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850"/>
        <w:gridCol w:w="4535"/>
      </w:tblGrid>
      <w:tr w:rsidR="001708BE" w:rsidRPr="001708BE" w:rsidTr="00EC709D">
        <w:tc>
          <w:tcPr>
            <w:tcW w:w="4253" w:type="dxa"/>
            <w:tcBorders>
              <w:top w:val="nil"/>
              <w:left w:val="nil"/>
              <w:bottom w:val="nil"/>
              <w:right w:val="nil"/>
            </w:tcBorders>
            <w:hideMark/>
          </w:tcPr>
          <w:p w:rsidR="006E671D" w:rsidRPr="001708BE" w:rsidRDefault="006E671D" w:rsidP="00EC709D">
            <w:pPr>
              <w:spacing w:line="280" w:lineRule="exact"/>
              <w:jc w:val="center"/>
              <w:rPr>
                <w:b/>
                <w:caps/>
                <w:color w:val="000000" w:themeColor="text1"/>
                <w:lang w:val="be-BY"/>
              </w:rPr>
            </w:pPr>
            <w:bookmarkStart w:id="0" w:name="_GoBack"/>
            <w:bookmarkEnd w:id="0"/>
            <w:r w:rsidRPr="001708BE">
              <w:rPr>
                <w:b/>
                <w:caps/>
                <w:color w:val="000000" w:themeColor="text1"/>
                <w:lang w:val="be-BY"/>
              </w:rPr>
              <w:t>Міністэрства адукацыі Рэспублікі Беларусь</w:t>
            </w:r>
          </w:p>
        </w:tc>
        <w:tc>
          <w:tcPr>
            <w:tcW w:w="850" w:type="dxa"/>
            <w:tcBorders>
              <w:top w:val="nil"/>
              <w:left w:val="nil"/>
              <w:bottom w:val="nil"/>
              <w:right w:val="nil"/>
            </w:tcBorders>
          </w:tcPr>
          <w:p w:rsidR="006E671D" w:rsidRPr="001708BE" w:rsidRDefault="006E671D" w:rsidP="00EC709D">
            <w:pPr>
              <w:spacing w:line="280" w:lineRule="exact"/>
              <w:jc w:val="center"/>
              <w:rPr>
                <w:b/>
                <w:color w:val="000000" w:themeColor="text1"/>
              </w:rPr>
            </w:pPr>
          </w:p>
        </w:tc>
        <w:tc>
          <w:tcPr>
            <w:tcW w:w="4535" w:type="dxa"/>
            <w:tcBorders>
              <w:top w:val="nil"/>
              <w:left w:val="nil"/>
              <w:bottom w:val="nil"/>
              <w:right w:val="nil"/>
            </w:tcBorders>
            <w:hideMark/>
          </w:tcPr>
          <w:p w:rsidR="006E671D" w:rsidRPr="001708BE" w:rsidRDefault="006E671D" w:rsidP="00EC709D">
            <w:pPr>
              <w:spacing w:line="280" w:lineRule="exact"/>
              <w:ind w:hanging="111"/>
              <w:jc w:val="center"/>
              <w:rPr>
                <w:b/>
                <w:caps/>
                <w:color w:val="000000" w:themeColor="text1"/>
              </w:rPr>
            </w:pPr>
            <w:r w:rsidRPr="001708BE">
              <w:rPr>
                <w:b/>
                <w:caps/>
                <w:color w:val="000000" w:themeColor="text1"/>
              </w:rPr>
              <w:t>Министерство образования Республики Беларусь</w:t>
            </w:r>
          </w:p>
        </w:tc>
      </w:tr>
      <w:tr w:rsidR="001708BE" w:rsidRPr="001708BE" w:rsidTr="00EC709D">
        <w:tc>
          <w:tcPr>
            <w:tcW w:w="4253" w:type="dxa"/>
            <w:tcBorders>
              <w:top w:val="nil"/>
              <w:left w:val="nil"/>
              <w:bottom w:val="nil"/>
              <w:right w:val="nil"/>
            </w:tcBorders>
          </w:tcPr>
          <w:p w:rsidR="006E671D" w:rsidRPr="001708BE" w:rsidRDefault="006E671D" w:rsidP="00EC709D">
            <w:pPr>
              <w:spacing w:line="280" w:lineRule="exact"/>
              <w:jc w:val="center"/>
              <w:rPr>
                <w:color w:val="000000" w:themeColor="text1"/>
                <w:sz w:val="30"/>
                <w:szCs w:val="28"/>
              </w:rPr>
            </w:pPr>
          </w:p>
        </w:tc>
        <w:tc>
          <w:tcPr>
            <w:tcW w:w="850" w:type="dxa"/>
            <w:tcBorders>
              <w:top w:val="nil"/>
              <w:left w:val="nil"/>
              <w:bottom w:val="nil"/>
              <w:right w:val="nil"/>
            </w:tcBorders>
          </w:tcPr>
          <w:p w:rsidR="006E671D" w:rsidRPr="001708BE" w:rsidRDefault="006E671D" w:rsidP="00EC709D">
            <w:pPr>
              <w:spacing w:line="280" w:lineRule="exact"/>
              <w:jc w:val="center"/>
              <w:rPr>
                <w:color w:val="000000" w:themeColor="text1"/>
                <w:sz w:val="30"/>
                <w:szCs w:val="28"/>
              </w:rPr>
            </w:pPr>
          </w:p>
        </w:tc>
        <w:tc>
          <w:tcPr>
            <w:tcW w:w="4535" w:type="dxa"/>
            <w:tcBorders>
              <w:top w:val="nil"/>
              <w:left w:val="nil"/>
              <w:bottom w:val="nil"/>
              <w:right w:val="nil"/>
            </w:tcBorders>
          </w:tcPr>
          <w:p w:rsidR="006E671D" w:rsidRPr="001708BE" w:rsidRDefault="006E671D" w:rsidP="00EC709D">
            <w:pPr>
              <w:spacing w:line="280" w:lineRule="exact"/>
              <w:jc w:val="center"/>
              <w:rPr>
                <w:caps/>
                <w:color w:val="000000" w:themeColor="text1"/>
                <w:sz w:val="30"/>
                <w:szCs w:val="28"/>
              </w:rPr>
            </w:pPr>
          </w:p>
        </w:tc>
      </w:tr>
      <w:tr w:rsidR="001708BE" w:rsidRPr="001708BE" w:rsidTr="00EC709D">
        <w:tc>
          <w:tcPr>
            <w:tcW w:w="4253" w:type="dxa"/>
            <w:tcBorders>
              <w:top w:val="nil"/>
              <w:left w:val="nil"/>
              <w:bottom w:val="nil"/>
              <w:right w:val="nil"/>
            </w:tcBorders>
            <w:hideMark/>
          </w:tcPr>
          <w:p w:rsidR="006E671D" w:rsidRPr="001708BE" w:rsidRDefault="006E671D" w:rsidP="00EC709D">
            <w:pPr>
              <w:spacing w:line="280" w:lineRule="exact"/>
              <w:jc w:val="center"/>
              <w:rPr>
                <w:b/>
                <w:color w:val="000000" w:themeColor="text1"/>
                <w:sz w:val="30"/>
                <w:szCs w:val="28"/>
              </w:rPr>
            </w:pPr>
            <w:r w:rsidRPr="001708BE">
              <w:rPr>
                <w:b/>
                <w:color w:val="000000" w:themeColor="text1"/>
                <w:sz w:val="30"/>
                <w:szCs w:val="28"/>
              </w:rPr>
              <w:t>ПАСТАНОВА</w:t>
            </w:r>
          </w:p>
        </w:tc>
        <w:tc>
          <w:tcPr>
            <w:tcW w:w="850" w:type="dxa"/>
            <w:tcBorders>
              <w:top w:val="nil"/>
              <w:left w:val="nil"/>
              <w:bottom w:val="nil"/>
              <w:right w:val="nil"/>
            </w:tcBorders>
          </w:tcPr>
          <w:p w:rsidR="006E671D" w:rsidRPr="001708BE" w:rsidRDefault="006E671D" w:rsidP="00EC709D">
            <w:pPr>
              <w:spacing w:line="280" w:lineRule="exact"/>
              <w:jc w:val="center"/>
              <w:rPr>
                <w:b/>
                <w:color w:val="000000" w:themeColor="text1"/>
                <w:sz w:val="30"/>
                <w:szCs w:val="28"/>
              </w:rPr>
            </w:pPr>
          </w:p>
        </w:tc>
        <w:tc>
          <w:tcPr>
            <w:tcW w:w="4535" w:type="dxa"/>
            <w:tcBorders>
              <w:top w:val="nil"/>
              <w:left w:val="nil"/>
              <w:bottom w:val="nil"/>
              <w:right w:val="nil"/>
            </w:tcBorders>
            <w:hideMark/>
          </w:tcPr>
          <w:p w:rsidR="006E671D" w:rsidRPr="001708BE" w:rsidRDefault="006E671D" w:rsidP="00EC709D">
            <w:pPr>
              <w:spacing w:line="280" w:lineRule="exact"/>
              <w:jc w:val="center"/>
              <w:rPr>
                <w:b/>
                <w:color w:val="000000" w:themeColor="text1"/>
                <w:sz w:val="30"/>
                <w:szCs w:val="28"/>
              </w:rPr>
            </w:pPr>
            <w:r w:rsidRPr="001708BE">
              <w:rPr>
                <w:b/>
                <w:caps/>
                <w:color w:val="000000" w:themeColor="text1"/>
                <w:sz w:val="30"/>
                <w:szCs w:val="28"/>
              </w:rPr>
              <w:t>Постановление</w:t>
            </w:r>
          </w:p>
        </w:tc>
      </w:tr>
      <w:tr w:rsidR="001708BE" w:rsidRPr="001708BE" w:rsidTr="00EC709D">
        <w:tc>
          <w:tcPr>
            <w:tcW w:w="4253" w:type="dxa"/>
            <w:tcBorders>
              <w:top w:val="nil"/>
              <w:left w:val="nil"/>
              <w:bottom w:val="nil"/>
              <w:right w:val="nil"/>
            </w:tcBorders>
          </w:tcPr>
          <w:p w:rsidR="006E671D" w:rsidRPr="001708BE" w:rsidRDefault="006E671D" w:rsidP="00EC709D">
            <w:pPr>
              <w:spacing w:line="280" w:lineRule="exact"/>
              <w:jc w:val="center"/>
              <w:rPr>
                <w:color w:val="000000" w:themeColor="text1"/>
                <w:sz w:val="30"/>
                <w:szCs w:val="28"/>
              </w:rPr>
            </w:pPr>
          </w:p>
        </w:tc>
        <w:tc>
          <w:tcPr>
            <w:tcW w:w="850" w:type="dxa"/>
            <w:tcBorders>
              <w:top w:val="nil"/>
              <w:left w:val="nil"/>
              <w:bottom w:val="nil"/>
              <w:right w:val="nil"/>
            </w:tcBorders>
          </w:tcPr>
          <w:p w:rsidR="006E671D" w:rsidRPr="001708BE" w:rsidRDefault="006E671D" w:rsidP="00EC709D">
            <w:pPr>
              <w:spacing w:line="280" w:lineRule="exact"/>
              <w:jc w:val="center"/>
              <w:rPr>
                <w:color w:val="000000" w:themeColor="text1"/>
                <w:sz w:val="30"/>
                <w:szCs w:val="28"/>
              </w:rPr>
            </w:pPr>
          </w:p>
        </w:tc>
        <w:tc>
          <w:tcPr>
            <w:tcW w:w="4535" w:type="dxa"/>
            <w:tcBorders>
              <w:top w:val="nil"/>
              <w:left w:val="nil"/>
              <w:bottom w:val="nil"/>
              <w:right w:val="nil"/>
            </w:tcBorders>
          </w:tcPr>
          <w:p w:rsidR="006E671D" w:rsidRPr="001708BE" w:rsidRDefault="006E671D" w:rsidP="00EC709D">
            <w:pPr>
              <w:spacing w:line="280" w:lineRule="exact"/>
              <w:jc w:val="center"/>
              <w:rPr>
                <w:caps/>
                <w:color w:val="000000" w:themeColor="text1"/>
                <w:sz w:val="30"/>
                <w:szCs w:val="28"/>
              </w:rPr>
            </w:pPr>
          </w:p>
        </w:tc>
      </w:tr>
      <w:tr w:rsidR="006E671D" w:rsidRPr="001708BE" w:rsidTr="00EC709D">
        <w:tc>
          <w:tcPr>
            <w:tcW w:w="4253" w:type="dxa"/>
            <w:tcBorders>
              <w:top w:val="nil"/>
              <w:left w:val="nil"/>
              <w:bottom w:val="nil"/>
              <w:right w:val="nil"/>
            </w:tcBorders>
          </w:tcPr>
          <w:p w:rsidR="006E671D" w:rsidRPr="001708BE" w:rsidRDefault="0081744E" w:rsidP="00E779A8">
            <w:pPr>
              <w:spacing w:line="280" w:lineRule="exact"/>
              <w:jc w:val="both"/>
              <w:rPr>
                <w:color w:val="000000" w:themeColor="text1"/>
                <w:sz w:val="30"/>
                <w:szCs w:val="28"/>
              </w:rPr>
            </w:pPr>
            <w:r w:rsidRPr="001708BE">
              <w:rPr>
                <w:color w:val="000000" w:themeColor="text1"/>
                <w:sz w:val="30"/>
                <w:szCs w:val="28"/>
              </w:rPr>
              <w:t>12 мая</w:t>
            </w:r>
            <w:r w:rsidR="0076234F" w:rsidRPr="001708BE">
              <w:rPr>
                <w:color w:val="000000" w:themeColor="text1"/>
                <w:sz w:val="30"/>
                <w:szCs w:val="28"/>
              </w:rPr>
              <w:t xml:space="preserve"> 2021 г.</w:t>
            </w:r>
            <w:r w:rsidR="00B10C61" w:rsidRPr="001708BE">
              <w:rPr>
                <w:color w:val="000000" w:themeColor="text1"/>
                <w:sz w:val="30"/>
                <w:szCs w:val="28"/>
              </w:rPr>
              <w:t xml:space="preserve"> № </w:t>
            </w:r>
            <w:r w:rsidRPr="001708BE">
              <w:rPr>
                <w:color w:val="000000" w:themeColor="text1"/>
                <w:sz w:val="30"/>
                <w:szCs w:val="28"/>
              </w:rPr>
              <w:t>89</w:t>
            </w:r>
          </w:p>
          <w:p w:rsidR="006E671D" w:rsidRPr="001708BE" w:rsidRDefault="006E671D" w:rsidP="00EC709D">
            <w:pPr>
              <w:spacing w:line="280" w:lineRule="exact"/>
              <w:rPr>
                <w:color w:val="000000" w:themeColor="text1"/>
                <w:sz w:val="30"/>
                <w:szCs w:val="28"/>
              </w:rPr>
            </w:pPr>
          </w:p>
          <w:p w:rsidR="006E671D" w:rsidRPr="001708BE" w:rsidRDefault="006E671D" w:rsidP="00EC709D">
            <w:pPr>
              <w:spacing w:line="280" w:lineRule="exact"/>
              <w:jc w:val="center"/>
              <w:rPr>
                <w:color w:val="000000" w:themeColor="text1"/>
                <w:sz w:val="30"/>
                <w:szCs w:val="28"/>
              </w:rPr>
            </w:pPr>
            <w:r w:rsidRPr="001708BE">
              <w:rPr>
                <w:color w:val="000000" w:themeColor="text1"/>
                <w:lang w:val="be-BY"/>
              </w:rPr>
              <w:t>г.Мінск</w:t>
            </w:r>
          </w:p>
        </w:tc>
        <w:tc>
          <w:tcPr>
            <w:tcW w:w="850" w:type="dxa"/>
            <w:tcBorders>
              <w:top w:val="nil"/>
              <w:left w:val="nil"/>
              <w:bottom w:val="nil"/>
              <w:right w:val="nil"/>
            </w:tcBorders>
          </w:tcPr>
          <w:p w:rsidR="006E671D" w:rsidRPr="001708BE" w:rsidRDefault="006E671D" w:rsidP="00EC709D">
            <w:pPr>
              <w:spacing w:line="280" w:lineRule="exact"/>
              <w:jc w:val="center"/>
              <w:rPr>
                <w:color w:val="000000" w:themeColor="text1"/>
                <w:sz w:val="30"/>
                <w:szCs w:val="28"/>
              </w:rPr>
            </w:pPr>
          </w:p>
        </w:tc>
        <w:tc>
          <w:tcPr>
            <w:tcW w:w="4535" w:type="dxa"/>
            <w:tcBorders>
              <w:top w:val="nil"/>
              <w:left w:val="nil"/>
              <w:bottom w:val="nil"/>
              <w:right w:val="nil"/>
            </w:tcBorders>
          </w:tcPr>
          <w:p w:rsidR="006E671D" w:rsidRPr="001708BE" w:rsidRDefault="006E671D" w:rsidP="00EC709D">
            <w:pPr>
              <w:spacing w:line="280" w:lineRule="exact"/>
              <w:jc w:val="center"/>
              <w:rPr>
                <w:caps/>
                <w:color w:val="000000" w:themeColor="text1"/>
                <w:sz w:val="30"/>
                <w:szCs w:val="28"/>
              </w:rPr>
            </w:pPr>
          </w:p>
          <w:p w:rsidR="006E671D" w:rsidRPr="001708BE" w:rsidRDefault="006E671D" w:rsidP="00EC709D">
            <w:pPr>
              <w:spacing w:line="280" w:lineRule="exact"/>
              <w:jc w:val="center"/>
              <w:rPr>
                <w:caps/>
                <w:color w:val="000000" w:themeColor="text1"/>
                <w:sz w:val="30"/>
                <w:szCs w:val="28"/>
              </w:rPr>
            </w:pPr>
          </w:p>
          <w:p w:rsidR="006E671D" w:rsidRPr="001708BE" w:rsidRDefault="006E671D" w:rsidP="00EC709D">
            <w:pPr>
              <w:spacing w:line="280" w:lineRule="exact"/>
              <w:jc w:val="center"/>
              <w:rPr>
                <w:caps/>
                <w:color w:val="000000" w:themeColor="text1"/>
                <w:sz w:val="30"/>
                <w:szCs w:val="28"/>
              </w:rPr>
            </w:pPr>
            <w:r w:rsidRPr="001708BE">
              <w:rPr>
                <w:color w:val="000000" w:themeColor="text1"/>
                <w:lang w:val="be-BY"/>
              </w:rPr>
              <w:t>г.Минск</w:t>
            </w:r>
          </w:p>
        </w:tc>
      </w:tr>
    </w:tbl>
    <w:p w:rsidR="006E671D" w:rsidRPr="001708BE" w:rsidRDefault="006E671D" w:rsidP="006E671D">
      <w:pPr>
        <w:widowControl w:val="0"/>
        <w:spacing w:line="360" w:lineRule="auto"/>
        <w:jc w:val="both"/>
        <w:rPr>
          <w:color w:val="000000" w:themeColor="text1"/>
          <w:sz w:val="30"/>
          <w:szCs w:val="30"/>
        </w:rPr>
      </w:pPr>
    </w:p>
    <w:p w:rsidR="006E671D" w:rsidRPr="001708BE" w:rsidRDefault="006E671D" w:rsidP="006E671D">
      <w:pPr>
        <w:widowControl w:val="0"/>
        <w:spacing w:line="360" w:lineRule="auto"/>
        <w:jc w:val="both"/>
        <w:rPr>
          <w:color w:val="000000" w:themeColor="text1"/>
          <w:sz w:val="30"/>
          <w:szCs w:val="30"/>
        </w:rPr>
      </w:pPr>
    </w:p>
    <w:tbl>
      <w:tblPr>
        <w:tblW w:w="0" w:type="auto"/>
        <w:tblInd w:w="-142" w:type="dxa"/>
        <w:tblLook w:val="0000" w:firstRow="0" w:lastRow="0" w:firstColumn="0" w:lastColumn="0" w:noHBand="0" w:noVBand="0"/>
      </w:tblPr>
      <w:tblGrid>
        <w:gridCol w:w="6238"/>
      </w:tblGrid>
      <w:tr w:rsidR="001708BE" w:rsidRPr="001708BE" w:rsidTr="00EC709D">
        <w:trPr>
          <w:trHeight w:val="874"/>
        </w:trPr>
        <w:tc>
          <w:tcPr>
            <w:tcW w:w="6238" w:type="dxa"/>
          </w:tcPr>
          <w:p w:rsidR="006E671D" w:rsidRPr="001708BE" w:rsidRDefault="006E671D" w:rsidP="003464AD">
            <w:pPr>
              <w:widowControl w:val="0"/>
              <w:tabs>
                <w:tab w:val="left" w:pos="687"/>
              </w:tabs>
              <w:spacing w:line="280" w:lineRule="exact"/>
              <w:jc w:val="both"/>
              <w:rPr>
                <w:color w:val="000000" w:themeColor="text1"/>
                <w:sz w:val="30"/>
                <w:szCs w:val="30"/>
              </w:rPr>
            </w:pPr>
            <w:r w:rsidRPr="001708BE">
              <w:rPr>
                <w:color w:val="000000" w:themeColor="text1"/>
                <w:sz w:val="30"/>
                <w:szCs w:val="30"/>
              </w:rPr>
              <w:t xml:space="preserve">Об утверждении образовательного стандарта </w:t>
            </w:r>
            <w:r w:rsidRPr="001708BE">
              <w:rPr>
                <w:color w:val="000000" w:themeColor="text1"/>
                <w:spacing w:val="-10"/>
                <w:sz w:val="30"/>
                <w:szCs w:val="30"/>
              </w:rPr>
              <w:t>высшего образования I ступени</w:t>
            </w:r>
            <w:r w:rsidRPr="001708BE">
              <w:rPr>
                <w:color w:val="000000" w:themeColor="text1"/>
                <w:spacing w:val="-10"/>
              </w:rPr>
              <w:t xml:space="preserve"> </w:t>
            </w:r>
            <w:r w:rsidRPr="001708BE">
              <w:rPr>
                <w:color w:val="000000" w:themeColor="text1"/>
                <w:spacing w:val="-10"/>
                <w:sz w:val="30"/>
                <w:szCs w:val="30"/>
              </w:rPr>
              <w:t>по специальности</w:t>
            </w:r>
            <w:r w:rsidRPr="001708BE">
              <w:rPr>
                <w:color w:val="000000" w:themeColor="text1"/>
                <w:sz w:val="30"/>
                <w:szCs w:val="30"/>
              </w:rPr>
              <w:t xml:space="preserve">    </w:t>
            </w:r>
            <w:r w:rsidR="000428F6" w:rsidRPr="001708BE">
              <w:rPr>
                <w:color w:val="000000" w:themeColor="text1"/>
                <w:sz w:val="28"/>
                <w:szCs w:val="28"/>
                <w:lang w:bidi="ru-RU"/>
              </w:rPr>
              <w:t>1</w:t>
            </w:r>
            <w:r w:rsidR="000428F6" w:rsidRPr="001708BE">
              <w:rPr>
                <w:b/>
                <w:color w:val="000000" w:themeColor="text1"/>
                <w:sz w:val="28"/>
                <w:szCs w:val="28"/>
                <w:lang w:bidi="ru-RU"/>
              </w:rPr>
              <w:t>-</w:t>
            </w:r>
            <w:r w:rsidR="003464AD" w:rsidRPr="001708BE">
              <w:rPr>
                <w:color w:val="000000" w:themeColor="text1"/>
                <w:sz w:val="28"/>
                <w:szCs w:val="28"/>
                <w:lang w:bidi="ru-RU"/>
              </w:rPr>
              <w:t>26</w:t>
            </w:r>
            <w:r w:rsidR="000428F6" w:rsidRPr="001708BE">
              <w:rPr>
                <w:color w:val="000000" w:themeColor="text1"/>
                <w:sz w:val="28"/>
                <w:szCs w:val="28"/>
                <w:lang w:bidi="ru-RU"/>
              </w:rPr>
              <w:t xml:space="preserve"> 0</w:t>
            </w:r>
            <w:r w:rsidR="003464AD" w:rsidRPr="001708BE">
              <w:rPr>
                <w:color w:val="000000" w:themeColor="text1"/>
                <w:sz w:val="28"/>
                <w:szCs w:val="28"/>
                <w:lang w:bidi="ru-RU"/>
              </w:rPr>
              <w:t>5</w:t>
            </w:r>
            <w:r w:rsidR="000428F6" w:rsidRPr="001708BE">
              <w:rPr>
                <w:color w:val="000000" w:themeColor="text1"/>
                <w:sz w:val="28"/>
                <w:szCs w:val="28"/>
                <w:lang w:bidi="ru-RU"/>
              </w:rPr>
              <w:t xml:space="preserve"> 0</w:t>
            </w:r>
            <w:r w:rsidR="003464AD" w:rsidRPr="001708BE">
              <w:rPr>
                <w:color w:val="000000" w:themeColor="text1"/>
                <w:sz w:val="28"/>
                <w:szCs w:val="28"/>
                <w:lang w:bidi="ru-RU"/>
              </w:rPr>
              <w:t>1</w:t>
            </w:r>
            <w:r w:rsidR="000428F6" w:rsidRPr="001708BE">
              <w:rPr>
                <w:color w:val="000000" w:themeColor="text1"/>
                <w:sz w:val="28"/>
                <w:szCs w:val="28"/>
                <w:lang w:bidi="ru-RU"/>
              </w:rPr>
              <w:t xml:space="preserve"> </w:t>
            </w:r>
          </w:p>
        </w:tc>
      </w:tr>
    </w:tbl>
    <w:p w:rsidR="006E671D" w:rsidRPr="001708BE" w:rsidRDefault="006E671D" w:rsidP="00312FC2">
      <w:pPr>
        <w:widowControl w:val="0"/>
        <w:spacing w:line="360" w:lineRule="auto"/>
        <w:jc w:val="both"/>
        <w:rPr>
          <w:color w:val="000000" w:themeColor="text1"/>
          <w:sz w:val="30"/>
          <w:szCs w:val="30"/>
        </w:rPr>
      </w:pPr>
    </w:p>
    <w:p w:rsidR="006E671D" w:rsidRPr="001708BE" w:rsidRDefault="006E671D" w:rsidP="006E671D">
      <w:pPr>
        <w:widowControl w:val="0"/>
        <w:tabs>
          <w:tab w:val="left" w:pos="709"/>
        </w:tabs>
        <w:ind w:firstLine="567"/>
        <w:jc w:val="both"/>
        <w:rPr>
          <w:caps/>
          <w:color w:val="000000" w:themeColor="text1"/>
          <w:sz w:val="30"/>
          <w:szCs w:val="30"/>
        </w:rPr>
      </w:pPr>
      <w:r w:rsidRPr="001708BE">
        <w:rPr>
          <w:color w:val="000000" w:themeColor="text1"/>
          <w:sz w:val="30"/>
          <w:szCs w:val="30"/>
          <w:lang w:val="be-BY"/>
        </w:rPr>
        <w:t>Н</w:t>
      </w:r>
      <w:r w:rsidRPr="001708BE">
        <w:rPr>
          <w:color w:val="000000" w:themeColor="text1"/>
          <w:sz w:val="30"/>
          <w:szCs w:val="30"/>
        </w:rPr>
        <w:t xml:space="preserve">а основании пункта 3 статьи 205 Кодекса Республики Беларусь об образовании Министерство образования Республики Беларусь </w:t>
      </w:r>
      <w:r w:rsidRPr="001708BE">
        <w:rPr>
          <w:caps/>
          <w:color w:val="000000" w:themeColor="text1"/>
          <w:sz w:val="30"/>
          <w:szCs w:val="30"/>
        </w:rPr>
        <w:t>постановляет:</w:t>
      </w:r>
    </w:p>
    <w:p w:rsidR="006E671D" w:rsidRPr="001708BE" w:rsidRDefault="006E671D" w:rsidP="000428F6">
      <w:pPr>
        <w:pStyle w:val="Style4"/>
        <w:widowControl/>
        <w:spacing w:line="240" w:lineRule="auto"/>
        <w:ind w:firstLine="567"/>
        <w:contextualSpacing/>
        <w:jc w:val="both"/>
        <w:rPr>
          <w:color w:val="000000" w:themeColor="text1"/>
          <w:spacing w:val="-6"/>
          <w:sz w:val="30"/>
          <w:szCs w:val="30"/>
        </w:rPr>
      </w:pPr>
      <w:r w:rsidRPr="001708BE">
        <w:rPr>
          <w:color w:val="000000" w:themeColor="text1"/>
          <w:spacing w:val="-6"/>
          <w:sz w:val="30"/>
          <w:szCs w:val="30"/>
        </w:rPr>
        <w:t>1. Утвердить</w:t>
      </w:r>
      <w:r w:rsidRPr="001708BE">
        <w:rPr>
          <w:color w:val="000000" w:themeColor="text1"/>
          <w:spacing w:val="-6"/>
          <w:sz w:val="30"/>
          <w:szCs w:val="30"/>
          <w:lang w:val="be-BY"/>
        </w:rPr>
        <w:t xml:space="preserve"> </w:t>
      </w:r>
      <w:r w:rsidRPr="001708BE">
        <w:rPr>
          <w:color w:val="000000" w:themeColor="text1"/>
          <w:spacing w:val="-6"/>
          <w:sz w:val="30"/>
          <w:szCs w:val="30"/>
        </w:rPr>
        <w:t xml:space="preserve">образовательный стандарт высшего образования </w:t>
      </w:r>
      <w:r w:rsidRPr="001708BE">
        <w:rPr>
          <w:color w:val="000000" w:themeColor="text1"/>
          <w:spacing w:val="-6"/>
          <w:sz w:val="30"/>
          <w:szCs w:val="30"/>
          <w:lang w:val="en-US"/>
        </w:rPr>
        <w:t>I</w:t>
      </w:r>
      <w:r w:rsidRPr="001708BE">
        <w:rPr>
          <w:color w:val="000000" w:themeColor="text1"/>
          <w:spacing w:val="-6"/>
          <w:sz w:val="30"/>
          <w:szCs w:val="30"/>
        </w:rPr>
        <w:t xml:space="preserve"> ступени по специальности </w:t>
      </w:r>
      <w:r w:rsidR="003464AD" w:rsidRPr="001708BE">
        <w:rPr>
          <w:color w:val="000000" w:themeColor="text1"/>
          <w:spacing w:val="-6"/>
          <w:sz w:val="30"/>
          <w:szCs w:val="30"/>
        </w:rPr>
        <w:t>1-26 05 01</w:t>
      </w:r>
      <w:r w:rsidR="003464AD" w:rsidRPr="001708BE">
        <w:rPr>
          <w:b/>
          <w:color w:val="000000" w:themeColor="text1"/>
          <w:spacing w:val="-6"/>
          <w:sz w:val="30"/>
          <w:szCs w:val="30"/>
        </w:rPr>
        <w:t xml:space="preserve"> </w:t>
      </w:r>
      <w:r w:rsidR="003464AD" w:rsidRPr="001708BE">
        <w:rPr>
          <w:color w:val="000000" w:themeColor="text1"/>
          <w:spacing w:val="-6"/>
          <w:sz w:val="30"/>
          <w:szCs w:val="30"/>
        </w:rPr>
        <w:t>«Государственное строительство</w:t>
      </w:r>
      <w:r w:rsidR="003021C1" w:rsidRPr="001708BE">
        <w:rPr>
          <w:color w:val="000000" w:themeColor="text1"/>
          <w:spacing w:val="-6"/>
          <w:sz w:val="30"/>
          <w:szCs w:val="30"/>
        </w:rPr>
        <w:t>»</w:t>
      </w:r>
      <w:r w:rsidR="00186D2D" w:rsidRPr="001708BE">
        <w:rPr>
          <w:bCs/>
          <w:color w:val="000000" w:themeColor="text1"/>
          <w:spacing w:val="-6"/>
          <w:sz w:val="30"/>
          <w:szCs w:val="30"/>
        </w:rPr>
        <w:t xml:space="preserve"> </w:t>
      </w:r>
      <w:r w:rsidRPr="001708BE">
        <w:rPr>
          <w:bCs/>
          <w:color w:val="000000" w:themeColor="text1"/>
          <w:spacing w:val="-6"/>
          <w:sz w:val="30"/>
          <w:szCs w:val="30"/>
        </w:rPr>
        <w:t>(прилагается)</w:t>
      </w:r>
      <w:r w:rsidRPr="001708BE">
        <w:rPr>
          <w:color w:val="000000" w:themeColor="text1"/>
          <w:spacing w:val="-6"/>
          <w:sz w:val="30"/>
          <w:szCs w:val="30"/>
        </w:rPr>
        <w:t>.</w:t>
      </w:r>
    </w:p>
    <w:p w:rsidR="006E671D" w:rsidRPr="001708BE" w:rsidRDefault="006E671D" w:rsidP="006E671D">
      <w:pPr>
        <w:ind w:firstLine="709"/>
        <w:jc w:val="both"/>
        <w:rPr>
          <w:color w:val="000000" w:themeColor="text1"/>
          <w:sz w:val="30"/>
          <w:szCs w:val="30"/>
        </w:rPr>
      </w:pPr>
      <w:r w:rsidRPr="001708BE">
        <w:rPr>
          <w:rFonts w:eastAsia="Calibri"/>
          <w:caps/>
          <w:color w:val="000000" w:themeColor="text1"/>
          <w:sz w:val="30"/>
          <w:szCs w:val="30"/>
        </w:rPr>
        <w:t>2. </w:t>
      </w:r>
      <w:r w:rsidRPr="001708BE">
        <w:rPr>
          <w:rFonts w:eastAsia="Calibri"/>
          <w:color w:val="000000" w:themeColor="text1"/>
          <w:sz w:val="30"/>
          <w:szCs w:val="30"/>
        </w:rPr>
        <w:t>Настоящее постановление вступает в силу после его официального опубликования.</w:t>
      </w:r>
    </w:p>
    <w:p w:rsidR="006E671D" w:rsidRPr="001708BE" w:rsidRDefault="006E671D" w:rsidP="006E671D">
      <w:pPr>
        <w:tabs>
          <w:tab w:val="left" w:pos="0"/>
          <w:tab w:val="left" w:pos="709"/>
          <w:tab w:val="left" w:pos="1276"/>
        </w:tabs>
        <w:autoSpaceDE w:val="0"/>
        <w:autoSpaceDN w:val="0"/>
        <w:adjustRightInd w:val="0"/>
        <w:spacing w:line="360" w:lineRule="auto"/>
        <w:ind w:firstLine="709"/>
        <w:jc w:val="both"/>
        <w:rPr>
          <w:bCs/>
          <w:color w:val="000000" w:themeColor="text1"/>
          <w:sz w:val="30"/>
          <w:szCs w:val="30"/>
        </w:rPr>
      </w:pPr>
    </w:p>
    <w:p w:rsidR="006E671D" w:rsidRPr="001708BE" w:rsidRDefault="006E671D" w:rsidP="006E671D">
      <w:pPr>
        <w:tabs>
          <w:tab w:val="left" w:pos="0"/>
          <w:tab w:val="left" w:pos="6804"/>
        </w:tabs>
        <w:autoSpaceDE w:val="0"/>
        <w:autoSpaceDN w:val="0"/>
        <w:adjustRightInd w:val="0"/>
        <w:jc w:val="both"/>
        <w:rPr>
          <w:bCs/>
          <w:color w:val="000000" w:themeColor="text1"/>
          <w:sz w:val="30"/>
          <w:szCs w:val="30"/>
        </w:rPr>
      </w:pPr>
      <w:r w:rsidRPr="001708BE">
        <w:rPr>
          <w:bCs/>
          <w:color w:val="000000" w:themeColor="text1"/>
          <w:sz w:val="30"/>
          <w:szCs w:val="30"/>
        </w:rPr>
        <w:t>Министр</w:t>
      </w:r>
      <w:r w:rsidRPr="001708BE">
        <w:rPr>
          <w:bCs/>
          <w:color w:val="000000" w:themeColor="text1"/>
          <w:sz w:val="30"/>
          <w:szCs w:val="30"/>
        </w:rPr>
        <w:tab/>
        <w:t>И.В.Карпенко</w:t>
      </w:r>
    </w:p>
    <w:p w:rsidR="006E671D" w:rsidRPr="001708BE" w:rsidRDefault="006E671D" w:rsidP="006E671D">
      <w:pPr>
        <w:tabs>
          <w:tab w:val="left" w:pos="0"/>
          <w:tab w:val="left" w:pos="6804"/>
        </w:tabs>
        <w:autoSpaceDE w:val="0"/>
        <w:autoSpaceDN w:val="0"/>
        <w:adjustRightInd w:val="0"/>
        <w:jc w:val="both"/>
        <w:rPr>
          <w:bCs/>
          <w:color w:val="000000" w:themeColor="text1"/>
          <w:sz w:val="30"/>
          <w:szCs w:val="30"/>
        </w:rPr>
      </w:pPr>
    </w:p>
    <w:p w:rsidR="006E671D" w:rsidRPr="001708BE" w:rsidRDefault="006E671D" w:rsidP="006E671D">
      <w:pPr>
        <w:tabs>
          <w:tab w:val="left" w:pos="0"/>
          <w:tab w:val="left" w:pos="6804"/>
        </w:tabs>
        <w:autoSpaceDE w:val="0"/>
        <w:autoSpaceDN w:val="0"/>
        <w:adjustRightInd w:val="0"/>
        <w:jc w:val="both"/>
        <w:rPr>
          <w:bCs/>
          <w:color w:val="000000" w:themeColor="text1"/>
          <w:sz w:val="30"/>
          <w:szCs w:val="30"/>
        </w:rPr>
      </w:pPr>
    </w:p>
    <w:p w:rsidR="006E671D" w:rsidRPr="001708BE" w:rsidRDefault="006E671D" w:rsidP="006E671D">
      <w:pPr>
        <w:tabs>
          <w:tab w:val="left" w:pos="0"/>
          <w:tab w:val="left" w:pos="6804"/>
        </w:tabs>
        <w:autoSpaceDE w:val="0"/>
        <w:autoSpaceDN w:val="0"/>
        <w:adjustRightInd w:val="0"/>
        <w:jc w:val="both"/>
        <w:rPr>
          <w:bCs/>
          <w:color w:val="000000" w:themeColor="text1"/>
          <w:sz w:val="30"/>
          <w:szCs w:val="30"/>
        </w:rPr>
      </w:pPr>
    </w:p>
    <w:p w:rsidR="006E671D" w:rsidRPr="001708BE" w:rsidRDefault="006E671D" w:rsidP="006E671D">
      <w:pPr>
        <w:tabs>
          <w:tab w:val="left" w:pos="0"/>
          <w:tab w:val="left" w:pos="6804"/>
        </w:tabs>
        <w:autoSpaceDE w:val="0"/>
        <w:autoSpaceDN w:val="0"/>
        <w:adjustRightInd w:val="0"/>
        <w:jc w:val="both"/>
        <w:rPr>
          <w:bCs/>
          <w:color w:val="000000" w:themeColor="text1"/>
          <w:sz w:val="30"/>
          <w:szCs w:val="30"/>
        </w:rPr>
      </w:pPr>
    </w:p>
    <w:p w:rsidR="006E671D" w:rsidRPr="001708BE" w:rsidRDefault="006E671D" w:rsidP="006E671D">
      <w:pPr>
        <w:tabs>
          <w:tab w:val="left" w:pos="0"/>
          <w:tab w:val="left" w:pos="6804"/>
        </w:tabs>
        <w:autoSpaceDE w:val="0"/>
        <w:autoSpaceDN w:val="0"/>
        <w:adjustRightInd w:val="0"/>
        <w:jc w:val="both"/>
        <w:rPr>
          <w:bCs/>
          <w:color w:val="000000" w:themeColor="text1"/>
          <w:sz w:val="30"/>
          <w:szCs w:val="30"/>
        </w:rPr>
      </w:pPr>
    </w:p>
    <w:p w:rsidR="006E671D" w:rsidRPr="001708BE" w:rsidRDefault="006E671D" w:rsidP="006E671D">
      <w:pPr>
        <w:tabs>
          <w:tab w:val="left" w:pos="0"/>
          <w:tab w:val="left" w:pos="6804"/>
        </w:tabs>
        <w:autoSpaceDE w:val="0"/>
        <w:autoSpaceDN w:val="0"/>
        <w:adjustRightInd w:val="0"/>
        <w:jc w:val="both"/>
        <w:rPr>
          <w:bCs/>
          <w:color w:val="000000" w:themeColor="text1"/>
          <w:sz w:val="30"/>
          <w:szCs w:val="30"/>
        </w:rPr>
      </w:pPr>
    </w:p>
    <w:p w:rsidR="006E671D" w:rsidRPr="001708BE" w:rsidRDefault="006E671D" w:rsidP="006E671D">
      <w:pPr>
        <w:tabs>
          <w:tab w:val="left" w:pos="0"/>
          <w:tab w:val="left" w:pos="6804"/>
        </w:tabs>
        <w:autoSpaceDE w:val="0"/>
        <w:autoSpaceDN w:val="0"/>
        <w:adjustRightInd w:val="0"/>
        <w:jc w:val="both"/>
        <w:rPr>
          <w:bCs/>
          <w:color w:val="000000" w:themeColor="text1"/>
          <w:sz w:val="30"/>
          <w:szCs w:val="30"/>
        </w:rPr>
      </w:pPr>
    </w:p>
    <w:p w:rsidR="006E671D" w:rsidRPr="001708BE" w:rsidRDefault="006E671D" w:rsidP="006E671D">
      <w:pPr>
        <w:tabs>
          <w:tab w:val="left" w:pos="0"/>
          <w:tab w:val="left" w:pos="6804"/>
        </w:tabs>
        <w:autoSpaceDE w:val="0"/>
        <w:autoSpaceDN w:val="0"/>
        <w:adjustRightInd w:val="0"/>
        <w:jc w:val="both"/>
        <w:rPr>
          <w:bCs/>
          <w:color w:val="000000" w:themeColor="text1"/>
          <w:sz w:val="30"/>
          <w:szCs w:val="30"/>
        </w:rPr>
      </w:pPr>
    </w:p>
    <w:p w:rsidR="006E671D" w:rsidRPr="001708BE" w:rsidRDefault="006E671D" w:rsidP="006E671D">
      <w:pPr>
        <w:tabs>
          <w:tab w:val="left" w:pos="0"/>
          <w:tab w:val="left" w:pos="6804"/>
        </w:tabs>
        <w:autoSpaceDE w:val="0"/>
        <w:autoSpaceDN w:val="0"/>
        <w:adjustRightInd w:val="0"/>
        <w:jc w:val="both"/>
        <w:rPr>
          <w:bCs/>
          <w:color w:val="000000" w:themeColor="text1"/>
          <w:sz w:val="30"/>
          <w:szCs w:val="30"/>
        </w:rPr>
      </w:pPr>
    </w:p>
    <w:p w:rsidR="006E671D" w:rsidRPr="001708BE" w:rsidRDefault="006E671D" w:rsidP="006E671D">
      <w:pPr>
        <w:tabs>
          <w:tab w:val="left" w:pos="0"/>
          <w:tab w:val="left" w:pos="6804"/>
        </w:tabs>
        <w:autoSpaceDE w:val="0"/>
        <w:autoSpaceDN w:val="0"/>
        <w:adjustRightInd w:val="0"/>
        <w:jc w:val="both"/>
        <w:rPr>
          <w:bCs/>
          <w:color w:val="000000" w:themeColor="text1"/>
          <w:sz w:val="30"/>
          <w:szCs w:val="30"/>
        </w:rPr>
      </w:pPr>
    </w:p>
    <w:p w:rsidR="006E671D" w:rsidRPr="001708BE" w:rsidRDefault="006E671D" w:rsidP="006E671D">
      <w:pPr>
        <w:tabs>
          <w:tab w:val="left" w:pos="0"/>
          <w:tab w:val="left" w:pos="6804"/>
        </w:tabs>
        <w:autoSpaceDE w:val="0"/>
        <w:autoSpaceDN w:val="0"/>
        <w:adjustRightInd w:val="0"/>
        <w:jc w:val="both"/>
        <w:rPr>
          <w:bCs/>
          <w:color w:val="000000" w:themeColor="text1"/>
          <w:sz w:val="30"/>
          <w:szCs w:val="30"/>
        </w:rPr>
      </w:pPr>
    </w:p>
    <w:p w:rsidR="006E671D" w:rsidRPr="001708BE" w:rsidRDefault="006E671D" w:rsidP="006E671D">
      <w:pPr>
        <w:widowControl w:val="0"/>
        <w:tabs>
          <w:tab w:val="left" w:pos="6804"/>
        </w:tabs>
        <w:autoSpaceDE w:val="0"/>
        <w:autoSpaceDN w:val="0"/>
        <w:spacing w:after="120" w:line="280" w:lineRule="exact"/>
        <w:ind w:left="5670"/>
        <w:jc w:val="both"/>
        <w:rPr>
          <w:color w:val="000000" w:themeColor="text1"/>
          <w:spacing w:val="-6"/>
          <w:sz w:val="30"/>
          <w:szCs w:val="30"/>
        </w:rPr>
      </w:pPr>
    </w:p>
    <w:p w:rsidR="0013475D" w:rsidRPr="001708BE" w:rsidRDefault="0013475D" w:rsidP="006E671D">
      <w:pPr>
        <w:widowControl w:val="0"/>
        <w:tabs>
          <w:tab w:val="left" w:pos="6804"/>
        </w:tabs>
        <w:autoSpaceDE w:val="0"/>
        <w:autoSpaceDN w:val="0"/>
        <w:spacing w:after="120" w:line="280" w:lineRule="exact"/>
        <w:ind w:left="5670"/>
        <w:jc w:val="both"/>
        <w:rPr>
          <w:color w:val="000000" w:themeColor="text1"/>
          <w:spacing w:val="-6"/>
          <w:sz w:val="30"/>
          <w:szCs w:val="30"/>
        </w:rPr>
        <w:sectPr w:rsidR="0013475D" w:rsidRPr="001708BE" w:rsidSect="0013475D">
          <w:footerReference w:type="default" r:id="rId7"/>
          <w:footerReference w:type="first" r:id="rId8"/>
          <w:pgSz w:w="11906" w:h="16838"/>
          <w:pgMar w:top="1134" w:right="567" w:bottom="1134" w:left="1701" w:header="720" w:footer="720" w:gutter="0"/>
          <w:cols w:space="708"/>
          <w:titlePg/>
          <w:docGrid w:linePitch="360"/>
        </w:sectPr>
      </w:pPr>
    </w:p>
    <w:p w:rsidR="003E7411" w:rsidRPr="001708BE" w:rsidRDefault="003E7411" w:rsidP="00A3128C">
      <w:pPr>
        <w:tabs>
          <w:tab w:val="left" w:pos="6804"/>
        </w:tabs>
        <w:spacing w:after="120"/>
        <w:ind w:left="5812"/>
        <w:rPr>
          <w:color w:val="000000" w:themeColor="text1"/>
          <w:sz w:val="30"/>
          <w:szCs w:val="30"/>
        </w:rPr>
      </w:pPr>
      <w:r w:rsidRPr="001708BE">
        <w:rPr>
          <w:color w:val="000000" w:themeColor="text1"/>
          <w:sz w:val="30"/>
          <w:szCs w:val="30"/>
        </w:rPr>
        <w:lastRenderedPageBreak/>
        <w:t>УТВЕРЖДЕНО</w:t>
      </w:r>
    </w:p>
    <w:p w:rsidR="003E7411" w:rsidRPr="001708BE" w:rsidRDefault="003E7411" w:rsidP="00A3128C">
      <w:pPr>
        <w:tabs>
          <w:tab w:val="left" w:pos="6804"/>
        </w:tabs>
        <w:spacing w:line="280" w:lineRule="exact"/>
        <w:ind w:left="5812"/>
        <w:rPr>
          <w:color w:val="000000" w:themeColor="text1"/>
          <w:sz w:val="30"/>
          <w:szCs w:val="30"/>
        </w:rPr>
      </w:pPr>
      <w:r w:rsidRPr="001708BE">
        <w:rPr>
          <w:color w:val="000000" w:themeColor="text1"/>
          <w:sz w:val="30"/>
          <w:szCs w:val="30"/>
        </w:rPr>
        <w:t xml:space="preserve">Постановление </w:t>
      </w:r>
      <w:r w:rsidRPr="001708BE">
        <w:rPr>
          <w:color w:val="000000" w:themeColor="text1"/>
          <w:sz w:val="30"/>
          <w:szCs w:val="30"/>
        </w:rPr>
        <w:br/>
        <w:t>Министерства образования Республики Беларусь</w:t>
      </w:r>
    </w:p>
    <w:p w:rsidR="003E7411" w:rsidRPr="001708BE" w:rsidRDefault="0081744E" w:rsidP="00A3128C">
      <w:pPr>
        <w:tabs>
          <w:tab w:val="left" w:pos="6804"/>
        </w:tabs>
        <w:spacing w:line="280" w:lineRule="exact"/>
        <w:ind w:left="5812"/>
        <w:rPr>
          <w:color w:val="000000" w:themeColor="text1"/>
          <w:sz w:val="30"/>
          <w:szCs w:val="30"/>
        </w:rPr>
      </w:pPr>
      <w:r w:rsidRPr="001708BE">
        <w:rPr>
          <w:color w:val="000000" w:themeColor="text1"/>
          <w:sz w:val="30"/>
          <w:szCs w:val="30"/>
        </w:rPr>
        <w:t>12.05.</w:t>
      </w:r>
      <w:r w:rsidR="003E7411" w:rsidRPr="001708BE">
        <w:rPr>
          <w:color w:val="000000" w:themeColor="text1"/>
          <w:sz w:val="30"/>
          <w:szCs w:val="30"/>
        </w:rPr>
        <w:t>2</w:t>
      </w:r>
      <w:r w:rsidR="005078FF" w:rsidRPr="001708BE">
        <w:rPr>
          <w:color w:val="000000" w:themeColor="text1"/>
          <w:sz w:val="30"/>
          <w:szCs w:val="30"/>
        </w:rPr>
        <w:t>02</w:t>
      </w:r>
      <w:r w:rsidR="003E7411" w:rsidRPr="001708BE">
        <w:rPr>
          <w:color w:val="000000" w:themeColor="text1"/>
          <w:sz w:val="30"/>
          <w:szCs w:val="30"/>
        </w:rPr>
        <w:t xml:space="preserve">1 № </w:t>
      </w:r>
      <w:r w:rsidRPr="001708BE">
        <w:rPr>
          <w:color w:val="000000" w:themeColor="text1"/>
          <w:sz w:val="30"/>
          <w:szCs w:val="30"/>
        </w:rPr>
        <w:t>89</w:t>
      </w:r>
    </w:p>
    <w:p w:rsidR="00D211FD" w:rsidRPr="001708BE" w:rsidRDefault="00D211FD" w:rsidP="00B60079">
      <w:pPr>
        <w:pStyle w:val="11"/>
        <w:tabs>
          <w:tab w:val="left" w:pos="1843"/>
        </w:tabs>
        <w:spacing w:before="0" w:after="0"/>
        <w:jc w:val="center"/>
        <w:rPr>
          <w:color w:val="000000" w:themeColor="text1"/>
          <w:sz w:val="30"/>
          <w:szCs w:val="30"/>
        </w:rPr>
      </w:pPr>
      <w:bookmarkStart w:id="1" w:name="_Toc495224276"/>
      <w:bookmarkStart w:id="2" w:name="_Toc495287436"/>
      <w:bookmarkStart w:id="3" w:name="_Toc495743124"/>
      <w:bookmarkStart w:id="4" w:name="_Toc495743400"/>
      <w:bookmarkStart w:id="5" w:name="_Toc61858654"/>
    </w:p>
    <w:p w:rsidR="003E7411" w:rsidRPr="001708BE" w:rsidRDefault="003E7411" w:rsidP="00B60079">
      <w:pPr>
        <w:pStyle w:val="11"/>
        <w:tabs>
          <w:tab w:val="left" w:pos="1843"/>
        </w:tabs>
        <w:spacing w:before="0" w:after="0"/>
        <w:jc w:val="center"/>
        <w:rPr>
          <w:color w:val="000000" w:themeColor="text1"/>
          <w:sz w:val="30"/>
          <w:szCs w:val="30"/>
        </w:rPr>
      </w:pPr>
      <w:r w:rsidRPr="001708BE">
        <w:rPr>
          <w:color w:val="000000" w:themeColor="text1"/>
          <w:sz w:val="30"/>
          <w:szCs w:val="30"/>
        </w:rPr>
        <w:t>ОБРАЗОВАТЕЛЬНЫЙ СТАНДАРТ</w:t>
      </w:r>
    </w:p>
    <w:p w:rsidR="003E7411" w:rsidRPr="001708BE" w:rsidRDefault="003E7411" w:rsidP="00B60079">
      <w:pPr>
        <w:pStyle w:val="11"/>
        <w:spacing w:before="0" w:after="0"/>
        <w:jc w:val="center"/>
        <w:rPr>
          <w:color w:val="000000" w:themeColor="text1"/>
          <w:sz w:val="30"/>
          <w:szCs w:val="30"/>
        </w:rPr>
      </w:pPr>
      <w:r w:rsidRPr="001708BE">
        <w:rPr>
          <w:color w:val="000000" w:themeColor="text1"/>
          <w:sz w:val="30"/>
          <w:szCs w:val="30"/>
        </w:rPr>
        <w:t>ВЫСШЕГО ОБРАЗОВАНИя</w:t>
      </w:r>
    </w:p>
    <w:p w:rsidR="00D211FD" w:rsidRPr="001708BE" w:rsidRDefault="00D211FD" w:rsidP="00D211FD">
      <w:pPr>
        <w:rPr>
          <w:color w:val="000000" w:themeColor="text1"/>
        </w:rPr>
      </w:pPr>
    </w:p>
    <w:p w:rsidR="003E7411" w:rsidRPr="001708BE" w:rsidRDefault="003E7411" w:rsidP="00B60079">
      <w:pPr>
        <w:jc w:val="center"/>
        <w:rPr>
          <w:b/>
          <w:color w:val="000000" w:themeColor="text1"/>
          <w:sz w:val="30"/>
          <w:szCs w:val="30"/>
        </w:rPr>
      </w:pPr>
      <w:r w:rsidRPr="001708BE">
        <w:rPr>
          <w:color w:val="000000" w:themeColor="text1"/>
          <w:sz w:val="30"/>
          <w:szCs w:val="30"/>
        </w:rPr>
        <w:t>(ОСВО 1-26</w:t>
      </w:r>
      <w:r w:rsidRPr="001708BE">
        <w:rPr>
          <w:color w:val="000000" w:themeColor="text1"/>
          <w:sz w:val="30"/>
          <w:szCs w:val="30"/>
          <w:lang w:val="be-BY"/>
        </w:rPr>
        <w:t xml:space="preserve"> 05</w:t>
      </w:r>
      <w:r w:rsidRPr="001708BE">
        <w:rPr>
          <w:color w:val="000000" w:themeColor="text1"/>
          <w:sz w:val="30"/>
          <w:szCs w:val="30"/>
        </w:rPr>
        <w:t xml:space="preserve"> 01-2021)</w:t>
      </w:r>
    </w:p>
    <w:p w:rsidR="003E7411" w:rsidRPr="001708BE" w:rsidRDefault="003E7411" w:rsidP="00B60079">
      <w:pPr>
        <w:jc w:val="center"/>
        <w:rPr>
          <w:b/>
          <w:color w:val="000000" w:themeColor="text1"/>
          <w:sz w:val="30"/>
          <w:szCs w:val="30"/>
        </w:rPr>
      </w:pPr>
      <w:r w:rsidRPr="001708BE">
        <w:rPr>
          <w:b/>
          <w:color w:val="000000" w:themeColor="text1"/>
          <w:sz w:val="30"/>
          <w:szCs w:val="30"/>
        </w:rPr>
        <w:t xml:space="preserve">ВЫСШЕЕ ОБРАЗОВАНИЕ. </w:t>
      </w:r>
      <w:r w:rsidRPr="001708BE">
        <w:rPr>
          <w:b/>
          <w:color w:val="000000" w:themeColor="text1"/>
          <w:sz w:val="30"/>
          <w:szCs w:val="30"/>
          <w:lang w:val="en-US"/>
        </w:rPr>
        <w:t>I</w:t>
      </w:r>
      <w:r w:rsidRPr="001708BE">
        <w:rPr>
          <w:b/>
          <w:color w:val="000000" w:themeColor="text1"/>
          <w:sz w:val="30"/>
          <w:szCs w:val="30"/>
        </w:rPr>
        <w:t xml:space="preserve"> СТУПЕНЬ</w:t>
      </w:r>
    </w:p>
    <w:p w:rsidR="003E7411" w:rsidRPr="001708BE" w:rsidRDefault="003E7411" w:rsidP="00D211FD">
      <w:pPr>
        <w:keepNext/>
        <w:widowControl w:val="0"/>
        <w:tabs>
          <w:tab w:val="left" w:pos="0"/>
        </w:tabs>
        <w:jc w:val="both"/>
        <w:outlineLvl w:val="2"/>
        <w:rPr>
          <w:b/>
          <w:color w:val="000000" w:themeColor="text1"/>
          <w:sz w:val="30"/>
          <w:szCs w:val="30"/>
        </w:rPr>
      </w:pPr>
      <w:r w:rsidRPr="001708BE">
        <w:rPr>
          <w:b/>
          <w:color w:val="000000" w:themeColor="text1"/>
          <w:sz w:val="30"/>
          <w:szCs w:val="30"/>
        </w:rPr>
        <w:t xml:space="preserve">Специальность </w:t>
      </w:r>
      <w:r w:rsidRPr="001708BE">
        <w:rPr>
          <w:color w:val="000000" w:themeColor="text1"/>
          <w:sz w:val="30"/>
          <w:szCs w:val="30"/>
        </w:rPr>
        <w:t>1-26 05 01</w:t>
      </w:r>
      <w:r w:rsidRPr="001708BE">
        <w:rPr>
          <w:b/>
          <w:color w:val="000000" w:themeColor="text1"/>
          <w:sz w:val="30"/>
          <w:szCs w:val="30"/>
        </w:rPr>
        <w:t xml:space="preserve"> </w:t>
      </w:r>
      <w:r w:rsidRPr="001708BE">
        <w:rPr>
          <w:color w:val="000000" w:themeColor="text1"/>
          <w:sz w:val="30"/>
          <w:szCs w:val="30"/>
        </w:rPr>
        <w:t>Государственное строительство</w:t>
      </w:r>
    </w:p>
    <w:p w:rsidR="003E7411" w:rsidRPr="001708BE" w:rsidRDefault="003E7411" w:rsidP="00D211FD">
      <w:pPr>
        <w:keepNext/>
        <w:widowControl w:val="0"/>
        <w:tabs>
          <w:tab w:val="left" w:pos="0"/>
        </w:tabs>
        <w:jc w:val="both"/>
        <w:outlineLvl w:val="2"/>
        <w:rPr>
          <w:color w:val="000000" w:themeColor="text1"/>
          <w:sz w:val="30"/>
          <w:szCs w:val="30"/>
        </w:rPr>
      </w:pPr>
      <w:r w:rsidRPr="001708BE">
        <w:rPr>
          <w:b/>
          <w:color w:val="000000" w:themeColor="text1"/>
          <w:sz w:val="30"/>
          <w:szCs w:val="30"/>
        </w:rPr>
        <w:t xml:space="preserve">Квалификация </w:t>
      </w:r>
      <w:r w:rsidRPr="001708BE">
        <w:rPr>
          <w:color w:val="000000" w:themeColor="text1"/>
          <w:sz w:val="30"/>
          <w:szCs w:val="30"/>
        </w:rPr>
        <w:t>Руководитель в сфере государственного управления</w:t>
      </w:r>
    </w:p>
    <w:p w:rsidR="00D211FD" w:rsidRPr="001708BE" w:rsidRDefault="00D211FD" w:rsidP="00B60079">
      <w:pPr>
        <w:keepNext/>
        <w:widowControl w:val="0"/>
        <w:ind w:left="426"/>
        <w:jc w:val="center"/>
        <w:outlineLvl w:val="2"/>
        <w:rPr>
          <w:color w:val="000000" w:themeColor="text1"/>
          <w:sz w:val="30"/>
          <w:szCs w:val="30"/>
        </w:rPr>
      </w:pPr>
    </w:p>
    <w:p w:rsidR="003E7411" w:rsidRPr="001708BE" w:rsidRDefault="003E7411" w:rsidP="00B60079">
      <w:pPr>
        <w:jc w:val="center"/>
        <w:rPr>
          <w:b/>
          <w:color w:val="000000" w:themeColor="text1"/>
          <w:sz w:val="30"/>
          <w:szCs w:val="30"/>
          <w:lang w:val="be-BY"/>
        </w:rPr>
      </w:pPr>
      <w:r w:rsidRPr="001708BE">
        <w:rPr>
          <w:b/>
          <w:color w:val="000000" w:themeColor="text1"/>
          <w:sz w:val="30"/>
          <w:szCs w:val="30"/>
        </w:rPr>
        <w:t>В</w:t>
      </w:r>
      <w:r w:rsidRPr="001708BE">
        <w:rPr>
          <w:b/>
          <w:color w:val="000000" w:themeColor="text1"/>
          <w:sz w:val="30"/>
          <w:szCs w:val="30"/>
          <w:lang w:val="be-BY"/>
        </w:rPr>
        <w:t xml:space="preserve">ЫШЭЙШАЯ АДУКАЦЫЯ. </w:t>
      </w:r>
      <w:r w:rsidRPr="001708BE">
        <w:rPr>
          <w:b/>
          <w:color w:val="000000" w:themeColor="text1"/>
          <w:sz w:val="30"/>
          <w:szCs w:val="30"/>
          <w:lang w:val="en-US"/>
        </w:rPr>
        <w:t>I</w:t>
      </w:r>
      <w:r w:rsidRPr="001708BE">
        <w:rPr>
          <w:b/>
          <w:color w:val="000000" w:themeColor="text1"/>
          <w:sz w:val="30"/>
          <w:szCs w:val="30"/>
          <w:lang w:val="be-BY"/>
        </w:rPr>
        <w:t xml:space="preserve"> СТУПЕНЬ</w:t>
      </w:r>
    </w:p>
    <w:p w:rsidR="003E7411" w:rsidRPr="001708BE" w:rsidRDefault="003E7411" w:rsidP="00B60079">
      <w:pPr>
        <w:keepNext/>
        <w:widowControl w:val="0"/>
        <w:ind w:firstLine="567"/>
        <w:outlineLvl w:val="2"/>
        <w:rPr>
          <w:b/>
          <w:color w:val="000000" w:themeColor="text1"/>
          <w:sz w:val="30"/>
          <w:szCs w:val="30"/>
          <w:lang w:val="be-BY"/>
        </w:rPr>
      </w:pPr>
      <w:r w:rsidRPr="001708BE">
        <w:rPr>
          <w:b/>
          <w:color w:val="000000" w:themeColor="text1"/>
          <w:sz w:val="30"/>
          <w:szCs w:val="30"/>
          <w:lang w:val="be-BY"/>
        </w:rPr>
        <w:t xml:space="preserve">Спецыяльнасць </w:t>
      </w:r>
      <w:r w:rsidRPr="001708BE">
        <w:rPr>
          <w:color w:val="000000" w:themeColor="text1"/>
          <w:sz w:val="30"/>
          <w:szCs w:val="30"/>
          <w:lang w:val="be-BY"/>
        </w:rPr>
        <w:t>1-26 05 01</w:t>
      </w:r>
      <w:r w:rsidRPr="001708BE">
        <w:rPr>
          <w:b/>
          <w:color w:val="000000" w:themeColor="text1"/>
          <w:sz w:val="30"/>
          <w:szCs w:val="30"/>
          <w:lang w:val="be-BY"/>
        </w:rPr>
        <w:t xml:space="preserve"> </w:t>
      </w:r>
      <w:r w:rsidRPr="001708BE">
        <w:rPr>
          <w:color w:val="000000" w:themeColor="text1"/>
          <w:sz w:val="30"/>
          <w:szCs w:val="30"/>
          <w:lang w:val="be-BY"/>
        </w:rPr>
        <w:t>Дзяржаўнае будаўніцтва</w:t>
      </w:r>
    </w:p>
    <w:p w:rsidR="003E7411" w:rsidRPr="001708BE" w:rsidRDefault="003E7411" w:rsidP="00D211FD">
      <w:pPr>
        <w:keepNext/>
        <w:widowControl w:val="0"/>
        <w:outlineLvl w:val="2"/>
        <w:rPr>
          <w:color w:val="000000" w:themeColor="text1"/>
          <w:sz w:val="30"/>
          <w:szCs w:val="30"/>
          <w:lang w:val="be-BY"/>
        </w:rPr>
      </w:pPr>
      <w:r w:rsidRPr="001708BE">
        <w:rPr>
          <w:b/>
          <w:color w:val="000000" w:themeColor="text1"/>
          <w:sz w:val="30"/>
          <w:szCs w:val="30"/>
          <w:lang w:val="be-BY"/>
        </w:rPr>
        <w:t xml:space="preserve">Кваліфікацыя </w:t>
      </w:r>
      <w:r w:rsidRPr="001708BE">
        <w:rPr>
          <w:color w:val="000000" w:themeColor="text1"/>
          <w:sz w:val="30"/>
          <w:szCs w:val="30"/>
          <w:lang w:val="be-BY"/>
        </w:rPr>
        <w:t>Кіраўнік у сферы дзяржаўнага кіравання</w:t>
      </w:r>
    </w:p>
    <w:p w:rsidR="00D211FD" w:rsidRPr="001708BE" w:rsidRDefault="00D211FD" w:rsidP="00B60079">
      <w:pPr>
        <w:keepNext/>
        <w:widowControl w:val="0"/>
        <w:ind w:firstLine="567"/>
        <w:outlineLvl w:val="2"/>
        <w:rPr>
          <w:color w:val="000000" w:themeColor="text1"/>
          <w:sz w:val="30"/>
          <w:szCs w:val="30"/>
          <w:lang w:val="be-BY"/>
        </w:rPr>
      </w:pPr>
    </w:p>
    <w:p w:rsidR="003E7411" w:rsidRPr="001708BE" w:rsidRDefault="003E7411" w:rsidP="00B60079">
      <w:pPr>
        <w:jc w:val="center"/>
        <w:rPr>
          <w:b/>
          <w:color w:val="000000" w:themeColor="text1"/>
          <w:sz w:val="30"/>
          <w:szCs w:val="30"/>
          <w:lang w:val="en-US"/>
        </w:rPr>
      </w:pPr>
      <w:r w:rsidRPr="001708BE">
        <w:rPr>
          <w:b/>
          <w:color w:val="000000" w:themeColor="text1"/>
          <w:sz w:val="30"/>
          <w:szCs w:val="30"/>
          <w:lang w:val="en-US"/>
        </w:rPr>
        <w:t>HIGHER</w:t>
      </w:r>
      <w:r w:rsidRPr="001708BE">
        <w:rPr>
          <w:b/>
          <w:color w:val="000000" w:themeColor="text1"/>
          <w:sz w:val="30"/>
          <w:szCs w:val="30"/>
          <w:lang w:val="be-BY"/>
        </w:rPr>
        <w:t xml:space="preserve"> </w:t>
      </w:r>
      <w:r w:rsidRPr="001708BE">
        <w:rPr>
          <w:b/>
          <w:color w:val="000000" w:themeColor="text1"/>
          <w:sz w:val="30"/>
          <w:szCs w:val="30"/>
          <w:lang w:val="en-US"/>
        </w:rPr>
        <w:t>EDUCATION</w:t>
      </w:r>
      <w:r w:rsidRPr="001708BE">
        <w:rPr>
          <w:b/>
          <w:color w:val="000000" w:themeColor="text1"/>
          <w:sz w:val="30"/>
          <w:szCs w:val="30"/>
          <w:lang w:val="be-BY"/>
        </w:rPr>
        <w:t xml:space="preserve">. </w:t>
      </w:r>
      <w:r w:rsidRPr="001708BE">
        <w:rPr>
          <w:b/>
          <w:color w:val="000000" w:themeColor="text1"/>
          <w:sz w:val="30"/>
          <w:szCs w:val="30"/>
          <w:lang w:val="en-US"/>
        </w:rPr>
        <w:t>I</w:t>
      </w:r>
      <w:r w:rsidRPr="001708BE">
        <w:rPr>
          <w:b/>
          <w:color w:val="000000" w:themeColor="text1"/>
          <w:sz w:val="30"/>
          <w:szCs w:val="30"/>
          <w:lang w:val="be-BY"/>
        </w:rPr>
        <w:t xml:space="preserve"> </w:t>
      </w:r>
      <w:r w:rsidRPr="001708BE">
        <w:rPr>
          <w:b/>
          <w:color w:val="000000" w:themeColor="text1"/>
          <w:sz w:val="30"/>
          <w:szCs w:val="30"/>
          <w:lang w:val="en-US"/>
        </w:rPr>
        <w:t>STAGE</w:t>
      </w:r>
    </w:p>
    <w:p w:rsidR="003E7411" w:rsidRPr="001708BE" w:rsidRDefault="003E7411" w:rsidP="00D211FD">
      <w:pPr>
        <w:keepNext/>
        <w:widowControl w:val="0"/>
        <w:outlineLvl w:val="2"/>
        <w:rPr>
          <w:b/>
          <w:color w:val="000000" w:themeColor="text1"/>
          <w:sz w:val="30"/>
          <w:szCs w:val="30"/>
          <w:lang w:val="en-US"/>
        </w:rPr>
      </w:pPr>
      <w:r w:rsidRPr="001708BE">
        <w:rPr>
          <w:b/>
          <w:color w:val="000000" w:themeColor="text1"/>
          <w:sz w:val="30"/>
          <w:szCs w:val="30"/>
          <w:lang w:val="en-US"/>
        </w:rPr>
        <w:t xml:space="preserve">Speciality </w:t>
      </w:r>
      <w:r w:rsidRPr="001708BE">
        <w:rPr>
          <w:color w:val="000000" w:themeColor="text1"/>
          <w:sz w:val="30"/>
          <w:szCs w:val="30"/>
          <w:lang w:val="en-US"/>
        </w:rPr>
        <w:t>1-26 05 01 Public Administration</w:t>
      </w:r>
    </w:p>
    <w:p w:rsidR="003E7411" w:rsidRPr="001708BE" w:rsidRDefault="003E7411" w:rsidP="00D211FD">
      <w:pPr>
        <w:keepNext/>
        <w:widowControl w:val="0"/>
        <w:outlineLvl w:val="2"/>
        <w:rPr>
          <w:b/>
          <w:color w:val="000000" w:themeColor="text1"/>
          <w:sz w:val="30"/>
          <w:szCs w:val="30"/>
          <w:lang w:val="en-US"/>
        </w:rPr>
      </w:pPr>
      <w:r w:rsidRPr="001708BE">
        <w:rPr>
          <w:b/>
          <w:color w:val="000000" w:themeColor="text1"/>
          <w:sz w:val="30"/>
          <w:szCs w:val="30"/>
          <w:lang w:val="en-US"/>
        </w:rPr>
        <w:t xml:space="preserve">Qualification </w:t>
      </w:r>
      <w:r w:rsidRPr="001708BE">
        <w:rPr>
          <w:color w:val="000000" w:themeColor="text1"/>
          <w:sz w:val="30"/>
          <w:szCs w:val="30"/>
          <w:lang w:val="en-US"/>
        </w:rPr>
        <w:t>Principal in the Sphere of Public Administration</w:t>
      </w:r>
    </w:p>
    <w:bookmarkEnd w:id="1"/>
    <w:bookmarkEnd w:id="2"/>
    <w:bookmarkEnd w:id="3"/>
    <w:bookmarkEnd w:id="4"/>
    <w:bookmarkEnd w:id="5"/>
    <w:p w:rsidR="005715E6" w:rsidRPr="001708BE" w:rsidRDefault="005715E6" w:rsidP="00B60079">
      <w:pPr>
        <w:shd w:val="clear" w:color="auto" w:fill="FFFFFF"/>
        <w:ind w:firstLine="450"/>
        <w:jc w:val="center"/>
        <w:rPr>
          <w:b/>
          <w:bCs/>
          <w:color w:val="000000" w:themeColor="text1"/>
          <w:sz w:val="30"/>
          <w:szCs w:val="30"/>
          <w:lang w:val="en-US"/>
        </w:rPr>
      </w:pPr>
    </w:p>
    <w:p w:rsidR="005715E6" w:rsidRPr="001708BE" w:rsidRDefault="005715E6" w:rsidP="00D211FD">
      <w:pPr>
        <w:shd w:val="clear" w:color="auto" w:fill="FFFFFF"/>
        <w:jc w:val="center"/>
        <w:rPr>
          <w:color w:val="000000" w:themeColor="text1"/>
          <w:sz w:val="30"/>
          <w:szCs w:val="30"/>
        </w:rPr>
      </w:pPr>
      <w:r w:rsidRPr="001708BE">
        <w:rPr>
          <w:b/>
          <w:bCs/>
          <w:color w:val="000000" w:themeColor="text1"/>
          <w:sz w:val="30"/>
          <w:szCs w:val="30"/>
        </w:rPr>
        <w:t>ГЛАВА 1</w:t>
      </w:r>
    </w:p>
    <w:p w:rsidR="005715E6" w:rsidRPr="001708BE" w:rsidRDefault="005715E6" w:rsidP="00D211FD">
      <w:pPr>
        <w:shd w:val="clear" w:color="auto" w:fill="FFFFFF"/>
        <w:jc w:val="center"/>
        <w:rPr>
          <w:color w:val="000000" w:themeColor="text1"/>
          <w:sz w:val="30"/>
          <w:szCs w:val="30"/>
        </w:rPr>
      </w:pPr>
      <w:r w:rsidRPr="001708BE">
        <w:rPr>
          <w:b/>
          <w:bCs/>
          <w:color w:val="000000" w:themeColor="text1"/>
          <w:sz w:val="30"/>
          <w:szCs w:val="30"/>
        </w:rPr>
        <w:t>ОБЩИЕ ПОЛОЖЕНИЯ</w:t>
      </w:r>
    </w:p>
    <w:p w:rsidR="005715E6" w:rsidRPr="001708BE" w:rsidRDefault="005715E6" w:rsidP="00B60079">
      <w:pPr>
        <w:jc w:val="both"/>
        <w:rPr>
          <w:iCs/>
          <w:color w:val="000000" w:themeColor="text1"/>
          <w:sz w:val="30"/>
          <w:szCs w:val="30"/>
        </w:rPr>
      </w:pPr>
    </w:p>
    <w:p w:rsidR="003E7411" w:rsidRPr="001708BE" w:rsidRDefault="005715E6" w:rsidP="00B60079">
      <w:pPr>
        <w:pStyle w:val="31"/>
        <w:ind w:firstLine="709"/>
        <w:rPr>
          <w:color w:val="000000" w:themeColor="text1"/>
          <w:sz w:val="30"/>
          <w:szCs w:val="30"/>
        </w:rPr>
      </w:pPr>
      <w:r w:rsidRPr="001708BE">
        <w:rPr>
          <w:color w:val="000000" w:themeColor="text1"/>
          <w:spacing w:val="-4"/>
          <w:sz w:val="30"/>
          <w:szCs w:val="30"/>
        </w:rPr>
        <w:t>1. </w:t>
      </w:r>
      <w:r w:rsidR="003E7411" w:rsidRPr="001708BE">
        <w:rPr>
          <w:color w:val="000000" w:themeColor="text1"/>
          <w:spacing w:val="-4"/>
          <w:sz w:val="30"/>
          <w:szCs w:val="30"/>
        </w:rPr>
        <w:t xml:space="preserve">Образовательный стандарт высшего образования </w:t>
      </w:r>
      <w:r w:rsidR="003E7411" w:rsidRPr="001708BE">
        <w:rPr>
          <w:color w:val="000000" w:themeColor="text1"/>
          <w:spacing w:val="-4"/>
          <w:sz w:val="30"/>
          <w:szCs w:val="30"/>
          <w:lang w:val="en-US"/>
        </w:rPr>
        <w:t>I</w:t>
      </w:r>
      <w:r w:rsidR="003E7411" w:rsidRPr="001708BE">
        <w:rPr>
          <w:color w:val="000000" w:themeColor="text1"/>
          <w:spacing w:val="-4"/>
          <w:sz w:val="30"/>
          <w:szCs w:val="30"/>
        </w:rPr>
        <w:t xml:space="preserve"> ступени по специальности </w:t>
      </w:r>
      <w:r w:rsidR="003E7411" w:rsidRPr="001708BE">
        <w:rPr>
          <w:color w:val="000000" w:themeColor="text1"/>
          <w:sz w:val="30"/>
          <w:szCs w:val="30"/>
        </w:rPr>
        <w:t>1-26 05 01</w:t>
      </w:r>
      <w:r w:rsidR="003E7411" w:rsidRPr="001708BE">
        <w:rPr>
          <w:b/>
          <w:color w:val="000000" w:themeColor="text1"/>
          <w:sz w:val="30"/>
          <w:szCs w:val="30"/>
        </w:rPr>
        <w:t xml:space="preserve"> «</w:t>
      </w:r>
      <w:r w:rsidR="003E7411" w:rsidRPr="001708BE">
        <w:rPr>
          <w:color w:val="000000" w:themeColor="text1"/>
          <w:sz w:val="30"/>
          <w:szCs w:val="30"/>
        </w:rPr>
        <w:t xml:space="preserve">Государственное строительство» </w:t>
      </w:r>
      <w:r w:rsidR="003E7411" w:rsidRPr="001708BE">
        <w:rPr>
          <w:color w:val="000000" w:themeColor="text1"/>
          <w:spacing w:val="-6"/>
          <w:sz w:val="30"/>
          <w:szCs w:val="30"/>
        </w:rPr>
        <w:t xml:space="preserve">(далее – образовательный стандарт) применяется при разработке учебно-программной документации образовательной программы высшего образования </w:t>
      </w:r>
      <w:r w:rsidR="003E7411" w:rsidRPr="001708BE">
        <w:rPr>
          <w:color w:val="000000" w:themeColor="text1"/>
          <w:spacing w:val="-6"/>
          <w:sz w:val="30"/>
          <w:szCs w:val="30"/>
          <w:lang w:val="en-US"/>
        </w:rPr>
        <w:t>I</w:t>
      </w:r>
      <w:r w:rsidR="003E7411" w:rsidRPr="001708BE">
        <w:rPr>
          <w:color w:val="000000" w:themeColor="text1"/>
          <w:spacing w:val="-6"/>
          <w:sz w:val="30"/>
          <w:szCs w:val="30"/>
        </w:rPr>
        <w:t xml:space="preserve"> ступени, обеспечивающей получение квалификации специалиста с высшим образованием (далее, если не установлено иное – образовательная программа высшего образования </w:t>
      </w:r>
      <w:r w:rsidR="003E7411" w:rsidRPr="001708BE">
        <w:rPr>
          <w:color w:val="000000" w:themeColor="text1"/>
          <w:spacing w:val="-6"/>
          <w:sz w:val="30"/>
          <w:szCs w:val="30"/>
          <w:lang w:val="en-US"/>
        </w:rPr>
        <w:t>I </w:t>
      </w:r>
      <w:r w:rsidR="003E7411" w:rsidRPr="001708BE">
        <w:rPr>
          <w:color w:val="000000" w:themeColor="text1"/>
          <w:spacing w:val="-6"/>
          <w:sz w:val="30"/>
          <w:szCs w:val="30"/>
        </w:rPr>
        <w:t>ступени), учебно-методической документации, учебных изданий, информационно-аналитических материалов.</w:t>
      </w:r>
    </w:p>
    <w:p w:rsidR="003E7411" w:rsidRPr="001708BE" w:rsidRDefault="003E7411" w:rsidP="00B60079">
      <w:pPr>
        <w:pStyle w:val="31"/>
        <w:ind w:firstLine="709"/>
        <w:rPr>
          <w:color w:val="000000" w:themeColor="text1"/>
          <w:sz w:val="30"/>
          <w:szCs w:val="30"/>
        </w:rPr>
      </w:pPr>
      <w:r w:rsidRPr="001708BE">
        <w:rPr>
          <w:color w:val="000000" w:themeColor="text1"/>
          <w:spacing w:val="-4"/>
          <w:sz w:val="30"/>
          <w:szCs w:val="30"/>
        </w:rPr>
        <w:t xml:space="preserve">Настоящий образовательный стандарт обязателен для применения во всех учреждениях высшего образования, осуществляющих подготовку по образовательной программе высшего образования </w:t>
      </w:r>
      <w:r w:rsidRPr="001708BE">
        <w:rPr>
          <w:color w:val="000000" w:themeColor="text1"/>
          <w:spacing w:val="-4"/>
          <w:sz w:val="30"/>
          <w:szCs w:val="30"/>
          <w:lang w:val="en-US"/>
        </w:rPr>
        <w:t>I</w:t>
      </w:r>
      <w:r w:rsidRPr="001708BE">
        <w:rPr>
          <w:color w:val="000000" w:themeColor="text1"/>
          <w:spacing w:val="-4"/>
          <w:sz w:val="30"/>
          <w:szCs w:val="30"/>
        </w:rPr>
        <w:t xml:space="preserve"> ступени по специальности</w:t>
      </w:r>
      <w:r w:rsidRPr="001708BE">
        <w:rPr>
          <w:color w:val="000000" w:themeColor="text1"/>
          <w:sz w:val="30"/>
          <w:szCs w:val="30"/>
        </w:rPr>
        <w:t xml:space="preserve"> 1-26 05 01 «Государственное строительство».</w:t>
      </w:r>
    </w:p>
    <w:p w:rsidR="003E7411" w:rsidRPr="001708BE" w:rsidRDefault="005715E6" w:rsidP="00B60079">
      <w:pPr>
        <w:pStyle w:val="a3"/>
        <w:spacing w:after="0"/>
        <w:ind w:firstLine="709"/>
        <w:jc w:val="both"/>
        <w:rPr>
          <w:color w:val="000000" w:themeColor="text1"/>
          <w:sz w:val="30"/>
          <w:szCs w:val="30"/>
        </w:rPr>
      </w:pPr>
      <w:r w:rsidRPr="001708BE">
        <w:rPr>
          <w:color w:val="000000" w:themeColor="text1"/>
          <w:sz w:val="30"/>
          <w:szCs w:val="30"/>
        </w:rPr>
        <w:t>2. </w:t>
      </w:r>
      <w:r w:rsidR="003E7411" w:rsidRPr="001708BE">
        <w:rPr>
          <w:color w:val="000000" w:themeColor="text1"/>
          <w:sz w:val="30"/>
          <w:szCs w:val="30"/>
        </w:rPr>
        <w:t>В настоящем образовательном стандарте использованы ссылки на следующие акты законодательства:</w:t>
      </w:r>
    </w:p>
    <w:p w:rsidR="003E7411" w:rsidRPr="001708BE" w:rsidRDefault="003E7411" w:rsidP="00B60079">
      <w:pPr>
        <w:pStyle w:val="a3"/>
        <w:spacing w:after="0"/>
        <w:ind w:firstLine="709"/>
        <w:jc w:val="both"/>
        <w:rPr>
          <w:color w:val="000000" w:themeColor="text1"/>
          <w:sz w:val="30"/>
          <w:szCs w:val="30"/>
        </w:rPr>
      </w:pPr>
      <w:r w:rsidRPr="001708BE">
        <w:rPr>
          <w:color w:val="000000" w:themeColor="text1"/>
          <w:sz w:val="30"/>
          <w:szCs w:val="30"/>
        </w:rPr>
        <w:t xml:space="preserve">Кодекс Республики Беларусь об образовании; </w:t>
      </w:r>
    </w:p>
    <w:p w:rsidR="00B60079" w:rsidRPr="001708BE" w:rsidRDefault="00B60079" w:rsidP="00B60079">
      <w:pPr>
        <w:pStyle w:val="a3"/>
        <w:spacing w:after="0"/>
        <w:ind w:firstLine="709"/>
        <w:jc w:val="both"/>
        <w:rPr>
          <w:color w:val="000000" w:themeColor="text1"/>
          <w:spacing w:val="-10"/>
          <w:sz w:val="30"/>
          <w:szCs w:val="30"/>
        </w:rPr>
      </w:pPr>
      <w:r w:rsidRPr="001708BE">
        <w:rPr>
          <w:color w:val="000000" w:themeColor="text1"/>
          <w:spacing w:val="-10"/>
          <w:sz w:val="30"/>
          <w:szCs w:val="30"/>
        </w:rPr>
        <w:t xml:space="preserve">Указ Президента Республики Беларусь от 16 сентября 2019 г. № 343 </w:t>
      </w:r>
      <w:r w:rsidRPr="001708BE">
        <w:rPr>
          <w:color w:val="000000" w:themeColor="text1"/>
          <w:spacing w:val="-10"/>
          <w:sz w:val="30"/>
          <w:szCs w:val="30"/>
        </w:rPr>
        <w:br/>
        <w:t>«О деятельности Академии управления при Президенте Республики Беларусь»;</w:t>
      </w:r>
    </w:p>
    <w:p w:rsidR="00B60079" w:rsidRPr="001708BE" w:rsidRDefault="00B60079" w:rsidP="00B60079">
      <w:pPr>
        <w:pStyle w:val="a3"/>
        <w:spacing w:after="0"/>
        <w:ind w:firstLine="709"/>
        <w:jc w:val="both"/>
        <w:rPr>
          <w:color w:val="000000" w:themeColor="text1"/>
          <w:sz w:val="30"/>
          <w:szCs w:val="30"/>
        </w:rPr>
      </w:pPr>
      <w:r w:rsidRPr="001708BE">
        <w:rPr>
          <w:color w:val="000000" w:themeColor="text1"/>
          <w:spacing w:val="-6"/>
          <w:sz w:val="30"/>
          <w:szCs w:val="30"/>
        </w:rPr>
        <w:lastRenderedPageBreak/>
        <w:t xml:space="preserve">Общегосударственный классификатор Республики Беларусь </w:t>
      </w:r>
      <w:r w:rsidRPr="001708BE">
        <w:rPr>
          <w:color w:val="000000" w:themeColor="text1"/>
          <w:spacing w:val="-6"/>
          <w:sz w:val="30"/>
          <w:szCs w:val="30"/>
        </w:rPr>
        <w:br/>
        <w:t>ОКРБ 011-2009</w:t>
      </w:r>
      <w:r w:rsidRPr="001708BE">
        <w:rPr>
          <w:color w:val="000000" w:themeColor="text1"/>
          <w:sz w:val="30"/>
          <w:szCs w:val="30"/>
        </w:rPr>
        <w:t xml:space="preserve"> «Специальности и квалификации» (далее – ОКРБ 011-2009);</w:t>
      </w:r>
    </w:p>
    <w:p w:rsidR="00B60079" w:rsidRPr="001708BE" w:rsidRDefault="00B60079" w:rsidP="00B60079">
      <w:pPr>
        <w:pStyle w:val="a3"/>
        <w:spacing w:after="0"/>
        <w:ind w:firstLine="709"/>
        <w:jc w:val="both"/>
        <w:rPr>
          <w:color w:val="000000" w:themeColor="text1"/>
          <w:spacing w:val="-6"/>
          <w:sz w:val="30"/>
          <w:szCs w:val="30"/>
        </w:rPr>
      </w:pPr>
      <w:r w:rsidRPr="001708BE">
        <w:rPr>
          <w:color w:val="000000" w:themeColor="text1"/>
          <w:spacing w:val="-6"/>
          <w:sz w:val="30"/>
          <w:szCs w:val="30"/>
        </w:rPr>
        <w:t xml:space="preserve">Общегосударственный </w:t>
      </w:r>
      <w:hyperlink r:id="rId9" w:history="1">
        <w:r w:rsidRPr="001708BE">
          <w:rPr>
            <w:color w:val="000000" w:themeColor="text1"/>
            <w:spacing w:val="-6"/>
            <w:sz w:val="30"/>
            <w:szCs w:val="30"/>
          </w:rPr>
          <w:t>классификатор</w:t>
        </w:r>
      </w:hyperlink>
      <w:r w:rsidRPr="001708BE">
        <w:rPr>
          <w:color w:val="000000" w:themeColor="text1"/>
          <w:spacing w:val="-6"/>
          <w:sz w:val="30"/>
          <w:szCs w:val="30"/>
        </w:rPr>
        <w:t xml:space="preserve"> Республики Беларусь </w:t>
      </w:r>
      <w:r w:rsidRPr="001708BE">
        <w:rPr>
          <w:color w:val="000000" w:themeColor="text1"/>
          <w:spacing w:val="-6"/>
          <w:sz w:val="30"/>
          <w:szCs w:val="30"/>
        </w:rPr>
        <w:br/>
      </w:r>
      <w:r w:rsidRPr="001708BE">
        <w:rPr>
          <w:color w:val="000000" w:themeColor="text1"/>
          <w:spacing w:val="-8"/>
          <w:sz w:val="30"/>
          <w:szCs w:val="30"/>
        </w:rPr>
        <w:t>ОКРБ 005-2011 «Виды экономической деятельности» (далее – ОКРБ 005-2011);</w:t>
      </w:r>
    </w:p>
    <w:p w:rsidR="003E7411" w:rsidRPr="001708BE" w:rsidRDefault="003E7411" w:rsidP="00B60079">
      <w:pPr>
        <w:ind w:firstLine="709"/>
        <w:jc w:val="both"/>
        <w:rPr>
          <w:color w:val="000000" w:themeColor="text1"/>
          <w:sz w:val="30"/>
          <w:szCs w:val="30"/>
        </w:rPr>
      </w:pPr>
      <w:r w:rsidRPr="001708BE">
        <w:rPr>
          <w:color w:val="000000" w:themeColor="text1"/>
          <w:sz w:val="30"/>
          <w:szCs w:val="30"/>
        </w:rPr>
        <w:t xml:space="preserve">СТБ </w:t>
      </w:r>
      <w:r w:rsidRPr="001708BE">
        <w:rPr>
          <w:color w:val="000000" w:themeColor="text1"/>
          <w:sz w:val="30"/>
          <w:szCs w:val="30"/>
          <w:lang w:val="en-US"/>
        </w:rPr>
        <w:t>ISO</w:t>
      </w:r>
      <w:r w:rsidRPr="001708BE">
        <w:rPr>
          <w:color w:val="000000" w:themeColor="text1"/>
          <w:sz w:val="30"/>
          <w:szCs w:val="30"/>
        </w:rPr>
        <w:t xml:space="preserve"> 9000-2015 Систем</w:t>
      </w:r>
      <w:r w:rsidRPr="001708BE">
        <w:rPr>
          <w:color w:val="000000" w:themeColor="text1"/>
          <w:sz w:val="30"/>
          <w:szCs w:val="30"/>
          <w:lang w:val="be-BY"/>
        </w:rPr>
        <w:t>ы</w:t>
      </w:r>
      <w:r w:rsidRPr="001708BE">
        <w:rPr>
          <w:color w:val="000000" w:themeColor="text1"/>
          <w:sz w:val="30"/>
          <w:szCs w:val="30"/>
        </w:rPr>
        <w:t xml:space="preserve"> менеджмента качества. Основные положения и словарь (далее – СТБ </w:t>
      </w:r>
      <w:r w:rsidRPr="001708BE">
        <w:rPr>
          <w:color w:val="000000" w:themeColor="text1"/>
          <w:sz w:val="30"/>
          <w:szCs w:val="30"/>
          <w:lang w:val="en-US"/>
        </w:rPr>
        <w:t>IS</w:t>
      </w:r>
      <w:r w:rsidRPr="001708BE">
        <w:rPr>
          <w:color w:val="000000" w:themeColor="text1"/>
          <w:sz w:val="30"/>
          <w:szCs w:val="30"/>
        </w:rPr>
        <w:t>О 9000-2015)</w:t>
      </w:r>
      <w:r w:rsidR="00B60079" w:rsidRPr="001708BE">
        <w:rPr>
          <w:color w:val="000000" w:themeColor="text1"/>
          <w:sz w:val="30"/>
          <w:szCs w:val="30"/>
        </w:rPr>
        <w:t>.</w:t>
      </w:r>
    </w:p>
    <w:p w:rsidR="003E7411" w:rsidRPr="001708BE" w:rsidRDefault="005715E6" w:rsidP="00B60079">
      <w:pPr>
        <w:pStyle w:val="a3"/>
        <w:spacing w:after="0"/>
        <w:ind w:firstLine="709"/>
        <w:jc w:val="both"/>
        <w:rPr>
          <w:color w:val="000000" w:themeColor="text1"/>
          <w:spacing w:val="-8"/>
          <w:sz w:val="30"/>
          <w:szCs w:val="30"/>
        </w:rPr>
      </w:pPr>
      <w:r w:rsidRPr="001708BE">
        <w:rPr>
          <w:color w:val="000000" w:themeColor="text1"/>
          <w:spacing w:val="-8"/>
          <w:sz w:val="30"/>
          <w:szCs w:val="30"/>
        </w:rPr>
        <w:t>3. </w:t>
      </w:r>
      <w:r w:rsidR="003E7411" w:rsidRPr="001708BE">
        <w:rPr>
          <w:color w:val="000000" w:themeColor="text1"/>
          <w:spacing w:val="-8"/>
          <w:sz w:val="30"/>
          <w:szCs w:val="30"/>
        </w:rPr>
        <w:t xml:space="preserve">В настоящем образовательном стандарте применяются термины, установленные в Кодексе Республики Беларусь об образовании, </w:t>
      </w:r>
      <w:r w:rsidR="00B60079" w:rsidRPr="001708BE">
        <w:rPr>
          <w:color w:val="000000" w:themeColor="text1"/>
          <w:spacing w:val="-8"/>
          <w:sz w:val="30"/>
          <w:szCs w:val="30"/>
        </w:rPr>
        <w:t xml:space="preserve">Законе Республики Беларусь от 4 января 2010 г. № 108-З «О местном управлении и самоуправлении в Республике Беларусь», Законе Республики Беларусь от 14 июня 2003 г. № 204-З «О государственной службе в Республике Беларусь», </w:t>
      </w:r>
      <w:r w:rsidR="003E7411" w:rsidRPr="001708BE">
        <w:rPr>
          <w:color w:val="000000" w:themeColor="text1"/>
          <w:spacing w:val="-8"/>
          <w:sz w:val="30"/>
          <w:szCs w:val="30"/>
        </w:rPr>
        <w:t>а также следующие термины с соответствующими определениями:</w:t>
      </w:r>
    </w:p>
    <w:p w:rsidR="003E7411" w:rsidRPr="001708BE" w:rsidRDefault="003E7411" w:rsidP="00B60079">
      <w:pPr>
        <w:pStyle w:val="a5"/>
        <w:tabs>
          <w:tab w:val="num" w:pos="0"/>
          <w:tab w:val="left" w:pos="709"/>
        </w:tabs>
        <w:spacing w:after="0"/>
        <w:ind w:left="0" w:firstLine="709"/>
        <w:jc w:val="both"/>
        <w:rPr>
          <w:iCs/>
          <w:color w:val="000000" w:themeColor="text1"/>
          <w:spacing w:val="-8"/>
          <w:sz w:val="30"/>
          <w:szCs w:val="30"/>
        </w:rPr>
      </w:pPr>
      <w:r w:rsidRPr="001708BE">
        <w:rPr>
          <w:color w:val="000000" w:themeColor="text1"/>
          <w:spacing w:val="-8"/>
          <w:sz w:val="30"/>
          <w:szCs w:val="30"/>
        </w:rPr>
        <w:t xml:space="preserve">базовые профессиональные компетенции – компетенции, формируемые в соответствии с требованиями к специалисту с высшим образованием </w:t>
      </w:r>
      <w:r w:rsidRPr="001708BE">
        <w:rPr>
          <w:color w:val="000000" w:themeColor="text1"/>
          <w:spacing w:val="-8"/>
          <w:sz w:val="30"/>
          <w:szCs w:val="30"/>
          <w:lang w:val="en-US"/>
        </w:rPr>
        <w:t>I</w:t>
      </w:r>
      <w:r w:rsidRPr="001708BE">
        <w:rPr>
          <w:color w:val="000000" w:themeColor="text1"/>
          <w:spacing w:val="-8"/>
          <w:sz w:val="30"/>
          <w:szCs w:val="30"/>
        </w:rPr>
        <w:t xml:space="preserve"> ступени и отражающие его способность решать общие задачи профессиональной деятельности в соответствии с полученной специальностью;</w:t>
      </w:r>
    </w:p>
    <w:p w:rsidR="003E7411" w:rsidRPr="001708BE" w:rsidRDefault="003E7411" w:rsidP="00B60079">
      <w:pPr>
        <w:pStyle w:val="a5"/>
        <w:tabs>
          <w:tab w:val="num" w:pos="0"/>
          <w:tab w:val="left" w:pos="709"/>
        </w:tabs>
        <w:spacing w:after="0"/>
        <w:ind w:left="0" w:firstLine="709"/>
        <w:jc w:val="both"/>
        <w:rPr>
          <w:bCs/>
          <w:color w:val="000000" w:themeColor="text1"/>
          <w:sz w:val="30"/>
          <w:szCs w:val="30"/>
        </w:rPr>
      </w:pPr>
      <w:r w:rsidRPr="001708BE">
        <w:rPr>
          <w:iCs/>
          <w:color w:val="000000" w:themeColor="text1"/>
          <w:sz w:val="30"/>
          <w:szCs w:val="30"/>
        </w:rPr>
        <w:t>зачетная единица – числовой способ выражения трудоемкости учебной работы студента, курсанта, слушателя, основанный на достижении результатов обучения;</w:t>
      </w:r>
    </w:p>
    <w:p w:rsidR="003E7411" w:rsidRPr="001708BE" w:rsidRDefault="003E7411" w:rsidP="00B60079">
      <w:pPr>
        <w:pStyle w:val="aa"/>
        <w:spacing w:before="0" w:beforeAutospacing="0" w:after="0" w:afterAutospacing="0"/>
        <w:ind w:firstLine="709"/>
        <w:jc w:val="both"/>
        <w:rPr>
          <w:color w:val="000000" w:themeColor="text1"/>
          <w:sz w:val="30"/>
          <w:szCs w:val="30"/>
          <w:lang w:val="ru-RU"/>
        </w:rPr>
      </w:pPr>
      <w:r w:rsidRPr="001708BE">
        <w:rPr>
          <w:color w:val="000000" w:themeColor="text1"/>
          <w:sz w:val="30"/>
          <w:szCs w:val="30"/>
          <w:lang w:val="ru-RU"/>
        </w:rPr>
        <w:t>квалификация – подготовленность работника к профессиональной деятельности для выполнения работ определенной сложности в рамках специальности, направления специальности (ОКРБ 011-2009);</w:t>
      </w:r>
    </w:p>
    <w:p w:rsidR="003E7411" w:rsidRPr="001708BE" w:rsidRDefault="003E7411" w:rsidP="00B60079">
      <w:pPr>
        <w:pStyle w:val="a3"/>
        <w:spacing w:after="0"/>
        <w:ind w:firstLine="709"/>
        <w:jc w:val="both"/>
        <w:rPr>
          <w:color w:val="000000" w:themeColor="text1"/>
          <w:spacing w:val="-2"/>
          <w:sz w:val="30"/>
          <w:szCs w:val="30"/>
        </w:rPr>
      </w:pPr>
      <w:r w:rsidRPr="001708BE">
        <w:rPr>
          <w:color w:val="000000" w:themeColor="text1"/>
          <w:spacing w:val="-2"/>
          <w:sz w:val="30"/>
          <w:szCs w:val="30"/>
        </w:rPr>
        <w:t xml:space="preserve">компетентность – способность применять знания и навыки для достижения намеченных результатов (СТБ </w:t>
      </w:r>
      <w:r w:rsidRPr="001708BE">
        <w:rPr>
          <w:color w:val="000000" w:themeColor="text1"/>
          <w:sz w:val="30"/>
          <w:szCs w:val="30"/>
          <w:lang w:val="en-US"/>
        </w:rPr>
        <w:t>ISO</w:t>
      </w:r>
      <w:r w:rsidRPr="001708BE">
        <w:rPr>
          <w:color w:val="000000" w:themeColor="text1"/>
          <w:spacing w:val="-2"/>
          <w:sz w:val="30"/>
          <w:szCs w:val="30"/>
        </w:rPr>
        <w:t xml:space="preserve"> 9000-2015);</w:t>
      </w:r>
    </w:p>
    <w:p w:rsidR="003E7411" w:rsidRPr="001708BE" w:rsidRDefault="003E7411" w:rsidP="00B60079">
      <w:pPr>
        <w:ind w:firstLine="709"/>
        <w:jc w:val="both"/>
        <w:rPr>
          <w:bCs/>
          <w:color w:val="000000" w:themeColor="text1"/>
          <w:sz w:val="30"/>
          <w:szCs w:val="30"/>
        </w:rPr>
      </w:pPr>
      <w:r w:rsidRPr="001708BE">
        <w:rPr>
          <w:color w:val="000000" w:themeColor="text1"/>
          <w:sz w:val="30"/>
          <w:szCs w:val="30"/>
        </w:rPr>
        <w:t>компетенция</w:t>
      </w:r>
      <w:r w:rsidRPr="001708BE">
        <w:rPr>
          <w:bCs/>
          <w:color w:val="000000" w:themeColor="text1"/>
          <w:sz w:val="30"/>
          <w:szCs w:val="30"/>
        </w:rPr>
        <w:t xml:space="preserve"> – знания, умения и опыт, необходимые для решения теоретических и практических задач;</w:t>
      </w:r>
    </w:p>
    <w:p w:rsidR="003E7411" w:rsidRPr="001708BE" w:rsidRDefault="003E7411" w:rsidP="00B60079">
      <w:pPr>
        <w:ind w:firstLine="709"/>
        <w:jc w:val="both"/>
        <w:rPr>
          <w:bCs/>
          <w:color w:val="000000" w:themeColor="text1"/>
          <w:spacing w:val="-6"/>
          <w:sz w:val="30"/>
          <w:szCs w:val="30"/>
        </w:rPr>
      </w:pPr>
      <w:r w:rsidRPr="001708BE">
        <w:rPr>
          <w:color w:val="000000" w:themeColor="text1"/>
          <w:spacing w:val="-6"/>
          <w:sz w:val="30"/>
          <w:szCs w:val="30"/>
        </w:rPr>
        <w:t xml:space="preserve">модуль – </w:t>
      </w:r>
      <w:r w:rsidRPr="001708BE">
        <w:rPr>
          <w:bCs/>
          <w:color w:val="000000" w:themeColor="text1"/>
          <w:spacing w:val="-6"/>
          <w:sz w:val="30"/>
          <w:szCs w:val="30"/>
          <w:lang w:eastAsia="be-BY"/>
        </w:rPr>
        <w:t xml:space="preserve">относительно обособленная, логически завершенная часть образовательной программы </w:t>
      </w:r>
      <w:r w:rsidRPr="001708BE">
        <w:rPr>
          <w:color w:val="000000" w:themeColor="text1"/>
          <w:spacing w:val="-6"/>
          <w:sz w:val="30"/>
          <w:szCs w:val="30"/>
        </w:rPr>
        <w:t xml:space="preserve">высшего образования </w:t>
      </w:r>
      <w:r w:rsidRPr="001708BE">
        <w:rPr>
          <w:color w:val="000000" w:themeColor="text1"/>
          <w:spacing w:val="-6"/>
          <w:sz w:val="30"/>
          <w:szCs w:val="30"/>
          <w:lang w:val="en-US"/>
        </w:rPr>
        <w:t>I</w:t>
      </w:r>
      <w:r w:rsidRPr="001708BE">
        <w:rPr>
          <w:color w:val="000000" w:themeColor="text1"/>
          <w:spacing w:val="-6"/>
          <w:sz w:val="30"/>
          <w:szCs w:val="30"/>
        </w:rPr>
        <w:t xml:space="preserve"> ступени</w:t>
      </w:r>
      <w:r w:rsidRPr="001708BE">
        <w:rPr>
          <w:bCs/>
          <w:color w:val="000000" w:themeColor="text1"/>
          <w:spacing w:val="-6"/>
          <w:sz w:val="30"/>
          <w:szCs w:val="30"/>
          <w:lang w:eastAsia="be-BY"/>
        </w:rPr>
        <w:t>, обеспечивающая формирование определенной компетенции (группы компетенций);</w:t>
      </w:r>
    </w:p>
    <w:p w:rsidR="008A2113" w:rsidRPr="001708BE" w:rsidRDefault="008A2113" w:rsidP="00B60079">
      <w:pPr>
        <w:ind w:firstLine="709"/>
        <w:jc w:val="both"/>
        <w:rPr>
          <w:bCs/>
          <w:color w:val="000000" w:themeColor="text1"/>
          <w:spacing w:val="-4"/>
          <w:sz w:val="30"/>
          <w:szCs w:val="30"/>
        </w:rPr>
      </w:pPr>
      <w:r w:rsidRPr="001708BE">
        <w:rPr>
          <w:color w:val="000000" w:themeColor="text1"/>
          <w:spacing w:val="-4"/>
          <w:sz w:val="30"/>
          <w:szCs w:val="30"/>
        </w:rPr>
        <w:t>обеспечение качества</w:t>
      </w:r>
      <w:r w:rsidRPr="001708BE">
        <w:rPr>
          <w:bCs/>
          <w:color w:val="000000" w:themeColor="text1"/>
          <w:spacing w:val="-4"/>
          <w:sz w:val="30"/>
          <w:szCs w:val="30"/>
        </w:rPr>
        <w:t xml:space="preserve"> – часть менеджмента качества, ориентированная по предоставление уверенности в том, что требования к качеству будут выполнены (СТБ </w:t>
      </w:r>
      <w:r w:rsidRPr="001708BE">
        <w:rPr>
          <w:color w:val="000000" w:themeColor="text1"/>
          <w:spacing w:val="-4"/>
          <w:sz w:val="30"/>
          <w:szCs w:val="30"/>
          <w:lang w:val="en-US"/>
        </w:rPr>
        <w:t>ISO</w:t>
      </w:r>
      <w:r w:rsidRPr="001708BE">
        <w:rPr>
          <w:bCs/>
          <w:color w:val="000000" w:themeColor="text1"/>
          <w:spacing w:val="-4"/>
          <w:sz w:val="30"/>
          <w:szCs w:val="30"/>
        </w:rPr>
        <w:t xml:space="preserve"> 9000-2015); </w:t>
      </w:r>
    </w:p>
    <w:p w:rsidR="003E7411" w:rsidRPr="001708BE" w:rsidRDefault="003E7411" w:rsidP="00B60079">
      <w:pPr>
        <w:ind w:firstLine="709"/>
        <w:jc w:val="both"/>
        <w:rPr>
          <w:bCs/>
          <w:color w:val="000000" w:themeColor="text1"/>
          <w:sz w:val="30"/>
          <w:szCs w:val="30"/>
        </w:rPr>
      </w:pPr>
      <w:r w:rsidRPr="001708BE">
        <w:rPr>
          <w:bCs/>
          <w:color w:val="000000" w:themeColor="text1"/>
          <w:sz w:val="30"/>
          <w:szCs w:val="30"/>
        </w:rPr>
        <w:t xml:space="preserve">результаты обучения – знания, умения и навыки (опыт), </w:t>
      </w:r>
      <w:r w:rsidRPr="001708BE">
        <w:rPr>
          <w:color w:val="000000" w:themeColor="text1"/>
          <w:spacing w:val="-2"/>
          <w:sz w:val="30"/>
          <w:szCs w:val="30"/>
        </w:rPr>
        <w:t xml:space="preserve">которые обучающийся может продемонстрировать </w:t>
      </w:r>
      <w:r w:rsidRPr="001708BE">
        <w:rPr>
          <w:color w:val="000000" w:themeColor="text1"/>
          <w:sz w:val="30"/>
          <w:szCs w:val="30"/>
        </w:rPr>
        <w:t>по завершению изучения конкретной учебной дисциплины либо модуля;</w:t>
      </w:r>
    </w:p>
    <w:p w:rsidR="003E7411" w:rsidRPr="001708BE" w:rsidRDefault="003E7411" w:rsidP="00B60079">
      <w:pPr>
        <w:ind w:firstLine="709"/>
        <w:jc w:val="both"/>
        <w:rPr>
          <w:bCs/>
          <w:color w:val="000000" w:themeColor="text1"/>
          <w:sz w:val="30"/>
          <w:szCs w:val="30"/>
        </w:rPr>
      </w:pPr>
      <w:r w:rsidRPr="001708BE">
        <w:rPr>
          <w:color w:val="000000" w:themeColor="text1"/>
          <w:sz w:val="30"/>
          <w:szCs w:val="30"/>
        </w:rPr>
        <w:t xml:space="preserve">специализированные компетенции – компетенции, формируемые в соответствии с требованиями к специалисту с высшим образованием </w:t>
      </w:r>
      <w:r w:rsidRPr="001708BE">
        <w:rPr>
          <w:color w:val="000000" w:themeColor="text1"/>
          <w:sz w:val="30"/>
          <w:szCs w:val="30"/>
          <w:lang w:val="en-US"/>
        </w:rPr>
        <w:t>I</w:t>
      </w:r>
      <w:r w:rsidRPr="001708BE">
        <w:rPr>
          <w:color w:val="000000" w:themeColor="text1"/>
          <w:sz w:val="30"/>
          <w:szCs w:val="30"/>
        </w:rPr>
        <w:t xml:space="preserve"> 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w:t>
      </w:r>
      <w:r w:rsidRPr="001708BE">
        <w:rPr>
          <w:color w:val="000000" w:themeColor="text1"/>
          <w:sz w:val="30"/>
          <w:szCs w:val="30"/>
          <w:lang w:val="en-US"/>
        </w:rPr>
        <w:t>I</w:t>
      </w:r>
      <w:r w:rsidRPr="001708BE">
        <w:rPr>
          <w:color w:val="000000" w:themeColor="text1"/>
          <w:sz w:val="30"/>
          <w:szCs w:val="30"/>
        </w:rPr>
        <w:t xml:space="preserve"> ступени в учреждении высшего образования;</w:t>
      </w:r>
    </w:p>
    <w:p w:rsidR="003E7411" w:rsidRPr="001708BE" w:rsidRDefault="003E7411" w:rsidP="00B60079">
      <w:pPr>
        <w:ind w:firstLine="709"/>
        <w:jc w:val="both"/>
        <w:rPr>
          <w:bCs/>
          <w:color w:val="000000" w:themeColor="text1"/>
          <w:spacing w:val="-4"/>
          <w:sz w:val="30"/>
          <w:szCs w:val="30"/>
        </w:rPr>
      </w:pPr>
      <w:r w:rsidRPr="001708BE">
        <w:rPr>
          <w:color w:val="000000" w:themeColor="text1"/>
          <w:spacing w:val="-4"/>
          <w:sz w:val="30"/>
          <w:szCs w:val="30"/>
        </w:rPr>
        <w:lastRenderedPageBreak/>
        <w:t xml:space="preserve">специальность – </w:t>
      </w:r>
      <w:r w:rsidRPr="001708BE">
        <w:rPr>
          <w:bCs/>
          <w:color w:val="000000" w:themeColor="text1"/>
          <w:spacing w:val="-4"/>
          <w:sz w:val="30"/>
          <w:szCs w:val="30"/>
        </w:rPr>
        <w:t>вид профессиональной деятельности, требующий определенных знаний, навыков и компетенций, приобретаемых путем обучения и практического опыта</w:t>
      </w:r>
      <w:r w:rsidRPr="001708BE">
        <w:rPr>
          <w:color w:val="000000" w:themeColor="text1"/>
          <w:spacing w:val="-4"/>
          <w:sz w:val="30"/>
          <w:szCs w:val="30"/>
        </w:rPr>
        <w:t xml:space="preserve">, </w:t>
      </w:r>
      <w:r w:rsidRPr="001708BE">
        <w:rPr>
          <w:bCs/>
          <w:color w:val="000000" w:themeColor="text1"/>
          <w:spacing w:val="-4"/>
          <w:sz w:val="30"/>
          <w:szCs w:val="30"/>
        </w:rPr>
        <w:t>–</w:t>
      </w:r>
      <w:r w:rsidRPr="001708BE">
        <w:rPr>
          <w:color w:val="000000" w:themeColor="text1"/>
          <w:spacing w:val="-4"/>
          <w:sz w:val="30"/>
          <w:szCs w:val="30"/>
        </w:rPr>
        <w:t xml:space="preserve"> подсистема группы специальностей</w:t>
      </w:r>
      <w:r w:rsidRPr="001708BE">
        <w:rPr>
          <w:bCs/>
          <w:color w:val="000000" w:themeColor="text1"/>
          <w:spacing w:val="-4"/>
          <w:sz w:val="30"/>
          <w:szCs w:val="30"/>
        </w:rPr>
        <w:t xml:space="preserve"> (ОКРБ 011-2009);</w:t>
      </w:r>
    </w:p>
    <w:p w:rsidR="003E7411" w:rsidRPr="001708BE" w:rsidRDefault="003E7411" w:rsidP="00B60079">
      <w:pPr>
        <w:ind w:firstLine="709"/>
        <w:jc w:val="both"/>
        <w:rPr>
          <w:bCs/>
          <w:color w:val="000000" w:themeColor="text1"/>
          <w:sz w:val="30"/>
          <w:szCs w:val="30"/>
        </w:rPr>
      </w:pPr>
      <w:r w:rsidRPr="001708BE">
        <w:rPr>
          <w:color w:val="000000" w:themeColor="text1"/>
          <w:spacing w:val="-4"/>
          <w:sz w:val="30"/>
          <w:szCs w:val="30"/>
        </w:rPr>
        <w:t xml:space="preserve">универсальные компетенции – компетенции, формируемые в соответствии </w:t>
      </w:r>
      <w:r w:rsidRPr="001708BE">
        <w:rPr>
          <w:color w:val="000000" w:themeColor="text1"/>
          <w:sz w:val="30"/>
          <w:szCs w:val="30"/>
        </w:rPr>
        <w:t xml:space="preserve">с требованиями к специалисту с высшим образованием </w:t>
      </w:r>
      <w:r w:rsidRPr="001708BE">
        <w:rPr>
          <w:color w:val="000000" w:themeColor="text1"/>
          <w:spacing w:val="-4"/>
          <w:sz w:val="30"/>
          <w:szCs w:val="30"/>
          <w:lang w:val="en-US"/>
        </w:rPr>
        <w:t>I</w:t>
      </w:r>
      <w:r w:rsidRPr="001708BE">
        <w:rPr>
          <w:color w:val="000000" w:themeColor="text1"/>
          <w:spacing w:val="-4"/>
          <w:sz w:val="30"/>
          <w:szCs w:val="30"/>
        </w:rPr>
        <w:t xml:space="preserve"> ступени </w:t>
      </w:r>
      <w:r w:rsidRPr="001708BE">
        <w:rPr>
          <w:color w:val="000000" w:themeColor="text1"/>
          <w:sz w:val="30"/>
          <w:szCs w:val="30"/>
        </w:rPr>
        <w:t>и отражающие его способность применять базовые общекультурные знания и умения, а также социально-личностные качества, соответствующие запросам государства и общества;</w:t>
      </w:r>
    </w:p>
    <w:p w:rsidR="003E7411" w:rsidRPr="001708BE" w:rsidRDefault="003E7411" w:rsidP="00B60079">
      <w:pPr>
        <w:shd w:val="clear" w:color="auto" w:fill="FFFFFF"/>
        <w:ind w:firstLine="709"/>
        <w:jc w:val="both"/>
        <w:rPr>
          <w:color w:val="000000" w:themeColor="text1"/>
          <w:spacing w:val="-8"/>
          <w:sz w:val="30"/>
          <w:szCs w:val="30"/>
        </w:rPr>
      </w:pPr>
      <w:r w:rsidRPr="001708BE">
        <w:rPr>
          <w:color w:val="000000" w:themeColor="text1"/>
          <w:spacing w:val="-8"/>
          <w:sz w:val="30"/>
          <w:szCs w:val="30"/>
        </w:rPr>
        <w:t xml:space="preserve">государственное управление </w:t>
      </w:r>
      <w:r w:rsidRPr="001708BE">
        <w:rPr>
          <w:bCs/>
          <w:color w:val="000000" w:themeColor="text1"/>
          <w:spacing w:val="-8"/>
          <w:sz w:val="30"/>
          <w:szCs w:val="30"/>
        </w:rPr>
        <w:t>–</w:t>
      </w:r>
      <w:r w:rsidRPr="001708BE">
        <w:rPr>
          <w:color w:val="000000" w:themeColor="text1"/>
          <w:spacing w:val="-8"/>
          <w:sz w:val="30"/>
          <w:szCs w:val="30"/>
        </w:rPr>
        <w:t xml:space="preserve"> целенаправленное, организующее, регулирующее воздействие государства (через систему его органов и должностных лиц) на общественные процессы, отношения и деятельность людей; </w:t>
      </w:r>
    </w:p>
    <w:p w:rsidR="003E7411" w:rsidRPr="001708BE" w:rsidRDefault="003E7411" w:rsidP="00B60079">
      <w:pPr>
        <w:shd w:val="clear" w:color="auto" w:fill="FFFFFF"/>
        <w:ind w:firstLine="709"/>
        <w:jc w:val="both"/>
        <w:rPr>
          <w:color w:val="000000" w:themeColor="text1"/>
          <w:spacing w:val="-2"/>
          <w:sz w:val="30"/>
          <w:szCs w:val="30"/>
        </w:rPr>
      </w:pPr>
      <w:r w:rsidRPr="001708BE">
        <w:rPr>
          <w:color w:val="000000" w:themeColor="text1"/>
          <w:spacing w:val="-2"/>
          <w:sz w:val="30"/>
          <w:szCs w:val="30"/>
        </w:rPr>
        <w:t xml:space="preserve">государственное строительство </w:t>
      </w:r>
      <w:r w:rsidRPr="001708BE">
        <w:rPr>
          <w:bCs/>
          <w:color w:val="000000" w:themeColor="text1"/>
          <w:spacing w:val="-2"/>
          <w:sz w:val="30"/>
          <w:szCs w:val="30"/>
        </w:rPr>
        <w:t>–</w:t>
      </w:r>
      <w:r w:rsidRPr="001708BE">
        <w:rPr>
          <w:color w:val="000000" w:themeColor="text1"/>
          <w:spacing w:val="-2"/>
          <w:sz w:val="30"/>
          <w:szCs w:val="30"/>
        </w:rPr>
        <w:t xml:space="preserve"> наименование специальности, предметной областью которой является управленческая деятельность по проектированию и построению эффективной системы государственного управления для обеспечения поступательного развития государства и общества; </w:t>
      </w:r>
    </w:p>
    <w:p w:rsidR="003E7411" w:rsidRPr="001708BE" w:rsidRDefault="003E7411" w:rsidP="00B60079">
      <w:pPr>
        <w:ind w:firstLine="709"/>
        <w:jc w:val="both"/>
        <w:rPr>
          <w:color w:val="000000" w:themeColor="text1"/>
          <w:spacing w:val="-4"/>
          <w:sz w:val="30"/>
          <w:szCs w:val="30"/>
        </w:rPr>
      </w:pPr>
      <w:r w:rsidRPr="001708BE">
        <w:rPr>
          <w:color w:val="000000" w:themeColor="text1"/>
          <w:spacing w:val="-4"/>
          <w:sz w:val="30"/>
          <w:szCs w:val="30"/>
        </w:rPr>
        <w:t xml:space="preserve">идеология </w:t>
      </w:r>
      <w:r w:rsidRPr="001708BE">
        <w:rPr>
          <w:bCs/>
          <w:color w:val="000000" w:themeColor="text1"/>
          <w:spacing w:val="-4"/>
          <w:sz w:val="30"/>
          <w:szCs w:val="30"/>
        </w:rPr>
        <w:t>–</w:t>
      </w:r>
      <w:r w:rsidRPr="001708BE">
        <w:rPr>
          <w:color w:val="000000" w:themeColor="text1"/>
          <w:spacing w:val="-4"/>
          <w:sz w:val="30"/>
          <w:szCs w:val="30"/>
        </w:rPr>
        <w:t xml:space="preserve"> система идей, ценностей, норм и представлений о целях развития общества и человека, а также средствах и путях достижения этих целей; </w:t>
      </w:r>
    </w:p>
    <w:p w:rsidR="003E7411" w:rsidRPr="001708BE" w:rsidRDefault="003E7411" w:rsidP="00B60079">
      <w:pPr>
        <w:ind w:firstLine="709"/>
        <w:jc w:val="both"/>
        <w:rPr>
          <w:color w:val="000000" w:themeColor="text1"/>
          <w:spacing w:val="-6"/>
          <w:sz w:val="30"/>
          <w:szCs w:val="30"/>
        </w:rPr>
      </w:pPr>
      <w:r w:rsidRPr="001708BE">
        <w:rPr>
          <w:color w:val="000000" w:themeColor="text1"/>
          <w:spacing w:val="-6"/>
          <w:sz w:val="30"/>
          <w:szCs w:val="30"/>
        </w:rPr>
        <w:t xml:space="preserve">организационная структура управления </w:t>
      </w:r>
      <w:r w:rsidRPr="001708BE">
        <w:rPr>
          <w:bCs/>
          <w:color w:val="000000" w:themeColor="text1"/>
          <w:spacing w:val="-6"/>
          <w:sz w:val="30"/>
          <w:szCs w:val="30"/>
        </w:rPr>
        <w:t>–</w:t>
      </w:r>
      <w:r w:rsidRPr="001708BE">
        <w:rPr>
          <w:color w:val="000000" w:themeColor="text1"/>
          <w:spacing w:val="-6"/>
          <w:sz w:val="30"/>
          <w:szCs w:val="30"/>
        </w:rPr>
        <w:t xml:space="preserve"> структура объекта управления (системы, организации), отражающая взаимодействие между его элементами; </w:t>
      </w:r>
    </w:p>
    <w:p w:rsidR="003E7411" w:rsidRPr="001708BE" w:rsidRDefault="003E7411" w:rsidP="00B60079">
      <w:pPr>
        <w:ind w:firstLine="709"/>
        <w:jc w:val="both"/>
        <w:rPr>
          <w:color w:val="000000" w:themeColor="text1"/>
          <w:spacing w:val="-6"/>
          <w:sz w:val="30"/>
          <w:szCs w:val="30"/>
        </w:rPr>
      </w:pPr>
      <w:r w:rsidRPr="001708BE">
        <w:rPr>
          <w:color w:val="000000" w:themeColor="text1"/>
          <w:spacing w:val="-6"/>
          <w:sz w:val="30"/>
          <w:szCs w:val="30"/>
        </w:rPr>
        <w:t xml:space="preserve">планирование </w:t>
      </w:r>
      <w:r w:rsidRPr="001708BE">
        <w:rPr>
          <w:bCs/>
          <w:color w:val="000000" w:themeColor="text1"/>
          <w:spacing w:val="-6"/>
          <w:sz w:val="30"/>
          <w:szCs w:val="30"/>
        </w:rPr>
        <w:t>–</w:t>
      </w:r>
      <w:r w:rsidRPr="001708BE">
        <w:rPr>
          <w:color w:val="000000" w:themeColor="text1"/>
          <w:spacing w:val="-6"/>
          <w:sz w:val="30"/>
          <w:szCs w:val="30"/>
        </w:rPr>
        <w:t xml:space="preserve"> составная часть управленческого процесса, которая заключается в разработке планов, определяющих будущее состояние системы управления, а также путей, способов и средств его достижения; </w:t>
      </w:r>
    </w:p>
    <w:p w:rsidR="003E7411" w:rsidRPr="001708BE" w:rsidRDefault="003E7411" w:rsidP="00B60079">
      <w:pPr>
        <w:ind w:firstLine="709"/>
        <w:jc w:val="both"/>
        <w:rPr>
          <w:color w:val="000000" w:themeColor="text1"/>
          <w:spacing w:val="-6"/>
          <w:sz w:val="30"/>
          <w:szCs w:val="30"/>
        </w:rPr>
      </w:pPr>
      <w:r w:rsidRPr="001708BE">
        <w:rPr>
          <w:color w:val="000000" w:themeColor="text1"/>
          <w:spacing w:val="-6"/>
          <w:sz w:val="30"/>
          <w:szCs w:val="30"/>
        </w:rPr>
        <w:t xml:space="preserve">прогнозирование </w:t>
      </w:r>
      <w:r w:rsidRPr="001708BE">
        <w:rPr>
          <w:bCs/>
          <w:color w:val="000000" w:themeColor="text1"/>
          <w:spacing w:val="-6"/>
          <w:sz w:val="30"/>
          <w:szCs w:val="30"/>
        </w:rPr>
        <w:t>–</w:t>
      </w:r>
      <w:r w:rsidRPr="001708BE">
        <w:rPr>
          <w:color w:val="000000" w:themeColor="text1"/>
          <w:spacing w:val="-6"/>
          <w:sz w:val="30"/>
          <w:szCs w:val="30"/>
        </w:rPr>
        <w:t xml:space="preserve"> специальное научное исследование конкретных перспектив развития какого-либо процесса; </w:t>
      </w:r>
    </w:p>
    <w:p w:rsidR="003E7411" w:rsidRPr="007C0FA3" w:rsidRDefault="00EF2A43" w:rsidP="00B60079">
      <w:pPr>
        <w:ind w:firstLine="709"/>
        <w:jc w:val="both"/>
        <w:rPr>
          <w:spacing w:val="-8"/>
          <w:sz w:val="30"/>
          <w:szCs w:val="30"/>
        </w:rPr>
      </w:pPr>
      <w:r w:rsidRPr="007C0FA3">
        <w:rPr>
          <w:spacing w:val="-8"/>
          <w:sz w:val="30"/>
          <w:szCs w:val="30"/>
        </w:rPr>
        <w:t>р</w:t>
      </w:r>
      <w:r w:rsidRPr="007C0FA3">
        <w:rPr>
          <w:bCs/>
          <w:spacing w:val="-10"/>
          <w:sz w:val="30"/>
          <w:szCs w:val="30"/>
        </w:rPr>
        <w:t xml:space="preserve">уководитель в сфере </w:t>
      </w:r>
      <w:r w:rsidR="003E7411" w:rsidRPr="007C0FA3">
        <w:rPr>
          <w:spacing w:val="-8"/>
          <w:sz w:val="30"/>
          <w:szCs w:val="30"/>
        </w:rPr>
        <w:t xml:space="preserve">государственного управления </w:t>
      </w:r>
      <w:r w:rsidR="003E7411" w:rsidRPr="007C0FA3">
        <w:rPr>
          <w:bCs/>
          <w:spacing w:val="-8"/>
          <w:sz w:val="30"/>
          <w:szCs w:val="30"/>
        </w:rPr>
        <w:t>–</w:t>
      </w:r>
      <w:r w:rsidR="003E7411" w:rsidRPr="007C0FA3">
        <w:rPr>
          <w:spacing w:val="-8"/>
          <w:sz w:val="30"/>
          <w:szCs w:val="30"/>
        </w:rPr>
        <w:t xml:space="preserve"> квалификация специалиста, обладающего определенным набором компетенций, необходимых для осуществления профессиональной управленческой деятельности.</w:t>
      </w:r>
      <w:r w:rsidR="006E07BB" w:rsidRPr="007C0FA3">
        <w:rPr>
          <w:spacing w:val="-8"/>
          <w:sz w:val="30"/>
          <w:szCs w:val="30"/>
        </w:rPr>
        <w:t xml:space="preserve"> </w:t>
      </w:r>
    </w:p>
    <w:p w:rsidR="003E7411" w:rsidRPr="001708BE" w:rsidRDefault="005715E6" w:rsidP="00B60079">
      <w:pPr>
        <w:pStyle w:val="a5"/>
        <w:spacing w:after="0"/>
        <w:ind w:left="0" w:firstLine="709"/>
        <w:jc w:val="both"/>
        <w:rPr>
          <w:bCs/>
          <w:color w:val="000000" w:themeColor="text1"/>
          <w:spacing w:val="-8"/>
          <w:sz w:val="30"/>
          <w:szCs w:val="30"/>
        </w:rPr>
      </w:pPr>
      <w:r w:rsidRPr="001708BE">
        <w:rPr>
          <w:bCs/>
          <w:color w:val="000000" w:themeColor="text1"/>
          <w:spacing w:val="-8"/>
          <w:sz w:val="30"/>
          <w:szCs w:val="30"/>
        </w:rPr>
        <w:t>4. </w:t>
      </w:r>
      <w:r w:rsidR="003E7411" w:rsidRPr="001708BE">
        <w:rPr>
          <w:bCs/>
          <w:color w:val="000000" w:themeColor="text1"/>
          <w:spacing w:val="-8"/>
          <w:sz w:val="30"/>
          <w:szCs w:val="30"/>
        </w:rPr>
        <w:t xml:space="preserve">Специальность </w:t>
      </w:r>
      <w:r w:rsidR="003E7411" w:rsidRPr="001708BE">
        <w:rPr>
          <w:color w:val="000000" w:themeColor="text1"/>
          <w:spacing w:val="-8"/>
          <w:sz w:val="30"/>
          <w:szCs w:val="30"/>
        </w:rPr>
        <w:t>1-26 05 01</w:t>
      </w:r>
      <w:r w:rsidR="003E7411" w:rsidRPr="001708BE">
        <w:rPr>
          <w:b/>
          <w:color w:val="000000" w:themeColor="text1"/>
          <w:spacing w:val="-8"/>
          <w:sz w:val="30"/>
          <w:szCs w:val="30"/>
        </w:rPr>
        <w:t xml:space="preserve"> </w:t>
      </w:r>
      <w:r w:rsidR="003E7411" w:rsidRPr="001708BE">
        <w:rPr>
          <w:color w:val="000000" w:themeColor="text1"/>
          <w:spacing w:val="-8"/>
          <w:sz w:val="30"/>
          <w:szCs w:val="30"/>
        </w:rPr>
        <w:t>«Государственное строительство»</w:t>
      </w:r>
      <w:r w:rsidR="003E7411" w:rsidRPr="001708BE">
        <w:rPr>
          <w:bCs/>
          <w:color w:val="000000" w:themeColor="text1"/>
          <w:spacing w:val="-8"/>
          <w:sz w:val="30"/>
          <w:szCs w:val="30"/>
        </w:rPr>
        <w:t xml:space="preserve"> в соответствии с ОКРБ 011-2009 относится к профилю образования Е</w:t>
      </w:r>
      <w:r w:rsidR="00E075FB" w:rsidRPr="001708BE">
        <w:rPr>
          <w:bCs/>
          <w:color w:val="000000" w:themeColor="text1"/>
          <w:spacing w:val="-8"/>
          <w:sz w:val="30"/>
          <w:szCs w:val="30"/>
        </w:rPr>
        <w:t> </w:t>
      </w:r>
      <w:r w:rsidR="003E7411" w:rsidRPr="001708BE">
        <w:rPr>
          <w:bCs/>
          <w:color w:val="000000" w:themeColor="text1"/>
          <w:spacing w:val="-8"/>
          <w:sz w:val="30"/>
          <w:szCs w:val="30"/>
        </w:rPr>
        <w:t xml:space="preserve">«Коммуникации. Право. Экономика. Управление. Экономика и организация производства», направлению образования 26 «Управление» и обеспечивает </w:t>
      </w:r>
      <w:r w:rsidR="003E7411" w:rsidRPr="001708BE">
        <w:rPr>
          <w:bCs/>
          <w:color w:val="000000" w:themeColor="text1"/>
          <w:spacing w:val="-10"/>
          <w:sz w:val="30"/>
          <w:szCs w:val="30"/>
        </w:rPr>
        <w:t>получение</w:t>
      </w:r>
      <w:r w:rsidR="00612D92" w:rsidRPr="001708BE">
        <w:rPr>
          <w:bCs/>
          <w:color w:val="000000" w:themeColor="text1"/>
          <w:spacing w:val="-10"/>
          <w:sz w:val="30"/>
          <w:szCs w:val="30"/>
        </w:rPr>
        <w:t xml:space="preserve"> </w:t>
      </w:r>
      <w:r w:rsidR="003E7411" w:rsidRPr="001708BE">
        <w:rPr>
          <w:bCs/>
          <w:color w:val="000000" w:themeColor="text1"/>
          <w:spacing w:val="-10"/>
          <w:sz w:val="30"/>
          <w:szCs w:val="30"/>
        </w:rPr>
        <w:t>квалификации «Руководитель в сфере государственного управления».</w:t>
      </w:r>
    </w:p>
    <w:p w:rsidR="003E7411" w:rsidRPr="001708BE" w:rsidRDefault="005715E6" w:rsidP="00B60079">
      <w:pPr>
        <w:pStyle w:val="a5"/>
        <w:spacing w:after="0"/>
        <w:ind w:left="0" w:firstLine="709"/>
        <w:jc w:val="both"/>
        <w:rPr>
          <w:bCs/>
          <w:color w:val="000000" w:themeColor="text1"/>
          <w:spacing w:val="-6"/>
          <w:sz w:val="30"/>
          <w:szCs w:val="30"/>
        </w:rPr>
      </w:pPr>
      <w:r w:rsidRPr="001708BE">
        <w:rPr>
          <w:bCs/>
          <w:color w:val="000000" w:themeColor="text1"/>
          <w:spacing w:val="-6"/>
          <w:sz w:val="30"/>
          <w:szCs w:val="30"/>
        </w:rPr>
        <w:t>5. </w:t>
      </w:r>
      <w:r w:rsidR="003E7411" w:rsidRPr="001708BE">
        <w:rPr>
          <w:bCs/>
          <w:color w:val="000000" w:themeColor="text1"/>
          <w:spacing w:val="-6"/>
          <w:sz w:val="30"/>
          <w:szCs w:val="30"/>
        </w:rPr>
        <w:t xml:space="preserve">Специальность </w:t>
      </w:r>
      <w:r w:rsidR="003E7411" w:rsidRPr="001708BE">
        <w:rPr>
          <w:color w:val="000000" w:themeColor="text1"/>
          <w:spacing w:val="-6"/>
          <w:sz w:val="30"/>
          <w:szCs w:val="30"/>
        </w:rPr>
        <w:t>1-26 05 01</w:t>
      </w:r>
      <w:r w:rsidR="003E7411" w:rsidRPr="001708BE">
        <w:rPr>
          <w:b/>
          <w:color w:val="000000" w:themeColor="text1"/>
          <w:spacing w:val="-6"/>
          <w:sz w:val="30"/>
          <w:szCs w:val="30"/>
        </w:rPr>
        <w:t xml:space="preserve"> </w:t>
      </w:r>
      <w:r w:rsidR="003E7411" w:rsidRPr="001708BE">
        <w:rPr>
          <w:color w:val="000000" w:themeColor="text1"/>
          <w:spacing w:val="-6"/>
          <w:sz w:val="30"/>
          <w:szCs w:val="30"/>
        </w:rPr>
        <w:t>«Государственное строительство»</w:t>
      </w:r>
      <w:r w:rsidR="003E7411" w:rsidRPr="001708BE">
        <w:rPr>
          <w:bCs/>
          <w:color w:val="000000" w:themeColor="text1"/>
          <w:spacing w:val="-6"/>
          <w:sz w:val="30"/>
          <w:szCs w:val="30"/>
        </w:rPr>
        <w:t xml:space="preserve"> относится к уровню 6 </w:t>
      </w:r>
      <w:r w:rsidR="003E7411" w:rsidRPr="001708BE">
        <w:rPr>
          <w:color w:val="000000" w:themeColor="text1"/>
          <w:spacing w:val="-6"/>
          <w:sz w:val="30"/>
          <w:szCs w:val="30"/>
          <w:lang w:eastAsia="be-BY"/>
        </w:rPr>
        <w:t>Национальной рамки квалификаций высшего образования Республики Беларусь.</w:t>
      </w:r>
    </w:p>
    <w:p w:rsidR="005715E6" w:rsidRPr="001708BE" w:rsidRDefault="005715E6" w:rsidP="00B60079">
      <w:pPr>
        <w:jc w:val="center"/>
        <w:rPr>
          <w:b/>
          <w:bCs/>
          <w:color w:val="000000" w:themeColor="text1"/>
          <w:sz w:val="30"/>
          <w:szCs w:val="30"/>
          <w:lang w:val="x-none" w:eastAsia="x-none"/>
        </w:rPr>
      </w:pPr>
    </w:p>
    <w:p w:rsidR="00BF3246" w:rsidRPr="001708BE" w:rsidRDefault="00BF3246" w:rsidP="00B60079">
      <w:pPr>
        <w:jc w:val="center"/>
        <w:rPr>
          <w:b/>
          <w:bCs/>
          <w:color w:val="000000" w:themeColor="text1"/>
          <w:sz w:val="30"/>
          <w:szCs w:val="30"/>
          <w:lang w:val="x-none" w:eastAsia="x-none"/>
        </w:rPr>
      </w:pPr>
    </w:p>
    <w:p w:rsidR="008A2113" w:rsidRPr="001708BE" w:rsidRDefault="008A2113" w:rsidP="00B60079">
      <w:pPr>
        <w:jc w:val="center"/>
        <w:rPr>
          <w:bCs/>
          <w:color w:val="000000" w:themeColor="text1"/>
          <w:sz w:val="30"/>
          <w:szCs w:val="30"/>
          <w:lang w:val="x-none" w:eastAsia="x-none"/>
        </w:rPr>
      </w:pPr>
      <w:r w:rsidRPr="001708BE">
        <w:rPr>
          <w:b/>
          <w:bCs/>
          <w:color w:val="000000" w:themeColor="text1"/>
          <w:sz w:val="30"/>
          <w:szCs w:val="30"/>
          <w:lang w:val="x-none" w:eastAsia="x-none"/>
        </w:rPr>
        <w:lastRenderedPageBreak/>
        <w:t>ГЛАВА 2</w:t>
      </w:r>
      <w:r w:rsidRPr="001708BE">
        <w:rPr>
          <w:bCs/>
          <w:color w:val="000000" w:themeColor="text1"/>
          <w:sz w:val="30"/>
          <w:szCs w:val="30"/>
          <w:lang w:val="x-none" w:eastAsia="x-none"/>
        </w:rPr>
        <w:t xml:space="preserve"> </w:t>
      </w:r>
    </w:p>
    <w:p w:rsidR="00E21B87" w:rsidRPr="001708BE" w:rsidRDefault="008A2113" w:rsidP="00B60079">
      <w:pPr>
        <w:jc w:val="center"/>
        <w:rPr>
          <w:b/>
          <w:color w:val="000000" w:themeColor="text1"/>
          <w:spacing w:val="-16"/>
          <w:sz w:val="30"/>
          <w:szCs w:val="30"/>
          <w:lang w:val="x-none" w:eastAsia="x-none"/>
        </w:rPr>
      </w:pPr>
      <w:r w:rsidRPr="001708BE">
        <w:rPr>
          <w:b/>
          <w:color w:val="000000" w:themeColor="text1"/>
          <w:spacing w:val="-16"/>
          <w:sz w:val="30"/>
          <w:szCs w:val="30"/>
          <w:lang w:val="x-none" w:eastAsia="x-none"/>
        </w:rPr>
        <w:t xml:space="preserve">ТРЕБОВАНИЯ К УРОВНЮ </w:t>
      </w:r>
      <w:r w:rsidRPr="001708BE">
        <w:rPr>
          <w:b/>
          <w:color w:val="000000" w:themeColor="text1"/>
          <w:sz w:val="30"/>
          <w:szCs w:val="30"/>
          <w:lang w:eastAsia="x-none"/>
        </w:rPr>
        <w:t>ОСНОВНОГО</w:t>
      </w:r>
      <w:r w:rsidRPr="001708BE">
        <w:rPr>
          <w:b/>
          <w:color w:val="000000" w:themeColor="text1"/>
          <w:spacing w:val="-16"/>
          <w:sz w:val="30"/>
          <w:szCs w:val="30"/>
          <w:lang w:val="x-none" w:eastAsia="x-none"/>
        </w:rPr>
        <w:t xml:space="preserve"> ОБРАЗОВАНИЯ ЛИЦ, ПОСТУПАЮЩИХ ДЛЯ ПОЛУЧЕНИЯ ВЫСШЕГО ОБРАЗОВАНИЯ </w:t>
      </w:r>
      <w:r w:rsidRPr="001708BE">
        <w:rPr>
          <w:b/>
          <w:color w:val="000000" w:themeColor="text1"/>
          <w:spacing w:val="-16"/>
          <w:sz w:val="30"/>
          <w:szCs w:val="30"/>
          <w:lang w:val="en-US" w:eastAsia="x-none"/>
        </w:rPr>
        <w:t>I</w:t>
      </w:r>
      <w:r w:rsidRPr="001708BE">
        <w:rPr>
          <w:b/>
          <w:color w:val="000000" w:themeColor="text1"/>
          <w:spacing w:val="-16"/>
          <w:sz w:val="30"/>
          <w:szCs w:val="30"/>
          <w:lang w:val="x-none" w:eastAsia="x-none"/>
        </w:rPr>
        <w:t xml:space="preserve"> СТУПЕНИ</w:t>
      </w:r>
      <w:r w:rsidRPr="001708BE">
        <w:rPr>
          <w:b/>
          <w:color w:val="000000" w:themeColor="text1"/>
          <w:spacing w:val="-16"/>
          <w:sz w:val="30"/>
          <w:szCs w:val="30"/>
          <w:lang w:eastAsia="x-none"/>
        </w:rPr>
        <w:t xml:space="preserve">, </w:t>
      </w:r>
      <w:r w:rsidRPr="001708BE">
        <w:rPr>
          <w:b/>
          <w:color w:val="000000" w:themeColor="text1"/>
          <w:spacing w:val="-16"/>
          <w:sz w:val="30"/>
          <w:szCs w:val="30"/>
          <w:lang w:val="x-none" w:eastAsia="x-none"/>
        </w:rPr>
        <w:t xml:space="preserve">ФОРМАМ </w:t>
      </w:r>
      <w:r w:rsidRPr="001708BE">
        <w:rPr>
          <w:b/>
          <w:color w:val="000000" w:themeColor="text1"/>
          <w:spacing w:val="-16"/>
          <w:sz w:val="30"/>
          <w:szCs w:val="30"/>
          <w:lang w:eastAsia="x-none"/>
        </w:rPr>
        <w:t xml:space="preserve">И СРОКАМ </w:t>
      </w:r>
      <w:r w:rsidRPr="001708BE">
        <w:rPr>
          <w:b/>
          <w:color w:val="000000" w:themeColor="text1"/>
          <w:spacing w:val="-16"/>
          <w:sz w:val="30"/>
          <w:szCs w:val="30"/>
          <w:lang w:val="x-none" w:eastAsia="x-none"/>
        </w:rPr>
        <w:t xml:space="preserve">ПОЛУЧЕНИЯ </w:t>
      </w:r>
    </w:p>
    <w:p w:rsidR="008A2113" w:rsidRPr="001708BE" w:rsidRDefault="008A2113" w:rsidP="00B60079">
      <w:pPr>
        <w:jc w:val="center"/>
        <w:rPr>
          <w:b/>
          <w:color w:val="000000" w:themeColor="text1"/>
          <w:spacing w:val="-16"/>
          <w:sz w:val="30"/>
          <w:szCs w:val="30"/>
          <w:lang w:val="x-none" w:eastAsia="x-none"/>
        </w:rPr>
      </w:pPr>
      <w:r w:rsidRPr="001708BE">
        <w:rPr>
          <w:b/>
          <w:color w:val="000000" w:themeColor="text1"/>
          <w:spacing w:val="-16"/>
          <w:sz w:val="30"/>
          <w:szCs w:val="30"/>
          <w:lang w:val="x-none" w:eastAsia="x-none"/>
        </w:rPr>
        <w:t xml:space="preserve">ВЫСШЕГО ОБРАЗОВАНИЯ </w:t>
      </w:r>
      <w:r w:rsidRPr="001708BE">
        <w:rPr>
          <w:b/>
          <w:color w:val="000000" w:themeColor="text1"/>
          <w:spacing w:val="-16"/>
          <w:sz w:val="30"/>
          <w:szCs w:val="30"/>
          <w:lang w:val="en-US" w:eastAsia="x-none"/>
        </w:rPr>
        <w:t>I</w:t>
      </w:r>
      <w:r w:rsidRPr="001708BE">
        <w:rPr>
          <w:b/>
          <w:color w:val="000000" w:themeColor="text1"/>
          <w:spacing w:val="-16"/>
          <w:sz w:val="30"/>
          <w:szCs w:val="30"/>
          <w:lang w:val="x-none" w:eastAsia="x-none"/>
        </w:rPr>
        <w:t xml:space="preserve"> СТУПЕНИ</w:t>
      </w:r>
    </w:p>
    <w:p w:rsidR="005715E6" w:rsidRPr="001708BE" w:rsidRDefault="005715E6" w:rsidP="00B60079">
      <w:pPr>
        <w:jc w:val="center"/>
        <w:rPr>
          <w:b/>
          <w:color w:val="000000" w:themeColor="text1"/>
          <w:sz w:val="30"/>
          <w:szCs w:val="30"/>
          <w:lang w:val="x-none" w:eastAsia="x-none"/>
        </w:rPr>
      </w:pPr>
    </w:p>
    <w:p w:rsidR="003E7411" w:rsidRPr="001708BE" w:rsidRDefault="005715E6" w:rsidP="00B60079">
      <w:pPr>
        <w:autoSpaceDE w:val="0"/>
        <w:autoSpaceDN w:val="0"/>
        <w:adjustRightInd w:val="0"/>
        <w:ind w:firstLine="709"/>
        <w:jc w:val="both"/>
        <w:rPr>
          <w:color w:val="000000" w:themeColor="text1"/>
          <w:spacing w:val="-6"/>
          <w:sz w:val="30"/>
          <w:szCs w:val="30"/>
        </w:rPr>
      </w:pPr>
      <w:r w:rsidRPr="001708BE">
        <w:rPr>
          <w:color w:val="000000" w:themeColor="text1"/>
          <w:spacing w:val="-6"/>
          <w:sz w:val="30"/>
          <w:szCs w:val="30"/>
        </w:rPr>
        <w:t>6. </w:t>
      </w:r>
      <w:r w:rsidR="003E7411" w:rsidRPr="001708BE">
        <w:rPr>
          <w:color w:val="000000" w:themeColor="text1"/>
          <w:spacing w:val="-6"/>
          <w:sz w:val="30"/>
          <w:szCs w:val="30"/>
        </w:rPr>
        <w:t xml:space="preserve">Прием лиц для получения высшего образования </w:t>
      </w:r>
      <w:r w:rsidR="003E7411" w:rsidRPr="001708BE">
        <w:rPr>
          <w:color w:val="000000" w:themeColor="text1"/>
          <w:spacing w:val="-6"/>
          <w:sz w:val="30"/>
          <w:szCs w:val="30"/>
          <w:lang w:val="en-US"/>
        </w:rPr>
        <w:t>I</w:t>
      </w:r>
      <w:r w:rsidR="003E7411" w:rsidRPr="001708BE">
        <w:rPr>
          <w:color w:val="000000" w:themeColor="text1"/>
          <w:spacing w:val="-6"/>
          <w:sz w:val="30"/>
          <w:szCs w:val="30"/>
        </w:rPr>
        <w:t xml:space="preserve"> ступени</w:t>
      </w:r>
      <w:r w:rsidR="003E7411" w:rsidRPr="001708BE">
        <w:rPr>
          <w:bCs/>
          <w:color w:val="000000" w:themeColor="text1"/>
          <w:spacing w:val="-6"/>
          <w:sz w:val="30"/>
          <w:szCs w:val="30"/>
        </w:rPr>
        <w:t xml:space="preserve"> </w:t>
      </w:r>
      <w:r w:rsidR="00465B97" w:rsidRPr="001708BE">
        <w:rPr>
          <w:color w:val="000000" w:themeColor="text1"/>
          <w:spacing w:val="-6"/>
          <w:sz w:val="30"/>
          <w:szCs w:val="30"/>
        </w:rPr>
        <w:t xml:space="preserve">по </w:t>
      </w:r>
      <w:r w:rsidR="00465B97" w:rsidRPr="001708BE">
        <w:rPr>
          <w:bCs/>
          <w:color w:val="000000" w:themeColor="text1"/>
          <w:spacing w:val="-6"/>
          <w:sz w:val="30"/>
          <w:szCs w:val="30"/>
        </w:rPr>
        <w:t xml:space="preserve">специальности </w:t>
      </w:r>
      <w:r w:rsidR="00465B97" w:rsidRPr="001708BE">
        <w:rPr>
          <w:color w:val="000000" w:themeColor="text1"/>
          <w:spacing w:val="-6"/>
          <w:sz w:val="30"/>
          <w:szCs w:val="30"/>
        </w:rPr>
        <w:t xml:space="preserve">1-26 05 01 «Государственное строительство» </w:t>
      </w:r>
      <w:r w:rsidR="003E7411" w:rsidRPr="001708BE">
        <w:rPr>
          <w:bCs/>
          <w:color w:val="000000" w:themeColor="text1"/>
          <w:spacing w:val="-6"/>
          <w:sz w:val="30"/>
          <w:szCs w:val="30"/>
        </w:rPr>
        <w:t xml:space="preserve">осуществляется на основании пункта 9 статьи 57 Кодекса Республики Беларусь об образовании и </w:t>
      </w:r>
      <w:hyperlink w:anchor="P278" w:history="1">
        <w:r w:rsidR="003E7411" w:rsidRPr="001708BE">
          <w:rPr>
            <w:color w:val="000000" w:themeColor="text1"/>
            <w:spacing w:val="-6"/>
            <w:sz w:val="30"/>
            <w:szCs w:val="30"/>
          </w:rPr>
          <w:t>Положения</w:t>
        </w:r>
      </w:hyperlink>
      <w:r w:rsidR="003E7411" w:rsidRPr="001708BE">
        <w:rPr>
          <w:color w:val="000000" w:themeColor="text1"/>
          <w:spacing w:val="-6"/>
          <w:sz w:val="30"/>
          <w:szCs w:val="30"/>
        </w:rPr>
        <w:t xml:space="preserve"> о подготовке, переподготовке, стажировке и повышении квалификации в соответствии с государственным заказом, утвержденн</w:t>
      </w:r>
      <w:r w:rsidR="006E07BB">
        <w:rPr>
          <w:color w:val="000000" w:themeColor="text1"/>
          <w:spacing w:val="-6"/>
          <w:sz w:val="30"/>
          <w:szCs w:val="30"/>
        </w:rPr>
        <w:t>ого</w:t>
      </w:r>
      <w:r w:rsidR="003E7411" w:rsidRPr="001708BE">
        <w:rPr>
          <w:color w:val="000000" w:themeColor="text1"/>
          <w:spacing w:val="-6"/>
          <w:sz w:val="30"/>
          <w:szCs w:val="30"/>
        </w:rPr>
        <w:t xml:space="preserve"> Указом Президента Республики Беларусь от 16 сентября 2019 г. № 343</w:t>
      </w:r>
      <w:r w:rsidR="00B60079" w:rsidRPr="001708BE">
        <w:rPr>
          <w:color w:val="000000" w:themeColor="text1"/>
          <w:spacing w:val="-6"/>
          <w:sz w:val="30"/>
          <w:szCs w:val="30"/>
        </w:rPr>
        <w:t>.</w:t>
      </w:r>
      <w:r w:rsidR="003E7411" w:rsidRPr="001708BE">
        <w:rPr>
          <w:color w:val="000000" w:themeColor="text1"/>
          <w:spacing w:val="-6"/>
          <w:sz w:val="30"/>
          <w:szCs w:val="30"/>
        </w:rPr>
        <w:t xml:space="preserve"> </w:t>
      </w:r>
    </w:p>
    <w:p w:rsidR="003E7411" w:rsidRPr="001708BE" w:rsidRDefault="005715E6" w:rsidP="00B60079">
      <w:pPr>
        <w:pStyle w:val="a5"/>
        <w:spacing w:after="0"/>
        <w:ind w:left="0" w:firstLine="709"/>
        <w:jc w:val="both"/>
        <w:rPr>
          <w:color w:val="000000" w:themeColor="text1"/>
          <w:sz w:val="30"/>
          <w:szCs w:val="30"/>
        </w:rPr>
      </w:pPr>
      <w:r w:rsidRPr="001708BE">
        <w:rPr>
          <w:color w:val="000000" w:themeColor="text1"/>
          <w:sz w:val="30"/>
          <w:szCs w:val="30"/>
        </w:rPr>
        <w:t>7. </w:t>
      </w:r>
      <w:r w:rsidR="003E7411" w:rsidRPr="001708BE">
        <w:rPr>
          <w:color w:val="000000" w:themeColor="text1"/>
          <w:sz w:val="30"/>
          <w:szCs w:val="30"/>
        </w:rPr>
        <w:t xml:space="preserve">Обучение по специальности предусматривает заочную (дистанционную) форму получения высшего образования </w:t>
      </w:r>
      <w:r w:rsidR="003E7411" w:rsidRPr="001708BE">
        <w:rPr>
          <w:color w:val="000000" w:themeColor="text1"/>
          <w:sz w:val="30"/>
          <w:szCs w:val="30"/>
          <w:lang w:val="en-US"/>
        </w:rPr>
        <w:t>I</w:t>
      </w:r>
      <w:r w:rsidR="003E7411" w:rsidRPr="001708BE">
        <w:rPr>
          <w:color w:val="000000" w:themeColor="text1"/>
          <w:sz w:val="30"/>
          <w:szCs w:val="30"/>
        </w:rPr>
        <w:t xml:space="preserve"> ступени</w:t>
      </w:r>
      <w:r w:rsidRPr="001708BE">
        <w:rPr>
          <w:color w:val="000000" w:themeColor="text1"/>
          <w:sz w:val="30"/>
          <w:szCs w:val="30"/>
        </w:rPr>
        <w:t>.</w:t>
      </w:r>
    </w:p>
    <w:p w:rsidR="003E7411" w:rsidRPr="001708BE" w:rsidRDefault="005715E6" w:rsidP="00B60079">
      <w:pPr>
        <w:pStyle w:val="a5"/>
        <w:spacing w:after="0"/>
        <w:ind w:left="0" w:firstLine="709"/>
        <w:jc w:val="both"/>
        <w:rPr>
          <w:color w:val="000000" w:themeColor="text1"/>
          <w:spacing w:val="-6"/>
          <w:sz w:val="30"/>
          <w:szCs w:val="30"/>
        </w:rPr>
      </w:pPr>
      <w:bookmarkStart w:id="6" w:name="_Toc495224281"/>
      <w:bookmarkStart w:id="7" w:name="_Toc495287441"/>
      <w:bookmarkStart w:id="8" w:name="_Toc495743129"/>
      <w:bookmarkStart w:id="9" w:name="_Toc495743405"/>
      <w:bookmarkStart w:id="10" w:name="_Toc61858659"/>
      <w:r w:rsidRPr="001708BE">
        <w:rPr>
          <w:color w:val="000000" w:themeColor="text1"/>
          <w:spacing w:val="-6"/>
          <w:sz w:val="30"/>
          <w:szCs w:val="30"/>
        </w:rPr>
        <w:t>8. </w:t>
      </w:r>
      <w:r w:rsidR="003E7411" w:rsidRPr="001708BE">
        <w:rPr>
          <w:color w:val="000000" w:themeColor="text1"/>
          <w:spacing w:val="-6"/>
          <w:sz w:val="30"/>
          <w:szCs w:val="30"/>
        </w:rPr>
        <w:t xml:space="preserve">Срок получения высшего образования I ступени в </w:t>
      </w:r>
      <w:r w:rsidR="003E7411" w:rsidRPr="001708BE">
        <w:rPr>
          <w:color w:val="000000" w:themeColor="text1"/>
          <w:sz w:val="30"/>
          <w:szCs w:val="30"/>
        </w:rPr>
        <w:t>заочной (</w:t>
      </w:r>
      <w:r w:rsidR="00715450" w:rsidRPr="001708BE">
        <w:rPr>
          <w:color w:val="000000" w:themeColor="text1"/>
          <w:sz w:val="30"/>
          <w:szCs w:val="30"/>
        </w:rPr>
        <w:t xml:space="preserve">в том числе </w:t>
      </w:r>
      <w:r w:rsidR="003E7411" w:rsidRPr="001708BE">
        <w:rPr>
          <w:color w:val="000000" w:themeColor="text1"/>
          <w:sz w:val="30"/>
          <w:szCs w:val="30"/>
        </w:rPr>
        <w:t>дистанционной) форме составляет 3</w:t>
      </w:r>
      <w:r w:rsidR="003E7411" w:rsidRPr="001708BE">
        <w:rPr>
          <w:color w:val="000000" w:themeColor="text1"/>
          <w:spacing w:val="-6"/>
          <w:sz w:val="30"/>
          <w:szCs w:val="30"/>
        </w:rPr>
        <w:t xml:space="preserve"> года.</w:t>
      </w:r>
      <w:r w:rsidR="00715450" w:rsidRPr="001708BE">
        <w:rPr>
          <w:color w:val="000000" w:themeColor="text1"/>
          <w:spacing w:val="-6"/>
          <w:sz w:val="30"/>
          <w:szCs w:val="30"/>
        </w:rPr>
        <w:t xml:space="preserve"> </w:t>
      </w:r>
    </w:p>
    <w:p w:rsidR="003E7411" w:rsidRPr="001708BE" w:rsidRDefault="005715E6" w:rsidP="00B60079">
      <w:pPr>
        <w:ind w:firstLine="709"/>
        <w:jc w:val="both"/>
        <w:rPr>
          <w:color w:val="000000" w:themeColor="text1"/>
          <w:sz w:val="30"/>
          <w:szCs w:val="30"/>
        </w:rPr>
      </w:pPr>
      <w:r w:rsidRPr="001708BE">
        <w:rPr>
          <w:color w:val="000000" w:themeColor="text1"/>
          <w:spacing w:val="-4"/>
          <w:sz w:val="30"/>
          <w:szCs w:val="30"/>
        </w:rPr>
        <w:t>9. </w:t>
      </w:r>
      <w:r w:rsidR="003E7411" w:rsidRPr="001708BE">
        <w:rPr>
          <w:color w:val="000000" w:themeColor="text1"/>
          <w:spacing w:val="-4"/>
          <w:sz w:val="30"/>
          <w:szCs w:val="30"/>
        </w:rPr>
        <w:t>Общий объем образовательной программы высшего образования I ступени составляет</w:t>
      </w:r>
      <w:r w:rsidR="003E7411" w:rsidRPr="001708BE">
        <w:rPr>
          <w:color w:val="000000" w:themeColor="text1"/>
          <w:sz w:val="30"/>
          <w:szCs w:val="30"/>
        </w:rPr>
        <w:t xml:space="preserve"> 180 зачетных единиц.</w:t>
      </w:r>
    </w:p>
    <w:bookmarkEnd w:id="6"/>
    <w:bookmarkEnd w:id="7"/>
    <w:bookmarkEnd w:id="8"/>
    <w:bookmarkEnd w:id="9"/>
    <w:bookmarkEnd w:id="10"/>
    <w:p w:rsidR="005715E6" w:rsidRPr="001708BE" w:rsidRDefault="005715E6" w:rsidP="00B60079">
      <w:pPr>
        <w:jc w:val="center"/>
        <w:rPr>
          <w:b/>
          <w:color w:val="000000" w:themeColor="text1"/>
          <w:sz w:val="30"/>
          <w:szCs w:val="30"/>
        </w:rPr>
      </w:pPr>
    </w:p>
    <w:p w:rsidR="005715E6" w:rsidRPr="001708BE" w:rsidRDefault="005715E6" w:rsidP="00B60079">
      <w:pPr>
        <w:jc w:val="center"/>
        <w:rPr>
          <w:b/>
          <w:color w:val="000000" w:themeColor="text1"/>
          <w:sz w:val="30"/>
          <w:szCs w:val="30"/>
        </w:rPr>
      </w:pPr>
      <w:r w:rsidRPr="001708BE">
        <w:rPr>
          <w:b/>
          <w:color w:val="000000" w:themeColor="text1"/>
          <w:sz w:val="30"/>
          <w:szCs w:val="30"/>
        </w:rPr>
        <w:t>ГЛАВА 3</w:t>
      </w:r>
    </w:p>
    <w:p w:rsidR="005715E6" w:rsidRPr="001708BE" w:rsidRDefault="005715E6" w:rsidP="00B60079">
      <w:pPr>
        <w:jc w:val="center"/>
        <w:rPr>
          <w:rFonts w:ascii="Times New Roman Полужирный" w:hAnsi="Times New Roman Полужирный"/>
          <w:b/>
          <w:color w:val="000000" w:themeColor="text1"/>
          <w:spacing w:val="-8"/>
          <w:sz w:val="30"/>
          <w:szCs w:val="30"/>
        </w:rPr>
      </w:pPr>
      <w:r w:rsidRPr="001708BE">
        <w:rPr>
          <w:rFonts w:ascii="Times New Roman Полужирный" w:hAnsi="Times New Roman Полужирный"/>
          <w:b/>
          <w:color w:val="000000" w:themeColor="text1"/>
          <w:spacing w:val="-8"/>
          <w:sz w:val="30"/>
          <w:szCs w:val="30"/>
        </w:rPr>
        <w:t>ТРЕБОВАНИЯ К СОДЕРЖАНИЮ ПРОФЕССИОНАЛЬНОЙ ДЕЯТЕЛЬНОСТИ СПЕЦИАЛИСТА С ВЫСШИМ ОБРАЗОВАНИЕМ</w:t>
      </w:r>
    </w:p>
    <w:p w:rsidR="005715E6" w:rsidRPr="001708BE" w:rsidRDefault="005715E6" w:rsidP="00B60079">
      <w:pPr>
        <w:ind w:firstLine="709"/>
        <w:jc w:val="both"/>
        <w:rPr>
          <w:color w:val="000000" w:themeColor="text1"/>
          <w:sz w:val="30"/>
          <w:szCs w:val="30"/>
        </w:rPr>
      </w:pPr>
    </w:p>
    <w:p w:rsidR="00CB31D6" w:rsidRPr="001708BE" w:rsidRDefault="00CB31D6" w:rsidP="00B60079">
      <w:pPr>
        <w:pStyle w:val="a5"/>
        <w:spacing w:after="0"/>
        <w:ind w:left="0" w:firstLine="709"/>
        <w:jc w:val="both"/>
        <w:rPr>
          <w:color w:val="000000" w:themeColor="text1"/>
          <w:spacing w:val="-6"/>
          <w:sz w:val="30"/>
          <w:szCs w:val="30"/>
        </w:rPr>
      </w:pPr>
      <w:r w:rsidRPr="00CB4BDF">
        <w:rPr>
          <w:color w:val="000000" w:themeColor="text1"/>
          <w:spacing w:val="-6"/>
          <w:sz w:val="30"/>
          <w:szCs w:val="30"/>
        </w:rPr>
        <w:t>1</w:t>
      </w:r>
      <w:r w:rsidR="00CB4BDF" w:rsidRPr="00CB4BDF">
        <w:rPr>
          <w:color w:val="000000" w:themeColor="text1"/>
          <w:spacing w:val="-6"/>
          <w:sz w:val="30"/>
          <w:szCs w:val="30"/>
        </w:rPr>
        <w:t>0</w:t>
      </w:r>
      <w:r w:rsidRPr="00CB4BDF">
        <w:rPr>
          <w:color w:val="000000" w:themeColor="text1"/>
          <w:spacing w:val="-6"/>
          <w:sz w:val="30"/>
          <w:szCs w:val="30"/>
        </w:rPr>
        <w:t>. Основными</w:t>
      </w:r>
      <w:r w:rsidRPr="001708BE">
        <w:rPr>
          <w:color w:val="000000" w:themeColor="text1"/>
          <w:spacing w:val="-6"/>
          <w:sz w:val="30"/>
          <w:szCs w:val="30"/>
        </w:rPr>
        <w:t xml:space="preserve"> видами профессиональной деятельности специалиста с высшим образованием (далее – специалист) в соответствии с ОКРБ 005-2011 являются:</w:t>
      </w:r>
    </w:p>
    <w:p w:rsidR="003E7411" w:rsidRPr="001708BE" w:rsidRDefault="003E7411" w:rsidP="00B60079">
      <w:pPr>
        <w:widowControl w:val="0"/>
        <w:ind w:firstLine="709"/>
        <w:jc w:val="both"/>
        <w:rPr>
          <w:color w:val="000000" w:themeColor="text1"/>
          <w:spacing w:val="-6"/>
          <w:sz w:val="30"/>
          <w:szCs w:val="30"/>
        </w:rPr>
      </w:pPr>
      <w:r w:rsidRPr="001708BE">
        <w:rPr>
          <w:color w:val="000000" w:themeColor="text1"/>
          <w:spacing w:val="-6"/>
          <w:sz w:val="30"/>
          <w:szCs w:val="30"/>
        </w:rPr>
        <w:t>84 Государственное управление;</w:t>
      </w:r>
    </w:p>
    <w:p w:rsidR="003E7411" w:rsidRPr="001708BE" w:rsidRDefault="003E7411" w:rsidP="00B60079">
      <w:pPr>
        <w:widowControl w:val="0"/>
        <w:ind w:firstLine="709"/>
        <w:jc w:val="both"/>
        <w:rPr>
          <w:color w:val="000000" w:themeColor="text1"/>
          <w:spacing w:val="-6"/>
          <w:sz w:val="30"/>
          <w:szCs w:val="30"/>
        </w:rPr>
      </w:pPr>
      <w:r w:rsidRPr="001708BE">
        <w:rPr>
          <w:color w:val="000000" w:themeColor="text1"/>
          <w:spacing w:val="-6"/>
          <w:sz w:val="30"/>
          <w:szCs w:val="30"/>
        </w:rPr>
        <w:t>94 Деятельность организаций, основанных на членстве;</w:t>
      </w:r>
    </w:p>
    <w:p w:rsidR="003E7411" w:rsidRPr="001708BE" w:rsidRDefault="003E7411" w:rsidP="00B60079">
      <w:pPr>
        <w:widowControl w:val="0"/>
        <w:ind w:firstLine="709"/>
        <w:jc w:val="both"/>
        <w:rPr>
          <w:color w:val="000000" w:themeColor="text1"/>
          <w:spacing w:val="-6"/>
          <w:sz w:val="30"/>
          <w:szCs w:val="30"/>
        </w:rPr>
      </w:pPr>
      <w:r w:rsidRPr="001708BE">
        <w:rPr>
          <w:color w:val="000000" w:themeColor="text1"/>
          <w:spacing w:val="-6"/>
          <w:sz w:val="30"/>
          <w:szCs w:val="30"/>
        </w:rPr>
        <w:t>99 Деятельность экстерриториальных организаций и органов.</w:t>
      </w:r>
    </w:p>
    <w:p w:rsidR="003E7411" w:rsidRPr="001708BE" w:rsidRDefault="003E7411" w:rsidP="00B60079">
      <w:pPr>
        <w:pStyle w:val="ConsPlusNormal"/>
        <w:ind w:firstLine="709"/>
        <w:jc w:val="both"/>
        <w:rPr>
          <w:rFonts w:ascii="Times New Roman" w:hAnsi="Times New Roman" w:cs="Times New Roman"/>
          <w:color w:val="000000" w:themeColor="text1"/>
          <w:spacing w:val="-6"/>
          <w:sz w:val="30"/>
          <w:szCs w:val="30"/>
        </w:rPr>
      </w:pPr>
      <w:r w:rsidRPr="001708BE">
        <w:rPr>
          <w:rFonts w:ascii="Times New Roman" w:hAnsi="Times New Roman" w:cs="Times New Roman"/>
          <w:color w:val="000000" w:themeColor="text1"/>
          <w:spacing w:val="-6"/>
          <w:sz w:val="30"/>
          <w:szCs w:val="30"/>
        </w:rPr>
        <w:t>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rsidR="003E7411" w:rsidRPr="001708BE" w:rsidRDefault="005715E6" w:rsidP="00B60079">
      <w:pPr>
        <w:pStyle w:val="a5"/>
        <w:spacing w:after="0"/>
        <w:ind w:left="0" w:firstLine="709"/>
        <w:jc w:val="both"/>
        <w:outlineLvl w:val="0"/>
        <w:rPr>
          <w:i/>
          <w:color w:val="000000" w:themeColor="text1"/>
          <w:spacing w:val="-6"/>
          <w:sz w:val="30"/>
          <w:szCs w:val="30"/>
        </w:rPr>
      </w:pPr>
      <w:r w:rsidRPr="00CB4BDF">
        <w:rPr>
          <w:spacing w:val="-6"/>
          <w:sz w:val="30"/>
          <w:szCs w:val="30"/>
        </w:rPr>
        <w:t>11. </w:t>
      </w:r>
      <w:r w:rsidR="003E7411" w:rsidRPr="00CB4BDF">
        <w:rPr>
          <w:spacing w:val="-6"/>
          <w:sz w:val="30"/>
          <w:szCs w:val="30"/>
        </w:rPr>
        <w:t>О</w:t>
      </w:r>
      <w:r w:rsidR="003E7411" w:rsidRPr="001708BE">
        <w:rPr>
          <w:color w:val="000000" w:themeColor="text1"/>
          <w:spacing w:val="-6"/>
          <w:sz w:val="30"/>
          <w:szCs w:val="30"/>
        </w:rPr>
        <w:t>бъектами профессиональной деятельности специалиста являются функционирование органов государственного управления, а также органов местного управления и самоуправления, политические и экономические процессы, социально-экономическое развитие административно-территориальных единиц, социальные процессы и взаимодействие индивидов, различных общественных групп, общностей и социальных институтов.</w:t>
      </w:r>
    </w:p>
    <w:p w:rsidR="003E7411" w:rsidRPr="001708BE" w:rsidRDefault="005715E6" w:rsidP="00B60079">
      <w:pPr>
        <w:pStyle w:val="ConsPlusNormal"/>
        <w:ind w:firstLine="709"/>
        <w:jc w:val="both"/>
        <w:rPr>
          <w:rFonts w:ascii="Times New Roman" w:hAnsi="Times New Roman" w:cs="Times New Roman"/>
          <w:i/>
          <w:color w:val="000000" w:themeColor="text1"/>
          <w:spacing w:val="-6"/>
          <w:sz w:val="30"/>
          <w:szCs w:val="30"/>
        </w:rPr>
      </w:pPr>
      <w:bookmarkStart w:id="11" w:name="_Toc495224283"/>
      <w:bookmarkStart w:id="12" w:name="_Toc495287443"/>
      <w:bookmarkStart w:id="13" w:name="_Toc495743131"/>
      <w:bookmarkStart w:id="14" w:name="_Toc495743407"/>
      <w:bookmarkStart w:id="15" w:name="_Toc61858662"/>
      <w:r w:rsidRPr="001708BE">
        <w:rPr>
          <w:rFonts w:ascii="Times New Roman" w:hAnsi="Times New Roman" w:cs="Times New Roman"/>
          <w:color w:val="000000" w:themeColor="text1"/>
          <w:spacing w:val="-6"/>
          <w:sz w:val="30"/>
          <w:szCs w:val="30"/>
        </w:rPr>
        <w:t>12. </w:t>
      </w:r>
      <w:r w:rsidR="003E7411" w:rsidRPr="001708BE">
        <w:rPr>
          <w:rFonts w:ascii="Times New Roman" w:hAnsi="Times New Roman" w:cs="Times New Roman"/>
          <w:color w:val="000000" w:themeColor="text1"/>
          <w:spacing w:val="-6"/>
          <w:sz w:val="30"/>
          <w:szCs w:val="30"/>
        </w:rPr>
        <w:t xml:space="preserve">Специалист может решать задачи профессиональной деятельности следующих типов: </w:t>
      </w:r>
    </w:p>
    <w:p w:rsidR="003E7411" w:rsidRPr="001708BE" w:rsidRDefault="005715E6" w:rsidP="00B60079">
      <w:pPr>
        <w:autoSpaceDE w:val="0"/>
        <w:autoSpaceDN w:val="0"/>
        <w:adjustRightInd w:val="0"/>
        <w:ind w:firstLine="709"/>
        <w:jc w:val="both"/>
        <w:rPr>
          <w:color w:val="000000" w:themeColor="text1"/>
          <w:spacing w:val="-6"/>
          <w:sz w:val="30"/>
          <w:szCs w:val="30"/>
        </w:rPr>
      </w:pPr>
      <w:r w:rsidRPr="001708BE">
        <w:rPr>
          <w:color w:val="000000" w:themeColor="text1"/>
          <w:spacing w:val="-6"/>
          <w:sz w:val="30"/>
          <w:szCs w:val="30"/>
        </w:rPr>
        <w:t>12.1. </w:t>
      </w:r>
      <w:r w:rsidR="008A2113" w:rsidRPr="001708BE">
        <w:rPr>
          <w:color w:val="000000" w:themeColor="text1"/>
          <w:spacing w:val="-6"/>
          <w:sz w:val="30"/>
          <w:szCs w:val="30"/>
        </w:rPr>
        <w:t>п</w:t>
      </w:r>
      <w:r w:rsidR="003E7411" w:rsidRPr="001708BE">
        <w:rPr>
          <w:color w:val="000000" w:themeColor="text1"/>
          <w:spacing w:val="-6"/>
          <w:sz w:val="30"/>
          <w:szCs w:val="30"/>
        </w:rPr>
        <w:t>олитические:</w:t>
      </w:r>
    </w:p>
    <w:p w:rsidR="003E7411" w:rsidRPr="001708BE" w:rsidRDefault="003E7411" w:rsidP="00B60079">
      <w:pPr>
        <w:ind w:firstLine="709"/>
        <w:jc w:val="both"/>
        <w:rPr>
          <w:color w:val="000000" w:themeColor="text1"/>
          <w:spacing w:val="-6"/>
          <w:sz w:val="30"/>
          <w:szCs w:val="30"/>
        </w:rPr>
      </w:pPr>
      <w:r w:rsidRPr="001708BE">
        <w:rPr>
          <w:color w:val="000000" w:themeColor="text1"/>
          <w:spacing w:val="-6"/>
          <w:sz w:val="30"/>
          <w:szCs w:val="30"/>
        </w:rPr>
        <w:t>обеспечение реализации внутренней и внешней политики Республики Беларусь;</w:t>
      </w:r>
    </w:p>
    <w:p w:rsidR="003E7411" w:rsidRPr="001708BE" w:rsidRDefault="003E7411" w:rsidP="00B60079">
      <w:pPr>
        <w:ind w:firstLine="709"/>
        <w:jc w:val="both"/>
        <w:rPr>
          <w:color w:val="000000" w:themeColor="text1"/>
          <w:spacing w:val="-6"/>
          <w:sz w:val="30"/>
          <w:szCs w:val="30"/>
        </w:rPr>
      </w:pPr>
      <w:r w:rsidRPr="001708BE">
        <w:rPr>
          <w:color w:val="000000" w:themeColor="text1"/>
          <w:spacing w:val="-6"/>
          <w:sz w:val="30"/>
          <w:szCs w:val="30"/>
        </w:rPr>
        <w:t xml:space="preserve">анализ и оценка социально-политических, духовно-культурных процессов, протекающих в Республике Беларусь; </w:t>
      </w:r>
    </w:p>
    <w:p w:rsidR="004F4C80" w:rsidRPr="001708BE" w:rsidRDefault="003E7411" w:rsidP="004F4C80">
      <w:pPr>
        <w:ind w:firstLine="709"/>
        <w:jc w:val="both"/>
        <w:rPr>
          <w:color w:val="000000" w:themeColor="text1"/>
          <w:spacing w:val="-6"/>
          <w:sz w:val="30"/>
          <w:szCs w:val="30"/>
        </w:rPr>
      </w:pPr>
      <w:r w:rsidRPr="001708BE">
        <w:rPr>
          <w:color w:val="000000" w:themeColor="text1"/>
          <w:spacing w:val="-6"/>
          <w:sz w:val="30"/>
          <w:szCs w:val="30"/>
        </w:rPr>
        <w:t xml:space="preserve">определение текущих приоритетов государственного строительства в контексте </w:t>
      </w:r>
      <w:r w:rsidR="00E21B87" w:rsidRPr="001708BE">
        <w:rPr>
          <w:rStyle w:val="word-wrapper"/>
          <w:color w:val="000000" w:themeColor="text1"/>
          <w:sz w:val="30"/>
          <w:szCs w:val="30"/>
          <w:shd w:val="clear" w:color="auto" w:fill="FFFFFF"/>
        </w:rPr>
        <w:t>национальной стратегии устойчивого социально-экономического развития</w:t>
      </w:r>
      <w:r w:rsidR="00E21B87" w:rsidRPr="001708BE">
        <w:rPr>
          <w:color w:val="000000" w:themeColor="text1"/>
          <w:spacing w:val="-6"/>
          <w:sz w:val="30"/>
          <w:szCs w:val="30"/>
        </w:rPr>
        <w:t xml:space="preserve"> </w:t>
      </w:r>
      <w:r w:rsidRPr="001708BE">
        <w:rPr>
          <w:color w:val="000000" w:themeColor="text1"/>
          <w:spacing w:val="-6"/>
          <w:sz w:val="30"/>
          <w:szCs w:val="30"/>
        </w:rPr>
        <w:t>Республики Беларусь</w:t>
      </w:r>
      <w:r w:rsidR="008A2113" w:rsidRPr="001708BE">
        <w:rPr>
          <w:color w:val="000000" w:themeColor="text1"/>
          <w:spacing w:val="-6"/>
          <w:sz w:val="30"/>
          <w:szCs w:val="30"/>
        </w:rPr>
        <w:t>;</w:t>
      </w:r>
    </w:p>
    <w:p w:rsidR="003E7411" w:rsidRPr="001708BE" w:rsidRDefault="005715E6" w:rsidP="004F4C80">
      <w:pPr>
        <w:ind w:firstLine="709"/>
        <w:jc w:val="both"/>
        <w:rPr>
          <w:color w:val="000000" w:themeColor="text1"/>
          <w:spacing w:val="-6"/>
          <w:sz w:val="30"/>
          <w:szCs w:val="30"/>
        </w:rPr>
      </w:pPr>
      <w:r w:rsidRPr="001708BE">
        <w:rPr>
          <w:color w:val="000000" w:themeColor="text1"/>
          <w:spacing w:val="-6"/>
          <w:sz w:val="30"/>
          <w:szCs w:val="30"/>
        </w:rPr>
        <w:t>12.2. </w:t>
      </w:r>
      <w:r w:rsidR="008A2113" w:rsidRPr="001708BE">
        <w:rPr>
          <w:color w:val="000000" w:themeColor="text1"/>
          <w:spacing w:val="-6"/>
          <w:sz w:val="30"/>
          <w:szCs w:val="30"/>
        </w:rPr>
        <w:t>с</w:t>
      </w:r>
      <w:r w:rsidR="003E7411" w:rsidRPr="001708BE">
        <w:rPr>
          <w:color w:val="000000" w:themeColor="text1"/>
          <w:spacing w:val="-6"/>
          <w:sz w:val="30"/>
          <w:szCs w:val="30"/>
        </w:rPr>
        <w:t>оциально-экономические:</w:t>
      </w:r>
    </w:p>
    <w:p w:rsidR="003E7411" w:rsidRPr="001708BE" w:rsidRDefault="003E7411" w:rsidP="00B60079">
      <w:pPr>
        <w:autoSpaceDE w:val="0"/>
        <w:autoSpaceDN w:val="0"/>
        <w:adjustRightInd w:val="0"/>
        <w:ind w:firstLine="709"/>
        <w:jc w:val="both"/>
        <w:rPr>
          <w:color w:val="000000" w:themeColor="text1"/>
          <w:spacing w:val="-6"/>
          <w:sz w:val="30"/>
          <w:szCs w:val="30"/>
        </w:rPr>
      </w:pPr>
      <w:r w:rsidRPr="001708BE">
        <w:rPr>
          <w:color w:val="000000" w:themeColor="text1"/>
          <w:spacing w:val="-6"/>
          <w:sz w:val="30"/>
          <w:szCs w:val="30"/>
        </w:rPr>
        <w:t>определение приоритетных направлений социально-экономического развития;</w:t>
      </w:r>
    </w:p>
    <w:p w:rsidR="00CD44F7" w:rsidRPr="00CD44F7" w:rsidRDefault="003E7411" w:rsidP="00B60079">
      <w:pPr>
        <w:autoSpaceDE w:val="0"/>
        <w:autoSpaceDN w:val="0"/>
        <w:adjustRightInd w:val="0"/>
        <w:ind w:firstLine="709"/>
        <w:jc w:val="both"/>
        <w:rPr>
          <w:spacing w:val="-6"/>
          <w:sz w:val="30"/>
          <w:szCs w:val="30"/>
        </w:rPr>
      </w:pPr>
      <w:r w:rsidRPr="001708BE">
        <w:rPr>
          <w:color w:val="000000" w:themeColor="text1"/>
          <w:spacing w:val="-6"/>
          <w:sz w:val="30"/>
          <w:szCs w:val="30"/>
        </w:rPr>
        <w:t xml:space="preserve">разработка программ и мероприятий </w:t>
      </w:r>
      <w:r w:rsidRPr="006E07BB">
        <w:rPr>
          <w:spacing w:val="-6"/>
          <w:sz w:val="30"/>
          <w:szCs w:val="30"/>
        </w:rPr>
        <w:t xml:space="preserve">по </w:t>
      </w:r>
      <w:r w:rsidRPr="00CD44F7">
        <w:rPr>
          <w:spacing w:val="-6"/>
          <w:sz w:val="30"/>
          <w:szCs w:val="30"/>
        </w:rPr>
        <w:t xml:space="preserve">реализации </w:t>
      </w:r>
      <w:r w:rsidR="00EF2A43" w:rsidRPr="00CD44F7">
        <w:rPr>
          <w:spacing w:val="-6"/>
          <w:sz w:val="30"/>
          <w:szCs w:val="30"/>
        </w:rPr>
        <w:t>законодательных актов и иных актов законодательства</w:t>
      </w:r>
      <w:r w:rsidRPr="00CD44F7">
        <w:rPr>
          <w:spacing w:val="-6"/>
          <w:sz w:val="30"/>
          <w:szCs w:val="30"/>
        </w:rPr>
        <w:t>;</w:t>
      </w:r>
      <w:r w:rsidR="006E07BB" w:rsidRPr="00CD44F7">
        <w:rPr>
          <w:spacing w:val="-6"/>
          <w:sz w:val="30"/>
          <w:szCs w:val="30"/>
        </w:rPr>
        <w:t xml:space="preserve"> </w:t>
      </w:r>
    </w:p>
    <w:p w:rsidR="003E7411" w:rsidRPr="001708BE" w:rsidRDefault="003E7411" w:rsidP="00B60079">
      <w:pPr>
        <w:autoSpaceDE w:val="0"/>
        <w:autoSpaceDN w:val="0"/>
        <w:adjustRightInd w:val="0"/>
        <w:ind w:firstLine="709"/>
        <w:jc w:val="both"/>
        <w:rPr>
          <w:color w:val="000000" w:themeColor="text1"/>
          <w:spacing w:val="-6"/>
          <w:sz w:val="30"/>
          <w:szCs w:val="30"/>
        </w:rPr>
      </w:pPr>
      <w:r w:rsidRPr="001708BE">
        <w:rPr>
          <w:color w:val="000000" w:themeColor="text1"/>
          <w:spacing w:val="-6"/>
          <w:sz w:val="30"/>
          <w:szCs w:val="30"/>
        </w:rPr>
        <w:t>обеспечение реализации государственной социально-экономической политики на республиканском и местном уровнях управления;</w:t>
      </w:r>
    </w:p>
    <w:p w:rsidR="003E7411" w:rsidRPr="001708BE" w:rsidRDefault="003E7411" w:rsidP="00B60079">
      <w:pPr>
        <w:autoSpaceDE w:val="0"/>
        <w:autoSpaceDN w:val="0"/>
        <w:adjustRightInd w:val="0"/>
        <w:ind w:firstLine="709"/>
        <w:jc w:val="both"/>
        <w:rPr>
          <w:color w:val="000000" w:themeColor="text1"/>
          <w:spacing w:val="-6"/>
          <w:sz w:val="30"/>
          <w:szCs w:val="30"/>
        </w:rPr>
      </w:pPr>
      <w:r w:rsidRPr="001708BE">
        <w:rPr>
          <w:color w:val="000000" w:themeColor="text1"/>
          <w:spacing w:val="-6"/>
          <w:sz w:val="30"/>
          <w:szCs w:val="30"/>
        </w:rPr>
        <w:t>разработка, экономическое обоснование и участие в реализации инновационных и инвестиционных проектов</w:t>
      </w:r>
      <w:r w:rsidR="008A2113" w:rsidRPr="001708BE">
        <w:rPr>
          <w:color w:val="000000" w:themeColor="text1"/>
          <w:spacing w:val="-6"/>
          <w:sz w:val="30"/>
          <w:szCs w:val="30"/>
        </w:rPr>
        <w:t>;</w:t>
      </w:r>
    </w:p>
    <w:p w:rsidR="003E7411" w:rsidRPr="001708BE" w:rsidRDefault="005715E6" w:rsidP="00B60079">
      <w:pPr>
        <w:widowControl w:val="0"/>
        <w:ind w:firstLine="709"/>
        <w:jc w:val="both"/>
        <w:rPr>
          <w:color w:val="000000" w:themeColor="text1"/>
          <w:spacing w:val="-6"/>
          <w:sz w:val="30"/>
          <w:szCs w:val="30"/>
        </w:rPr>
      </w:pPr>
      <w:r w:rsidRPr="001708BE">
        <w:rPr>
          <w:color w:val="000000" w:themeColor="text1"/>
          <w:spacing w:val="-6"/>
          <w:sz w:val="30"/>
          <w:szCs w:val="30"/>
        </w:rPr>
        <w:t>12.3. </w:t>
      </w:r>
      <w:r w:rsidR="008A2113" w:rsidRPr="001708BE">
        <w:rPr>
          <w:color w:val="000000" w:themeColor="text1"/>
          <w:spacing w:val="-6"/>
          <w:sz w:val="30"/>
          <w:szCs w:val="30"/>
        </w:rPr>
        <w:t>о</w:t>
      </w:r>
      <w:r w:rsidR="003E7411" w:rsidRPr="001708BE">
        <w:rPr>
          <w:color w:val="000000" w:themeColor="text1"/>
          <w:spacing w:val="-6"/>
          <w:sz w:val="30"/>
          <w:szCs w:val="30"/>
        </w:rPr>
        <w:t>рганизационно-управленческие:</w:t>
      </w:r>
    </w:p>
    <w:p w:rsidR="003E7411" w:rsidRPr="001708BE" w:rsidRDefault="003E7411" w:rsidP="00B60079">
      <w:pPr>
        <w:ind w:firstLine="709"/>
        <w:jc w:val="both"/>
        <w:rPr>
          <w:color w:val="000000" w:themeColor="text1"/>
          <w:spacing w:val="-6"/>
          <w:sz w:val="30"/>
          <w:szCs w:val="30"/>
        </w:rPr>
      </w:pPr>
      <w:r w:rsidRPr="001708BE">
        <w:rPr>
          <w:color w:val="000000" w:themeColor="text1"/>
          <w:spacing w:val="-6"/>
          <w:sz w:val="30"/>
          <w:szCs w:val="30"/>
        </w:rPr>
        <w:t xml:space="preserve">осуществление стратегического и оперативного управления соответствующими объектами на республиканском и местном уровнях; </w:t>
      </w:r>
    </w:p>
    <w:p w:rsidR="003E7411" w:rsidRPr="001708BE" w:rsidRDefault="003E7411" w:rsidP="00B60079">
      <w:pPr>
        <w:ind w:firstLine="709"/>
        <w:jc w:val="both"/>
        <w:rPr>
          <w:color w:val="000000" w:themeColor="text1"/>
          <w:spacing w:val="-6"/>
          <w:sz w:val="30"/>
          <w:szCs w:val="30"/>
        </w:rPr>
      </w:pPr>
      <w:r w:rsidRPr="001708BE">
        <w:rPr>
          <w:color w:val="000000" w:themeColor="text1"/>
          <w:spacing w:val="-6"/>
          <w:sz w:val="30"/>
          <w:szCs w:val="30"/>
        </w:rPr>
        <w:t>обеспечение качественного управления государственными ресурсами;</w:t>
      </w:r>
    </w:p>
    <w:p w:rsidR="003E7411" w:rsidRPr="001708BE" w:rsidRDefault="003E7411" w:rsidP="00390365">
      <w:pPr>
        <w:tabs>
          <w:tab w:val="left" w:pos="2552"/>
        </w:tabs>
        <w:ind w:firstLine="709"/>
        <w:jc w:val="both"/>
        <w:rPr>
          <w:color w:val="000000" w:themeColor="text1"/>
          <w:spacing w:val="-8"/>
          <w:sz w:val="30"/>
          <w:szCs w:val="30"/>
        </w:rPr>
      </w:pPr>
      <w:r w:rsidRPr="001708BE">
        <w:rPr>
          <w:color w:val="000000" w:themeColor="text1"/>
          <w:spacing w:val="-8"/>
          <w:sz w:val="30"/>
          <w:szCs w:val="30"/>
        </w:rPr>
        <w:t xml:space="preserve">разработка управленческих стратегий и решений, исходя из складывающейся обстановки, состояния и условий развития объектов управления; </w:t>
      </w:r>
    </w:p>
    <w:p w:rsidR="003E7411" w:rsidRPr="001708BE" w:rsidRDefault="003E7411" w:rsidP="00B60079">
      <w:pPr>
        <w:ind w:firstLine="709"/>
        <w:jc w:val="both"/>
        <w:rPr>
          <w:color w:val="000000" w:themeColor="text1"/>
          <w:spacing w:val="-6"/>
          <w:sz w:val="30"/>
          <w:szCs w:val="30"/>
        </w:rPr>
      </w:pPr>
      <w:r w:rsidRPr="001708BE">
        <w:rPr>
          <w:color w:val="000000" w:themeColor="text1"/>
          <w:spacing w:val="-6"/>
          <w:sz w:val="30"/>
          <w:szCs w:val="30"/>
        </w:rPr>
        <w:t>контроль исполнения принятых управленческих решений, оценка их соответствия поставленным целям и задачам;</w:t>
      </w:r>
    </w:p>
    <w:p w:rsidR="003E7411" w:rsidRPr="001708BE" w:rsidRDefault="003E7411" w:rsidP="00B60079">
      <w:pPr>
        <w:ind w:firstLine="709"/>
        <w:jc w:val="both"/>
        <w:rPr>
          <w:color w:val="000000" w:themeColor="text1"/>
          <w:spacing w:val="-6"/>
          <w:sz w:val="30"/>
          <w:szCs w:val="30"/>
        </w:rPr>
      </w:pPr>
      <w:r w:rsidRPr="001708BE">
        <w:rPr>
          <w:color w:val="000000" w:themeColor="text1"/>
          <w:spacing w:val="-6"/>
          <w:sz w:val="30"/>
          <w:szCs w:val="30"/>
        </w:rPr>
        <w:t>внедрение инновационных управленческих технологий в профессиональную деятельность</w:t>
      </w:r>
      <w:r w:rsidR="008A2113" w:rsidRPr="001708BE">
        <w:rPr>
          <w:color w:val="000000" w:themeColor="text1"/>
          <w:spacing w:val="-6"/>
          <w:sz w:val="30"/>
          <w:szCs w:val="30"/>
        </w:rPr>
        <w:t>;</w:t>
      </w:r>
    </w:p>
    <w:p w:rsidR="003E7411" w:rsidRPr="001708BE" w:rsidRDefault="005715E6" w:rsidP="00B60079">
      <w:pPr>
        <w:ind w:firstLine="709"/>
        <w:jc w:val="both"/>
        <w:rPr>
          <w:color w:val="000000" w:themeColor="text1"/>
          <w:spacing w:val="-6"/>
          <w:sz w:val="30"/>
          <w:szCs w:val="30"/>
        </w:rPr>
      </w:pPr>
      <w:r w:rsidRPr="001708BE">
        <w:rPr>
          <w:color w:val="000000" w:themeColor="text1"/>
          <w:spacing w:val="-6"/>
          <w:sz w:val="30"/>
          <w:szCs w:val="30"/>
        </w:rPr>
        <w:t>12.4. </w:t>
      </w:r>
      <w:r w:rsidR="008A2113" w:rsidRPr="001708BE">
        <w:rPr>
          <w:color w:val="000000" w:themeColor="text1"/>
          <w:spacing w:val="-6"/>
          <w:sz w:val="30"/>
          <w:szCs w:val="30"/>
        </w:rPr>
        <w:t>и</w:t>
      </w:r>
      <w:r w:rsidR="003E7411" w:rsidRPr="001708BE">
        <w:rPr>
          <w:color w:val="000000" w:themeColor="text1"/>
          <w:spacing w:val="-6"/>
          <w:sz w:val="30"/>
          <w:szCs w:val="30"/>
        </w:rPr>
        <w:t>нформационно-аналитические:</w:t>
      </w:r>
    </w:p>
    <w:p w:rsidR="003E7411" w:rsidRPr="001708BE" w:rsidRDefault="003E7411" w:rsidP="00B60079">
      <w:pPr>
        <w:ind w:firstLine="709"/>
        <w:jc w:val="both"/>
        <w:rPr>
          <w:color w:val="000000" w:themeColor="text1"/>
          <w:spacing w:val="-6"/>
          <w:sz w:val="30"/>
          <w:szCs w:val="30"/>
        </w:rPr>
      </w:pPr>
      <w:r w:rsidRPr="001708BE">
        <w:rPr>
          <w:color w:val="000000" w:themeColor="text1"/>
          <w:spacing w:val="-6"/>
          <w:sz w:val="30"/>
          <w:szCs w:val="30"/>
        </w:rPr>
        <w:t xml:space="preserve">организация информационно-аналитической работы в органах государственного управления; </w:t>
      </w:r>
    </w:p>
    <w:p w:rsidR="003E7411" w:rsidRPr="001708BE" w:rsidRDefault="003E7411" w:rsidP="00B60079">
      <w:pPr>
        <w:ind w:firstLine="709"/>
        <w:jc w:val="both"/>
        <w:rPr>
          <w:color w:val="000000" w:themeColor="text1"/>
          <w:spacing w:val="-6"/>
          <w:sz w:val="30"/>
          <w:szCs w:val="30"/>
        </w:rPr>
      </w:pPr>
      <w:r w:rsidRPr="001708BE">
        <w:rPr>
          <w:color w:val="000000" w:themeColor="text1"/>
          <w:spacing w:val="-6"/>
          <w:sz w:val="30"/>
          <w:szCs w:val="30"/>
        </w:rPr>
        <w:t>оценка полноты и качества информационного обеспечения принимаемых управленческих решений;</w:t>
      </w:r>
    </w:p>
    <w:p w:rsidR="003E7411" w:rsidRPr="001708BE" w:rsidRDefault="003E7411" w:rsidP="00B60079">
      <w:pPr>
        <w:ind w:firstLine="709"/>
        <w:jc w:val="both"/>
        <w:rPr>
          <w:color w:val="000000" w:themeColor="text1"/>
          <w:spacing w:val="-6"/>
          <w:sz w:val="30"/>
          <w:szCs w:val="30"/>
        </w:rPr>
      </w:pPr>
      <w:r w:rsidRPr="001708BE">
        <w:rPr>
          <w:color w:val="000000" w:themeColor="text1"/>
          <w:spacing w:val="-6"/>
          <w:sz w:val="30"/>
          <w:szCs w:val="30"/>
        </w:rPr>
        <w:t>внедрение информационно-коммуникационных технологий в деятельность органов государственного управления</w:t>
      </w:r>
      <w:r w:rsidR="008A2113" w:rsidRPr="001708BE">
        <w:rPr>
          <w:color w:val="000000" w:themeColor="text1"/>
          <w:spacing w:val="-6"/>
          <w:sz w:val="30"/>
          <w:szCs w:val="30"/>
        </w:rPr>
        <w:t>;</w:t>
      </w:r>
    </w:p>
    <w:p w:rsidR="003E7411" w:rsidRPr="001708BE" w:rsidRDefault="005715E6" w:rsidP="00B60079">
      <w:pPr>
        <w:ind w:firstLine="709"/>
        <w:jc w:val="both"/>
        <w:rPr>
          <w:color w:val="000000" w:themeColor="text1"/>
          <w:spacing w:val="-6"/>
          <w:sz w:val="30"/>
          <w:szCs w:val="30"/>
        </w:rPr>
      </w:pPr>
      <w:r w:rsidRPr="001708BE">
        <w:rPr>
          <w:color w:val="000000" w:themeColor="text1"/>
          <w:spacing w:val="-6"/>
          <w:sz w:val="30"/>
          <w:szCs w:val="30"/>
        </w:rPr>
        <w:t>12.5. </w:t>
      </w:r>
      <w:r w:rsidR="008A2113" w:rsidRPr="001708BE">
        <w:rPr>
          <w:color w:val="000000" w:themeColor="text1"/>
          <w:spacing w:val="-6"/>
          <w:sz w:val="30"/>
          <w:szCs w:val="30"/>
        </w:rPr>
        <w:t>п</w:t>
      </w:r>
      <w:r w:rsidR="003E7411" w:rsidRPr="001708BE">
        <w:rPr>
          <w:color w:val="000000" w:themeColor="text1"/>
          <w:spacing w:val="-6"/>
          <w:sz w:val="30"/>
          <w:szCs w:val="30"/>
        </w:rPr>
        <w:t>ланово-прогнозные:</w:t>
      </w:r>
    </w:p>
    <w:p w:rsidR="003E7411" w:rsidRPr="001708BE" w:rsidRDefault="003E7411" w:rsidP="00B60079">
      <w:pPr>
        <w:ind w:firstLine="709"/>
        <w:jc w:val="both"/>
        <w:rPr>
          <w:color w:val="000000" w:themeColor="text1"/>
          <w:spacing w:val="-6"/>
          <w:sz w:val="30"/>
          <w:szCs w:val="30"/>
        </w:rPr>
      </w:pPr>
      <w:r w:rsidRPr="001708BE">
        <w:rPr>
          <w:color w:val="000000" w:themeColor="text1"/>
          <w:spacing w:val="-6"/>
          <w:sz w:val="30"/>
          <w:szCs w:val="30"/>
        </w:rPr>
        <w:t xml:space="preserve">планирование и прогнозирование динамики социально-экономических процессов в обществе, регионе, отрасли; </w:t>
      </w:r>
    </w:p>
    <w:p w:rsidR="003E7411" w:rsidRPr="001708BE" w:rsidRDefault="003E7411" w:rsidP="00B60079">
      <w:pPr>
        <w:ind w:firstLine="709"/>
        <w:jc w:val="both"/>
        <w:rPr>
          <w:color w:val="000000" w:themeColor="text1"/>
          <w:spacing w:val="-6"/>
          <w:sz w:val="30"/>
          <w:szCs w:val="30"/>
        </w:rPr>
      </w:pPr>
      <w:r w:rsidRPr="001708BE">
        <w:rPr>
          <w:color w:val="000000" w:themeColor="text1"/>
          <w:spacing w:val="-6"/>
          <w:sz w:val="30"/>
          <w:szCs w:val="30"/>
        </w:rPr>
        <w:t xml:space="preserve">оценка и прогноз социальных последствий принимаемых управленческих решений; </w:t>
      </w:r>
    </w:p>
    <w:p w:rsidR="003E7411" w:rsidRPr="001708BE" w:rsidRDefault="005715E6" w:rsidP="00B60079">
      <w:pPr>
        <w:ind w:firstLine="709"/>
        <w:jc w:val="both"/>
        <w:rPr>
          <w:color w:val="000000" w:themeColor="text1"/>
          <w:spacing w:val="-6"/>
          <w:sz w:val="30"/>
          <w:szCs w:val="30"/>
        </w:rPr>
      </w:pPr>
      <w:r w:rsidRPr="001708BE">
        <w:rPr>
          <w:color w:val="000000" w:themeColor="text1"/>
          <w:spacing w:val="-6"/>
          <w:sz w:val="30"/>
          <w:szCs w:val="30"/>
        </w:rPr>
        <w:t>12.6. </w:t>
      </w:r>
      <w:r w:rsidR="008A2113" w:rsidRPr="001708BE">
        <w:rPr>
          <w:color w:val="000000" w:themeColor="text1"/>
          <w:spacing w:val="-6"/>
          <w:sz w:val="30"/>
          <w:szCs w:val="30"/>
        </w:rPr>
        <w:t>о</w:t>
      </w:r>
      <w:r w:rsidR="003E7411" w:rsidRPr="001708BE">
        <w:rPr>
          <w:color w:val="000000" w:themeColor="text1"/>
          <w:spacing w:val="-6"/>
          <w:sz w:val="30"/>
          <w:szCs w:val="30"/>
        </w:rPr>
        <w:t>рганизационно-кадровые:</w:t>
      </w:r>
    </w:p>
    <w:p w:rsidR="00DA7196" w:rsidRDefault="003E7411" w:rsidP="00DA7196">
      <w:pPr>
        <w:ind w:firstLine="709"/>
        <w:jc w:val="both"/>
        <w:rPr>
          <w:color w:val="000000" w:themeColor="text1"/>
          <w:spacing w:val="-6"/>
          <w:sz w:val="30"/>
          <w:szCs w:val="30"/>
        </w:rPr>
      </w:pPr>
      <w:r w:rsidRPr="001708BE">
        <w:rPr>
          <w:color w:val="000000" w:themeColor="text1"/>
          <w:spacing w:val="-6"/>
          <w:sz w:val="30"/>
          <w:szCs w:val="30"/>
        </w:rPr>
        <w:t xml:space="preserve">подбор и расстановка кадров в </w:t>
      </w:r>
      <w:r w:rsidRPr="00CD44F7">
        <w:rPr>
          <w:spacing w:val="-6"/>
          <w:sz w:val="30"/>
          <w:szCs w:val="30"/>
        </w:rPr>
        <w:t xml:space="preserve">руководимых </w:t>
      </w:r>
      <w:r w:rsidR="00DA7196" w:rsidRPr="00CD44F7">
        <w:rPr>
          <w:spacing w:val="-6"/>
          <w:sz w:val="30"/>
          <w:szCs w:val="30"/>
        </w:rPr>
        <w:t>государственных органах</w:t>
      </w:r>
      <w:r w:rsidR="001F4D63">
        <w:rPr>
          <w:spacing w:val="-6"/>
          <w:sz w:val="30"/>
          <w:szCs w:val="30"/>
        </w:rPr>
        <w:t xml:space="preserve"> и организациях</w:t>
      </w:r>
      <w:r w:rsidRPr="00CD44F7">
        <w:rPr>
          <w:spacing w:val="-6"/>
          <w:sz w:val="30"/>
          <w:szCs w:val="30"/>
        </w:rPr>
        <w:t>;</w:t>
      </w:r>
    </w:p>
    <w:p w:rsidR="003E7411" w:rsidRPr="001708BE" w:rsidRDefault="003E7411" w:rsidP="00DA7196">
      <w:pPr>
        <w:ind w:firstLine="709"/>
        <w:jc w:val="both"/>
        <w:rPr>
          <w:color w:val="000000" w:themeColor="text1"/>
          <w:spacing w:val="-6"/>
          <w:sz w:val="30"/>
          <w:szCs w:val="30"/>
        </w:rPr>
      </w:pPr>
      <w:r w:rsidRPr="001708BE">
        <w:rPr>
          <w:color w:val="000000" w:themeColor="text1"/>
          <w:spacing w:val="-6"/>
          <w:sz w:val="30"/>
          <w:szCs w:val="30"/>
        </w:rPr>
        <w:t>управление мотивацией сотрудников;</w:t>
      </w:r>
    </w:p>
    <w:p w:rsidR="003E7411" w:rsidRPr="001708BE" w:rsidRDefault="003E7411" w:rsidP="00B60079">
      <w:pPr>
        <w:ind w:firstLine="709"/>
        <w:jc w:val="both"/>
        <w:rPr>
          <w:color w:val="000000" w:themeColor="text1"/>
          <w:spacing w:val="-6"/>
          <w:sz w:val="30"/>
          <w:szCs w:val="30"/>
        </w:rPr>
      </w:pPr>
      <w:r w:rsidRPr="001708BE">
        <w:rPr>
          <w:color w:val="000000" w:themeColor="text1"/>
          <w:spacing w:val="-6"/>
          <w:sz w:val="30"/>
          <w:szCs w:val="30"/>
        </w:rPr>
        <w:t>проектирование и прогнозирование успешности профессиональной деятельности сотрудников;</w:t>
      </w:r>
    </w:p>
    <w:p w:rsidR="00DA7196" w:rsidRPr="00CD44F7" w:rsidRDefault="003E7411" w:rsidP="00B60079">
      <w:pPr>
        <w:ind w:firstLine="709"/>
        <w:jc w:val="both"/>
        <w:rPr>
          <w:spacing w:val="-6"/>
          <w:sz w:val="30"/>
          <w:szCs w:val="30"/>
        </w:rPr>
      </w:pPr>
      <w:r w:rsidRPr="001708BE">
        <w:rPr>
          <w:color w:val="000000" w:themeColor="text1"/>
          <w:spacing w:val="-6"/>
          <w:sz w:val="30"/>
          <w:szCs w:val="30"/>
        </w:rPr>
        <w:t xml:space="preserve">поддержание трудовой и исполнительской </w:t>
      </w:r>
      <w:r w:rsidRPr="00CD44F7">
        <w:rPr>
          <w:spacing w:val="-6"/>
          <w:sz w:val="30"/>
          <w:szCs w:val="30"/>
        </w:rPr>
        <w:t xml:space="preserve">дисциплины в органах государственного и местного управления; </w:t>
      </w:r>
    </w:p>
    <w:p w:rsidR="003E7411" w:rsidRPr="001708BE" w:rsidRDefault="003E7411" w:rsidP="00B60079">
      <w:pPr>
        <w:ind w:firstLine="709"/>
        <w:jc w:val="both"/>
        <w:rPr>
          <w:color w:val="000000" w:themeColor="text1"/>
          <w:spacing w:val="-6"/>
          <w:sz w:val="30"/>
          <w:szCs w:val="30"/>
        </w:rPr>
      </w:pPr>
      <w:r w:rsidRPr="001708BE">
        <w:rPr>
          <w:color w:val="000000" w:themeColor="text1"/>
          <w:spacing w:val="-6"/>
          <w:sz w:val="30"/>
          <w:szCs w:val="30"/>
        </w:rPr>
        <w:t>участие в разработке предложений и рекомендаций по повышению эффективности использования кадров и их подготовки, планированию деловой карьеры, непрерывному профессиональному образованию.</w:t>
      </w:r>
    </w:p>
    <w:p w:rsidR="005715E6" w:rsidRPr="001708BE" w:rsidRDefault="005715E6" w:rsidP="00B60079">
      <w:pPr>
        <w:shd w:val="clear" w:color="auto" w:fill="FFFFFF"/>
        <w:ind w:firstLine="450"/>
        <w:jc w:val="center"/>
        <w:rPr>
          <w:b/>
          <w:bCs/>
          <w:color w:val="000000" w:themeColor="text1"/>
          <w:sz w:val="30"/>
          <w:szCs w:val="30"/>
        </w:rPr>
      </w:pPr>
    </w:p>
    <w:p w:rsidR="005715E6" w:rsidRPr="001708BE" w:rsidRDefault="005715E6" w:rsidP="00B60079">
      <w:pPr>
        <w:shd w:val="clear" w:color="auto" w:fill="FFFFFF"/>
        <w:ind w:firstLine="450"/>
        <w:jc w:val="center"/>
        <w:rPr>
          <w:color w:val="000000" w:themeColor="text1"/>
          <w:sz w:val="30"/>
          <w:szCs w:val="30"/>
        </w:rPr>
      </w:pPr>
      <w:r w:rsidRPr="001708BE">
        <w:rPr>
          <w:b/>
          <w:bCs/>
          <w:color w:val="000000" w:themeColor="text1"/>
          <w:sz w:val="30"/>
          <w:szCs w:val="30"/>
        </w:rPr>
        <w:t>ГЛАВА 4</w:t>
      </w:r>
    </w:p>
    <w:p w:rsidR="005715E6" w:rsidRPr="001708BE" w:rsidRDefault="005715E6" w:rsidP="00B60079">
      <w:pPr>
        <w:shd w:val="clear" w:color="auto" w:fill="FFFFFF"/>
        <w:ind w:firstLine="450"/>
        <w:jc w:val="center"/>
        <w:rPr>
          <w:color w:val="000000" w:themeColor="text1"/>
          <w:sz w:val="30"/>
          <w:szCs w:val="30"/>
        </w:rPr>
      </w:pPr>
      <w:r w:rsidRPr="001708BE">
        <w:rPr>
          <w:b/>
          <w:bCs/>
          <w:color w:val="000000" w:themeColor="text1"/>
          <w:sz w:val="30"/>
          <w:szCs w:val="30"/>
        </w:rPr>
        <w:t>ТРЕБОВАНИЯ К КОМПЕТЕНТНОСТИ СПЕЦИАЛИСТА</w:t>
      </w:r>
    </w:p>
    <w:p w:rsidR="005715E6" w:rsidRPr="001708BE" w:rsidRDefault="005715E6" w:rsidP="00B60079">
      <w:pPr>
        <w:pStyle w:val="ConsPlusNormal"/>
        <w:ind w:firstLine="709"/>
        <w:jc w:val="both"/>
        <w:rPr>
          <w:rFonts w:ascii="Times New Roman" w:hAnsi="Times New Roman" w:cs="Times New Roman"/>
          <w:noProof/>
          <w:color w:val="000000" w:themeColor="text1"/>
          <w:spacing w:val="-6"/>
          <w:sz w:val="30"/>
          <w:szCs w:val="30"/>
        </w:rPr>
      </w:pPr>
    </w:p>
    <w:p w:rsidR="003E7411" w:rsidRPr="001708BE" w:rsidRDefault="005715E6" w:rsidP="00B60079">
      <w:pPr>
        <w:widowControl w:val="0"/>
        <w:tabs>
          <w:tab w:val="left" w:pos="-142"/>
          <w:tab w:val="left" w:pos="720"/>
        </w:tabs>
        <w:ind w:firstLine="709"/>
        <w:jc w:val="both"/>
        <w:rPr>
          <w:color w:val="000000" w:themeColor="text1"/>
          <w:spacing w:val="-6"/>
          <w:sz w:val="30"/>
          <w:szCs w:val="30"/>
        </w:rPr>
      </w:pPr>
      <w:r w:rsidRPr="001708BE">
        <w:rPr>
          <w:color w:val="000000" w:themeColor="text1"/>
          <w:spacing w:val="-6"/>
          <w:sz w:val="30"/>
          <w:szCs w:val="30"/>
        </w:rPr>
        <w:t>1</w:t>
      </w:r>
      <w:r w:rsidR="00E075FB" w:rsidRPr="001708BE">
        <w:rPr>
          <w:color w:val="000000" w:themeColor="text1"/>
          <w:spacing w:val="-6"/>
          <w:sz w:val="30"/>
          <w:szCs w:val="30"/>
        </w:rPr>
        <w:t>3</w:t>
      </w:r>
      <w:r w:rsidRPr="001708BE">
        <w:rPr>
          <w:color w:val="000000" w:themeColor="text1"/>
          <w:spacing w:val="-6"/>
          <w:sz w:val="30"/>
          <w:szCs w:val="30"/>
        </w:rPr>
        <w:t>. </w:t>
      </w:r>
      <w:r w:rsidR="003E7411" w:rsidRPr="001708BE">
        <w:rPr>
          <w:color w:val="000000" w:themeColor="text1"/>
          <w:spacing w:val="-6"/>
          <w:sz w:val="30"/>
          <w:szCs w:val="30"/>
        </w:rPr>
        <w:t xml:space="preserve">Специалист, освоивший содержание образовательной программы высшего образования </w:t>
      </w:r>
      <w:r w:rsidR="003E7411" w:rsidRPr="001708BE">
        <w:rPr>
          <w:color w:val="000000" w:themeColor="text1"/>
          <w:spacing w:val="-6"/>
          <w:sz w:val="30"/>
          <w:szCs w:val="30"/>
          <w:lang w:val="en-US"/>
        </w:rPr>
        <w:t>I</w:t>
      </w:r>
      <w:r w:rsidR="003E7411" w:rsidRPr="001708BE">
        <w:rPr>
          <w:color w:val="000000" w:themeColor="text1"/>
          <w:spacing w:val="-6"/>
          <w:sz w:val="30"/>
          <w:szCs w:val="30"/>
        </w:rPr>
        <w:t xml:space="preserve"> ступени по специальности 1-26 05 01 «Государственное строительство», должен обладать универсальными, базовыми профессиональными и специализированными компетенциями.</w:t>
      </w:r>
    </w:p>
    <w:p w:rsidR="003E7411" w:rsidRPr="001708BE" w:rsidRDefault="003E7411" w:rsidP="00B60079">
      <w:pPr>
        <w:widowControl w:val="0"/>
        <w:tabs>
          <w:tab w:val="left" w:pos="-142"/>
          <w:tab w:val="left" w:pos="720"/>
        </w:tabs>
        <w:ind w:firstLine="709"/>
        <w:jc w:val="both"/>
        <w:rPr>
          <w:bCs/>
          <w:color w:val="000000" w:themeColor="text1"/>
          <w:spacing w:val="-6"/>
          <w:sz w:val="30"/>
          <w:szCs w:val="30"/>
          <w:lang w:eastAsia="be-BY"/>
        </w:rPr>
      </w:pPr>
      <w:r w:rsidRPr="001708BE">
        <w:rPr>
          <w:color w:val="000000" w:themeColor="text1"/>
          <w:spacing w:val="-6"/>
          <w:sz w:val="30"/>
          <w:szCs w:val="30"/>
        </w:rPr>
        <w:t xml:space="preserve">Универсальные, базовые профессиональные и специализированные компетенции устанавливаются с учетом </w:t>
      </w:r>
      <w:r w:rsidRPr="001708BE">
        <w:rPr>
          <w:color w:val="000000" w:themeColor="text1"/>
          <w:spacing w:val="-6"/>
          <w:sz w:val="30"/>
          <w:szCs w:val="30"/>
          <w:lang w:eastAsia="be-BY"/>
        </w:rPr>
        <w:t>Национальной рамки квалификаций высшего образования Республики Беларусь</w:t>
      </w:r>
      <w:r w:rsidRPr="001708BE">
        <w:rPr>
          <w:bCs/>
          <w:color w:val="000000" w:themeColor="text1"/>
          <w:spacing w:val="-6"/>
          <w:sz w:val="30"/>
          <w:szCs w:val="30"/>
          <w:lang w:eastAsia="be-BY"/>
        </w:rPr>
        <w:t>.</w:t>
      </w:r>
    </w:p>
    <w:p w:rsidR="003E7411" w:rsidRPr="001708BE" w:rsidRDefault="005715E6" w:rsidP="00B60079">
      <w:pPr>
        <w:widowControl w:val="0"/>
        <w:tabs>
          <w:tab w:val="left" w:pos="0"/>
        </w:tabs>
        <w:ind w:firstLine="709"/>
        <w:jc w:val="both"/>
        <w:rPr>
          <w:color w:val="000000" w:themeColor="text1"/>
          <w:spacing w:val="-6"/>
          <w:sz w:val="30"/>
          <w:szCs w:val="30"/>
        </w:rPr>
      </w:pPr>
      <w:r w:rsidRPr="001708BE">
        <w:rPr>
          <w:color w:val="000000" w:themeColor="text1"/>
          <w:spacing w:val="-6"/>
          <w:sz w:val="30"/>
          <w:szCs w:val="30"/>
        </w:rPr>
        <w:t>1</w:t>
      </w:r>
      <w:r w:rsidR="00E075FB" w:rsidRPr="001708BE">
        <w:rPr>
          <w:color w:val="000000" w:themeColor="text1"/>
          <w:spacing w:val="-6"/>
          <w:sz w:val="30"/>
          <w:szCs w:val="30"/>
        </w:rPr>
        <w:t>4</w:t>
      </w:r>
      <w:r w:rsidRPr="001708BE">
        <w:rPr>
          <w:color w:val="000000" w:themeColor="text1"/>
          <w:spacing w:val="-6"/>
          <w:sz w:val="30"/>
          <w:szCs w:val="30"/>
        </w:rPr>
        <w:t>. </w:t>
      </w:r>
      <w:r w:rsidR="003E7411" w:rsidRPr="001708BE">
        <w:rPr>
          <w:color w:val="000000" w:themeColor="text1"/>
          <w:spacing w:val="-6"/>
          <w:sz w:val="30"/>
          <w:szCs w:val="30"/>
        </w:rPr>
        <w:t xml:space="preserve">Специалист, освоивший содержание образовательной программы высшего образования </w:t>
      </w:r>
      <w:r w:rsidR="003E7411" w:rsidRPr="001708BE">
        <w:rPr>
          <w:color w:val="000000" w:themeColor="text1"/>
          <w:spacing w:val="-6"/>
          <w:sz w:val="30"/>
          <w:szCs w:val="30"/>
          <w:lang w:val="en-US"/>
        </w:rPr>
        <w:t>I</w:t>
      </w:r>
      <w:r w:rsidR="003E7411" w:rsidRPr="001708BE">
        <w:rPr>
          <w:color w:val="000000" w:themeColor="text1"/>
          <w:spacing w:val="-6"/>
          <w:sz w:val="30"/>
          <w:szCs w:val="30"/>
        </w:rPr>
        <w:t xml:space="preserve"> ступени, должен обладать следующими универсальными компетенциями (далее – УК):</w:t>
      </w:r>
    </w:p>
    <w:p w:rsidR="003E7411" w:rsidRPr="001708BE" w:rsidRDefault="003E7411" w:rsidP="00B60079">
      <w:pPr>
        <w:ind w:firstLine="709"/>
        <w:jc w:val="both"/>
        <w:rPr>
          <w:color w:val="000000" w:themeColor="text1"/>
          <w:spacing w:val="-6"/>
          <w:sz w:val="30"/>
          <w:szCs w:val="30"/>
        </w:rPr>
      </w:pPr>
      <w:r w:rsidRPr="001708BE">
        <w:rPr>
          <w:color w:val="000000" w:themeColor="text1"/>
          <w:spacing w:val="-6"/>
          <w:sz w:val="30"/>
          <w:szCs w:val="30"/>
        </w:rPr>
        <w:t>УК-1. Быть способным осуществлять поиск, критический анализ и синтез информации, применять системный подход для решения поставленных управленческих задач;</w:t>
      </w:r>
    </w:p>
    <w:p w:rsidR="003E7411" w:rsidRPr="001708BE" w:rsidRDefault="003E7411" w:rsidP="00B60079">
      <w:pPr>
        <w:ind w:firstLine="709"/>
        <w:jc w:val="both"/>
        <w:rPr>
          <w:color w:val="000000" w:themeColor="text1"/>
          <w:spacing w:val="-6"/>
          <w:sz w:val="30"/>
          <w:szCs w:val="30"/>
        </w:rPr>
      </w:pPr>
      <w:r w:rsidRPr="001708BE">
        <w:rPr>
          <w:color w:val="000000" w:themeColor="text1"/>
          <w:spacing w:val="-6"/>
          <w:sz w:val="30"/>
          <w:szCs w:val="30"/>
        </w:rPr>
        <w:t>УК-2. Быть способным понимать содержание, основные цели и значимость профессии государственного служащего и использовать приобретенные знания в своей профессиональной деятельности;</w:t>
      </w:r>
    </w:p>
    <w:p w:rsidR="003E7411" w:rsidRPr="001708BE" w:rsidRDefault="003E7411" w:rsidP="00B60079">
      <w:pPr>
        <w:keepNext/>
        <w:widowControl w:val="0"/>
        <w:ind w:firstLine="709"/>
        <w:jc w:val="both"/>
        <w:rPr>
          <w:color w:val="000000" w:themeColor="text1"/>
          <w:spacing w:val="-6"/>
          <w:sz w:val="30"/>
          <w:szCs w:val="30"/>
        </w:rPr>
      </w:pPr>
      <w:r w:rsidRPr="001708BE">
        <w:rPr>
          <w:color w:val="000000" w:themeColor="text1"/>
          <w:spacing w:val="-6"/>
          <w:sz w:val="30"/>
          <w:szCs w:val="30"/>
        </w:rPr>
        <w:t>УК-3. Уметь определять социальные, политические, экономические закономерности и тенденции;</w:t>
      </w:r>
    </w:p>
    <w:p w:rsidR="003E7411" w:rsidRPr="001708BE" w:rsidRDefault="003E7411" w:rsidP="00B60079">
      <w:pPr>
        <w:ind w:firstLine="709"/>
        <w:jc w:val="both"/>
        <w:rPr>
          <w:color w:val="000000" w:themeColor="text1"/>
          <w:spacing w:val="-6"/>
          <w:sz w:val="30"/>
          <w:szCs w:val="30"/>
        </w:rPr>
      </w:pPr>
      <w:r w:rsidRPr="001708BE">
        <w:rPr>
          <w:color w:val="000000" w:themeColor="text1"/>
          <w:spacing w:val="-6"/>
          <w:sz w:val="30"/>
          <w:szCs w:val="30"/>
        </w:rPr>
        <w:t>УК-4. Быть способным организовывать многостороннюю коммуникацию и управлять ею;</w:t>
      </w:r>
    </w:p>
    <w:p w:rsidR="003E7411" w:rsidRPr="001708BE" w:rsidRDefault="003E7411" w:rsidP="00B60079">
      <w:pPr>
        <w:ind w:firstLine="709"/>
        <w:jc w:val="both"/>
        <w:rPr>
          <w:color w:val="000000" w:themeColor="text1"/>
          <w:spacing w:val="-6"/>
          <w:sz w:val="30"/>
          <w:szCs w:val="30"/>
        </w:rPr>
      </w:pPr>
      <w:r w:rsidRPr="001708BE">
        <w:rPr>
          <w:color w:val="000000" w:themeColor="text1"/>
          <w:spacing w:val="-6"/>
          <w:sz w:val="30"/>
          <w:szCs w:val="30"/>
        </w:rPr>
        <w:t>УК-5. Быть способным принимать управленческие решения, оценивать возможные последствия и нести за них ответственность;</w:t>
      </w:r>
    </w:p>
    <w:p w:rsidR="003E7411" w:rsidRPr="001708BE" w:rsidRDefault="003E7411" w:rsidP="00B60079">
      <w:pPr>
        <w:ind w:firstLine="709"/>
        <w:jc w:val="both"/>
        <w:rPr>
          <w:color w:val="000000" w:themeColor="text1"/>
          <w:spacing w:val="-6"/>
          <w:sz w:val="30"/>
          <w:szCs w:val="30"/>
        </w:rPr>
      </w:pPr>
      <w:r w:rsidRPr="001708BE">
        <w:rPr>
          <w:color w:val="000000" w:themeColor="text1"/>
          <w:spacing w:val="-6"/>
          <w:sz w:val="30"/>
          <w:szCs w:val="30"/>
        </w:rPr>
        <w:t>УК-6. Обладать навыками использования современных информационных и цифровых технологий для решения поставленных задач;</w:t>
      </w:r>
    </w:p>
    <w:p w:rsidR="003E7411" w:rsidRPr="001708BE" w:rsidRDefault="003E7411" w:rsidP="00B60079">
      <w:pPr>
        <w:ind w:firstLine="709"/>
        <w:jc w:val="both"/>
        <w:rPr>
          <w:color w:val="000000" w:themeColor="text1"/>
          <w:spacing w:val="-6"/>
          <w:sz w:val="30"/>
          <w:szCs w:val="30"/>
        </w:rPr>
      </w:pPr>
      <w:r w:rsidRPr="001708BE">
        <w:rPr>
          <w:color w:val="000000" w:themeColor="text1"/>
          <w:spacing w:val="-6"/>
          <w:sz w:val="30"/>
          <w:szCs w:val="30"/>
        </w:rPr>
        <w:t>УК-7. Быть способным применять современные технологии управления.</w:t>
      </w:r>
    </w:p>
    <w:p w:rsidR="003E7411" w:rsidRPr="001708BE" w:rsidRDefault="005715E6" w:rsidP="00B60079">
      <w:pPr>
        <w:widowControl w:val="0"/>
        <w:tabs>
          <w:tab w:val="left" w:pos="0"/>
          <w:tab w:val="left" w:pos="720"/>
        </w:tabs>
        <w:ind w:firstLine="709"/>
        <w:jc w:val="both"/>
        <w:rPr>
          <w:color w:val="000000" w:themeColor="text1"/>
          <w:spacing w:val="-6"/>
          <w:sz w:val="30"/>
          <w:szCs w:val="30"/>
        </w:rPr>
      </w:pPr>
      <w:r w:rsidRPr="001708BE">
        <w:rPr>
          <w:color w:val="000000" w:themeColor="text1"/>
          <w:spacing w:val="-6"/>
          <w:sz w:val="30"/>
          <w:szCs w:val="30"/>
        </w:rPr>
        <w:t>1</w:t>
      </w:r>
      <w:r w:rsidR="00E075FB" w:rsidRPr="001708BE">
        <w:rPr>
          <w:color w:val="000000" w:themeColor="text1"/>
          <w:spacing w:val="-6"/>
          <w:sz w:val="30"/>
          <w:szCs w:val="30"/>
        </w:rPr>
        <w:t>5</w:t>
      </w:r>
      <w:r w:rsidRPr="001708BE">
        <w:rPr>
          <w:color w:val="000000" w:themeColor="text1"/>
          <w:spacing w:val="-6"/>
          <w:sz w:val="30"/>
          <w:szCs w:val="30"/>
        </w:rPr>
        <w:t>. </w:t>
      </w:r>
      <w:r w:rsidR="003E7411" w:rsidRPr="001708BE">
        <w:rPr>
          <w:color w:val="000000" w:themeColor="text1"/>
          <w:spacing w:val="-6"/>
          <w:sz w:val="30"/>
          <w:szCs w:val="30"/>
        </w:rPr>
        <w:t xml:space="preserve">Специалист, освоивший содержание образовательной программы высшего образования </w:t>
      </w:r>
      <w:r w:rsidR="003E7411" w:rsidRPr="001708BE">
        <w:rPr>
          <w:color w:val="000000" w:themeColor="text1"/>
          <w:spacing w:val="-6"/>
          <w:sz w:val="30"/>
          <w:szCs w:val="30"/>
          <w:lang w:val="en-US"/>
        </w:rPr>
        <w:t>I</w:t>
      </w:r>
      <w:r w:rsidR="003E7411" w:rsidRPr="001708BE">
        <w:rPr>
          <w:color w:val="000000" w:themeColor="text1"/>
          <w:spacing w:val="-6"/>
          <w:sz w:val="30"/>
          <w:szCs w:val="30"/>
        </w:rPr>
        <w:t xml:space="preserve"> ступени, должен обладать следующими базовыми профессиональными компетенциями (далее – БПК):</w:t>
      </w:r>
    </w:p>
    <w:p w:rsidR="003E7411" w:rsidRPr="001708BE" w:rsidRDefault="003E7411" w:rsidP="00B60079">
      <w:pPr>
        <w:ind w:firstLine="709"/>
        <w:jc w:val="both"/>
        <w:rPr>
          <w:color w:val="000000" w:themeColor="text1"/>
          <w:spacing w:val="-6"/>
          <w:sz w:val="30"/>
          <w:szCs w:val="30"/>
        </w:rPr>
      </w:pPr>
      <w:r w:rsidRPr="001708BE">
        <w:rPr>
          <w:color w:val="000000" w:themeColor="text1"/>
          <w:spacing w:val="-6"/>
          <w:sz w:val="30"/>
          <w:szCs w:val="30"/>
        </w:rPr>
        <w:t>БПК-1. Знать и уметь характеризовать теоретические основы, этапы становления белорусской государственности и сущностные характеристики каждого из них;</w:t>
      </w:r>
    </w:p>
    <w:p w:rsidR="003E7411" w:rsidRPr="001708BE" w:rsidRDefault="003E7411" w:rsidP="00B60079">
      <w:pPr>
        <w:widowControl w:val="0"/>
        <w:ind w:firstLine="709"/>
        <w:jc w:val="both"/>
        <w:rPr>
          <w:color w:val="000000" w:themeColor="text1"/>
          <w:spacing w:val="-6"/>
          <w:sz w:val="30"/>
          <w:szCs w:val="30"/>
        </w:rPr>
      </w:pPr>
      <w:r w:rsidRPr="001708BE">
        <w:rPr>
          <w:color w:val="000000" w:themeColor="text1"/>
          <w:spacing w:val="-6"/>
          <w:sz w:val="30"/>
          <w:szCs w:val="30"/>
        </w:rPr>
        <w:t>БПК-2. Уметь эффективно использовать ресурсы государственного управления в сфере профессиональной деятельности;</w:t>
      </w:r>
    </w:p>
    <w:p w:rsidR="003E7411" w:rsidRPr="001708BE" w:rsidRDefault="003E7411" w:rsidP="00B60079">
      <w:pPr>
        <w:widowControl w:val="0"/>
        <w:ind w:firstLine="709"/>
        <w:jc w:val="both"/>
        <w:rPr>
          <w:color w:val="000000" w:themeColor="text1"/>
          <w:spacing w:val="-6"/>
          <w:sz w:val="30"/>
          <w:szCs w:val="30"/>
        </w:rPr>
      </w:pPr>
      <w:r w:rsidRPr="001708BE">
        <w:rPr>
          <w:color w:val="000000" w:themeColor="text1"/>
          <w:spacing w:val="-6"/>
          <w:sz w:val="30"/>
          <w:szCs w:val="30"/>
        </w:rPr>
        <w:t>БПК-3. Владеть современными технологиями кадровой работы в государственном аппарате;</w:t>
      </w:r>
    </w:p>
    <w:p w:rsidR="003E7411" w:rsidRPr="001708BE" w:rsidRDefault="003E7411" w:rsidP="00B60079">
      <w:pPr>
        <w:widowControl w:val="0"/>
        <w:ind w:firstLine="709"/>
        <w:jc w:val="both"/>
        <w:rPr>
          <w:color w:val="000000" w:themeColor="text1"/>
          <w:spacing w:val="-6"/>
          <w:sz w:val="30"/>
          <w:szCs w:val="30"/>
        </w:rPr>
      </w:pPr>
      <w:r w:rsidRPr="001708BE">
        <w:rPr>
          <w:color w:val="000000" w:themeColor="text1"/>
          <w:spacing w:val="-6"/>
          <w:sz w:val="30"/>
          <w:szCs w:val="30"/>
        </w:rPr>
        <w:t>БПК-4. Знать особенности формирования и развития политической системы и уметь применять политические технологии в профессиональной деятельности;</w:t>
      </w:r>
      <w:r w:rsidR="00C31EBC">
        <w:rPr>
          <w:color w:val="000000" w:themeColor="text1"/>
          <w:spacing w:val="-6"/>
          <w:sz w:val="30"/>
          <w:szCs w:val="30"/>
        </w:rPr>
        <w:t xml:space="preserve"> </w:t>
      </w:r>
    </w:p>
    <w:p w:rsidR="003E7411" w:rsidRPr="001708BE" w:rsidRDefault="003E7411" w:rsidP="00B60079">
      <w:pPr>
        <w:widowControl w:val="0"/>
        <w:ind w:firstLine="709"/>
        <w:jc w:val="both"/>
        <w:rPr>
          <w:color w:val="000000" w:themeColor="text1"/>
          <w:spacing w:val="-6"/>
          <w:sz w:val="30"/>
          <w:szCs w:val="30"/>
        </w:rPr>
      </w:pPr>
      <w:r w:rsidRPr="001708BE">
        <w:rPr>
          <w:color w:val="000000" w:themeColor="text1"/>
          <w:spacing w:val="-6"/>
          <w:sz w:val="30"/>
          <w:szCs w:val="30"/>
        </w:rPr>
        <w:t>БПК-5. Владеть навыками теоретического анализа ключевых тенденций развития, проблем и противоречий современного мира, как на глобальном уровне, так и на уровне стран и регионов;</w:t>
      </w:r>
    </w:p>
    <w:p w:rsidR="003E7411" w:rsidRPr="001708BE" w:rsidRDefault="003E7411" w:rsidP="00B60079">
      <w:pPr>
        <w:widowControl w:val="0"/>
        <w:ind w:firstLine="709"/>
        <w:jc w:val="both"/>
        <w:rPr>
          <w:color w:val="000000" w:themeColor="text1"/>
          <w:spacing w:val="-6"/>
          <w:sz w:val="30"/>
          <w:szCs w:val="30"/>
        </w:rPr>
      </w:pPr>
      <w:r w:rsidRPr="001708BE">
        <w:rPr>
          <w:color w:val="000000" w:themeColor="text1"/>
          <w:spacing w:val="-6"/>
          <w:sz w:val="30"/>
          <w:szCs w:val="30"/>
        </w:rPr>
        <w:t xml:space="preserve">БПК-6. Владеть навыками устной и письменной деловой коммуникации на </w:t>
      </w:r>
      <w:r w:rsidR="003001C4" w:rsidRPr="001708BE">
        <w:rPr>
          <w:color w:val="000000" w:themeColor="text1"/>
          <w:spacing w:val="-6"/>
          <w:sz w:val="30"/>
          <w:szCs w:val="30"/>
        </w:rPr>
        <w:t xml:space="preserve">белорусском </w:t>
      </w:r>
      <w:r w:rsidRPr="001708BE">
        <w:rPr>
          <w:color w:val="000000" w:themeColor="text1"/>
          <w:spacing w:val="-6"/>
          <w:sz w:val="30"/>
          <w:szCs w:val="30"/>
        </w:rPr>
        <w:t>и иностранных языках.</w:t>
      </w:r>
      <w:r w:rsidR="00491B3B" w:rsidRPr="001708BE">
        <w:rPr>
          <w:color w:val="000000" w:themeColor="text1"/>
          <w:spacing w:val="-6"/>
          <w:sz w:val="30"/>
          <w:szCs w:val="30"/>
        </w:rPr>
        <w:t xml:space="preserve"> </w:t>
      </w:r>
    </w:p>
    <w:p w:rsidR="003E7411" w:rsidRPr="001708BE" w:rsidRDefault="005715E6" w:rsidP="00B60079">
      <w:pPr>
        <w:widowControl w:val="0"/>
        <w:ind w:firstLine="709"/>
        <w:jc w:val="both"/>
        <w:rPr>
          <w:color w:val="000000" w:themeColor="text1"/>
          <w:spacing w:val="-6"/>
          <w:sz w:val="30"/>
          <w:szCs w:val="30"/>
        </w:rPr>
      </w:pPr>
      <w:r w:rsidRPr="001708BE">
        <w:rPr>
          <w:color w:val="000000" w:themeColor="text1"/>
          <w:spacing w:val="-6"/>
          <w:sz w:val="30"/>
          <w:szCs w:val="30"/>
        </w:rPr>
        <w:t>1</w:t>
      </w:r>
      <w:r w:rsidR="00E075FB" w:rsidRPr="001708BE">
        <w:rPr>
          <w:color w:val="000000" w:themeColor="text1"/>
          <w:spacing w:val="-6"/>
          <w:sz w:val="30"/>
          <w:szCs w:val="30"/>
        </w:rPr>
        <w:t>6</w:t>
      </w:r>
      <w:r w:rsidRPr="001708BE">
        <w:rPr>
          <w:color w:val="000000" w:themeColor="text1"/>
          <w:spacing w:val="-6"/>
          <w:sz w:val="30"/>
          <w:szCs w:val="30"/>
        </w:rPr>
        <w:t>. </w:t>
      </w:r>
      <w:r w:rsidR="003E7411" w:rsidRPr="001708BE">
        <w:rPr>
          <w:color w:val="000000" w:themeColor="text1"/>
          <w:spacing w:val="-6"/>
          <w:sz w:val="30"/>
          <w:szCs w:val="30"/>
        </w:rPr>
        <w:t xml:space="preserve">При разработке образовательной программы высшего образования </w:t>
      </w:r>
      <w:r w:rsidR="003E7411" w:rsidRPr="001708BE">
        <w:rPr>
          <w:color w:val="000000" w:themeColor="text1"/>
          <w:spacing w:val="-6"/>
          <w:sz w:val="30"/>
          <w:szCs w:val="30"/>
          <w:lang w:val="en-US"/>
        </w:rPr>
        <w:t>I</w:t>
      </w:r>
      <w:r w:rsidR="003E7411" w:rsidRPr="001708BE">
        <w:rPr>
          <w:color w:val="000000" w:themeColor="text1"/>
          <w:spacing w:val="-6"/>
          <w:sz w:val="30"/>
          <w:szCs w:val="30"/>
        </w:rPr>
        <w:t xml:space="preserve"> 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w:t>
      </w:r>
      <w:r w:rsidR="003E7411" w:rsidRPr="001708BE">
        <w:rPr>
          <w:color w:val="000000" w:themeColor="text1"/>
          <w:spacing w:val="-6"/>
          <w:sz w:val="30"/>
          <w:szCs w:val="30"/>
          <w:lang w:val="en-US"/>
        </w:rPr>
        <w:t>I </w:t>
      </w:r>
      <w:r w:rsidR="003E7411" w:rsidRPr="001708BE">
        <w:rPr>
          <w:color w:val="000000" w:themeColor="text1"/>
          <w:spacing w:val="-6"/>
          <w:sz w:val="30"/>
          <w:szCs w:val="30"/>
        </w:rPr>
        <w:t>ступени в соответствии с настоящим образовательным стандартом.</w:t>
      </w:r>
    </w:p>
    <w:p w:rsidR="003E7411" w:rsidRPr="001708BE" w:rsidRDefault="003E7411" w:rsidP="00B60079">
      <w:pPr>
        <w:pStyle w:val="ConsPlusNormal"/>
        <w:ind w:firstLine="709"/>
        <w:jc w:val="both"/>
        <w:rPr>
          <w:rFonts w:ascii="Times New Roman" w:hAnsi="Times New Roman" w:cs="Times New Roman"/>
          <w:color w:val="000000" w:themeColor="text1"/>
          <w:spacing w:val="-6"/>
          <w:sz w:val="30"/>
          <w:szCs w:val="30"/>
        </w:rPr>
      </w:pPr>
      <w:r w:rsidRPr="001708BE">
        <w:rPr>
          <w:rFonts w:ascii="Times New Roman" w:hAnsi="Times New Roman" w:cs="Times New Roman"/>
          <w:color w:val="000000" w:themeColor="text1"/>
          <w:spacing w:val="-6"/>
          <w:sz w:val="30"/>
          <w:szCs w:val="30"/>
        </w:rPr>
        <w:t xml:space="preserve">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w:t>
      </w:r>
      <w:r w:rsidRPr="001708BE">
        <w:rPr>
          <w:rFonts w:ascii="Times New Roman" w:hAnsi="Times New Roman" w:cs="Times New Roman"/>
          <w:color w:val="000000" w:themeColor="text1"/>
          <w:spacing w:val="-6"/>
          <w:sz w:val="30"/>
          <w:szCs w:val="30"/>
          <w:lang w:val="en-US"/>
        </w:rPr>
        <w:t>I</w:t>
      </w:r>
      <w:r w:rsidRPr="001708BE">
        <w:rPr>
          <w:rFonts w:ascii="Times New Roman" w:hAnsi="Times New Roman" w:cs="Times New Roman"/>
          <w:color w:val="000000" w:themeColor="text1"/>
          <w:spacing w:val="-6"/>
          <w:sz w:val="30"/>
          <w:szCs w:val="30"/>
        </w:rPr>
        <w:t> ступени в учреждении высшего образования.</w:t>
      </w:r>
    </w:p>
    <w:p w:rsidR="003E7411" w:rsidRPr="001708BE" w:rsidRDefault="003E7411" w:rsidP="00B60079">
      <w:pPr>
        <w:pStyle w:val="ConsPlusNormal"/>
        <w:ind w:firstLine="709"/>
        <w:jc w:val="both"/>
        <w:rPr>
          <w:rFonts w:ascii="Times New Roman" w:hAnsi="Times New Roman" w:cs="Times New Roman"/>
          <w:color w:val="000000" w:themeColor="text1"/>
          <w:spacing w:val="-6"/>
          <w:sz w:val="30"/>
          <w:szCs w:val="30"/>
        </w:rPr>
      </w:pPr>
      <w:r w:rsidRPr="001708BE">
        <w:rPr>
          <w:rFonts w:ascii="Times New Roman" w:hAnsi="Times New Roman" w:cs="Times New Roman"/>
          <w:color w:val="000000" w:themeColor="text1"/>
          <w:spacing w:val="-6"/>
          <w:sz w:val="30"/>
          <w:szCs w:val="30"/>
        </w:rPr>
        <w:t xml:space="preserve">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w:t>
      </w:r>
      <w:r w:rsidRPr="001708BE">
        <w:rPr>
          <w:rFonts w:ascii="Times New Roman" w:hAnsi="Times New Roman" w:cs="Times New Roman"/>
          <w:color w:val="000000" w:themeColor="text1"/>
          <w:spacing w:val="-6"/>
          <w:sz w:val="30"/>
          <w:szCs w:val="30"/>
          <w:lang w:val="en-US"/>
        </w:rPr>
        <w:t>I</w:t>
      </w:r>
      <w:r w:rsidRPr="001708BE">
        <w:rPr>
          <w:rFonts w:ascii="Times New Roman" w:hAnsi="Times New Roman" w:cs="Times New Roman"/>
          <w:color w:val="000000" w:themeColor="text1"/>
          <w:spacing w:val="-6"/>
          <w:sz w:val="30"/>
          <w:szCs w:val="30"/>
        </w:rPr>
        <w:t xml:space="preserve"> ступени в учреждении высшего образования. </w:t>
      </w:r>
    </w:p>
    <w:p w:rsidR="003E7411" w:rsidRPr="001708BE" w:rsidRDefault="003E7411" w:rsidP="00B60079">
      <w:pPr>
        <w:pStyle w:val="ConsPlusNormal"/>
        <w:ind w:firstLine="709"/>
        <w:jc w:val="both"/>
        <w:rPr>
          <w:rFonts w:ascii="Times New Roman" w:hAnsi="Times New Roman" w:cs="Times New Roman"/>
          <w:color w:val="000000" w:themeColor="text1"/>
          <w:spacing w:val="-6"/>
          <w:sz w:val="30"/>
          <w:szCs w:val="30"/>
        </w:rPr>
      </w:pPr>
      <w:r w:rsidRPr="001708BE">
        <w:rPr>
          <w:rFonts w:ascii="Times New Roman" w:hAnsi="Times New Roman" w:cs="Times New Roman"/>
          <w:color w:val="000000" w:themeColor="text1"/>
          <w:spacing w:val="-6"/>
          <w:sz w:val="30"/>
          <w:szCs w:val="30"/>
        </w:rPr>
        <w:t>Дополнительные УК и специализированные компетенции устанавливаются на основе требований рынка труда, обобщения зарубежного опыта, проведения консультаций с ведущими работодателями, объединениями работодателей соответствующей отрасли, иных источников.</w:t>
      </w:r>
    </w:p>
    <w:p w:rsidR="003E7411" w:rsidRPr="001708BE" w:rsidRDefault="003E7411" w:rsidP="00B60079">
      <w:pPr>
        <w:pStyle w:val="ConsPlusNormal"/>
        <w:ind w:firstLine="709"/>
        <w:jc w:val="both"/>
        <w:rPr>
          <w:rFonts w:ascii="Times New Roman" w:hAnsi="Times New Roman" w:cs="Times New Roman"/>
          <w:color w:val="000000" w:themeColor="text1"/>
          <w:spacing w:val="-6"/>
          <w:sz w:val="30"/>
          <w:szCs w:val="30"/>
        </w:rPr>
      </w:pPr>
      <w:r w:rsidRPr="001708BE">
        <w:rPr>
          <w:rFonts w:ascii="Times New Roman" w:hAnsi="Times New Roman" w:cs="Times New Roman"/>
          <w:color w:val="000000" w:themeColor="text1"/>
          <w:spacing w:val="-6"/>
          <w:sz w:val="30"/>
          <w:szCs w:val="30"/>
        </w:rPr>
        <w:t xml:space="preserve">Совокупность установленных настоящим образовательным стандартом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w:t>
      </w:r>
      <w:r w:rsidR="00AA6347" w:rsidRPr="001708BE">
        <w:rPr>
          <w:rFonts w:ascii="Times New Roman" w:hAnsi="Times New Roman" w:cs="Times New Roman"/>
          <w:color w:val="000000" w:themeColor="text1"/>
          <w:spacing w:val="-6"/>
          <w:sz w:val="30"/>
          <w:szCs w:val="30"/>
        </w:rPr>
        <w:t xml:space="preserve">пунктах 10 и 12 </w:t>
      </w:r>
      <w:r w:rsidRPr="001708BE">
        <w:rPr>
          <w:rFonts w:ascii="Times New Roman" w:hAnsi="Times New Roman" w:cs="Times New Roman"/>
          <w:color w:val="000000" w:themeColor="text1"/>
          <w:spacing w:val="-6"/>
          <w:sz w:val="30"/>
          <w:szCs w:val="30"/>
        </w:rPr>
        <w:t>настоящего образовательного стандарта.</w:t>
      </w:r>
    </w:p>
    <w:p w:rsidR="00600968" w:rsidRPr="001708BE" w:rsidRDefault="00600968" w:rsidP="00B60079">
      <w:pPr>
        <w:pStyle w:val="ConsPlusNormal"/>
        <w:ind w:firstLine="709"/>
        <w:jc w:val="both"/>
        <w:rPr>
          <w:rFonts w:ascii="Times New Roman" w:hAnsi="Times New Roman" w:cs="Times New Roman"/>
          <w:color w:val="000000" w:themeColor="text1"/>
          <w:sz w:val="30"/>
          <w:szCs w:val="30"/>
        </w:rPr>
      </w:pPr>
    </w:p>
    <w:p w:rsidR="00D0602C" w:rsidRPr="001708BE" w:rsidRDefault="00D0602C" w:rsidP="00B60079">
      <w:pPr>
        <w:shd w:val="clear" w:color="auto" w:fill="FFFFFF"/>
        <w:ind w:firstLine="450"/>
        <w:jc w:val="center"/>
        <w:rPr>
          <w:color w:val="000000" w:themeColor="text1"/>
          <w:sz w:val="30"/>
          <w:szCs w:val="30"/>
        </w:rPr>
      </w:pPr>
      <w:r w:rsidRPr="001708BE">
        <w:rPr>
          <w:b/>
          <w:bCs/>
          <w:color w:val="000000" w:themeColor="text1"/>
          <w:sz w:val="30"/>
          <w:szCs w:val="30"/>
        </w:rPr>
        <w:t>ГЛАВА 5</w:t>
      </w:r>
    </w:p>
    <w:p w:rsidR="00C4269A" w:rsidRPr="001708BE" w:rsidRDefault="00D0602C" w:rsidP="00C4269A">
      <w:pPr>
        <w:shd w:val="clear" w:color="auto" w:fill="FFFFFF"/>
        <w:ind w:firstLine="450"/>
        <w:jc w:val="center"/>
        <w:rPr>
          <w:rFonts w:asciiTheme="minorHAnsi" w:hAnsiTheme="minorHAnsi"/>
          <w:b/>
          <w:bCs/>
          <w:color w:val="000000" w:themeColor="text1"/>
          <w:sz w:val="30"/>
          <w:szCs w:val="30"/>
        </w:rPr>
      </w:pPr>
      <w:r w:rsidRPr="001708BE">
        <w:rPr>
          <w:rFonts w:ascii="Times New Roman Полужирный" w:hAnsi="Times New Roman Полужирный"/>
          <w:b/>
          <w:bCs/>
          <w:color w:val="000000" w:themeColor="text1"/>
          <w:sz w:val="30"/>
          <w:szCs w:val="30"/>
        </w:rPr>
        <w:t xml:space="preserve">ТРЕБОВАНИЯ К УЧЕБНО-ПРОГРАММНОЙ ДОКУМЕНТАЦИИ ОБРАЗОВАТЕЛЬНЫХ ПРОГРАММ </w:t>
      </w:r>
    </w:p>
    <w:p w:rsidR="00D0602C" w:rsidRPr="001708BE" w:rsidRDefault="00D0602C" w:rsidP="00C4269A">
      <w:pPr>
        <w:shd w:val="clear" w:color="auto" w:fill="FFFFFF"/>
        <w:ind w:firstLine="450"/>
        <w:jc w:val="center"/>
        <w:rPr>
          <w:rFonts w:ascii="Times New Roman Полужирный" w:hAnsi="Times New Roman Полужирный"/>
          <w:b/>
          <w:bCs/>
          <w:color w:val="000000" w:themeColor="text1"/>
          <w:sz w:val="30"/>
          <w:szCs w:val="30"/>
        </w:rPr>
      </w:pPr>
      <w:r w:rsidRPr="001708BE">
        <w:rPr>
          <w:rFonts w:ascii="Times New Roman Полужирный" w:hAnsi="Times New Roman Полужирный"/>
          <w:b/>
          <w:bCs/>
          <w:color w:val="000000" w:themeColor="text1"/>
          <w:sz w:val="30"/>
          <w:szCs w:val="30"/>
        </w:rPr>
        <w:t xml:space="preserve">ВЫСШЕГО ОБРАЗОВАНИЯ </w:t>
      </w:r>
      <w:r w:rsidRPr="001708BE">
        <w:rPr>
          <w:rFonts w:ascii="Times New Roman Полужирный" w:hAnsi="Times New Roman Полужирный"/>
          <w:b/>
          <w:bCs/>
          <w:color w:val="000000" w:themeColor="text1"/>
          <w:sz w:val="30"/>
          <w:szCs w:val="30"/>
          <w:lang w:val="en-US"/>
        </w:rPr>
        <w:t>I</w:t>
      </w:r>
      <w:r w:rsidRPr="001708BE">
        <w:rPr>
          <w:rFonts w:ascii="Times New Roman Полужирный" w:hAnsi="Times New Roman Полужирный"/>
          <w:b/>
          <w:bCs/>
          <w:color w:val="000000" w:themeColor="text1"/>
          <w:sz w:val="30"/>
          <w:szCs w:val="30"/>
        </w:rPr>
        <w:t> СТУПЕНИ</w:t>
      </w:r>
    </w:p>
    <w:p w:rsidR="00600968" w:rsidRPr="001708BE" w:rsidRDefault="00600968" w:rsidP="00B60079">
      <w:pPr>
        <w:shd w:val="clear" w:color="auto" w:fill="FFFFFF"/>
        <w:ind w:firstLine="450"/>
        <w:jc w:val="center"/>
        <w:rPr>
          <w:color w:val="000000" w:themeColor="text1"/>
          <w:sz w:val="30"/>
          <w:szCs w:val="30"/>
        </w:rPr>
      </w:pPr>
    </w:p>
    <w:p w:rsidR="003E7411" w:rsidRPr="001708BE" w:rsidRDefault="00600968" w:rsidP="00B60079">
      <w:pPr>
        <w:pStyle w:val="1"/>
        <w:keepNext w:val="0"/>
        <w:spacing w:before="0" w:after="0"/>
        <w:ind w:firstLine="709"/>
        <w:rPr>
          <w:b w:val="0"/>
          <w:color w:val="000000" w:themeColor="text1"/>
          <w:spacing w:val="-6"/>
          <w:sz w:val="30"/>
          <w:szCs w:val="30"/>
        </w:rPr>
      </w:pPr>
      <w:r w:rsidRPr="001708BE">
        <w:rPr>
          <w:b w:val="0"/>
          <w:color w:val="000000" w:themeColor="text1"/>
          <w:spacing w:val="-6"/>
          <w:sz w:val="30"/>
          <w:szCs w:val="30"/>
        </w:rPr>
        <w:t>1</w:t>
      </w:r>
      <w:r w:rsidR="00E075FB" w:rsidRPr="001708BE">
        <w:rPr>
          <w:b w:val="0"/>
          <w:color w:val="000000" w:themeColor="text1"/>
          <w:spacing w:val="-6"/>
          <w:sz w:val="30"/>
          <w:szCs w:val="30"/>
        </w:rPr>
        <w:t>7</w:t>
      </w:r>
      <w:r w:rsidRPr="001708BE">
        <w:rPr>
          <w:b w:val="0"/>
          <w:color w:val="000000" w:themeColor="text1"/>
          <w:spacing w:val="-6"/>
          <w:sz w:val="30"/>
          <w:szCs w:val="30"/>
        </w:rPr>
        <w:t>. </w:t>
      </w:r>
      <w:r w:rsidR="003E7411" w:rsidRPr="001708BE">
        <w:rPr>
          <w:b w:val="0"/>
          <w:color w:val="000000" w:themeColor="text1"/>
          <w:spacing w:val="-6"/>
          <w:sz w:val="30"/>
          <w:szCs w:val="30"/>
        </w:rPr>
        <w:t xml:space="preserve">Образовательная программа высшего образования </w:t>
      </w:r>
      <w:r w:rsidR="003E7411" w:rsidRPr="001708BE">
        <w:rPr>
          <w:b w:val="0"/>
          <w:color w:val="000000" w:themeColor="text1"/>
          <w:spacing w:val="-6"/>
          <w:sz w:val="30"/>
          <w:szCs w:val="30"/>
          <w:lang w:val="en-US"/>
        </w:rPr>
        <w:t>I</w:t>
      </w:r>
      <w:r w:rsidR="003E7411" w:rsidRPr="001708BE">
        <w:rPr>
          <w:b w:val="0"/>
          <w:color w:val="000000" w:themeColor="text1"/>
          <w:spacing w:val="-6"/>
          <w:sz w:val="30"/>
          <w:szCs w:val="30"/>
        </w:rPr>
        <w:t xml:space="preserve"> ступени включает следующую учебно-программную документацию:</w:t>
      </w:r>
    </w:p>
    <w:p w:rsidR="003E7411" w:rsidRPr="001708BE" w:rsidRDefault="003E7411" w:rsidP="00B60079">
      <w:pPr>
        <w:pStyle w:val="1"/>
        <w:keepNext w:val="0"/>
        <w:spacing w:before="0" w:after="0"/>
        <w:ind w:firstLine="709"/>
        <w:rPr>
          <w:b w:val="0"/>
          <w:color w:val="000000" w:themeColor="text1"/>
          <w:spacing w:val="-6"/>
          <w:sz w:val="30"/>
          <w:szCs w:val="30"/>
        </w:rPr>
      </w:pPr>
      <w:r w:rsidRPr="001708BE">
        <w:rPr>
          <w:b w:val="0"/>
          <w:color w:val="000000" w:themeColor="text1"/>
          <w:spacing w:val="-6"/>
          <w:sz w:val="30"/>
          <w:szCs w:val="30"/>
        </w:rPr>
        <w:t>типовой учебный план по специальности;</w:t>
      </w:r>
    </w:p>
    <w:p w:rsidR="003E7411" w:rsidRPr="001708BE" w:rsidRDefault="003E7411" w:rsidP="00B60079">
      <w:pPr>
        <w:ind w:firstLine="709"/>
        <w:jc w:val="both"/>
        <w:rPr>
          <w:color w:val="000000" w:themeColor="text1"/>
          <w:spacing w:val="-6"/>
          <w:sz w:val="30"/>
          <w:szCs w:val="30"/>
        </w:rPr>
      </w:pPr>
      <w:r w:rsidRPr="001708BE">
        <w:rPr>
          <w:color w:val="000000" w:themeColor="text1"/>
          <w:spacing w:val="-6"/>
          <w:sz w:val="30"/>
          <w:szCs w:val="30"/>
        </w:rPr>
        <w:t>учебный план учреждения высшего образования по специальности;</w:t>
      </w:r>
    </w:p>
    <w:p w:rsidR="003E7411" w:rsidRPr="001708BE" w:rsidRDefault="003E7411" w:rsidP="00B60079">
      <w:pPr>
        <w:ind w:firstLine="709"/>
        <w:jc w:val="both"/>
        <w:rPr>
          <w:color w:val="000000" w:themeColor="text1"/>
          <w:spacing w:val="-6"/>
          <w:sz w:val="30"/>
          <w:szCs w:val="30"/>
        </w:rPr>
      </w:pPr>
      <w:r w:rsidRPr="001708BE">
        <w:rPr>
          <w:color w:val="000000" w:themeColor="text1"/>
          <w:spacing w:val="-6"/>
          <w:sz w:val="30"/>
          <w:szCs w:val="30"/>
        </w:rPr>
        <w:t>типовые учебные программы по учебным дисциплинам;</w:t>
      </w:r>
    </w:p>
    <w:p w:rsidR="003E7411" w:rsidRPr="001708BE" w:rsidRDefault="003E7411" w:rsidP="00B60079">
      <w:pPr>
        <w:ind w:firstLine="709"/>
        <w:jc w:val="both"/>
        <w:rPr>
          <w:color w:val="000000" w:themeColor="text1"/>
          <w:spacing w:val="-6"/>
          <w:sz w:val="30"/>
          <w:szCs w:val="30"/>
        </w:rPr>
      </w:pPr>
      <w:r w:rsidRPr="001708BE">
        <w:rPr>
          <w:color w:val="000000" w:themeColor="text1"/>
          <w:spacing w:val="-6"/>
          <w:sz w:val="30"/>
          <w:szCs w:val="30"/>
        </w:rPr>
        <w:t>учебные программы учреждения высшего образования по учебным дисциплинам;</w:t>
      </w:r>
    </w:p>
    <w:p w:rsidR="003E7411" w:rsidRPr="001708BE" w:rsidRDefault="003E7411" w:rsidP="00B60079">
      <w:pPr>
        <w:pStyle w:val="1"/>
        <w:keepNext w:val="0"/>
        <w:spacing w:before="0" w:after="0"/>
        <w:ind w:firstLine="709"/>
        <w:rPr>
          <w:b w:val="0"/>
          <w:color w:val="000000" w:themeColor="text1"/>
          <w:spacing w:val="-6"/>
          <w:sz w:val="30"/>
          <w:szCs w:val="30"/>
        </w:rPr>
      </w:pPr>
      <w:r w:rsidRPr="001708BE">
        <w:rPr>
          <w:b w:val="0"/>
          <w:color w:val="000000" w:themeColor="text1"/>
          <w:spacing w:val="-6"/>
          <w:sz w:val="30"/>
          <w:szCs w:val="30"/>
        </w:rPr>
        <w:t>программы практик.</w:t>
      </w:r>
    </w:p>
    <w:p w:rsidR="003E7411" w:rsidRPr="001708BE" w:rsidRDefault="00600968" w:rsidP="00B60079">
      <w:pPr>
        <w:ind w:firstLine="709"/>
        <w:jc w:val="both"/>
        <w:rPr>
          <w:color w:val="000000" w:themeColor="text1"/>
          <w:spacing w:val="-6"/>
          <w:sz w:val="30"/>
          <w:szCs w:val="30"/>
        </w:rPr>
      </w:pPr>
      <w:r w:rsidRPr="001708BE">
        <w:rPr>
          <w:color w:val="000000" w:themeColor="text1"/>
          <w:spacing w:val="-6"/>
          <w:sz w:val="30"/>
          <w:szCs w:val="30"/>
        </w:rPr>
        <w:t>1</w:t>
      </w:r>
      <w:r w:rsidR="00E075FB" w:rsidRPr="001708BE">
        <w:rPr>
          <w:color w:val="000000" w:themeColor="text1"/>
          <w:spacing w:val="-6"/>
          <w:sz w:val="30"/>
          <w:szCs w:val="30"/>
        </w:rPr>
        <w:t>8</w:t>
      </w:r>
      <w:r w:rsidRPr="001708BE">
        <w:rPr>
          <w:color w:val="000000" w:themeColor="text1"/>
          <w:spacing w:val="-6"/>
          <w:sz w:val="30"/>
          <w:szCs w:val="30"/>
        </w:rPr>
        <w:t>. </w:t>
      </w:r>
      <w:r w:rsidR="003E7411" w:rsidRPr="001708BE">
        <w:rPr>
          <w:color w:val="000000" w:themeColor="text1"/>
          <w:spacing w:val="-6"/>
          <w:sz w:val="30"/>
          <w:szCs w:val="30"/>
        </w:rPr>
        <w:t>Максимальный объем учебной нагрузки обучающегося не должен превышать 54 академических часа в неделю, включая все виды аудиторной и внеаудиторной работы.</w:t>
      </w:r>
    </w:p>
    <w:p w:rsidR="003E7411" w:rsidRPr="001708BE" w:rsidRDefault="003E7411" w:rsidP="00B60079">
      <w:pPr>
        <w:ind w:firstLine="709"/>
        <w:jc w:val="both"/>
        <w:rPr>
          <w:color w:val="000000" w:themeColor="text1"/>
          <w:spacing w:val="-6"/>
          <w:sz w:val="30"/>
          <w:szCs w:val="30"/>
        </w:rPr>
      </w:pPr>
      <w:r w:rsidRPr="001708BE">
        <w:rPr>
          <w:color w:val="000000" w:themeColor="text1"/>
          <w:spacing w:val="-6"/>
          <w:sz w:val="30"/>
          <w:szCs w:val="30"/>
        </w:rPr>
        <w:t>Объем обязательных аудиторных занятий, определяемый учреждением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24-32 аудиторных часов в неделю.</w:t>
      </w:r>
    </w:p>
    <w:p w:rsidR="003E7411" w:rsidRPr="001708BE" w:rsidRDefault="003E7411" w:rsidP="00B60079">
      <w:pPr>
        <w:ind w:firstLine="709"/>
        <w:jc w:val="both"/>
        <w:rPr>
          <w:color w:val="000000" w:themeColor="text1"/>
          <w:spacing w:val="-6"/>
          <w:sz w:val="30"/>
          <w:szCs w:val="30"/>
        </w:rPr>
      </w:pPr>
      <w:r w:rsidRPr="001708BE">
        <w:rPr>
          <w:color w:val="000000" w:themeColor="text1"/>
          <w:spacing w:val="-6"/>
          <w:sz w:val="30"/>
          <w:szCs w:val="30"/>
        </w:rPr>
        <w:t>В часы, отводимые на самостоятельную работу по учебной дисциплине (модулю), включается время, предусмотренное на подготовку к экзамену (экзаменам) и (или) зачету (зачетам) по данной учебной дисциплине (модулю).</w:t>
      </w:r>
    </w:p>
    <w:p w:rsidR="003E7411" w:rsidRPr="001708BE" w:rsidRDefault="00600968" w:rsidP="00B60079">
      <w:pPr>
        <w:suppressAutoHyphens/>
        <w:ind w:firstLine="709"/>
        <w:jc w:val="both"/>
        <w:outlineLvl w:val="0"/>
        <w:rPr>
          <w:color w:val="000000" w:themeColor="text1"/>
          <w:spacing w:val="-6"/>
          <w:sz w:val="30"/>
          <w:szCs w:val="30"/>
          <w:lang w:val="be-BY"/>
        </w:rPr>
      </w:pPr>
      <w:r w:rsidRPr="001708BE">
        <w:rPr>
          <w:color w:val="000000" w:themeColor="text1"/>
          <w:spacing w:val="-6"/>
          <w:sz w:val="30"/>
          <w:szCs w:val="30"/>
        </w:rPr>
        <w:t>1</w:t>
      </w:r>
      <w:r w:rsidR="00E075FB" w:rsidRPr="001708BE">
        <w:rPr>
          <w:color w:val="000000" w:themeColor="text1"/>
          <w:spacing w:val="-6"/>
          <w:sz w:val="30"/>
          <w:szCs w:val="30"/>
        </w:rPr>
        <w:t>9</w:t>
      </w:r>
      <w:r w:rsidRPr="001708BE">
        <w:rPr>
          <w:color w:val="000000" w:themeColor="text1"/>
          <w:spacing w:val="-6"/>
          <w:sz w:val="30"/>
          <w:szCs w:val="30"/>
        </w:rPr>
        <w:t>. </w:t>
      </w:r>
      <w:r w:rsidR="003E7411" w:rsidRPr="001708BE">
        <w:rPr>
          <w:color w:val="000000" w:themeColor="text1"/>
          <w:spacing w:val="-6"/>
          <w:sz w:val="30"/>
          <w:szCs w:val="30"/>
        </w:rPr>
        <w:t>Учебный план учреждения высшего образования по специальности разрабатывается в соответствии со структурой, приведенной в таблице 1.</w:t>
      </w:r>
    </w:p>
    <w:p w:rsidR="003E7411" w:rsidRPr="001708BE" w:rsidRDefault="003E7411" w:rsidP="00B60079">
      <w:pPr>
        <w:ind w:firstLine="709"/>
        <w:jc w:val="right"/>
        <w:rPr>
          <w:color w:val="000000" w:themeColor="text1"/>
          <w:sz w:val="30"/>
          <w:szCs w:val="30"/>
        </w:rPr>
      </w:pPr>
      <w:r w:rsidRPr="001708BE">
        <w:rPr>
          <w:color w:val="000000" w:themeColor="text1"/>
          <w:sz w:val="30"/>
          <w:szCs w:val="30"/>
        </w:rPr>
        <w:t>Таблица 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7241"/>
        <w:gridCol w:w="1781"/>
      </w:tblGrid>
      <w:tr w:rsidR="001708BE" w:rsidRPr="001708BE" w:rsidTr="00CD686A">
        <w:trPr>
          <w:cantSplit/>
          <w:trHeight w:val="759"/>
          <w:jc w:val="center"/>
        </w:trPr>
        <w:tc>
          <w:tcPr>
            <w:tcW w:w="315" w:type="pct"/>
          </w:tcPr>
          <w:p w:rsidR="003E7411" w:rsidRPr="001708BE" w:rsidRDefault="003E7411" w:rsidP="00B60079">
            <w:pPr>
              <w:rPr>
                <w:color w:val="000000" w:themeColor="text1"/>
                <w:sz w:val="26"/>
                <w:szCs w:val="26"/>
              </w:rPr>
            </w:pPr>
            <w:r w:rsidRPr="001708BE">
              <w:rPr>
                <w:color w:val="000000" w:themeColor="text1"/>
                <w:sz w:val="26"/>
                <w:szCs w:val="26"/>
              </w:rPr>
              <w:t>№</w:t>
            </w:r>
          </w:p>
          <w:p w:rsidR="003E7411" w:rsidRPr="001708BE" w:rsidRDefault="003E7411" w:rsidP="00B60079">
            <w:pPr>
              <w:rPr>
                <w:color w:val="000000" w:themeColor="text1"/>
                <w:sz w:val="26"/>
                <w:szCs w:val="26"/>
              </w:rPr>
            </w:pPr>
            <w:r w:rsidRPr="001708BE">
              <w:rPr>
                <w:color w:val="000000" w:themeColor="text1"/>
                <w:sz w:val="26"/>
                <w:szCs w:val="26"/>
              </w:rPr>
              <w:t>п/п</w:t>
            </w:r>
          </w:p>
        </w:tc>
        <w:tc>
          <w:tcPr>
            <w:tcW w:w="3805" w:type="pct"/>
          </w:tcPr>
          <w:p w:rsidR="003E7411" w:rsidRPr="001708BE" w:rsidRDefault="003E7411" w:rsidP="00B60079">
            <w:pPr>
              <w:jc w:val="center"/>
              <w:rPr>
                <w:color w:val="000000" w:themeColor="text1"/>
                <w:sz w:val="26"/>
                <w:szCs w:val="26"/>
              </w:rPr>
            </w:pPr>
            <w:r w:rsidRPr="001708BE">
              <w:rPr>
                <w:color w:val="000000" w:themeColor="text1"/>
                <w:sz w:val="26"/>
                <w:szCs w:val="26"/>
              </w:rPr>
              <w:t>Наименование видов деятельности обучающегося, модулей, учебных дисциплин</w:t>
            </w:r>
          </w:p>
        </w:tc>
        <w:tc>
          <w:tcPr>
            <w:tcW w:w="880" w:type="pct"/>
          </w:tcPr>
          <w:p w:rsidR="003E7411" w:rsidRPr="001708BE" w:rsidRDefault="003E7411" w:rsidP="00B60079">
            <w:pPr>
              <w:jc w:val="center"/>
              <w:rPr>
                <w:color w:val="000000" w:themeColor="text1"/>
                <w:sz w:val="26"/>
                <w:szCs w:val="26"/>
              </w:rPr>
            </w:pPr>
            <w:r w:rsidRPr="001708BE">
              <w:rPr>
                <w:color w:val="000000" w:themeColor="text1"/>
                <w:sz w:val="26"/>
                <w:szCs w:val="26"/>
              </w:rPr>
              <w:t>Трудоемкость</w:t>
            </w:r>
          </w:p>
          <w:p w:rsidR="003E7411" w:rsidRPr="001708BE" w:rsidRDefault="003E7411" w:rsidP="00B60079">
            <w:pPr>
              <w:jc w:val="center"/>
              <w:rPr>
                <w:color w:val="000000" w:themeColor="text1"/>
                <w:sz w:val="26"/>
                <w:szCs w:val="26"/>
              </w:rPr>
            </w:pPr>
            <w:r w:rsidRPr="001708BE">
              <w:rPr>
                <w:color w:val="000000" w:themeColor="text1"/>
                <w:sz w:val="26"/>
                <w:szCs w:val="26"/>
              </w:rPr>
              <w:t>(в зачетных единицах)</w:t>
            </w:r>
          </w:p>
        </w:tc>
      </w:tr>
      <w:tr w:rsidR="001708BE" w:rsidRPr="001708BE" w:rsidTr="00CD686A">
        <w:trPr>
          <w:trHeight w:val="242"/>
          <w:jc w:val="center"/>
        </w:trPr>
        <w:tc>
          <w:tcPr>
            <w:tcW w:w="315" w:type="pct"/>
          </w:tcPr>
          <w:p w:rsidR="003E7411" w:rsidRPr="001708BE" w:rsidRDefault="003E7411" w:rsidP="00B60079">
            <w:pPr>
              <w:tabs>
                <w:tab w:val="left" w:pos="0"/>
              </w:tabs>
              <w:jc w:val="center"/>
              <w:rPr>
                <w:b/>
                <w:color w:val="000000" w:themeColor="text1"/>
                <w:sz w:val="26"/>
                <w:szCs w:val="26"/>
              </w:rPr>
            </w:pPr>
            <w:r w:rsidRPr="001708BE">
              <w:rPr>
                <w:b/>
                <w:color w:val="000000" w:themeColor="text1"/>
                <w:sz w:val="26"/>
                <w:szCs w:val="26"/>
              </w:rPr>
              <w:t>1.</w:t>
            </w:r>
          </w:p>
        </w:tc>
        <w:tc>
          <w:tcPr>
            <w:tcW w:w="3805" w:type="pct"/>
          </w:tcPr>
          <w:p w:rsidR="003E7411" w:rsidRPr="001708BE" w:rsidRDefault="003E7411" w:rsidP="00B60079">
            <w:pPr>
              <w:rPr>
                <w:b/>
                <w:color w:val="000000" w:themeColor="text1"/>
                <w:sz w:val="26"/>
                <w:szCs w:val="26"/>
              </w:rPr>
            </w:pPr>
            <w:r w:rsidRPr="001708BE">
              <w:rPr>
                <w:b/>
                <w:color w:val="000000" w:themeColor="text1"/>
                <w:sz w:val="26"/>
                <w:szCs w:val="26"/>
              </w:rPr>
              <w:t xml:space="preserve">Теоретическое обучение </w:t>
            </w:r>
          </w:p>
        </w:tc>
        <w:tc>
          <w:tcPr>
            <w:tcW w:w="880" w:type="pct"/>
          </w:tcPr>
          <w:p w:rsidR="003E7411" w:rsidRPr="001708BE" w:rsidRDefault="003E7411" w:rsidP="00B60079">
            <w:pPr>
              <w:jc w:val="center"/>
              <w:rPr>
                <w:b/>
                <w:color w:val="000000" w:themeColor="text1"/>
                <w:sz w:val="26"/>
                <w:szCs w:val="26"/>
              </w:rPr>
            </w:pPr>
            <w:r w:rsidRPr="001708BE">
              <w:rPr>
                <w:b/>
                <w:color w:val="000000" w:themeColor="text1"/>
                <w:sz w:val="26"/>
                <w:szCs w:val="26"/>
              </w:rPr>
              <w:t>146-156</w:t>
            </w:r>
          </w:p>
        </w:tc>
      </w:tr>
      <w:tr w:rsidR="001708BE" w:rsidRPr="001708BE" w:rsidTr="00CD686A">
        <w:trPr>
          <w:trHeight w:val="257"/>
          <w:jc w:val="center"/>
        </w:trPr>
        <w:tc>
          <w:tcPr>
            <w:tcW w:w="315" w:type="pct"/>
          </w:tcPr>
          <w:p w:rsidR="003E7411" w:rsidRPr="001708BE" w:rsidRDefault="003E7411" w:rsidP="00B60079">
            <w:pPr>
              <w:tabs>
                <w:tab w:val="left" w:pos="0"/>
              </w:tabs>
              <w:jc w:val="center"/>
              <w:rPr>
                <w:color w:val="000000" w:themeColor="text1"/>
                <w:spacing w:val="-6"/>
                <w:sz w:val="26"/>
                <w:szCs w:val="26"/>
              </w:rPr>
            </w:pPr>
            <w:r w:rsidRPr="001708BE">
              <w:rPr>
                <w:color w:val="000000" w:themeColor="text1"/>
                <w:spacing w:val="-6"/>
                <w:sz w:val="26"/>
                <w:szCs w:val="26"/>
              </w:rPr>
              <w:t>1.1.</w:t>
            </w:r>
          </w:p>
        </w:tc>
        <w:tc>
          <w:tcPr>
            <w:tcW w:w="3805" w:type="pct"/>
          </w:tcPr>
          <w:p w:rsidR="003E7411" w:rsidRPr="001708BE" w:rsidRDefault="003E7411" w:rsidP="00B60079">
            <w:pPr>
              <w:jc w:val="both"/>
              <w:rPr>
                <w:color w:val="000000" w:themeColor="text1"/>
                <w:spacing w:val="-8"/>
                <w:sz w:val="26"/>
                <w:szCs w:val="26"/>
                <w:vertAlign w:val="superscript"/>
              </w:rPr>
            </w:pPr>
            <w:r w:rsidRPr="001708BE">
              <w:rPr>
                <w:color w:val="000000" w:themeColor="text1"/>
                <w:spacing w:val="-8"/>
                <w:sz w:val="26"/>
                <w:szCs w:val="26"/>
              </w:rPr>
              <w:t>Государственный компонент: В</w:t>
            </w:r>
            <w:r w:rsidR="004E0F68">
              <w:rPr>
                <w:color w:val="000000" w:themeColor="text1"/>
                <w:spacing w:val="-8"/>
                <w:sz w:val="26"/>
                <w:szCs w:val="26"/>
              </w:rPr>
              <w:t>в</w:t>
            </w:r>
            <w:r w:rsidRPr="001708BE">
              <w:rPr>
                <w:color w:val="000000" w:themeColor="text1"/>
                <w:spacing w:val="-8"/>
                <w:sz w:val="26"/>
                <w:szCs w:val="26"/>
              </w:rPr>
              <w:t>едение в специальность (</w:t>
            </w:r>
            <w:r w:rsidRPr="001708BE">
              <w:rPr>
                <w:i/>
                <w:color w:val="000000" w:themeColor="text1"/>
                <w:spacing w:val="-8"/>
                <w:sz w:val="26"/>
                <w:szCs w:val="26"/>
              </w:rPr>
              <w:t>История и идеология белорусской государственности, Ресурсное обеспечение государственного управления, Государственная служба, Современные социальные процессы, Политическое управление)</w:t>
            </w:r>
            <w:r w:rsidRPr="001708BE">
              <w:rPr>
                <w:color w:val="000000" w:themeColor="text1"/>
                <w:spacing w:val="-8"/>
                <w:sz w:val="26"/>
                <w:szCs w:val="26"/>
              </w:rPr>
              <w:t xml:space="preserve">; Профессиональная лексика </w:t>
            </w:r>
            <w:r w:rsidRPr="001708BE">
              <w:rPr>
                <w:i/>
                <w:color w:val="000000" w:themeColor="text1"/>
                <w:spacing w:val="-8"/>
                <w:sz w:val="26"/>
                <w:szCs w:val="26"/>
              </w:rPr>
              <w:t>(Белорусский язык (профессиональная лексика), Иностранный язык (профессиональная лексика)</w:t>
            </w:r>
          </w:p>
        </w:tc>
        <w:tc>
          <w:tcPr>
            <w:tcW w:w="880" w:type="pct"/>
            <w:vAlign w:val="center"/>
          </w:tcPr>
          <w:p w:rsidR="003E7411" w:rsidRPr="001708BE" w:rsidRDefault="003E7411" w:rsidP="00B60079">
            <w:pPr>
              <w:jc w:val="center"/>
              <w:rPr>
                <w:color w:val="000000" w:themeColor="text1"/>
                <w:sz w:val="26"/>
                <w:szCs w:val="26"/>
              </w:rPr>
            </w:pPr>
            <w:r w:rsidRPr="001708BE">
              <w:rPr>
                <w:color w:val="000000" w:themeColor="text1"/>
                <w:sz w:val="26"/>
                <w:szCs w:val="26"/>
              </w:rPr>
              <w:t>38-46</w:t>
            </w:r>
          </w:p>
        </w:tc>
      </w:tr>
      <w:tr w:rsidR="001708BE" w:rsidRPr="001708BE" w:rsidTr="00CD686A">
        <w:trPr>
          <w:trHeight w:val="308"/>
          <w:jc w:val="center"/>
        </w:trPr>
        <w:tc>
          <w:tcPr>
            <w:tcW w:w="315" w:type="pct"/>
          </w:tcPr>
          <w:p w:rsidR="003E7411" w:rsidRPr="001708BE" w:rsidRDefault="003E7411" w:rsidP="00B60079">
            <w:pPr>
              <w:tabs>
                <w:tab w:val="left" w:pos="0"/>
              </w:tabs>
              <w:jc w:val="center"/>
              <w:rPr>
                <w:color w:val="000000" w:themeColor="text1"/>
                <w:sz w:val="26"/>
                <w:szCs w:val="26"/>
              </w:rPr>
            </w:pPr>
            <w:r w:rsidRPr="001708BE">
              <w:rPr>
                <w:color w:val="000000" w:themeColor="text1"/>
                <w:sz w:val="26"/>
                <w:szCs w:val="26"/>
              </w:rPr>
              <w:t>1.2.</w:t>
            </w:r>
          </w:p>
        </w:tc>
        <w:tc>
          <w:tcPr>
            <w:tcW w:w="3805" w:type="pct"/>
          </w:tcPr>
          <w:p w:rsidR="003E7411" w:rsidRPr="001708BE" w:rsidRDefault="003E7411" w:rsidP="00B60079">
            <w:pPr>
              <w:rPr>
                <w:color w:val="000000" w:themeColor="text1"/>
                <w:sz w:val="26"/>
                <w:szCs w:val="26"/>
              </w:rPr>
            </w:pPr>
            <w:r w:rsidRPr="001708BE">
              <w:rPr>
                <w:color w:val="000000" w:themeColor="text1"/>
                <w:sz w:val="26"/>
                <w:szCs w:val="26"/>
              </w:rPr>
              <w:t>Компонент учреждения образования</w:t>
            </w:r>
          </w:p>
        </w:tc>
        <w:tc>
          <w:tcPr>
            <w:tcW w:w="880" w:type="pct"/>
            <w:vAlign w:val="center"/>
          </w:tcPr>
          <w:p w:rsidR="003E7411" w:rsidRPr="001708BE" w:rsidRDefault="003E7411" w:rsidP="00B60079">
            <w:pPr>
              <w:jc w:val="center"/>
              <w:rPr>
                <w:color w:val="000000" w:themeColor="text1"/>
                <w:sz w:val="26"/>
                <w:szCs w:val="26"/>
              </w:rPr>
            </w:pPr>
            <w:r w:rsidRPr="001708BE">
              <w:rPr>
                <w:color w:val="000000" w:themeColor="text1"/>
                <w:sz w:val="26"/>
                <w:szCs w:val="26"/>
              </w:rPr>
              <w:t>108-118</w:t>
            </w:r>
          </w:p>
        </w:tc>
      </w:tr>
      <w:tr w:rsidR="001708BE" w:rsidRPr="001708BE" w:rsidTr="00CD686A">
        <w:trPr>
          <w:trHeight w:val="308"/>
          <w:jc w:val="center"/>
        </w:trPr>
        <w:tc>
          <w:tcPr>
            <w:tcW w:w="315" w:type="pct"/>
          </w:tcPr>
          <w:p w:rsidR="003E7411" w:rsidRPr="001708BE" w:rsidRDefault="003E7411" w:rsidP="00B60079">
            <w:pPr>
              <w:tabs>
                <w:tab w:val="left" w:pos="0"/>
              </w:tabs>
              <w:jc w:val="center"/>
              <w:rPr>
                <w:color w:val="000000" w:themeColor="text1"/>
                <w:sz w:val="26"/>
                <w:szCs w:val="26"/>
              </w:rPr>
            </w:pPr>
            <w:r w:rsidRPr="001708BE">
              <w:rPr>
                <w:color w:val="000000" w:themeColor="text1"/>
                <w:sz w:val="26"/>
                <w:szCs w:val="26"/>
              </w:rPr>
              <w:t>1.3.</w:t>
            </w:r>
          </w:p>
        </w:tc>
        <w:tc>
          <w:tcPr>
            <w:tcW w:w="3805" w:type="pct"/>
          </w:tcPr>
          <w:p w:rsidR="003E7411" w:rsidRPr="001708BE" w:rsidRDefault="003E7411" w:rsidP="00B60079">
            <w:pPr>
              <w:rPr>
                <w:color w:val="000000" w:themeColor="text1"/>
                <w:sz w:val="26"/>
                <w:szCs w:val="26"/>
              </w:rPr>
            </w:pPr>
            <w:r w:rsidRPr="001708BE">
              <w:rPr>
                <w:color w:val="000000" w:themeColor="text1"/>
                <w:sz w:val="26"/>
                <w:szCs w:val="26"/>
              </w:rPr>
              <w:t>Факультативные дисциплины</w:t>
            </w:r>
          </w:p>
        </w:tc>
        <w:tc>
          <w:tcPr>
            <w:tcW w:w="880" w:type="pct"/>
            <w:vAlign w:val="center"/>
          </w:tcPr>
          <w:p w:rsidR="003E7411" w:rsidRPr="001708BE" w:rsidRDefault="003E7411" w:rsidP="00B60079">
            <w:pPr>
              <w:jc w:val="center"/>
              <w:rPr>
                <w:color w:val="000000" w:themeColor="text1"/>
                <w:sz w:val="26"/>
                <w:szCs w:val="26"/>
              </w:rPr>
            </w:pPr>
          </w:p>
        </w:tc>
      </w:tr>
      <w:tr w:rsidR="001708BE" w:rsidRPr="001708BE" w:rsidTr="00CD686A">
        <w:trPr>
          <w:trHeight w:val="308"/>
          <w:jc w:val="center"/>
        </w:trPr>
        <w:tc>
          <w:tcPr>
            <w:tcW w:w="315" w:type="pct"/>
          </w:tcPr>
          <w:p w:rsidR="003E7411" w:rsidRPr="001708BE" w:rsidRDefault="003E7411" w:rsidP="00B60079">
            <w:pPr>
              <w:tabs>
                <w:tab w:val="left" w:pos="0"/>
              </w:tabs>
              <w:jc w:val="center"/>
              <w:rPr>
                <w:b/>
                <w:bCs/>
                <w:color w:val="000000" w:themeColor="text1"/>
                <w:sz w:val="26"/>
                <w:szCs w:val="26"/>
              </w:rPr>
            </w:pPr>
            <w:r w:rsidRPr="001708BE">
              <w:rPr>
                <w:b/>
                <w:bCs/>
                <w:color w:val="000000" w:themeColor="text1"/>
                <w:sz w:val="26"/>
                <w:szCs w:val="26"/>
              </w:rPr>
              <w:t>2.</w:t>
            </w:r>
          </w:p>
        </w:tc>
        <w:tc>
          <w:tcPr>
            <w:tcW w:w="3805" w:type="pct"/>
          </w:tcPr>
          <w:p w:rsidR="003E7411" w:rsidRPr="001708BE" w:rsidRDefault="003E7411" w:rsidP="00B60079">
            <w:pPr>
              <w:jc w:val="both"/>
              <w:rPr>
                <w:b/>
                <w:bCs/>
                <w:color w:val="000000" w:themeColor="text1"/>
                <w:sz w:val="26"/>
                <w:szCs w:val="26"/>
              </w:rPr>
            </w:pPr>
            <w:r w:rsidRPr="001708BE">
              <w:rPr>
                <w:b/>
                <w:color w:val="000000" w:themeColor="text1"/>
                <w:sz w:val="26"/>
                <w:szCs w:val="26"/>
              </w:rPr>
              <w:t>Учебная практика</w:t>
            </w:r>
            <w:r w:rsidRPr="001708BE">
              <w:rPr>
                <w:color w:val="000000" w:themeColor="text1"/>
                <w:sz w:val="26"/>
                <w:szCs w:val="26"/>
              </w:rPr>
              <w:t xml:space="preserve"> (управленческая)</w:t>
            </w:r>
          </w:p>
        </w:tc>
        <w:tc>
          <w:tcPr>
            <w:tcW w:w="880" w:type="pct"/>
            <w:vMerge w:val="restart"/>
            <w:vAlign w:val="center"/>
          </w:tcPr>
          <w:p w:rsidR="003E7411" w:rsidRPr="001708BE" w:rsidRDefault="003E7411" w:rsidP="00B60079">
            <w:pPr>
              <w:jc w:val="center"/>
              <w:rPr>
                <w:b/>
                <w:color w:val="000000" w:themeColor="text1"/>
                <w:sz w:val="26"/>
                <w:szCs w:val="26"/>
              </w:rPr>
            </w:pPr>
            <w:r w:rsidRPr="001708BE">
              <w:rPr>
                <w:b/>
                <w:color w:val="000000" w:themeColor="text1"/>
                <w:sz w:val="26"/>
                <w:szCs w:val="26"/>
              </w:rPr>
              <w:t>12-18</w:t>
            </w:r>
          </w:p>
        </w:tc>
      </w:tr>
      <w:tr w:rsidR="001708BE" w:rsidRPr="001708BE" w:rsidTr="00CD686A">
        <w:trPr>
          <w:trHeight w:val="308"/>
          <w:jc w:val="center"/>
        </w:trPr>
        <w:tc>
          <w:tcPr>
            <w:tcW w:w="315" w:type="pct"/>
          </w:tcPr>
          <w:p w:rsidR="003E7411" w:rsidRPr="001708BE" w:rsidRDefault="003E7411" w:rsidP="00B60079">
            <w:pPr>
              <w:tabs>
                <w:tab w:val="left" w:pos="0"/>
              </w:tabs>
              <w:jc w:val="center"/>
              <w:rPr>
                <w:b/>
                <w:bCs/>
                <w:color w:val="000000" w:themeColor="text1"/>
                <w:sz w:val="26"/>
                <w:szCs w:val="26"/>
              </w:rPr>
            </w:pPr>
            <w:r w:rsidRPr="001708BE">
              <w:rPr>
                <w:b/>
                <w:bCs/>
                <w:color w:val="000000" w:themeColor="text1"/>
                <w:sz w:val="26"/>
                <w:szCs w:val="26"/>
              </w:rPr>
              <w:t>3.</w:t>
            </w:r>
          </w:p>
        </w:tc>
        <w:tc>
          <w:tcPr>
            <w:tcW w:w="3805" w:type="pct"/>
          </w:tcPr>
          <w:p w:rsidR="003E7411" w:rsidRPr="001708BE" w:rsidRDefault="003E7411" w:rsidP="00B60079">
            <w:pPr>
              <w:jc w:val="both"/>
              <w:rPr>
                <w:b/>
                <w:bCs/>
                <w:color w:val="000000" w:themeColor="text1"/>
                <w:sz w:val="26"/>
                <w:szCs w:val="26"/>
              </w:rPr>
            </w:pPr>
            <w:r w:rsidRPr="001708BE">
              <w:rPr>
                <w:b/>
                <w:color w:val="000000" w:themeColor="text1"/>
                <w:sz w:val="26"/>
                <w:szCs w:val="26"/>
              </w:rPr>
              <w:t>Производственная практика</w:t>
            </w:r>
            <w:r w:rsidRPr="001708BE">
              <w:rPr>
                <w:color w:val="000000" w:themeColor="text1"/>
                <w:sz w:val="26"/>
                <w:szCs w:val="26"/>
              </w:rPr>
              <w:t xml:space="preserve"> (преддипломная)</w:t>
            </w:r>
          </w:p>
        </w:tc>
        <w:tc>
          <w:tcPr>
            <w:tcW w:w="880" w:type="pct"/>
            <w:vMerge/>
            <w:vAlign w:val="center"/>
          </w:tcPr>
          <w:p w:rsidR="003E7411" w:rsidRPr="001708BE" w:rsidRDefault="003E7411" w:rsidP="00B60079">
            <w:pPr>
              <w:jc w:val="center"/>
              <w:rPr>
                <w:b/>
                <w:color w:val="000000" w:themeColor="text1"/>
                <w:sz w:val="26"/>
                <w:szCs w:val="26"/>
              </w:rPr>
            </w:pPr>
          </w:p>
        </w:tc>
      </w:tr>
      <w:tr w:rsidR="001708BE" w:rsidRPr="001708BE" w:rsidTr="00CD686A">
        <w:trPr>
          <w:trHeight w:val="284"/>
          <w:jc w:val="center"/>
        </w:trPr>
        <w:tc>
          <w:tcPr>
            <w:tcW w:w="315" w:type="pct"/>
          </w:tcPr>
          <w:p w:rsidR="003E7411" w:rsidRPr="001708BE" w:rsidRDefault="003E7411" w:rsidP="00B60079">
            <w:pPr>
              <w:tabs>
                <w:tab w:val="left" w:pos="0"/>
              </w:tabs>
              <w:jc w:val="center"/>
              <w:rPr>
                <w:b/>
                <w:color w:val="000000" w:themeColor="text1"/>
                <w:sz w:val="26"/>
                <w:szCs w:val="26"/>
              </w:rPr>
            </w:pPr>
            <w:r w:rsidRPr="001708BE">
              <w:rPr>
                <w:b/>
                <w:color w:val="000000" w:themeColor="text1"/>
                <w:sz w:val="26"/>
                <w:szCs w:val="26"/>
              </w:rPr>
              <w:t>4.</w:t>
            </w:r>
          </w:p>
        </w:tc>
        <w:tc>
          <w:tcPr>
            <w:tcW w:w="3805" w:type="pct"/>
          </w:tcPr>
          <w:p w:rsidR="003E7411" w:rsidRPr="001708BE" w:rsidRDefault="003E7411" w:rsidP="00B60079">
            <w:pPr>
              <w:rPr>
                <w:b/>
                <w:color w:val="000000" w:themeColor="text1"/>
                <w:spacing w:val="2"/>
                <w:sz w:val="26"/>
                <w:szCs w:val="26"/>
              </w:rPr>
            </w:pPr>
            <w:r w:rsidRPr="001708BE">
              <w:rPr>
                <w:b/>
                <w:color w:val="000000" w:themeColor="text1"/>
                <w:spacing w:val="2"/>
                <w:sz w:val="26"/>
                <w:szCs w:val="26"/>
              </w:rPr>
              <w:t>Дипломное проектирование</w:t>
            </w:r>
          </w:p>
        </w:tc>
        <w:tc>
          <w:tcPr>
            <w:tcW w:w="880" w:type="pct"/>
            <w:vAlign w:val="center"/>
          </w:tcPr>
          <w:p w:rsidR="003E7411" w:rsidRPr="001708BE" w:rsidRDefault="003E7411" w:rsidP="00B60079">
            <w:pPr>
              <w:jc w:val="center"/>
              <w:rPr>
                <w:b/>
                <w:color w:val="000000" w:themeColor="text1"/>
                <w:spacing w:val="2"/>
                <w:sz w:val="26"/>
                <w:szCs w:val="26"/>
              </w:rPr>
            </w:pPr>
            <w:r w:rsidRPr="001708BE">
              <w:rPr>
                <w:b/>
                <w:color w:val="000000" w:themeColor="text1"/>
                <w:spacing w:val="2"/>
                <w:sz w:val="26"/>
                <w:szCs w:val="26"/>
              </w:rPr>
              <w:t>12-16</w:t>
            </w:r>
          </w:p>
        </w:tc>
      </w:tr>
      <w:tr w:rsidR="001708BE" w:rsidRPr="001708BE" w:rsidTr="00CD686A">
        <w:trPr>
          <w:trHeight w:val="257"/>
          <w:jc w:val="center"/>
        </w:trPr>
        <w:tc>
          <w:tcPr>
            <w:tcW w:w="315" w:type="pct"/>
          </w:tcPr>
          <w:p w:rsidR="003E7411" w:rsidRPr="001708BE" w:rsidRDefault="003E7411" w:rsidP="00B60079">
            <w:pPr>
              <w:tabs>
                <w:tab w:val="left" w:pos="0"/>
              </w:tabs>
              <w:jc w:val="center"/>
              <w:rPr>
                <w:b/>
                <w:color w:val="000000" w:themeColor="text1"/>
                <w:sz w:val="26"/>
                <w:szCs w:val="26"/>
              </w:rPr>
            </w:pPr>
          </w:p>
        </w:tc>
        <w:tc>
          <w:tcPr>
            <w:tcW w:w="3805" w:type="pct"/>
          </w:tcPr>
          <w:p w:rsidR="003E7411" w:rsidRPr="001708BE" w:rsidRDefault="003E7411" w:rsidP="00B60079">
            <w:pPr>
              <w:rPr>
                <w:b/>
                <w:color w:val="000000" w:themeColor="text1"/>
                <w:sz w:val="26"/>
                <w:szCs w:val="26"/>
              </w:rPr>
            </w:pPr>
            <w:r w:rsidRPr="001708BE">
              <w:rPr>
                <w:b/>
                <w:color w:val="000000" w:themeColor="text1"/>
                <w:sz w:val="26"/>
                <w:szCs w:val="26"/>
              </w:rPr>
              <w:t>Всего</w:t>
            </w:r>
          </w:p>
        </w:tc>
        <w:tc>
          <w:tcPr>
            <w:tcW w:w="880" w:type="pct"/>
            <w:vAlign w:val="center"/>
          </w:tcPr>
          <w:p w:rsidR="003E7411" w:rsidRPr="001708BE" w:rsidRDefault="003E7411" w:rsidP="00B60079">
            <w:pPr>
              <w:jc w:val="center"/>
              <w:rPr>
                <w:b/>
                <w:color w:val="000000" w:themeColor="text1"/>
                <w:sz w:val="26"/>
                <w:szCs w:val="26"/>
              </w:rPr>
            </w:pPr>
            <w:r w:rsidRPr="001708BE">
              <w:rPr>
                <w:b/>
                <w:color w:val="000000" w:themeColor="text1"/>
                <w:sz w:val="26"/>
                <w:szCs w:val="26"/>
              </w:rPr>
              <w:t>180</w:t>
            </w:r>
          </w:p>
        </w:tc>
      </w:tr>
    </w:tbl>
    <w:p w:rsidR="003E7411" w:rsidRPr="001708BE" w:rsidRDefault="00E075FB" w:rsidP="00B60079">
      <w:pPr>
        <w:ind w:firstLine="709"/>
        <w:jc w:val="both"/>
        <w:rPr>
          <w:color w:val="000000" w:themeColor="text1"/>
          <w:sz w:val="30"/>
          <w:szCs w:val="30"/>
        </w:rPr>
      </w:pPr>
      <w:r w:rsidRPr="001708BE">
        <w:rPr>
          <w:color w:val="000000" w:themeColor="text1"/>
          <w:sz w:val="30"/>
          <w:szCs w:val="30"/>
        </w:rPr>
        <w:t>20</w:t>
      </w:r>
      <w:r w:rsidR="00600968" w:rsidRPr="001708BE">
        <w:rPr>
          <w:color w:val="000000" w:themeColor="text1"/>
          <w:sz w:val="30"/>
          <w:szCs w:val="30"/>
        </w:rPr>
        <w:t>. </w:t>
      </w:r>
      <w:r w:rsidR="003E7411" w:rsidRPr="001708BE">
        <w:rPr>
          <w:color w:val="000000" w:themeColor="text1"/>
          <w:sz w:val="30"/>
          <w:szCs w:val="30"/>
        </w:rPr>
        <w:t xml:space="preserve">Распределение трудоемкости между отдельными модулями и учебными дисциплинами </w:t>
      </w:r>
      <w:r w:rsidR="003E7411" w:rsidRPr="001708BE">
        <w:rPr>
          <w:color w:val="000000" w:themeColor="text1"/>
          <w:spacing w:val="-4"/>
          <w:sz w:val="30"/>
          <w:szCs w:val="30"/>
        </w:rPr>
        <w:t>государственного компонента, а также отдельными видами учебных и производственных</w:t>
      </w:r>
      <w:r w:rsidR="003E7411" w:rsidRPr="001708BE">
        <w:rPr>
          <w:color w:val="000000" w:themeColor="text1"/>
          <w:sz w:val="30"/>
          <w:szCs w:val="30"/>
        </w:rPr>
        <w:t xml:space="preserve"> практик осуществляется учреждением высшего образования.</w:t>
      </w:r>
    </w:p>
    <w:p w:rsidR="003E7411" w:rsidRPr="001708BE" w:rsidRDefault="00600968" w:rsidP="00B60079">
      <w:pPr>
        <w:ind w:firstLine="709"/>
        <w:jc w:val="both"/>
        <w:rPr>
          <w:color w:val="000000" w:themeColor="text1"/>
          <w:sz w:val="30"/>
          <w:szCs w:val="30"/>
        </w:rPr>
      </w:pPr>
      <w:r w:rsidRPr="001708BE">
        <w:rPr>
          <w:color w:val="000000" w:themeColor="text1"/>
          <w:spacing w:val="-2"/>
          <w:sz w:val="30"/>
          <w:szCs w:val="30"/>
        </w:rPr>
        <w:t>2</w:t>
      </w:r>
      <w:r w:rsidR="00E075FB" w:rsidRPr="001708BE">
        <w:rPr>
          <w:color w:val="000000" w:themeColor="text1"/>
          <w:spacing w:val="-2"/>
          <w:sz w:val="30"/>
          <w:szCs w:val="30"/>
        </w:rPr>
        <w:t>1</w:t>
      </w:r>
      <w:r w:rsidRPr="001708BE">
        <w:rPr>
          <w:color w:val="000000" w:themeColor="text1"/>
          <w:spacing w:val="-2"/>
          <w:sz w:val="30"/>
          <w:szCs w:val="30"/>
        </w:rPr>
        <w:t>. </w:t>
      </w:r>
      <w:r w:rsidR="003E7411" w:rsidRPr="001708BE">
        <w:rPr>
          <w:color w:val="000000" w:themeColor="text1"/>
          <w:sz w:val="30"/>
          <w:szCs w:val="30"/>
        </w:rPr>
        <w:t>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w:t>
      </w:r>
    </w:p>
    <w:p w:rsidR="003E7411" w:rsidRPr="001708BE" w:rsidRDefault="00600968" w:rsidP="00B60079">
      <w:pPr>
        <w:ind w:firstLine="709"/>
        <w:jc w:val="both"/>
        <w:rPr>
          <w:color w:val="000000" w:themeColor="text1"/>
          <w:sz w:val="30"/>
          <w:szCs w:val="30"/>
        </w:rPr>
      </w:pPr>
      <w:r w:rsidRPr="001708BE">
        <w:rPr>
          <w:color w:val="000000" w:themeColor="text1"/>
          <w:spacing w:val="-2"/>
          <w:sz w:val="30"/>
          <w:szCs w:val="30"/>
        </w:rPr>
        <w:t>2</w:t>
      </w:r>
      <w:r w:rsidR="00E075FB" w:rsidRPr="001708BE">
        <w:rPr>
          <w:color w:val="000000" w:themeColor="text1"/>
          <w:spacing w:val="-2"/>
          <w:sz w:val="30"/>
          <w:szCs w:val="30"/>
        </w:rPr>
        <w:t>2</w:t>
      </w:r>
      <w:r w:rsidRPr="001708BE">
        <w:rPr>
          <w:color w:val="000000" w:themeColor="text1"/>
          <w:spacing w:val="-2"/>
          <w:sz w:val="30"/>
          <w:szCs w:val="30"/>
        </w:rPr>
        <w:t>. </w:t>
      </w:r>
      <w:r w:rsidR="003E7411" w:rsidRPr="001708BE">
        <w:rPr>
          <w:color w:val="000000" w:themeColor="text1"/>
          <w:spacing w:val="-2"/>
          <w:sz w:val="30"/>
          <w:szCs w:val="30"/>
        </w:rPr>
        <w:t>Трудоемкость каждой учебной дисциплины должна</w:t>
      </w:r>
      <w:r w:rsidR="003E7411" w:rsidRPr="001708BE">
        <w:rPr>
          <w:color w:val="000000" w:themeColor="text1"/>
          <w:sz w:val="30"/>
          <w:szCs w:val="30"/>
        </w:rPr>
        <w:t xml:space="preserve"> </w:t>
      </w:r>
      <w:r w:rsidR="003E7411" w:rsidRPr="001708BE">
        <w:rPr>
          <w:color w:val="000000" w:themeColor="text1"/>
          <w:spacing w:val="-4"/>
          <w:sz w:val="30"/>
          <w:szCs w:val="30"/>
        </w:rPr>
        <w:t xml:space="preserve">составлять не менее трех зачетных единиц. Соответственно, трудоемкость каждого модуля </w:t>
      </w:r>
      <w:r w:rsidR="003E7411" w:rsidRPr="001708BE">
        <w:rPr>
          <w:color w:val="000000" w:themeColor="text1"/>
          <w:sz w:val="30"/>
          <w:szCs w:val="30"/>
        </w:rPr>
        <w:t>должна составлять не менее шести зачетных единиц.</w:t>
      </w:r>
    </w:p>
    <w:p w:rsidR="003E7411" w:rsidRPr="001708BE" w:rsidRDefault="00600968" w:rsidP="00B60079">
      <w:pPr>
        <w:tabs>
          <w:tab w:val="left" w:pos="1276"/>
        </w:tabs>
        <w:ind w:firstLine="709"/>
        <w:jc w:val="both"/>
        <w:rPr>
          <w:color w:val="000000" w:themeColor="text1"/>
          <w:sz w:val="30"/>
          <w:szCs w:val="30"/>
        </w:rPr>
      </w:pPr>
      <w:r w:rsidRPr="001708BE">
        <w:rPr>
          <w:color w:val="000000" w:themeColor="text1"/>
          <w:sz w:val="30"/>
          <w:szCs w:val="30"/>
        </w:rPr>
        <w:t>2</w:t>
      </w:r>
      <w:r w:rsidR="00E075FB" w:rsidRPr="001708BE">
        <w:rPr>
          <w:color w:val="000000" w:themeColor="text1"/>
          <w:sz w:val="30"/>
          <w:szCs w:val="30"/>
        </w:rPr>
        <w:t>3</w:t>
      </w:r>
      <w:r w:rsidRPr="001708BE">
        <w:rPr>
          <w:color w:val="000000" w:themeColor="text1"/>
          <w:sz w:val="30"/>
          <w:szCs w:val="30"/>
        </w:rPr>
        <w:t>. </w:t>
      </w:r>
      <w:r w:rsidR="003E7411" w:rsidRPr="001708BE">
        <w:rPr>
          <w:color w:val="000000" w:themeColor="text1"/>
          <w:sz w:val="30"/>
          <w:szCs w:val="30"/>
        </w:rPr>
        <w:t>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w:t>
      </w:r>
    </w:p>
    <w:p w:rsidR="003E7411" w:rsidRPr="001708BE" w:rsidRDefault="00600968" w:rsidP="00B60079">
      <w:pPr>
        <w:ind w:firstLine="709"/>
        <w:jc w:val="both"/>
        <w:rPr>
          <w:color w:val="000000" w:themeColor="text1"/>
          <w:spacing w:val="-6"/>
          <w:sz w:val="30"/>
          <w:szCs w:val="30"/>
        </w:rPr>
      </w:pPr>
      <w:r w:rsidRPr="001708BE">
        <w:rPr>
          <w:color w:val="000000" w:themeColor="text1"/>
          <w:spacing w:val="-6"/>
          <w:sz w:val="30"/>
          <w:szCs w:val="30"/>
        </w:rPr>
        <w:t>2</w:t>
      </w:r>
      <w:r w:rsidR="00E075FB" w:rsidRPr="001708BE">
        <w:rPr>
          <w:color w:val="000000" w:themeColor="text1"/>
          <w:spacing w:val="-6"/>
          <w:sz w:val="30"/>
          <w:szCs w:val="30"/>
        </w:rPr>
        <w:t>4</w:t>
      </w:r>
      <w:r w:rsidRPr="001708BE">
        <w:rPr>
          <w:color w:val="000000" w:themeColor="text1"/>
          <w:spacing w:val="-6"/>
          <w:sz w:val="30"/>
          <w:szCs w:val="30"/>
        </w:rPr>
        <w:t>. </w:t>
      </w:r>
      <w:r w:rsidR="003E7411" w:rsidRPr="001708BE">
        <w:rPr>
          <w:color w:val="000000" w:themeColor="text1"/>
          <w:spacing w:val="-6"/>
          <w:sz w:val="30"/>
          <w:szCs w:val="30"/>
        </w:rPr>
        <w:t>Коды УК и БПК, формирование которых обеспечивают модули и учебные дисциплины государственного компонента, указаны в таблице 2.</w:t>
      </w:r>
    </w:p>
    <w:p w:rsidR="003E7411" w:rsidRPr="001708BE" w:rsidRDefault="003E7411" w:rsidP="00B60079">
      <w:pPr>
        <w:ind w:firstLine="709"/>
        <w:jc w:val="right"/>
        <w:rPr>
          <w:color w:val="000000" w:themeColor="text1"/>
          <w:sz w:val="30"/>
          <w:szCs w:val="30"/>
        </w:rPr>
      </w:pPr>
      <w:r w:rsidRPr="001708BE">
        <w:rPr>
          <w:color w:val="000000" w:themeColor="text1"/>
          <w:sz w:val="30"/>
          <w:szCs w:val="30"/>
        </w:rPr>
        <w:t xml:space="preserve">Таблица 2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
        <w:gridCol w:w="5322"/>
        <w:gridCol w:w="3443"/>
      </w:tblGrid>
      <w:tr w:rsidR="001708BE" w:rsidRPr="001708BE" w:rsidTr="00C504A0">
        <w:trPr>
          <w:cantSplit/>
          <w:trHeight w:val="543"/>
          <w:jc w:val="center"/>
        </w:trPr>
        <w:tc>
          <w:tcPr>
            <w:tcW w:w="448" w:type="pct"/>
            <w:tcBorders>
              <w:top w:val="single" w:sz="4" w:space="0" w:color="auto"/>
              <w:left w:val="single" w:sz="4" w:space="0" w:color="auto"/>
              <w:bottom w:val="single" w:sz="4" w:space="0" w:color="auto"/>
              <w:right w:val="single" w:sz="4" w:space="0" w:color="auto"/>
            </w:tcBorders>
          </w:tcPr>
          <w:p w:rsidR="003E7411" w:rsidRPr="001708BE" w:rsidRDefault="003E7411" w:rsidP="00B60079">
            <w:pPr>
              <w:rPr>
                <w:color w:val="000000" w:themeColor="text1"/>
                <w:sz w:val="26"/>
                <w:szCs w:val="26"/>
              </w:rPr>
            </w:pPr>
            <w:r w:rsidRPr="001708BE">
              <w:rPr>
                <w:color w:val="000000" w:themeColor="text1"/>
                <w:sz w:val="26"/>
                <w:szCs w:val="26"/>
              </w:rPr>
              <w:t>№ п/п</w:t>
            </w:r>
          </w:p>
        </w:tc>
        <w:tc>
          <w:tcPr>
            <w:tcW w:w="2764" w:type="pct"/>
            <w:tcBorders>
              <w:top w:val="single" w:sz="4" w:space="0" w:color="auto"/>
              <w:left w:val="single" w:sz="4" w:space="0" w:color="auto"/>
              <w:bottom w:val="single" w:sz="4" w:space="0" w:color="auto"/>
              <w:right w:val="single" w:sz="4" w:space="0" w:color="auto"/>
            </w:tcBorders>
          </w:tcPr>
          <w:p w:rsidR="003E7411" w:rsidRPr="001708BE" w:rsidRDefault="003E7411" w:rsidP="00B60079">
            <w:pPr>
              <w:rPr>
                <w:color w:val="000000" w:themeColor="text1"/>
                <w:sz w:val="26"/>
                <w:szCs w:val="26"/>
              </w:rPr>
            </w:pPr>
            <w:r w:rsidRPr="001708BE">
              <w:rPr>
                <w:color w:val="000000" w:themeColor="text1"/>
                <w:sz w:val="26"/>
                <w:szCs w:val="26"/>
              </w:rPr>
              <w:t xml:space="preserve">Наименование модулей, учебных дисциплин </w:t>
            </w:r>
          </w:p>
        </w:tc>
        <w:tc>
          <w:tcPr>
            <w:tcW w:w="1788" w:type="pct"/>
            <w:tcBorders>
              <w:top w:val="single" w:sz="4" w:space="0" w:color="auto"/>
              <w:left w:val="single" w:sz="4" w:space="0" w:color="auto"/>
              <w:bottom w:val="single" w:sz="4" w:space="0" w:color="auto"/>
              <w:right w:val="single" w:sz="4" w:space="0" w:color="auto"/>
            </w:tcBorders>
          </w:tcPr>
          <w:p w:rsidR="003E7411" w:rsidRPr="001708BE" w:rsidRDefault="003E7411" w:rsidP="00B60079">
            <w:pPr>
              <w:jc w:val="center"/>
              <w:rPr>
                <w:color w:val="000000" w:themeColor="text1"/>
                <w:spacing w:val="-2"/>
                <w:sz w:val="26"/>
                <w:szCs w:val="26"/>
              </w:rPr>
            </w:pPr>
            <w:r w:rsidRPr="001708BE">
              <w:rPr>
                <w:color w:val="000000" w:themeColor="text1"/>
                <w:spacing w:val="-2"/>
                <w:sz w:val="26"/>
                <w:szCs w:val="26"/>
              </w:rPr>
              <w:t>Коды формируемых компетенций</w:t>
            </w:r>
          </w:p>
        </w:tc>
      </w:tr>
      <w:tr w:rsidR="001708BE" w:rsidRPr="001708BE" w:rsidTr="00CD686A">
        <w:trPr>
          <w:cantSplit/>
          <w:trHeight w:val="208"/>
          <w:jc w:val="center"/>
        </w:trPr>
        <w:tc>
          <w:tcPr>
            <w:tcW w:w="448" w:type="pct"/>
            <w:tcBorders>
              <w:top w:val="single" w:sz="4" w:space="0" w:color="auto"/>
              <w:left w:val="single" w:sz="4" w:space="0" w:color="auto"/>
              <w:bottom w:val="single" w:sz="4" w:space="0" w:color="auto"/>
              <w:right w:val="single" w:sz="4" w:space="0" w:color="auto"/>
            </w:tcBorders>
          </w:tcPr>
          <w:p w:rsidR="003E7411" w:rsidRPr="001708BE" w:rsidRDefault="003E7411" w:rsidP="00B60079">
            <w:pPr>
              <w:jc w:val="center"/>
              <w:rPr>
                <w:b/>
                <w:color w:val="000000" w:themeColor="text1"/>
                <w:sz w:val="26"/>
                <w:szCs w:val="26"/>
              </w:rPr>
            </w:pPr>
            <w:r w:rsidRPr="001708BE">
              <w:rPr>
                <w:b/>
                <w:color w:val="000000" w:themeColor="text1"/>
                <w:sz w:val="26"/>
                <w:szCs w:val="26"/>
              </w:rPr>
              <w:t>1.</w:t>
            </w:r>
          </w:p>
        </w:tc>
        <w:tc>
          <w:tcPr>
            <w:tcW w:w="2764" w:type="pct"/>
            <w:tcBorders>
              <w:top w:val="single" w:sz="4" w:space="0" w:color="auto"/>
              <w:left w:val="single" w:sz="4" w:space="0" w:color="auto"/>
              <w:bottom w:val="single" w:sz="4" w:space="0" w:color="auto"/>
              <w:right w:val="single" w:sz="4" w:space="0" w:color="auto"/>
            </w:tcBorders>
          </w:tcPr>
          <w:p w:rsidR="003E7411" w:rsidRPr="001708BE" w:rsidRDefault="003E7411" w:rsidP="00B60079">
            <w:pPr>
              <w:rPr>
                <w:b/>
                <w:color w:val="000000" w:themeColor="text1"/>
                <w:sz w:val="26"/>
                <w:szCs w:val="26"/>
              </w:rPr>
            </w:pPr>
            <w:r w:rsidRPr="001708BE">
              <w:rPr>
                <w:b/>
                <w:color w:val="000000" w:themeColor="text1"/>
                <w:sz w:val="26"/>
                <w:szCs w:val="26"/>
              </w:rPr>
              <w:t>Введение в специальность</w:t>
            </w:r>
          </w:p>
        </w:tc>
        <w:tc>
          <w:tcPr>
            <w:tcW w:w="1788" w:type="pct"/>
            <w:tcBorders>
              <w:top w:val="single" w:sz="4" w:space="0" w:color="auto"/>
              <w:left w:val="single" w:sz="4" w:space="0" w:color="auto"/>
              <w:bottom w:val="single" w:sz="4" w:space="0" w:color="auto"/>
              <w:right w:val="single" w:sz="4" w:space="0" w:color="auto"/>
            </w:tcBorders>
          </w:tcPr>
          <w:p w:rsidR="003E7411" w:rsidRPr="001708BE" w:rsidRDefault="003E7411" w:rsidP="00B60079">
            <w:pPr>
              <w:jc w:val="center"/>
              <w:rPr>
                <w:color w:val="000000" w:themeColor="text1"/>
                <w:spacing w:val="-2"/>
                <w:sz w:val="26"/>
                <w:szCs w:val="26"/>
              </w:rPr>
            </w:pPr>
            <w:r w:rsidRPr="001708BE">
              <w:rPr>
                <w:color w:val="000000" w:themeColor="text1"/>
                <w:spacing w:val="-2"/>
                <w:sz w:val="26"/>
                <w:szCs w:val="26"/>
              </w:rPr>
              <w:t>УК-1-3, 5-7; БПК-1-5</w:t>
            </w:r>
          </w:p>
        </w:tc>
      </w:tr>
      <w:tr w:rsidR="001708BE" w:rsidRPr="001708BE" w:rsidTr="00CD686A">
        <w:trPr>
          <w:cantSplit/>
          <w:trHeight w:val="198"/>
          <w:jc w:val="center"/>
        </w:trPr>
        <w:tc>
          <w:tcPr>
            <w:tcW w:w="448" w:type="pct"/>
            <w:tcBorders>
              <w:top w:val="single" w:sz="4" w:space="0" w:color="auto"/>
              <w:left w:val="single" w:sz="4" w:space="0" w:color="auto"/>
              <w:bottom w:val="single" w:sz="4" w:space="0" w:color="auto"/>
              <w:right w:val="single" w:sz="4" w:space="0" w:color="auto"/>
            </w:tcBorders>
          </w:tcPr>
          <w:p w:rsidR="003E7411" w:rsidRPr="001708BE" w:rsidRDefault="003E7411" w:rsidP="00B60079">
            <w:pPr>
              <w:jc w:val="center"/>
              <w:rPr>
                <w:b/>
                <w:color w:val="000000" w:themeColor="text1"/>
                <w:sz w:val="26"/>
                <w:szCs w:val="26"/>
              </w:rPr>
            </w:pPr>
            <w:r w:rsidRPr="001708BE">
              <w:rPr>
                <w:b/>
                <w:color w:val="000000" w:themeColor="text1"/>
                <w:sz w:val="26"/>
                <w:szCs w:val="26"/>
              </w:rPr>
              <w:t>2.</w:t>
            </w:r>
          </w:p>
        </w:tc>
        <w:tc>
          <w:tcPr>
            <w:tcW w:w="2764" w:type="pct"/>
            <w:tcBorders>
              <w:top w:val="single" w:sz="4" w:space="0" w:color="auto"/>
              <w:left w:val="single" w:sz="4" w:space="0" w:color="auto"/>
              <w:bottom w:val="single" w:sz="4" w:space="0" w:color="auto"/>
              <w:right w:val="single" w:sz="4" w:space="0" w:color="auto"/>
            </w:tcBorders>
          </w:tcPr>
          <w:p w:rsidR="003E7411" w:rsidRPr="001708BE" w:rsidRDefault="003E7411" w:rsidP="00B60079">
            <w:pPr>
              <w:rPr>
                <w:b/>
                <w:color w:val="000000" w:themeColor="text1"/>
                <w:sz w:val="26"/>
                <w:szCs w:val="26"/>
              </w:rPr>
            </w:pPr>
            <w:r w:rsidRPr="001708BE">
              <w:rPr>
                <w:b/>
                <w:color w:val="000000" w:themeColor="text1"/>
                <w:sz w:val="26"/>
                <w:szCs w:val="26"/>
              </w:rPr>
              <w:t>Профессиональная лексика</w:t>
            </w:r>
          </w:p>
        </w:tc>
        <w:tc>
          <w:tcPr>
            <w:tcW w:w="1788" w:type="pct"/>
            <w:tcBorders>
              <w:top w:val="single" w:sz="4" w:space="0" w:color="auto"/>
              <w:left w:val="single" w:sz="4" w:space="0" w:color="auto"/>
              <w:bottom w:val="single" w:sz="4" w:space="0" w:color="auto"/>
              <w:right w:val="single" w:sz="4" w:space="0" w:color="auto"/>
            </w:tcBorders>
          </w:tcPr>
          <w:p w:rsidR="003E7411" w:rsidRPr="001708BE" w:rsidRDefault="003E7411" w:rsidP="00B60079">
            <w:pPr>
              <w:jc w:val="center"/>
              <w:rPr>
                <w:color w:val="000000" w:themeColor="text1"/>
                <w:spacing w:val="-2"/>
                <w:sz w:val="26"/>
                <w:szCs w:val="26"/>
              </w:rPr>
            </w:pPr>
            <w:r w:rsidRPr="001708BE">
              <w:rPr>
                <w:color w:val="000000" w:themeColor="text1"/>
                <w:spacing w:val="-2"/>
                <w:sz w:val="26"/>
                <w:szCs w:val="26"/>
              </w:rPr>
              <w:t>УК-4; БПК-6</w:t>
            </w:r>
          </w:p>
        </w:tc>
      </w:tr>
    </w:tbl>
    <w:p w:rsidR="003E7411" w:rsidRPr="001708BE" w:rsidRDefault="00600968" w:rsidP="00B60079">
      <w:pPr>
        <w:ind w:firstLine="709"/>
        <w:jc w:val="both"/>
        <w:rPr>
          <w:color w:val="000000" w:themeColor="text1"/>
          <w:spacing w:val="-6"/>
          <w:sz w:val="30"/>
          <w:szCs w:val="30"/>
        </w:rPr>
      </w:pPr>
      <w:r w:rsidRPr="001708BE">
        <w:rPr>
          <w:color w:val="000000" w:themeColor="text1"/>
          <w:spacing w:val="-6"/>
          <w:sz w:val="30"/>
          <w:szCs w:val="30"/>
        </w:rPr>
        <w:t>2</w:t>
      </w:r>
      <w:r w:rsidR="00E075FB" w:rsidRPr="001708BE">
        <w:rPr>
          <w:color w:val="000000" w:themeColor="text1"/>
          <w:spacing w:val="-6"/>
          <w:sz w:val="30"/>
          <w:szCs w:val="30"/>
        </w:rPr>
        <w:t>5</w:t>
      </w:r>
      <w:r w:rsidRPr="001708BE">
        <w:rPr>
          <w:color w:val="000000" w:themeColor="text1"/>
          <w:spacing w:val="-6"/>
          <w:sz w:val="30"/>
          <w:szCs w:val="30"/>
        </w:rPr>
        <w:t>. </w:t>
      </w:r>
      <w:r w:rsidR="003E7411" w:rsidRPr="001708BE">
        <w:rPr>
          <w:color w:val="000000" w:themeColor="text1"/>
          <w:spacing w:val="-6"/>
          <w:sz w:val="30"/>
          <w:szCs w:val="30"/>
        </w:rPr>
        <w:t>Результаты обучения по модулям и учебным дисциплинам государственного компонента (знать, уметь, владеть) определяются учебными программами.</w:t>
      </w:r>
    </w:p>
    <w:p w:rsidR="00A22B1E" w:rsidRPr="001708BE" w:rsidRDefault="00600968" w:rsidP="00A22B1E">
      <w:pPr>
        <w:ind w:firstLine="709"/>
        <w:jc w:val="both"/>
        <w:rPr>
          <w:color w:val="000000" w:themeColor="text1"/>
          <w:spacing w:val="-4"/>
          <w:sz w:val="30"/>
          <w:szCs w:val="22"/>
        </w:rPr>
      </w:pPr>
      <w:r w:rsidRPr="001708BE">
        <w:rPr>
          <w:color w:val="000000" w:themeColor="text1"/>
          <w:spacing w:val="-6"/>
          <w:sz w:val="30"/>
          <w:szCs w:val="30"/>
        </w:rPr>
        <w:t>2</w:t>
      </w:r>
      <w:r w:rsidR="00E075FB" w:rsidRPr="001708BE">
        <w:rPr>
          <w:color w:val="000000" w:themeColor="text1"/>
          <w:spacing w:val="-6"/>
          <w:sz w:val="30"/>
          <w:szCs w:val="30"/>
        </w:rPr>
        <w:t>6</w:t>
      </w:r>
      <w:r w:rsidR="00A22B1E" w:rsidRPr="001708BE">
        <w:rPr>
          <w:color w:val="000000" w:themeColor="text1"/>
          <w:spacing w:val="-6"/>
          <w:sz w:val="30"/>
          <w:szCs w:val="30"/>
        </w:rPr>
        <w:t>. </w:t>
      </w:r>
      <w:r w:rsidR="00A22B1E" w:rsidRPr="001708BE">
        <w:rPr>
          <w:color w:val="000000" w:themeColor="text1"/>
          <w:spacing w:val="-4"/>
          <w:sz w:val="30"/>
          <w:szCs w:val="22"/>
        </w:rPr>
        <w:t>В типовых учебных программах по учебным дисциплинам приводится примерный перечень результатов обучения.</w:t>
      </w:r>
    </w:p>
    <w:p w:rsidR="003E7411" w:rsidRPr="001708BE" w:rsidRDefault="00600968" w:rsidP="00A22B1E">
      <w:pPr>
        <w:ind w:firstLine="709"/>
        <w:jc w:val="both"/>
        <w:rPr>
          <w:color w:val="000000" w:themeColor="text1"/>
          <w:spacing w:val="-6"/>
          <w:sz w:val="30"/>
          <w:szCs w:val="30"/>
        </w:rPr>
      </w:pPr>
      <w:r w:rsidRPr="001708BE">
        <w:rPr>
          <w:color w:val="000000" w:themeColor="text1"/>
          <w:spacing w:val="-6"/>
          <w:sz w:val="30"/>
          <w:szCs w:val="30"/>
        </w:rPr>
        <w:t>2</w:t>
      </w:r>
      <w:r w:rsidR="00E075FB" w:rsidRPr="001708BE">
        <w:rPr>
          <w:color w:val="000000" w:themeColor="text1"/>
          <w:spacing w:val="-6"/>
          <w:sz w:val="30"/>
          <w:szCs w:val="30"/>
        </w:rPr>
        <w:t>7</w:t>
      </w:r>
      <w:r w:rsidRPr="001708BE">
        <w:rPr>
          <w:color w:val="000000" w:themeColor="text1"/>
          <w:spacing w:val="-6"/>
          <w:sz w:val="30"/>
          <w:szCs w:val="30"/>
        </w:rPr>
        <w:t>. </w:t>
      </w:r>
      <w:r w:rsidR="003E7411" w:rsidRPr="001708BE">
        <w:rPr>
          <w:color w:val="000000" w:themeColor="text1"/>
          <w:spacing w:val="-6"/>
          <w:sz w:val="30"/>
          <w:szCs w:val="30"/>
        </w:rPr>
        <w:t xml:space="preserve">Результаты обучения должны быть соотнесены с требуемыми результатами освоения содержания образовательной программы высшего образования </w:t>
      </w:r>
      <w:r w:rsidR="003E7411" w:rsidRPr="001708BE">
        <w:rPr>
          <w:color w:val="000000" w:themeColor="text1"/>
          <w:spacing w:val="-6"/>
          <w:sz w:val="30"/>
          <w:szCs w:val="30"/>
          <w:lang w:val="en-US"/>
        </w:rPr>
        <w:t>I</w:t>
      </w:r>
      <w:r w:rsidR="003E7411" w:rsidRPr="001708BE">
        <w:rPr>
          <w:color w:val="000000" w:themeColor="text1"/>
          <w:spacing w:val="-6"/>
          <w:sz w:val="30"/>
          <w:szCs w:val="30"/>
        </w:rPr>
        <w:t xml:space="preserve"> </w:t>
      </w:r>
      <w:r w:rsidR="003E7411" w:rsidRPr="00FF54BD">
        <w:rPr>
          <w:spacing w:val="-6"/>
          <w:sz w:val="30"/>
          <w:szCs w:val="30"/>
        </w:rPr>
        <w:t xml:space="preserve">ступени (компетенциями). </w:t>
      </w:r>
    </w:p>
    <w:p w:rsidR="003E7411" w:rsidRPr="001708BE" w:rsidRDefault="00600968" w:rsidP="00B60079">
      <w:pPr>
        <w:pStyle w:val="ConsPlusNormal"/>
        <w:ind w:firstLine="709"/>
        <w:jc w:val="both"/>
        <w:rPr>
          <w:rFonts w:ascii="Times New Roman" w:hAnsi="Times New Roman" w:cs="Times New Roman"/>
          <w:color w:val="000000" w:themeColor="text1"/>
          <w:spacing w:val="-6"/>
          <w:sz w:val="30"/>
          <w:szCs w:val="30"/>
        </w:rPr>
      </w:pPr>
      <w:r w:rsidRPr="001708BE">
        <w:rPr>
          <w:rFonts w:ascii="Times New Roman" w:hAnsi="Times New Roman" w:cs="Times New Roman"/>
          <w:color w:val="000000" w:themeColor="text1"/>
          <w:spacing w:val="-6"/>
          <w:sz w:val="30"/>
          <w:szCs w:val="30"/>
        </w:rPr>
        <w:t>2</w:t>
      </w:r>
      <w:r w:rsidR="00E075FB" w:rsidRPr="001708BE">
        <w:rPr>
          <w:rFonts w:ascii="Times New Roman" w:hAnsi="Times New Roman" w:cs="Times New Roman"/>
          <w:color w:val="000000" w:themeColor="text1"/>
          <w:spacing w:val="-6"/>
          <w:sz w:val="30"/>
          <w:szCs w:val="30"/>
        </w:rPr>
        <w:t>8</w:t>
      </w:r>
      <w:r w:rsidRPr="001708BE">
        <w:rPr>
          <w:rFonts w:ascii="Times New Roman" w:hAnsi="Times New Roman" w:cs="Times New Roman"/>
          <w:color w:val="000000" w:themeColor="text1"/>
          <w:spacing w:val="-6"/>
          <w:sz w:val="30"/>
          <w:szCs w:val="30"/>
        </w:rPr>
        <w:t>. </w:t>
      </w:r>
      <w:r w:rsidR="003E7411" w:rsidRPr="001708BE">
        <w:rPr>
          <w:rFonts w:ascii="Times New Roman" w:hAnsi="Times New Roman" w:cs="Times New Roman"/>
          <w:color w:val="000000" w:themeColor="text1"/>
          <w:spacing w:val="-6"/>
          <w:sz w:val="30"/>
          <w:szCs w:val="30"/>
        </w:rPr>
        <w:t xml:space="preserve">Совокупность запланированных результатов обучения должна обеспечивать выпускнику формирование всех УК и БПК, установленных настоящим образовательным стандартом, а также всех дополнительных </w:t>
      </w:r>
      <w:r w:rsidR="00827B3A" w:rsidRPr="001708BE">
        <w:rPr>
          <w:rFonts w:ascii="Times New Roman" w:hAnsi="Times New Roman" w:cs="Times New Roman"/>
          <w:color w:val="000000" w:themeColor="text1"/>
          <w:spacing w:val="-6"/>
          <w:sz w:val="30"/>
          <w:szCs w:val="30"/>
        </w:rPr>
        <w:t>УК</w:t>
      </w:r>
      <w:r w:rsidR="003E7411" w:rsidRPr="001708BE">
        <w:rPr>
          <w:rFonts w:ascii="Times New Roman" w:hAnsi="Times New Roman" w:cs="Times New Roman"/>
          <w:color w:val="000000" w:themeColor="text1"/>
          <w:spacing w:val="-6"/>
          <w:sz w:val="30"/>
          <w:szCs w:val="30"/>
        </w:rPr>
        <w:t xml:space="preserve"> и специализированных компетенций, установленных учреждением высшего образования самостоятельно.</w:t>
      </w:r>
    </w:p>
    <w:p w:rsidR="0011209C" w:rsidRPr="001708BE" w:rsidRDefault="0011209C" w:rsidP="00B60079">
      <w:pPr>
        <w:jc w:val="center"/>
        <w:rPr>
          <w:b/>
          <w:bCs/>
          <w:color w:val="000000" w:themeColor="text1"/>
          <w:sz w:val="30"/>
          <w:szCs w:val="30"/>
        </w:rPr>
      </w:pPr>
      <w:bookmarkStart w:id="16" w:name="_Hlk70607888"/>
    </w:p>
    <w:p w:rsidR="00600968" w:rsidRPr="001708BE" w:rsidRDefault="00600968" w:rsidP="00B60079">
      <w:pPr>
        <w:jc w:val="center"/>
        <w:rPr>
          <w:b/>
          <w:bCs/>
          <w:color w:val="000000" w:themeColor="text1"/>
          <w:sz w:val="30"/>
          <w:szCs w:val="30"/>
        </w:rPr>
      </w:pPr>
      <w:r w:rsidRPr="001708BE">
        <w:rPr>
          <w:b/>
          <w:bCs/>
          <w:color w:val="000000" w:themeColor="text1"/>
          <w:sz w:val="30"/>
          <w:szCs w:val="30"/>
        </w:rPr>
        <w:t>ГЛАВА 6</w:t>
      </w:r>
    </w:p>
    <w:p w:rsidR="00600968" w:rsidRPr="001708BE" w:rsidRDefault="00600968" w:rsidP="00B60079">
      <w:pPr>
        <w:jc w:val="center"/>
        <w:rPr>
          <w:rFonts w:ascii="Times New Roman Полужирный" w:hAnsi="Times New Roman Полужирный"/>
          <w:b/>
          <w:bCs/>
          <w:color w:val="000000" w:themeColor="text1"/>
          <w:spacing w:val="-10"/>
          <w:sz w:val="30"/>
          <w:szCs w:val="30"/>
        </w:rPr>
      </w:pPr>
      <w:r w:rsidRPr="001708BE">
        <w:rPr>
          <w:rFonts w:ascii="Times New Roman Полужирный" w:hAnsi="Times New Roman Полужирный"/>
          <w:b/>
          <w:bCs/>
          <w:color w:val="000000" w:themeColor="text1"/>
          <w:spacing w:val="-10"/>
          <w:sz w:val="30"/>
          <w:szCs w:val="30"/>
        </w:rPr>
        <w:t>ТРЕБОВАНИЯ К ОРГАНИЗАЦИИ ОБРАЗОВАТЕЛЬНОГО ПРОЦЕССА</w:t>
      </w:r>
    </w:p>
    <w:bookmarkEnd w:id="16"/>
    <w:p w:rsidR="00600968" w:rsidRPr="001708BE" w:rsidRDefault="00600968" w:rsidP="00B60079">
      <w:pPr>
        <w:pStyle w:val="ConsPlusNormal"/>
        <w:ind w:firstLine="709"/>
        <w:jc w:val="both"/>
        <w:rPr>
          <w:rFonts w:ascii="Times New Roman" w:hAnsi="Times New Roman" w:cs="Times New Roman"/>
          <w:color w:val="000000" w:themeColor="text1"/>
          <w:spacing w:val="-6"/>
          <w:sz w:val="30"/>
          <w:szCs w:val="30"/>
        </w:rPr>
      </w:pPr>
    </w:p>
    <w:p w:rsidR="003E7411" w:rsidRPr="001708BE" w:rsidRDefault="00600968" w:rsidP="00B60079">
      <w:pPr>
        <w:widowControl w:val="0"/>
        <w:ind w:firstLine="709"/>
        <w:jc w:val="both"/>
        <w:rPr>
          <w:color w:val="000000" w:themeColor="text1"/>
          <w:spacing w:val="-10"/>
          <w:sz w:val="30"/>
          <w:szCs w:val="30"/>
        </w:rPr>
      </w:pPr>
      <w:r w:rsidRPr="001708BE">
        <w:rPr>
          <w:color w:val="000000" w:themeColor="text1"/>
          <w:spacing w:val="-10"/>
          <w:sz w:val="30"/>
          <w:szCs w:val="30"/>
        </w:rPr>
        <w:t>2</w:t>
      </w:r>
      <w:r w:rsidR="00E075FB" w:rsidRPr="001708BE">
        <w:rPr>
          <w:color w:val="000000" w:themeColor="text1"/>
          <w:spacing w:val="-10"/>
          <w:sz w:val="30"/>
          <w:szCs w:val="30"/>
        </w:rPr>
        <w:t>9</w:t>
      </w:r>
      <w:r w:rsidRPr="001708BE">
        <w:rPr>
          <w:color w:val="000000" w:themeColor="text1"/>
          <w:spacing w:val="-10"/>
          <w:sz w:val="30"/>
          <w:szCs w:val="30"/>
        </w:rPr>
        <w:t>. </w:t>
      </w:r>
      <w:r w:rsidR="003E7411" w:rsidRPr="001708BE">
        <w:rPr>
          <w:color w:val="000000" w:themeColor="text1"/>
          <w:spacing w:val="-10"/>
          <w:sz w:val="30"/>
          <w:szCs w:val="30"/>
        </w:rPr>
        <w:t>Педагогические работники учреждения высшего образования должны:</w:t>
      </w:r>
    </w:p>
    <w:p w:rsidR="003E7411" w:rsidRPr="001708BE" w:rsidRDefault="003E7411" w:rsidP="00B60079">
      <w:pPr>
        <w:widowControl w:val="0"/>
        <w:tabs>
          <w:tab w:val="left" w:pos="540"/>
        </w:tabs>
        <w:ind w:firstLine="709"/>
        <w:jc w:val="both"/>
        <w:rPr>
          <w:color w:val="000000" w:themeColor="text1"/>
          <w:spacing w:val="-8"/>
          <w:sz w:val="30"/>
          <w:szCs w:val="30"/>
        </w:rPr>
      </w:pPr>
      <w:r w:rsidRPr="001708BE">
        <w:rPr>
          <w:color w:val="000000" w:themeColor="text1"/>
          <w:spacing w:val="-8"/>
          <w:sz w:val="30"/>
          <w:szCs w:val="30"/>
        </w:rPr>
        <w:t>заниматься научно-методической деятельностью;</w:t>
      </w:r>
    </w:p>
    <w:p w:rsidR="003E7411" w:rsidRPr="001708BE" w:rsidRDefault="003E7411" w:rsidP="00B60079">
      <w:pPr>
        <w:widowControl w:val="0"/>
        <w:tabs>
          <w:tab w:val="left" w:pos="540"/>
        </w:tabs>
        <w:ind w:firstLine="709"/>
        <w:jc w:val="both"/>
        <w:rPr>
          <w:color w:val="000000" w:themeColor="text1"/>
          <w:spacing w:val="-8"/>
          <w:sz w:val="30"/>
          <w:szCs w:val="30"/>
        </w:rPr>
      </w:pPr>
      <w:r w:rsidRPr="001708BE">
        <w:rPr>
          <w:color w:val="000000" w:themeColor="text1"/>
          <w:spacing w:val="-8"/>
          <w:sz w:val="30"/>
          <w:szCs w:val="30"/>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rsidR="003E7411" w:rsidRPr="001708BE" w:rsidRDefault="003E7411" w:rsidP="00B60079">
      <w:pPr>
        <w:widowControl w:val="0"/>
        <w:tabs>
          <w:tab w:val="left" w:pos="540"/>
        </w:tabs>
        <w:ind w:firstLine="709"/>
        <w:jc w:val="both"/>
        <w:rPr>
          <w:color w:val="000000" w:themeColor="text1"/>
          <w:spacing w:val="-8"/>
          <w:sz w:val="30"/>
          <w:szCs w:val="30"/>
        </w:rPr>
      </w:pPr>
      <w:r w:rsidRPr="001708BE">
        <w:rPr>
          <w:color w:val="000000" w:themeColor="text1"/>
          <w:spacing w:val="-8"/>
          <w:sz w:val="30"/>
          <w:szCs w:val="30"/>
        </w:rPr>
        <w:t>обладать личностными качествами и компетенциями, позволяющими эффективно организовывать учебную и воспитательную работу со слушателями.</w:t>
      </w:r>
    </w:p>
    <w:p w:rsidR="00827B3A" w:rsidRPr="00FF54BD" w:rsidRDefault="00827B3A" w:rsidP="00B60079">
      <w:pPr>
        <w:widowControl w:val="0"/>
        <w:tabs>
          <w:tab w:val="left" w:pos="540"/>
        </w:tabs>
        <w:ind w:firstLine="709"/>
        <w:jc w:val="both"/>
        <w:rPr>
          <w:spacing w:val="-8"/>
          <w:sz w:val="30"/>
          <w:szCs w:val="30"/>
        </w:rPr>
      </w:pPr>
      <w:bookmarkStart w:id="17" w:name="_Hlk73956653"/>
      <w:r w:rsidRPr="00FF54BD">
        <w:rPr>
          <w:spacing w:val="-8"/>
          <w:sz w:val="30"/>
          <w:szCs w:val="30"/>
        </w:rPr>
        <w:t>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I ступени, в соответствии с законодательством.</w:t>
      </w:r>
      <w:r w:rsidR="0006592C" w:rsidRPr="00FF54BD">
        <w:rPr>
          <w:spacing w:val="-8"/>
          <w:sz w:val="30"/>
          <w:szCs w:val="30"/>
        </w:rPr>
        <w:t xml:space="preserve"> </w:t>
      </w:r>
    </w:p>
    <w:bookmarkEnd w:id="17"/>
    <w:p w:rsidR="003E7411" w:rsidRPr="001708BE" w:rsidRDefault="00E075FB" w:rsidP="00B60079">
      <w:pPr>
        <w:widowControl w:val="0"/>
        <w:ind w:firstLine="709"/>
        <w:jc w:val="both"/>
        <w:rPr>
          <w:color w:val="000000" w:themeColor="text1"/>
          <w:spacing w:val="-8"/>
          <w:sz w:val="30"/>
          <w:szCs w:val="30"/>
        </w:rPr>
      </w:pPr>
      <w:r w:rsidRPr="001708BE">
        <w:rPr>
          <w:color w:val="000000" w:themeColor="text1"/>
          <w:spacing w:val="-8"/>
          <w:sz w:val="30"/>
          <w:szCs w:val="30"/>
        </w:rPr>
        <w:t>30</w:t>
      </w:r>
      <w:r w:rsidR="00600968" w:rsidRPr="001708BE">
        <w:rPr>
          <w:color w:val="000000" w:themeColor="text1"/>
          <w:spacing w:val="-8"/>
          <w:sz w:val="30"/>
          <w:szCs w:val="30"/>
        </w:rPr>
        <w:t>. </w:t>
      </w:r>
      <w:r w:rsidR="003E7411" w:rsidRPr="001708BE">
        <w:rPr>
          <w:color w:val="000000" w:themeColor="text1"/>
          <w:spacing w:val="-8"/>
          <w:sz w:val="30"/>
          <w:szCs w:val="30"/>
        </w:rPr>
        <w:t>Учреждение высшего образования должно располагать:</w:t>
      </w:r>
    </w:p>
    <w:p w:rsidR="003E7411" w:rsidRPr="001708BE" w:rsidRDefault="003E7411" w:rsidP="00B60079">
      <w:pPr>
        <w:widowControl w:val="0"/>
        <w:tabs>
          <w:tab w:val="left" w:pos="540"/>
        </w:tabs>
        <w:ind w:firstLine="709"/>
        <w:jc w:val="both"/>
        <w:rPr>
          <w:color w:val="000000" w:themeColor="text1"/>
          <w:spacing w:val="-8"/>
          <w:sz w:val="30"/>
          <w:szCs w:val="30"/>
        </w:rPr>
      </w:pPr>
      <w:r w:rsidRPr="001708BE">
        <w:rPr>
          <w:color w:val="000000" w:themeColor="text1"/>
          <w:spacing w:val="-8"/>
          <w:sz w:val="30"/>
          <w:szCs w:val="30"/>
        </w:rPr>
        <w:t>материально-технической базой, необходимой для организации образовательного процесса, самостоятельной работы и развития личности слушателя;</w:t>
      </w:r>
      <w:r w:rsidR="00DF66D0" w:rsidRPr="001708BE">
        <w:rPr>
          <w:color w:val="000000" w:themeColor="text1"/>
          <w:spacing w:val="-8"/>
          <w:sz w:val="30"/>
          <w:szCs w:val="30"/>
        </w:rPr>
        <w:t xml:space="preserve"> </w:t>
      </w:r>
    </w:p>
    <w:p w:rsidR="003E7411" w:rsidRPr="001708BE" w:rsidRDefault="003E7411" w:rsidP="00B60079">
      <w:pPr>
        <w:widowControl w:val="0"/>
        <w:ind w:firstLine="709"/>
        <w:jc w:val="both"/>
        <w:rPr>
          <w:color w:val="000000" w:themeColor="text1"/>
          <w:spacing w:val="-8"/>
          <w:sz w:val="30"/>
          <w:szCs w:val="30"/>
        </w:rPr>
      </w:pPr>
      <w:r w:rsidRPr="001708BE">
        <w:rPr>
          <w:color w:val="000000" w:themeColor="text1"/>
          <w:spacing w:val="-8"/>
          <w:sz w:val="30"/>
          <w:szCs w:val="30"/>
        </w:rPr>
        <w:t xml:space="preserve">средствами обучения, необходимыми для реализации образовательной программы высшего образования </w:t>
      </w:r>
      <w:r w:rsidRPr="001708BE">
        <w:rPr>
          <w:color w:val="000000" w:themeColor="text1"/>
          <w:spacing w:val="-8"/>
          <w:sz w:val="30"/>
          <w:szCs w:val="30"/>
          <w:lang w:val="en-US"/>
        </w:rPr>
        <w:t>I</w:t>
      </w:r>
      <w:r w:rsidRPr="001708BE">
        <w:rPr>
          <w:color w:val="000000" w:themeColor="text1"/>
          <w:spacing w:val="-8"/>
          <w:sz w:val="30"/>
          <w:szCs w:val="30"/>
        </w:rPr>
        <w:t xml:space="preserve"> ступени (приборы, оборудование, инструменты, учебно-наглядные пособия, компьютеры, компьютерные сети, аудиовизуальные средства и иные материальные объекты).</w:t>
      </w:r>
    </w:p>
    <w:p w:rsidR="003E7411" w:rsidRPr="001708BE" w:rsidRDefault="003E7411" w:rsidP="00B60079">
      <w:pPr>
        <w:widowControl w:val="0"/>
        <w:ind w:firstLine="709"/>
        <w:jc w:val="both"/>
        <w:rPr>
          <w:color w:val="000000" w:themeColor="text1"/>
          <w:spacing w:val="-8"/>
          <w:sz w:val="30"/>
          <w:szCs w:val="30"/>
        </w:rPr>
      </w:pPr>
      <w:r w:rsidRPr="001708BE">
        <w:rPr>
          <w:color w:val="000000" w:themeColor="text1"/>
          <w:spacing w:val="-8"/>
          <w:sz w:val="30"/>
          <w:szCs w:val="30"/>
        </w:rPr>
        <w:t>Функционирование информационно-образовательной среды учреждения высшего образования обеспечивается соответствующими средствами информационно-коммуникационных технологий и должно соответствовать законодательству.</w:t>
      </w:r>
    </w:p>
    <w:p w:rsidR="00976956" w:rsidRPr="001708BE" w:rsidRDefault="00976956" w:rsidP="00B60079">
      <w:pPr>
        <w:widowControl w:val="0"/>
        <w:ind w:firstLine="709"/>
        <w:jc w:val="both"/>
        <w:rPr>
          <w:color w:val="000000" w:themeColor="text1"/>
          <w:spacing w:val="-8"/>
          <w:sz w:val="30"/>
          <w:szCs w:val="30"/>
        </w:rPr>
      </w:pPr>
      <w:bookmarkStart w:id="18" w:name="_Hlk73956677"/>
      <w:r w:rsidRPr="001708BE">
        <w:rPr>
          <w:color w:val="000000" w:themeColor="text1"/>
          <w:spacing w:val="-8"/>
          <w:sz w:val="30"/>
          <w:szCs w:val="30"/>
        </w:rPr>
        <w:t>Обучающиеся из числа лиц с особенностями психофизического развития должны быть обеспечены адаптированными печатными и (или) электронными образовательными ресурсами.</w:t>
      </w:r>
    </w:p>
    <w:p w:rsidR="00976956" w:rsidRPr="001708BE" w:rsidRDefault="00976956" w:rsidP="00B60079">
      <w:pPr>
        <w:widowControl w:val="0"/>
        <w:ind w:firstLine="709"/>
        <w:jc w:val="both"/>
        <w:rPr>
          <w:color w:val="000000" w:themeColor="text1"/>
          <w:spacing w:val="-8"/>
          <w:sz w:val="30"/>
          <w:szCs w:val="30"/>
        </w:rPr>
      </w:pPr>
      <w:bookmarkStart w:id="19" w:name="_Hlk73956696"/>
      <w:bookmarkEnd w:id="18"/>
      <w:r w:rsidRPr="001708BE">
        <w:rPr>
          <w:color w:val="000000" w:themeColor="text1"/>
          <w:spacing w:val="-8"/>
          <w:sz w:val="30"/>
          <w:szCs w:val="30"/>
        </w:rPr>
        <w:t>В случае применения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приобрести компетенции, определенные в главе 4 настоящего образовательного стандарта.</w:t>
      </w:r>
    </w:p>
    <w:bookmarkEnd w:id="19"/>
    <w:p w:rsidR="003E7411" w:rsidRPr="001708BE" w:rsidRDefault="00600968" w:rsidP="00B60079">
      <w:pPr>
        <w:widowControl w:val="0"/>
        <w:ind w:firstLine="709"/>
        <w:jc w:val="both"/>
        <w:rPr>
          <w:color w:val="000000" w:themeColor="text1"/>
          <w:spacing w:val="-8"/>
          <w:sz w:val="30"/>
          <w:szCs w:val="30"/>
        </w:rPr>
      </w:pPr>
      <w:r w:rsidRPr="001708BE">
        <w:rPr>
          <w:color w:val="000000" w:themeColor="text1"/>
          <w:spacing w:val="-8"/>
          <w:sz w:val="30"/>
          <w:szCs w:val="30"/>
        </w:rPr>
        <w:t>3</w:t>
      </w:r>
      <w:r w:rsidR="00E075FB" w:rsidRPr="001708BE">
        <w:rPr>
          <w:color w:val="000000" w:themeColor="text1"/>
          <w:spacing w:val="-8"/>
          <w:sz w:val="30"/>
          <w:szCs w:val="30"/>
        </w:rPr>
        <w:t>1</w:t>
      </w:r>
      <w:r w:rsidRPr="001708BE">
        <w:rPr>
          <w:color w:val="000000" w:themeColor="text1"/>
          <w:spacing w:val="-8"/>
          <w:sz w:val="30"/>
          <w:szCs w:val="30"/>
        </w:rPr>
        <w:t>. </w:t>
      </w:r>
      <w:r w:rsidR="003E7411" w:rsidRPr="001708BE">
        <w:rPr>
          <w:color w:val="000000" w:themeColor="text1"/>
          <w:spacing w:val="-8"/>
          <w:sz w:val="30"/>
          <w:szCs w:val="30"/>
        </w:rPr>
        <w:t>Научно-методическое обеспечение образовательного процесса должно соответствовать следующим требованиям:</w:t>
      </w:r>
    </w:p>
    <w:p w:rsidR="003E7411" w:rsidRPr="001708BE" w:rsidRDefault="003E7411" w:rsidP="00B60079">
      <w:pPr>
        <w:widowControl w:val="0"/>
        <w:ind w:firstLine="709"/>
        <w:jc w:val="both"/>
        <w:rPr>
          <w:color w:val="000000" w:themeColor="text1"/>
          <w:spacing w:val="-8"/>
          <w:sz w:val="30"/>
          <w:szCs w:val="30"/>
        </w:rPr>
      </w:pPr>
      <w:r w:rsidRPr="001708BE">
        <w:rPr>
          <w:color w:val="000000" w:themeColor="text1"/>
          <w:spacing w:val="-8"/>
          <w:sz w:val="30"/>
          <w:szCs w:val="30"/>
        </w:rPr>
        <w:t>учебные дисциплины (модули) должны быть обеспечены современной учебной, справочной, иной литературой, учебными программами, учебно-методической документацией, информационно-аналитическими материалами, в том числе в электронном виде;</w:t>
      </w:r>
    </w:p>
    <w:p w:rsidR="003E7411" w:rsidRPr="001708BE" w:rsidRDefault="003E7411" w:rsidP="00B60079">
      <w:pPr>
        <w:widowControl w:val="0"/>
        <w:ind w:firstLine="709"/>
        <w:jc w:val="both"/>
        <w:rPr>
          <w:color w:val="000000" w:themeColor="text1"/>
          <w:spacing w:val="-8"/>
          <w:sz w:val="30"/>
          <w:szCs w:val="30"/>
        </w:rPr>
      </w:pPr>
      <w:r w:rsidRPr="001708BE">
        <w:rPr>
          <w:bCs/>
          <w:color w:val="000000" w:themeColor="text1"/>
          <w:spacing w:val="-8"/>
          <w:sz w:val="30"/>
          <w:szCs w:val="30"/>
        </w:rPr>
        <w:t>должен быть обеспечен</w:t>
      </w:r>
      <w:r w:rsidRPr="001708BE">
        <w:rPr>
          <w:color w:val="000000" w:themeColor="text1"/>
          <w:spacing w:val="-8"/>
          <w:sz w:val="30"/>
          <w:szCs w:val="30"/>
        </w:rPr>
        <w:t xml:space="preserve"> доступ для каждого </w:t>
      </w:r>
      <w:r w:rsidRPr="001708BE">
        <w:rPr>
          <w:bCs/>
          <w:color w:val="000000" w:themeColor="text1"/>
          <w:spacing w:val="-8"/>
          <w:sz w:val="30"/>
          <w:szCs w:val="30"/>
        </w:rPr>
        <w:t>слушателя к библиотечным</w:t>
      </w:r>
      <w:r w:rsidRPr="001708BE">
        <w:rPr>
          <w:color w:val="000000" w:themeColor="text1"/>
          <w:spacing w:val="-8"/>
          <w:sz w:val="30"/>
          <w:szCs w:val="30"/>
        </w:rPr>
        <w:t xml:space="preserve"> </w:t>
      </w:r>
      <w:r w:rsidRPr="001708BE">
        <w:rPr>
          <w:bCs/>
          <w:color w:val="000000" w:themeColor="text1"/>
          <w:spacing w:val="-8"/>
          <w:sz w:val="30"/>
          <w:szCs w:val="30"/>
        </w:rPr>
        <w:t>фондам, электронным средствам обучения, электронным информационным ресурсам (локального доступа, удаленного доступа) по всем учебным дисциплинам (модулям).</w:t>
      </w:r>
    </w:p>
    <w:p w:rsidR="003E7411" w:rsidRPr="001708BE" w:rsidRDefault="003E7411" w:rsidP="00B60079">
      <w:pPr>
        <w:widowControl w:val="0"/>
        <w:ind w:firstLine="709"/>
        <w:jc w:val="both"/>
        <w:rPr>
          <w:color w:val="000000" w:themeColor="text1"/>
          <w:spacing w:val="-8"/>
          <w:sz w:val="30"/>
          <w:szCs w:val="30"/>
        </w:rPr>
      </w:pPr>
      <w:r w:rsidRPr="001708BE">
        <w:rPr>
          <w:color w:val="000000" w:themeColor="text1"/>
          <w:spacing w:val="-8"/>
          <w:sz w:val="30"/>
          <w:szCs w:val="30"/>
        </w:rPr>
        <w:t xml:space="preserve">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(креативного и диалогового обучения, вариативных моделей самостоятельной работы, модульных и рейтинговых систем обучения, тестовых и других систем оценивания уровня компетенций и </w:t>
      </w:r>
      <w:r w:rsidR="00976956" w:rsidRPr="001708BE">
        <w:rPr>
          <w:color w:val="000000" w:themeColor="text1"/>
          <w:spacing w:val="-8"/>
          <w:sz w:val="30"/>
          <w:szCs w:val="30"/>
        </w:rPr>
        <w:t>иное</w:t>
      </w:r>
      <w:r w:rsidRPr="001708BE">
        <w:rPr>
          <w:color w:val="000000" w:themeColor="text1"/>
          <w:spacing w:val="-8"/>
          <w:sz w:val="30"/>
          <w:szCs w:val="30"/>
        </w:rPr>
        <w:t>).</w:t>
      </w:r>
    </w:p>
    <w:p w:rsidR="00976956" w:rsidRPr="001708BE" w:rsidRDefault="00976956" w:rsidP="00B60079">
      <w:pPr>
        <w:widowControl w:val="0"/>
        <w:ind w:firstLine="709"/>
        <w:jc w:val="both"/>
        <w:rPr>
          <w:color w:val="000000" w:themeColor="text1"/>
          <w:spacing w:val="-8"/>
          <w:sz w:val="30"/>
          <w:szCs w:val="30"/>
        </w:rPr>
      </w:pPr>
      <w:bookmarkStart w:id="20" w:name="_Hlk73956733"/>
      <w:r w:rsidRPr="001708BE">
        <w:rPr>
          <w:color w:val="000000" w:themeColor="text1"/>
          <w:spacing w:val="-8"/>
          <w:sz w:val="30"/>
          <w:szCs w:val="30"/>
        </w:rPr>
        <w:t>Обязательным элементом научно-методического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(модулей), который удовлетворяет следующим требованиям:</w:t>
      </w:r>
    </w:p>
    <w:bookmarkEnd w:id="20"/>
    <w:p w:rsidR="003E7411" w:rsidRPr="001708BE" w:rsidRDefault="003E7411" w:rsidP="00B60079">
      <w:pPr>
        <w:widowControl w:val="0"/>
        <w:ind w:firstLine="709"/>
        <w:jc w:val="both"/>
        <w:rPr>
          <w:bCs/>
          <w:color w:val="000000" w:themeColor="text1"/>
          <w:spacing w:val="-8"/>
          <w:sz w:val="30"/>
          <w:szCs w:val="30"/>
        </w:rPr>
      </w:pPr>
      <w:r w:rsidRPr="001708BE">
        <w:rPr>
          <w:bCs/>
          <w:color w:val="000000" w:themeColor="text1"/>
          <w:spacing w:val="-8"/>
          <w:sz w:val="30"/>
          <w:szCs w:val="30"/>
        </w:rPr>
        <w:t>включает в себя удобную в использовании и актуальную информацию, доступную для абитуриентов на этапе вступительной кампании, а также для слушателей на протяжении всего периода обучения;</w:t>
      </w:r>
    </w:p>
    <w:p w:rsidR="00FA25F4" w:rsidRPr="001708BE" w:rsidRDefault="00FA25F4" w:rsidP="00B60079">
      <w:pPr>
        <w:widowControl w:val="0"/>
        <w:ind w:firstLine="709"/>
        <w:jc w:val="both"/>
        <w:rPr>
          <w:bCs/>
          <w:color w:val="000000" w:themeColor="text1"/>
          <w:spacing w:val="-8"/>
          <w:sz w:val="30"/>
          <w:szCs w:val="30"/>
        </w:rPr>
      </w:pPr>
      <w:bookmarkStart w:id="21" w:name="_Hlk73954650"/>
      <w:r w:rsidRPr="001708BE">
        <w:rPr>
          <w:color w:val="000000" w:themeColor="text1"/>
          <w:spacing w:val="-8"/>
          <w:sz w:val="30"/>
          <w:szCs w:val="30"/>
        </w:rPr>
        <w:t>представляется на русском и</w:t>
      </w:r>
      <w:r w:rsidR="0006592C">
        <w:rPr>
          <w:color w:val="000000" w:themeColor="text1"/>
          <w:spacing w:val="-8"/>
          <w:sz w:val="30"/>
          <w:szCs w:val="30"/>
        </w:rPr>
        <w:t xml:space="preserve"> </w:t>
      </w:r>
      <w:r w:rsidRPr="001708BE">
        <w:rPr>
          <w:color w:val="000000" w:themeColor="text1"/>
          <w:spacing w:val="-8"/>
          <w:sz w:val="30"/>
          <w:szCs w:val="30"/>
        </w:rPr>
        <w:t xml:space="preserve">(или) белорусском </w:t>
      </w:r>
      <w:r w:rsidRPr="001708BE">
        <w:rPr>
          <w:bCs/>
          <w:color w:val="000000" w:themeColor="text1"/>
          <w:spacing w:val="-8"/>
          <w:sz w:val="30"/>
          <w:szCs w:val="30"/>
        </w:rPr>
        <w:t>языке и английском языке;</w:t>
      </w:r>
    </w:p>
    <w:bookmarkEnd w:id="21"/>
    <w:p w:rsidR="003E7411" w:rsidRPr="001708BE" w:rsidRDefault="003E7411" w:rsidP="00B60079">
      <w:pPr>
        <w:widowControl w:val="0"/>
        <w:ind w:firstLine="709"/>
        <w:jc w:val="both"/>
        <w:rPr>
          <w:bCs/>
          <w:color w:val="000000" w:themeColor="text1"/>
          <w:spacing w:val="-8"/>
          <w:sz w:val="30"/>
          <w:szCs w:val="30"/>
        </w:rPr>
      </w:pPr>
      <w:r w:rsidRPr="001708BE">
        <w:rPr>
          <w:bCs/>
          <w:color w:val="000000" w:themeColor="text1"/>
          <w:spacing w:val="-8"/>
          <w:sz w:val="30"/>
          <w:szCs w:val="30"/>
        </w:rPr>
        <w:t>описание каждой учебной дисциплины (модуля) содержит краткое содержание, формируемые компетенции, результаты обучения (</w:t>
      </w:r>
      <w:r w:rsidRPr="001708BE">
        <w:rPr>
          <w:color w:val="000000" w:themeColor="text1"/>
          <w:spacing w:val="-8"/>
          <w:sz w:val="30"/>
          <w:szCs w:val="30"/>
        </w:rPr>
        <w:t>знать, уметь, владеть</w:t>
      </w:r>
      <w:r w:rsidRPr="001708BE">
        <w:rPr>
          <w:bCs/>
          <w:color w:val="000000" w:themeColor="text1"/>
          <w:spacing w:val="-8"/>
          <w:sz w:val="30"/>
          <w:szCs w:val="30"/>
        </w:rPr>
        <w:t>), семестр, пререквизиты, трудоемкость в зачетных единицах (кредитах), количество аудиторных часов и самостоятельной работы, требования и формы текущей и промежуточной аттестации;</w:t>
      </w:r>
    </w:p>
    <w:p w:rsidR="003E7411" w:rsidRPr="001708BE" w:rsidRDefault="003E7411" w:rsidP="00B60079">
      <w:pPr>
        <w:widowControl w:val="0"/>
        <w:ind w:firstLine="709"/>
        <w:jc w:val="both"/>
        <w:rPr>
          <w:bCs/>
          <w:color w:val="000000" w:themeColor="text1"/>
          <w:spacing w:val="-8"/>
          <w:sz w:val="30"/>
          <w:szCs w:val="30"/>
        </w:rPr>
      </w:pPr>
      <w:r w:rsidRPr="001708BE">
        <w:rPr>
          <w:bCs/>
          <w:color w:val="000000" w:themeColor="text1"/>
          <w:spacing w:val="-8"/>
          <w:sz w:val="30"/>
          <w:szCs w:val="30"/>
        </w:rPr>
        <w:t>объем описания учебной дисциплины (модуля) составляет максимум одну страницу;</w:t>
      </w:r>
    </w:p>
    <w:p w:rsidR="003E7411" w:rsidRPr="001708BE" w:rsidRDefault="003E7411" w:rsidP="00B60079">
      <w:pPr>
        <w:widowControl w:val="0"/>
        <w:ind w:firstLine="709"/>
        <w:jc w:val="both"/>
        <w:rPr>
          <w:bCs/>
          <w:color w:val="000000" w:themeColor="text1"/>
          <w:spacing w:val="-8"/>
          <w:sz w:val="30"/>
          <w:szCs w:val="30"/>
        </w:rPr>
      </w:pPr>
      <w:r w:rsidRPr="001708BE">
        <w:rPr>
          <w:color w:val="000000" w:themeColor="text1"/>
          <w:spacing w:val="-8"/>
          <w:sz w:val="30"/>
          <w:szCs w:val="30"/>
        </w:rPr>
        <w:t xml:space="preserve">каталог учебных дисциплин (модулей) </w:t>
      </w:r>
      <w:r w:rsidRPr="001708BE">
        <w:rPr>
          <w:bCs/>
          <w:color w:val="000000" w:themeColor="text1"/>
          <w:spacing w:val="-8"/>
          <w:sz w:val="30"/>
          <w:szCs w:val="30"/>
        </w:rPr>
        <w:t xml:space="preserve">сопровождается структурной схемой образовательной программы высшего образования </w:t>
      </w:r>
      <w:r w:rsidRPr="001708BE">
        <w:rPr>
          <w:bCs/>
          <w:color w:val="000000" w:themeColor="text1"/>
          <w:spacing w:val="-8"/>
          <w:sz w:val="30"/>
          <w:szCs w:val="30"/>
          <w:lang w:val="en-US"/>
        </w:rPr>
        <w:t>I</w:t>
      </w:r>
      <w:r w:rsidRPr="001708BE">
        <w:rPr>
          <w:bCs/>
          <w:color w:val="000000" w:themeColor="text1"/>
          <w:spacing w:val="-8"/>
          <w:sz w:val="30"/>
          <w:szCs w:val="30"/>
        </w:rPr>
        <w:t xml:space="preserve"> ступени с зачетными единицами.</w:t>
      </w:r>
    </w:p>
    <w:p w:rsidR="003E7411" w:rsidRPr="001708BE" w:rsidRDefault="003E7411" w:rsidP="00B60079">
      <w:pPr>
        <w:widowControl w:val="0"/>
        <w:ind w:firstLine="709"/>
        <w:jc w:val="both"/>
        <w:rPr>
          <w:color w:val="000000" w:themeColor="text1"/>
          <w:spacing w:val="-8"/>
          <w:sz w:val="30"/>
          <w:szCs w:val="30"/>
        </w:rPr>
      </w:pPr>
      <w:r w:rsidRPr="001708BE">
        <w:rPr>
          <w:bCs/>
          <w:color w:val="000000" w:themeColor="text1"/>
          <w:spacing w:val="-8"/>
          <w:sz w:val="30"/>
          <w:szCs w:val="30"/>
        </w:rPr>
        <w:t xml:space="preserve">Учреждения высшего образования вправе самостоятельно принимать решение о формате каталога </w:t>
      </w:r>
      <w:r w:rsidRPr="001708BE">
        <w:rPr>
          <w:color w:val="000000" w:themeColor="text1"/>
          <w:spacing w:val="-8"/>
          <w:sz w:val="30"/>
          <w:szCs w:val="30"/>
        </w:rPr>
        <w:t xml:space="preserve">учебных дисциплин (модулей) </w:t>
      </w:r>
      <w:r w:rsidRPr="001708BE">
        <w:rPr>
          <w:bCs/>
          <w:color w:val="000000" w:themeColor="text1"/>
          <w:spacing w:val="-8"/>
          <w:sz w:val="30"/>
          <w:szCs w:val="30"/>
        </w:rPr>
        <w:t>и последовательности представления информации.</w:t>
      </w:r>
    </w:p>
    <w:p w:rsidR="003E7411" w:rsidRPr="001708BE" w:rsidRDefault="00600968" w:rsidP="00B60079">
      <w:pPr>
        <w:tabs>
          <w:tab w:val="num" w:pos="0"/>
        </w:tabs>
        <w:ind w:firstLine="709"/>
        <w:jc w:val="both"/>
        <w:rPr>
          <w:color w:val="000000" w:themeColor="text1"/>
          <w:spacing w:val="-8"/>
          <w:sz w:val="30"/>
          <w:szCs w:val="30"/>
        </w:rPr>
      </w:pPr>
      <w:r w:rsidRPr="001708BE">
        <w:rPr>
          <w:color w:val="000000" w:themeColor="text1"/>
          <w:spacing w:val="-8"/>
          <w:sz w:val="30"/>
          <w:szCs w:val="30"/>
        </w:rPr>
        <w:t>3</w:t>
      </w:r>
      <w:r w:rsidR="00E075FB" w:rsidRPr="001708BE">
        <w:rPr>
          <w:color w:val="000000" w:themeColor="text1"/>
          <w:spacing w:val="-8"/>
          <w:sz w:val="30"/>
          <w:szCs w:val="30"/>
        </w:rPr>
        <w:t>2</w:t>
      </w:r>
      <w:r w:rsidRPr="001708BE">
        <w:rPr>
          <w:color w:val="000000" w:themeColor="text1"/>
          <w:spacing w:val="-8"/>
          <w:sz w:val="30"/>
          <w:szCs w:val="30"/>
        </w:rPr>
        <w:t>. </w:t>
      </w:r>
      <w:r w:rsidR="003E7411" w:rsidRPr="001708BE">
        <w:rPr>
          <w:color w:val="000000" w:themeColor="text1"/>
          <w:spacing w:val="-8"/>
          <w:sz w:val="30"/>
          <w:szCs w:val="30"/>
        </w:rPr>
        <w:t>Требования к организации самостоятельной работы устанавливаются законодательством.</w:t>
      </w:r>
    </w:p>
    <w:p w:rsidR="003E7411" w:rsidRPr="001708BE" w:rsidRDefault="00600968" w:rsidP="00B60079">
      <w:pPr>
        <w:widowControl w:val="0"/>
        <w:tabs>
          <w:tab w:val="num" w:pos="0"/>
        </w:tabs>
        <w:ind w:firstLine="709"/>
        <w:jc w:val="both"/>
        <w:rPr>
          <w:color w:val="000000" w:themeColor="text1"/>
          <w:spacing w:val="-8"/>
          <w:sz w:val="30"/>
          <w:szCs w:val="30"/>
        </w:rPr>
      </w:pPr>
      <w:r w:rsidRPr="001708BE">
        <w:rPr>
          <w:color w:val="000000" w:themeColor="text1"/>
          <w:spacing w:val="-8"/>
          <w:sz w:val="30"/>
          <w:szCs w:val="30"/>
        </w:rPr>
        <w:t>3</w:t>
      </w:r>
      <w:r w:rsidR="00E075FB" w:rsidRPr="001708BE">
        <w:rPr>
          <w:color w:val="000000" w:themeColor="text1"/>
          <w:spacing w:val="-8"/>
          <w:sz w:val="30"/>
          <w:szCs w:val="30"/>
        </w:rPr>
        <w:t>3</w:t>
      </w:r>
      <w:r w:rsidRPr="001708BE">
        <w:rPr>
          <w:color w:val="000000" w:themeColor="text1"/>
          <w:spacing w:val="-8"/>
          <w:sz w:val="30"/>
          <w:szCs w:val="30"/>
        </w:rPr>
        <w:t>. </w:t>
      </w:r>
      <w:r w:rsidR="003E7411" w:rsidRPr="001708BE">
        <w:rPr>
          <w:color w:val="000000" w:themeColor="text1"/>
          <w:spacing w:val="-8"/>
          <w:sz w:val="30"/>
          <w:szCs w:val="30"/>
        </w:rPr>
        <w:t>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программно-планирующей документацией воспитания.</w:t>
      </w:r>
    </w:p>
    <w:p w:rsidR="003E7411" w:rsidRPr="001708BE" w:rsidRDefault="00600968" w:rsidP="00B60079">
      <w:pPr>
        <w:pStyle w:val="a5"/>
        <w:tabs>
          <w:tab w:val="num" w:pos="0"/>
          <w:tab w:val="left" w:pos="709"/>
        </w:tabs>
        <w:spacing w:after="0"/>
        <w:ind w:left="0" w:firstLine="709"/>
        <w:jc w:val="both"/>
        <w:rPr>
          <w:color w:val="000000" w:themeColor="text1"/>
          <w:spacing w:val="-8"/>
          <w:sz w:val="30"/>
          <w:szCs w:val="30"/>
        </w:rPr>
      </w:pPr>
      <w:r w:rsidRPr="001708BE">
        <w:rPr>
          <w:color w:val="000000" w:themeColor="text1"/>
          <w:spacing w:val="-8"/>
          <w:sz w:val="30"/>
          <w:szCs w:val="30"/>
        </w:rPr>
        <w:t>3</w:t>
      </w:r>
      <w:r w:rsidR="00E075FB" w:rsidRPr="001708BE">
        <w:rPr>
          <w:color w:val="000000" w:themeColor="text1"/>
          <w:spacing w:val="-8"/>
          <w:sz w:val="30"/>
          <w:szCs w:val="30"/>
        </w:rPr>
        <w:t>4</w:t>
      </w:r>
      <w:r w:rsidRPr="001708BE">
        <w:rPr>
          <w:color w:val="000000" w:themeColor="text1"/>
          <w:spacing w:val="-8"/>
          <w:sz w:val="30"/>
          <w:szCs w:val="30"/>
        </w:rPr>
        <w:t>. </w:t>
      </w:r>
      <w:r w:rsidR="003E7411" w:rsidRPr="001708BE">
        <w:rPr>
          <w:color w:val="000000" w:themeColor="text1"/>
          <w:spacing w:val="-8"/>
          <w:sz w:val="30"/>
          <w:szCs w:val="30"/>
        </w:rPr>
        <w:t>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w:t>
      </w:r>
    </w:p>
    <w:p w:rsidR="003E7411" w:rsidRPr="001708BE" w:rsidRDefault="00600968" w:rsidP="00B60079">
      <w:pPr>
        <w:pStyle w:val="a5"/>
        <w:tabs>
          <w:tab w:val="num" w:pos="0"/>
          <w:tab w:val="left" w:pos="709"/>
        </w:tabs>
        <w:spacing w:after="0"/>
        <w:ind w:left="0" w:firstLine="709"/>
        <w:jc w:val="both"/>
        <w:rPr>
          <w:color w:val="000000" w:themeColor="text1"/>
          <w:spacing w:val="-8"/>
          <w:sz w:val="30"/>
          <w:szCs w:val="30"/>
        </w:rPr>
      </w:pPr>
      <w:r w:rsidRPr="001708BE">
        <w:rPr>
          <w:color w:val="000000" w:themeColor="text1"/>
          <w:spacing w:val="-8"/>
          <w:sz w:val="30"/>
          <w:szCs w:val="30"/>
        </w:rPr>
        <w:t>3</w:t>
      </w:r>
      <w:r w:rsidR="00E075FB" w:rsidRPr="001708BE">
        <w:rPr>
          <w:color w:val="000000" w:themeColor="text1"/>
          <w:spacing w:val="-8"/>
          <w:sz w:val="30"/>
          <w:szCs w:val="30"/>
        </w:rPr>
        <w:t>5</w:t>
      </w:r>
      <w:r w:rsidRPr="001708BE">
        <w:rPr>
          <w:color w:val="000000" w:themeColor="text1"/>
          <w:spacing w:val="-8"/>
          <w:sz w:val="30"/>
          <w:szCs w:val="30"/>
        </w:rPr>
        <w:t>. </w:t>
      </w:r>
      <w:r w:rsidR="003E7411" w:rsidRPr="001708BE">
        <w:rPr>
          <w:color w:val="000000" w:themeColor="text1"/>
          <w:spacing w:val="-8"/>
          <w:sz w:val="30"/>
          <w:szCs w:val="30"/>
        </w:rPr>
        <w:t xml:space="preserve">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w:t>
      </w:r>
      <w:r w:rsidR="003E7411" w:rsidRPr="001708BE">
        <w:rPr>
          <w:color w:val="000000" w:themeColor="text1"/>
          <w:spacing w:val="-8"/>
          <w:sz w:val="30"/>
          <w:szCs w:val="30"/>
          <w:lang w:val="en-US"/>
        </w:rPr>
        <w:t>I</w:t>
      </w:r>
      <w:r w:rsidR="003E7411" w:rsidRPr="001708BE">
        <w:rPr>
          <w:color w:val="000000" w:themeColor="text1"/>
          <w:spacing w:val="-8"/>
          <w:sz w:val="30"/>
          <w:szCs w:val="30"/>
        </w:rPr>
        <w:t xml:space="preserve"> ступени создаются фонды оценочных средств, включающие типовые задания, задания открытого типа, задания коммуникативного типа, контрольные работы, тесты, комплексные квалификационные задания, тематику курсовых проектов (курсовых работ), методические разработки по инновационным формам обучения и контроля за формированием компетенций, тематику и принципы составления эссе, формы анкет для проведения самооценки компетенций обучающихся и </w:t>
      </w:r>
      <w:r w:rsidR="00976956" w:rsidRPr="001708BE">
        <w:rPr>
          <w:color w:val="000000" w:themeColor="text1"/>
          <w:spacing w:val="-8"/>
          <w:sz w:val="30"/>
          <w:szCs w:val="30"/>
        </w:rPr>
        <w:t>иное</w:t>
      </w:r>
      <w:r w:rsidR="003E7411" w:rsidRPr="001708BE">
        <w:rPr>
          <w:color w:val="000000" w:themeColor="text1"/>
          <w:spacing w:val="-8"/>
          <w:sz w:val="30"/>
          <w:szCs w:val="30"/>
        </w:rPr>
        <w:t xml:space="preserve">. Фонды оценочных средств разрабатываются соответствующими кафедрами учреждения высшего образования. </w:t>
      </w:r>
    </w:p>
    <w:p w:rsidR="003E7411" w:rsidRPr="001708BE" w:rsidRDefault="00600968" w:rsidP="00B60079">
      <w:pPr>
        <w:pStyle w:val="a5"/>
        <w:tabs>
          <w:tab w:val="num" w:pos="0"/>
          <w:tab w:val="left" w:pos="709"/>
        </w:tabs>
        <w:spacing w:after="0"/>
        <w:ind w:left="0" w:firstLine="709"/>
        <w:jc w:val="both"/>
        <w:rPr>
          <w:color w:val="000000" w:themeColor="text1"/>
          <w:spacing w:val="-8"/>
          <w:sz w:val="30"/>
          <w:szCs w:val="30"/>
        </w:rPr>
      </w:pPr>
      <w:r w:rsidRPr="001708BE">
        <w:rPr>
          <w:color w:val="000000" w:themeColor="text1"/>
          <w:spacing w:val="-8"/>
          <w:sz w:val="30"/>
          <w:szCs w:val="30"/>
        </w:rPr>
        <w:t>3</w:t>
      </w:r>
      <w:r w:rsidR="00E075FB" w:rsidRPr="001708BE">
        <w:rPr>
          <w:color w:val="000000" w:themeColor="text1"/>
          <w:spacing w:val="-8"/>
          <w:sz w:val="30"/>
          <w:szCs w:val="30"/>
        </w:rPr>
        <w:t>6</w:t>
      </w:r>
      <w:r w:rsidRPr="001708BE">
        <w:rPr>
          <w:color w:val="000000" w:themeColor="text1"/>
          <w:spacing w:val="-8"/>
          <w:sz w:val="30"/>
          <w:szCs w:val="30"/>
        </w:rPr>
        <w:t>. </w:t>
      </w:r>
      <w:r w:rsidR="003E7411" w:rsidRPr="001708BE">
        <w:rPr>
          <w:color w:val="000000" w:themeColor="text1"/>
          <w:spacing w:val="-8"/>
          <w:sz w:val="30"/>
          <w:szCs w:val="30"/>
        </w:rPr>
        <w:t>Оценочными средствами должна предусматриваться оценка способности обучающихся к творческой деятельности, их готовность вести поиск решения новых задач, связанных с недостаточностью конкретных специальных знаний и отсутствием общепринятых алгоритмов.</w:t>
      </w:r>
    </w:p>
    <w:p w:rsidR="00600968" w:rsidRPr="001708BE" w:rsidRDefault="00600968" w:rsidP="00B60079">
      <w:pPr>
        <w:tabs>
          <w:tab w:val="left" w:pos="709"/>
          <w:tab w:val="left" w:pos="1134"/>
        </w:tabs>
        <w:jc w:val="center"/>
        <w:rPr>
          <w:b/>
          <w:color w:val="000000" w:themeColor="text1"/>
          <w:sz w:val="30"/>
          <w:szCs w:val="30"/>
          <w:lang w:eastAsia="x-none"/>
        </w:rPr>
      </w:pPr>
    </w:p>
    <w:p w:rsidR="00600968" w:rsidRPr="001708BE" w:rsidRDefault="00600968" w:rsidP="00B60079">
      <w:pPr>
        <w:tabs>
          <w:tab w:val="left" w:pos="709"/>
          <w:tab w:val="left" w:pos="1134"/>
        </w:tabs>
        <w:jc w:val="center"/>
        <w:rPr>
          <w:b/>
          <w:bCs/>
          <w:color w:val="000000" w:themeColor="text1"/>
          <w:sz w:val="30"/>
          <w:szCs w:val="30"/>
          <w:lang w:val="x-none" w:eastAsia="x-none"/>
        </w:rPr>
      </w:pPr>
      <w:bookmarkStart w:id="22" w:name="_Hlk70607984"/>
      <w:r w:rsidRPr="001708BE">
        <w:rPr>
          <w:b/>
          <w:color w:val="000000" w:themeColor="text1"/>
          <w:sz w:val="30"/>
          <w:szCs w:val="30"/>
          <w:lang w:eastAsia="x-none"/>
        </w:rPr>
        <w:t>ГЛАВА 7</w:t>
      </w:r>
    </w:p>
    <w:p w:rsidR="00600968" w:rsidRPr="001708BE" w:rsidRDefault="00600968" w:rsidP="00B60079">
      <w:pPr>
        <w:tabs>
          <w:tab w:val="left" w:pos="709"/>
          <w:tab w:val="left" w:pos="1134"/>
        </w:tabs>
        <w:jc w:val="center"/>
        <w:rPr>
          <w:b/>
          <w:color w:val="000000" w:themeColor="text1"/>
          <w:sz w:val="30"/>
          <w:szCs w:val="30"/>
          <w:lang w:val="x-none" w:eastAsia="x-none"/>
        </w:rPr>
      </w:pPr>
      <w:r w:rsidRPr="001708BE">
        <w:rPr>
          <w:b/>
          <w:bCs/>
          <w:color w:val="000000" w:themeColor="text1"/>
          <w:sz w:val="30"/>
          <w:szCs w:val="30"/>
          <w:lang w:val="x-none" w:eastAsia="x-none"/>
        </w:rPr>
        <w:t>ТРЕБОВАНИЯ К ИТОГОВОЙ АТТЕСТАЦИИ</w:t>
      </w:r>
    </w:p>
    <w:bookmarkEnd w:id="22"/>
    <w:p w:rsidR="00600968" w:rsidRPr="001708BE" w:rsidRDefault="00600968" w:rsidP="00B60079">
      <w:pPr>
        <w:pStyle w:val="af1"/>
        <w:keepNext w:val="0"/>
        <w:pageBreakBefore w:val="0"/>
        <w:widowControl/>
        <w:spacing w:before="0" w:after="0"/>
        <w:ind w:firstLine="709"/>
        <w:jc w:val="left"/>
        <w:rPr>
          <w:bCs/>
          <w:color w:val="000000" w:themeColor="text1"/>
          <w:kern w:val="0"/>
          <w:sz w:val="30"/>
          <w:szCs w:val="30"/>
        </w:rPr>
      </w:pPr>
    </w:p>
    <w:p w:rsidR="003E7411" w:rsidRPr="001708BE" w:rsidRDefault="00600968" w:rsidP="00B60079">
      <w:pPr>
        <w:pStyle w:val="a5"/>
        <w:tabs>
          <w:tab w:val="num" w:pos="0"/>
          <w:tab w:val="left" w:pos="709"/>
        </w:tabs>
        <w:spacing w:after="0"/>
        <w:ind w:left="0" w:firstLine="709"/>
        <w:jc w:val="both"/>
        <w:rPr>
          <w:bCs/>
          <w:color w:val="000000" w:themeColor="text1"/>
          <w:spacing w:val="-8"/>
          <w:sz w:val="30"/>
          <w:szCs w:val="30"/>
        </w:rPr>
      </w:pPr>
      <w:r w:rsidRPr="001708BE">
        <w:rPr>
          <w:bCs/>
          <w:color w:val="000000" w:themeColor="text1"/>
          <w:spacing w:val="-8"/>
          <w:sz w:val="30"/>
          <w:szCs w:val="30"/>
        </w:rPr>
        <w:t>3</w:t>
      </w:r>
      <w:r w:rsidR="00E075FB" w:rsidRPr="001708BE">
        <w:rPr>
          <w:bCs/>
          <w:color w:val="000000" w:themeColor="text1"/>
          <w:spacing w:val="-8"/>
          <w:sz w:val="30"/>
          <w:szCs w:val="30"/>
        </w:rPr>
        <w:t>7</w:t>
      </w:r>
      <w:r w:rsidRPr="001708BE">
        <w:rPr>
          <w:bCs/>
          <w:color w:val="000000" w:themeColor="text1"/>
          <w:spacing w:val="-8"/>
          <w:sz w:val="30"/>
          <w:szCs w:val="30"/>
        </w:rPr>
        <w:t>. </w:t>
      </w:r>
      <w:r w:rsidR="003E7411" w:rsidRPr="001708BE">
        <w:rPr>
          <w:bCs/>
          <w:color w:val="000000" w:themeColor="text1"/>
          <w:spacing w:val="-8"/>
          <w:sz w:val="30"/>
          <w:szCs w:val="30"/>
        </w:rPr>
        <w:t>Итоговая аттестация осуществляется государственной экзаменационной комиссией.</w:t>
      </w:r>
    </w:p>
    <w:p w:rsidR="003E7411" w:rsidRPr="001708BE" w:rsidRDefault="003E7411" w:rsidP="00B60079">
      <w:pPr>
        <w:pStyle w:val="a5"/>
        <w:tabs>
          <w:tab w:val="num" w:pos="0"/>
          <w:tab w:val="left" w:pos="709"/>
        </w:tabs>
        <w:spacing w:after="0"/>
        <w:ind w:left="0" w:firstLine="709"/>
        <w:jc w:val="both"/>
        <w:rPr>
          <w:bCs/>
          <w:color w:val="000000" w:themeColor="text1"/>
          <w:spacing w:val="-8"/>
          <w:sz w:val="30"/>
          <w:szCs w:val="30"/>
        </w:rPr>
      </w:pPr>
      <w:r w:rsidRPr="001708BE">
        <w:rPr>
          <w:bCs/>
          <w:color w:val="000000" w:themeColor="text1"/>
          <w:spacing w:val="-8"/>
          <w:sz w:val="30"/>
          <w:szCs w:val="30"/>
        </w:rPr>
        <w:t>К итоговой аттестации допускаются слушатели, полностью выполнившие соответствующие учебный план и учебные программы.</w:t>
      </w:r>
    </w:p>
    <w:p w:rsidR="003E7411" w:rsidRPr="001708BE" w:rsidRDefault="003E7411" w:rsidP="00B60079">
      <w:pPr>
        <w:pStyle w:val="a5"/>
        <w:tabs>
          <w:tab w:val="num" w:pos="0"/>
          <w:tab w:val="left" w:pos="709"/>
        </w:tabs>
        <w:spacing w:after="0"/>
        <w:ind w:left="0" w:firstLine="709"/>
        <w:jc w:val="both"/>
        <w:rPr>
          <w:i/>
          <w:color w:val="000000" w:themeColor="text1"/>
          <w:spacing w:val="-8"/>
          <w:sz w:val="30"/>
          <w:szCs w:val="30"/>
        </w:rPr>
      </w:pPr>
      <w:r w:rsidRPr="001708BE">
        <w:rPr>
          <w:bCs/>
          <w:color w:val="000000" w:themeColor="text1"/>
          <w:spacing w:val="-8"/>
          <w:sz w:val="30"/>
          <w:szCs w:val="30"/>
        </w:rPr>
        <w:t xml:space="preserve">Итоговая аттестация слушателей при освоении образовательной программы </w:t>
      </w:r>
      <w:r w:rsidRPr="001708BE">
        <w:rPr>
          <w:color w:val="000000" w:themeColor="text1"/>
          <w:spacing w:val="-8"/>
          <w:sz w:val="30"/>
          <w:szCs w:val="30"/>
        </w:rPr>
        <w:t xml:space="preserve">высшего образования </w:t>
      </w:r>
      <w:r w:rsidRPr="001708BE">
        <w:rPr>
          <w:color w:val="000000" w:themeColor="text1"/>
          <w:spacing w:val="-8"/>
          <w:sz w:val="30"/>
          <w:szCs w:val="30"/>
          <w:lang w:val="en-US"/>
        </w:rPr>
        <w:t>I</w:t>
      </w:r>
      <w:r w:rsidRPr="001708BE">
        <w:rPr>
          <w:color w:val="000000" w:themeColor="text1"/>
          <w:spacing w:val="-8"/>
          <w:sz w:val="30"/>
          <w:szCs w:val="30"/>
        </w:rPr>
        <w:t xml:space="preserve"> ступени</w:t>
      </w:r>
      <w:r w:rsidRPr="001708BE">
        <w:rPr>
          <w:bCs/>
          <w:color w:val="000000" w:themeColor="text1"/>
          <w:spacing w:val="-8"/>
          <w:sz w:val="30"/>
          <w:szCs w:val="30"/>
        </w:rPr>
        <w:t xml:space="preserve"> </w:t>
      </w:r>
      <w:r w:rsidR="00976956" w:rsidRPr="001708BE">
        <w:rPr>
          <w:bCs/>
          <w:color w:val="000000" w:themeColor="text1"/>
          <w:spacing w:val="-8"/>
          <w:sz w:val="30"/>
          <w:szCs w:val="30"/>
        </w:rPr>
        <w:t xml:space="preserve">по специальности </w:t>
      </w:r>
      <w:r w:rsidRPr="001708BE">
        <w:rPr>
          <w:bCs/>
          <w:color w:val="000000" w:themeColor="text1"/>
          <w:spacing w:val="-8"/>
          <w:sz w:val="30"/>
          <w:szCs w:val="30"/>
        </w:rPr>
        <w:t>1-26 05 01 «Государственное строительство» проводится в форме государственного экзамена по специальности, а также защиты дипломной работы.</w:t>
      </w:r>
    </w:p>
    <w:p w:rsidR="003E7411" w:rsidRPr="001708BE" w:rsidRDefault="003E7411" w:rsidP="00B60079">
      <w:pPr>
        <w:pStyle w:val="a5"/>
        <w:tabs>
          <w:tab w:val="num" w:pos="0"/>
          <w:tab w:val="left" w:pos="709"/>
        </w:tabs>
        <w:spacing w:after="0"/>
        <w:ind w:left="0" w:firstLine="709"/>
        <w:jc w:val="both"/>
        <w:rPr>
          <w:color w:val="000000" w:themeColor="text1"/>
          <w:spacing w:val="-8"/>
          <w:sz w:val="30"/>
          <w:szCs w:val="30"/>
        </w:rPr>
      </w:pPr>
      <w:r w:rsidRPr="001708BE">
        <w:rPr>
          <w:color w:val="000000" w:themeColor="text1"/>
          <w:spacing w:val="-8"/>
          <w:sz w:val="30"/>
          <w:szCs w:val="30"/>
        </w:rPr>
        <w:t>При подготовке к итоговой аттестации формируются или развиваются компетенции, приведенные в таблице 2 настоящего образовательного стандарта.</w:t>
      </w:r>
    </w:p>
    <w:p w:rsidR="003E7411" w:rsidRPr="001708BE" w:rsidRDefault="00600968" w:rsidP="00B60079">
      <w:pPr>
        <w:pStyle w:val="a5"/>
        <w:tabs>
          <w:tab w:val="num" w:pos="0"/>
          <w:tab w:val="left" w:pos="709"/>
        </w:tabs>
        <w:spacing w:after="0"/>
        <w:ind w:left="0" w:firstLine="709"/>
        <w:jc w:val="both"/>
        <w:rPr>
          <w:bCs/>
          <w:color w:val="000000" w:themeColor="text1"/>
          <w:spacing w:val="-8"/>
          <w:sz w:val="30"/>
          <w:szCs w:val="30"/>
        </w:rPr>
      </w:pPr>
      <w:r w:rsidRPr="001708BE">
        <w:rPr>
          <w:bCs/>
          <w:color w:val="000000" w:themeColor="text1"/>
          <w:spacing w:val="-8"/>
          <w:sz w:val="30"/>
          <w:szCs w:val="30"/>
        </w:rPr>
        <w:t>3</w:t>
      </w:r>
      <w:r w:rsidR="00E075FB" w:rsidRPr="001708BE">
        <w:rPr>
          <w:bCs/>
          <w:color w:val="000000" w:themeColor="text1"/>
          <w:spacing w:val="-8"/>
          <w:sz w:val="30"/>
          <w:szCs w:val="30"/>
        </w:rPr>
        <w:t>8</w:t>
      </w:r>
      <w:r w:rsidRPr="001708BE">
        <w:rPr>
          <w:bCs/>
          <w:color w:val="000000" w:themeColor="text1"/>
          <w:spacing w:val="-8"/>
          <w:sz w:val="30"/>
          <w:szCs w:val="30"/>
        </w:rPr>
        <w:t>. </w:t>
      </w:r>
      <w:r w:rsidR="003E7411" w:rsidRPr="001708BE">
        <w:rPr>
          <w:bCs/>
          <w:color w:val="000000" w:themeColor="text1"/>
          <w:spacing w:val="-8"/>
          <w:sz w:val="30"/>
          <w:szCs w:val="30"/>
        </w:rPr>
        <w:t>Программа государственного экзамена разрабатывается учреждением высшего образования в соответствии с Правилами проведения аттестации студентов, курсантов, слушателей при освоении содержания образовательных программ высшего образования.</w:t>
      </w:r>
    </w:p>
    <w:p w:rsidR="003E7411" w:rsidRPr="001708BE" w:rsidRDefault="00600968" w:rsidP="00B60079">
      <w:pPr>
        <w:pStyle w:val="a5"/>
        <w:tabs>
          <w:tab w:val="num" w:pos="0"/>
          <w:tab w:val="left" w:pos="709"/>
        </w:tabs>
        <w:spacing w:after="0"/>
        <w:ind w:left="0" w:firstLine="709"/>
        <w:jc w:val="both"/>
        <w:rPr>
          <w:bCs/>
          <w:color w:val="000000" w:themeColor="text1"/>
          <w:spacing w:val="-8"/>
          <w:sz w:val="30"/>
          <w:szCs w:val="30"/>
        </w:rPr>
      </w:pPr>
      <w:r w:rsidRPr="001708BE">
        <w:rPr>
          <w:bCs/>
          <w:color w:val="000000" w:themeColor="text1"/>
          <w:spacing w:val="-8"/>
          <w:sz w:val="30"/>
          <w:szCs w:val="30"/>
        </w:rPr>
        <w:t>3</w:t>
      </w:r>
      <w:r w:rsidR="00E075FB" w:rsidRPr="001708BE">
        <w:rPr>
          <w:bCs/>
          <w:color w:val="000000" w:themeColor="text1"/>
          <w:spacing w:val="-8"/>
          <w:sz w:val="30"/>
          <w:szCs w:val="30"/>
        </w:rPr>
        <w:t>9</w:t>
      </w:r>
      <w:r w:rsidRPr="001708BE">
        <w:rPr>
          <w:bCs/>
          <w:color w:val="000000" w:themeColor="text1"/>
          <w:spacing w:val="-8"/>
          <w:sz w:val="30"/>
          <w:szCs w:val="30"/>
        </w:rPr>
        <w:t>. </w:t>
      </w:r>
      <w:r w:rsidR="003E7411" w:rsidRPr="001708BE">
        <w:rPr>
          <w:bCs/>
          <w:color w:val="000000" w:themeColor="text1"/>
          <w:spacing w:val="-8"/>
          <w:sz w:val="30"/>
          <w:szCs w:val="30"/>
        </w:rPr>
        <w:t>Требования к структуре, содержанию, объему и порядку защиты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 курсантов, слушателей при освоении содержания образовательных программ высшего образования.</w:t>
      </w:r>
    </w:p>
    <w:p w:rsidR="00B961CF" w:rsidRPr="001708BE" w:rsidRDefault="003E7411" w:rsidP="00B60079">
      <w:pPr>
        <w:pStyle w:val="a5"/>
        <w:tabs>
          <w:tab w:val="num" w:pos="0"/>
          <w:tab w:val="left" w:pos="709"/>
        </w:tabs>
        <w:spacing w:after="0"/>
        <w:ind w:left="0" w:firstLine="709"/>
        <w:jc w:val="both"/>
        <w:rPr>
          <w:bCs/>
          <w:color w:val="000000" w:themeColor="text1"/>
          <w:spacing w:val="-8"/>
          <w:sz w:val="30"/>
          <w:szCs w:val="30"/>
        </w:rPr>
      </w:pPr>
      <w:r w:rsidRPr="001708BE">
        <w:rPr>
          <w:color w:val="000000" w:themeColor="text1"/>
          <w:spacing w:val="-8"/>
          <w:sz w:val="30"/>
          <w:szCs w:val="30"/>
        </w:rPr>
        <w:t>Тематика дипломных работ должна определяться актуальностью и практической значимостью.</w:t>
      </w:r>
      <w:bookmarkEnd w:id="11"/>
      <w:bookmarkEnd w:id="12"/>
      <w:bookmarkEnd w:id="13"/>
      <w:bookmarkEnd w:id="14"/>
      <w:bookmarkEnd w:id="15"/>
    </w:p>
    <w:sectPr w:rsidR="00B961CF" w:rsidRPr="001708BE" w:rsidSect="00F92CF6">
      <w:footerReference w:type="default" r:id="rId10"/>
      <w:footerReference w:type="first" r:id="rId11"/>
      <w:pgSz w:w="11906" w:h="16838"/>
      <w:pgMar w:top="1134" w:right="567" w:bottom="1134" w:left="1701" w:header="720" w:footer="720" w:gutter="0"/>
      <w:pgNumType w:start="1"/>
      <w:cols w:space="708"/>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7775" w:rsidRDefault="000A7775" w:rsidP="0013475D">
      <w:r>
        <w:separator/>
      </w:r>
    </w:p>
  </w:endnote>
  <w:endnote w:type="continuationSeparator" w:id="0">
    <w:p w:rsidR="000A7775" w:rsidRDefault="000A7775" w:rsidP="00134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78959"/>
      <w:docPartObj>
        <w:docPartGallery w:val="Page Numbers (Bottom of Page)"/>
        <w:docPartUnique/>
      </w:docPartObj>
    </w:sdtPr>
    <w:sdtEndPr/>
    <w:sdtContent>
      <w:p w:rsidR="0013475D" w:rsidRDefault="00712306">
        <w:pPr>
          <w:pStyle w:val="af7"/>
          <w:jc w:val="right"/>
        </w:pPr>
        <w:r>
          <w:rPr>
            <w:noProof/>
          </w:rPr>
          <w:fldChar w:fldCharType="begin"/>
        </w:r>
        <w:r>
          <w:rPr>
            <w:noProof/>
          </w:rPr>
          <w:instrText xml:space="preserve"> PAGE   \* MERGEFORMAT </w:instrText>
        </w:r>
        <w:r>
          <w:rPr>
            <w:noProof/>
          </w:rPr>
          <w:fldChar w:fldCharType="separate"/>
        </w:r>
        <w:r w:rsidR="003E7411">
          <w:rPr>
            <w:noProof/>
          </w:rPr>
          <w:t>16</w:t>
        </w:r>
        <w:r>
          <w:rPr>
            <w:noProof/>
          </w:rPr>
          <w:fldChar w:fldCharType="end"/>
        </w:r>
      </w:p>
    </w:sdtContent>
  </w:sdt>
  <w:p w:rsidR="0013475D" w:rsidRDefault="0013475D">
    <w:pPr>
      <w:pStyle w:val="af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75D" w:rsidRDefault="0013475D">
    <w:pPr>
      <w:pStyle w:val="af7"/>
      <w:jc w:val="right"/>
    </w:pPr>
  </w:p>
  <w:p w:rsidR="0013475D" w:rsidRDefault="0013475D">
    <w:pPr>
      <w:pStyle w:val="af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8DF" w:rsidRPr="00CF3F82" w:rsidRDefault="00235CE1">
    <w:pPr>
      <w:pStyle w:val="af7"/>
      <w:jc w:val="right"/>
      <w:rPr>
        <w:sz w:val="22"/>
        <w:szCs w:val="22"/>
      </w:rPr>
    </w:pPr>
    <w:r w:rsidRPr="00CF3F82">
      <w:rPr>
        <w:sz w:val="22"/>
        <w:szCs w:val="22"/>
      </w:rPr>
      <w:fldChar w:fldCharType="begin"/>
    </w:r>
    <w:r w:rsidRPr="00CF3F82">
      <w:rPr>
        <w:sz w:val="22"/>
        <w:szCs w:val="22"/>
      </w:rPr>
      <w:instrText>PAGE   \* MERGEFORMAT</w:instrText>
    </w:r>
    <w:r w:rsidRPr="00CF3F82">
      <w:rPr>
        <w:sz w:val="22"/>
        <w:szCs w:val="22"/>
      </w:rPr>
      <w:fldChar w:fldCharType="separate"/>
    </w:r>
    <w:r w:rsidR="009139C0">
      <w:rPr>
        <w:noProof/>
        <w:sz w:val="22"/>
        <w:szCs w:val="22"/>
      </w:rPr>
      <w:t>3</w:t>
    </w:r>
    <w:r w:rsidRPr="00CF3F82">
      <w:rPr>
        <w:sz w:val="22"/>
        <w:szCs w:val="22"/>
      </w:rPr>
      <w:fldChar w:fldCharType="end"/>
    </w:r>
  </w:p>
  <w:p w:rsidR="008A68DF" w:rsidRDefault="000A7775" w:rsidP="008A68DF">
    <w:pPr>
      <w:pStyle w:val="af7"/>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8DF" w:rsidRPr="00CF3F82" w:rsidRDefault="000A7775">
    <w:pPr>
      <w:pStyle w:val="af7"/>
      <w:jc w:val="right"/>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7775" w:rsidRDefault="000A7775" w:rsidP="0013475D">
      <w:r>
        <w:separator/>
      </w:r>
    </w:p>
  </w:footnote>
  <w:footnote w:type="continuationSeparator" w:id="0">
    <w:p w:rsidR="000A7775" w:rsidRDefault="000A7775" w:rsidP="001347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8B4C5BA"/>
    <w:lvl w:ilvl="0">
      <w:numFmt w:val="bullet"/>
      <w:lvlText w:val="*"/>
      <w:lvlJc w:val="left"/>
    </w:lvl>
  </w:abstractNum>
  <w:abstractNum w:abstractNumId="1" w15:restartNumberingAfterBreak="0">
    <w:nsid w:val="015C55F8"/>
    <w:multiLevelType w:val="hybridMultilevel"/>
    <w:tmpl w:val="AD88DA34"/>
    <w:lvl w:ilvl="0" w:tplc="FFFFFFFF">
      <w:start w:val="6"/>
      <w:numFmt w:val="bullet"/>
      <w:lvlText w:val="–"/>
      <w:lvlJc w:val="left"/>
      <w:pPr>
        <w:ind w:left="1426" w:hanging="360"/>
      </w:pPr>
      <w:rPr>
        <w:rFonts w:ascii="Times New Roman" w:eastAsia="Times New Roman" w:hAnsi="Times New Roman" w:cs="Times New Roman"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2" w15:restartNumberingAfterBreak="0">
    <w:nsid w:val="0FD16CB9"/>
    <w:multiLevelType w:val="hybridMultilevel"/>
    <w:tmpl w:val="9DECFC44"/>
    <w:lvl w:ilvl="0" w:tplc="68004ACE">
      <w:start w:val="1"/>
      <w:numFmt w:val="bullet"/>
      <w:lvlText w:val="–"/>
      <w:lvlJc w:val="left"/>
      <w:pPr>
        <w:tabs>
          <w:tab w:val="num" w:pos="360"/>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11DF50BE"/>
    <w:multiLevelType w:val="multilevel"/>
    <w:tmpl w:val="9DD2F688"/>
    <w:lvl w:ilvl="0">
      <w:start w:val="8"/>
      <w:numFmt w:val="decimal"/>
      <w:lvlText w:val="%1."/>
      <w:lvlJc w:val="left"/>
      <w:pPr>
        <w:ind w:left="360" w:hanging="360"/>
      </w:pPr>
      <w:rPr>
        <w:rFonts w:hint="default"/>
      </w:rPr>
    </w:lvl>
    <w:lvl w:ilvl="1">
      <w:start w:val="5"/>
      <w:numFmt w:val="decimal"/>
      <w:lvlText w:val="%1.%2."/>
      <w:lvlJc w:val="left"/>
      <w:pPr>
        <w:ind w:left="1145" w:hanging="36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4" w15:restartNumberingAfterBreak="0">
    <w:nsid w:val="11F05E09"/>
    <w:multiLevelType w:val="hybridMultilevel"/>
    <w:tmpl w:val="AC4C5302"/>
    <w:lvl w:ilvl="0" w:tplc="A4DE8A42">
      <w:start w:val="1"/>
      <w:numFmt w:val="bullet"/>
      <w:lvlText w:val=""/>
      <w:lvlJc w:val="left"/>
      <w:pPr>
        <w:ind w:left="1145" w:hanging="360"/>
      </w:pPr>
      <w:rPr>
        <w:rFonts w:ascii="Symbol" w:hAnsi="Symbol"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5" w15:restartNumberingAfterBreak="0">
    <w:nsid w:val="1BC75E7D"/>
    <w:multiLevelType w:val="multilevel"/>
    <w:tmpl w:val="46D82D86"/>
    <w:lvl w:ilvl="0">
      <w:start w:val="6"/>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EAF64FB"/>
    <w:multiLevelType w:val="hybridMultilevel"/>
    <w:tmpl w:val="6E121F76"/>
    <w:lvl w:ilvl="0" w:tplc="68004ACE">
      <w:start w:val="1"/>
      <w:numFmt w:val="bullet"/>
      <w:lvlText w:val="–"/>
      <w:lvlJc w:val="left"/>
      <w:pPr>
        <w:tabs>
          <w:tab w:val="num" w:pos="360"/>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944E26"/>
    <w:multiLevelType w:val="hybridMultilevel"/>
    <w:tmpl w:val="74B4969E"/>
    <w:lvl w:ilvl="0" w:tplc="EA44E426">
      <w:start w:val="1"/>
      <w:numFmt w:val="bullet"/>
      <w:lvlText w:val="–"/>
      <w:lvlJc w:val="left"/>
      <w:pPr>
        <w:tabs>
          <w:tab w:val="num" w:pos="360"/>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AC4E62"/>
    <w:multiLevelType w:val="multilevel"/>
    <w:tmpl w:val="3D541BE8"/>
    <w:lvl w:ilvl="0">
      <w:start w:val="6"/>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27B03D39"/>
    <w:multiLevelType w:val="hybridMultilevel"/>
    <w:tmpl w:val="83B8BD74"/>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10" w15:restartNumberingAfterBreak="0">
    <w:nsid w:val="2A75087E"/>
    <w:multiLevelType w:val="multilevel"/>
    <w:tmpl w:val="B374E7E8"/>
    <w:lvl w:ilvl="0">
      <w:start w:val="1"/>
      <w:numFmt w:val="decimal"/>
      <w:lvlText w:val="%1."/>
      <w:lvlJc w:val="left"/>
      <w:pPr>
        <w:ind w:left="720" w:hanging="360"/>
      </w:pPr>
      <w:rPr>
        <w:rFonts w:ascii="Times New Roman" w:eastAsia="Times New Roman" w:hAnsi="Times New Roman" w:cs="Times New Roman" w:hint="default"/>
      </w:rPr>
    </w:lvl>
    <w:lvl w:ilvl="1">
      <w:start w:val="5"/>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11" w15:restartNumberingAfterBreak="0">
    <w:nsid w:val="2CD77817"/>
    <w:multiLevelType w:val="hybridMultilevel"/>
    <w:tmpl w:val="BBCC200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2E63406D"/>
    <w:multiLevelType w:val="hybridMultilevel"/>
    <w:tmpl w:val="998292F2"/>
    <w:lvl w:ilvl="0" w:tplc="A4DE8A42">
      <w:start w:val="1"/>
      <w:numFmt w:val="bullet"/>
      <w:lvlText w:val=""/>
      <w:lvlJc w:val="left"/>
      <w:pPr>
        <w:ind w:left="1145" w:hanging="360"/>
      </w:pPr>
      <w:rPr>
        <w:rFonts w:ascii="Symbol" w:hAnsi="Symbol"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13" w15:restartNumberingAfterBreak="0">
    <w:nsid w:val="31787376"/>
    <w:multiLevelType w:val="hybridMultilevel"/>
    <w:tmpl w:val="8B141946"/>
    <w:lvl w:ilvl="0" w:tplc="A4DE8A42">
      <w:start w:val="1"/>
      <w:numFmt w:val="bullet"/>
      <w:lvlText w:val=""/>
      <w:lvlJc w:val="left"/>
      <w:pPr>
        <w:ind w:left="1145" w:hanging="360"/>
      </w:pPr>
      <w:rPr>
        <w:rFonts w:ascii="Symbol" w:hAnsi="Symbol"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14" w15:restartNumberingAfterBreak="0">
    <w:nsid w:val="329069E6"/>
    <w:multiLevelType w:val="multilevel"/>
    <w:tmpl w:val="4552EBB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34ED2078"/>
    <w:multiLevelType w:val="hybridMultilevel"/>
    <w:tmpl w:val="942A9554"/>
    <w:lvl w:ilvl="0" w:tplc="68004ACE">
      <w:start w:val="1"/>
      <w:numFmt w:val="bullet"/>
      <w:lvlText w:val="–"/>
      <w:lvlJc w:val="left"/>
      <w:pPr>
        <w:tabs>
          <w:tab w:val="num" w:pos="360"/>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6C30C4"/>
    <w:multiLevelType w:val="multilevel"/>
    <w:tmpl w:val="F614F7AC"/>
    <w:lvl w:ilvl="0">
      <w:start w:val="7"/>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43B7151F"/>
    <w:multiLevelType w:val="hybridMultilevel"/>
    <w:tmpl w:val="0C3A9388"/>
    <w:lvl w:ilvl="0" w:tplc="A4DE8A42">
      <w:start w:val="1"/>
      <w:numFmt w:val="bullet"/>
      <w:lvlText w:val=""/>
      <w:lvlJc w:val="left"/>
      <w:pPr>
        <w:ind w:left="1145" w:hanging="360"/>
      </w:pPr>
      <w:rPr>
        <w:rFonts w:ascii="Symbol" w:hAnsi="Symbol"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18" w15:restartNumberingAfterBreak="0">
    <w:nsid w:val="4BE843FD"/>
    <w:multiLevelType w:val="hybridMultilevel"/>
    <w:tmpl w:val="83B8BD74"/>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19" w15:restartNumberingAfterBreak="0">
    <w:nsid w:val="525B34AC"/>
    <w:multiLevelType w:val="multilevel"/>
    <w:tmpl w:val="E954FE9A"/>
    <w:lvl w:ilvl="0">
      <w:start w:val="7"/>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6B6481F"/>
    <w:multiLevelType w:val="hybridMultilevel"/>
    <w:tmpl w:val="129C70D4"/>
    <w:lvl w:ilvl="0" w:tplc="04190001">
      <w:start w:val="1"/>
      <w:numFmt w:val="bullet"/>
      <w:lvlText w:val=""/>
      <w:lvlJc w:val="left"/>
      <w:pPr>
        <w:ind w:left="1505" w:hanging="360"/>
      </w:pPr>
      <w:rPr>
        <w:rFonts w:ascii="Symbol" w:hAnsi="Symbol" w:hint="default"/>
      </w:rPr>
    </w:lvl>
    <w:lvl w:ilvl="1" w:tplc="04190003" w:tentative="1">
      <w:start w:val="1"/>
      <w:numFmt w:val="bullet"/>
      <w:lvlText w:val="o"/>
      <w:lvlJc w:val="left"/>
      <w:pPr>
        <w:ind w:left="2225" w:hanging="360"/>
      </w:pPr>
      <w:rPr>
        <w:rFonts w:ascii="Courier New" w:hAnsi="Courier New" w:cs="Courier New" w:hint="default"/>
      </w:rPr>
    </w:lvl>
    <w:lvl w:ilvl="2" w:tplc="04190005" w:tentative="1">
      <w:start w:val="1"/>
      <w:numFmt w:val="bullet"/>
      <w:lvlText w:val=""/>
      <w:lvlJc w:val="left"/>
      <w:pPr>
        <w:ind w:left="2945" w:hanging="360"/>
      </w:pPr>
      <w:rPr>
        <w:rFonts w:ascii="Wingdings" w:hAnsi="Wingdings" w:hint="default"/>
      </w:rPr>
    </w:lvl>
    <w:lvl w:ilvl="3" w:tplc="04190001" w:tentative="1">
      <w:start w:val="1"/>
      <w:numFmt w:val="bullet"/>
      <w:lvlText w:val=""/>
      <w:lvlJc w:val="left"/>
      <w:pPr>
        <w:ind w:left="3665" w:hanging="360"/>
      </w:pPr>
      <w:rPr>
        <w:rFonts w:ascii="Symbol" w:hAnsi="Symbol" w:hint="default"/>
      </w:rPr>
    </w:lvl>
    <w:lvl w:ilvl="4" w:tplc="04190003" w:tentative="1">
      <w:start w:val="1"/>
      <w:numFmt w:val="bullet"/>
      <w:lvlText w:val="o"/>
      <w:lvlJc w:val="left"/>
      <w:pPr>
        <w:ind w:left="4385" w:hanging="360"/>
      </w:pPr>
      <w:rPr>
        <w:rFonts w:ascii="Courier New" w:hAnsi="Courier New" w:cs="Courier New" w:hint="default"/>
      </w:rPr>
    </w:lvl>
    <w:lvl w:ilvl="5" w:tplc="04190005" w:tentative="1">
      <w:start w:val="1"/>
      <w:numFmt w:val="bullet"/>
      <w:lvlText w:val=""/>
      <w:lvlJc w:val="left"/>
      <w:pPr>
        <w:ind w:left="5105" w:hanging="360"/>
      </w:pPr>
      <w:rPr>
        <w:rFonts w:ascii="Wingdings" w:hAnsi="Wingdings" w:hint="default"/>
      </w:rPr>
    </w:lvl>
    <w:lvl w:ilvl="6" w:tplc="04190001" w:tentative="1">
      <w:start w:val="1"/>
      <w:numFmt w:val="bullet"/>
      <w:lvlText w:val=""/>
      <w:lvlJc w:val="left"/>
      <w:pPr>
        <w:ind w:left="5825" w:hanging="360"/>
      </w:pPr>
      <w:rPr>
        <w:rFonts w:ascii="Symbol" w:hAnsi="Symbol" w:hint="default"/>
      </w:rPr>
    </w:lvl>
    <w:lvl w:ilvl="7" w:tplc="04190003" w:tentative="1">
      <w:start w:val="1"/>
      <w:numFmt w:val="bullet"/>
      <w:lvlText w:val="o"/>
      <w:lvlJc w:val="left"/>
      <w:pPr>
        <w:ind w:left="6545" w:hanging="360"/>
      </w:pPr>
      <w:rPr>
        <w:rFonts w:ascii="Courier New" w:hAnsi="Courier New" w:cs="Courier New" w:hint="default"/>
      </w:rPr>
    </w:lvl>
    <w:lvl w:ilvl="8" w:tplc="04190005" w:tentative="1">
      <w:start w:val="1"/>
      <w:numFmt w:val="bullet"/>
      <w:lvlText w:val=""/>
      <w:lvlJc w:val="left"/>
      <w:pPr>
        <w:ind w:left="7265" w:hanging="360"/>
      </w:pPr>
      <w:rPr>
        <w:rFonts w:ascii="Wingdings" w:hAnsi="Wingdings" w:hint="default"/>
      </w:rPr>
    </w:lvl>
  </w:abstractNum>
  <w:abstractNum w:abstractNumId="21" w15:restartNumberingAfterBreak="0">
    <w:nsid w:val="5B94060B"/>
    <w:multiLevelType w:val="hybridMultilevel"/>
    <w:tmpl w:val="E352524E"/>
    <w:lvl w:ilvl="0" w:tplc="68004ACE">
      <w:start w:val="1"/>
      <w:numFmt w:val="bullet"/>
      <w:lvlText w:val="–"/>
      <w:lvlJc w:val="left"/>
      <w:pPr>
        <w:tabs>
          <w:tab w:val="num" w:pos="1069"/>
        </w:tabs>
        <w:ind w:left="709" w:firstLine="0"/>
      </w:pPr>
      <w:rPr>
        <w:rFonts w:ascii="Times New Roman" w:eastAsia="Times New Roman" w:hAnsi="Times New Roman" w:cs="Times New Roman"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2" w15:restartNumberingAfterBreak="0">
    <w:nsid w:val="5E3F634A"/>
    <w:multiLevelType w:val="hybridMultilevel"/>
    <w:tmpl w:val="074E9178"/>
    <w:lvl w:ilvl="0" w:tplc="FFFFFFFF">
      <w:start w:val="6"/>
      <w:numFmt w:val="bullet"/>
      <w:lvlText w:val="–"/>
      <w:lvlJc w:val="left"/>
      <w:pPr>
        <w:tabs>
          <w:tab w:val="num" w:pos="785"/>
        </w:tabs>
        <w:ind w:left="785" w:hanging="360"/>
      </w:pPr>
      <w:rPr>
        <w:rFonts w:ascii="Times New Roman" w:eastAsia="Times New Roman" w:hAnsi="Times New Roman" w:cs="Times New Roman" w:hint="default"/>
      </w:rPr>
    </w:lvl>
    <w:lvl w:ilvl="1" w:tplc="FFFFFFFF" w:tentative="1">
      <w:start w:val="1"/>
      <w:numFmt w:val="bullet"/>
      <w:lvlText w:val="o"/>
      <w:lvlJc w:val="left"/>
      <w:pPr>
        <w:tabs>
          <w:tab w:val="num" w:pos="1505"/>
        </w:tabs>
        <w:ind w:left="1505" w:hanging="360"/>
      </w:pPr>
      <w:rPr>
        <w:rFonts w:ascii="Courier New" w:hAnsi="Courier New" w:hint="default"/>
      </w:rPr>
    </w:lvl>
    <w:lvl w:ilvl="2" w:tplc="FFFFFFFF" w:tentative="1">
      <w:start w:val="1"/>
      <w:numFmt w:val="bullet"/>
      <w:lvlText w:val=""/>
      <w:lvlJc w:val="left"/>
      <w:pPr>
        <w:tabs>
          <w:tab w:val="num" w:pos="2225"/>
        </w:tabs>
        <w:ind w:left="2225" w:hanging="360"/>
      </w:pPr>
      <w:rPr>
        <w:rFonts w:ascii="Wingdings" w:hAnsi="Wingdings" w:hint="default"/>
      </w:rPr>
    </w:lvl>
    <w:lvl w:ilvl="3" w:tplc="FFFFFFFF" w:tentative="1">
      <w:start w:val="1"/>
      <w:numFmt w:val="bullet"/>
      <w:lvlText w:val=""/>
      <w:lvlJc w:val="left"/>
      <w:pPr>
        <w:tabs>
          <w:tab w:val="num" w:pos="2945"/>
        </w:tabs>
        <w:ind w:left="2945" w:hanging="360"/>
      </w:pPr>
      <w:rPr>
        <w:rFonts w:ascii="Symbol" w:hAnsi="Symbol" w:hint="default"/>
      </w:rPr>
    </w:lvl>
    <w:lvl w:ilvl="4" w:tplc="FFFFFFFF" w:tentative="1">
      <w:start w:val="1"/>
      <w:numFmt w:val="bullet"/>
      <w:lvlText w:val="o"/>
      <w:lvlJc w:val="left"/>
      <w:pPr>
        <w:tabs>
          <w:tab w:val="num" w:pos="3665"/>
        </w:tabs>
        <w:ind w:left="3665" w:hanging="360"/>
      </w:pPr>
      <w:rPr>
        <w:rFonts w:ascii="Courier New" w:hAnsi="Courier New" w:hint="default"/>
      </w:rPr>
    </w:lvl>
    <w:lvl w:ilvl="5" w:tplc="FFFFFFFF" w:tentative="1">
      <w:start w:val="1"/>
      <w:numFmt w:val="bullet"/>
      <w:lvlText w:val=""/>
      <w:lvlJc w:val="left"/>
      <w:pPr>
        <w:tabs>
          <w:tab w:val="num" w:pos="4385"/>
        </w:tabs>
        <w:ind w:left="4385" w:hanging="360"/>
      </w:pPr>
      <w:rPr>
        <w:rFonts w:ascii="Wingdings" w:hAnsi="Wingdings" w:hint="default"/>
      </w:rPr>
    </w:lvl>
    <w:lvl w:ilvl="6" w:tplc="FFFFFFFF" w:tentative="1">
      <w:start w:val="1"/>
      <w:numFmt w:val="bullet"/>
      <w:lvlText w:val=""/>
      <w:lvlJc w:val="left"/>
      <w:pPr>
        <w:tabs>
          <w:tab w:val="num" w:pos="5105"/>
        </w:tabs>
        <w:ind w:left="5105" w:hanging="360"/>
      </w:pPr>
      <w:rPr>
        <w:rFonts w:ascii="Symbol" w:hAnsi="Symbol" w:hint="default"/>
      </w:rPr>
    </w:lvl>
    <w:lvl w:ilvl="7" w:tplc="FFFFFFFF" w:tentative="1">
      <w:start w:val="1"/>
      <w:numFmt w:val="bullet"/>
      <w:lvlText w:val="o"/>
      <w:lvlJc w:val="left"/>
      <w:pPr>
        <w:tabs>
          <w:tab w:val="num" w:pos="5825"/>
        </w:tabs>
        <w:ind w:left="5825" w:hanging="360"/>
      </w:pPr>
      <w:rPr>
        <w:rFonts w:ascii="Courier New" w:hAnsi="Courier New" w:hint="default"/>
      </w:rPr>
    </w:lvl>
    <w:lvl w:ilvl="8" w:tplc="FFFFFFFF" w:tentative="1">
      <w:start w:val="1"/>
      <w:numFmt w:val="bullet"/>
      <w:lvlText w:val=""/>
      <w:lvlJc w:val="left"/>
      <w:pPr>
        <w:tabs>
          <w:tab w:val="num" w:pos="6545"/>
        </w:tabs>
        <w:ind w:left="6545" w:hanging="360"/>
      </w:pPr>
      <w:rPr>
        <w:rFonts w:ascii="Wingdings" w:hAnsi="Wingdings" w:hint="default"/>
      </w:rPr>
    </w:lvl>
  </w:abstractNum>
  <w:abstractNum w:abstractNumId="23" w15:restartNumberingAfterBreak="0">
    <w:nsid w:val="61E96E25"/>
    <w:multiLevelType w:val="hybridMultilevel"/>
    <w:tmpl w:val="DCDC87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A353C69"/>
    <w:multiLevelType w:val="hybridMultilevel"/>
    <w:tmpl w:val="83B8BD74"/>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5" w15:restartNumberingAfterBreak="0">
    <w:nsid w:val="6D720BA0"/>
    <w:multiLevelType w:val="hybridMultilevel"/>
    <w:tmpl w:val="6C4AD7CC"/>
    <w:lvl w:ilvl="0" w:tplc="A4DE8A42">
      <w:start w:val="1"/>
      <w:numFmt w:val="bullet"/>
      <w:lvlText w:val=""/>
      <w:lvlJc w:val="left"/>
      <w:pPr>
        <w:ind w:left="1145" w:hanging="360"/>
      </w:pPr>
      <w:rPr>
        <w:rFonts w:ascii="Symbol" w:hAnsi="Symbol"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6" w15:restartNumberingAfterBreak="0">
    <w:nsid w:val="711B7372"/>
    <w:multiLevelType w:val="hybridMultilevel"/>
    <w:tmpl w:val="3F981D72"/>
    <w:lvl w:ilvl="0" w:tplc="A4DE8A42">
      <w:start w:val="1"/>
      <w:numFmt w:val="bullet"/>
      <w:lvlText w:val=""/>
      <w:lvlJc w:val="left"/>
      <w:pPr>
        <w:ind w:left="1145" w:hanging="360"/>
      </w:pPr>
      <w:rPr>
        <w:rFonts w:ascii="Symbol" w:hAnsi="Symbol"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7" w15:restartNumberingAfterBreak="0">
    <w:nsid w:val="74035E31"/>
    <w:multiLevelType w:val="hybridMultilevel"/>
    <w:tmpl w:val="83B8BD74"/>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8" w15:restartNumberingAfterBreak="0">
    <w:nsid w:val="741463B8"/>
    <w:multiLevelType w:val="multilevel"/>
    <w:tmpl w:val="C4104954"/>
    <w:lvl w:ilvl="0">
      <w:start w:val="7"/>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7573078B"/>
    <w:multiLevelType w:val="hybridMultilevel"/>
    <w:tmpl w:val="18EA4DB4"/>
    <w:lvl w:ilvl="0" w:tplc="FFFFFFFF">
      <w:start w:val="6"/>
      <w:numFmt w:val="bullet"/>
      <w:lvlText w:val="–"/>
      <w:lvlJc w:val="left"/>
      <w:pPr>
        <w:ind w:left="1266" w:hanging="360"/>
      </w:pPr>
      <w:rPr>
        <w:rFonts w:ascii="Times New Roman" w:eastAsia="Times New Roman" w:hAnsi="Times New Roman" w:cs="Times New Roman" w:hint="default"/>
      </w:rPr>
    </w:lvl>
    <w:lvl w:ilvl="1" w:tplc="04190003" w:tentative="1">
      <w:start w:val="1"/>
      <w:numFmt w:val="bullet"/>
      <w:lvlText w:val="o"/>
      <w:lvlJc w:val="left"/>
      <w:pPr>
        <w:ind w:left="1986" w:hanging="360"/>
      </w:pPr>
      <w:rPr>
        <w:rFonts w:ascii="Courier New" w:hAnsi="Courier New" w:cs="Courier New" w:hint="default"/>
      </w:rPr>
    </w:lvl>
    <w:lvl w:ilvl="2" w:tplc="04190005" w:tentative="1">
      <w:start w:val="1"/>
      <w:numFmt w:val="bullet"/>
      <w:lvlText w:val=""/>
      <w:lvlJc w:val="left"/>
      <w:pPr>
        <w:ind w:left="2706" w:hanging="360"/>
      </w:pPr>
      <w:rPr>
        <w:rFonts w:ascii="Wingdings" w:hAnsi="Wingdings" w:hint="default"/>
      </w:rPr>
    </w:lvl>
    <w:lvl w:ilvl="3" w:tplc="04190001" w:tentative="1">
      <w:start w:val="1"/>
      <w:numFmt w:val="bullet"/>
      <w:lvlText w:val=""/>
      <w:lvlJc w:val="left"/>
      <w:pPr>
        <w:ind w:left="3426" w:hanging="360"/>
      </w:pPr>
      <w:rPr>
        <w:rFonts w:ascii="Symbol" w:hAnsi="Symbol" w:hint="default"/>
      </w:rPr>
    </w:lvl>
    <w:lvl w:ilvl="4" w:tplc="04190003" w:tentative="1">
      <w:start w:val="1"/>
      <w:numFmt w:val="bullet"/>
      <w:lvlText w:val="o"/>
      <w:lvlJc w:val="left"/>
      <w:pPr>
        <w:ind w:left="4146" w:hanging="360"/>
      </w:pPr>
      <w:rPr>
        <w:rFonts w:ascii="Courier New" w:hAnsi="Courier New" w:cs="Courier New" w:hint="default"/>
      </w:rPr>
    </w:lvl>
    <w:lvl w:ilvl="5" w:tplc="04190005" w:tentative="1">
      <w:start w:val="1"/>
      <w:numFmt w:val="bullet"/>
      <w:lvlText w:val=""/>
      <w:lvlJc w:val="left"/>
      <w:pPr>
        <w:ind w:left="4866" w:hanging="360"/>
      </w:pPr>
      <w:rPr>
        <w:rFonts w:ascii="Wingdings" w:hAnsi="Wingdings" w:hint="default"/>
      </w:rPr>
    </w:lvl>
    <w:lvl w:ilvl="6" w:tplc="04190001" w:tentative="1">
      <w:start w:val="1"/>
      <w:numFmt w:val="bullet"/>
      <w:lvlText w:val=""/>
      <w:lvlJc w:val="left"/>
      <w:pPr>
        <w:ind w:left="5586" w:hanging="360"/>
      </w:pPr>
      <w:rPr>
        <w:rFonts w:ascii="Symbol" w:hAnsi="Symbol" w:hint="default"/>
      </w:rPr>
    </w:lvl>
    <w:lvl w:ilvl="7" w:tplc="04190003" w:tentative="1">
      <w:start w:val="1"/>
      <w:numFmt w:val="bullet"/>
      <w:lvlText w:val="o"/>
      <w:lvlJc w:val="left"/>
      <w:pPr>
        <w:ind w:left="6306" w:hanging="360"/>
      </w:pPr>
      <w:rPr>
        <w:rFonts w:ascii="Courier New" w:hAnsi="Courier New" w:cs="Courier New" w:hint="default"/>
      </w:rPr>
    </w:lvl>
    <w:lvl w:ilvl="8" w:tplc="04190005" w:tentative="1">
      <w:start w:val="1"/>
      <w:numFmt w:val="bullet"/>
      <w:lvlText w:val=""/>
      <w:lvlJc w:val="left"/>
      <w:pPr>
        <w:ind w:left="7026" w:hanging="360"/>
      </w:pPr>
      <w:rPr>
        <w:rFonts w:ascii="Wingdings" w:hAnsi="Wingdings" w:hint="default"/>
      </w:rPr>
    </w:lvl>
  </w:abstractNum>
  <w:abstractNum w:abstractNumId="30" w15:restartNumberingAfterBreak="0">
    <w:nsid w:val="75E94D4D"/>
    <w:multiLevelType w:val="hybridMultilevel"/>
    <w:tmpl w:val="A6F6DBA6"/>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31" w15:restartNumberingAfterBreak="0">
    <w:nsid w:val="7E474173"/>
    <w:multiLevelType w:val="hybridMultilevel"/>
    <w:tmpl w:val="2E48093E"/>
    <w:lvl w:ilvl="0" w:tplc="EA44E426">
      <w:start w:val="1"/>
      <w:numFmt w:val="bullet"/>
      <w:lvlText w:val="–"/>
      <w:lvlJc w:val="left"/>
      <w:pPr>
        <w:tabs>
          <w:tab w:val="num" w:pos="360"/>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873722"/>
    <w:multiLevelType w:val="hybridMultilevel"/>
    <w:tmpl w:val="71E0FCD0"/>
    <w:lvl w:ilvl="0" w:tplc="FFFFFFFF">
      <w:start w:val="6"/>
      <w:numFmt w:val="bullet"/>
      <w:lvlText w:val="–"/>
      <w:lvlJc w:val="left"/>
      <w:pPr>
        <w:ind w:left="1205" w:hanging="360"/>
      </w:pPr>
      <w:rPr>
        <w:rFonts w:ascii="Times New Roman" w:eastAsia="Times New Roman" w:hAnsi="Times New Roman" w:cs="Times New Roman" w:hint="default"/>
      </w:rPr>
    </w:lvl>
    <w:lvl w:ilvl="1" w:tplc="04190003" w:tentative="1">
      <w:start w:val="1"/>
      <w:numFmt w:val="bullet"/>
      <w:lvlText w:val="o"/>
      <w:lvlJc w:val="left"/>
      <w:pPr>
        <w:ind w:left="1925" w:hanging="360"/>
      </w:pPr>
      <w:rPr>
        <w:rFonts w:ascii="Courier New" w:hAnsi="Courier New" w:cs="Courier New" w:hint="default"/>
      </w:rPr>
    </w:lvl>
    <w:lvl w:ilvl="2" w:tplc="04190005" w:tentative="1">
      <w:start w:val="1"/>
      <w:numFmt w:val="bullet"/>
      <w:lvlText w:val=""/>
      <w:lvlJc w:val="left"/>
      <w:pPr>
        <w:ind w:left="2645" w:hanging="360"/>
      </w:pPr>
      <w:rPr>
        <w:rFonts w:ascii="Wingdings" w:hAnsi="Wingdings" w:hint="default"/>
      </w:rPr>
    </w:lvl>
    <w:lvl w:ilvl="3" w:tplc="04190001" w:tentative="1">
      <w:start w:val="1"/>
      <w:numFmt w:val="bullet"/>
      <w:lvlText w:val=""/>
      <w:lvlJc w:val="left"/>
      <w:pPr>
        <w:ind w:left="3365" w:hanging="360"/>
      </w:pPr>
      <w:rPr>
        <w:rFonts w:ascii="Symbol" w:hAnsi="Symbol" w:hint="default"/>
      </w:rPr>
    </w:lvl>
    <w:lvl w:ilvl="4" w:tplc="04190003" w:tentative="1">
      <w:start w:val="1"/>
      <w:numFmt w:val="bullet"/>
      <w:lvlText w:val="o"/>
      <w:lvlJc w:val="left"/>
      <w:pPr>
        <w:ind w:left="4085" w:hanging="360"/>
      </w:pPr>
      <w:rPr>
        <w:rFonts w:ascii="Courier New" w:hAnsi="Courier New" w:cs="Courier New" w:hint="default"/>
      </w:rPr>
    </w:lvl>
    <w:lvl w:ilvl="5" w:tplc="04190005" w:tentative="1">
      <w:start w:val="1"/>
      <w:numFmt w:val="bullet"/>
      <w:lvlText w:val=""/>
      <w:lvlJc w:val="left"/>
      <w:pPr>
        <w:ind w:left="4805" w:hanging="360"/>
      </w:pPr>
      <w:rPr>
        <w:rFonts w:ascii="Wingdings" w:hAnsi="Wingdings" w:hint="default"/>
      </w:rPr>
    </w:lvl>
    <w:lvl w:ilvl="6" w:tplc="04190001" w:tentative="1">
      <w:start w:val="1"/>
      <w:numFmt w:val="bullet"/>
      <w:lvlText w:val=""/>
      <w:lvlJc w:val="left"/>
      <w:pPr>
        <w:ind w:left="5525" w:hanging="360"/>
      </w:pPr>
      <w:rPr>
        <w:rFonts w:ascii="Symbol" w:hAnsi="Symbol" w:hint="default"/>
      </w:rPr>
    </w:lvl>
    <w:lvl w:ilvl="7" w:tplc="04190003" w:tentative="1">
      <w:start w:val="1"/>
      <w:numFmt w:val="bullet"/>
      <w:lvlText w:val="o"/>
      <w:lvlJc w:val="left"/>
      <w:pPr>
        <w:ind w:left="6245" w:hanging="360"/>
      </w:pPr>
      <w:rPr>
        <w:rFonts w:ascii="Courier New" w:hAnsi="Courier New" w:cs="Courier New" w:hint="default"/>
      </w:rPr>
    </w:lvl>
    <w:lvl w:ilvl="8" w:tplc="04190005" w:tentative="1">
      <w:start w:val="1"/>
      <w:numFmt w:val="bullet"/>
      <w:lvlText w:val=""/>
      <w:lvlJc w:val="left"/>
      <w:pPr>
        <w:ind w:left="6965" w:hanging="360"/>
      </w:pPr>
      <w:rPr>
        <w:rFonts w:ascii="Wingdings" w:hAnsi="Wingdings" w:hint="default"/>
      </w:rPr>
    </w:lvl>
  </w:abstractNum>
  <w:num w:numId="1">
    <w:abstractNumId w:val="7"/>
  </w:num>
  <w:num w:numId="2">
    <w:abstractNumId w:val="31"/>
  </w:num>
  <w:num w:numId="3">
    <w:abstractNumId w:val="15"/>
  </w:num>
  <w:num w:numId="4">
    <w:abstractNumId w:val="2"/>
  </w:num>
  <w:num w:numId="5">
    <w:abstractNumId w:val="6"/>
  </w:num>
  <w:num w:numId="6">
    <w:abstractNumId w:val="21"/>
  </w:num>
  <w:num w:numId="7">
    <w:abstractNumId w:val="22"/>
  </w:num>
  <w:num w:numId="8">
    <w:abstractNumId w:val="32"/>
  </w:num>
  <w:num w:numId="9">
    <w:abstractNumId w:val="1"/>
  </w:num>
  <w:num w:numId="10">
    <w:abstractNumId w:val="30"/>
  </w:num>
  <w:num w:numId="11">
    <w:abstractNumId w:val="27"/>
  </w:num>
  <w:num w:numId="12">
    <w:abstractNumId w:val="9"/>
  </w:num>
  <w:num w:numId="13">
    <w:abstractNumId w:val="24"/>
  </w:num>
  <w:num w:numId="14">
    <w:abstractNumId w:val="29"/>
  </w:num>
  <w:num w:numId="15">
    <w:abstractNumId w:val="23"/>
  </w:num>
  <w:num w:numId="16">
    <w:abstractNumId w:val="18"/>
  </w:num>
  <w:num w:numId="17">
    <w:abstractNumId w:val="14"/>
  </w:num>
  <w:num w:numId="18">
    <w:abstractNumId w:val="11"/>
  </w:num>
  <w:num w:numId="19">
    <w:abstractNumId w:val="5"/>
  </w:num>
  <w:num w:numId="20">
    <w:abstractNumId w:val="10"/>
  </w:num>
  <w:num w:numId="21">
    <w:abstractNumId w:val="19"/>
  </w:num>
  <w:num w:numId="22">
    <w:abstractNumId w:val="8"/>
  </w:num>
  <w:num w:numId="23">
    <w:abstractNumId w:val="28"/>
  </w:num>
  <w:num w:numId="24">
    <w:abstractNumId w:val="16"/>
  </w:num>
  <w:num w:numId="25">
    <w:abstractNumId w:val="3"/>
  </w:num>
  <w:num w:numId="26">
    <w:abstractNumId w:val="17"/>
  </w:num>
  <w:num w:numId="27">
    <w:abstractNumId w:val="13"/>
  </w:num>
  <w:num w:numId="28">
    <w:abstractNumId w:val="4"/>
  </w:num>
  <w:num w:numId="29">
    <w:abstractNumId w:val="25"/>
  </w:num>
  <w:num w:numId="30">
    <w:abstractNumId w:val="12"/>
  </w:num>
  <w:num w:numId="31">
    <w:abstractNumId w:val="26"/>
  </w:num>
  <w:num w:numId="32">
    <w:abstractNumId w:val="20"/>
  </w:num>
  <w:num w:numId="33">
    <w:abstractNumId w:val="0"/>
    <w:lvlOverride w:ilvl="0">
      <w:lvl w:ilvl="0">
        <w:numFmt w:val="bullet"/>
        <w:lvlText w:val="-"/>
        <w:legacy w:legacy="1" w:legacySpace="0" w:legacyIndent="159"/>
        <w:lvlJc w:val="left"/>
        <w:rPr>
          <w:rFonts w:ascii="Times New Roman" w:hAnsi="Times New Roman" w:hint="default"/>
          <w:b/>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C2B"/>
    <w:rsid w:val="00006F13"/>
    <w:rsid w:val="000428F6"/>
    <w:rsid w:val="00056E04"/>
    <w:rsid w:val="0006592C"/>
    <w:rsid w:val="00073F7B"/>
    <w:rsid w:val="00075F7D"/>
    <w:rsid w:val="00082A13"/>
    <w:rsid w:val="00094307"/>
    <w:rsid w:val="000A7775"/>
    <w:rsid w:val="000B5337"/>
    <w:rsid w:val="000C3D43"/>
    <w:rsid w:val="000C6AC7"/>
    <w:rsid w:val="000D3C4A"/>
    <w:rsid w:val="000E3F50"/>
    <w:rsid w:val="0011209C"/>
    <w:rsid w:val="001160CE"/>
    <w:rsid w:val="0013475D"/>
    <w:rsid w:val="001576DD"/>
    <w:rsid w:val="00164EE9"/>
    <w:rsid w:val="001657E9"/>
    <w:rsid w:val="001708BE"/>
    <w:rsid w:val="00173C46"/>
    <w:rsid w:val="00177E07"/>
    <w:rsid w:val="001851A5"/>
    <w:rsid w:val="00186D2D"/>
    <w:rsid w:val="00190B01"/>
    <w:rsid w:val="001B1652"/>
    <w:rsid w:val="001B55D3"/>
    <w:rsid w:val="001C1935"/>
    <w:rsid w:val="001C38EA"/>
    <w:rsid w:val="001C4371"/>
    <w:rsid w:val="001D005C"/>
    <w:rsid w:val="001F4D63"/>
    <w:rsid w:val="00235CE1"/>
    <w:rsid w:val="00246059"/>
    <w:rsid w:val="0025587B"/>
    <w:rsid w:val="00271453"/>
    <w:rsid w:val="002B6BFB"/>
    <w:rsid w:val="002F14C0"/>
    <w:rsid w:val="003001C4"/>
    <w:rsid w:val="003021C1"/>
    <w:rsid w:val="00311C10"/>
    <w:rsid w:val="00312FC2"/>
    <w:rsid w:val="0032763D"/>
    <w:rsid w:val="00330FC5"/>
    <w:rsid w:val="003331E9"/>
    <w:rsid w:val="003464AD"/>
    <w:rsid w:val="00354774"/>
    <w:rsid w:val="00374865"/>
    <w:rsid w:val="00377DDE"/>
    <w:rsid w:val="00390365"/>
    <w:rsid w:val="00391AA2"/>
    <w:rsid w:val="003E0368"/>
    <w:rsid w:val="003E7411"/>
    <w:rsid w:val="0042385C"/>
    <w:rsid w:val="00425F2B"/>
    <w:rsid w:val="00440CC2"/>
    <w:rsid w:val="00445E0E"/>
    <w:rsid w:val="00465B97"/>
    <w:rsid w:val="00482819"/>
    <w:rsid w:val="00491B3B"/>
    <w:rsid w:val="004950EF"/>
    <w:rsid w:val="004A0AEA"/>
    <w:rsid w:val="004C65F8"/>
    <w:rsid w:val="004C6744"/>
    <w:rsid w:val="004D6BB7"/>
    <w:rsid w:val="004E0F68"/>
    <w:rsid w:val="004E41E3"/>
    <w:rsid w:val="004F3B87"/>
    <w:rsid w:val="004F4C80"/>
    <w:rsid w:val="005021AD"/>
    <w:rsid w:val="00503447"/>
    <w:rsid w:val="005078FF"/>
    <w:rsid w:val="005107DB"/>
    <w:rsid w:val="00530423"/>
    <w:rsid w:val="005715E6"/>
    <w:rsid w:val="00575DD8"/>
    <w:rsid w:val="005B4288"/>
    <w:rsid w:val="005C5D93"/>
    <w:rsid w:val="00600968"/>
    <w:rsid w:val="00606181"/>
    <w:rsid w:val="00612D92"/>
    <w:rsid w:val="00616338"/>
    <w:rsid w:val="006270EF"/>
    <w:rsid w:val="00654D9E"/>
    <w:rsid w:val="00662C5E"/>
    <w:rsid w:val="00685CAF"/>
    <w:rsid w:val="006924E5"/>
    <w:rsid w:val="006965B4"/>
    <w:rsid w:val="006B6D9E"/>
    <w:rsid w:val="006B7A9A"/>
    <w:rsid w:val="006C0A59"/>
    <w:rsid w:val="006D2553"/>
    <w:rsid w:val="006D61C2"/>
    <w:rsid w:val="006E07BB"/>
    <w:rsid w:val="006E4FA9"/>
    <w:rsid w:val="006E671D"/>
    <w:rsid w:val="006F59FC"/>
    <w:rsid w:val="00703823"/>
    <w:rsid w:val="0070778B"/>
    <w:rsid w:val="00712306"/>
    <w:rsid w:val="00715450"/>
    <w:rsid w:val="0071781F"/>
    <w:rsid w:val="0075723C"/>
    <w:rsid w:val="00760BB3"/>
    <w:rsid w:val="0076234F"/>
    <w:rsid w:val="00771511"/>
    <w:rsid w:val="007744B1"/>
    <w:rsid w:val="00796194"/>
    <w:rsid w:val="007A7A54"/>
    <w:rsid w:val="007B362E"/>
    <w:rsid w:val="007C0892"/>
    <w:rsid w:val="007C0FA3"/>
    <w:rsid w:val="007C7D33"/>
    <w:rsid w:val="007D22C1"/>
    <w:rsid w:val="0081456C"/>
    <w:rsid w:val="0081744E"/>
    <w:rsid w:val="00827B3A"/>
    <w:rsid w:val="008504E4"/>
    <w:rsid w:val="00853C52"/>
    <w:rsid w:val="008A2113"/>
    <w:rsid w:val="008B0B18"/>
    <w:rsid w:val="008C0A3A"/>
    <w:rsid w:val="009139C0"/>
    <w:rsid w:val="00914553"/>
    <w:rsid w:val="00934774"/>
    <w:rsid w:val="00941FB9"/>
    <w:rsid w:val="00976956"/>
    <w:rsid w:val="009777FF"/>
    <w:rsid w:val="009B33F1"/>
    <w:rsid w:val="009B7D97"/>
    <w:rsid w:val="009C42A1"/>
    <w:rsid w:val="009F35C4"/>
    <w:rsid w:val="00A13F6E"/>
    <w:rsid w:val="00A22B1E"/>
    <w:rsid w:val="00A3128C"/>
    <w:rsid w:val="00A52C9C"/>
    <w:rsid w:val="00A61365"/>
    <w:rsid w:val="00A7621E"/>
    <w:rsid w:val="00A918D8"/>
    <w:rsid w:val="00AA4487"/>
    <w:rsid w:val="00AA6347"/>
    <w:rsid w:val="00AC07A7"/>
    <w:rsid w:val="00AE179E"/>
    <w:rsid w:val="00AE6127"/>
    <w:rsid w:val="00AF3720"/>
    <w:rsid w:val="00B0459D"/>
    <w:rsid w:val="00B0681A"/>
    <w:rsid w:val="00B10C61"/>
    <w:rsid w:val="00B2271A"/>
    <w:rsid w:val="00B40C8C"/>
    <w:rsid w:val="00B43A04"/>
    <w:rsid w:val="00B5556E"/>
    <w:rsid w:val="00B5664F"/>
    <w:rsid w:val="00B60079"/>
    <w:rsid w:val="00B802B8"/>
    <w:rsid w:val="00B92A59"/>
    <w:rsid w:val="00B93C2B"/>
    <w:rsid w:val="00B961CF"/>
    <w:rsid w:val="00B969EC"/>
    <w:rsid w:val="00BD712E"/>
    <w:rsid w:val="00BE3F92"/>
    <w:rsid w:val="00BE5EFC"/>
    <w:rsid w:val="00BF3246"/>
    <w:rsid w:val="00BF54DB"/>
    <w:rsid w:val="00C05702"/>
    <w:rsid w:val="00C2176E"/>
    <w:rsid w:val="00C31EBC"/>
    <w:rsid w:val="00C4269A"/>
    <w:rsid w:val="00C65C39"/>
    <w:rsid w:val="00CA230C"/>
    <w:rsid w:val="00CA40E1"/>
    <w:rsid w:val="00CB31D6"/>
    <w:rsid w:val="00CB4BDF"/>
    <w:rsid w:val="00CD44F7"/>
    <w:rsid w:val="00CD686A"/>
    <w:rsid w:val="00CF179D"/>
    <w:rsid w:val="00D004CB"/>
    <w:rsid w:val="00D0602C"/>
    <w:rsid w:val="00D1356A"/>
    <w:rsid w:val="00D20B69"/>
    <w:rsid w:val="00D211FD"/>
    <w:rsid w:val="00D41D32"/>
    <w:rsid w:val="00D52218"/>
    <w:rsid w:val="00D52BC6"/>
    <w:rsid w:val="00D649AF"/>
    <w:rsid w:val="00D65D15"/>
    <w:rsid w:val="00D90C67"/>
    <w:rsid w:val="00DA7196"/>
    <w:rsid w:val="00DB3DD3"/>
    <w:rsid w:val="00DE08AB"/>
    <w:rsid w:val="00DF66D0"/>
    <w:rsid w:val="00E075FB"/>
    <w:rsid w:val="00E20F8B"/>
    <w:rsid w:val="00E21B87"/>
    <w:rsid w:val="00E54E04"/>
    <w:rsid w:val="00E779A8"/>
    <w:rsid w:val="00EB3EDC"/>
    <w:rsid w:val="00EC7C79"/>
    <w:rsid w:val="00ED1939"/>
    <w:rsid w:val="00EE1AAB"/>
    <w:rsid w:val="00EE4FF4"/>
    <w:rsid w:val="00EE7631"/>
    <w:rsid w:val="00EF2A43"/>
    <w:rsid w:val="00EF3D76"/>
    <w:rsid w:val="00EF7150"/>
    <w:rsid w:val="00EF7E71"/>
    <w:rsid w:val="00F11794"/>
    <w:rsid w:val="00F362F5"/>
    <w:rsid w:val="00F4318F"/>
    <w:rsid w:val="00F44B16"/>
    <w:rsid w:val="00F56986"/>
    <w:rsid w:val="00F57A01"/>
    <w:rsid w:val="00F64D39"/>
    <w:rsid w:val="00F71BA1"/>
    <w:rsid w:val="00F7429C"/>
    <w:rsid w:val="00F908C1"/>
    <w:rsid w:val="00F90E67"/>
    <w:rsid w:val="00F92CF6"/>
    <w:rsid w:val="00FA1972"/>
    <w:rsid w:val="00FA25F4"/>
    <w:rsid w:val="00FA3B9B"/>
    <w:rsid w:val="00FD093D"/>
    <w:rsid w:val="00FE25D9"/>
    <w:rsid w:val="00FF54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AFA73A-13C3-4935-9057-B08B7F033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3C2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93C2B"/>
    <w:pPr>
      <w:keepNext/>
      <w:suppressAutoHyphens/>
      <w:spacing w:before="480" w:after="360"/>
      <w:ind w:firstLine="454"/>
      <w:jc w:val="both"/>
      <w:outlineLvl w:val="0"/>
    </w:pPr>
    <w:rPr>
      <w:b/>
      <w:szCs w:val="20"/>
    </w:rPr>
  </w:style>
  <w:style w:type="paragraph" w:styleId="2">
    <w:name w:val="heading 2"/>
    <w:basedOn w:val="a"/>
    <w:next w:val="a"/>
    <w:link w:val="20"/>
    <w:unhideWhenUsed/>
    <w:qFormat/>
    <w:rsid w:val="00C0570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B93C2B"/>
    <w:pPr>
      <w:keepNext/>
      <w:widowControl w:val="0"/>
      <w:jc w:val="center"/>
      <w:outlineLvl w:val="2"/>
    </w:pPr>
    <w:rPr>
      <w:szCs w:val="20"/>
    </w:rPr>
  </w:style>
  <w:style w:type="paragraph" w:styleId="4">
    <w:name w:val="heading 4"/>
    <w:basedOn w:val="a"/>
    <w:next w:val="a"/>
    <w:link w:val="40"/>
    <w:qFormat/>
    <w:rsid w:val="00186D2D"/>
    <w:pPr>
      <w:keepNext/>
      <w:ind w:firstLine="425"/>
      <w:jc w:val="both"/>
      <w:outlineLvl w:val="3"/>
    </w:pPr>
    <w:rPr>
      <w:i/>
      <w:iCs/>
    </w:rPr>
  </w:style>
  <w:style w:type="paragraph" w:styleId="5">
    <w:name w:val="heading 5"/>
    <w:basedOn w:val="a"/>
    <w:next w:val="a"/>
    <w:link w:val="50"/>
    <w:unhideWhenUsed/>
    <w:qFormat/>
    <w:rsid w:val="00186D2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186D2D"/>
    <w:pPr>
      <w:keepNext/>
      <w:ind w:left="2127" w:firstLine="709"/>
      <w:outlineLvl w:val="5"/>
    </w:pPr>
    <w:rPr>
      <w:b/>
      <w:bCs/>
    </w:rPr>
  </w:style>
  <w:style w:type="paragraph" w:styleId="7">
    <w:name w:val="heading 7"/>
    <w:basedOn w:val="a"/>
    <w:next w:val="a"/>
    <w:link w:val="70"/>
    <w:qFormat/>
    <w:rsid w:val="00186D2D"/>
    <w:pPr>
      <w:keepNext/>
      <w:tabs>
        <w:tab w:val="num" w:pos="0"/>
      </w:tabs>
      <w:spacing w:line="235" w:lineRule="auto"/>
      <w:ind w:firstLine="425"/>
      <w:jc w:val="both"/>
      <w:outlineLvl w:val="6"/>
    </w:pPr>
    <w:rPr>
      <w:b/>
      <w:i/>
      <w:iCs/>
    </w:rPr>
  </w:style>
  <w:style w:type="paragraph" w:styleId="8">
    <w:name w:val="heading 8"/>
    <w:basedOn w:val="a"/>
    <w:next w:val="a"/>
    <w:link w:val="80"/>
    <w:qFormat/>
    <w:rsid w:val="00186D2D"/>
    <w:pPr>
      <w:keepNext/>
      <w:ind w:firstLine="709"/>
      <w:outlineLvl w:val="7"/>
    </w:pPr>
    <w:rPr>
      <w:b/>
      <w:bCs/>
      <w:i/>
      <w:iCs/>
    </w:rPr>
  </w:style>
  <w:style w:type="paragraph" w:styleId="9">
    <w:name w:val="heading 9"/>
    <w:basedOn w:val="a"/>
    <w:next w:val="a"/>
    <w:link w:val="90"/>
    <w:qFormat/>
    <w:rsid w:val="00186D2D"/>
    <w:pPr>
      <w:keepNex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93C2B"/>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B93C2B"/>
    <w:rPr>
      <w:rFonts w:ascii="Times New Roman" w:eastAsia="Times New Roman" w:hAnsi="Times New Roman" w:cs="Times New Roman"/>
      <w:sz w:val="24"/>
      <w:szCs w:val="20"/>
      <w:lang w:eastAsia="ru-RU"/>
    </w:rPr>
  </w:style>
  <w:style w:type="paragraph" w:styleId="31">
    <w:name w:val="Body Text Indent 3"/>
    <w:basedOn w:val="a"/>
    <w:link w:val="32"/>
    <w:rsid w:val="00B93C2B"/>
    <w:pPr>
      <w:ind w:firstLine="425"/>
      <w:jc w:val="both"/>
    </w:pPr>
  </w:style>
  <w:style w:type="character" w:customStyle="1" w:styleId="32">
    <w:name w:val="Основной текст с отступом 3 Знак"/>
    <w:basedOn w:val="a0"/>
    <w:link w:val="31"/>
    <w:rsid w:val="00B93C2B"/>
    <w:rPr>
      <w:rFonts w:ascii="Times New Roman" w:eastAsia="Times New Roman" w:hAnsi="Times New Roman" w:cs="Times New Roman"/>
      <w:sz w:val="24"/>
      <w:szCs w:val="24"/>
      <w:lang w:eastAsia="ru-RU"/>
    </w:rPr>
  </w:style>
  <w:style w:type="paragraph" w:styleId="a3">
    <w:name w:val="Body Text"/>
    <w:basedOn w:val="a"/>
    <w:link w:val="a4"/>
    <w:rsid w:val="00B93C2B"/>
    <w:pPr>
      <w:spacing w:after="120"/>
    </w:pPr>
  </w:style>
  <w:style w:type="character" w:customStyle="1" w:styleId="a4">
    <w:name w:val="Основной текст Знак"/>
    <w:basedOn w:val="a0"/>
    <w:link w:val="a3"/>
    <w:rsid w:val="00B93C2B"/>
    <w:rPr>
      <w:rFonts w:ascii="Times New Roman" w:eastAsia="Times New Roman" w:hAnsi="Times New Roman" w:cs="Times New Roman"/>
      <w:sz w:val="24"/>
      <w:szCs w:val="24"/>
      <w:lang w:eastAsia="ru-RU"/>
    </w:rPr>
  </w:style>
  <w:style w:type="paragraph" w:styleId="a5">
    <w:name w:val="Body Text Indent"/>
    <w:aliases w:val=" Знак"/>
    <w:basedOn w:val="a"/>
    <w:link w:val="a6"/>
    <w:rsid w:val="00B93C2B"/>
    <w:pPr>
      <w:spacing w:after="120"/>
      <w:ind w:left="283"/>
    </w:pPr>
  </w:style>
  <w:style w:type="character" w:customStyle="1" w:styleId="a6">
    <w:name w:val="Основной текст с отступом Знак"/>
    <w:aliases w:val=" Знак Знак"/>
    <w:basedOn w:val="a0"/>
    <w:link w:val="a5"/>
    <w:rsid w:val="00B93C2B"/>
    <w:rPr>
      <w:rFonts w:ascii="Times New Roman" w:eastAsia="Times New Roman" w:hAnsi="Times New Roman" w:cs="Times New Roman"/>
      <w:sz w:val="24"/>
      <w:szCs w:val="24"/>
      <w:lang w:eastAsia="ru-RU"/>
    </w:rPr>
  </w:style>
  <w:style w:type="paragraph" w:styleId="11">
    <w:name w:val="toc 1"/>
    <w:basedOn w:val="a"/>
    <w:next w:val="a"/>
    <w:semiHidden/>
    <w:rsid w:val="00B93C2B"/>
    <w:pPr>
      <w:spacing w:before="120" w:after="120"/>
    </w:pPr>
    <w:rPr>
      <w:b/>
      <w:bCs/>
      <w:caps/>
      <w:sz w:val="20"/>
      <w:szCs w:val="20"/>
    </w:rPr>
  </w:style>
  <w:style w:type="paragraph" w:customStyle="1" w:styleId="a7">
    <w:name w:val="Пзагл"/>
    <w:rsid w:val="00B93C2B"/>
    <w:pPr>
      <w:keepNext/>
      <w:suppressAutoHyphens/>
      <w:spacing w:before="360" w:after="240" w:line="240" w:lineRule="auto"/>
      <w:ind w:firstLine="454"/>
    </w:pPr>
    <w:rPr>
      <w:rFonts w:ascii="Times New Roman" w:eastAsia="Times New Roman" w:hAnsi="Times New Roman" w:cs="Times New Roman"/>
      <w:b/>
      <w:sz w:val="20"/>
      <w:szCs w:val="20"/>
      <w:lang w:eastAsia="ru-RU"/>
    </w:rPr>
  </w:style>
  <w:style w:type="paragraph" w:styleId="a8">
    <w:name w:val="header"/>
    <w:basedOn w:val="a"/>
    <w:link w:val="a9"/>
    <w:uiPriority w:val="99"/>
    <w:rsid w:val="00B93C2B"/>
    <w:pPr>
      <w:tabs>
        <w:tab w:val="center" w:pos="4677"/>
        <w:tab w:val="right" w:pos="9355"/>
      </w:tabs>
    </w:pPr>
  </w:style>
  <w:style w:type="character" w:customStyle="1" w:styleId="a9">
    <w:name w:val="Верхний колонтитул Знак"/>
    <w:basedOn w:val="a0"/>
    <w:link w:val="a8"/>
    <w:uiPriority w:val="99"/>
    <w:rsid w:val="00B93C2B"/>
    <w:rPr>
      <w:rFonts w:ascii="Times New Roman" w:eastAsia="Times New Roman" w:hAnsi="Times New Roman" w:cs="Times New Roman"/>
      <w:sz w:val="24"/>
      <w:szCs w:val="24"/>
      <w:lang w:eastAsia="ru-RU"/>
    </w:rPr>
  </w:style>
  <w:style w:type="character" w:customStyle="1" w:styleId="fontstyle01">
    <w:name w:val="fontstyle01"/>
    <w:basedOn w:val="a0"/>
    <w:rsid w:val="00B93C2B"/>
    <w:rPr>
      <w:rFonts w:ascii="Times New Roman" w:hAnsi="Times New Roman" w:cs="Times New Roman" w:hint="default"/>
      <w:b w:val="0"/>
      <w:bCs w:val="0"/>
      <w:i w:val="0"/>
      <w:iCs w:val="0"/>
      <w:color w:val="000000"/>
      <w:sz w:val="24"/>
      <w:szCs w:val="24"/>
    </w:rPr>
  </w:style>
  <w:style w:type="paragraph" w:customStyle="1" w:styleId="newncpi">
    <w:name w:val="newncpi"/>
    <w:basedOn w:val="a"/>
    <w:rsid w:val="00006F13"/>
    <w:pPr>
      <w:spacing w:before="100" w:beforeAutospacing="1" w:after="100" w:afterAutospacing="1"/>
    </w:pPr>
  </w:style>
  <w:style w:type="character" w:customStyle="1" w:styleId="datepr">
    <w:name w:val="datepr"/>
    <w:basedOn w:val="a0"/>
    <w:rsid w:val="00006F13"/>
  </w:style>
  <w:style w:type="character" w:customStyle="1" w:styleId="number">
    <w:name w:val="number"/>
    <w:basedOn w:val="a0"/>
    <w:rsid w:val="00006F13"/>
  </w:style>
  <w:style w:type="character" w:customStyle="1" w:styleId="9000">
    <w:name w:val="СТБ_(9000)_Терминоид"/>
    <w:uiPriority w:val="1"/>
    <w:rsid w:val="00006F13"/>
    <w:rPr>
      <w:b/>
      <w:bCs w:val="0"/>
    </w:rPr>
  </w:style>
  <w:style w:type="paragraph" w:styleId="aa">
    <w:name w:val="Normal (Web)"/>
    <w:basedOn w:val="a"/>
    <w:uiPriority w:val="99"/>
    <w:unhideWhenUsed/>
    <w:rsid w:val="00C05702"/>
    <w:pPr>
      <w:spacing w:before="100" w:beforeAutospacing="1" w:after="100" w:afterAutospacing="1"/>
    </w:pPr>
    <w:rPr>
      <w:lang w:val="en-US" w:eastAsia="en-US"/>
    </w:rPr>
  </w:style>
  <w:style w:type="character" w:customStyle="1" w:styleId="20">
    <w:name w:val="Заголовок 2 Знак"/>
    <w:basedOn w:val="a0"/>
    <w:link w:val="2"/>
    <w:uiPriority w:val="9"/>
    <w:semiHidden/>
    <w:rsid w:val="00C05702"/>
    <w:rPr>
      <w:rFonts w:asciiTheme="majorHAnsi" w:eastAsiaTheme="majorEastAsia" w:hAnsiTheme="majorHAnsi" w:cstheme="majorBidi"/>
      <w:b/>
      <w:bCs/>
      <w:color w:val="4F81BD" w:themeColor="accent1"/>
      <w:sz w:val="26"/>
      <w:szCs w:val="26"/>
      <w:lang w:eastAsia="ru-RU"/>
    </w:rPr>
  </w:style>
  <w:style w:type="paragraph" w:customStyle="1" w:styleId="ConsPlusNormal">
    <w:name w:val="ConsPlusNormal"/>
    <w:rsid w:val="00C0570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b">
    <w:name w:val="List Paragraph"/>
    <w:basedOn w:val="a"/>
    <w:uiPriority w:val="34"/>
    <w:qFormat/>
    <w:rsid w:val="007744B1"/>
    <w:pPr>
      <w:ind w:left="720"/>
      <w:contextualSpacing/>
    </w:pPr>
  </w:style>
  <w:style w:type="table" w:styleId="-1">
    <w:name w:val="Colorful Grid Accent 1"/>
    <w:basedOn w:val="a1"/>
    <w:uiPriority w:val="73"/>
    <w:rsid w:val="00853C5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50">
    <w:name w:val="Заголовок 5 Знак"/>
    <w:basedOn w:val="a0"/>
    <w:link w:val="5"/>
    <w:uiPriority w:val="9"/>
    <w:semiHidden/>
    <w:rsid w:val="00186D2D"/>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rsid w:val="00186D2D"/>
    <w:rPr>
      <w:rFonts w:ascii="Times New Roman" w:eastAsia="Times New Roman" w:hAnsi="Times New Roman" w:cs="Times New Roman"/>
      <w:i/>
      <w:iCs/>
      <w:sz w:val="24"/>
      <w:szCs w:val="24"/>
      <w:lang w:eastAsia="ru-RU"/>
    </w:rPr>
  </w:style>
  <w:style w:type="character" w:customStyle="1" w:styleId="60">
    <w:name w:val="Заголовок 6 Знак"/>
    <w:basedOn w:val="a0"/>
    <w:link w:val="6"/>
    <w:rsid w:val="00186D2D"/>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rsid w:val="00186D2D"/>
    <w:rPr>
      <w:rFonts w:ascii="Times New Roman" w:eastAsia="Times New Roman" w:hAnsi="Times New Roman" w:cs="Times New Roman"/>
      <w:b/>
      <w:i/>
      <w:iCs/>
      <w:sz w:val="24"/>
      <w:szCs w:val="24"/>
      <w:lang w:eastAsia="ru-RU"/>
    </w:rPr>
  </w:style>
  <w:style w:type="character" w:customStyle="1" w:styleId="80">
    <w:name w:val="Заголовок 8 Знак"/>
    <w:basedOn w:val="a0"/>
    <w:link w:val="8"/>
    <w:rsid w:val="00186D2D"/>
    <w:rPr>
      <w:rFonts w:ascii="Times New Roman" w:eastAsia="Times New Roman" w:hAnsi="Times New Roman" w:cs="Times New Roman"/>
      <w:b/>
      <w:bCs/>
      <w:i/>
      <w:iCs/>
      <w:sz w:val="24"/>
      <w:szCs w:val="24"/>
      <w:lang w:eastAsia="ru-RU"/>
    </w:rPr>
  </w:style>
  <w:style w:type="character" w:customStyle="1" w:styleId="90">
    <w:name w:val="Заголовок 9 Знак"/>
    <w:basedOn w:val="a0"/>
    <w:link w:val="9"/>
    <w:rsid w:val="00186D2D"/>
    <w:rPr>
      <w:rFonts w:ascii="Times New Roman" w:eastAsia="Times New Roman" w:hAnsi="Times New Roman" w:cs="Times New Roman"/>
      <w:b/>
      <w:bCs/>
      <w:sz w:val="24"/>
      <w:szCs w:val="24"/>
      <w:lang w:eastAsia="ru-RU"/>
    </w:rPr>
  </w:style>
  <w:style w:type="paragraph" w:styleId="21">
    <w:name w:val="Body Text Indent 2"/>
    <w:basedOn w:val="a"/>
    <w:link w:val="22"/>
    <w:rsid w:val="00186D2D"/>
    <w:pPr>
      <w:ind w:firstLine="720"/>
      <w:jc w:val="both"/>
    </w:pPr>
    <w:rPr>
      <w:szCs w:val="20"/>
    </w:rPr>
  </w:style>
  <w:style w:type="character" w:customStyle="1" w:styleId="22">
    <w:name w:val="Основной текст с отступом 2 Знак"/>
    <w:basedOn w:val="a0"/>
    <w:link w:val="21"/>
    <w:rsid w:val="00186D2D"/>
    <w:rPr>
      <w:rFonts w:ascii="Times New Roman" w:eastAsia="Times New Roman" w:hAnsi="Times New Roman" w:cs="Times New Roman"/>
      <w:sz w:val="24"/>
      <w:szCs w:val="20"/>
      <w:lang w:eastAsia="ru-RU"/>
    </w:rPr>
  </w:style>
  <w:style w:type="paragraph" w:styleId="23">
    <w:name w:val="Body Text 2"/>
    <w:basedOn w:val="a"/>
    <w:link w:val="24"/>
    <w:rsid w:val="00186D2D"/>
    <w:pPr>
      <w:spacing w:after="120" w:line="480" w:lineRule="auto"/>
    </w:pPr>
  </w:style>
  <w:style w:type="character" w:customStyle="1" w:styleId="24">
    <w:name w:val="Основной текст 2 Знак"/>
    <w:basedOn w:val="a0"/>
    <w:link w:val="23"/>
    <w:rsid w:val="00186D2D"/>
    <w:rPr>
      <w:rFonts w:ascii="Times New Roman" w:eastAsia="Times New Roman" w:hAnsi="Times New Roman" w:cs="Times New Roman"/>
      <w:sz w:val="24"/>
      <w:szCs w:val="24"/>
      <w:lang w:eastAsia="ru-RU"/>
    </w:rPr>
  </w:style>
  <w:style w:type="paragraph" w:customStyle="1" w:styleId="12">
    <w:name w:val="Заголовок1"/>
    <w:basedOn w:val="a"/>
    <w:next w:val="a3"/>
    <w:rsid w:val="00186D2D"/>
    <w:pPr>
      <w:ind w:firstLine="454"/>
      <w:jc w:val="center"/>
    </w:pPr>
    <w:rPr>
      <w:b/>
      <w:caps/>
      <w:sz w:val="20"/>
      <w:szCs w:val="20"/>
      <w:lang w:val="en-GB"/>
    </w:rPr>
  </w:style>
  <w:style w:type="paragraph" w:customStyle="1" w:styleId="13">
    <w:name w:val="Загл1"/>
    <w:basedOn w:val="a"/>
    <w:rsid w:val="00186D2D"/>
    <w:pPr>
      <w:spacing w:before="360"/>
      <w:ind w:firstLine="454"/>
      <w:jc w:val="center"/>
    </w:pPr>
    <w:rPr>
      <w:b/>
      <w:sz w:val="22"/>
      <w:szCs w:val="20"/>
      <w:lang w:val="en-GB"/>
    </w:rPr>
  </w:style>
  <w:style w:type="paragraph" w:customStyle="1" w:styleId="25">
    <w:name w:val="Загл2"/>
    <w:basedOn w:val="a"/>
    <w:rsid w:val="00186D2D"/>
    <w:pPr>
      <w:spacing w:before="120"/>
      <w:ind w:firstLine="454"/>
      <w:jc w:val="center"/>
    </w:pPr>
    <w:rPr>
      <w:b/>
      <w:sz w:val="20"/>
      <w:szCs w:val="20"/>
    </w:rPr>
  </w:style>
  <w:style w:type="paragraph" w:customStyle="1" w:styleId="ac">
    <w:name w:val="Загл"/>
    <w:basedOn w:val="a"/>
    <w:rsid w:val="00186D2D"/>
    <w:pPr>
      <w:spacing w:before="360" w:after="360"/>
      <w:ind w:firstLine="454"/>
      <w:jc w:val="center"/>
    </w:pPr>
    <w:rPr>
      <w:b/>
      <w:sz w:val="20"/>
      <w:szCs w:val="20"/>
      <w:lang w:val="en-GB"/>
    </w:rPr>
  </w:style>
  <w:style w:type="paragraph" w:customStyle="1" w:styleId="ad">
    <w:name w:val="Курсив"/>
    <w:basedOn w:val="a3"/>
    <w:rsid w:val="00186D2D"/>
    <w:pPr>
      <w:keepNext/>
      <w:spacing w:before="240"/>
      <w:ind w:firstLine="454"/>
      <w:jc w:val="both"/>
    </w:pPr>
    <w:rPr>
      <w:b/>
      <w:i/>
      <w:sz w:val="20"/>
      <w:szCs w:val="20"/>
    </w:rPr>
  </w:style>
  <w:style w:type="paragraph" w:customStyle="1" w:styleId="14">
    <w:name w:val="Титул1"/>
    <w:rsid w:val="00186D2D"/>
    <w:pPr>
      <w:suppressAutoHyphens/>
      <w:spacing w:before="1200" w:after="0" w:line="240" w:lineRule="auto"/>
      <w:jc w:val="center"/>
    </w:pPr>
    <w:rPr>
      <w:rFonts w:ascii="Times New Roman" w:eastAsia="Times New Roman" w:hAnsi="Times New Roman" w:cs="Times New Roman"/>
      <w:b/>
      <w:caps/>
      <w:kern w:val="28"/>
      <w:sz w:val="26"/>
      <w:szCs w:val="20"/>
      <w:lang w:eastAsia="ru-RU"/>
    </w:rPr>
  </w:style>
  <w:style w:type="paragraph" w:customStyle="1" w:styleId="26">
    <w:name w:val="Титул2"/>
    <w:rsid w:val="00186D2D"/>
    <w:pPr>
      <w:spacing w:before="480" w:after="120" w:line="240" w:lineRule="auto"/>
      <w:jc w:val="center"/>
    </w:pPr>
    <w:rPr>
      <w:rFonts w:ascii="Times New Roman" w:eastAsia="Times New Roman" w:hAnsi="Times New Roman" w:cs="Times New Roman"/>
      <w:b/>
      <w:kern w:val="20"/>
      <w:sz w:val="24"/>
      <w:szCs w:val="20"/>
      <w:lang w:eastAsia="ru-RU"/>
    </w:rPr>
  </w:style>
  <w:style w:type="paragraph" w:styleId="ae">
    <w:name w:val="footnote text"/>
    <w:basedOn w:val="a"/>
    <w:link w:val="af"/>
    <w:rsid w:val="00186D2D"/>
    <w:pPr>
      <w:ind w:firstLine="454"/>
      <w:jc w:val="both"/>
    </w:pPr>
    <w:rPr>
      <w:sz w:val="18"/>
      <w:szCs w:val="20"/>
    </w:rPr>
  </w:style>
  <w:style w:type="character" w:customStyle="1" w:styleId="af">
    <w:name w:val="Текст сноски Знак"/>
    <w:basedOn w:val="a0"/>
    <w:link w:val="ae"/>
    <w:rsid w:val="00186D2D"/>
    <w:rPr>
      <w:rFonts w:ascii="Times New Roman" w:eastAsia="Times New Roman" w:hAnsi="Times New Roman" w:cs="Times New Roman"/>
      <w:sz w:val="18"/>
      <w:szCs w:val="20"/>
    </w:rPr>
  </w:style>
  <w:style w:type="character" w:styleId="af0">
    <w:name w:val="footnote reference"/>
    <w:rsid w:val="00186D2D"/>
    <w:rPr>
      <w:vertAlign w:val="superscript"/>
    </w:rPr>
  </w:style>
  <w:style w:type="paragraph" w:customStyle="1" w:styleId="15">
    <w:name w:val="Курсив1"/>
    <w:basedOn w:val="a3"/>
    <w:rsid w:val="00186D2D"/>
    <w:pPr>
      <w:keepNext/>
      <w:spacing w:before="120" w:after="60"/>
      <w:ind w:firstLine="454"/>
      <w:jc w:val="both"/>
    </w:pPr>
    <w:rPr>
      <w:b/>
      <w:i/>
      <w:sz w:val="20"/>
      <w:szCs w:val="20"/>
    </w:rPr>
  </w:style>
  <w:style w:type="paragraph" w:customStyle="1" w:styleId="af1">
    <w:name w:val="Заголовок приложения"/>
    <w:basedOn w:val="a"/>
    <w:next w:val="a"/>
    <w:rsid w:val="00186D2D"/>
    <w:pPr>
      <w:keepNext/>
      <w:pageBreakBefore/>
      <w:widowControl w:val="0"/>
      <w:spacing w:before="240" w:after="60"/>
      <w:jc w:val="center"/>
    </w:pPr>
    <w:rPr>
      <w:b/>
      <w:kern w:val="28"/>
      <w:sz w:val="28"/>
      <w:szCs w:val="20"/>
    </w:rPr>
  </w:style>
  <w:style w:type="paragraph" w:customStyle="1" w:styleId="af2">
    <w:name w:val="Примечание"/>
    <w:basedOn w:val="a"/>
    <w:rsid w:val="00186D2D"/>
    <w:pPr>
      <w:widowControl w:val="0"/>
    </w:pPr>
    <w:rPr>
      <w:color w:val="0000FF"/>
      <w:sz w:val="16"/>
      <w:szCs w:val="20"/>
    </w:rPr>
  </w:style>
  <w:style w:type="paragraph" w:customStyle="1" w:styleId="16">
    <w:name w:val="Заголовок1"/>
    <w:basedOn w:val="12"/>
    <w:rsid w:val="00186D2D"/>
    <w:pPr>
      <w:widowControl w:val="0"/>
      <w:spacing w:before="360"/>
      <w:ind w:firstLine="0"/>
    </w:pPr>
    <w:rPr>
      <w:color w:val="0000FF"/>
      <w:sz w:val="24"/>
      <w:lang w:val="ru-RU"/>
    </w:rPr>
  </w:style>
  <w:style w:type="paragraph" w:customStyle="1" w:styleId="af3">
    <w:name w:val="пример"/>
    <w:basedOn w:val="3"/>
    <w:rsid w:val="00186D2D"/>
    <w:pPr>
      <w:widowControl/>
      <w:spacing w:before="120" w:after="60"/>
      <w:ind w:firstLine="454"/>
      <w:jc w:val="left"/>
    </w:pPr>
    <w:rPr>
      <w:i/>
      <w:sz w:val="20"/>
    </w:rPr>
  </w:style>
  <w:style w:type="paragraph" w:styleId="af4">
    <w:name w:val="Balloon Text"/>
    <w:basedOn w:val="a"/>
    <w:link w:val="af5"/>
    <w:semiHidden/>
    <w:rsid w:val="00186D2D"/>
    <w:rPr>
      <w:rFonts w:ascii="Tahoma" w:hAnsi="Tahoma" w:cs="Tahoma"/>
      <w:sz w:val="16"/>
      <w:szCs w:val="16"/>
    </w:rPr>
  </w:style>
  <w:style w:type="character" w:customStyle="1" w:styleId="af5">
    <w:name w:val="Текст выноски Знак"/>
    <w:basedOn w:val="a0"/>
    <w:link w:val="af4"/>
    <w:semiHidden/>
    <w:rsid w:val="00186D2D"/>
    <w:rPr>
      <w:rFonts w:ascii="Tahoma" w:eastAsia="Times New Roman" w:hAnsi="Tahoma" w:cs="Tahoma"/>
      <w:sz w:val="16"/>
      <w:szCs w:val="16"/>
      <w:lang w:eastAsia="ru-RU"/>
    </w:rPr>
  </w:style>
  <w:style w:type="character" w:styleId="af6">
    <w:name w:val="page number"/>
    <w:basedOn w:val="a0"/>
    <w:rsid w:val="00186D2D"/>
  </w:style>
  <w:style w:type="paragraph" w:styleId="af7">
    <w:name w:val="footer"/>
    <w:basedOn w:val="a"/>
    <w:link w:val="af8"/>
    <w:uiPriority w:val="99"/>
    <w:rsid w:val="00186D2D"/>
    <w:pPr>
      <w:tabs>
        <w:tab w:val="center" w:pos="4153"/>
        <w:tab w:val="right" w:pos="8306"/>
      </w:tabs>
    </w:pPr>
  </w:style>
  <w:style w:type="character" w:customStyle="1" w:styleId="af8">
    <w:name w:val="Нижний колонтитул Знак"/>
    <w:basedOn w:val="a0"/>
    <w:link w:val="af7"/>
    <w:uiPriority w:val="99"/>
    <w:rsid w:val="00186D2D"/>
    <w:rPr>
      <w:rFonts w:ascii="Times New Roman" w:eastAsia="Times New Roman" w:hAnsi="Times New Roman" w:cs="Times New Roman"/>
      <w:sz w:val="24"/>
      <w:szCs w:val="24"/>
    </w:rPr>
  </w:style>
  <w:style w:type="paragraph" w:styleId="33">
    <w:name w:val="Body Text 3"/>
    <w:basedOn w:val="a"/>
    <w:link w:val="34"/>
    <w:rsid w:val="00186D2D"/>
    <w:pPr>
      <w:pBdr>
        <w:bottom w:val="single" w:sz="2" w:space="0" w:color="FFFFFF"/>
      </w:pBdr>
      <w:jc w:val="center"/>
    </w:pPr>
    <w:rPr>
      <w:sz w:val="20"/>
      <w:szCs w:val="16"/>
    </w:rPr>
  </w:style>
  <w:style w:type="character" w:customStyle="1" w:styleId="34">
    <w:name w:val="Основной текст 3 Знак"/>
    <w:basedOn w:val="a0"/>
    <w:link w:val="33"/>
    <w:rsid w:val="00186D2D"/>
    <w:rPr>
      <w:rFonts w:ascii="Times New Roman" w:eastAsia="Times New Roman" w:hAnsi="Times New Roman" w:cs="Times New Roman"/>
      <w:sz w:val="20"/>
      <w:szCs w:val="16"/>
      <w:lang w:eastAsia="ru-RU"/>
    </w:rPr>
  </w:style>
  <w:style w:type="paragraph" w:styleId="27">
    <w:name w:val="toc 2"/>
    <w:basedOn w:val="a"/>
    <w:next w:val="a"/>
    <w:autoRedefine/>
    <w:semiHidden/>
    <w:rsid w:val="00186D2D"/>
    <w:pPr>
      <w:ind w:left="240"/>
    </w:pPr>
    <w:rPr>
      <w:smallCaps/>
      <w:sz w:val="20"/>
      <w:szCs w:val="20"/>
    </w:rPr>
  </w:style>
  <w:style w:type="paragraph" w:styleId="35">
    <w:name w:val="toc 3"/>
    <w:basedOn w:val="a"/>
    <w:next w:val="a"/>
    <w:autoRedefine/>
    <w:semiHidden/>
    <w:rsid w:val="00186D2D"/>
    <w:pPr>
      <w:ind w:left="480"/>
    </w:pPr>
    <w:rPr>
      <w:i/>
      <w:iCs/>
      <w:sz w:val="20"/>
      <w:szCs w:val="20"/>
    </w:rPr>
  </w:style>
  <w:style w:type="paragraph" w:styleId="41">
    <w:name w:val="toc 4"/>
    <w:basedOn w:val="a"/>
    <w:next w:val="a"/>
    <w:autoRedefine/>
    <w:semiHidden/>
    <w:rsid w:val="00186D2D"/>
    <w:pPr>
      <w:ind w:left="720"/>
    </w:pPr>
    <w:rPr>
      <w:sz w:val="18"/>
      <w:szCs w:val="18"/>
    </w:rPr>
  </w:style>
  <w:style w:type="paragraph" w:styleId="51">
    <w:name w:val="toc 5"/>
    <w:basedOn w:val="a"/>
    <w:next w:val="a"/>
    <w:autoRedefine/>
    <w:semiHidden/>
    <w:rsid w:val="00186D2D"/>
    <w:pPr>
      <w:ind w:left="960"/>
    </w:pPr>
    <w:rPr>
      <w:sz w:val="18"/>
      <w:szCs w:val="18"/>
    </w:rPr>
  </w:style>
  <w:style w:type="paragraph" w:styleId="61">
    <w:name w:val="toc 6"/>
    <w:basedOn w:val="a"/>
    <w:next w:val="a"/>
    <w:autoRedefine/>
    <w:semiHidden/>
    <w:rsid w:val="00186D2D"/>
    <w:pPr>
      <w:ind w:left="1200"/>
    </w:pPr>
    <w:rPr>
      <w:sz w:val="18"/>
      <w:szCs w:val="18"/>
    </w:rPr>
  </w:style>
  <w:style w:type="paragraph" w:styleId="71">
    <w:name w:val="toc 7"/>
    <w:basedOn w:val="a"/>
    <w:next w:val="a"/>
    <w:autoRedefine/>
    <w:semiHidden/>
    <w:rsid w:val="00186D2D"/>
    <w:pPr>
      <w:ind w:left="1440"/>
    </w:pPr>
    <w:rPr>
      <w:sz w:val="18"/>
      <w:szCs w:val="18"/>
    </w:rPr>
  </w:style>
  <w:style w:type="paragraph" w:styleId="81">
    <w:name w:val="toc 8"/>
    <w:basedOn w:val="a"/>
    <w:next w:val="a"/>
    <w:autoRedefine/>
    <w:semiHidden/>
    <w:rsid w:val="00186D2D"/>
    <w:pPr>
      <w:ind w:left="1680"/>
    </w:pPr>
    <w:rPr>
      <w:sz w:val="18"/>
      <w:szCs w:val="18"/>
    </w:rPr>
  </w:style>
  <w:style w:type="paragraph" w:styleId="91">
    <w:name w:val="toc 9"/>
    <w:basedOn w:val="a"/>
    <w:next w:val="a"/>
    <w:autoRedefine/>
    <w:semiHidden/>
    <w:rsid w:val="00186D2D"/>
    <w:pPr>
      <w:ind w:left="1920"/>
    </w:pPr>
    <w:rPr>
      <w:sz w:val="18"/>
      <w:szCs w:val="18"/>
    </w:rPr>
  </w:style>
  <w:style w:type="character" w:styleId="af9">
    <w:name w:val="Hyperlink"/>
    <w:rsid w:val="00186D2D"/>
    <w:rPr>
      <w:color w:val="0000FF"/>
      <w:u w:val="single"/>
    </w:rPr>
  </w:style>
  <w:style w:type="character" w:styleId="afa">
    <w:name w:val="FollowedHyperlink"/>
    <w:rsid w:val="00186D2D"/>
    <w:rPr>
      <w:color w:val="800080"/>
      <w:u w:val="single"/>
    </w:rPr>
  </w:style>
  <w:style w:type="paragraph" w:styleId="afb">
    <w:name w:val="Title"/>
    <w:basedOn w:val="a"/>
    <w:link w:val="afc"/>
    <w:qFormat/>
    <w:rsid w:val="00186D2D"/>
    <w:pPr>
      <w:ind w:firstLine="425"/>
      <w:jc w:val="center"/>
    </w:pPr>
    <w:rPr>
      <w:b/>
      <w:lang w:val="be-BY"/>
    </w:rPr>
  </w:style>
  <w:style w:type="character" w:customStyle="1" w:styleId="afc">
    <w:name w:val="Заголовок Знак"/>
    <w:basedOn w:val="a0"/>
    <w:link w:val="afb"/>
    <w:rsid w:val="00186D2D"/>
    <w:rPr>
      <w:rFonts w:ascii="Times New Roman" w:eastAsia="Times New Roman" w:hAnsi="Times New Roman" w:cs="Times New Roman"/>
      <w:b/>
      <w:sz w:val="24"/>
      <w:szCs w:val="24"/>
      <w:lang w:val="be-BY" w:eastAsia="ru-RU"/>
    </w:rPr>
  </w:style>
  <w:style w:type="paragraph" w:styleId="afd">
    <w:name w:val="endnote text"/>
    <w:basedOn w:val="a"/>
    <w:link w:val="afe"/>
    <w:uiPriority w:val="99"/>
    <w:semiHidden/>
    <w:unhideWhenUsed/>
    <w:rsid w:val="00186D2D"/>
    <w:rPr>
      <w:sz w:val="20"/>
      <w:szCs w:val="20"/>
    </w:rPr>
  </w:style>
  <w:style w:type="character" w:customStyle="1" w:styleId="afe">
    <w:name w:val="Текст концевой сноски Знак"/>
    <w:basedOn w:val="a0"/>
    <w:link w:val="afd"/>
    <w:uiPriority w:val="99"/>
    <w:semiHidden/>
    <w:rsid w:val="00186D2D"/>
    <w:rPr>
      <w:rFonts w:ascii="Times New Roman" w:eastAsia="Times New Roman" w:hAnsi="Times New Roman" w:cs="Times New Roman"/>
      <w:sz w:val="20"/>
      <w:szCs w:val="20"/>
      <w:lang w:eastAsia="ru-RU"/>
    </w:rPr>
  </w:style>
  <w:style w:type="character" w:styleId="aff">
    <w:name w:val="endnote reference"/>
    <w:uiPriority w:val="99"/>
    <w:semiHidden/>
    <w:unhideWhenUsed/>
    <w:rsid w:val="00186D2D"/>
    <w:rPr>
      <w:vertAlign w:val="superscript"/>
    </w:rPr>
  </w:style>
  <w:style w:type="paragraph" w:customStyle="1" w:styleId="17">
    <w:name w:val="Обычный1"/>
    <w:rsid w:val="00186D2D"/>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paragraph" w:customStyle="1" w:styleId="Style4">
    <w:name w:val="Style4"/>
    <w:basedOn w:val="a"/>
    <w:uiPriority w:val="99"/>
    <w:rsid w:val="00186D2D"/>
    <w:pPr>
      <w:widowControl w:val="0"/>
      <w:autoSpaceDE w:val="0"/>
      <w:autoSpaceDN w:val="0"/>
      <w:adjustRightInd w:val="0"/>
      <w:spacing w:line="322" w:lineRule="exact"/>
      <w:ind w:hanging="1109"/>
    </w:pPr>
  </w:style>
  <w:style w:type="character" w:customStyle="1" w:styleId="FontStyle20">
    <w:name w:val="Font Style20"/>
    <w:rsid w:val="00186D2D"/>
    <w:rPr>
      <w:rFonts w:ascii="Times New Roman" w:hAnsi="Times New Roman" w:cs="Times New Roman"/>
      <w:b/>
      <w:bCs/>
      <w:sz w:val="26"/>
      <w:szCs w:val="26"/>
    </w:rPr>
  </w:style>
  <w:style w:type="paragraph" w:customStyle="1" w:styleId="aff0">
    <w:name w:val="Без отступа"/>
    <w:basedOn w:val="a"/>
    <w:rsid w:val="00186D2D"/>
    <w:pPr>
      <w:keepLines/>
      <w:jc w:val="both"/>
    </w:pPr>
    <w:rPr>
      <w:sz w:val="30"/>
      <w:szCs w:val="20"/>
    </w:rPr>
  </w:style>
  <w:style w:type="paragraph" w:customStyle="1" w:styleId="aff1">
    <w:name w:val="Знак"/>
    <w:basedOn w:val="a"/>
    <w:rsid w:val="00186D2D"/>
    <w:pPr>
      <w:widowControl w:val="0"/>
      <w:spacing w:after="160" w:line="240" w:lineRule="exact"/>
    </w:pPr>
    <w:rPr>
      <w:rFonts w:ascii="Arial" w:hAnsi="Arial" w:cs="Arial"/>
      <w:sz w:val="20"/>
      <w:szCs w:val="20"/>
      <w:lang w:val="en-US" w:eastAsia="en-US"/>
    </w:rPr>
  </w:style>
  <w:style w:type="paragraph" w:customStyle="1" w:styleId="ConsPlusTitle">
    <w:name w:val="ConsPlusTitle"/>
    <w:rsid w:val="00186D2D"/>
    <w:pPr>
      <w:widowControl w:val="0"/>
      <w:autoSpaceDE w:val="0"/>
      <w:autoSpaceDN w:val="0"/>
      <w:spacing w:after="0" w:line="240" w:lineRule="auto"/>
    </w:pPr>
    <w:rPr>
      <w:rFonts w:ascii="Calibri" w:eastAsia="Times New Roman" w:hAnsi="Calibri" w:cs="Calibri"/>
      <w:b/>
      <w:szCs w:val="20"/>
      <w:lang w:eastAsia="ru-RU"/>
    </w:rPr>
  </w:style>
  <w:style w:type="character" w:styleId="aff2">
    <w:name w:val="annotation reference"/>
    <w:basedOn w:val="a0"/>
    <w:uiPriority w:val="99"/>
    <w:semiHidden/>
    <w:unhideWhenUsed/>
    <w:rsid w:val="00186D2D"/>
    <w:rPr>
      <w:sz w:val="16"/>
      <w:szCs w:val="16"/>
    </w:rPr>
  </w:style>
  <w:style w:type="paragraph" w:styleId="aff3">
    <w:name w:val="annotation text"/>
    <w:basedOn w:val="a"/>
    <w:link w:val="aff4"/>
    <w:uiPriority w:val="99"/>
    <w:semiHidden/>
    <w:unhideWhenUsed/>
    <w:rsid w:val="00186D2D"/>
    <w:rPr>
      <w:sz w:val="20"/>
      <w:szCs w:val="20"/>
    </w:rPr>
  </w:style>
  <w:style w:type="character" w:customStyle="1" w:styleId="aff4">
    <w:name w:val="Текст примечания Знак"/>
    <w:basedOn w:val="a0"/>
    <w:link w:val="aff3"/>
    <w:uiPriority w:val="99"/>
    <w:semiHidden/>
    <w:rsid w:val="00186D2D"/>
    <w:rPr>
      <w:rFonts w:ascii="Times New Roman" w:eastAsia="Times New Roman" w:hAnsi="Times New Roman" w:cs="Times New Roman"/>
      <w:sz w:val="20"/>
      <w:szCs w:val="20"/>
      <w:lang w:eastAsia="ru-RU"/>
    </w:rPr>
  </w:style>
  <w:style w:type="paragraph" w:styleId="aff5">
    <w:name w:val="annotation subject"/>
    <w:basedOn w:val="aff3"/>
    <w:next w:val="aff3"/>
    <w:link w:val="aff6"/>
    <w:uiPriority w:val="99"/>
    <w:semiHidden/>
    <w:unhideWhenUsed/>
    <w:rsid w:val="00186D2D"/>
    <w:rPr>
      <w:b/>
      <w:bCs/>
    </w:rPr>
  </w:style>
  <w:style w:type="character" w:customStyle="1" w:styleId="aff6">
    <w:name w:val="Тема примечания Знак"/>
    <w:basedOn w:val="aff4"/>
    <w:link w:val="aff5"/>
    <w:uiPriority w:val="99"/>
    <w:semiHidden/>
    <w:rsid w:val="00186D2D"/>
    <w:rPr>
      <w:rFonts w:ascii="Times New Roman" w:eastAsia="Times New Roman" w:hAnsi="Times New Roman" w:cs="Times New Roman"/>
      <w:b/>
      <w:bCs/>
      <w:sz w:val="20"/>
      <w:szCs w:val="20"/>
      <w:lang w:eastAsia="ru-RU"/>
    </w:rPr>
  </w:style>
  <w:style w:type="paragraph" w:customStyle="1" w:styleId="28">
    <w:name w:val="Обычный2"/>
    <w:rsid w:val="00B961CF"/>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paragraph" w:customStyle="1" w:styleId="36">
    <w:name w:val="Обычный3"/>
    <w:rsid w:val="000428F6"/>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character" w:customStyle="1" w:styleId="FontStyle40">
    <w:name w:val="Font Style40"/>
    <w:uiPriority w:val="99"/>
    <w:rsid w:val="000428F6"/>
    <w:rPr>
      <w:rFonts w:ascii="Times New Roman" w:hAnsi="Times New Roman" w:cs="Times New Roman"/>
      <w:sz w:val="14"/>
      <w:szCs w:val="14"/>
    </w:rPr>
  </w:style>
  <w:style w:type="character" w:customStyle="1" w:styleId="FontStyle26">
    <w:name w:val="Font Style26"/>
    <w:uiPriority w:val="99"/>
    <w:rsid w:val="000428F6"/>
    <w:rPr>
      <w:rFonts w:ascii="Times New Roman" w:hAnsi="Times New Roman" w:cs="Times New Roman"/>
      <w:sz w:val="14"/>
      <w:szCs w:val="14"/>
    </w:rPr>
  </w:style>
  <w:style w:type="paragraph" w:customStyle="1" w:styleId="Style8">
    <w:name w:val="Style8"/>
    <w:basedOn w:val="a"/>
    <w:uiPriority w:val="99"/>
    <w:rsid w:val="000428F6"/>
    <w:pPr>
      <w:widowControl w:val="0"/>
      <w:autoSpaceDE w:val="0"/>
      <w:autoSpaceDN w:val="0"/>
      <w:adjustRightInd w:val="0"/>
      <w:spacing w:line="202" w:lineRule="exact"/>
      <w:jc w:val="both"/>
    </w:pPr>
  </w:style>
  <w:style w:type="paragraph" w:customStyle="1" w:styleId="Style10">
    <w:name w:val="Style10"/>
    <w:basedOn w:val="a"/>
    <w:uiPriority w:val="99"/>
    <w:rsid w:val="000428F6"/>
    <w:pPr>
      <w:widowControl w:val="0"/>
      <w:autoSpaceDE w:val="0"/>
      <w:autoSpaceDN w:val="0"/>
      <w:adjustRightInd w:val="0"/>
      <w:spacing w:line="192" w:lineRule="exact"/>
      <w:ind w:firstLine="331"/>
      <w:jc w:val="both"/>
    </w:pPr>
  </w:style>
  <w:style w:type="character" w:customStyle="1" w:styleId="word-wrapper">
    <w:name w:val="word-wrapper"/>
    <w:basedOn w:val="a0"/>
    <w:rsid w:val="00E21B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885151">
      <w:bodyDiv w:val="1"/>
      <w:marLeft w:val="0"/>
      <w:marRight w:val="0"/>
      <w:marTop w:val="0"/>
      <w:marBottom w:val="0"/>
      <w:divBdr>
        <w:top w:val="none" w:sz="0" w:space="0" w:color="auto"/>
        <w:left w:val="none" w:sz="0" w:space="0" w:color="auto"/>
        <w:bottom w:val="none" w:sz="0" w:space="0" w:color="auto"/>
        <w:right w:val="none" w:sz="0" w:space="0" w:color="auto"/>
      </w:divBdr>
    </w:div>
    <w:div w:id="1169174193">
      <w:bodyDiv w:val="1"/>
      <w:marLeft w:val="0"/>
      <w:marRight w:val="0"/>
      <w:marTop w:val="0"/>
      <w:marBottom w:val="0"/>
      <w:divBdr>
        <w:top w:val="none" w:sz="0" w:space="0" w:color="auto"/>
        <w:left w:val="none" w:sz="0" w:space="0" w:color="auto"/>
        <w:bottom w:val="none" w:sz="0" w:space="0" w:color="auto"/>
        <w:right w:val="none" w:sz="0" w:space="0" w:color="auto"/>
      </w:divBdr>
    </w:div>
    <w:div w:id="158252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consultantplus://offline/belorus?base=RLAW425;n=86692;fld=134;dst=1000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3879</Words>
  <Characters>22115</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25943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Сергей Ветохин</dc:creator>
  <cp:lastModifiedBy>Кашко Инна Леонидовна</cp:lastModifiedBy>
  <cp:revision>2</cp:revision>
  <cp:lastPrinted>2021-04-30T07:53:00Z</cp:lastPrinted>
  <dcterms:created xsi:type="dcterms:W3CDTF">2022-04-22T09:34:00Z</dcterms:created>
  <dcterms:modified xsi:type="dcterms:W3CDTF">2022-04-22T09:34:00Z</dcterms:modified>
</cp:coreProperties>
</file>