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04" w:rsidRPr="003C7B87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3C7B87" w:rsidRPr="003C7B8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3C7B8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3C7B87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3C7B8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3C7B87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3C7B87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3C7B87" w:rsidRPr="003C7B8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3C7B8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3C7B8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3C7B8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3C7B87" w:rsidRPr="003C7B8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3C7B8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3C7B87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3C7B8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3C7B8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3C7B87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3C7B87" w:rsidRPr="003C7B8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3C7B8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3C7B8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3C7B8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3C7B8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3C7B87" w:rsidRDefault="003E0490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C7B8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 июля</w:t>
            </w:r>
            <w:r w:rsidR="00DD69B9" w:rsidRPr="003C7B8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20</w:t>
            </w:r>
            <w:r w:rsidRPr="003C7B8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  <w:r w:rsidR="006D1704" w:rsidRPr="003C7B8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 w:rsidRPr="003C7B8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182</w:t>
            </w:r>
          </w:p>
          <w:p w:rsidR="006D1704" w:rsidRPr="003C7B87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:rsidR="006D1704" w:rsidRPr="003C7B8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3C7B8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3C7B8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3C7B8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3C7B8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3C7B8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3C7B8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:rsidR="006D1704" w:rsidRPr="003C7B87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6D1704" w:rsidRPr="003C7B87" w:rsidTr="00CC3165">
        <w:trPr>
          <w:trHeight w:val="611"/>
        </w:trPr>
        <w:tc>
          <w:tcPr>
            <w:tcW w:w="4644" w:type="dxa"/>
          </w:tcPr>
          <w:p w:rsidR="006D1704" w:rsidRPr="003C7B87" w:rsidRDefault="006D1704" w:rsidP="009D0348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C7B87">
              <w:rPr>
                <w:rFonts w:ascii="Times New Roman" w:hAnsi="Times New Roman"/>
                <w:sz w:val="30"/>
                <w:szCs w:val="30"/>
              </w:rPr>
              <w:t>Об утверждении образовательн</w:t>
            </w:r>
            <w:r w:rsidR="00CC3165" w:rsidRPr="003C7B87">
              <w:rPr>
                <w:rFonts w:ascii="Times New Roman" w:hAnsi="Times New Roman"/>
                <w:sz w:val="30"/>
                <w:szCs w:val="30"/>
              </w:rPr>
              <w:t>ых</w:t>
            </w:r>
            <w:r w:rsidRPr="003C7B87">
              <w:rPr>
                <w:rFonts w:ascii="Times New Roman" w:hAnsi="Times New Roman"/>
                <w:sz w:val="30"/>
                <w:szCs w:val="30"/>
              </w:rPr>
              <w:t xml:space="preserve"> стандарт</w:t>
            </w:r>
            <w:r w:rsidR="00CC3165" w:rsidRPr="003C7B87">
              <w:rPr>
                <w:rFonts w:ascii="Times New Roman" w:hAnsi="Times New Roman"/>
                <w:sz w:val="30"/>
                <w:szCs w:val="30"/>
              </w:rPr>
              <w:t>ов</w:t>
            </w:r>
            <w:r w:rsidRPr="003C7B87">
              <w:rPr>
                <w:rFonts w:ascii="Times New Roman" w:hAnsi="Times New Roman"/>
                <w:sz w:val="30"/>
                <w:szCs w:val="30"/>
              </w:rPr>
              <w:t xml:space="preserve"> высшего образования </w:t>
            </w:r>
            <w:r w:rsidRPr="003C7B87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="00CC3165" w:rsidRPr="003C7B87">
              <w:rPr>
                <w:rFonts w:ascii="Times New Roman" w:hAnsi="Times New Roman"/>
                <w:sz w:val="30"/>
                <w:szCs w:val="30"/>
              </w:rPr>
              <w:t> </w:t>
            </w:r>
            <w:r w:rsidRPr="003C7B87">
              <w:rPr>
                <w:rFonts w:ascii="Times New Roman" w:hAnsi="Times New Roman"/>
                <w:sz w:val="30"/>
                <w:szCs w:val="30"/>
              </w:rPr>
              <w:t>ступени</w:t>
            </w:r>
            <w:r w:rsidRPr="003C7B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6D1704" w:rsidRPr="003C7B87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:rsidR="00907CFC" w:rsidRPr="003C7B87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3C7B87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3C7B87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3C7B87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:rsidR="00D743D1" w:rsidRPr="003C7B87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C7B87">
        <w:rPr>
          <w:rFonts w:ascii="Times New Roman" w:eastAsia="Calibri" w:hAnsi="Times New Roman" w:cs="Times New Roman"/>
          <w:sz w:val="30"/>
          <w:szCs w:val="30"/>
        </w:rPr>
        <w:t xml:space="preserve">1. Утвердить: </w:t>
      </w:r>
    </w:p>
    <w:p w:rsidR="009D0348" w:rsidRPr="003C7B87" w:rsidRDefault="00D743D1" w:rsidP="00DB3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C7B87">
        <w:rPr>
          <w:rFonts w:ascii="Times New Roman" w:eastAsia="Calibri" w:hAnsi="Times New Roman" w:cs="Times New Roman"/>
          <w:sz w:val="30"/>
          <w:szCs w:val="30"/>
        </w:rPr>
        <w:t>1.</w:t>
      </w:r>
      <w:r w:rsidR="007B6F65" w:rsidRPr="003C7B87">
        <w:rPr>
          <w:rFonts w:ascii="Times New Roman" w:eastAsia="Calibri" w:hAnsi="Times New Roman" w:cs="Times New Roman"/>
          <w:sz w:val="30"/>
          <w:szCs w:val="30"/>
        </w:rPr>
        <w:t>1</w:t>
      </w:r>
      <w:r w:rsidRPr="003C7B87">
        <w:rPr>
          <w:rFonts w:ascii="Times New Roman" w:eastAsia="Calibri" w:hAnsi="Times New Roman" w:cs="Times New Roman"/>
          <w:sz w:val="30"/>
          <w:szCs w:val="30"/>
        </w:rPr>
        <w:t xml:space="preserve">. образовательный стандарт высшего образования I ступени по специальности </w:t>
      </w:r>
      <w:r w:rsidR="00411AAF"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1-98 01 01</w:t>
      </w:r>
      <w:r w:rsidR="00411AAF"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r w:rsidR="00411AAF"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«Компьютерная безопасность </w:t>
      </w:r>
      <w:r w:rsidR="00411AAF"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(по направлениям)</w:t>
      </w:r>
      <w:r w:rsidR="00411AAF"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» </w:t>
      </w:r>
      <w:r w:rsidR="009E0CD4" w:rsidRPr="003C7B87">
        <w:rPr>
          <w:rFonts w:ascii="Times New Roman" w:eastAsia="Calibri" w:hAnsi="Times New Roman" w:cs="Times New Roman"/>
          <w:sz w:val="30"/>
          <w:szCs w:val="30"/>
        </w:rPr>
        <w:t>(прилагается)</w:t>
      </w:r>
      <w:r w:rsidR="000030A9" w:rsidRPr="003C7B87">
        <w:rPr>
          <w:rFonts w:ascii="Times New Roman" w:eastAsia="Calibri" w:hAnsi="Times New Roman" w:cs="Times New Roman"/>
          <w:sz w:val="30"/>
          <w:szCs w:val="30"/>
        </w:rPr>
        <w:t>;</w:t>
      </w:r>
    </w:p>
    <w:p w:rsidR="000030A9" w:rsidRPr="003C7B87" w:rsidRDefault="000030A9" w:rsidP="00DB3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C7B87">
        <w:rPr>
          <w:rFonts w:ascii="Times New Roman" w:eastAsia="Calibri" w:hAnsi="Times New Roman" w:cs="Times New Roman"/>
          <w:sz w:val="30"/>
          <w:szCs w:val="30"/>
        </w:rPr>
        <w:t>1.</w:t>
      </w:r>
      <w:r w:rsidR="007B6F65" w:rsidRPr="003C7B87">
        <w:rPr>
          <w:rFonts w:ascii="Times New Roman" w:eastAsia="Calibri" w:hAnsi="Times New Roman" w:cs="Times New Roman"/>
          <w:sz w:val="30"/>
          <w:szCs w:val="30"/>
        </w:rPr>
        <w:t>2.</w:t>
      </w:r>
      <w:r w:rsidRPr="003C7B87">
        <w:rPr>
          <w:rFonts w:ascii="Times New Roman" w:eastAsia="Calibri" w:hAnsi="Times New Roman" w:cs="Times New Roman"/>
          <w:sz w:val="30"/>
          <w:szCs w:val="30"/>
        </w:rPr>
        <w:t xml:space="preserve"> образовательный стандарт высшего образования I ступени по специальности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1-98 01 02 «Защита информации в телекоммуникациях» </w:t>
      </w:r>
      <w:r w:rsidRPr="003C7B87">
        <w:rPr>
          <w:rFonts w:ascii="Times New Roman" w:eastAsia="Calibri" w:hAnsi="Times New Roman" w:cs="Times New Roman"/>
          <w:sz w:val="30"/>
          <w:szCs w:val="30"/>
        </w:rPr>
        <w:t>(прилагается).</w:t>
      </w:r>
    </w:p>
    <w:p w:rsidR="006D1704" w:rsidRPr="003C7B87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3C7B87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:rsidR="006D1704" w:rsidRPr="003C7B87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D743D1" w:rsidRPr="003C7B87" w:rsidRDefault="00D743D1" w:rsidP="00D743D1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:rsidR="006D1704" w:rsidRPr="003C7B87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D1704" w:rsidRPr="003C7B87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3C7B87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3C7B87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3C7B87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020775" w:rsidRPr="003C7B87" w:rsidRDefault="0002077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D69B9" w:rsidRPr="003C7B87" w:rsidRDefault="00DD69B9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5F1184" w:rsidRPr="003C7B87" w:rsidRDefault="005F1184" w:rsidP="005F118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3C7B87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:rsidR="005F1184" w:rsidRPr="003C7B87" w:rsidRDefault="005F1184" w:rsidP="005F118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Hlk86749942"/>
      <w:bookmarkStart w:id="1" w:name="_Hlk86749915"/>
      <w:r w:rsidRPr="003C7B87">
        <w:rPr>
          <w:rFonts w:ascii="Times New Roman" w:eastAsia="Times New Roman" w:hAnsi="Times New Roman" w:cs="Times New Roman"/>
          <w:sz w:val="30"/>
          <w:szCs w:val="30"/>
        </w:rPr>
        <w:t xml:space="preserve">Оперативно-аналитический </w:t>
      </w:r>
    </w:p>
    <w:p w:rsidR="005F1184" w:rsidRPr="003C7B87" w:rsidRDefault="005F1184" w:rsidP="005F118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2" w:name="_Hlk86749965"/>
      <w:bookmarkEnd w:id="0"/>
      <w:r w:rsidRPr="003C7B87">
        <w:rPr>
          <w:rFonts w:ascii="Times New Roman" w:eastAsia="Times New Roman" w:hAnsi="Times New Roman" w:cs="Times New Roman"/>
          <w:sz w:val="30"/>
          <w:szCs w:val="30"/>
        </w:rPr>
        <w:t xml:space="preserve">центр при Президенте </w:t>
      </w:r>
      <w:bookmarkStart w:id="3" w:name="_Hlk86749980"/>
      <w:bookmarkEnd w:id="2"/>
      <w:r w:rsidRPr="003C7B87">
        <w:rPr>
          <w:rFonts w:ascii="Times New Roman" w:eastAsia="Times New Roman" w:hAnsi="Times New Roman" w:cs="Times New Roman"/>
          <w:sz w:val="30"/>
          <w:szCs w:val="30"/>
        </w:rPr>
        <w:t>Республики Беларусь</w:t>
      </w:r>
    </w:p>
    <w:bookmarkEnd w:id="1"/>
    <w:bookmarkEnd w:id="3"/>
    <w:p w:rsidR="006D1704" w:rsidRPr="003C7B87" w:rsidRDefault="006D1704" w:rsidP="006D17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1704" w:rsidRPr="003C7B87" w:rsidRDefault="006D1704" w:rsidP="006D1704">
      <w:pPr>
        <w:sectPr w:rsidR="006D1704" w:rsidRPr="003C7B87" w:rsidSect="00D9193C">
          <w:footerReference w:type="default" r:id="rId8"/>
          <w:footerReference w:type="first" r:id="rId9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:rsidR="00D6151F" w:rsidRPr="003C7B87" w:rsidRDefault="00D6151F" w:rsidP="00D6151F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" w:name="_Hlk87951595"/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D6151F" w:rsidRPr="003C7B87" w:rsidRDefault="00D6151F" w:rsidP="00D6151F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:rsidR="00D6151F" w:rsidRPr="003C7B87" w:rsidRDefault="003E0490" w:rsidP="00D6151F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07.07.</w:t>
      </w:r>
      <w:r w:rsidR="00D6151F"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22</w:t>
      </w:r>
      <w:r w:rsidR="00D6151F"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182</w:t>
      </w:r>
      <w:r w:rsidR="00D6151F"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</w:p>
    <w:p w:rsidR="005F1184" w:rsidRPr="003C7B87" w:rsidRDefault="005F1184" w:rsidP="005F1184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1184" w:rsidRPr="003C7B87" w:rsidRDefault="005F1184" w:rsidP="005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5F1184" w:rsidRPr="003C7B87" w:rsidRDefault="005F1184" w:rsidP="005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5F1184" w:rsidRPr="003C7B87" w:rsidRDefault="005F1184" w:rsidP="005F1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98 01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01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-20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21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5F1184" w:rsidRPr="003C7B87" w:rsidRDefault="005F1184" w:rsidP="005F11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5F1184" w:rsidRPr="003C7B87" w:rsidRDefault="005F1184" w:rsidP="005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5F1184" w:rsidRPr="003C7B87" w:rsidRDefault="005F1184" w:rsidP="005F118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1-98 01 01 Компьютерная безопасность (по направлениям)</w:t>
      </w:r>
    </w:p>
    <w:p w:rsidR="005F1184" w:rsidRPr="003C7B87" w:rsidRDefault="005F1184" w:rsidP="005F1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Направление специальности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1-98 01 01-01 Компьютерная безопасность (математические методы и программные системы)</w:t>
      </w:r>
    </w:p>
    <w:p w:rsidR="005F1184" w:rsidRPr="003C7B87" w:rsidRDefault="005F1184" w:rsidP="005F1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Квалификация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Специалист по защите информации. Математик</w:t>
      </w:r>
    </w:p>
    <w:p w:rsidR="005F1184" w:rsidRPr="003C7B87" w:rsidRDefault="005F1184" w:rsidP="005F1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Направление специальности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1-98 01 01-02 Компьютерная безопасность (радиофизические методы и программно-технические средства)</w:t>
      </w:r>
    </w:p>
    <w:p w:rsidR="005F1184" w:rsidRPr="003C7B87" w:rsidRDefault="005F1184" w:rsidP="005F1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Квалификация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Специалист по защите информации. Радиофизик</w:t>
      </w:r>
    </w:p>
    <w:p w:rsidR="005F1184" w:rsidRPr="003C7B87" w:rsidRDefault="005F1184" w:rsidP="005F1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x-none"/>
        </w:rPr>
      </w:pPr>
    </w:p>
    <w:p w:rsidR="005F1184" w:rsidRPr="003C7B87" w:rsidRDefault="005F1184" w:rsidP="005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5F1184" w:rsidRPr="003C7B87" w:rsidRDefault="005F1184" w:rsidP="005F1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Спецыяльнасць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1-98 01 01 Камп’ютарная бяспека (па напрамках)</w:t>
      </w:r>
    </w:p>
    <w:p w:rsidR="005F1184" w:rsidRPr="003C7B87" w:rsidRDefault="005F1184" w:rsidP="005F11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Напрамак спецыяльнасцi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1-98 01 01-01 Камп’ютарная бяспека (матэматычныя метады i праграмныя сiстэмы)</w:t>
      </w:r>
    </w:p>
    <w:p w:rsidR="005F1184" w:rsidRPr="003C7B87" w:rsidRDefault="005F1184" w:rsidP="005F11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Кваліфікацыя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Спецыялiст па абароне iнфармацыi. Матэматык</w:t>
      </w:r>
    </w:p>
    <w:p w:rsidR="005F1184" w:rsidRPr="003C7B87" w:rsidRDefault="005F1184" w:rsidP="005F11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Напрамак спецыяльнасцi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1-98 01 01-02 Камп’ютарная бяспека (радыёфiзiчныя метады i праграмна-тэхнiчныя сродкi)</w:t>
      </w:r>
    </w:p>
    <w:p w:rsidR="005F1184" w:rsidRPr="003C7B87" w:rsidRDefault="005F1184" w:rsidP="005F11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Кваліфікацыя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Спецыялiст па абароне iнфармацыi. Радыёфізік</w:t>
      </w:r>
    </w:p>
    <w:p w:rsidR="005F1184" w:rsidRPr="003C7B87" w:rsidRDefault="005F1184" w:rsidP="005F11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</w:p>
    <w:p w:rsidR="005F1184" w:rsidRPr="003C7B87" w:rsidRDefault="005F1184" w:rsidP="005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HIGHER EDUCATION. I STAGE</w:t>
      </w:r>
    </w:p>
    <w:p w:rsidR="005F1184" w:rsidRPr="003C7B87" w:rsidRDefault="005F1184" w:rsidP="005F11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Speciality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1-98 01 01 Computer Security (major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in)</w:t>
      </w:r>
    </w:p>
    <w:p w:rsidR="005F1184" w:rsidRPr="003C7B87" w:rsidRDefault="005F1184" w:rsidP="005F11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Major in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1-98 01 01-01 Computer Security (Mathematical Methods and Software Systems)</w:t>
      </w:r>
    </w:p>
    <w:p w:rsidR="005F1184" w:rsidRPr="003C7B87" w:rsidRDefault="005F1184" w:rsidP="005F11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Qualification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Expert on Information Security. Mathematician</w:t>
      </w:r>
    </w:p>
    <w:p w:rsidR="005F1184" w:rsidRPr="003C7B87" w:rsidRDefault="005F1184" w:rsidP="005F11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Major in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1-98 01 01-02 Computer Security (Radio Physics Methods, Software and Hardware)</w:t>
      </w:r>
    </w:p>
    <w:p w:rsidR="005F1184" w:rsidRPr="003C7B87" w:rsidRDefault="005F1184" w:rsidP="005F11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Qualification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Expert on Information Security. Radio Physicist</w:t>
      </w:r>
    </w:p>
    <w:p w:rsidR="005F1184" w:rsidRPr="003C7B87" w:rsidRDefault="005F1184" w:rsidP="005F11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1184" w:rsidRPr="003C7B87" w:rsidRDefault="005F1184" w:rsidP="005F1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:rsidR="005F1184" w:rsidRPr="003C7B87" w:rsidRDefault="005F1184" w:rsidP="005F1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5F1184" w:rsidRPr="003C7B87" w:rsidRDefault="005F1184" w:rsidP="005F118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1-98 01 01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«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Компьютерная безопасность (по направлениям)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»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1-98 01 01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Компьютерная безопасность (по направлениям)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9000-2015);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Общегосударственный классификатор Республики Беларусь ОКРБ 011-2009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</w:t>
      </w:r>
      <w:hyperlink r:id="rId10" w:history="1">
        <w:r w:rsidRPr="003C7B87">
          <w:rPr>
            <w:rFonts w:ascii="Times New Roman" w:eastAsia="Times New Roman" w:hAnsi="Times New Roman" w:cs="Times New Roman"/>
            <w:spacing w:val="-6"/>
            <w:sz w:val="30"/>
            <w:szCs w:val="30"/>
            <w:lang w:val="x-none" w:eastAsia="x-none"/>
          </w:rPr>
          <w:t>классификатор</w:t>
        </w:r>
      </w:hyperlink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ОКРБ 005-2011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5F1184" w:rsidRPr="003C7B87" w:rsidRDefault="005F1184" w:rsidP="005F118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5F1184" w:rsidRPr="003C7B87" w:rsidRDefault="005F1184" w:rsidP="005F118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3C7B8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3C7B8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3C7B8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3C7B87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3C7B8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компьютерная безопасность – область знаний, охватывающая модели, методы, программные, аппаратно-программные средства, системы защиты информации при ее обработке, хранении и передаче с использованием информационных технологий и компьютерных систем;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обеспечение качества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ISO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3C7B8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1-98 01 01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«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Компьютерная безопасность (по направлениям)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»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 относится к профилю образования Р «Службы безопасности», направлению образования 98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 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«Информационная безопасность»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.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/>
        </w:rPr>
        <w:t>Согласно ОКРБ 011-2009 по специальности предусмотрены направления специальности:</w:t>
      </w:r>
    </w:p>
    <w:p w:rsidR="005F1184" w:rsidRPr="003C7B87" w:rsidRDefault="005F1184" w:rsidP="005F11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>1-98 01 01-01 «Компьютерная безопасность (математические методы и программные системы)»;</w:t>
      </w:r>
    </w:p>
    <w:p w:rsidR="005F1184" w:rsidRPr="003C7B87" w:rsidRDefault="005F1184" w:rsidP="005F11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>1-98 01 01-02 «Компьютерная безопасность (радиофизические методы и программно-технические средства)»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lastRenderedPageBreak/>
        <w:t>Направление специальности 1-98 01 01-01 «Компьютерная безопасность (математические методы и программные системы)» обеспечивает получение квалификации «Специалист по защите информации. Математик».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Направление специальности 1-98 01 01-02 «Компьютерная безопасность (радиофизические методы и программно-технические средства)» обеспечивает получение квалификации «Специалист по защите информации. Радиофизик».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1-98 01 01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«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Компьютерная безопасность (по направлениям)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»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5F1184" w:rsidRPr="003C7B87" w:rsidRDefault="005F1184" w:rsidP="005F1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5F1184" w:rsidRPr="003C7B87" w:rsidRDefault="005F1184" w:rsidP="005F11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</w:p>
    <w:p w:rsidR="005F1184" w:rsidRPr="003C7B87" w:rsidRDefault="005F1184" w:rsidP="005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ОСНОВНОГО 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ОБРАЗОВАНИЯ ЛИЦ, ПОСТУПАЮЩИХ ДЛЯ ПОЛУЧЕНИЯ ВЫСШЕГО ОБРАЗОВАНИЯ 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5F1184" w:rsidRPr="003C7B87" w:rsidRDefault="005F1184" w:rsidP="005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5F1184" w:rsidRPr="003C7B87" w:rsidRDefault="005F1184" w:rsidP="005F11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5F1184" w:rsidRPr="003C7B87" w:rsidRDefault="005F1184" w:rsidP="005F1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5F1184" w:rsidRPr="003C7B87" w:rsidRDefault="005F1184" w:rsidP="005F1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очную (дневную, вечернюю), заочную (в том числе дистанционную).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4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года.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Срок получения высшего образования I ступени в заочной форме составляет 5 лет.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Срок получения высшего образования I ступени в дистанционной форме составляет 5 лет.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9. 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образовательные программы по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программ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 по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специальности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 xml:space="preserve">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1-98 01 01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«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Компьютерная безопасность (по направлениям)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»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,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определяется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 xml:space="preserve">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Министерством образования.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 xml:space="preserve">Срок получения высшего образования по специальности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1-98 01 01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«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Компьютерная безопасность (по направлениям)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»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и заочной (в том числе дистанционной) формах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может быть увеличен не более чем на 1 год относительно срока обучения по данной образовательной программе в дневной форме. 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 240 зачетных единиц.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58534A"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заочной (в том числе дистанционной)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:rsidR="005F1184" w:rsidRPr="003C7B87" w:rsidRDefault="005F1184" w:rsidP="0058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</w:p>
    <w:p w:rsidR="005F1184" w:rsidRPr="003C7B87" w:rsidRDefault="005F1184" w:rsidP="0058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ГЛАВА 3</w:t>
      </w:r>
    </w:p>
    <w:p w:rsidR="005F1184" w:rsidRPr="003C7B87" w:rsidRDefault="005F1184" w:rsidP="005853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5F1184" w:rsidRPr="003C7B87" w:rsidRDefault="005F1184" w:rsidP="005853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5F1184" w:rsidRPr="003C7B87" w:rsidRDefault="005F1184" w:rsidP="005853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26 Производство вычислительной, электронной и оптической аппаратуры;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61 Деятельность в области телекоммуникаций;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62 Компьютерное программирование, консультационные и другие сопутствующие услуги;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63 Деятельность в области информационного обслуживания;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70 Деятельность головных организаций; консультирование по вопросам управления;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72 Научные исследования и разработки.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13. Объектами профессиональной деятельности специалиста являются модели, методы, программные, аппаратно-программные средства, системы защиты информации при ее обработке, хранении и передаче с использованием информационных технологий и компьютерных систем; математические и радиофизические методы решения задач естествознания и техники; математическое, программное и аппаратное обеспечение современной вычислительной техники и систем телекоммуникаций.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14. Специалист может решать задачи профессиональной деятельности следующих типов: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научно-исследовательские: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научно-исследовательская деятельность в составе группы;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участие в аналитической и научно-исследовательской деятельности в области прикладной математики;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быстрая адаптация к новым теоретическим и научным достижениям в области компьютерной безопасности;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разработка планов по организации, поддержанию и повышению эффективности защиты информации для конкретных нужд при ее обработке, хранении и передаче с использованием информационных технологий;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формулировка задач, возникающих в конкретном случае при организации защиты информации;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разработка физических и математических моделей явлений, процессов или систем при организации защиты информации;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совершенствование и распространение радиофизических методов исследования в другие области научных исследований и приложений;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участие в подготовке и оформлении научно-технических проектов, отчетов и патентов;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работа со справочными системами, поиск и обработка научной информации;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научно-производственные и проектные:</w:t>
      </w:r>
    </w:p>
    <w:p w:rsidR="005F1184" w:rsidRPr="003C7B87" w:rsidRDefault="005F1184" w:rsidP="0058534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3C7B87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применение необходимых</w:t>
      </w:r>
      <w:r w:rsidRPr="003C7B8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 xml:space="preserve"> методов исследования, модификации существующих, разработка новых методов и применение их для решения поставленных задач при организации защиты информации;</w:t>
      </w:r>
    </w:p>
    <w:p w:rsidR="005F1184" w:rsidRPr="003C7B87" w:rsidRDefault="005F1184" w:rsidP="005F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3C7B8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 xml:space="preserve">разработка, внедрение и эксплуатация программных, аппаратно-программных средств и систем защиты информации, осуществление контроля за их использованием; </w:t>
      </w:r>
    </w:p>
    <w:p w:rsidR="005F1184" w:rsidRPr="003C7B87" w:rsidRDefault="005F1184" w:rsidP="005F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3C7B8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выполнение и (или) организация оценки безопасности эксплуатируемых средств и систем защиты информации;</w:t>
      </w:r>
    </w:p>
    <w:p w:rsidR="005F1184" w:rsidRPr="003C7B87" w:rsidRDefault="005F1184" w:rsidP="005F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3C7B8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lastRenderedPageBreak/>
        <w:t>обработка данных и полученных результатов, анализ их с учетом имеющихся научно-технологических достижений;</w:t>
      </w:r>
    </w:p>
    <w:p w:rsidR="005F1184" w:rsidRPr="003C7B87" w:rsidRDefault="005F1184" w:rsidP="005F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3C7B8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анализ вариантов и разработка оптимальных проектных решений;</w:t>
      </w:r>
    </w:p>
    <w:p w:rsidR="005F1184" w:rsidRPr="003C7B87" w:rsidRDefault="005F1184" w:rsidP="005F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3C7B8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выбор и обоснование предложенных решений на современном научно-техническом и профессиональном уровне;</w:t>
      </w:r>
    </w:p>
    <w:p w:rsidR="005F1184" w:rsidRPr="003C7B87" w:rsidRDefault="005F1184" w:rsidP="005F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3C7B8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обобщение результатов разработок, подготовка презентации при представлении завершенных работ;</w:t>
      </w:r>
    </w:p>
    <w:p w:rsidR="005F1184" w:rsidRPr="003C7B87" w:rsidRDefault="005F1184" w:rsidP="005F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организационные и управленческие:</w:t>
      </w:r>
    </w:p>
    <w:p w:rsidR="005F1184" w:rsidRPr="003C7B87" w:rsidRDefault="005F1184" w:rsidP="005F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3C7B8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применение методов и средств организации работ малых коллективов исполнителей для достижения поставленных целей;</w:t>
      </w:r>
    </w:p>
    <w:p w:rsidR="005F1184" w:rsidRPr="003C7B87" w:rsidRDefault="005F1184" w:rsidP="005F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3C7B8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взаимодействие со специалистами смежных профилей;</w:t>
      </w:r>
    </w:p>
    <w:p w:rsidR="005F1184" w:rsidRPr="003C7B87" w:rsidRDefault="005F1184" w:rsidP="005F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3C7B8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анализ и оценивание собранных данных;</w:t>
      </w:r>
    </w:p>
    <w:p w:rsidR="005F1184" w:rsidRPr="003C7B87" w:rsidRDefault="005F1184" w:rsidP="005F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3C7B8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разработка, представление и согласование необходимых материалов;</w:t>
      </w:r>
    </w:p>
    <w:p w:rsidR="005F1184" w:rsidRPr="003C7B87" w:rsidRDefault="005F1184" w:rsidP="005F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3C7B8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составление технической документации и отчетности.</w:t>
      </w:r>
    </w:p>
    <w:p w:rsidR="005F1184" w:rsidRPr="003C7B87" w:rsidRDefault="005F1184" w:rsidP="005F1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5F1184" w:rsidRPr="003C7B87" w:rsidRDefault="005F1184" w:rsidP="005F1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5F1184" w:rsidRPr="003C7B87" w:rsidRDefault="005F1184" w:rsidP="005F1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5F1184" w:rsidRPr="003C7B87" w:rsidRDefault="005F1184" w:rsidP="005F1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1184" w:rsidRPr="003C7B87" w:rsidRDefault="005F1184" w:rsidP="005F118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1-98 01 01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«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Компьютерная безопасность (по направлениям)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»,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должен обладать универсальными, базовыми </w:t>
      </w:r>
      <w:r w:rsidRPr="003C7B8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5F1184" w:rsidRPr="003C7B87" w:rsidRDefault="005F1184" w:rsidP="005F118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5F1184" w:rsidRPr="003C7B87" w:rsidRDefault="005F1184" w:rsidP="005F118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УК-7. Обладать гуманистическим мировоззрением, качествами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гражданственности и патриотизма;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УК-10.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УК-11. Осуществлять коммуникации на белорусском языке для решения задач межличностного и межкультурного взаимодействия;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УК-12. Владеть навыками </w:t>
      </w:r>
      <w:proofErr w:type="spellStart"/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здоровьесбережения</w:t>
      </w:r>
      <w:proofErr w:type="spellEnd"/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3C7B8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БПК-1. Применять аппарат дифференциального и интегрального исчисления, методы аналитической геометрии и линейной алгебры для построения математических моделей и решения прикладных задач;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БПК-2. Строить, анализировать и тестировать алгоритмы и программы решения типовых задач обработки информации с использованием структурного, объектно-ориентированного и иных парадигм программирования;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БПК-3. Понимать предмет и объекты дискретной математики и математической логики, использовать основные приемы разработки эффективных алгоритмов и знания об основных структурах данных для решения прикладных задач;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БПК-4. Проектировать и разрабатывать реляционные базы данных средствами современных систем управления базами данных, применять знания в области принципов функционирования, архитектур и программных реализаций операционных систем для организации вычислительных процессов;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БПК-5. Использовать основные понятия и нормативные правовые акты </w:t>
      </w:r>
      <w:r w:rsidR="00AA7CE0"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 области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информационной безопасности для описания и классификации теоретических, правовых, организационных и инженерно-технических методов обеспечения конфиденциальности, целостности и доступности информации;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БПК-6.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все УК и БПК включаются в набор требуемых результатов освоения содержания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5F1184" w:rsidRPr="003C7B87" w:rsidRDefault="005F1184" w:rsidP="005F1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3C7B8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3C7B8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5F1184" w:rsidRPr="003C7B87" w:rsidRDefault="005F1184" w:rsidP="005F1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3C7B8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5F1184" w:rsidRPr="003C7B87" w:rsidRDefault="005F1184" w:rsidP="005F1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5F1184" w:rsidRPr="003C7B87" w:rsidRDefault="005F1184" w:rsidP="005F1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5F1184" w:rsidRPr="003C7B87" w:rsidRDefault="005F1184" w:rsidP="005F1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1184" w:rsidRPr="003C7B87" w:rsidRDefault="005F1184" w:rsidP="005F1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5F1184" w:rsidRPr="003C7B87" w:rsidRDefault="005F1184" w:rsidP="005F1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5F1184" w:rsidRPr="003C7B87" w:rsidRDefault="005F1184" w:rsidP="005F1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СТУПЕНИ</w:t>
      </w:r>
    </w:p>
    <w:p w:rsidR="005F1184" w:rsidRPr="003C7B87" w:rsidRDefault="005F1184" w:rsidP="005F118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1184" w:rsidRPr="003C7B87" w:rsidRDefault="005F1184" w:rsidP="005F118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5F1184" w:rsidRPr="003C7B87" w:rsidRDefault="005F1184" w:rsidP="005F118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учебный план учреждения высшего образования по специальности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(направлению специальности)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5F1184" w:rsidRPr="003C7B87" w:rsidRDefault="005F1184" w:rsidP="005F118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5F1184" w:rsidRPr="003C7B87" w:rsidRDefault="005F1184" w:rsidP="005F118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21. Учебный план учреждения высшего образования по специальности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(направлению специальности)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разрабатывается в соответствии со структурой, приведенной в таблице 1.</w:t>
      </w:r>
    </w:p>
    <w:p w:rsidR="005F1184" w:rsidRPr="003C7B87" w:rsidRDefault="005F1184" w:rsidP="005F11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7063"/>
        <w:gridCol w:w="1861"/>
      </w:tblGrid>
      <w:tr w:rsidR="003C7B87" w:rsidRPr="003C7B87" w:rsidTr="003B502A">
        <w:trPr>
          <w:trHeight w:val="543"/>
          <w:jc w:val="center"/>
        </w:trPr>
        <w:tc>
          <w:tcPr>
            <w:tcW w:w="729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063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61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3C7B8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3C7B87" w:rsidRPr="003C7B87" w:rsidTr="003B502A">
        <w:trPr>
          <w:trHeight w:val="242"/>
          <w:jc w:val="center"/>
        </w:trPr>
        <w:tc>
          <w:tcPr>
            <w:tcW w:w="729" w:type="dxa"/>
            <w:vAlign w:val="center"/>
          </w:tcPr>
          <w:p w:rsidR="005F1184" w:rsidRPr="003C7B87" w:rsidRDefault="005F1184" w:rsidP="003B50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63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61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196-220</w:t>
            </w:r>
          </w:p>
        </w:tc>
      </w:tr>
      <w:tr w:rsidR="003C7B87" w:rsidRPr="003C7B87" w:rsidTr="003B502A">
        <w:trPr>
          <w:trHeight w:val="257"/>
          <w:jc w:val="center"/>
        </w:trPr>
        <w:tc>
          <w:tcPr>
            <w:tcW w:w="729" w:type="dxa"/>
            <w:vAlign w:val="center"/>
          </w:tcPr>
          <w:p w:rsidR="005F1184" w:rsidRPr="003C7B87" w:rsidRDefault="005F1184" w:rsidP="003B50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63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компонент: Социально-гуманитарный модуль 1; Иностранный язык; Высшая математика; Программирование; Дискретная математика и алгоритмы; Информатика и компьютерные системы; Теоретические основы информационной безопасности</w:t>
            </w:r>
          </w:p>
        </w:tc>
        <w:tc>
          <w:tcPr>
            <w:tcW w:w="1861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70-130</w:t>
            </w:r>
          </w:p>
        </w:tc>
      </w:tr>
      <w:tr w:rsidR="003C7B87" w:rsidRPr="003C7B87" w:rsidTr="003B502A">
        <w:trPr>
          <w:trHeight w:val="397"/>
          <w:jc w:val="center"/>
        </w:trPr>
        <w:tc>
          <w:tcPr>
            <w:tcW w:w="729" w:type="dxa"/>
            <w:vAlign w:val="center"/>
          </w:tcPr>
          <w:p w:rsidR="005F1184" w:rsidRPr="003C7B87" w:rsidRDefault="005F1184" w:rsidP="003B50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63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61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70-130</w:t>
            </w:r>
          </w:p>
        </w:tc>
      </w:tr>
      <w:tr w:rsidR="003C7B87" w:rsidRPr="003C7B87" w:rsidTr="003B502A">
        <w:trPr>
          <w:trHeight w:val="397"/>
          <w:jc w:val="center"/>
        </w:trPr>
        <w:tc>
          <w:tcPr>
            <w:tcW w:w="729" w:type="dxa"/>
            <w:vAlign w:val="center"/>
          </w:tcPr>
          <w:p w:rsidR="005F1184" w:rsidRPr="003C7B87" w:rsidRDefault="005F1184" w:rsidP="003B50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063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61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7B87" w:rsidRPr="003C7B87" w:rsidTr="003B502A">
        <w:trPr>
          <w:trHeight w:val="397"/>
          <w:jc w:val="center"/>
        </w:trPr>
        <w:tc>
          <w:tcPr>
            <w:tcW w:w="729" w:type="dxa"/>
            <w:vAlign w:val="center"/>
          </w:tcPr>
          <w:p w:rsidR="005F1184" w:rsidRPr="003C7B87" w:rsidRDefault="005F1184" w:rsidP="003B50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63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2"/>
            </w: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61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729" w:type="dxa"/>
            <w:vAlign w:val="center"/>
          </w:tcPr>
          <w:p w:rsidR="005F1184" w:rsidRPr="003C7B87" w:rsidRDefault="005F1184" w:rsidP="003B50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63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61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2-8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729" w:type="dxa"/>
            <w:vAlign w:val="center"/>
          </w:tcPr>
          <w:p w:rsidR="005F1184" w:rsidRPr="003C7B87" w:rsidRDefault="005F1184" w:rsidP="003B50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63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Производственная практика </w:t>
            </w:r>
          </w:p>
        </w:tc>
        <w:tc>
          <w:tcPr>
            <w:tcW w:w="1861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12-18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729" w:type="dxa"/>
            <w:vAlign w:val="center"/>
          </w:tcPr>
          <w:p w:rsidR="005F1184" w:rsidRPr="003C7B87" w:rsidRDefault="005F1184" w:rsidP="003B50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63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61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6-18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729" w:type="dxa"/>
            <w:vAlign w:val="center"/>
          </w:tcPr>
          <w:p w:rsidR="005F1184" w:rsidRPr="003C7B87" w:rsidRDefault="005F1184" w:rsidP="003B50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63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61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В учебном плане учреждения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5F1184" w:rsidRPr="003C7B87" w:rsidRDefault="005F1184" w:rsidP="005F1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5F1184" w:rsidRPr="003C7B87" w:rsidRDefault="005F1184" w:rsidP="005F11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6287"/>
        <w:gridCol w:w="2441"/>
      </w:tblGrid>
      <w:tr w:rsidR="003C7B87" w:rsidRPr="003C7B87" w:rsidTr="003B502A">
        <w:trPr>
          <w:trHeight w:val="543"/>
          <w:jc w:val="center"/>
        </w:trPr>
        <w:tc>
          <w:tcPr>
            <w:tcW w:w="938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287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441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3C7B87" w:rsidRPr="003C7B87" w:rsidTr="003B502A">
        <w:trPr>
          <w:trHeight w:val="242"/>
          <w:jc w:val="center"/>
        </w:trPr>
        <w:tc>
          <w:tcPr>
            <w:tcW w:w="938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1.</w:t>
            </w:r>
          </w:p>
        </w:tc>
        <w:tc>
          <w:tcPr>
            <w:tcW w:w="6287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Социально-гуманитарный модуль 1</w:t>
            </w:r>
          </w:p>
        </w:tc>
        <w:tc>
          <w:tcPr>
            <w:tcW w:w="2441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УК-4, 5, 6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938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1.1.</w:t>
            </w:r>
          </w:p>
        </w:tc>
        <w:tc>
          <w:tcPr>
            <w:tcW w:w="6287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История</w:t>
            </w:r>
          </w:p>
        </w:tc>
        <w:tc>
          <w:tcPr>
            <w:tcW w:w="2441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УК-9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938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1.2.</w:t>
            </w:r>
          </w:p>
        </w:tc>
        <w:tc>
          <w:tcPr>
            <w:tcW w:w="6287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Экономика</w:t>
            </w:r>
          </w:p>
        </w:tc>
        <w:tc>
          <w:tcPr>
            <w:tcW w:w="2441" w:type="dxa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УК-10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938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1.3.</w:t>
            </w:r>
          </w:p>
        </w:tc>
        <w:tc>
          <w:tcPr>
            <w:tcW w:w="6287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Политология</w:t>
            </w:r>
          </w:p>
        </w:tc>
        <w:tc>
          <w:tcPr>
            <w:tcW w:w="2441" w:type="dxa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УК-7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938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1.4.</w:t>
            </w:r>
          </w:p>
        </w:tc>
        <w:tc>
          <w:tcPr>
            <w:tcW w:w="6287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Философия</w:t>
            </w:r>
          </w:p>
        </w:tc>
        <w:tc>
          <w:tcPr>
            <w:tcW w:w="2441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УК-8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938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2.</w:t>
            </w:r>
          </w:p>
        </w:tc>
        <w:tc>
          <w:tcPr>
            <w:tcW w:w="6287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Иностранный язык</w:t>
            </w:r>
          </w:p>
        </w:tc>
        <w:tc>
          <w:tcPr>
            <w:tcW w:w="2441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УК-3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938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3.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Высшая математика</w:t>
            </w:r>
          </w:p>
        </w:tc>
        <w:tc>
          <w:tcPr>
            <w:tcW w:w="2441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938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4.</w:t>
            </w:r>
          </w:p>
        </w:tc>
        <w:tc>
          <w:tcPr>
            <w:tcW w:w="6287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Программирование</w:t>
            </w:r>
          </w:p>
        </w:tc>
        <w:tc>
          <w:tcPr>
            <w:tcW w:w="2441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БПК-2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938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5.</w:t>
            </w:r>
          </w:p>
        </w:tc>
        <w:tc>
          <w:tcPr>
            <w:tcW w:w="6287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Дискретная математика и алгоритмы</w:t>
            </w:r>
          </w:p>
        </w:tc>
        <w:tc>
          <w:tcPr>
            <w:tcW w:w="2441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БПК-3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938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6.</w:t>
            </w:r>
          </w:p>
        </w:tc>
        <w:tc>
          <w:tcPr>
            <w:tcW w:w="6287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Информатика и компьютерные системы</w:t>
            </w:r>
          </w:p>
        </w:tc>
        <w:tc>
          <w:tcPr>
            <w:tcW w:w="2441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938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7.</w:t>
            </w:r>
          </w:p>
        </w:tc>
        <w:tc>
          <w:tcPr>
            <w:tcW w:w="6287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Теоретические основы информационной безопасности</w:t>
            </w:r>
          </w:p>
        </w:tc>
        <w:tc>
          <w:tcPr>
            <w:tcW w:w="2441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УК-1, 2; БПК-5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938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8.</w:t>
            </w:r>
          </w:p>
        </w:tc>
        <w:tc>
          <w:tcPr>
            <w:tcW w:w="6287" w:type="dxa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 w:bidi="ru-RU"/>
              </w:rPr>
              <w:t>Курсовые проекты (курсовые работы)</w:t>
            </w:r>
          </w:p>
        </w:tc>
        <w:tc>
          <w:tcPr>
            <w:tcW w:w="2441" w:type="dxa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2, 5, 6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938" w:type="dxa"/>
            <w:shd w:val="clear" w:color="auto" w:fill="auto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9.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Дополнительные виды обучения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938" w:type="dxa"/>
            <w:shd w:val="clear" w:color="auto" w:fill="auto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9.1.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Физическая культура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938" w:type="dxa"/>
            <w:shd w:val="clear" w:color="auto" w:fill="auto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9.2.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Белорусский язык (профессиональная лексика)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3C7B87" w:rsidRPr="003C7B87" w:rsidTr="003B502A">
        <w:trPr>
          <w:trHeight w:val="308"/>
          <w:jc w:val="center"/>
        </w:trPr>
        <w:tc>
          <w:tcPr>
            <w:tcW w:w="938" w:type="dxa"/>
            <w:shd w:val="clear" w:color="auto" w:fill="auto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9.3.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F1184" w:rsidRPr="003C7B87" w:rsidRDefault="005F1184" w:rsidP="003B5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Безопасность жизнедеятельности человека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F1184" w:rsidRPr="003C7B87" w:rsidRDefault="005F1184" w:rsidP="003B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</w:tbl>
    <w:p w:rsidR="005F1184" w:rsidRPr="003C7B87" w:rsidRDefault="005F1184" w:rsidP="005F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3C7B8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58534A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28. </w:t>
      </w:r>
      <w:r w:rsidR="0058534A"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5F1184" w:rsidRPr="003C7B87" w:rsidRDefault="005F1184" w:rsidP="0058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3C7B8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5F1184" w:rsidRPr="003C7B87" w:rsidRDefault="005F1184" w:rsidP="005F1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5F1184" w:rsidRPr="003C7B87" w:rsidRDefault="005F1184" w:rsidP="005F11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1184" w:rsidRPr="003C7B87" w:rsidRDefault="005F1184" w:rsidP="005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5F1184" w:rsidRPr="003C7B87" w:rsidRDefault="005F1184" w:rsidP="005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5F1184" w:rsidRPr="003C7B87" w:rsidRDefault="005F1184" w:rsidP="005F1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5F1184" w:rsidRPr="003C7B87" w:rsidRDefault="005F1184" w:rsidP="005F118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5F1184" w:rsidRPr="003C7B87" w:rsidRDefault="005F1184" w:rsidP="005F118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5F1184" w:rsidRPr="003C7B87" w:rsidRDefault="005F1184" w:rsidP="005F118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5F1184" w:rsidRPr="003C7B87" w:rsidRDefault="005F1184" w:rsidP="005F118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5F1184" w:rsidRPr="003C7B87" w:rsidRDefault="005F1184" w:rsidP="005F118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3C7B8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Обучающиеся из числа лиц с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особенностями психофизического развития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должны быть обеспечены адаптированными печатными и (или) электронными образовательными ресурсами.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представляется на русском и (или) белорусском языке и английском языке;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5F1184" w:rsidRPr="003C7B87" w:rsidRDefault="005F1184" w:rsidP="005F11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3C7B8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3C7B8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3C7B8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5F1184" w:rsidRPr="003C7B87" w:rsidRDefault="005F1184" w:rsidP="005F118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5F1184" w:rsidRPr="003C7B87" w:rsidRDefault="005F1184" w:rsidP="005F1184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35. Требования к организации идеологической и воспитательной работы устанавливаются в соответствии с рекомендациями по организации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5F1184" w:rsidRPr="003C7B87" w:rsidRDefault="005F1184" w:rsidP="005F118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5F1184" w:rsidRPr="003C7B87" w:rsidRDefault="005F1184" w:rsidP="005F118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иное. Фонды оценочных средств разрабатываются соответствующими кафедрами учреждения высшего образования. </w:t>
      </w:r>
    </w:p>
    <w:p w:rsidR="005F1184" w:rsidRPr="003C7B87" w:rsidRDefault="005F1184" w:rsidP="005F118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5F1184" w:rsidRPr="003C7B87" w:rsidRDefault="005F1184" w:rsidP="005F1184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</w:p>
    <w:p w:rsidR="005F1184" w:rsidRPr="003C7B87" w:rsidRDefault="005F1184" w:rsidP="005F118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5F1184" w:rsidRPr="003C7B87" w:rsidRDefault="005F1184" w:rsidP="005F118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5F1184" w:rsidRPr="003C7B87" w:rsidRDefault="005F1184" w:rsidP="005F1184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5F1184" w:rsidRPr="003C7B87" w:rsidRDefault="005F1184" w:rsidP="005F118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5F1184" w:rsidRPr="003C7B87" w:rsidRDefault="005F1184" w:rsidP="005F118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5F1184" w:rsidRPr="003C7B87" w:rsidRDefault="005F1184" w:rsidP="005F118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1-98 01 01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«Компьютерная безопасность 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(по направлениям)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»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проводится в форме государственного экзамена по специальности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направлению специальности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и защиты дипломной работы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.</w:t>
      </w:r>
    </w:p>
    <w:p w:rsidR="005F1184" w:rsidRPr="003C7B87" w:rsidRDefault="005F1184" w:rsidP="005F118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5F1184" w:rsidRPr="003C7B87" w:rsidRDefault="005F1184" w:rsidP="005F118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Программа государственного экзамена разрабатывается учреждением высшего образования в соответствии с Правилами 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lastRenderedPageBreak/>
        <w:t>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5F1184" w:rsidRPr="003C7B87" w:rsidRDefault="005F1184" w:rsidP="005F118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0030A9" w:rsidRPr="003C7B87" w:rsidRDefault="005F1184" w:rsidP="005F118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0030A9" w:rsidRPr="003C7B87" w:rsidSect="003B502A">
          <w:footerReference w:type="default" r:id="rId11"/>
          <w:footerReference w:type="first" r:id="rId12"/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  <w:bookmarkEnd w:id="4"/>
    </w:p>
    <w:p w:rsidR="003E0490" w:rsidRPr="003C7B87" w:rsidRDefault="003E0490" w:rsidP="003E0490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3E0490" w:rsidRPr="003C7B87" w:rsidRDefault="003E0490" w:rsidP="003E0490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:rsidR="003E0490" w:rsidRPr="003C7B87" w:rsidRDefault="003E0490" w:rsidP="003E0490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07.07.2022 № 182____</w:t>
      </w:r>
    </w:p>
    <w:p w:rsidR="003E0490" w:rsidRPr="003C7B87" w:rsidRDefault="003E0490" w:rsidP="003E049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030A9" w:rsidRPr="003C7B87" w:rsidRDefault="000030A9" w:rsidP="0000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0030A9" w:rsidRPr="003C7B87" w:rsidRDefault="000030A9" w:rsidP="0000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0030A9" w:rsidRPr="003C7B87" w:rsidRDefault="000030A9" w:rsidP="0000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1-98 01 02-2021)</w:t>
      </w:r>
    </w:p>
    <w:p w:rsidR="000030A9" w:rsidRPr="003C7B87" w:rsidRDefault="000030A9" w:rsidP="000030A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030A9" w:rsidRPr="003C7B87" w:rsidRDefault="000030A9" w:rsidP="0000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0030A9" w:rsidRPr="003C7B87" w:rsidRDefault="000030A9" w:rsidP="000030A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1-98 01 02 Защита информации в телекоммуникациях</w:t>
      </w:r>
    </w:p>
    <w:p w:rsidR="000030A9" w:rsidRPr="003C7B87" w:rsidRDefault="000030A9" w:rsidP="000030A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Специалист по защите информации.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Инженер по телекоммуникациям</w:t>
      </w:r>
    </w:p>
    <w:p w:rsidR="000030A9" w:rsidRPr="003C7B87" w:rsidRDefault="000030A9" w:rsidP="000030A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030A9" w:rsidRPr="003C7B87" w:rsidRDefault="000030A9" w:rsidP="0000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0030A9" w:rsidRPr="003C7B87" w:rsidRDefault="000030A9" w:rsidP="000030A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1-98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01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02 Абарона інфармацыі ў тэлекамунікацыях</w:t>
      </w:r>
    </w:p>
    <w:p w:rsidR="000030A9" w:rsidRPr="003C7B87" w:rsidRDefault="000030A9" w:rsidP="000030A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proofErr w:type="spellStart"/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Спецыяліст</w:t>
      </w:r>
      <w:proofErr w:type="spellEnd"/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па </w:t>
      </w:r>
      <w:proofErr w:type="spellStart"/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абароне</w:t>
      </w:r>
      <w:proofErr w:type="spellEnd"/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proofErr w:type="spellStart"/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інфармацыі</w:t>
      </w:r>
      <w:proofErr w:type="spellEnd"/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.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</w:t>
      </w:r>
      <w:proofErr w:type="spellStart"/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Інжынер</w:t>
      </w:r>
      <w:proofErr w:type="spellEnd"/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па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 xml:space="preserve"> </w:t>
      </w:r>
      <w:proofErr w:type="spellStart"/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тэлекамунікацыях</w:t>
      </w:r>
      <w:proofErr w:type="spellEnd"/>
    </w:p>
    <w:p w:rsidR="000030A9" w:rsidRPr="003C7B87" w:rsidRDefault="000030A9" w:rsidP="00003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0030A9" w:rsidRPr="003C7B87" w:rsidRDefault="000030A9" w:rsidP="0000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0030A9" w:rsidRPr="003C7B87" w:rsidRDefault="000030A9" w:rsidP="000030A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3C7B8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1-98 01 02 Information Protection in Telecommunications </w:t>
      </w:r>
    </w:p>
    <w:p w:rsidR="000030A9" w:rsidRPr="003C7B87" w:rsidRDefault="000030A9" w:rsidP="000030A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Information Protection Specialist. Telecommunications Engineer</w:t>
      </w:r>
    </w:p>
    <w:p w:rsidR="000030A9" w:rsidRPr="003C7B87" w:rsidRDefault="000030A9" w:rsidP="000030A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0030A9" w:rsidRPr="003C7B87" w:rsidRDefault="000030A9" w:rsidP="00003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:rsidR="000030A9" w:rsidRPr="003C7B87" w:rsidRDefault="000030A9" w:rsidP="00003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1-98 01 02 «Защита информации в телекоммуникациях»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 </w:t>
      </w: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1-98 01 02 «Защита информации в телекоммуникациях»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lastRenderedPageBreak/>
        <w:t>2. 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акты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ru-RU"/>
        </w:rPr>
        <w:t xml:space="preserve"> законодательства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: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Кодекс Республики Беларусь об образовании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Общегосударственный классификатор Республики Беларусь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  <w:t>ОКРБ 011-2009 «Специальности и квалификации» (далее – ОКРБ 011-2009);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</w:t>
      </w:r>
      <w:hyperlink r:id="rId13" w:history="1">
        <w:r w:rsidRPr="003C7B87">
          <w:rPr>
            <w:rFonts w:ascii="Times New Roman" w:eastAsia="Times New Roman" w:hAnsi="Times New Roman" w:cs="Times New Roman"/>
            <w:sz w:val="30"/>
            <w:szCs w:val="30"/>
            <w:lang w:val="x-none" w:eastAsia="x-none"/>
          </w:rPr>
          <w:t>классификатор</w:t>
        </w:r>
      </w:hyperlink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Республики Беларусь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3C7B8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 «Виды экономической деятельности» (далее – ОКРБ 005-2011);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СТБ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9000-2015 Систем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ы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 9000-2015);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СТБ ГОСТ Р 50992-2000 Защита информации. Основные термины и определения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(далее –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СТБ ГОСТ Р 50992-2000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)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3. 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установленные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в Кодексе Республики Беларусь об образовании, </w:t>
      </w:r>
      <w:r w:rsidR="005F20CE"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в </w:t>
      </w:r>
      <w:r w:rsidR="00AA7CE0"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Закон</w:t>
      </w:r>
      <w:r w:rsidR="005F20CE"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е</w:t>
      </w:r>
      <w:r w:rsidR="00AA7CE0"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Республики Беларусь от 10 ноября </w:t>
      </w:r>
      <w:smartTag w:uri="urn:schemas-microsoft-com:office:smarttags" w:element="metricconverter">
        <w:smartTagPr>
          <w:attr w:name="ProductID" w:val="2008 г"/>
        </w:smartTagPr>
        <w:r w:rsidR="00AA7CE0" w:rsidRPr="003C7B87">
          <w:rPr>
            <w:rFonts w:ascii="Times New Roman" w:eastAsia="Times New Roman" w:hAnsi="Times New Roman" w:cs="Times New Roman"/>
            <w:sz w:val="30"/>
            <w:szCs w:val="30"/>
            <w:lang w:val="x-none" w:eastAsia="x-none"/>
          </w:rPr>
          <w:t>2008 г</w:t>
        </w:r>
      </w:smartTag>
      <w:r w:rsidR="00AA7CE0"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. № 455-З «Об информации, информатизации и защите информации»</w:t>
      </w:r>
      <w:r w:rsidR="005F20CE"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, в </w:t>
      </w:r>
      <w:r w:rsidR="00AA7CE0"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Указ</w:t>
      </w:r>
      <w:r w:rsidR="005F20CE"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е</w:t>
      </w:r>
      <w:r w:rsidR="00AA7CE0"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Президента Республики Беларусь от 9 ноября </w:t>
      </w:r>
      <w:smartTag w:uri="urn:schemas-microsoft-com:office:smarttags" w:element="metricconverter">
        <w:smartTagPr>
          <w:attr w:name="ProductID" w:val="2010 г"/>
        </w:smartTagPr>
        <w:r w:rsidR="00AA7CE0" w:rsidRPr="003C7B87">
          <w:rPr>
            <w:rFonts w:ascii="Times New Roman" w:eastAsia="Times New Roman" w:hAnsi="Times New Roman" w:cs="Times New Roman"/>
            <w:sz w:val="30"/>
            <w:szCs w:val="30"/>
            <w:lang w:val="x-none" w:eastAsia="x-none"/>
          </w:rPr>
          <w:t>2010 г</w:t>
        </w:r>
      </w:smartTag>
      <w:r w:rsidR="00AA7CE0"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.</w:t>
      </w:r>
      <w:r w:rsidR="00AA7CE0"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="00AA7CE0"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№ 575 </w:t>
      </w:r>
      <w:r w:rsidR="00AA7CE0"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«Об утверждении </w:t>
      </w:r>
      <w:r w:rsidR="00AA7CE0"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Концепци</w:t>
      </w:r>
      <w:r w:rsidR="00AA7CE0"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и</w:t>
      </w:r>
      <w:r w:rsidR="00AA7CE0"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национальной безопасности Республики Беларусь</w:t>
      </w:r>
      <w:r w:rsidR="00AA7CE0"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="005F20CE"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, а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также следующие термины с соответствующими определениями:</w:t>
      </w:r>
    </w:p>
    <w:p w:rsidR="000030A9" w:rsidRPr="003C7B87" w:rsidRDefault="000030A9" w:rsidP="000030A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x-none"/>
        </w:rPr>
        <w:t>I</w:t>
      </w:r>
      <w:r w:rsidR="003B502A"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 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;</w:t>
      </w:r>
    </w:p>
    <w:p w:rsidR="000030A9" w:rsidRPr="003C7B87" w:rsidRDefault="000030A9" w:rsidP="000030A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3C7B8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x-none"/>
        </w:rPr>
        <w:t xml:space="preserve">, </w:t>
      </w:r>
      <w:r w:rsidRPr="003C7B8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3C7B8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x-none"/>
        </w:rPr>
        <w:t>;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x-none"/>
        </w:rPr>
        <w:t>ISO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9000-2015)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;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3C7B8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3C7B8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3C7B8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3C7B8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 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:rsidR="000030A9" w:rsidRPr="003C7B87" w:rsidRDefault="000030A9" w:rsidP="000030A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val="x-none" w:eastAsia="x-none"/>
        </w:rPr>
        <w:lastRenderedPageBreak/>
        <w:t>система защиты информации – совокупность органов и (или) исполнителей, используемой ими техники защиты информации, а также объектов защиты, организованная и функционирующая по правилам, установленным соответствующими правовыми, организационно-распорядительными и нормативными документами в области защиты информации</w:t>
      </w:r>
      <w:r w:rsidRPr="003C7B8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x-none"/>
        </w:rPr>
        <w:t xml:space="preserve"> (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СТБ ГОСТ Р 50992-2000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)</w:t>
      </w:r>
      <w:r w:rsidRPr="003C7B8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val="x-none" w:eastAsia="x-none"/>
        </w:rPr>
        <w:t>;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:rsidR="000030A9" w:rsidRPr="003C7B87" w:rsidRDefault="000030A9" w:rsidP="000030A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val="x-none" w:eastAsia="x-none"/>
        </w:rPr>
        <w:t>средство защиты информации – техническое, программное средство, вещество и (или) материал, предназначенные или используемые для защиты информации</w:t>
      </w:r>
      <w:r w:rsidRPr="003C7B8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x-none"/>
        </w:rPr>
        <w:t xml:space="preserve"> (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СТБ ГОСТ Р 50992-2000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)</w:t>
      </w:r>
      <w:r w:rsidRPr="003C7B8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val="x-none" w:eastAsia="x-none"/>
        </w:rPr>
        <w:t>;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запросам государства и общества.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1-98 01 02 «Защита информации в телекоммуникациях» 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в соответствии с ОКРБ 011-2009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Р «Службы безопасности»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,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направлению образования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98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 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«Информационная безопасность» 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и обеспечивает получение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квалификации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«Специалист по защите информации. Инженер по телекоммуникациям»</w:t>
      </w:r>
      <w:r w:rsidRPr="003C7B8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5. 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Специальность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1-98 01 02 «Защита информации в телекоммуникациях»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относится к уровню 6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0030A9" w:rsidRPr="003C7B87" w:rsidRDefault="000030A9" w:rsidP="000030A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</w:p>
    <w:p w:rsidR="000030A9" w:rsidRPr="003C7B87" w:rsidRDefault="000030A9" w:rsidP="000030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EF7824" w:rsidRPr="003C7B87" w:rsidRDefault="000030A9" w:rsidP="0000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3C7B8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0030A9" w:rsidRPr="003C7B87" w:rsidRDefault="000030A9" w:rsidP="0000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0030A9" w:rsidRPr="003C7B87" w:rsidRDefault="000030A9" w:rsidP="000030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0030A9" w:rsidRPr="003C7B87" w:rsidRDefault="000030A9" w:rsidP="00003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6. На все формы получения высшего образования могут поступать лица, которые имеют общее среднее образование или профессионально-техническое </w:t>
      </w: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>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0030A9" w:rsidRPr="003C7B87" w:rsidRDefault="000030A9" w:rsidP="00003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7. 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получения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ступени: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очная (дневная, вечерняя), заочная (в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том числе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дистанционная)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8. 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4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года.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9. 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образовательные программы по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программ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 по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специальности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1-98 01 02 «Защита информации в телекоммуникациях»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, определяется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 xml:space="preserve">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Министерством образования.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1-98 01 02 «Защита информации в телекоммуникациях»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240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зачетных единиц.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3B502A"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заочной (в том числе </w:t>
      </w:r>
      <w:r w:rsidR="003B502A"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 xml:space="preserve">дистанционной)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0030A9" w:rsidRPr="003C7B87" w:rsidRDefault="000030A9" w:rsidP="0000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ГЛАВА 3</w:t>
      </w:r>
    </w:p>
    <w:p w:rsidR="000030A9" w:rsidRPr="003C7B87" w:rsidRDefault="000030A9" w:rsidP="000030A9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</w:pPr>
      <w:r w:rsidRPr="003C7B87"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611 Деятельность в области проводной связи;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612 Деятельность в области беспроводной связи;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619 Прочая деятельность в области телекоммуникаций;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620 Компьютерное программирование, консультационные и другие сопутствующие услуги;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854 Высшее и </w:t>
      </w:r>
      <w:proofErr w:type="spellStart"/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послесреднее</w:t>
      </w:r>
      <w:proofErr w:type="spellEnd"/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образование.</w:t>
      </w:r>
    </w:p>
    <w:p w:rsidR="000030A9" w:rsidRPr="003C7B87" w:rsidRDefault="000030A9" w:rsidP="000030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13. 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программно-технические средства позволяющие обеспечить поиск, получение, передачу, сбор, обработку, накопление, хранение, распространение и (или) предоставление информации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,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пользование информацией и защиту информации, а также процессы, направленные на обеспечение их устойчивого функционирования.</w:t>
      </w:r>
    </w:p>
    <w:p w:rsidR="000030A9" w:rsidRPr="003C7B87" w:rsidRDefault="000030A9" w:rsidP="000030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14.1. научно-производственные и проектные: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сбор, анализ и систематизация научно-технической информации по проблемам защиты информации;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проведение измерений и наблюдений по заданной методике, обработка и анализ их результатов, подготовка данных для составления обзоров и отчетов;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проведение вычислительных экспериментов с использованием программно-аппаратных средств;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сбор и анализ исходных данных, и определение требований для проектирования систем защиты информации;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разработке проектной и эксплуатационной документации;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установка, настройка, эксплуатация и обслуживание средств защиты информации;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установка, настройка, эксплуатация и обслуживание телекоммуникационного оборудования;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восстановление работоспособности средств и систем защиты 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информации при возникновении нештатных ситуаций;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14.2. организационно-управленческие: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планировании и проведении мероприятий по охране труда и обеспечению техники безопасности;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организация выполнения порученной работы;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обеспечение организационных мероприятий по защите информации;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14.3. педагогические: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преподавание специальных технических дисциплин в учреждениях среднего специального образования, учреждениях высшего образования.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lang w:val="x-none" w:eastAsia="ru-RU"/>
        </w:rPr>
      </w:pPr>
    </w:p>
    <w:p w:rsidR="000030A9" w:rsidRPr="003C7B87" w:rsidRDefault="000030A9" w:rsidP="00003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0030A9" w:rsidRPr="003C7B87" w:rsidRDefault="000030A9" w:rsidP="00003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30A9" w:rsidRPr="003C7B87" w:rsidRDefault="000030A9" w:rsidP="000030A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1-98 01 02 «Защита информации в телекоммуникациях»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должен обладать универсальными, базовыми профессиональными и специализированными компетенциями.</w:t>
      </w:r>
    </w:p>
    <w:p w:rsidR="000030A9" w:rsidRPr="003C7B87" w:rsidRDefault="000030A9" w:rsidP="000030A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>.</w:t>
      </w:r>
    </w:p>
    <w:p w:rsidR="000030A9" w:rsidRPr="003C7B87" w:rsidRDefault="000030A9" w:rsidP="000030A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коммуникации, в том числе на иностранном языке, для решения задач межличностного, профессионального и межкультурного взаимодействия;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Обладать навыками саморазвития и совершенствования в профессиональной деятельности;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Обладать современной культурой мышления, использовать основы философских знаний в профессиональной деятельности;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УК-10.Анализировать социально-экономические явления и процессы, происходящие в обществе и в мире, применять экономические и социологические знания в профессиональной деятельности;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Анализировать государственные и общественные институты белорусского этноса в контексте развития европейской цивилизации;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УК-12. Обладать навыками творческого аналитического мышления;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УК-13. Владеть навыками </w:t>
      </w:r>
      <w:proofErr w:type="spellStart"/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здоровьесбережения</w:t>
      </w:r>
      <w:proofErr w:type="spellEnd"/>
      <w:r w:rsidRPr="003C7B87">
        <w:rPr>
          <w:rFonts w:ascii="Times New Roman" w:eastAsia="Times New Roman" w:hAnsi="Times New Roman" w:cs="Times New Roman"/>
          <w:sz w:val="30"/>
          <w:szCs w:val="30"/>
          <w:lang w:eastAsia="x-none"/>
        </w:rPr>
        <w:t>, поддерживать необходимый и достаточный уровень физической подготовки, обеспечивающий полноценную профессиональную деятельность.</w:t>
      </w:r>
    </w:p>
    <w:p w:rsidR="000030A9" w:rsidRPr="003C7B87" w:rsidRDefault="000030A9" w:rsidP="000030A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  <w:r w:rsidRPr="003C7B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Применять методы матричного исчисления, анализировать решения систем линейных алгебраических уравнений, исследовать уравнения кривых и поверхностей аналитическими методами для решения прикладных инженерных задач;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Применять методы дифференциального и интегрального исчислений, аппарат теории степенных и функциональных рядов при построении и исследовании математических моделей прикладных задач;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Использовать современные методологии, программные средства для построения и анализа моделей процессов, данных, объектов;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 Применять инструментарий теории вероятностей и математической статистики для формирования вероятностного подхода в инженерной деятельности;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Применять теории чисел, групп, колец и полей для решения задач криптографической защиты информации;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Применять основные методы алгоритмизации, способы и средства получения, хранения, обработки информации при решении профессиональных задач;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Применять основные понятия и законы физики для изучения физических явлений и процессов;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Применять методы защиты производственного персонала и населения от воздействия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Проводить основные экономические и финансовые расчеты, определять цели и пути развития бизнеса и организаций сферы инфокоммуникационных технологий в соответствии с нормативными правовыми актами, регулирующими экономическую и хозяйственную деятельность;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 Анализировать угрозы информационной безопасности;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БПК-11. Применять методы противодействия информационно-психологическому воздействию на социотехнические системы;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БПК-12. Применять знания нормативных правовых актов, регулирующих деятельность в области лицензирования в сфере </w:t>
      </w:r>
      <w:r w:rsidR="00C3659D"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технической и (или) криптографической з</w:t>
      </w: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ащиты информации;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 Оценивать параметры каналов электрической связи;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 Разрабатывать цифровые устройства на цифровых элементах различной степени интеграции;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БПК-15. Рассчитывать параметры функциональных устройств обработки информации;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БПК-16. Осуществлять расчет параметров устройств электропитания, устройств </w:t>
      </w:r>
      <w:proofErr w:type="spellStart"/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инфокоммуникаций</w:t>
      </w:r>
      <w:proofErr w:type="spellEnd"/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, определять оптимальные режимы их работы;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БПК-17. Оценивать способы представления информации для ее последующей передачи с помощью систем </w:t>
      </w:r>
      <w:proofErr w:type="spellStart"/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инфокоммуникаций</w:t>
      </w:r>
      <w:proofErr w:type="spellEnd"/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БПК-18. Осуществлять расчет параметров сигналов, передаваемых в </w:t>
      </w:r>
      <w:proofErr w:type="spellStart"/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инфокоммуникациях</w:t>
      </w:r>
      <w:proofErr w:type="spellEnd"/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БПК-19. Рассчитывать параметры помехоустойчивых кодов, разрабатывать схемы для их реализации в </w:t>
      </w:r>
      <w:proofErr w:type="spellStart"/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инфокоммуникациях</w:t>
      </w:r>
      <w:proofErr w:type="spellEnd"/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БПК-20. Применять программные средства разработки и отладки программного обеспечения для микропроцессорных систем </w:t>
      </w:r>
      <w:proofErr w:type="spellStart"/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инфокоммуникаций</w:t>
      </w:r>
      <w:proofErr w:type="spellEnd"/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030A9" w:rsidRPr="003C7B87" w:rsidRDefault="000030A9" w:rsidP="000030A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БПК-21. Осуществлять цифровую обработку мультимедийной информации, обеспечивать защиту мультимедийной информации при передаче в системах и сетях </w:t>
      </w:r>
      <w:proofErr w:type="spellStart"/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инфокоммуникаций</w:t>
      </w:r>
      <w:proofErr w:type="spellEnd"/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 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0030A9" w:rsidRPr="003C7B87" w:rsidRDefault="000030A9" w:rsidP="000030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ступени в учреждении высшего образования.</w:t>
      </w:r>
    </w:p>
    <w:p w:rsidR="000030A9" w:rsidRPr="003C7B87" w:rsidRDefault="000030A9" w:rsidP="000030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 учреждении высшего образования. </w:t>
      </w:r>
    </w:p>
    <w:p w:rsidR="000030A9" w:rsidRPr="003C7B87" w:rsidRDefault="000030A9" w:rsidP="000030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0030A9" w:rsidRPr="003C7B87" w:rsidRDefault="000030A9" w:rsidP="000030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Совокупность установленных настоящим образовательным стандартом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0030A9" w:rsidRPr="003C7B87" w:rsidRDefault="000030A9" w:rsidP="000030A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0030A9" w:rsidRPr="003C7B87" w:rsidRDefault="000030A9" w:rsidP="00003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0030A9" w:rsidRPr="003C7B87" w:rsidRDefault="000030A9" w:rsidP="000030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eastAsia="ru-RU"/>
        </w:rPr>
      </w:pPr>
      <w:r w:rsidRPr="003C7B8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0030A9" w:rsidRPr="003C7B87" w:rsidRDefault="000030A9" w:rsidP="000030A9">
      <w:pPr>
        <w:shd w:val="clear" w:color="auto" w:fill="FFFFFF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</w:pPr>
      <w:r w:rsidRPr="003C7B8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3C7B8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val="en-US" w:eastAsia="ru-RU"/>
        </w:rPr>
        <w:t>I</w:t>
      </w:r>
      <w:r w:rsidRPr="003C7B8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> СТУПЕНИ</w:t>
      </w:r>
    </w:p>
    <w:p w:rsidR="000030A9" w:rsidRPr="003C7B87" w:rsidRDefault="000030A9" w:rsidP="000030A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030A9" w:rsidRPr="003C7B87" w:rsidRDefault="000030A9" w:rsidP="000030A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0030A9" w:rsidRPr="003C7B87" w:rsidRDefault="000030A9" w:rsidP="000030A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типовой учебный план по специальности;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типовые учебные программы по учебным дисциплинам;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0030A9" w:rsidRPr="003C7B87" w:rsidRDefault="000030A9" w:rsidP="000030A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программы практик.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0030A9" w:rsidRPr="003C7B87" w:rsidRDefault="000030A9" w:rsidP="000030A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0030A9" w:rsidRPr="003C7B87" w:rsidRDefault="000030A9" w:rsidP="000030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"/>
        <w:gridCol w:w="629"/>
        <w:gridCol w:w="7296"/>
        <w:gridCol w:w="1701"/>
      </w:tblGrid>
      <w:tr w:rsidR="003C7B87" w:rsidRPr="003C7B87" w:rsidTr="003B502A">
        <w:trPr>
          <w:gridBefore w:val="1"/>
          <w:wBefore w:w="8" w:type="dxa"/>
          <w:cantSplit/>
          <w:trHeight w:val="227"/>
          <w:jc w:val="center"/>
        </w:trPr>
        <w:tc>
          <w:tcPr>
            <w:tcW w:w="629" w:type="dxa"/>
          </w:tcPr>
          <w:p w:rsidR="000030A9" w:rsidRPr="003C7B87" w:rsidRDefault="000030A9" w:rsidP="000030A9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296" w:type="dxa"/>
          </w:tcPr>
          <w:p w:rsidR="000030A9" w:rsidRPr="003C7B87" w:rsidRDefault="000030A9" w:rsidP="000030A9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701" w:type="dxa"/>
          </w:tcPr>
          <w:p w:rsidR="000030A9" w:rsidRPr="003C7B87" w:rsidRDefault="000030A9" w:rsidP="000030A9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3C7B8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3C7B87" w:rsidRPr="003C7B87" w:rsidTr="003B502A">
        <w:trPr>
          <w:gridBefore w:val="1"/>
          <w:wBefore w:w="8" w:type="dxa"/>
          <w:trHeight w:val="227"/>
          <w:jc w:val="center"/>
        </w:trPr>
        <w:tc>
          <w:tcPr>
            <w:tcW w:w="629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7296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1701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</w:rPr>
              <w:t>191-211</w:t>
            </w:r>
          </w:p>
        </w:tc>
      </w:tr>
      <w:tr w:rsidR="003C7B87" w:rsidRPr="003C7B87" w:rsidTr="003B502A">
        <w:trPr>
          <w:gridBefore w:val="1"/>
          <w:wBefore w:w="8" w:type="dxa"/>
          <w:trHeight w:val="227"/>
          <w:jc w:val="center"/>
        </w:trPr>
        <w:tc>
          <w:tcPr>
            <w:tcW w:w="629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2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7296" w:type="dxa"/>
          </w:tcPr>
          <w:p w:rsidR="000030A9" w:rsidRPr="003C7B87" w:rsidRDefault="000030A9" w:rsidP="000030A9">
            <w:pPr>
              <w:widowControl w:val="0"/>
              <w:tabs>
                <w:tab w:val="left" w:pos="4661"/>
              </w:tabs>
              <w:autoSpaceDE w:val="0"/>
              <w:autoSpaceDN w:val="0"/>
              <w:spacing w:after="0" w:line="268" w:lineRule="exact"/>
              <w:ind w:right="204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Государственный компонент: Социально-гуманитарные дисциплины (</w:t>
            </w:r>
            <w:r w:rsidRPr="003C7B8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>История, Политология, Философия, Экономика</w:t>
            </w: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); Профессиональная лексика (</w:t>
            </w:r>
            <w:r w:rsidRPr="003C7B8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>Иностранный язык, Белорусский язык (профессиональная лексика</w:t>
            </w: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); Математика (</w:t>
            </w:r>
            <w:r w:rsidRPr="003C7B8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>Линейная алгебра и аналитическая геометрия, Математический анализ</w:t>
            </w: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); Дополнительные главы математики» (</w:t>
            </w:r>
            <w:r w:rsidRPr="003C7B8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Основы машинного </w:t>
            </w:r>
            <w:r w:rsidRPr="003C7B8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lastRenderedPageBreak/>
              <w:t>обучения, Теория вероятностей и математическая статистика, Прикладная математика</w:t>
            </w: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); Основы алгоритмизации и программирования; Физика; Безопасность жизнедеятельности человека</w:t>
            </w:r>
            <w:r w:rsidRPr="003C7B87">
              <w:rPr>
                <w:rFonts w:ascii="Times New Roman" w:eastAsia="Times New Roman" w:hAnsi="Times New Roman" w:cs="Times New Roman"/>
                <w:spacing w:val="-4"/>
                <w:szCs w:val="26"/>
                <w:vertAlign w:val="superscript"/>
              </w:rPr>
              <w:footnoteReference w:id="3"/>
            </w: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; Основы бизнеса и права в сфере инфокоммуникационных технологий; Информационная безопасность (</w:t>
            </w:r>
            <w:r w:rsidRPr="003C7B8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>Методология информационной безопасности, Социально-психологические аспекты информационной безопасности, Лицензирование деятельности в сфере защиты информации</w:t>
            </w: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); Устройства </w:t>
            </w:r>
            <w:proofErr w:type="spellStart"/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инфокоммуникаций</w:t>
            </w:r>
            <w:proofErr w:type="spellEnd"/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(</w:t>
            </w:r>
            <w:r w:rsidRPr="003C7B8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Теория электрической связи, Цифровые логические схемы, Функциональные устройства обработки информации, Электропитание объектов и устройств </w:t>
            </w:r>
            <w:proofErr w:type="spellStart"/>
            <w:r w:rsidRPr="003C7B8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>инфокоммуникаций</w:t>
            </w:r>
            <w:proofErr w:type="spellEnd"/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); Преобразование информации (</w:t>
            </w:r>
            <w:r w:rsidRPr="003C7B8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>Теория обработки информации, Теория электрических сигналов, Основы теории кодирования</w:t>
            </w: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); Обработка информации (</w:t>
            </w:r>
            <w:r w:rsidRPr="003C7B8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>Микропроцессорные устройства и системы, Цифровая обработка и защита мультимедийной информации</w:t>
            </w: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93-118</w:t>
            </w:r>
          </w:p>
        </w:tc>
      </w:tr>
      <w:tr w:rsidR="003C7B87" w:rsidRPr="003C7B87" w:rsidTr="003B502A">
        <w:trPr>
          <w:gridBefore w:val="1"/>
          <w:wBefore w:w="8" w:type="dxa"/>
          <w:trHeight w:val="227"/>
          <w:jc w:val="center"/>
        </w:trPr>
        <w:tc>
          <w:tcPr>
            <w:tcW w:w="629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2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296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Компонент учреждения высшего образования</w:t>
            </w: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vertAlign w:val="superscript"/>
              </w:rPr>
              <w:footnoteReference w:id="4"/>
            </w:r>
          </w:p>
        </w:tc>
        <w:tc>
          <w:tcPr>
            <w:tcW w:w="1701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</w:rPr>
              <w:t>93-118</w:t>
            </w:r>
          </w:p>
        </w:tc>
      </w:tr>
      <w:tr w:rsidR="003C7B87" w:rsidRPr="003C7B87" w:rsidTr="003B502A">
        <w:trPr>
          <w:gridBefore w:val="1"/>
          <w:wBefore w:w="8" w:type="dxa"/>
          <w:trHeight w:val="227"/>
          <w:jc w:val="center"/>
        </w:trPr>
        <w:tc>
          <w:tcPr>
            <w:tcW w:w="629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2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7296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1701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7B87" w:rsidRPr="003C7B87" w:rsidTr="003B502A">
        <w:trPr>
          <w:gridBefore w:val="1"/>
          <w:wBefore w:w="8" w:type="dxa"/>
          <w:trHeight w:val="227"/>
          <w:jc w:val="center"/>
        </w:trPr>
        <w:tc>
          <w:tcPr>
            <w:tcW w:w="629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2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7296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Дополнительные виды обучения </w:t>
            </w: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(Физическая культура)</w:t>
            </w:r>
          </w:p>
        </w:tc>
        <w:tc>
          <w:tcPr>
            <w:tcW w:w="1701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7B87" w:rsidRPr="003C7B87" w:rsidTr="003B502A">
        <w:trPr>
          <w:gridBefore w:val="1"/>
          <w:wBefore w:w="8" w:type="dxa"/>
          <w:trHeight w:val="227"/>
          <w:jc w:val="center"/>
        </w:trPr>
        <w:tc>
          <w:tcPr>
            <w:tcW w:w="629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23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2. </w:t>
            </w:r>
          </w:p>
        </w:tc>
        <w:tc>
          <w:tcPr>
            <w:tcW w:w="7296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Учебная практика</w:t>
            </w:r>
          </w:p>
        </w:tc>
        <w:tc>
          <w:tcPr>
            <w:tcW w:w="1701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3-9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7" w:type="dxa"/>
            <w:gridSpan w:val="2"/>
          </w:tcPr>
          <w:p w:rsidR="000030A9" w:rsidRPr="003C7B87" w:rsidRDefault="000030A9" w:rsidP="000030A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29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701" w:type="dxa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12-18</w:t>
            </w:r>
          </w:p>
        </w:tc>
      </w:tr>
      <w:tr w:rsidR="003C7B87" w:rsidRPr="003C7B87" w:rsidTr="003B502A">
        <w:trPr>
          <w:gridBefore w:val="1"/>
          <w:wBefore w:w="8" w:type="dxa"/>
          <w:trHeight w:val="227"/>
          <w:jc w:val="center"/>
        </w:trPr>
        <w:tc>
          <w:tcPr>
            <w:tcW w:w="629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23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4 </w:t>
            </w:r>
          </w:p>
        </w:tc>
        <w:tc>
          <w:tcPr>
            <w:tcW w:w="7296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1701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14-22</w:t>
            </w:r>
          </w:p>
        </w:tc>
      </w:tr>
      <w:tr w:rsidR="003C7B87" w:rsidRPr="003C7B87" w:rsidTr="003B502A">
        <w:trPr>
          <w:gridBefore w:val="1"/>
          <w:wBefore w:w="8" w:type="dxa"/>
          <w:trHeight w:val="227"/>
          <w:jc w:val="center"/>
        </w:trPr>
        <w:tc>
          <w:tcPr>
            <w:tcW w:w="629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23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6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240</w:t>
            </w:r>
          </w:p>
        </w:tc>
      </w:tr>
    </w:tbl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22. Распределение трудоемкости между отдельными модулями и учебными дисциплинами государственного компонента, а также отдельными видами учебных и производственных практик осуществляется учреждением высшего образования.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:rsidR="000030A9" w:rsidRPr="003C7B87" w:rsidRDefault="000030A9" w:rsidP="000030A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0030A9" w:rsidRPr="003C7B87" w:rsidRDefault="000030A9" w:rsidP="000030A9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5"/>
        <w:gridCol w:w="6946"/>
        <w:gridCol w:w="1908"/>
      </w:tblGrid>
      <w:tr w:rsidR="003C7B87" w:rsidRPr="003C7B87" w:rsidTr="003B502A">
        <w:trPr>
          <w:cantSplit/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908" w:type="dxa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46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Социально-гуманитарные дисциплины 1</w:t>
            </w:r>
          </w:p>
        </w:tc>
        <w:tc>
          <w:tcPr>
            <w:tcW w:w="1908" w:type="dxa"/>
          </w:tcPr>
          <w:p w:rsidR="000030A9" w:rsidRPr="003C7B87" w:rsidRDefault="000030A9" w:rsidP="00003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</w:rPr>
              <w:t>УК-4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946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УК-9,11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946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946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946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46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Профессиональная лексика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46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946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Линейная алгебра и аналитическая геометрия 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946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Математический анализ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46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Дополнительные главы математики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946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Основы машинного обучения 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946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Теория вероятностей и математическая статистика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Прикладная математика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Основы алгоритмизации и программирования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УК-2; БПК-6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946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946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946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Основы бизнеса и права в сфере инфокоммуникационных технологий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Информационная безопасность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УК-1,5,6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Методология информационной безопасности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Социально-психологические аспекты информационной безопасности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9.3.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Лицензирование деятельности в сфере защиты информации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 xml:space="preserve">Устройства </w:t>
            </w:r>
            <w:proofErr w:type="spellStart"/>
            <w:r w:rsidRPr="003C7B8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инфокоммуникаций</w:t>
            </w:r>
            <w:proofErr w:type="spellEnd"/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Теория электрической связи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БПК-13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Цифровые логические схемы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10.3.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Функциональные устройства обработки информации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10.4.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Электропитание объектов и устройств </w:t>
            </w:r>
            <w:proofErr w:type="spellStart"/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инфокоммуникаций</w:t>
            </w:r>
            <w:proofErr w:type="spellEnd"/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БПК-16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Преобразование информации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Теория обработки информации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БПК-17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Теория электрических сигналов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БПК-18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Основы теории кодирования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БПК-19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Обработка информации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Микропроцессорные устройства и системы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БПК-20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12.2.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Цифровая обработка и защита мультимедийной информации</w:t>
            </w:r>
          </w:p>
        </w:tc>
        <w:tc>
          <w:tcPr>
            <w:tcW w:w="1908" w:type="dxa"/>
            <w:vAlign w:val="center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БПК-21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908" w:type="dxa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УК-1,5,6</w:t>
            </w: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908" w:type="dxa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7B87" w:rsidRPr="003C7B87" w:rsidTr="003B502A">
        <w:trPr>
          <w:trHeight w:val="227"/>
          <w:jc w:val="center"/>
        </w:trPr>
        <w:tc>
          <w:tcPr>
            <w:tcW w:w="635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14.1. </w:t>
            </w:r>
          </w:p>
        </w:tc>
        <w:tc>
          <w:tcPr>
            <w:tcW w:w="6946" w:type="dxa"/>
          </w:tcPr>
          <w:p w:rsidR="000030A9" w:rsidRPr="003C7B87" w:rsidRDefault="000030A9" w:rsidP="000030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908" w:type="dxa"/>
          </w:tcPr>
          <w:p w:rsidR="000030A9" w:rsidRPr="003C7B87" w:rsidRDefault="000030A9" w:rsidP="0000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УК-13</w:t>
            </w:r>
          </w:p>
        </w:tc>
      </w:tr>
    </w:tbl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27. 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:rsidR="00BB2980" w:rsidRPr="003C7B87" w:rsidRDefault="000030A9" w:rsidP="00BB2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28. </w:t>
      </w:r>
      <w:r w:rsidR="00BB2980"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0030A9" w:rsidRPr="003C7B87" w:rsidRDefault="000030A9" w:rsidP="00BB2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29. Результаты обучения должны быть соотнесены с требуемыми результатами освоения содержания образовательной программы высшего образования I ступени (компетенциями). </w:t>
      </w:r>
    </w:p>
    <w:p w:rsidR="000030A9" w:rsidRPr="003C7B87" w:rsidRDefault="000030A9" w:rsidP="00003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0030A9" w:rsidRPr="003C7B87" w:rsidRDefault="000030A9" w:rsidP="0000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0030A9" w:rsidRPr="003C7B87" w:rsidRDefault="000030A9" w:rsidP="000030A9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0030A9" w:rsidRPr="003C7B87" w:rsidRDefault="000030A9" w:rsidP="000030A9">
      <w:pPr>
        <w:spacing w:after="0" w:line="235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3C7B87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0030A9" w:rsidRPr="003C7B87" w:rsidRDefault="000030A9" w:rsidP="000030A9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0030A9" w:rsidRPr="003C7B87" w:rsidRDefault="000030A9" w:rsidP="000030A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заниматься научно-методической деятельностью;</w:t>
      </w:r>
    </w:p>
    <w:p w:rsidR="000030A9" w:rsidRPr="003C7B87" w:rsidRDefault="000030A9" w:rsidP="000030A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0030A9" w:rsidRPr="003C7B87" w:rsidRDefault="000030A9" w:rsidP="000030A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,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курсантами, слушателями.</w:t>
      </w:r>
    </w:p>
    <w:p w:rsidR="000030A9" w:rsidRPr="003C7B87" w:rsidRDefault="000030A9" w:rsidP="000030A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</w:t>
      </w:r>
      <w:bookmarkStart w:id="5" w:name="_GoBack"/>
      <w:bookmarkEnd w:id="5"/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0030A9" w:rsidRPr="003C7B87" w:rsidRDefault="000030A9" w:rsidP="000030A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должен быть обеспечен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доступ для каждого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студента, курсанта, слушателя к библиотечным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(модулям)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.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языке и английском языке;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знать, уметь, владеть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), семестр, </w:t>
      </w:r>
      <w:proofErr w:type="spellStart"/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пререквизиты</w:t>
      </w:r>
      <w:proofErr w:type="spellEnd"/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каталог учебных дисциплин (модулей)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ступени с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lastRenderedPageBreak/>
        <w:t>зачетными единицами.</w:t>
      </w:r>
    </w:p>
    <w:p w:rsidR="000030A9" w:rsidRPr="003C7B87" w:rsidRDefault="000030A9" w:rsidP="00003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учебных дисциплин (модулей)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 последовательности представления информации.</w:t>
      </w:r>
    </w:p>
    <w:p w:rsidR="000030A9" w:rsidRPr="003C7B87" w:rsidRDefault="000030A9" w:rsidP="000030A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0030A9" w:rsidRPr="003C7B87" w:rsidRDefault="000030A9" w:rsidP="000030A9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0030A9" w:rsidRPr="003C7B87" w:rsidRDefault="000030A9" w:rsidP="000030A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36. 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Конкретные формы и процедуры промежуточного контроля знаний </w:t>
      </w: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обучающихся по каждой учебной дисциплине разрабатываются соответствующей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0030A9" w:rsidRPr="003C7B87" w:rsidRDefault="000030A9" w:rsidP="000030A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37. 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</w:t>
      </w: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создаются фонды оценочных средств, включающие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типовые задания,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</w:t>
      </w:r>
      <w:r w:rsidRPr="003C7B8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тематику и принципы составления эссе, формы анкет для проведения самооценки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компетенций обучающихся и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иное.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0030A9" w:rsidRPr="003C7B87" w:rsidRDefault="000030A9" w:rsidP="000030A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0030A9" w:rsidRPr="003C7B87" w:rsidRDefault="000030A9" w:rsidP="000030A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0030A9" w:rsidRPr="003C7B87" w:rsidRDefault="000030A9" w:rsidP="000030A9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0030A9" w:rsidRPr="003C7B87" w:rsidRDefault="000030A9" w:rsidP="000030A9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0030A9" w:rsidRPr="003C7B87" w:rsidRDefault="000030A9" w:rsidP="000030A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0030A9" w:rsidRPr="003C7B87" w:rsidRDefault="000030A9" w:rsidP="000030A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39. 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0030A9" w:rsidRPr="003C7B87" w:rsidRDefault="000030A9" w:rsidP="000030A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К итоговой аттестации допускаются студенты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,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соответствующие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учебный план и учебные программы.</w:t>
      </w:r>
    </w:p>
    <w:p w:rsidR="000030A9" w:rsidRPr="003C7B87" w:rsidRDefault="000030A9" w:rsidP="000030A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lang w:eastAsia="x-none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Итоговая аттестация студентов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,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ой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программ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ы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высшего образования 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по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lastRenderedPageBreak/>
        <w:t xml:space="preserve">специальности </w:t>
      </w:r>
      <w:r w:rsidRPr="003C7B8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1-98 01 02 «Защита информации в телекоммуникациях»</w:t>
      </w:r>
      <w:r w:rsidRPr="003C7B8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проводится в форме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защиты 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дипломного проекта (дипломной работы)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.</w:t>
      </w:r>
    </w:p>
    <w:p w:rsidR="000030A9" w:rsidRPr="003C7B87" w:rsidRDefault="000030A9" w:rsidP="000030A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0030A9" w:rsidRPr="003C7B87" w:rsidRDefault="000030A9" w:rsidP="000030A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40. </w:t>
      </w:r>
      <w:r w:rsidRPr="003C7B8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Требования к структуре, содержанию, объему и порядку защиты дипломного проекта (дипломной работы)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DE36C2" w:rsidRPr="003C7B87" w:rsidRDefault="000030A9" w:rsidP="000030A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</w:pP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Тематика дипломных проектов (дипломных работ) должна определяться актуальностью и практической значимостью</w:t>
      </w:r>
      <w:r w:rsidRPr="003C7B8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</w:t>
      </w:r>
    </w:p>
    <w:sectPr w:rsidR="00DE36C2" w:rsidRPr="003C7B87" w:rsidSect="003B50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164" w:rsidRDefault="00C93164" w:rsidP="00D34B80">
      <w:pPr>
        <w:spacing w:after="0" w:line="240" w:lineRule="auto"/>
      </w:pPr>
      <w:r>
        <w:separator/>
      </w:r>
    </w:p>
  </w:endnote>
  <w:endnote w:type="continuationSeparator" w:id="0">
    <w:p w:rsidR="00C93164" w:rsidRDefault="00C93164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02A" w:rsidRDefault="003B502A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02A" w:rsidRPr="00316E06" w:rsidRDefault="003B502A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02A" w:rsidRPr="00CF3F82" w:rsidRDefault="003B502A">
    <w:pPr>
      <w:pStyle w:val="af7"/>
      <w:jc w:val="right"/>
      <w:rPr>
        <w:sz w:val="22"/>
        <w:szCs w:val="22"/>
      </w:rPr>
    </w:pPr>
    <w:r w:rsidRPr="00CF3F82">
      <w:rPr>
        <w:sz w:val="22"/>
        <w:szCs w:val="22"/>
      </w:rPr>
      <w:fldChar w:fldCharType="begin"/>
    </w:r>
    <w:r w:rsidRPr="00CF3F82">
      <w:rPr>
        <w:sz w:val="22"/>
        <w:szCs w:val="22"/>
      </w:rPr>
      <w:instrText>PAGE   \* MERGEFORMAT</w:instrText>
    </w:r>
    <w:r w:rsidRPr="00CF3F82">
      <w:rPr>
        <w:sz w:val="22"/>
        <w:szCs w:val="22"/>
      </w:rPr>
      <w:fldChar w:fldCharType="separate"/>
    </w:r>
    <w:r>
      <w:rPr>
        <w:noProof/>
        <w:sz w:val="22"/>
        <w:szCs w:val="22"/>
      </w:rPr>
      <w:t>15</w:t>
    </w:r>
    <w:r w:rsidRPr="00CF3F82">
      <w:rPr>
        <w:sz w:val="22"/>
        <w:szCs w:val="22"/>
      </w:rPr>
      <w:fldChar w:fldCharType="end"/>
    </w:r>
  </w:p>
  <w:p w:rsidR="003B502A" w:rsidRDefault="003B502A" w:rsidP="003B502A">
    <w:pPr>
      <w:pStyle w:val="af7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02A" w:rsidRPr="00CF3F82" w:rsidRDefault="003B502A">
    <w:pPr>
      <w:pStyle w:val="af7"/>
      <w:jc w:val="right"/>
      <w:rPr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02A" w:rsidRDefault="003B502A">
    <w:pPr>
      <w:pStyle w:val="af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02A" w:rsidRPr="001E4F28" w:rsidRDefault="003B502A" w:rsidP="003B502A">
    <w:pPr>
      <w:pStyle w:val="af7"/>
      <w:jc w:val="right"/>
      <w:rPr>
        <w:sz w:val="30"/>
        <w:szCs w:val="30"/>
      </w:rPr>
    </w:pPr>
    <w:r w:rsidRPr="001E4F28">
      <w:rPr>
        <w:sz w:val="30"/>
        <w:szCs w:val="30"/>
      </w:rPr>
      <w:fldChar w:fldCharType="begin"/>
    </w:r>
    <w:r w:rsidRPr="001E4F28">
      <w:rPr>
        <w:sz w:val="30"/>
        <w:szCs w:val="30"/>
      </w:rPr>
      <w:instrText>PAGE   \* MERGEFORMAT</w:instrText>
    </w:r>
    <w:r w:rsidRPr="001E4F28">
      <w:rPr>
        <w:sz w:val="30"/>
        <w:szCs w:val="30"/>
      </w:rPr>
      <w:fldChar w:fldCharType="separate"/>
    </w:r>
    <w:r>
      <w:rPr>
        <w:noProof/>
        <w:sz w:val="30"/>
        <w:szCs w:val="30"/>
      </w:rPr>
      <w:t>15</w:t>
    </w:r>
    <w:r w:rsidRPr="001E4F28">
      <w:rPr>
        <w:sz w:val="30"/>
        <w:szCs w:val="3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02A" w:rsidRPr="00CF3F82" w:rsidRDefault="003B502A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164" w:rsidRDefault="00C93164" w:rsidP="00D34B80">
      <w:pPr>
        <w:spacing w:after="0" w:line="240" w:lineRule="auto"/>
      </w:pPr>
      <w:r>
        <w:separator/>
      </w:r>
    </w:p>
  </w:footnote>
  <w:footnote w:type="continuationSeparator" w:id="0">
    <w:p w:rsidR="00C93164" w:rsidRDefault="00C93164" w:rsidP="00D34B80">
      <w:pPr>
        <w:spacing w:after="0" w:line="240" w:lineRule="auto"/>
      </w:pPr>
      <w:r>
        <w:continuationSeparator/>
      </w:r>
    </w:p>
  </w:footnote>
  <w:footnote w:id="1">
    <w:p w:rsidR="003B502A" w:rsidRPr="00DF4E4E" w:rsidRDefault="003B502A" w:rsidP="005F1184">
      <w:pPr>
        <w:pStyle w:val="ac"/>
        <w:ind w:firstLine="709"/>
      </w:pPr>
      <w:r>
        <w:rPr>
          <w:rStyle w:val="ae"/>
        </w:rPr>
        <w:footnoteRef/>
      </w:r>
      <w:r>
        <w:t xml:space="preserve"> </w:t>
      </w:r>
      <w:r w:rsidRPr="005E21AC">
        <w:t>При составлении учебного плана учреждения высшего образования по специальности (направлению специальности)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:rsidR="003B502A" w:rsidRPr="00DF4E4E" w:rsidRDefault="003B502A" w:rsidP="005F1184">
      <w:pPr>
        <w:pStyle w:val="ac"/>
        <w:ind w:firstLine="709"/>
      </w:pPr>
      <w:r>
        <w:rPr>
          <w:rStyle w:val="ae"/>
        </w:rPr>
        <w:footnoteRef/>
      </w:r>
      <w:r>
        <w:t xml:space="preserve"> </w:t>
      </w:r>
      <w:r w:rsidRPr="00DF4E4E"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3">
    <w:p w:rsidR="003B502A" w:rsidRPr="00BC231E" w:rsidRDefault="003B502A" w:rsidP="000030A9">
      <w:pPr>
        <w:pStyle w:val="ac"/>
        <w:ind w:firstLine="709"/>
        <w:rPr>
          <w:spacing w:val="-6"/>
        </w:rPr>
      </w:pPr>
      <w:r w:rsidRPr="00D82363">
        <w:rPr>
          <w:rStyle w:val="ae"/>
        </w:rPr>
        <w:footnoteRef/>
      </w:r>
      <w:r w:rsidRPr="00D82363">
        <w:t xml:space="preserve"> </w:t>
      </w:r>
      <w:r w:rsidRPr="00BC231E">
        <w:rPr>
          <w:spacing w:val="-6"/>
          <w:szCs w:val="18"/>
        </w:rPr>
        <w:t>Интегрированная учебная дисциплина «Безопасность жизнедеятельности человека» включает вопросы защиты населения 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4">
    <w:p w:rsidR="003B502A" w:rsidRPr="00D82363" w:rsidRDefault="003B502A" w:rsidP="000030A9">
      <w:pPr>
        <w:pStyle w:val="ac"/>
        <w:ind w:firstLine="709"/>
        <w:rPr>
          <w:spacing w:val="-4"/>
          <w:szCs w:val="18"/>
        </w:rPr>
      </w:pPr>
      <w:r w:rsidRPr="00D82363">
        <w:rPr>
          <w:rStyle w:val="ae"/>
        </w:rPr>
        <w:footnoteRef/>
      </w:r>
      <w:r w:rsidRPr="00D82363">
        <w:rPr>
          <w:rStyle w:val="ae"/>
        </w:rPr>
        <w:t xml:space="preserve"> </w:t>
      </w:r>
      <w:r w:rsidRPr="00545E35">
        <w:rPr>
          <w:spacing w:val="-4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</w:t>
      </w:r>
      <w:r w:rsidRPr="00D82363">
        <w:rPr>
          <w:spacing w:val="-4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02A" w:rsidRDefault="003B502A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02A" w:rsidRDefault="003B502A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02A" w:rsidRDefault="003B502A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6C73011"/>
    <w:multiLevelType w:val="hybridMultilevel"/>
    <w:tmpl w:val="4600E1EE"/>
    <w:lvl w:ilvl="0" w:tplc="C63EE468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C63EE468">
      <w:start w:val="1"/>
      <w:numFmt w:val="decimal"/>
      <w:lvlText w:val="БПК-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75162"/>
    <w:multiLevelType w:val="hybridMultilevel"/>
    <w:tmpl w:val="E062A922"/>
    <w:lvl w:ilvl="0" w:tplc="B8E8444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09134BC"/>
    <w:multiLevelType w:val="hybridMultilevel"/>
    <w:tmpl w:val="038ECA84"/>
    <w:lvl w:ilvl="0" w:tplc="CA4C47A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6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248F0"/>
    <w:multiLevelType w:val="hybridMultilevel"/>
    <w:tmpl w:val="AAFE7996"/>
    <w:lvl w:ilvl="0" w:tplc="FCB8C022">
      <w:start w:val="1"/>
      <w:numFmt w:val="decimal"/>
      <w:lvlText w:val="УК-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86"/>
        </w:tabs>
        <w:ind w:left="-6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"/>
        </w:tabs>
        <w:ind w:left="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4"/>
        </w:tabs>
        <w:ind w:left="7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74"/>
        </w:tabs>
        <w:ind w:left="14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94"/>
        </w:tabs>
        <w:ind w:left="21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34"/>
        </w:tabs>
        <w:ind w:left="36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180"/>
      </w:pPr>
    </w:lvl>
  </w:abstractNum>
  <w:abstractNum w:abstractNumId="11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5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4967ED9"/>
    <w:multiLevelType w:val="multilevel"/>
    <w:tmpl w:val="011ABE06"/>
    <w:lvl w:ilvl="0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596D4E"/>
    <w:multiLevelType w:val="hybridMultilevel"/>
    <w:tmpl w:val="E714A5CE"/>
    <w:lvl w:ilvl="0" w:tplc="B8E8444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DD110DF"/>
    <w:multiLevelType w:val="hybridMultilevel"/>
    <w:tmpl w:val="49FE14C4"/>
    <w:lvl w:ilvl="0" w:tplc="5D1440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0" w15:restartNumberingAfterBreak="0">
    <w:nsid w:val="57496377"/>
    <w:multiLevelType w:val="hybridMultilevel"/>
    <w:tmpl w:val="08200FBE"/>
    <w:lvl w:ilvl="0" w:tplc="B8E844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2575B8"/>
    <w:multiLevelType w:val="hybridMultilevel"/>
    <w:tmpl w:val="3F9A7AA2"/>
    <w:lvl w:ilvl="0" w:tplc="46DCBBE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71C15600"/>
    <w:multiLevelType w:val="hybridMultilevel"/>
    <w:tmpl w:val="5CC42F6C"/>
    <w:lvl w:ilvl="0" w:tplc="B8E8444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2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7B750C92"/>
    <w:multiLevelType w:val="hybridMultilevel"/>
    <w:tmpl w:val="B42EB81A"/>
    <w:lvl w:ilvl="0" w:tplc="47E0C1D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CBC04F4"/>
    <w:multiLevelType w:val="hybridMultilevel"/>
    <w:tmpl w:val="289C6B96"/>
    <w:lvl w:ilvl="0" w:tplc="3E780DE4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45"/>
  </w:num>
  <w:num w:numId="5">
    <w:abstractNumId w:val="19"/>
  </w:num>
  <w:num w:numId="6">
    <w:abstractNumId w:val="3"/>
  </w:num>
  <w:num w:numId="7">
    <w:abstractNumId w:val="9"/>
  </w:num>
  <w:num w:numId="8">
    <w:abstractNumId w:val="31"/>
  </w:num>
  <w:num w:numId="9">
    <w:abstractNumId w:val="33"/>
  </w:num>
  <w:num w:numId="10">
    <w:abstractNumId w:val="46"/>
  </w:num>
  <w:num w:numId="11">
    <w:abstractNumId w:val="0"/>
  </w:num>
  <w:num w:numId="12">
    <w:abstractNumId w:val="42"/>
  </w:num>
  <w:num w:numId="13">
    <w:abstractNumId w:val="39"/>
  </w:num>
  <w:num w:numId="14">
    <w:abstractNumId w:val="13"/>
  </w:num>
  <w:num w:numId="15">
    <w:abstractNumId w:val="35"/>
  </w:num>
  <w:num w:numId="16">
    <w:abstractNumId w:val="41"/>
  </w:num>
  <w:num w:numId="17">
    <w:abstractNumId w:val="34"/>
  </w:num>
  <w:num w:numId="18">
    <w:abstractNumId w:val="26"/>
  </w:num>
  <w:num w:numId="19">
    <w:abstractNumId w:val="18"/>
  </w:num>
  <w:num w:numId="20">
    <w:abstractNumId w:val="15"/>
  </w:num>
  <w:num w:numId="21">
    <w:abstractNumId w:val="8"/>
  </w:num>
  <w:num w:numId="22">
    <w:abstractNumId w:val="14"/>
  </w:num>
  <w:num w:numId="23">
    <w:abstractNumId w:val="28"/>
  </w:num>
  <w:num w:numId="24">
    <w:abstractNumId w:val="12"/>
  </w:num>
  <w:num w:numId="25">
    <w:abstractNumId w:val="40"/>
  </w:num>
  <w:num w:numId="26">
    <w:abstractNumId w:val="20"/>
  </w:num>
  <w:num w:numId="27">
    <w:abstractNumId w:val="5"/>
  </w:num>
  <w:num w:numId="28">
    <w:abstractNumId w:val="23"/>
  </w:num>
  <w:num w:numId="29">
    <w:abstractNumId w:val="17"/>
  </w:num>
  <w:num w:numId="30">
    <w:abstractNumId w:val="6"/>
  </w:num>
  <w:num w:numId="31">
    <w:abstractNumId w:val="36"/>
  </w:num>
  <w:num w:numId="32">
    <w:abstractNumId w:val="16"/>
  </w:num>
  <w:num w:numId="33">
    <w:abstractNumId w:val="37"/>
  </w:num>
  <w:num w:numId="34">
    <w:abstractNumId w:val="29"/>
  </w:num>
  <w:num w:numId="35">
    <w:abstractNumId w:val="10"/>
  </w:num>
  <w:num w:numId="36">
    <w:abstractNumId w:val="1"/>
  </w:num>
  <w:num w:numId="37">
    <w:abstractNumId w:val="24"/>
  </w:num>
  <w:num w:numId="38">
    <w:abstractNumId w:val="38"/>
  </w:num>
  <w:num w:numId="39">
    <w:abstractNumId w:val="43"/>
  </w:num>
  <w:num w:numId="40">
    <w:abstractNumId w:val="2"/>
  </w:num>
  <w:num w:numId="41">
    <w:abstractNumId w:val="25"/>
  </w:num>
  <w:num w:numId="42">
    <w:abstractNumId w:val="30"/>
  </w:num>
  <w:num w:numId="43">
    <w:abstractNumId w:val="4"/>
  </w:num>
  <w:num w:numId="44">
    <w:abstractNumId w:val="27"/>
  </w:num>
  <w:num w:numId="45">
    <w:abstractNumId w:val="32"/>
  </w:num>
  <w:num w:numId="46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80"/>
    <w:rsid w:val="000025CE"/>
    <w:rsid w:val="000030A9"/>
    <w:rsid w:val="00004076"/>
    <w:rsid w:val="00005DCA"/>
    <w:rsid w:val="00005EC3"/>
    <w:rsid w:val="00007DF2"/>
    <w:rsid w:val="00013609"/>
    <w:rsid w:val="000179C3"/>
    <w:rsid w:val="00020775"/>
    <w:rsid w:val="0002790F"/>
    <w:rsid w:val="00032917"/>
    <w:rsid w:val="000340A3"/>
    <w:rsid w:val="00042B78"/>
    <w:rsid w:val="00042BC8"/>
    <w:rsid w:val="00042FD8"/>
    <w:rsid w:val="000454CC"/>
    <w:rsid w:val="00060FE0"/>
    <w:rsid w:val="00061EAA"/>
    <w:rsid w:val="000713AD"/>
    <w:rsid w:val="00073DE8"/>
    <w:rsid w:val="00074204"/>
    <w:rsid w:val="000777A0"/>
    <w:rsid w:val="0008071E"/>
    <w:rsid w:val="000A02ED"/>
    <w:rsid w:val="000B6A61"/>
    <w:rsid w:val="000C01F9"/>
    <w:rsid w:val="000C3E68"/>
    <w:rsid w:val="000C4D1B"/>
    <w:rsid w:val="000D0719"/>
    <w:rsid w:val="000D29CA"/>
    <w:rsid w:val="000D2E00"/>
    <w:rsid w:val="000E3E47"/>
    <w:rsid w:val="000E47A2"/>
    <w:rsid w:val="000E6822"/>
    <w:rsid w:val="000E6BFF"/>
    <w:rsid w:val="000F30F1"/>
    <w:rsid w:val="000F4A45"/>
    <w:rsid w:val="000F5D0F"/>
    <w:rsid w:val="000F6AEE"/>
    <w:rsid w:val="000F7359"/>
    <w:rsid w:val="00106BF6"/>
    <w:rsid w:val="0010718D"/>
    <w:rsid w:val="00110010"/>
    <w:rsid w:val="00110DFE"/>
    <w:rsid w:val="00114E47"/>
    <w:rsid w:val="00130D49"/>
    <w:rsid w:val="001315DF"/>
    <w:rsid w:val="001335F0"/>
    <w:rsid w:val="001350E1"/>
    <w:rsid w:val="00140CFC"/>
    <w:rsid w:val="00141E0B"/>
    <w:rsid w:val="00144EDD"/>
    <w:rsid w:val="0014724D"/>
    <w:rsid w:val="00151E07"/>
    <w:rsid w:val="00166F8C"/>
    <w:rsid w:val="0016737C"/>
    <w:rsid w:val="0017177C"/>
    <w:rsid w:val="0017364E"/>
    <w:rsid w:val="00173F5D"/>
    <w:rsid w:val="0018053A"/>
    <w:rsid w:val="00181E39"/>
    <w:rsid w:val="001831D2"/>
    <w:rsid w:val="00183964"/>
    <w:rsid w:val="00195FD4"/>
    <w:rsid w:val="001969A3"/>
    <w:rsid w:val="001A281E"/>
    <w:rsid w:val="001A51BC"/>
    <w:rsid w:val="001C0445"/>
    <w:rsid w:val="001D2DB8"/>
    <w:rsid w:val="001E1921"/>
    <w:rsid w:val="001F083A"/>
    <w:rsid w:val="001F2962"/>
    <w:rsid w:val="001F6898"/>
    <w:rsid w:val="0020268E"/>
    <w:rsid w:val="00203FF1"/>
    <w:rsid w:val="0020470E"/>
    <w:rsid w:val="0020500B"/>
    <w:rsid w:val="00205B9C"/>
    <w:rsid w:val="00206477"/>
    <w:rsid w:val="00234136"/>
    <w:rsid w:val="00243044"/>
    <w:rsid w:val="00244006"/>
    <w:rsid w:val="00244E5B"/>
    <w:rsid w:val="002466FA"/>
    <w:rsid w:val="002514B8"/>
    <w:rsid w:val="002653BD"/>
    <w:rsid w:val="0026667D"/>
    <w:rsid w:val="00276127"/>
    <w:rsid w:val="00283696"/>
    <w:rsid w:val="0029180F"/>
    <w:rsid w:val="00291E7A"/>
    <w:rsid w:val="0029440F"/>
    <w:rsid w:val="00297E65"/>
    <w:rsid w:val="002A01A0"/>
    <w:rsid w:val="002A1061"/>
    <w:rsid w:val="002A2195"/>
    <w:rsid w:val="002A32F0"/>
    <w:rsid w:val="002A4AEF"/>
    <w:rsid w:val="002A7B3D"/>
    <w:rsid w:val="002C1E1F"/>
    <w:rsid w:val="002D12BA"/>
    <w:rsid w:val="002D2E1F"/>
    <w:rsid w:val="002D35DF"/>
    <w:rsid w:val="002D47B4"/>
    <w:rsid w:val="002E0FA5"/>
    <w:rsid w:val="002E7664"/>
    <w:rsid w:val="002E7E00"/>
    <w:rsid w:val="002F0847"/>
    <w:rsid w:val="002F57DD"/>
    <w:rsid w:val="00303DA6"/>
    <w:rsid w:val="00303F20"/>
    <w:rsid w:val="00305011"/>
    <w:rsid w:val="00311D14"/>
    <w:rsid w:val="00316F97"/>
    <w:rsid w:val="003213B0"/>
    <w:rsid w:val="00321EE5"/>
    <w:rsid w:val="003313C3"/>
    <w:rsid w:val="00334290"/>
    <w:rsid w:val="0033540C"/>
    <w:rsid w:val="00342AF9"/>
    <w:rsid w:val="00343177"/>
    <w:rsid w:val="00345D98"/>
    <w:rsid w:val="00352A38"/>
    <w:rsid w:val="00363020"/>
    <w:rsid w:val="0036725C"/>
    <w:rsid w:val="00385DCD"/>
    <w:rsid w:val="00387442"/>
    <w:rsid w:val="003A1FF0"/>
    <w:rsid w:val="003A39D8"/>
    <w:rsid w:val="003A529C"/>
    <w:rsid w:val="003B06E8"/>
    <w:rsid w:val="003B0BCE"/>
    <w:rsid w:val="003B12FC"/>
    <w:rsid w:val="003B2FFA"/>
    <w:rsid w:val="003B502A"/>
    <w:rsid w:val="003B7A76"/>
    <w:rsid w:val="003C7B87"/>
    <w:rsid w:val="003D10CF"/>
    <w:rsid w:val="003D1539"/>
    <w:rsid w:val="003D2A2F"/>
    <w:rsid w:val="003E0490"/>
    <w:rsid w:val="003F1D7D"/>
    <w:rsid w:val="003F3D59"/>
    <w:rsid w:val="003F6571"/>
    <w:rsid w:val="0040012C"/>
    <w:rsid w:val="0040259E"/>
    <w:rsid w:val="00411AAF"/>
    <w:rsid w:val="00415990"/>
    <w:rsid w:val="00415A0D"/>
    <w:rsid w:val="0042048D"/>
    <w:rsid w:val="004251DD"/>
    <w:rsid w:val="004312D7"/>
    <w:rsid w:val="004317C2"/>
    <w:rsid w:val="00443835"/>
    <w:rsid w:val="00444D5D"/>
    <w:rsid w:val="00445D1A"/>
    <w:rsid w:val="00454CD5"/>
    <w:rsid w:val="004630B0"/>
    <w:rsid w:val="004845F1"/>
    <w:rsid w:val="00484E80"/>
    <w:rsid w:val="00484F8E"/>
    <w:rsid w:val="004914A9"/>
    <w:rsid w:val="004920F5"/>
    <w:rsid w:val="004923CF"/>
    <w:rsid w:val="0049658C"/>
    <w:rsid w:val="004A1FD7"/>
    <w:rsid w:val="004A6A46"/>
    <w:rsid w:val="004B54BB"/>
    <w:rsid w:val="004C182D"/>
    <w:rsid w:val="004C40B0"/>
    <w:rsid w:val="004D019D"/>
    <w:rsid w:val="004D06D9"/>
    <w:rsid w:val="004D45B2"/>
    <w:rsid w:val="004D64FD"/>
    <w:rsid w:val="004E0E08"/>
    <w:rsid w:val="004E1A80"/>
    <w:rsid w:val="004E1BB3"/>
    <w:rsid w:val="004E3460"/>
    <w:rsid w:val="004F0EAA"/>
    <w:rsid w:val="004F7464"/>
    <w:rsid w:val="00502A7B"/>
    <w:rsid w:val="00506830"/>
    <w:rsid w:val="0051050B"/>
    <w:rsid w:val="00510750"/>
    <w:rsid w:val="005144DC"/>
    <w:rsid w:val="0051490E"/>
    <w:rsid w:val="005166D7"/>
    <w:rsid w:val="005222D3"/>
    <w:rsid w:val="005233F8"/>
    <w:rsid w:val="005237F4"/>
    <w:rsid w:val="005239A0"/>
    <w:rsid w:val="00526499"/>
    <w:rsid w:val="00530C47"/>
    <w:rsid w:val="005346BD"/>
    <w:rsid w:val="0054213A"/>
    <w:rsid w:val="005518AB"/>
    <w:rsid w:val="00555EA9"/>
    <w:rsid w:val="00565CF6"/>
    <w:rsid w:val="005823EE"/>
    <w:rsid w:val="0058534A"/>
    <w:rsid w:val="005855FC"/>
    <w:rsid w:val="005877F1"/>
    <w:rsid w:val="005A3FD9"/>
    <w:rsid w:val="005A64CF"/>
    <w:rsid w:val="005B21C8"/>
    <w:rsid w:val="005B4E63"/>
    <w:rsid w:val="005C01B0"/>
    <w:rsid w:val="005D6EB9"/>
    <w:rsid w:val="005E3889"/>
    <w:rsid w:val="005E4EA4"/>
    <w:rsid w:val="005E76F7"/>
    <w:rsid w:val="005F085E"/>
    <w:rsid w:val="005F1184"/>
    <w:rsid w:val="005F20CE"/>
    <w:rsid w:val="005F51FC"/>
    <w:rsid w:val="005F6466"/>
    <w:rsid w:val="005F7EE1"/>
    <w:rsid w:val="00600B65"/>
    <w:rsid w:val="0060526E"/>
    <w:rsid w:val="00606918"/>
    <w:rsid w:val="00607D07"/>
    <w:rsid w:val="00613BF6"/>
    <w:rsid w:val="0061483A"/>
    <w:rsid w:val="006301BE"/>
    <w:rsid w:val="0064214F"/>
    <w:rsid w:val="006645B2"/>
    <w:rsid w:val="00666A38"/>
    <w:rsid w:val="00670846"/>
    <w:rsid w:val="00671375"/>
    <w:rsid w:val="0068187C"/>
    <w:rsid w:val="00686D74"/>
    <w:rsid w:val="00691EC1"/>
    <w:rsid w:val="006969AF"/>
    <w:rsid w:val="006A1350"/>
    <w:rsid w:val="006A320A"/>
    <w:rsid w:val="006A775B"/>
    <w:rsid w:val="006C0DF0"/>
    <w:rsid w:val="006C4E74"/>
    <w:rsid w:val="006C68CB"/>
    <w:rsid w:val="006C69BC"/>
    <w:rsid w:val="006D1704"/>
    <w:rsid w:val="006D410C"/>
    <w:rsid w:val="006E7080"/>
    <w:rsid w:val="006F29A6"/>
    <w:rsid w:val="006F5940"/>
    <w:rsid w:val="00700C4D"/>
    <w:rsid w:val="007028A9"/>
    <w:rsid w:val="007071A8"/>
    <w:rsid w:val="00716A15"/>
    <w:rsid w:val="00721386"/>
    <w:rsid w:val="007220CA"/>
    <w:rsid w:val="0072433A"/>
    <w:rsid w:val="00724BFF"/>
    <w:rsid w:val="0073620E"/>
    <w:rsid w:val="00744960"/>
    <w:rsid w:val="00745ED8"/>
    <w:rsid w:val="00746AA2"/>
    <w:rsid w:val="00755D61"/>
    <w:rsid w:val="00757C41"/>
    <w:rsid w:val="00760222"/>
    <w:rsid w:val="00762DFB"/>
    <w:rsid w:val="007634A7"/>
    <w:rsid w:val="00763637"/>
    <w:rsid w:val="00767009"/>
    <w:rsid w:val="0077335C"/>
    <w:rsid w:val="007734D6"/>
    <w:rsid w:val="00774349"/>
    <w:rsid w:val="007745AE"/>
    <w:rsid w:val="00775BC7"/>
    <w:rsid w:val="00781570"/>
    <w:rsid w:val="007A17FE"/>
    <w:rsid w:val="007A5B7C"/>
    <w:rsid w:val="007B1CD6"/>
    <w:rsid w:val="007B5333"/>
    <w:rsid w:val="007B5FF8"/>
    <w:rsid w:val="007B681F"/>
    <w:rsid w:val="007B6F65"/>
    <w:rsid w:val="007C4B88"/>
    <w:rsid w:val="007C57A3"/>
    <w:rsid w:val="007E265D"/>
    <w:rsid w:val="007E4B4F"/>
    <w:rsid w:val="007E503D"/>
    <w:rsid w:val="007E54BB"/>
    <w:rsid w:val="007F5C51"/>
    <w:rsid w:val="0080136D"/>
    <w:rsid w:val="0081052E"/>
    <w:rsid w:val="00814587"/>
    <w:rsid w:val="00815797"/>
    <w:rsid w:val="00821DAA"/>
    <w:rsid w:val="008221D3"/>
    <w:rsid w:val="0082386B"/>
    <w:rsid w:val="00830EDF"/>
    <w:rsid w:val="00835541"/>
    <w:rsid w:val="008355DF"/>
    <w:rsid w:val="00842326"/>
    <w:rsid w:val="00844471"/>
    <w:rsid w:val="008529A2"/>
    <w:rsid w:val="0086036F"/>
    <w:rsid w:val="008604DA"/>
    <w:rsid w:val="008612F6"/>
    <w:rsid w:val="008612F7"/>
    <w:rsid w:val="00861999"/>
    <w:rsid w:val="00881481"/>
    <w:rsid w:val="00885B4C"/>
    <w:rsid w:val="00887FC1"/>
    <w:rsid w:val="00890FC3"/>
    <w:rsid w:val="00891668"/>
    <w:rsid w:val="0089316D"/>
    <w:rsid w:val="00894E55"/>
    <w:rsid w:val="008A2342"/>
    <w:rsid w:val="008A292A"/>
    <w:rsid w:val="008A2D6B"/>
    <w:rsid w:val="008B7433"/>
    <w:rsid w:val="008C5BCB"/>
    <w:rsid w:val="008D55DC"/>
    <w:rsid w:val="008E08EC"/>
    <w:rsid w:val="008E3831"/>
    <w:rsid w:val="008E40A4"/>
    <w:rsid w:val="008E6487"/>
    <w:rsid w:val="008E72CD"/>
    <w:rsid w:val="008E78F5"/>
    <w:rsid w:val="008F2A96"/>
    <w:rsid w:val="008F3CA6"/>
    <w:rsid w:val="00904708"/>
    <w:rsid w:val="00905C3B"/>
    <w:rsid w:val="00907CFC"/>
    <w:rsid w:val="009101BD"/>
    <w:rsid w:val="00913ADA"/>
    <w:rsid w:val="00913CF3"/>
    <w:rsid w:val="009149D7"/>
    <w:rsid w:val="00917E46"/>
    <w:rsid w:val="00926585"/>
    <w:rsid w:val="00926CA1"/>
    <w:rsid w:val="009317A0"/>
    <w:rsid w:val="009324D4"/>
    <w:rsid w:val="00945FFD"/>
    <w:rsid w:val="00952074"/>
    <w:rsid w:val="00955DB8"/>
    <w:rsid w:val="00956394"/>
    <w:rsid w:val="00975B55"/>
    <w:rsid w:val="0098255F"/>
    <w:rsid w:val="00987C97"/>
    <w:rsid w:val="0099177E"/>
    <w:rsid w:val="00995D10"/>
    <w:rsid w:val="009B0E25"/>
    <w:rsid w:val="009B43FE"/>
    <w:rsid w:val="009B6100"/>
    <w:rsid w:val="009B73E7"/>
    <w:rsid w:val="009B7BCD"/>
    <w:rsid w:val="009C52F9"/>
    <w:rsid w:val="009D0348"/>
    <w:rsid w:val="009D5A03"/>
    <w:rsid w:val="009E0ABE"/>
    <w:rsid w:val="009E0CD4"/>
    <w:rsid w:val="009E3533"/>
    <w:rsid w:val="009E354B"/>
    <w:rsid w:val="009E3B05"/>
    <w:rsid w:val="009F3FF5"/>
    <w:rsid w:val="009F4502"/>
    <w:rsid w:val="00A005DD"/>
    <w:rsid w:val="00A2598A"/>
    <w:rsid w:val="00A31BC5"/>
    <w:rsid w:val="00A47CA3"/>
    <w:rsid w:val="00A51D0B"/>
    <w:rsid w:val="00A551A3"/>
    <w:rsid w:val="00A55D1B"/>
    <w:rsid w:val="00A64D02"/>
    <w:rsid w:val="00A676B1"/>
    <w:rsid w:val="00A67B71"/>
    <w:rsid w:val="00A70D20"/>
    <w:rsid w:val="00A73BF1"/>
    <w:rsid w:val="00A743F7"/>
    <w:rsid w:val="00A74D41"/>
    <w:rsid w:val="00A76CCF"/>
    <w:rsid w:val="00A80FE1"/>
    <w:rsid w:val="00A876D4"/>
    <w:rsid w:val="00A97057"/>
    <w:rsid w:val="00A9790C"/>
    <w:rsid w:val="00A97E9B"/>
    <w:rsid w:val="00AA7CE0"/>
    <w:rsid w:val="00AC2A41"/>
    <w:rsid w:val="00AC51AF"/>
    <w:rsid w:val="00AC565B"/>
    <w:rsid w:val="00AD051B"/>
    <w:rsid w:val="00AD0983"/>
    <w:rsid w:val="00AD48F5"/>
    <w:rsid w:val="00AD6B70"/>
    <w:rsid w:val="00AE77CB"/>
    <w:rsid w:val="00AF4750"/>
    <w:rsid w:val="00AF6436"/>
    <w:rsid w:val="00B013DF"/>
    <w:rsid w:val="00B07631"/>
    <w:rsid w:val="00B07B86"/>
    <w:rsid w:val="00B16E49"/>
    <w:rsid w:val="00B22D5B"/>
    <w:rsid w:val="00B2353E"/>
    <w:rsid w:val="00B26045"/>
    <w:rsid w:val="00B33E4B"/>
    <w:rsid w:val="00B341AC"/>
    <w:rsid w:val="00B34757"/>
    <w:rsid w:val="00B42112"/>
    <w:rsid w:val="00B436D8"/>
    <w:rsid w:val="00B46DCD"/>
    <w:rsid w:val="00B52C8C"/>
    <w:rsid w:val="00B65D72"/>
    <w:rsid w:val="00B709BD"/>
    <w:rsid w:val="00B83093"/>
    <w:rsid w:val="00B861E8"/>
    <w:rsid w:val="00B91099"/>
    <w:rsid w:val="00BA16DE"/>
    <w:rsid w:val="00BA4666"/>
    <w:rsid w:val="00BB2980"/>
    <w:rsid w:val="00BB39A3"/>
    <w:rsid w:val="00BC38EE"/>
    <w:rsid w:val="00BD26EE"/>
    <w:rsid w:val="00BD383E"/>
    <w:rsid w:val="00BD432C"/>
    <w:rsid w:val="00BD76B7"/>
    <w:rsid w:val="00BE0487"/>
    <w:rsid w:val="00BE546F"/>
    <w:rsid w:val="00BE54D8"/>
    <w:rsid w:val="00BF5613"/>
    <w:rsid w:val="00C002DB"/>
    <w:rsid w:val="00C05197"/>
    <w:rsid w:val="00C1352D"/>
    <w:rsid w:val="00C1374A"/>
    <w:rsid w:val="00C1552D"/>
    <w:rsid w:val="00C20F49"/>
    <w:rsid w:val="00C21149"/>
    <w:rsid w:val="00C22E2C"/>
    <w:rsid w:val="00C2352D"/>
    <w:rsid w:val="00C25B6A"/>
    <w:rsid w:val="00C263F5"/>
    <w:rsid w:val="00C3659D"/>
    <w:rsid w:val="00C45378"/>
    <w:rsid w:val="00C45B69"/>
    <w:rsid w:val="00C531D0"/>
    <w:rsid w:val="00C717A8"/>
    <w:rsid w:val="00C72573"/>
    <w:rsid w:val="00C77967"/>
    <w:rsid w:val="00C81C37"/>
    <w:rsid w:val="00C85425"/>
    <w:rsid w:val="00C86E53"/>
    <w:rsid w:val="00C91676"/>
    <w:rsid w:val="00C93164"/>
    <w:rsid w:val="00CA1827"/>
    <w:rsid w:val="00CA3CDE"/>
    <w:rsid w:val="00CB49F2"/>
    <w:rsid w:val="00CB544D"/>
    <w:rsid w:val="00CB5453"/>
    <w:rsid w:val="00CC1C36"/>
    <w:rsid w:val="00CC3165"/>
    <w:rsid w:val="00CC5510"/>
    <w:rsid w:val="00CC5933"/>
    <w:rsid w:val="00CC5FCF"/>
    <w:rsid w:val="00CD11A9"/>
    <w:rsid w:val="00CD24E0"/>
    <w:rsid w:val="00CD7612"/>
    <w:rsid w:val="00D0090B"/>
    <w:rsid w:val="00D16479"/>
    <w:rsid w:val="00D16D7B"/>
    <w:rsid w:val="00D1709A"/>
    <w:rsid w:val="00D216EE"/>
    <w:rsid w:val="00D279C8"/>
    <w:rsid w:val="00D27D41"/>
    <w:rsid w:val="00D34B80"/>
    <w:rsid w:val="00D35244"/>
    <w:rsid w:val="00D42D48"/>
    <w:rsid w:val="00D57352"/>
    <w:rsid w:val="00D6151F"/>
    <w:rsid w:val="00D62254"/>
    <w:rsid w:val="00D62966"/>
    <w:rsid w:val="00D65A32"/>
    <w:rsid w:val="00D73088"/>
    <w:rsid w:val="00D743D1"/>
    <w:rsid w:val="00D81E4F"/>
    <w:rsid w:val="00D9193C"/>
    <w:rsid w:val="00D92E97"/>
    <w:rsid w:val="00D97656"/>
    <w:rsid w:val="00DA0C5D"/>
    <w:rsid w:val="00DB0BC6"/>
    <w:rsid w:val="00DB34AE"/>
    <w:rsid w:val="00DB3DE8"/>
    <w:rsid w:val="00DC08AC"/>
    <w:rsid w:val="00DC12BF"/>
    <w:rsid w:val="00DC1995"/>
    <w:rsid w:val="00DC1EE7"/>
    <w:rsid w:val="00DC1F93"/>
    <w:rsid w:val="00DC2B86"/>
    <w:rsid w:val="00DC596A"/>
    <w:rsid w:val="00DC7D72"/>
    <w:rsid w:val="00DD69B9"/>
    <w:rsid w:val="00DE36C2"/>
    <w:rsid w:val="00DE4578"/>
    <w:rsid w:val="00DE54F7"/>
    <w:rsid w:val="00DF22A3"/>
    <w:rsid w:val="00DF44F4"/>
    <w:rsid w:val="00DF751B"/>
    <w:rsid w:val="00E03A76"/>
    <w:rsid w:val="00E06D5E"/>
    <w:rsid w:val="00E12D0B"/>
    <w:rsid w:val="00E13275"/>
    <w:rsid w:val="00E13614"/>
    <w:rsid w:val="00E20439"/>
    <w:rsid w:val="00E33044"/>
    <w:rsid w:val="00E408EE"/>
    <w:rsid w:val="00E4627E"/>
    <w:rsid w:val="00E56A9C"/>
    <w:rsid w:val="00E66BCB"/>
    <w:rsid w:val="00E80894"/>
    <w:rsid w:val="00E9530C"/>
    <w:rsid w:val="00EB49A6"/>
    <w:rsid w:val="00EB7894"/>
    <w:rsid w:val="00EC2FE2"/>
    <w:rsid w:val="00EC759D"/>
    <w:rsid w:val="00ED41F9"/>
    <w:rsid w:val="00ED6798"/>
    <w:rsid w:val="00EE316A"/>
    <w:rsid w:val="00EF258C"/>
    <w:rsid w:val="00EF4AAA"/>
    <w:rsid w:val="00EF57C3"/>
    <w:rsid w:val="00EF6566"/>
    <w:rsid w:val="00EF6B49"/>
    <w:rsid w:val="00EF7485"/>
    <w:rsid w:val="00EF7824"/>
    <w:rsid w:val="00F06FB2"/>
    <w:rsid w:val="00F122A4"/>
    <w:rsid w:val="00F13E83"/>
    <w:rsid w:val="00F14C97"/>
    <w:rsid w:val="00F258E6"/>
    <w:rsid w:val="00F30300"/>
    <w:rsid w:val="00F32764"/>
    <w:rsid w:val="00F3388F"/>
    <w:rsid w:val="00F3540F"/>
    <w:rsid w:val="00F41613"/>
    <w:rsid w:val="00F47E2F"/>
    <w:rsid w:val="00F51E98"/>
    <w:rsid w:val="00F52AAC"/>
    <w:rsid w:val="00F642C4"/>
    <w:rsid w:val="00F65DFF"/>
    <w:rsid w:val="00F67C16"/>
    <w:rsid w:val="00F72A45"/>
    <w:rsid w:val="00F74997"/>
    <w:rsid w:val="00F75A9E"/>
    <w:rsid w:val="00F7600C"/>
    <w:rsid w:val="00F84CE5"/>
    <w:rsid w:val="00F85BB8"/>
    <w:rsid w:val="00F86951"/>
    <w:rsid w:val="00F9721C"/>
    <w:rsid w:val="00F97AB4"/>
    <w:rsid w:val="00FA2A16"/>
    <w:rsid w:val="00FA47A7"/>
    <w:rsid w:val="00FA5BCB"/>
    <w:rsid w:val="00FB049E"/>
    <w:rsid w:val="00FB0895"/>
    <w:rsid w:val="00FB3BB1"/>
    <w:rsid w:val="00FB6CE8"/>
    <w:rsid w:val="00FC00ED"/>
    <w:rsid w:val="00FC0B8B"/>
    <w:rsid w:val="00FD014A"/>
    <w:rsid w:val="00FD6239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8A7B59C"/>
  <w15:docId w15:val="{8DF6769C-6377-4AF6-AC92-F218E24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link w:val="afff2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3">
    <w:name w:val="List Paragraph"/>
    <w:basedOn w:val="a"/>
    <w:uiPriority w:val="1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4">
    <w:name w:val="Plain Text"/>
    <w:basedOn w:val="a"/>
    <w:link w:val="afff5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5">
    <w:name w:val="Текст Знак"/>
    <w:basedOn w:val="a0"/>
    <w:link w:val="afff4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6">
    <w:name w:val="Сноска_"/>
    <w:basedOn w:val="a0"/>
    <w:link w:val="afff7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8">
    <w:name w:val="Сноска + Курсив"/>
    <w:basedOn w:val="afff6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9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qFormat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a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b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c">
    <w:name w:val="Колонтитул"/>
    <w:basedOn w:val="afffb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d">
    <w:name w:val="Основной текст + Курсив"/>
    <w:basedOn w:val="afffa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a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e">
    <w:name w:val="Основной текст + Полужирный"/>
    <w:basedOn w:val="afffa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a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b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f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0">
    <w:name w:val="Оглавление + Не курсив"/>
    <w:basedOn w:val="affff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1">
    <w:name w:val="Оглавление"/>
    <w:basedOn w:val="affff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a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a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a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a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a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a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a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a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a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a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a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a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a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a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a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a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a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a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a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a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a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a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2">
    <w:name w:val="Подпись к таблице_"/>
    <w:basedOn w:val="a0"/>
    <w:link w:val="affff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7">
    <w:name w:val="Сноска"/>
    <w:basedOn w:val="a"/>
    <w:link w:val="afff6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9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qFormat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qFormat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a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3">
    <w:name w:val="Подпись к таблице"/>
    <w:basedOn w:val="a"/>
    <w:link w:val="affff2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4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5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91">
    <w:name w:val="Нет списка19"/>
    <w:next w:val="a2"/>
    <w:semiHidden/>
    <w:rsid w:val="00DB34AE"/>
  </w:style>
  <w:style w:type="paragraph" w:customStyle="1" w:styleId="affff6">
    <w:basedOn w:val="a"/>
    <w:next w:val="a3"/>
    <w:rsid w:val="00DB34AE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5a">
    <w:name w:val="Обычный5"/>
    <w:rsid w:val="00DB34A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3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DB34A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DB34AE"/>
  </w:style>
  <w:style w:type="numbering" w:customStyle="1" w:styleId="201">
    <w:name w:val="Нет списка20"/>
    <w:next w:val="a2"/>
    <w:uiPriority w:val="99"/>
    <w:semiHidden/>
    <w:unhideWhenUsed/>
    <w:rsid w:val="004A1FD7"/>
  </w:style>
  <w:style w:type="table" w:customStyle="1" w:styleId="TableNormal">
    <w:name w:val="Table Normal"/>
    <w:uiPriority w:val="2"/>
    <w:semiHidden/>
    <w:unhideWhenUsed/>
    <w:qFormat/>
    <w:rsid w:val="004A1FD7"/>
    <w:pPr>
      <w:spacing w:before="1" w:after="0" w:line="262" w:lineRule="auto"/>
      <w:ind w:right="153" w:firstLine="851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FD7"/>
    <w:pPr>
      <w:spacing w:before="1" w:after="0" w:line="262" w:lineRule="auto"/>
      <w:ind w:right="153" w:firstLine="851"/>
      <w:jc w:val="both"/>
    </w:pPr>
    <w:rPr>
      <w:rFonts w:ascii="Times New Roman" w:eastAsia="Times New Roman" w:hAnsi="Times New Roman" w:cs="Times New Roman"/>
    </w:rPr>
  </w:style>
  <w:style w:type="table" w:customStyle="1" w:styleId="105">
    <w:name w:val="Сетка таблицы10"/>
    <w:basedOn w:val="a1"/>
    <w:next w:val="affe"/>
    <w:uiPriority w:val="59"/>
    <w:rsid w:val="004A1FD7"/>
    <w:pPr>
      <w:spacing w:after="0" w:line="240" w:lineRule="auto"/>
      <w:ind w:right="153" w:firstLine="851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semiHidden/>
    <w:rsid w:val="007B5FF8"/>
  </w:style>
  <w:style w:type="paragraph" w:customStyle="1" w:styleId="3f4">
    <w:name w:val="Заголовок3"/>
    <w:basedOn w:val="a"/>
    <w:next w:val="a3"/>
    <w:rsid w:val="007B5FF8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67">
    <w:name w:val="Обычный6"/>
    <w:rsid w:val="007B5FF8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1">
    <w:name w:val="Table Normal1"/>
    <w:semiHidden/>
    <w:rsid w:val="007B5FF8"/>
    <w:pPr>
      <w:spacing w:after="200" w:line="276" w:lineRule="auto"/>
    </w:pPr>
    <w:rPr>
      <w:rFonts w:ascii="Calibri" w:eastAsia="Times New Roman" w:hAnsi="Calibri" w:cs="Times New Roman"/>
      <w:lang w:bidi="hi-I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7B5F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numbering" w:customStyle="1" w:styleId="223">
    <w:name w:val="Нет списка22"/>
    <w:next w:val="a2"/>
    <w:semiHidden/>
    <w:unhideWhenUsed/>
    <w:rsid w:val="00F65DFF"/>
  </w:style>
  <w:style w:type="paragraph" w:customStyle="1" w:styleId="76">
    <w:name w:val="Обычный7"/>
    <w:rsid w:val="00F65DFF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32">
    <w:name w:val="Нет списка23"/>
    <w:next w:val="a2"/>
    <w:semiHidden/>
    <w:rsid w:val="00DE36C2"/>
  </w:style>
  <w:style w:type="paragraph" w:customStyle="1" w:styleId="86">
    <w:name w:val="Обычный8"/>
    <w:rsid w:val="00DE36C2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colorff00ff">
    <w:name w:val="color__ff00ff"/>
    <w:rsid w:val="00DE36C2"/>
  </w:style>
  <w:style w:type="character" w:customStyle="1" w:styleId="fake-non-breaking-space">
    <w:name w:val="fake-non-breaking-space"/>
    <w:rsid w:val="00DE36C2"/>
  </w:style>
  <w:style w:type="numbering" w:customStyle="1" w:styleId="242">
    <w:name w:val="Нет списка24"/>
    <w:next w:val="a2"/>
    <w:semiHidden/>
    <w:rsid w:val="005F1184"/>
  </w:style>
  <w:style w:type="paragraph" w:customStyle="1" w:styleId="affff7">
    <w:basedOn w:val="a"/>
    <w:next w:val="aff1"/>
    <w:uiPriority w:val="99"/>
    <w:unhideWhenUsed/>
    <w:rsid w:val="005F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7">
    <w:name w:val="Обычный9"/>
    <w:rsid w:val="005F1184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afff2">
    <w:name w:val="Без интервала Знак"/>
    <w:link w:val="afff1"/>
    <w:uiPriority w:val="1"/>
    <w:rsid w:val="005F11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belorus?base=RLAW425;n=86692;fld=134;dst=100013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belorus?base=RLAW425;n=86692;fld=134;dst=100013" TargetMode="Externa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C9F85-2871-4CE3-AFC3-982955319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9150</Words>
  <Characters>52160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9</cp:revision>
  <cp:lastPrinted>2018-11-12T08:51:00Z</cp:lastPrinted>
  <dcterms:created xsi:type="dcterms:W3CDTF">2022-07-26T11:15:00Z</dcterms:created>
  <dcterms:modified xsi:type="dcterms:W3CDTF">2022-07-26T11:20:00Z</dcterms:modified>
</cp:coreProperties>
</file>