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B" w:rsidRPr="00BA2B5B" w:rsidRDefault="00BA2B5B" w:rsidP="003E605B">
      <w:pPr>
        <w:jc w:val="right"/>
        <w:rPr>
          <w:lang w:val="be-BY"/>
        </w:rPr>
      </w:pPr>
      <w:bookmarkStart w:id="0" w:name="_GoBack"/>
      <w:bookmarkEnd w:id="0"/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BC1F0C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proofErr w:type="spellStart"/>
            <w:r w:rsidRPr="0058006E">
              <w:rPr>
                <w:spacing w:val="-6"/>
                <w:sz w:val="24"/>
                <w:szCs w:val="24"/>
              </w:rPr>
              <w:t>И.А</w:t>
            </w:r>
            <w:proofErr w:type="spellEnd"/>
            <w:r w:rsidRPr="0058006E">
              <w:rPr>
                <w:spacing w:val="-6"/>
                <w:sz w:val="24"/>
                <w:szCs w:val="24"/>
              </w:rPr>
              <w:t>. Старовойтова</w:t>
            </w:r>
          </w:p>
          <w:p w:rsidR="0058006E" w:rsidRPr="004868F9" w:rsidRDefault="0058006E" w:rsidP="00BC2D54">
            <w:pPr>
              <w:pStyle w:val="TableParagraph"/>
              <w:ind w:left="198"/>
              <w:rPr>
                <w:spacing w:val="-6"/>
                <w:sz w:val="16"/>
                <w:szCs w:val="16"/>
              </w:rPr>
            </w:pP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 w:rsidR="00272C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8008D1" w:rsidRDefault="008008D1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</w:p>
          <w:p w:rsidR="008008D1" w:rsidRDefault="00CC7020" w:rsidP="00696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Специальность</w:t>
            </w:r>
            <w:r w:rsidR="00585479" w:rsidRPr="00507584">
              <w:rPr>
                <w:sz w:val="24"/>
              </w:rPr>
              <w:t xml:space="preserve"> </w:t>
            </w:r>
            <w:r w:rsidR="008008D1" w:rsidRPr="00F96F39">
              <w:rPr>
                <w:b/>
                <w:sz w:val="24"/>
                <w:szCs w:val="24"/>
              </w:rPr>
              <w:t>1-48 80 07 Производство продуктов и материалов</w:t>
            </w:r>
          </w:p>
          <w:p w:rsidR="008008D1" w:rsidRPr="00F96F39" w:rsidRDefault="008008D1" w:rsidP="00696277">
            <w:pPr>
              <w:jc w:val="center"/>
              <w:rPr>
                <w:b/>
                <w:sz w:val="28"/>
                <w:szCs w:val="28"/>
              </w:rPr>
            </w:pPr>
            <w:r w:rsidRPr="00F96F39">
              <w:rPr>
                <w:b/>
                <w:sz w:val="24"/>
                <w:szCs w:val="24"/>
              </w:rPr>
              <w:t>из растительных полимеров</w:t>
            </w:r>
          </w:p>
          <w:p w:rsidR="00EC2381" w:rsidRDefault="00EC2381" w:rsidP="008008D1">
            <w:pPr>
              <w:pStyle w:val="TableParagraph"/>
              <w:tabs>
                <w:tab w:val="left" w:pos="7226"/>
              </w:tabs>
              <w:spacing w:before="247"/>
              <w:rPr>
                <w:sz w:val="16"/>
              </w:rPr>
            </w:pP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696277" w:rsidRDefault="00CC7020" w:rsidP="00A455A3">
            <w:pPr>
              <w:pStyle w:val="TableParagraph"/>
              <w:ind w:left="337"/>
              <w:rPr>
                <w:sz w:val="24"/>
                <w:szCs w:val="24"/>
              </w:rPr>
            </w:pPr>
            <w:r>
              <w:rPr>
                <w:sz w:val="24"/>
              </w:rPr>
              <w:t>Степень</w:t>
            </w:r>
            <w:r w:rsidR="00A455A3">
              <w:rPr>
                <w:sz w:val="24"/>
                <w:lang w:val="be-BY"/>
              </w:rPr>
              <w:t xml:space="preserve">: </w:t>
            </w:r>
            <w:r w:rsidR="00A455A3" w:rsidRPr="00A455A3">
              <w:rPr>
                <w:sz w:val="24"/>
                <w:szCs w:val="24"/>
                <w:u w:val="single"/>
              </w:rPr>
              <w:t>магистр</w:t>
            </w: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272C3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proofErr w:type="spellStart"/>
            <w:r w:rsidR="009B4911" w:rsidRPr="009B4911">
              <w:rPr>
                <w:sz w:val="24"/>
                <w:u w:val="single"/>
              </w:rPr>
              <w:t>1</w:t>
            </w:r>
            <w:r w:rsidR="00884ABD" w:rsidRPr="00884ABD">
              <w:rPr>
                <w:sz w:val="24"/>
                <w:u w:val="single"/>
              </w:rPr>
              <w:t>год</w:t>
            </w:r>
            <w:proofErr w:type="spellEnd"/>
          </w:p>
        </w:tc>
      </w:tr>
    </w:tbl>
    <w:p w:rsidR="00EC2381" w:rsidRDefault="00EC2381">
      <w:pPr>
        <w:pStyle w:val="a3"/>
      </w:pPr>
    </w:p>
    <w:p w:rsidR="00232B06" w:rsidRDefault="00232B06">
      <w:pPr>
        <w:pStyle w:val="a3"/>
      </w:pPr>
    </w:p>
    <w:p w:rsidR="00232B06" w:rsidRDefault="00232B06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701FA3" w:rsidTr="00701FA3">
        <w:trPr>
          <w:trHeight w:val="325"/>
        </w:trPr>
        <w:tc>
          <w:tcPr>
            <w:tcW w:w="363" w:type="dxa"/>
            <w:vAlign w:val="center"/>
          </w:tcPr>
          <w:p w:rsidR="00701FA3" w:rsidRPr="00137A78" w:rsidRDefault="00701FA3" w:rsidP="00701FA3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</w:rPr>
            </w:pPr>
            <w:r w:rsidRPr="00137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Pr="00137A78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</w:pPr>
            <w:r w:rsidRPr="000E3BC0">
              <w:rPr>
                <w:b/>
                <w:w w:val="99"/>
                <w:sz w:val="20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</w:pPr>
            <w:r w:rsidRPr="000E3BC0">
              <w:rPr>
                <w:b/>
                <w:w w:val="99"/>
                <w:sz w:val="20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</w:pPr>
            <w:r w:rsidRPr="000E3BC0">
              <w:rPr>
                <w:b/>
                <w:w w:val="99"/>
                <w:sz w:val="20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jc w:val="center"/>
            </w:pPr>
            <w:r w:rsidRPr="000E3BC0">
              <w:rPr>
                <w:b/>
                <w:w w:val="99"/>
                <w:sz w:val="20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FA3" w:rsidRDefault="00701FA3" w:rsidP="0070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701FA3" w:rsidRPr="005860D8" w:rsidRDefault="00701FA3" w:rsidP="00701FA3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1BA7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1BA7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1BA7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FA3" w:rsidRPr="00331BA7" w:rsidRDefault="00701FA3" w:rsidP="0070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31BA7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701FA3" w:rsidRPr="005860D8" w:rsidRDefault="00701FA3" w:rsidP="0070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BF369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701FA3" w:rsidRDefault="00701FA3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701FA3" w:rsidRDefault="00701FA3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137A78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 w:rsidR="00014C9F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014C9F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II</w:t>
      </w:r>
      <w:proofErr w:type="spellEnd"/>
      <w:r>
        <w:rPr>
          <w:b/>
          <w:sz w:val="24"/>
        </w:rPr>
        <w:t>. Сводные данные по бюджету времени (в</w:t>
      </w:r>
      <w:r w:rsidR="007E3818">
        <w:rPr>
          <w:b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Pr="00696277" w:rsidRDefault="004935AD">
      <w:pPr>
        <w:rPr>
          <w:sz w:val="16"/>
          <w:szCs w:val="16"/>
        </w:rPr>
      </w:pPr>
    </w:p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Pr="00696277" w:rsidRDefault="00AD36AC">
      <w:pPr>
        <w:rPr>
          <w:b/>
          <w:sz w:val="16"/>
          <w:szCs w:val="16"/>
        </w:rPr>
      </w:pPr>
    </w:p>
    <w:p w:rsidR="00232B06" w:rsidRDefault="00232B06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proofErr w:type="spellStart"/>
      <w:r>
        <w:rPr>
          <w:b/>
          <w:sz w:val="24"/>
        </w:rPr>
        <w:t>III</w:t>
      </w:r>
      <w:proofErr w:type="spellEnd"/>
      <w:r>
        <w:rPr>
          <w:b/>
          <w:sz w:val="24"/>
        </w:rPr>
        <w:t>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Tr="00DA4A81">
        <w:trPr>
          <w:trHeight w:val="460"/>
          <w:tblHeader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gramEnd"/>
            <w:r>
              <w:rPr>
                <w:b/>
                <w:w w:val="95"/>
                <w:sz w:val="20"/>
              </w:rPr>
              <w:t>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DA4A8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DA4A81">
        <w:trPr>
          <w:trHeight w:val="308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DA4A81">
        <w:trPr>
          <w:trHeight w:val="455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E9013E" w:rsidRDefault="00E9013E" w:rsidP="006962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proofErr w:type="spellStart"/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sz w:val="20"/>
              </w:rPr>
              <w:t>недель</w:t>
            </w:r>
            <w:proofErr w:type="spellEnd"/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proofErr w:type="spellStart"/>
            <w:r>
              <w:rPr>
                <w:sz w:val="20"/>
              </w:rPr>
              <w:t>2семестр</w:t>
            </w:r>
            <w:proofErr w:type="spellEnd"/>
            <w:r>
              <w:rPr>
                <w:sz w:val="20"/>
              </w:rPr>
              <w:t>,</w:t>
            </w:r>
          </w:p>
          <w:p w:rsidR="00E9013E" w:rsidRDefault="009F2EF3" w:rsidP="00701FA3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proofErr w:type="spellStart"/>
            <w:r>
              <w:rPr>
                <w:w w:val="99"/>
                <w:sz w:val="20"/>
                <w:u w:val="single"/>
              </w:rPr>
              <w:t>1</w:t>
            </w:r>
            <w:r w:rsidR="00701FA3">
              <w:rPr>
                <w:w w:val="99"/>
                <w:sz w:val="20"/>
                <w:u w:val="single"/>
              </w:rPr>
              <w:t>0</w:t>
            </w:r>
            <w:r w:rsidR="00E9013E">
              <w:rPr>
                <w:sz w:val="20"/>
              </w:rPr>
              <w:t>недель</w:t>
            </w:r>
            <w:proofErr w:type="spellEnd"/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DA4A81">
        <w:trPr>
          <w:trHeight w:val="1181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DA4A81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A455A3">
            <w:pPr>
              <w:pStyle w:val="TableParagraph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A455A3">
            <w:pPr>
              <w:pStyle w:val="TableParagraph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8050E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8050E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763EF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526BE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1AD9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1AD9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9013E" w:rsidTr="00BC1F0C">
        <w:trPr>
          <w:trHeight w:val="231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E9013E" w:rsidP="00A455A3">
            <w:pPr>
              <w:pStyle w:val="TableParagraph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4935AD" w:rsidRDefault="00E9013E" w:rsidP="00272C38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272C38">
              <w:rPr>
                <w:b/>
                <w:sz w:val="20"/>
                <w:szCs w:val="20"/>
              </w:rPr>
              <w:t>Прогрессивные</w:t>
            </w:r>
            <w:r w:rsidR="0088050E">
              <w:rPr>
                <w:b/>
                <w:sz w:val="20"/>
                <w:szCs w:val="20"/>
              </w:rPr>
              <w:t xml:space="preserve"> технологи</w:t>
            </w:r>
            <w:r w:rsidR="00272C38">
              <w:rPr>
                <w:b/>
                <w:sz w:val="20"/>
                <w:szCs w:val="20"/>
              </w:rPr>
              <w:t>и</w:t>
            </w:r>
            <w:r w:rsidR="0088050E">
              <w:rPr>
                <w:b/>
                <w:sz w:val="20"/>
                <w:szCs w:val="20"/>
              </w:rPr>
              <w:t xml:space="preserve"> растительных полимеров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B3411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B3411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21FF7" w:rsidRDefault="00521FF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526BE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526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1B3411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77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F26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1B3411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07584" w:rsidRDefault="00507584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07584" w:rsidRDefault="00507584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1B3411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8050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272C38" w:rsidRDefault="0088050E" w:rsidP="00272C38">
            <w:pPr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 xml:space="preserve">Теория и </w:t>
            </w:r>
            <w:r w:rsidR="00272C38" w:rsidRPr="00272C38">
              <w:rPr>
                <w:sz w:val="20"/>
                <w:szCs w:val="20"/>
              </w:rPr>
              <w:t xml:space="preserve">прогрессивные </w:t>
            </w:r>
            <w:r w:rsidRPr="00272C38">
              <w:rPr>
                <w:sz w:val="20"/>
                <w:szCs w:val="20"/>
              </w:rPr>
              <w:t xml:space="preserve">технологии </w:t>
            </w:r>
            <w:r w:rsidR="00272C38" w:rsidRPr="00272C38">
              <w:rPr>
                <w:sz w:val="20"/>
                <w:szCs w:val="20"/>
              </w:rPr>
              <w:t xml:space="preserve">изготовления продукции </w:t>
            </w:r>
            <w:r w:rsidRPr="00272C38">
              <w:rPr>
                <w:sz w:val="20"/>
                <w:szCs w:val="20"/>
              </w:rPr>
              <w:t>массового и специального назначения</w:t>
            </w:r>
            <w:r w:rsidR="00272C38" w:rsidRPr="00272C38">
              <w:rPr>
                <w:sz w:val="20"/>
                <w:szCs w:val="20"/>
              </w:rPr>
              <w:t xml:space="preserve"> из растительных полимеров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</w:rPr>
              <w:t>4</w:t>
            </w:r>
            <w:r w:rsidRPr="00272C3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272C38" w:rsidRDefault="0088050E" w:rsidP="00A455A3">
            <w:pPr>
              <w:jc w:val="center"/>
            </w:pPr>
            <w:r w:rsidRPr="00272C38">
              <w:rPr>
                <w:sz w:val="20"/>
                <w:szCs w:val="20"/>
              </w:rPr>
              <w:t>У</w:t>
            </w:r>
            <w:r w:rsidR="00F34F85">
              <w:rPr>
                <w:sz w:val="20"/>
                <w:szCs w:val="20"/>
              </w:rPr>
              <w:t>П</w:t>
            </w:r>
            <w:r w:rsidRPr="00272C38">
              <w:rPr>
                <w:sz w:val="20"/>
                <w:szCs w:val="20"/>
              </w:rPr>
              <w:t>К-1</w:t>
            </w:r>
          </w:p>
        </w:tc>
      </w:tr>
      <w:tr w:rsidR="0088050E" w:rsidTr="00DA4A81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272C38" w:rsidRDefault="0088050E" w:rsidP="00272C38">
            <w:pPr>
              <w:rPr>
                <w:sz w:val="20"/>
                <w:szCs w:val="20"/>
              </w:rPr>
            </w:pPr>
            <w:proofErr w:type="spellStart"/>
            <w:r w:rsidRPr="00272C38">
              <w:rPr>
                <w:sz w:val="20"/>
                <w:szCs w:val="20"/>
              </w:rPr>
              <w:t>Ресурсо</w:t>
            </w:r>
            <w:proofErr w:type="spellEnd"/>
            <w:r w:rsidRPr="00272C38">
              <w:rPr>
                <w:sz w:val="20"/>
                <w:szCs w:val="20"/>
              </w:rPr>
              <w:t>- и энергосбере</w:t>
            </w:r>
            <w:r w:rsidR="00272C38" w:rsidRPr="00272C38">
              <w:rPr>
                <w:sz w:val="20"/>
                <w:szCs w:val="20"/>
              </w:rPr>
              <w:t>гающие технологии</w:t>
            </w:r>
            <w:r w:rsidRPr="00272C38">
              <w:rPr>
                <w:sz w:val="20"/>
                <w:szCs w:val="20"/>
              </w:rPr>
              <w:t xml:space="preserve"> в химической переработке растительных полимеров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2C3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2C3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2C3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272C38" w:rsidRDefault="0088050E" w:rsidP="00A455A3">
            <w:pPr>
              <w:jc w:val="center"/>
            </w:pPr>
            <w:r w:rsidRPr="00272C38">
              <w:rPr>
                <w:sz w:val="20"/>
                <w:szCs w:val="20"/>
              </w:rPr>
              <w:t>У</w:t>
            </w:r>
            <w:r w:rsidR="00F34F85">
              <w:rPr>
                <w:sz w:val="20"/>
                <w:szCs w:val="20"/>
              </w:rPr>
              <w:t>П</w:t>
            </w:r>
            <w:r w:rsidRPr="00272C38">
              <w:rPr>
                <w:sz w:val="20"/>
                <w:szCs w:val="20"/>
              </w:rPr>
              <w:t>К-2</w:t>
            </w:r>
          </w:p>
        </w:tc>
      </w:tr>
      <w:tr w:rsidR="007030BA" w:rsidTr="00DA4A81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03811" w:rsidRDefault="007030BA" w:rsidP="00A455A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Pr="00272C38" w:rsidRDefault="0088050E" w:rsidP="00BB40C8">
            <w:pPr>
              <w:pStyle w:val="TableParagraph"/>
              <w:ind w:left="28"/>
              <w:rPr>
                <w:sz w:val="16"/>
              </w:rPr>
            </w:pPr>
            <w:r w:rsidRPr="00272C38">
              <w:rPr>
                <w:sz w:val="20"/>
                <w:szCs w:val="20"/>
              </w:rPr>
              <w:t>Техн</w:t>
            </w:r>
            <w:r w:rsidR="00BB40C8">
              <w:rPr>
                <w:sz w:val="20"/>
                <w:szCs w:val="20"/>
              </w:rPr>
              <w:t>ический</w:t>
            </w:r>
            <w:r w:rsidRPr="00272C38">
              <w:rPr>
                <w:sz w:val="20"/>
                <w:szCs w:val="20"/>
              </w:rPr>
              <w:t xml:space="preserve"> контроль</w:t>
            </w:r>
            <w:r w:rsidR="00BB40C8">
              <w:rPr>
                <w:sz w:val="20"/>
                <w:szCs w:val="20"/>
              </w:rPr>
              <w:t xml:space="preserve"> продукции</w:t>
            </w:r>
            <w:r w:rsidRPr="00272C38">
              <w:rPr>
                <w:sz w:val="20"/>
                <w:szCs w:val="20"/>
              </w:rPr>
              <w:t xml:space="preserve"> химической переработк</w:t>
            </w:r>
            <w:r w:rsidR="00BB40C8">
              <w:rPr>
                <w:sz w:val="20"/>
                <w:szCs w:val="20"/>
              </w:rPr>
              <w:t>и</w:t>
            </w:r>
            <w:r w:rsidRPr="00272C38">
              <w:rPr>
                <w:sz w:val="20"/>
                <w:szCs w:val="20"/>
              </w:rPr>
              <w:t xml:space="preserve"> растительных полимеров из древесного сырья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2C3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2C38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272C38" w:rsidRDefault="007030BA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2C3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Pr="00272C38" w:rsidRDefault="007030BA" w:rsidP="00F34F85">
            <w:pPr>
              <w:jc w:val="center"/>
            </w:pPr>
            <w:r w:rsidRPr="00272C38">
              <w:rPr>
                <w:sz w:val="20"/>
                <w:szCs w:val="20"/>
              </w:rPr>
              <w:t>У</w:t>
            </w:r>
            <w:r w:rsidR="00272C38" w:rsidRPr="00272C38">
              <w:rPr>
                <w:sz w:val="20"/>
                <w:szCs w:val="20"/>
              </w:rPr>
              <w:t>П</w:t>
            </w:r>
            <w:r w:rsidRPr="00272C38">
              <w:rPr>
                <w:sz w:val="20"/>
                <w:szCs w:val="20"/>
              </w:rPr>
              <w:t>К-</w:t>
            </w:r>
            <w:r w:rsidR="00F34F85">
              <w:rPr>
                <w:sz w:val="20"/>
                <w:szCs w:val="20"/>
              </w:rPr>
              <w:t>3</w:t>
            </w:r>
          </w:p>
        </w:tc>
      </w:tr>
      <w:tr w:rsidR="00E9013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B21AD9" w:rsidP="00A455A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Default="00E9013E" w:rsidP="00A455A3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AF1189" w:rsidRDefault="004763EF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C16B77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77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77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763EF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63EF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C16B77" w:rsidRDefault="00C16B77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B04D5" w:rsidRDefault="00B21AD9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04D5" w:rsidRDefault="00AD34E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B04D5" w:rsidRDefault="00B21AD9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B04D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27B3A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27B3A" w:rsidRDefault="00327B3A" w:rsidP="00A455A3">
            <w:pPr>
              <w:pStyle w:val="TableParagraph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 w:rsidR="00B21AD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27B3A" w:rsidRPr="00331BA7" w:rsidRDefault="00327B3A" w:rsidP="000A7BCB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0A7BCB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994A8F">
              <w:rPr>
                <w:sz w:val="20"/>
                <w:szCs w:val="20"/>
                <w:lang w:eastAsia="en-US"/>
              </w:rPr>
              <w:t xml:space="preserve"> </w:t>
            </w:r>
            <w:r w:rsidR="000A7BCB">
              <w:rPr>
                <w:sz w:val="20"/>
                <w:szCs w:val="20"/>
                <w:lang w:val="be-BY" w:eastAsia="en-US"/>
              </w:rPr>
              <w:t>семинар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327B3A" w:rsidRDefault="00327B3A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27B3A">
              <w:rPr>
                <w:sz w:val="20"/>
                <w:szCs w:val="20"/>
                <w:lang w:val="en-US"/>
              </w:rPr>
              <w:t>1</w:t>
            </w:r>
            <w:r w:rsidRPr="00327B3A">
              <w:rPr>
                <w:sz w:val="20"/>
                <w:szCs w:val="20"/>
              </w:rPr>
              <w:t>,2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B21AD9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B04D5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B04D5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27B3A" w:rsidRPr="006B04D5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B21AD9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6B04D5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27B3A" w:rsidRPr="00B21AD9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Pr="00B21AD9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B3A" w:rsidRDefault="00327B3A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27B3A" w:rsidRPr="00B21AD9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27B3A" w:rsidRPr="006B04D5" w:rsidRDefault="00F27FFC" w:rsidP="00F34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F34F85">
              <w:rPr>
                <w:sz w:val="20"/>
                <w:szCs w:val="20"/>
              </w:rPr>
              <w:t>1</w:t>
            </w:r>
          </w:p>
        </w:tc>
      </w:tr>
      <w:tr w:rsidR="00E9013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331BA7" w:rsidRDefault="00B21AD9" w:rsidP="00A455A3">
            <w:pPr>
              <w:pStyle w:val="TableParagraph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</w:t>
            </w:r>
            <w:r w:rsidR="00331BA7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331BA7" w:rsidRDefault="00A91C7C" w:rsidP="000A7BCB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</w:t>
            </w:r>
            <w:r w:rsidR="00331BA7">
              <w:rPr>
                <w:sz w:val="20"/>
                <w:szCs w:val="20"/>
                <w:lang w:val="be-BY"/>
              </w:rPr>
              <w:t xml:space="preserve">нформационные технологии </w:t>
            </w:r>
            <w:r w:rsidR="000A7BCB">
              <w:rPr>
                <w:sz w:val="20"/>
                <w:szCs w:val="20"/>
                <w:lang w:val="be-BY"/>
              </w:rPr>
              <w:t>в 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272C38" w:rsidRDefault="008C34D8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272C38" w:rsidRDefault="00AD34EC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</w:rPr>
              <w:t>5</w:t>
            </w:r>
            <w:r w:rsidR="00220BA7" w:rsidRPr="00272C3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AD34EC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AD34EC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C501E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</w:rPr>
              <w:t>1</w:t>
            </w:r>
            <w:r w:rsidR="008C34D8" w:rsidRPr="00272C3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2F262A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2C38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272C38" w:rsidRDefault="00B21AD9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272C38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272C38" w:rsidRDefault="007030BA" w:rsidP="00F34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C38">
              <w:rPr>
                <w:sz w:val="20"/>
                <w:szCs w:val="20"/>
              </w:rPr>
              <w:t>УПК-</w:t>
            </w:r>
            <w:r w:rsidR="00F34F85">
              <w:rPr>
                <w:sz w:val="20"/>
                <w:szCs w:val="20"/>
              </w:rPr>
              <w:t>4</w:t>
            </w:r>
          </w:p>
        </w:tc>
      </w:tr>
      <w:tr w:rsidR="00E9013E" w:rsidTr="00DA4A81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03811" w:rsidRDefault="00E9013E" w:rsidP="00A455A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E9013E" w:rsidP="00A455A3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  <w:r w:rsidR="00BA0BA2">
              <w:rPr>
                <w:b/>
                <w:sz w:val="20"/>
                <w:szCs w:val="20"/>
              </w:rPr>
              <w:t xml:space="preserve"> </w:t>
            </w: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20B26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0B26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EB434B" w:rsidRDefault="00EB434B" w:rsidP="00A455A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B7377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36681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4763EF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A41E18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B434B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C82739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Tr="00DA4A81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0A7BCB" w:rsidRDefault="00E9013E" w:rsidP="00A455A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0A7BCB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FD1844" w:rsidRDefault="004B7DCF" w:rsidP="00A455A3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FD1844">
              <w:rPr>
                <w:b/>
                <w:sz w:val="20"/>
                <w:szCs w:val="20"/>
              </w:rPr>
              <w:t>Иностранный язык</w:t>
            </w:r>
            <w:r w:rsidR="00761471" w:rsidRPr="00FD1844">
              <w:rPr>
                <w:b/>
                <w:sz w:val="20"/>
                <w:szCs w:val="20"/>
              </w:rPr>
              <w:t xml:space="preserve">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FD1844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D83AE6" w:rsidRDefault="0040324C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D83AE6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8C34D8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730AAF" w:rsidRDefault="00730AAF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537645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668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C34D8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730AAF" w:rsidRDefault="00730AAF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3D5BDB" w:rsidRDefault="009A214F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3D5BDB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F27FFC" w:rsidRDefault="00F27FFC" w:rsidP="00F34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F27FFC">
              <w:rPr>
                <w:sz w:val="20"/>
                <w:szCs w:val="20"/>
              </w:rPr>
              <w:t>УК-</w:t>
            </w:r>
            <w:r w:rsidR="00F34F85">
              <w:rPr>
                <w:sz w:val="20"/>
                <w:szCs w:val="20"/>
              </w:rPr>
              <w:t>2</w:t>
            </w:r>
          </w:p>
        </w:tc>
      </w:tr>
      <w:tr w:rsidR="00E9013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E9013E" w:rsidP="00A455A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820766" w:rsidRDefault="009A214F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88050E" w:rsidRPr="001B3B63">
              <w:rPr>
                <w:b/>
                <w:sz w:val="20"/>
                <w:szCs w:val="20"/>
              </w:rPr>
              <w:t xml:space="preserve">Современные тенденции развития </w:t>
            </w:r>
            <w:r w:rsidR="0088050E">
              <w:rPr>
                <w:b/>
                <w:sz w:val="20"/>
                <w:szCs w:val="20"/>
              </w:rPr>
              <w:t>и проектирования предприятий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8C34D8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23B69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7A2E06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7A2E06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7A2E06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23B69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054687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054687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8050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820766" w:rsidRDefault="00BD3193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</w:t>
            </w:r>
            <w:r w:rsidRPr="001B3B63">
              <w:rPr>
                <w:sz w:val="20"/>
                <w:szCs w:val="20"/>
              </w:rPr>
              <w:t>эффективного использования химических веществ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8C34D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8C34D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232B06" w:rsidP="00232B0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88050E">
              <w:rPr>
                <w:sz w:val="20"/>
                <w:szCs w:val="20"/>
              </w:rPr>
              <w:t>К</w:t>
            </w:r>
            <w:proofErr w:type="spellEnd"/>
            <w:r w:rsidR="008805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</w:tr>
      <w:tr w:rsidR="0088050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820766" w:rsidRDefault="0088050E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эксперимента при исследованиях и проектировании процессов и аппаратов в химической технологии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232B06" w:rsidP="00232B0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88050E">
              <w:rPr>
                <w:sz w:val="20"/>
                <w:szCs w:val="20"/>
              </w:rPr>
              <w:t>К</w:t>
            </w:r>
            <w:proofErr w:type="spellEnd"/>
            <w:r w:rsidR="008805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88050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Pr="008C34D8" w:rsidRDefault="0088050E" w:rsidP="00A455A3">
            <w:pPr>
              <w:pStyle w:val="TableParagraph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BA0BA2" w:rsidRDefault="00BA0BA2" w:rsidP="007D20AB">
            <w:pPr>
              <w:pStyle w:val="TableParagraph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У</w:t>
            </w:r>
            <w:r w:rsidR="0088050E" w:rsidRPr="00BA0BA2">
              <w:rPr>
                <w:sz w:val="20"/>
                <w:szCs w:val="20"/>
              </w:rPr>
              <w:t>правлени</w:t>
            </w:r>
            <w:r w:rsidR="007D20AB">
              <w:rPr>
                <w:sz w:val="20"/>
                <w:szCs w:val="20"/>
              </w:rPr>
              <w:t>е</w:t>
            </w:r>
            <w:r w:rsidR="0088050E" w:rsidRPr="00BA0BA2">
              <w:rPr>
                <w:sz w:val="20"/>
                <w:szCs w:val="20"/>
              </w:rPr>
              <w:t xml:space="preserve"> предприятием на основе систем искусственного интеллекта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A0BA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BD319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A0BA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 w:rsidRPr="00BA0BA2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BA0BA2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BA0BA2" w:rsidRDefault="00272C38" w:rsidP="00272C3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A0BA2">
              <w:rPr>
                <w:sz w:val="20"/>
                <w:szCs w:val="20"/>
              </w:rPr>
              <w:t>СК</w:t>
            </w:r>
            <w:proofErr w:type="spellEnd"/>
            <w:r w:rsidR="0088050E" w:rsidRPr="00BA0BA2">
              <w:rPr>
                <w:sz w:val="20"/>
                <w:szCs w:val="20"/>
              </w:rPr>
              <w:t>-</w:t>
            </w:r>
            <w:r w:rsidRPr="00BA0BA2">
              <w:rPr>
                <w:sz w:val="20"/>
                <w:szCs w:val="20"/>
              </w:rPr>
              <w:t>3</w:t>
            </w:r>
          </w:p>
        </w:tc>
      </w:tr>
      <w:tr w:rsidR="0040324C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0324C" w:rsidRPr="00603811" w:rsidRDefault="0040324C" w:rsidP="00A455A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0324C" w:rsidRPr="00820766" w:rsidRDefault="0040324C" w:rsidP="00BA0BA2">
            <w:pPr>
              <w:pStyle w:val="TableParagraph"/>
              <w:ind w:left="28"/>
              <w:rPr>
                <w:sz w:val="20"/>
                <w:szCs w:val="20"/>
              </w:rPr>
            </w:pPr>
            <w:r w:rsidRPr="00BA0BA2">
              <w:rPr>
                <w:b/>
                <w:sz w:val="20"/>
                <w:szCs w:val="20"/>
              </w:rPr>
              <w:t>Модуль «</w:t>
            </w:r>
            <w:r w:rsidR="00BA0BA2" w:rsidRPr="00BA0BA2">
              <w:rPr>
                <w:b/>
                <w:sz w:val="20"/>
                <w:szCs w:val="20"/>
              </w:rPr>
              <w:t>Ф</w:t>
            </w:r>
            <w:r w:rsidR="00781701" w:rsidRPr="00BA0BA2">
              <w:rPr>
                <w:b/>
                <w:sz w:val="20"/>
                <w:szCs w:val="20"/>
              </w:rPr>
              <w:t>изико-химические методы исследования</w:t>
            </w:r>
            <w:r w:rsidR="00BA0BA2" w:rsidRPr="00BA0BA2">
              <w:rPr>
                <w:b/>
                <w:sz w:val="20"/>
                <w:szCs w:val="20"/>
              </w:rPr>
              <w:t xml:space="preserve"> растительных биополимеров</w:t>
            </w:r>
            <w:r w:rsidRPr="00BA0BA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24C" w:rsidRPr="00AF1189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0324C" w:rsidRPr="006B17C8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24C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4C" w:rsidRPr="006B17C8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24C" w:rsidRPr="008B5211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01FA3" w:rsidTr="00DA4A81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1FA3" w:rsidRPr="00603811" w:rsidRDefault="00701FA3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603811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1FA3" w:rsidRPr="00820766" w:rsidRDefault="00701FA3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Физико-химические и спектральные методы анализа растительных биополимеров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1FA3" w:rsidRPr="006B17C8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36681B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AF1189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6B17C8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BA0BA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</w:t>
            </w:r>
            <w:r w:rsidR="00BA0BA2">
              <w:rPr>
                <w:sz w:val="20"/>
                <w:szCs w:val="20"/>
              </w:rPr>
              <w:t>4</w:t>
            </w:r>
          </w:p>
        </w:tc>
      </w:tr>
      <w:tr w:rsidR="00701FA3" w:rsidTr="00DA4A81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1FA3" w:rsidRPr="00603811" w:rsidRDefault="00701FA3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03811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1FA3" w:rsidRPr="00820766" w:rsidRDefault="00701FA3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37E34">
              <w:rPr>
                <w:sz w:val="20"/>
                <w:szCs w:val="20"/>
              </w:rPr>
              <w:t>изико-химическ</w:t>
            </w:r>
            <w:r>
              <w:rPr>
                <w:sz w:val="20"/>
                <w:szCs w:val="20"/>
              </w:rPr>
              <w:t>ие</w:t>
            </w:r>
            <w:r w:rsidRPr="00E37E34">
              <w:rPr>
                <w:sz w:val="20"/>
                <w:szCs w:val="20"/>
              </w:rPr>
              <w:t xml:space="preserve"> процесс</w:t>
            </w:r>
            <w:r>
              <w:rPr>
                <w:sz w:val="20"/>
                <w:szCs w:val="20"/>
              </w:rPr>
              <w:t>ы</w:t>
            </w:r>
            <w:r w:rsidRPr="00E37E34">
              <w:rPr>
                <w:sz w:val="20"/>
                <w:szCs w:val="20"/>
              </w:rPr>
              <w:t xml:space="preserve"> гидролитической и микробиологической переработки растительной биомассы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1FA3" w:rsidRPr="006B17C8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36681B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AF1189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A3" w:rsidRPr="006B17C8" w:rsidRDefault="00701FA3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FA3" w:rsidRPr="00907285" w:rsidRDefault="00701FA3" w:rsidP="00BA0BA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</w:t>
            </w:r>
            <w:r w:rsidR="00BA0BA2">
              <w:rPr>
                <w:sz w:val="20"/>
                <w:szCs w:val="20"/>
              </w:rPr>
              <w:t>5</w:t>
            </w:r>
          </w:p>
        </w:tc>
      </w:tr>
      <w:tr w:rsidR="00E9013E" w:rsidTr="00DA4A81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013E" w:rsidRPr="00603811" w:rsidRDefault="00E9013E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01FA3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013E" w:rsidRPr="00820766" w:rsidRDefault="00E9013E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88050E">
              <w:rPr>
                <w:b/>
                <w:sz w:val="20"/>
                <w:szCs w:val="20"/>
              </w:rPr>
              <w:t>Технология растительных полимеров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AF1189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6B17C8" w:rsidRDefault="006B17C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88050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6074D5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17C8" w:rsidRDefault="006B17C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907285" w:rsidRDefault="00FC5FE1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907285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8050E" w:rsidTr="00DA4A81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01F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050E" w:rsidRPr="00820766" w:rsidRDefault="0088050E" w:rsidP="00A455A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Инновационные технологии получения продуктов, материалов и изделий из переработанных растительных полимеров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50E" w:rsidRPr="007A2E06" w:rsidRDefault="0088050E" w:rsidP="00BA0B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="007A2E06">
              <w:rPr>
                <w:sz w:val="20"/>
                <w:szCs w:val="20"/>
                <w:lang w:eastAsia="en-US"/>
              </w:rPr>
              <w:t>-</w:t>
            </w:r>
            <w:r w:rsidR="00BA0BA2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8050E" w:rsidTr="00DA4A81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8050E" w:rsidRDefault="0088050E" w:rsidP="00A455A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01F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8050E" w:rsidRPr="00820766" w:rsidRDefault="0088050E" w:rsidP="00BA0BA2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переработки растительных полимеров из однолетних растений 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AF1189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8050E" w:rsidRPr="007A2E06" w:rsidRDefault="00272C38" w:rsidP="00BA0B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A0BA2">
              <w:rPr>
                <w:sz w:val="20"/>
                <w:szCs w:val="20"/>
                <w:lang w:eastAsia="en-US"/>
              </w:rPr>
              <w:t>СК</w:t>
            </w:r>
            <w:proofErr w:type="spellEnd"/>
            <w:r w:rsidR="007A2E06" w:rsidRPr="00BA0BA2">
              <w:rPr>
                <w:sz w:val="20"/>
                <w:szCs w:val="20"/>
                <w:lang w:eastAsia="en-US"/>
              </w:rPr>
              <w:t>-</w:t>
            </w:r>
            <w:r w:rsidR="00BA0BA2" w:rsidRPr="00BA0BA2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88050E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50E" w:rsidRPr="00603811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01F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050E" w:rsidRPr="00820766" w:rsidRDefault="0088050E" w:rsidP="007E3818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технологи</w:t>
            </w:r>
            <w:r w:rsidR="007E381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переработки побочных продуктов</w:t>
            </w:r>
            <w:r w:rsidR="007E3818">
              <w:rPr>
                <w:sz w:val="20"/>
                <w:szCs w:val="20"/>
              </w:rPr>
              <w:t xml:space="preserve"> химической переработки растительных биополимеров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050E" w:rsidRPr="00941AE8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050E" w:rsidRPr="006B17C8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0E" w:rsidRDefault="0088050E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50E" w:rsidRPr="00907285" w:rsidRDefault="0088050E" w:rsidP="00A455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50E" w:rsidRPr="007A2E06" w:rsidRDefault="00F34F85" w:rsidP="00F34F8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r w:rsidR="00194F3B">
              <w:rPr>
                <w:sz w:val="20"/>
                <w:szCs w:val="20"/>
                <w:lang w:eastAsia="en-US"/>
              </w:rPr>
              <w:t>К</w:t>
            </w:r>
            <w:proofErr w:type="spellEnd"/>
            <w:r w:rsidR="007A2E06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6B17C8" w:rsidTr="00DA4A81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B20B26" w:rsidRDefault="00100F4C" w:rsidP="00A455A3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3</w:t>
            </w:r>
            <w:r w:rsidR="006B17C8" w:rsidRPr="00B20B26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B20B26" w:rsidRDefault="006B17C8" w:rsidP="00A455A3">
            <w:pPr>
              <w:pStyle w:val="TableParagraph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232B06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56</w:t>
            </w:r>
            <w:r w:rsidR="005B00A7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A455A3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A455A3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232B06" w:rsidRDefault="005B00A7" w:rsidP="000A7BC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0A7BC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232B06" w:rsidRDefault="00232B06" w:rsidP="000A7BC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0A7BC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5B00A7" w:rsidP="000A7BC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/1</w:t>
            </w:r>
            <w:r w:rsidR="000A7BCB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5B00A7" w:rsidRDefault="005B00A7" w:rsidP="000A7BC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0A7BCB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6B17C8" w:rsidTr="00DA4A81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232B06" w:rsidP="00A455A3">
            <w:pPr>
              <w:pStyle w:val="TableParagraph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6B17C8" w:rsidP="00A455A3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язык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A455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A455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</w:t>
            </w:r>
            <w:r w:rsidR="00A455A3" w:rsidRPr="000A7BCB">
              <w:rPr>
                <w:sz w:val="20"/>
                <w:szCs w:val="20"/>
                <w:lang w:val="be-BY" w:eastAsia="en-US"/>
              </w:rPr>
              <w:t>2</w:t>
            </w:r>
            <w:r w:rsidR="000A7BCB" w:rsidRPr="000A7BCB">
              <w:rPr>
                <w:sz w:val="20"/>
                <w:szCs w:val="20"/>
                <w:lang w:val="be-BY" w:eastAsia="en-US"/>
              </w:rPr>
              <w:t>2</w:t>
            </w:r>
            <w:r w:rsidR="00100F4C" w:rsidRPr="000A7BCB">
              <w:rPr>
                <w:sz w:val="20"/>
                <w:szCs w:val="20"/>
                <w:lang w:val="be-BY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</w:t>
            </w:r>
            <w:r w:rsidR="00FD1844" w:rsidRPr="000A7BCB">
              <w:rPr>
                <w:sz w:val="20"/>
                <w:szCs w:val="20"/>
                <w:lang w:val="be-BY" w:eastAsia="en-US"/>
              </w:rPr>
              <w:t>1</w:t>
            </w:r>
            <w:r w:rsidR="000A7BCB" w:rsidRPr="000A7BCB">
              <w:rPr>
                <w:sz w:val="20"/>
                <w:szCs w:val="20"/>
                <w:lang w:eastAsia="en-US"/>
              </w:rPr>
              <w:t>1</w:t>
            </w:r>
            <w:r w:rsidRPr="000A7BCB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0A7BCB" w:rsidRDefault="006B17C8" w:rsidP="00FD1844">
            <w:pPr>
              <w:pStyle w:val="TableParagraph"/>
              <w:jc w:val="center"/>
              <w:rPr>
                <w:sz w:val="20"/>
                <w:szCs w:val="20"/>
                <w:lang w:val="be-BY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</w:t>
            </w:r>
            <w:r w:rsidR="00FD1844" w:rsidRPr="000A7BCB">
              <w:rPr>
                <w:sz w:val="20"/>
                <w:szCs w:val="20"/>
                <w:lang w:val="be-BY"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</w:t>
            </w:r>
            <w:r w:rsidR="00FD1844" w:rsidRPr="000A7BCB">
              <w:rPr>
                <w:sz w:val="20"/>
                <w:szCs w:val="20"/>
                <w:lang w:val="be-BY" w:eastAsia="en-US"/>
              </w:rPr>
              <w:t>1</w:t>
            </w:r>
            <w:r w:rsidR="000A7BCB" w:rsidRPr="000A7BCB">
              <w:rPr>
                <w:sz w:val="20"/>
                <w:szCs w:val="20"/>
                <w:lang w:eastAsia="en-US"/>
              </w:rPr>
              <w:t>1</w:t>
            </w:r>
            <w:r w:rsidRPr="000A7BCB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Pr="000A7BCB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A7BCB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FD1844" w:rsidRDefault="006B17C8" w:rsidP="00FD1844">
            <w:pPr>
              <w:pStyle w:val="TableParagraph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FD1844">
              <w:rPr>
                <w:sz w:val="20"/>
                <w:szCs w:val="20"/>
                <w:lang w:val="be-BY"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C75DEC" w:rsidRDefault="00C75DEC" w:rsidP="00F34F8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F34F8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B17C8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232B06" w:rsidP="00A455A3"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6B17C8" w:rsidP="00A455A3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науки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A455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A455A3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A455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C75DEC" w:rsidRDefault="00C75DEC" w:rsidP="00F34F8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F34F85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A7BCB" w:rsidTr="00DA4A81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Pr="006B17C8" w:rsidRDefault="000A7BCB" w:rsidP="000A7B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7C8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BCB" w:rsidRDefault="000A7BCB" w:rsidP="000A7BCB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Default="000A7BCB" w:rsidP="00F34F8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/</w:t>
            </w:r>
            <w:r w:rsidR="00F34F85">
              <w:rPr>
                <w:sz w:val="20"/>
                <w:szCs w:val="20"/>
                <w:lang w:val="be-BY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Default="000A7BCB" w:rsidP="000A7BC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BCB" w:rsidRPr="00C75DEC" w:rsidRDefault="000A7BCB" w:rsidP="00F34F8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F34F85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9013E" w:rsidTr="00DA4A81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</w:tcPr>
          <w:p w:rsidR="00E9013E" w:rsidRPr="004763EF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</w:tcPr>
          <w:p w:rsidR="00E9013E" w:rsidRPr="006B7377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5E59A2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1C16F3" w:rsidRDefault="005E59A2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1C16F3" w:rsidRDefault="00EB434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E9013E" w:rsidRPr="001C16F3" w:rsidRDefault="00E9013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4763EF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EB434B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23B69">
              <w:rPr>
                <w:b/>
                <w:sz w:val="20"/>
                <w:szCs w:val="20"/>
                <w:lang w:val="en-US"/>
              </w:rPr>
              <w:t>7</w:t>
            </w:r>
            <w:r w:rsidR="00EB43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4763EF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63E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1C16F3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BC1F0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23B69" w:rsidRDefault="00B526BE" w:rsidP="0050758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07584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C16F3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DA4A81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F25E41" w:rsidRDefault="000A7BC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C16F3" w:rsidRDefault="00B526BE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C16F3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DA4A81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9013E" w:rsidRPr="00F25E41" w:rsidRDefault="000A7BCB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8C34D8" w:rsidRDefault="008C34D8" w:rsidP="00A455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1C16F3" w:rsidRDefault="0040324C" w:rsidP="00A455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A455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44C0D" w:rsidRPr="008A1BE8" w:rsidRDefault="00E44C0D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701FA3" w:rsidRDefault="00701FA3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1C16F3" w:rsidRPr="008A1BE8" w:rsidRDefault="001C16F3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proofErr w:type="spellEnd"/>
            <w:r>
              <w:rPr>
                <w:b/>
                <w:sz w:val="20"/>
              </w:rPr>
              <w:t>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</w:t>
            </w:r>
            <w:proofErr w:type="spellEnd"/>
            <w:r>
              <w:rPr>
                <w:b/>
                <w:sz w:val="20"/>
              </w:rPr>
              <w:t>. Итоговая аттестация</w:t>
            </w:r>
          </w:p>
        </w:tc>
      </w:tr>
      <w:tr w:rsidR="00EC2381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696277">
        <w:trPr>
          <w:trHeight w:val="737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1374AD" w:rsidP="005E59A2">
            <w:pPr>
              <w:pStyle w:val="TableParagraph"/>
              <w:spacing w:before="117"/>
              <w:ind w:left="5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1374AD" w:rsidP="005E59A2">
            <w:pPr>
              <w:pStyle w:val="TableParagraph"/>
              <w:spacing w:before="2" w:line="230" w:lineRule="atLeast"/>
              <w:ind w:left="559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EC4370" w:rsidRDefault="00EC4370">
      <w:pPr>
        <w:spacing w:before="76"/>
        <w:ind w:left="6669"/>
        <w:rPr>
          <w:b/>
          <w:sz w:val="16"/>
          <w:szCs w:val="16"/>
        </w:rPr>
      </w:pPr>
    </w:p>
    <w:p w:rsidR="00EC4370" w:rsidRPr="008A1BE8" w:rsidRDefault="00EC4370">
      <w:pPr>
        <w:spacing w:before="76"/>
        <w:ind w:left="6669"/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proofErr w:type="spellStart"/>
      <w:r>
        <w:rPr>
          <w:b/>
          <w:sz w:val="24"/>
        </w:rPr>
        <w:t>VII</w:t>
      </w:r>
      <w:proofErr w:type="spellEnd"/>
      <w:r>
        <w:rPr>
          <w:b/>
          <w:sz w:val="24"/>
        </w:rPr>
        <w:t>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BA0BA2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Default="00994A8F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F34F85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Pr="00B6276F" w:rsidRDefault="00994A8F" w:rsidP="00F34F85">
            <w:pPr>
              <w:jc w:val="both"/>
              <w:rPr>
                <w:spacing w:val="-2"/>
                <w:sz w:val="20"/>
                <w:szCs w:val="20"/>
                <w:highlight w:val="yellow"/>
              </w:rPr>
            </w:pPr>
            <w:r w:rsidRPr="00B6276F">
              <w:rPr>
                <w:spacing w:val="-2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Default="00994A8F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</w:tr>
      <w:tr w:rsidR="00BA0BA2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Default="00994A8F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F34F85">
              <w:rPr>
                <w:sz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Pr="003A0C24" w:rsidRDefault="00994A8F" w:rsidP="00F34F85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EC4370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0BA2" w:rsidRDefault="00994A8F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Default="005C4ECE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F34F85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Pr="00EC4370" w:rsidRDefault="005C4ECE" w:rsidP="00F34F85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EC4370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Default="005C4ECE" w:rsidP="006C08E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3.1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Default="005C4ECE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F34F85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Pr="00671AD4" w:rsidRDefault="005C4ECE" w:rsidP="00F34F85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Pr="00671AD4" w:rsidRDefault="005C4ECE" w:rsidP="006C08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Default="005C4ECE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</w:t>
            </w:r>
            <w:r w:rsidR="00F34F85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Pr="00671AD4" w:rsidRDefault="005C4ECE" w:rsidP="00F34F85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ECE" w:rsidRPr="00671AD4" w:rsidRDefault="005C4ECE" w:rsidP="006C08E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671AD4">
              <w:rPr>
                <w:sz w:val="20"/>
                <w:szCs w:val="20"/>
                <w:lang w:val="en-US" w:eastAsia="en-US"/>
              </w:rPr>
              <w:t>.3</w:t>
            </w:r>
          </w:p>
        </w:tc>
      </w:tr>
      <w:tr w:rsidR="00F34F85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Default="00F34F85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Pr="00F34F85" w:rsidRDefault="00F34F85" w:rsidP="006F23AC">
            <w:pPr>
              <w:rPr>
                <w:sz w:val="20"/>
                <w:szCs w:val="20"/>
                <w:lang w:eastAsia="en-US"/>
              </w:rPr>
            </w:pPr>
            <w:r w:rsidRPr="00F34F85">
              <w:rPr>
                <w:sz w:val="20"/>
                <w:szCs w:val="20"/>
                <w:lang w:eastAsia="en-US"/>
              </w:rPr>
              <w:t>Быть способным применять знани</w:t>
            </w:r>
            <w:r w:rsidR="00BC1F0C">
              <w:rPr>
                <w:sz w:val="20"/>
                <w:szCs w:val="20"/>
                <w:lang w:eastAsia="en-US"/>
              </w:rPr>
              <w:t>е</w:t>
            </w:r>
            <w:r w:rsidRPr="00F34F85">
              <w:rPr>
                <w:sz w:val="20"/>
                <w:szCs w:val="20"/>
                <w:lang w:eastAsia="en-US"/>
              </w:rPr>
              <w:t xml:space="preserve"> </w:t>
            </w:r>
            <w:r w:rsidRPr="00BC1F0C">
              <w:rPr>
                <w:sz w:val="20"/>
                <w:szCs w:val="20"/>
                <w:lang w:eastAsia="en-US"/>
              </w:rPr>
              <w:t>протекающих технологических процессов</w:t>
            </w:r>
            <w:r w:rsidR="001E1FE6">
              <w:rPr>
                <w:sz w:val="20"/>
                <w:szCs w:val="20"/>
                <w:lang w:eastAsia="en-US"/>
              </w:rPr>
              <w:t xml:space="preserve"> </w:t>
            </w:r>
            <w:r w:rsidRPr="00F34F85">
              <w:rPr>
                <w:sz w:val="20"/>
                <w:szCs w:val="20"/>
                <w:lang w:eastAsia="en-US"/>
              </w:rPr>
              <w:t>для создани</w:t>
            </w:r>
            <w:r w:rsidR="006F23AC">
              <w:rPr>
                <w:sz w:val="20"/>
                <w:szCs w:val="20"/>
                <w:lang w:eastAsia="en-US"/>
              </w:rPr>
              <w:t>я</w:t>
            </w:r>
            <w:r w:rsidRPr="00F34F85">
              <w:rPr>
                <w:sz w:val="20"/>
                <w:szCs w:val="20"/>
                <w:lang w:eastAsia="en-US"/>
              </w:rPr>
              <w:t xml:space="preserve"> продукции массового и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Pr="001E1FE6" w:rsidRDefault="00F34F85" w:rsidP="00F34F8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1E1FE6">
              <w:rPr>
                <w:sz w:val="20"/>
                <w:szCs w:val="20"/>
                <w:lang w:eastAsia="en-US"/>
              </w:rPr>
              <w:t>1.1.1</w:t>
            </w:r>
          </w:p>
        </w:tc>
      </w:tr>
      <w:tr w:rsidR="00F34F85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Pr="001E1FE6" w:rsidRDefault="00F34F85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1E1FE6">
              <w:rPr>
                <w:sz w:val="20"/>
                <w:lang w:eastAsia="en-US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Pr="00F34F85" w:rsidRDefault="00F34F85" w:rsidP="00F34F85">
            <w:pPr>
              <w:jc w:val="both"/>
              <w:rPr>
                <w:sz w:val="20"/>
                <w:szCs w:val="20"/>
                <w:lang w:eastAsia="en-US"/>
              </w:rPr>
            </w:pPr>
            <w:r w:rsidRPr="00F34F85">
              <w:rPr>
                <w:sz w:val="20"/>
                <w:szCs w:val="20"/>
                <w:lang w:eastAsia="en-US"/>
              </w:rPr>
              <w:t xml:space="preserve">Быть способным осуществлять анализ существующих производственных процессов в химической переработке растительных биополимеров для разработки мероприятий, направленных на </w:t>
            </w:r>
            <w:proofErr w:type="spellStart"/>
            <w:r w:rsidRPr="00F34F85">
              <w:rPr>
                <w:sz w:val="20"/>
                <w:szCs w:val="20"/>
                <w:lang w:eastAsia="en-US"/>
              </w:rPr>
              <w:t>энерго</w:t>
            </w:r>
            <w:proofErr w:type="spellEnd"/>
            <w:r w:rsidRPr="00F34F85">
              <w:rPr>
                <w:sz w:val="20"/>
                <w:szCs w:val="20"/>
                <w:lang w:eastAsia="en-US"/>
              </w:rPr>
              <w:t>- и ресурсосбережение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4F85" w:rsidRDefault="00F34F85" w:rsidP="00F34F8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highlight w:val="yellow"/>
              </w:rPr>
            </w:pPr>
            <w:r w:rsidRPr="005C4ECE">
              <w:rPr>
                <w:sz w:val="20"/>
              </w:rPr>
              <w:t>УПК-</w:t>
            </w:r>
            <w:r w:rsidR="00F34F85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6C08EB" w:rsidRDefault="006C08EB" w:rsidP="00F34F85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6C08EB">
              <w:rPr>
                <w:sz w:val="20"/>
                <w:szCs w:val="20"/>
              </w:rPr>
              <w:t>Быть способным осуществлять технический контроль продуктов химической переработки растительных биополимеров, включающий процессы управления качеством продукции на всех стадиях ее жизненного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>1.1.3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F34F85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</w:t>
            </w:r>
            <w:r w:rsidR="00F34F85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F34F85">
            <w:pPr>
              <w:pStyle w:val="TableParagraph"/>
              <w:ind w:left="28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5C4ECE">
              <w:rPr>
                <w:sz w:val="20"/>
                <w:szCs w:val="20"/>
                <w:lang w:eastAsia="en-US"/>
              </w:rPr>
              <w:t xml:space="preserve"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</w:t>
            </w:r>
            <w:r>
              <w:rPr>
                <w:sz w:val="20"/>
                <w:szCs w:val="20"/>
                <w:lang w:eastAsia="en-US"/>
              </w:rPr>
              <w:t>для</w:t>
            </w:r>
            <w:r w:rsidRPr="005C4ECE">
              <w:rPr>
                <w:sz w:val="20"/>
                <w:szCs w:val="20"/>
                <w:lang w:eastAsia="en-US"/>
              </w:rPr>
              <w:t xml:space="preserve"> решени</w:t>
            </w:r>
            <w:r w:rsidR="00B6276F">
              <w:rPr>
                <w:sz w:val="20"/>
                <w:szCs w:val="20"/>
                <w:lang w:eastAsia="en-US"/>
              </w:rPr>
              <w:t>я</w:t>
            </w:r>
            <w:r w:rsidRPr="005C4ECE">
              <w:rPr>
                <w:sz w:val="20"/>
                <w:szCs w:val="20"/>
                <w:lang w:eastAsia="en-US"/>
              </w:rPr>
              <w:t xml:space="preserve"> практических задач</w:t>
            </w:r>
            <w:r>
              <w:rPr>
                <w:sz w:val="20"/>
                <w:szCs w:val="20"/>
                <w:lang w:eastAsia="en-US"/>
              </w:rPr>
              <w:t xml:space="preserve"> на предприятиях целлюлозно-бумажной и деревоперерабатывающей отраслей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9C10C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5C4ECE">
              <w:rPr>
                <w:sz w:val="20"/>
                <w:szCs w:val="20"/>
              </w:rPr>
              <w:t>1.2.2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6681B" w:rsidRDefault="005C4ECE" w:rsidP="006C08E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6681B">
              <w:rPr>
                <w:sz w:val="20"/>
                <w:szCs w:val="20"/>
              </w:rPr>
              <w:t>К</w:t>
            </w:r>
            <w:proofErr w:type="spellEnd"/>
            <w:r w:rsidRPr="0036681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6681B" w:rsidRDefault="005C4ECE" w:rsidP="00F34F85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36681B">
              <w:rPr>
                <w:sz w:val="20"/>
                <w:szCs w:val="20"/>
              </w:rPr>
              <w:t>Быть способным оптимизировать расходы химических веще</w:t>
            </w:r>
            <w:proofErr w:type="gramStart"/>
            <w:r w:rsidRPr="0036681B">
              <w:rPr>
                <w:sz w:val="20"/>
                <w:szCs w:val="20"/>
              </w:rPr>
              <w:t>ств дл</w:t>
            </w:r>
            <w:proofErr w:type="gramEnd"/>
            <w:r w:rsidRPr="0036681B">
              <w:rPr>
                <w:sz w:val="20"/>
                <w:szCs w:val="20"/>
              </w:rPr>
              <w:t>я получения продукции с заданными физико-химическими и механическими показателями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6681B" w:rsidRDefault="005C4ECE" w:rsidP="006C08E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6681B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6681B" w:rsidRDefault="005C4ECE" w:rsidP="006C08E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6681B">
              <w:rPr>
                <w:sz w:val="20"/>
                <w:szCs w:val="20"/>
              </w:rPr>
              <w:t>К</w:t>
            </w:r>
            <w:proofErr w:type="spellEnd"/>
            <w:r w:rsidRPr="0036681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5C4ECE" w:rsidP="00F34F85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5C4ECE">
              <w:rPr>
                <w:sz w:val="20"/>
                <w:szCs w:val="20"/>
              </w:rPr>
              <w:t xml:space="preserve">Быть способным оптимизировать материальные  и энергетические затраты с целью оптимизации материальных и энергетических </w:t>
            </w:r>
            <w:r w:rsidR="0030718D">
              <w:rPr>
                <w:sz w:val="20"/>
                <w:szCs w:val="20"/>
              </w:rPr>
              <w:t>потоков</w:t>
            </w:r>
            <w:r w:rsidRPr="005C4ECE">
              <w:rPr>
                <w:sz w:val="20"/>
                <w:szCs w:val="20"/>
              </w:rPr>
              <w:t xml:space="preserve"> при химической  переработке растительной биомассы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6681B" w:rsidRDefault="005C4ECE" w:rsidP="006C08E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6681B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Default="0030718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30718D" w:rsidRDefault="0030718D" w:rsidP="00F34F85">
            <w:pPr>
              <w:pStyle w:val="TableParagraph"/>
              <w:ind w:left="28"/>
              <w:jc w:val="both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 xml:space="preserve">Быть способным применять на практике алгоритмы и методы создания систем на основе </w:t>
            </w:r>
            <w:r w:rsidRPr="00BC1F0C">
              <w:rPr>
                <w:sz w:val="20"/>
                <w:szCs w:val="20"/>
                <w:lang w:val="be-BY" w:eastAsia="en-US"/>
              </w:rPr>
              <w:t>исскуственного интел</w:t>
            </w:r>
            <w:r w:rsidR="00797FF9" w:rsidRPr="00BC1F0C">
              <w:rPr>
                <w:sz w:val="20"/>
                <w:szCs w:val="20"/>
                <w:lang w:val="be-BY" w:eastAsia="en-US"/>
              </w:rPr>
              <w:t>л</w:t>
            </w:r>
            <w:r w:rsidRPr="00BC1F0C">
              <w:rPr>
                <w:sz w:val="20"/>
                <w:szCs w:val="20"/>
                <w:lang w:val="be-BY" w:eastAsia="en-US"/>
              </w:rPr>
              <w:t>е</w:t>
            </w:r>
            <w:r w:rsidR="00F34F85" w:rsidRPr="00BC1F0C">
              <w:rPr>
                <w:sz w:val="20"/>
                <w:szCs w:val="20"/>
                <w:lang w:val="be-BY" w:eastAsia="en-US"/>
              </w:rPr>
              <w:t>кта для управления</w:t>
            </w:r>
            <w:r w:rsidR="00F34F85">
              <w:rPr>
                <w:sz w:val="20"/>
                <w:szCs w:val="20"/>
                <w:lang w:val="be-BY" w:eastAsia="en-US"/>
              </w:rPr>
              <w:t xml:space="preserve"> предприятием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30718D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</w:tr>
      <w:tr w:rsidR="0030718D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Default="0030718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Pr="0036681B" w:rsidRDefault="0030718D" w:rsidP="00F34F85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36681B">
              <w:rPr>
                <w:sz w:val="20"/>
                <w:szCs w:val="20"/>
              </w:rPr>
              <w:t xml:space="preserve">Владеть физико-химическими и спектральными методами анализа растительных биополимеров и продуктов их переработки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Default="0030718D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30718D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Default="0030718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-5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Pr="0036681B" w:rsidRDefault="0030718D" w:rsidP="00F34F85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36681B">
              <w:rPr>
                <w:sz w:val="20"/>
                <w:szCs w:val="20"/>
              </w:rPr>
              <w:t>Владеть физико-химическими процессами гидролитической и микробиологической переработки растительной биомассы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718D" w:rsidRDefault="0030718D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5C4ECE" w:rsidTr="001374AD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Default="0030718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-6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30718D" w:rsidP="00F34F85">
            <w:pPr>
              <w:pStyle w:val="TableParagraph"/>
              <w:ind w:left="28"/>
              <w:jc w:val="both"/>
              <w:rPr>
                <w:sz w:val="20"/>
                <w:szCs w:val="20"/>
                <w:lang w:eastAsia="en-US"/>
              </w:rPr>
            </w:pPr>
            <w:r w:rsidRPr="0036681B">
              <w:rPr>
                <w:sz w:val="20"/>
                <w:szCs w:val="20"/>
              </w:rPr>
              <w:t>Быть способным разрабатывать инновационные технологии, материалы и изделия полимеров с учетом современных тенденций и последних достижений в области химической переработки растительных биополимеров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C4ECE" w:rsidRPr="005C4ECE" w:rsidRDefault="0030718D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30718D" w:rsidTr="00B6276F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718D" w:rsidRDefault="0030718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-7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718D" w:rsidRPr="007E3818" w:rsidRDefault="00285336" w:rsidP="00F34F85">
            <w:pPr>
              <w:pStyle w:val="TableParagraph"/>
              <w:ind w:left="28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Быть способным создавать и совершенствовать </w:t>
            </w:r>
            <w:proofErr w:type="spellStart"/>
            <w:r>
              <w:rPr>
                <w:sz w:val="20"/>
                <w:szCs w:val="20"/>
                <w:lang w:eastAsia="en-US"/>
              </w:rPr>
              <w:t>ресурсо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и энергосберегающие технологии переработки однолетних растений на основе знания </w:t>
            </w:r>
            <w:r w:rsidR="0030718D" w:rsidRPr="007E3818">
              <w:rPr>
                <w:sz w:val="20"/>
                <w:szCs w:val="20"/>
                <w:lang w:eastAsia="en-US"/>
              </w:rPr>
              <w:t>особенност</w:t>
            </w:r>
            <w:r w:rsidR="00A47968">
              <w:rPr>
                <w:sz w:val="20"/>
                <w:szCs w:val="20"/>
                <w:lang w:eastAsia="en-US"/>
              </w:rPr>
              <w:t>ей</w:t>
            </w:r>
            <w:r w:rsidR="0030718D" w:rsidRPr="007E3818">
              <w:rPr>
                <w:sz w:val="20"/>
                <w:szCs w:val="20"/>
                <w:lang w:eastAsia="en-US"/>
              </w:rPr>
              <w:t xml:space="preserve"> морфологического строения, возделывания, уборки</w:t>
            </w:r>
            <w:r w:rsidR="007E3818" w:rsidRPr="007E3818">
              <w:rPr>
                <w:sz w:val="20"/>
                <w:szCs w:val="20"/>
                <w:lang w:eastAsia="en-US"/>
              </w:rPr>
              <w:t xml:space="preserve"> и</w:t>
            </w:r>
            <w:r w:rsidR="0030718D" w:rsidRPr="007E3818">
              <w:rPr>
                <w:sz w:val="20"/>
                <w:szCs w:val="20"/>
                <w:lang w:eastAsia="en-US"/>
              </w:rPr>
              <w:t xml:space="preserve"> хранения </w:t>
            </w:r>
            <w:r>
              <w:rPr>
                <w:sz w:val="20"/>
                <w:szCs w:val="20"/>
                <w:lang w:eastAsia="en-US"/>
              </w:rPr>
              <w:t>данного вида растительных биополимеров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718D" w:rsidRDefault="0030718D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B6276F" w:rsidTr="00F34F85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276F" w:rsidRDefault="00B6276F" w:rsidP="00B6276F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-8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276F" w:rsidRPr="00B6276F" w:rsidRDefault="00B6276F" w:rsidP="00F34F85">
            <w:pPr>
              <w:pStyle w:val="TableParagraph"/>
              <w:ind w:left="28"/>
              <w:jc w:val="both"/>
              <w:rPr>
                <w:sz w:val="20"/>
                <w:szCs w:val="20"/>
                <w:lang w:eastAsia="en-US"/>
              </w:rPr>
            </w:pPr>
            <w:r w:rsidRPr="00B6276F">
              <w:rPr>
                <w:sz w:val="20"/>
                <w:szCs w:val="20"/>
                <w:lang w:eastAsia="en-US"/>
              </w:rPr>
              <w:t>Быть способным совершенствовать технологические приемы переработки побочных продуктов целлюлозно-бумажной, лесохимической, деревоперерабатывающей и гидролизной отраслей с целью создания новых видов продукции с высокой добавочной стоимостью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276F" w:rsidRDefault="00B6276F" w:rsidP="00B6276F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2.4.3</w:t>
            </w:r>
          </w:p>
        </w:tc>
      </w:tr>
    </w:tbl>
    <w:p w:rsidR="00EC2381" w:rsidRPr="007652B4" w:rsidRDefault="00B6276F">
      <w:pPr>
        <w:pStyle w:val="a3"/>
        <w:spacing w:before="123"/>
        <w:ind w:left="276"/>
        <w:rPr>
          <w:spacing w:val="-6"/>
        </w:rPr>
      </w:pPr>
      <w:r>
        <w:rPr>
          <w:spacing w:val="-6"/>
        </w:rPr>
        <w:br/>
      </w:r>
      <w:proofErr w:type="gramStart"/>
      <w:r w:rsidR="00CC7020" w:rsidRPr="0052719E">
        <w:rPr>
          <w:spacing w:val="-6"/>
        </w:rPr>
        <w:t>Разработан</w:t>
      </w:r>
      <w:proofErr w:type="gramEnd"/>
      <w:r w:rsidR="00CC7020"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5E59A2">
        <w:rPr>
          <w:spacing w:val="-6"/>
        </w:rPr>
        <w:t>48 80 07</w:t>
      </w:r>
      <w:r w:rsidR="00696277">
        <w:rPr>
          <w:spacing w:val="-6"/>
        </w:rPr>
        <w:t xml:space="preserve"> «Производство </w:t>
      </w:r>
      <w:r w:rsidR="00E735A3">
        <w:rPr>
          <w:spacing w:val="-6"/>
        </w:rPr>
        <w:t>продуктов и материалов из растительных полимеров</w:t>
      </w:r>
      <w:r w:rsidR="00696277">
        <w:rPr>
          <w:spacing w:val="-6"/>
        </w:rPr>
        <w:t>»</w:t>
      </w:r>
      <w:r w:rsidR="000A7BCB">
        <w:rPr>
          <w:spacing w:val="-6"/>
        </w:rPr>
        <w:t>.</w:t>
      </w:r>
    </w:p>
    <w:p w:rsidR="00696277" w:rsidRDefault="005B4634" w:rsidP="00014C9F">
      <w:pPr>
        <w:pStyle w:val="a3"/>
        <w:spacing w:before="123"/>
        <w:ind w:left="276"/>
        <w:jc w:val="both"/>
        <w:rPr>
          <w:spacing w:val="-6"/>
        </w:rPr>
      </w:pPr>
      <w:r w:rsidRPr="005B4634">
        <w:rPr>
          <w:spacing w:val="-6"/>
          <w:vertAlign w:val="superscript"/>
        </w:rPr>
        <w:t>1</w:t>
      </w:r>
      <w:r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014C9F">
        <w:rPr>
          <w:spacing w:val="-6"/>
        </w:rPr>
        <w:t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</w:p>
    <w:p w:rsidR="00EC4370" w:rsidRDefault="00EC4370" w:rsidP="00671AD4">
      <w:pPr>
        <w:pStyle w:val="a3"/>
        <w:spacing w:before="123"/>
        <w:ind w:left="276"/>
        <w:jc w:val="both"/>
        <w:rPr>
          <w:spacing w:val="-6"/>
        </w:rPr>
      </w:pPr>
    </w:p>
    <w:p w:rsidR="00EC4370" w:rsidRDefault="00EC4370" w:rsidP="00671AD4">
      <w:pPr>
        <w:pStyle w:val="a3"/>
        <w:spacing w:before="123"/>
        <w:ind w:left="276"/>
        <w:jc w:val="both"/>
        <w:rPr>
          <w:spacing w:val="-6"/>
        </w:rPr>
      </w:pPr>
    </w:p>
    <w:p w:rsidR="00EC4370" w:rsidRPr="0052719E" w:rsidRDefault="00EC4370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34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8221"/>
        <w:gridCol w:w="7122"/>
      </w:tblGrid>
      <w:tr w:rsidR="00EC2381" w:rsidTr="004B6131">
        <w:trPr>
          <w:trHeight w:val="5707"/>
        </w:trPr>
        <w:tc>
          <w:tcPr>
            <w:tcW w:w="82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AE7989" w:rsidRPr="00541001" w:rsidRDefault="00AE7989" w:rsidP="00BC1F0C">
            <w:pPr>
              <w:rPr>
                <w:sz w:val="24"/>
                <w:szCs w:val="24"/>
                <w:lang w:val="be-BY"/>
              </w:rPr>
            </w:pPr>
            <w:r w:rsidRPr="00541001">
              <w:rPr>
                <w:sz w:val="24"/>
                <w:szCs w:val="24"/>
                <w:lang w:val="be-BY"/>
              </w:rPr>
              <w:t xml:space="preserve">Председатель концерна </w:t>
            </w:r>
            <w:r w:rsidRPr="00541001">
              <w:rPr>
                <w:color w:val="000000"/>
                <w:sz w:val="24"/>
                <w:szCs w:val="24"/>
              </w:rPr>
              <w:t>«</w:t>
            </w:r>
            <w:r w:rsidRPr="00541001">
              <w:rPr>
                <w:sz w:val="24"/>
                <w:szCs w:val="24"/>
                <w:lang w:val="be-BY"/>
              </w:rPr>
              <w:t>Беллесбумпром</w:t>
            </w:r>
            <w:r w:rsidRPr="00541001">
              <w:rPr>
                <w:sz w:val="24"/>
                <w:szCs w:val="24"/>
              </w:rPr>
              <w:t>»</w:t>
            </w:r>
          </w:p>
          <w:p w:rsidR="00AE7989" w:rsidRPr="00541001" w:rsidRDefault="00AE7989" w:rsidP="00BC1F0C">
            <w:pPr>
              <w:rPr>
                <w:sz w:val="24"/>
                <w:szCs w:val="24"/>
                <w:lang w:val="be-BY"/>
              </w:rPr>
            </w:pPr>
          </w:p>
          <w:p w:rsidR="00AE7989" w:rsidRPr="00541001" w:rsidRDefault="00AE7989" w:rsidP="00BC1F0C">
            <w:pPr>
              <w:rPr>
                <w:sz w:val="24"/>
                <w:szCs w:val="24"/>
                <w:lang w:val="be-BY"/>
              </w:rPr>
            </w:pPr>
            <w:r w:rsidRPr="00541001">
              <w:rPr>
                <w:sz w:val="24"/>
                <w:szCs w:val="24"/>
                <w:lang w:val="be-BY"/>
              </w:rPr>
              <w:t>______________________ Ю.В. Назаров</w:t>
            </w:r>
          </w:p>
          <w:p w:rsidR="00AE7989" w:rsidRPr="00541001" w:rsidRDefault="00AE7989" w:rsidP="00BC1F0C">
            <w:pPr>
              <w:spacing w:before="120"/>
              <w:rPr>
                <w:sz w:val="24"/>
                <w:szCs w:val="24"/>
                <w:lang w:val="be-BY"/>
              </w:rPr>
            </w:pPr>
            <w:r w:rsidRPr="00541001"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_____</w:t>
            </w:r>
            <w:r w:rsidRPr="00541001">
              <w:rPr>
                <w:sz w:val="24"/>
                <w:szCs w:val="24"/>
              </w:rPr>
              <w:t>»</w:t>
            </w:r>
            <w:r w:rsidRPr="00541001">
              <w:rPr>
                <w:sz w:val="24"/>
                <w:szCs w:val="24"/>
                <w:lang w:val="be-BY"/>
              </w:rPr>
              <w:t xml:space="preserve"> _____________ 201</w:t>
            </w:r>
            <w:r>
              <w:rPr>
                <w:sz w:val="24"/>
                <w:szCs w:val="24"/>
                <w:lang w:val="be-BY"/>
              </w:rPr>
              <w:t>9</w:t>
            </w:r>
            <w:r w:rsidRPr="00541001">
              <w:rPr>
                <w:sz w:val="24"/>
                <w:szCs w:val="24"/>
                <w:lang w:val="be-BY"/>
              </w:rPr>
              <w:t xml:space="preserve"> г.</w:t>
            </w: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Default="00EC2381" w:rsidP="00AE7989">
            <w:pPr>
              <w:pStyle w:val="TableParagraph"/>
              <w:rPr>
                <w:sz w:val="16"/>
              </w:rPr>
            </w:pPr>
          </w:p>
          <w:p w:rsidR="00AE7989" w:rsidRDefault="00AE7989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</w:p>
          <w:p w:rsidR="00EB3671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EB3671">
              <w:rPr>
                <w:sz w:val="24"/>
              </w:rPr>
              <w:t>Председатель</w:t>
            </w:r>
            <w:r w:rsidR="007E3818">
              <w:rPr>
                <w:sz w:val="24"/>
              </w:rPr>
              <w:t xml:space="preserve"> </w:t>
            </w:r>
            <w:proofErr w:type="spellStart"/>
            <w:r w:rsidRPr="00EB3671">
              <w:rPr>
                <w:sz w:val="24"/>
              </w:rPr>
              <w:t>УМО</w:t>
            </w:r>
            <w:proofErr w:type="spellEnd"/>
            <w:r w:rsidR="004A026C" w:rsidRPr="00EB3671">
              <w:rPr>
                <w:sz w:val="24"/>
              </w:rPr>
              <w:t xml:space="preserve"> по </w:t>
            </w:r>
            <w:r w:rsidR="00EB3671" w:rsidRPr="00EB3671">
              <w:rPr>
                <w:sz w:val="24"/>
              </w:rPr>
              <w:t>образованию</w:t>
            </w:r>
            <w:r w:rsidR="00EB3671">
              <w:rPr>
                <w:sz w:val="24"/>
              </w:rPr>
              <w:t xml:space="preserve"> в области природопользования </w:t>
            </w:r>
          </w:p>
          <w:p w:rsidR="004A026C" w:rsidRDefault="00EB3671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>
              <w:rPr>
                <w:sz w:val="24"/>
              </w:rPr>
              <w:t>и лесного хозяйства</w:t>
            </w:r>
          </w:p>
          <w:p w:rsidR="00EC2381" w:rsidRDefault="004A026C" w:rsidP="002E0456">
            <w:pPr>
              <w:pStyle w:val="TableParagraph"/>
              <w:tabs>
                <w:tab w:val="left" w:pos="7857"/>
              </w:tabs>
              <w:spacing w:before="240" w:line="275" w:lineRule="exact"/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И.В</w:t>
            </w:r>
            <w:proofErr w:type="spellEnd"/>
            <w:r>
              <w:rPr>
                <w:sz w:val="24"/>
              </w:rPr>
              <w:t>. Войтов</w:t>
            </w:r>
          </w:p>
          <w:p w:rsidR="004A026C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AE7989" w:rsidRPr="00541001" w:rsidRDefault="00AE7989" w:rsidP="00AE7989">
            <w:pPr>
              <w:rPr>
                <w:sz w:val="24"/>
                <w:szCs w:val="24"/>
                <w:lang w:val="be-BY"/>
              </w:rPr>
            </w:pPr>
            <w:r w:rsidRPr="00541001"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_____</w:t>
            </w:r>
            <w:r w:rsidRPr="00541001">
              <w:rPr>
                <w:sz w:val="24"/>
                <w:szCs w:val="24"/>
              </w:rPr>
              <w:t>»</w:t>
            </w:r>
            <w:r w:rsidRPr="00541001">
              <w:rPr>
                <w:sz w:val="24"/>
                <w:szCs w:val="24"/>
                <w:lang w:val="be-BY"/>
              </w:rPr>
              <w:t xml:space="preserve"> _____________ 201</w:t>
            </w:r>
            <w:r>
              <w:rPr>
                <w:sz w:val="24"/>
                <w:szCs w:val="24"/>
                <w:lang w:val="be-BY"/>
              </w:rPr>
              <w:t>9</w:t>
            </w:r>
            <w:r w:rsidRPr="00541001">
              <w:rPr>
                <w:sz w:val="24"/>
                <w:szCs w:val="24"/>
                <w:lang w:val="be-BY"/>
              </w:rPr>
              <w:t xml:space="preserve"> г.</w:t>
            </w:r>
          </w:p>
          <w:p w:rsidR="00EC2381" w:rsidRDefault="00EC2381" w:rsidP="00AE7989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AE7989" w:rsidRDefault="00AE7989" w:rsidP="00AE7989">
            <w:pPr>
              <w:rPr>
                <w:sz w:val="24"/>
                <w:szCs w:val="24"/>
                <w:lang w:val="be-BY"/>
              </w:rPr>
            </w:pPr>
          </w:p>
          <w:p w:rsidR="00AE7989" w:rsidRDefault="00AE7989" w:rsidP="00AE7989">
            <w:pPr>
              <w:rPr>
                <w:sz w:val="24"/>
                <w:szCs w:val="24"/>
                <w:lang w:val="be-BY"/>
              </w:rPr>
            </w:pPr>
          </w:p>
          <w:p w:rsidR="00AE7989" w:rsidRPr="00541001" w:rsidRDefault="00AE7989" w:rsidP="00AE7989">
            <w:pPr>
              <w:rPr>
                <w:sz w:val="24"/>
                <w:szCs w:val="24"/>
                <w:lang w:val="be-BY"/>
              </w:rPr>
            </w:pPr>
            <w:r w:rsidRPr="00541001">
              <w:rPr>
                <w:sz w:val="24"/>
                <w:szCs w:val="24"/>
                <w:lang w:val="be-BY"/>
              </w:rPr>
              <w:t>Председатель НМС по химической переработке древесины</w:t>
            </w:r>
          </w:p>
          <w:p w:rsidR="00AE7989" w:rsidRPr="00541001" w:rsidRDefault="00AE7989" w:rsidP="00AE7989">
            <w:pPr>
              <w:rPr>
                <w:sz w:val="24"/>
                <w:szCs w:val="24"/>
                <w:lang w:val="be-BY"/>
              </w:rPr>
            </w:pPr>
          </w:p>
          <w:p w:rsidR="00AE7989" w:rsidRPr="00541001" w:rsidRDefault="00AE7989" w:rsidP="00AE7989">
            <w:pPr>
              <w:rPr>
                <w:sz w:val="24"/>
                <w:szCs w:val="24"/>
                <w:lang w:val="be-BY"/>
              </w:rPr>
            </w:pPr>
            <w:r w:rsidRPr="00541001">
              <w:rPr>
                <w:sz w:val="24"/>
                <w:szCs w:val="24"/>
                <w:lang w:val="be-BY"/>
              </w:rPr>
              <w:t>_______________________ Н.В. Черная</w:t>
            </w:r>
          </w:p>
          <w:p w:rsidR="00AE7989" w:rsidRPr="00541001" w:rsidRDefault="00AE7989" w:rsidP="00014C9F">
            <w:pPr>
              <w:spacing w:before="120"/>
              <w:rPr>
                <w:sz w:val="24"/>
                <w:szCs w:val="24"/>
                <w:lang w:val="be-BY"/>
              </w:rPr>
            </w:pPr>
            <w:r w:rsidRPr="00541001">
              <w:rPr>
                <w:color w:val="000000"/>
                <w:sz w:val="24"/>
                <w:szCs w:val="24"/>
              </w:rPr>
              <w:t>«</w:t>
            </w:r>
            <w:r w:rsidRPr="00541001">
              <w:rPr>
                <w:sz w:val="24"/>
                <w:szCs w:val="24"/>
                <w:lang w:val="be-BY"/>
              </w:rPr>
              <w:t>______</w:t>
            </w:r>
            <w:r w:rsidRPr="00541001">
              <w:rPr>
                <w:sz w:val="24"/>
                <w:szCs w:val="24"/>
              </w:rPr>
              <w:t>»</w:t>
            </w:r>
            <w:r w:rsidRPr="00541001">
              <w:rPr>
                <w:sz w:val="24"/>
                <w:szCs w:val="24"/>
                <w:lang w:val="be-BY"/>
              </w:rPr>
              <w:t xml:space="preserve"> _______________201</w:t>
            </w:r>
            <w:r>
              <w:rPr>
                <w:sz w:val="24"/>
                <w:szCs w:val="24"/>
                <w:lang w:val="be-BY"/>
              </w:rPr>
              <w:t>9</w:t>
            </w:r>
            <w:r w:rsidRPr="00541001">
              <w:rPr>
                <w:sz w:val="24"/>
                <w:szCs w:val="24"/>
                <w:lang w:val="be-BY"/>
              </w:rPr>
              <w:t xml:space="preserve"> г.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AE7989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 w:rsidR="007E38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</w:t>
            </w:r>
            <w:proofErr w:type="spellEnd"/>
          </w:p>
          <w:p w:rsidR="00EC2381" w:rsidRDefault="00EB3671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>
              <w:rPr>
                <w:sz w:val="24"/>
              </w:rPr>
              <w:t>по образованию в области природопользования и лесного хозяйства</w:t>
            </w:r>
          </w:p>
          <w:p w:rsidR="00EC2381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830B8D" w:rsidP="00BC1F0C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 w:rsidRPr="00EB3671">
              <w:rPr>
                <w:sz w:val="24"/>
              </w:rPr>
              <w:t>Протокол</w:t>
            </w:r>
            <w:r w:rsidR="007E3818">
              <w:rPr>
                <w:sz w:val="24"/>
              </w:rPr>
              <w:t xml:space="preserve"> </w:t>
            </w:r>
            <w:r w:rsidRPr="00DA4A81">
              <w:rPr>
                <w:sz w:val="24"/>
              </w:rPr>
              <w:t>№</w:t>
            </w:r>
            <w:r w:rsidR="00EB3671" w:rsidRPr="00DA4A81">
              <w:rPr>
                <w:sz w:val="24"/>
              </w:rPr>
              <w:t xml:space="preserve"> 18-14  </w:t>
            </w:r>
            <w:r w:rsidRPr="00DA4A81">
              <w:rPr>
                <w:sz w:val="24"/>
              </w:rPr>
              <w:t>от</w:t>
            </w:r>
            <w:r w:rsidR="00EB3671" w:rsidRPr="00DA4A81">
              <w:rPr>
                <w:sz w:val="24"/>
              </w:rPr>
              <w:t xml:space="preserve"> 13.02.2019</w:t>
            </w:r>
            <w:r w:rsidRPr="00DA4A81"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 w:rsidP="002E0456">
            <w:pPr>
              <w:pStyle w:val="TableParagraph"/>
              <w:spacing w:before="240"/>
              <w:ind w:left="119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 Касперович</w:t>
            </w:r>
          </w:p>
          <w:p w:rsidR="00EC2381" w:rsidRDefault="00EC2381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E0456" w:rsidRPr="006853E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_____________________________</w:t>
            </w:r>
          </w:p>
          <w:p w:rsidR="00014C9F" w:rsidRDefault="00014C9F" w:rsidP="00014C9F">
            <w:pPr>
              <w:pStyle w:val="TableParagraph"/>
              <w:ind w:left="119"/>
              <w:rPr>
                <w:sz w:val="24"/>
              </w:rPr>
            </w:pP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2E0456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6853E1">
              <w:rPr>
                <w:sz w:val="13"/>
              </w:rPr>
              <w:t xml:space="preserve">   </w:t>
            </w:r>
            <w:r w:rsidR="00CB744A">
              <w:rPr>
                <w:sz w:val="13"/>
              </w:rPr>
              <w:t>_________________</w:t>
            </w:r>
            <w:r w:rsidR="00EE23BA">
              <w:rPr>
                <w:sz w:val="13"/>
              </w:rPr>
              <w:t xml:space="preserve">______________________  </w:t>
            </w:r>
            <w:proofErr w:type="spellStart"/>
            <w:r w:rsidR="00B57980" w:rsidRPr="00B57980">
              <w:rPr>
                <w:sz w:val="24"/>
                <w:szCs w:val="24"/>
              </w:rPr>
              <w:t>И.В</w:t>
            </w:r>
            <w:proofErr w:type="spellEnd"/>
            <w:r w:rsidR="00B57980" w:rsidRPr="00B57980">
              <w:rPr>
                <w:sz w:val="24"/>
                <w:szCs w:val="24"/>
              </w:rPr>
              <w:t>. Титович</w:t>
            </w:r>
          </w:p>
          <w:p w:rsidR="00EC2381" w:rsidRDefault="00EC2381">
            <w:pPr>
              <w:pStyle w:val="TableParagraph"/>
              <w:spacing w:line="20" w:lineRule="exact"/>
              <w:ind w:left="114"/>
              <w:rPr>
                <w:sz w:val="2"/>
              </w:rPr>
            </w:pPr>
          </w:p>
          <w:p w:rsidR="00EC2381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014C9F" w:rsidRDefault="00014C9F">
            <w:pPr>
              <w:pStyle w:val="TableParagraph"/>
              <w:spacing w:before="115"/>
              <w:ind w:left="118"/>
              <w:rPr>
                <w:sz w:val="24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Эксперт-</w:t>
            </w:r>
            <w:proofErr w:type="spellStart"/>
            <w:r>
              <w:rPr>
                <w:sz w:val="24"/>
              </w:rPr>
              <w:t>нормоконтролер</w:t>
            </w:r>
            <w:proofErr w:type="spellEnd"/>
          </w:p>
          <w:p w:rsidR="00EC2381" w:rsidRPr="00507584" w:rsidRDefault="00EC2381">
            <w:pPr>
              <w:pStyle w:val="TableParagraph"/>
              <w:rPr>
                <w:sz w:val="24"/>
                <w:szCs w:val="24"/>
              </w:rPr>
            </w:pPr>
          </w:p>
          <w:p w:rsidR="00EC2381" w:rsidRPr="00507584" w:rsidRDefault="002E0456" w:rsidP="00BC1F0C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853E1">
              <w:rPr>
                <w:sz w:val="24"/>
                <w:szCs w:val="24"/>
              </w:rPr>
              <w:t xml:space="preserve">  </w:t>
            </w:r>
            <w:r w:rsidR="00014C9F" w:rsidRPr="00507584">
              <w:rPr>
                <w:sz w:val="24"/>
                <w:szCs w:val="24"/>
              </w:rPr>
              <w:t>____________</w:t>
            </w:r>
            <w:r w:rsidR="00507584" w:rsidRPr="00507584">
              <w:rPr>
                <w:sz w:val="24"/>
                <w:szCs w:val="24"/>
              </w:rPr>
              <w:t>___________</w:t>
            </w:r>
            <w:r w:rsidR="00507584" w:rsidRPr="00BC1F0C">
              <w:rPr>
                <w:sz w:val="24"/>
                <w:szCs w:val="24"/>
              </w:rPr>
              <w:t xml:space="preserve"> </w:t>
            </w:r>
            <w:proofErr w:type="spellStart"/>
            <w:r w:rsidR="00507584">
              <w:rPr>
                <w:sz w:val="24"/>
                <w:szCs w:val="24"/>
              </w:rPr>
              <w:t>М.М</w:t>
            </w:r>
            <w:proofErr w:type="spellEnd"/>
            <w:r w:rsidR="00507584">
              <w:rPr>
                <w:sz w:val="24"/>
                <w:szCs w:val="24"/>
              </w:rPr>
              <w:t xml:space="preserve">. </w:t>
            </w:r>
            <w:proofErr w:type="spellStart"/>
            <w:r w:rsidR="00507584">
              <w:rPr>
                <w:sz w:val="24"/>
                <w:szCs w:val="24"/>
              </w:rPr>
              <w:t>Байдун</w:t>
            </w:r>
            <w:proofErr w:type="spellEnd"/>
          </w:p>
          <w:p w:rsidR="00014C9F" w:rsidRPr="00507584" w:rsidRDefault="00014C9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14C9F" w:rsidRPr="00507584" w:rsidRDefault="002E045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853E1">
              <w:rPr>
                <w:sz w:val="24"/>
                <w:szCs w:val="24"/>
              </w:rPr>
              <w:t xml:space="preserve">  </w:t>
            </w:r>
            <w:r w:rsidR="00014C9F" w:rsidRPr="00507584">
              <w:rPr>
                <w:sz w:val="24"/>
                <w:szCs w:val="24"/>
              </w:rPr>
              <w:t>_______________________</w:t>
            </w:r>
          </w:p>
          <w:p w:rsidR="00EC2381" w:rsidRPr="00507584" w:rsidRDefault="00EC2381">
            <w:pPr>
              <w:pStyle w:val="TableParagraph"/>
              <w:spacing w:line="20" w:lineRule="exact"/>
              <w:ind w:left="114"/>
              <w:rPr>
                <w:sz w:val="24"/>
                <w:szCs w:val="24"/>
              </w:rPr>
            </w:pPr>
          </w:p>
          <w:p w:rsidR="00EC2381" w:rsidRPr="00507584" w:rsidRDefault="00EC2381" w:rsidP="00014C9F">
            <w:pPr>
              <w:pStyle w:val="TableParagraph"/>
              <w:tabs>
                <w:tab w:val="left" w:pos="2202"/>
              </w:tabs>
              <w:ind w:left="680"/>
              <w:rPr>
                <w:sz w:val="24"/>
                <w:szCs w:val="24"/>
              </w:rPr>
            </w:pPr>
          </w:p>
          <w:p w:rsidR="00014C9F" w:rsidRDefault="00014C9F" w:rsidP="00014C9F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</w:p>
        </w:tc>
      </w:tr>
    </w:tbl>
    <w:p w:rsidR="008B777E" w:rsidRDefault="008B777E"/>
    <w:sectPr w:rsidR="008B777E" w:rsidSect="007E60F6">
      <w:pgSz w:w="16840" w:h="23808" w:code="8"/>
      <w:pgMar w:top="1134" w:right="34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3B" w:rsidRDefault="00860D3B" w:rsidP="00AD36AC">
      <w:r>
        <w:separator/>
      </w:r>
    </w:p>
  </w:endnote>
  <w:endnote w:type="continuationSeparator" w:id="0">
    <w:p w:rsidR="00860D3B" w:rsidRDefault="00860D3B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3B" w:rsidRDefault="00860D3B" w:rsidP="00AD36AC">
      <w:r>
        <w:separator/>
      </w:r>
    </w:p>
  </w:footnote>
  <w:footnote w:type="continuationSeparator" w:id="0">
    <w:p w:rsidR="00860D3B" w:rsidRDefault="00860D3B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1"/>
    <w:rsid w:val="00014C9F"/>
    <w:rsid w:val="0001688C"/>
    <w:rsid w:val="000454DF"/>
    <w:rsid w:val="00054687"/>
    <w:rsid w:val="00063412"/>
    <w:rsid w:val="00081F57"/>
    <w:rsid w:val="000A0FB2"/>
    <w:rsid w:val="000A238E"/>
    <w:rsid w:val="000A7BCB"/>
    <w:rsid w:val="000B728B"/>
    <w:rsid w:val="000C6318"/>
    <w:rsid w:val="00100F4C"/>
    <w:rsid w:val="00107EC6"/>
    <w:rsid w:val="0011756A"/>
    <w:rsid w:val="00123A20"/>
    <w:rsid w:val="00126FFB"/>
    <w:rsid w:val="001276C9"/>
    <w:rsid w:val="00132E2B"/>
    <w:rsid w:val="00135491"/>
    <w:rsid w:val="001374AD"/>
    <w:rsid w:val="00137838"/>
    <w:rsid w:val="00137A78"/>
    <w:rsid w:val="00141244"/>
    <w:rsid w:val="00146F47"/>
    <w:rsid w:val="00147924"/>
    <w:rsid w:val="001568FF"/>
    <w:rsid w:val="00164AC6"/>
    <w:rsid w:val="00170FEE"/>
    <w:rsid w:val="0017500D"/>
    <w:rsid w:val="00194F3B"/>
    <w:rsid w:val="001A06E8"/>
    <w:rsid w:val="001B3411"/>
    <w:rsid w:val="001C16F3"/>
    <w:rsid w:val="001E1FE6"/>
    <w:rsid w:val="001F09E1"/>
    <w:rsid w:val="001F321F"/>
    <w:rsid w:val="002159DC"/>
    <w:rsid w:val="00220BA7"/>
    <w:rsid w:val="00225390"/>
    <w:rsid w:val="00232B06"/>
    <w:rsid w:val="00242393"/>
    <w:rsid w:val="0024697E"/>
    <w:rsid w:val="00265DE7"/>
    <w:rsid w:val="00272C38"/>
    <w:rsid w:val="00277BE4"/>
    <w:rsid w:val="00285336"/>
    <w:rsid w:val="00286B5B"/>
    <w:rsid w:val="00297BB0"/>
    <w:rsid w:val="002A7A6F"/>
    <w:rsid w:val="002C79E1"/>
    <w:rsid w:val="002D269D"/>
    <w:rsid w:val="002E0456"/>
    <w:rsid w:val="002E7AB2"/>
    <w:rsid w:val="002F08F2"/>
    <w:rsid w:val="002F262A"/>
    <w:rsid w:val="0030718D"/>
    <w:rsid w:val="00307B9D"/>
    <w:rsid w:val="00312663"/>
    <w:rsid w:val="003203DB"/>
    <w:rsid w:val="00327B3A"/>
    <w:rsid w:val="00331BA7"/>
    <w:rsid w:val="00337D13"/>
    <w:rsid w:val="003561C8"/>
    <w:rsid w:val="0036681B"/>
    <w:rsid w:val="003735B5"/>
    <w:rsid w:val="0037673C"/>
    <w:rsid w:val="0039269E"/>
    <w:rsid w:val="00394759"/>
    <w:rsid w:val="003A0C24"/>
    <w:rsid w:val="003A5A51"/>
    <w:rsid w:val="003C54DB"/>
    <w:rsid w:val="003D5BDB"/>
    <w:rsid w:val="003D5EC7"/>
    <w:rsid w:val="003E605B"/>
    <w:rsid w:val="0040324C"/>
    <w:rsid w:val="0041526E"/>
    <w:rsid w:val="00427D32"/>
    <w:rsid w:val="004326EC"/>
    <w:rsid w:val="00433DF2"/>
    <w:rsid w:val="004449EB"/>
    <w:rsid w:val="00457CDA"/>
    <w:rsid w:val="00470748"/>
    <w:rsid w:val="00472661"/>
    <w:rsid w:val="004754B9"/>
    <w:rsid w:val="004763EF"/>
    <w:rsid w:val="004868F9"/>
    <w:rsid w:val="004918B8"/>
    <w:rsid w:val="004935AD"/>
    <w:rsid w:val="004A026C"/>
    <w:rsid w:val="004A34A5"/>
    <w:rsid w:val="004A6C86"/>
    <w:rsid w:val="004B1CBE"/>
    <w:rsid w:val="004B2C68"/>
    <w:rsid w:val="004B6131"/>
    <w:rsid w:val="004B7DCF"/>
    <w:rsid w:val="004C212D"/>
    <w:rsid w:val="004E1550"/>
    <w:rsid w:val="004E5F57"/>
    <w:rsid w:val="004F5DC0"/>
    <w:rsid w:val="00507584"/>
    <w:rsid w:val="0051155F"/>
    <w:rsid w:val="00521483"/>
    <w:rsid w:val="00521FF7"/>
    <w:rsid w:val="0052719E"/>
    <w:rsid w:val="00537645"/>
    <w:rsid w:val="0058006E"/>
    <w:rsid w:val="00585479"/>
    <w:rsid w:val="005860D8"/>
    <w:rsid w:val="005A1C1D"/>
    <w:rsid w:val="005A48AD"/>
    <w:rsid w:val="005B00A7"/>
    <w:rsid w:val="005B4634"/>
    <w:rsid w:val="005C4ECE"/>
    <w:rsid w:val="005C67E7"/>
    <w:rsid w:val="005D6CA4"/>
    <w:rsid w:val="005E59A2"/>
    <w:rsid w:val="00603811"/>
    <w:rsid w:val="006074D5"/>
    <w:rsid w:val="00612398"/>
    <w:rsid w:val="00613D94"/>
    <w:rsid w:val="00614406"/>
    <w:rsid w:val="00623B69"/>
    <w:rsid w:val="006407D6"/>
    <w:rsid w:val="00651B7C"/>
    <w:rsid w:val="00653A10"/>
    <w:rsid w:val="006657F4"/>
    <w:rsid w:val="006668E8"/>
    <w:rsid w:val="00671458"/>
    <w:rsid w:val="00671AD4"/>
    <w:rsid w:val="0067515C"/>
    <w:rsid w:val="006853E1"/>
    <w:rsid w:val="0068730F"/>
    <w:rsid w:val="00696277"/>
    <w:rsid w:val="0069789D"/>
    <w:rsid w:val="006A34D6"/>
    <w:rsid w:val="006A367B"/>
    <w:rsid w:val="006B04D5"/>
    <w:rsid w:val="006B111D"/>
    <w:rsid w:val="006B17C8"/>
    <w:rsid w:val="006B7377"/>
    <w:rsid w:val="006C08EB"/>
    <w:rsid w:val="006E47B5"/>
    <w:rsid w:val="006E5705"/>
    <w:rsid w:val="006F23AC"/>
    <w:rsid w:val="006F4F6A"/>
    <w:rsid w:val="006F7DE8"/>
    <w:rsid w:val="00701FA3"/>
    <w:rsid w:val="007030BA"/>
    <w:rsid w:val="007077FB"/>
    <w:rsid w:val="00712F13"/>
    <w:rsid w:val="00730AAF"/>
    <w:rsid w:val="007422D6"/>
    <w:rsid w:val="00744772"/>
    <w:rsid w:val="00761471"/>
    <w:rsid w:val="007652B4"/>
    <w:rsid w:val="00781701"/>
    <w:rsid w:val="00797F11"/>
    <w:rsid w:val="00797FF9"/>
    <w:rsid w:val="007A1445"/>
    <w:rsid w:val="007A2E06"/>
    <w:rsid w:val="007B1355"/>
    <w:rsid w:val="007D20AB"/>
    <w:rsid w:val="007E3818"/>
    <w:rsid w:val="007E60F6"/>
    <w:rsid w:val="007F06AF"/>
    <w:rsid w:val="008008D1"/>
    <w:rsid w:val="00801CBD"/>
    <w:rsid w:val="00807071"/>
    <w:rsid w:val="00807588"/>
    <w:rsid w:val="00810D98"/>
    <w:rsid w:val="0081274C"/>
    <w:rsid w:val="00817A05"/>
    <w:rsid w:val="00820766"/>
    <w:rsid w:val="00823DFD"/>
    <w:rsid w:val="00830B8D"/>
    <w:rsid w:val="00833EF7"/>
    <w:rsid w:val="00860619"/>
    <w:rsid w:val="00860D3B"/>
    <w:rsid w:val="0086456A"/>
    <w:rsid w:val="008732CD"/>
    <w:rsid w:val="00874E4F"/>
    <w:rsid w:val="00877516"/>
    <w:rsid w:val="0088050E"/>
    <w:rsid w:val="00884ABD"/>
    <w:rsid w:val="008921DC"/>
    <w:rsid w:val="008A1BE8"/>
    <w:rsid w:val="008B5211"/>
    <w:rsid w:val="008B777E"/>
    <w:rsid w:val="008C34D8"/>
    <w:rsid w:val="008C6173"/>
    <w:rsid w:val="008C7E24"/>
    <w:rsid w:val="008D50D4"/>
    <w:rsid w:val="008E3A14"/>
    <w:rsid w:val="008E7785"/>
    <w:rsid w:val="008E7F61"/>
    <w:rsid w:val="008F4489"/>
    <w:rsid w:val="009026FD"/>
    <w:rsid w:val="00907285"/>
    <w:rsid w:val="00907C43"/>
    <w:rsid w:val="00923F29"/>
    <w:rsid w:val="00941AE8"/>
    <w:rsid w:val="00994A8F"/>
    <w:rsid w:val="009A214F"/>
    <w:rsid w:val="009A2470"/>
    <w:rsid w:val="009B0D15"/>
    <w:rsid w:val="009B2086"/>
    <w:rsid w:val="009B3C5C"/>
    <w:rsid w:val="009B4911"/>
    <w:rsid w:val="009B64C2"/>
    <w:rsid w:val="009C10C5"/>
    <w:rsid w:val="009C3154"/>
    <w:rsid w:val="009C490E"/>
    <w:rsid w:val="009D7691"/>
    <w:rsid w:val="009E04AA"/>
    <w:rsid w:val="009F2EF3"/>
    <w:rsid w:val="00A261AA"/>
    <w:rsid w:val="00A41E18"/>
    <w:rsid w:val="00A455A3"/>
    <w:rsid w:val="00A47968"/>
    <w:rsid w:val="00A56ED7"/>
    <w:rsid w:val="00A70F7E"/>
    <w:rsid w:val="00A828AB"/>
    <w:rsid w:val="00A87079"/>
    <w:rsid w:val="00A91C7C"/>
    <w:rsid w:val="00A92743"/>
    <w:rsid w:val="00A94E6B"/>
    <w:rsid w:val="00A96171"/>
    <w:rsid w:val="00AA0F52"/>
    <w:rsid w:val="00AA32A8"/>
    <w:rsid w:val="00AB0949"/>
    <w:rsid w:val="00AD34EC"/>
    <w:rsid w:val="00AD36AC"/>
    <w:rsid w:val="00AE6302"/>
    <w:rsid w:val="00AE7989"/>
    <w:rsid w:val="00AF1189"/>
    <w:rsid w:val="00B20B26"/>
    <w:rsid w:val="00B21AD9"/>
    <w:rsid w:val="00B24154"/>
    <w:rsid w:val="00B2637E"/>
    <w:rsid w:val="00B41299"/>
    <w:rsid w:val="00B526BE"/>
    <w:rsid w:val="00B57980"/>
    <w:rsid w:val="00B6276F"/>
    <w:rsid w:val="00B77967"/>
    <w:rsid w:val="00B82B6C"/>
    <w:rsid w:val="00BA0BA2"/>
    <w:rsid w:val="00BA2B5B"/>
    <w:rsid w:val="00BB13A9"/>
    <w:rsid w:val="00BB40C8"/>
    <w:rsid w:val="00BC14AA"/>
    <w:rsid w:val="00BC1F0C"/>
    <w:rsid w:val="00BC2D54"/>
    <w:rsid w:val="00BD3193"/>
    <w:rsid w:val="00BE3552"/>
    <w:rsid w:val="00BE455B"/>
    <w:rsid w:val="00BF3694"/>
    <w:rsid w:val="00BF492A"/>
    <w:rsid w:val="00BF6258"/>
    <w:rsid w:val="00C00C4B"/>
    <w:rsid w:val="00C06E6D"/>
    <w:rsid w:val="00C12B37"/>
    <w:rsid w:val="00C14644"/>
    <w:rsid w:val="00C16B77"/>
    <w:rsid w:val="00C20AB4"/>
    <w:rsid w:val="00C23124"/>
    <w:rsid w:val="00C23768"/>
    <w:rsid w:val="00C501E3"/>
    <w:rsid w:val="00C53BE6"/>
    <w:rsid w:val="00C60755"/>
    <w:rsid w:val="00C67AA6"/>
    <w:rsid w:val="00C75DEC"/>
    <w:rsid w:val="00C77790"/>
    <w:rsid w:val="00C82739"/>
    <w:rsid w:val="00C86430"/>
    <w:rsid w:val="00C969E5"/>
    <w:rsid w:val="00CA4EE2"/>
    <w:rsid w:val="00CB00D6"/>
    <w:rsid w:val="00CB744A"/>
    <w:rsid w:val="00CC7020"/>
    <w:rsid w:val="00CD15FA"/>
    <w:rsid w:val="00CF3A0E"/>
    <w:rsid w:val="00D13D1E"/>
    <w:rsid w:val="00D70057"/>
    <w:rsid w:val="00D83AE6"/>
    <w:rsid w:val="00D9058E"/>
    <w:rsid w:val="00DA4A81"/>
    <w:rsid w:val="00DD3093"/>
    <w:rsid w:val="00DD3CFC"/>
    <w:rsid w:val="00DE4231"/>
    <w:rsid w:val="00E23C2B"/>
    <w:rsid w:val="00E31E0E"/>
    <w:rsid w:val="00E37ABE"/>
    <w:rsid w:val="00E44C0D"/>
    <w:rsid w:val="00E5209A"/>
    <w:rsid w:val="00E630C6"/>
    <w:rsid w:val="00E735A3"/>
    <w:rsid w:val="00E73DD0"/>
    <w:rsid w:val="00E869E6"/>
    <w:rsid w:val="00E90042"/>
    <w:rsid w:val="00E9013E"/>
    <w:rsid w:val="00E924C6"/>
    <w:rsid w:val="00EB3671"/>
    <w:rsid w:val="00EB434B"/>
    <w:rsid w:val="00EC2381"/>
    <w:rsid w:val="00EC4370"/>
    <w:rsid w:val="00EC7274"/>
    <w:rsid w:val="00ED07A6"/>
    <w:rsid w:val="00ED0EF7"/>
    <w:rsid w:val="00EE23BA"/>
    <w:rsid w:val="00F054F8"/>
    <w:rsid w:val="00F11446"/>
    <w:rsid w:val="00F156DF"/>
    <w:rsid w:val="00F25E41"/>
    <w:rsid w:val="00F26B1C"/>
    <w:rsid w:val="00F27FFC"/>
    <w:rsid w:val="00F34F85"/>
    <w:rsid w:val="00F42EE0"/>
    <w:rsid w:val="00F45580"/>
    <w:rsid w:val="00F57BF6"/>
    <w:rsid w:val="00F64137"/>
    <w:rsid w:val="00F81D7F"/>
    <w:rsid w:val="00FA2D9F"/>
    <w:rsid w:val="00FC5FE1"/>
    <w:rsid w:val="00FC6964"/>
    <w:rsid w:val="00FD0698"/>
    <w:rsid w:val="00FD1844"/>
    <w:rsid w:val="00FD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7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759"/>
    <w:rPr>
      <w:sz w:val="20"/>
      <w:szCs w:val="20"/>
    </w:rPr>
  </w:style>
  <w:style w:type="paragraph" w:styleId="a5">
    <w:name w:val="List Paragraph"/>
    <w:basedOn w:val="a"/>
    <w:uiPriority w:val="1"/>
    <w:qFormat/>
    <w:rsid w:val="00394759"/>
  </w:style>
  <w:style w:type="paragraph" w:customStyle="1" w:styleId="TableParagraph">
    <w:name w:val="Table Paragraph"/>
    <w:basedOn w:val="a"/>
    <w:uiPriority w:val="1"/>
    <w:qFormat/>
    <w:rsid w:val="00394759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7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759"/>
    <w:rPr>
      <w:sz w:val="20"/>
      <w:szCs w:val="20"/>
    </w:rPr>
  </w:style>
  <w:style w:type="paragraph" w:styleId="a5">
    <w:name w:val="List Paragraph"/>
    <w:basedOn w:val="a"/>
    <w:uiPriority w:val="1"/>
    <w:qFormat/>
    <w:rsid w:val="00394759"/>
  </w:style>
  <w:style w:type="paragraph" w:customStyle="1" w:styleId="TableParagraph">
    <w:name w:val="Table Paragraph"/>
    <w:basedOn w:val="a"/>
    <w:uiPriority w:val="1"/>
    <w:qFormat/>
    <w:rsid w:val="00394759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2A9A-7E36-4A3A-864D-742196D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1418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19</cp:revision>
  <cp:lastPrinted>2019-03-28T07:04:00Z</cp:lastPrinted>
  <dcterms:created xsi:type="dcterms:W3CDTF">2019-03-21T07:00:00Z</dcterms:created>
  <dcterms:modified xsi:type="dcterms:W3CDTF">2019-03-28T07:05:00Z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