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BC2" w:rsidRPr="008328DA" w:rsidRDefault="00E92BC2" w:rsidP="00E92BC2">
      <w:pPr>
        <w:jc w:val="center"/>
        <w:rPr>
          <w:b/>
          <w:caps/>
          <w:sz w:val="28"/>
          <w:szCs w:val="28"/>
        </w:rPr>
      </w:pPr>
      <w:r w:rsidRPr="008328DA">
        <w:rPr>
          <w:b/>
          <w:caps/>
          <w:sz w:val="28"/>
          <w:szCs w:val="28"/>
        </w:rPr>
        <w:t>Министерство образования Республики Беларусь</w:t>
      </w:r>
    </w:p>
    <w:p w:rsidR="00E92BC2" w:rsidRPr="008328DA" w:rsidRDefault="00E92BC2" w:rsidP="00E92BC2">
      <w:pPr>
        <w:spacing w:before="120"/>
        <w:jc w:val="center"/>
        <w:rPr>
          <w:sz w:val="28"/>
          <w:szCs w:val="28"/>
        </w:rPr>
      </w:pPr>
      <w:r w:rsidRPr="008328DA">
        <w:rPr>
          <w:sz w:val="28"/>
          <w:szCs w:val="28"/>
        </w:rPr>
        <w:t>Учебно-методическое объединение по высшему медицинскому, фармацевтическому образованию</w:t>
      </w:r>
    </w:p>
    <w:p w:rsidR="00E92BC2" w:rsidRPr="008328DA" w:rsidRDefault="00E92BC2" w:rsidP="00E92BC2">
      <w:pPr>
        <w:spacing w:before="120"/>
        <w:jc w:val="center"/>
        <w:rPr>
          <w:sz w:val="28"/>
          <w:szCs w:val="28"/>
        </w:rPr>
      </w:pPr>
    </w:p>
    <w:p w:rsidR="00E92BC2" w:rsidRPr="008328DA" w:rsidRDefault="00665D01" w:rsidP="00E92BC2">
      <w:pPr>
        <w:spacing w:after="120"/>
        <w:ind w:left="5103"/>
        <w:jc w:val="both"/>
        <w:rPr>
          <w:b/>
          <w:bCs/>
          <w:caps/>
          <w:sz w:val="28"/>
          <w:szCs w:val="28"/>
        </w:rPr>
      </w:pPr>
      <w:r>
        <w:rPr>
          <w:b/>
          <w:bCs/>
          <w:caps/>
          <w:sz w:val="28"/>
          <w:szCs w:val="28"/>
        </w:rPr>
        <w:t>утверждЕНО</w:t>
      </w:r>
    </w:p>
    <w:p w:rsidR="00E92BC2" w:rsidRPr="008328DA" w:rsidRDefault="00665D01" w:rsidP="00E92BC2">
      <w:pPr>
        <w:ind w:left="5103"/>
        <w:jc w:val="both"/>
        <w:rPr>
          <w:sz w:val="28"/>
          <w:szCs w:val="28"/>
        </w:rPr>
      </w:pPr>
      <w:r>
        <w:rPr>
          <w:sz w:val="28"/>
          <w:szCs w:val="28"/>
        </w:rPr>
        <w:t>Первым заместителем</w:t>
      </w:r>
    </w:p>
    <w:p w:rsidR="00E92BC2" w:rsidRPr="008328DA" w:rsidRDefault="00E92BC2" w:rsidP="00E92BC2">
      <w:pPr>
        <w:ind w:left="5103"/>
        <w:jc w:val="both"/>
        <w:rPr>
          <w:sz w:val="28"/>
          <w:szCs w:val="28"/>
        </w:rPr>
      </w:pPr>
      <w:r w:rsidRPr="008328DA">
        <w:rPr>
          <w:sz w:val="28"/>
          <w:szCs w:val="28"/>
        </w:rPr>
        <w:t>Министра образования</w:t>
      </w:r>
    </w:p>
    <w:p w:rsidR="00E92BC2" w:rsidRPr="008328DA" w:rsidRDefault="00E92BC2" w:rsidP="00E92BC2">
      <w:pPr>
        <w:ind w:left="5103"/>
        <w:jc w:val="both"/>
        <w:rPr>
          <w:sz w:val="28"/>
          <w:szCs w:val="28"/>
        </w:rPr>
      </w:pPr>
      <w:r w:rsidRPr="008328DA">
        <w:rPr>
          <w:sz w:val="28"/>
          <w:szCs w:val="28"/>
        </w:rPr>
        <w:t>Республики Беларусь</w:t>
      </w:r>
    </w:p>
    <w:p w:rsidR="00E92BC2" w:rsidRPr="008328DA" w:rsidRDefault="00665D01" w:rsidP="00E92BC2">
      <w:pPr>
        <w:ind w:left="5103"/>
        <w:rPr>
          <w:sz w:val="28"/>
          <w:szCs w:val="28"/>
        </w:rPr>
      </w:pPr>
      <w:r>
        <w:rPr>
          <w:sz w:val="28"/>
          <w:szCs w:val="28"/>
        </w:rPr>
        <w:t>И.А.Старовойтовой</w:t>
      </w:r>
    </w:p>
    <w:p w:rsidR="00E92BC2" w:rsidRPr="00665D01" w:rsidRDefault="00665D01" w:rsidP="00E92BC2">
      <w:pPr>
        <w:ind w:left="5103"/>
        <w:jc w:val="both"/>
        <w:rPr>
          <w:b/>
          <w:sz w:val="28"/>
          <w:szCs w:val="28"/>
        </w:rPr>
      </w:pPr>
      <w:bookmarkStart w:id="0" w:name="_GoBack"/>
      <w:r w:rsidRPr="00665D01">
        <w:rPr>
          <w:b/>
          <w:sz w:val="28"/>
          <w:szCs w:val="28"/>
        </w:rPr>
        <w:t>17.06.2022</w:t>
      </w:r>
    </w:p>
    <w:bookmarkEnd w:id="0"/>
    <w:p w:rsidR="00E92BC2" w:rsidRPr="008328DA" w:rsidRDefault="00E92BC2" w:rsidP="00E92BC2">
      <w:pPr>
        <w:ind w:left="5103"/>
        <w:jc w:val="both"/>
        <w:rPr>
          <w:sz w:val="28"/>
          <w:szCs w:val="28"/>
        </w:rPr>
      </w:pPr>
      <w:r w:rsidRPr="008328DA">
        <w:rPr>
          <w:sz w:val="28"/>
          <w:szCs w:val="28"/>
        </w:rPr>
        <w:t xml:space="preserve">Регистрационный № </w:t>
      </w:r>
      <w:r w:rsidR="00665D01" w:rsidRPr="00665D01">
        <w:rPr>
          <w:b/>
          <w:sz w:val="28"/>
          <w:szCs w:val="28"/>
        </w:rPr>
        <w:t>ТД-L.662/тип.</w:t>
      </w:r>
    </w:p>
    <w:p w:rsidR="00E92BC2" w:rsidRPr="008328DA" w:rsidRDefault="00E92BC2" w:rsidP="00E92BC2">
      <w:pPr>
        <w:ind w:left="5103"/>
        <w:jc w:val="both"/>
        <w:rPr>
          <w:sz w:val="28"/>
          <w:szCs w:val="28"/>
        </w:rPr>
      </w:pPr>
    </w:p>
    <w:p w:rsidR="00B56028" w:rsidRDefault="00B56028" w:rsidP="00B56028">
      <w:pPr>
        <w:jc w:val="center"/>
        <w:rPr>
          <w:b/>
          <w:bCs/>
          <w:caps/>
          <w:sz w:val="28"/>
          <w:szCs w:val="28"/>
        </w:rPr>
      </w:pPr>
    </w:p>
    <w:p w:rsidR="00B56028" w:rsidRPr="00A41C97" w:rsidRDefault="00B56028" w:rsidP="00B56028">
      <w:pPr>
        <w:jc w:val="center"/>
        <w:rPr>
          <w:b/>
          <w:bCs/>
          <w:caps/>
          <w:sz w:val="32"/>
          <w:szCs w:val="32"/>
        </w:rPr>
      </w:pPr>
      <w:r w:rsidRPr="00A41C97">
        <w:rPr>
          <w:b/>
          <w:bCs/>
          <w:caps/>
          <w:sz w:val="32"/>
          <w:szCs w:val="32"/>
        </w:rPr>
        <w:t>ОБЩАЯ ГИГИЕНА И ВОЕННАЯ ГИГИЕНА</w:t>
      </w:r>
    </w:p>
    <w:p w:rsidR="00B56028" w:rsidRDefault="00B56028" w:rsidP="00E92BC2">
      <w:pPr>
        <w:ind w:right="-98"/>
        <w:jc w:val="center"/>
        <w:rPr>
          <w:b/>
          <w:sz w:val="20"/>
          <w:szCs w:val="16"/>
        </w:rPr>
      </w:pPr>
    </w:p>
    <w:p w:rsidR="00E92BC2" w:rsidRPr="008328DA" w:rsidRDefault="00E92BC2" w:rsidP="00E92BC2">
      <w:pPr>
        <w:ind w:right="-98"/>
        <w:jc w:val="center"/>
        <w:rPr>
          <w:b/>
          <w:sz w:val="28"/>
          <w:szCs w:val="28"/>
        </w:rPr>
      </w:pPr>
      <w:r w:rsidRPr="008328DA">
        <w:rPr>
          <w:b/>
          <w:sz w:val="28"/>
          <w:szCs w:val="28"/>
        </w:rPr>
        <w:t xml:space="preserve">Типовая учебная программа по учебной дисциплине </w:t>
      </w:r>
    </w:p>
    <w:p w:rsidR="00E92BC2" w:rsidRPr="008328DA" w:rsidRDefault="000F55C5" w:rsidP="00E92BC2">
      <w:pPr>
        <w:ind w:right="-98"/>
        <w:jc w:val="center"/>
        <w:rPr>
          <w:sz w:val="28"/>
          <w:szCs w:val="28"/>
        </w:rPr>
      </w:pPr>
      <w:r>
        <w:rPr>
          <w:b/>
          <w:sz w:val="28"/>
          <w:szCs w:val="28"/>
        </w:rPr>
        <w:t>для специальности</w:t>
      </w:r>
    </w:p>
    <w:p w:rsidR="00E92BC2" w:rsidRPr="008328DA" w:rsidRDefault="000F55C5" w:rsidP="000F55C5">
      <w:pPr>
        <w:ind w:right="-98"/>
        <w:jc w:val="center"/>
        <w:rPr>
          <w:b/>
          <w:sz w:val="28"/>
          <w:szCs w:val="28"/>
        </w:rPr>
      </w:pPr>
      <w:r>
        <w:rPr>
          <w:b/>
          <w:sz w:val="28"/>
          <w:szCs w:val="28"/>
        </w:rPr>
        <w:t>1-79 01 02</w:t>
      </w:r>
      <w:r w:rsidR="00E92BC2" w:rsidRPr="008328DA">
        <w:rPr>
          <w:b/>
          <w:sz w:val="28"/>
          <w:szCs w:val="28"/>
        </w:rPr>
        <w:t xml:space="preserve"> </w:t>
      </w:r>
      <w:r>
        <w:rPr>
          <w:b/>
          <w:sz w:val="28"/>
          <w:szCs w:val="28"/>
        </w:rPr>
        <w:t>«Педиатрия»</w:t>
      </w:r>
    </w:p>
    <w:p w:rsidR="00E92BC2" w:rsidRPr="008328DA" w:rsidRDefault="00E92BC2" w:rsidP="00E92BC2">
      <w:pPr>
        <w:ind w:right="-96"/>
        <w:rPr>
          <w:b/>
          <w:sz w:val="22"/>
          <w:szCs w:val="16"/>
        </w:rPr>
      </w:pPr>
    </w:p>
    <w:tbl>
      <w:tblPr>
        <w:tblW w:w="9923" w:type="dxa"/>
        <w:tblInd w:w="-34" w:type="dxa"/>
        <w:tblLook w:val="01E0" w:firstRow="1" w:lastRow="1" w:firstColumn="1" w:lastColumn="1" w:noHBand="0" w:noVBand="0"/>
      </w:tblPr>
      <w:tblGrid>
        <w:gridCol w:w="4820"/>
        <w:gridCol w:w="283"/>
        <w:gridCol w:w="4820"/>
      </w:tblGrid>
      <w:tr w:rsidR="00E92BC2" w:rsidRPr="008328DA" w:rsidTr="00EC0984">
        <w:trPr>
          <w:trHeight w:val="472"/>
        </w:trPr>
        <w:tc>
          <w:tcPr>
            <w:tcW w:w="4820" w:type="dxa"/>
          </w:tcPr>
          <w:p w:rsidR="00E92BC2" w:rsidRPr="008328DA" w:rsidRDefault="00E92BC2" w:rsidP="00E92BC2">
            <w:pPr>
              <w:tabs>
                <w:tab w:val="left" w:pos="2835"/>
              </w:tabs>
              <w:jc w:val="both"/>
              <w:rPr>
                <w:b/>
                <w:caps/>
                <w:sz w:val="28"/>
                <w:szCs w:val="28"/>
              </w:rPr>
            </w:pPr>
            <w:r w:rsidRPr="008328DA">
              <w:rPr>
                <w:b/>
                <w:caps/>
                <w:sz w:val="28"/>
                <w:szCs w:val="28"/>
              </w:rPr>
              <w:t>Согласовано</w:t>
            </w:r>
          </w:p>
        </w:tc>
        <w:tc>
          <w:tcPr>
            <w:tcW w:w="283" w:type="dxa"/>
          </w:tcPr>
          <w:p w:rsidR="00E92BC2" w:rsidRPr="008328DA" w:rsidRDefault="00E92BC2" w:rsidP="00E92BC2">
            <w:pPr>
              <w:tabs>
                <w:tab w:val="left" w:pos="2835"/>
              </w:tabs>
              <w:jc w:val="both"/>
              <w:rPr>
                <w:sz w:val="28"/>
                <w:szCs w:val="28"/>
              </w:rPr>
            </w:pPr>
          </w:p>
        </w:tc>
        <w:tc>
          <w:tcPr>
            <w:tcW w:w="4820" w:type="dxa"/>
          </w:tcPr>
          <w:p w:rsidR="00E92BC2" w:rsidRPr="008328DA" w:rsidRDefault="00E92BC2" w:rsidP="00E92BC2">
            <w:pPr>
              <w:tabs>
                <w:tab w:val="left" w:pos="2835"/>
              </w:tabs>
              <w:jc w:val="both"/>
              <w:rPr>
                <w:b/>
                <w:sz w:val="28"/>
                <w:szCs w:val="28"/>
              </w:rPr>
            </w:pPr>
            <w:r w:rsidRPr="008328DA">
              <w:rPr>
                <w:b/>
                <w:caps/>
                <w:sz w:val="28"/>
                <w:szCs w:val="28"/>
              </w:rPr>
              <w:t>Согласовано</w:t>
            </w:r>
          </w:p>
        </w:tc>
      </w:tr>
      <w:tr w:rsidR="00E92BC2" w:rsidRPr="008328DA" w:rsidTr="00EC0984">
        <w:tc>
          <w:tcPr>
            <w:tcW w:w="4820" w:type="dxa"/>
          </w:tcPr>
          <w:p w:rsidR="00E92BC2" w:rsidRPr="008328DA" w:rsidRDefault="00E92BC2" w:rsidP="00E92BC2">
            <w:pPr>
              <w:tabs>
                <w:tab w:val="left" w:pos="2835"/>
              </w:tabs>
              <w:spacing w:line="280" w:lineRule="exact"/>
              <w:rPr>
                <w:sz w:val="28"/>
                <w:szCs w:val="28"/>
              </w:rPr>
            </w:pPr>
            <w:r w:rsidRPr="008328DA">
              <w:rPr>
                <w:sz w:val="28"/>
                <w:szCs w:val="28"/>
              </w:rPr>
              <w:t>Первый заместитель Министра</w:t>
            </w:r>
          </w:p>
        </w:tc>
        <w:tc>
          <w:tcPr>
            <w:tcW w:w="283" w:type="dxa"/>
          </w:tcPr>
          <w:p w:rsidR="00E92BC2" w:rsidRPr="008328DA" w:rsidRDefault="00E92BC2" w:rsidP="00E92BC2">
            <w:pPr>
              <w:tabs>
                <w:tab w:val="left" w:pos="2835"/>
              </w:tabs>
              <w:spacing w:line="280" w:lineRule="exact"/>
              <w:jc w:val="both"/>
              <w:rPr>
                <w:sz w:val="28"/>
                <w:szCs w:val="28"/>
              </w:rPr>
            </w:pPr>
          </w:p>
        </w:tc>
        <w:tc>
          <w:tcPr>
            <w:tcW w:w="4820" w:type="dxa"/>
          </w:tcPr>
          <w:p w:rsidR="00E92BC2" w:rsidRPr="008328DA" w:rsidRDefault="00E92BC2" w:rsidP="00E92BC2">
            <w:pPr>
              <w:tabs>
                <w:tab w:val="left" w:pos="2835"/>
              </w:tabs>
              <w:spacing w:line="280" w:lineRule="exact"/>
              <w:jc w:val="both"/>
              <w:rPr>
                <w:sz w:val="28"/>
                <w:szCs w:val="28"/>
              </w:rPr>
            </w:pPr>
            <w:r w:rsidRPr="008328DA">
              <w:rPr>
                <w:sz w:val="28"/>
                <w:szCs w:val="28"/>
              </w:rPr>
              <w:t xml:space="preserve">Начальник Главного управления </w:t>
            </w:r>
          </w:p>
        </w:tc>
      </w:tr>
      <w:tr w:rsidR="00E92BC2" w:rsidRPr="008328DA" w:rsidTr="00EC0984">
        <w:tc>
          <w:tcPr>
            <w:tcW w:w="4820" w:type="dxa"/>
          </w:tcPr>
          <w:p w:rsidR="00E92BC2" w:rsidRPr="008328DA" w:rsidRDefault="00E92BC2" w:rsidP="00E92BC2">
            <w:pPr>
              <w:tabs>
                <w:tab w:val="left" w:pos="2835"/>
              </w:tabs>
              <w:spacing w:line="280" w:lineRule="exact"/>
              <w:rPr>
                <w:sz w:val="28"/>
                <w:szCs w:val="28"/>
              </w:rPr>
            </w:pPr>
            <w:r w:rsidRPr="008328DA">
              <w:rPr>
                <w:sz w:val="28"/>
                <w:szCs w:val="28"/>
              </w:rPr>
              <w:t xml:space="preserve">здравоохранения Республики </w:t>
            </w:r>
          </w:p>
        </w:tc>
        <w:tc>
          <w:tcPr>
            <w:tcW w:w="283" w:type="dxa"/>
          </w:tcPr>
          <w:p w:rsidR="00E92BC2" w:rsidRPr="008328DA" w:rsidRDefault="00E92BC2" w:rsidP="00E92BC2">
            <w:pPr>
              <w:tabs>
                <w:tab w:val="left" w:pos="2835"/>
              </w:tabs>
              <w:spacing w:line="280" w:lineRule="exact"/>
              <w:jc w:val="both"/>
              <w:rPr>
                <w:sz w:val="28"/>
                <w:szCs w:val="28"/>
              </w:rPr>
            </w:pPr>
          </w:p>
        </w:tc>
        <w:tc>
          <w:tcPr>
            <w:tcW w:w="4820" w:type="dxa"/>
          </w:tcPr>
          <w:p w:rsidR="00E92BC2" w:rsidRPr="008328DA" w:rsidRDefault="00E92BC2" w:rsidP="00E92BC2">
            <w:pPr>
              <w:tabs>
                <w:tab w:val="left" w:pos="2835"/>
              </w:tabs>
              <w:spacing w:line="280" w:lineRule="exact"/>
              <w:jc w:val="both"/>
              <w:rPr>
                <w:sz w:val="28"/>
                <w:szCs w:val="28"/>
              </w:rPr>
            </w:pPr>
            <w:r w:rsidRPr="008328DA">
              <w:rPr>
                <w:sz w:val="28"/>
                <w:szCs w:val="28"/>
              </w:rPr>
              <w:t>профессионального образования</w:t>
            </w:r>
          </w:p>
        </w:tc>
      </w:tr>
      <w:tr w:rsidR="00E92BC2" w:rsidRPr="008328DA" w:rsidTr="00EC0984">
        <w:tc>
          <w:tcPr>
            <w:tcW w:w="4820" w:type="dxa"/>
          </w:tcPr>
          <w:p w:rsidR="00E92BC2" w:rsidRPr="008328DA" w:rsidRDefault="00E92BC2" w:rsidP="00E92BC2">
            <w:pPr>
              <w:tabs>
                <w:tab w:val="left" w:pos="2835"/>
              </w:tabs>
              <w:spacing w:line="280" w:lineRule="exact"/>
              <w:rPr>
                <w:sz w:val="28"/>
                <w:szCs w:val="28"/>
              </w:rPr>
            </w:pPr>
            <w:r w:rsidRPr="008328DA">
              <w:rPr>
                <w:sz w:val="28"/>
                <w:szCs w:val="28"/>
              </w:rPr>
              <w:t>Беларусь</w:t>
            </w:r>
          </w:p>
        </w:tc>
        <w:tc>
          <w:tcPr>
            <w:tcW w:w="283" w:type="dxa"/>
          </w:tcPr>
          <w:p w:rsidR="00E92BC2" w:rsidRPr="008328DA" w:rsidRDefault="00E92BC2" w:rsidP="00E92BC2">
            <w:pPr>
              <w:tabs>
                <w:tab w:val="left" w:pos="2835"/>
              </w:tabs>
              <w:spacing w:line="280" w:lineRule="exact"/>
              <w:jc w:val="both"/>
              <w:rPr>
                <w:sz w:val="28"/>
                <w:szCs w:val="28"/>
              </w:rPr>
            </w:pPr>
          </w:p>
        </w:tc>
        <w:tc>
          <w:tcPr>
            <w:tcW w:w="4820" w:type="dxa"/>
          </w:tcPr>
          <w:p w:rsidR="00E92BC2" w:rsidRPr="008328DA" w:rsidRDefault="00E92BC2" w:rsidP="00E92BC2">
            <w:pPr>
              <w:tabs>
                <w:tab w:val="left" w:pos="2835"/>
              </w:tabs>
              <w:spacing w:line="280" w:lineRule="exact"/>
              <w:jc w:val="both"/>
              <w:rPr>
                <w:sz w:val="28"/>
                <w:szCs w:val="28"/>
              </w:rPr>
            </w:pPr>
            <w:r w:rsidRPr="008328DA">
              <w:rPr>
                <w:sz w:val="28"/>
                <w:szCs w:val="28"/>
              </w:rPr>
              <w:t>Министерства образования</w:t>
            </w:r>
          </w:p>
        </w:tc>
      </w:tr>
      <w:tr w:rsidR="00E92BC2" w:rsidRPr="008328DA" w:rsidTr="00EC0984">
        <w:tc>
          <w:tcPr>
            <w:tcW w:w="4820" w:type="dxa"/>
          </w:tcPr>
          <w:p w:rsidR="00E92BC2" w:rsidRPr="008328DA" w:rsidRDefault="00E92BC2" w:rsidP="00E92BC2">
            <w:pPr>
              <w:tabs>
                <w:tab w:val="left" w:pos="2835"/>
              </w:tabs>
              <w:spacing w:line="280" w:lineRule="exact"/>
              <w:rPr>
                <w:sz w:val="28"/>
                <w:szCs w:val="28"/>
              </w:rPr>
            </w:pPr>
          </w:p>
        </w:tc>
        <w:tc>
          <w:tcPr>
            <w:tcW w:w="283" w:type="dxa"/>
          </w:tcPr>
          <w:p w:rsidR="00E92BC2" w:rsidRPr="008328DA" w:rsidRDefault="00E92BC2" w:rsidP="00E92BC2">
            <w:pPr>
              <w:tabs>
                <w:tab w:val="left" w:pos="2835"/>
              </w:tabs>
              <w:spacing w:line="280" w:lineRule="exact"/>
              <w:jc w:val="both"/>
              <w:rPr>
                <w:sz w:val="28"/>
                <w:szCs w:val="28"/>
              </w:rPr>
            </w:pPr>
          </w:p>
        </w:tc>
        <w:tc>
          <w:tcPr>
            <w:tcW w:w="4820" w:type="dxa"/>
          </w:tcPr>
          <w:p w:rsidR="00E92BC2" w:rsidRPr="008328DA" w:rsidRDefault="00E92BC2" w:rsidP="00E92BC2">
            <w:pPr>
              <w:tabs>
                <w:tab w:val="left" w:pos="2835"/>
              </w:tabs>
              <w:spacing w:line="280" w:lineRule="exact"/>
              <w:jc w:val="both"/>
              <w:rPr>
                <w:sz w:val="28"/>
                <w:szCs w:val="28"/>
              </w:rPr>
            </w:pPr>
            <w:r w:rsidRPr="008328DA">
              <w:rPr>
                <w:sz w:val="28"/>
                <w:szCs w:val="28"/>
              </w:rPr>
              <w:t>Республики Беларусь</w:t>
            </w:r>
          </w:p>
        </w:tc>
      </w:tr>
      <w:tr w:rsidR="00E92BC2" w:rsidRPr="008328DA" w:rsidTr="00EC0984">
        <w:tc>
          <w:tcPr>
            <w:tcW w:w="4820" w:type="dxa"/>
          </w:tcPr>
          <w:p w:rsidR="00E92BC2" w:rsidRPr="008328DA" w:rsidRDefault="00452A05" w:rsidP="00CE539F">
            <w:pPr>
              <w:tabs>
                <w:tab w:val="left" w:pos="2835"/>
              </w:tabs>
              <w:rPr>
                <w:sz w:val="28"/>
                <w:szCs w:val="28"/>
              </w:rPr>
            </w:pPr>
            <w:r>
              <w:rPr>
                <w:sz w:val="28"/>
                <w:szCs w:val="28"/>
              </w:rPr>
              <w:t>______________ Е.Н.Кроткова</w:t>
            </w:r>
          </w:p>
        </w:tc>
        <w:tc>
          <w:tcPr>
            <w:tcW w:w="283" w:type="dxa"/>
          </w:tcPr>
          <w:p w:rsidR="00E92BC2" w:rsidRPr="008328DA" w:rsidRDefault="00E92BC2" w:rsidP="00E92BC2">
            <w:pPr>
              <w:tabs>
                <w:tab w:val="left" w:pos="2835"/>
              </w:tabs>
              <w:jc w:val="both"/>
              <w:rPr>
                <w:sz w:val="28"/>
                <w:szCs w:val="28"/>
              </w:rPr>
            </w:pPr>
          </w:p>
        </w:tc>
        <w:tc>
          <w:tcPr>
            <w:tcW w:w="4820" w:type="dxa"/>
            <w:vAlign w:val="bottom"/>
          </w:tcPr>
          <w:p w:rsidR="00E92BC2" w:rsidRPr="008328DA" w:rsidRDefault="00E34B15" w:rsidP="00CE539F">
            <w:pPr>
              <w:tabs>
                <w:tab w:val="left" w:pos="2835"/>
              </w:tabs>
              <w:rPr>
                <w:sz w:val="28"/>
                <w:szCs w:val="28"/>
              </w:rPr>
            </w:pPr>
            <w:r>
              <w:rPr>
                <w:sz w:val="28"/>
                <w:szCs w:val="28"/>
              </w:rPr>
              <w:t>____________ С.А.Касперович</w:t>
            </w:r>
          </w:p>
        </w:tc>
      </w:tr>
      <w:tr w:rsidR="00E92BC2" w:rsidRPr="008328DA" w:rsidTr="00EC0984">
        <w:tc>
          <w:tcPr>
            <w:tcW w:w="4820" w:type="dxa"/>
            <w:vAlign w:val="bottom"/>
          </w:tcPr>
          <w:p w:rsidR="00E92BC2" w:rsidRPr="008328DA" w:rsidRDefault="00E92BC2" w:rsidP="00E92BC2">
            <w:pPr>
              <w:tabs>
                <w:tab w:val="left" w:pos="2835"/>
              </w:tabs>
              <w:rPr>
                <w:sz w:val="28"/>
                <w:szCs w:val="28"/>
              </w:rPr>
            </w:pPr>
            <w:r w:rsidRPr="008328DA">
              <w:rPr>
                <w:sz w:val="28"/>
                <w:szCs w:val="28"/>
              </w:rPr>
              <w:t xml:space="preserve">________ 20__ </w:t>
            </w:r>
          </w:p>
        </w:tc>
        <w:tc>
          <w:tcPr>
            <w:tcW w:w="283" w:type="dxa"/>
          </w:tcPr>
          <w:p w:rsidR="00E92BC2" w:rsidRPr="008328DA" w:rsidRDefault="00E92BC2" w:rsidP="00E92BC2">
            <w:pPr>
              <w:tabs>
                <w:tab w:val="left" w:pos="2835"/>
              </w:tabs>
              <w:jc w:val="both"/>
              <w:rPr>
                <w:sz w:val="28"/>
                <w:szCs w:val="28"/>
              </w:rPr>
            </w:pPr>
          </w:p>
        </w:tc>
        <w:tc>
          <w:tcPr>
            <w:tcW w:w="4820" w:type="dxa"/>
          </w:tcPr>
          <w:p w:rsidR="00E92BC2" w:rsidRPr="008328DA" w:rsidRDefault="00E92BC2" w:rsidP="00E92BC2">
            <w:pPr>
              <w:tabs>
                <w:tab w:val="left" w:pos="2835"/>
              </w:tabs>
              <w:jc w:val="both"/>
              <w:rPr>
                <w:sz w:val="28"/>
                <w:szCs w:val="28"/>
              </w:rPr>
            </w:pPr>
            <w:r w:rsidRPr="008328DA">
              <w:rPr>
                <w:sz w:val="28"/>
                <w:szCs w:val="28"/>
              </w:rPr>
              <w:t xml:space="preserve">_______ 20__ </w:t>
            </w:r>
          </w:p>
        </w:tc>
      </w:tr>
      <w:tr w:rsidR="00E92BC2" w:rsidRPr="008328DA" w:rsidTr="00EC0984">
        <w:tc>
          <w:tcPr>
            <w:tcW w:w="4820" w:type="dxa"/>
          </w:tcPr>
          <w:p w:rsidR="00E92BC2" w:rsidRPr="008328DA" w:rsidRDefault="00E92BC2" w:rsidP="00E92BC2">
            <w:pPr>
              <w:tabs>
                <w:tab w:val="left" w:pos="2835"/>
              </w:tabs>
              <w:jc w:val="both"/>
              <w:rPr>
                <w:sz w:val="28"/>
                <w:szCs w:val="28"/>
              </w:rPr>
            </w:pPr>
          </w:p>
        </w:tc>
        <w:tc>
          <w:tcPr>
            <w:tcW w:w="283" w:type="dxa"/>
          </w:tcPr>
          <w:p w:rsidR="00E92BC2" w:rsidRPr="008328DA" w:rsidRDefault="00E92BC2" w:rsidP="00E92BC2">
            <w:pPr>
              <w:tabs>
                <w:tab w:val="left" w:pos="2835"/>
              </w:tabs>
              <w:jc w:val="both"/>
              <w:rPr>
                <w:sz w:val="28"/>
                <w:szCs w:val="28"/>
              </w:rPr>
            </w:pPr>
          </w:p>
        </w:tc>
        <w:tc>
          <w:tcPr>
            <w:tcW w:w="4820" w:type="dxa"/>
          </w:tcPr>
          <w:p w:rsidR="00E92BC2" w:rsidRPr="008328DA" w:rsidRDefault="00E92BC2" w:rsidP="00E92BC2">
            <w:pPr>
              <w:tabs>
                <w:tab w:val="left" w:pos="2835"/>
              </w:tabs>
              <w:jc w:val="both"/>
              <w:rPr>
                <w:sz w:val="28"/>
                <w:szCs w:val="28"/>
              </w:rPr>
            </w:pPr>
          </w:p>
        </w:tc>
      </w:tr>
      <w:tr w:rsidR="00E92BC2" w:rsidRPr="008328DA" w:rsidTr="00EC0984">
        <w:trPr>
          <w:trHeight w:val="441"/>
        </w:trPr>
        <w:tc>
          <w:tcPr>
            <w:tcW w:w="4820" w:type="dxa"/>
          </w:tcPr>
          <w:p w:rsidR="00E92BC2" w:rsidRPr="008328DA" w:rsidRDefault="00E92BC2" w:rsidP="00E92BC2">
            <w:pPr>
              <w:tabs>
                <w:tab w:val="left" w:pos="2835"/>
              </w:tabs>
              <w:jc w:val="both"/>
              <w:rPr>
                <w:b/>
                <w:sz w:val="28"/>
                <w:szCs w:val="28"/>
              </w:rPr>
            </w:pPr>
            <w:r w:rsidRPr="008328DA">
              <w:rPr>
                <w:b/>
                <w:caps/>
                <w:sz w:val="28"/>
                <w:szCs w:val="28"/>
              </w:rPr>
              <w:t>Согласовано</w:t>
            </w:r>
          </w:p>
        </w:tc>
        <w:tc>
          <w:tcPr>
            <w:tcW w:w="283" w:type="dxa"/>
          </w:tcPr>
          <w:p w:rsidR="00E92BC2" w:rsidRPr="008328DA" w:rsidRDefault="00E92BC2" w:rsidP="00E92BC2">
            <w:pPr>
              <w:tabs>
                <w:tab w:val="left" w:pos="2835"/>
              </w:tabs>
              <w:jc w:val="both"/>
              <w:rPr>
                <w:sz w:val="28"/>
                <w:szCs w:val="28"/>
              </w:rPr>
            </w:pPr>
          </w:p>
        </w:tc>
        <w:tc>
          <w:tcPr>
            <w:tcW w:w="4820" w:type="dxa"/>
          </w:tcPr>
          <w:p w:rsidR="00E92BC2" w:rsidRPr="008328DA" w:rsidRDefault="00E92BC2" w:rsidP="00E92BC2">
            <w:pPr>
              <w:tabs>
                <w:tab w:val="left" w:pos="2835"/>
              </w:tabs>
              <w:jc w:val="both"/>
              <w:rPr>
                <w:b/>
                <w:sz w:val="28"/>
                <w:szCs w:val="28"/>
              </w:rPr>
            </w:pPr>
            <w:r w:rsidRPr="008328DA">
              <w:rPr>
                <w:b/>
                <w:caps/>
                <w:sz w:val="28"/>
                <w:szCs w:val="28"/>
              </w:rPr>
              <w:t>Согласовано</w:t>
            </w:r>
          </w:p>
        </w:tc>
      </w:tr>
      <w:tr w:rsidR="00E92BC2" w:rsidRPr="008328DA" w:rsidTr="00EC0984">
        <w:tc>
          <w:tcPr>
            <w:tcW w:w="4820" w:type="dxa"/>
          </w:tcPr>
          <w:p w:rsidR="00E92BC2" w:rsidRPr="008328DA" w:rsidRDefault="00D3440B" w:rsidP="00D3440B">
            <w:pPr>
              <w:tabs>
                <w:tab w:val="left" w:pos="2835"/>
              </w:tabs>
              <w:spacing w:line="280" w:lineRule="exact"/>
              <w:rPr>
                <w:sz w:val="28"/>
                <w:szCs w:val="28"/>
              </w:rPr>
            </w:pPr>
            <w:r>
              <w:rPr>
                <w:sz w:val="28"/>
                <w:szCs w:val="28"/>
              </w:rPr>
              <w:t>Соп</w:t>
            </w:r>
            <w:r w:rsidR="00E92BC2" w:rsidRPr="008328DA">
              <w:rPr>
                <w:sz w:val="28"/>
                <w:szCs w:val="28"/>
              </w:rPr>
              <w:t>редседатель Учебно-</w:t>
            </w:r>
          </w:p>
        </w:tc>
        <w:tc>
          <w:tcPr>
            <w:tcW w:w="283" w:type="dxa"/>
          </w:tcPr>
          <w:p w:rsidR="00E92BC2" w:rsidRPr="008328DA" w:rsidRDefault="00E92BC2" w:rsidP="00E92BC2">
            <w:pPr>
              <w:tabs>
                <w:tab w:val="left" w:pos="2835"/>
              </w:tabs>
              <w:spacing w:line="280" w:lineRule="exact"/>
              <w:jc w:val="both"/>
              <w:rPr>
                <w:sz w:val="28"/>
                <w:szCs w:val="28"/>
              </w:rPr>
            </w:pPr>
          </w:p>
        </w:tc>
        <w:tc>
          <w:tcPr>
            <w:tcW w:w="4820" w:type="dxa"/>
          </w:tcPr>
          <w:p w:rsidR="00E92BC2" w:rsidRPr="008328DA" w:rsidRDefault="00E92BC2" w:rsidP="00E92BC2">
            <w:pPr>
              <w:tabs>
                <w:tab w:val="left" w:pos="2835"/>
              </w:tabs>
              <w:spacing w:line="280" w:lineRule="exact"/>
              <w:ind w:right="-260"/>
              <w:rPr>
                <w:sz w:val="28"/>
                <w:szCs w:val="28"/>
                <w:lang w:val="en-US"/>
              </w:rPr>
            </w:pPr>
            <w:r w:rsidRPr="008328DA">
              <w:rPr>
                <w:sz w:val="28"/>
                <w:szCs w:val="28"/>
              </w:rPr>
              <w:t>Проректор по научно-методической</w:t>
            </w:r>
          </w:p>
        </w:tc>
      </w:tr>
      <w:tr w:rsidR="00D3440B" w:rsidRPr="008328DA" w:rsidTr="00EC0984">
        <w:tc>
          <w:tcPr>
            <w:tcW w:w="4820" w:type="dxa"/>
          </w:tcPr>
          <w:p w:rsidR="00D3440B" w:rsidRPr="008328DA" w:rsidRDefault="00D3440B" w:rsidP="00E92BC2">
            <w:pPr>
              <w:tabs>
                <w:tab w:val="left" w:pos="2835"/>
              </w:tabs>
              <w:spacing w:line="280" w:lineRule="exact"/>
              <w:rPr>
                <w:sz w:val="28"/>
                <w:szCs w:val="28"/>
              </w:rPr>
            </w:pPr>
            <w:r w:rsidRPr="008328DA">
              <w:rPr>
                <w:sz w:val="28"/>
                <w:szCs w:val="28"/>
              </w:rPr>
              <w:t>методического объединения</w:t>
            </w:r>
          </w:p>
        </w:tc>
        <w:tc>
          <w:tcPr>
            <w:tcW w:w="283" w:type="dxa"/>
          </w:tcPr>
          <w:p w:rsidR="00D3440B" w:rsidRPr="008328DA" w:rsidRDefault="00D3440B" w:rsidP="00E92BC2">
            <w:pPr>
              <w:tabs>
                <w:tab w:val="left" w:pos="2835"/>
              </w:tabs>
              <w:spacing w:line="280" w:lineRule="exact"/>
              <w:jc w:val="both"/>
              <w:rPr>
                <w:sz w:val="28"/>
                <w:szCs w:val="28"/>
              </w:rPr>
            </w:pPr>
          </w:p>
        </w:tc>
        <w:tc>
          <w:tcPr>
            <w:tcW w:w="4820" w:type="dxa"/>
          </w:tcPr>
          <w:p w:rsidR="00D3440B" w:rsidRPr="008328DA" w:rsidRDefault="00D3440B" w:rsidP="00E92BC2">
            <w:pPr>
              <w:tabs>
                <w:tab w:val="left" w:pos="2835"/>
              </w:tabs>
              <w:spacing w:line="280" w:lineRule="exact"/>
              <w:ind w:right="-260"/>
              <w:rPr>
                <w:sz w:val="28"/>
                <w:szCs w:val="28"/>
              </w:rPr>
            </w:pPr>
            <w:r w:rsidRPr="008328DA">
              <w:rPr>
                <w:sz w:val="28"/>
                <w:szCs w:val="28"/>
              </w:rPr>
              <w:t>работе Государственного учреждения</w:t>
            </w:r>
          </w:p>
        </w:tc>
      </w:tr>
      <w:tr w:rsidR="00E92BC2" w:rsidRPr="008328DA" w:rsidTr="00EC0984">
        <w:tc>
          <w:tcPr>
            <w:tcW w:w="4820" w:type="dxa"/>
          </w:tcPr>
          <w:p w:rsidR="00E92BC2" w:rsidRPr="008328DA" w:rsidRDefault="00E92BC2" w:rsidP="00E92BC2">
            <w:pPr>
              <w:tabs>
                <w:tab w:val="left" w:pos="2835"/>
              </w:tabs>
              <w:spacing w:line="280" w:lineRule="exact"/>
              <w:rPr>
                <w:sz w:val="28"/>
                <w:szCs w:val="28"/>
              </w:rPr>
            </w:pPr>
            <w:r w:rsidRPr="008328DA">
              <w:rPr>
                <w:sz w:val="28"/>
                <w:szCs w:val="28"/>
              </w:rPr>
              <w:t>по высшему</w:t>
            </w:r>
            <w:r w:rsidR="00D3440B" w:rsidRPr="008328DA">
              <w:rPr>
                <w:sz w:val="28"/>
                <w:szCs w:val="28"/>
              </w:rPr>
              <w:t xml:space="preserve"> медицинскому,</w:t>
            </w:r>
          </w:p>
        </w:tc>
        <w:tc>
          <w:tcPr>
            <w:tcW w:w="283" w:type="dxa"/>
          </w:tcPr>
          <w:p w:rsidR="00E92BC2" w:rsidRPr="008328DA" w:rsidRDefault="00E92BC2" w:rsidP="00E92BC2">
            <w:pPr>
              <w:tabs>
                <w:tab w:val="left" w:pos="2835"/>
              </w:tabs>
              <w:spacing w:line="280" w:lineRule="exact"/>
              <w:jc w:val="both"/>
              <w:rPr>
                <w:sz w:val="28"/>
                <w:szCs w:val="28"/>
              </w:rPr>
            </w:pPr>
          </w:p>
        </w:tc>
        <w:tc>
          <w:tcPr>
            <w:tcW w:w="4820" w:type="dxa"/>
          </w:tcPr>
          <w:p w:rsidR="00E92BC2" w:rsidRPr="008328DA" w:rsidRDefault="00D3440B" w:rsidP="00E92BC2">
            <w:pPr>
              <w:tabs>
                <w:tab w:val="left" w:pos="2835"/>
              </w:tabs>
              <w:spacing w:line="280" w:lineRule="exact"/>
              <w:rPr>
                <w:sz w:val="28"/>
                <w:szCs w:val="28"/>
              </w:rPr>
            </w:pPr>
            <w:r w:rsidRPr="008328DA">
              <w:rPr>
                <w:sz w:val="28"/>
                <w:szCs w:val="28"/>
              </w:rPr>
              <w:t>образования «Республиканский</w:t>
            </w:r>
          </w:p>
        </w:tc>
      </w:tr>
      <w:tr w:rsidR="00E92BC2" w:rsidRPr="008328DA" w:rsidTr="00EC0984">
        <w:trPr>
          <w:trHeight w:val="204"/>
        </w:trPr>
        <w:tc>
          <w:tcPr>
            <w:tcW w:w="4820" w:type="dxa"/>
          </w:tcPr>
          <w:p w:rsidR="00E92BC2" w:rsidRPr="008328DA" w:rsidRDefault="00E92BC2" w:rsidP="00E92BC2">
            <w:pPr>
              <w:tabs>
                <w:tab w:val="left" w:pos="2835"/>
              </w:tabs>
              <w:spacing w:line="280" w:lineRule="exact"/>
              <w:rPr>
                <w:sz w:val="28"/>
                <w:szCs w:val="28"/>
              </w:rPr>
            </w:pPr>
            <w:r w:rsidRPr="008328DA">
              <w:rPr>
                <w:sz w:val="28"/>
                <w:szCs w:val="28"/>
              </w:rPr>
              <w:t>фармацевтическому</w:t>
            </w:r>
            <w:r w:rsidR="00D3440B" w:rsidRPr="008328DA">
              <w:rPr>
                <w:sz w:val="28"/>
                <w:szCs w:val="28"/>
              </w:rPr>
              <w:t xml:space="preserve"> образованию</w:t>
            </w:r>
          </w:p>
        </w:tc>
        <w:tc>
          <w:tcPr>
            <w:tcW w:w="283" w:type="dxa"/>
          </w:tcPr>
          <w:p w:rsidR="00E92BC2" w:rsidRPr="008328DA" w:rsidRDefault="00E92BC2" w:rsidP="00E92BC2">
            <w:pPr>
              <w:tabs>
                <w:tab w:val="left" w:pos="2835"/>
              </w:tabs>
              <w:spacing w:line="280" w:lineRule="exact"/>
              <w:jc w:val="both"/>
              <w:rPr>
                <w:sz w:val="28"/>
                <w:szCs w:val="28"/>
              </w:rPr>
            </w:pPr>
          </w:p>
        </w:tc>
        <w:tc>
          <w:tcPr>
            <w:tcW w:w="4820" w:type="dxa"/>
          </w:tcPr>
          <w:p w:rsidR="00E92BC2" w:rsidRPr="008328DA" w:rsidRDefault="00D3440B" w:rsidP="00E92BC2">
            <w:pPr>
              <w:tabs>
                <w:tab w:val="left" w:pos="2835"/>
              </w:tabs>
              <w:spacing w:line="280" w:lineRule="exact"/>
              <w:rPr>
                <w:sz w:val="28"/>
                <w:szCs w:val="28"/>
              </w:rPr>
            </w:pPr>
            <w:r w:rsidRPr="008328DA">
              <w:rPr>
                <w:sz w:val="28"/>
                <w:szCs w:val="28"/>
              </w:rPr>
              <w:t>институт высшей школы»</w:t>
            </w:r>
          </w:p>
        </w:tc>
      </w:tr>
      <w:tr w:rsidR="00E92BC2" w:rsidRPr="008328DA" w:rsidTr="00EC0984">
        <w:tc>
          <w:tcPr>
            <w:tcW w:w="4820" w:type="dxa"/>
          </w:tcPr>
          <w:p w:rsidR="00E92BC2" w:rsidRPr="008328DA" w:rsidRDefault="00E34B15" w:rsidP="00CE539F">
            <w:pPr>
              <w:tabs>
                <w:tab w:val="left" w:pos="2835"/>
              </w:tabs>
              <w:spacing w:line="280" w:lineRule="exact"/>
              <w:rPr>
                <w:sz w:val="28"/>
                <w:szCs w:val="28"/>
              </w:rPr>
            </w:pPr>
            <w:r>
              <w:rPr>
                <w:sz w:val="28"/>
                <w:szCs w:val="28"/>
              </w:rPr>
              <w:t xml:space="preserve">_______________ </w:t>
            </w:r>
            <w:r w:rsidRPr="00D3440B">
              <w:rPr>
                <w:sz w:val="28"/>
                <w:szCs w:val="28"/>
              </w:rPr>
              <w:t>С.П.Рубникович</w:t>
            </w:r>
          </w:p>
        </w:tc>
        <w:tc>
          <w:tcPr>
            <w:tcW w:w="283" w:type="dxa"/>
          </w:tcPr>
          <w:p w:rsidR="00E92BC2" w:rsidRPr="008328DA" w:rsidRDefault="00E92BC2" w:rsidP="00E92BC2">
            <w:pPr>
              <w:tabs>
                <w:tab w:val="left" w:pos="2835"/>
              </w:tabs>
              <w:spacing w:line="280" w:lineRule="exact"/>
              <w:jc w:val="both"/>
              <w:rPr>
                <w:sz w:val="28"/>
                <w:szCs w:val="28"/>
              </w:rPr>
            </w:pPr>
          </w:p>
        </w:tc>
        <w:tc>
          <w:tcPr>
            <w:tcW w:w="4820" w:type="dxa"/>
          </w:tcPr>
          <w:p w:rsidR="00E92BC2" w:rsidRPr="008328DA" w:rsidRDefault="00E34B15" w:rsidP="00CE539F">
            <w:pPr>
              <w:tabs>
                <w:tab w:val="left" w:pos="2835"/>
              </w:tabs>
              <w:spacing w:line="280" w:lineRule="exact"/>
              <w:rPr>
                <w:sz w:val="28"/>
                <w:szCs w:val="28"/>
              </w:rPr>
            </w:pPr>
            <w:r>
              <w:rPr>
                <w:sz w:val="28"/>
                <w:szCs w:val="28"/>
              </w:rPr>
              <w:t>_____________ И.В.Титович</w:t>
            </w:r>
          </w:p>
        </w:tc>
      </w:tr>
      <w:tr w:rsidR="00E92BC2" w:rsidRPr="008328DA" w:rsidTr="00EC0984">
        <w:tc>
          <w:tcPr>
            <w:tcW w:w="4820" w:type="dxa"/>
          </w:tcPr>
          <w:p w:rsidR="00E92BC2" w:rsidRPr="008328DA" w:rsidRDefault="00E92BC2" w:rsidP="00E92BC2">
            <w:pPr>
              <w:tabs>
                <w:tab w:val="left" w:pos="2835"/>
              </w:tabs>
              <w:rPr>
                <w:sz w:val="28"/>
                <w:szCs w:val="28"/>
              </w:rPr>
            </w:pPr>
            <w:r w:rsidRPr="008328DA">
              <w:rPr>
                <w:sz w:val="28"/>
                <w:szCs w:val="28"/>
              </w:rPr>
              <w:t>________ 20__</w:t>
            </w:r>
          </w:p>
        </w:tc>
        <w:tc>
          <w:tcPr>
            <w:tcW w:w="283" w:type="dxa"/>
          </w:tcPr>
          <w:p w:rsidR="00E92BC2" w:rsidRPr="008328DA" w:rsidRDefault="00E92BC2" w:rsidP="00E92BC2">
            <w:pPr>
              <w:tabs>
                <w:tab w:val="left" w:pos="2835"/>
              </w:tabs>
              <w:jc w:val="both"/>
              <w:rPr>
                <w:sz w:val="28"/>
                <w:szCs w:val="28"/>
              </w:rPr>
            </w:pPr>
          </w:p>
        </w:tc>
        <w:tc>
          <w:tcPr>
            <w:tcW w:w="4820" w:type="dxa"/>
          </w:tcPr>
          <w:p w:rsidR="00E92BC2" w:rsidRPr="008328DA" w:rsidRDefault="00E92BC2" w:rsidP="00E92BC2">
            <w:pPr>
              <w:tabs>
                <w:tab w:val="left" w:pos="2835"/>
              </w:tabs>
              <w:rPr>
                <w:sz w:val="28"/>
                <w:szCs w:val="28"/>
              </w:rPr>
            </w:pPr>
            <w:r w:rsidRPr="008328DA">
              <w:rPr>
                <w:sz w:val="28"/>
                <w:szCs w:val="28"/>
              </w:rPr>
              <w:t>________ 20__</w:t>
            </w:r>
          </w:p>
        </w:tc>
      </w:tr>
      <w:tr w:rsidR="00E92BC2" w:rsidRPr="008328DA" w:rsidTr="00EC0984">
        <w:tc>
          <w:tcPr>
            <w:tcW w:w="4820" w:type="dxa"/>
          </w:tcPr>
          <w:p w:rsidR="00E92BC2" w:rsidRPr="008328DA" w:rsidRDefault="00E92BC2" w:rsidP="00E92BC2">
            <w:pPr>
              <w:tabs>
                <w:tab w:val="left" w:pos="2835"/>
              </w:tabs>
              <w:rPr>
                <w:sz w:val="28"/>
                <w:szCs w:val="28"/>
              </w:rPr>
            </w:pPr>
          </w:p>
        </w:tc>
        <w:tc>
          <w:tcPr>
            <w:tcW w:w="283" w:type="dxa"/>
          </w:tcPr>
          <w:p w:rsidR="00E92BC2" w:rsidRPr="008328DA" w:rsidRDefault="00E92BC2" w:rsidP="00E92BC2">
            <w:pPr>
              <w:tabs>
                <w:tab w:val="left" w:pos="2835"/>
              </w:tabs>
              <w:jc w:val="both"/>
              <w:rPr>
                <w:sz w:val="28"/>
                <w:szCs w:val="28"/>
              </w:rPr>
            </w:pPr>
          </w:p>
        </w:tc>
        <w:tc>
          <w:tcPr>
            <w:tcW w:w="4820" w:type="dxa"/>
          </w:tcPr>
          <w:p w:rsidR="00E92BC2" w:rsidRPr="008328DA" w:rsidRDefault="00E92BC2" w:rsidP="00E92BC2">
            <w:pPr>
              <w:tabs>
                <w:tab w:val="left" w:pos="2835"/>
              </w:tabs>
              <w:rPr>
                <w:sz w:val="28"/>
                <w:szCs w:val="28"/>
              </w:rPr>
            </w:pPr>
          </w:p>
        </w:tc>
      </w:tr>
      <w:tr w:rsidR="00E92BC2" w:rsidRPr="008328DA" w:rsidTr="00EC0984">
        <w:tc>
          <w:tcPr>
            <w:tcW w:w="4820" w:type="dxa"/>
          </w:tcPr>
          <w:p w:rsidR="00E92BC2" w:rsidRPr="008328DA" w:rsidRDefault="00E92BC2" w:rsidP="00E92BC2">
            <w:pPr>
              <w:tabs>
                <w:tab w:val="left" w:pos="2835"/>
              </w:tabs>
              <w:rPr>
                <w:sz w:val="28"/>
                <w:szCs w:val="28"/>
              </w:rPr>
            </w:pPr>
          </w:p>
        </w:tc>
        <w:tc>
          <w:tcPr>
            <w:tcW w:w="283" w:type="dxa"/>
          </w:tcPr>
          <w:p w:rsidR="00E92BC2" w:rsidRPr="008328DA" w:rsidRDefault="00E92BC2" w:rsidP="00E92BC2">
            <w:pPr>
              <w:tabs>
                <w:tab w:val="left" w:pos="2835"/>
              </w:tabs>
              <w:jc w:val="both"/>
              <w:rPr>
                <w:sz w:val="28"/>
                <w:szCs w:val="28"/>
              </w:rPr>
            </w:pPr>
          </w:p>
        </w:tc>
        <w:tc>
          <w:tcPr>
            <w:tcW w:w="4820" w:type="dxa"/>
          </w:tcPr>
          <w:p w:rsidR="00E92BC2" w:rsidRPr="008328DA" w:rsidRDefault="00E92BC2" w:rsidP="00E92BC2">
            <w:pPr>
              <w:tabs>
                <w:tab w:val="left" w:pos="2835"/>
              </w:tabs>
              <w:rPr>
                <w:sz w:val="28"/>
                <w:szCs w:val="28"/>
              </w:rPr>
            </w:pPr>
            <w:r w:rsidRPr="008328DA">
              <w:rPr>
                <w:sz w:val="28"/>
                <w:szCs w:val="28"/>
              </w:rPr>
              <w:t>Эксперт-нормоконтролер</w:t>
            </w:r>
          </w:p>
        </w:tc>
      </w:tr>
      <w:tr w:rsidR="00E92BC2" w:rsidRPr="008328DA" w:rsidTr="00EC0984">
        <w:tc>
          <w:tcPr>
            <w:tcW w:w="4820" w:type="dxa"/>
          </w:tcPr>
          <w:p w:rsidR="00E92BC2" w:rsidRPr="008328DA" w:rsidRDefault="00E92BC2" w:rsidP="00E92BC2">
            <w:pPr>
              <w:tabs>
                <w:tab w:val="left" w:pos="2835"/>
              </w:tabs>
              <w:jc w:val="both"/>
              <w:rPr>
                <w:sz w:val="28"/>
                <w:szCs w:val="28"/>
              </w:rPr>
            </w:pPr>
          </w:p>
        </w:tc>
        <w:tc>
          <w:tcPr>
            <w:tcW w:w="283" w:type="dxa"/>
          </w:tcPr>
          <w:p w:rsidR="00E92BC2" w:rsidRPr="008328DA" w:rsidRDefault="00E92BC2" w:rsidP="00E92BC2">
            <w:pPr>
              <w:tabs>
                <w:tab w:val="left" w:pos="2835"/>
              </w:tabs>
              <w:jc w:val="both"/>
              <w:rPr>
                <w:sz w:val="28"/>
                <w:szCs w:val="28"/>
              </w:rPr>
            </w:pPr>
          </w:p>
        </w:tc>
        <w:tc>
          <w:tcPr>
            <w:tcW w:w="4820" w:type="dxa"/>
          </w:tcPr>
          <w:p w:rsidR="00E92BC2" w:rsidRPr="008328DA" w:rsidRDefault="00E92BC2" w:rsidP="00E92BC2">
            <w:pPr>
              <w:tabs>
                <w:tab w:val="left" w:pos="2835"/>
              </w:tabs>
              <w:jc w:val="both"/>
              <w:rPr>
                <w:sz w:val="28"/>
                <w:szCs w:val="28"/>
              </w:rPr>
            </w:pPr>
            <w:r w:rsidRPr="008328DA">
              <w:rPr>
                <w:sz w:val="28"/>
                <w:szCs w:val="28"/>
              </w:rPr>
              <w:t>____________  ________________</w:t>
            </w:r>
          </w:p>
        </w:tc>
      </w:tr>
      <w:tr w:rsidR="00E92BC2" w:rsidRPr="008328DA" w:rsidTr="00EC0984">
        <w:tc>
          <w:tcPr>
            <w:tcW w:w="4820" w:type="dxa"/>
            <w:vAlign w:val="bottom"/>
          </w:tcPr>
          <w:p w:rsidR="00E92BC2" w:rsidRPr="008328DA" w:rsidRDefault="00E92BC2" w:rsidP="00E92BC2">
            <w:pPr>
              <w:tabs>
                <w:tab w:val="left" w:pos="2835"/>
              </w:tabs>
              <w:jc w:val="right"/>
              <w:rPr>
                <w:sz w:val="28"/>
                <w:szCs w:val="28"/>
              </w:rPr>
            </w:pPr>
          </w:p>
        </w:tc>
        <w:tc>
          <w:tcPr>
            <w:tcW w:w="283" w:type="dxa"/>
          </w:tcPr>
          <w:p w:rsidR="00E92BC2" w:rsidRPr="008328DA" w:rsidRDefault="00E92BC2" w:rsidP="00E92BC2">
            <w:pPr>
              <w:tabs>
                <w:tab w:val="left" w:pos="2835"/>
              </w:tabs>
              <w:jc w:val="both"/>
              <w:rPr>
                <w:sz w:val="28"/>
                <w:szCs w:val="28"/>
              </w:rPr>
            </w:pPr>
          </w:p>
        </w:tc>
        <w:tc>
          <w:tcPr>
            <w:tcW w:w="4820" w:type="dxa"/>
            <w:vAlign w:val="bottom"/>
          </w:tcPr>
          <w:p w:rsidR="00E92BC2" w:rsidRPr="008328DA" w:rsidRDefault="00E92BC2" w:rsidP="00E92BC2">
            <w:pPr>
              <w:tabs>
                <w:tab w:val="left" w:pos="2835"/>
              </w:tabs>
              <w:rPr>
                <w:sz w:val="28"/>
                <w:szCs w:val="28"/>
              </w:rPr>
            </w:pPr>
            <w:r w:rsidRPr="008328DA">
              <w:rPr>
                <w:sz w:val="28"/>
                <w:szCs w:val="28"/>
              </w:rPr>
              <w:t>________ 20__</w:t>
            </w:r>
          </w:p>
        </w:tc>
      </w:tr>
    </w:tbl>
    <w:p w:rsidR="00E34B15" w:rsidRDefault="00E34B15" w:rsidP="00E92BC2">
      <w:pPr>
        <w:spacing w:before="240"/>
        <w:jc w:val="center"/>
        <w:rPr>
          <w:sz w:val="28"/>
          <w:szCs w:val="28"/>
        </w:rPr>
      </w:pPr>
    </w:p>
    <w:p w:rsidR="00D3440B" w:rsidRDefault="00D3440B" w:rsidP="00E92BC2">
      <w:pPr>
        <w:spacing w:before="240"/>
        <w:jc w:val="center"/>
        <w:rPr>
          <w:sz w:val="28"/>
          <w:szCs w:val="28"/>
        </w:rPr>
      </w:pPr>
    </w:p>
    <w:p w:rsidR="00E92BC2" w:rsidRPr="008328DA" w:rsidRDefault="00E92BC2" w:rsidP="00E92BC2">
      <w:pPr>
        <w:spacing w:before="240"/>
        <w:jc w:val="center"/>
        <w:rPr>
          <w:sz w:val="28"/>
          <w:szCs w:val="28"/>
        </w:rPr>
      </w:pPr>
      <w:r w:rsidRPr="008328DA">
        <w:rPr>
          <w:sz w:val="28"/>
          <w:szCs w:val="28"/>
        </w:rPr>
        <w:t>Минск 20</w:t>
      </w:r>
      <w:r w:rsidR="00450C11" w:rsidRPr="00F91742">
        <w:rPr>
          <w:sz w:val="28"/>
          <w:szCs w:val="28"/>
        </w:rPr>
        <w:t>22</w:t>
      </w:r>
    </w:p>
    <w:p w:rsidR="00E92BC2" w:rsidRPr="008328DA" w:rsidRDefault="00E92BC2" w:rsidP="00E92BC2">
      <w:pPr>
        <w:spacing w:before="480"/>
        <w:jc w:val="center"/>
        <w:rPr>
          <w:sz w:val="28"/>
          <w:szCs w:val="28"/>
        </w:rPr>
        <w:sectPr w:rsidR="00E92BC2" w:rsidRPr="008328DA" w:rsidSect="00EC0984">
          <w:headerReference w:type="even" r:id="rId8"/>
          <w:headerReference w:type="default" r:id="rId9"/>
          <w:headerReference w:type="first" r:id="rId10"/>
          <w:pgSz w:w="11906" w:h="16838"/>
          <w:pgMar w:top="1134" w:right="567" w:bottom="1134" w:left="1701" w:header="709" w:footer="709" w:gutter="0"/>
          <w:pgNumType w:start="1"/>
          <w:cols w:space="708"/>
          <w:titlePg/>
          <w:docGrid w:linePitch="360"/>
        </w:sectPr>
      </w:pPr>
    </w:p>
    <w:p w:rsidR="00E92BC2" w:rsidRPr="008328DA" w:rsidRDefault="00E92BC2" w:rsidP="00E92BC2">
      <w:pPr>
        <w:ind w:left="1321" w:hanging="1321"/>
        <w:rPr>
          <w:sz w:val="28"/>
          <w:szCs w:val="28"/>
        </w:rPr>
      </w:pPr>
      <w:r w:rsidRPr="008328DA">
        <w:rPr>
          <w:b/>
          <w:sz w:val="28"/>
          <w:szCs w:val="28"/>
        </w:rPr>
        <w:lastRenderedPageBreak/>
        <w:t>СОСТАВИТЕЛИ</w:t>
      </w:r>
      <w:r w:rsidRPr="00160EF3">
        <w:rPr>
          <w:b/>
          <w:sz w:val="28"/>
          <w:szCs w:val="28"/>
        </w:rPr>
        <w:t>:</w:t>
      </w:r>
    </w:p>
    <w:p w:rsidR="00B56028" w:rsidRPr="004F0963" w:rsidRDefault="00B56028" w:rsidP="00B56028">
      <w:pPr>
        <w:jc w:val="both"/>
        <w:rPr>
          <w:sz w:val="28"/>
          <w:szCs w:val="28"/>
        </w:rPr>
      </w:pPr>
      <w:r>
        <w:rPr>
          <w:sz w:val="28"/>
          <w:szCs w:val="28"/>
        </w:rPr>
        <w:t>И.А.Наумов</w:t>
      </w:r>
      <w:r w:rsidRPr="009D29D9">
        <w:rPr>
          <w:sz w:val="28"/>
          <w:szCs w:val="28"/>
        </w:rPr>
        <w:t>,</w:t>
      </w:r>
      <w:r w:rsidRPr="004F0963">
        <w:rPr>
          <w:sz w:val="28"/>
          <w:szCs w:val="28"/>
        </w:rPr>
        <w:t xml:space="preserve"> заведующ</w:t>
      </w:r>
      <w:r>
        <w:rPr>
          <w:sz w:val="28"/>
          <w:szCs w:val="28"/>
        </w:rPr>
        <w:t>ий кафедрой общей гигиены и экологии у</w:t>
      </w:r>
      <w:r w:rsidRPr="004F0963">
        <w:rPr>
          <w:sz w:val="28"/>
          <w:szCs w:val="28"/>
        </w:rPr>
        <w:t xml:space="preserve">чреждения образования «Гродненский государственный медицинский университет», </w:t>
      </w:r>
      <w:r>
        <w:rPr>
          <w:sz w:val="28"/>
          <w:szCs w:val="28"/>
        </w:rPr>
        <w:t>доктор медицинских наук</w:t>
      </w:r>
      <w:r w:rsidRPr="004F0963">
        <w:rPr>
          <w:sz w:val="28"/>
          <w:szCs w:val="28"/>
        </w:rPr>
        <w:t xml:space="preserve">, </w:t>
      </w:r>
      <w:r>
        <w:rPr>
          <w:sz w:val="28"/>
          <w:szCs w:val="28"/>
        </w:rPr>
        <w:t>профессор;</w:t>
      </w:r>
    </w:p>
    <w:p w:rsidR="00B56028" w:rsidRDefault="00B56028" w:rsidP="00B56028">
      <w:pPr>
        <w:jc w:val="both"/>
        <w:rPr>
          <w:sz w:val="28"/>
          <w:szCs w:val="28"/>
        </w:rPr>
      </w:pPr>
      <w:r>
        <w:rPr>
          <w:sz w:val="28"/>
          <w:szCs w:val="28"/>
        </w:rPr>
        <w:t>С.П.Сивакова,</w:t>
      </w:r>
      <w:r w:rsidRPr="0022286D">
        <w:rPr>
          <w:sz w:val="28"/>
          <w:szCs w:val="28"/>
        </w:rPr>
        <w:t xml:space="preserve"> доцент кафедры общей гигиены и экологии </w:t>
      </w:r>
      <w:r>
        <w:rPr>
          <w:sz w:val="28"/>
          <w:szCs w:val="28"/>
        </w:rPr>
        <w:t>учреждения</w:t>
      </w:r>
      <w:r w:rsidRPr="0022286D">
        <w:rPr>
          <w:sz w:val="28"/>
          <w:szCs w:val="28"/>
        </w:rPr>
        <w:t xml:space="preserve"> образования «Гродненский государственный медицинский университет», кандидат </w:t>
      </w:r>
      <w:r>
        <w:rPr>
          <w:sz w:val="28"/>
          <w:szCs w:val="28"/>
        </w:rPr>
        <w:t>медицинских</w:t>
      </w:r>
      <w:r w:rsidRPr="0022286D">
        <w:rPr>
          <w:sz w:val="28"/>
          <w:szCs w:val="28"/>
        </w:rPr>
        <w:t xml:space="preserve"> наук, доцент</w:t>
      </w:r>
      <w:r>
        <w:rPr>
          <w:sz w:val="28"/>
          <w:szCs w:val="28"/>
        </w:rPr>
        <w:t>;</w:t>
      </w:r>
    </w:p>
    <w:p w:rsidR="00B56028" w:rsidRDefault="00B56028" w:rsidP="00B56028">
      <w:pPr>
        <w:jc w:val="both"/>
        <w:rPr>
          <w:sz w:val="28"/>
          <w:szCs w:val="28"/>
        </w:rPr>
      </w:pPr>
      <w:r>
        <w:rPr>
          <w:sz w:val="28"/>
          <w:szCs w:val="28"/>
        </w:rPr>
        <w:t>Я.М.Шерендо, главный врач государственного учреждения «Гродненский зональный центр гигиены и эпидемиол</w:t>
      </w:r>
      <w:r w:rsidR="00C7373D">
        <w:rPr>
          <w:sz w:val="28"/>
          <w:szCs w:val="28"/>
        </w:rPr>
        <w:t>огии»</w:t>
      </w:r>
    </w:p>
    <w:p w:rsidR="00E92BC2" w:rsidRPr="008328DA" w:rsidRDefault="00E92BC2" w:rsidP="00E92BC2">
      <w:pPr>
        <w:ind w:left="1497" w:hanging="1497"/>
        <w:jc w:val="center"/>
        <w:rPr>
          <w:caps/>
          <w:sz w:val="28"/>
          <w:szCs w:val="28"/>
        </w:rPr>
      </w:pPr>
    </w:p>
    <w:p w:rsidR="00E92BC2" w:rsidRPr="008328DA" w:rsidRDefault="00E92BC2" w:rsidP="00E92BC2">
      <w:pPr>
        <w:ind w:left="1497" w:hanging="1497"/>
        <w:rPr>
          <w:caps/>
          <w:sz w:val="28"/>
          <w:szCs w:val="28"/>
        </w:rPr>
      </w:pPr>
    </w:p>
    <w:p w:rsidR="00E92BC2" w:rsidRPr="008328DA" w:rsidRDefault="00E92BC2" w:rsidP="00E92BC2">
      <w:pPr>
        <w:ind w:left="1497" w:hanging="1497"/>
        <w:rPr>
          <w:b/>
          <w:sz w:val="28"/>
          <w:szCs w:val="28"/>
        </w:rPr>
      </w:pPr>
      <w:r w:rsidRPr="008328DA">
        <w:rPr>
          <w:b/>
          <w:caps/>
          <w:sz w:val="28"/>
          <w:szCs w:val="28"/>
        </w:rPr>
        <w:t>Рецензенты</w:t>
      </w:r>
      <w:r w:rsidRPr="008328DA">
        <w:rPr>
          <w:b/>
          <w:sz w:val="28"/>
          <w:szCs w:val="28"/>
        </w:rPr>
        <w:t>:</w:t>
      </w:r>
    </w:p>
    <w:p w:rsidR="0025196B" w:rsidRDefault="00E92BC2" w:rsidP="00B56028">
      <w:pPr>
        <w:jc w:val="both"/>
        <w:rPr>
          <w:sz w:val="28"/>
          <w:szCs w:val="28"/>
        </w:rPr>
      </w:pPr>
      <w:r w:rsidRPr="008328DA">
        <w:rPr>
          <w:sz w:val="28"/>
          <w:szCs w:val="28"/>
        </w:rPr>
        <w:t xml:space="preserve">Кафедра </w:t>
      </w:r>
      <w:r w:rsidR="00B56028">
        <w:rPr>
          <w:sz w:val="28"/>
          <w:szCs w:val="28"/>
        </w:rPr>
        <w:t>гигиены детей и подростков</w:t>
      </w:r>
      <w:r w:rsidRPr="008328DA">
        <w:rPr>
          <w:sz w:val="28"/>
          <w:szCs w:val="28"/>
        </w:rPr>
        <w:t xml:space="preserve"> учреждения образования «</w:t>
      </w:r>
      <w:r w:rsidR="00B56028">
        <w:rPr>
          <w:sz w:val="28"/>
          <w:szCs w:val="28"/>
        </w:rPr>
        <w:t>Белорусский государственный медицинский университет</w:t>
      </w:r>
      <w:r w:rsidRPr="008328DA">
        <w:rPr>
          <w:sz w:val="28"/>
          <w:szCs w:val="28"/>
        </w:rPr>
        <w:t>»</w:t>
      </w:r>
      <w:r w:rsidR="0025196B">
        <w:rPr>
          <w:sz w:val="28"/>
          <w:szCs w:val="28"/>
        </w:rPr>
        <w:t xml:space="preserve"> </w:t>
      </w:r>
    </w:p>
    <w:p w:rsidR="00B56028" w:rsidRPr="00F91742" w:rsidRDefault="0025196B" w:rsidP="00B56028">
      <w:pPr>
        <w:jc w:val="both"/>
        <w:rPr>
          <w:sz w:val="28"/>
          <w:szCs w:val="28"/>
        </w:rPr>
      </w:pPr>
      <w:r w:rsidRPr="00F91742">
        <w:rPr>
          <w:sz w:val="28"/>
          <w:szCs w:val="28"/>
        </w:rPr>
        <w:t>(протокол № 9 от 01.02.2022)</w:t>
      </w:r>
      <w:r w:rsidR="00E92BC2" w:rsidRPr="00F91742">
        <w:rPr>
          <w:sz w:val="28"/>
          <w:szCs w:val="28"/>
        </w:rPr>
        <w:t>;</w:t>
      </w:r>
    </w:p>
    <w:p w:rsidR="00B56028" w:rsidRDefault="00B56028" w:rsidP="00B56028">
      <w:pPr>
        <w:jc w:val="both"/>
        <w:rPr>
          <w:sz w:val="28"/>
          <w:szCs w:val="28"/>
        </w:rPr>
      </w:pPr>
      <w:r>
        <w:rPr>
          <w:sz w:val="28"/>
          <w:szCs w:val="28"/>
        </w:rPr>
        <w:t>В.Н.Бортновский,</w:t>
      </w:r>
      <w:r w:rsidRPr="0022286D">
        <w:rPr>
          <w:sz w:val="28"/>
          <w:szCs w:val="28"/>
        </w:rPr>
        <w:t xml:space="preserve"> </w:t>
      </w:r>
      <w:r>
        <w:rPr>
          <w:sz w:val="28"/>
          <w:szCs w:val="28"/>
        </w:rPr>
        <w:t>заведующий кафедрой</w:t>
      </w:r>
      <w:r w:rsidRPr="0022286D">
        <w:rPr>
          <w:sz w:val="28"/>
          <w:szCs w:val="28"/>
        </w:rPr>
        <w:t xml:space="preserve"> </w:t>
      </w:r>
      <w:r>
        <w:rPr>
          <w:sz w:val="28"/>
          <w:szCs w:val="28"/>
        </w:rPr>
        <w:t xml:space="preserve">экологической и профилактической </w:t>
      </w:r>
      <w:r w:rsidRPr="00E537A6">
        <w:rPr>
          <w:sz w:val="28"/>
          <w:szCs w:val="28"/>
        </w:rPr>
        <w:t>медицины</w:t>
      </w:r>
      <w:r>
        <w:rPr>
          <w:sz w:val="28"/>
          <w:szCs w:val="28"/>
        </w:rPr>
        <w:t xml:space="preserve"> учреждения образования «Гомельский государственный медицинский университет», ка</w:t>
      </w:r>
      <w:r w:rsidR="00A7635F">
        <w:rPr>
          <w:sz w:val="28"/>
          <w:szCs w:val="28"/>
        </w:rPr>
        <w:t>ндидат медицинских наук, доцент</w:t>
      </w:r>
    </w:p>
    <w:p w:rsidR="00B56028" w:rsidRPr="008328DA" w:rsidRDefault="00B56028" w:rsidP="00E92BC2">
      <w:pPr>
        <w:rPr>
          <w:sz w:val="28"/>
          <w:szCs w:val="28"/>
        </w:rPr>
      </w:pPr>
    </w:p>
    <w:p w:rsidR="00E92BC2" w:rsidRPr="008328DA" w:rsidRDefault="00E92BC2" w:rsidP="00E92BC2">
      <w:pPr>
        <w:rPr>
          <w:caps/>
          <w:sz w:val="28"/>
          <w:szCs w:val="28"/>
        </w:rPr>
      </w:pPr>
    </w:p>
    <w:p w:rsidR="00E92BC2" w:rsidRPr="008328DA" w:rsidRDefault="00E92BC2" w:rsidP="00E92BC2">
      <w:pPr>
        <w:rPr>
          <w:b/>
          <w:sz w:val="28"/>
          <w:szCs w:val="28"/>
        </w:rPr>
      </w:pPr>
      <w:r w:rsidRPr="008328DA">
        <w:rPr>
          <w:b/>
          <w:caps/>
          <w:sz w:val="28"/>
          <w:szCs w:val="28"/>
        </w:rPr>
        <w:t>Рекомендована к утверждению в качестве типовой</w:t>
      </w:r>
      <w:r w:rsidRPr="008328DA">
        <w:rPr>
          <w:b/>
          <w:sz w:val="28"/>
          <w:szCs w:val="28"/>
        </w:rPr>
        <w:t>:</w:t>
      </w:r>
    </w:p>
    <w:p w:rsidR="00E92BC2" w:rsidRPr="008328DA" w:rsidRDefault="00E92BC2" w:rsidP="007D2F3F">
      <w:pPr>
        <w:jc w:val="both"/>
        <w:rPr>
          <w:sz w:val="28"/>
          <w:szCs w:val="28"/>
        </w:rPr>
      </w:pPr>
      <w:r w:rsidRPr="008328DA">
        <w:rPr>
          <w:sz w:val="28"/>
          <w:szCs w:val="28"/>
        </w:rPr>
        <w:t xml:space="preserve">Кафедрой </w:t>
      </w:r>
      <w:r w:rsidR="00B56028">
        <w:rPr>
          <w:sz w:val="28"/>
          <w:szCs w:val="28"/>
        </w:rPr>
        <w:t>общей гигиены и экологии</w:t>
      </w:r>
      <w:r w:rsidR="007D2F3F">
        <w:rPr>
          <w:sz w:val="28"/>
          <w:szCs w:val="28"/>
        </w:rPr>
        <w:t xml:space="preserve"> учреждения образования «Гродненский государственный медицинский университет</w:t>
      </w:r>
      <w:r w:rsidRPr="008328DA">
        <w:rPr>
          <w:sz w:val="28"/>
          <w:szCs w:val="28"/>
        </w:rPr>
        <w:t xml:space="preserve">» </w:t>
      </w:r>
    </w:p>
    <w:p w:rsidR="00E92BC2" w:rsidRPr="008328DA" w:rsidRDefault="00631666" w:rsidP="007D2F3F">
      <w:pPr>
        <w:jc w:val="both"/>
        <w:rPr>
          <w:sz w:val="28"/>
          <w:szCs w:val="28"/>
        </w:rPr>
      </w:pPr>
      <w:r>
        <w:rPr>
          <w:sz w:val="28"/>
          <w:szCs w:val="28"/>
        </w:rPr>
        <w:t>(протокол № 7 от 25.01.</w:t>
      </w:r>
      <w:r w:rsidR="00E92BC2" w:rsidRPr="008328DA">
        <w:rPr>
          <w:sz w:val="28"/>
          <w:szCs w:val="28"/>
        </w:rPr>
        <w:t>20</w:t>
      </w:r>
      <w:r w:rsidR="00B56028">
        <w:rPr>
          <w:sz w:val="28"/>
          <w:szCs w:val="28"/>
        </w:rPr>
        <w:t>22</w:t>
      </w:r>
      <w:r w:rsidR="00E92BC2" w:rsidRPr="008328DA">
        <w:rPr>
          <w:sz w:val="28"/>
          <w:szCs w:val="28"/>
        </w:rPr>
        <w:t>);</w:t>
      </w:r>
    </w:p>
    <w:p w:rsidR="00E92BC2" w:rsidRPr="008328DA" w:rsidRDefault="00E92BC2" w:rsidP="00E92BC2">
      <w:pPr>
        <w:rPr>
          <w:sz w:val="28"/>
          <w:szCs w:val="28"/>
        </w:rPr>
      </w:pPr>
    </w:p>
    <w:p w:rsidR="007D2F3F" w:rsidRPr="008328DA" w:rsidRDefault="007D2F3F" w:rsidP="007D2F3F">
      <w:pPr>
        <w:jc w:val="both"/>
        <w:rPr>
          <w:sz w:val="28"/>
          <w:szCs w:val="28"/>
        </w:rPr>
      </w:pPr>
      <w:r>
        <w:rPr>
          <w:sz w:val="28"/>
          <w:szCs w:val="28"/>
        </w:rPr>
        <w:t>Центральным н</w:t>
      </w:r>
      <w:r w:rsidR="00E92BC2" w:rsidRPr="008328DA">
        <w:rPr>
          <w:sz w:val="28"/>
          <w:szCs w:val="28"/>
        </w:rPr>
        <w:t xml:space="preserve">аучно-методическим советом учреждения образования </w:t>
      </w:r>
      <w:r>
        <w:rPr>
          <w:sz w:val="28"/>
          <w:szCs w:val="28"/>
        </w:rPr>
        <w:t>«Гродненский государственный медицинский университет</w:t>
      </w:r>
      <w:r w:rsidRPr="008328DA">
        <w:rPr>
          <w:sz w:val="28"/>
          <w:szCs w:val="28"/>
        </w:rPr>
        <w:t xml:space="preserve">» </w:t>
      </w:r>
    </w:p>
    <w:p w:rsidR="00E92BC2" w:rsidRPr="008328DA" w:rsidRDefault="00631666" w:rsidP="007D2F3F">
      <w:pPr>
        <w:rPr>
          <w:sz w:val="28"/>
          <w:szCs w:val="28"/>
        </w:rPr>
      </w:pPr>
      <w:r>
        <w:rPr>
          <w:sz w:val="28"/>
          <w:szCs w:val="28"/>
        </w:rPr>
        <w:t>(протокол № 4 от 24.02.2022</w:t>
      </w:r>
      <w:r w:rsidR="00E92BC2" w:rsidRPr="008328DA">
        <w:rPr>
          <w:sz w:val="28"/>
          <w:szCs w:val="28"/>
        </w:rPr>
        <w:t>);</w:t>
      </w:r>
    </w:p>
    <w:p w:rsidR="00E92BC2" w:rsidRPr="008328DA" w:rsidRDefault="00E92BC2" w:rsidP="00E92BC2">
      <w:pPr>
        <w:ind w:left="7513"/>
        <w:rPr>
          <w:sz w:val="28"/>
          <w:szCs w:val="28"/>
        </w:rPr>
      </w:pPr>
    </w:p>
    <w:p w:rsidR="00E92BC2" w:rsidRPr="008328DA" w:rsidRDefault="00E92BC2" w:rsidP="0056028A">
      <w:pPr>
        <w:jc w:val="both"/>
        <w:rPr>
          <w:sz w:val="28"/>
          <w:szCs w:val="28"/>
        </w:rPr>
      </w:pPr>
      <w:r w:rsidRPr="008328DA">
        <w:rPr>
          <w:sz w:val="28"/>
          <w:szCs w:val="28"/>
        </w:rPr>
        <w:t>Научно-методическим сов</w:t>
      </w:r>
      <w:r w:rsidR="0056028A">
        <w:rPr>
          <w:sz w:val="28"/>
          <w:szCs w:val="28"/>
        </w:rPr>
        <w:t xml:space="preserve">етом по педиатрии </w:t>
      </w:r>
      <w:r w:rsidRPr="008328DA">
        <w:rPr>
          <w:sz w:val="28"/>
          <w:szCs w:val="28"/>
        </w:rPr>
        <w:t xml:space="preserve">Учебно-методического объединения по высшему медицинскому, фармацевтическому образованию </w:t>
      </w:r>
    </w:p>
    <w:p w:rsidR="00E92BC2" w:rsidRPr="008328DA" w:rsidRDefault="00631666" w:rsidP="0056028A">
      <w:pPr>
        <w:jc w:val="both"/>
        <w:rPr>
          <w:sz w:val="28"/>
          <w:szCs w:val="28"/>
        </w:rPr>
      </w:pPr>
      <w:r>
        <w:rPr>
          <w:sz w:val="28"/>
          <w:szCs w:val="28"/>
        </w:rPr>
        <w:t>(протокол № 1 от 28.02.2022</w:t>
      </w:r>
      <w:r w:rsidR="00E92BC2" w:rsidRPr="008328DA">
        <w:rPr>
          <w:sz w:val="28"/>
          <w:szCs w:val="28"/>
        </w:rPr>
        <w:t>)</w:t>
      </w:r>
    </w:p>
    <w:p w:rsidR="00E92BC2" w:rsidRPr="008328DA" w:rsidRDefault="00E92BC2" w:rsidP="00E92BC2">
      <w:pPr>
        <w:jc w:val="both"/>
        <w:rPr>
          <w:sz w:val="28"/>
          <w:szCs w:val="28"/>
        </w:rPr>
      </w:pPr>
    </w:p>
    <w:p w:rsidR="000B6991" w:rsidRPr="008328DA" w:rsidRDefault="000B6991">
      <w:pPr>
        <w:ind w:firstLine="709"/>
        <w:jc w:val="both"/>
        <w:rPr>
          <w:b/>
          <w:smallCaps/>
          <w:spacing w:val="30"/>
          <w:sz w:val="32"/>
          <w:szCs w:val="32"/>
        </w:rPr>
      </w:pPr>
      <w:bookmarkStart w:id="1" w:name="_Toc402515615"/>
      <w:r w:rsidRPr="008328DA">
        <w:rPr>
          <w:b/>
          <w:smallCaps/>
          <w:spacing w:val="30"/>
          <w:sz w:val="32"/>
          <w:szCs w:val="32"/>
        </w:rPr>
        <w:br w:type="page"/>
      </w:r>
    </w:p>
    <w:p w:rsidR="00E92BC2" w:rsidRPr="008328DA" w:rsidRDefault="00E92BC2" w:rsidP="00E92BC2">
      <w:pPr>
        <w:spacing w:after="120"/>
        <w:jc w:val="center"/>
        <w:outlineLvl w:val="0"/>
        <w:rPr>
          <w:b/>
          <w:smallCaps/>
          <w:spacing w:val="30"/>
          <w:sz w:val="28"/>
          <w:szCs w:val="28"/>
        </w:rPr>
      </w:pPr>
      <w:r w:rsidRPr="008328DA">
        <w:rPr>
          <w:b/>
          <w:smallCaps/>
          <w:spacing w:val="30"/>
          <w:sz w:val="28"/>
          <w:szCs w:val="28"/>
        </w:rPr>
        <w:t>Пояснительная записка</w:t>
      </w:r>
      <w:bookmarkEnd w:id="1"/>
    </w:p>
    <w:p w:rsidR="00E92BC2" w:rsidRPr="00F25177" w:rsidRDefault="00E92BC2" w:rsidP="00F70733">
      <w:pPr>
        <w:overflowPunct w:val="0"/>
        <w:autoSpaceDE w:val="0"/>
        <w:autoSpaceDN w:val="0"/>
        <w:adjustRightInd w:val="0"/>
        <w:ind w:firstLine="709"/>
        <w:jc w:val="both"/>
        <w:textAlignment w:val="baseline"/>
        <w:rPr>
          <w:sz w:val="27"/>
          <w:szCs w:val="27"/>
        </w:rPr>
      </w:pPr>
      <w:r w:rsidRPr="00F25177">
        <w:rPr>
          <w:sz w:val="27"/>
          <w:szCs w:val="27"/>
        </w:rPr>
        <w:t>«</w:t>
      </w:r>
      <w:r w:rsidR="00B56028" w:rsidRPr="00F25177">
        <w:rPr>
          <w:sz w:val="27"/>
          <w:szCs w:val="27"/>
        </w:rPr>
        <w:t>Общая гигиена и военная гигиена</w:t>
      </w:r>
      <w:r w:rsidRPr="00F25177">
        <w:rPr>
          <w:sz w:val="27"/>
          <w:szCs w:val="27"/>
        </w:rPr>
        <w:t xml:space="preserve">» – учебная дисциплина </w:t>
      </w:r>
      <w:r w:rsidR="004D0CCF" w:rsidRPr="00F25177">
        <w:rPr>
          <w:sz w:val="27"/>
          <w:szCs w:val="27"/>
        </w:rPr>
        <w:t xml:space="preserve">медико-профилактического </w:t>
      </w:r>
      <w:r w:rsidRPr="00F25177">
        <w:rPr>
          <w:sz w:val="27"/>
          <w:szCs w:val="27"/>
        </w:rPr>
        <w:t xml:space="preserve">модуля, содержащая систематизированные научные знания о </w:t>
      </w:r>
      <w:r w:rsidR="002858FE" w:rsidRPr="00F25177">
        <w:rPr>
          <w:sz w:val="27"/>
          <w:szCs w:val="27"/>
        </w:rPr>
        <w:t>закономерностях воздействия факторов среды обитания на здоровье человека</w:t>
      </w:r>
      <w:r w:rsidRPr="00F25177">
        <w:rPr>
          <w:sz w:val="27"/>
          <w:szCs w:val="27"/>
        </w:rPr>
        <w:t>.</w:t>
      </w:r>
    </w:p>
    <w:p w:rsidR="00E92BC2" w:rsidRPr="003C311B" w:rsidRDefault="00E92BC2" w:rsidP="00F70733">
      <w:pPr>
        <w:overflowPunct w:val="0"/>
        <w:autoSpaceDE w:val="0"/>
        <w:autoSpaceDN w:val="0"/>
        <w:adjustRightInd w:val="0"/>
        <w:ind w:firstLine="709"/>
        <w:jc w:val="both"/>
        <w:textAlignment w:val="baseline"/>
        <w:rPr>
          <w:rFonts w:ascii="Courier New" w:hAnsi="Courier New" w:cs="Courier New"/>
          <w:spacing w:val="-4"/>
          <w:sz w:val="27"/>
          <w:szCs w:val="27"/>
        </w:rPr>
      </w:pPr>
      <w:r w:rsidRPr="003C311B">
        <w:rPr>
          <w:spacing w:val="-4"/>
          <w:sz w:val="27"/>
          <w:szCs w:val="27"/>
        </w:rPr>
        <w:t>Типовая учебная программа по учебной дисциплине «</w:t>
      </w:r>
      <w:r w:rsidR="002858FE" w:rsidRPr="003C311B">
        <w:rPr>
          <w:spacing w:val="-4"/>
          <w:sz w:val="27"/>
          <w:szCs w:val="27"/>
        </w:rPr>
        <w:t>Общая гигиена и военная гигиена</w:t>
      </w:r>
      <w:r w:rsidRPr="003C311B">
        <w:rPr>
          <w:spacing w:val="-4"/>
          <w:sz w:val="27"/>
          <w:szCs w:val="27"/>
        </w:rPr>
        <w:t xml:space="preserve">» разработана в соответствии с образовательным стандартом высшего </w:t>
      </w:r>
      <w:r w:rsidRPr="00277715">
        <w:rPr>
          <w:spacing w:val="-4"/>
          <w:sz w:val="27"/>
          <w:szCs w:val="27"/>
        </w:rPr>
        <w:t xml:space="preserve">образования </w:t>
      </w:r>
      <w:r w:rsidR="00B85236" w:rsidRPr="00277715">
        <w:rPr>
          <w:spacing w:val="-4"/>
          <w:sz w:val="27"/>
          <w:szCs w:val="27"/>
        </w:rPr>
        <w:sym w:font="Symbol" w:char="F049"/>
      </w:r>
      <w:r w:rsidR="00B85236" w:rsidRPr="00277715">
        <w:rPr>
          <w:spacing w:val="-4"/>
          <w:sz w:val="27"/>
          <w:szCs w:val="27"/>
        </w:rPr>
        <w:t xml:space="preserve"> ступени </w:t>
      </w:r>
      <w:r w:rsidRPr="00277715">
        <w:rPr>
          <w:spacing w:val="-4"/>
          <w:sz w:val="27"/>
          <w:szCs w:val="27"/>
        </w:rPr>
        <w:t xml:space="preserve">по </w:t>
      </w:r>
      <w:r w:rsidRPr="003C311B">
        <w:rPr>
          <w:spacing w:val="-4"/>
          <w:sz w:val="27"/>
          <w:szCs w:val="27"/>
        </w:rPr>
        <w:t xml:space="preserve">специальности </w:t>
      </w:r>
      <w:r w:rsidR="004563F5" w:rsidRPr="003C311B">
        <w:rPr>
          <w:spacing w:val="-4"/>
          <w:sz w:val="27"/>
          <w:szCs w:val="27"/>
        </w:rPr>
        <w:t>1-79 01 02 «Педиатрия»</w:t>
      </w:r>
      <w:r w:rsidRPr="003C311B">
        <w:rPr>
          <w:spacing w:val="-4"/>
          <w:sz w:val="27"/>
          <w:szCs w:val="27"/>
        </w:rPr>
        <w:t xml:space="preserve">, утвержденным и введенным в действие постановлением Министерства образования Республики Беларусь от </w:t>
      </w:r>
      <w:r w:rsidR="0025196B" w:rsidRPr="003C311B">
        <w:rPr>
          <w:spacing w:val="-4"/>
          <w:sz w:val="27"/>
          <w:szCs w:val="27"/>
        </w:rPr>
        <w:t>26.01.2022</w:t>
      </w:r>
      <w:r w:rsidRPr="003C311B">
        <w:rPr>
          <w:spacing w:val="-4"/>
          <w:sz w:val="27"/>
          <w:szCs w:val="27"/>
        </w:rPr>
        <w:t xml:space="preserve"> № </w:t>
      </w:r>
      <w:r w:rsidR="0025196B" w:rsidRPr="003C311B">
        <w:rPr>
          <w:spacing w:val="-4"/>
          <w:sz w:val="27"/>
          <w:szCs w:val="27"/>
        </w:rPr>
        <w:t>14</w:t>
      </w:r>
      <w:r w:rsidRPr="003C311B">
        <w:rPr>
          <w:spacing w:val="-4"/>
          <w:sz w:val="27"/>
          <w:szCs w:val="27"/>
        </w:rPr>
        <w:t>; типовым у</w:t>
      </w:r>
      <w:r w:rsidR="004563F5" w:rsidRPr="003C311B">
        <w:rPr>
          <w:spacing w:val="-4"/>
          <w:sz w:val="27"/>
          <w:szCs w:val="27"/>
        </w:rPr>
        <w:t>чебным планом по специальности 1-79 01 02 «Педиатрия» (регистрационный № L 79-</w:t>
      </w:r>
      <w:r w:rsidR="00D26D07" w:rsidRPr="003C311B">
        <w:rPr>
          <w:spacing w:val="-4"/>
          <w:sz w:val="27"/>
          <w:szCs w:val="27"/>
        </w:rPr>
        <w:t>1-</w:t>
      </w:r>
      <w:r w:rsidR="004563F5" w:rsidRPr="003C311B">
        <w:rPr>
          <w:spacing w:val="-4"/>
          <w:sz w:val="27"/>
          <w:szCs w:val="27"/>
        </w:rPr>
        <w:t>005/пр-</w:t>
      </w:r>
      <w:r w:rsidRPr="003C311B">
        <w:rPr>
          <w:spacing w:val="-4"/>
          <w:sz w:val="27"/>
          <w:szCs w:val="27"/>
        </w:rPr>
        <w:t>тип.), утвержденным первым заместителем Министра образования Республики Беларусь</w:t>
      </w:r>
      <w:r w:rsidR="004563F5" w:rsidRPr="003C311B">
        <w:rPr>
          <w:spacing w:val="-4"/>
          <w:sz w:val="27"/>
          <w:szCs w:val="27"/>
        </w:rPr>
        <w:t xml:space="preserve"> 19.05.2021</w:t>
      </w:r>
      <w:r w:rsidRPr="003C311B">
        <w:rPr>
          <w:spacing w:val="-4"/>
          <w:sz w:val="27"/>
          <w:szCs w:val="27"/>
        </w:rPr>
        <w:t>.</w:t>
      </w:r>
    </w:p>
    <w:p w:rsidR="00C53237" w:rsidRPr="00F25177" w:rsidRDefault="00E92BC2" w:rsidP="00C53237">
      <w:pPr>
        <w:ind w:firstLine="709"/>
        <w:jc w:val="both"/>
        <w:rPr>
          <w:snapToGrid w:val="0"/>
          <w:sz w:val="27"/>
          <w:szCs w:val="27"/>
        </w:rPr>
      </w:pPr>
      <w:r w:rsidRPr="00F25177">
        <w:rPr>
          <w:sz w:val="27"/>
          <w:szCs w:val="27"/>
        </w:rPr>
        <w:t xml:space="preserve">Цель учебной дисциплины </w:t>
      </w:r>
      <w:r w:rsidR="00987490" w:rsidRPr="00F25177">
        <w:rPr>
          <w:sz w:val="27"/>
          <w:szCs w:val="27"/>
        </w:rPr>
        <w:t>«Общая гигиена и военная гигиена»</w:t>
      </w:r>
      <w:r w:rsidRPr="00F25177">
        <w:rPr>
          <w:sz w:val="27"/>
          <w:szCs w:val="27"/>
        </w:rPr>
        <w:t xml:space="preserve"> – формирование </w:t>
      </w:r>
      <w:r w:rsidR="00987490" w:rsidRPr="00F25177">
        <w:rPr>
          <w:sz w:val="27"/>
          <w:szCs w:val="27"/>
        </w:rPr>
        <w:t>базовой профессиональной компетенции</w:t>
      </w:r>
      <w:r w:rsidRPr="00F25177">
        <w:rPr>
          <w:sz w:val="27"/>
          <w:szCs w:val="27"/>
        </w:rPr>
        <w:t xml:space="preserve"> для организации профилактических</w:t>
      </w:r>
      <w:r w:rsidR="00C53237" w:rsidRPr="00F25177">
        <w:rPr>
          <w:sz w:val="27"/>
          <w:szCs w:val="27"/>
        </w:rPr>
        <w:t xml:space="preserve"> </w:t>
      </w:r>
      <w:r w:rsidRPr="00F25177">
        <w:rPr>
          <w:sz w:val="27"/>
          <w:szCs w:val="27"/>
        </w:rPr>
        <w:t>мероприятий</w:t>
      </w:r>
      <w:r w:rsidR="00C53237" w:rsidRPr="00F25177">
        <w:rPr>
          <w:sz w:val="27"/>
          <w:szCs w:val="27"/>
        </w:rPr>
        <w:t>, направленных на</w:t>
      </w:r>
      <w:r w:rsidR="00C53237" w:rsidRPr="00F25177">
        <w:rPr>
          <w:snapToGrid w:val="0"/>
          <w:sz w:val="27"/>
          <w:szCs w:val="27"/>
        </w:rPr>
        <w:t xml:space="preserve"> снижение интенсивности воздействия неблагоприятных факторов среды обитания</w:t>
      </w:r>
      <w:r w:rsidR="005C3962" w:rsidRPr="00F25177">
        <w:rPr>
          <w:snapToGrid w:val="0"/>
          <w:sz w:val="27"/>
          <w:szCs w:val="27"/>
        </w:rPr>
        <w:t xml:space="preserve"> человека</w:t>
      </w:r>
      <w:r w:rsidR="00C53237" w:rsidRPr="00F25177">
        <w:rPr>
          <w:snapToGrid w:val="0"/>
          <w:sz w:val="27"/>
          <w:szCs w:val="27"/>
        </w:rPr>
        <w:t>.</w:t>
      </w:r>
    </w:p>
    <w:p w:rsidR="00082D67" w:rsidRPr="00F25177" w:rsidRDefault="00E92BC2" w:rsidP="00082D67">
      <w:pPr>
        <w:ind w:firstLine="709"/>
        <w:jc w:val="both"/>
        <w:rPr>
          <w:snapToGrid w:val="0"/>
          <w:sz w:val="27"/>
          <w:szCs w:val="27"/>
        </w:rPr>
      </w:pPr>
      <w:r w:rsidRPr="00F25177">
        <w:rPr>
          <w:spacing w:val="-4"/>
          <w:sz w:val="27"/>
          <w:szCs w:val="27"/>
        </w:rPr>
        <w:t xml:space="preserve">Задачи учебной дисциплины </w:t>
      </w:r>
      <w:r w:rsidRPr="00F25177">
        <w:rPr>
          <w:sz w:val="27"/>
          <w:szCs w:val="27"/>
        </w:rPr>
        <w:t>«</w:t>
      </w:r>
      <w:r w:rsidR="00C53237" w:rsidRPr="00F25177">
        <w:rPr>
          <w:sz w:val="27"/>
          <w:szCs w:val="27"/>
        </w:rPr>
        <w:t>Общая гигиена и военная гигиена</w:t>
      </w:r>
      <w:r w:rsidRPr="00F25177">
        <w:rPr>
          <w:sz w:val="27"/>
          <w:szCs w:val="27"/>
        </w:rPr>
        <w:t xml:space="preserve">» </w:t>
      </w:r>
      <w:r w:rsidRPr="00F25177">
        <w:rPr>
          <w:spacing w:val="-4"/>
          <w:sz w:val="27"/>
          <w:szCs w:val="27"/>
        </w:rPr>
        <w:t xml:space="preserve">состоят в формировании у студентов научных знаний о закономерностях воздействия факторов среды обитания на здоровье человека, умений и навыков, необходимых для </w:t>
      </w:r>
      <w:r w:rsidR="00C53237" w:rsidRPr="00F25177">
        <w:rPr>
          <w:snapToGrid w:val="0"/>
          <w:sz w:val="27"/>
          <w:szCs w:val="27"/>
        </w:rPr>
        <w:t xml:space="preserve">объективной оценки качества среды обитания </w:t>
      </w:r>
      <w:r w:rsidR="005C3962" w:rsidRPr="00F25177">
        <w:rPr>
          <w:snapToGrid w:val="0"/>
          <w:sz w:val="27"/>
          <w:szCs w:val="27"/>
        </w:rPr>
        <w:t xml:space="preserve">человека </w:t>
      </w:r>
      <w:r w:rsidR="00C53237" w:rsidRPr="00F25177">
        <w:rPr>
          <w:snapToGrid w:val="0"/>
          <w:sz w:val="27"/>
          <w:szCs w:val="27"/>
        </w:rPr>
        <w:t xml:space="preserve">и </w:t>
      </w:r>
      <w:r w:rsidR="00082D67" w:rsidRPr="00F25177">
        <w:rPr>
          <w:snapToGrid w:val="0"/>
          <w:sz w:val="27"/>
          <w:szCs w:val="27"/>
        </w:rPr>
        <w:t>обоснования, разработки и реализации соответствующих профилактических мероприятий.</w:t>
      </w:r>
    </w:p>
    <w:p w:rsidR="00E92BC2" w:rsidRPr="00F25177" w:rsidRDefault="00640DA2" w:rsidP="00F70733">
      <w:pPr>
        <w:ind w:firstLine="709"/>
        <w:jc w:val="both"/>
        <w:rPr>
          <w:sz w:val="27"/>
          <w:szCs w:val="27"/>
        </w:rPr>
      </w:pPr>
      <w:r w:rsidRPr="00F25177">
        <w:rPr>
          <w:sz w:val="27"/>
          <w:szCs w:val="27"/>
        </w:rPr>
        <w:t>Знания, умения, навыки, полученные при изучении у</w:t>
      </w:r>
      <w:r w:rsidR="00E92BC2" w:rsidRPr="00F25177">
        <w:rPr>
          <w:sz w:val="27"/>
          <w:szCs w:val="27"/>
        </w:rPr>
        <w:t>чебн</w:t>
      </w:r>
      <w:r w:rsidRPr="00F25177">
        <w:rPr>
          <w:sz w:val="27"/>
          <w:szCs w:val="27"/>
        </w:rPr>
        <w:t>ой</w:t>
      </w:r>
      <w:r w:rsidR="00E92BC2" w:rsidRPr="00F25177">
        <w:rPr>
          <w:sz w:val="27"/>
          <w:szCs w:val="27"/>
        </w:rPr>
        <w:t xml:space="preserve"> дисциплин</w:t>
      </w:r>
      <w:r w:rsidRPr="00F25177">
        <w:rPr>
          <w:sz w:val="27"/>
          <w:szCs w:val="27"/>
        </w:rPr>
        <w:t>ы</w:t>
      </w:r>
      <w:r w:rsidR="00E92BC2" w:rsidRPr="00F25177">
        <w:rPr>
          <w:sz w:val="27"/>
          <w:szCs w:val="27"/>
        </w:rPr>
        <w:t xml:space="preserve"> «</w:t>
      </w:r>
      <w:r w:rsidR="00082D67" w:rsidRPr="00F25177">
        <w:rPr>
          <w:sz w:val="27"/>
          <w:szCs w:val="27"/>
        </w:rPr>
        <w:t>Общая гигиена и военная гигиена</w:t>
      </w:r>
      <w:r w:rsidR="00E92BC2" w:rsidRPr="00F25177">
        <w:rPr>
          <w:sz w:val="27"/>
          <w:szCs w:val="27"/>
        </w:rPr>
        <w:t>»</w:t>
      </w:r>
      <w:r w:rsidR="007060A7" w:rsidRPr="00F25177">
        <w:rPr>
          <w:sz w:val="27"/>
          <w:szCs w:val="27"/>
        </w:rPr>
        <w:t>,</w:t>
      </w:r>
      <w:r w:rsidR="00E92BC2" w:rsidRPr="00F25177">
        <w:rPr>
          <w:sz w:val="27"/>
          <w:szCs w:val="27"/>
        </w:rPr>
        <w:t xml:space="preserve"> </w:t>
      </w:r>
      <w:r w:rsidR="003C3E19" w:rsidRPr="00F25177">
        <w:rPr>
          <w:sz w:val="27"/>
          <w:szCs w:val="27"/>
        </w:rPr>
        <w:t>необходимы для успешного изучения</w:t>
      </w:r>
      <w:r w:rsidR="008A0A97" w:rsidRPr="00F25177">
        <w:rPr>
          <w:sz w:val="27"/>
          <w:szCs w:val="27"/>
        </w:rPr>
        <w:t xml:space="preserve"> следующих учебных</w:t>
      </w:r>
      <w:r w:rsidR="00C20855" w:rsidRPr="00F25177">
        <w:rPr>
          <w:sz w:val="27"/>
          <w:szCs w:val="27"/>
        </w:rPr>
        <w:t xml:space="preserve"> дисциплин</w:t>
      </w:r>
      <w:r w:rsidR="008A0A97" w:rsidRPr="00F25177">
        <w:rPr>
          <w:sz w:val="27"/>
          <w:szCs w:val="27"/>
        </w:rPr>
        <w:t>:</w:t>
      </w:r>
      <w:r w:rsidR="0032216E" w:rsidRPr="00F25177">
        <w:rPr>
          <w:sz w:val="27"/>
          <w:szCs w:val="27"/>
        </w:rPr>
        <w:t xml:space="preserve"> </w:t>
      </w:r>
      <w:r w:rsidR="00082D67" w:rsidRPr="00F25177">
        <w:rPr>
          <w:sz w:val="27"/>
          <w:szCs w:val="27"/>
        </w:rPr>
        <w:t>«Патологическая физиология», «</w:t>
      </w:r>
      <w:r w:rsidR="00081762" w:rsidRPr="00F25177">
        <w:rPr>
          <w:sz w:val="27"/>
          <w:szCs w:val="27"/>
        </w:rPr>
        <w:t>Детские и</w:t>
      </w:r>
      <w:r w:rsidR="008D2972" w:rsidRPr="00F25177">
        <w:rPr>
          <w:sz w:val="27"/>
          <w:szCs w:val="27"/>
        </w:rPr>
        <w:t>нфекционные бо</w:t>
      </w:r>
      <w:r w:rsidR="005C3962" w:rsidRPr="00F25177">
        <w:rPr>
          <w:sz w:val="27"/>
          <w:szCs w:val="27"/>
        </w:rPr>
        <w:t>лезни», «Внутренние болезни» и «Терапевтического</w:t>
      </w:r>
      <w:r w:rsidR="00B16CDB" w:rsidRPr="00F25177">
        <w:rPr>
          <w:sz w:val="27"/>
          <w:szCs w:val="27"/>
        </w:rPr>
        <w:t xml:space="preserve"> </w:t>
      </w:r>
      <w:r w:rsidR="005C3962" w:rsidRPr="00F25177">
        <w:rPr>
          <w:sz w:val="27"/>
          <w:szCs w:val="27"/>
        </w:rPr>
        <w:t>модуля</w:t>
      </w:r>
      <w:r w:rsidR="00B16CDB" w:rsidRPr="00F25177">
        <w:rPr>
          <w:sz w:val="27"/>
          <w:szCs w:val="27"/>
        </w:rPr>
        <w:t>»</w:t>
      </w:r>
      <w:r w:rsidR="00E92BC2" w:rsidRPr="00F25177">
        <w:rPr>
          <w:sz w:val="27"/>
          <w:szCs w:val="27"/>
        </w:rPr>
        <w:t>.</w:t>
      </w:r>
    </w:p>
    <w:p w:rsidR="00EF5130" w:rsidRPr="00F25177" w:rsidRDefault="00E92BC2" w:rsidP="00F70733">
      <w:pPr>
        <w:ind w:firstLine="709"/>
        <w:jc w:val="both"/>
        <w:rPr>
          <w:sz w:val="27"/>
          <w:szCs w:val="27"/>
        </w:rPr>
      </w:pPr>
      <w:r w:rsidRPr="00F25177">
        <w:rPr>
          <w:sz w:val="27"/>
          <w:szCs w:val="27"/>
        </w:rPr>
        <w:t>Студент, освоивший содержание учебного материала учебной дисциплины, должен обладать следующ</w:t>
      </w:r>
      <w:r w:rsidR="00EF5130" w:rsidRPr="00F25177">
        <w:rPr>
          <w:sz w:val="27"/>
          <w:szCs w:val="27"/>
        </w:rPr>
        <w:t>ей базовой профессиональной компетенцией</w:t>
      </w:r>
      <w:r w:rsidRPr="00F25177">
        <w:rPr>
          <w:sz w:val="27"/>
          <w:szCs w:val="27"/>
        </w:rPr>
        <w:t>:</w:t>
      </w:r>
      <w:r w:rsidR="0025196B">
        <w:rPr>
          <w:sz w:val="27"/>
          <w:szCs w:val="27"/>
        </w:rPr>
        <w:t xml:space="preserve"> и</w:t>
      </w:r>
      <w:r w:rsidR="00B364B5" w:rsidRPr="00F25177">
        <w:rPr>
          <w:sz w:val="27"/>
          <w:szCs w:val="27"/>
        </w:rPr>
        <w:t>спользовать знания о закономерностях воздействия факторов среды обитания на здоровье человека, применять методы гигиенической оценки среды обитания человека для разработки базовых профилактических здоровьесберегающих мероприятий; осуществлять организацию и проведение санитарно-гигиенических мероприятий среди военнослужащих.</w:t>
      </w:r>
    </w:p>
    <w:p w:rsidR="00E92BC2" w:rsidRPr="00F25177" w:rsidRDefault="00E92BC2" w:rsidP="00F70733">
      <w:pPr>
        <w:ind w:firstLine="709"/>
        <w:jc w:val="both"/>
        <w:rPr>
          <w:sz w:val="27"/>
          <w:szCs w:val="27"/>
        </w:rPr>
      </w:pPr>
      <w:r w:rsidRPr="00F25177">
        <w:rPr>
          <w:sz w:val="27"/>
          <w:szCs w:val="27"/>
        </w:rPr>
        <w:t>В результате изучения учебной дисциплины «</w:t>
      </w:r>
      <w:r w:rsidR="00F85BF5" w:rsidRPr="00F25177">
        <w:rPr>
          <w:sz w:val="27"/>
          <w:szCs w:val="27"/>
        </w:rPr>
        <w:t>Общая гигиена и военная гигиена</w:t>
      </w:r>
      <w:r w:rsidR="00667BF1" w:rsidRPr="00F25177">
        <w:rPr>
          <w:sz w:val="27"/>
          <w:szCs w:val="27"/>
        </w:rPr>
        <w:t>» студент должен</w:t>
      </w:r>
      <w:r w:rsidR="0025196B" w:rsidRPr="0025196B">
        <w:rPr>
          <w:color w:val="FF0000"/>
          <w:sz w:val="27"/>
          <w:szCs w:val="27"/>
        </w:rPr>
        <w:t>:</w:t>
      </w:r>
      <w:r w:rsidRPr="00F25177">
        <w:rPr>
          <w:sz w:val="27"/>
          <w:szCs w:val="27"/>
        </w:rPr>
        <w:t xml:space="preserve"> </w:t>
      </w:r>
    </w:p>
    <w:p w:rsidR="00667BF1" w:rsidRPr="00F25177" w:rsidRDefault="00F85BF5" w:rsidP="00667BF1">
      <w:pPr>
        <w:pStyle w:val="11"/>
        <w:ind w:firstLine="720"/>
        <w:jc w:val="both"/>
        <w:rPr>
          <w:rFonts w:ascii="Times New Roman" w:hAnsi="Times New Roman" w:cs="Times New Roman"/>
          <w:bCs/>
          <w:sz w:val="27"/>
          <w:szCs w:val="27"/>
        </w:rPr>
      </w:pPr>
      <w:r w:rsidRPr="00F25177">
        <w:rPr>
          <w:rFonts w:ascii="Times New Roman" w:hAnsi="Times New Roman" w:cs="Times New Roman"/>
          <w:bCs/>
          <w:sz w:val="27"/>
          <w:szCs w:val="27"/>
        </w:rPr>
        <w:t>знать:</w:t>
      </w:r>
    </w:p>
    <w:p w:rsidR="00667BF1" w:rsidRPr="00F25177" w:rsidRDefault="00F85BF5" w:rsidP="00667BF1">
      <w:pPr>
        <w:pStyle w:val="11"/>
        <w:ind w:firstLine="720"/>
        <w:jc w:val="both"/>
        <w:rPr>
          <w:rFonts w:ascii="Times New Roman" w:hAnsi="Times New Roman" w:cs="Times New Roman"/>
          <w:sz w:val="27"/>
          <w:szCs w:val="27"/>
        </w:rPr>
      </w:pPr>
      <w:r w:rsidRPr="00F25177">
        <w:rPr>
          <w:rFonts w:ascii="Times New Roman" w:hAnsi="Times New Roman" w:cs="Times New Roman"/>
          <w:sz w:val="27"/>
          <w:szCs w:val="27"/>
        </w:rPr>
        <w:t xml:space="preserve">теоретические и практические аспекты </w:t>
      </w:r>
      <w:r w:rsidR="009B275B" w:rsidRPr="00F25177">
        <w:rPr>
          <w:rFonts w:ascii="Times New Roman" w:hAnsi="Times New Roman" w:cs="Times New Roman"/>
          <w:sz w:val="27"/>
          <w:szCs w:val="27"/>
        </w:rPr>
        <w:t xml:space="preserve">формирования, </w:t>
      </w:r>
      <w:r w:rsidRPr="00F25177">
        <w:rPr>
          <w:rFonts w:ascii="Times New Roman" w:hAnsi="Times New Roman" w:cs="Times New Roman"/>
          <w:sz w:val="27"/>
          <w:szCs w:val="27"/>
        </w:rPr>
        <w:t xml:space="preserve">сохранения и укрепления здоровья </w:t>
      </w:r>
      <w:r w:rsidR="009B275B" w:rsidRPr="00F25177">
        <w:rPr>
          <w:rFonts w:ascii="Times New Roman" w:hAnsi="Times New Roman" w:cs="Times New Roman"/>
          <w:sz w:val="27"/>
          <w:szCs w:val="27"/>
        </w:rPr>
        <w:t xml:space="preserve">индивидуума и </w:t>
      </w:r>
      <w:r w:rsidRPr="00F25177">
        <w:rPr>
          <w:rFonts w:ascii="Times New Roman" w:hAnsi="Times New Roman" w:cs="Times New Roman"/>
          <w:sz w:val="27"/>
          <w:szCs w:val="27"/>
        </w:rPr>
        <w:t>населения</w:t>
      </w:r>
      <w:r w:rsidR="009B275B" w:rsidRPr="00F25177">
        <w:rPr>
          <w:rFonts w:ascii="Times New Roman" w:hAnsi="Times New Roman" w:cs="Times New Roman"/>
          <w:sz w:val="27"/>
          <w:szCs w:val="27"/>
        </w:rPr>
        <w:t xml:space="preserve"> в целом</w:t>
      </w:r>
      <w:r w:rsidRPr="00F25177">
        <w:rPr>
          <w:rFonts w:ascii="Times New Roman" w:hAnsi="Times New Roman" w:cs="Times New Roman"/>
          <w:sz w:val="27"/>
          <w:szCs w:val="27"/>
        </w:rPr>
        <w:t>;</w:t>
      </w:r>
    </w:p>
    <w:p w:rsidR="00667BF1" w:rsidRPr="00F25177" w:rsidRDefault="00F85BF5" w:rsidP="00667BF1">
      <w:pPr>
        <w:pStyle w:val="11"/>
        <w:ind w:firstLine="720"/>
        <w:jc w:val="both"/>
        <w:rPr>
          <w:rFonts w:ascii="Times New Roman" w:hAnsi="Times New Roman" w:cs="Times New Roman"/>
          <w:sz w:val="27"/>
          <w:szCs w:val="27"/>
        </w:rPr>
      </w:pPr>
      <w:r w:rsidRPr="00F25177">
        <w:rPr>
          <w:rFonts w:ascii="Times New Roman" w:hAnsi="Times New Roman" w:cs="Times New Roman"/>
          <w:sz w:val="27"/>
          <w:szCs w:val="27"/>
        </w:rPr>
        <w:t>физиологические основы здорового образа жизни и концепцию факторов риска как основы современных представлений о профилактике заболеваний;</w:t>
      </w:r>
    </w:p>
    <w:p w:rsidR="00667BF1" w:rsidRPr="00F25177" w:rsidRDefault="003D7D02" w:rsidP="00667BF1">
      <w:pPr>
        <w:pStyle w:val="11"/>
        <w:widowControl w:val="0"/>
        <w:ind w:firstLine="720"/>
        <w:jc w:val="both"/>
        <w:rPr>
          <w:rFonts w:ascii="Times New Roman" w:hAnsi="Times New Roman" w:cs="Times New Roman"/>
          <w:snapToGrid w:val="0"/>
          <w:sz w:val="27"/>
          <w:szCs w:val="27"/>
        </w:rPr>
      </w:pPr>
      <w:r w:rsidRPr="00F25177">
        <w:rPr>
          <w:rFonts w:ascii="Times New Roman" w:hAnsi="Times New Roman" w:cs="Times New Roman"/>
          <w:snapToGrid w:val="0"/>
          <w:sz w:val="27"/>
          <w:szCs w:val="27"/>
        </w:rPr>
        <w:t>законодательные акты, регламентирующие оказани</w:t>
      </w:r>
      <w:r w:rsidR="00A70521" w:rsidRPr="00F25177">
        <w:rPr>
          <w:rFonts w:ascii="Times New Roman" w:hAnsi="Times New Roman" w:cs="Times New Roman"/>
          <w:snapToGrid w:val="0"/>
          <w:sz w:val="27"/>
          <w:szCs w:val="27"/>
        </w:rPr>
        <w:t>е</w:t>
      </w:r>
      <w:r w:rsidRPr="00F25177">
        <w:rPr>
          <w:rFonts w:ascii="Times New Roman" w:hAnsi="Times New Roman" w:cs="Times New Roman"/>
          <w:snapToGrid w:val="0"/>
          <w:sz w:val="27"/>
          <w:szCs w:val="27"/>
        </w:rPr>
        <w:t xml:space="preserve"> медицинской помощи;</w:t>
      </w:r>
    </w:p>
    <w:p w:rsidR="00667BF1" w:rsidRPr="00F25177" w:rsidRDefault="00A70521" w:rsidP="00667BF1">
      <w:pPr>
        <w:pStyle w:val="11"/>
        <w:widowControl w:val="0"/>
        <w:ind w:firstLine="720"/>
        <w:jc w:val="both"/>
        <w:rPr>
          <w:rFonts w:ascii="Times New Roman" w:hAnsi="Times New Roman" w:cs="Times New Roman"/>
          <w:sz w:val="27"/>
          <w:szCs w:val="27"/>
        </w:rPr>
      </w:pPr>
      <w:r w:rsidRPr="00F25177">
        <w:rPr>
          <w:rFonts w:ascii="Times New Roman" w:hAnsi="Times New Roman" w:cs="Times New Roman"/>
          <w:snapToGrid w:val="0"/>
          <w:sz w:val="27"/>
          <w:szCs w:val="27"/>
        </w:rPr>
        <w:t xml:space="preserve">содержание, </w:t>
      </w:r>
      <w:r w:rsidR="00F85BF5" w:rsidRPr="00F25177">
        <w:rPr>
          <w:rFonts w:ascii="Times New Roman" w:hAnsi="Times New Roman" w:cs="Times New Roman"/>
          <w:sz w:val="27"/>
          <w:szCs w:val="27"/>
        </w:rPr>
        <w:t xml:space="preserve">основы организации </w:t>
      </w:r>
      <w:r w:rsidR="009B275B" w:rsidRPr="00F25177">
        <w:rPr>
          <w:rFonts w:ascii="Times New Roman" w:hAnsi="Times New Roman" w:cs="Times New Roman"/>
          <w:sz w:val="27"/>
          <w:szCs w:val="27"/>
        </w:rPr>
        <w:t xml:space="preserve">и проведения </w:t>
      </w:r>
      <w:r w:rsidR="00F85BF5" w:rsidRPr="00F25177">
        <w:rPr>
          <w:rFonts w:ascii="Times New Roman" w:hAnsi="Times New Roman" w:cs="Times New Roman"/>
          <w:sz w:val="27"/>
          <w:szCs w:val="27"/>
        </w:rPr>
        <w:t xml:space="preserve">санитарно-гигиенических мероприятий </w:t>
      </w:r>
      <w:r w:rsidR="009B275B" w:rsidRPr="00F25177">
        <w:rPr>
          <w:rFonts w:ascii="Times New Roman" w:hAnsi="Times New Roman" w:cs="Times New Roman"/>
          <w:sz w:val="27"/>
          <w:szCs w:val="27"/>
        </w:rPr>
        <w:t xml:space="preserve">среди населения, в том числе и </w:t>
      </w:r>
      <w:r w:rsidR="00077A73" w:rsidRPr="00F25177">
        <w:rPr>
          <w:rFonts w:ascii="Times New Roman" w:hAnsi="Times New Roman" w:cs="Times New Roman"/>
          <w:sz w:val="27"/>
          <w:szCs w:val="27"/>
        </w:rPr>
        <w:t xml:space="preserve">среди </w:t>
      </w:r>
      <w:r w:rsidR="009B275B" w:rsidRPr="00F25177">
        <w:rPr>
          <w:rFonts w:ascii="Times New Roman" w:hAnsi="Times New Roman" w:cs="Times New Roman"/>
          <w:sz w:val="27"/>
          <w:szCs w:val="27"/>
        </w:rPr>
        <w:t>военнослужащих в мирное и военное время</w:t>
      </w:r>
      <w:r w:rsidR="00F85BF5" w:rsidRPr="00F25177">
        <w:rPr>
          <w:rFonts w:ascii="Times New Roman" w:hAnsi="Times New Roman" w:cs="Times New Roman"/>
          <w:sz w:val="27"/>
          <w:szCs w:val="27"/>
        </w:rPr>
        <w:t>;</w:t>
      </w:r>
    </w:p>
    <w:p w:rsidR="00667BF1" w:rsidRPr="00F25177" w:rsidRDefault="003D7D02" w:rsidP="00D531D8">
      <w:pPr>
        <w:pStyle w:val="11"/>
        <w:widowControl w:val="0"/>
        <w:ind w:firstLine="720"/>
        <w:jc w:val="both"/>
        <w:rPr>
          <w:rFonts w:ascii="Times New Roman" w:hAnsi="Times New Roman" w:cs="Times New Roman"/>
          <w:sz w:val="27"/>
          <w:szCs w:val="27"/>
        </w:rPr>
      </w:pPr>
      <w:r w:rsidRPr="00F25177">
        <w:rPr>
          <w:rFonts w:ascii="Times New Roman" w:hAnsi="Times New Roman" w:cs="Times New Roman"/>
          <w:sz w:val="27"/>
          <w:szCs w:val="27"/>
        </w:rPr>
        <w:t>права и обязанности граждан в деле обеспечения санитарно-эпидемиологического благополучия населения;</w:t>
      </w:r>
    </w:p>
    <w:p w:rsidR="003D7D02" w:rsidRPr="00F25177" w:rsidRDefault="003D7D02" w:rsidP="00D531D8">
      <w:pPr>
        <w:pStyle w:val="11"/>
        <w:widowControl w:val="0"/>
        <w:ind w:firstLine="720"/>
        <w:jc w:val="both"/>
        <w:rPr>
          <w:rFonts w:ascii="Times New Roman" w:hAnsi="Times New Roman" w:cs="Times New Roman"/>
          <w:bCs/>
          <w:sz w:val="27"/>
          <w:szCs w:val="27"/>
        </w:rPr>
      </w:pPr>
      <w:r w:rsidRPr="00F25177">
        <w:rPr>
          <w:rFonts w:ascii="Times New Roman" w:hAnsi="Times New Roman" w:cs="Times New Roman"/>
          <w:snapToGrid w:val="0"/>
          <w:sz w:val="27"/>
          <w:szCs w:val="27"/>
        </w:rPr>
        <w:t>критерии гигиенической оценки состояния здоровья на индивидуальном, групповом (коллективном) и популяционном уровнях;</w:t>
      </w:r>
    </w:p>
    <w:p w:rsidR="00667BF1" w:rsidRPr="00F25177" w:rsidRDefault="003D7D02" w:rsidP="00667BF1">
      <w:pPr>
        <w:pStyle w:val="af8"/>
        <w:spacing w:after="0"/>
        <w:ind w:left="709"/>
        <w:jc w:val="both"/>
        <w:rPr>
          <w:sz w:val="27"/>
          <w:szCs w:val="27"/>
        </w:rPr>
      </w:pPr>
      <w:r w:rsidRPr="00F25177">
        <w:rPr>
          <w:sz w:val="27"/>
          <w:szCs w:val="27"/>
        </w:rPr>
        <w:t>принципы и пути оздоровления среды обитания</w:t>
      </w:r>
      <w:r w:rsidR="00FF0159" w:rsidRPr="00F25177">
        <w:rPr>
          <w:sz w:val="27"/>
          <w:szCs w:val="27"/>
        </w:rPr>
        <w:t xml:space="preserve"> человека</w:t>
      </w:r>
      <w:r w:rsidRPr="00F25177">
        <w:rPr>
          <w:sz w:val="27"/>
          <w:szCs w:val="27"/>
        </w:rPr>
        <w:t>;</w:t>
      </w:r>
    </w:p>
    <w:p w:rsidR="00667BF1" w:rsidRPr="00F25177" w:rsidRDefault="00667BF1" w:rsidP="00667BF1">
      <w:pPr>
        <w:pStyle w:val="af8"/>
        <w:spacing w:after="0"/>
        <w:jc w:val="both"/>
        <w:rPr>
          <w:sz w:val="27"/>
          <w:szCs w:val="27"/>
        </w:rPr>
      </w:pPr>
      <w:r w:rsidRPr="00F25177">
        <w:rPr>
          <w:sz w:val="27"/>
          <w:szCs w:val="27"/>
        </w:rPr>
        <w:tab/>
      </w:r>
      <w:r w:rsidR="003D7D02" w:rsidRPr="00F25177">
        <w:rPr>
          <w:sz w:val="27"/>
          <w:szCs w:val="27"/>
        </w:rPr>
        <w:t>порядок проведения комплексной гигиенической оценки условий труда, принципы гигиенического нормирования трудового процесса;</w:t>
      </w:r>
    </w:p>
    <w:p w:rsidR="00667BF1" w:rsidRPr="00F25177" w:rsidRDefault="00667BF1" w:rsidP="00667BF1">
      <w:pPr>
        <w:pStyle w:val="af8"/>
        <w:spacing w:after="0"/>
        <w:jc w:val="both"/>
        <w:rPr>
          <w:sz w:val="27"/>
          <w:szCs w:val="27"/>
        </w:rPr>
      </w:pPr>
      <w:r w:rsidRPr="00F25177">
        <w:rPr>
          <w:sz w:val="27"/>
          <w:szCs w:val="27"/>
        </w:rPr>
        <w:tab/>
      </w:r>
      <w:r w:rsidR="003D7D02" w:rsidRPr="00F25177">
        <w:rPr>
          <w:sz w:val="27"/>
          <w:szCs w:val="27"/>
        </w:rPr>
        <w:t>принципы рационального</w:t>
      </w:r>
      <w:r w:rsidR="00A70521" w:rsidRPr="00F25177">
        <w:rPr>
          <w:sz w:val="27"/>
          <w:szCs w:val="27"/>
        </w:rPr>
        <w:t>,</w:t>
      </w:r>
      <w:r w:rsidR="003D7D02" w:rsidRPr="00F25177">
        <w:rPr>
          <w:sz w:val="27"/>
          <w:szCs w:val="27"/>
        </w:rPr>
        <w:t xml:space="preserve"> диетического и лечебно-профилактического питания;</w:t>
      </w:r>
    </w:p>
    <w:p w:rsidR="003D7D02" w:rsidRPr="00F25177" w:rsidRDefault="00667BF1" w:rsidP="00667BF1">
      <w:pPr>
        <w:pStyle w:val="af8"/>
        <w:spacing w:after="0"/>
        <w:jc w:val="both"/>
        <w:rPr>
          <w:sz w:val="27"/>
          <w:szCs w:val="27"/>
        </w:rPr>
      </w:pPr>
      <w:r w:rsidRPr="00F25177">
        <w:rPr>
          <w:sz w:val="27"/>
          <w:szCs w:val="27"/>
        </w:rPr>
        <w:tab/>
      </w:r>
      <w:r w:rsidR="003D7D02" w:rsidRPr="00F25177">
        <w:rPr>
          <w:sz w:val="27"/>
          <w:szCs w:val="27"/>
        </w:rPr>
        <w:t>основы государственного регулирования качества и безопасности продовольственного сырья, пищевых продуктов и готовой пищи;</w:t>
      </w:r>
    </w:p>
    <w:p w:rsidR="00667BF1" w:rsidRPr="00F25177" w:rsidRDefault="003D7D02" w:rsidP="00667BF1">
      <w:pPr>
        <w:pStyle w:val="af8"/>
        <w:spacing w:after="0"/>
        <w:ind w:left="709"/>
        <w:jc w:val="both"/>
        <w:rPr>
          <w:sz w:val="27"/>
          <w:szCs w:val="27"/>
        </w:rPr>
      </w:pPr>
      <w:r w:rsidRPr="00F25177">
        <w:rPr>
          <w:sz w:val="27"/>
          <w:szCs w:val="27"/>
        </w:rPr>
        <w:t>физиолого-гигиенические нормы питания различных групп населения;</w:t>
      </w:r>
    </w:p>
    <w:p w:rsidR="00667BF1" w:rsidRPr="00F25177" w:rsidRDefault="003D7D02" w:rsidP="00667BF1">
      <w:pPr>
        <w:pStyle w:val="af8"/>
        <w:spacing w:after="0"/>
        <w:ind w:firstLine="709"/>
        <w:jc w:val="both"/>
        <w:rPr>
          <w:sz w:val="27"/>
          <w:szCs w:val="27"/>
        </w:rPr>
      </w:pPr>
      <w:r w:rsidRPr="00F25177">
        <w:rPr>
          <w:sz w:val="27"/>
          <w:szCs w:val="27"/>
        </w:rPr>
        <w:t>гигиенические требования к планировке, отделке, благоустройству, содержанию организаций здравоохранения;</w:t>
      </w:r>
    </w:p>
    <w:p w:rsidR="003D7D02" w:rsidRPr="00F25177" w:rsidRDefault="003D7D02" w:rsidP="00667BF1">
      <w:pPr>
        <w:pStyle w:val="af8"/>
        <w:spacing w:after="0"/>
        <w:ind w:firstLine="709"/>
        <w:jc w:val="both"/>
        <w:rPr>
          <w:sz w:val="27"/>
          <w:szCs w:val="27"/>
        </w:rPr>
      </w:pPr>
      <w:r w:rsidRPr="00F25177">
        <w:rPr>
          <w:sz w:val="27"/>
          <w:szCs w:val="27"/>
        </w:rPr>
        <w:t>порядок осуществления государственного санитарного надзора в Республике Беларусь</w:t>
      </w:r>
      <w:r w:rsidR="00667BF1" w:rsidRPr="00F25177">
        <w:rPr>
          <w:bCs/>
          <w:snapToGrid w:val="0"/>
          <w:sz w:val="27"/>
          <w:szCs w:val="27"/>
        </w:rPr>
        <w:t>;</w:t>
      </w:r>
    </w:p>
    <w:p w:rsidR="00E5141E" w:rsidRPr="00F25177" w:rsidRDefault="00F85BF5" w:rsidP="00E5141E">
      <w:pPr>
        <w:pStyle w:val="11"/>
        <w:widowControl w:val="0"/>
        <w:ind w:firstLine="720"/>
        <w:jc w:val="both"/>
        <w:rPr>
          <w:rFonts w:ascii="Times New Roman" w:hAnsi="Times New Roman" w:cs="Times New Roman"/>
          <w:bCs/>
          <w:sz w:val="27"/>
          <w:szCs w:val="27"/>
        </w:rPr>
      </w:pPr>
      <w:r w:rsidRPr="00F25177">
        <w:rPr>
          <w:rFonts w:ascii="Times New Roman" w:hAnsi="Times New Roman" w:cs="Times New Roman"/>
          <w:bCs/>
          <w:sz w:val="27"/>
          <w:szCs w:val="27"/>
        </w:rPr>
        <w:t>уметь:</w:t>
      </w:r>
    </w:p>
    <w:p w:rsidR="00F85BF5" w:rsidRPr="00F25177" w:rsidRDefault="00F85BF5" w:rsidP="00E5141E">
      <w:pPr>
        <w:pStyle w:val="11"/>
        <w:widowControl w:val="0"/>
        <w:ind w:firstLine="720"/>
        <w:jc w:val="both"/>
        <w:rPr>
          <w:rFonts w:ascii="Times New Roman" w:hAnsi="Times New Roman" w:cs="Times New Roman"/>
          <w:bCs/>
          <w:sz w:val="27"/>
          <w:szCs w:val="27"/>
        </w:rPr>
      </w:pPr>
      <w:r w:rsidRPr="00F25177">
        <w:rPr>
          <w:rFonts w:ascii="Times New Roman" w:hAnsi="Times New Roman" w:cs="Times New Roman"/>
          <w:sz w:val="27"/>
          <w:szCs w:val="27"/>
        </w:rPr>
        <w:t>проводить гигиеническое обучение и воспитание, осуществлять формирование здорового образа жизни;</w:t>
      </w:r>
    </w:p>
    <w:p w:rsidR="00E5141E" w:rsidRPr="00F25177" w:rsidRDefault="00F85BF5" w:rsidP="00E5141E">
      <w:pPr>
        <w:tabs>
          <w:tab w:val="num" w:pos="2770"/>
        </w:tabs>
        <w:ind w:left="709"/>
        <w:jc w:val="both"/>
        <w:rPr>
          <w:sz w:val="27"/>
          <w:szCs w:val="27"/>
        </w:rPr>
      </w:pPr>
      <w:r w:rsidRPr="00F25177">
        <w:rPr>
          <w:sz w:val="27"/>
          <w:szCs w:val="27"/>
        </w:rPr>
        <w:t>определять показатели физической</w:t>
      </w:r>
      <w:r w:rsidR="00077A73" w:rsidRPr="00F25177">
        <w:rPr>
          <w:sz w:val="27"/>
          <w:szCs w:val="27"/>
        </w:rPr>
        <w:t xml:space="preserve"> и</w:t>
      </w:r>
      <w:r w:rsidRPr="00F25177">
        <w:rPr>
          <w:sz w:val="27"/>
          <w:szCs w:val="27"/>
        </w:rPr>
        <w:t xml:space="preserve"> умственной</w:t>
      </w:r>
      <w:r w:rsidR="00077A73" w:rsidRPr="00F25177">
        <w:rPr>
          <w:sz w:val="27"/>
          <w:szCs w:val="27"/>
        </w:rPr>
        <w:t xml:space="preserve"> </w:t>
      </w:r>
      <w:r w:rsidRPr="00F25177">
        <w:rPr>
          <w:sz w:val="27"/>
          <w:szCs w:val="27"/>
        </w:rPr>
        <w:t xml:space="preserve">работоспособности; </w:t>
      </w:r>
    </w:p>
    <w:p w:rsidR="00E5141E" w:rsidRPr="00F25177" w:rsidRDefault="00F85BF5" w:rsidP="00E5141E">
      <w:pPr>
        <w:tabs>
          <w:tab w:val="num" w:pos="2770"/>
        </w:tabs>
        <w:ind w:firstLine="709"/>
        <w:jc w:val="both"/>
        <w:rPr>
          <w:sz w:val="27"/>
          <w:szCs w:val="27"/>
        </w:rPr>
      </w:pPr>
      <w:r w:rsidRPr="00F25177">
        <w:rPr>
          <w:sz w:val="27"/>
          <w:szCs w:val="27"/>
        </w:rPr>
        <w:t xml:space="preserve">проводить гигиеническую диагностику здоровья, оценку </w:t>
      </w:r>
      <w:r w:rsidR="00077A73" w:rsidRPr="00F25177">
        <w:rPr>
          <w:sz w:val="27"/>
          <w:szCs w:val="27"/>
        </w:rPr>
        <w:t xml:space="preserve">состояния </w:t>
      </w:r>
      <w:r w:rsidRPr="00F25177">
        <w:rPr>
          <w:sz w:val="27"/>
          <w:szCs w:val="27"/>
        </w:rPr>
        <w:t xml:space="preserve">здоровья на индивидуальном, коллективном и популяционном уровнях; </w:t>
      </w:r>
    </w:p>
    <w:p w:rsidR="00077A73" w:rsidRPr="00F25177" w:rsidRDefault="00077A73" w:rsidP="00E5141E">
      <w:pPr>
        <w:tabs>
          <w:tab w:val="num" w:pos="2770"/>
        </w:tabs>
        <w:ind w:firstLine="709"/>
        <w:jc w:val="both"/>
        <w:rPr>
          <w:sz w:val="27"/>
          <w:szCs w:val="27"/>
        </w:rPr>
      </w:pPr>
      <w:r w:rsidRPr="00F25177">
        <w:rPr>
          <w:sz w:val="27"/>
          <w:szCs w:val="27"/>
        </w:rPr>
        <w:t>выявлять неблагоприятные факторы, влияющие на состояние здоровья и работоспособность (боеспособность</w:t>
      </w:r>
      <w:r w:rsidRPr="00F25177">
        <w:rPr>
          <w:snapToGrid w:val="0"/>
          <w:sz w:val="27"/>
          <w:szCs w:val="27"/>
        </w:rPr>
        <w:t>), и разрабатывать мероприятия по их профилактике;</w:t>
      </w:r>
    </w:p>
    <w:p w:rsidR="00E5141E" w:rsidRPr="00F25177" w:rsidRDefault="00F85BF5" w:rsidP="00E5141E">
      <w:pPr>
        <w:tabs>
          <w:tab w:val="num" w:pos="2770"/>
        </w:tabs>
        <w:ind w:left="709"/>
        <w:jc w:val="both"/>
        <w:rPr>
          <w:sz w:val="27"/>
          <w:szCs w:val="27"/>
        </w:rPr>
      </w:pPr>
      <w:r w:rsidRPr="00F25177">
        <w:rPr>
          <w:sz w:val="27"/>
          <w:szCs w:val="27"/>
        </w:rPr>
        <w:t>выявлять преморбидн</w:t>
      </w:r>
      <w:r w:rsidR="00077A73" w:rsidRPr="00F25177">
        <w:rPr>
          <w:sz w:val="27"/>
          <w:szCs w:val="27"/>
        </w:rPr>
        <w:t>ые</w:t>
      </w:r>
      <w:r w:rsidRPr="00F25177">
        <w:rPr>
          <w:sz w:val="27"/>
          <w:szCs w:val="27"/>
        </w:rPr>
        <w:t xml:space="preserve"> состояни</w:t>
      </w:r>
      <w:r w:rsidR="00077A73" w:rsidRPr="00F25177">
        <w:rPr>
          <w:sz w:val="27"/>
          <w:szCs w:val="27"/>
        </w:rPr>
        <w:t>я</w:t>
      </w:r>
      <w:r w:rsidRPr="00F25177">
        <w:rPr>
          <w:sz w:val="27"/>
          <w:szCs w:val="27"/>
        </w:rPr>
        <w:t xml:space="preserve"> организма</w:t>
      </w:r>
      <w:r w:rsidR="00FF0159" w:rsidRPr="00F25177">
        <w:rPr>
          <w:sz w:val="27"/>
          <w:szCs w:val="27"/>
        </w:rPr>
        <w:t xml:space="preserve"> человека</w:t>
      </w:r>
      <w:r w:rsidRPr="00F25177">
        <w:rPr>
          <w:sz w:val="27"/>
          <w:szCs w:val="27"/>
        </w:rPr>
        <w:t>;</w:t>
      </w:r>
    </w:p>
    <w:p w:rsidR="009B275B" w:rsidRPr="00F25177" w:rsidRDefault="00E5141E" w:rsidP="00E5141E">
      <w:pPr>
        <w:tabs>
          <w:tab w:val="num" w:pos="709"/>
        </w:tabs>
        <w:jc w:val="both"/>
        <w:rPr>
          <w:sz w:val="27"/>
          <w:szCs w:val="27"/>
        </w:rPr>
      </w:pPr>
      <w:r w:rsidRPr="00F25177">
        <w:rPr>
          <w:sz w:val="27"/>
          <w:szCs w:val="27"/>
        </w:rPr>
        <w:tab/>
      </w:r>
      <w:r w:rsidR="009B275B" w:rsidRPr="00F25177">
        <w:rPr>
          <w:sz w:val="27"/>
          <w:szCs w:val="27"/>
        </w:rPr>
        <w:t>разрабатывать и реализовывать гигиенические мероприятия по предупреждению развития инфекций, связанных с оказанием медицинской помощи;</w:t>
      </w:r>
    </w:p>
    <w:p w:rsidR="004B1E0D" w:rsidRPr="00F25177" w:rsidRDefault="00F85BF5" w:rsidP="004B1E0D">
      <w:pPr>
        <w:widowControl w:val="0"/>
        <w:tabs>
          <w:tab w:val="left" w:pos="993"/>
        </w:tabs>
        <w:ind w:left="709"/>
        <w:jc w:val="both"/>
        <w:rPr>
          <w:snapToGrid w:val="0"/>
          <w:sz w:val="27"/>
          <w:szCs w:val="27"/>
        </w:rPr>
      </w:pPr>
      <w:r w:rsidRPr="00F25177">
        <w:rPr>
          <w:bCs/>
          <w:snapToGrid w:val="0"/>
          <w:sz w:val="27"/>
          <w:szCs w:val="27"/>
        </w:rPr>
        <w:t>владеть</w:t>
      </w:r>
      <w:r w:rsidRPr="00F25177">
        <w:rPr>
          <w:snapToGrid w:val="0"/>
          <w:sz w:val="27"/>
          <w:szCs w:val="27"/>
        </w:rPr>
        <w:t>:</w:t>
      </w:r>
    </w:p>
    <w:p w:rsidR="003D7D02" w:rsidRPr="00F25177" w:rsidRDefault="004B1E0D" w:rsidP="004B1E0D">
      <w:pPr>
        <w:widowControl w:val="0"/>
        <w:jc w:val="both"/>
        <w:rPr>
          <w:snapToGrid w:val="0"/>
          <w:sz w:val="27"/>
          <w:szCs w:val="27"/>
        </w:rPr>
      </w:pPr>
      <w:r w:rsidRPr="00F25177">
        <w:rPr>
          <w:sz w:val="27"/>
          <w:szCs w:val="27"/>
        </w:rPr>
        <w:tab/>
      </w:r>
      <w:r w:rsidR="003D7D02" w:rsidRPr="00F25177">
        <w:rPr>
          <w:sz w:val="27"/>
          <w:szCs w:val="27"/>
        </w:rPr>
        <w:t>навыками гигиенической оценки показателей микроклимата, вентиляции, освещения, качества питьевой воды и пищевых продуктов</w:t>
      </w:r>
      <w:r w:rsidR="00F61815" w:rsidRPr="00F25177">
        <w:rPr>
          <w:sz w:val="27"/>
          <w:szCs w:val="27"/>
        </w:rPr>
        <w:t xml:space="preserve"> в мирное и военное время</w:t>
      </w:r>
      <w:r w:rsidR="003D7D02" w:rsidRPr="00F25177">
        <w:rPr>
          <w:sz w:val="27"/>
          <w:szCs w:val="27"/>
        </w:rPr>
        <w:t>;</w:t>
      </w:r>
    </w:p>
    <w:p w:rsidR="004B1E0D" w:rsidRPr="00F25177" w:rsidRDefault="003D7D02" w:rsidP="004B1E0D">
      <w:pPr>
        <w:ind w:left="709"/>
        <w:jc w:val="both"/>
        <w:rPr>
          <w:sz w:val="27"/>
          <w:szCs w:val="27"/>
        </w:rPr>
      </w:pPr>
      <w:r w:rsidRPr="00F25177">
        <w:rPr>
          <w:sz w:val="27"/>
          <w:szCs w:val="27"/>
        </w:rPr>
        <w:t>методами определения показателей физического развития;</w:t>
      </w:r>
    </w:p>
    <w:p w:rsidR="00F61815" w:rsidRPr="00F25177" w:rsidRDefault="004B1E0D" w:rsidP="004B1E0D">
      <w:pPr>
        <w:jc w:val="both"/>
        <w:rPr>
          <w:sz w:val="27"/>
          <w:szCs w:val="27"/>
        </w:rPr>
      </w:pPr>
      <w:r w:rsidRPr="00F25177">
        <w:rPr>
          <w:sz w:val="27"/>
          <w:szCs w:val="27"/>
        </w:rPr>
        <w:tab/>
      </w:r>
      <w:r w:rsidR="003D7D02" w:rsidRPr="00F25177">
        <w:rPr>
          <w:sz w:val="27"/>
          <w:szCs w:val="27"/>
        </w:rPr>
        <w:t xml:space="preserve">методами оценки фактического питания и статуса питания, составления и анализа меню-раскладки </w:t>
      </w:r>
      <w:r w:rsidR="00F61815" w:rsidRPr="00F25177">
        <w:rPr>
          <w:sz w:val="27"/>
          <w:szCs w:val="27"/>
        </w:rPr>
        <w:t xml:space="preserve">пищевых </w:t>
      </w:r>
      <w:r w:rsidR="003D7D02" w:rsidRPr="00F25177">
        <w:rPr>
          <w:sz w:val="27"/>
          <w:szCs w:val="27"/>
        </w:rPr>
        <w:t>продуктов;</w:t>
      </w:r>
    </w:p>
    <w:p w:rsidR="00F61815" w:rsidRPr="00F25177" w:rsidRDefault="00A71C22" w:rsidP="00A71C22">
      <w:pPr>
        <w:widowControl w:val="0"/>
        <w:jc w:val="both"/>
        <w:rPr>
          <w:snapToGrid w:val="0"/>
          <w:sz w:val="27"/>
          <w:szCs w:val="27"/>
        </w:rPr>
      </w:pPr>
      <w:r w:rsidRPr="00F25177">
        <w:rPr>
          <w:sz w:val="27"/>
          <w:szCs w:val="27"/>
        </w:rPr>
        <w:tab/>
      </w:r>
      <w:r w:rsidR="00F61815" w:rsidRPr="00F25177">
        <w:rPr>
          <w:sz w:val="27"/>
          <w:szCs w:val="27"/>
        </w:rPr>
        <w:t xml:space="preserve">методами </w:t>
      </w:r>
      <w:r w:rsidR="00F61815" w:rsidRPr="00F25177">
        <w:rPr>
          <w:snapToGrid w:val="0"/>
          <w:sz w:val="27"/>
          <w:szCs w:val="27"/>
        </w:rPr>
        <w:t>оценки условий труда, в том числе военного</w:t>
      </w:r>
      <w:r w:rsidRPr="00F25177">
        <w:rPr>
          <w:snapToGrid w:val="0"/>
          <w:sz w:val="27"/>
          <w:szCs w:val="27"/>
        </w:rPr>
        <w:t xml:space="preserve"> труда в отдельных родах войск</w:t>
      </w:r>
      <w:r w:rsidR="00F61815" w:rsidRPr="00F25177">
        <w:rPr>
          <w:snapToGrid w:val="0"/>
          <w:sz w:val="27"/>
          <w:szCs w:val="27"/>
        </w:rPr>
        <w:t xml:space="preserve">; </w:t>
      </w:r>
    </w:p>
    <w:p w:rsidR="00F61815" w:rsidRPr="00F25177" w:rsidRDefault="00F61815" w:rsidP="004B1E0D">
      <w:pPr>
        <w:widowControl w:val="0"/>
        <w:ind w:left="709"/>
        <w:jc w:val="both"/>
        <w:rPr>
          <w:snapToGrid w:val="0"/>
          <w:sz w:val="27"/>
          <w:szCs w:val="27"/>
        </w:rPr>
      </w:pPr>
      <w:r w:rsidRPr="00F25177">
        <w:rPr>
          <w:snapToGrid w:val="0"/>
          <w:sz w:val="27"/>
          <w:szCs w:val="27"/>
        </w:rPr>
        <w:t>методикой расследования случаев пищевых отравлений.</w:t>
      </w:r>
    </w:p>
    <w:p w:rsidR="00F25177" w:rsidRPr="00F25177" w:rsidRDefault="00F25177" w:rsidP="00F25177">
      <w:pPr>
        <w:widowControl w:val="0"/>
        <w:ind w:firstLine="709"/>
        <w:jc w:val="both"/>
        <w:rPr>
          <w:iCs/>
          <w:sz w:val="27"/>
          <w:szCs w:val="27"/>
        </w:rPr>
      </w:pPr>
      <w:r w:rsidRPr="00F25177">
        <w:rPr>
          <w:rStyle w:val="5"/>
          <w:rFonts w:eastAsia="Calibri"/>
          <w:color w:val="000000"/>
          <w:sz w:val="27"/>
          <w:szCs w:val="27"/>
        </w:rPr>
        <w:t>В рамках образовательного процесса по данной учебной дисциплине студент должен приобрести не только теоретические знания, практические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F25177" w:rsidRPr="00F25177" w:rsidRDefault="00E92BC2" w:rsidP="00F25177">
      <w:pPr>
        <w:widowControl w:val="0"/>
        <w:ind w:firstLine="709"/>
        <w:jc w:val="both"/>
        <w:outlineLvl w:val="0"/>
        <w:rPr>
          <w:spacing w:val="-10"/>
          <w:sz w:val="27"/>
          <w:szCs w:val="27"/>
        </w:rPr>
      </w:pPr>
      <w:bookmarkStart w:id="2" w:name="_Toc402515616"/>
      <w:r w:rsidRPr="00F25177">
        <w:rPr>
          <w:sz w:val="27"/>
          <w:szCs w:val="27"/>
        </w:rPr>
        <w:t xml:space="preserve">Всего на изучение учебной дисциплины отводится </w:t>
      </w:r>
      <w:r w:rsidR="00F61815" w:rsidRPr="00F25177">
        <w:rPr>
          <w:sz w:val="27"/>
          <w:szCs w:val="27"/>
        </w:rPr>
        <w:t>216</w:t>
      </w:r>
      <w:r w:rsidRPr="00F25177">
        <w:rPr>
          <w:sz w:val="27"/>
          <w:szCs w:val="27"/>
        </w:rPr>
        <w:t xml:space="preserve"> академических часов, из них </w:t>
      </w:r>
      <w:r w:rsidR="00F61815" w:rsidRPr="00F25177">
        <w:rPr>
          <w:sz w:val="27"/>
          <w:szCs w:val="27"/>
        </w:rPr>
        <w:t>118</w:t>
      </w:r>
      <w:r w:rsidRPr="00F25177">
        <w:rPr>
          <w:sz w:val="27"/>
          <w:szCs w:val="27"/>
        </w:rPr>
        <w:t xml:space="preserve"> аудиторных и </w:t>
      </w:r>
      <w:r w:rsidR="00F61815" w:rsidRPr="00F25177">
        <w:rPr>
          <w:sz w:val="27"/>
          <w:szCs w:val="27"/>
        </w:rPr>
        <w:t>98</w:t>
      </w:r>
      <w:r w:rsidRPr="00F25177">
        <w:rPr>
          <w:sz w:val="27"/>
          <w:szCs w:val="27"/>
        </w:rPr>
        <w:t xml:space="preserve"> часов самостоятельной работы студента. </w:t>
      </w:r>
      <w:r w:rsidR="00F25177">
        <w:rPr>
          <w:sz w:val="27"/>
          <w:szCs w:val="27"/>
        </w:rPr>
        <w:tab/>
      </w:r>
      <w:r w:rsidRPr="00F25177">
        <w:rPr>
          <w:spacing w:val="-10"/>
          <w:sz w:val="27"/>
          <w:szCs w:val="27"/>
        </w:rPr>
        <w:t>Рекомендуемые формы текущей аттестации: зачет (</w:t>
      </w:r>
      <w:r w:rsidR="00F61815" w:rsidRPr="00F25177">
        <w:rPr>
          <w:spacing w:val="-10"/>
          <w:sz w:val="27"/>
          <w:szCs w:val="27"/>
        </w:rPr>
        <w:t>3</w:t>
      </w:r>
      <w:r w:rsidRPr="00F25177">
        <w:rPr>
          <w:spacing w:val="-10"/>
          <w:sz w:val="27"/>
          <w:szCs w:val="27"/>
        </w:rPr>
        <w:t xml:space="preserve"> семестр), экзамен (</w:t>
      </w:r>
      <w:r w:rsidR="00F61815" w:rsidRPr="00F25177">
        <w:rPr>
          <w:spacing w:val="-10"/>
          <w:sz w:val="27"/>
          <w:szCs w:val="27"/>
        </w:rPr>
        <w:t>4</w:t>
      </w:r>
      <w:r w:rsidRPr="00F25177">
        <w:rPr>
          <w:spacing w:val="-10"/>
          <w:sz w:val="27"/>
          <w:szCs w:val="27"/>
        </w:rPr>
        <w:t xml:space="preserve"> семестр).</w:t>
      </w:r>
      <w:bookmarkStart w:id="3" w:name="_Toc402515617"/>
      <w:bookmarkEnd w:id="2"/>
    </w:p>
    <w:p w:rsidR="00E92BC2" w:rsidRPr="00F25177" w:rsidRDefault="00F25177" w:rsidP="00F25177">
      <w:pPr>
        <w:ind w:firstLine="709"/>
        <w:jc w:val="center"/>
        <w:rPr>
          <w:sz w:val="27"/>
          <w:szCs w:val="27"/>
        </w:rPr>
      </w:pPr>
      <w:r>
        <w:rPr>
          <w:spacing w:val="-14"/>
          <w:sz w:val="27"/>
          <w:szCs w:val="27"/>
        </w:rPr>
        <w:br w:type="page"/>
      </w:r>
      <w:r w:rsidR="00E92BC2" w:rsidRPr="008328DA">
        <w:rPr>
          <w:b/>
          <w:smallCaps/>
          <w:spacing w:val="30"/>
          <w:sz w:val="28"/>
          <w:szCs w:val="28"/>
        </w:rPr>
        <w:t>Примерный тематический план</w:t>
      </w:r>
      <w:bookmarkEnd w:id="3"/>
    </w:p>
    <w:p w:rsidR="00E94289" w:rsidRPr="008328DA" w:rsidRDefault="00E94289" w:rsidP="00E94289">
      <w:pPr>
        <w:jc w:val="center"/>
        <w:outlineLvl w:val="0"/>
        <w:rPr>
          <w:b/>
          <w:smallCaps/>
          <w:spacing w:val="30"/>
          <w:sz w:val="28"/>
          <w:szCs w:val="28"/>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6"/>
        <w:gridCol w:w="1560"/>
        <w:gridCol w:w="1417"/>
        <w:gridCol w:w="1570"/>
      </w:tblGrid>
      <w:tr w:rsidR="008328DA" w:rsidRPr="008328DA" w:rsidTr="00065401">
        <w:trPr>
          <w:cantSplit/>
          <w:trHeight w:val="537"/>
          <w:tblHeader/>
          <w:jc w:val="center"/>
        </w:trPr>
        <w:tc>
          <w:tcPr>
            <w:tcW w:w="5116" w:type="dxa"/>
            <w:vMerge w:val="restart"/>
            <w:vAlign w:val="center"/>
          </w:tcPr>
          <w:p w:rsidR="00E92BC2" w:rsidRPr="008328DA" w:rsidRDefault="00E92BC2" w:rsidP="008F19BA">
            <w:pPr>
              <w:jc w:val="center"/>
            </w:pPr>
            <w:r w:rsidRPr="008328DA">
              <w:t>Название раздела (темы)</w:t>
            </w:r>
          </w:p>
        </w:tc>
        <w:tc>
          <w:tcPr>
            <w:tcW w:w="1560" w:type="dxa"/>
            <w:vMerge w:val="restart"/>
            <w:vAlign w:val="center"/>
          </w:tcPr>
          <w:p w:rsidR="00E92BC2" w:rsidRPr="008328DA" w:rsidRDefault="00E92BC2" w:rsidP="008F19BA">
            <w:pPr>
              <w:jc w:val="center"/>
            </w:pPr>
            <w:r w:rsidRPr="008328DA">
              <w:t>Всего аудиторных часов</w:t>
            </w:r>
          </w:p>
        </w:tc>
        <w:tc>
          <w:tcPr>
            <w:tcW w:w="2987" w:type="dxa"/>
            <w:gridSpan w:val="2"/>
            <w:vAlign w:val="center"/>
          </w:tcPr>
          <w:p w:rsidR="00E92BC2" w:rsidRPr="008328DA" w:rsidRDefault="00E92BC2" w:rsidP="008F19BA">
            <w:pPr>
              <w:jc w:val="center"/>
            </w:pPr>
            <w:r w:rsidRPr="008328DA">
              <w:t>Примерное распределение аудиторных часов по видам занятий</w:t>
            </w:r>
          </w:p>
        </w:tc>
      </w:tr>
      <w:tr w:rsidR="008328DA" w:rsidRPr="00277715" w:rsidTr="00065401">
        <w:trPr>
          <w:cantSplit/>
          <w:trHeight w:val="120"/>
          <w:tblHeader/>
          <w:jc w:val="center"/>
        </w:trPr>
        <w:tc>
          <w:tcPr>
            <w:tcW w:w="5116" w:type="dxa"/>
            <w:vMerge/>
            <w:vAlign w:val="center"/>
          </w:tcPr>
          <w:p w:rsidR="00E92BC2" w:rsidRPr="008328DA" w:rsidRDefault="00E92BC2" w:rsidP="008F19BA">
            <w:pPr>
              <w:jc w:val="center"/>
              <w:rPr>
                <w:sz w:val="26"/>
                <w:szCs w:val="26"/>
              </w:rPr>
            </w:pPr>
          </w:p>
        </w:tc>
        <w:tc>
          <w:tcPr>
            <w:tcW w:w="1560" w:type="dxa"/>
            <w:vMerge/>
            <w:vAlign w:val="center"/>
          </w:tcPr>
          <w:p w:rsidR="00E92BC2" w:rsidRPr="008328DA" w:rsidRDefault="00E92BC2" w:rsidP="008F19BA">
            <w:pPr>
              <w:jc w:val="center"/>
              <w:rPr>
                <w:sz w:val="22"/>
                <w:szCs w:val="22"/>
              </w:rPr>
            </w:pPr>
          </w:p>
        </w:tc>
        <w:tc>
          <w:tcPr>
            <w:tcW w:w="1417" w:type="dxa"/>
            <w:vAlign w:val="center"/>
          </w:tcPr>
          <w:p w:rsidR="00E92BC2" w:rsidRPr="008328DA" w:rsidRDefault="00E92BC2" w:rsidP="008F19BA">
            <w:pPr>
              <w:jc w:val="center"/>
              <w:rPr>
                <w:sz w:val="22"/>
                <w:szCs w:val="22"/>
              </w:rPr>
            </w:pPr>
            <w:r w:rsidRPr="008328DA">
              <w:rPr>
                <w:sz w:val="22"/>
                <w:szCs w:val="22"/>
              </w:rPr>
              <w:t>лекции</w:t>
            </w:r>
          </w:p>
        </w:tc>
        <w:tc>
          <w:tcPr>
            <w:tcW w:w="1570" w:type="dxa"/>
            <w:vAlign w:val="center"/>
          </w:tcPr>
          <w:p w:rsidR="00736540" w:rsidRPr="00277715" w:rsidRDefault="00736540" w:rsidP="00AD304A">
            <w:pPr>
              <w:jc w:val="center"/>
              <w:rPr>
                <w:sz w:val="22"/>
                <w:szCs w:val="22"/>
              </w:rPr>
            </w:pPr>
            <w:r w:rsidRPr="00277715">
              <w:rPr>
                <w:iCs/>
                <w:sz w:val="22"/>
                <w:szCs w:val="22"/>
              </w:rPr>
              <w:t>практические</w:t>
            </w:r>
          </w:p>
        </w:tc>
      </w:tr>
      <w:tr w:rsidR="008328DA" w:rsidRPr="00065401" w:rsidTr="00065401">
        <w:trPr>
          <w:trHeight w:val="293"/>
          <w:jc w:val="center"/>
        </w:trPr>
        <w:tc>
          <w:tcPr>
            <w:tcW w:w="5116" w:type="dxa"/>
            <w:vAlign w:val="center"/>
          </w:tcPr>
          <w:p w:rsidR="00E92BC2" w:rsidRPr="00257294" w:rsidRDefault="00065401" w:rsidP="00065401">
            <w:pPr>
              <w:tabs>
                <w:tab w:val="left" w:pos="189"/>
              </w:tabs>
              <w:jc w:val="both"/>
              <w:rPr>
                <w:b/>
                <w:bCs/>
                <w:sz w:val="26"/>
                <w:szCs w:val="26"/>
                <w:highlight w:val="green"/>
              </w:rPr>
            </w:pPr>
            <w:r w:rsidRPr="00257294">
              <w:rPr>
                <w:b/>
                <w:bCs/>
                <w:sz w:val="26"/>
                <w:szCs w:val="26"/>
              </w:rPr>
              <w:t>1. </w:t>
            </w:r>
            <w:r w:rsidR="00064F65" w:rsidRPr="00257294">
              <w:rPr>
                <w:b/>
                <w:bCs/>
                <w:sz w:val="26"/>
                <w:szCs w:val="26"/>
              </w:rPr>
              <w:t>Гигиена как наука и научно-практическая деят</w:t>
            </w:r>
            <w:r w:rsidR="00257294" w:rsidRPr="00257294">
              <w:rPr>
                <w:b/>
                <w:bCs/>
                <w:sz w:val="26"/>
                <w:szCs w:val="26"/>
              </w:rPr>
              <w:t xml:space="preserve">ельность. </w:t>
            </w:r>
            <w:r w:rsidR="00257294" w:rsidRPr="00257294">
              <w:rPr>
                <w:b/>
                <w:sz w:val="26"/>
                <w:szCs w:val="26"/>
              </w:rPr>
              <w:t>История развития гигиены в Беларуси. Санитарно-эпидемиологическая служба Республики Беларусь</w:t>
            </w:r>
          </w:p>
        </w:tc>
        <w:tc>
          <w:tcPr>
            <w:tcW w:w="1560" w:type="dxa"/>
            <w:vAlign w:val="bottom"/>
          </w:tcPr>
          <w:p w:rsidR="00E92BC2" w:rsidRPr="00257294" w:rsidRDefault="00065401" w:rsidP="00065401">
            <w:pPr>
              <w:jc w:val="center"/>
              <w:rPr>
                <w:b/>
                <w:bCs/>
                <w:sz w:val="26"/>
                <w:szCs w:val="26"/>
              </w:rPr>
            </w:pPr>
            <w:r w:rsidRPr="00257294">
              <w:rPr>
                <w:b/>
                <w:bCs/>
                <w:sz w:val="26"/>
                <w:szCs w:val="26"/>
              </w:rPr>
              <w:t>4</w:t>
            </w:r>
          </w:p>
        </w:tc>
        <w:tc>
          <w:tcPr>
            <w:tcW w:w="1417" w:type="dxa"/>
            <w:vAlign w:val="bottom"/>
          </w:tcPr>
          <w:p w:rsidR="00E92BC2" w:rsidRPr="00257294" w:rsidRDefault="001C3FF2" w:rsidP="00065401">
            <w:pPr>
              <w:jc w:val="center"/>
              <w:rPr>
                <w:b/>
                <w:bCs/>
                <w:sz w:val="26"/>
                <w:szCs w:val="26"/>
              </w:rPr>
            </w:pPr>
            <w:r w:rsidRPr="00257294">
              <w:rPr>
                <w:b/>
                <w:bCs/>
                <w:sz w:val="26"/>
                <w:szCs w:val="26"/>
              </w:rPr>
              <w:t>2</w:t>
            </w:r>
          </w:p>
        </w:tc>
        <w:tc>
          <w:tcPr>
            <w:tcW w:w="1570" w:type="dxa"/>
            <w:vAlign w:val="bottom"/>
          </w:tcPr>
          <w:p w:rsidR="00E92BC2" w:rsidRPr="00257294" w:rsidRDefault="0045649A" w:rsidP="00065401">
            <w:pPr>
              <w:jc w:val="center"/>
              <w:rPr>
                <w:b/>
                <w:bCs/>
                <w:sz w:val="26"/>
                <w:szCs w:val="26"/>
              </w:rPr>
            </w:pPr>
            <w:r w:rsidRPr="00257294">
              <w:rPr>
                <w:b/>
                <w:bCs/>
                <w:sz w:val="26"/>
                <w:szCs w:val="26"/>
              </w:rPr>
              <w:t>2</w:t>
            </w:r>
          </w:p>
        </w:tc>
      </w:tr>
      <w:tr w:rsidR="008328DA" w:rsidRPr="00065401" w:rsidTr="00065401">
        <w:trPr>
          <w:jc w:val="center"/>
        </w:trPr>
        <w:tc>
          <w:tcPr>
            <w:tcW w:w="5116" w:type="dxa"/>
            <w:vAlign w:val="center"/>
          </w:tcPr>
          <w:p w:rsidR="00E92BC2" w:rsidRPr="00065401" w:rsidRDefault="00064F65" w:rsidP="00065401">
            <w:pPr>
              <w:jc w:val="both"/>
              <w:outlineLvl w:val="3"/>
              <w:rPr>
                <w:b/>
                <w:bCs/>
                <w:sz w:val="26"/>
                <w:szCs w:val="26"/>
              </w:rPr>
            </w:pPr>
            <w:r w:rsidRPr="00065401">
              <w:rPr>
                <w:b/>
                <w:bCs/>
                <w:sz w:val="26"/>
                <w:szCs w:val="26"/>
              </w:rPr>
              <w:t>2.</w:t>
            </w:r>
            <w:r w:rsidR="00065401">
              <w:rPr>
                <w:b/>
                <w:bCs/>
                <w:sz w:val="26"/>
                <w:szCs w:val="26"/>
              </w:rPr>
              <w:t xml:space="preserve"> </w:t>
            </w:r>
            <w:r w:rsidRPr="00065401">
              <w:rPr>
                <w:b/>
                <w:bCs/>
                <w:sz w:val="26"/>
                <w:szCs w:val="26"/>
              </w:rPr>
              <w:t>Среда обита</w:t>
            </w:r>
            <w:r w:rsidR="00F00D30">
              <w:rPr>
                <w:b/>
                <w:bCs/>
                <w:sz w:val="26"/>
                <w:szCs w:val="26"/>
              </w:rPr>
              <w:t xml:space="preserve">ния человека </w:t>
            </w:r>
            <w:r w:rsidR="00065401">
              <w:rPr>
                <w:b/>
                <w:bCs/>
                <w:sz w:val="26"/>
                <w:szCs w:val="26"/>
              </w:rPr>
              <w:t>и ее гигиеническое значение</w:t>
            </w:r>
          </w:p>
        </w:tc>
        <w:tc>
          <w:tcPr>
            <w:tcW w:w="1560" w:type="dxa"/>
            <w:vAlign w:val="bottom"/>
          </w:tcPr>
          <w:p w:rsidR="00E92BC2" w:rsidRPr="00065401" w:rsidRDefault="005C357E" w:rsidP="008F19BA">
            <w:pPr>
              <w:jc w:val="center"/>
              <w:rPr>
                <w:b/>
                <w:bCs/>
                <w:sz w:val="26"/>
                <w:szCs w:val="26"/>
              </w:rPr>
            </w:pPr>
            <w:r>
              <w:rPr>
                <w:b/>
                <w:bCs/>
                <w:sz w:val="26"/>
                <w:szCs w:val="26"/>
              </w:rPr>
              <w:t>10</w:t>
            </w:r>
          </w:p>
        </w:tc>
        <w:tc>
          <w:tcPr>
            <w:tcW w:w="1417" w:type="dxa"/>
            <w:vAlign w:val="bottom"/>
          </w:tcPr>
          <w:p w:rsidR="00E92BC2" w:rsidRPr="00065401" w:rsidRDefault="001C3FF2" w:rsidP="008F19BA">
            <w:pPr>
              <w:jc w:val="center"/>
              <w:rPr>
                <w:b/>
                <w:bCs/>
                <w:sz w:val="26"/>
                <w:szCs w:val="26"/>
              </w:rPr>
            </w:pPr>
            <w:r w:rsidRPr="00065401">
              <w:rPr>
                <w:b/>
                <w:bCs/>
                <w:sz w:val="26"/>
                <w:szCs w:val="26"/>
              </w:rPr>
              <w:t>4</w:t>
            </w:r>
          </w:p>
        </w:tc>
        <w:tc>
          <w:tcPr>
            <w:tcW w:w="1570" w:type="dxa"/>
            <w:vAlign w:val="bottom"/>
          </w:tcPr>
          <w:p w:rsidR="00E92BC2" w:rsidRPr="00065401" w:rsidRDefault="005C357E" w:rsidP="0045649A">
            <w:pPr>
              <w:jc w:val="center"/>
              <w:rPr>
                <w:b/>
                <w:bCs/>
                <w:sz w:val="26"/>
                <w:szCs w:val="26"/>
              </w:rPr>
            </w:pPr>
            <w:r>
              <w:rPr>
                <w:b/>
                <w:bCs/>
                <w:sz w:val="26"/>
                <w:szCs w:val="26"/>
              </w:rPr>
              <w:t>6</w:t>
            </w:r>
          </w:p>
        </w:tc>
      </w:tr>
      <w:tr w:rsidR="008328DA" w:rsidRPr="00065401" w:rsidTr="00065401">
        <w:trPr>
          <w:jc w:val="center"/>
        </w:trPr>
        <w:tc>
          <w:tcPr>
            <w:tcW w:w="5116" w:type="dxa"/>
            <w:vAlign w:val="center"/>
          </w:tcPr>
          <w:p w:rsidR="00E92BC2" w:rsidRPr="00065401" w:rsidRDefault="00065401" w:rsidP="00065401">
            <w:pPr>
              <w:pStyle w:val="ae"/>
              <w:numPr>
                <w:ilvl w:val="1"/>
                <w:numId w:val="30"/>
              </w:numPr>
              <w:tabs>
                <w:tab w:val="num" w:pos="540"/>
              </w:tabs>
              <w:ind w:left="472" w:hanging="472"/>
              <w:jc w:val="both"/>
              <w:rPr>
                <w:sz w:val="26"/>
                <w:szCs w:val="26"/>
              </w:rPr>
            </w:pPr>
            <w:r>
              <w:rPr>
                <w:bCs/>
                <w:iCs/>
                <w:sz w:val="26"/>
                <w:szCs w:val="26"/>
              </w:rPr>
              <w:t>Среда обитания человека</w:t>
            </w:r>
          </w:p>
        </w:tc>
        <w:tc>
          <w:tcPr>
            <w:tcW w:w="1560" w:type="dxa"/>
            <w:vAlign w:val="bottom"/>
          </w:tcPr>
          <w:p w:rsidR="00E92BC2" w:rsidRPr="00065401" w:rsidRDefault="005C357E" w:rsidP="008F19BA">
            <w:pPr>
              <w:jc w:val="center"/>
              <w:rPr>
                <w:sz w:val="26"/>
                <w:szCs w:val="26"/>
              </w:rPr>
            </w:pPr>
            <w:r>
              <w:rPr>
                <w:sz w:val="26"/>
                <w:szCs w:val="26"/>
              </w:rPr>
              <w:t>2</w:t>
            </w:r>
          </w:p>
        </w:tc>
        <w:tc>
          <w:tcPr>
            <w:tcW w:w="1417" w:type="dxa"/>
            <w:vAlign w:val="bottom"/>
          </w:tcPr>
          <w:p w:rsidR="00E92BC2" w:rsidRPr="005C357E" w:rsidRDefault="005C357E" w:rsidP="008F19BA">
            <w:pPr>
              <w:jc w:val="center"/>
              <w:rPr>
                <w:sz w:val="26"/>
                <w:szCs w:val="26"/>
              </w:rPr>
            </w:pPr>
            <w:r w:rsidRPr="005C357E">
              <w:rPr>
                <w:sz w:val="26"/>
                <w:szCs w:val="26"/>
              </w:rPr>
              <w:t>–</w:t>
            </w:r>
          </w:p>
        </w:tc>
        <w:tc>
          <w:tcPr>
            <w:tcW w:w="1570" w:type="dxa"/>
            <w:vAlign w:val="bottom"/>
          </w:tcPr>
          <w:p w:rsidR="00E92BC2" w:rsidRPr="005C357E" w:rsidRDefault="005C357E" w:rsidP="008F19BA">
            <w:pPr>
              <w:jc w:val="center"/>
              <w:rPr>
                <w:sz w:val="26"/>
                <w:szCs w:val="26"/>
              </w:rPr>
            </w:pPr>
            <w:r w:rsidRPr="005C357E">
              <w:rPr>
                <w:sz w:val="26"/>
                <w:szCs w:val="26"/>
              </w:rPr>
              <w:t>2</w:t>
            </w:r>
          </w:p>
        </w:tc>
      </w:tr>
      <w:tr w:rsidR="008328DA" w:rsidRPr="00065401" w:rsidTr="00065401">
        <w:trPr>
          <w:jc w:val="center"/>
        </w:trPr>
        <w:tc>
          <w:tcPr>
            <w:tcW w:w="5116" w:type="dxa"/>
            <w:vAlign w:val="center"/>
          </w:tcPr>
          <w:p w:rsidR="00E92BC2" w:rsidRPr="00065401" w:rsidRDefault="00064F65" w:rsidP="00065401">
            <w:pPr>
              <w:numPr>
                <w:ilvl w:val="1"/>
                <w:numId w:val="30"/>
              </w:numPr>
              <w:tabs>
                <w:tab w:val="num" w:pos="472"/>
              </w:tabs>
              <w:ind w:left="0" w:firstLine="0"/>
              <w:jc w:val="both"/>
              <w:rPr>
                <w:sz w:val="26"/>
                <w:szCs w:val="26"/>
              </w:rPr>
            </w:pPr>
            <w:r w:rsidRPr="00065401">
              <w:rPr>
                <w:color w:val="000000"/>
                <w:sz w:val="26"/>
                <w:szCs w:val="26"/>
              </w:rPr>
              <w:t>Этиологические факторы и факторы риска д</w:t>
            </w:r>
            <w:r w:rsidR="00065401">
              <w:rPr>
                <w:color w:val="000000"/>
                <w:sz w:val="26"/>
                <w:szCs w:val="26"/>
              </w:rPr>
              <w:t>ля ухудшения состояния здоровья</w:t>
            </w:r>
            <w:r w:rsidRPr="00065401">
              <w:rPr>
                <w:b/>
                <w:color w:val="000000"/>
                <w:sz w:val="26"/>
                <w:szCs w:val="26"/>
              </w:rPr>
              <w:t xml:space="preserve"> </w:t>
            </w:r>
          </w:p>
        </w:tc>
        <w:tc>
          <w:tcPr>
            <w:tcW w:w="1560" w:type="dxa"/>
            <w:vAlign w:val="bottom"/>
          </w:tcPr>
          <w:p w:rsidR="00E92BC2" w:rsidRPr="00065401" w:rsidRDefault="007F7BA2" w:rsidP="008F19BA">
            <w:pPr>
              <w:jc w:val="center"/>
              <w:rPr>
                <w:sz w:val="26"/>
                <w:szCs w:val="26"/>
              </w:rPr>
            </w:pPr>
            <w:r>
              <w:rPr>
                <w:sz w:val="26"/>
                <w:szCs w:val="26"/>
              </w:rPr>
              <w:t>4</w:t>
            </w:r>
          </w:p>
        </w:tc>
        <w:tc>
          <w:tcPr>
            <w:tcW w:w="1417" w:type="dxa"/>
            <w:vAlign w:val="bottom"/>
          </w:tcPr>
          <w:p w:rsidR="00E92BC2" w:rsidRPr="00065401" w:rsidRDefault="001C3FF2" w:rsidP="008F19BA">
            <w:pPr>
              <w:jc w:val="center"/>
              <w:rPr>
                <w:sz w:val="26"/>
                <w:szCs w:val="26"/>
              </w:rPr>
            </w:pPr>
            <w:r w:rsidRPr="00065401">
              <w:rPr>
                <w:sz w:val="26"/>
                <w:szCs w:val="26"/>
              </w:rPr>
              <w:t>2</w:t>
            </w:r>
          </w:p>
        </w:tc>
        <w:tc>
          <w:tcPr>
            <w:tcW w:w="1570" w:type="dxa"/>
            <w:vAlign w:val="bottom"/>
          </w:tcPr>
          <w:p w:rsidR="00E92BC2" w:rsidRPr="00065401" w:rsidRDefault="0045649A" w:rsidP="0045649A">
            <w:pPr>
              <w:jc w:val="center"/>
              <w:rPr>
                <w:sz w:val="26"/>
                <w:szCs w:val="26"/>
              </w:rPr>
            </w:pPr>
            <w:r w:rsidRPr="00065401">
              <w:rPr>
                <w:sz w:val="26"/>
                <w:szCs w:val="26"/>
              </w:rPr>
              <w:t>2</w:t>
            </w:r>
          </w:p>
        </w:tc>
      </w:tr>
      <w:tr w:rsidR="008328DA" w:rsidRPr="00065401" w:rsidTr="00065401">
        <w:trPr>
          <w:jc w:val="center"/>
        </w:trPr>
        <w:tc>
          <w:tcPr>
            <w:tcW w:w="5116" w:type="dxa"/>
            <w:vAlign w:val="center"/>
          </w:tcPr>
          <w:p w:rsidR="00E92BC2" w:rsidRPr="00065401" w:rsidRDefault="00064F65" w:rsidP="00065401">
            <w:pPr>
              <w:numPr>
                <w:ilvl w:val="1"/>
                <w:numId w:val="30"/>
              </w:numPr>
              <w:tabs>
                <w:tab w:val="num" w:pos="472"/>
              </w:tabs>
              <w:ind w:left="0" w:firstLine="0"/>
              <w:rPr>
                <w:sz w:val="26"/>
                <w:szCs w:val="26"/>
              </w:rPr>
            </w:pPr>
            <w:r w:rsidRPr="00065401">
              <w:rPr>
                <w:bCs/>
                <w:iCs/>
                <w:sz w:val="26"/>
                <w:szCs w:val="26"/>
              </w:rPr>
              <w:t>Осн</w:t>
            </w:r>
            <w:r w:rsidR="00065401">
              <w:rPr>
                <w:bCs/>
                <w:iCs/>
                <w:sz w:val="26"/>
                <w:szCs w:val="26"/>
              </w:rPr>
              <w:t>овы гигиенического нормирования</w:t>
            </w:r>
            <w:r w:rsidRPr="00065401">
              <w:rPr>
                <w:bCs/>
                <w:iCs/>
                <w:sz w:val="26"/>
                <w:szCs w:val="26"/>
              </w:rPr>
              <w:t xml:space="preserve"> </w:t>
            </w:r>
          </w:p>
        </w:tc>
        <w:tc>
          <w:tcPr>
            <w:tcW w:w="1560" w:type="dxa"/>
            <w:vAlign w:val="bottom"/>
          </w:tcPr>
          <w:p w:rsidR="00E92BC2" w:rsidRPr="00065401" w:rsidRDefault="007F7BA2" w:rsidP="008F19BA">
            <w:pPr>
              <w:jc w:val="center"/>
              <w:rPr>
                <w:sz w:val="26"/>
                <w:szCs w:val="26"/>
              </w:rPr>
            </w:pPr>
            <w:r>
              <w:rPr>
                <w:sz w:val="26"/>
                <w:szCs w:val="26"/>
              </w:rPr>
              <w:t>4</w:t>
            </w:r>
          </w:p>
        </w:tc>
        <w:tc>
          <w:tcPr>
            <w:tcW w:w="1417" w:type="dxa"/>
            <w:vAlign w:val="bottom"/>
          </w:tcPr>
          <w:p w:rsidR="00E92BC2" w:rsidRPr="00065401" w:rsidRDefault="001C3FF2" w:rsidP="008F19BA">
            <w:pPr>
              <w:jc w:val="center"/>
              <w:rPr>
                <w:sz w:val="26"/>
                <w:szCs w:val="26"/>
              </w:rPr>
            </w:pPr>
            <w:r w:rsidRPr="00065401">
              <w:rPr>
                <w:sz w:val="26"/>
                <w:szCs w:val="26"/>
              </w:rPr>
              <w:t>2</w:t>
            </w:r>
          </w:p>
        </w:tc>
        <w:tc>
          <w:tcPr>
            <w:tcW w:w="1570" w:type="dxa"/>
            <w:vAlign w:val="bottom"/>
          </w:tcPr>
          <w:p w:rsidR="00E92BC2" w:rsidRPr="00065401" w:rsidRDefault="0045649A" w:rsidP="0045649A">
            <w:pPr>
              <w:jc w:val="center"/>
              <w:rPr>
                <w:sz w:val="26"/>
                <w:szCs w:val="26"/>
              </w:rPr>
            </w:pPr>
            <w:r w:rsidRPr="00065401">
              <w:rPr>
                <w:sz w:val="26"/>
                <w:szCs w:val="26"/>
              </w:rPr>
              <w:t>2</w:t>
            </w:r>
          </w:p>
        </w:tc>
      </w:tr>
      <w:tr w:rsidR="008328DA" w:rsidRPr="00065401" w:rsidTr="00065401">
        <w:trPr>
          <w:trHeight w:val="449"/>
          <w:jc w:val="center"/>
        </w:trPr>
        <w:tc>
          <w:tcPr>
            <w:tcW w:w="5116" w:type="dxa"/>
            <w:vAlign w:val="center"/>
          </w:tcPr>
          <w:p w:rsidR="00E92BC2" w:rsidRPr="00257294" w:rsidRDefault="00065401" w:rsidP="00065401">
            <w:pPr>
              <w:pStyle w:val="af8"/>
              <w:tabs>
                <w:tab w:val="left" w:pos="-1843"/>
              </w:tabs>
              <w:spacing w:after="0"/>
              <w:contextualSpacing/>
              <w:jc w:val="both"/>
              <w:rPr>
                <w:b/>
                <w:bCs/>
                <w:sz w:val="26"/>
                <w:szCs w:val="26"/>
              </w:rPr>
            </w:pPr>
            <w:r w:rsidRPr="00257294">
              <w:rPr>
                <w:b/>
                <w:sz w:val="26"/>
                <w:szCs w:val="26"/>
              </w:rPr>
              <w:t>3. </w:t>
            </w:r>
            <w:r w:rsidR="00064F65" w:rsidRPr="00257294">
              <w:rPr>
                <w:b/>
                <w:sz w:val="26"/>
                <w:szCs w:val="26"/>
              </w:rPr>
              <w:t>Профилактика и форми</w:t>
            </w:r>
            <w:r w:rsidRPr="00257294">
              <w:rPr>
                <w:b/>
                <w:sz w:val="26"/>
                <w:szCs w:val="26"/>
              </w:rPr>
              <w:t>рование здорового образа жизни</w:t>
            </w:r>
          </w:p>
        </w:tc>
        <w:tc>
          <w:tcPr>
            <w:tcW w:w="1560" w:type="dxa"/>
            <w:vAlign w:val="bottom"/>
          </w:tcPr>
          <w:p w:rsidR="00E92BC2" w:rsidRPr="00257294" w:rsidRDefault="007F7BA2" w:rsidP="00065401">
            <w:pPr>
              <w:jc w:val="center"/>
              <w:rPr>
                <w:b/>
                <w:bCs/>
                <w:sz w:val="26"/>
                <w:szCs w:val="26"/>
              </w:rPr>
            </w:pPr>
            <w:r w:rsidRPr="00257294">
              <w:rPr>
                <w:b/>
                <w:bCs/>
                <w:sz w:val="26"/>
                <w:szCs w:val="26"/>
              </w:rPr>
              <w:t>6</w:t>
            </w:r>
          </w:p>
        </w:tc>
        <w:tc>
          <w:tcPr>
            <w:tcW w:w="1417" w:type="dxa"/>
            <w:vAlign w:val="bottom"/>
          </w:tcPr>
          <w:p w:rsidR="00E92BC2" w:rsidRPr="00257294" w:rsidRDefault="001C3FF2" w:rsidP="00065401">
            <w:pPr>
              <w:jc w:val="center"/>
              <w:rPr>
                <w:b/>
                <w:bCs/>
                <w:sz w:val="26"/>
                <w:szCs w:val="26"/>
              </w:rPr>
            </w:pPr>
            <w:r w:rsidRPr="00257294">
              <w:rPr>
                <w:b/>
                <w:bCs/>
                <w:sz w:val="26"/>
                <w:szCs w:val="26"/>
              </w:rPr>
              <w:t>2</w:t>
            </w:r>
          </w:p>
        </w:tc>
        <w:tc>
          <w:tcPr>
            <w:tcW w:w="1570" w:type="dxa"/>
            <w:vAlign w:val="bottom"/>
          </w:tcPr>
          <w:p w:rsidR="00E92BC2" w:rsidRPr="00257294" w:rsidRDefault="0045649A" w:rsidP="00065401">
            <w:pPr>
              <w:jc w:val="center"/>
              <w:rPr>
                <w:b/>
                <w:bCs/>
                <w:sz w:val="26"/>
                <w:szCs w:val="26"/>
              </w:rPr>
            </w:pPr>
            <w:r w:rsidRPr="00257294">
              <w:rPr>
                <w:b/>
                <w:bCs/>
                <w:sz w:val="26"/>
                <w:szCs w:val="26"/>
              </w:rPr>
              <w:t>4</w:t>
            </w:r>
          </w:p>
        </w:tc>
      </w:tr>
      <w:tr w:rsidR="008328DA" w:rsidRPr="007F7BA2" w:rsidTr="00065401">
        <w:trPr>
          <w:jc w:val="center"/>
        </w:trPr>
        <w:tc>
          <w:tcPr>
            <w:tcW w:w="5116" w:type="dxa"/>
            <w:vAlign w:val="center"/>
          </w:tcPr>
          <w:p w:rsidR="00E92BC2" w:rsidRPr="007F7BA2" w:rsidRDefault="00065401" w:rsidP="00065401">
            <w:pPr>
              <w:rPr>
                <w:sz w:val="26"/>
                <w:szCs w:val="26"/>
              </w:rPr>
            </w:pPr>
            <w:r w:rsidRPr="007F7BA2">
              <w:rPr>
                <w:sz w:val="26"/>
                <w:szCs w:val="26"/>
              </w:rPr>
              <w:t>3.1. </w:t>
            </w:r>
            <w:r w:rsidR="00257294">
              <w:rPr>
                <w:sz w:val="26"/>
                <w:szCs w:val="26"/>
              </w:rPr>
              <w:t>Профилактика</w:t>
            </w:r>
          </w:p>
        </w:tc>
        <w:tc>
          <w:tcPr>
            <w:tcW w:w="1560" w:type="dxa"/>
            <w:vAlign w:val="bottom"/>
          </w:tcPr>
          <w:p w:rsidR="00E92BC2" w:rsidRPr="007F7BA2" w:rsidRDefault="007F7BA2" w:rsidP="008F19BA">
            <w:pPr>
              <w:jc w:val="center"/>
              <w:rPr>
                <w:sz w:val="26"/>
                <w:szCs w:val="26"/>
              </w:rPr>
            </w:pPr>
            <w:r w:rsidRPr="007F7BA2">
              <w:rPr>
                <w:sz w:val="26"/>
                <w:szCs w:val="26"/>
              </w:rPr>
              <w:t>4</w:t>
            </w:r>
          </w:p>
        </w:tc>
        <w:tc>
          <w:tcPr>
            <w:tcW w:w="1417" w:type="dxa"/>
            <w:vAlign w:val="bottom"/>
          </w:tcPr>
          <w:p w:rsidR="00E92BC2" w:rsidRPr="007F7BA2" w:rsidRDefault="001C3FF2" w:rsidP="008F19BA">
            <w:pPr>
              <w:jc w:val="center"/>
              <w:rPr>
                <w:sz w:val="26"/>
                <w:szCs w:val="26"/>
              </w:rPr>
            </w:pPr>
            <w:r w:rsidRPr="007F7BA2">
              <w:rPr>
                <w:sz w:val="26"/>
                <w:szCs w:val="26"/>
              </w:rPr>
              <w:t>2</w:t>
            </w:r>
          </w:p>
        </w:tc>
        <w:tc>
          <w:tcPr>
            <w:tcW w:w="1570" w:type="dxa"/>
            <w:vAlign w:val="bottom"/>
          </w:tcPr>
          <w:p w:rsidR="00E92BC2" w:rsidRPr="007F7BA2" w:rsidRDefault="0045649A" w:rsidP="0045649A">
            <w:pPr>
              <w:jc w:val="center"/>
              <w:rPr>
                <w:sz w:val="26"/>
                <w:szCs w:val="26"/>
              </w:rPr>
            </w:pPr>
            <w:r w:rsidRPr="007F7BA2">
              <w:rPr>
                <w:sz w:val="26"/>
                <w:szCs w:val="26"/>
              </w:rPr>
              <w:t>2</w:t>
            </w:r>
          </w:p>
        </w:tc>
      </w:tr>
      <w:tr w:rsidR="008328DA" w:rsidRPr="00065401" w:rsidTr="00065401">
        <w:trPr>
          <w:jc w:val="center"/>
        </w:trPr>
        <w:tc>
          <w:tcPr>
            <w:tcW w:w="5116" w:type="dxa"/>
            <w:vAlign w:val="center"/>
          </w:tcPr>
          <w:p w:rsidR="00E92BC2" w:rsidRPr="007F7BA2" w:rsidRDefault="00065401" w:rsidP="00065401">
            <w:pPr>
              <w:jc w:val="both"/>
              <w:rPr>
                <w:i/>
                <w:iCs/>
                <w:sz w:val="26"/>
                <w:szCs w:val="26"/>
              </w:rPr>
            </w:pPr>
            <w:r w:rsidRPr="007F7BA2">
              <w:rPr>
                <w:sz w:val="26"/>
                <w:szCs w:val="26"/>
              </w:rPr>
              <w:t>3.2. </w:t>
            </w:r>
            <w:r w:rsidR="00064F65" w:rsidRPr="007F7BA2">
              <w:rPr>
                <w:sz w:val="26"/>
                <w:szCs w:val="26"/>
              </w:rPr>
              <w:t>Форм</w:t>
            </w:r>
            <w:r w:rsidR="00F00D30">
              <w:rPr>
                <w:sz w:val="26"/>
                <w:szCs w:val="26"/>
              </w:rPr>
              <w:t>ирование здорового образа жизни</w:t>
            </w:r>
          </w:p>
        </w:tc>
        <w:tc>
          <w:tcPr>
            <w:tcW w:w="1560" w:type="dxa"/>
            <w:vAlign w:val="bottom"/>
          </w:tcPr>
          <w:p w:rsidR="00E92BC2" w:rsidRPr="007F7BA2" w:rsidRDefault="007F7BA2" w:rsidP="008F19BA">
            <w:pPr>
              <w:jc w:val="center"/>
              <w:rPr>
                <w:sz w:val="26"/>
                <w:szCs w:val="26"/>
              </w:rPr>
            </w:pPr>
            <w:r w:rsidRPr="007F7BA2">
              <w:rPr>
                <w:sz w:val="26"/>
                <w:szCs w:val="26"/>
              </w:rPr>
              <w:t>2</w:t>
            </w:r>
          </w:p>
        </w:tc>
        <w:tc>
          <w:tcPr>
            <w:tcW w:w="1417" w:type="dxa"/>
            <w:vAlign w:val="bottom"/>
          </w:tcPr>
          <w:p w:rsidR="00E92BC2" w:rsidRPr="007F7BA2" w:rsidRDefault="007F7BA2" w:rsidP="008F19BA">
            <w:pPr>
              <w:jc w:val="center"/>
              <w:rPr>
                <w:sz w:val="26"/>
                <w:szCs w:val="26"/>
              </w:rPr>
            </w:pPr>
            <w:r>
              <w:rPr>
                <w:sz w:val="26"/>
                <w:szCs w:val="26"/>
              </w:rPr>
              <w:t>–</w:t>
            </w:r>
          </w:p>
        </w:tc>
        <w:tc>
          <w:tcPr>
            <w:tcW w:w="1570" w:type="dxa"/>
            <w:vAlign w:val="bottom"/>
          </w:tcPr>
          <w:p w:rsidR="00E92BC2" w:rsidRPr="007F7BA2" w:rsidRDefault="00862E11" w:rsidP="008F19BA">
            <w:pPr>
              <w:jc w:val="center"/>
              <w:rPr>
                <w:sz w:val="26"/>
                <w:szCs w:val="26"/>
              </w:rPr>
            </w:pPr>
            <w:r w:rsidRPr="007F7BA2">
              <w:rPr>
                <w:sz w:val="26"/>
                <w:szCs w:val="26"/>
              </w:rPr>
              <w:t>2</w:t>
            </w:r>
          </w:p>
        </w:tc>
      </w:tr>
      <w:tr w:rsidR="00064F65" w:rsidRPr="00065401" w:rsidTr="00065401">
        <w:trPr>
          <w:trHeight w:val="202"/>
          <w:jc w:val="center"/>
        </w:trPr>
        <w:tc>
          <w:tcPr>
            <w:tcW w:w="5116" w:type="dxa"/>
            <w:vAlign w:val="center"/>
          </w:tcPr>
          <w:p w:rsidR="00064F65" w:rsidRPr="00065401" w:rsidRDefault="00065401" w:rsidP="00065401">
            <w:pPr>
              <w:pStyle w:val="af8"/>
              <w:tabs>
                <w:tab w:val="left" w:pos="-1843"/>
                <w:tab w:val="left" w:pos="1276"/>
              </w:tabs>
              <w:spacing w:after="0"/>
              <w:contextualSpacing/>
              <w:jc w:val="both"/>
              <w:rPr>
                <w:rStyle w:val="afa"/>
                <w:b w:val="0"/>
                <w:sz w:val="26"/>
                <w:szCs w:val="26"/>
              </w:rPr>
            </w:pPr>
            <w:r>
              <w:rPr>
                <w:b/>
                <w:bCs/>
                <w:sz w:val="26"/>
                <w:szCs w:val="26"/>
              </w:rPr>
              <w:t>4. Гигиена питания</w:t>
            </w:r>
          </w:p>
        </w:tc>
        <w:tc>
          <w:tcPr>
            <w:tcW w:w="1560" w:type="dxa"/>
            <w:vAlign w:val="bottom"/>
          </w:tcPr>
          <w:p w:rsidR="00064F65" w:rsidRPr="007F7BA2" w:rsidRDefault="005C357E" w:rsidP="00065401">
            <w:pPr>
              <w:jc w:val="center"/>
              <w:rPr>
                <w:b/>
                <w:sz w:val="26"/>
                <w:szCs w:val="26"/>
              </w:rPr>
            </w:pPr>
            <w:r>
              <w:rPr>
                <w:b/>
                <w:sz w:val="26"/>
                <w:szCs w:val="26"/>
              </w:rPr>
              <w:t>20</w:t>
            </w:r>
          </w:p>
        </w:tc>
        <w:tc>
          <w:tcPr>
            <w:tcW w:w="1417" w:type="dxa"/>
            <w:vAlign w:val="bottom"/>
          </w:tcPr>
          <w:p w:rsidR="00064F65" w:rsidRPr="00065401" w:rsidRDefault="002C372C" w:rsidP="00065401">
            <w:pPr>
              <w:jc w:val="center"/>
              <w:rPr>
                <w:b/>
                <w:sz w:val="26"/>
                <w:szCs w:val="26"/>
              </w:rPr>
            </w:pPr>
            <w:r w:rsidRPr="00065401">
              <w:rPr>
                <w:b/>
                <w:sz w:val="26"/>
                <w:szCs w:val="26"/>
              </w:rPr>
              <w:t>6</w:t>
            </w:r>
          </w:p>
        </w:tc>
        <w:tc>
          <w:tcPr>
            <w:tcW w:w="1570" w:type="dxa"/>
            <w:vAlign w:val="bottom"/>
          </w:tcPr>
          <w:p w:rsidR="00064F65" w:rsidRPr="00065401" w:rsidRDefault="00862E11" w:rsidP="00065401">
            <w:pPr>
              <w:jc w:val="center"/>
              <w:rPr>
                <w:b/>
                <w:sz w:val="26"/>
                <w:szCs w:val="26"/>
              </w:rPr>
            </w:pPr>
            <w:r w:rsidRPr="00065401">
              <w:rPr>
                <w:b/>
                <w:sz w:val="26"/>
                <w:szCs w:val="26"/>
              </w:rPr>
              <w:t>1</w:t>
            </w:r>
            <w:r w:rsidR="005C357E">
              <w:rPr>
                <w:b/>
                <w:sz w:val="26"/>
                <w:szCs w:val="26"/>
              </w:rPr>
              <w:t>4</w:t>
            </w:r>
          </w:p>
        </w:tc>
      </w:tr>
      <w:tr w:rsidR="00064F65" w:rsidRPr="00065401" w:rsidTr="00065401">
        <w:trPr>
          <w:jc w:val="center"/>
        </w:trPr>
        <w:tc>
          <w:tcPr>
            <w:tcW w:w="5116" w:type="dxa"/>
            <w:vAlign w:val="center"/>
          </w:tcPr>
          <w:p w:rsidR="00064F65" w:rsidRPr="00065401" w:rsidRDefault="00065401" w:rsidP="00065401">
            <w:pPr>
              <w:pStyle w:val="af8"/>
              <w:tabs>
                <w:tab w:val="left" w:pos="-1843"/>
                <w:tab w:val="left" w:pos="1276"/>
              </w:tabs>
              <w:spacing w:after="0"/>
              <w:contextualSpacing/>
              <w:jc w:val="both"/>
              <w:rPr>
                <w:bCs/>
                <w:sz w:val="26"/>
                <w:szCs w:val="26"/>
              </w:rPr>
            </w:pPr>
            <w:r>
              <w:rPr>
                <w:sz w:val="26"/>
                <w:szCs w:val="26"/>
              </w:rPr>
              <w:t>4.1. </w:t>
            </w:r>
            <w:r w:rsidR="00064F65" w:rsidRPr="00065401">
              <w:rPr>
                <w:sz w:val="26"/>
                <w:szCs w:val="26"/>
              </w:rPr>
              <w:t>О</w:t>
            </w:r>
            <w:r>
              <w:rPr>
                <w:sz w:val="26"/>
                <w:szCs w:val="26"/>
              </w:rPr>
              <w:t>сновные понятия гигиены питания</w:t>
            </w:r>
          </w:p>
        </w:tc>
        <w:tc>
          <w:tcPr>
            <w:tcW w:w="1560" w:type="dxa"/>
            <w:vAlign w:val="bottom"/>
          </w:tcPr>
          <w:p w:rsidR="00064F65" w:rsidRPr="00065401" w:rsidRDefault="007F7BA2" w:rsidP="00065401">
            <w:pPr>
              <w:jc w:val="center"/>
              <w:rPr>
                <w:sz w:val="26"/>
                <w:szCs w:val="26"/>
              </w:rPr>
            </w:pPr>
            <w:r>
              <w:rPr>
                <w:sz w:val="26"/>
                <w:szCs w:val="26"/>
              </w:rPr>
              <w:t>2</w:t>
            </w:r>
          </w:p>
        </w:tc>
        <w:tc>
          <w:tcPr>
            <w:tcW w:w="1417" w:type="dxa"/>
            <w:vAlign w:val="bottom"/>
          </w:tcPr>
          <w:p w:rsidR="00064F65" w:rsidRPr="00065401" w:rsidRDefault="007F7BA2" w:rsidP="00065401">
            <w:pPr>
              <w:jc w:val="center"/>
              <w:rPr>
                <w:sz w:val="26"/>
                <w:szCs w:val="26"/>
              </w:rPr>
            </w:pPr>
            <w:r>
              <w:rPr>
                <w:sz w:val="26"/>
                <w:szCs w:val="26"/>
              </w:rPr>
              <w:t>–</w:t>
            </w:r>
          </w:p>
        </w:tc>
        <w:tc>
          <w:tcPr>
            <w:tcW w:w="1570" w:type="dxa"/>
            <w:vAlign w:val="bottom"/>
          </w:tcPr>
          <w:p w:rsidR="00064F65" w:rsidRPr="00065401" w:rsidRDefault="00862E11"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065401" w:rsidP="00065401">
            <w:pPr>
              <w:pStyle w:val="af8"/>
              <w:tabs>
                <w:tab w:val="left" w:pos="-1843"/>
                <w:tab w:val="left" w:pos="1276"/>
              </w:tabs>
              <w:spacing w:after="0"/>
              <w:contextualSpacing/>
              <w:jc w:val="both"/>
              <w:rPr>
                <w:sz w:val="26"/>
                <w:szCs w:val="26"/>
              </w:rPr>
            </w:pPr>
            <w:r>
              <w:rPr>
                <w:sz w:val="26"/>
                <w:szCs w:val="26"/>
              </w:rPr>
              <w:t>4.2. </w:t>
            </w:r>
            <w:r w:rsidR="00C71E15" w:rsidRPr="00065401">
              <w:rPr>
                <w:sz w:val="26"/>
                <w:szCs w:val="26"/>
              </w:rPr>
              <w:t>Гигиенические требования к нутриентной, энзиматической, биоритмологической и биотической аде</w:t>
            </w:r>
            <w:r>
              <w:rPr>
                <w:sz w:val="26"/>
                <w:szCs w:val="26"/>
              </w:rPr>
              <w:t>кватности рационального питания</w:t>
            </w:r>
          </w:p>
        </w:tc>
        <w:tc>
          <w:tcPr>
            <w:tcW w:w="1560" w:type="dxa"/>
            <w:vAlign w:val="bottom"/>
          </w:tcPr>
          <w:p w:rsidR="00C71E15" w:rsidRPr="00065401" w:rsidRDefault="005C357E" w:rsidP="00065401">
            <w:pPr>
              <w:jc w:val="center"/>
              <w:rPr>
                <w:sz w:val="26"/>
                <w:szCs w:val="26"/>
              </w:rPr>
            </w:pPr>
            <w:r>
              <w:rPr>
                <w:sz w:val="26"/>
                <w:szCs w:val="26"/>
              </w:rPr>
              <w:t>4</w:t>
            </w:r>
          </w:p>
        </w:tc>
        <w:tc>
          <w:tcPr>
            <w:tcW w:w="1417" w:type="dxa"/>
            <w:vAlign w:val="bottom"/>
          </w:tcPr>
          <w:p w:rsidR="00C71E15" w:rsidRPr="00065401" w:rsidRDefault="00C40C7D" w:rsidP="00065401">
            <w:pPr>
              <w:jc w:val="center"/>
              <w:rPr>
                <w:sz w:val="26"/>
                <w:szCs w:val="26"/>
              </w:rPr>
            </w:pPr>
            <w:r w:rsidRPr="00065401">
              <w:rPr>
                <w:sz w:val="26"/>
                <w:szCs w:val="26"/>
              </w:rPr>
              <w:t>2</w:t>
            </w:r>
          </w:p>
        </w:tc>
        <w:tc>
          <w:tcPr>
            <w:tcW w:w="1570" w:type="dxa"/>
            <w:vAlign w:val="bottom"/>
          </w:tcPr>
          <w:p w:rsidR="00C71E15" w:rsidRPr="00065401" w:rsidRDefault="005C357E" w:rsidP="00065401">
            <w:pPr>
              <w:jc w:val="center"/>
              <w:rPr>
                <w:sz w:val="26"/>
                <w:szCs w:val="26"/>
              </w:rPr>
            </w:pPr>
            <w:r>
              <w:rPr>
                <w:sz w:val="26"/>
                <w:szCs w:val="26"/>
              </w:rPr>
              <w:t>2</w:t>
            </w:r>
          </w:p>
        </w:tc>
      </w:tr>
      <w:tr w:rsidR="00C71E15" w:rsidRPr="00065401" w:rsidTr="00065401">
        <w:trPr>
          <w:jc w:val="center"/>
        </w:trPr>
        <w:tc>
          <w:tcPr>
            <w:tcW w:w="5116" w:type="dxa"/>
            <w:vAlign w:val="center"/>
          </w:tcPr>
          <w:p w:rsidR="00C71E15" w:rsidRPr="00065401" w:rsidRDefault="00065401" w:rsidP="00065401">
            <w:pPr>
              <w:pStyle w:val="af8"/>
              <w:tabs>
                <w:tab w:val="left" w:pos="-1843"/>
                <w:tab w:val="left" w:pos="1276"/>
              </w:tabs>
              <w:spacing w:after="0"/>
              <w:contextualSpacing/>
              <w:jc w:val="both"/>
              <w:rPr>
                <w:sz w:val="26"/>
                <w:szCs w:val="26"/>
              </w:rPr>
            </w:pPr>
            <w:r>
              <w:rPr>
                <w:sz w:val="26"/>
                <w:szCs w:val="26"/>
              </w:rPr>
              <w:t>4.3. </w:t>
            </w:r>
            <w:r w:rsidR="00C71E15" w:rsidRPr="00065401">
              <w:rPr>
                <w:sz w:val="26"/>
                <w:szCs w:val="26"/>
              </w:rPr>
              <w:t>Пищевой ст</w:t>
            </w:r>
            <w:r w:rsidR="00F00D30">
              <w:rPr>
                <w:sz w:val="26"/>
                <w:szCs w:val="26"/>
              </w:rPr>
              <w:t xml:space="preserve">атус, </w:t>
            </w:r>
            <w:r>
              <w:rPr>
                <w:sz w:val="26"/>
                <w:szCs w:val="26"/>
              </w:rPr>
              <w:t>гигиеническая оценка</w:t>
            </w:r>
          </w:p>
        </w:tc>
        <w:tc>
          <w:tcPr>
            <w:tcW w:w="1560" w:type="dxa"/>
            <w:vAlign w:val="bottom"/>
          </w:tcPr>
          <w:p w:rsidR="00C71E15" w:rsidRPr="00065401" w:rsidRDefault="007F7BA2" w:rsidP="00065401">
            <w:pPr>
              <w:jc w:val="center"/>
              <w:rPr>
                <w:sz w:val="26"/>
                <w:szCs w:val="26"/>
              </w:rPr>
            </w:pPr>
            <w:r>
              <w:rPr>
                <w:sz w:val="26"/>
                <w:szCs w:val="26"/>
              </w:rPr>
              <w:t>2</w:t>
            </w:r>
          </w:p>
        </w:tc>
        <w:tc>
          <w:tcPr>
            <w:tcW w:w="1417" w:type="dxa"/>
            <w:vAlign w:val="bottom"/>
          </w:tcPr>
          <w:p w:rsidR="00C71E15" w:rsidRPr="00065401" w:rsidRDefault="007F7BA2" w:rsidP="00065401">
            <w:pPr>
              <w:jc w:val="center"/>
              <w:rPr>
                <w:sz w:val="26"/>
                <w:szCs w:val="26"/>
              </w:rPr>
            </w:pPr>
            <w:r>
              <w:rPr>
                <w:sz w:val="26"/>
                <w:szCs w:val="26"/>
              </w:rPr>
              <w:t>–</w:t>
            </w:r>
          </w:p>
        </w:tc>
        <w:tc>
          <w:tcPr>
            <w:tcW w:w="1570" w:type="dxa"/>
            <w:vAlign w:val="bottom"/>
          </w:tcPr>
          <w:p w:rsidR="00C71E15" w:rsidRPr="00065401" w:rsidRDefault="0045649A"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065401" w:rsidP="00065401">
            <w:pPr>
              <w:pStyle w:val="af8"/>
              <w:tabs>
                <w:tab w:val="left" w:pos="-1843"/>
                <w:tab w:val="left" w:pos="1276"/>
              </w:tabs>
              <w:spacing w:after="0"/>
              <w:contextualSpacing/>
              <w:jc w:val="both"/>
              <w:rPr>
                <w:sz w:val="26"/>
                <w:szCs w:val="26"/>
              </w:rPr>
            </w:pPr>
            <w:r>
              <w:rPr>
                <w:bCs/>
                <w:iCs/>
                <w:sz w:val="26"/>
                <w:szCs w:val="26"/>
              </w:rPr>
              <w:t>4.4. Алиментарные заболевания</w:t>
            </w:r>
          </w:p>
        </w:tc>
        <w:tc>
          <w:tcPr>
            <w:tcW w:w="1560" w:type="dxa"/>
            <w:vAlign w:val="bottom"/>
          </w:tcPr>
          <w:p w:rsidR="00C71E15" w:rsidRPr="00065401" w:rsidRDefault="007F7BA2" w:rsidP="00065401">
            <w:pPr>
              <w:jc w:val="center"/>
              <w:rPr>
                <w:sz w:val="26"/>
                <w:szCs w:val="26"/>
              </w:rPr>
            </w:pPr>
            <w:r>
              <w:rPr>
                <w:sz w:val="26"/>
                <w:szCs w:val="26"/>
              </w:rPr>
              <w:t>6</w:t>
            </w:r>
          </w:p>
        </w:tc>
        <w:tc>
          <w:tcPr>
            <w:tcW w:w="1417" w:type="dxa"/>
            <w:vAlign w:val="bottom"/>
          </w:tcPr>
          <w:p w:rsidR="00C71E15" w:rsidRPr="00065401" w:rsidRDefault="00C40C7D" w:rsidP="00065401">
            <w:pPr>
              <w:jc w:val="center"/>
              <w:rPr>
                <w:sz w:val="26"/>
                <w:szCs w:val="26"/>
              </w:rPr>
            </w:pPr>
            <w:r w:rsidRPr="00065401">
              <w:rPr>
                <w:sz w:val="26"/>
                <w:szCs w:val="26"/>
              </w:rPr>
              <w:t>2</w:t>
            </w:r>
          </w:p>
        </w:tc>
        <w:tc>
          <w:tcPr>
            <w:tcW w:w="1570" w:type="dxa"/>
            <w:vAlign w:val="bottom"/>
          </w:tcPr>
          <w:p w:rsidR="00C71E15" w:rsidRPr="00065401" w:rsidRDefault="0045649A" w:rsidP="00065401">
            <w:pPr>
              <w:jc w:val="center"/>
              <w:rPr>
                <w:sz w:val="26"/>
                <w:szCs w:val="26"/>
              </w:rPr>
            </w:pPr>
            <w:r w:rsidRPr="00065401">
              <w:rPr>
                <w:sz w:val="26"/>
                <w:szCs w:val="26"/>
              </w:rPr>
              <w:t>4</w:t>
            </w:r>
          </w:p>
        </w:tc>
      </w:tr>
      <w:tr w:rsidR="00C71E15" w:rsidRPr="00065401" w:rsidTr="00065401">
        <w:trPr>
          <w:jc w:val="center"/>
        </w:trPr>
        <w:tc>
          <w:tcPr>
            <w:tcW w:w="5116" w:type="dxa"/>
            <w:vAlign w:val="center"/>
          </w:tcPr>
          <w:p w:rsidR="00C71E15" w:rsidRPr="00065401" w:rsidRDefault="00065401" w:rsidP="00065401">
            <w:pPr>
              <w:pStyle w:val="af8"/>
              <w:tabs>
                <w:tab w:val="left" w:pos="-1843"/>
                <w:tab w:val="left" w:pos="1276"/>
              </w:tabs>
              <w:spacing w:after="0"/>
              <w:contextualSpacing/>
              <w:jc w:val="both"/>
              <w:rPr>
                <w:spacing w:val="-2"/>
                <w:sz w:val="26"/>
                <w:szCs w:val="26"/>
              </w:rPr>
            </w:pPr>
            <w:r>
              <w:rPr>
                <w:sz w:val="26"/>
                <w:szCs w:val="26"/>
              </w:rPr>
              <w:t>4.5. </w:t>
            </w:r>
            <w:r w:rsidR="00C71E15" w:rsidRPr="00065401">
              <w:rPr>
                <w:sz w:val="26"/>
                <w:szCs w:val="26"/>
              </w:rPr>
              <w:t>Гигиенические требования к безопасности продовольстве</w:t>
            </w:r>
            <w:r>
              <w:rPr>
                <w:sz w:val="26"/>
                <w:szCs w:val="26"/>
              </w:rPr>
              <w:t>нного сырья и пищевых продуктов</w:t>
            </w:r>
          </w:p>
        </w:tc>
        <w:tc>
          <w:tcPr>
            <w:tcW w:w="1560" w:type="dxa"/>
            <w:vAlign w:val="bottom"/>
          </w:tcPr>
          <w:p w:rsidR="00C71E15" w:rsidRPr="00065401" w:rsidRDefault="007F7BA2" w:rsidP="00065401">
            <w:pPr>
              <w:jc w:val="center"/>
              <w:rPr>
                <w:sz w:val="26"/>
                <w:szCs w:val="26"/>
              </w:rPr>
            </w:pPr>
            <w:r>
              <w:rPr>
                <w:sz w:val="26"/>
                <w:szCs w:val="26"/>
              </w:rPr>
              <w:t>4</w:t>
            </w:r>
          </w:p>
        </w:tc>
        <w:tc>
          <w:tcPr>
            <w:tcW w:w="1417" w:type="dxa"/>
            <w:vAlign w:val="bottom"/>
          </w:tcPr>
          <w:p w:rsidR="00C71E15" w:rsidRPr="00065401" w:rsidRDefault="00C40C7D" w:rsidP="00065401">
            <w:pPr>
              <w:jc w:val="center"/>
              <w:rPr>
                <w:sz w:val="26"/>
                <w:szCs w:val="26"/>
              </w:rPr>
            </w:pPr>
            <w:r w:rsidRPr="00065401">
              <w:rPr>
                <w:sz w:val="26"/>
                <w:szCs w:val="26"/>
              </w:rPr>
              <w:t>2</w:t>
            </w:r>
          </w:p>
        </w:tc>
        <w:tc>
          <w:tcPr>
            <w:tcW w:w="1570" w:type="dxa"/>
            <w:vAlign w:val="bottom"/>
          </w:tcPr>
          <w:p w:rsidR="00C71E15" w:rsidRPr="00065401" w:rsidRDefault="00862E11"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065401" w:rsidP="00065401">
            <w:pPr>
              <w:pStyle w:val="af8"/>
              <w:tabs>
                <w:tab w:val="left" w:pos="-1843"/>
                <w:tab w:val="left" w:pos="1276"/>
              </w:tabs>
              <w:spacing w:after="0"/>
              <w:contextualSpacing/>
              <w:jc w:val="both"/>
              <w:rPr>
                <w:sz w:val="26"/>
                <w:szCs w:val="26"/>
              </w:rPr>
            </w:pPr>
            <w:r>
              <w:rPr>
                <w:bCs/>
                <w:iCs/>
                <w:color w:val="000000"/>
                <w:sz w:val="26"/>
                <w:szCs w:val="26"/>
              </w:rPr>
              <w:t>4.6. </w:t>
            </w:r>
            <w:r w:rsidR="00C71E15" w:rsidRPr="00065401">
              <w:rPr>
                <w:bCs/>
                <w:iCs/>
                <w:color w:val="000000"/>
                <w:sz w:val="26"/>
                <w:szCs w:val="26"/>
              </w:rPr>
              <w:t>Гигиенические требования к лечебно-профилакт</w:t>
            </w:r>
            <w:r>
              <w:rPr>
                <w:bCs/>
                <w:iCs/>
                <w:color w:val="000000"/>
                <w:sz w:val="26"/>
                <w:szCs w:val="26"/>
              </w:rPr>
              <w:t>ическому и диетическому питанию</w:t>
            </w:r>
          </w:p>
        </w:tc>
        <w:tc>
          <w:tcPr>
            <w:tcW w:w="1560" w:type="dxa"/>
            <w:vAlign w:val="bottom"/>
          </w:tcPr>
          <w:p w:rsidR="00C71E15" w:rsidRPr="00065401" w:rsidRDefault="007F7BA2" w:rsidP="00065401">
            <w:pPr>
              <w:jc w:val="center"/>
              <w:rPr>
                <w:sz w:val="26"/>
                <w:szCs w:val="26"/>
              </w:rPr>
            </w:pPr>
            <w:r>
              <w:rPr>
                <w:sz w:val="26"/>
                <w:szCs w:val="26"/>
              </w:rPr>
              <w:t>2</w:t>
            </w:r>
          </w:p>
        </w:tc>
        <w:tc>
          <w:tcPr>
            <w:tcW w:w="1417" w:type="dxa"/>
            <w:vAlign w:val="bottom"/>
          </w:tcPr>
          <w:p w:rsidR="00C71E15" w:rsidRPr="00065401" w:rsidRDefault="007F7BA2" w:rsidP="00065401">
            <w:pPr>
              <w:jc w:val="center"/>
              <w:rPr>
                <w:sz w:val="26"/>
                <w:szCs w:val="26"/>
              </w:rPr>
            </w:pPr>
            <w:r>
              <w:rPr>
                <w:sz w:val="26"/>
                <w:szCs w:val="26"/>
              </w:rPr>
              <w:t>–</w:t>
            </w:r>
          </w:p>
        </w:tc>
        <w:tc>
          <w:tcPr>
            <w:tcW w:w="1570" w:type="dxa"/>
            <w:vAlign w:val="bottom"/>
          </w:tcPr>
          <w:p w:rsidR="00C71E15" w:rsidRPr="00065401" w:rsidRDefault="00862E11" w:rsidP="00065401">
            <w:pPr>
              <w:jc w:val="center"/>
              <w:rPr>
                <w:sz w:val="26"/>
                <w:szCs w:val="26"/>
              </w:rPr>
            </w:pPr>
            <w:r w:rsidRPr="00065401">
              <w:rPr>
                <w:sz w:val="26"/>
                <w:szCs w:val="26"/>
              </w:rPr>
              <w:t>2</w:t>
            </w:r>
          </w:p>
        </w:tc>
      </w:tr>
      <w:tr w:rsidR="00C71E15" w:rsidRPr="00065401" w:rsidTr="00065401">
        <w:trPr>
          <w:trHeight w:val="182"/>
          <w:jc w:val="center"/>
        </w:trPr>
        <w:tc>
          <w:tcPr>
            <w:tcW w:w="5116" w:type="dxa"/>
            <w:vAlign w:val="center"/>
          </w:tcPr>
          <w:p w:rsidR="00C71E15" w:rsidRPr="00065401" w:rsidRDefault="00065401" w:rsidP="00065401">
            <w:pPr>
              <w:pStyle w:val="af8"/>
              <w:tabs>
                <w:tab w:val="left" w:pos="-1843"/>
                <w:tab w:val="left" w:pos="1276"/>
              </w:tabs>
              <w:spacing w:after="0"/>
              <w:ind w:left="390" w:hanging="390"/>
              <w:contextualSpacing/>
              <w:jc w:val="both"/>
              <w:rPr>
                <w:bCs/>
                <w:iCs/>
                <w:color w:val="000000"/>
                <w:sz w:val="26"/>
                <w:szCs w:val="26"/>
              </w:rPr>
            </w:pPr>
            <w:r>
              <w:rPr>
                <w:b/>
                <w:bCs/>
                <w:iCs/>
                <w:sz w:val="26"/>
                <w:szCs w:val="26"/>
              </w:rPr>
              <w:t>5. Гигиена воды и водоснабжения</w:t>
            </w:r>
          </w:p>
        </w:tc>
        <w:tc>
          <w:tcPr>
            <w:tcW w:w="1560" w:type="dxa"/>
            <w:vAlign w:val="bottom"/>
          </w:tcPr>
          <w:p w:rsidR="00C71E15" w:rsidRPr="007F7BA2" w:rsidRDefault="007F7BA2" w:rsidP="00065401">
            <w:pPr>
              <w:jc w:val="center"/>
              <w:rPr>
                <w:b/>
                <w:sz w:val="26"/>
                <w:szCs w:val="26"/>
              </w:rPr>
            </w:pPr>
            <w:r w:rsidRPr="007F7BA2">
              <w:rPr>
                <w:b/>
                <w:sz w:val="26"/>
                <w:szCs w:val="26"/>
              </w:rPr>
              <w:t>10</w:t>
            </w:r>
          </w:p>
        </w:tc>
        <w:tc>
          <w:tcPr>
            <w:tcW w:w="1417" w:type="dxa"/>
            <w:vAlign w:val="bottom"/>
          </w:tcPr>
          <w:p w:rsidR="00C71E15" w:rsidRPr="00065401" w:rsidRDefault="001C3FF2" w:rsidP="00065401">
            <w:pPr>
              <w:jc w:val="center"/>
              <w:rPr>
                <w:b/>
                <w:sz w:val="26"/>
                <w:szCs w:val="26"/>
              </w:rPr>
            </w:pPr>
            <w:r w:rsidRPr="00065401">
              <w:rPr>
                <w:b/>
                <w:sz w:val="26"/>
                <w:szCs w:val="26"/>
              </w:rPr>
              <w:t>2</w:t>
            </w:r>
          </w:p>
        </w:tc>
        <w:tc>
          <w:tcPr>
            <w:tcW w:w="1570" w:type="dxa"/>
            <w:vAlign w:val="bottom"/>
          </w:tcPr>
          <w:p w:rsidR="00C71E15" w:rsidRPr="00065401" w:rsidRDefault="0045649A" w:rsidP="00065401">
            <w:pPr>
              <w:jc w:val="center"/>
              <w:rPr>
                <w:b/>
                <w:sz w:val="26"/>
                <w:szCs w:val="26"/>
              </w:rPr>
            </w:pPr>
            <w:r w:rsidRPr="00065401">
              <w:rPr>
                <w:b/>
                <w:sz w:val="26"/>
                <w:szCs w:val="26"/>
              </w:rPr>
              <w:t>8</w:t>
            </w:r>
          </w:p>
        </w:tc>
      </w:tr>
      <w:tr w:rsidR="00C71E15" w:rsidRPr="00065401" w:rsidTr="00065401">
        <w:trPr>
          <w:jc w:val="center"/>
        </w:trPr>
        <w:tc>
          <w:tcPr>
            <w:tcW w:w="5116" w:type="dxa"/>
            <w:vAlign w:val="center"/>
          </w:tcPr>
          <w:p w:rsidR="00C71E15" w:rsidRPr="00065401" w:rsidRDefault="00065401" w:rsidP="00065401">
            <w:pPr>
              <w:pStyle w:val="af8"/>
              <w:tabs>
                <w:tab w:val="left" w:pos="-1843"/>
                <w:tab w:val="left" w:pos="1276"/>
              </w:tabs>
              <w:spacing w:after="0"/>
              <w:contextualSpacing/>
              <w:jc w:val="both"/>
              <w:rPr>
                <w:bCs/>
                <w:iCs/>
                <w:sz w:val="26"/>
                <w:szCs w:val="26"/>
              </w:rPr>
            </w:pPr>
            <w:r>
              <w:rPr>
                <w:bCs/>
                <w:iCs/>
                <w:sz w:val="26"/>
                <w:szCs w:val="26"/>
              </w:rPr>
              <w:t>5.1. </w:t>
            </w:r>
            <w:r w:rsidR="00C71E15" w:rsidRPr="00065401">
              <w:rPr>
                <w:bCs/>
                <w:iCs/>
                <w:sz w:val="26"/>
                <w:szCs w:val="26"/>
              </w:rPr>
              <w:t xml:space="preserve">Физиологическое и гигиеническое </w:t>
            </w:r>
            <w:r>
              <w:rPr>
                <w:rFonts w:eastAsia="Batang"/>
                <w:bCs/>
                <w:sz w:val="26"/>
                <w:szCs w:val="26"/>
                <w:lang w:eastAsia="ko-KR"/>
              </w:rPr>
              <w:t>значение воды</w:t>
            </w:r>
            <w:r w:rsidR="00C40C7D" w:rsidRPr="00065401">
              <w:rPr>
                <w:rFonts w:eastAsia="Batang"/>
                <w:sz w:val="26"/>
                <w:szCs w:val="26"/>
                <w:lang w:eastAsia="ko-KR"/>
              </w:rPr>
              <w:t xml:space="preserve"> </w:t>
            </w:r>
          </w:p>
        </w:tc>
        <w:tc>
          <w:tcPr>
            <w:tcW w:w="1560" w:type="dxa"/>
            <w:vAlign w:val="bottom"/>
          </w:tcPr>
          <w:p w:rsidR="00C71E15" w:rsidRPr="00065401" w:rsidRDefault="007F7BA2" w:rsidP="00065401">
            <w:pPr>
              <w:jc w:val="center"/>
              <w:rPr>
                <w:sz w:val="26"/>
                <w:szCs w:val="26"/>
              </w:rPr>
            </w:pPr>
            <w:r>
              <w:rPr>
                <w:sz w:val="26"/>
                <w:szCs w:val="26"/>
              </w:rPr>
              <w:t>2</w:t>
            </w:r>
          </w:p>
        </w:tc>
        <w:tc>
          <w:tcPr>
            <w:tcW w:w="1417" w:type="dxa"/>
            <w:vAlign w:val="bottom"/>
          </w:tcPr>
          <w:p w:rsidR="00C71E15" w:rsidRPr="00065401" w:rsidRDefault="007F7BA2" w:rsidP="00065401">
            <w:pPr>
              <w:jc w:val="center"/>
              <w:rPr>
                <w:sz w:val="26"/>
                <w:szCs w:val="26"/>
              </w:rPr>
            </w:pPr>
            <w:r>
              <w:rPr>
                <w:sz w:val="26"/>
                <w:szCs w:val="26"/>
              </w:rPr>
              <w:t>–</w:t>
            </w:r>
          </w:p>
        </w:tc>
        <w:tc>
          <w:tcPr>
            <w:tcW w:w="1570" w:type="dxa"/>
            <w:vAlign w:val="bottom"/>
          </w:tcPr>
          <w:p w:rsidR="00C71E15" w:rsidRPr="00065401" w:rsidRDefault="0045649A" w:rsidP="00065401">
            <w:pPr>
              <w:jc w:val="center"/>
              <w:rPr>
                <w:sz w:val="26"/>
                <w:szCs w:val="26"/>
              </w:rPr>
            </w:pPr>
            <w:r w:rsidRPr="00065401">
              <w:rPr>
                <w:sz w:val="26"/>
                <w:szCs w:val="26"/>
              </w:rPr>
              <w:t>2</w:t>
            </w:r>
          </w:p>
        </w:tc>
      </w:tr>
      <w:tr w:rsidR="00C40C7D" w:rsidRPr="00065401" w:rsidTr="00065401">
        <w:trPr>
          <w:jc w:val="center"/>
        </w:trPr>
        <w:tc>
          <w:tcPr>
            <w:tcW w:w="5116" w:type="dxa"/>
            <w:vAlign w:val="center"/>
          </w:tcPr>
          <w:p w:rsidR="00C40C7D" w:rsidRPr="00065401" w:rsidRDefault="00065401" w:rsidP="00065401">
            <w:pPr>
              <w:pStyle w:val="af8"/>
              <w:tabs>
                <w:tab w:val="left" w:pos="-1843"/>
                <w:tab w:val="left" w:pos="1276"/>
              </w:tabs>
              <w:spacing w:after="0"/>
              <w:contextualSpacing/>
              <w:jc w:val="both"/>
              <w:rPr>
                <w:bCs/>
                <w:iCs/>
                <w:sz w:val="26"/>
                <w:szCs w:val="26"/>
              </w:rPr>
            </w:pPr>
            <w:r>
              <w:rPr>
                <w:rFonts w:eastAsia="Batang"/>
                <w:sz w:val="26"/>
                <w:szCs w:val="26"/>
                <w:lang w:eastAsia="ko-KR"/>
              </w:rPr>
              <w:t>5.2. </w:t>
            </w:r>
            <w:r w:rsidR="00C40C7D" w:rsidRPr="00065401">
              <w:rPr>
                <w:rFonts w:eastAsia="Batang"/>
                <w:sz w:val="26"/>
                <w:szCs w:val="26"/>
                <w:lang w:eastAsia="ko-KR"/>
              </w:rPr>
              <w:t>Гигиеническа</w:t>
            </w:r>
            <w:r>
              <w:rPr>
                <w:rFonts w:eastAsia="Batang"/>
                <w:sz w:val="26"/>
                <w:szCs w:val="26"/>
                <w:lang w:eastAsia="ko-KR"/>
              </w:rPr>
              <w:t>я оценка качества питьевой воды</w:t>
            </w:r>
          </w:p>
        </w:tc>
        <w:tc>
          <w:tcPr>
            <w:tcW w:w="1560" w:type="dxa"/>
            <w:vAlign w:val="bottom"/>
          </w:tcPr>
          <w:p w:rsidR="00C40C7D" w:rsidRPr="00065401" w:rsidRDefault="007F7BA2" w:rsidP="00065401">
            <w:pPr>
              <w:jc w:val="center"/>
              <w:rPr>
                <w:sz w:val="26"/>
                <w:szCs w:val="26"/>
              </w:rPr>
            </w:pPr>
            <w:r>
              <w:rPr>
                <w:sz w:val="26"/>
                <w:szCs w:val="26"/>
              </w:rPr>
              <w:t>4</w:t>
            </w:r>
          </w:p>
        </w:tc>
        <w:tc>
          <w:tcPr>
            <w:tcW w:w="1417" w:type="dxa"/>
            <w:vAlign w:val="bottom"/>
          </w:tcPr>
          <w:p w:rsidR="00C40C7D" w:rsidRPr="00065401" w:rsidRDefault="00C40C7D" w:rsidP="00065401">
            <w:pPr>
              <w:jc w:val="center"/>
              <w:rPr>
                <w:sz w:val="26"/>
                <w:szCs w:val="26"/>
              </w:rPr>
            </w:pPr>
            <w:r w:rsidRPr="00065401">
              <w:rPr>
                <w:sz w:val="26"/>
                <w:szCs w:val="26"/>
              </w:rPr>
              <w:t>2</w:t>
            </w:r>
          </w:p>
        </w:tc>
        <w:tc>
          <w:tcPr>
            <w:tcW w:w="1570" w:type="dxa"/>
            <w:vAlign w:val="bottom"/>
          </w:tcPr>
          <w:p w:rsidR="00C40C7D" w:rsidRPr="00065401" w:rsidRDefault="0045649A"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065401" w:rsidP="00065401">
            <w:pPr>
              <w:pStyle w:val="af8"/>
              <w:tabs>
                <w:tab w:val="left" w:pos="-1843"/>
                <w:tab w:val="left" w:pos="1276"/>
              </w:tabs>
              <w:spacing w:after="0"/>
              <w:contextualSpacing/>
              <w:jc w:val="both"/>
              <w:rPr>
                <w:rFonts w:eastAsia="Batang"/>
                <w:sz w:val="26"/>
                <w:szCs w:val="26"/>
                <w:lang w:eastAsia="ko-KR"/>
              </w:rPr>
            </w:pPr>
            <w:r>
              <w:rPr>
                <w:rFonts w:eastAsia="Batang"/>
                <w:bCs/>
                <w:sz w:val="26"/>
                <w:szCs w:val="26"/>
                <w:lang w:eastAsia="ko-KR"/>
              </w:rPr>
              <w:t>5.3. </w:t>
            </w:r>
            <w:r w:rsidR="00C71E15" w:rsidRPr="00065401">
              <w:rPr>
                <w:rFonts w:eastAsia="Batang"/>
                <w:bCs/>
                <w:sz w:val="26"/>
                <w:szCs w:val="26"/>
                <w:lang w:eastAsia="ko-KR"/>
              </w:rPr>
              <w:t>Гигиеническая оценка источников хозяй</w:t>
            </w:r>
            <w:r>
              <w:rPr>
                <w:rFonts w:eastAsia="Batang"/>
                <w:bCs/>
                <w:sz w:val="26"/>
                <w:szCs w:val="26"/>
                <w:lang w:eastAsia="ko-KR"/>
              </w:rPr>
              <w:t>ственно-питьевого водоснабжения</w:t>
            </w:r>
          </w:p>
        </w:tc>
        <w:tc>
          <w:tcPr>
            <w:tcW w:w="1560" w:type="dxa"/>
            <w:vAlign w:val="bottom"/>
          </w:tcPr>
          <w:p w:rsidR="00C71E15" w:rsidRPr="00065401" w:rsidRDefault="007F7BA2" w:rsidP="00065401">
            <w:pPr>
              <w:jc w:val="center"/>
              <w:rPr>
                <w:sz w:val="26"/>
                <w:szCs w:val="26"/>
              </w:rPr>
            </w:pPr>
            <w:r>
              <w:rPr>
                <w:sz w:val="26"/>
                <w:szCs w:val="26"/>
              </w:rPr>
              <w:t>2</w:t>
            </w:r>
          </w:p>
        </w:tc>
        <w:tc>
          <w:tcPr>
            <w:tcW w:w="1417" w:type="dxa"/>
            <w:vAlign w:val="bottom"/>
          </w:tcPr>
          <w:p w:rsidR="00C71E15" w:rsidRPr="00065401" w:rsidRDefault="007F7BA2" w:rsidP="00065401">
            <w:pPr>
              <w:jc w:val="center"/>
              <w:rPr>
                <w:sz w:val="26"/>
                <w:szCs w:val="26"/>
              </w:rPr>
            </w:pPr>
            <w:r>
              <w:rPr>
                <w:sz w:val="26"/>
                <w:szCs w:val="26"/>
              </w:rPr>
              <w:t>–</w:t>
            </w:r>
          </w:p>
        </w:tc>
        <w:tc>
          <w:tcPr>
            <w:tcW w:w="1570" w:type="dxa"/>
            <w:vAlign w:val="bottom"/>
          </w:tcPr>
          <w:p w:rsidR="00C71E15" w:rsidRPr="00065401" w:rsidRDefault="0045649A"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065401" w:rsidP="00065401">
            <w:pPr>
              <w:pStyle w:val="af8"/>
              <w:tabs>
                <w:tab w:val="left" w:pos="-1843"/>
                <w:tab w:val="left" w:pos="1276"/>
              </w:tabs>
              <w:spacing w:after="0"/>
              <w:contextualSpacing/>
              <w:jc w:val="both"/>
              <w:rPr>
                <w:rFonts w:eastAsia="Batang"/>
                <w:bCs/>
                <w:sz w:val="26"/>
                <w:szCs w:val="26"/>
                <w:lang w:eastAsia="ko-KR"/>
              </w:rPr>
            </w:pPr>
            <w:r>
              <w:rPr>
                <w:sz w:val="26"/>
                <w:szCs w:val="26"/>
              </w:rPr>
              <w:t>5.4. </w:t>
            </w:r>
            <w:r w:rsidR="00F00D30">
              <w:rPr>
                <w:sz w:val="26"/>
                <w:szCs w:val="26"/>
              </w:rPr>
              <w:t xml:space="preserve">Системы водоснабжения, </w:t>
            </w:r>
            <w:r>
              <w:rPr>
                <w:sz w:val="26"/>
                <w:szCs w:val="26"/>
              </w:rPr>
              <w:t>методы улучшения качества воды</w:t>
            </w:r>
          </w:p>
        </w:tc>
        <w:tc>
          <w:tcPr>
            <w:tcW w:w="1560" w:type="dxa"/>
            <w:vAlign w:val="bottom"/>
          </w:tcPr>
          <w:p w:rsidR="00C71E15" w:rsidRPr="00065401" w:rsidRDefault="007F7BA2" w:rsidP="00065401">
            <w:pPr>
              <w:jc w:val="center"/>
              <w:rPr>
                <w:sz w:val="26"/>
                <w:szCs w:val="26"/>
              </w:rPr>
            </w:pPr>
            <w:r>
              <w:rPr>
                <w:sz w:val="26"/>
                <w:szCs w:val="26"/>
              </w:rPr>
              <w:t>2</w:t>
            </w:r>
          </w:p>
        </w:tc>
        <w:tc>
          <w:tcPr>
            <w:tcW w:w="1417" w:type="dxa"/>
            <w:vAlign w:val="bottom"/>
          </w:tcPr>
          <w:p w:rsidR="00C71E15" w:rsidRPr="00065401" w:rsidRDefault="007F7BA2" w:rsidP="00065401">
            <w:pPr>
              <w:jc w:val="center"/>
              <w:rPr>
                <w:sz w:val="26"/>
                <w:szCs w:val="26"/>
              </w:rPr>
            </w:pPr>
            <w:r>
              <w:rPr>
                <w:sz w:val="26"/>
                <w:szCs w:val="26"/>
              </w:rPr>
              <w:t>–</w:t>
            </w:r>
          </w:p>
        </w:tc>
        <w:tc>
          <w:tcPr>
            <w:tcW w:w="1570" w:type="dxa"/>
            <w:vAlign w:val="bottom"/>
          </w:tcPr>
          <w:p w:rsidR="00C71E15" w:rsidRPr="00065401" w:rsidRDefault="0045649A"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065401" w:rsidP="00315A02">
            <w:pPr>
              <w:pStyle w:val="af8"/>
              <w:tabs>
                <w:tab w:val="left" w:pos="-1843"/>
                <w:tab w:val="left" w:pos="1276"/>
                <w:tab w:val="left" w:pos="1418"/>
              </w:tabs>
              <w:spacing w:after="0"/>
              <w:contextualSpacing/>
              <w:jc w:val="both"/>
              <w:rPr>
                <w:sz w:val="26"/>
                <w:szCs w:val="26"/>
              </w:rPr>
            </w:pPr>
            <w:r>
              <w:rPr>
                <w:b/>
                <w:sz w:val="26"/>
                <w:szCs w:val="26"/>
              </w:rPr>
              <w:t>6. </w:t>
            </w:r>
            <w:r w:rsidR="00C71E15" w:rsidRPr="00065401">
              <w:rPr>
                <w:b/>
                <w:sz w:val="26"/>
                <w:szCs w:val="26"/>
              </w:rPr>
              <w:t>Гигиеническая оценка физических свойств и химическо</w:t>
            </w:r>
            <w:r>
              <w:rPr>
                <w:b/>
                <w:sz w:val="26"/>
                <w:szCs w:val="26"/>
              </w:rPr>
              <w:t>го состава атмосферного воздуха</w:t>
            </w:r>
          </w:p>
        </w:tc>
        <w:tc>
          <w:tcPr>
            <w:tcW w:w="1560" w:type="dxa"/>
            <w:vAlign w:val="bottom"/>
          </w:tcPr>
          <w:p w:rsidR="00E94289" w:rsidRDefault="00E94289" w:rsidP="00065401">
            <w:pPr>
              <w:jc w:val="center"/>
              <w:rPr>
                <w:b/>
                <w:sz w:val="26"/>
                <w:szCs w:val="26"/>
              </w:rPr>
            </w:pPr>
          </w:p>
          <w:p w:rsidR="00E94289" w:rsidRDefault="00E94289" w:rsidP="00065401">
            <w:pPr>
              <w:jc w:val="center"/>
              <w:rPr>
                <w:b/>
                <w:sz w:val="26"/>
                <w:szCs w:val="26"/>
              </w:rPr>
            </w:pPr>
          </w:p>
          <w:p w:rsidR="00C71E15" w:rsidRPr="004C53A8" w:rsidRDefault="004C53A8" w:rsidP="00065401">
            <w:pPr>
              <w:jc w:val="center"/>
              <w:rPr>
                <w:b/>
                <w:sz w:val="26"/>
                <w:szCs w:val="26"/>
              </w:rPr>
            </w:pPr>
            <w:r w:rsidRPr="004C53A8">
              <w:rPr>
                <w:b/>
                <w:sz w:val="26"/>
                <w:szCs w:val="26"/>
              </w:rPr>
              <w:t>10</w:t>
            </w:r>
          </w:p>
        </w:tc>
        <w:tc>
          <w:tcPr>
            <w:tcW w:w="1417" w:type="dxa"/>
            <w:vAlign w:val="bottom"/>
          </w:tcPr>
          <w:p w:rsidR="00E94289" w:rsidRDefault="00E94289" w:rsidP="00065401">
            <w:pPr>
              <w:jc w:val="center"/>
              <w:rPr>
                <w:b/>
                <w:sz w:val="26"/>
                <w:szCs w:val="26"/>
              </w:rPr>
            </w:pPr>
          </w:p>
          <w:p w:rsidR="00E94289" w:rsidRDefault="00E94289" w:rsidP="00065401">
            <w:pPr>
              <w:jc w:val="center"/>
              <w:rPr>
                <w:b/>
                <w:sz w:val="26"/>
                <w:szCs w:val="26"/>
              </w:rPr>
            </w:pPr>
          </w:p>
          <w:p w:rsidR="00C71E15" w:rsidRPr="00065401" w:rsidRDefault="001C3FF2" w:rsidP="00065401">
            <w:pPr>
              <w:jc w:val="center"/>
              <w:rPr>
                <w:b/>
                <w:sz w:val="26"/>
                <w:szCs w:val="26"/>
              </w:rPr>
            </w:pPr>
            <w:r w:rsidRPr="00065401">
              <w:rPr>
                <w:b/>
                <w:sz w:val="26"/>
                <w:szCs w:val="26"/>
              </w:rPr>
              <w:t>2</w:t>
            </w:r>
          </w:p>
        </w:tc>
        <w:tc>
          <w:tcPr>
            <w:tcW w:w="1570" w:type="dxa"/>
            <w:vAlign w:val="bottom"/>
          </w:tcPr>
          <w:p w:rsidR="00E94289" w:rsidRDefault="00E94289" w:rsidP="00065401">
            <w:pPr>
              <w:jc w:val="center"/>
              <w:rPr>
                <w:b/>
                <w:sz w:val="26"/>
                <w:szCs w:val="26"/>
              </w:rPr>
            </w:pPr>
          </w:p>
          <w:p w:rsidR="00E94289" w:rsidRDefault="00E94289" w:rsidP="00065401">
            <w:pPr>
              <w:jc w:val="center"/>
              <w:rPr>
                <w:b/>
                <w:sz w:val="26"/>
                <w:szCs w:val="26"/>
              </w:rPr>
            </w:pPr>
          </w:p>
          <w:p w:rsidR="00C71E15" w:rsidRPr="00065401" w:rsidRDefault="0045649A" w:rsidP="00065401">
            <w:pPr>
              <w:jc w:val="center"/>
              <w:rPr>
                <w:b/>
                <w:sz w:val="26"/>
                <w:szCs w:val="26"/>
              </w:rPr>
            </w:pPr>
            <w:r w:rsidRPr="00065401">
              <w:rPr>
                <w:b/>
                <w:sz w:val="26"/>
                <w:szCs w:val="26"/>
              </w:rPr>
              <w:t>8</w:t>
            </w:r>
          </w:p>
        </w:tc>
      </w:tr>
      <w:tr w:rsidR="00C71E15" w:rsidRPr="00065401" w:rsidTr="00065401">
        <w:trPr>
          <w:jc w:val="center"/>
        </w:trPr>
        <w:tc>
          <w:tcPr>
            <w:tcW w:w="5116" w:type="dxa"/>
            <w:vAlign w:val="center"/>
          </w:tcPr>
          <w:p w:rsidR="00C71E15" w:rsidRPr="00065401" w:rsidRDefault="00315A02" w:rsidP="00315A02">
            <w:pPr>
              <w:pStyle w:val="af8"/>
              <w:tabs>
                <w:tab w:val="left" w:pos="-1843"/>
                <w:tab w:val="left" w:pos="1276"/>
                <w:tab w:val="left" w:pos="1418"/>
              </w:tabs>
              <w:spacing w:after="0"/>
              <w:contextualSpacing/>
              <w:jc w:val="both"/>
              <w:rPr>
                <w:sz w:val="26"/>
                <w:szCs w:val="26"/>
              </w:rPr>
            </w:pPr>
            <w:r>
              <w:rPr>
                <w:color w:val="000000"/>
                <w:sz w:val="26"/>
                <w:szCs w:val="26"/>
              </w:rPr>
              <w:t>6.1. </w:t>
            </w:r>
            <w:r w:rsidR="00F00D30">
              <w:rPr>
                <w:color w:val="000000"/>
                <w:sz w:val="26"/>
                <w:szCs w:val="26"/>
              </w:rPr>
              <w:t xml:space="preserve">Строение атмосферы, </w:t>
            </w:r>
            <w:r w:rsidR="00C71E15" w:rsidRPr="00065401">
              <w:rPr>
                <w:color w:val="000000"/>
                <w:sz w:val="26"/>
                <w:szCs w:val="26"/>
              </w:rPr>
              <w:t>гигиеническая характерист</w:t>
            </w:r>
            <w:r w:rsidR="00F00D30">
              <w:rPr>
                <w:color w:val="000000"/>
                <w:sz w:val="26"/>
                <w:szCs w:val="26"/>
              </w:rPr>
              <w:t xml:space="preserve">ика </w:t>
            </w:r>
            <w:r>
              <w:rPr>
                <w:color w:val="000000"/>
                <w:sz w:val="26"/>
                <w:szCs w:val="26"/>
              </w:rPr>
              <w:t>электрического состояния</w:t>
            </w:r>
          </w:p>
        </w:tc>
        <w:tc>
          <w:tcPr>
            <w:tcW w:w="1560" w:type="dxa"/>
            <w:vAlign w:val="bottom"/>
          </w:tcPr>
          <w:p w:rsidR="00F00D30" w:rsidRDefault="00F00D30" w:rsidP="00065401">
            <w:pPr>
              <w:jc w:val="center"/>
              <w:rPr>
                <w:sz w:val="26"/>
                <w:szCs w:val="26"/>
              </w:rPr>
            </w:pPr>
          </w:p>
          <w:p w:rsidR="00C71E15" w:rsidRPr="00065401" w:rsidRDefault="004C53A8" w:rsidP="00065401">
            <w:pPr>
              <w:jc w:val="center"/>
              <w:rPr>
                <w:sz w:val="26"/>
                <w:szCs w:val="26"/>
              </w:rPr>
            </w:pPr>
            <w:r>
              <w:rPr>
                <w:sz w:val="26"/>
                <w:szCs w:val="26"/>
              </w:rPr>
              <w:t>2</w:t>
            </w:r>
          </w:p>
        </w:tc>
        <w:tc>
          <w:tcPr>
            <w:tcW w:w="1417" w:type="dxa"/>
            <w:vAlign w:val="bottom"/>
          </w:tcPr>
          <w:p w:rsidR="00F00D30" w:rsidRDefault="00F00D30" w:rsidP="00065401">
            <w:pPr>
              <w:jc w:val="center"/>
              <w:rPr>
                <w:sz w:val="26"/>
                <w:szCs w:val="26"/>
              </w:rPr>
            </w:pPr>
          </w:p>
          <w:p w:rsidR="00C71E15" w:rsidRPr="00065401" w:rsidRDefault="004C53A8" w:rsidP="00065401">
            <w:pPr>
              <w:jc w:val="center"/>
              <w:rPr>
                <w:sz w:val="26"/>
                <w:szCs w:val="26"/>
              </w:rPr>
            </w:pPr>
            <w:r>
              <w:rPr>
                <w:sz w:val="26"/>
                <w:szCs w:val="26"/>
              </w:rPr>
              <w:t>–</w:t>
            </w:r>
          </w:p>
        </w:tc>
        <w:tc>
          <w:tcPr>
            <w:tcW w:w="1570" w:type="dxa"/>
            <w:vAlign w:val="bottom"/>
          </w:tcPr>
          <w:p w:rsidR="00F00D30" w:rsidRDefault="00F00D30" w:rsidP="00065401">
            <w:pPr>
              <w:jc w:val="center"/>
              <w:rPr>
                <w:sz w:val="26"/>
                <w:szCs w:val="26"/>
              </w:rPr>
            </w:pPr>
          </w:p>
          <w:p w:rsidR="00C71E15" w:rsidRPr="00065401" w:rsidRDefault="0045649A"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315A02" w:rsidP="00315A02">
            <w:pPr>
              <w:pStyle w:val="af8"/>
              <w:tabs>
                <w:tab w:val="left" w:pos="-1843"/>
                <w:tab w:val="left" w:pos="1276"/>
                <w:tab w:val="left" w:pos="1418"/>
              </w:tabs>
              <w:spacing w:after="0"/>
              <w:contextualSpacing/>
              <w:jc w:val="both"/>
              <w:rPr>
                <w:color w:val="000000"/>
                <w:sz w:val="26"/>
                <w:szCs w:val="26"/>
              </w:rPr>
            </w:pPr>
            <w:r>
              <w:rPr>
                <w:rFonts w:eastAsia="Batang"/>
                <w:sz w:val="26"/>
                <w:szCs w:val="26"/>
                <w:lang w:eastAsia="ko-KR"/>
              </w:rPr>
              <w:t>6.2. </w:t>
            </w:r>
            <w:r w:rsidR="00C71E15" w:rsidRPr="00065401">
              <w:rPr>
                <w:rFonts w:eastAsia="Batang"/>
                <w:sz w:val="26"/>
                <w:szCs w:val="26"/>
                <w:lang w:eastAsia="ko-KR"/>
              </w:rPr>
              <w:t>Химический</w:t>
            </w:r>
            <w:r w:rsidR="00C63BDF">
              <w:rPr>
                <w:rFonts w:eastAsia="Batang"/>
                <w:sz w:val="26"/>
                <w:szCs w:val="26"/>
                <w:lang w:eastAsia="ko-KR"/>
              </w:rPr>
              <w:t xml:space="preserve"> состав атмосферного воздуха, </w:t>
            </w:r>
            <w:r>
              <w:rPr>
                <w:rFonts w:eastAsia="Batang"/>
                <w:sz w:val="26"/>
                <w:szCs w:val="26"/>
                <w:lang w:eastAsia="ko-KR"/>
              </w:rPr>
              <w:t>гигиеническая характеристика</w:t>
            </w:r>
          </w:p>
        </w:tc>
        <w:tc>
          <w:tcPr>
            <w:tcW w:w="1560" w:type="dxa"/>
            <w:vAlign w:val="bottom"/>
          </w:tcPr>
          <w:p w:rsidR="00C71E15" w:rsidRPr="00065401" w:rsidRDefault="004C53A8" w:rsidP="00065401">
            <w:pPr>
              <w:jc w:val="center"/>
              <w:rPr>
                <w:sz w:val="26"/>
                <w:szCs w:val="26"/>
              </w:rPr>
            </w:pPr>
            <w:r>
              <w:rPr>
                <w:sz w:val="26"/>
                <w:szCs w:val="26"/>
              </w:rPr>
              <w:t>4</w:t>
            </w:r>
          </w:p>
        </w:tc>
        <w:tc>
          <w:tcPr>
            <w:tcW w:w="1417" w:type="dxa"/>
            <w:vAlign w:val="bottom"/>
          </w:tcPr>
          <w:p w:rsidR="00C71E15" w:rsidRPr="00065401" w:rsidRDefault="001C3FF2" w:rsidP="00065401">
            <w:pPr>
              <w:jc w:val="center"/>
              <w:rPr>
                <w:sz w:val="26"/>
                <w:szCs w:val="26"/>
              </w:rPr>
            </w:pPr>
            <w:r w:rsidRPr="00065401">
              <w:rPr>
                <w:sz w:val="26"/>
                <w:szCs w:val="26"/>
              </w:rPr>
              <w:t>2</w:t>
            </w:r>
          </w:p>
        </w:tc>
        <w:tc>
          <w:tcPr>
            <w:tcW w:w="1570" w:type="dxa"/>
            <w:vAlign w:val="bottom"/>
          </w:tcPr>
          <w:p w:rsidR="00C71E15" w:rsidRPr="00065401" w:rsidRDefault="0045649A"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315A02" w:rsidP="00315A02">
            <w:pPr>
              <w:pStyle w:val="af8"/>
              <w:tabs>
                <w:tab w:val="left" w:pos="-1843"/>
                <w:tab w:val="left" w:pos="1276"/>
                <w:tab w:val="left" w:pos="1418"/>
              </w:tabs>
              <w:spacing w:after="0"/>
              <w:contextualSpacing/>
              <w:jc w:val="both"/>
              <w:rPr>
                <w:rFonts w:eastAsia="Batang"/>
                <w:sz w:val="26"/>
                <w:szCs w:val="26"/>
                <w:lang w:eastAsia="ko-KR"/>
              </w:rPr>
            </w:pPr>
            <w:r>
              <w:rPr>
                <w:color w:val="000000"/>
                <w:sz w:val="26"/>
                <w:szCs w:val="26"/>
              </w:rPr>
              <w:t>6.3. </w:t>
            </w:r>
            <w:r w:rsidR="00C71E15" w:rsidRPr="00065401">
              <w:rPr>
                <w:color w:val="000000"/>
                <w:sz w:val="26"/>
                <w:szCs w:val="26"/>
              </w:rPr>
              <w:t>Погода и кл</w:t>
            </w:r>
            <w:r w:rsidR="00C63BDF">
              <w:rPr>
                <w:color w:val="000000"/>
                <w:sz w:val="26"/>
                <w:szCs w:val="26"/>
              </w:rPr>
              <w:t xml:space="preserve">имат, </w:t>
            </w:r>
            <w:r>
              <w:rPr>
                <w:color w:val="000000"/>
                <w:sz w:val="26"/>
                <w:szCs w:val="26"/>
              </w:rPr>
              <w:t>гигиеническое значение</w:t>
            </w:r>
          </w:p>
        </w:tc>
        <w:tc>
          <w:tcPr>
            <w:tcW w:w="1560" w:type="dxa"/>
            <w:vAlign w:val="bottom"/>
          </w:tcPr>
          <w:p w:rsidR="00C71E15" w:rsidRPr="00065401" w:rsidRDefault="004C53A8" w:rsidP="00065401">
            <w:pPr>
              <w:jc w:val="center"/>
              <w:rPr>
                <w:sz w:val="26"/>
                <w:szCs w:val="26"/>
              </w:rPr>
            </w:pPr>
            <w:r>
              <w:rPr>
                <w:sz w:val="26"/>
                <w:szCs w:val="26"/>
              </w:rPr>
              <w:t>2</w:t>
            </w:r>
          </w:p>
        </w:tc>
        <w:tc>
          <w:tcPr>
            <w:tcW w:w="1417" w:type="dxa"/>
            <w:vAlign w:val="bottom"/>
          </w:tcPr>
          <w:p w:rsidR="00C71E15" w:rsidRPr="00065401" w:rsidRDefault="004C53A8" w:rsidP="00065401">
            <w:pPr>
              <w:jc w:val="center"/>
              <w:rPr>
                <w:sz w:val="26"/>
                <w:szCs w:val="26"/>
              </w:rPr>
            </w:pPr>
            <w:r>
              <w:rPr>
                <w:sz w:val="26"/>
                <w:szCs w:val="26"/>
              </w:rPr>
              <w:t>–</w:t>
            </w:r>
          </w:p>
        </w:tc>
        <w:tc>
          <w:tcPr>
            <w:tcW w:w="1570" w:type="dxa"/>
            <w:vAlign w:val="bottom"/>
          </w:tcPr>
          <w:p w:rsidR="00C71E15" w:rsidRPr="00065401" w:rsidRDefault="0045649A"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315A02" w:rsidP="00315A02">
            <w:pPr>
              <w:pStyle w:val="af8"/>
              <w:tabs>
                <w:tab w:val="left" w:pos="-1843"/>
                <w:tab w:val="left" w:pos="1276"/>
                <w:tab w:val="left" w:pos="1418"/>
              </w:tabs>
              <w:spacing w:after="0"/>
              <w:contextualSpacing/>
              <w:jc w:val="both"/>
              <w:rPr>
                <w:color w:val="000000"/>
                <w:sz w:val="26"/>
                <w:szCs w:val="26"/>
              </w:rPr>
            </w:pPr>
            <w:r>
              <w:rPr>
                <w:sz w:val="26"/>
                <w:szCs w:val="26"/>
              </w:rPr>
              <w:t>6.4. </w:t>
            </w:r>
            <w:r w:rsidR="00C71E15" w:rsidRPr="00065401">
              <w:rPr>
                <w:sz w:val="26"/>
                <w:szCs w:val="26"/>
              </w:rPr>
              <w:t>Микроклим</w:t>
            </w:r>
            <w:r w:rsidR="00C63BDF">
              <w:rPr>
                <w:sz w:val="26"/>
                <w:szCs w:val="26"/>
              </w:rPr>
              <w:t xml:space="preserve">ат, </w:t>
            </w:r>
            <w:r>
              <w:rPr>
                <w:sz w:val="26"/>
                <w:szCs w:val="26"/>
              </w:rPr>
              <w:t>гигиеническое значение</w:t>
            </w:r>
          </w:p>
        </w:tc>
        <w:tc>
          <w:tcPr>
            <w:tcW w:w="1560" w:type="dxa"/>
            <w:vAlign w:val="bottom"/>
          </w:tcPr>
          <w:p w:rsidR="00C71E15" w:rsidRPr="00065401" w:rsidRDefault="004C53A8" w:rsidP="00065401">
            <w:pPr>
              <w:jc w:val="center"/>
              <w:rPr>
                <w:sz w:val="26"/>
                <w:szCs w:val="26"/>
              </w:rPr>
            </w:pPr>
            <w:r>
              <w:rPr>
                <w:sz w:val="26"/>
                <w:szCs w:val="26"/>
              </w:rPr>
              <w:t>2</w:t>
            </w:r>
          </w:p>
        </w:tc>
        <w:tc>
          <w:tcPr>
            <w:tcW w:w="1417" w:type="dxa"/>
            <w:vAlign w:val="bottom"/>
          </w:tcPr>
          <w:p w:rsidR="00C71E15" w:rsidRPr="00065401" w:rsidRDefault="004C53A8" w:rsidP="00065401">
            <w:pPr>
              <w:jc w:val="center"/>
              <w:rPr>
                <w:sz w:val="26"/>
                <w:szCs w:val="26"/>
              </w:rPr>
            </w:pPr>
            <w:r>
              <w:rPr>
                <w:sz w:val="26"/>
                <w:szCs w:val="26"/>
              </w:rPr>
              <w:t>–</w:t>
            </w:r>
          </w:p>
        </w:tc>
        <w:tc>
          <w:tcPr>
            <w:tcW w:w="1570" w:type="dxa"/>
            <w:vAlign w:val="bottom"/>
          </w:tcPr>
          <w:p w:rsidR="00C71E15" w:rsidRPr="00065401" w:rsidRDefault="0045649A"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315A02" w:rsidP="00315A02">
            <w:pPr>
              <w:pStyle w:val="af8"/>
              <w:tabs>
                <w:tab w:val="left" w:pos="-1843"/>
                <w:tab w:val="left" w:pos="1276"/>
                <w:tab w:val="left" w:pos="1418"/>
              </w:tabs>
              <w:spacing w:after="0"/>
              <w:ind w:left="391" w:hanging="391"/>
              <w:contextualSpacing/>
              <w:jc w:val="both"/>
              <w:rPr>
                <w:sz w:val="26"/>
                <w:szCs w:val="26"/>
              </w:rPr>
            </w:pPr>
            <w:r>
              <w:rPr>
                <w:b/>
                <w:sz w:val="26"/>
                <w:szCs w:val="26"/>
              </w:rPr>
              <w:t>7. </w:t>
            </w:r>
            <w:r w:rsidR="00C71E15" w:rsidRPr="00065401">
              <w:rPr>
                <w:b/>
                <w:sz w:val="26"/>
                <w:szCs w:val="26"/>
              </w:rPr>
              <w:t>Гигиеническая оценка почвы</w:t>
            </w:r>
          </w:p>
        </w:tc>
        <w:tc>
          <w:tcPr>
            <w:tcW w:w="1560" w:type="dxa"/>
            <w:vAlign w:val="bottom"/>
          </w:tcPr>
          <w:p w:rsidR="00C71E15" w:rsidRPr="004C53A8" w:rsidRDefault="004C53A8" w:rsidP="00065401">
            <w:pPr>
              <w:jc w:val="center"/>
              <w:rPr>
                <w:b/>
                <w:sz w:val="26"/>
                <w:szCs w:val="26"/>
              </w:rPr>
            </w:pPr>
            <w:r w:rsidRPr="004C53A8">
              <w:rPr>
                <w:b/>
                <w:sz w:val="26"/>
                <w:szCs w:val="26"/>
              </w:rPr>
              <w:t>6</w:t>
            </w:r>
          </w:p>
        </w:tc>
        <w:tc>
          <w:tcPr>
            <w:tcW w:w="1417" w:type="dxa"/>
            <w:vAlign w:val="bottom"/>
          </w:tcPr>
          <w:p w:rsidR="00C71E15" w:rsidRPr="00065401" w:rsidRDefault="001C3FF2" w:rsidP="00065401">
            <w:pPr>
              <w:jc w:val="center"/>
              <w:rPr>
                <w:b/>
                <w:sz w:val="26"/>
                <w:szCs w:val="26"/>
              </w:rPr>
            </w:pPr>
            <w:r w:rsidRPr="00065401">
              <w:rPr>
                <w:b/>
                <w:sz w:val="26"/>
                <w:szCs w:val="26"/>
              </w:rPr>
              <w:t>2</w:t>
            </w:r>
          </w:p>
        </w:tc>
        <w:tc>
          <w:tcPr>
            <w:tcW w:w="1570" w:type="dxa"/>
            <w:vAlign w:val="bottom"/>
          </w:tcPr>
          <w:p w:rsidR="00C71E15" w:rsidRPr="00065401" w:rsidRDefault="0045649A" w:rsidP="00065401">
            <w:pPr>
              <w:jc w:val="center"/>
              <w:rPr>
                <w:b/>
                <w:sz w:val="26"/>
                <w:szCs w:val="26"/>
              </w:rPr>
            </w:pPr>
            <w:r w:rsidRPr="00065401">
              <w:rPr>
                <w:b/>
                <w:sz w:val="26"/>
                <w:szCs w:val="26"/>
              </w:rPr>
              <w:t>4</w:t>
            </w:r>
          </w:p>
        </w:tc>
      </w:tr>
      <w:tr w:rsidR="00C71E15" w:rsidRPr="00065401" w:rsidTr="00065401">
        <w:trPr>
          <w:jc w:val="center"/>
        </w:trPr>
        <w:tc>
          <w:tcPr>
            <w:tcW w:w="5116" w:type="dxa"/>
            <w:vAlign w:val="center"/>
          </w:tcPr>
          <w:p w:rsidR="00C71E15" w:rsidRPr="00065401" w:rsidRDefault="00315A02" w:rsidP="00315A02">
            <w:pPr>
              <w:pStyle w:val="af8"/>
              <w:tabs>
                <w:tab w:val="left" w:pos="-1843"/>
                <w:tab w:val="left" w:pos="1276"/>
                <w:tab w:val="left" w:pos="1418"/>
              </w:tabs>
              <w:spacing w:after="0"/>
              <w:contextualSpacing/>
              <w:jc w:val="both"/>
              <w:rPr>
                <w:sz w:val="26"/>
                <w:szCs w:val="26"/>
              </w:rPr>
            </w:pPr>
            <w:r>
              <w:rPr>
                <w:sz w:val="26"/>
                <w:szCs w:val="26"/>
              </w:rPr>
              <w:t>7.1. </w:t>
            </w:r>
            <w:r w:rsidR="00C71E15" w:rsidRPr="00065401">
              <w:rPr>
                <w:sz w:val="26"/>
                <w:szCs w:val="26"/>
              </w:rPr>
              <w:t>Почва</w:t>
            </w:r>
            <w:r w:rsidR="00C63BDF">
              <w:rPr>
                <w:sz w:val="26"/>
                <w:szCs w:val="26"/>
              </w:rPr>
              <w:t xml:space="preserve">, </w:t>
            </w:r>
            <w:r>
              <w:rPr>
                <w:sz w:val="26"/>
                <w:szCs w:val="26"/>
              </w:rPr>
              <w:t>основные свойства и состав</w:t>
            </w:r>
          </w:p>
        </w:tc>
        <w:tc>
          <w:tcPr>
            <w:tcW w:w="1560" w:type="dxa"/>
            <w:vAlign w:val="bottom"/>
          </w:tcPr>
          <w:p w:rsidR="00C71E15" w:rsidRPr="00065401" w:rsidRDefault="004C53A8" w:rsidP="00065401">
            <w:pPr>
              <w:jc w:val="center"/>
              <w:rPr>
                <w:sz w:val="26"/>
                <w:szCs w:val="26"/>
              </w:rPr>
            </w:pPr>
            <w:r>
              <w:rPr>
                <w:sz w:val="26"/>
                <w:szCs w:val="26"/>
              </w:rPr>
              <w:t>4</w:t>
            </w:r>
          </w:p>
        </w:tc>
        <w:tc>
          <w:tcPr>
            <w:tcW w:w="1417" w:type="dxa"/>
            <w:vAlign w:val="bottom"/>
          </w:tcPr>
          <w:p w:rsidR="00C71E15" w:rsidRPr="00065401" w:rsidRDefault="001C3FF2" w:rsidP="00065401">
            <w:pPr>
              <w:jc w:val="center"/>
              <w:rPr>
                <w:sz w:val="26"/>
                <w:szCs w:val="26"/>
              </w:rPr>
            </w:pPr>
            <w:r w:rsidRPr="00065401">
              <w:rPr>
                <w:sz w:val="26"/>
                <w:szCs w:val="26"/>
              </w:rPr>
              <w:t>2</w:t>
            </w:r>
          </w:p>
        </w:tc>
        <w:tc>
          <w:tcPr>
            <w:tcW w:w="1570" w:type="dxa"/>
            <w:vAlign w:val="bottom"/>
          </w:tcPr>
          <w:p w:rsidR="00C71E15" w:rsidRPr="00065401" w:rsidRDefault="0045649A"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315A02" w:rsidP="00315A02">
            <w:pPr>
              <w:pStyle w:val="af8"/>
              <w:tabs>
                <w:tab w:val="left" w:pos="-1843"/>
                <w:tab w:val="left" w:pos="1276"/>
                <w:tab w:val="left" w:pos="1418"/>
              </w:tabs>
              <w:spacing w:after="0"/>
              <w:contextualSpacing/>
              <w:jc w:val="both"/>
              <w:rPr>
                <w:sz w:val="26"/>
                <w:szCs w:val="26"/>
              </w:rPr>
            </w:pPr>
            <w:r>
              <w:rPr>
                <w:sz w:val="26"/>
                <w:szCs w:val="26"/>
              </w:rPr>
              <w:t>7.2. </w:t>
            </w:r>
            <w:r w:rsidR="00C71E15" w:rsidRPr="00065401">
              <w:rPr>
                <w:sz w:val="26"/>
                <w:szCs w:val="26"/>
              </w:rPr>
              <w:t xml:space="preserve">Санитарное обследование </w:t>
            </w:r>
            <w:r w:rsidR="00C63BDF">
              <w:rPr>
                <w:sz w:val="26"/>
                <w:szCs w:val="26"/>
              </w:rPr>
              <w:t xml:space="preserve">земельного участка, </w:t>
            </w:r>
            <w:r w:rsidR="00C71E15" w:rsidRPr="00065401">
              <w:rPr>
                <w:sz w:val="26"/>
                <w:szCs w:val="26"/>
              </w:rPr>
              <w:t xml:space="preserve">гигиеническая оценка состояния почвы, санитарная очистка </w:t>
            </w:r>
            <w:r>
              <w:rPr>
                <w:sz w:val="26"/>
                <w:szCs w:val="26"/>
              </w:rPr>
              <w:t>населенных мест</w:t>
            </w:r>
          </w:p>
        </w:tc>
        <w:tc>
          <w:tcPr>
            <w:tcW w:w="1560" w:type="dxa"/>
            <w:vAlign w:val="bottom"/>
          </w:tcPr>
          <w:p w:rsidR="00C71E15" w:rsidRPr="00065401" w:rsidRDefault="004C53A8" w:rsidP="00065401">
            <w:pPr>
              <w:jc w:val="center"/>
              <w:rPr>
                <w:sz w:val="26"/>
                <w:szCs w:val="26"/>
              </w:rPr>
            </w:pPr>
            <w:r>
              <w:rPr>
                <w:sz w:val="26"/>
                <w:szCs w:val="26"/>
              </w:rPr>
              <w:t>2</w:t>
            </w:r>
          </w:p>
        </w:tc>
        <w:tc>
          <w:tcPr>
            <w:tcW w:w="1417" w:type="dxa"/>
            <w:vAlign w:val="bottom"/>
          </w:tcPr>
          <w:p w:rsidR="00C71E15" w:rsidRPr="00065401" w:rsidRDefault="004C53A8" w:rsidP="00065401">
            <w:pPr>
              <w:jc w:val="center"/>
              <w:rPr>
                <w:sz w:val="26"/>
                <w:szCs w:val="26"/>
              </w:rPr>
            </w:pPr>
            <w:r>
              <w:rPr>
                <w:sz w:val="26"/>
                <w:szCs w:val="26"/>
              </w:rPr>
              <w:t>–</w:t>
            </w:r>
          </w:p>
        </w:tc>
        <w:tc>
          <w:tcPr>
            <w:tcW w:w="1570" w:type="dxa"/>
            <w:vAlign w:val="bottom"/>
          </w:tcPr>
          <w:p w:rsidR="00C71E15" w:rsidRPr="00065401" w:rsidRDefault="0045649A" w:rsidP="00065401">
            <w:pPr>
              <w:jc w:val="center"/>
              <w:rPr>
                <w:sz w:val="26"/>
                <w:szCs w:val="26"/>
              </w:rPr>
            </w:pPr>
            <w:r w:rsidRPr="00065401">
              <w:rPr>
                <w:sz w:val="26"/>
                <w:szCs w:val="26"/>
              </w:rPr>
              <w:t>2</w:t>
            </w:r>
          </w:p>
        </w:tc>
      </w:tr>
      <w:tr w:rsidR="00C71E15" w:rsidRPr="00065401" w:rsidTr="00065401">
        <w:trPr>
          <w:jc w:val="center"/>
        </w:trPr>
        <w:tc>
          <w:tcPr>
            <w:tcW w:w="5116" w:type="dxa"/>
            <w:vAlign w:val="center"/>
          </w:tcPr>
          <w:p w:rsidR="00C71E15" w:rsidRPr="00065401" w:rsidRDefault="00315A02" w:rsidP="00315A02">
            <w:pPr>
              <w:pStyle w:val="af8"/>
              <w:numPr>
                <w:ilvl w:val="0"/>
                <w:numId w:val="30"/>
              </w:numPr>
              <w:tabs>
                <w:tab w:val="left" w:pos="-1843"/>
                <w:tab w:val="left" w:pos="1276"/>
                <w:tab w:val="left" w:pos="1418"/>
              </w:tabs>
              <w:spacing w:after="0"/>
              <w:ind w:left="0"/>
              <w:contextualSpacing/>
              <w:jc w:val="both"/>
              <w:rPr>
                <w:sz w:val="26"/>
                <w:szCs w:val="26"/>
              </w:rPr>
            </w:pPr>
            <w:r>
              <w:rPr>
                <w:b/>
                <w:sz w:val="26"/>
                <w:szCs w:val="26"/>
              </w:rPr>
              <w:t>8. </w:t>
            </w:r>
            <w:r w:rsidR="00C71E15" w:rsidRPr="00065401">
              <w:rPr>
                <w:b/>
                <w:sz w:val="26"/>
                <w:szCs w:val="26"/>
              </w:rPr>
              <w:t>Гигиеническая оценка условий размещения</w:t>
            </w:r>
          </w:p>
        </w:tc>
        <w:tc>
          <w:tcPr>
            <w:tcW w:w="1560" w:type="dxa"/>
            <w:vAlign w:val="bottom"/>
          </w:tcPr>
          <w:p w:rsidR="00C71E15" w:rsidRPr="004C53A8" w:rsidRDefault="004C53A8" w:rsidP="00065401">
            <w:pPr>
              <w:jc w:val="center"/>
              <w:rPr>
                <w:b/>
                <w:sz w:val="26"/>
                <w:szCs w:val="26"/>
              </w:rPr>
            </w:pPr>
            <w:r w:rsidRPr="004C53A8">
              <w:rPr>
                <w:b/>
                <w:sz w:val="26"/>
                <w:szCs w:val="26"/>
              </w:rPr>
              <w:t>6</w:t>
            </w:r>
          </w:p>
        </w:tc>
        <w:tc>
          <w:tcPr>
            <w:tcW w:w="1417" w:type="dxa"/>
            <w:vAlign w:val="bottom"/>
          </w:tcPr>
          <w:p w:rsidR="00C71E15" w:rsidRPr="00065401" w:rsidRDefault="001C3FF2" w:rsidP="00065401">
            <w:pPr>
              <w:jc w:val="center"/>
              <w:rPr>
                <w:b/>
                <w:sz w:val="26"/>
                <w:szCs w:val="26"/>
              </w:rPr>
            </w:pPr>
            <w:r w:rsidRPr="00065401">
              <w:rPr>
                <w:b/>
                <w:sz w:val="26"/>
                <w:szCs w:val="26"/>
              </w:rPr>
              <w:t>2</w:t>
            </w:r>
          </w:p>
        </w:tc>
        <w:tc>
          <w:tcPr>
            <w:tcW w:w="1570" w:type="dxa"/>
            <w:vAlign w:val="bottom"/>
          </w:tcPr>
          <w:p w:rsidR="00C71E15" w:rsidRPr="00065401" w:rsidRDefault="0045649A" w:rsidP="00065401">
            <w:pPr>
              <w:jc w:val="center"/>
              <w:rPr>
                <w:b/>
                <w:sz w:val="26"/>
                <w:szCs w:val="26"/>
              </w:rPr>
            </w:pPr>
            <w:r w:rsidRPr="00065401">
              <w:rPr>
                <w:b/>
                <w:sz w:val="26"/>
                <w:szCs w:val="26"/>
              </w:rPr>
              <w:t>4</w:t>
            </w:r>
          </w:p>
        </w:tc>
      </w:tr>
      <w:tr w:rsidR="00C71E15" w:rsidRPr="00065401" w:rsidTr="00065401">
        <w:trPr>
          <w:jc w:val="center"/>
        </w:trPr>
        <w:tc>
          <w:tcPr>
            <w:tcW w:w="5116" w:type="dxa"/>
            <w:vAlign w:val="center"/>
          </w:tcPr>
          <w:p w:rsidR="00C71E15" w:rsidRPr="00065401" w:rsidRDefault="00315A02" w:rsidP="00315A02">
            <w:pPr>
              <w:pStyle w:val="af8"/>
              <w:tabs>
                <w:tab w:val="left" w:pos="-1843"/>
                <w:tab w:val="left" w:pos="1276"/>
                <w:tab w:val="left" w:pos="1418"/>
              </w:tabs>
              <w:spacing w:after="0"/>
              <w:contextualSpacing/>
              <w:jc w:val="both"/>
              <w:rPr>
                <w:sz w:val="26"/>
                <w:szCs w:val="26"/>
              </w:rPr>
            </w:pPr>
            <w:r>
              <w:rPr>
                <w:sz w:val="26"/>
                <w:szCs w:val="26"/>
              </w:rPr>
              <w:t>8.1. </w:t>
            </w:r>
            <w:r w:rsidR="004538BC" w:rsidRPr="00065401">
              <w:rPr>
                <w:sz w:val="26"/>
                <w:szCs w:val="26"/>
              </w:rPr>
              <w:t>Естеств</w:t>
            </w:r>
            <w:r>
              <w:rPr>
                <w:sz w:val="26"/>
                <w:szCs w:val="26"/>
              </w:rPr>
              <w:t>енное и искусственное освещение</w:t>
            </w:r>
          </w:p>
        </w:tc>
        <w:tc>
          <w:tcPr>
            <w:tcW w:w="1560" w:type="dxa"/>
            <w:vAlign w:val="bottom"/>
          </w:tcPr>
          <w:p w:rsidR="00C71E15" w:rsidRPr="00065401" w:rsidRDefault="004C53A8" w:rsidP="00065401">
            <w:pPr>
              <w:jc w:val="center"/>
              <w:rPr>
                <w:sz w:val="26"/>
                <w:szCs w:val="26"/>
              </w:rPr>
            </w:pPr>
            <w:r>
              <w:rPr>
                <w:sz w:val="26"/>
                <w:szCs w:val="26"/>
              </w:rPr>
              <w:t>2</w:t>
            </w:r>
          </w:p>
        </w:tc>
        <w:tc>
          <w:tcPr>
            <w:tcW w:w="1417" w:type="dxa"/>
            <w:vAlign w:val="bottom"/>
          </w:tcPr>
          <w:p w:rsidR="00C71E15" w:rsidRPr="00065401" w:rsidRDefault="004C53A8" w:rsidP="00065401">
            <w:pPr>
              <w:jc w:val="center"/>
              <w:rPr>
                <w:sz w:val="26"/>
                <w:szCs w:val="26"/>
              </w:rPr>
            </w:pPr>
            <w:r>
              <w:rPr>
                <w:sz w:val="26"/>
                <w:szCs w:val="26"/>
              </w:rPr>
              <w:t>–</w:t>
            </w:r>
          </w:p>
        </w:tc>
        <w:tc>
          <w:tcPr>
            <w:tcW w:w="1570" w:type="dxa"/>
            <w:vAlign w:val="bottom"/>
          </w:tcPr>
          <w:p w:rsidR="00C71E15" w:rsidRPr="00065401" w:rsidRDefault="0045649A" w:rsidP="00065401">
            <w:pPr>
              <w:jc w:val="center"/>
              <w:rPr>
                <w:sz w:val="26"/>
                <w:szCs w:val="26"/>
              </w:rPr>
            </w:pPr>
            <w:r w:rsidRPr="00065401">
              <w:rPr>
                <w:sz w:val="26"/>
                <w:szCs w:val="26"/>
              </w:rPr>
              <w:t>2</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sz w:val="26"/>
                <w:szCs w:val="26"/>
              </w:rPr>
            </w:pPr>
            <w:r>
              <w:rPr>
                <w:sz w:val="26"/>
                <w:szCs w:val="26"/>
              </w:rPr>
              <w:t>8.2. </w:t>
            </w:r>
            <w:r w:rsidR="004538BC" w:rsidRPr="00065401">
              <w:rPr>
                <w:sz w:val="26"/>
                <w:szCs w:val="26"/>
              </w:rPr>
              <w:t>Разм</w:t>
            </w:r>
            <w:r>
              <w:rPr>
                <w:sz w:val="26"/>
                <w:szCs w:val="26"/>
              </w:rPr>
              <w:t>ещение как гигиенический фактор</w:t>
            </w:r>
          </w:p>
        </w:tc>
        <w:tc>
          <w:tcPr>
            <w:tcW w:w="1560" w:type="dxa"/>
            <w:vAlign w:val="bottom"/>
          </w:tcPr>
          <w:p w:rsidR="004538BC" w:rsidRPr="00065401" w:rsidRDefault="004C53A8" w:rsidP="00065401">
            <w:pPr>
              <w:jc w:val="center"/>
              <w:rPr>
                <w:sz w:val="26"/>
                <w:szCs w:val="26"/>
              </w:rPr>
            </w:pPr>
            <w:r>
              <w:rPr>
                <w:sz w:val="26"/>
                <w:szCs w:val="26"/>
              </w:rPr>
              <w:t>4</w:t>
            </w:r>
          </w:p>
        </w:tc>
        <w:tc>
          <w:tcPr>
            <w:tcW w:w="1417" w:type="dxa"/>
            <w:vAlign w:val="bottom"/>
          </w:tcPr>
          <w:p w:rsidR="004538BC" w:rsidRPr="00065401" w:rsidRDefault="001C3FF2" w:rsidP="00065401">
            <w:pPr>
              <w:jc w:val="center"/>
              <w:rPr>
                <w:sz w:val="26"/>
                <w:szCs w:val="26"/>
              </w:rPr>
            </w:pPr>
            <w:r w:rsidRPr="00065401">
              <w:rPr>
                <w:sz w:val="26"/>
                <w:szCs w:val="26"/>
              </w:rPr>
              <w:t>2</w:t>
            </w:r>
          </w:p>
        </w:tc>
        <w:tc>
          <w:tcPr>
            <w:tcW w:w="1570" w:type="dxa"/>
            <w:vAlign w:val="bottom"/>
          </w:tcPr>
          <w:p w:rsidR="004538BC" w:rsidRPr="00065401" w:rsidRDefault="0045649A" w:rsidP="00065401">
            <w:pPr>
              <w:jc w:val="center"/>
              <w:rPr>
                <w:sz w:val="26"/>
                <w:szCs w:val="26"/>
              </w:rPr>
            </w:pPr>
            <w:r w:rsidRPr="00065401">
              <w:rPr>
                <w:sz w:val="26"/>
                <w:szCs w:val="26"/>
              </w:rPr>
              <w:t>2</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sz w:val="26"/>
                <w:szCs w:val="26"/>
              </w:rPr>
            </w:pPr>
            <w:r>
              <w:rPr>
                <w:b/>
                <w:sz w:val="26"/>
                <w:szCs w:val="26"/>
              </w:rPr>
              <w:t>9. </w:t>
            </w:r>
            <w:r w:rsidR="004538BC" w:rsidRPr="00065401">
              <w:rPr>
                <w:b/>
                <w:sz w:val="26"/>
                <w:szCs w:val="26"/>
              </w:rPr>
              <w:t>Гиги</w:t>
            </w:r>
            <w:r>
              <w:rPr>
                <w:b/>
                <w:sz w:val="26"/>
                <w:szCs w:val="26"/>
              </w:rPr>
              <w:t>ена организаций здравоохранения</w:t>
            </w:r>
          </w:p>
        </w:tc>
        <w:tc>
          <w:tcPr>
            <w:tcW w:w="1560" w:type="dxa"/>
            <w:vAlign w:val="bottom"/>
          </w:tcPr>
          <w:p w:rsidR="004538BC" w:rsidRPr="004C53A8" w:rsidRDefault="004C53A8" w:rsidP="00315A02">
            <w:pPr>
              <w:jc w:val="center"/>
              <w:rPr>
                <w:b/>
                <w:sz w:val="26"/>
                <w:szCs w:val="26"/>
              </w:rPr>
            </w:pPr>
            <w:r w:rsidRPr="004C53A8">
              <w:rPr>
                <w:b/>
                <w:sz w:val="26"/>
                <w:szCs w:val="26"/>
              </w:rPr>
              <w:t>6</w:t>
            </w:r>
          </w:p>
        </w:tc>
        <w:tc>
          <w:tcPr>
            <w:tcW w:w="1417" w:type="dxa"/>
            <w:vAlign w:val="bottom"/>
          </w:tcPr>
          <w:p w:rsidR="004538BC" w:rsidRPr="00065401" w:rsidRDefault="001C3FF2" w:rsidP="00315A02">
            <w:pPr>
              <w:jc w:val="center"/>
              <w:rPr>
                <w:b/>
                <w:sz w:val="26"/>
                <w:szCs w:val="26"/>
              </w:rPr>
            </w:pPr>
            <w:r w:rsidRPr="00065401">
              <w:rPr>
                <w:b/>
                <w:sz w:val="26"/>
                <w:szCs w:val="26"/>
              </w:rPr>
              <w:t>2</w:t>
            </w:r>
          </w:p>
        </w:tc>
        <w:tc>
          <w:tcPr>
            <w:tcW w:w="1570" w:type="dxa"/>
            <w:vAlign w:val="bottom"/>
          </w:tcPr>
          <w:p w:rsidR="004538BC" w:rsidRPr="00065401" w:rsidRDefault="0045649A" w:rsidP="00315A02">
            <w:pPr>
              <w:jc w:val="center"/>
              <w:rPr>
                <w:b/>
                <w:sz w:val="26"/>
                <w:szCs w:val="26"/>
              </w:rPr>
            </w:pPr>
            <w:r w:rsidRPr="00065401">
              <w:rPr>
                <w:b/>
                <w:sz w:val="26"/>
                <w:szCs w:val="26"/>
              </w:rPr>
              <w:t>4</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sz w:val="26"/>
                <w:szCs w:val="26"/>
              </w:rPr>
            </w:pPr>
            <w:r>
              <w:rPr>
                <w:spacing w:val="-4"/>
                <w:sz w:val="26"/>
                <w:szCs w:val="26"/>
              </w:rPr>
              <w:t>9.1. </w:t>
            </w:r>
            <w:r w:rsidR="004538BC" w:rsidRPr="00065401">
              <w:rPr>
                <w:spacing w:val="-4"/>
                <w:sz w:val="26"/>
                <w:szCs w:val="26"/>
              </w:rPr>
              <w:t>Общие  гигиенические требования к размещению</w:t>
            </w:r>
            <w:r>
              <w:rPr>
                <w:sz w:val="26"/>
                <w:szCs w:val="26"/>
              </w:rPr>
              <w:t xml:space="preserve"> организаций здравоохранения</w:t>
            </w:r>
          </w:p>
        </w:tc>
        <w:tc>
          <w:tcPr>
            <w:tcW w:w="1560" w:type="dxa"/>
            <w:vAlign w:val="bottom"/>
          </w:tcPr>
          <w:p w:rsidR="004538BC" w:rsidRPr="00065401" w:rsidRDefault="004C53A8" w:rsidP="00315A02">
            <w:pPr>
              <w:jc w:val="center"/>
              <w:rPr>
                <w:sz w:val="26"/>
                <w:szCs w:val="26"/>
              </w:rPr>
            </w:pPr>
            <w:r>
              <w:rPr>
                <w:sz w:val="26"/>
                <w:szCs w:val="26"/>
              </w:rPr>
              <w:t>4</w:t>
            </w:r>
          </w:p>
        </w:tc>
        <w:tc>
          <w:tcPr>
            <w:tcW w:w="1417" w:type="dxa"/>
            <w:vAlign w:val="bottom"/>
          </w:tcPr>
          <w:p w:rsidR="004538BC" w:rsidRPr="00065401" w:rsidRDefault="001C3FF2" w:rsidP="00315A02">
            <w:pPr>
              <w:jc w:val="center"/>
              <w:rPr>
                <w:sz w:val="26"/>
                <w:szCs w:val="26"/>
              </w:rPr>
            </w:pPr>
            <w:r w:rsidRPr="00065401">
              <w:rPr>
                <w:sz w:val="26"/>
                <w:szCs w:val="26"/>
              </w:rPr>
              <w:t>2</w:t>
            </w:r>
          </w:p>
        </w:tc>
        <w:tc>
          <w:tcPr>
            <w:tcW w:w="1570" w:type="dxa"/>
            <w:vAlign w:val="bottom"/>
          </w:tcPr>
          <w:p w:rsidR="004538BC" w:rsidRPr="00065401" w:rsidRDefault="0045649A" w:rsidP="00315A02">
            <w:pPr>
              <w:jc w:val="center"/>
              <w:rPr>
                <w:sz w:val="26"/>
                <w:szCs w:val="26"/>
              </w:rPr>
            </w:pPr>
            <w:r w:rsidRPr="00065401">
              <w:rPr>
                <w:sz w:val="26"/>
                <w:szCs w:val="26"/>
              </w:rPr>
              <w:t>2</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spacing w:val="-4"/>
                <w:sz w:val="26"/>
                <w:szCs w:val="26"/>
              </w:rPr>
            </w:pPr>
            <w:r>
              <w:rPr>
                <w:color w:val="000000"/>
                <w:sz w:val="26"/>
                <w:szCs w:val="26"/>
              </w:rPr>
              <w:t>9.2. </w:t>
            </w:r>
            <w:r w:rsidR="004538BC" w:rsidRPr="00065401">
              <w:rPr>
                <w:color w:val="000000"/>
                <w:sz w:val="26"/>
                <w:szCs w:val="26"/>
              </w:rPr>
              <w:t>Гигиенические требования к санитарному состоянию организаций здравоохранения</w:t>
            </w:r>
          </w:p>
        </w:tc>
        <w:tc>
          <w:tcPr>
            <w:tcW w:w="1560" w:type="dxa"/>
            <w:vAlign w:val="bottom"/>
          </w:tcPr>
          <w:p w:rsidR="004538BC" w:rsidRPr="00065401" w:rsidRDefault="004C53A8" w:rsidP="00315A02">
            <w:pPr>
              <w:jc w:val="center"/>
              <w:rPr>
                <w:sz w:val="26"/>
                <w:szCs w:val="26"/>
              </w:rPr>
            </w:pPr>
            <w:r>
              <w:rPr>
                <w:sz w:val="26"/>
                <w:szCs w:val="26"/>
              </w:rPr>
              <w:t>2</w:t>
            </w:r>
          </w:p>
        </w:tc>
        <w:tc>
          <w:tcPr>
            <w:tcW w:w="1417" w:type="dxa"/>
            <w:vAlign w:val="bottom"/>
          </w:tcPr>
          <w:p w:rsidR="004538BC" w:rsidRPr="00065401" w:rsidRDefault="004C53A8" w:rsidP="00315A02">
            <w:pPr>
              <w:jc w:val="center"/>
              <w:rPr>
                <w:sz w:val="26"/>
                <w:szCs w:val="26"/>
              </w:rPr>
            </w:pPr>
            <w:r>
              <w:rPr>
                <w:sz w:val="26"/>
                <w:szCs w:val="26"/>
              </w:rPr>
              <w:t>–</w:t>
            </w:r>
          </w:p>
        </w:tc>
        <w:tc>
          <w:tcPr>
            <w:tcW w:w="1570" w:type="dxa"/>
            <w:vAlign w:val="bottom"/>
          </w:tcPr>
          <w:p w:rsidR="004538BC" w:rsidRPr="00065401" w:rsidRDefault="0045649A" w:rsidP="00315A02">
            <w:pPr>
              <w:jc w:val="center"/>
              <w:rPr>
                <w:sz w:val="26"/>
                <w:szCs w:val="26"/>
              </w:rPr>
            </w:pPr>
            <w:r w:rsidRPr="00065401">
              <w:rPr>
                <w:sz w:val="26"/>
                <w:szCs w:val="26"/>
              </w:rPr>
              <w:t>2</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color w:val="000000"/>
                <w:sz w:val="26"/>
                <w:szCs w:val="26"/>
              </w:rPr>
            </w:pPr>
            <w:r w:rsidRPr="00315A02">
              <w:rPr>
                <w:b/>
                <w:color w:val="000000"/>
                <w:sz w:val="26"/>
                <w:szCs w:val="26"/>
              </w:rPr>
              <w:t>10.</w:t>
            </w:r>
            <w:r>
              <w:rPr>
                <w:color w:val="000000"/>
                <w:sz w:val="26"/>
                <w:szCs w:val="26"/>
              </w:rPr>
              <w:t> </w:t>
            </w:r>
            <w:r>
              <w:rPr>
                <w:b/>
                <w:sz w:val="26"/>
                <w:szCs w:val="26"/>
              </w:rPr>
              <w:t>Гигиена труда</w:t>
            </w:r>
          </w:p>
        </w:tc>
        <w:tc>
          <w:tcPr>
            <w:tcW w:w="1560" w:type="dxa"/>
            <w:vAlign w:val="bottom"/>
          </w:tcPr>
          <w:p w:rsidR="004538BC" w:rsidRPr="00985D17" w:rsidRDefault="00985D17" w:rsidP="00315A02">
            <w:pPr>
              <w:jc w:val="center"/>
              <w:rPr>
                <w:b/>
                <w:sz w:val="26"/>
                <w:szCs w:val="26"/>
              </w:rPr>
            </w:pPr>
            <w:r w:rsidRPr="00985D17">
              <w:rPr>
                <w:b/>
                <w:sz w:val="26"/>
                <w:szCs w:val="26"/>
              </w:rPr>
              <w:t>22</w:t>
            </w:r>
          </w:p>
        </w:tc>
        <w:tc>
          <w:tcPr>
            <w:tcW w:w="1417" w:type="dxa"/>
            <w:vAlign w:val="bottom"/>
          </w:tcPr>
          <w:p w:rsidR="004538BC" w:rsidRPr="00065401" w:rsidRDefault="001C3FF2" w:rsidP="00315A02">
            <w:pPr>
              <w:jc w:val="center"/>
              <w:rPr>
                <w:b/>
                <w:sz w:val="26"/>
                <w:szCs w:val="26"/>
              </w:rPr>
            </w:pPr>
            <w:r w:rsidRPr="00065401">
              <w:rPr>
                <w:b/>
                <w:sz w:val="26"/>
                <w:szCs w:val="26"/>
              </w:rPr>
              <w:t>6</w:t>
            </w:r>
          </w:p>
        </w:tc>
        <w:tc>
          <w:tcPr>
            <w:tcW w:w="1570" w:type="dxa"/>
            <w:vAlign w:val="bottom"/>
          </w:tcPr>
          <w:p w:rsidR="004538BC" w:rsidRPr="00065401" w:rsidRDefault="0045649A" w:rsidP="00315A02">
            <w:pPr>
              <w:jc w:val="center"/>
              <w:rPr>
                <w:b/>
                <w:sz w:val="26"/>
                <w:szCs w:val="26"/>
              </w:rPr>
            </w:pPr>
            <w:r w:rsidRPr="00065401">
              <w:rPr>
                <w:b/>
                <w:sz w:val="26"/>
                <w:szCs w:val="26"/>
              </w:rPr>
              <w:t>16</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color w:val="000000"/>
                <w:sz w:val="26"/>
                <w:szCs w:val="26"/>
              </w:rPr>
            </w:pPr>
            <w:r>
              <w:rPr>
                <w:bCs/>
                <w:sz w:val="26"/>
                <w:szCs w:val="26"/>
              </w:rPr>
              <w:t>10.1. Факторы производственной среды</w:t>
            </w:r>
          </w:p>
        </w:tc>
        <w:tc>
          <w:tcPr>
            <w:tcW w:w="1560" w:type="dxa"/>
            <w:vAlign w:val="bottom"/>
          </w:tcPr>
          <w:p w:rsidR="004538BC" w:rsidRPr="00065401" w:rsidRDefault="00985D17" w:rsidP="00315A02">
            <w:pPr>
              <w:jc w:val="center"/>
              <w:rPr>
                <w:sz w:val="26"/>
                <w:szCs w:val="26"/>
              </w:rPr>
            </w:pPr>
            <w:r>
              <w:rPr>
                <w:sz w:val="26"/>
                <w:szCs w:val="26"/>
              </w:rPr>
              <w:t>4</w:t>
            </w:r>
          </w:p>
        </w:tc>
        <w:tc>
          <w:tcPr>
            <w:tcW w:w="1417" w:type="dxa"/>
            <w:vAlign w:val="bottom"/>
          </w:tcPr>
          <w:p w:rsidR="004538BC" w:rsidRPr="00065401" w:rsidRDefault="001C3FF2" w:rsidP="00315A02">
            <w:pPr>
              <w:jc w:val="center"/>
              <w:rPr>
                <w:sz w:val="26"/>
                <w:szCs w:val="26"/>
              </w:rPr>
            </w:pPr>
            <w:r w:rsidRPr="00065401">
              <w:rPr>
                <w:sz w:val="26"/>
                <w:szCs w:val="26"/>
              </w:rPr>
              <w:t>2</w:t>
            </w:r>
          </w:p>
        </w:tc>
        <w:tc>
          <w:tcPr>
            <w:tcW w:w="1570" w:type="dxa"/>
            <w:vAlign w:val="bottom"/>
          </w:tcPr>
          <w:p w:rsidR="004538BC" w:rsidRPr="00065401" w:rsidRDefault="0045649A" w:rsidP="00315A02">
            <w:pPr>
              <w:jc w:val="center"/>
              <w:rPr>
                <w:sz w:val="26"/>
                <w:szCs w:val="26"/>
              </w:rPr>
            </w:pPr>
            <w:r w:rsidRPr="00065401">
              <w:rPr>
                <w:sz w:val="26"/>
                <w:szCs w:val="26"/>
              </w:rPr>
              <w:t>2</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bCs/>
                <w:sz w:val="26"/>
                <w:szCs w:val="26"/>
              </w:rPr>
            </w:pPr>
            <w:r>
              <w:rPr>
                <w:rStyle w:val="name"/>
                <w:sz w:val="26"/>
                <w:szCs w:val="26"/>
              </w:rPr>
              <w:t>10.2. </w:t>
            </w:r>
            <w:r w:rsidR="004538BC" w:rsidRPr="00065401">
              <w:rPr>
                <w:rStyle w:val="name"/>
                <w:sz w:val="26"/>
                <w:szCs w:val="26"/>
              </w:rPr>
              <w:t>Гигиеническая характеристика х</w:t>
            </w:r>
            <w:r w:rsidR="004538BC" w:rsidRPr="00065401">
              <w:rPr>
                <w:rFonts w:eastAsia="Batang"/>
                <w:bCs/>
                <w:color w:val="000000"/>
                <w:sz w:val="26"/>
                <w:szCs w:val="26"/>
                <w:lang w:eastAsia="ko-KR"/>
              </w:rPr>
              <w:t>имических вр</w:t>
            </w:r>
            <w:r>
              <w:rPr>
                <w:rFonts w:eastAsia="Batang"/>
                <w:bCs/>
                <w:color w:val="000000"/>
                <w:sz w:val="26"/>
                <w:szCs w:val="26"/>
                <w:lang w:eastAsia="ko-KR"/>
              </w:rPr>
              <w:t>едных производственных факторов</w:t>
            </w:r>
          </w:p>
        </w:tc>
        <w:tc>
          <w:tcPr>
            <w:tcW w:w="1560" w:type="dxa"/>
            <w:vAlign w:val="bottom"/>
          </w:tcPr>
          <w:p w:rsidR="004538BC" w:rsidRPr="00065401" w:rsidRDefault="00985D17" w:rsidP="00315A02">
            <w:pPr>
              <w:jc w:val="center"/>
              <w:rPr>
                <w:sz w:val="26"/>
                <w:szCs w:val="26"/>
              </w:rPr>
            </w:pPr>
            <w:r>
              <w:rPr>
                <w:sz w:val="26"/>
                <w:szCs w:val="26"/>
              </w:rPr>
              <w:t>6</w:t>
            </w:r>
          </w:p>
        </w:tc>
        <w:tc>
          <w:tcPr>
            <w:tcW w:w="1417" w:type="dxa"/>
            <w:vAlign w:val="bottom"/>
          </w:tcPr>
          <w:p w:rsidR="004538BC" w:rsidRPr="00065401" w:rsidRDefault="001C3FF2" w:rsidP="00315A02">
            <w:pPr>
              <w:jc w:val="center"/>
              <w:rPr>
                <w:sz w:val="26"/>
                <w:szCs w:val="26"/>
              </w:rPr>
            </w:pPr>
            <w:r w:rsidRPr="00065401">
              <w:rPr>
                <w:sz w:val="26"/>
                <w:szCs w:val="26"/>
              </w:rPr>
              <w:t>2</w:t>
            </w:r>
          </w:p>
        </w:tc>
        <w:tc>
          <w:tcPr>
            <w:tcW w:w="1570" w:type="dxa"/>
            <w:vAlign w:val="bottom"/>
          </w:tcPr>
          <w:p w:rsidR="004538BC" w:rsidRPr="00065401" w:rsidRDefault="0045649A" w:rsidP="00315A02">
            <w:pPr>
              <w:jc w:val="center"/>
              <w:rPr>
                <w:sz w:val="26"/>
                <w:szCs w:val="26"/>
              </w:rPr>
            </w:pPr>
            <w:r w:rsidRPr="00065401">
              <w:rPr>
                <w:sz w:val="26"/>
                <w:szCs w:val="26"/>
              </w:rPr>
              <w:t>4</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rStyle w:val="name"/>
                <w:sz w:val="26"/>
                <w:szCs w:val="26"/>
              </w:rPr>
            </w:pPr>
            <w:r>
              <w:rPr>
                <w:rFonts w:eastAsia="Batang"/>
                <w:sz w:val="26"/>
                <w:szCs w:val="26"/>
                <w:lang w:eastAsia="ko-KR"/>
              </w:rPr>
              <w:t>10.3. </w:t>
            </w:r>
            <w:r w:rsidR="004538BC" w:rsidRPr="00065401">
              <w:rPr>
                <w:rFonts w:eastAsia="Batang"/>
                <w:sz w:val="26"/>
                <w:szCs w:val="26"/>
                <w:lang w:eastAsia="ko-KR"/>
              </w:rPr>
              <w:t>Гигиеническая харак</w:t>
            </w:r>
            <w:r>
              <w:rPr>
                <w:rFonts w:eastAsia="Batang"/>
                <w:sz w:val="26"/>
                <w:szCs w:val="26"/>
                <w:lang w:eastAsia="ko-KR"/>
              </w:rPr>
              <w:t>теристика производственной пыли</w:t>
            </w:r>
          </w:p>
        </w:tc>
        <w:tc>
          <w:tcPr>
            <w:tcW w:w="1560" w:type="dxa"/>
            <w:vAlign w:val="bottom"/>
          </w:tcPr>
          <w:p w:rsidR="004538BC" w:rsidRPr="00065401" w:rsidRDefault="00985D17" w:rsidP="00315A02">
            <w:pPr>
              <w:jc w:val="center"/>
              <w:rPr>
                <w:sz w:val="26"/>
                <w:szCs w:val="26"/>
              </w:rPr>
            </w:pPr>
            <w:r>
              <w:rPr>
                <w:sz w:val="26"/>
                <w:szCs w:val="26"/>
              </w:rPr>
              <w:t>2</w:t>
            </w:r>
          </w:p>
        </w:tc>
        <w:tc>
          <w:tcPr>
            <w:tcW w:w="1417" w:type="dxa"/>
            <w:vAlign w:val="bottom"/>
          </w:tcPr>
          <w:p w:rsidR="004538BC" w:rsidRPr="00065401" w:rsidRDefault="00985D17" w:rsidP="00315A02">
            <w:pPr>
              <w:jc w:val="center"/>
              <w:rPr>
                <w:sz w:val="26"/>
                <w:szCs w:val="26"/>
              </w:rPr>
            </w:pPr>
            <w:r>
              <w:rPr>
                <w:sz w:val="26"/>
                <w:szCs w:val="26"/>
              </w:rPr>
              <w:t>–</w:t>
            </w:r>
          </w:p>
        </w:tc>
        <w:tc>
          <w:tcPr>
            <w:tcW w:w="1570" w:type="dxa"/>
            <w:vAlign w:val="bottom"/>
          </w:tcPr>
          <w:p w:rsidR="004538BC" w:rsidRPr="00065401" w:rsidRDefault="0045649A" w:rsidP="00315A02">
            <w:pPr>
              <w:jc w:val="center"/>
              <w:rPr>
                <w:sz w:val="26"/>
                <w:szCs w:val="26"/>
              </w:rPr>
            </w:pPr>
            <w:r w:rsidRPr="00065401">
              <w:rPr>
                <w:sz w:val="26"/>
                <w:szCs w:val="26"/>
              </w:rPr>
              <w:t>2</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rFonts w:eastAsia="Batang"/>
                <w:sz w:val="26"/>
                <w:szCs w:val="26"/>
                <w:lang w:eastAsia="ko-KR"/>
              </w:rPr>
            </w:pPr>
            <w:r>
              <w:rPr>
                <w:sz w:val="26"/>
                <w:szCs w:val="26"/>
              </w:rPr>
              <w:t>10.4. </w:t>
            </w:r>
            <w:r w:rsidR="004538BC" w:rsidRPr="00065401">
              <w:rPr>
                <w:sz w:val="26"/>
                <w:szCs w:val="26"/>
              </w:rPr>
              <w:t>Гигиеническая характеристика вредных производствен</w:t>
            </w:r>
            <w:r>
              <w:rPr>
                <w:sz w:val="26"/>
                <w:szCs w:val="26"/>
              </w:rPr>
              <w:t>ных факторов физической природы</w:t>
            </w:r>
          </w:p>
        </w:tc>
        <w:tc>
          <w:tcPr>
            <w:tcW w:w="1560" w:type="dxa"/>
            <w:vAlign w:val="bottom"/>
          </w:tcPr>
          <w:p w:rsidR="004538BC" w:rsidRPr="00065401" w:rsidRDefault="00985D17" w:rsidP="00315A02">
            <w:pPr>
              <w:jc w:val="center"/>
              <w:rPr>
                <w:sz w:val="26"/>
                <w:szCs w:val="26"/>
              </w:rPr>
            </w:pPr>
            <w:r>
              <w:rPr>
                <w:sz w:val="26"/>
                <w:szCs w:val="26"/>
              </w:rPr>
              <w:t>6</w:t>
            </w:r>
          </w:p>
        </w:tc>
        <w:tc>
          <w:tcPr>
            <w:tcW w:w="1417" w:type="dxa"/>
            <w:vAlign w:val="bottom"/>
          </w:tcPr>
          <w:p w:rsidR="004538BC" w:rsidRPr="00065401" w:rsidRDefault="001C3FF2" w:rsidP="00315A02">
            <w:pPr>
              <w:jc w:val="center"/>
              <w:rPr>
                <w:sz w:val="26"/>
                <w:szCs w:val="26"/>
              </w:rPr>
            </w:pPr>
            <w:r w:rsidRPr="00065401">
              <w:rPr>
                <w:sz w:val="26"/>
                <w:szCs w:val="26"/>
              </w:rPr>
              <w:t>2</w:t>
            </w:r>
          </w:p>
        </w:tc>
        <w:tc>
          <w:tcPr>
            <w:tcW w:w="1570" w:type="dxa"/>
            <w:vAlign w:val="bottom"/>
          </w:tcPr>
          <w:p w:rsidR="004538BC" w:rsidRPr="00065401" w:rsidRDefault="0045649A" w:rsidP="00315A02">
            <w:pPr>
              <w:jc w:val="center"/>
              <w:rPr>
                <w:sz w:val="26"/>
                <w:szCs w:val="26"/>
              </w:rPr>
            </w:pPr>
            <w:r w:rsidRPr="00065401">
              <w:rPr>
                <w:sz w:val="26"/>
                <w:szCs w:val="26"/>
              </w:rPr>
              <w:t>4</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sz w:val="26"/>
                <w:szCs w:val="26"/>
              </w:rPr>
            </w:pPr>
            <w:r>
              <w:rPr>
                <w:bCs/>
                <w:spacing w:val="-2"/>
                <w:sz w:val="26"/>
                <w:szCs w:val="26"/>
              </w:rPr>
              <w:t>10.5. </w:t>
            </w:r>
            <w:r w:rsidR="004538BC" w:rsidRPr="00065401">
              <w:rPr>
                <w:bCs/>
                <w:spacing w:val="-2"/>
                <w:sz w:val="26"/>
                <w:szCs w:val="26"/>
              </w:rPr>
              <w:t xml:space="preserve">Профилактика заболеваний, связанных с воздействием </w:t>
            </w:r>
            <w:r>
              <w:rPr>
                <w:bCs/>
                <w:sz w:val="26"/>
                <w:szCs w:val="26"/>
              </w:rPr>
              <w:t>неионизирующих излучений</w:t>
            </w:r>
          </w:p>
        </w:tc>
        <w:tc>
          <w:tcPr>
            <w:tcW w:w="1560" w:type="dxa"/>
            <w:vAlign w:val="bottom"/>
          </w:tcPr>
          <w:p w:rsidR="004538BC" w:rsidRPr="00065401" w:rsidRDefault="00985D17" w:rsidP="00315A02">
            <w:pPr>
              <w:jc w:val="center"/>
              <w:rPr>
                <w:sz w:val="26"/>
                <w:szCs w:val="26"/>
              </w:rPr>
            </w:pPr>
            <w:r>
              <w:rPr>
                <w:sz w:val="26"/>
                <w:szCs w:val="26"/>
              </w:rPr>
              <w:t>2</w:t>
            </w:r>
          </w:p>
        </w:tc>
        <w:tc>
          <w:tcPr>
            <w:tcW w:w="1417" w:type="dxa"/>
            <w:vAlign w:val="bottom"/>
          </w:tcPr>
          <w:p w:rsidR="004538BC" w:rsidRPr="00065401" w:rsidRDefault="00985D17" w:rsidP="00315A02">
            <w:pPr>
              <w:jc w:val="center"/>
              <w:rPr>
                <w:sz w:val="26"/>
                <w:szCs w:val="26"/>
              </w:rPr>
            </w:pPr>
            <w:r>
              <w:rPr>
                <w:sz w:val="26"/>
                <w:szCs w:val="26"/>
              </w:rPr>
              <w:t>–</w:t>
            </w:r>
          </w:p>
        </w:tc>
        <w:tc>
          <w:tcPr>
            <w:tcW w:w="1570" w:type="dxa"/>
            <w:vAlign w:val="bottom"/>
          </w:tcPr>
          <w:p w:rsidR="004538BC" w:rsidRPr="00065401" w:rsidRDefault="0045649A" w:rsidP="00315A02">
            <w:pPr>
              <w:jc w:val="center"/>
              <w:rPr>
                <w:sz w:val="26"/>
                <w:szCs w:val="26"/>
              </w:rPr>
            </w:pPr>
            <w:r w:rsidRPr="00065401">
              <w:rPr>
                <w:sz w:val="26"/>
                <w:szCs w:val="26"/>
              </w:rPr>
              <w:t>2</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bCs/>
                <w:spacing w:val="-2"/>
                <w:sz w:val="26"/>
                <w:szCs w:val="26"/>
              </w:rPr>
            </w:pPr>
            <w:r>
              <w:rPr>
                <w:bCs/>
                <w:sz w:val="26"/>
                <w:szCs w:val="26"/>
              </w:rPr>
              <w:t>10.6. </w:t>
            </w:r>
            <w:r w:rsidR="004538BC" w:rsidRPr="00065401">
              <w:rPr>
                <w:bCs/>
                <w:sz w:val="26"/>
                <w:szCs w:val="26"/>
              </w:rPr>
              <w:t xml:space="preserve">Профессиональные и производственно </w:t>
            </w:r>
            <w:r w:rsidR="004538BC" w:rsidRPr="00065401">
              <w:rPr>
                <w:iCs/>
                <w:sz w:val="26"/>
                <w:szCs w:val="26"/>
              </w:rPr>
              <w:t xml:space="preserve">обусловленные  </w:t>
            </w:r>
            <w:r>
              <w:rPr>
                <w:bCs/>
                <w:sz w:val="26"/>
                <w:szCs w:val="26"/>
              </w:rPr>
              <w:t>заболевания</w:t>
            </w:r>
          </w:p>
        </w:tc>
        <w:tc>
          <w:tcPr>
            <w:tcW w:w="1560" w:type="dxa"/>
            <w:vAlign w:val="bottom"/>
          </w:tcPr>
          <w:p w:rsidR="00985D17" w:rsidRDefault="00985D17" w:rsidP="00315A02">
            <w:pPr>
              <w:jc w:val="center"/>
              <w:rPr>
                <w:sz w:val="26"/>
                <w:szCs w:val="26"/>
              </w:rPr>
            </w:pPr>
          </w:p>
          <w:p w:rsidR="00985D17" w:rsidRDefault="00985D17" w:rsidP="00315A02">
            <w:pPr>
              <w:jc w:val="center"/>
              <w:rPr>
                <w:sz w:val="26"/>
                <w:szCs w:val="26"/>
              </w:rPr>
            </w:pPr>
          </w:p>
          <w:p w:rsidR="004538BC" w:rsidRPr="00065401" w:rsidRDefault="00985D17" w:rsidP="00315A02">
            <w:pPr>
              <w:jc w:val="center"/>
              <w:rPr>
                <w:sz w:val="26"/>
                <w:szCs w:val="26"/>
              </w:rPr>
            </w:pPr>
            <w:r>
              <w:rPr>
                <w:sz w:val="26"/>
                <w:szCs w:val="26"/>
              </w:rPr>
              <w:t>2</w:t>
            </w:r>
          </w:p>
        </w:tc>
        <w:tc>
          <w:tcPr>
            <w:tcW w:w="1417" w:type="dxa"/>
            <w:vAlign w:val="bottom"/>
          </w:tcPr>
          <w:p w:rsidR="00985D17" w:rsidRDefault="00985D17" w:rsidP="00315A02">
            <w:pPr>
              <w:jc w:val="center"/>
              <w:rPr>
                <w:sz w:val="26"/>
                <w:szCs w:val="26"/>
              </w:rPr>
            </w:pPr>
          </w:p>
          <w:p w:rsidR="00985D17" w:rsidRDefault="00985D17" w:rsidP="00315A02">
            <w:pPr>
              <w:jc w:val="center"/>
              <w:rPr>
                <w:sz w:val="26"/>
                <w:szCs w:val="26"/>
              </w:rPr>
            </w:pPr>
          </w:p>
          <w:p w:rsidR="004538BC" w:rsidRPr="00065401" w:rsidRDefault="00985D17" w:rsidP="00315A02">
            <w:pPr>
              <w:jc w:val="center"/>
              <w:rPr>
                <w:sz w:val="26"/>
                <w:szCs w:val="26"/>
              </w:rPr>
            </w:pPr>
            <w:r>
              <w:rPr>
                <w:sz w:val="26"/>
                <w:szCs w:val="26"/>
              </w:rPr>
              <w:t>–</w:t>
            </w:r>
          </w:p>
        </w:tc>
        <w:tc>
          <w:tcPr>
            <w:tcW w:w="1570" w:type="dxa"/>
            <w:vAlign w:val="bottom"/>
          </w:tcPr>
          <w:p w:rsidR="00985D17" w:rsidRDefault="00985D17" w:rsidP="00315A02">
            <w:pPr>
              <w:jc w:val="center"/>
              <w:rPr>
                <w:sz w:val="26"/>
                <w:szCs w:val="26"/>
              </w:rPr>
            </w:pPr>
          </w:p>
          <w:p w:rsidR="00985D17" w:rsidRDefault="00985D17" w:rsidP="00315A02">
            <w:pPr>
              <w:jc w:val="center"/>
              <w:rPr>
                <w:sz w:val="26"/>
                <w:szCs w:val="26"/>
              </w:rPr>
            </w:pPr>
          </w:p>
          <w:p w:rsidR="004538BC" w:rsidRPr="00065401" w:rsidRDefault="0045649A" w:rsidP="00315A02">
            <w:pPr>
              <w:jc w:val="center"/>
              <w:rPr>
                <w:sz w:val="26"/>
                <w:szCs w:val="26"/>
              </w:rPr>
            </w:pPr>
            <w:r w:rsidRPr="00065401">
              <w:rPr>
                <w:sz w:val="26"/>
                <w:szCs w:val="26"/>
              </w:rPr>
              <w:t>2</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bCs/>
                <w:sz w:val="26"/>
                <w:szCs w:val="26"/>
              </w:rPr>
            </w:pPr>
            <w:r w:rsidRPr="00315A02">
              <w:rPr>
                <w:b/>
                <w:bCs/>
                <w:sz w:val="26"/>
                <w:szCs w:val="26"/>
              </w:rPr>
              <w:t>11.</w:t>
            </w:r>
            <w:r>
              <w:rPr>
                <w:bCs/>
                <w:sz w:val="26"/>
                <w:szCs w:val="26"/>
              </w:rPr>
              <w:t> </w:t>
            </w:r>
            <w:r>
              <w:rPr>
                <w:b/>
                <w:sz w:val="26"/>
                <w:szCs w:val="26"/>
              </w:rPr>
              <w:t>Военная гигиена</w:t>
            </w:r>
          </w:p>
        </w:tc>
        <w:tc>
          <w:tcPr>
            <w:tcW w:w="1560" w:type="dxa"/>
            <w:vAlign w:val="bottom"/>
          </w:tcPr>
          <w:p w:rsidR="004538BC" w:rsidRPr="00985D17" w:rsidRDefault="00985D17" w:rsidP="00315A02">
            <w:pPr>
              <w:jc w:val="center"/>
              <w:rPr>
                <w:b/>
                <w:sz w:val="26"/>
                <w:szCs w:val="26"/>
              </w:rPr>
            </w:pPr>
            <w:r w:rsidRPr="00985D17">
              <w:rPr>
                <w:b/>
                <w:sz w:val="26"/>
                <w:szCs w:val="26"/>
              </w:rPr>
              <w:t>18</w:t>
            </w:r>
          </w:p>
        </w:tc>
        <w:tc>
          <w:tcPr>
            <w:tcW w:w="1417" w:type="dxa"/>
            <w:vAlign w:val="bottom"/>
          </w:tcPr>
          <w:p w:rsidR="004538BC" w:rsidRPr="00065401" w:rsidRDefault="001C3FF2" w:rsidP="00315A02">
            <w:pPr>
              <w:jc w:val="center"/>
              <w:rPr>
                <w:b/>
                <w:sz w:val="26"/>
                <w:szCs w:val="26"/>
              </w:rPr>
            </w:pPr>
            <w:r w:rsidRPr="00065401">
              <w:rPr>
                <w:b/>
                <w:sz w:val="26"/>
                <w:szCs w:val="26"/>
              </w:rPr>
              <w:t>2</w:t>
            </w:r>
          </w:p>
        </w:tc>
        <w:tc>
          <w:tcPr>
            <w:tcW w:w="1570" w:type="dxa"/>
            <w:vAlign w:val="bottom"/>
          </w:tcPr>
          <w:p w:rsidR="004538BC" w:rsidRPr="00065401" w:rsidRDefault="0045649A" w:rsidP="00315A02">
            <w:pPr>
              <w:jc w:val="center"/>
              <w:rPr>
                <w:b/>
                <w:sz w:val="26"/>
                <w:szCs w:val="26"/>
              </w:rPr>
            </w:pPr>
            <w:r w:rsidRPr="00065401">
              <w:rPr>
                <w:b/>
                <w:sz w:val="26"/>
                <w:szCs w:val="26"/>
              </w:rPr>
              <w:t>16</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bCs/>
                <w:sz w:val="26"/>
                <w:szCs w:val="26"/>
              </w:rPr>
            </w:pPr>
            <w:r>
              <w:rPr>
                <w:color w:val="000000"/>
                <w:sz w:val="26"/>
                <w:szCs w:val="26"/>
              </w:rPr>
              <w:t>11.1. </w:t>
            </w:r>
            <w:r w:rsidR="004538BC" w:rsidRPr="00065401">
              <w:rPr>
                <w:color w:val="000000"/>
                <w:sz w:val="26"/>
                <w:szCs w:val="26"/>
              </w:rPr>
              <w:t>Планирование и организация санитарно-гигиенических мероприятий</w:t>
            </w:r>
            <w:r w:rsidR="004538BC" w:rsidRPr="00065401">
              <w:rPr>
                <w:bCs/>
                <w:sz w:val="26"/>
                <w:szCs w:val="26"/>
              </w:rPr>
              <w:t xml:space="preserve">. </w:t>
            </w:r>
            <w:r w:rsidR="004538BC" w:rsidRPr="00065401">
              <w:rPr>
                <w:sz w:val="26"/>
                <w:szCs w:val="26"/>
              </w:rPr>
              <w:t>Гигиенические требования к размещению войск</w:t>
            </w:r>
          </w:p>
        </w:tc>
        <w:tc>
          <w:tcPr>
            <w:tcW w:w="1560" w:type="dxa"/>
            <w:vAlign w:val="bottom"/>
          </w:tcPr>
          <w:p w:rsidR="004538BC" w:rsidRPr="00065401" w:rsidRDefault="00985D17" w:rsidP="00315A02">
            <w:pPr>
              <w:jc w:val="center"/>
              <w:rPr>
                <w:sz w:val="26"/>
                <w:szCs w:val="26"/>
              </w:rPr>
            </w:pPr>
            <w:r>
              <w:rPr>
                <w:sz w:val="26"/>
                <w:szCs w:val="26"/>
              </w:rPr>
              <w:t>6</w:t>
            </w:r>
          </w:p>
        </w:tc>
        <w:tc>
          <w:tcPr>
            <w:tcW w:w="1417" w:type="dxa"/>
            <w:vAlign w:val="bottom"/>
          </w:tcPr>
          <w:p w:rsidR="004538BC" w:rsidRPr="00065401" w:rsidRDefault="001C3FF2" w:rsidP="00315A02">
            <w:pPr>
              <w:jc w:val="center"/>
              <w:rPr>
                <w:sz w:val="26"/>
                <w:szCs w:val="26"/>
              </w:rPr>
            </w:pPr>
            <w:r w:rsidRPr="00065401">
              <w:rPr>
                <w:sz w:val="26"/>
                <w:szCs w:val="26"/>
              </w:rPr>
              <w:t>2</w:t>
            </w:r>
          </w:p>
        </w:tc>
        <w:tc>
          <w:tcPr>
            <w:tcW w:w="1570" w:type="dxa"/>
            <w:vAlign w:val="bottom"/>
          </w:tcPr>
          <w:p w:rsidR="004538BC" w:rsidRPr="00065401" w:rsidRDefault="0045649A" w:rsidP="00315A02">
            <w:pPr>
              <w:jc w:val="center"/>
              <w:rPr>
                <w:sz w:val="26"/>
                <w:szCs w:val="26"/>
              </w:rPr>
            </w:pPr>
            <w:r w:rsidRPr="00065401">
              <w:rPr>
                <w:sz w:val="26"/>
                <w:szCs w:val="26"/>
              </w:rPr>
              <w:t>4</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color w:val="000000"/>
                <w:sz w:val="26"/>
                <w:szCs w:val="26"/>
              </w:rPr>
            </w:pPr>
            <w:r>
              <w:rPr>
                <w:sz w:val="26"/>
                <w:szCs w:val="26"/>
              </w:rPr>
              <w:t>11.2. </w:t>
            </w:r>
            <w:r w:rsidR="004538BC" w:rsidRPr="00065401">
              <w:rPr>
                <w:sz w:val="26"/>
                <w:szCs w:val="26"/>
              </w:rPr>
              <w:t>Гигиеническа</w:t>
            </w:r>
            <w:r>
              <w:rPr>
                <w:sz w:val="26"/>
                <w:szCs w:val="26"/>
              </w:rPr>
              <w:t>я оценка питания военнослужащих</w:t>
            </w:r>
          </w:p>
        </w:tc>
        <w:tc>
          <w:tcPr>
            <w:tcW w:w="1560" w:type="dxa"/>
            <w:vAlign w:val="bottom"/>
          </w:tcPr>
          <w:p w:rsidR="004538BC" w:rsidRPr="00065401" w:rsidRDefault="00985D17" w:rsidP="00315A02">
            <w:pPr>
              <w:jc w:val="center"/>
              <w:rPr>
                <w:sz w:val="26"/>
                <w:szCs w:val="26"/>
              </w:rPr>
            </w:pPr>
            <w:r>
              <w:rPr>
                <w:sz w:val="26"/>
                <w:szCs w:val="26"/>
              </w:rPr>
              <w:t>4</w:t>
            </w:r>
          </w:p>
        </w:tc>
        <w:tc>
          <w:tcPr>
            <w:tcW w:w="1417" w:type="dxa"/>
            <w:vAlign w:val="bottom"/>
          </w:tcPr>
          <w:p w:rsidR="004538BC" w:rsidRPr="00065401" w:rsidRDefault="00985D17" w:rsidP="00315A02">
            <w:pPr>
              <w:jc w:val="center"/>
              <w:rPr>
                <w:sz w:val="26"/>
                <w:szCs w:val="26"/>
              </w:rPr>
            </w:pPr>
            <w:r>
              <w:rPr>
                <w:sz w:val="26"/>
                <w:szCs w:val="26"/>
              </w:rPr>
              <w:t>–</w:t>
            </w:r>
          </w:p>
        </w:tc>
        <w:tc>
          <w:tcPr>
            <w:tcW w:w="1570" w:type="dxa"/>
            <w:vAlign w:val="bottom"/>
          </w:tcPr>
          <w:p w:rsidR="004538BC" w:rsidRPr="00065401" w:rsidRDefault="0045649A" w:rsidP="00315A02">
            <w:pPr>
              <w:jc w:val="center"/>
              <w:rPr>
                <w:sz w:val="26"/>
                <w:szCs w:val="26"/>
              </w:rPr>
            </w:pPr>
            <w:r w:rsidRPr="00065401">
              <w:rPr>
                <w:sz w:val="26"/>
                <w:szCs w:val="26"/>
              </w:rPr>
              <w:t>4</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sz w:val="26"/>
                <w:szCs w:val="26"/>
              </w:rPr>
            </w:pPr>
            <w:r>
              <w:rPr>
                <w:color w:val="000000"/>
                <w:sz w:val="26"/>
                <w:szCs w:val="26"/>
              </w:rPr>
              <w:t>11.3. </w:t>
            </w:r>
            <w:r w:rsidR="004538BC" w:rsidRPr="00065401">
              <w:rPr>
                <w:color w:val="000000"/>
                <w:sz w:val="26"/>
                <w:szCs w:val="26"/>
              </w:rPr>
              <w:t xml:space="preserve">Гигиенические требования к </w:t>
            </w:r>
            <w:r>
              <w:rPr>
                <w:color w:val="000000"/>
                <w:sz w:val="26"/>
                <w:szCs w:val="26"/>
              </w:rPr>
              <w:t>организации водоснабжения войск</w:t>
            </w:r>
          </w:p>
        </w:tc>
        <w:tc>
          <w:tcPr>
            <w:tcW w:w="1560" w:type="dxa"/>
            <w:vAlign w:val="bottom"/>
          </w:tcPr>
          <w:p w:rsidR="004538BC" w:rsidRPr="00065401" w:rsidRDefault="00985D17" w:rsidP="00315A02">
            <w:pPr>
              <w:jc w:val="center"/>
              <w:rPr>
                <w:sz w:val="26"/>
                <w:szCs w:val="26"/>
              </w:rPr>
            </w:pPr>
            <w:r>
              <w:rPr>
                <w:sz w:val="26"/>
                <w:szCs w:val="26"/>
              </w:rPr>
              <w:t>4</w:t>
            </w:r>
          </w:p>
        </w:tc>
        <w:tc>
          <w:tcPr>
            <w:tcW w:w="1417" w:type="dxa"/>
            <w:vAlign w:val="bottom"/>
          </w:tcPr>
          <w:p w:rsidR="004538BC" w:rsidRPr="00065401" w:rsidRDefault="00985D17" w:rsidP="00315A02">
            <w:pPr>
              <w:jc w:val="center"/>
              <w:rPr>
                <w:sz w:val="26"/>
                <w:szCs w:val="26"/>
              </w:rPr>
            </w:pPr>
            <w:r>
              <w:rPr>
                <w:sz w:val="26"/>
                <w:szCs w:val="26"/>
              </w:rPr>
              <w:t>–</w:t>
            </w:r>
          </w:p>
        </w:tc>
        <w:tc>
          <w:tcPr>
            <w:tcW w:w="1570" w:type="dxa"/>
            <w:vAlign w:val="bottom"/>
          </w:tcPr>
          <w:p w:rsidR="004538BC" w:rsidRPr="00065401" w:rsidRDefault="0045649A" w:rsidP="00315A02">
            <w:pPr>
              <w:jc w:val="center"/>
              <w:rPr>
                <w:sz w:val="26"/>
                <w:szCs w:val="26"/>
              </w:rPr>
            </w:pPr>
            <w:r w:rsidRPr="00065401">
              <w:rPr>
                <w:sz w:val="26"/>
                <w:szCs w:val="26"/>
              </w:rPr>
              <w:t>4</w:t>
            </w:r>
          </w:p>
        </w:tc>
      </w:tr>
      <w:tr w:rsidR="004538BC" w:rsidRPr="00065401" w:rsidTr="00065401">
        <w:trPr>
          <w:jc w:val="center"/>
        </w:trPr>
        <w:tc>
          <w:tcPr>
            <w:tcW w:w="5116" w:type="dxa"/>
            <w:vAlign w:val="center"/>
          </w:tcPr>
          <w:p w:rsidR="004538BC" w:rsidRPr="00065401" w:rsidRDefault="00315A02" w:rsidP="00315A02">
            <w:pPr>
              <w:pStyle w:val="af8"/>
              <w:tabs>
                <w:tab w:val="left" w:pos="-1843"/>
                <w:tab w:val="left" w:pos="1276"/>
                <w:tab w:val="left" w:pos="1418"/>
              </w:tabs>
              <w:spacing w:after="0"/>
              <w:contextualSpacing/>
              <w:jc w:val="both"/>
              <w:rPr>
                <w:color w:val="000000"/>
                <w:sz w:val="26"/>
                <w:szCs w:val="26"/>
              </w:rPr>
            </w:pPr>
            <w:r>
              <w:rPr>
                <w:bCs/>
                <w:sz w:val="26"/>
                <w:szCs w:val="26"/>
              </w:rPr>
              <w:t>11.4. </w:t>
            </w:r>
            <w:r w:rsidR="004538BC" w:rsidRPr="00065401">
              <w:rPr>
                <w:bCs/>
                <w:sz w:val="26"/>
                <w:szCs w:val="26"/>
              </w:rPr>
              <w:t>Гигие</w:t>
            </w:r>
            <w:r>
              <w:rPr>
                <w:bCs/>
                <w:sz w:val="26"/>
                <w:szCs w:val="26"/>
              </w:rPr>
              <w:t>на труда в основных родах войск</w:t>
            </w:r>
          </w:p>
        </w:tc>
        <w:tc>
          <w:tcPr>
            <w:tcW w:w="1560" w:type="dxa"/>
            <w:vAlign w:val="bottom"/>
          </w:tcPr>
          <w:p w:rsidR="004538BC" w:rsidRPr="00065401" w:rsidRDefault="00985D17" w:rsidP="00315A02">
            <w:pPr>
              <w:jc w:val="center"/>
              <w:rPr>
                <w:sz w:val="26"/>
                <w:szCs w:val="26"/>
              </w:rPr>
            </w:pPr>
            <w:r>
              <w:rPr>
                <w:sz w:val="26"/>
                <w:szCs w:val="26"/>
              </w:rPr>
              <w:t>4</w:t>
            </w:r>
          </w:p>
        </w:tc>
        <w:tc>
          <w:tcPr>
            <w:tcW w:w="1417" w:type="dxa"/>
            <w:vAlign w:val="bottom"/>
          </w:tcPr>
          <w:p w:rsidR="004538BC" w:rsidRPr="00065401" w:rsidRDefault="00985D17" w:rsidP="00315A02">
            <w:pPr>
              <w:jc w:val="center"/>
              <w:rPr>
                <w:sz w:val="26"/>
                <w:szCs w:val="26"/>
              </w:rPr>
            </w:pPr>
            <w:r>
              <w:rPr>
                <w:sz w:val="26"/>
                <w:szCs w:val="26"/>
              </w:rPr>
              <w:t>–</w:t>
            </w:r>
          </w:p>
        </w:tc>
        <w:tc>
          <w:tcPr>
            <w:tcW w:w="1570" w:type="dxa"/>
            <w:vAlign w:val="bottom"/>
          </w:tcPr>
          <w:p w:rsidR="004538BC" w:rsidRPr="00065401" w:rsidRDefault="0045649A" w:rsidP="00315A02">
            <w:pPr>
              <w:jc w:val="center"/>
              <w:rPr>
                <w:sz w:val="26"/>
                <w:szCs w:val="26"/>
              </w:rPr>
            </w:pPr>
            <w:r w:rsidRPr="00065401">
              <w:rPr>
                <w:sz w:val="26"/>
                <w:szCs w:val="26"/>
              </w:rPr>
              <w:t>4</w:t>
            </w:r>
          </w:p>
        </w:tc>
      </w:tr>
      <w:tr w:rsidR="008328DA" w:rsidRPr="00065401" w:rsidTr="00065401">
        <w:trPr>
          <w:jc w:val="center"/>
        </w:trPr>
        <w:tc>
          <w:tcPr>
            <w:tcW w:w="5116" w:type="dxa"/>
            <w:vAlign w:val="center"/>
          </w:tcPr>
          <w:p w:rsidR="00E92BC2" w:rsidRPr="00065401" w:rsidRDefault="00E92BC2" w:rsidP="008F19BA">
            <w:pPr>
              <w:rPr>
                <w:b/>
                <w:bCs/>
                <w:sz w:val="26"/>
                <w:szCs w:val="26"/>
              </w:rPr>
            </w:pPr>
            <w:r w:rsidRPr="00065401">
              <w:rPr>
                <w:b/>
                <w:bCs/>
                <w:sz w:val="26"/>
                <w:szCs w:val="26"/>
              </w:rPr>
              <w:t>Всего часов</w:t>
            </w:r>
          </w:p>
        </w:tc>
        <w:tc>
          <w:tcPr>
            <w:tcW w:w="1560" w:type="dxa"/>
            <w:vAlign w:val="bottom"/>
          </w:tcPr>
          <w:p w:rsidR="00E92BC2" w:rsidRPr="00065401" w:rsidRDefault="001C3FF2" w:rsidP="008F19BA">
            <w:pPr>
              <w:jc w:val="center"/>
              <w:rPr>
                <w:b/>
                <w:bCs/>
                <w:sz w:val="26"/>
                <w:szCs w:val="26"/>
              </w:rPr>
            </w:pPr>
            <w:r w:rsidRPr="00065401">
              <w:rPr>
                <w:b/>
                <w:bCs/>
                <w:sz w:val="26"/>
                <w:szCs w:val="26"/>
              </w:rPr>
              <w:t>118</w:t>
            </w:r>
          </w:p>
        </w:tc>
        <w:tc>
          <w:tcPr>
            <w:tcW w:w="1417" w:type="dxa"/>
            <w:vAlign w:val="bottom"/>
          </w:tcPr>
          <w:p w:rsidR="00E92BC2" w:rsidRPr="00065401" w:rsidRDefault="001C3FF2" w:rsidP="008F19BA">
            <w:pPr>
              <w:jc w:val="center"/>
              <w:rPr>
                <w:b/>
                <w:bCs/>
                <w:sz w:val="26"/>
                <w:szCs w:val="26"/>
              </w:rPr>
            </w:pPr>
            <w:r w:rsidRPr="00065401">
              <w:rPr>
                <w:b/>
                <w:bCs/>
                <w:sz w:val="26"/>
                <w:szCs w:val="26"/>
              </w:rPr>
              <w:t>32</w:t>
            </w:r>
          </w:p>
        </w:tc>
        <w:tc>
          <w:tcPr>
            <w:tcW w:w="1570" w:type="dxa"/>
            <w:vAlign w:val="bottom"/>
          </w:tcPr>
          <w:p w:rsidR="00E92BC2" w:rsidRPr="00065401" w:rsidRDefault="001C3FF2" w:rsidP="002C372C">
            <w:pPr>
              <w:jc w:val="center"/>
              <w:rPr>
                <w:b/>
                <w:bCs/>
                <w:sz w:val="26"/>
                <w:szCs w:val="26"/>
              </w:rPr>
            </w:pPr>
            <w:r w:rsidRPr="00065401">
              <w:rPr>
                <w:b/>
                <w:bCs/>
                <w:sz w:val="26"/>
                <w:szCs w:val="26"/>
              </w:rPr>
              <w:t>86</w:t>
            </w:r>
          </w:p>
        </w:tc>
      </w:tr>
    </w:tbl>
    <w:p w:rsidR="00631613" w:rsidRDefault="00631613" w:rsidP="00F97A7B">
      <w:pPr>
        <w:spacing w:after="120"/>
        <w:jc w:val="center"/>
        <w:outlineLvl w:val="0"/>
        <w:rPr>
          <w:b/>
          <w:smallCaps/>
          <w:spacing w:val="30"/>
          <w:sz w:val="28"/>
          <w:szCs w:val="28"/>
        </w:rPr>
      </w:pPr>
      <w:bookmarkStart w:id="4" w:name="_Toc402515618"/>
    </w:p>
    <w:p w:rsidR="00985D17" w:rsidRDefault="00985D17">
      <w:pPr>
        <w:ind w:firstLine="709"/>
        <w:jc w:val="both"/>
        <w:rPr>
          <w:b/>
          <w:smallCaps/>
          <w:spacing w:val="30"/>
          <w:sz w:val="28"/>
          <w:szCs w:val="28"/>
        </w:rPr>
      </w:pPr>
      <w:r>
        <w:rPr>
          <w:b/>
          <w:smallCaps/>
          <w:spacing w:val="30"/>
          <w:sz w:val="28"/>
          <w:szCs w:val="28"/>
        </w:rPr>
        <w:br w:type="page"/>
      </w:r>
    </w:p>
    <w:p w:rsidR="00E92BC2" w:rsidRPr="008328DA" w:rsidRDefault="00E92BC2" w:rsidP="00F97A7B">
      <w:pPr>
        <w:spacing w:after="120"/>
        <w:jc w:val="center"/>
        <w:outlineLvl w:val="0"/>
        <w:rPr>
          <w:b/>
          <w:smallCaps/>
          <w:spacing w:val="30"/>
          <w:sz w:val="28"/>
          <w:szCs w:val="28"/>
        </w:rPr>
      </w:pPr>
      <w:r w:rsidRPr="008328DA">
        <w:rPr>
          <w:b/>
          <w:smallCaps/>
          <w:spacing w:val="30"/>
          <w:sz w:val="28"/>
          <w:szCs w:val="28"/>
        </w:rPr>
        <w:t>Содержание учебного материала</w:t>
      </w:r>
      <w:bookmarkEnd w:id="4"/>
    </w:p>
    <w:p w:rsidR="00C244AF" w:rsidRPr="00257294" w:rsidRDefault="00257294" w:rsidP="00C40C7D">
      <w:pPr>
        <w:pStyle w:val="af8"/>
        <w:tabs>
          <w:tab w:val="left" w:pos="-1843"/>
          <w:tab w:val="left" w:pos="1276"/>
        </w:tabs>
        <w:ind w:firstLine="709"/>
        <w:contextualSpacing/>
        <w:jc w:val="both"/>
        <w:rPr>
          <w:rStyle w:val="afb"/>
          <w:bCs/>
          <w:i w:val="0"/>
          <w:sz w:val="28"/>
          <w:szCs w:val="28"/>
        </w:rPr>
      </w:pPr>
      <w:bookmarkStart w:id="5" w:name="_Toc229722342"/>
      <w:r w:rsidRPr="00257294">
        <w:rPr>
          <w:b/>
          <w:bCs/>
          <w:sz w:val="28"/>
          <w:szCs w:val="28"/>
        </w:rPr>
        <w:t xml:space="preserve">1. Гигиена как наука и научно-практическая деятельность. </w:t>
      </w:r>
      <w:r w:rsidRPr="00257294">
        <w:rPr>
          <w:b/>
          <w:sz w:val="28"/>
          <w:szCs w:val="28"/>
        </w:rPr>
        <w:t xml:space="preserve">История развития гигиены в Беларуси. Санитарно-эпидемиологическая служба Республики Беларусь </w:t>
      </w:r>
    </w:p>
    <w:p w:rsidR="00C40C7D" w:rsidRDefault="00FD581E" w:rsidP="00C40C7D">
      <w:pPr>
        <w:pStyle w:val="af8"/>
        <w:tabs>
          <w:tab w:val="left" w:pos="-1843"/>
          <w:tab w:val="left" w:pos="1276"/>
        </w:tabs>
        <w:ind w:firstLine="709"/>
        <w:contextualSpacing/>
        <w:jc w:val="both"/>
        <w:rPr>
          <w:sz w:val="28"/>
          <w:szCs w:val="28"/>
        </w:rPr>
      </w:pPr>
      <w:r w:rsidRPr="00326AE5">
        <w:rPr>
          <w:sz w:val="28"/>
          <w:szCs w:val="28"/>
        </w:rPr>
        <w:t xml:space="preserve">Определение, цель, предмет, задачи и методы гигиены. </w:t>
      </w:r>
      <w:r w:rsidRPr="00326AE5">
        <w:rPr>
          <w:bCs/>
          <w:iCs/>
          <w:sz w:val="28"/>
          <w:szCs w:val="28"/>
        </w:rPr>
        <w:t>Санитарно-э</w:t>
      </w:r>
      <w:r w:rsidR="00932D5C">
        <w:rPr>
          <w:bCs/>
          <w:iCs/>
          <w:sz w:val="28"/>
          <w:szCs w:val="28"/>
        </w:rPr>
        <w:t>п</w:t>
      </w:r>
      <w:r w:rsidRPr="00326AE5">
        <w:rPr>
          <w:bCs/>
          <w:iCs/>
          <w:sz w:val="28"/>
          <w:szCs w:val="28"/>
        </w:rPr>
        <w:t>идемиологическое благополучие населения.</w:t>
      </w:r>
      <w:r w:rsidRPr="00326AE5">
        <w:rPr>
          <w:bCs/>
          <w:i/>
          <w:iCs/>
          <w:sz w:val="28"/>
          <w:szCs w:val="28"/>
        </w:rPr>
        <w:t xml:space="preserve"> </w:t>
      </w:r>
      <w:r w:rsidRPr="00326AE5">
        <w:rPr>
          <w:rFonts w:cs="Times New Roman CYR"/>
          <w:sz w:val="28"/>
          <w:szCs w:val="28"/>
        </w:rPr>
        <w:t xml:space="preserve">Предметная методология гигиены: </w:t>
      </w:r>
      <w:r w:rsidRPr="00326AE5">
        <w:rPr>
          <w:rFonts w:eastAsia="Calibri"/>
          <w:bCs/>
          <w:color w:val="000000"/>
          <w:sz w:val="28"/>
          <w:szCs w:val="28"/>
          <w:lang w:eastAsia="en-US"/>
        </w:rPr>
        <w:t>совокупность философских законов и категорий, законы гигиены, методы и методики, используемые при изучении влияния физических, химических, биологических, психофизиологических факторов внешней и внутренней среды, социально-экономических условий на организм человека</w:t>
      </w:r>
      <w:r w:rsidRPr="00326AE5">
        <w:rPr>
          <w:rFonts w:cs="Times New Roman CYR"/>
          <w:sz w:val="28"/>
          <w:szCs w:val="28"/>
        </w:rPr>
        <w:t xml:space="preserve">. </w:t>
      </w:r>
      <w:r w:rsidRPr="00326AE5">
        <w:rPr>
          <w:sz w:val="28"/>
          <w:szCs w:val="28"/>
        </w:rPr>
        <w:t>Место гигиены среди других медицинских наук.</w:t>
      </w:r>
      <w:r w:rsidR="00C40C7D">
        <w:rPr>
          <w:sz w:val="28"/>
          <w:szCs w:val="28"/>
        </w:rPr>
        <w:t xml:space="preserve"> </w:t>
      </w:r>
      <w:r w:rsidR="00CF4C3C" w:rsidRPr="00CF4C3C">
        <w:rPr>
          <w:sz w:val="28"/>
          <w:szCs w:val="28"/>
        </w:rPr>
        <w:t>Зарождение гигиены</w:t>
      </w:r>
      <w:r w:rsidR="00CF4C3C">
        <w:rPr>
          <w:sz w:val="28"/>
          <w:szCs w:val="28"/>
        </w:rPr>
        <w:t xml:space="preserve"> как науки</w:t>
      </w:r>
      <w:r w:rsidR="00CF4C3C" w:rsidRPr="00CF4C3C">
        <w:rPr>
          <w:sz w:val="28"/>
          <w:szCs w:val="28"/>
        </w:rPr>
        <w:t>.</w:t>
      </w:r>
      <w:r w:rsidR="00CF4C3C">
        <w:rPr>
          <w:b/>
          <w:sz w:val="28"/>
          <w:szCs w:val="28"/>
        </w:rPr>
        <w:t xml:space="preserve"> </w:t>
      </w:r>
      <w:r w:rsidR="0022021D" w:rsidRPr="0022021D">
        <w:rPr>
          <w:sz w:val="28"/>
          <w:szCs w:val="28"/>
        </w:rPr>
        <w:t xml:space="preserve">Эмпирический и экспериментальный этапы развития гигиены. </w:t>
      </w:r>
      <w:r w:rsidR="00CF4C3C" w:rsidRPr="00CF4C3C">
        <w:rPr>
          <w:sz w:val="28"/>
          <w:szCs w:val="28"/>
        </w:rPr>
        <w:t xml:space="preserve">История развития гигиены в Беларуси. </w:t>
      </w:r>
      <w:r w:rsidR="0022021D" w:rsidRPr="0022021D">
        <w:rPr>
          <w:sz w:val="28"/>
          <w:szCs w:val="28"/>
        </w:rPr>
        <w:t>Роль крупнейших отечественных ученых в развитии гигиен</w:t>
      </w:r>
      <w:r w:rsidR="0022021D">
        <w:rPr>
          <w:sz w:val="28"/>
          <w:szCs w:val="28"/>
        </w:rPr>
        <w:t>ической науки и практики</w:t>
      </w:r>
      <w:r w:rsidR="0022021D" w:rsidRPr="0022021D">
        <w:rPr>
          <w:sz w:val="28"/>
          <w:szCs w:val="28"/>
        </w:rPr>
        <w:t>.</w:t>
      </w:r>
      <w:r w:rsidR="0022021D">
        <w:rPr>
          <w:sz w:val="28"/>
          <w:szCs w:val="28"/>
        </w:rPr>
        <w:t xml:space="preserve"> Становление и развитие санитарно-эпидемиологической службы в Республике Беларусь.</w:t>
      </w:r>
      <w:r w:rsidR="00C40C7D">
        <w:rPr>
          <w:sz w:val="28"/>
          <w:szCs w:val="28"/>
        </w:rPr>
        <w:t xml:space="preserve"> </w:t>
      </w:r>
      <w:r w:rsidR="00C40C7D">
        <w:rPr>
          <w:rStyle w:val="afa"/>
          <w:b w:val="0"/>
          <w:sz w:val="28"/>
          <w:szCs w:val="28"/>
        </w:rPr>
        <w:t>Государственный с</w:t>
      </w:r>
      <w:r w:rsidR="00C40C7D" w:rsidRPr="00DF545E">
        <w:rPr>
          <w:rStyle w:val="afb"/>
          <w:bCs/>
          <w:i w:val="0"/>
          <w:sz w:val="28"/>
          <w:szCs w:val="28"/>
        </w:rPr>
        <w:t>анитарн</w:t>
      </w:r>
      <w:r w:rsidR="00C40C7D">
        <w:rPr>
          <w:rStyle w:val="afb"/>
          <w:bCs/>
          <w:i w:val="0"/>
          <w:sz w:val="28"/>
          <w:szCs w:val="28"/>
        </w:rPr>
        <w:t xml:space="preserve">ый </w:t>
      </w:r>
      <w:r w:rsidR="00C40C7D" w:rsidRPr="00DF545E">
        <w:rPr>
          <w:rStyle w:val="afb"/>
          <w:bCs/>
          <w:i w:val="0"/>
          <w:sz w:val="28"/>
          <w:szCs w:val="28"/>
        </w:rPr>
        <w:t>надзор</w:t>
      </w:r>
      <w:r w:rsidR="00C40C7D">
        <w:rPr>
          <w:rStyle w:val="afb"/>
          <w:bCs/>
          <w:i w:val="0"/>
          <w:sz w:val="28"/>
          <w:szCs w:val="28"/>
        </w:rPr>
        <w:t>: предупредительный и текущий.</w:t>
      </w:r>
      <w:r w:rsidR="00C40C7D" w:rsidRPr="00DF545E">
        <w:rPr>
          <w:rStyle w:val="afb"/>
          <w:bCs/>
          <w:i w:val="0"/>
          <w:sz w:val="28"/>
          <w:szCs w:val="28"/>
        </w:rPr>
        <w:t xml:space="preserve"> </w:t>
      </w:r>
      <w:r w:rsidR="00C40C7D">
        <w:rPr>
          <w:rStyle w:val="afb"/>
          <w:bCs/>
          <w:i w:val="0"/>
          <w:sz w:val="28"/>
          <w:szCs w:val="28"/>
        </w:rPr>
        <w:t>Г</w:t>
      </w:r>
      <w:r w:rsidR="00C40C7D" w:rsidRPr="00DF545E">
        <w:rPr>
          <w:rStyle w:val="afb"/>
          <w:bCs/>
          <w:i w:val="0"/>
          <w:sz w:val="28"/>
          <w:szCs w:val="28"/>
        </w:rPr>
        <w:t>осударственный контроль исполнения санитарного законодательства</w:t>
      </w:r>
      <w:r w:rsidR="00C40C7D">
        <w:rPr>
          <w:rStyle w:val="afb"/>
          <w:bCs/>
          <w:i w:val="0"/>
          <w:sz w:val="28"/>
          <w:szCs w:val="28"/>
        </w:rPr>
        <w:t>. С</w:t>
      </w:r>
      <w:r w:rsidR="00C40C7D" w:rsidRPr="00DF545E">
        <w:rPr>
          <w:rStyle w:val="afb"/>
          <w:bCs/>
          <w:i w:val="0"/>
          <w:sz w:val="28"/>
          <w:szCs w:val="28"/>
        </w:rPr>
        <w:t>оциально-гигиенический мониторинг.</w:t>
      </w:r>
      <w:r w:rsidR="00C40C7D">
        <w:rPr>
          <w:rStyle w:val="afb"/>
          <w:bCs/>
          <w:i w:val="0"/>
          <w:sz w:val="28"/>
          <w:szCs w:val="28"/>
        </w:rPr>
        <w:t xml:space="preserve"> Модульный </w:t>
      </w:r>
      <w:r w:rsidR="00C40C7D" w:rsidRPr="00EA4108">
        <w:rPr>
          <w:sz w:val="28"/>
          <w:szCs w:val="28"/>
        </w:rPr>
        <w:t>анализ факторов риска.</w:t>
      </w:r>
      <w:r w:rsidR="00C40C7D">
        <w:rPr>
          <w:sz w:val="28"/>
          <w:szCs w:val="28"/>
        </w:rPr>
        <w:t xml:space="preserve"> </w:t>
      </w:r>
      <w:r w:rsidR="00C40C7D" w:rsidRPr="00B96DD8">
        <w:rPr>
          <w:color w:val="000000"/>
          <w:sz w:val="28"/>
          <w:szCs w:val="28"/>
        </w:rPr>
        <w:t>Методы и методики, применяемые при решении научных и практических задач.</w:t>
      </w:r>
      <w:r w:rsidR="00C40C7D">
        <w:rPr>
          <w:color w:val="000000"/>
          <w:sz w:val="28"/>
          <w:szCs w:val="28"/>
        </w:rPr>
        <w:t xml:space="preserve"> </w:t>
      </w:r>
      <w:r w:rsidR="00C40C7D">
        <w:rPr>
          <w:sz w:val="28"/>
          <w:szCs w:val="28"/>
        </w:rPr>
        <w:t xml:space="preserve">санитарно-эпидемиологической службы Республики Беларусь: структура и функции. </w:t>
      </w:r>
    </w:p>
    <w:p w:rsidR="00C40C7D" w:rsidRDefault="00E92BC2" w:rsidP="00C40C7D">
      <w:pPr>
        <w:pStyle w:val="af8"/>
        <w:tabs>
          <w:tab w:val="left" w:pos="-1843"/>
          <w:tab w:val="left" w:pos="1276"/>
        </w:tabs>
        <w:ind w:firstLine="709"/>
        <w:contextualSpacing/>
        <w:jc w:val="both"/>
        <w:rPr>
          <w:b/>
          <w:bCs/>
          <w:sz w:val="28"/>
          <w:szCs w:val="28"/>
        </w:rPr>
      </w:pPr>
      <w:r w:rsidRPr="008328DA">
        <w:rPr>
          <w:b/>
          <w:bCs/>
          <w:sz w:val="28"/>
          <w:szCs w:val="28"/>
        </w:rPr>
        <w:t xml:space="preserve">2. </w:t>
      </w:r>
      <w:r w:rsidR="0022021D">
        <w:rPr>
          <w:b/>
          <w:bCs/>
          <w:sz w:val="28"/>
          <w:szCs w:val="28"/>
        </w:rPr>
        <w:t>Среда обита</w:t>
      </w:r>
      <w:r w:rsidR="00C244AF">
        <w:rPr>
          <w:b/>
          <w:bCs/>
          <w:sz w:val="28"/>
          <w:szCs w:val="28"/>
        </w:rPr>
        <w:t xml:space="preserve">ния </w:t>
      </w:r>
      <w:r w:rsidR="005816AA">
        <w:rPr>
          <w:b/>
          <w:bCs/>
          <w:sz w:val="28"/>
          <w:szCs w:val="28"/>
        </w:rPr>
        <w:t xml:space="preserve">человека </w:t>
      </w:r>
      <w:r w:rsidR="00C244AF">
        <w:rPr>
          <w:b/>
          <w:bCs/>
          <w:sz w:val="28"/>
          <w:szCs w:val="28"/>
        </w:rPr>
        <w:t>и ее гигиеническое значение</w:t>
      </w:r>
    </w:p>
    <w:p w:rsidR="00C244AF" w:rsidRDefault="00E92BC2" w:rsidP="00C40C7D">
      <w:pPr>
        <w:pStyle w:val="af8"/>
        <w:tabs>
          <w:tab w:val="left" w:pos="-1843"/>
          <w:tab w:val="left" w:pos="1276"/>
        </w:tabs>
        <w:ind w:firstLine="709"/>
        <w:contextualSpacing/>
        <w:jc w:val="both"/>
        <w:rPr>
          <w:bCs/>
          <w:iCs/>
          <w:sz w:val="28"/>
          <w:szCs w:val="28"/>
        </w:rPr>
      </w:pPr>
      <w:r w:rsidRPr="008328DA">
        <w:rPr>
          <w:b/>
          <w:bCs/>
          <w:sz w:val="28"/>
          <w:szCs w:val="28"/>
        </w:rPr>
        <w:t xml:space="preserve">2.1. </w:t>
      </w:r>
      <w:r w:rsidR="00C244AF">
        <w:rPr>
          <w:b/>
          <w:bCs/>
          <w:iCs/>
          <w:sz w:val="28"/>
          <w:szCs w:val="28"/>
        </w:rPr>
        <w:t>Среда обитания человека</w:t>
      </w:r>
      <w:r w:rsidR="0022021D">
        <w:rPr>
          <w:bCs/>
          <w:iCs/>
          <w:sz w:val="28"/>
          <w:szCs w:val="28"/>
        </w:rPr>
        <w:t xml:space="preserve"> </w:t>
      </w:r>
    </w:p>
    <w:p w:rsidR="00C40C7D" w:rsidRDefault="003314DB" w:rsidP="00C40C7D">
      <w:pPr>
        <w:pStyle w:val="af8"/>
        <w:tabs>
          <w:tab w:val="left" w:pos="-1843"/>
          <w:tab w:val="left" w:pos="1276"/>
        </w:tabs>
        <w:ind w:firstLine="709"/>
        <w:contextualSpacing/>
        <w:jc w:val="both"/>
        <w:rPr>
          <w:color w:val="000000"/>
          <w:sz w:val="28"/>
          <w:szCs w:val="28"/>
        </w:rPr>
      </w:pPr>
      <w:r>
        <w:rPr>
          <w:bCs/>
          <w:iCs/>
          <w:sz w:val="28"/>
          <w:szCs w:val="28"/>
        </w:rPr>
        <w:t xml:space="preserve">Среда обитания </w:t>
      </w:r>
      <w:r w:rsidRPr="00B96DD8">
        <w:rPr>
          <w:sz w:val="28"/>
          <w:szCs w:val="28"/>
        </w:rPr>
        <w:t xml:space="preserve">как совокупность природных (воздух, вода, почва, пища, </w:t>
      </w:r>
      <w:r>
        <w:rPr>
          <w:sz w:val="28"/>
          <w:szCs w:val="28"/>
        </w:rPr>
        <w:t xml:space="preserve">состояние </w:t>
      </w:r>
      <w:r w:rsidRPr="00B96DD8">
        <w:rPr>
          <w:sz w:val="28"/>
          <w:szCs w:val="28"/>
        </w:rPr>
        <w:t>биосфер</w:t>
      </w:r>
      <w:r>
        <w:rPr>
          <w:sz w:val="28"/>
          <w:szCs w:val="28"/>
        </w:rPr>
        <w:t>ы</w:t>
      </w:r>
      <w:r w:rsidRPr="00B96DD8">
        <w:rPr>
          <w:sz w:val="28"/>
          <w:szCs w:val="28"/>
        </w:rPr>
        <w:t xml:space="preserve">) и социальных (труд, </w:t>
      </w:r>
      <w:r w:rsidR="003C7E45">
        <w:rPr>
          <w:sz w:val="28"/>
          <w:szCs w:val="28"/>
        </w:rPr>
        <w:t>отдых,</w:t>
      </w:r>
      <w:r>
        <w:rPr>
          <w:sz w:val="28"/>
          <w:szCs w:val="28"/>
        </w:rPr>
        <w:t xml:space="preserve"> </w:t>
      </w:r>
      <w:r w:rsidRPr="00B96DD8">
        <w:rPr>
          <w:sz w:val="28"/>
          <w:szCs w:val="28"/>
        </w:rPr>
        <w:t xml:space="preserve">быт, социально-экономический уклад) элементов. </w:t>
      </w:r>
      <w:r w:rsidR="0022021D" w:rsidRPr="001620C5">
        <w:rPr>
          <w:bCs/>
          <w:iCs/>
          <w:sz w:val="28"/>
          <w:szCs w:val="28"/>
        </w:rPr>
        <w:t>Внешняя и внутренняя среда</w:t>
      </w:r>
      <w:r>
        <w:rPr>
          <w:bCs/>
          <w:iCs/>
          <w:sz w:val="28"/>
          <w:szCs w:val="28"/>
        </w:rPr>
        <w:t xml:space="preserve"> организма</w:t>
      </w:r>
      <w:r w:rsidR="005816AA">
        <w:rPr>
          <w:bCs/>
          <w:iCs/>
          <w:sz w:val="28"/>
          <w:szCs w:val="28"/>
        </w:rPr>
        <w:t xml:space="preserve"> человека</w:t>
      </w:r>
      <w:r w:rsidR="0022021D" w:rsidRPr="001620C5">
        <w:rPr>
          <w:bCs/>
          <w:iCs/>
          <w:sz w:val="28"/>
          <w:szCs w:val="28"/>
        </w:rPr>
        <w:t xml:space="preserve">. </w:t>
      </w:r>
      <w:r>
        <w:rPr>
          <w:bCs/>
          <w:iCs/>
          <w:sz w:val="28"/>
          <w:szCs w:val="28"/>
        </w:rPr>
        <w:t>Характеристика ф</w:t>
      </w:r>
      <w:r w:rsidR="0022021D" w:rsidRPr="001620C5">
        <w:rPr>
          <w:bCs/>
          <w:iCs/>
          <w:sz w:val="28"/>
          <w:szCs w:val="28"/>
        </w:rPr>
        <w:t>актор</w:t>
      </w:r>
      <w:r>
        <w:rPr>
          <w:bCs/>
          <w:iCs/>
          <w:sz w:val="28"/>
          <w:szCs w:val="28"/>
        </w:rPr>
        <w:t>ов</w:t>
      </w:r>
      <w:r w:rsidR="0022021D" w:rsidRPr="001620C5">
        <w:rPr>
          <w:bCs/>
          <w:iCs/>
          <w:sz w:val="28"/>
          <w:szCs w:val="28"/>
        </w:rPr>
        <w:t xml:space="preserve"> среды обитания.</w:t>
      </w:r>
      <w:r w:rsidR="00A70521" w:rsidRPr="001620C5">
        <w:rPr>
          <w:bCs/>
          <w:iCs/>
          <w:sz w:val="28"/>
          <w:szCs w:val="28"/>
        </w:rPr>
        <w:t xml:space="preserve"> </w:t>
      </w:r>
      <w:r w:rsidRPr="00B96DD8">
        <w:rPr>
          <w:color w:val="000000"/>
          <w:sz w:val="28"/>
          <w:szCs w:val="28"/>
        </w:rPr>
        <w:t xml:space="preserve">Здоровье как состояние полного физического, </w:t>
      </w:r>
      <w:r>
        <w:rPr>
          <w:color w:val="000000"/>
          <w:sz w:val="28"/>
          <w:szCs w:val="28"/>
        </w:rPr>
        <w:t>духовного</w:t>
      </w:r>
      <w:r w:rsidRPr="00B96DD8">
        <w:rPr>
          <w:color w:val="000000"/>
          <w:sz w:val="28"/>
          <w:szCs w:val="28"/>
        </w:rPr>
        <w:t xml:space="preserve"> и социального благополучия, гармоническое единство физических, психич</w:t>
      </w:r>
      <w:r>
        <w:rPr>
          <w:color w:val="000000"/>
          <w:sz w:val="28"/>
          <w:szCs w:val="28"/>
        </w:rPr>
        <w:t>еских и трудовых функций, обусло</w:t>
      </w:r>
      <w:r w:rsidRPr="00B96DD8">
        <w:rPr>
          <w:color w:val="000000"/>
          <w:sz w:val="28"/>
          <w:szCs w:val="28"/>
        </w:rPr>
        <w:t>вливающее возможность полноценного участия человека в различных видах общественной и производственной трудовой</w:t>
      </w:r>
      <w:r w:rsidRPr="00B96DD8">
        <w:rPr>
          <w:color w:val="99CC00"/>
          <w:sz w:val="28"/>
          <w:szCs w:val="28"/>
        </w:rPr>
        <w:t xml:space="preserve"> </w:t>
      </w:r>
      <w:r w:rsidRPr="00B96DD8">
        <w:rPr>
          <w:color w:val="000000"/>
          <w:sz w:val="28"/>
          <w:szCs w:val="28"/>
        </w:rPr>
        <w:t>жизни.</w:t>
      </w:r>
      <w:r>
        <w:rPr>
          <w:color w:val="000000"/>
          <w:sz w:val="28"/>
          <w:szCs w:val="28"/>
        </w:rPr>
        <w:t xml:space="preserve"> Ф</w:t>
      </w:r>
      <w:r w:rsidR="00A70521" w:rsidRPr="001620C5">
        <w:rPr>
          <w:bCs/>
          <w:color w:val="000000"/>
          <w:spacing w:val="1"/>
          <w:sz w:val="28"/>
          <w:szCs w:val="28"/>
        </w:rPr>
        <w:t>акторы, формирующие</w:t>
      </w:r>
      <w:r>
        <w:rPr>
          <w:bCs/>
          <w:color w:val="000000"/>
          <w:spacing w:val="1"/>
          <w:sz w:val="28"/>
          <w:szCs w:val="28"/>
        </w:rPr>
        <w:t xml:space="preserve"> индивидуальное здоровье</w:t>
      </w:r>
      <w:r w:rsidR="00A70521" w:rsidRPr="001620C5">
        <w:rPr>
          <w:bCs/>
          <w:color w:val="000000"/>
          <w:spacing w:val="1"/>
          <w:sz w:val="28"/>
          <w:szCs w:val="28"/>
        </w:rPr>
        <w:t xml:space="preserve">. </w:t>
      </w:r>
      <w:r w:rsidR="0022021D" w:rsidRPr="001620C5">
        <w:rPr>
          <w:bCs/>
          <w:color w:val="000000"/>
          <w:spacing w:val="1"/>
          <w:sz w:val="28"/>
          <w:szCs w:val="28"/>
        </w:rPr>
        <w:t xml:space="preserve">Уровни здоровья. </w:t>
      </w:r>
      <w:r w:rsidR="001620C5" w:rsidRPr="001620C5">
        <w:rPr>
          <w:rStyle w:val="125pt"/>
          <w:b w:val="0"/>
          <w:sz w:val="28"/>
          <w:szCs w:val="28"/>
        </w:rPr>
        <w:t xml:space="preserve">Уровни организации индивидуального здоровья </w:t>
      </w:r>
      <w:r w:rsidR="001620C5" w:rsidRPr="001620C5">
        <w:rPr>
          <w:sz w:val="28"/>
          <w:szCs w:val="28"/>
        </w:rPr>
        <w:t>(структурно-функциональные уровни). П</w:t>
      </w:r>
      <w:r w:rsidR="001620C5" w:rsidRPr="001620C5">
        <w:rPr>
          <w:rStyle w:val="2125pt"/>
          <w:b w:val="0"/>
          <w:sz w:val="28"/>
          <w:szCs w:val="28"/>
        </w:rPr>
        <w:t>ризнаки индивидуального здоровья. П</w:t>
      </w:r>
      <w:r w:rsidR="001620C5" w:rsidRPr="001620C5">
        <w:rPr>
          <w:color w:val="000000"/>
          <w:sz w:val="28"/>
          <w:szCs w:val="28"/>
        </w:rPr>
        <w:t>оказатели, определяющие состояние индивидуального здоровья согласно экспертной классификации В</w:t>
      </w:r>
      <w:r w:rsidR="00BA6053">
        <w:rPr>
          <w:color w:val="000000"/>
          <w:sz w:val="28"/>
          <w:szCs w:val="28"/>
        </w:rPr>
        <w:t>семирной организации здравоохранения</w:t>
      </w:r>
      <w:r w:rsidR="001620C5" w:rsidRPr="001620C5">
        <w:rPr>
          <w:color w:val="000000"/>
          <w:sz w:val="28"/>
          <w:szCs w:val="28"/>
        </w:rPr>
        <w:t xml:space="preserve">. Формула здоровья </w:t>
      </w:r>
      <w:r w:rsidR="00CF4C3C">
        <w:rPr>
          <w:color w:val="000000"/>
          <w:sz w:val="28"/>
          <w:szCs w:val="28"/>
        </w:rPr>
        <w:t xml:space="preserve">(по </w:t>
      </w:r>
      <w:r w:rsidR="001620C5" w:rsidRPr="001620C5">
        <w:rPr>
          <w:color w:val="000000"/>
          <w:sz w:val="28"/>
          <w:szCs w:val="28"/>
        </w:rPr>
        <w:t>Ю.П. Лисицын</w:t>
      </w:r>
      <w:r w:rsidR="00CF4C3C">
        <w:rPr>
          <w:color w:val="000000"/>
          <w:sz w:val="28"/>
          <w:szCs w:val="28"/>
        </w:rPr>
        <w:t>у)</w:t>
      </w:r>
      <w:r w:rsidR="001620C5" w:rsidRPr="001620C5">
        <w:rPr>
          <w:color w:val="000000"/>
          <w:sz w:val="28"/>
          <w:szCs w:val="28"/>
        </w:rPr>
        <w:t xml:space="preserve">.  </w:t>
      </w:r>
    </w:p>
    <w:p w:rsidR="00C244AF" w:rsidRDefault="00A70521" w:rsidP="00C40C7D">
      <w:pPr>
        <w:pStyle w:val="af8"/>
        <w:tabs>
          <w:tab w:val="left" w:pos="-1843"/>
          <w:tab w:val="left" w:pos="1276"/>
        </w:tabs>
        <w:ind w:firstLine="709"/>
        <w:contextualSpacing/>
        <w:jc w:val="both"/>
        <w:rPr>
          <w:b/>
          <w:color w:val="000000"/>
          <w:sz w:val="28"/>
          <w:szCs w:val="28"/>
        </w:rPr>
      </w:pPr>
      <w:r w:rsidRPr="00CF4C3C">
        <w:rPr>
          <w:b/>
          <w:color w:val="000000"/>
          <w:sz w:val="28"/>
          <w:szCs w:val="28"/>
        </w:rPr>
        <w:t>2.</w:t>
      </w:r>
      <w:r w:rsidR="001620C5" w:rsidRPr="00CF4C3C">
        <w:rPr>
          <w:b/>
          <w:color w:val="000000"/>
          <w:sz w:val="28"/>
          <w:szCs w:val="28"/>
        </w:rPr>
        <w:t>2</w:t>
      </w:r>
      <w:r w:rsidRPr="00CF4C3C">
        <w:rPr>
          <w:b/>
          <w:color w:val="000000"/>
          <w:sz w:val="28"/>
          <w:szCs w:val="28"/>
        </w:rPr>
        <w:t>.</w:t>
      </w:r>
      <w:r w:rsidR="005816AA">
        <w:rPr>
          <w:color w:val="000000"/>
          <w:sz w:val="28"/>
          <w:szCs w:val="28"/>
        </w:rPr>
        <w:t> </w:t>
      </w:r>
      <w:r w:rsidRPr="00CF4C3C">
        <w:rPr>
          <w:b/>
          <w:color w:val="000000"/>
          <w:sz w:val="28"/>
          <w:szCs w:val="28"/>
        </w:rPr>
        <w:t>Этиологические факторы и факторы риска для ухудшения состо</w:t>
      </w:r>
      <w:r w:rsidR="00C244AF">
        <w:rPr>
          <w:b/>
          <w:color w:val="000000"/>
          <w:sz w:val="28"/>
          <w:szCs w:val="28"/>
        </w:rPr>
        <w:t>яния здоровья</w:t>
      </w:r>
      <w:r w:rsidR="001620C5" w:rsidRPr="00CF4C3C">
        <w:rPr>
          <w:b/>
          <w:color w:val="000000"/>
          <w:sz w:val="28"/>
          <w:szCs w:val="28"/>
        </w:rPr>
        <w:t xml:space="preserve"> </w:t>
      </w:r>
    </w:p>
    <w:p w:rsidR="001620C5" w:rsidRPr="00CF4C3C" w:rsidRDefault="00CF4C3C" w:rsidP="00356DFA">
      <w:pPr>
        <w:pStyle w:val="af8"/>
        <w:widowControl w:val="0"/>
        <w:tabs>
          <w:tab w:val="left" w:pos="-1843"/>
          <w:tab w:val="left" w:pos="1276"/>
        </w:tabs>
        <w:ind w:firstLine="709"/>
        <w:contextualSpacing/>
        <w:jc w:val="both"/>
        <w:rPr>
          <w:rStyle w:val="afb"/>
          <w:bCs/>
          <w:sz w:val="28"/>
          <w:szCs w:val="28"/>
        </w:rPr>
      </w:pPr>
      <w:r w:rsidRPr="00BA06E8">
        <w:rPr>
          <w:sz w:val="28"/>
          <w:szCs w:val="28"/>
        </w:rPr>
        <w:t xml:space="preserve">Определение риска, </w:t>
      </w:r>
      <w:r w:rsidRPr="00BA06E8">
        <w:rPr>
          <w:spacing w:val="-1"/>
          <w:sz w:val="28"/>
          <w:szCs w:val="28"/>
        </w:rPr>
        <w:t xml:space="preserve">управление риском. </w:t>
      </w:r>
      <w:r w:rsidR="001620C5" w:rsidRPr="00CF4C3C">
        <w:rPr>
          <w:color w:val="000000"/>
          <w:sz w:val="28"/>
          <w:szCs w:val="28"/>
        </w:rPr>
        <w:t xml:space="preserve">Внешние и внутренние факторы риска. </w:t>
      </w:r>
      <w:r w:rsidRPr="00BA06E8">
        <w:rPr>
          <w:spacing w:val="-1"/>
          <w:sz w:val="28"/>
          <w:szCs w:val="28"/>
        </w:rPr>
        <w:t xml:space="preserve">Методология выявления </w:t>
      </w:r>
      <w:r w:rsidRPr="00BA06E8">
        <w:rPr>
          <w:sz w:val="28"/>
          <w:szCs w:val="28"/>
        </w:rPr>
        <w:t>факторов риска.</w:t>
      </w:r>
      <w:r>
        <w:rPr>
          <w:sz w:val="28"/>
          <w:szCs w:val="28"/>
        </w:rPr>
        <w:t xml:space="preserve"> </w:t>
      </w:r>
      <w:r w:rsidR="001620C5" w:rsidRPr="00CF4C3C">
        <w:rPr>
          <w:color w:val="000000"/>
          <w:sz w:val="28"/>
          <w:szCs w:val="28"/>
        </w:rPr>
        <w:t xml:space="preserve">Экспозиция воздействия средового фактора. </w:t>
      </w:r>
      <w:r>
        <w:rPr>
          <w:color w:val="000000"/>
          <w:sz w:val="28"/>
          <w:szCs w:val="28"/>
        </w:rPr>
        <w:t>Непосредственные и опосредованные э</w:t>
      </w:r>
      <w:r w:rsidRPr="00CF4C3C">
        <w:rPr>
          <w:sz w:val="28"/>
          <w:szCs w:val="28"/>
        </w:rPr>
        <w:t xml:space="preserve">ффекты воздействия факторов среды обитания на состояние здоровья. </w:t>
      </w:r>
      <w:r w:rsidR="00A70521" w:rsidRPr="00CF4C3C">
        <w:rPr>
          <w:rFonts w:eastAsia="Batang"/>
          <w:sz w:val="28"/>
          <w:szCs w:val="28"/>
        </w:rPr>
        <w:t xml:space="preserve">Адаптация к воздействию факторов риска и возможности ее гигиенической диагностики. </w:t>
      </w:r>
      <w:r w:rsidR="001620C5" w:rsidRPr="00CF4C3C">
        <w:rPr>
          <w:rFonts w:eastAsia="Batang"/>
          <w:sz w:val="28"/>
          <w:szCs w:val="28"/>
        </w:rPr>
        <w:t xml:space="preserve">Гомеостаз </w:t>
      </w:r>
      <w:r w:rsidR="001620C5" w:rsidRPr="00596BAF">
        <w:rPr>
          <w:rFonts w:eastAsia="Batang"/>
          <w:sz w:val="28"/>
          <w:szCs w:val="28"/>
        </w:rPr>
        <w:t>внутренней</w:t>
      </w:r>
      <w:r w:rsidR="001620C5" w:rsidRPr="00CF4C3C">
        <w:rPr>
          <w:rStyle w:val="afb"/>
          <w:bCs/>
          <w:i w:val="0"/>
          <w:sz w:val="28"/>
          <w:szCs w:val="28"/>
        </w:rPr>
        <w:t xml:space="preserve"> среды организма и его параметры. Л</w:t>
      </w:r>
      <w:r w:rsidR="001620C5" w:rsidRPr="00CF4C3C">
        <w:rPr>
          <w:sz w:val="28"/>
          <w:szCs w:val="28"/>
        </w:rPr>
        <w:t>ичностный адаптационный потенциал. Срочная и кумулятивная адаптация. А</w:t>
      </w:r>
      <w:r w:rsidR="001620C5" w:rsidRPr="00CF4C3C">
        <w:rPr>
          <w:iCs/>
          <w:spacing w:val="-1"/>
          <w:sz w:val="28"/>
          <w:szCs w:val="28"/>
        </w:rPr>
        <w:t xml:space="preserve">даптационный синдром. </w:t>
      </w:r>
      <w:r w:rsidR="001620C5" w:rsidRPr="00CF4C3C">
        <w:rPr>
          <w:bCs/>
          <w:sz w:val="28"/>
          <w:szCs w:val="28"/>
        </w:rPr>
        <w:t>Оценка состояния адаптационных систем организма</w:t>
      </w:r>
      <w:r w:rsidR="005816AA">
        <w:rPr>
          <w:bCs/>
          <w:sz w:val="28"/>
          <w:szCs w:val="28"/>
        </w:rPr>
        <w:t xml:space="preserve"> человека</w:t>
      </w:r>
      <w:r w:rsidR="001620C5" w:rsidRPr="00CF4C3C">
        <w:rPr>
          <w:bCs/>
          <w:sz w:val="28"/>
          <w:szCs w:val="28"/>
        </w:rPr>
        <w:t>.</w:t>
      </w:r>
    </w:p>
    <w:p w:rsidR="00C244AF" w:rsidRDefault="00CF4C3C" w:rsidP="00596BAF">
      <w:pPr>
        <w:pStyle w:val="af8"/>
        <w:tabs>
          <w:tab w:val="left" w:pos="-1843"/>
        </w:tabs>
        <w:ind w:firstLine="709"/>
        <w:contextualSpacing/>
        <w:jc w:val="both"/>
        <w:rPr>
          <w:bCs/>
          <w:iCs/>
          <w:sz w:val="28"/>
          <w:szCs w:val="28"/>
        </w:rPr>
      </w:pPr>
      <w:r w:rsidRPr="00CF4C3C">
        <w:rPr>
          <w:b/>
          <w:bCs/>
          <w:iCs/>
          <w:sz w:val="28"/>
          <w:szCs w:val="28"/>
        </w:rPr>
        <w:t>2.3.</w:t>
      </w:r>
      <w:r>
        <w:rPr>
          <w:bCs/>
          <w:iCs/>
          <w:sz w:val="28"/>
          <w:szCs w:val="28"/>
        </w:rPr>
        <w:t xml:space="preserve"> </w:t>
      </w:r>
      <w:r w:rsidRPr="00CF4C3C">
        <w:rPr>
          <w:b/>
          <w:bCs/>
          <w:iCs/>
          <w:sz w:val="28"/>
          <w:szCs w:val="28"/>
        </w:rPr>
        <w:t>Основы гигиенического нормирования</w:t>
      </w:r>
      <w:r>
        <w:rPr>
          <w:bCs/>
          <w:iCs/>
          <w:sz w:val="28"/>
          <w:szCs w:val="28"/>
        </w:rPr>
        <w:t xml:space="preserve"> </w:t>
      </w:r>
    </w:p>
    <w:p w:rsidR="00BA6053" w:rsidRDefault="00CF4C3C" w:rsidP="00596BAF">
      <w:pPr>
        <w:pStyle w:val="af8"/>
        <w:tabs>
          <w:tab w:val="left" w:pos="-1843"/>
        </w:tabs>
        <w:ind w:firstLine="709"/>
        <w:contextualSpacing/>
        <w:jc w:val="both"/>
        <w:rPr>
          <w:sz w:val="28"/>
          <w:szCs w:val="28"/>
        </w:rPr>
      </w:pPr>
      <w:r>
        <w:rPr>
          <w:bCs/>
          <w:iCs/>
          <w:sz w:val="28"/>
          <w:szCs w:val="28"/>
        </w:rPr>
        <w:t>Принципы</w:t>
      </w:r>
      <w:r w:rsidR="00A70521" w:rsidRPr="00523AF3">
        <w:rPr>
          <w:bCs/>
          <w:iCs/>
          <w:sz w:val="28"/>
          <w:szCs w:val="28"/>
        </w:rPr>
        <w:t xml:space="preserve"> гигиенического нормирования.</w:t>
      </w:r>
      <w:r>
        <w:rPr>
          <w:bCs/>
          <w:iCs/>
          <w:sz w:val="28"/>
          <w:szCs w:val="28"/>
        </w:rPr>
        <w:t xml:space="preserve"> </w:t>
      </w:r>
      <w:r w:rsidR="00596BAF" w:rsidRPr="00596BAF">
        <w:rPr>
          <w:bCs/>
          <w:sz w:val="28"/>
          <w:szCs w:val="28"/>
        </w:rPr>
        <w:t>Объекты</w:t>
      </w:r>
      <w:r w:rsidR="00596BAF" w:rsidRPr="00596BAF">
        <w:rPr>
          <w:b/>
          <w:bCs/>
          <w:sz w:val="28"/>
          <w:szCs w:val="28"/>
        </w:rPr>
        <w:t xml:space="preserve"> </w:t>
      </w:r>
      <w:r w:rsidR="00596BAF" w:rsidRPr="00596BAF">
        <w:rPr>
          <w:sz w:val="28"/>
          <w:szCs w:val="28"/>
        </w:rPr>
        <w:t xml:space="preserve">гигиенического нормирования. </w:t>
      </w:r>
      <w:r w:rsidR="00596BAF" w:rsidRPr="00596BAF">
        <w:rPr>
          <w:color w:val="000000"/>
          <w:sz w:val="28"/>
          <w:szCs w:val="28"/>
        </w:rPr>
        <w:t>Г</w:t>
      </w:r>
      <w:r w:rsidR="00596BAF" w:rsidRPr="00596BAF">
        <w:rPr>
          <w:sz w:val="28"/>
          <w:szCs w:val="28"/>
        </w:rPr>
        <w:t>игиенические нормативы.</w:t>
      </w:r>
      <w:r w:rsidR="00596BAF">
        <w:rPr>
          <w:spacing w:val="-1"/>
          <w:sz w:val="28"/>
          <w:szCs w:val="28"/>
        </w:rPr>
        <w:t xml:space="preserve"> </w:t>
      </w:r>
      <w:r w:rsidR="00596BAF" w:rsidRPr="00596BAF">
        <w:rPr>
          <w:spacing w:val="-1"/>
          <w:sz w:val="28"/>
          <w:szCs w:val="28"/>
        </w:rPr>
        <w:t>М</w:t>
      </w:r>
      <w:r w:rsidR="00596BAF" w:rsidRPr="00596BAF">
        <w:rPr>
          <w:sz w:val="28"/>
          <w:szCs w:val="28"/>
        </w:rPr>
        <w:t>аксимальная недействующая концентрация</w:t>
      </w:r>
      <w:r w:rsidR="00596BAF">
        <w:rPr>
          <w:sz w:val="28"/>
          <w:szCs w:val="28"/>
        </w:rPr>
        <w:t>.</w:t>
      </w:r>
      <w:r w:rsidR="00596BAF" w:rsidRPr="002B4880">
        <w:rPr>
          <w:sz w:val="28"/>
          <w:szCs w:val="28"/>
        </w:rPr>
        <w:t xml:space="preserve"> </w:t>
      </w:r>
      <w:r w:rsidR="00596BAF">
        <w:rPr>
          <w:spacing w:val="-1"/>
          <w:sz w:val="28"/>
          <w:szCs w:val="28"/>
        </w:rPr>
        <w:t>П</w:t>
      </w:r>
      <w:r w:rsidR="00596BAF" w:rsidRPr="00BA06E8">
        <w:rPr>
          <w:spacing w:val="-2"/>
          <w:sz w:val="28"/>
          <w:szCs w:val="28"/>
        </w:rPr>
        <w:t>редельно допустимы</w:t>
      </w:r>
      <w:r w:rsidR="00596BAF">
        <w:rPr>
          <w:spacing w:val="-2"/>
          <w:sz w:val="28"/>
          <w:szCs w:val="28"/>
        </w:rPr>
        <w:t>е</w:t>
      </w:r>
      <w:r w:rsidR="00596BAF" w:rsidRPr="00BA06E8">
        <w:rPr>
          <w:spacing w:val="-2"/>
          <w:sz w:val="28"/>
          <w:szCs w:val="28"/>
        </w:rPr>
        <w:t xml:space="preserve"> концентраци</w:t>
      </w:r>
      <w:r w:rsidR="00596BAF">
        <w:rPr>
          <w:spacing w:val="-2"/>
          <w:sz w:val="28"/>
          <w:szCs w:val="28"/>
        </w:rPr>
        <w:t>и</w:t>
      </w:r>
      <w:r w:rsidR="00596BAF" w:rsidRPr="00BA06E8">
        <w:rPr>
          <w:spacing w:val="-2"/>
          <w:sz w:val="28"/>
          <w:szCs w:val="28"/>
        </w:rPr>
        <w:t xml:space="preserve"> химиче</w:t>
      </w:r>
      <w:r w:rsidR="00596BAF" w:rsidRPr="00BA06E8">
        <w:rPr>
          <w:spacing w:val="-1"/>
          <w:sz w:val="28"/>
          <w:szCs w:val="28"/>
        </w:rPr>
        <w:t>ских веществ</w:t>
      </w:r>
      <w:r w:rsidR="00596BAF">
        <w:rPr>
          <w:spacing w:val="-1"/>
          <w:sz w:val="28"/>
          <w:szCs w:val="28"/>
        </w:rPr>
        <w:t>.</w:t>
      </w:r>
      <w:r w:rsidR="00596BAF" w:rsidRPr="00BA06E8">
        <w:rPr>
          <w:spacing w:val="-1"/>
          <w:sz w:val="28"/>
          <w:szCs w:val="28"/>
        </w:rPr>
        <w:t xml:space="preserve"> </w:t>
      </w:r>
      <w:r w:rsidR="00596BAF">
        <w:rPr>
          <w:spacing w:val="-1"/>
          <w:sz w:val="28"/>
          <w:szCs w:val="28"/>
        </w:rPr>
        <w:t>П</w:t>
      </w:r>
      <w:r w:rsidR="00596BAF" w:rsidRPr="00BA06E8">
        <w:rPr>
          <w:spacing w:val="-1"/>
          <w:sz w:val="28"/>
          <w:szCs w:val="28"/>
        </w:rPr>
        <w:t>редельно допустимы</w:t>
      </w:r>
      <w:r w:rsidR="00596BAF">
        <w:rPr>
          <w:spacing w:val="-1"/>
          <w:sz w:val="28"/>
          <w:szCs w:val="28"/>
        </w:rPr>
        <w:t>е</w:t>
      </w:r>
      <w:r w:rsidR="00596BAF" w:rsidRPr="00BA06E8">
        <w:rPr>
          <w:spacing w:val="-1"/>
          <w:sz w:val="28"/>
          <w:szCs w:val="28"/>
        </w:rPr>
        <w:t xml:space="preserve"> уровн</w:t>
      </w:r>
      <w:r w:rsidR="00596BAF">
        <w:rPr>
          <w:spacing w:val="-1"/>
          <w:sz w:val="28"/>
          <w:szCs w:val="28"/>
        </w:rPr>
        <w:t>и</w:t>
      </w:r>
      <w:r w:rsidR="00596BAF" w:rsidRPr="00BA06E8">
        <w:rPr>
          <w:spacing w:val="-1"/>
          <w:sz w:val="28"/>
          <w:szCs w:val="28"/>
        </w:rPr>
        <w:t xml:space="preserve"> </w:t>
      </w:r>
      <w:r w:rsidR="00596BAF">
        <w:rPr>
          <w:spacing w:val="-1"/>
          <w:sz w:val="28"/>
          <w:szCs w:val="28"/>
        </w:rPr>
        <w:t>воздействия физических факторов.</w:t>
      </w:r>
      <w:r w:rsidR="00596BAF" w:rsidRPr="00BA06E8">
        <w:rPr>
          <w:spacing w:val="-1"/>
          <w:sz w:val="28"/>
          <w:szCs w:val="28"/>
        </w:rPr>
        <w:t xml:space="preserve"> </w:t>
      </w:r>
      <w:r w:rsidR="00596BAF">
        <w:rPr>
          <w:spacing w:val="-1"/>
          <w:sz w:val="28"/>
          <w:szCs w:val="28"/>
        </w:rPr>
        <w:t>О</w:t>
      </w:r>
      <w:r w:rsidR="00596BAF" w:rsidRPr="00BA06E8">
        <w:rPr>
          <w:spacing w:val="-2"/>
          <w:sz w:val="28"/>
          <w:szCs w:val="28"/>
        </w:rPr>
        <w:t>риентировочн</w:t>
      </w:r>
      <w:r w:rsidR="00596BAF">
        <w:rPr>
          <w:spacing w:val="-2"/>
          <w:sz w:val="28"/>
          <w:szCs w:val="28"/>
        </w:rPr>
        <w:t>о</w:t>
      </w:r>
      <w:r w:rsidR="00596BAF" w:rsidRPr="00BA06E8">
        <w:rPr>
          <w:spacing w:val="-2"/>
          <w:sz w:val="28"/>
          <w:szCs w:val="28"/>
        </w:rPr>
        <w:t xml:space="preserve"> безопасны</w:t>
      </w:r>
      <w:r w:rsidR="00596BAF">
        <w:rPr>
          <w:spacing w:val="-2"/>
          <w:sz w:val="28"/>
          <w:szCs w:val="28"/>
        </w:rPr>
        <w:t>е</w:t>
      </w:r>
      <w:r w:rsidR="00596BAF" w:rsidRPr="00BA06E8">
        <w:rPr>
          <w:spacing w:val="-2"/>
          <w:sz w:val="28"/>
          <w:szCs w:val="28"/>
        </w:rPr>
        <w:t xml:space="preserve"> уровн</w:t>
      </w:r>
      <w:r w:rsidR="00596BAF">
        <w:rPr>
          <w:spacing w:val="-2"/>
          <w:sz w:val="28"/>
          <w:szCs w:val="28"/>
        </w:rPr>
        <w:t>и</w:t>
      </w:r>
      <w:r w:rsidR="00596BAF" w:rsidRPr="00BA06E8">
        <w:rPr>
          <w:spacing w:val="-2"/>
          <w:sz w:val="28"/>
          <w:szCs w:val="28"/>
        </w:rPr>
        <w:t xml:space="preserve"> воздействия</w:t>
      </w:r>
      <w:r w:rsidR="00596BAF">
        <w:rPr>
          <w:spacing w:val="-2"/>
          <w:sz w:val="28"/>
          <w:szCs w:val="28"/>
        </w:rPr>
        <w:t>.</w:t>
      </w:r>
      <w:r w:rsidR="00596BAF" w:rsidRPr="00BA06E8">
        <w:rPr>
          <w:spacing w:val="-2"/>
          <w:sz w:val="28"/>
          <w:szCs w:val="28"/>
        </w:rPr>
        <w:t xml:space="preserve"> </w:t>
      </w:r>
      <w:r w:rsidR="00596BAF">
        <w:rPr>
          <w:spacing w:val="-2"/>
          <w:sz w:val="28"/>
          <w:szCs w:val="28"/>
        </w:rPr>
        <w:t>О</w:t>
      </w:r>
      <w:r w:rsidR="00596BAF" w:rsidRPr="00BA06E8">
        <w:rPr>
          <w:spacing w:val="-2"/>
          <w:sz w:val="28"/>
          <w:szCs w:val="28"/>
        </w:rPr>
        <w:t>риентировочн</w:t>
      </w:r>
      <w:r w:rsidR="00596BAF">
        <w:rPr>
          <w:spacing w:val="-2"/>
          <w:sz w:val="28"/>
          <w:szCs w:val="28"/>
        </w:rPr>
        <w:t>о</w:t>
      </w:r>
      <w:r w:rsidR="00596BAF" w:rsidRPr="00BA06E8">
        <w:rPr>
          <w:spacing w:val="-2"/>
          <w:sz w:val="28"/>
          <w:szCs w:val="28"/>
        </w:rPr>
        <w:t xml:space="preserve"> допустимы</w:t>
      </w:r>
      <w:r w:rsidR="00596BAF">
        <w:rPr>
          <w:spacing w:val="-2"/>
          <w:sz w:val="28"/>
          <w:szCs w:val="28"/>
        </w:rPr>
        <w:t>е</w:t>
      </w:r>
      <w:r w:rsidR="00596BAF" w:rsidRPr="00BA06E8">
        <w:rPr>
          <w:spacing w:val="-2"/>
          <w:sz w:val="28"/>
          <w:szCs w:val="28"/>
        </w:rPr>
        <w:t xml:space="preserve"> уровн</w:t>
      </w:r>
      <w:r w:rsidR="00596BAF">
        <w:rPr>
          <w:spacing w:val="-2"/>
          <w:sz w:val="28"/>
          <w:szCs w:val="28"/>
        </w:rPr>
        <w:t>и</w:t>
      </w:r>
      <w:r w:rsidR="00596BAF" w:rsidRPr="00BA06E8">
        <w:rPr>
          <w:spacing w:val="-2"/>
          <w:sz w:val="28"/>
          <w:szCs w:val="28"/>
        </w:rPr>
        <w:t xml:space="preserve">. Гигиеническая оценка многофакторных воздействий. </w:t>
      </w:r>
      <w:r w:rsidR="00A70521" w:rsidRPr="00523AF3">
        <w:rPr>
          <w:rFonts w:cs="Times New Roman CYR"/>
          <w:sz w:val="28"/>
          <w:szCs w:val="28"/>
        </w:rPr>
        <w:t>Выявление взаимосвязей факторов среды обитания</w:t>
      </w:r>
      <w:r w:rsidR="005816AA">
        <w:rPr>
          <w:rFonts w:cs="Times New Roman CYR"/>
          <w:sz w:val="28"/>
          <w:szCs w:val="28"/>
        </w:rPr>
        <w:t xml:space="preserve"> человека</w:t>
      </w:r>
      <w:r w:rsidR="00A70521" w:rsidRPr="00523AF3">
        <w:rPr>
          <w:rFonts w:cs="Times New Roman CYR"/>
          <w:sz w:val="28"/>
          <w:szCs w:val="28"/>
        </w:rPr>
        <w:t xml:space="preserve"> и состояния здоровья.</w:t>
      </w:r>
      <w:r>
        <w:rPr>
          <w:rFonts w:cs="Times New Roman CYR"/>
          <w:sz w:val="28"/>
          <w:szCs w:val="28"/>
        </w:rPr>
        <w:t xml:space="preserve"> Основные </w:t>
      </w:r>
      <w:r w:rsidRPr="00B96DD8">
        <w:rPr>
          <w:sz w:val="28"/>
          <w:szCs w:val="28"/>
        </w:rPr>
        <w:t>неинфекционные болезни и модели их развития: экологическая, акку</w:t>
      </w:r>
      <w:r w:rsidR="003C7E45">
        <w:rPr>
          <w:sz w:val="28"/>
          <w:szCs w:val="28"/>
        </w:rPr>
        <w:t>муляционная, онтогенетическая, генетическая</w:t>
      </w:r>
      <w:r w:rsidRPr="00B96DD8">
        <w:rPr>
          <w:sz w:val="28"/>
          <w:szCs w:val="28"/>
        </w:rPr>
        <w:t xml:space="preserve">. </w:t>
      </w:r>
      <w:r w:rsidR="00E404C4">
        <w:rPr>
          <w:sz w:val="28"/>
          <w:szCs w:val="28"/>
        </w:rPr>
        <w:t>Роль факторов риска в развитии</w:t>
      </w:r>
      <w:r w:rsidR="00A70521" w:rsidRPr="00523AF3">
        <w:rPr>
          <w:sz w:val="28"/>
          <w:szCs w:val="28"/>
        </w:rPr>
        <w:t xml:space="preserve"> основных неинфекционных заболеваний.</w:t>
      </w:r>
    </w:p>
    <w:p w:rsidR="00BA6053" w:rsidRDefault="00596BAF" w:rsidP="00BA6053">
      <w:pPr>
        <w:pStyle w:val="af8"/>
        <w:tabs>
          <w:tab w:val="left" w:pos="-1843"/>
        </w:tabs>
        <w:ind w:firstLine="709"/>
        <w:contextualSpacing/>
        <w:jc w:val="both"/>
        <w:rPr>
          <w:b/>
          <w:sz w:val="28"/>
          <w:szCs w:val="28"/>
        </w:rPr>
      </w:pPr>
      <w:r w:rsidRPr="00596BAF">
        <w:rPr>
          <w:b/>
          <w:sz w:val="28"/>
          <w:szCs w:val="28"/>
        </w:rPr>
        <w:t>3. Профилактика и формирование здорового о</w:t>
      </w:r>
      <w:r w:rsidR="00C244AF">
        <w:rPr>
          <w:b/>
          <w:sz w:val="28"/>
          <w:szCs w:val="28"/>
        </w:rPr>
        <w:t>браза жизни</w:t>
      </w:r>
      <w:r w:rsidRPr="00596BAF">
        <w:rPr>
          <w:b/>
          <w:sz w:val="28"/>
          <w:szCs w:val="28"/>
        </w:rPr>
        <w:t xml:space="preserve"> </w:t>
      </w:r>
    </w:p>
    <w:p w:rsidR="00C244AF" w:rsidRDefault="00A70521" w:rsidP="00BA6053">
      <w:pPr>
        <w:pStyle w:val="af8"/>
        <w:tabs>
          <w:tab w:val="left" w:pos="-1843"/>
        </w:tabs>
        <w:ind w:firstLine="709"/>
        <w:contextualSpacing/>
        <w:jc w:val="both"/>
        <w:rPr>
          <w:b/>
          <w:sz w:val="28"/>
          <w:szCs w:val="28"/>
        </w:rPr>
      </w:pPr>
      <w:r w:rsidRPr="00596BAF">
        <w:rPr>
          <w:b/>
          <w:sz w:val="28"/>
          <w:szCs w:val="28"/>
        </w:rPr>
        <w:t>3.1.</w:t>
      </w:r>
      <w:r w:rsidRPr="00523AF3">
        <w:rPr>
          <w:sz w:val="28"/>
          <w:szCs w:val="28"/>
        </w:rPr>
        <w:t xml:space="preserve"> </w:t>
      </w:r>
      <w:r w:rsidR="00C244AF">
        <w:rPr>
          <w:b/>
          <w:sz w:val="28"/>
          <w:szCs w:val="28"/>
        </w:rPr>
        <w:t>Профилактика</w:t>
      </w:r>
      <w:r w:rsidR="00596BAF">
        <w:rPr>
          <w:b/>
          <w:sz w:val="28"/>
          <w:szCs w:val="28"/>
        </w:rPr>
        <w:t xml:space="preserve"> </w:t>
      </w:r>
    </w:p>
    <w:p w:rsidR="00BA6053" w:rsidRDefault="00596BAF" w:rsidP="00BA6053">
      <w:pPr>
        <w:pStyle w:val="af8"/>
        <w:tabs>
          <w:tab w:val="left" w:pos="-1843"/>
        </w:tabs>
        <w:ind w:firstLine="709"/>
        <w:contextualSpacing/>
        <w:jc w:val="both"/>
        <w:rPr>
          <w:sz w:val="28"/>
          <w:szCs w:val="28"/>
        </w:rPr>
      </w:pPr>
      <w:r w:rsidRPr="00B96DD8">
        <w:rPr>
          <w:sz w:val="28"/>
          <w:szCs w:val="28"/>
        </w:rPr>
        <w:t xml:space="preserve">Профилактическая медицина. </w:t>
      </w:r>
      <w:r>
        <w:rPr>
          <w:sz w:val="28"/>
          <w:szCs w:val="28"/>
        </w:rPr>
        <w:t xml:space="preserve">Медицинская профилактика как основной вид оказания медицинской помощи в Республике Беларусь. </w:t>
      </w:r>
      <w:r w:rsidRPr="00596BAF">
        <w:rPr>
          <w:sz w:val="28"/>
          <w:szCs w:val="28"/>
        </w:rPr>
        <w:t>Основные принципы профилактики.</w:t>
      </w:r>
      <w:r w:rsidRPr="005F5755">
        <w:rPr>
          <w:sz w:val="28"/>
          <w:szCs w:val="28"/>
        </w:rPr>
        <w:t xml:space="preserve"> </w:t>
      </w:r>
      <w:r w:rsidRPr="00B96DD8">
        <w:rPr>
          <w:sz w:val="28"/>
          <w:szCs w:val="28"/>
        </w:rPr>
        <w:t xml:space="preserve">Первичная, вторичная </w:t>
      </w:r>
      <w:r>
        <w:rPr>
          <w:sz w:val="28"/>
          <w:szCs w:val="28"/>
        </w:rPr>
        <w:t xml:space="preserve">и третичная </w:t>
      </w:r>
      <w:r w:rsidRPr="00B96DD8">
        <w:rPr>
          <w:sz w:val="28"/>
          <w:szCs w:val="28"/>
        </w:rPr>
        <w:t xml:space="preserve">профилактика. </w:t>
      </w:r>
      <w:r>
        <w:rPr>
          <w:sz w:val="28"/>
          <w:szCs w:val="28"/>
        </w:rPr>
        <w:t xml:space="preserve">Типы </w:t>
      </w:r>
      <w:r w:rsidRPr="00B96DD8">
        <w:rPr>
          <w:sz w:val="28"/>
          <w:szCs w:val="28"/>
        </w:rPr>
        <w:t xml:space="preserve">профилактики. </w:t>
      </w:r>
      <w:r w:rsidRPr="00596BAF">
        <w:rPr>
          <w:bCs/>
          <w:sz w:val="28"/>
          <w:szCs w:val="28"/>
        </w:rPr>
        <w:t>Виды деятельности в здравоохранении, направленные на укрепление здоровья и профилактику заболеваний.</w:t>
      </w:r>
      <w:r w:rsidRPr="005F5755">
        <w:rPr>
          <w:bCs/>
          <w:i/>
          <w:sz w:val="28"/>
          <w:szCs w:val="28"/>
        </w:rPr>
        <w:t xml:space="preserve"> </w:t>
      </w:r>
      <w:r w:rsidRPr="00596BAF">
        <w:rPr>
          <w:sz w:val="28"/>
          <w:szCs w:val="28"/>
        </w:rPr>
        <w:t>Концептуальные основы профилактической стратегии в охране здоровья населения</w:t>
      </w:r>
      <w:r w:rsidRPr="005F5755">
        <w:rPr>
          <w:sz w:val="28"/>
          <w:szCs w:val="28"/>
        </w:rPr>
        <w:t xml:space="preserve"> </w:t>
      </w:r>
      <w:r>
        <w:rPr>
          <w:sz w:val="28"/>
          <w:szCs w:val="28"/>
        </w:rPr>
        <w:t xml:space="preserve">Республики Беларусь. Основные </w:t>
      </w:r>
      <w:r w:rsidRPr="00596BAF">
        <w:rPr>
          <w:sz w:val="28"/>
          <w:szCs w:val="28"/>
        </w:rPr>
        <w:t>стандарты, регламентирующие проведение мероприятий по укреплению здоровья в организациях здравоохранения.</w:t>
      </w:r>
      <w:r>
        <w:rPr>
          <w:sz w:val="28"/>
          <w:szCs w:val="28"/>
        </w:rPr>
        <w:t xml:space="preserve"> </w:t>
      </w:r>
      <w:r w:rsidRPr="00B96DD8">
        <w:rPr>
          <w:sz w:val="28"/>
          <w:szCs w:val="28"/>
        </w:rPr>
        <w:t xml:space="preserve">Основные законодательные акты Республики Беларусь, регламентирующие вопросы охраны здоровья населения. </w:t>
      </w:r>
    </w:p>
    <w:p w:rsidR="00C244AF" w:rsidRDefault="00A70521" w:rsidP="00BA6053">
      <w:pPr>
        <w:pStyle w:val="af8"/>
        <w:tabs>
          <w:tab w:val="left" w:pos="-1843"/>
        </w:tabs>
        <w:ind w:firstLine="709"/>
        <w:contextualSpacing/>
        <w:jc w:val="both"/>
        <w:rPr>
          <w:b/>
          <w:sz w:val="28"/>
          <w:szCs w:val="28"/>
        </w:rPr>
      </w:pPr>
      <w:r w:rsidRPr="00BA6053">
        <w:rPr>
          <w:b/>
          <w:sz w:val="28"/>
          <w:szCs w:val="28"/>
        </w:rPr>
        <w:t>3.2. Форм</w:t>
      </w:r>
      <w:r w:rsidR="00C244AF">
        <w:rPr>
          <w:b/>
          <w:sz w:val="28"/>
          <w:szCs w:val="28"/>
        </w:rPr>
        <w:t>ирование здорового образа жизни</w:t>
      </w:r>
    </w:p>
    <w:p w:rsidR="00A70521" w:rsidRPr="00596BAF" w:rsidRDefault="00596BAF" w:rsidP="00BA6053">
      <w:pPr>
        <w:pStyle w:val="af8"/>
        <w:tabs>
          <w:tab w:val="left" w:pos="-1843"/>
        </w:tabs>
        <w:ind w:firstLine="709"/>
        <w:contextualSpacing/>
        <w:jc w:val="both"/>
        <w:rPr>
          <w:sz w:val="28"/>
          <w:szCs w:val="28"/>
        </w:rPr>
      </w:pPr>
      <w:r w:rsidRPr="00596BAF">
        <w:rPr>
          <w:sz w:val="28"/>
          <w:szCs w:val="28"/>
        </w:rPr>
        <w:t xml:space="preserve">Образ жизни: основные </w:t>
      </w:r>
      <w:r w:rsidR="00BA6053">
        <w:rPr>
          <w:sz w:val="28"/>
          <w:szCs w:val="28"/>
        </w:rPr>
        <w:t>составляющие понятия</w:t>
      </w:r>
      <w:r w:rsidRPr="00596BAF">
        <w:rPr>
          <w:sz w:val="28"/>
          <w:szCs w:val="28"/>
        </w:rPr>
        <w:t xml:space="preserve">. </w:t>
      </w:r>
      <w:r w:rsidR="00BA6053" w:rsidRPr="00BA6053">
        <w:rPr>
          <w:color w:val="000000"/>
          <w:sz w:val="28"/>
          <w:szCs w:val="28"/>
        </w:rPr>
        <w:t xml:space="preserve">Уровень жизни. Качество жизни. Стиль жизни. Уклад жизни. </w:t>
      </w:r>
      <w:r w:rsidR="00BA6053" w:rsidRPr="00BA6053">
        <w:rPr>
          <w:sz w:val="28"/>
          <w:szCs w:val="28"/>
        </w:rPr>
        <w:t>Медицинская активность. Здоровый образ жизни</w:t>
      </w:r>
      <w:r w:rsidR="00BA6053" w:rsidRPr="001B4313">
        <w:rPr>
          <w:sz w:val="28"/>
          <w:szCs w:val="28"/>
        </w:rPr>
        <w:t xml:space="preserve"> </w:t>
      </w:r>
      <w:r w:rsidR="00BA6053">
        <w:rPr>
          <w:sz w:val="28"/>
          <w:szCs w:val="28"/>
        </w:rPr>
        <w:t xml:space="preserve">как </w:t>
      </w:r>
      <w:r w:rsidR="00BA6053" w:rsidRPr="001B4313">
        <w:rPr>
          <w:sz w:val="28"/>
          <w:szCs w:val="28"/>
        </w:rPr>
        <w:t>категория общего понятия «образ жизни»</w:t>
      </w:r>
      <w:r w:rsidR="00BA6053">
        <w:rPr>
          <w:sz w:val="28"/>
          <w:szCs w:val="28"/>
        </w:rPr>
        <w:t xml:space="preserve">. Основные компоненты здорового образа жизни. Направления формирования здорового образа жизни. </w:t>
      </w:r>
      <w:r w:rsidR="00BA6053" w:rsidRPr="00BA6053">
        <w:rPr>
          <w:sz w:val="28"/>
          <w:szCs w:val="28"/>
        </w:rPr>
        <w:t>Формы и методы работы по формированию</w:t>
      </w:r>
      <w:r w:rsidR="00BA6053">
        <w:rPr>
          <w:i/>
          <w:sz w:val="28"/>
          <w:szCs w:val="28"/>
        </w:rPr>
        <w:t xml:space="preserve"> </w:t>
      </w:r>
      <w:r w:rsidR="00BA6053">
        <w:rPr>
          <w:sz w:val="28"/>
          <w:szCs w:val="28"/>
        </w:rPr>
        <w:t>здорового образа жизни</w:t>
      </w:r>
      <w:r w:rsidR="005816AA">
        <w:rPr>
          <w:sz w:val="28"/>
          <w:szCs w:val="28"/>
        </w:rPr>
        <w:t>.</w:t>
      </w:r>
    </w:p>
    <w:p w:rsidR="00064F65" w:rsidRDefault="00A70521" w:rsidP="00064F65">
      <w:pPr>
        <w:pStyle w:val="af8"/>
        <w:tabs>
          <w:tab w:val="left" w:pos="-1843"/>
          <w:tab w:val="left" w:pos="1276"/>
        </w:tabs>
        <w:ind w:firstLine="709"/>
        <w:contextualSpacing/>
        <w:jc w:val="both"/>
        <w:rPr>
          <w:b/>
          <w:bCs/>
          <w:sz w:val="28"/>
          <w:szCs w:val="28"/>
        </w:rPr>
      </w:pPr>
      <w:r w:rsidRPr="00EA4108">
        <w:rPr>
          <w:b/>
          <w:bCs/>
          <w:sz w:val="28"/>
          <w:szCs w:val="28"/>
        </w:rPr>
        <w:t>4. Г</w:t>
      </w:r>
      <w:r w:rsidR="00C244AF">
        <w:rPr>
          <w:b/>
          <w:bCs/>
          <w:sz w:val="28"/>
          <w:szCs w:val="28"/>
        </w:rPr>
        <w:t>игиена питания</w:t>
      </w:r>
    </w:p>
    <w:p w:rsidR="00C244AF" w:rsidRDefault="00A70521" w:rsidP="00064F65">
      <w:pPr>
        <w:pStyle w:val="af8"/>
        <w:tabs>
          <w:tab w:val="left" w:pos="-1843"/>
          <w:tab w:val="left" w:pos="1276"/>
        </w:tabs>
        <w:ind w:firstLine="709"/>
        <w:contextualSpacing/>
        <w:jc w:val="both"/>
        <w:rPr>
          <w:sz w:val="28"/>
          <w:szCs w:val="28"/>
        </w:rPr>
      </w:pPr>
      <w:r w:rsidRPr="00064F65">
        <w:rPr>
          <w:b/>
          <w:bCs/>
          <w:sz w:val="28"/>
          <w:szCs w:val="28"/>
        </w:rPr>
        <w:t>4</w:t>
      </w:r>
      <w:r w:rsidRPr="00064F65">
        <w:rPr>
          <w:b/>
          <w:sz w:val="28"/>
          <w:szCs w:val="28"/>
        </w:rPr>
        <w:t>.1. О</w:t>
      </w:r>
      <w:r w:rsidR="00C244AF">
        <w:rPr>
          <w:b/>
          <w:sz w:val="28"/>
          <w:szCs w:val="28"/>
        </w:rPr>
        <w:t>сновные понятия гигиены питания</w:t>
      </w:r>
      <w:r w:rsidR="00EA4108" w:rsidRPr="00064F65">
        <w:rPr>
          <w:sz w:val="28"/>
          <w:szCs w:val="28"/>
        </w:rPr>
        <w:t xml:space="preserve"> </w:t>
      </w:r>
    </w:p>
    <w:p w:rsidR="00EA4108" w:rsidRPr="00064F65" w:rsidRDefault="00EA4108" w:rsidP="00064F65">
      <w:pPr>
        <w:pStyle w:val="af8"/>
        <w:tabs>
          <w:tab w:val="left" w:pos="-1843"/>
          <w:tab w:val="left" w:pos="1276"/>
        </w:tabs>
        <w:ind w:firstLine="709"/>
        <w:contextualSpacing/>
        <w:jc w:val="both"/>
        <w:rPr>
          <w:sz w:val="28"/>
          <w:szCs w:val="28"/>
        </w:rPr>
      </w:pPr>
      <w:r w:rsidRPr="00064F65">
        <w:rPr>
          <w:sz w:val="28"/>
          <w:szCs w:val="28"/>
        </w:rPr>
        <w:t>О</w:t>
      </w:r>
      <w:r w:rsidR="00A70521" w:rsidRPr="00064F65">
        <w:rPr>
          <w:sz w:val="28"/>
          <w:szCs w:val="28"/>
        </w:rPr>
        <w:t>пределение и содержание гигиены питания.</w:t>
      </w:r>
      <w:r w:rsidRPr="00064F65">
        <w:rPr>
          <w:sz w:val="28"/>
          <w:szCs w:val="28"/>
        </w:rPr>
        <w:t xml:space="preserve"> Пища и ее основные физиолого-гигиенические функции. </w:t>
      </w:r>
      <w:r w:rsidR="00351652" w:rsidRPr="00064F65">
        <w:rPr>
          <w:sz w:val="28"/>
          <w:szCs w:val="28"/>
        </w:rPr>
        <w:t xml:space="preserve">Влияние питания на здоровье населения. Профилактическая и лечебная роль питания. Виды питания. </w:t>
      </w:r>
      <w:r w:rsidRPr="00064F65">
        <w:rPr>
          <w:sz w:val="28"/>
          <w:szCs w:val="28"/>
        </w:rPr>
        <w:t xml:space="preserve">Пищевое сырье. </w:t>
      </w:r>
      <w:r w:rsidR="00A70521" w:rsidRPr="00064F65">
        <w:rPr>
          <w:sz w:val="28"/>
          <w:szCs w:val="28"/>
        </w:rPr>
        <w:t>Основные пищевые продукты и их гигиеническая характеристика.</w:t>
      </w:r>
      <w:r w:rsidRPr="00064F65">
        <w:rPr>
          <w:sz w:val="28"/>
          <w:szCs w:val="28"/>
        </w:rPr>
        <w:t xml:space="preserve"> Питательные и антипитательные вещества. Фальсифицированные продовольственное сырье и пищевые продукты. </w:t>
      </w:r>
      <w:r w:rsidR="00A70521" w:rsidRPr="00064F65">
        <w:rPr>
          <w:sz w:val="28"/>
          <w:szCs w:val="28"/>
        </w:rPr>
        <w:t>Генетически модифицированные продукты питания.</w:t>
      </w:r>
      <w:r w:rsidRPr="00064F65">
        <w:rPr>
          <w:sz w:val="28"/>
          <w:szCs w:val="28"/>
        </w:rPr>
        <w:t xml:space="preserve"> </w:t>
      </w:r>
      <w:r w:rsidR="00A70521" w:rsidRPr="00064F65">
        <w:rPr>
          <w:bCs/>
          <w:iCs/>
          <w:sz w:val="28"/>
          <w:szCs w:val="28"/>
        </w:rPr>
        <w:t>Пищевые добавки и биологически активные добавки.</w:t>
      </w:r>
      <w:r w:rsidRPr="00064F65">
        <w:rPr>
          <w:bCs/>
          <w:iCs/>
          <w:sz w:val="28"/>
          <w:szCs w:val="28"/>
        </w:rPr>
        <w:t xml:space="preserve"> </w:t>
      </w:r>
      <w:r w:rsidR="00A70521" w:rsidRPr="00064F65">
        <w:rPr>
          <w:bCs/>
          <w:iCs/>
          <w:sz w:val="28"/>
          <w:szCs w:val="28"/>
        </w:rPr>
        <w:t>Функциональные и обогащенные продукты питания.</w:t>
      </w:r>
      <w:r w:rsidRPr="00064F65">
        <w:rPr>
          <w:bCs/>
          <w:iCs/>
          <w:sz w:val="28"/>
          <w:szCs w:val="28"/>
        </w:rPr>
        <w:t xml:space="preserve"> </w:t>
      </w:r>
      <w:r w:rsidRPr="00064F65">
        <w:rPr>
          <w:sz w:val="28"/>
          <w:szCs w:val="28"/>
        </w:rPr>
        <w:t>Готовые блюда.</w:t>
      </w:r>
    </w:p>
    <w:p w:rsidR="003000D7" w:rsidRPr="00FB7C14" w:rsidRDefault="00A70521" w:rsidP="00C244AF">
      <w:pPr>
        <w:pStyle w:val="af8"/>
        <w:tabs>
          <w:tab w:val="left" w:pos="-1843"/>
          <w:tab w:val="left" w:pos="709"/>
        </w:tabs>
        <w:ind w:firstLine="709"/>
        <w:contextualSpacing/>
        <w:jc w:val="both"/>
        <w:rPr>
          <w:sz w:val="28"/>
          <w:szCs w:val="28"/>
        </w:rPr>
      </w:pPr>
      <w:r w:rsidRPr="00EA4108">
        <w:rPr>
          <w:b/>
          <w:sz w:val="28"/>
          <w:szCs w:val="28"/>
        </w:rPr>
        <w:t>4.</w:t>
      </w:r>
      <w:r w:rsidR="00EA4108" w:rsidRPr="00EA4108">
        <w:rPr>
          <w:b/>
          <w:sz w:val="28"/>
          <w:szCs w:val="28"/>
        </w:rPr>
        <w:t>2</w:t>
      </w:r>
      <w:r w:rsidR="005816AA">
        <w:rPr>
          <w:b/>
          <w:sz w:val="28"/>
          <w:szCs w:val="28"/>
        </w:rPr>
        <w:t>. </w:t>
      </w:r>
      <w:r w:rsidR="00932D5C" w:rsidRPr="003000D7">
        <w:rPr>
          <w:b/>
          <w:sz w:val="28"/>
          <w:szCs w:val="28"/>
        </w:rPr>
        <w:t>Гигиенические требования к нутриентной</w:t>
      </w:r>
      <w:r w:rsidR="00932D5C">
        <w:rPr>
          <w:b/>
          <w:sz w:val="28"/>
          <w:szCs w:val="28"/>
        </w:rPr>
        <w:t>,</w:t>
      </w:r>
      <w:r w:rsidR="00932D5C" w:rsidRPr="003000D7">
        <w:rPr>
          <w:b/>
          <w:sz w:val="28"/>
          <w:szCs w:val="28"/>
        </w:rPr>
        <w:t xml:space="preserve"> энзиматической, биоритмологической и биотической аде</w:t>
      </w:r>
      <w:r w:rsidR="00C244AF">
        <w:rPr>
          <w:b/>
          <w:sz w:val="28"/>
          <w:szCs w:val="28"/>
        </w:rPr>
        <w:t>кватности рационального питания</w:t>
      </w:r>
      <w:r w:rsidR="00932D5C">
        <w:rPr>
          <w:sz w:val="28"/>
          <w:szCs w:val="28"/>
        </w:rPr>
        <w:t xml:space="preserve"> </w:t>
      </w:r>
      <w:r w:rsidR="00C244AF">
        <w:rPr>
          <w:sz w:val="28"/>
          <w:szCs w:val="28"/>
        </w:rPr>
        <w:tab/>
      </w:r>
      <w:r w:rsidRPr="00523AF3">
        <w:rPr>
          <w:sz w:val="28"/>
          <w:szCs w:val="28"/>
        </w:rPr>
        <w:t xml:space="preserve">Гигиенические требования, предъявляемые к рациональному питанию. </w:t>
      </w:r>
      <w:r w:rsidR="00FB7C14">
        <w:rPr>
          <w:sz w:val="28"/>
          <w:szCs w:val="28"/>
        </w:rPr>
        <w:t xml:space="preserve">Законы рационального питания. </w:t>
      </w:r>
      <w:r w:rsidRPr="00523AF3">
        <w:rPr>
          <w:bCs/>
          <w:sz w:val="28"/>
          <w:szCs w:val="28"/>
        </w:rPr>
        <w:t>Физиолого-гигиенические нормы питания</w:t>
      </w:r>
      <w:r w:rsidR="003000D7">
        <w:rPr>
          <w:bCs/>
          <w:sz w:val="28"/>
          <w:szCs w:val="28"/>
        </w:rPr>
        <w:t xml:space="preserve"> и их основные характеристики</w:t>
      </w:r>
      <w:r w:rsidRPr="00523AF3">
        <w:rPr>
          <w:bCs/>
          <w:sz w:val="28"/>
          <w:szCs w:val="28"/>
        </w:rPr>
        <w:t>.</w:t>
      </w:r>
      <w:r w:rsidR="00EA4108">
        <w:rPr>
          <w:bCs/>
          <w:sz w:val="28"/>
          <w:szCs w:val="28"/>
        </w:rPr>
        <w:t xml:space="preserve"> </w:t>
      </w:r>
      <w:r w:rsidR="00351652" w:rsidRPr="00351652">
        <w:rPr>
          <w:sz w:val="28"/>
          <w:szCs w:val="28"/>
        </w:rPr>
        <w:t>Критерии нормирования потребностей организма в питании. Качественный дисбаланс питания, причины его возникновения и последствия.</w:t>
      </w:r>
      <w:r w:rsidR="00351652" w:rsidRPr="00B96DD8">
        <w:t xml:space="preserve"> </w:t>
      </w:r>
      <w:r w:rsidR="003000D7">
        <w:rPr>
          <w:bCs/>
          <w:sz w:val="28"/>
          <w:szCs w:val="28"/>
        </w:rPr>
        <w:t>Виды энергетических затрат организма и их компенсация.</w:t>
      </w:r>
      <w:r w:rsidR="00351652" w:rsidRPr="00351652">
        <w:t xml:space="preserve"> </w:t>
      </w:r>
      <w:r w:rsidR="003000D7" w:rsidRPr="003000D7">
        <w:rPr>
          <w:bCs/>
          <w:sz w:val="28"/>
          <w:szCs w:val="28"/>
        </w:rPr>
        <w:t>К</w:t>
      </w:r>
      <w:r w:rsidR="003000D7" w:rsidRPr="003000D7">
        <w:rPr>
          <w:sz w:val="28"/>
          <w:szCs w:val="28"/>
        </w:rPr>
        <w:t>оэффициент физической активности.</w:t>
      </w:r>
      <w:r w:rsidR="003000D7">
        <w:rPr>
          <w:i/>
          <w:sz w:val="28"/>
          <w:szCs w:val="28"/>
        </w:rPr>
        <w:t xml:space="preserve"> </w:t>
      </w:r>
      <w:r w:rsidRPr="00523AF3">
        <w:rPr>
          <w:sz w:val="28"/>
          <w:szCs w:val="28"/>
        </w:rPr>
        <w:t>Гигиенические требования к энергетической адекватности рационального питания.</w:t>
      </w:r>
      <w:r w:rsidR="00EA4108">
        <w:rPr>
          <w:sz w:val="28"/>
          <w:szCs w:val="28"/>
        </w:rPr>
        <w:t xml:space="preserve"> </w:t>
      </w:r>
      <w:r w:rsidR="003000D7" w:rsidRPr="003000D7">
        <w:rPr>
          <w:sz w:val="28"/>
          <w:szCs w:val="28"/>
        </w:rPr>
        <w:t xml:space="preserve">Физиолого-гигиенические нормы </w:t>
      </w:r>
      <w:r w:rsidR="003000D7" w:rsidRPr="003000D7">
        <w:rPr>
          <w:bCs/>
          <w:sz w:val="28"/>
          <w:szCs w:val="28"/>
        </w:rPr>
        <w:t xml:space="preserve">питания </w:t>
      </w:r>
      <w:r w:rsidR="00351515">
        <w:rPr>
          <w:sz w:val="28"/>
          <w:szCs w:val="28"/>
        </w:rPr>
        <w:t xml:space="preserve">для беременных </w:t>
      </w:r>
      <w:r w:rsidR="003000D7" w:rsidRPr="00351515">
        <w:rPr>
          <w:sz w:val="28"/>
          <w:szCs w:val="28"/>
        </w:rPr>
        <w:t>женщин.</w:t>
      </w:r>
      <w:r w:rsidR="003000D7" w:rsidRPr="003000D7">
        <w:rPr>
          <w:sz w:val="28"/>
          <w:szCs w:val="28"/>
        </w:rPr>
        <w:t xml:space="preserve"> Физиолого-гигиенические нормы </w:t>
      </w:r>
      <w:r w:rsidR="003000D7" w:rsidRPr="003000D7">
        <w:rPr>
          <w:bCs/>
          <w:sz w:val="28"/>
          <w:szCs w:val="28"/>
        </w:rPr>
        <w:t>питания детей.</w:t>
      </w:r>
      <w:r w:rsidR="00932D5C">
        <w:rPr>
          <w:bCs/>
          <w:sz w:val="28"/>
          <w:szCs w:val="28"/>
        </w:rPr>
        <w:t xml:space="preserve"> </w:t>
      </w:r>
      <w:r w:rsidR="003000D7">
        <w:rPr>
          <w:sz w:val="28"/>
          <w:szCs w:val="28"/>
        </w:rPr>
        <w:t>Гигиеническая характеристика белков.</w:t>
      </w:r>
      <w:r w:rsidR="00EA4108">
        <w:rPr>
          <w:sz w:val="28"/>
          <w:szCs w:val="28"/>
        </w:rPr>
        <w:t xml:space="preserve"> </w:t>
      </w:r>
      <w:r w:rsidR="00351652" w:rsidRPr="00351652">
        <w:rPr>
          <w:sz w:val="28"/>
          <w:szCs w:val="28"/>
        </w:rPr>
        <w:t xml:space="preserve">Современные представления о значении белков в питании. Понятие об эталонном белке и биологической ценности белков. Нормы потребления белков. Содержание и качество белков в основных пищевых продуктах. </w:t>
      </w:r>
      <w:r w:rsidR="003000D7">
        <w:rPr>
          <w:sz w:val="28"/>
          <w:szCs w:val="28"/>
        </w:rPr>
        <w:t xml:space="preserve">Гигиеническая характеристика жиров. </w:t>
      </w:r>
      <w:r w:rsidR="00351652" w:rsidRPr="00351652">
        <w:rPr>
          <w:sz w:val="28"/>
          <w:szCs w:val="28"/>
        </w:rPr>
        <w:t xml:space="preserve">Роль жиров в питании. Жирные кислоты, холестерин, фосфатиды и их биологическая роль. Последствия недостаточного потребления эссенциальных компонентов жиров. Избыточное потребление жиров и последствия, меры профилактики. </w:t>
      </w:r>
      <w:r w:rsidR="00351652" w:rsidRPr="00FB7C14">
        <w:rPr>
          <w:sz w:val="28"/>
          <w:szCs w:val="28"/>
        </w:rPr>
        <w:t xml:space="preserve">Нормативы потребления жиров и их незаменимых компонентов. </w:t>
      </w:r>
      <w:r w:rsidR="003000D7" w:rsidRPr="00FB7C14">
        <w:rPr>
          <w:sz w:val="28"/>
          <w:szCs w:val="28"/>
        </w:rPr>
        <w:t xml:space="preserve">Гигиеническая характеристика углеводов. </w:t>
      </w:r>
      <w:r w:rsidR="00351652" w:rsidRPr="00FB7C14">
        <w:rPr>
          <w:sz w:val="28"/>
          <w:szCs w:val="28"/>
        </w:rPr>
        <w:t xml:space="preserve">Роль углеводов в питании. Роль клетчатки и пектиновых веществ в питании. Источники и нормы потребления углеводов. </w:t>
      </w:r>
      <w:r w:rsidR="003000D7" w:rsidRPr="00FB7C14">
        <w:rPr>
          <w:sz w:val="28"/>
          <w:szCs w:val="28"/>
        </w:rPr>
        <w:t xml:space="preserve">Гигиеническая характеристика минеральных веществ. </w:t>
      </w:r>
      <w:r w:rsidR="00351652" w:rsidRPr="00FB7C14">
        <w:rPr>
          <w:sz w:val="28"/>
          <w:szCs w:val="28"/>
        </w:rPr>
        <w:t xml:space="preserve">Роль минеральных веществ в питании. Недостаток и избыток минеральных веществ в питании, меры профилактики. </w:t>
      </w:r>
      <w:r w:rsidR="00FB7C14" w:rsidRPr="00FB7C14">
        <w:rPr>
          <w:sz w:val="28"/>
          <w:szCs w:val="28"/>
        </w:rPr>
        <w:t xml:space="preserve">Микроэлементозы, характерные для населения Республики Беларусь. </w:t>
      </w:r>
      <w:r w:rsidR="003000D7" w:rsidRPr="00FB7C14">
        <w:rPr>
          <w:sz w:val="28"/>
          <w:szCs w:val="28"/>
        </w:rPr>
        <w:t xml:space="preserve">Гигиеническая характеристика витаминов. </w:t>
      </w:r>
      <w:r w:rsidR="00351652" w:rsidRPr="00FB7C14">
        <w:rPr>
          <w:sz w:val="28"/>
          <w:szCs w:val="28"/>
        </w:rPr>
        <w:t xml:space="preserve">Профилактика витаминной недостаточности и гипервитаминозов. </w:t>
      </w:r>
      <w:r w:rsidRPr="00FB7C14">
        <w:rPr>
          <w:sz w:val="28"/>
          <w:szCs w:val="28"/>
        </w:rPr>
        <w:t>Гигиенические требования к энзиматической, биоритмологической и биотической адекватности рационального питания.</w:t>
      </w:r>
      <w:r w:rsidR="003000D7" w:rsidRPr="00FB7C14">
        <w:rPr>
          <w:sz w:val="28"/>
          <w:szCs w:val="28"/>
        </w:rPr>
        <w:t xml:space="preserve"> </w:t>
      </w:r>
    </w:p>
    <w:p w:rsidR="00C244AF" w:rsidRDefault="00A70521" w:rsidP="00E20C78">
      <w:pPr>
        <w:pStyle w:val="af8"/>
        <w:tabs>
          <w:tab w:val="left" w:pos="-1843"/>
          <w:tab w:val="left" w:pos="1276"/>
        </w:tabs>
        <w:ind w:firstLine="709"/>
        <w:contextualSpacing/>
        <w:jc w:val="both"/>
        <w:rPr>
          <w:sz w:val="28"/>
          <w:szCs w:val="28"/>
        </w:rPr>
      </w:pPr>
      <w:r w:rsidRPr="003000D7">
        <w:rPr>
          <w:b/>
          <w:sz w:val="28"/>
          <w:szCs w:val="28"/>
        </w:rPr>
        <w:t>4.</w:t>
      </w:r>
      <w:r w:rsidR="005816AA">
        <w:rPr>
          <w:b/>
          <w:sz w:val="28"/>
          <w:szCs w:val="28"/>
        </w:rPr>
        <w:t>3</w:t>
      </w:r>
      <w:r w:rsidRPr="003000D7">
        <w:rPr>
          <w:b/>
          <w:sz w:val="28"/>
          <w:szCs w:val="28"/>
        </w:rPr>
        <w:t>. Пищевой статус</w:t>
      </w:r>
      <w:r w:rsidR="005816AA">
        <w:rPr>
          <w:b/>
          <w:sz w:val="28"/>
          <w:szCs w:val="28"/>
        </w:rPr>
        <w:t xml:space="preserve">, </w:t>
      </w:r>
      <w:r w:rsidR="00E20C78">
        <w:rPr>
          <w:b/>
          <w:sz w:val="28"/>
          <w:szCs w:val="28"/>
        </w:rPr>
        <w:t>гигиеническая оценка</w:t>
      </w:r>
      <w:r w:rsidR="003000D7">
        <w:rPr>
          <w:sz w:val="28"/>
          <w:szCs w:val="28"/>
        </w:rPr>
        <w:t xml:space="preserve"> </w:t>
      </w:r>
    </w:p>
    <w:p w:rsidR="00E20C78" w:rsidRDefault="005816AA" w:rsidP="00E20C78">
      <w:pPr>
        <w:pStyle w:val="af8"/>
        <w:tabs>
          <w:tab w:val="left" w:pos="-1843"/>
          <w:tab w:val="left" w:pos="1276"/>
        </w:tabs>
        <w:ind w:firstLine="709"/>
        <w:contextualSpacing/>
        <w:jc w:val="both"/>
        <w:rPr>
          <w:sz w:val="28"/>
          <w:szCs w:val="28"/>
        </w:rPr>
      </w:pPr>
      <w:r>
        <w:rPr>
          <w:sz w:val="28"/>
          <w:szCs w:val="28"/>
        </w:rPr>
        <w:t xml:space="preserve">Пищевой статус, </w:t>
      </w:r>
      <w:r w:rsidR="003000D7" w:rsidRPr="00446062">
        <w:rPr>
          <w:sz w:val="28"/>
          <w:szCs w:val="28"/>
        </w:rPr>
        <w:t>гигиеническая оценка.</w:t>
      </w:r>
      <w:r w:rsidR="00E20C78">
        <w:rPr>
          <w:sz w:val="28"/>
          <w:szCs w:val="28"/>
        </w:rPr>
        <w:t xml:space="preserve"> О</w:t>
      </w:r>
      <w:r w:rsidR="00E20C78" w:rsidRPr="00DF76F1">
        <w:rPr>
          <w:bCs/>
          <w:sz w:val="28"/>
          <w:szCs w:val="28"/>
        </w:rPr>
        <w:t>бычный (адекватный)</w:t>
      </w:r>
      <w:r w:rsidR="00E20C78">
        <w:rPr>
          <w:bCs/>
          <w:sz w:val="28"/>
          <w:szCs w:val="28"/>
        </w:rPr>
        <w:t xml:space="preserve"> пищевой статус</w:t>
      </w:r>
      <w:r w:rsidR="00FB7C14">
        <w:rPr>
          <w:bCs/>
          <w:sz w:val="28"/>
          <w:szCs w:val="28"/>
        </w:rPr>
        <w:t>.</w:t>
      </w:r>
      <w:r w:rsidR="00E20C78" w:rsidRPr="00DF76F1">
        <w:rPr>
          <w:bCs/>
          <w:sz w:val="28"/>
          <w:szCs w:val="28"/>
        </w:rPr>
        <w:t xml:space="preserve"> </w:t>
      </w:r>
      <w:r w:rsidR="00E20C78">
        <w:rPr>
          <w:bCs/>
          <w:sz w:val="28"/>
          <w:szCs w:val="28"/>
        </w:rPr>
        <w:t>О</w:t>
      </w:r>
      <w:r w:rsidR="00E20C78" w:rsidRPr="00DF76F1">
        <w:rPr>
          <w:bCs/>
          <w:sz w:val="28"/>
          <w:szCs w:val="28"/>
        </w:rPr>
        <w:t>птимальный</w:t>
      </w:r>
      <w:r w:rsidR="00E20C78">
        <w:rPr>
          <w:bCs/>
          <w:sz w:val="28"/>
          <w:szCs w:val="28"/>
        </w:rPr>
        <w:t xml:space="preserve"> пищевой статус. И</w:t>
      </w:r>
      <w:r w:rsidR="00E20C78" w:rsidRPr="00922634">
        <w:rPr>
          <w:bCs/>
          <w:sz w:val="28"/>
          <w:szCs w:val="28"/>
        </w:rPr>
        <w:t>збыточный</w:t>
      </w:r>
      <w:r w:rsidR="00E20C78">
        <w:rPr>
          <w:bCs/>
          <w:sz w:val="28"/>
          <w:szCs w:val="28"/>
        </w:rPr>
        <w:t xml:space="preserve"> (профицитный) пищевой статус. Недостаточный (дефицитный) пищевой статус: </w:t>
      </w:r>
      <w:r w:rsidR="00E20C78" w:rsidRPr="00E20C78">
        <w:rPr>
          <w:sz w:val="28"/>
          <w:szCs w:val="28"/>
        </w:rPr>
        <w:t xml:space="preserve">неполноценный, преморбидный и </w:t>
      </w:r>
      <w:r w:rsidR="00E20C78" w:rsidRPr="00E20C78">
        <w:rPr>
          <w:iCs/>
          <w:sz w:val="28"/>
          <w:szCs w:val="28"/>
        </w:rPr>
        <w:t>морбидный (патологический).</w:t>
      </w:r>
      <w:r w:rsidR="00E20C78">
        <w:rPr>
          <w:iCs/>
          <w:sz w:val="28"/>
          <w:szCs w:val="28"/>
        </w:rPr>
        <w:t xml:space="preserve"> Методы </w:t>
      </w:r>
      <w:r w:rsidR="00E20C78" w:rsidRPr="00446062">
        <w:rPr>
          <w:sz w:val="28"/>
          <w:szCs w:val="28"/>
        </w:rPr>
        <w:t>гигиеническ</w:t>
      </w:r>
      <w:r w:rsidR="00E20C78">
        <w:rPr>
          <w:sz w:val="28"/>
          <w:szCs w:val="28"/>
        </w:rPr>
        <w:t>ой</w:t>
      </w:r>
      <w:r w:rsidR="00E20C78" w:rsidRPr="00446062">
        <w:rPr>
          <w:sz w:val="28"/>
          <w:szCs w:val="28"/>
        </w:rPr>
        <w:t xml:space="preserve"> оценк</w:t>
      </w:r>
      <w:r w:rsidR="00E20C78">
        <w:rPr>
          <w:sz w:val="28"/>
          <w:szCs w:val="28"/>
        </w:rPr>
        <w:t>и пищевого статуса</w:t>
      </w:r>
      <w:r w:rsidR="00E20C78" w:rsidRPr="00446062">
        <w:rPr>
          <w:sz w:val="28"/>
          <w:szCs w:val="28"/>
        </w:rPr>
        <w:t>.</w:t>
      </w:r>
      <w:r w:rsidR="00FB7C14" w:rsidRPr="00FB7C14">
        <w:rPr>
          <w:sz w:val="28"/>
          <w:szCs w:val="28"/>
        </w:rPr>
        <w:t xml:space="preserve"> </w:t>
      </w:r>
      <w:r w:rsidR="00FB7C14">
        <w:rPr>
          <w:sz w:val="28"/>
          <w:szCs w:val="28"/>
        </w:rPr>
        <w:t>Методика р</w:t>
      </w:r>
      <w:r w:rsidR="00FB7C14" w:rsidRPr="00B96DD8">
        <w:rPr>
          <w:sz w:val="28"/>
          <w:szCs w:val="28"/>
        </w:rPr>
        <w:t>асчет</w:t>
      </w:r>
      <w:r w:rsidR="00FB7C14">
        <w:rPr>
          <w:sz w:val="28"/>
          <w:szCs w:val="28"/>
        </w:rPr>
        <w:t>а</w:t>
      </w:r>
      <w:r w:rsidR="00FB7C14" w:rsidRPr="00B96DD8">
        <w:rPr>
          <w:sz w:val="28"/>
          <w:szCs w:val="28"/>
        </w:rPr>
        <w:t xml:space="preserve"> фактического потребления питательных веществ и энергетической ценности рациона питания</w:t>
      </w:r>
      <w:r w:rsidR="00FB7C14">
        <w:rPr>
          <w:sz w:val="28"/>
          <w:szCs w:val="28"/>
        </w:rPr>
        <w:t xml:space="preserve">. </w:t>
      </w:r>
      <w:r w:rsidR="00FB7C14" w:rsidRPr="00B96DD8">
        <w:rPr>
          <w:sz w:val="28"/>
          <w:szCs w:val="28"/>
        </w:rPr>
        <w:t>Разработка рекомендаций по оптимизации статуса питания</w:t>
      </w:r>
      <w:r w:rsidR="00FB7C14">
        <w:rPr>
          <w:sz w:val="28"/>
          <w:szCs w:val="28"/>
        </w:rPr>
        <w:t>.</w:t>
      </w:r>
    </w:p>
    <w:p w:rsidR="00C244AF" w:rsidRDefault="00A70521" w:rsidP="00995091">
      <w:pPr>
        <w:pStyle w:val="af8"/>
        <w:tabs>
          <w:tab w:val="left" w:pos="-1843"/>
          <w:tab w:val="left" w:pos="1276"/>
        </w:tabs>
        <w:ind w:firstLine="709"/>
        <w:contextualSpacing/>
        <w:jc w:val="both"/>
        <w:rPr>
          <w:bCs/>
          <w:iCs/>
          <w:sz w:val="28"/>
          <w:szCs w:val="28"/>
        </w:rPr>
      </w:pPr>
      <w:r w:rsidRPr="00E20C78">
        <w:rPr>
          <w:b/>
          <w:bCs/>
          <w:iCs/>
          <w:sz w:val="28"/>
          <w:szCs w:val="28"/>
        </w:rPr>
        <w:t>4.</w:t>
      </w:r>
      <w:r w:rsidR="005816AA">
        <w:rPr>
          <w:b/>
          <w:bCs/>
          <w:iCs/>
          <w:sz w:val="28"/>
          <w:szCs w:val="28"/>
        </w:rPr>
        <w:t>4</w:t>
      </w:r>
      <w:r w:rsidR="00C244AF">
        <w:rPr>
          <w:b/>
          <w:bCs/>
          <w:iCs/>
          <w:sz w:val="28"/>
          <w:szCs w:val="28"/>
        </w:rPr>
        <w:t>. Алиментарные заболевания</w:t>
      </w:r>
      <w:r w:rsidRPr="00352711">
        <w:rPr>
          <w:bCs/>
          <w:iCs/>
          <w:sz w:val="28"/>
          <w:szCs w:val="28"/>
        </w:rPr>
        <w:t xml:space="preserve"> </w:t>
      </w:r>
    </w:p>
    <w:p w:rsidR="00995091" w:rsidRDefault="00E20C78" w:rsidP="00995091">
      <w:pPr>
        <w:pStyle w:val="af8"/>
        <w:tabs>
          <w:tab w:val="left" w:pos="-1843"/>
          <w:tab w:val="left" w:pos="1276"/>
        </w:tabs>
        <w:ind w:firstLine="709"/>
        <w:contextualSpacing/>
        <w:jc w:val="both"/>
        <w:rPr>
          <w:sz w:val="28"/>
          <w:szCs w:val="28"/>
        </w:rPr>
      </w:pPr>
      <w:r w:rsidRPr="00352711">
        <w:rPr>
          <w:bCs/>
          <w:iCs/>
          <w:sz w:val="28"/>
          <w:szCs w:val="28"/>
        </w:rPr>
        <w:t>Классификация болезней неправильного питания (</w:t>
      </w:r>
      <w:r w:rsidR="00C244AF">
        <w:rPr>
          <w:spacing w:val="-4"/>
          <w:sz w:val="28"/>
          <w:szCs w:val="28"/>
        </w:rPr>
        <w:t>по А.М.Лакшину, В.А.</w:t>
      </w:r>
      <w:r w:rsidRPr="00352711">
        <w:rPr>
          <w:spacing w:val="-4"/>
          <w:sz w:val="28"/>
          <w:szCs w:val="28"/>
        </w:rPr>
        <w:t>Катаеву)</w:t>
      </w:r>
      <w:r w:rsidRPr="00352711">
        <w:rPr>
          <w:bCs/>
          <w:iCs/>
          <w:sz w:val="28"/>
          <w:szCs w:val="28"/>
        </w:rPr>
        <w:t xml:space="preserve">. </w:t>
      </w:r>
      <w:r w:rsidR="00A70521" w:rsidRPr="00352711">
        <w:rPr>
          <w:bCs/>
          <w:iCs/>
          <w:sz w:val="28"/>
          <w:szCs w:val="28"/>
        </w:rPr>
        <w:t>Первичные заболевания и синдромы недостаточного</w:t>
      </w:r>
      <w:r w:rsidRPr="00352711">
        <w:rPr>
          <w:bCs/>
          <w:iCs/>
          <w:sz w:val="28"/>
          <w:szCs w:val="28"/>
        </w:rPr>
        <w:t xml:space="preserve"> питания: </w:t>
      </w:r>
      <w:r w:rsidRPr="00352711">
        <w:rPr>
          <w:sz w:val="28"/>
          <w:szCs w:val="28"/>
        </w:rPr>
        <w:t>алиментарная дистрофия, кахексия</w:t>
      </w:r>
      <w:r w:rsidR="00A47BF3">
        <w:rPr>
          <w:sz w:val="28"/>
          <w:szCs w:val="28"/>
        </w:rPr>
        <w:t xml:space="preserve">, </w:t>
      </w:r>
      <w:r w:rsidRPr="00352711">
        <w:rPr>
          <w:sz w:val="28"/>
          <w:szCs w:val="28"/>
        </w:rPr>
        <w:t xml:space="preserve">алиментарный маразм, алиментарная карликовость, анемия, цирроз печени, </w:t>
      </w:r>
      <w:r w:rsidR="009918D5">
        <w:rPr>
          <w:sz w:val="28"/>
          <w:szCs w:val="28"/>
        </w:rPr>
        <w:t>квашиоркор,</w:t>
      </w:r>
      <w:r w:rsidRPr="00352711">
        <w:rPr>
          <w:sz w:val="28"/>
          <w:szCs w:val="28"/>
        </w:rPr>
        <w:t xml:space="preserve"> гиповитаминозы, микроэдементозы. </w:t>
      </w:r>
      <w:r w:rsidRPr="00352711">
        <w:rPr>
          <w:bCs/>
          <w:iCs/>
          <w:sz w:val="28"/>
          <w:szCs w:val="28"/>
        </w:rPr>
        <w:t xml:space="preserve">Первичные заболевания и синдромы </w:t>
      </w:r>
      <w:r w:rsidR="00A70521" w:rsidRPr="00352711">
        <w:rPr>
          <w:bCs/>
          <w:iCs/>
          <w:sz w:val="28"/>
          <w:szCs w:val="28"/>
        </w:rPr>
        <w:t>избыточного питания</w:t>
      </w:r>
      <w:r w:rsidRPr="00352711">
        <w:rPr>
          <w:bCs/>
          <w:iCs/>
          <w:sz w:val="28"/>
          <w:szCs w:val="28"/>
        </w:rPr>
        <w:t xml:space="preserve"> </w:t>
      </w:r>
      <w:r w:rsidR="00EF0925">
        <w:rPr>
          <w:sz w:val="28"/>
          <w:szCs w:val="28"/>
        </w:rPr>
        <w:t>энергетического, белкового</w:t>
      </w:r>
      <w:r w:rsidRPr="00352711">
        <w:rPr>
          <w:sz w:val="28"/>
          <w:szCs w:val="28"/>
        </w:rPr>
        <w:t>, жиролипоидного, углеводного, витаминного и минерального генеза</w:t>
      </w:r>
      <w:r w:rsidR="00A70521" w:rsidRPr="00352711">
        <w:rPr>
          <w:bCs/>
          <w:iCs/>
          <w:sz w:val="28"/>
          <w:szCs w:val="28"/>
        </w:rPr>
        <w:t xml:space="preserve">. Заболевания, обусловленные </w:t>
      </w:r>
      <w:r w:rsidR="00A70521" w:rsidRPr="00352711">
        <w:rPr>
          <w:spacing w:val="-2"/>
          <w:sz w:val="28"/>
          <w:szCs w:val="28"/>
        </w:rPr>
        <w:t>непереносимостью пищи и имеющие мультифакторное происхождение.</w:t>
      </w:r>
      <w:r w:rsidRPr="00352711">
        <w:rPr>
          <w:spacing w:val="-2"/>
          <w:sz w:val="28"/>
          <w:szCs w:val="28"/>
        </w:rPr>
        <w:t xml:space="preserve"> </w:t>
      </w:r>
      <w:r w:rsidR="00352711">
        <w:rPr>
          <w:bCs/>
          <w:iCs/>
          <w:sz w:val="28"/>
          <w:szCs w:val="28"/>
        </w:rPr>
        <w:t xml:space="preserve">Основные виды биогельминтозов </w:t>
      </w:r>
      <w:r w:rsidR="00352711" w:rsidRPr="00352711">
        <w:rPr>
          <w:bCs/>
          <w:iCs/>
          <w:sz w:val="28"/>
          <w:szCs w:val="28"/>
        </w:rPr>
        <w:t>(т</w:t>
      </w:r>
      <w:r w:rsidR="00352711" w:rsidRPr="00352711">
        <w:rPr>
          <w:bCs/>
          <w:sz w:val="28"/>
          <w:szCs w:val="28"/>
        </w:rPr>
        <w:t>ениаринхоз, тениоз, описто</w:t>
      </w:r>
      <w:r w:rsidR="006A4C4D">
        <w:rPr>
          <w:bCs/>
          <w:sz w:val="28"/>
          <w:szCs w:val="28"/>
        </w:rPr>
        <w:t>рхоз, дифиллоботриоз, трихинелле</w:t>
      </w:r>
      <w:r w:rsidR="00352711" w:rsidRPr="00352711">
        <w:rPr>
          <w:bCs/>
          <w:sz w:val="28"/>
          <w:szCs w:val="28"/>
        </w:rPr>
        <w:t>з, эхинококкоз</w:t>
      </w:r>
      <w:r w:rsidR="00352711" w:rsidRPr="00352711">
        <w:rPr>
          <w:bCs/>
          <w:iCs/>
          <w:sz w:val="28"/>
          <w:szCs w:val="28"/>
        </w:rPr>
        <w:t>)</w:t>
      </w:r>
      <w:r w:rsidR="00352711">
        <w:rPr>
          <w:bCs/>
          <w:iCs/>
          <w:sz w:val="28"/>
          <w:szCs w:val="28"/>
        </w:rPr>
        <w:t xml:space="preserve"> и их гигиеническая характеристика. Классификация пищевых отравлений. </w:t>
      </w:r>
      <w:r w:rsidR="00352711" w:rsidRPr="00352711">
        <w:rPr>
          <w:bCs/>
          <w:iCs/>
          <w:spacing w:val="-4"/>
          <w:sz w:val="28"/>
          <w:szCs w:val="28"/>
        </w:rPr>
        <w:t>Пищев</w:t>
      </w:r>
      <w:r w:rsidR="00442405">
        <w:rPr>
          <w:bCs/>
          <w:iCs/>
          <w:spacing w:val="-4"/>
          <w:sz w:val="28"/>
          <w:szCs w:val="28"/>
        </w:rPr>
        <w:t>ые отравления микробной природы (</w:t>
      </w:r>
      <w:r w:rsidR="00352711" w:rsidRPr="00FD4056">
        <w:rPr>
          <w:bCs/>
          <w:iCs/>
          <w:spacing w:val="-4"/>
          <w:sz w:val="28"/>
          <w:szCs w:val="28"/>
        </w:rPr>
        <w:t>токсикоинфекции</w:t>
      </w:r>
      <w:r w:rsidR="00352711">
        <w:rPr>
          <w:bCs/>
          <w:iCs/>
          <w:spacing w:val="-4"/>
          <w:sz w:val="28"/>
          <w:szCs w:val="28"/>
        </w:rPr>
        <w:t xml:space="preserve">, </w:t>
      </w:r>
      <w:r w:rsidR="00352711" w:rsidRPr="00FD4056">
        <w:rPr>
          <w:bCs/>
          <w:iCs/>
          <w:sz w:val="28"/>
          <w:szCs w:val="28"/>
        </w:rPr>
        <w:t>токсикозы</w:t>
      </w:r>
      <w:r w:rsidR="00352711">
        <w:rPr>
          <w:bCs/>
          <w:iCs/>
          <w:sz w:val="28"/>
          <w:szCs w:val="28"/>
        </w:rPr>
        <w:t xml:space="preserve"> (</w:t>
      </w:r>
      <w:r w:rsidR="00352711" w:rsidRPr="00FD4056">
        <w:rPr>
          <w:bCs/>
          <w:iCs/>
          <w:sz w:val="28"/>
          <w:szCs w:val="28"/>
        </w:rPr>
        <w:t>интоксикации</w:t>
      </w:r>
      <w:r w:rsidR="00352711">
        <w:rPr>
          <w:bCs/>
          <w:iCs/>
          <w:sz w:val="28"/>
          <w:szCs w:val="28"/>
        </w:rPr>
        <w:t xml:space="preserve">) и </w:t>
      </w:r>
      <w:r w:rsidR="00352711" w:rsidRPr="00FD4056">
        <w:rPr>
          <w:bCs/>
          <w:sz w:val="28"/>
          <w:szCs w:val="28"/>
        </w:rPr>
        <w:t>миксты (отравления смешанной этиологии)</w:t>
      </w:r>
      <w:r w:rsidR="00FB7C14">
        <w:rPr>
          <w:bCs/>
          <w:sz w:val="28"/>
          <w:szCs w:val="28"/>
        </w:rPr>
        <w:t xml:space="preserve">: </w:t>
      </w:r>
      <w:r w:rsidR="00FB7C14" w:rsidRPr="00B96DD8">
        <w:rPr>
          <w:sz w:val="28"/>
          <w:szCs w:val="28"/>
        </w:rPr>
        <w:t xml:space="preserve">клинические проявления, меры профилактики. </w:t>
      </w:r>
      <w:r w:rsidR="00352711" w:rsidRPr="00352711">
        <w:rPr>
          <w:bCs/>
          <w:iCs/>
          <w:sz w:val="28"/>
          <w:szCs w:val="28"/>
        </w:rPr>
        <w:t>Пищевые отравления немикробной природы:</w:t>
      </w:r>
      <w:r w:rsidR="00352711" w:rsidRPr="00352711">
        <w:rPr>
          <w:bCs/>
          <w:spacing w:val="-4"/>
          <w:sz w:val="28"/>
          <w:szCs w:val="28"/>
        </w:rPr>
        <w:t xml:space="preserve"> отравления ядовитыми растениями и тканями животных</w:t>
      </w:r>
      <w:r w:rsidR="00352711" w:rsidRPr="00352711">
        <w:rPr>
          <w:bCs/>
          <w:sz w:val="28"/>
          <w:szCs w:val="28"/>
        </w:rPr>
        <w:t>, ядовитыми по своей природе, и отравления продуктами растительного и животного проис</w:t>
      </w:r>
      <w:r w:rsidR="006A4C4D">
        <w:rPr>
          <w:bCs/>
          <w:sz w:val="28"/>
          <w:szCs w:val="28"/>
        </w:rPr>
        <w:t>хождения, ядовитыми при определе</w:t>
      </w:r>
      <w:r w:rsidR="00352711" w:rsidRPr="00352711">
        <w:rPr>
          <w:bCs/>
          <w:sz w:val="28"/>
          <w:szCs w:val="28"/>
        </w:rPr>
        <w:t>нных условиях</w:t>
      </w:r>
      <w:r w:rsidR="00FB7C14">
        <w:rPr>
          <w:bCs/>
          <w:sz w:val="28"/>
          <w:szCs w:val="28"/>
        </w:rPr>
        <w:t xml:space="preserve">: </w:t>
      </w:r>
      <w:r w:rsidR="00FB7C14" w:rsidRPr="00B96DD8">
        <w:rPr>
          <w:sz w:val="28"/>
          <w:szCs w:val="28"/>
        </w:rPr>
        <w:t>клинические проявления, меры профилактики.</w:t>
      </w:r>
      <w:r w:rsidR="00352711">
        <w:rPr>
          <w:bCs/>
          <w:sz w:val="28"/>
          <w:szCs w:val="28"/>
        </w:rPr>
        <w:t xml:space="preserve"> Порядок р</w:t>
      </w:r>
      <w:r w:rsidR="00352711" w:rsidRPr="00352711">
        <w:rPr>
          <w:sz w:val="28"/>
          <w:szCs w:val="28"/>
        </w:rPr>
        <w:t>асследовани</w:t>
      </w:r>
      <w:r w:rsidR="00352711">
        <w:rPr>
          <w:sz w:val="28"/>
          <w:szCs w:val="28"/>
        </w:rPr>
        <w:t>я</w:t>
      </w:r>
      <w:r w:rsidR="00352711" w:rsidRPr="00352711">
        <w:rPr>
          <w:sz w:val="28"/>
          <w:szCs w:val="28"/>
        </w:rPr>
        <w:t xml:space="preserve"> пищевых отравлений</w:t>
      </w:r>
      <w:r w:rsidR="00995091">
        <w:rPr>
          <w:sz w:val="28"/>
          <w:szCs w:val="28"/>
        </w:rPr>
        <w:t>.</w:t>
      </w:r>
    </w:p>
    <w:p w:rsidR="00EF0925" w:rsidRDefault="00352711" w:rsidP="00C71E15">
      <w:pPr>
        <w:pStyle w:val="af8"/>
        <w:tabs>
          <w:tab w:val="left" w:pos="-1843"/>
          <w:tab w:val="left" w:pos="1276"/>
        </w:tabs>
        <w:ind w:firstLine="709"/>
        <w:contextualSpacing/>
        <w:jc w:val="both"/>
        <w:rPr>
          <w:b/>
          <w:sz w:val="28"/>
          <w:szCs w:val="28"/>
        </w:rPr>
      </w:pPr>
      <w:r w:rsidRPr="00352711">
        <w:rPr>
          <w:b/>
          <w:sz w:val="28"/>
          <w:szCs w:val="28"/>
        </w:rPr>
        <w:t>4.</w:t>
      </w:r>
      <w:r w:rsidR="00442405">
        <w:rPr>
          <w:b/>
          <w:sz w:val="28"/>
          <w:szCs w:val="28"/>
        </w:rPr>
        <w:t>6</w:t>
      </w:r>
      <w:r w:rsidRPr="00352711">
        <w:rPr>
          <w:b/>
          <w:sz w:val="28"/>
          <w:szCs w:val="28"/>
        </w:rPr>
        <w:t xml:space="preserve">. </w:t>
      </w:r>
      <w:r w:rsidR="00A70521" w:rsidRPr="00352711">
        <w:rPr>
          <w:b/>
          <w:sz w:val="28"/>
          <w:szCs w:val="28"/>
        </w:rPr>
        <w:t>Гигиенические требования к безопасности продовольстве</w:t>
      </w:r>
      <w:r w:rsidR="00EF0925">
        <w:rPr>
          <w:b/>
          <w:sz w:val="28"/>
          <w:szCs w:val="28"/>
        </w:rPr>
        <w:t>нного сырья и пищевых продуктов</w:t>
      </w:r>
      <w:r>
        <w:rPr>
          <w:b/>
          <w:sz w:val="28"/>
          <w:szCs w:val="28"/>
        </w:rPr>
        <w:t xml:space="preserve"> </w:t>
      </w:r>
    </w:p>
    <w:p w:rsidR="00C71E15" w:rsidRDefault="00352711" w:rsidP="00C71E15">
      <w:pPr>
        <w:pStyle w:val="af8"/>
        <w:tabs>
          <w:tab w:val="left" w:pos="-1843"/>
          <w:tab w:val="left" w:pos="1276"/>
        </w:tabs>
        <w:ind w:firstLine="709"/>
        <w:contextualSpacing/>
        <w:jc w:val="both"/>
        <w:rPr>
          <w:sz w:val="28"/>
          <w:szCs w:val="28"/>
        </w:rPr>
      </w:pPr>
      <w:r w:rsidRPr="00352711">
        <w:rPr>
          <w:sz w:val="28"/>
          <w:szCs w:val="28"/>
        </w:rPr>
        <w:t>Основные</w:t>
      </w:r>
      <w:r>
        <w:rPr>
          <w:b/>
          <w:sz w:val="28"/>
          <w:szCs w:val="28"/>
        </w:rPr>
        <w:t xml:space="preserve"> </w:t>
      </w:r>
      <w:r w:rsidRPr="00352711">
        <w:rPr>
          <w:sz w:val="28"/>
          <w:szCs w:val="28"/>
        </w:rPr>
        <w:t>требования З</w:t>
      </w:r>
      <w:r w:rsidRPr="00352711">
        <w:rPr>
          <w:bCs/>
          <w:iCs/>
          <w:sz w:val="28"/>
          <w:szCs w:val="28"/>
        </w:rPr>
        <w:t>акона Республики Беларусь «О качестве и безопасности продовольственного сырья и пищевых продуктов для жизни и здоровья человека».</w:t>
      </w:r>
      <w:r>
        <w:rPr>
          <w:bCs/>
          <w:iCs/>
          <w:sz w:val="28"/>
          <w:szCs w:val="28"/>
        </w:rPr>
        <w:t xml:space="preserve"> </w:t>
      </w:r>
      <w:r w:rsidR="00995091" w:rsidRPr="00995091">
        <w:rPr>
          <w:sz w:val="28"/>
          <w:szCs w:val="28"/>
        </w:rPr>
        <w:t>Государственный контроль и санитарный надзор (предупредительный и текущий)</w:t>
      </w:r>
      <w:r w:rsidR="00995091">
        <w:rPr>
          <w:sz w:val="28"/>
          <w:szCs w:val="28"/>
        </w:rPr>
        <w:t xml:space="preserve"> </w:t>
      </w:r>
      <w:r w:rsidR="00995091" w:rsidRPr="0046401F">
        <w:rPr>
          <w:sz w:val="28"/>
          <w:szCs w:val="28"/>
        </w:rPr>
        <w:t xml:space="preserve">в отношении </w:t>
      </w:r>
      <w:r w:rsidR="00995091">
        <w:rPr>
          <w:sz w:val="28"/>
          <w:szCs w:val="28"/>
        </w:rPr>
        <w:t xml:space="preserve">качества </w:t>
      </w:r>
      <w:r w:rsidR="00995091" w:rsidRPr="0046401F">
        <w:rPr>
          <w:sz w:val="28"/>
          <w:szCs w:val="28"/>
        </w:rPr>
        <w:t>продовольственного сырья и пищевых продуктов</w:t>
      </w:r>
      <w:r w:rsidR="00995091">
        <w:rPr>
          <w:sz w:val="28"/>
          <w:szCs w:val="28"/>
        </w:rPr>
        <w:t xml:space="preserve">. </w:t>
      </w:r>
      <w:r>
        <w:rPr>
          <w:bCs/>
          <w:iCs/>
          <w:sz w:val="28"/>
          <w:szCs w:val="28"/>
        </w:rPr>
        <w:t>Т</w:t>
      </w:r>
      <w:r w:rsidRPr="0046401F">
        <w:rPr>
          <w:sz w:val="28"/>
          <w:szCs w:val="28"/>
        </w:rPr>
        <w:t>ехническо</w:t>
      </w:r>
      <w:r>
        <w:rPr>
          <w:sz w:val="28"/>
          <w:szCs w:val="28"/>
        </w:rPr>
        <w:t>е</w:t>
      </w:r>
      <w:r w:rsidRPr="0046401F">
        <w:rPr>
          <w:sz w:val="28"/>
          <w:szCs w:val="28"/>
        </w:rPr>
        <w:t xml:space="preserve"> нормировани</w:t>
      </w:r>
      <w:r>
        <w:rPr>
          <w:sz w:val="28"/>
          <w:szCs w:val="28"/>
        </w:rPr>
        <w:t>е</w:t>
      </w:r>
      <w:r w:rsidRPr="0046401F">
        <w:rPr>
          <w:sz w:val="28"/>
          <w:szCs w:val="28"/>
        </w:rPr>
        <w:t xml:space="preserve"> и стандартизаци</w:t>
      </w:r>
      <w:r>
        <w:rPr>
          <w:sz w:val="28"/>
          <w:szCs w:val="28"/>
        </w:rPr>
        <w:t>я</w:t>
      </w:r>
      <w:r w:rsidRPr="0046401F">
        <w:rPr>
          <w:sz w:val="28"/>
          <w:szCs w:val="28"/>
        </w:rPr>
        <w:t xml:space="preserve"> в отношении продовольственного сырья и пищевых продуктов</w:t>
      </w:r>
      <w:r>
        <w:rPr>
          <w:sz w:val="28"/>
          <w:szCs w:val="28"/>
        </w:rPr>
        <w:t>. С</w:t>
      </w:r>
      <w:r w:rsidRPr="0046401F">
        <w:rPr>
          <w:sz w:val="28"/>
          <w:szCs w:val="28"/>
        </w:rPr>
        <w:t>анитарно-эпидемиологически</w:t>
      </w:r>
      <w:r>
        <w:rPr>
          <w:sz w:val="28"/>
          <w:szCs w:val="28"/>
        </w:rPr>
        <w:t>е</w:t>
      </w:r>
      <w:r w:rsidRPr="0046401F">
        <w:rPr>
          <w:sz w:val="28"/>
          <w:szCs w:val="28"/>
        </w:rPr>
        <w:t xml:space="preserve"> требовани</w:t>
      </w:r>
      <w:r>
        <w:rPr>
          <w:sz w:val="28"/>
          <w:szCs w:val="28"/>
        </w:rPr>
        <w:t>я</w:t>
      </w:r>
      <w:r w:rsidRPr="0046401F">
        <w:rPr>
          <w:sz w:val="28"/>
          <w:szCs w:val="28"/>
        </w:rPr>
        <w:t xml:space="preserve"> к продовольственному сырью и пищевым продуктам, их производству и (или) обороту</w:t>
      </w:r>
      <w:r>
        <w:rPr>
          <w:sz w:val="28"/>
          <w:szCs w:val="28"/>
        </w:rPr>
        <w:t>. В</w:t>
      </w:r>
      <w:r w:rsidRPr="0046401F">
        <w:rPr>
          <w:sz w:val="28"/>
          <w:szCs w:val="28"/>
        </w:rPr>
        <w:t>етеринарно-санитарн</w:t>
      </w:r>
      <w:r>
        <w:rPr>
          <w:sz w:val="28"/>
          <w:szCs w:val="28"/>
        </w:rPr>
        <w:t>ая</w:t>
      </w:r>
      <w:r w:rsidR="00442405">
        <w:rPr>
          <w:sz w:val="28"/>
          <w:szCs w:val="28"/>
        </w:rPr>
        <w:t xml:space="preserve"> экспертиза</w:t>
      </w:r>
      <w:r w:rsidRPr="0046401F">
        <w:rPr>
          <w:sz w:val="28"/>
          <w:szCs w:val="28"/>
        </w:rPr>
        <w:t xml:space="preserve"> непереработанного продовольственного сырья животного происхождения</w:t>
      </w:r>
      <w:r>
        <w:rPr>
          <w:sz w:val="28"/>
          <w:szCs w:val="28"/>
        </w:rPr>
        <w:t>. Г</w:t>
      </w:r>
      <w:r w:rsidRPr="0046401F">
        <w:rPr>
          <w:sz w:val="28"/>
          <w:szCs w:val="28"/>
        </w:rPr>
        <w:t>осударственн</w:t>
      </w:r>
      <w:r>
        <w:rPr>
          <w:sz w:val="28"/>
          <w:szCs w:val="28"/>
        </w:rPr>
        <w:t>ая</w:t>
      </w:r>
      <w:r w:rsidRPr="0046401F">
        <w:rPr>
          <w:sz w:val="28"/>
          <w:szCs w:val="28"/>
        </w:rPr>
        <w:t xml:space="preserve"> регистраци</w:t>
      </w:r>
      <w:r>
        <w:rPr>
          <w:sz w:val="28"/>
          <w:szCs w:val="28"/>
        </w:rPr>
        <w:t>я</w:t>
      </w:r>
      <w:r w:rsidRPr="0046401F">
        <w:rPr>
          <w:sz w:val="28"/>
          <w:szCs w:val="28"/>
        </w:rPr>
        <w:t xml:space="preserve"> пищевых продуктов и изделий, контактирующих с продовольственным сырьем и пищевыми продуктами</w:t>
      </w:r>
      <w:r>
        <w:rPr>
          <w:sz w:val="28"/>
          <w:szCs w:val="28"/>
        </w:rPr>
        <w:t>. Г</w:t>
      </w:r>
      <w:r w:rsidRPr="0046401F">
        <w:rPr>
          <w:sz w:val="28"/>
          <w:szCs w:val="28"/>
        </w:rPr>
        <w:t>осударственн</w:t>
      </w:r>
      <w:r>
        <w:rPr>
          <w:sz w:val="28"/>
          <w:szCs w:val="28"/>
        </w:rPr>
        <w:t>ая</w:t>
      </w:r>
      <w:r w:rsidRPr="0046401F">
        <w:rPr>
          <w:sz w:val="28"/>
          <w:szCs w:val="28"/>
        </w:rPr>
        <w:t xml:space="preserve"> санитарно-гигиеническ</w:t>
      </w:r>
      <w:r>
        <w:rPr>
          <w:sz w:val="28"/>
          <w:szCs w:val="28"/>
        </w:rPr>
        <w:t>ая</w:t>
      </w:r>
      <w:r w:rsidRPr="0046401F">
        <w:rPr>
          <w:sz w:val="28"/>
          <w:szCs w:val="28"/>
        </w:rPr>
        <w:t xml:space="preserve"> экспертиз</w:t>
      </w:r>
      <w:r>
        <w:rPr>
          <w:sz w:val="28"/>
          <w:szCs w:val="28"/>
        </w:rPr>
        <w:t>а</w:t>
      </w:r>
      <w:r w:rsidRPr="0046401F">
        <w:rPr>
          <w:sz w:val="28"/>
          <w:szCs w:val="28"/>
        </w:rPr>
        <w:t xml:space="preserve"> продовольственного сырья и пищевых продуктов, материалов и изделий</w:t>
      </w:r>
      <w:r>
        <w:rPr>
          <w:sz w:val="28"/>
          <w:szCs w:val="28"/>
        </w:rPr>
        <w:t>. Л</w:t>
      </w:r>
      <w:r w:rsidRPr="0046401F">
        <w:rPr>
          <w:sz w:val="28"/>
          <w:szCs w:val="28"/>
        </w:rPr>
        <w:t>ицензировани</w:t>
      </w:r>
      <w:r>
        <w:rPr>
          <w:sz w:val="28"/>
          <w:szCs w:val="28"/>
        </w:rPr>
        <w:t>е</w:t>
      </w:r>
      <w:r w:rsidRPr="0046401F">
        <w:rPr>
          <w:sz w:val="28"/>
          <w:szCs w:val="28"/>
        </w:rPr>
        <w:t xml:space="preserve"> видов деятельности по производству и (или) обороту продовольственного сырья и пищевых продуктов</w:t>
      </w:r>
      <w:r>
        <w:rPr>
          <w:sz w:val="28"/>
          <w:szCs w:val="28"/>
        </w:rPr>
        <w:t>. С</w:t>
      </w:r>
      <w:r w:rsidRPr="0046401F">
        <w:rPr>
          <w:sz w:val="28"/>
          <w:szCs w:val="28"/>
        </w:rPr>
        <w:t>ертификаци</w:t>
      </w:r>
      <w:r>
        <w:rPr>
          <w:sz w:val="28"/>
          <w:szCs w:val="28"/>
        </w:rPr>
        <w:t>я</w:t>
      </w:r>
      <w:r w:rsidRPr="0046401F">
        <w:rPr>
          <w:sz w:val="28"/>
          <w:szCs w:val="28"/>
        </w:rPr>
        <w:t xml:space="preserve"> </w:t>
      </w:r>
      <w:r w:rsidR="00995091">
        <w:rPr>
          <w:sz w:val="28"/>
          <w:szCs w:val="28"/>
        </w:rPr>
        <w:t xml:space="preserve">и </w:t>
      </w:r>
      <w:r w:rsidRPr="0046401F">
        <w:rPr>
          <w:sz w:val="28"/>
          <w:szCs w:val="28"/>
        </w:rPr>
        <w:t>декларировани</w:t>
      </w:r>
      <w:r w:rsidR="00995091">
        <w:rPr>
          <w:sz w:val="28"/>
          <w:szCs w:val="28"/>
        </w:rPr>
        <w:t>е</w:t>
      </w:r>
      <w:r w:rsidRPr="0046401F">
        <w:rPr>
          <w:sz w:val="28"/>
          <w:szCs w:val="28"/>
        </w:rPr>
        <w:t xml:space="preserve"> соответствия продовольственного сырья и пищевых продуктов</w:t>
      </w:r>
      <w:r w:rsidR="00995091">
        <w:rPr>
          <w:sz w:val="28"/>
          <w:szCs w:val="28"/>
        </w:rPr>
        <w:t xml:space="preserve"> актам действующего законодательства. </w:t>
      </w:r>
      <w:r w:rsidR="00995091" w:rsidRPr="00995091">
        <w:rPr>
          <w:sz w:val="28"/>
          <w:szCs w:val="28"/>
        </w:rPr>
        <w:t>Гигиенический контроль организации питания организованных коллективов.</w:t>
      </w:r>
    </w:p>
    <w:p w:rsidR="00EF0925" w:rsidRDefault="00A70521" w:rsidP="00AF07E3">
      <w:pPr>
        <w:pStyle w:val="af8"/>
        <w:tabs>
          <w:tab w:val="left" w:pos="-1843"/>
          <w:tab w:val="left" w:pos="1276"/>
        </w:tabs>
        <w:ind w:firstLine="709"/>
        <w:contextualSpacing/>
        <w:jc w:val="both"/>
        <w:rPr>
          <w:b/>
          <w:bCs/>
          <w:iCs/>
          <w:color w:val="000000"/>
          <w:sz w:val="28"/>
          <w:szCs w:val="28"/>
        </w:rPr>
      </w:pPr>
      <w:r w:rsidRPr="00995091">
        <w:rPr>
          <w:b/>
          <w:sz w:val="28"/>
          <w:szCs w:val="28"/>
        </w:rPr>
        <w:t>4.</w:t>
      </w:r>
      <w:r w:rsidR="00442405">
        <w:rPr>
          <w:b/>
          <w:sz w:val="28"/>
          <w:szCs w:val="28"/>
        </w:rPr>
        <w:t>7. </w:t>
      </w:r>
      <w:r w:rsidRPr="00995091">
        <w:rPr>
          <w:b/>
          <w:bCs/>
          <w:iCs/>
          <w:color w:val="000000"/>
          <w:sz w:val="28"/>
          <w:szCs w:val="28"/>
        </w:rPr>
        <w:t xml:space="preserve">Гигиенические требования к лечебно-профилактическому </w:t>
      </w:r>
      <w:r w:rsidR="00995091" w:rsidRPr="00995091">
        <w:rPr>
          <w:b/>
          <w:bCs/>
          <w:iCs/>
          <w:color w:val="000000"/>
          <w:sz w:val="28"/>
          <w:szCs w:val="28"/>
        </w:rPr>
        <w:t xml:space="preserve">и </w:t>
      </w:r>
      <w:r w:rsidR="00EF0925">
        <w:rPr>
          <w:b/>
          <w:bCs/>
          <w:iCs/>
          <w:color w:val="000000"/>
          <w:sz w:val="28"/>
          <w:szCs w:val="28"/>
        </w:rPr>
        <w:t>диетическому питанию</w:t>
      </w:r>
    </w:p>
    <w:p w:rsidR="00C71E15" w:rsidRDefault="00995091" w:rsidP="00AF07E3">
      <w:pPr>
        <w:pStyle w:val="af8"/>
        <w:tabs>
          <w:tab w:val="left" w:pos="-1843"/>
          <w:tab w:val="left" w:pos="1276"/>
        </w:tabs>
        <w:ind w:firstLine="709"/>
        <w:contextualSpacing/>
        <w:jc w:val="both"/>
        <w:rPr>
          <w:sz w:val="28"/>
          <w:szCs w:val="28"/>
        </w:rPr>
      </w:pPr>
      <w:r w:rsidRPr="00995091">
        <w:rPr>
          <w:sz w:val="28"/>
          <w:szCs w:val="28"/>
        </w:rPr>
        <w:t>Принципы построения лечебно-профилактического питания.</w:t>
      </w:r>
      <w:r>
        <w:rPr>
          <w:i/>
          <w:sz w:val="28"/>
          <w:szCs w:val="28"/>
        </w:rPr>
        <w:t xml:space="preserve"> </w:t>
      </w:r>
      <w:r w:rsidRPr="0017722D">
        <w:rPr>
          <w:spacing w:val="-3"/>
          <w:sz w:val="28"/>
          <w:szCs w:val="28"/>
        </w:rPr>
        <w:t>Рационы лечебно-профилактического питания</w:t>
      </w:r>
      <w:r>
        <w:rPr>
          <w:spacing w:val="-3"/>
          <w:sz w:val="28"/>
          <w:szCs w:val="28"/>
        </w:rPr>
        <w:t xml:space="preserve">. </w:t>
      </w:r>
      <w:r w:rsidR="00FB7C14" w:rsidRPr="00090CF2">
        <w:rPr>
          <w:sz w:val="28"/>
          <w:szCs w:val="28"/>
        </w:rPr>
        <w:t>Организация питания в организациях здравоохранения.</w:t>
      </w:r>
      <w:r w:rsidR="00FB7C14">
        <w:t xml:space="preserve"> </w:t>
      </w:r>
      <w:r w:rsidRPr="00995091">
        <w:rPr>
          <w:color w:val="000000"/>
          <w:sz w:val="28"/>
          <w:szCs w:val="28"/>
        </w:rPr>
        <w:t>Принципы диетического питания. Т</w:t>
      </w:r>
      <w:r w:rsidRPr="00995091">
        <w:rPr>
          <w:sz w:val="28"/>
          <w:szCs w:val="28"/>
        </w:rPr>
        <w:t>ипы диетического питания. Виды стандартных диет.</w:t>
      </w:r>
    </w:p>
    <w:p w:rsidR="00C71E15" w:rsidRDefault="00A70521" w:rsidP="00AF07E3">
      <w:pPr>
        <w:pStyle w:val="af8"/>
        <w:tabs>
          <w:tab w:val="left" w:pos="-1843"/>
          <w:tab w:val="left" w:pos="1276"/>
        </w:tabs>
        <w:ind w:firstLine="709"/>
        <w:contextualSpacing/>
        <w:jc w:val="both"/>
        <w:rPr>
          <w:b/>
          <w:bCs/>
          <w:iCs/>
          <w:sz w:val="28"/>
          <w:szCs w:val="28"/>
        </w:rPr>
      </w:pPr>
      <w:r w:rsidRPr="00995091">
        <w:rPr>
          <w:b/>
          <w:bCs/>
          <w:iCs/>
          <w:sz w:val="28"/>
          <w:szCs w:val="28"/>
        </w:rPr>
        <w:t>5. Г</w:t>
      </w:r>
      <w:r w:rsidR="00EF0925">
        <w:rPr>
          <w:b/>
          <w:bCs/>
          <w:iCs/>
          <w:sz w:val="28"/>
          <w:szCs w:val="28"/>
        </w:rPr>
        <w:t>игиена воды и водоснабжения</w:t>
      </w:r>
    </w:p>
    <w:p w:rsidR="00EF0925" w:rsidRDefault="00AF07E3" w:rsidP="00C71E15">
      <w:pPr>
        <w:pStyle w:val="af8"/>
        <w:tabs>
          <w:tab w:val="left" w:pos="-1843"/>
          <w:tab w:val="left" w:pos="1276"/>
        </w:tabs>
        <w:ind w:firstLine="709"/>
        <w:contextualSpacing/>
        <w:jc w:val="both"/>
        <w:rPr>
          <w:rFonts w:eastAsia="Batang"/>
          <w:b/>
          <w:bCs/>
          <w:sz w:val="28"/>
          <w:szCs w:val="28"/>
          <w:lang w:eastAsia="ko-KR"/>
        </w:rPr>
      </w:pPr>
      <w:r w:rsidRPr="00AF07E3">
        <w:rPr>
          <w:b/>
          <w:bCs/>
          <w:iCs/>
          <w:sz w:val="28"/>
          <w:szCs w:val="28"/>
        </w:rPr>
        <w:t xml:space="preserve">5.1. Физиологическое и гигиеническое </w:t>
      </w:r>
      <w:r w:rsidR="00EF0925">
        <w:rPr>
          <w:rFonts w:eastAsia="Batang"/>
          <w:b/>
          <w:bCs/>
          <w:sz w:val="28"/>
          <w:szCs w:val="28"/>
          <w:lang w:eastAsia="ko-KR"/>
        </w:rPr>
        <w:t>значение воды</w:t>
      </w:r>
      <w:r w:rsidRPr="00AF07E3">
        <w:rPr>
          <w:rFonts w:eastAsia="Batang"/>
          <w:b/>
          <w:bCs/>
          <w:sz w:val="28"/>
          <w:szCs w:val="28"/>
          <w:lang w:eastAsia="ko-KR"/>
        </w:rPr>
        <w:t xml:space="preserve"> </w:t>
      </w:r>
    </w:p>
    <w:p w:rsidR="00C71E15" w:rsidRDefault="00FB7C14" w:rsidP="00C71E15">
      <w:pPr>
        <w:pStyle w:val="af8"/>
        <w:tabs>
          <w:tab w:val="left" w:pos="-1843"/>
          <w:tab w:val="left" w:pos="1276"/>
        </w:tabs>
        <w:ind w:firstLine="709"/>
        <w:contextualSpacing/>
        <w:jc w:val="both"/>
        <w:rPr>
          <w:sz w:val="28"/>
          <w:szCs w:val="28"/>
        </w:rPr>
      </w:pPr>
      <w:r w:rsidRPr="00AF07E3">
        <w:rPr>
          <w:sz w:val="28"/>
          <w:szCs w:val="28"/>
        </w:rPr>
        <w:t xml:space="preserve">Круговорот воды в природе, его гигиеническая характеристика. </w:t>
      </w:r>
      <w:r w:rsidR="00AF07E3" w:rsidRPr="00AF07E3">
        <w:rPr>
          <w:spacing w:val="-1"/>
          <w:sz w:val="28"/>
          <w:szCs w:val="28"/>
        </w:rPr>
        <w:t xml:space="preserve">Хозяйственное, гигиеническое, эпидемическое, эндемическое, физиологическое значение воды. Источники и резервы пресной воды на Земле. </w:t>
      </w:r>
      <w:r w:rsidR="00AF07E3" w:rsidRPr="00AF07E3">
        <w:rPr>
          <w:sz w:val="28"/>
          <w:szCs w:val="28"/>
        </w:rPr>
        <w:t xml:space="preserve">Влияние хозяйственно-бытовой и производственной деятельности человека на свойства природных вод. </w:t>
      </w:r>
      <w:r w:rsidRPr="00AF07E3">
        <w:rPr>
          <w:sz w:val="28"/>
          <w:szCs w:val="28"/>
        </w:rPr>
        <w:t>Заболевания, связанные с изменением солевого и микроэлементного состава воды. Понятие об эндемических заболеваниях</w:t>
      </w:r>
      <w:r w:rsidR="00AF07E3" w:rsidRPr="00AF07E3">
        <w:rPr>
          <w:sz w:val="28"/>
          <w:szCs w:val="28"/>
        </w:rPr>
        <w:t xml:space="preserve">. </w:t>
      </w:r>
    </w:p>
    <w:p w:rsidR="00EF0925" w:rsidRDefault="00AF07E3" w:rsidP="00C71E15">
      <w:pPr>
        <w:pStyle w:val="af8"/>
        <w:tabs>
          <w:tab w:val="left" w:pos="-1843"/>
          <w:tab w:val="left" w:pos="1276"/>
        </w:tabs>
        <w:ind w:firstLine="709"/>
        <w:contextualSpacing/>
        <w:jc w:val="both"/>
        <w:rPr>
          <w:rFonts w:eastAsia="Batang"/>
          <w:b/>
          <w:sz w:val="28"/>
          <w:szCs w:val="28"/>
          <w:lang w:eastAsia="ko-KR"/>
        </w:rPr>
      </w:pPr>
      <w:r w:rsidRPr="00AF07E3">
        <w:rPr>
          <w:b/>
          <w:bCs/>
          <w:iCs/>
          <w:sz w:val="28"/>
          <w:szCs w:val="28"/>
        </w:rPr>
        <w:t xml:space="preserve">5.2. </w:t>
      </w:r>
      <w:r w:rsidRPr="00AF07E3">
        <w:rPr>
          <w:rFonts w:eastAsia="Batang"/>
          <w:b/>
          <w:sz w:val="28"/>
          <w:szCs w:val="28"/>
          <w:lang w:eastAsia="ko-KR"/>
        </w:rPr>
        <w:t>Гигиеническа</w:t>
      </w:r>
      <w:r w:rsidR="00EF0925">
        <w:rPr>
          <w:rFonts w:eastAsia="Batang"/>
          <w:b/>
          <w:sz w:val="28"/>
          <w:szCs w:val="28"/>
          <w:lang w:eastAsia="ko-KR"/>
        </w:rPr>
        <w:t>я оценка качества питьевой воды</w:t>
      </w:r>
      <w:r>
        <w:rPr>
          <w:rFonts w:eastAsia="Batang"/>
          <w:b/>
          <w:sz w:val="28"/>
          <w:szCs w:val="28"/>
          <w:lang w:eastAsia="ko-KR"/>
        </w:rPr>
        <w:t xml:space="preserve"> </w:t>
      </w:r>
    </w:p>
    <w:p w:rsidR="00AF07E3" w:rsidRDefault="00AF07E3" w:rsidP="00C71E15">
      <w:pPr>
        <w:pStyle w:val="af8"/>
        <w:tabs>
          <w:tab w:val="left" w:pos="-1843"/>
          <w:tab w:val="left" w:pos="1276"/>
        </w:tabs>
        <w:ind w:firstLine="709"/>
        <w:contextualSpacing/>
        <w:jc w:val="both"/>
        <w:rPr>
          <w:spacing w:val="-2"/>
          <w:sz w:val="28"/>
          <w:szCs w:val="28"/>
        </w:rPr>
      </w:pPr>
      <w:r w:rsidRPr="00AA47BB">
        <w:rPr>
          <w:spacing w:val="-2"/>
          <w:sz w:val="28"/>
          <w:szCs w:val="28"/>
        </w:rPr>
        <w:t>Питьевая вода</w:t>
      </w:r>
      <w:r w:rsidR="006A061C">
        <w:rPr>
          <w:spacing w:val="-2"/>
          <w:sz w:val="28"/>
          <w:szCs w:val="28"/>
        </w:rPr>
        <w:t>: х</w:t>
      </w:r>
      <w:r w:rsidR="006A061C" w:rsidRPr="006A061C">
        <w:rPr>
          <w:bCs/>
          <w:spacing w:val="-2"/>
          <w:sz w:val="28"/>
          <w:szCs w:val="28"/>
        </w:rPr>
        <w:t>арактеристика ее</w:t>
      </w:r>
      <w:r w:rsidR="006A061C">
        <w:rPr>
          <w:b/>
          <w:bCs/>
          <w:spacing w:val="-2"/>
          <w:sz w:val="28"/>
          <w:szCs w:val="28"/>
        </w:rPr>
        <w:t xml:space="preserve"> </w:t>
      </w:r>
      <w:r w:rsidR="006A061C" w:rsidRPr="00762184">
        <w:rPr>
          <w:rFonts w:eastAsia="Batang"/>
          <w:sz w:val="28"/>
          <w:szCs w:val="28"/>
          <w:lang w:eastAsia="ko-KR"/>
        </w:rPr>
        <w:t>органолептически</w:t>
      </w:r>
      <w:r w:rsidR="006A061C">
        <w:rPr>
          <w:rFonts w:eastAsia="Batang"/>
          <w:sz w:val="28"/>
          <w:szCs w:val="28"/>
          <w:lang w:eastAsia="ko-KR"/>
        </w:rPr>
        <w:t>х</w:t>
      </w:r>
      <w:r w:rsidR="00536E36">
        <w:rPr>
          <w:rFonts w:eastAsia="Batang"/>
          <w:sz w:val="28"/>
          <w:szCs w:val="28"/>
          <w:lang w:eastAsia="ko-KR"/>
        </w:rPr>
        <w:t>,</w:t>
      </w:r>
      <w:r w:rsidR="006A061C">
        <w:rPr>
          <w:rFonts w:eastAsia="Batang"/>
          <w:sz w:val="28"/>
          <w:szCs w:val="28"/>
          <w:lang w:eastAsia="ko-KR"/>
        </w:rPr>
        <w:t xml:space="preserve"> </w:t>
      </w:r>
      <w:r w:rsidR="006A061C" w:rsidRPr="00762184">
        <w:rPr>
          <w:rFonts w:eastAsia="Batang"/>
          <w:sz w:val="28"/>
          <w:szCs w:val="28"/>
          <w:lang w:eastAsia="ko-KR"/>
        </w:rPr>
        <w:t>химически</w:t>
      </w:r>
      <w:r w:rsidR="006A061C">
        <w:rPr>
          <w:rFonts w:eastAsia="Batang"/>
          <w:sz w:val="28"/>
          <w:szCs w:val="28"/>
          <w:lang w:eastAsia="ko-KR"/>
        </w:rPr>
        <w:t>х</w:t>
      </w:r>
      <w:r w:rsidR="00536E36">
        <w:rPr>
          <w:rFonts w:eastAsia="Batang"/>
          <w:sz w:val="28"/>
          <w:szCs w:val="28"/>
          <w:lang w:eastAsia="ko-KR"/>
        </w:rPr>
        <w:t xml:space="preserve">, </w:t>
      </w:r>
      <w:r w:rsidR="006A061C" w:rsidRPr="00762184">
        <w:rPr>
          <w:rFonts w:eastAsia="Batang"/>
          <w:sz w:val="28"/>
          <w:szCs w:val="28"/>
          <w:lang w:eastAsia="ko-KR"/>
        </w:rPr>
        <w:t>эпидемиологическ</w:t>
      </w:r>
      <w:r w:rsidR="006A061C">
        <w:rPr>
          <w:rFonts w:eastAsia="Batang"/>
          <w:sz w:val="28"/>
          <w:szCs w:val="28"/>
          <w:lang w:eastAsia="ko-KR"/>
        </w:rPr>
        <w:t xml:space="preserve">их и </w:t>
      </w:r>
      <w:r w:rsidR="006A061C" w:rsidRPr="00762184">
        <w:rPr>
          <w:rFonts w:eastAsia="Batang"/>
          <w:sz w:val="28"/>
          <w:szCs w:val="28"/>
          <w:lang w:eastAsia="ko-KR"/>
        </w:rPr>
        <w:t>радиологическ</w:t>
      </w:r>
      <w:r w:rsidR="006A061C">
        <w:rPr>
          <w:rFonts w:eastAsia="Batang"/>
          <w:sz w:val="28"/>
          <w:szCs w:val="28"/>
          <w:lang w:eastAsia="ko-KR"/>
        </w:rPr>
        <w:t>их свойств.</w:t>
      </w:r>
      <w:r w:rsidR="006A061C" w:rsidRPr="00AF07E3">
        <w:rPr>
          <w:bCs/>
          <w:spacing w:val="-2"/>
          <w:sz w:val="28"/>
          <w:szCs w:val="28"/>
        </w:rPr>
        <w:t xml:space="preserve"> </w:t>
      </w:r>
      <w:r w:rsidRPr="00AF07E3">
        <w:rPr>
          <w:bCs/>
          <w:spacing w:val="-2"/>
          <w:sz w:val="28"/>
          <w:szCs w:val="28"/>
        </w:rPr>
        <w:t>Гигиеническая характеристика</w:t>
      </w:r>
      <w:r>
        <w:rPr>
          <w:b/>
          <w:bCs/>
          <w:spacing w:val="-2"/>
          <w:sz w:val="28"/>
          <w:szCs w:val="28"/>
        </w:rPr>
        <w:t xml:space="preserve"> </w:t>
      </w:r>
      <w:r w:rsidRPr="00BA06E8">
        <w:rPr>
          <w:spacing w:val="-2"/>
          <w:sz w:val="28"/>
          <w:szCs w:val="28"/>
        </w:rPr>
        <w:t>химических соединений, загрязняющих питьевую воду</w:t>
      </w:r>
      <w:r w:rsidRPr="00BA06E8">
        <w:rPr>
          <w:sz w:val="28"/>
          <w:szCs w:val="28"/>
        </w:rPr>
        <w:t xml:space="preserve">. </w:t>
      </w:r>
      <w:r w:rsidRPr="00BA06E8">
        <w:rPr>
          <w:spacing w:val="-2"/>
          <w:sz w:val="28"/>
          <w:szCs w:val="28"/>
        </w:rPr>
        <w:t xml:space="preserve">Гигиенические требования к качеству воды централизованных систем питьевого водоснабжения в соответствии с действующими </w:t>
      </w:r>
      <w:r>
        <w:rPr>
          <w:spacing w:val="-2"/>
          <w:sz w:val="28"/>
          <w:szCs w:val="28"/>
        </w:rPr>
        <w:t>с</w:t>
      </w:r>
      <w:r w:rsidRPr="00BA06E8">
        <w:rPr>
          <w:spacing w:val="-2"/>
          <w:sz w:val="28"/>
          <w:szCs w:val="28"/>
        </w:rPr>
        <w:t>анитарными правилами и нормами</w:t>
      </w:r>
      <w:r>
        <w:rPr>
          <w:spacing w:val="-2"/>
          <w:sz w:val="28"/>
          <w:szCs w:val="28"/>
        </w:rPr>
        <w:t>.</w:t>
      </w:r>
      <w:r w:rsidRPr="00BA06E8">
        <w:rPr>
          <w:spacing w:val="-2"/>
          <w:sz w:val="28"/>
          <w:szCs w:val="28"/>
        </w:rPr>
        <w:t xml:space="preserve"> Гигиенические требования к качеству воды </w:t>
      </w:r>
      <w:r>
        <w:rPr>
          <w:spacing w:val="-2"/>
          <w:sz w:val="28"/>
          <w:szCs w:val="28"/>
        </w:rPr>
        <w:t>де</w:t>
      </w:r>
      <w:r w:rsidRPr="00BA06E8">
        <w:rPr>
          <w:spacing w:val="-2"/>
          <w:sz w:val="28"/>
          <w:szCs w:val="28"/>
        </w:rPr>
        <w:t xml:space="preserve">централизованных систем питьевого водоснабжения в соответствии с действующими </w:t>
      </w:r>
      <w:r>
        <w:rPr>
          <w:spacing w:val="-2"/>
          <w:sz w:val="28"/>
          <w:szCs w:val="28"/>
        </w:rPr>
        <w:t>с</w:t>
      </w:r>
      <w:r w:rsidRPr="00BA06E8">
        <w:rPr>
          <w:spacing w:val="-2"/>
          <w:sz w:val="28"/>
          <w:szCs w:val="28"/>
        </w:rPr>
        <w:t>анитарными правилами и нормами</w:t>
      </w:r>
      <w:r>
        <w:rPr>
          <w:spacing w:val="-2"/>
          <w:sz w:val="28"/>
          <w:szCs w:val="28"/>
        </w:rPr>
        <w:t>.</w:t>
      </w:r>
      <w:r w:rsidRPr="00BA06E8">
        <w:rPr>
          <w:spacing w:val="-2"/>
          <w:sz w:val="28"/>
          <w:szCs w:val="28"/>
        </w:rPr>
        <w:t xml:space="preserve"> </w:t>
      </w:r>
    </w:p>
    <w:p w:rsidR="00EF0925" w:rsidRDefault="00EF0925" w:rsidP="00AF07E3">
      <w:pPr>
        <w:pStyle w:val="af8"/>
        <w:tabs>
          <w:tab w:val="left" w:pos="-1843"/>
          <w:tab w:val="left" w:pos="1276"/>
        </w:tabs>
        <w:ind w:firstLine="709"/>
        <w:contextualSpacing/>
        <w:jc w:val="both"/>
        <w:rPr>
          <w:spacing w:val="-1"/>
          <w:sz w:val="28"/>
          <w:szCs w:val="28"/>
        </w:rPr>
      </w:pPr>
      <w:r>
        <w:rPr>
          <w:rFonts w:eastAsia="Batang"/>
          <w:b/>
          <w:bCs/>
          <w:sz w:val="28"/>
          <w:szCs w:val="28"/>
          <w:lang w:eastAsia="ko-KR"/>
        </w:rPr>
        <w:t>5.3. </w:t>
      </w:r>
      <w:r w:rsidR="00AF07E3" w:rsidRPr="00AF07E3">
        <w:rPr>
          <w:rFonts w:eastAsia="Batang"/>
          <w:b/>
          <w:bCs/>
          <w:sz w:val="28"/>
          <w:szCs w:val="28"/>
          <w:lang w:eastAsia="ko-KR"/>
        </w:rPr>
        <w:t>Гигиеническая оценка источников хозяй</w:t>
      </w:r>
      <w:r>
        <w:rPr>
          <w:rFonts w:eastAsia="Batang"/>
          <w:b/>
          <w:bCs/>
          <w:sz w:val="28"/>
          <w:szCs w:val="28"/>
          <w:lang w:eastAsia="ko-KR"/>
        </w:rPr>
        <w:t>ственно-питьевого водоснабжения</w:t>
      </w:r>
      <w:r w:rsidR="00AF07E3" w:rsidRPr="00AF07E3">
        <w:rPr>
          <w:spacing w:val="-1"/>
          <w:sz w:val="28"/>
          <w:szCs w:val="28"/>
        </w:rPr>
        <w:t xml:space="preserve"> </w:t>
      </w:r>
    </w:p>
    <w:p w:rsidR="00AF07E3" w:rsidRPr="00BA06E8" w:rsidRDefault="006A061C" w:rsidP="00AF07E3">
      <w:pPr>
        <w:pStyle w:val="af8"/>
        <w:tabs>
          <w:tab w:val="left" w:pos="-1843"/>
          <w:tab w:val="left" w:pos="1276"/>
        </w:tabs>
        <w:ind w:firstLine="709"/>
        <w:contextualSpacing/>
        <w:jc w:val="both"/>
        <w:rPr>
          <w:sz w:val="28"/>
          <w:szCs w:val="28"/>
        </w:rPr>
      </w:pPr>
      <w:r w:rsidRPr="00BA06E8">
        <w:rPr>
          <w:spacing w:val="-1"/>
          <w:sz w:val="28"/>
          <w:szCs w:val="28"/>
        </w:rPr>
        <w:t xml:space="preserve">Гигиеническая характеристика основных </w:t>
      </w:r>
      <w:r w:rsidRPr="006A061C">
        <w:rPr>
          <w:rFonts w:eastAsia="Batang"/>
          <w:sz w:val="28"/>
          <w:szCs w:val="28"/>
          <w:lang w:eastAsia="ko-KR"/>
        </w:rPr>
        <w:t>поверхностных и подземных</w:t>
      </w:r>
      <w:r w:rsidRPr="00BA06E8">
        <w:rPr>
          <w:spacing w:val="-1"/>
          <w:sz w:val="28"/>
          <w:szCs w:val="28"/>
        </w:rPr>
        <w:t xml:space="preserve"> водоисточников.</w:t>
      </w:r>
      <w:r>
        <w:rPr>
          <w:spacing w:val="-1"/>
          <w:sz w:val="28"/>
          <w:szCs w:val="28"/>
        </w:rPr>
        <w:t xml:space="preserve"> </w:t>
      </w:r>
      <w:r w:rsidR="00AF07E3" w:rsidRPr="00BA06E8">
        <w:rPr>
          <w:spacing w:val="-1"/>
          <w:sz w:val="28"/>
          <w:szCs w:val="28"/>
        </w:rPr>
        <w:t xml:space="preserve">Гигиенические </w:t>
      </w:r>
      <w:r w:rsidR="00AF07E3" w:rsidRPr="00BA06E8">
        <w:rPr>
          <w:spacing w:val="-2"/>
          <w:sz w:val="28"/>
          <w:szCs w:val="28"/>
        </w:rPr>
        <w:t>требования к источникам питьевой воды в Р</w:t>
      </w:r>
      <w:r w:rsidR="00536E36">
        <w:rPr>
          <w:spacing w:val="-2"/>
          <w:sz w:val="28"/>
          <w:szCs w:val="28"/>
        </w:rPr>
        <w:t>еспублике</w:t>
      </w:r>
      <w:r w:rsidR="00AF07E3">
        <w:rPr>
          <w:spacing w:val="-2"/>
          <w:sz w:val="28"/>
          <w:szCs w:val="28"/>
        </w:rPr>
        <w:t xml:space="preserve"> </w:t>
      </w:r>
      <w:r w:rsidR="00AF07E3" w:rsidRPr="00BA06E8">
        <w:rPr>
          <w:spacing w:val="-2"/>
          <w:sz w:val="28"/>
          <w:szCs w:val="28"/>
        </w:rPr>
        <w:t>Б</w:t>
      </w:r>
      <w:r w:rsidR="00AF07E3">
        <w:rPr>
          <w:spacing w:val="-2"/>
          <w:sz w:val="28"/>
          <w:szCs w:val="28"/>
        </w:rPr>
        <w:t>еларусь</w:t>
      </w:r>
      <w:r w:rsidR="00AF07E3" w:rsidRPr="00BA06E8">
        <w:rPr>
          <w:spacing w:val="-2"/>
          <w:sz w:val="28"/>
          <w:szCs w:val="28"/>
        </w:rPr>
        <w:t>. Нормы водопотребле</w:t>
      </w:r>
      <w:r w:rsidR="00AF07E3" w:rsidRPr="00BA06E8">
        <w:rPr>
          <w:spacing w:val="-1"/>
          <w:sz w:val="28"/>
          <w:szCs w:val="28"/>
        </w:rPr>
        <w:t>ния в Р</w:t>
      </w:r>
      <w:r w:rsidR="00AF07E3">
        <w:rPr>
          <w:spacing w:val="-1"/>
          <w:sz w:val="28"/>
          <w:szCs w:val="28"/>
        </w:rPr>
        <w:t xml:space="preserve">еспублике </w:t>
      </w:r>
      <w:r w:rsidR="00AF07E3" w:rsidRPr="00BA06E8">
        <w:rPr>
          <w:spacing w:val="-1"/>
          <w:sz w:val="28"/>
          <w:szCs w:val="28"/>
        </w:rPr>
        <w:t>Б</w:t>
      </w:r>
      <w:r w:rsidR="00AF07E3">
        <w:rPr>
          <w:spacing w:val="-1"/>
          <w:sz w:val="28"/>
          <w:szCs w:val="28"/>
        </w:rPr>
        <w:t>еларусь</w:t>
      </w:r>
      <w:r w:rsidR="00AF07E3" w:rsidRPr="00BA06E8">
        <w:rPr>
          <w:spacing w:val="-1"/>
          <w:sz w:val="28"/>
          <w:szCs w:val="28"/>
        </w:rPr>
        <w:t>.</w:t>
      </w:r>
      <w:r w:rsidR="00AF07E3">
        <w:rPr>
          <w:spacing w:val="-1"/>
          <w:sz w:val="28"/>
          <w:szCs w:val="28"/>
        </w:rPr>
        <w:t xml:space="preserve"> </w:t>
      </w:r>
      <w:r w:rsidR="00FB7C14" w:rsidRPr="00B96DD8">
        <w:rPr>
          <w:sz w:val="28"/>
          <w:szCs w:val="28"/>
        </w:rPr>
        <w:t xml:space="preserve">Методика санитарно-гигиенического обследования водоисточника. Отбор проб воды. </w:t>
      </w:r>
      <w:r w:rsidR="00AF07E3" w:rsidRPr="00BA06E8">
        <w:rPr>
          <w:spacing w:val="-1"/>
          <w:sz w:val="28"/>
          <w:szCs w:val="28"/>
        </w:rPr>
        <w:t xml:space="preserve">Санитарная охрана источников </w:t>
      </w:r>
      <w:r w:rsidR="00AF07E3" w:rsidRPr="00BA06E8">
        <w:rPr>
          <w:sz w:val="28"/>
          <w:szCs w:val="28"/>
        </w:rPr>
        <w:t>питьевого водоснабжения.</w:t>
      </w:r>
    </w:p>
    <w:p w:rsidR="006A061C" w:rsidRDefault="00EF0925" w:rsidP="00EF0925">
      <w:pPr>
        <w:pStyle w:val="af8"/>
        <w:tabs>
          <w:tab w:val="left" w:pos="-1843"/>
          <w:tab w:val="left" w:pos="709"/>
          <w:tab w:val="left" w:pos="1418"/>
        </w:tabs>
        <w:ind w:firstLine="709"/>
        <w:contextualSpacing/>
        <w:jc w:val="both"/>
        <w:rPr>
          <w:sz w:val="28"/>
          <w:szCs w:val="28"/>
        </w:rPr>
      </w:pPr>
      <w:r>
        <w:rPr>
          <w:b/>
          <w:sz w:val="28"/>
          <w:szCs w:val="28"/>
        </w:rPr>
        <w:t>5.4. </w:t>
      </w:r>
      <w:r w:rsidR="00442405">
        <w:rPr>
          <w:b/>
          <w:sz w:val="28"/>
          <w:szCs w:val="28"/>
        </w:rPr>
        <w:t xml:space="preserve">Системы водоснабжения, </w:t>
      </w:r>
      <w:r>
        <w:rPr>
          <w:b/>
          <w:sz w:val="28"/>
          <w:szCs w:val="28"/>
        </w:rPr>
        <w:t>методы улучшения качества воды</w:t>
      </w:r>
      <w:r w:rsidR="00AF07E3" w:rsidRPr="006A061C">
        <w:rPr>
          <w:sz w:val="28"/>
          <w:szCs w:val="28"/>
        </w:rPr>
        <w:t xml:space="preserve"> </w:t>
      </w:r>
      <w:r>
        <w:rPr>
          <w:sz w:val="28"/>
          <w:szCs w:val="28"/>
        </w:rPr>
        <w:tab/>
      </w:r>
      <w:r w:rsidR="006A061C" w:rsidRPr="006A061C">
        <w:rPr>
          <w:sz w:val="28"/>
          <w:szCs w:val="28"/>
        </w:rPr>
        <w:t xml:space="preserve">Централизованная система (водопровод) водоснабжения. Децентрализованное (местное) водоснабжение. </w:t>
      </w:r>
      <w:r w:rsidR="00AF07E3" w:rsidRPr="006A061C">
        <w:rPr>
          <w:spacing w:val="-1"/>
          <w:sz w:val="28"/>
          <w:szCs w:val="28"/>
        </w:rPr>
        <w:t>Гигиенические особенности систем водоснабжения.</w:t>
      </w:r>
      <w:r w:rsidR="006A061C" w:rsidRPr="006A061C">
        <w:rPr>
          <w:spacing w:val="-1"/>
          <w:sz w:val="28"/>
          <w:szCs w:val="28"/>
        </w:rPr>
        <w:t xml:space="preserve"> Природное (естественное) улучшение качества воды. </w:t>
      </w:r>
      <w:r w:rsidR="00FB7C14" w:rsidRPr="006A061C">
        <w:rPr>
          <w:sz w:val="28"/>
          <w:szCs w:val="28"/>
        </w:rPr>
        <w:t xml:space="preserve">Методы </w:t>
      </w:r>
      <w:r w:rsidR="006A061C" w:rsidRPr="006A061C">
        <w:rPr>
          <w:sz w:val="28"/>
          <w:szCs w:val="28"/>
        </w:rPr>
        <w:t xml:space="preserve">искусственного </w:t>
      </w:r>
      <w:r w:rsidR="00FB7C14" w:rsidRPr="006A061C">
        <w:rPr>
          <w:sz w:val="28"/>
          <w:szCs w:val="28"/>
        </w:rPr>
        <w:t>улучшения качества воды</w:t>
      </w:r>
      <w:r w:rsidR="006A061C" w:rsidRPr="006A061C">
        <w:rPr>
          <w:sz w:val="28"/>
          <w:szCs w:val="28"/>
        </w:rPr>
        <w:t xml:space="preserve">. </w:t>
      </w:r>
      <w:r w:rsidR="006A061C" w:rsidRPr="006A061C">
        <w:rPr>
          <w:spacing w:val="-1"/>
          <w:sz w:val="28"/>
          <w:szCs w:val="28"/>
        </w:rPr>
        <w:t xml:space="preserve">Сравнительная гигиеническая оценка физических и химических методов </w:t>
      </w:r>
      <w:r w:rsidR="006A061C" w:rsidRPr="006A061C">
        <w:rPr>
          <w:spacing w:val="-2"/>
          <w:sz w:val="28"/>
          <w:szCs w:val="28"/>
        </w:rPr>
        <w:t xml:space="preserve">обеззараживания воды, </w:t>
      </w:r>
      <w:r w:rsidR="00FB7C14" w:rsidRPr="006A061C">
        <w:rPr>
          <w:sz w:val="28"/>
          <w:szCs w:val="28"/>
        </w:rPr>
        <w:t>их преимущества и недостатки.</w:t>
      </w:r>
    </w:p>
    <w:p w:rsidR="008D1692" w:rsidRDefault="00A70521" w:rsidP="008D1692">
      <w:pPr>
        <w:pStyle w:val="af8"/>
        <w:tabs>
          <w:tab w:val="left" w:pos="-1843"/>
          <w:tab w:val="left" w:pos="1276"/>
          <w:tab w:val="left" w:pos="1418"/>
        </w:tabs>
        <w:ind w:firstLine="709"/>
        <w:contextualSpacing/>
        <w:jc w:val="both"/>
        <w:rPr>
          <w:b/>
          <w:sz w:val="28"/>
          <w:szCs w:val="28"/>
        </w:rPr>
      </w:pPr>
      <w:r w:rsidRPr="006A061C">
        <w:rPr>
          <w:b/>
          <w:sz w:val="28"/>
          <w:szCs w:val="28"/>
        </w:rPr>
        <w:t>6. Г</w:t>
      </w:r>
      <w:r w:rsidR="006A061C" w:rsidRPr="006A061C">
        <w:rPr>
          <w:b/>
          <w:sz w:val="28"/>
          <w:szCs w:val="28"/>
        </w:rPr>
        <w:t>игиеническая оценка физических свойств и химического состава атмосф</w:t>
      </w:r>
      <w:r w:rsidR="00EF0925">
        <w:rPr>
          <w:b/>
          <w:sz w:val="28"/>
          <w:szCs w:val="28"/>
        </w:rPr>
        <w:t>ерного воздуха</w:t>
      </w:r>
    </w:p>
    <w:p w:rsidR="00EF0925" w:rsidRDefault="00EF0925" w:rsidP="008D1692">
      <w:pPr>
        <w:pStyle w:val="af8"/>
        <w:tabs>
          <w:tab w:val="left" w:pos="-1843"/>
          <w:tab w:val="left" w:pos="1276"/>
          <w:tab w:val="left" w:pos="1418"/>
        </w:tabs>
        <w:ind w:firstLine="709"/>
        <w:contextualSpacing/>
        <w:jc w:val="both"/>
        <w:rPr>
          <w:b/>
          <w:color w:val="000000"/>
          <w:sz w:val="28"/>
          <w:szCs w:val="28"/>
        </w:rPr>
      </w:pPr>
      <w:r>
        <w:rPr>
          <w:b/>
          <w:color w:val="000000"/>
          <w:sz w:val="28"/>
          <w:szCs w:val="28"/>
        </w:rPr>
        <w:t>6.1. </w:t>
      </w:r>
      <w:r w:rsidR="00A70521" w:rsidRPr="006A061C">
        <w:rPr>
          <w:b/>
          <w:color w:val="000000"/>
          <w:sz w:val="28"/>
          <w:szCs w:val="28"/>
        </w:rPr>
        <w:t xml:space="preserve">Строение </w:t>
      </w:r>
      <w:r w:rsidR="001A58C1">
        <w:rPr>
          <w:b/>
          <w:color w:val="000000"/>
          <w:sz w:val="28"/>
          <w:szCs w:val="28"/>
        </w:rPr>
        <w:t xml:space="preserve">атмосферы, </w:t>
      </w:r>
      <w:r w:rsidR="00A70521" w:rsidRPr="008D1692">
        <w:rPr>
          <w:b/>
          <w:color w:val="000000"/>
          <w:sz w:val="28"/>
          <w:szCs w:val="28"/>
        </w:rPr>
        <w:t>гигиеническая характерист</w:t>
      </w:r>
      <w:r w:rsidR="001A58C1">
        <w:rPr>
          <w:b/>
          <w:color w:val="000000"/>
          <w:sz w:val="28"/>
          <w:szCs w:val="28"/>
        </w:rPr>
        <w:t xml:space="preserve">ика </w:t>
      </w:r>
      <w:r>
        <w:rPr>
          <w:b/>
          <w:color w:val="000000"/>
          <w:sz w:val="28"/>
          <w:szCs w:val="28"/>
        </w:rPr>
        <w:t xml:space="preserve"> электрического состояния</w:t>
      </w:r>
      <w:r w:rsidR="008D1692" w:rsidRPr="008D1692">
        <w:rPr>
          <w:b/>
          <w:color w:val="000000"/>
          <w:sz w:val="28"/>
          <w:szCs w:val="28"/>
        </w:rPr>
        <w:t xml:space="preserve"> </w:t>
      </w:r>
    </w:p>
    <w:p w:rsidR="008D1692" w:rsidRDefault="008D1692" w:rsidP="008D1692">
      <w:pPr>
        <w:pStyle w:val="af8"/>
        <w:tabs>
          <w:tab w:val="left" w:pos="-1843"/>
          <w:tab w:val="left" w:pos="1276"/>
          <w:tab w:val="left" w:pos="1418"/>
        </w:tabs>
        <w:ind w:firstLine="709"/>
        <w:contextualSpacing/>
        <w:jc w:val="both"/>
        <w:rPr>
          <w:sz w:val="28"/>
          <w:szCs w:val="28"/>
        </w:rPr>
      </w:pPr>
      <w:r w:rsidRPr="008D1692">
        <w:rPr>
          <w:sz w:val="28"/>
          <w:szCs w:val="28"/>
        </w:rPr>
        <w:t>Строение атмосферы и характеристика ее основных свойств. Гигиеническая характеристика физических факторов воздушной среды: температуры, влажности, подвижности воздуха, теплового излучения, барометрическог</w:t>
      </w:r>
      <w:r w:rsidR="001A58C1">
        <w:rPr>
          <w:sz w:val="28"/>
          <w:szCs w:val="28"/>
        </w:rPr>
        <w:t xml:space="preserve">о давления. Влияние на организм человека </w:t>
      </w:r>
      <w:r w:rsidRPr="008D1692">
        <w:rPr>
          <w:sz w:val="28"/>
          <w:szCs w:val="28"/>
        </w:rPr>
        <w:t xml:space="preserve">повышенного и пониженного атмосферного давления (кессонная и высотная болезни). Роза ветров, методика ее составления и гигиеническая оценка. Электрическое состояние воздушной среды и гигиеническая характеристика ее основных показателей. Ионизация воздуха. Понятие о тяжелых и легких, положительных и отрицательных ионах. Влияние ионизации на организм человека. Естественная радиоактивность воздушной среды, особенности действия на биологические объекты и здоровье человека. </w:t>
      </w:r>
    </w:p>
    <w:p w:rsidR="00EF0925" w:rsidRDefault="00EF0925" w:rsidP="008D1692">
      <w:pPr>
        <w:pStyle w:val="af8"/>
        <w:tabs>
          <w:tab w:val="left" w:pos="-1843"/>
          <w:tab w:val="left" w:pos="1276"/>
          <w:tab w:val="left" w:pos="1418"/>
        </w:tabs>
        <w:ind w:firstLine="709"/>
        <w:contextualSpacing/>
        <w:jc w:val="both"/>
        <w:rPr>
          <w:rFonts w:eastAsia="Batang"/>
          <w:b/>
          <w:sz w:val="28"/>
          <w:szCs w:val="28"/>
          <w:lang w:eastAsia="ko-KR"/>
        </w:rPr>
      </w:pPr>
      <w:r>
        <w:rPr>
          <w:rFonts w:eastAsia="Batang"/>
          <w:b/>
          <w:sz w:val="28"/>
          <w:szCs w:val="28"/>
          <w:lang w:eastAsia="ko-KR"/>
        </w:rPr>
        <w:t>6.2. </w:t>
      </w:r>
      <w:r w:rsidR="00A70521" w:rsidRPr="008D1692">
        <w:rPr>
          <w:rFonts w:eastAsia="Batang"/>
          <w:b/>
          <w:sz w:val="28"/>
          <w:szCs w:val="28"/>
          <w:lang w:eastAsia="ko-KR"/>
        </w:rPr>
        <w:t>Химически</w:t>
      </w:r>
      <w:r w:rsidR="001A58C1">
        <w:rPr>
          <w:rFonts w:eastAsia="Batang"/>
          <w:b/>
          <w:sz w:val="28"/>
          <w:szCs w:val="28"/>
          <w:lang w:eastAsia="ko-KR"/>
        </w:rPr>
        <w:t xml:space="preserve">й состав атмосферного воздуха, </w:t>
      </w:r>
      <w:r w:rsidR="00A70521" w:rsidRPr="008D1692">
        <w:rPr>
          <w:rFonts w:eastAsia="Batang"/>
          <w:b/>
          <w:sz w:val="28"/>
          <w:szCs w:val="28"/>
          <w:lang w:eastAsia="ko-KR"/>
        </w:rPr>
        <w:t>е</w:t>
      </w:r>
      <w:r>
        <w:rPr>
          <w:rFonts w:eastAsia="Batang"/>
          <w:b/>
          <w:sz w:val="28"/>
          <w:szCs w:val="28"/>
          <w:lang w:eastAsia="ko-KR"/>
        </w:rPr>
        <w:t>го гигиеническая характеристика</w:t>
      </w:r>
      <w:r w:rsidR="008D1692" w:rsidRPr="008D1692">
        <w:rPr>
          <w:rFonts w:eastAsia="Batang"/>
          <w:b/>
          <w:sz w:val="28"/>
          <w:szCs w:val="28"/>
          <w:lang w:eastAsia="ko-KR"/>
        </w:rPr>
        <w:t xml:space="preserve"> </w:t>
      </w:r>
    </w:p>
    <w:p w:rsidR="00C919DC" w:rsidRDefault="008D1692" w:rsidP="008D1692">
      <w:pPr>
        <w:pStyle w:val="af8"/>
        <w:tabs>
          <w:tab w:val="left" w:pos="-1843"/>
          <w:tab w:val="left" w:pos="1276"/>
          <w:tab w:val="left" w:pos="1418"/>
        </w:tabs>
        <w:ind w:firstLine="709"/>
        <w:contextualSpacing/>
        <w:jc w:val="both"/>
        <w:rPr>
          <w:sz w:val="28"/>
          <w:szCs w:val="28"/>
        </w:rPr>
      </w:pPr>
      <w:r w:rsidRPr="008D1692">
        <w:rPr>
          <w:sz w:val="28"/>
          <w:szCs w:val="28"/>
        </w:rPr>
        <w:t xml:space="preserve">Химический состав воздушной среды, его гигиеническая характеристика. Влияние различных составных частей атмосферного воздуха на биологические процессы в природе и здоровье человека. Гигиеническая характеристика основных источников загрязнения воздушного бассейна населенных мест. Механические и газообразные примеси в воздухе. </w:t>
      </w:r>
      <w:r w:rsidRPr="00AA47BB">
        <w:rPr>
          <w:spacing w:val="-2"/>
          <w:sz w:val="28"/>
          <w:szCs w:val="28"/>
        </w:rPr>
        <w:t>Загрязнение атмосферного воздуха</w:t>
      </w:r>
      <w:r w:rsidRPr="00AF2921">
        <w:rPr>
          <w:spacing w:val="-2"/>
          <w:sz w:val="28"/>
          <w:szCs w:val="28"/>
        </w:rPr>
        <w:t>.</w:t>
      </w:r>
      <w:r w:rsidRPr="00FC4E15">
        <w:rPr>
          <w:spacing w:val="-2"/>
          <w:sz w:val="28"/>
          <w:szCs w:val="28"/>
        </w:rPr>
        <w:t xml:space="preserve"> </w:t>
      </w:r>
      <w:r w:rsidRPr="00BA06E8">
        <w:rPr>
          <w:spacing w:val="-2"/>
          <w:sz w:val="28"/>
          <w:szCs w:val="28"/>
        </w:rPr>
        <w:t>Количественная и качест</w:t>
      </w:r>
      <w:r w:rsidRPr="00BA06E8">
        <w:rPr>
          <w:sz w:val="28"/>
          <w:szCs w:val="28"/>
        </w:rPr>
        <w:t>венная характеристика источников загрязнения. Максимально разо</w:t>
      </w:r>
      <w:r w:rsidRPr="00BA06E8">
        <w:rPr>
          <w:spacing w:val="-2"/>
          <w:sz w:val="28"/>
          <w:szCs w:val="28"/>
        </w:rPr>
        <w:t xml:space="preserve">вые и среднесуточные </w:t>
      </w:r>
      <w:r w:rsidR="00631613">
        <w:rPr>
          <w:spacing w:val="-2"/>
          <w:sz w:val="28"/>
          <w:szCs w:val="28"/>
        </w:rPr>
        <w:t>предельно допустимые концентрации</w:t>
      </w:r>
      <w:r w:rsidRPr="00BA06E8">
        <w:rPr>
          <w:spacing w:val="-2"/>
          <w:sz w:val="28"/>
          <w:szCs w:val="28"/>
        </w:rPr>
        <w:t xml:space="preserve">. Предельно допустимые выбросы, </w:t>
      </w:r>
      <w:r w:rsidRPr="00BA06E8">
        <w:rPr>
          <w:spacing w:val="-1"/>
          <w:sz w:val="28"/>
          <w:szCs w:val="28"/>
        </w:rPr>
        <w:t>среднегодовые концентрации, вторичные стандарты по величине за</w:t>
      </w:r>
      <w:r w:rsidRPr="00BA06E8">
        <w:rPr>
          <w:spacing w:val="-2"/>
          <w:sz w:val="28"/>
          <w:szCs w:val="28"/>
        </w:rPr>
        <w:t>грязнения атмосферного воздуха, максимально допустимые нагрузки.</w:t>
      </w:r>
      <w:r>
        <w:rPr>
          <w:spacing w:val="-2"/>
          <w:sz w:val="28"/>
          <w:szCs w:val="28"/>
        </w:rPr>
        <w:t xml:space="preserve"> </w:t>
      </w:r>
      <w:r w:rsidRPr="008D1692">
        <w:rPr>
          <w:sz w:val="28"/>
          <w:szCs w:val="28"/>
        </w:rPr>
        <w:t xml:space="preserve">Особенности количественного и качественного состава примесей атмосферного воздуха. Влияние загрязнений атмосферы на здоровье населения. Меры борьбы с атмосферными загрязнениями. Организация мониторинга за состоянием атмосферного воздуха. </w:t>
      </w:r>
    </w:p>
    <w:p w:rsidR="00EF0925" w:rsidRDefault="00A70521" w:rsidP="008D1692">
      <w:pPr>
        <w:pStyle w:val="af8"/>
        <w:tabs>
          <w:tab w:val="left" w:pos="-1843"/>
          <w:tab w:val="left" w:pos="1276"/>
          <w:tab w:val="left" w:pos="1418"/>
        </w:tabs>
        <w:ind w:firstLine="709"/>
        <w:contextualSpacing/>
        <w:jc w:val="both"/>
        <w:rPr>
          <w:b/>
          <w:color w:val="000000"/>
          <w:sz w:val="28"/>
          <w:szCs w:val="28"/>
        </w:rPr>
      </w:pPr>
      <w:r w:rsidRPr="008D1692">
        <w:rPr>
          <w:b/>
          <w:color w:val="000000"/>
          <w:sz w:val="28"/>
          <w:szCs w:val="28"/>
        </w:rPr>
        <w:t xml:space="preserve">6.3. Погода </w:t>
      </w:r>
      <w:r w:rsidR="001A58C1">
        <w:rPr>
          <w:b/>
          <w:color w:val="000000"/>
          <w:sz w:val="28"/>
          <w:szCs w:val="28"/>
        </w:rPr>
        <w:t xml:space="preserve">и климат, </w:t>
      </w:r>
      <w:r w:rsidR="00EF0925">
        <w:rPr>
          <w:b/>
          <w:color w:val="000000"/>
          <w:sz w:val="28"/>
          <w:szCs w:val="28"/>
        </w:rPr>
        <w:t>гигиеническое значение</w:t>
      </w:r>
      <w:r w:rsidR="008D1692" w:rsidRPr="008D1692">
        <w:rPr>
          <w:b/>
          <w:color w:val="000000"/>
          <w:sz w:val="28"/>
          <w:szCs w:val="28"/>
        </w:rPr>
        <w:t xml:space="preserve"> </w:t>
      </w:r>
    </w:p>
    <w:p w:rsidR="008D1692" w:rsidRPr="008D1692" w:rsidRDefault="008D1692" w:rsidP="008D1692">
      <w:pPr>
        <w:pStyle w:val="af8"/>
        <w:tabs>
          <w:tab w:val="left" w:pos="-1843"/>
          <w:tab w:val="left" w:pos="1276"/>
          <w:tab w:val="left" w:pos="1418"/>
        </w:tabs>
        <w:ind w:firstLine="709"/>
        <w:contextualSpacing/>
        <w:jc w:val="both"/>
        <w:rPr>
          <w:sz w:val="28"/>
          <w:szCs w:val="28"/>
        </w:rPr>
      </w:pPr>
      <w:r w:rsidRPr="008D1692">
        <w:rPr>
          <w:sz w:val="28"/>
          <w:szCs w:val="28"/>
        </w:rPr>
        <w:t xml:space="preserve">Погода и климат, </w:t>
      </w:r>
      <w:r w:rsidR="001A58C1" w:rsidRPr="008D1692">
        <w:rPr>
          <w:sz w:val="28"/>
          <w:szCs w:val="28"/>
        </w:rPr>
        <w:t xml:space="preserve">определение </w:t>
      </w:r>
      <w:r w:rsidR="001A58C1">
        <w:rPr>
          <w:sz w:val="28"/>
          <w:szCs w:val="28"/>
        </w:rPr>
        <w:t>и особенности</w:t>
      </w:r>
      <w:r w:rsidRPr="008D1692">
        <w:rPr>
          <w:sz w:val="28"/>
          <w:szCs w:val="28"/>
        </w:rPr>
        <w:t>. Понятие о климатообразующих факторах. Классификация климатов</w:t>
      </w:r>
      <w:r w:rsidR="00631613">
        <w:rPr>
          <w:sz w:val="28"/>
          <w:szCs w:val="28"/>
        </w:rPr>
        <w:t xml:space="preserve"> и</w:t>
      </w:r>
      <w:r w:rsidRPr="008D1692">
        <w:rPr>
          <w:sz w:val="28"/>
          <w:szCs w:val="28"/>
        </w:rPr>
        <w:t xml:space="preserve"> их гигиеническая характеристика. Сезонные изменения обычных климатических и электрометеорологических факторов. Влияние погодно-климатических факторов на организм</w:t>
      </w:r>
      <w:r w:rsidR="00902FE1">
        <w:rPr>
          <w:sz w:val="28"/>
          <w:szCs w:val="28"/>
        </w:rPr>
        <w:t xml:space="preserve"> человека</w:t>
      </w:r>
      <w:r w:rsidRPr="008D1692">
        <w:rPr>
          <w:sz w:val="28"/>
          <w:szCs w:val="28"/>
        </w:rPr>
        <w:t>. Понятие о сезонных и метеотропных заболеваниях. Акклиматизация и адаптация  как сложный социально-биологический процесс приспособления человека к новым условиям обитания. Физиологические сдвиги в организме</w:t>
      </w:r>
      <w:r w:rsidR="00902FE1">
        <w:rPr>
          <w:sz w:val="28"/>
          <w:szCs w:val="28"/>
        </w:rPr>
        <w:t xml:space="preserve"> человека</w:t>
      </w:r>
      <w:r w:rsidRPr="008D1692">
        <w:rPr>
          <w:sz w:val="28"/>
          <w:szCs w:val="28"/>
        </w:rPr>
        <w:t>, развивающиеся в период акклиматизации и адаптации. Значение условий и режима труда, отдыха, быта, характера питания, особенностей планировки населенных пунктов, физической тренировки и закаливания для более быстрой и полной акклиматизации и адаптации. Медицинская классификация погоды. Метеозависимость. Значение активной профилактики с учетом влияния погодных условий на организм</w:t>
      </w:r>
      <w:r w:rsidR="00902FE1">
        <w:rPr>
          <w:sz w:val="28"/>
          <w:szCs w:val="28"/>
        </w:rPr>
        <w:t xml:space="preserve"> человека</w:t>
      </w:r>
      <w:r w:rsidRPr="008D1692">
        <w:rPr>
          <w:sz w:val="28"/>
          <w:szCs w:val="28"/>
        </w:rPr>
        <w:t xml:space="preserve">. </w:t>
      </w:r>
    </w:p>
    <w:p w:rsidR="00EF0925" w:rsidRDefault="00A70521" w:rsidP="008D1692">
      <w:pPr>
        <w:pStyle w:val="af8"/>
        <w:tabs>
          <w:tab w:val="left" w:pos="-1843"/>
          <w:tab w:val="left" w:pos="1276"/>
          <w:tab w:val="left" w:pos="1418"/>
        </w:tabs>
        <w:ind w:firstLine="709"/>
        <w:contextualSpacing/>
        <w:jc w:val="both"/>
        <w:rPr>
          <w:b/>
          <w:sz w:val="28"/>
          <w:szCs w:val="28"/>
        </w:rPr>
      </w:pPr>
      <w:r w:rsidRPr="008D1692">
        <w:rPr>
          <w:b/>
          <w:sz w:val="28"/>
          <w:szCs w:val="28"/>
        </w:rPr>
        <w:t>6.</w:t>
      </w:r>
      <w:r w:rsidR="008D1692" w:rsidRPr="008D1692">
        <w:rPr>
          <w:b/>
          <w:sz w:val="28"/>
          <w:szCs w:val="28"/>
        </w:rPr>
        <w:t>4</w:t>
      </w:r>
      <w:r w:rsidR="00EF0925">
        <w:rPr>
          <w:b/>
          <w:sz w:val="28"/>
          <w:szCs w:val="28"/>
        </w:rPr>
        <w:t>. </w:t>
      </w:r>
      <w:r w:rsidRPr="008D1692">
        <w:rPr>
          <w:b/>
          <w:sz w:val="28"/>
          <w:szCs w:val="28"/>
        </w:rPr>
        <w:t>Микроклим</w:t>
      </w:r>
      <w:r w:rsidR="00902FE1">
        <w:rPr>
          <w:b/>
          <w:sz w:val="28"/>
          <w:szCs w:val="28"/>
        </w:rPr>
        <w:t xml:space="preserve">ат, </w:t>
      </w:r>
      <w:r w:rsidR="00EF0925">
        <w:rPr>
          <w:b/>
          <w:sz w:val="28"/>
          <w:szCs w:val="28"/>
        </w:rPr>
        <w:t>гигиеническое значение</w:t>
      </w:r>
      <w:r w:rsidR="008D1692" w:rsidRPr="008D1692">
        <w:rPr>
          <w:b/>
          <w:sz w:val="28"/>
          <w:szCs w:val="28"/>
        </w:rPr>
        <w:t xml:space="preserve"> </w:t>
      </w:r>
    </w:p>
    <w:p w:rsidR="008D1692" w:rsidRDefault="008D1692" w:rsidP="008D1692">
      <w:pPr>
        <w:pStyle w:val="af8"/>
        <w:tabs>
          <w:tab w:val="left" w:pos="-1843"/>
          <w:tab w:val="left" w:pos="1276"/>
          <w:tab w:val="left" w:pos="1418"/>
        </w:tabs>
        <w:ind w:firstLine="709"/>
        <w:contextualSpacing/>
        <w:jc w:val="both"/>
        <w:rPr>
          <w:sz w:val="28"/>
          <w:szCs w:val="28"/>
        </w:rPr>
      </w:pPr>
      <w:r w:rsidRPr="008D1692">
        <w:rPr>
          <w:sz w:val="28"/>
          <w:szCs w:val="28"/>
        </w:rPr>
        <w:t>Методы исследования и гигиеническая оценка теплового состояния организма</w:t>
      </w:r>
      <w:r w:rsidR="00902FE1">
        <w:rPr>
          <w:sz w:val="28"/>
          <w:szCs w:val="28"/>
        </w:rPr>
        <w:t xml:space="preserve"> человека</w:t>
      </w:r>
      <w:r w:rsidRPr="008D1692">
        <w:rPr>
          <w:sz w:val="28"/>
          <w:szCs w:val="28"/>
        </w:rPr>
        <w:t xml:space="preserve">. </w:t>
      </w:r>
      <w:r w:rsidR="006A061C" w:rsidRPr="008D1692">
        <w:rPr>
          <w:sz w:val="28"/>
          <w:szCs w:val="28"/>
        </w:rPr>
        <w:t xml:space="preserve">Понятие о микроклимате. Гигиеническая характеристика </w:t>
      </w:r>
      <w:r w:rsidRPr="008D1692">
        <w:rPr>
          <w:sz w:val="28"/>
          <w:szCs w:val="28"/>
        </w:rPr>
        <w:t xml:space="preserve">параметров микроклимата жилых и производственных помещений. </w:t>
      </w:r>
      <w:r w:rsidR="006A061C" w:rsidRPr="008D1692">
        <w:rPr>
          <w:sz w:val="28"/>
          <w:szCs w:val="28"/>
        </w:rPr>
        <w:t xml:space="preserve">Методы измерения и гигиеническое нормирование показателей микроклимата. </w:t>
      </w:r>
      <w:r w:rsidRPr="008D1692">
        <w:rPr>
          <w:sz w:val="28"/>
          <w:szCs w:val="28"/>
        </w:rPr>
        <w:t>К</w:t>
      </w:r>
      <w:r w:rsidR="006A061C" w:rsidRPr="008D1692">
        <w:rPr>
          <w:sz w:val="28"/>
          <w:szCs w:val="28"/>
        </w:rPr>
        <w:t xml:space="preserve">ататермометрия, эффективные и результирующие температуры. </w:t>
      </w:r>
    </w:p>
    <w:p w:rsidR="005F3814" w:rsidRDefault="00A70521" w:rsidP="00A70521">
      <w:pPr>
        <w:pStyle w:val="af8"/>
        <w:tabs>
          <w:tab w:val="left" w:pos="-1843"/>
          <w:tab w:val="left" w:pos="1276"/>
          <w:tab w:val="left" w:pos="1418"/>
        </w:tabs>
        <w:ind w:firstLine="709"/>
        <w:contextualSpacing/>
        <w:jc w:val="both"/>
        <w:rPr>
          <w:b/>
          <w:sz w:val="28"/>
          <w:szCs w:val="28"/>
        </w:rPr>
      </w:pPr>
      <w:r w:rsidRPr="008D1692">
        <w:rPr>
          <w:b/>
          <w:sz w:val="28"/>
          <w:szCs w:val="28"/>
        </w:rPr>
        <w:t>7. Г</w:t>
      </w:r>
      <w:r w:rsidR="008D1692" w:rsidRPr="008D1692">
        <w:rPr>
          <w:b/>
          <w:sz w:val="28"/>
          <w:szCs w:val="28"/>
        </w:rPr>
        <w:t>игиеническая оценка почвы</w:t>
      </w:r>
    </w:p>
    <w:p w:rsidR="00EF0925" w:rsidRDefault="00EF0925" w:rsidP="005F3814">
      <w:pPr>
        <w:pStyle w:val="af8"/>
        <w:tabs>
          <w:tab w:val="left" w:pos="-1843"/>
          <w:tab w:val="left" w:pos="1276"/>
          <w:tab w:val="left" w:pos="1418"/>
        </w:tabs>
        <w:ind w:firstLine="709"/>
        <w:contextualSpacing/>
        <w:jc w:val="both"/>
        <w:rPr>
          <w:sz w:val="28"/>
          <w:szCs w:val="28"/>
        </w:rPr>
      </w:pPr>
      <w:r>
        <w:rPr>
          <w:b/>
          <w:sz w:val="28"/>
          <w:szCs w:val="28"/>
        </w:rPr>
        <w:t>7.1. </w:t>
      </w:r>
      <w:r w:rsidR="00A70521" w:rsidRPr="005F3814">
        <w:rPr>
          <w:b/>
          <w:sz w:val="28"/>
          <w:szCs w:val="28"/>
        </w:rPr>
        <w:t>Почва</w:t>
      </w:r>
      <w:r w:rsidR="00902FE1">
        <w:rPr>
          <w:b/>
          <w:sz w:val="28"/>
          <w:szCs w:val="28"/>
        </w:rPr>
        <w:t xml:space="preserve">, </w:t>
      </w:r>
      <w:r>
        <w:rPr>
          <w:b/>
          <w:sz w:val="28"/>
          <w:szCs w:val="28"/>
        </w:rPr>
        <w:t>основные свойства и состав</w:t>
      </w:r>
      <w:r w:rsidR="00A70521" w:rsidRPr="005F3814">
        <w:rPr>
          <w:sz w:val="28"/>
          <w:szCs w:val="28"/>
        </w:rPr>
        <w:t xml:space="preserve"> </w:t>
      </w:r>
    </w:p>
    <w:p w:rsidR="005F3814" w:rsidRDefault="005F3814" w:rsidP="005F3814">
      <w:pPr>
        <w:pStyle w:val="af8"/>
        <w:tabs>
          <w:tab w:val="left" w:pos="-1843"/>
          <w:tab w:val="left" w:pos="1276"/>
          <w:tab w:val="left" w:pos="1418"/>
        </w:tabs>
        <w:ind w:firstLine="709"/>
        <w:contextualSpacing/>
        <w:jc w:val="both"/>
        <w:rPr>
          <w:sz w:val="28"/>
          <w:szCs w:val="28"/>
        </w:rPr>
      </w:pPr>
      <w:r w:rsidRPr="005F3814">
        <w:rPr>
          <w:sz w:val="28"/>
          <w:szCs w:val="28"/>
        </w:rPr>
        <w:t>Понятие почвы, почвообразующие факторы. Механический состав, физические свойства почвы, водно-воздушный режим, их гигиеническая характеристика. Процессы самоочищения почвы, факторы, влияющие на их интенсивность и завершенность. Химический состав почвы, влияние на организм. Показатели органического загрязнения почвы. Биогеохимические провинции. Источники загрязнения почвы и их гигиеническая характеристика. Почва как основное звено в круговороте ксенобиотиков в среде обитания</w:t>
      </w:r>
      <w:r w:rsidR="00902FE1">
        <w:rPr>
          <w:sz w:val="28"/>
          <w:szCs w:val="28"/>
        </w:rPr>
        <w:t xml:space="preserve"> человека</w:t>
      </w:r>
      <w:r w:rsidRPr="005F3814">
        <w:rPr>
          <w:sz w:val="28"/>
          <w:szCs w:val="28"/>
        </w:rPr>
        <w:t xml:space="preserve">. </w:t>
      </w:r>
    </w:p>
    <w:p w:rsidR="00EF0925" w:rsidRDefault="00902FE1" w:rsidP="005F3814">
      <w:pPr>
        <w:pStyle w:val="af8"/>
        <w:tabs>
          <w:tab w:val="left" w:pos="-1843"/>
          <w:tab w:val="left" w:pos="1276"/>
          <w:tab w:val="left" w:pos="1418"/>
        </w:tabs>
        <w:ind w:firstLine="709"/>
        <w:contextualSpacing/>
        <w:jc w:val="both"/>
        <w:rPr>
          <w:sz w:val="28"/>
          <w:szCs w:val="28"/>
        </w:rPr>
      </w:pPr>
      <w:r>
        <w:rPr>
          <w:b/>
          <w:sz w:val="28"/>
          <w:szCs w:val="28"/>
        </w:rPr>
        <w:t>7.2. </w:t>
      </w:r>
      <w:r w:rsidR="00A70521" w:rsidRPr="005F3814">
        <w:rPr>
          <w:b/>
          <w:sz w:val="28"/>
          <w:szCs w:val="28"/>
        </w:rPr>
        <w:t xml:space="preserve">Санитарное обследование </w:t>
      </w:r>
      <w:r>
        <w:rPr>
          <w:b/>
          <w:sz w:val="28"/>
          <w:szCs w:val="28"/>
        </w:rPr>
        <w:t xml:space="preserve">земельного участка, </w:t>
      </w:r>
      <w:r w:rsidR="00A70521" w:rsidRPr="005F3814">
        <w:rPr>
          <w:b/>
          <w:sz w:val="28"/>
          <w:szCs w:val="28"/>
        </w:rPr>
        <w:t>гигиеническая оценка состояния почвы</w:t>
      </w:r>
      <w:r w:rsidR="005F3814">
        <w:rPr>
          <w:b/>
          <w:sz w:val="28"/>
          <w:szCs w:val="28"/>
        </w:rPr>
        <w:t>, с</w:t>
      </w:r>
      <w:r w:rsidR="005F3814" w:rsidRPr="005F3814">
        <w:rPr>
          <w:b/>
          <w:sz w:val="28"/>
          <w:szCs w:val="28"/>
        </w:rPr>
        <w:t>ан</w:t>
      </w:r>
      <w:r w:rsidR="00EF0925">
        <w:rPr>
          <w:b/>
          <w:sz w:val="28"/>
          <w:szCs w:val="28"/>
        </w:rPr>
        <w:t>итарная очистка населенных мест</w:t>
      </w:r>
      <w:r w:rsidR="005F3814" w:rsidRPr="005F3814">
        <w:rPr>
          <w:sz w:val="28"/>
          <w:szCs w:val="28"/>
        </w:rPr>
        <w:t xml:space="preserve"> </w:t>
      </w:r>
    </w:p>
    <w:p w:rsidR="00C919DC" w:rsidRDefault="005F3814" w:rsidP="00902FE1">
      <w:pPr>
        <w:pStyle w:val="af8"/>
        <w:widowControl w:val="0"/>
        <w:tabs>
          <w:tab w:val="left" w:pos="-1843"/>
          <w:tab w:val="left" w:pos="1276"/>
          <w:tab w:val="left" w:pos="1418"/>
        </w:tabs>
        <w:ind w:firstLine="709"/>
        <w:contextualSpacing/>
        <w:jc w:val="both"/>
        <w:rPr>
          <w:spacing w:val="-1"/>
          <w:sz w:val="28"/>
          <w:szCs w:val="28"/>
        </w:rPr>
      </w:pPr>
      <w:r w:rsidRPr="005F3814">
        <w:rPr>
          <w:sz w:val="28"/>
          <w:szCs w:val="28"/>
        </w:rPr>
        <w:t>Бактериальный состав почвы. Почва как резервуар и фактор передачи инфекционных и паразитарных заболеваний. Показатели, используемые при гигиенической оценке почвы.</w:t>
      </w:r>
      <w:r>
        <w:rPr>
          <w:sz w:val="28"/>
          <w:szCs w:val="28"/>
        </w:rPr>
        <w:t xml:space="preserve"> </w:t>
      </w:r>
      <w:r w:rsidRPr="00AA47BB">
        <w:rPr>
          <w:spacing w:val="-2"/>
          <w:sz w:val="28"/>
          <w:szCs w:val="28"/>
        </w:rPr>
        <w:t>Оценка санитарного состояния почвы.</w:t>
      </w:r>
      <w:r w:rsidRPr="00BA06E8">
        <w:rPr>
          <w:b/>
          <w:bCs/>
          <w:spacing w:val="-2"/>
          <w:sz w:val="28"/>
          <w:szCs w:val="28"/>
        </w:rPr>
        <w:t xml:space="preserve"> </w:t>
      </w:r>
      <w:r w:rsidRPr="00BA06E8">
        <w:rPr>
          <w:spacing w:val="-2"/>
          <w:sz w:val="28"/>
          <w:szCs w:val="28"/>
        </w:rPr>
        <w:t>Гигиеническое норми</w:t>
      </w:r>
      <w:r w:rsidRPr="00BA06E8">
        <w:rPr>
          <w:spacing w:val="-1"/>
          <w:sz w:val="28"/>
          <w:szCs w:val="28"/>
        </w:rPr>
        <w:t xml:space="preserve">рование содержания экзогенных химических веществ в почве. Принципы гигиенического нормирования загрязнения почвы. Показатели </w:t>
      </w:r>
      <w:r w:rsidRPr="00BA06E8">
        <w:rPr>
          <w:sz w:val="28"/>
          <w:szCs w:val="28"/>
        </w:rPr>
        <w:t>химического загрязнения почв</w:t>
      </w:r>
      <w:r>
        <w:rPr>
          <w:sz w:val="28"/>
          <w:szCs w:val="28"/>
        </w:rPr>
        <w:t>:</w:t>
      </w:r>
      <w:r w:rsidRPr="00BA06E8">
        <w:rPr>
          <w:sz w:val="28"/>
          <w:szCs w:val="28"/>
        </w:rPr>
        <w:t xml:space="preserve"> предельно-допустимые концентра</w:t>
      </w:r>
      <w:r w:rsidRPr="00BA06E8">
        <w:rPr>
          <w:spacing w:val="-1"/>
          <w:sz w:val="28"/>
          <w:szCs w:val="28"/>
        </w:rPr>
        <w:t>ции, предельно допустимые уровни внесения, безопасные остаточные количества. Гигиенический контроль чис</w:t>
      </w:r>
      <w:r w:rsidRPr="00BA06E8">
        <w:rPr>
          <w:sz w:val="28"/>
          <w:szCs w:val="28"/>
        </w:rPr>
        <w:t>тоты почвы.</w:t>
      </w:r>
      <w:r w:rsidRPr="005F3814">
        <w:rPr>
          <w:sz w:val="28"/>
          <w:szCs w:val="28"/>
        </w:rPr>
        <w:t xml:space="preserve"> Меры по санитарной охране почвы. </w:t>
      </w:r>
      <w:r w:rsidRPr="00BA06E8">
        <w:rPr>
          <w:spacing w:val="-2"/>
          <w:sz w:val="28"/>
          <w:szCs w:val="28"/>
        </w:rPr>
        <w:t>Гигиенические требования к санитарному содержанию терри</w:t>
      </w:r>
      <w:r w:rsidRPr="00BA06E8">
        <w:rPr>
          <w:spacing w:val="-1"/>
          <w:sz w:val="28"/>
          <w:szCs w:val="28"/>
        </w:rPr>
        <w:t>торий, рациональному сбору и удалению отход</w:t>
      </w:r>
      <w:r>
        <w:rPr>
          <w:spacing w:val="-1"/>
          <w:sz w:val="28"/>
          <w:szCs w:val="28"/>
        </w:rPr>
        <w:t>ов. Система санитар</w:t>
      </w:r>
      <w:r w:rsidRPr="00BA06E8">
        <w:rPr>
          <w:spacing w:val="-1"/>
          <w:sz w:val="28"/>
          <w:szCs w:val="28"/>
        </w:rPr>
        <w:t xml:space="preserve">ной очистки и уборки территорий. </w:t>
      </w:r>
    </w:p>
    <w:p w:rsidR="00C919DC" w:rsidRDefault="00A70521" w:rsidP="00C919DC">
      <w:pPr>
        <w:pStyle w:val="af8"/>
        <w:tabs>
          <w:tab w:val="left" w:pos="-1843"/>
          <w:tab w:val="left" w:pos="1276"/>
          <w:tab w:val="left" w:pos="1418"/>
        </w:tabs>
        <w:ind w:firstLine="709"/>
        <w:contextualSpacing/>
        <w:jc w:val="both"/>
        <w:rPr>
          <w:b/>
          <w:sz w:val="28"/>
          <w:szCs w:val="28"/>
        </w:rPr>
      </w:pPr>
      <w:r w:rsidRPr="00C919DC">
        <w:rPr>
          <w:b/>
          <w:sz w:val="28"/>
          <w:szCs w:val="28"/>
        </w:rPr>
        <w:t>8. Г</w:t>
      </w:r>
      <w:r w:rsidR="005F3814" w:rsidRPr="00C919DC">
        <w:rPr>
          <w:b/>
          <w:sz w:val="28"/>
          <w:szCs w:val="28"/>
        </w:rPr>
        <w:t>игиеническая оценка условий размещения</w:t>
      </w:r>
    </w:p>
    <w:p w:rsidR="00EF0925" w:rsidRDefault="00EF0925" w:rsidP="00C919DC">
      <w:pPr>
        <w:pStyle w:val="af8"/>
        <w:tabs>
          <w:tab w:val="left" w:pos="-1843"/>
          <w:tab w:val="left" w:pos="1276"/>
          <w:tab w:val="left" w:pos="1418"/>
        </w:tabs>
        <w:ind w:firstLine="709"/>
        <w:contextualSpacing/>
        <w:jc w:val="both"/>
        <w:rPr>
          <w:sz w:val="28"/>
          <w:szCs w:val="28"/>
        </w:rPr>
      </w:pPr>
      <w:r>
        <w:rPr>
          <w:b/>
          <w:sz w:val="28"/>
          <w:szCs w:val="28"/>
        </w:rPr>
        <w:t>8.1. </w:t>
      </w:r>
      <w:r w:rsidR="00C919DC" w:rsidRPr="00C919DC">
        <w:rPr>
          <w:b/>
          <w:sz w:val="28"/>
          <w:szCs w:val="28"/>
        </w:rPr>
        <w:t xml:space="preserve">Естественное и </w:t>
      </w:r>
      <w:r>
        <w:rPr>
          <w:b/>
          <w:sz w:val="28"/>
          <w:szCs w:val="28"/>
        </w:rPr>
        <w:t>искусственное освещение</w:t>
      </w:r>
      <w:r w:rsidR="00C919DC" w:rsidRPr="00231CB7">
        <w:rPr>
          <w:sz w:val="28"/>
          <w:szCs w:val="28"/>
        </w:rPr>
        <w:t xml:space="preserve"> </w:t>
      </w:r>
    </w:p>
    <w:p w:rsidR="00C919DC" w:rsidRDefault="00C919DC" w:rsidP="00C919DC">
      <w:pPr>
        <w:pStyle w:val="af8"/>
        <w:tabs>
          <w:tab w:val="left" w:pos="-1843"/>
          <w:tab w:val="left" w:pos="1276"/>
          <w:tab w:val="left" w:pos="1418"/>
        </w:tabs>
        <w:ind w:firstLine="709"/>
        <w:contextualSpacing/>
        <w:jc w:val="both"/>
        <w:rPr>
          <w:sz w:val="28"/>
          <w:szCs w:val="28"/>
        </w:rPr>
      </w:pPr>
      <w:r w:rsidRPr="00C919DC">
        <w:rPr>
          <w:sz w:val="28"/>
          <w:szCs w:val="28"/>
        </w:rPr>
        <w:t>Понятие о световом климате. Гигиеническая характеристика видимой части солнечного спектра. Общебиологическое действие видимого спектра</w:t>
      </w:r>
      <w:r>
        <w:rPr>
          <w:sz w:val="28"/>
          <w:szCs w:val="28"/>
        </w:rPr>
        <w:t xml:space="preserve"> света</w:t>
      </w:r>
      <w:r w:rsidRPr="00C919DC">
        <w:rPr>
          <w:sz w:val="28"/>
          <w:szCs w:val="28"/>
        </w:rPr>
        <w:t xml:space="preserve">, специфическое действие на орган зрения. Влияние различных факторов на состояние естественной освещенности открытых пространств и закрытых помещений. Искусственное освещение. Гигиеническая характеристика основных видов искусственного освещения. Методы исследования и гигиеническая оценка естественного и искусственного освещения закрытых помещений. </w:t>
      </w:r>
    </w:p>
    <w:p w:rsidR="00EF0925" w:rsidRDefault="00A70521" w:rsidP="00C919DC">
      <w:pPr>
        <w:pStyle w:val="af8"/>
        <w:tabs>
          <w:tab w:val="left" w:pos="-1843"/>
          <w:tab w:val="left" w:pos="1276"/>
          <w:tab w:val="left" w:pos="1418"/>
        </w:tabs>
        <w:ind w:firstLine="709"/>
        <w:contextualSpacing/>
        <w:jc w:val="both"/>
        <w:rPr>
          <w:rFonts w:ascii="Trebuchet MS" w:hAnsi="Trebuchet MS"/>
          <w:color w:val="654B3B"/>
          <w:sz w:val="28"/>
          <w:szCs w:val="28"/>
        </w:rPr>
      </w:pPr>
      <w:r w:rsidRPr="00C919DC">
        <w:rPr>
          <w:b/>
          <w:sz w:val="28"/>
          <w:szCs w:val="28"/>
        </w:rPr>
        <w:t>8.</w:t>
      </w:r>
      <w:r w:rsidR="00C919DC" w:rsidRPr="00C919DC">
        <w:rPr>
          <w:b/>
          <w:sz w:val="28"/>
          <w:szCs w:val="28"/>
        </w:rPr>
        <w:t>2</w:t>
      </w:r>
      <w:r w:rsidR="00EF0925">
        <w:rPr>
          <w:b/>
          <w:sz w:val="28"/>
          <w:szCs w:val="28"/>
        </w:rPr>
        <w:t>. </w:t>
      </w:r>
      <w:r w:rsidRPr="00C919DC">
        <w:rPr>
          <w:b/>
          <w:sz w:val="28"/>
          <w:szCs w:val="28"/>
        </w:rPr>
        <w:t>Разм</w:t>
      </w:r>
      <w:r w:rsidR="00EF0925">
        <w:rPr>
          <w:b/>
          <w:sz w:val="28"/>
          <w:szCs w:val="28"/>
        </w:rPr>
        <w:t>ещение как гигиенический фактор</w:t>
      </w:r>
      <w:r w:rsidRPr="00C919DC">
        <w:rPr>
          <w:rFonts w:ascii="Trebuchet MS" w:hAnsi="Trebuchet MS"/>
          <w:color w:val="654B3B"/>
          <w:sz w:val="28"/>
          <w:szCs w:val="28"/>
        </w:rPr>
        <w:t xml:space="preserve"> </w:t>
      </w:r>
    </w:p>
    <w:p w:rsidR="00C919DC" w:rsidRDefault="00C919DC" w:rsidP="00C919DC">
      <w:pPr>
        <w:pStyle w:val="af8"/>
        <w:tabs>
          <w:tab w:val="left" w:pos="-1843"/>
          <w:tab w:val="left" w:pos="1276"/>
          <w:tab w:val="left" w:pos="1418"/>
        </w:tabs>
        <w:ind w:firstLine="709"/>
        <w:contextualSpacing/>
        <w:jc w:val="both"/>
        <w:rPr>
          <w:sz w:val="28"/>
          <w:szCs w:val="28"/>
        </w:rPr>
      </w:pPr>
      <w:r w:rsidRPr="00C919DC">
        <w:rPr>
          <w:sz w:val="28"/>
          <w:szCs w:val="28"/>
        </w:rPr>
        <w:t xml:space="preserve">Влияние уровня благоустройства и санитарного состояния населенных мест на здоровье населения. Гигиенические требования к жилищу, строительным материалам, конструкциям и внутренней отделке. </w:t>
      </w:r>
      <w:r w:rsidR="00A70521" w:rsidRPr="00C919DC">
        <w:rPr>
          <w:sz w:val="28"/>
          <w:szCs w:val="28"/>
        </w:rPr>
        <w:t>Гигиенические показатели санитарного состояния помещений.</w:t>
      </w:r>
      <w:r w:rsidRPr="00C919DC">
        <w:rPr>
          <w:sz w:val="28"/>
          <w:szCs w:val="28"/>
        </w:rPr>
        <w:t xml:space="preserve"> Физиологическое и санитарное значение содержания углекислого газа в воздухе жилых и общественных зданий. Антропотоксины в воздухе жилых помещений: условия, способствующие их накоплению</w:t>
      </w:r>
      <w:r w:rsidR="00902FE1">
        <w:rPr>
          <w:sz w:val="28"/>
          <w:szCs w:val="28"/>
        </w:rPr>
        <w:t>,</w:t>
      </w:r>
      <w:r w:rsidRPr="00C919DC">
        <w:rPr>
          <w:sz w:val="28"/>
          <w:szCs w:val="28"/>
        </w:rPr>
        <w:t xml:space="preserve"> и влияние на здоровье</w:t>
      </w:r>
      <w:r w:rsidR="00902FE1">
        <w:rPr>
          <w:sz w:val="28"/>
          <w:szCs w:val="28"/>
        </w:rPr>
        <w:t xml:space="preserve"> человека</w:t>
      </w:r>
      <w:r w:rsidRPr="00C919DC">
        <w:rPr>
          <w:sz w:val="28"/>
          <w:szCs w:val="28"/>
        </w:rPr>
        <w:t>. Естественная и искусственная вентиляция: виды и их гигиеническая характеристика. Показатели, характеризующие эффективность вентиляции: объем вентиляции, кратность воздухообмена, воздушный куб. Кондиционирование воздуха.</w:t>
      </w:r>
      <w:r>
        <w:rPr>
          <w:sz w:val="28"/>
          <w:szCs w:val="28"/>
        </w:rPr>
        <w:t xml:space="preserve"> </w:t>
      </w:r>
    </w:p>
    <w:p w:rsidR="00C919DC" w:rsidRDefault="00C919DC" w:rsidP="00C919DC">
      <w:pPr>
        <w:pStyle w:val="af8"/>
        <w:tabs>
          <w:tab w:val="left" w:pos="-1843"/>
          <w:tab w:val="left" w:pos="1276"/>
          <w:tab w:val="left" w:pos="1418"/>
        </w:tabs>
        <w:ind w:firstLine="709"/>
        <w:contextualSpacing/>
        <w:jc w:val="both"/>
        <w:rPr>
          <w:b/>
          <w:sz w:val="28"/>
          <w:szCs w:val="28"/>
        </w:rPr>
      </w:pPr>
      <w:r w:rsidRPr="00C919DC">
        <w:rPr>
          <w:b/>
          <w:sz w:val="28"/>
          <w:szCs w:val="28"/>
        </w:rPr>
        <w:t>9. Гиги</w:t>
      </w:r>
      <w:r w:rsidR="00EF0925">
        <w:rPr>
          <w:b/>
          <w:sz w:val="28"/>
          <w:szCs w:val="28"/>
        </w:rPr>
        <w:t>ена организаций здравоохранения</w:t>
      </w:r>
    </w:p>
    <w:p w:rsidR="00EF0925" w:rsidRDefault="00EF0925" w:rsidP="005C6068">
      <w:pPr>
        <w:pStyle w:val="af8"/>
        <w:tabs>
          <w:tab w:val="left" w:pos="-1843"/>
          <w:tab w:val="left" w:pos="1276"/>
          <w:tab w:val="left" w:pos="1418"/>
        </w:tabs>
        <w:ind w:firstLine="709"/>
        <w:contextualSpacing/>
        <w:jc w:val="both"/>
        <w:rPr>
          <w:sz w:val="28"/>
          <w:szCs w:val="28"/>
        </w:rPr>
      </w:pPr>
      <w:r>
        <w:rPr>
          <w:b/>
          <w:sz w:val="28"/>
          <w:szCs w:val="28"/>
        </w:rPr>
        <w:t>9.1. </w:t>
      </w:r>
      <w:r w:rsidR="00C919DC" w:rsidRPr="004538BC">
        <w:rPr>
          <w:b/>
          <w:spacing w:val="-4"/>
          <w:sz w:val="28"/>
          <w:szCs w:val="28"/>
        </w:rPr>
        <w:t>Общие  гигиенические требования к размещению</w:t>
      </w:r>
      <w:r>
        <w:rPr>
          <w:b/>
          <w:sz w:val="28"/>
          <w:szCs w:val="28"/>
        </w:rPr>
        <w:t xml:space="preserve"> организаций здравоохранения</w:t>
      </w:r>
      <w:r w:rsidR="00C919DC">
        <w:rPr>
          <w:sz w:val="28"/>
          <w:szCs w:val="28"/>
        </w:rPr>
        <w:t xml:space="preserve"> </w:t>
      </w:r>
    </w:p>
    <w:p w:rsidR="005C6068" w:rsidRDefault="00A70521" w:rsidP="005C6068">
      <w:pPr>
        <w:pStyle w:val="af8"/>
        <w:tabs>
          <w:tab w:val="left" w:pos="-1843"/>
          <w:tab w:val="left" w:pos="1276"/>
          <w:tab w:val="left" w:pos="1418"/>
        </w:tabs>
        <w:ind w:firstLine="709"/>
        <w:contextualSpacing/>
        <w:jc w:val="both"/>
        <w:rPr>
          <w:sz w:val="28"/>
          <w:szCs w:val="28"/>
        </w:rPr>
      </w:pPr>
      <w:r w:rsidRPr="007B1BDC">
        <w:rPr>
          <w:sz w:val="28"/>
          <w:szCs w:val="28"/>
        </w:rPr>
        <w:t>Гигиена организаций здравоохранения: определение понятия, объекты изучения и содержательная сущность.</w:t>
      </w:r>
      <w:r w:rsidR="00C919DC">
        <w:rPr>
          <w:sz w:val="28"/>
          <w:szCs w:val="28"/>
        </w:rPr>
        <w:t xml:space="preserve"> </w:t>
      </w:r>
      <w:r w:rsidR="005C6068" w:rsidRPr="00123997">
        <w:rPr>
          <w:spacing w:val="-2"/>
          <w:sz w:val="28"/>
          <w:szCs w:val="28"/>
        </w:rPr>
        <w:t>Значение температуры, влажности воздуха, преобладающих вет</w:t>
      </w:r>
      <w:r w:rsidR="005C6068" w:rsidRPr="00123997">
        <w:rPr>
          <w:sz w:val="28"/>
          <w:szCs w:val="28"/>
        </w:rPr>
        <w:t xml:space="preserve">ров, солнечной радиации и рельефа местности при выборе участка </w:t>
      </w:r>
      <w:r w:rsidR="005C6068" w:rsidRPr="00123997">
        <w:rPr>
          <w:spacing w:val="-2"/>
          <w:sz w:val="28"/>
          <w:szCs w:val="28"/>
        </w:rPr>
        <w:t xml:space="preserve">для строительства </w:t>
      </w:r>
      <w:r w:rsidR="005C6068">
        <w:rPr>
          <w:spacing w:val="-1"/>
          <w:sz w:val="28"/>
          <w:szCs w:val="28"/>
        </w:rPr>
        <w:t>организаций</w:t>
      </w:r>
      <w:r w:rsidR="005C6068" w:rsidRPr="00A8321E">
        <w:rPr>
          <w:spacing w:val="-1"/>
          <w:sz w:val="28"/>
          <w:szCs w:val="28"/>
        </w:rPr>
        <w:t xml:space="preserve"> здравоохранения</w:t>
      </w:r>
      <w:r w:rsidR="005C6068" w:rsidRPr="00A8321E">
        <w:rPr>
          <w:spacing w:val="-2"/>
          <w:sz w:val="28"/>
          <w:szCs w:val="28"/>
        </w:rPr>
        <w:t>.</w:t>
      </w:r>
      <w:r w:rsidR="005C6068">
        <w:rPr>
          <w:spacing w:val="-2"/>
          <w:sz w:val="28"/>
          <w:szCs w:val="28"/>
        </w:rPr>
        <w:t xml:space="preserve"> </w:t>
      </w:r>
      <w:r w:rsidR="005C6068" w:rsidRPr="005C6068">
        <w:rPr>
          <w:sz w:val="28"/>
          <w:szCs w:val="28"/>
        </w:rPr>
        <w:t>Гигиенические требования к земельному участку: размеры, зонирование территории, озеленение. Гигиеническая оценка генерального плана больницы.</w:t>
      </w:r>
      <w:r w:rsidR="005C6068" w:rsidRPr="00B96DD8">
        <w:t xml:space="preserve"> </w:t>
      </w:r>
      <w:r w:rsidRPr="00831B25">
        <w:rPr>
          <w:sz w:val="28"/>
          <w:szCs w:val="28"/>
        </w:rPr>
        <w:t xml:space="preserve">Гигиенические основы строительства </w:t>
      </w:r>
      <w:r w:rsidR="00631613">
        <w:rPr>
          <w:sz w:val="28"/>
          <w:szCs w:val="28"/>
        </w:rPr>
        <w:t>организаций здравоохранения</w:t>
      </w:r>
      <w:r w:rsidRPr="00831B25">
        <w:rPr>
          <w:sz w:val="28"/>
          <w:szCs w:val="28"/>
        </w:rPr>
        <w:t xml:space="preserve">. </w:t>
      </w:r>
      <w:r w:rsidR="005C6068" w:rsidRPr="00123997">
        <w:rPr>
          <w:spacing w:val="-1"/>
          <w:sz w:val="28"/>
          <w:szCs w:val="28"/>
        </w:rPr>
        <w:t xml:space="preserve">Системы застройки </w:t>
      </w:r>
      <w:r w:rsidR="005C6068">
        <w:rPr>
          <w:spacing w:val="-1"/>
          <w:sz w:val="28"/>
          <w:szCs w:val="28"/>
        </w:rPr>
        <w:t>организаций здравоохранения</w:t>
      </w:r>
      <w:r w:rsidR="005C6068" w:rsidRPr="00123997">
        <w:rPr>
          <w:spacing w:val="-1"/>
          <w:sz w:val="28"/>
          <w:szCs w:val="28"/>
        </w:rPr>
        <w:t xml:space="preserve">. </w:t>
      </w:r>
      <w:r w:rsidR="005C6068" w:rsidRPr="00123997">
        <w:rPr>
          <w:sz w:val="28"/>
          <w:szCs w:val="28"/>
        </w:rPr>
        <w:t xml:space="preserve">Гигиеническая оценка ситуационного плана </w:t>
      </w:r>
      <w:r w:rsidR="005C6068">
        <w:rPr>
          <w:sz w:val="28"/>
          <w:szCs w:val="28"/>
        </w:rPr>
        <w:t>организаций здравоохранения</w:t>
      </w:r>
      <w:r w:rsidR="005C6068" w:rsidRPr="00123997">
        <w:rPr>
          <w:spacing w:val="-2"/>
          <w:sz w:val="28"/>
          <w:szCs w:val="28"/>
        </w:rPr>
        <w:t>.</w:t>
      </w:r>
      <w:r w:rsidR="005C6068">
        <w:rPr>
          <w:spacing w:val="-2"/>
          <w:sz w:val="28"/>
          <w:szCs w:val="28"/>
        </w:rPr>
        <w:t xml:space="preserve"> </w:t>
      </w:r>
      <w:r w:rsidR="005C6068" w:rsidRPr="00123997">
        <w:rPr>
          <w:spacing w:val="-1"/>
          <w:sz w:val="28"/>
          <w:szCs w:val="28"/>
        </w:rPr>
        <w:t xml:space="preserve">Санитарно-гигиеническая </w:t>
      </w:r>
      <w:r w:rsidR="005C6068" w:rsidRPr="00123997">
        <w:rPr>
          <w:spacing w:val="-2"/>
          <w:sz w:val="28"/>
          <w:szCs w:val="28"/>
        </w:rPr>
        <w:t xml:space="preserve">характеристика основных систем застройки. </w:t>
      </w:r>
      <w:r w:rsidRPr="00831B25">
        <w:rPr>
          <w:sz w:val="28"/>
          <w:szCs w:val="28"/>
        </w:rPr>
        <w:t>Гигиенические требования к планировке, оборудованию и эксплуатации отделений организаций здравоохранения.</w:t>
      </w:r>
    </w:p>
    <w:p w:rsidR="00EF0925" w:rsidRDefault="00A70521" w:rsidP="00DA2FBF">
      <w:pPr>
        <w:pStyle w:val="af8"/>
        <w:tabs>
          <w:tab w:val="left" w:pos="-1843"/>
          <w:tab w:val="left" w:pos="1276"/>
          <w:tab w:val="left" w:pos="1418"/>
        </w:tabs>
        <w:ind w:firstLine="709"/>
        <w:contextualSpacing/>
        <w:jc w:val="both"/>
        <w:rPr>
          <w:sz w:val="28"/>
          <w:szCs w:val="28"/>
        </w:rPr>
      </w:pPr>
      <w:r w:rsidRPr="005C6068">
        <w:rPr>
          <w:b/>
          <w:sz w:val="28"/>
          <w:szCs w:val="28"/>
        </w:rPr>
        <w:t>9.</w:t>
      </w:r>
      <w:r w:rsidR="005C6068" w:rsidRPr="005C6068">
        <w:rPr>
          <w:b/>
          <w:sz w:val="28"/>
          <w:szCs w:val="28"/>
        </w:rPr>
        <w:t>2</w:t>
      </w:r>
      <w:r w:rsidR="00EF0925">
        <w:rPr>
          <w:b/>
          <w:sz w:val="28"/>
          <w:szCs w:val="28"/>
        </w:rPr>
        <w:t>. </w:t>
      </w:r>
      <w:r w:rsidR="005C6068" w:rsidRPr="005C6068">
        <w:rPr>
          <w:b/>
          <w:color w:val="000000"/>
          <w:sz w:val="28"/>
          <w:szCs w:val="28"/>
        </w:rPr>
        <w:t>Гигиенические требования к санитарно</w:t>
      </w:r>
      <w:r w:rsidR="005C6068">
        <w:rPr>
          <w:b/>
          <w:color w:val="000000"/>
          <w:sz w:val="28"/>
          <w:szCs w:val="28"/>
        </w:rPr>
        <w:t>му состоянию</w:t>
      </w:r>
      <w:r w:rsidR="005C6068" w:rsidRPr="005C6068">
        <w:rPr>
          <w:b/>
          <w:color w:val="000000"/>
          <w:sz w:val="28"/>
          <w:szCs w:val="28"/>
        </w:rPr>
        <w:t xml:space="preserve"> организаций здравоохранения</w:t>
      </w:r>
      <w:r w:rsidR="005C6068">
        <w:rPr>
          <w:sz w:val="28"/>
          <w:szCs w:val="28"/>
        </w:rPr>
        <w:t xml:space="preserve"> </w:t>
      </w:r>
    </w:p>
    <w:p w:rsidR="00C559DD" w:rsidRDefault="00A70521" w:rsidP="00DA2FBF">
      <w:pPr>
        <w:pStyle w:val="af8"/>
        <w:tabs>
          <w:tab w:val="left" w:pos="-1843"/>
          <w:tab w:val="left" w:pos="1276"/>
          <w:tab w:val="left" w:pos="1418"/>
        </w:tabs>
        <w:ind w:firstLine="709"/>
        <w:contextualSpacing/>
        <w:jc w:val="both"/>
        <w:rPr>
          <w:sz w:val="28"/>
          <w:szCs w:val="28"/>
        </w:rPr>
      </w:pPr>
      <w:r w:rsidRPr="00831B25">
        <w:rPr>
          <w:sz w:val="28"/>
          <w:szCs w:val="28"/>
        </w:rPr>
        <w:t xml:space="preserve">Методы комплексной гигиенической оценки микроклиматических условий </w:t>
      </w:r>
      <w:r>
        <w:rPr>
          <w:sz w:val="28"/>
          <w:szCs w:val="28"/>
        </w:rPr>
        <w:t xml:space="preserve">и инсоляционного режима </w:t>
      </w:r>
      <w:r w:rsidRPr="00831B25">
        <w:rPr>
          <w:sz w:val="28"/>
          <w:szCs w:val="28"/>
        </w:rPr>
        <w:t>в организациях здравоохранения.</w:t>
      </w:r>
      <w:r w:rsidR="005C6068">
        <w:rPr>
          <w:sz w:val="28"/>
          <w:szCs w:val="28"/>
        </w:rPr>
        <w:t xml:space="preserve"> </w:t>
      </w:r>
      <w:r w:rsidR="005C6068" w:rsidRPr="00123997">
        <w:rPr>
          <w:sz w:val="28"/>
          <w:szCs w:val="28"/>
        </w:rPr>
        <w:t xml:space="preserve">Источники загрязнения воздуха помещений </w:t>
      </w:r>
      <w:r w:rsidR="00E16F59">
        <w:rPr>
          <w:sz w:val="28"/>
          <w:szCs w:val="28"/>
        </w:rPr>
        <w:t>организаций</w:t>
      </w:r>
      <w:r w:rsidR="005C6068">
        <w:rPr>
          <w:sz w:val="28"/>
          <w:szCs w:val="28"/>
        </w:rPr>
        <w:t xml:space="preserve"> здравоохранения</w:t>
      </w:r>
      <w:r w:rsidR="005C6068" w:rsidRPr="00123997">
        <w:rPr>
          <w:sz w:val="28"/>
          <w:szCs w:val="28"/>
        </w:rPr>
        <w:t xml:space="preserve">. Общие </w:t>
      </w:r>
      <w:r w:rsidR="005C6068" w:rsidRPr="00123997">
        <w:rPr>
          <w:spacing w:val="-1"/>
          <w:sz w:val="28"/>
          <w:szCs w:val="28"/>
        </w:rPr>
        <w:t>санитарно-гигиенические требования к системам водоснабжения, во</w:t>
      </w:r>
      <w:r w:rsidR="005C6068" w:rsidRPr="00123997">
        <w:rPr>
          <w:sz w:val="28"/>
          <w:szCs w:val="28"/>
        </w:rPr>
        <w:t xml:space="preserve">доотведения (канализации), отопления, вентиляции и освещения </w:t>
      </w:r>
      <w:r w:rsidR="005C6068">
        <w:rPr>
          <w:sz w:val="28"/>
          <w:szCs w:val="28"/>
        </w:rPr>
        <w:t>организаций здравоохранения</w:t>
      </w:r>
      <w:r w:rsidR="005C6068" w:rsidRPr="00123997">
        <w:rPr>
          <w:sz w:val="28"/>
          <w:szCs w:val="28"/>
        </w:rPr>
        <w:t xml:space="preserve">. </w:t>
      </w:r>
      <w:r w:rsidRPr="00831B25">
        <w:rPr>
          <w:sz w:val="28"/>
          <w:szCs w:val="28"/>
        </w:rPr>
        <w:t>Санитарно-противоэпидемически</w:t>
      </w:r>
      <w:r>
        <w:rPr>
          <w:sz w:val="28"/>
          <w:szCs w:val="28"/>
        </w:rPr>
        <w:t>е мероприятия</w:t>
      </w:r>
      <w:r w:rsidRPr="00831B25">
        <w:rPr>
          <w:sz w:val="28"/>
          <w:szCs w:val="28"/>
        </w:rPr>
        <w:t xml:space="preserve"> в организациях здравоохранения.</w:t>
      </w:r>
      <w:r w:rsidR="005C6068">
        <w:rPr>
          <w:sz w:val="28"/>
          <w:szCs w:val="28"/>
        </w:rPr>
        <w:t xml:space="preserve"> </w:t>
      </w:r>
      <w:r w:rsidRPr="00831B25">
        <w:rPr>
          <w:sz w:val="28"/>
          <w:szCs w:val="28"/>
        </w:rPr>
        <w:t>Гигиенический бельевой режим в организациях здравоохранения.</w:t>
      </w:r>
      <w:r w:rsidR="005C6068">
        <w:rPr>
          <w:sz w:val="28"/>
          <w:szCs w:val="28"/>
        </w:rPr>
        <w:t xml:space="preserve"> </w:t>
      </w:r>
      <w:r w:rsidRPr="00C93031">
        <w:rPr>
          <w:sz w:val="28"/>
          <w:szCs w:val="28"/>
        </w:rPr>
        <w:t>Гигиенические требования к дезинфекции, предстерилизационной очистке и стерилизации медици</w:t>
      </w:r>
      <w:r w:rsidR="00E9461E">
        <w:rPr>
          <w:sz w:val="28"/>
          <w:szCs w:val="28"/>
        </w:rPr>
        <w:t>нских изделий, обращению</w:t>
      </w:r>
      <w:r w:rsidRPr="00C93031">
        <w:rPr>
          <w:sz w:val="28"/>
          <w:szCs w:val="28"/>
        </w:rPr>
        <w:t xml:space="preserve"> с медицинскими отходами.</w:t>
      </w:r>
      <w:r w:rsidR="005C6068">
        <w:rPr>
          <w:sz w:val="28"/>
          <w:szCs w:val="28"/>
        </w:rPr>
        <w:t xml:space="preserve"> </w:t>
      </w:r>
      <w:r w:rsidRPr="00C93031">
        <w:rPr>
          <w:iCs/>
          <w:sz w:val="28"/>
          <w:szCs w:val="28"/>
        </w:rPr>
        <w:t>Гигиенический контроль организации питания пациентов в организациях здраво</w:t>
      </w:r>
      <w:r>
        <w:rPr>
          <w:iCs/>
          <w:sz w:val="28"/>
          <w:szCs w:val="28"/>
        </w:rPr>
        <w:t>о</w:t>
      </w:r>
      <w:r w:rsidRPr="00C93031">
        <w:rPr>
          <w:iCs/>
          <w:sz w:val="28"/>
          <w:szCs w:val="28"/>
        </w:rPr>
        <w:t>хранения.</w:t>
      </w:r>
      <w:r w:rsidR="005C6068">
        <w:rPr>
          <w:iCs/>
          <w:sz w:val="28"/>
          <w:szCs w:val="28"/>
        </w:rPr>
        <w:t xml:space="preserve"> Профилактика инфекций, связанных с оказанием медицинской помощи. </w:t>
      </w:r>
      <w:r w:rsidRPr="00831B25">
        <w:rPr>
          <w:sz w:val="28"/>
          <w:szCs w:val="28"/>
        </w:rPr>
        <w:t xml:space="preserve">Организация и проведение </w:t>
      </w:r>
      <w:r>
        <w:rPr>
          <w:sz w:val="28"/>
          <w:szCs w:val="28"/>
        </w:rPr>
        <w:t xml:space="preserve">государственного </w:t>
      </w:r>
      <w:r w:rsidRPr="00831B25">
        <w:rPr>
          <w:sz w:val="28"/>
          <w:szCs w:val="28"/>
        </w:rPr>
        <w:t>санитарно</w:t>
      </w:r>
      <w:r>
        <w:rPr>
          <w:sz w:val="28"/>
          <w:szCs w:val="28"/>
        </w:rPr>
        <w:t xml:space="preserve">го </w:t>
      </w:r>
      <w:r w:rsidRPr="00831B25">
        <w:rPr>
          <w:sz w:val="28"/>
          <w:szCs w:val="28"/>
        </w:rPr>
        <w:t>надзора в организациях здравоохранения.</w:t>
      </w:r>
      <w:r w:rsidR="00DA2FBF">
        <w:rPr>
          <w:sz w:val="28"/>
          <w:szCs w:val="28"/>
        </w:rPr>
        <w:t xml:space="preserve"> </w:t>
      </w:r>
    </w:p>
    <w:p w:rsidR="00C559DD" w:rsidRDefault="00EF0925" w:rsidP="00C559DD">
      <w:pPr>
        <w:pStyle w:val="af8"/>
        <w:tabs>
          <w:tab w:val="left" w:pos="-1843"/>
          <w:tab w:val="left" w:pos="1276"/>
          <w:tab w:val="left" w:pos="1418"/>
        </w:tabs>
        <w:ind w:firstLine="709"/>
        <w:contextualSpacing/>
        <w:jc w:val="both"/>
        <w:rPr>
          <w:b/>
          <w:sz w:val="28"/>
          <w:szCs w:val="28"/>
        </w:rPr>
      </w:pPr>
      <w:r>
        <w:rPr>
          <w:b/>
          <w:sz w:val="28"/>
          <w:szCs w:val="28"/>
        </w:rPr>
        <w:t>10. Гигиена труда</w:t>
      </w:r>
    </w:p>
    <w:p w:rsidR="00EF0925" w:rsidRDefault="00C559DD" w:rsidP="006F3CEA">
      <w:pPr>
        <w:pStyle w:val="af8"/>
        <w:tabs>
          <w:tab w:val="left" w:pos="-1843"/>
          <w:tab w:val="left" w:pos="1276"/>
          <w:tab w:val="left" w:pos="1418"/>
        </w:tabs>
        <w:ind w:firstLine="709"/>
        <w:contextualSpacing/>
        <w:jc w:val="both"/>
        <w:rPr>
          <w:b/>
          <w:bCs/>
          <w:sz w:val="28"/>
          <w:szCs w:val="28"/>
        </w:rPr>
      </w:pPr>
      <w:r>
        <w:rPr>
          <w:b/>
          <w:bCs/>
          <w:sz w:val="28"/>
          <w:szCs w:val="28"/>
        </w:rPr>
        <w:t>10</w:t>
      </w:r>
      <w:r w:rsidR="00EF0925">
        <w:rPr>
          <w:b/>
          <w:bCs/>
          <w:sz w:val="28"/>
          <w:szCs w:val="28"/>
        </w:rPr>
        <w:t>.1. </w:t>
      </w:r>
      <w:r w:rsidRPr="00B96DD8">
        <w:rPr>
          <w:b/>
          <w:bCs/>
          <w:sz w:val="28"/>
          <w:szCs w:val="28"/>
        </w:rPr>
        <w:t>Факторы производственной среды</w:t>
      </w:r>
      <w:r>
        <w:rPr>
          <w:b/>
          <w:bCs/>
          <w:sz w:val="28"/>
          <w:szCs w:val="28"/>
        </w:rPr>
        <w:t xml:space="preserve"> </w:t>
      </w:r>
    </w:p>
    <w:p w:rsidR="006F3CEA" w:rsidRDefault="00C559DD" w:rsidP="006F3CEA">
      <w:pPr>
        <w:pStyle w:val="af8"/>
        <w:tabs>
          <w:tab w:val="left" w:pos="-1843"/>
          <w:tab w:val="left" w:pos="1276"/>
          <w:tab w:val="left" w:pos="1418"/>
        </w:tabs>
        <w:ind w:firstLine="709"/>
        <w:contextualSpacing/>
        <w:jc w:val="both"/>
        <w:rPr>
          <w:sz w:val="28"/>
          <w:szCs w:val="28"/>
        </w:rPr>
      </w:pPr>
      <w:r w:rsidRPr="00C559DD">
        <w:rPr>
          <w:sz w:val="28"/>
          <w:szCs w:val="28"/>
        </w:rPr>
        <w:t xml:space="preserve">Гигиена труда: цель, задачи. Физиолого-гигиеническое и социально-экономическое понятие труда. </w:t>
      </w:r>
      <w:r w:rsidRPr="00BA06E8">
        <w:rPr>
          <w:spacing w:val="-2"/>
          <w:sz w:val="28"/>
          <w:szCs w:val="28"/>
        </w:rPr>
        <w:t xml:space="preserve">Физиология физического и умственного труда. Психология труда. </w:t>
      </w:r>
      <w:r w:rsidRPr="00C559DD">
        <w:rPr>
          <w:sz w:val="28"/>
          <w:szCs w:val="28"/>
        </w:rPr>
        <w:t xml:space="preserve">Классификация видов  труда. Условия труда, определение понятия, биологическая и социальная роль. Факторы, определяющие характер и условия труда. Вредные и опасные производственные факторы. </w:t>
      </w:r>
      <w:r w:rsidRPr="00C559DD">
        <w:rPr>
          <w:bCs/>
          <w:iCs/>
          <w:sz w:val="28"/>
          <w:szCs w:val="28"/>
        </w:rPr>
        <w:t>Гигиеническая классификация вредных и опасных производственных факторов. Г</w:t>
      </w:r>
      <w:r w:rsidRPr="00C559DD">
        <w:rPr>
          <w:bCs/>
          <w:sz w:val="28"/>
          <w:szCs w:val="28"/>
        </w:rPr>
        <w:t xml:space="preserve">игиеническая характеристика психофизиологических производственных факторов. </w:t>
      </w:r>
      <w:r w:rsidRPr="00C559DD">
        <w:rPr>
          <w:sz w:val="28"/>
          <w:szCs w:val="28"/>
        </w:rPr>
        <w:t xml:space="preserve">Тяжесть и напряженность труда. Показатели, характеризующие тяжесть и напряженность труда. </w:t>
      </w:r>
      <w:r w:rsidRPr="00C559DD">
        <w:rPr>
          <w:bCs/>
          <w:sz w:val="28"/>
          <w:szCs w:val="28"/>
        </w:rPr>
        <w:t xml:space="preserve">Работоспособность, утомление, переутомление. </w:t>
      </w:r>
      <w:r w:rsidRPr="00C559DD">
        <w:rPr>
          <w:sz w:val="28"/>
          <w:szCs w:val="28"/>
        </w:rPr>
        <w:t>Синдром эмоционального выгорания и его профилактика. Мероприятия по снижению напряженности труда и профилактика утомления и переутомления. Режим труда и отдыха: влияние на здоровье, работоспособность людей и нервно-психическое состояние. Гигиеническая роль динамического стереотипа. Физиолого-гигиеническая оценка режима труда и отдыха. Гигиеническая характеристика б</w:t>
      </w:r>
      <w:r w:rsidRPr="00C559DD">
        <w:rPr>
          <w:rStyle w:val="afa"/>
          <w:b w:val="0"/>
          <w:sz w:val="28"/>
          <w:szCs w:val="28"/>
        </w:rPr>
        <w:t>иологических</w:t>
      </w:r>
      <w:r w:rsidRPr="00C559DD">
        <w:rPr>
          <w:sz w:val="28"/>
          <w:szCs w:val="28"/>
        </w:rPr>
        <w:t xml:space="preserve"> вредных производственных факторов.</w:t>
      </w:r>
    </w:p>
    <w:p w:rsidR="00EF0925" w:rsidRDefault="00A70521" w:rsidP="006F3CEA">
      <w:pPr>
        <w:pStyle w:val="af8"/>
        <w:tabs>
          <w:tab w:val="left" w:pos="-1843"/>
          <w:tab w:val="left" w:pos="1276"/>
          <w:tab w:val="left" w:pos="1418"/>
        </w:tabs>
        <w:ind w:firstLine="709"/>
        <w:contextualSpacing/>
        <w:jc w:val="both"/>
        <w:rPr>
          <w:rFonts w:eastAsia="Batang"/>
          <w:b/>
          <w:bCs/>
          <w:color w:val="000000"/>
          <w:sz w:val="28"/>
          <w:szCs w:val="28"/>
          <w:lang w:eastAsia="ko-KR"/>
        </w:rPr>
      </w:pPr>
      <w:r w:rsidRPr="006F3CEA">
        <w:rPr>
          <w:rStyle w:val="name"/>
          <w:b/>
          <w:sz w:val="28"/>
          <w:szCs w:val="28"/>
        </w:rPr>
        <w:t>10.</w:t>
      </w:r>
      <w:r w:rsidR="00C559DD" w:rsidRPr="006F3CEA">
        <w:rPr>
          <w:rStyle w:val="name"/>
          <w:b/>
          <w:sz w:val="28"/>
          <w:szCs w:val="28"/>
        </w:rPr>
        <w:t>2.</w:t>
      </w:r>
      <w:r w:rsidR="00EF0925">
        <w:rPr>
          <w:rStyle w:val="name"/>
          <w:b/>
          <w:sz w:val="28"/>
          <w:szCs w:val="28"/>
        </w:rPr>
        <w:t> </w:t>
      </w:r>
      <w:r w:rsidRPr="006F3CEA">
        <w:rPr>
          <w:rStyle w:val="name"/>
          <w:b/>
          <w:sz w:val="28"/>
          <w:szCs w:val="28"/>
        </w:rPr>
        <w:t>Гигиеническая характеристика х</w:t>
      </w:r>
      <w:r w:rsidRPr="006F3CEA">
        <w:rPr>
          <w:rFonts w:eastAsia="Batang"/>
          <w:b/>
          <w:bCs/>
          <w:color w:val="000000"/>
          <w:sz w:val="28"/>
          <w:szCs w:val="28"/>
          <w:lang w:eastAsia="ko-KR"/>
        </w:rPr>
        <w:t>имических вр</w:t>
      </w:r>
      <w:r w:rsidR="00EF0925">
        <w:rPr>
          <w:rFonts w:eastAsia="Batang"/>
          <w:b/>
          <w:bCs/>
          <w:color w:val="000000"/>
          <w:sz w:val="28"/>
          <w:szCs w:val="28"/>
          <w:lang w:eastAsia="ko-KR"/>
        </w:rPr>
        <w:t>едных производственных факторов</w:t>
      </w:r>
      <w:r w:rsidR="00C559DD" w:rsidRPr="006F3CEA">
        <w:rPr>
          <w:rFonts w:eastAsia="Batang"/>
          <w:b/>
          <w:bCs/>
          <w:color w:val="000000"/>
          <w:sz w:val="28"/>
          <w:szCs w:val="28"/>
          <w:lang w:eastAsia="ko-KR"/>
        </w:rPr>
        <w:t xml:space="preserve"> </w:t>
      </w:r>
    </w:p>
    <w:p w:rsidR="00337727" w:rsidRDefault="00C559DD" w:rsidP="006F3CEA">
      <w:pPr>
        <w:pStyle w:val="af8"/>
        <w:tabs>
          <w:tab w:val="left" w:pos="-1843"/>
          <w:tab w:val="left" w:pos="1276"/>
          <w:tab w:val="left" w:pos="1418"/>
        </w:tabs>
        <w:ind w:firstLine="709"/>
        <w:contextualSpacing/>
        <w:jc w:val="both"/>
        <w:rPr>
          <w:rFonts w:eastAsia="Batang"/>
          <w:sz w:val="28"/>
          <w:szCs w:val="28"/>
          <w:lang w:eastAsia="ko-KR"/>
        </w:rPr>
      </w:pPr>
      <w:r w:rsidRPr="006F3CEA">
        <w:rPr>
          <w:sz w:val="28"/>
          <w:szCs w:val="28"/>
        </w:rPr>
        <w:t xml:space="preserve">Химический фактор на производстве. </w:t>
      </w:r>
      <w:r w:rsidR="006F3CEA" w:rsidRPr="006F3CEA">
        <w:rPr>
          <w:spacing w:val="-1"/>
          <w:sz w:val="28"/>
          <w:szCs w:val="28"/>
        </w:rPr>
        <w:t>Пути поступления в организм</w:t>
      </w:r>
      <w:r w:rsidR="00216F83">
        <w:rPr>
          <w:spacing w:val="-1"/>
          <w:sz w:val="28"/>
          <w:szCs w:val="28"/>
        </w:rPr>
        <w:t xml:space="preserve"> человека</w:t>
      </w:r>
      <w:r w:rsidR="006F3CEA" w:rsidRPr="006F3CEA">
        <w:rPr>
          <w:spacing w:val="-1"/>
          <w:sz w:val="28"/>
          <w:szCs w:val="28"/>
        </w:rPr>
        <w:t>, распределение в организме и метаболизм, кумуляция хи</w:t>
      </w:r>
      <w:r w:rsidR="006F3CEA" w:rsidRPr="006F3CEA">
        <w:rPr>
          <w:spacing w:val="-2"/>
          <w:sz w:val="28"/>
          <w:szCs w:val="28"/>
        </w:rPr>
        <w:t xml:space="preserve">мических веществ. </w:t>
      </w:r>
      <w:r w:rsidRPr="006F3CEA">
        <w:rPr>
          <w:sz w:val="28"/>
          <w:szCs w:val="28"/>
        </w:rPr>
        <w:t>Общие закономерности действия промышленных ядов на организм</w:t>
      </w:r>
      <w:r w:rsidR="00216F83">
        <w:rPr>
          <w:sz w:val="28"/>
          <w:szCs w:val="28"/>
        </w:rPr>
        <w:t xml:space="preserve"> человека</w:t>
      </w:r>
      <w:r w:rsidRPr="006F3CEA">
        <w:rPr>
          <w:sz w:val="28"/>
          <w:szCs w:val="28"/>
        </w:rPr>
        <w:t xml:space="preserve">. </w:t>
      </w:r>
      <w:r w:rsidR="006F3CEA" w:rsidRPr="006F3CEA">
        <w:rPr>
          <w:spacing w:val="-1"/>
          <w:sz w:val="28"/>
          <w:szCs w:val="28"/>
        </w:rPr>
        <w:t>Гигиеническая оценка опасности химических производственных факторов.</w:t>
      </w:r>
      <w:r w:rsidR="006F3CEA" w:rsidRPr="006F3CEA">
        <w:rPr>
          <w:b/>
          <w:bCs/>
          <w:spacing w:val="-1"/>
          <w:sz w:val="28"/>
          <w:szCs w:val="28"/>
        </w:rPr>
        <w:t xml:space="preserve"> </w:t>
      </w:r>
      <w:r w:rsidR="006F3CEA" w:rsidRPr="006F3CEA">
        <w:rPr>
          <w:spacing w:val="-1"/>
          <w:sz w:val="28"/>
          <w:szCs w:val="28"/>
        </w:rPr>
        <w:t>Свойства веществ и другие факторы, определяю</w:t>
      </w:r>
      <w:r w:rsidR="006F3CEA" w:rsidRPr="006F3CEA">
        <w:rPr>
          <w:sz w:val="28"/>
          <w:szCs w:val="28"/>
        </w:rPr>
        <w:t>щие степень их вредности и опасности. Гигиеническая классифика</w:t>
      </w:r>
      <w:r w:rsidR="006F3CEA" w:rsidRPr="006F3CEA">
        <w:rPr>
          <w:spacing w:val="-1"/>
          <w:sz w:val="28"/>
          <w:szCs w:val="28"/>
        </w:rPr>
        <w:t>ция химических производственных факторов. Показатели потенциальной и реальной опасности. Классы опасности. Гигиеническая токсикологическая характеристика основных химических производственных факторов (газообразные вещества, органические растворители, металлы и их соединения), гигиеническое нормирование, профи</w:t>
      </w:r>
      <w:r w:rsidR="006F3CEA" w:rsidRPr="006F3CEA">
        <w:rPr>
          <w:sz w:val="28"/>
          <w:szCs w:val="28"/>
        </w:rPr>
        <w:t>лактика отравлений.</w:t>
      </w:r>
      <w:r w:rsidR="00337727">
        <w:rPr>
          <w:sz w:val="28"/>
          <w:szCs w:val="28"/>
        </w:rPr>
        <w:t xml:space="preserve"> </w:t>
      </w:r>
      <w:r w:rsidRPr="006F3CEA">
        <w:rPr>
          <w:sz w:val="28"/>
          <w:szCs w:val="28"/>
        </w:rPr>
        <w:t xml:space="preserve">Профессиональные отравления, их профилактика. </w:t>
      </w:r>
      <w:r w:rsidR="00A70521" w:rsidRPr="006F3CEA">
        <w:rPr>
          <w:rFonts w:eastAsia="Batang"/>
          <w:sz w:val="28"/>
          <w:szCs w:val="28"/>
          <w:lang w:eastAsia="ko-KR"/>
        </w:rPr>
        <w:t>Гигиеническая характеристика свинца и его соединений.</w:t>
      </w:r>
      <w:r w:rsidR="00337727">
        <w:rPr>
          <w:rFonts w:eastAsia="Batang"/>
          <w:sz w:val="28"/>
          <w:szCs w:val="28"/>
          <w:lang w:eastAsia="ko-KR"/>
        </w:rPr>
        <w:t xml:space="preserve"> </w:t>
      </w:r>
      <w:r w:rsidR="00A70521" w:rsidRPr="006F3CEA">
        <w:rPr>
          <w:rFonts w:eastAsia="Batang"/>
          <w:sz w:val="28"/>
          <w:szCs w:val="28"/>
          <w:lang w:eastAsia="ko-KR"/>
        </w:rPr>
        <w:t>Гигиеническая характеристика ртути и ее соединений.</w:t>
      </w:r>
      <w:r w:rsidR="006F3CEA" w:rsidRPr="006F3CEA">
        <w:rPr>
          <w:rFonts w:eastAsia="Batang"/>
          <w:sz w:val="28"/>
          <w:szCs w:val="28"/>
          <w:lang w:eastAsia="ko-KR"/>
        </w:rPr>
        <w:t xml:space="preserve"> </w:t>
      </w:r>
    </w:p>
    <w:p w:rsidR="00337727" w:rsidRDefault="00337727" w:rsidP="00EF0925">
      <w:pPr>
        <w:pStyle w:val="af8"/>
        <w:tabs>
          <w:tab w:val="left" w:pos="-1843"/>
          <w:tab w:val="left" w:pos="709"/>
        </w:tabs>
        <w:ind w:firstLine="709"/>
        <w:contextualSpacing/>
        <w:jc w:val="both"/>
        <w:rPr>
          <w:spacing w:val="-2"/>
          <w:sz w:val="28"/>
          <w:szCs w:val="28"/>
        </w:rPr>
      </w:pPr>
      <w:r w:rsidRPr="00337727">
        <w:rPr>
          <w:rFonts w:eastAsia="Batang"/>
          <w:b/>
          <w:sz w:val="28"/>
          <w:szCs w:val="28"/>
          <w:lang w:eastAsia="ko-KR"/>
        </w:rPr>
        <w:t>10.3.</w:t>
      </w:r>
      <w:r w:rsidR="00EF0925">
        <w:rPr>
          <w:rFonts w:eastAsia="Batang"/>
          <w:sz w:val="28"/>
          <w:szCs w:val="28"/>
          <w:lang w:eastAsia="ko-KR"/>
        </w:rPr>
        <w:t> </w:t>
      </w:r>
      <w:r w:rsidRPr="00337727">
        <w:rPr>
          <w:rFonts w:eastAsia="Batang"/>
          <w:b/>
          <w:sz w:val="28"/>
          <w:szCs w:val="28"/>
          <w:lang w:eastAsia="ko-KR"/>
        </w:rPr>
        <w:t xml:space="preserve">Гигиеническая характеристика производственной </w:t>
      </w:r>
      <w:r>
        <w:rPr>
          <w:rFonts w:eastAsia="Batang"/>
          <w:b/>
          <w:sz w:val="28"/>
          <w:szCs w:val="28"/>
          <w:lang w:eastAsia="ko-KR"/>
        </w:rPr>
        <w:t>п</w:t>
      </w:r>
      <w:r w:rsidR="00EF0925">
        <w:rPr>
          <w:rFonts w:eastAsia="Batang"/>
          <w:b/>
          <w:sz w:val="28"/>
          <w:szCs w:val="28"/>
          <w:lang w:eastAsia="ko-KR"/>
        </w:rPr>
        <w:t>ыли</w:t>
      </w:r>
      <w:r>
        <w:rPr>
          <w:rFonts w:eastAsia="Batang"/>
          <w:sz w:val="28"/>
          <w:szCs w:val="28"/>
          <w:lang w:eastAsia="ko-KR"/>
        </w:rPr>
        <w:t xml:space="preserve"> </w:t>
      </w:r>
      <w:r w:rsidR="00EF0925">
        <w:rPr>
          <w:rFonts w:eastAsia="Batang"/>
          <w:sz w:val="28"/>
          <w:szCs w:val="28"/>
          <w:lang w:eastAsia="ko-KR"/>
        </w:rPr>
        <w:tab/>
      </w:r>
      <w:r w:rsidRPr="00337727">
        <w:rPr>
          <w:sz w:val="28"/>
          <w:szCs w:val="28"/>
        </w:rPr>
        <w:t>Произ</w:t>
      </w:r>
      <w:r w:rsidR="00563EBF">
        <w:rPr>
          <w:sz w:val="28"/>
          <w:szCs w:val="28"/>
        </w:rPr>
        <w:t>водственная пыль: классификация,</w:t>
      </w:r>
      <w:r w:rsidRPr="00337727">
        <w:rPr>
          <w:sz w:val="28"/>
          <w:szCs w:val="28"/>
        </w:rPr>
        <w:t xml:space="preserve"> физико-химические свойства.</w:t>
      </w:r>
      <w:r w:rsidRPr="00AA47BB">
        <w:rPr>
          <w:spacing w:val="-1"/>
          <w:sz w:val="28"/>
          <w:szCs w:val="28"/>
        </w:rPr>
        <w:t xml:space="preserve"> </w:t>
      </w:r>
      <w:r w:rsidR="00E16F59">
        <w:rPr>
          <w:spacing w:val="-1"/>
          <w:sz w:val="28"/>
          <w:szCs w:val="28"/>
        </w:rPr>
        <w:t>Классификация, г</w:t>
      </w:r>
      <w:r w:rsidR="006F3CEA" w:rsidRPr="00AA47BB">
        <w:rPr>
          <w:spacing w:val="-1"/>
          <w:sz w:val="28"/>
          <w:szCs w:val="28"/>
        </w:rPr>
        <w:t>игиеническая характеристика и гигиеническое нормиро</w:t>
      </w:r>
      <w:r w:rsidR="006F3CEA" w:rsidRPr="00AA47BB">
        <w:rPr>
          <w:sz w:val="28"/>
          <w:szCs w:val="28"/>
        </w:rPr>
        <w:t>вание аэрозолей преимущественно фиброгенного действия</w:t>
      </w:r>
      <w:r w:rsidR="006F3CEA" w:rsidRPr="00BA06E8">
        <w:rPr>
          <w:spacing w:val="-2"/>
          <w:sz w:val="28"/>
          <w:szCs w:val="28"/>
        </w:rPr>
        <w:t>. Поняти</w:t>
      </w:r>
      <w:r>
        <w:rPr>
          <w:spacing w:val="-2"/>
          <w:sz w:val="28"/>
          <w:szCs w:val="28"/>
        </w:rPr>
        <w:t>я</w:t>
      </w:r>
      <w:r w:rsidR="006F3CEA" w:rsidRPr="00BA06E8">
        <w:rPr>
          <w:spacing w:val="-2"/>
          <w:sz w:val="28"/>
          <w:szCs w:val="28"/>
        </w:rPr>
        <w:t xml:space="preserve"> пылевой нагрузки, контрольной пылевой нагрузки. Пневмокониозы и неспецифические профессиональные пылевые заболевания. Профилактика пылевой патологии.</w:t>
      </w:r>
    </w:p>
    <w:p w:rsidR="004E09B6" w:rsidRDefault="004E09B6" w:rsidP="00C47B0D">
      <w:pPr>
        <w:pStyle w:val="af8"/>
        <w:tabs>
          <w:tab w:val="left" w:pos="-1843"/>
          <w:tab w:val="left" w:pos="1276"/>
          <w:tab w:val="left" w:pos="1418"/>
        </w:tabs>
        <w:ind w:firstLine="709"/>
        <w:contextualSpacing/>
        <w:jc w:val="both"/>
        <w:rPr>
          <w:b/>
          <w:sz w:val="28"/>
          <w:szCs w:val="28"/>
        </w:rPr>
      </w:pPr>
    </w:p>
    <w:p w:rsidR="00EF0925" w:rsidRDefault="00A70521" w:rsidP="00C47B0D">
      <w:pPr>
        <w:pStyle w:val="af8"/>
        <w:tabs>
          <w:tab w:val="left" w:pos="-1843"/>
          <w:tab w:val="left" w:pos="1276"/>
          <w:tab w:val="left" w:pos="1418"/>
        </w:tabs>
        <w:ind w:firstLine="709"/>
        <w:contextualSpacing/>
        <w:jc w:val="both"/>
        <w:rPr>
          <w:b/>
          <w:sz w:val="28"/>
          <w:szCs w:val="28"/>
        </w:rPr>
      </w:pPr>
      <w:r w:rsidRPr="006F3CEA">
        <w:rPr>
          <w:b/>
          <w:sz w:val="28"/>
          <w:szCs w:val="28"/>
        </w:rPr>
        <w:t>10.</w:t>
      </w:r>
      <w:r w:rsidR="00337727">
        <w:rPr>
          <w:b/>
          <w:sz w:val="28"/>
          <w:szCs w:val="28"/>
        </w:rPr>
        <w:t>4</w:t>
      </w:r>
      <w:r w:rsidR="00EF0925">
        <w:rPr>
          <w:b/>
          <w:sz w:val="28"/>
          <w:szCs w:val="28"/>
        </w:rPr>
        <w:t>. </w:t>
      </w:r>
      <w:r w:rsidRPr="006F3CEA">
        <w:rPr>
          <w:b/>
          <w:sz w:val="28"/>
          <w:szCs w:val="28"/>
        </w:rPr>
        <w:t>Гигиеническая характеристика вредных производственных факт</w:t>
      </w:r>
      <w:r w:rsidR="00C559DD" w:rsidRPr="006F3CEA">
        <w:rPr>
          <w:b/>
          <w:sz w:val="28"/>
          <w:szCs w:val="28"/>
        </w:rPr>
        <w:t>о</w:t>
      </w:r>
      <w:r w:rsidR="00EF0925">
        <w:rPr>
          <w:b/>
          <w:sz w:val="28"/>
          <w:szCs w:val="28"/>
        </w:rPr>
        <w:t>ров физической природы</w:t>
      </w:r>
      <w:r w:rsidR="006F3CEA">
        <w:rPr>
          <w:b/>
          <w:sz w:val="28"/>
          <w:szCs w:val="28"/>
        </w:rPr>
        <w:t xml:space="preserve"> </w:t>
      </w:r>
    </w:p>
    <w:p w:rsidR="00D316CA" w:rsidRDefault="006F3CEA" w:rsidP="00C47B0D">
      <w:pPr>
        <w:pStyle w:val="af8"/>
        <w:tabs>
          <w:tab w:val="left" w:pos="-1843"/>
          <w:tab w:val="left" w:pos="1276"/>
          <w:tab w:val="left" w:pos="1418"/>
        </w:tabs>
        <w:ind w:firstLine="709"/>
        <w:contextualSpacing/>
        <w:jc w:val="both"/>
        <w:rPr>
          <w:sz w:val="28"/>
          <w:szCs w:val="28"/>
        </w:rPr>
      </w:pPr>
      <w:r w:rsidRPr="00AA47BB">
        <w:rPr>
          <w:sz w:val="28"/>
          <w:szCs w:val="28"/>
        </w:rPr>
        <w:t>Гигиеническая характеристика и гигиеническое нормиро</w:t>
      </w:r>
      <w:r w:rsidRPr="00AA47BB">
        <w:rPr>
          <w:spacing w:val="-1"/>
          <w:sz w:val="28"/>
          <w:szCs w:val="28"/>
        </w:rPr>
        <w:t>вание микроклиматического производственного фактора.</w:t>
      </w:r>
      <w:r w:rsidRPr="00BA06E8">
        <w:rPr>
          <w:b/>
          <w:bCs/>
          <w:spacing w:val="-1"/>
          <w:sz w:val="28"/>
          <w:szCs w:val="28"/>
        </w:rPr>
        <w:t xml:space="preserve"> </w:t>
      </w:r>
      <w:r w:rsidRPr="00BA06E8">
        <w:rPr>
          <w:spacing w:val="-1"/>
          <w:sz w:val="28"/>
          <w:szCs w:val="28"/>
        </w:rPr>
        <w:t xml:space="preserve">Монотонный, динамический, нагревающий, охлаждающий микроклимат. Тепловая нагрузка среды. </w:t>
      </w:r>
      <w:r>
        <w:rPr>
          <w:spacing w:val="-1"/>
          <w:sz w:val="28"/>
          <w:szCs w:val="28"/>
        </w:rPr>
        <w:t>Оптимальные и д</w:t>
      </w:r>
      <w:r w:rsidRPr="00BA06E8">
        <w:rPr>
          <w:spacing w:val="-1"/>
          <w:sz w:val="28"/>
          <w:szCs w:val="28"/>
        </w:rPr>
        <w:t xml:space="preserve">опустимые параметры </w:t>
      </w:r>
      <w:r>
        <w:rPr>
          <w:spacing w:val="-1"/>
          <w:sz w:val="28"/>
          <w:szCs w:val="28"/>
        </w:rPr>
        <w:t xml:space="preserve">производственного </w:t>
      </w:r>
      <w:r w:rsidRPr="00BA06E8">
        <w:rPr>
          <w:spacing w:val="-1"/>
          <w:sz w:val="28"/>
          <w:szCs w:val="28"/>
        </w:rPr>
        <w:t>м</w:t>
      </w:r>
      <w:r>
        <w:rPr>
          <w:spacing w:val="-1"/>
          <w:sz w:val="28"/>
          <w:szCs w:val="28"/>
        </w:rPr>
        <w:t>и</w:t>
      </w:r>
      <w:r w:rsidRPr="00BA06E8">
        <w:rPr>
          <w:spacing w:val="-1"/>
          <w:sz w:val="28"/>
          <w:szCs w:val="28"/>
        </w:rPr>
        <w:t>кроклимата</w:t>
      </w:r>
      <w:r w:rsidRPr="00BA06E8">
        <w:rPr>
          <w:sz w:val="28"/>
          <w:szCs w:val="28"/>
        </w:rPr>
        <w:t>.</w:t>
      </w:r>
      <w:r w:rsidR="00EF0925">
        <w:rPr>
          <w:spacing w:val="-1"/>
          <w:sz w:val="28"/>
          <w:szCs w:val="28"/>
        </w:rPr>
        <w:t xml:space="preserve"> </w:t>
      </w:r>
      <w:r w:rsidRPr="00BA06E8">
        <w:rPr>
          <w:spacing w:val="-1"/>
          <w:sz w:val="28"/>
          <w:szCs w:val="28"/>
        </w:rPr>
        <w:t>Заболевания, вызываемые неблагоприятными м</w:t>
      </w:r>
      <w:r>
        <w:rPr>
          <w:spacing w:val="-1"/>
          <w:sz w:val="28"/>
          <w:szCs w:val="28"/>
        </w:rPr>
        <w:t xml:space="preserve">икроклиматическими </w:t>
      </w:r>
      <w:r w:rsidRPr="00BA06E8">
        <w:rPr>
          <w:spacing w:val="-2"/>
          <w:sz w:val="28"/>
          <w:szCs w:val="28"/>
        </w:rPr>
        <w:t>условиями на производстве</w:t>
      </w:r>
      <w:r w:rsidRPr="00BA06E8">
        <w:rPr>
          <w:sz w:val="28"/>
          <w:szCs w:val="28"/>
        </w:rPr>
        <w:t>.</w:t>
      </w:r>
      <w:r>
        <w:rPr>
          <w:sz w:val="28"/>
          <w:szCs w:val="28"/>
        </w:rPr>
        <w:t xml:space="preserve"> </w:t>
      </w:r>
      <w:r w:rsidRPr="00BA06E8">
        <w:rPr>
          <w:spacing w:val="-2"/>
          <w:sz w:val="28"/>
          <w:szCs w:val="28"/>
        </w:rPr>
        <w:t xml:space="preserve">Гигиеническая характеристика и нормирование </w:t>
      </w:r>
      <w:r w:rsidR="00337727">
        <w:rPr>
          <w:spacing w:val="-2"/>
          <w:sz w:val="28"/>
          <w:szCs w:val="28"/>
        </w:rPr>
        <w:t xml:space="preserve">производственного </w:t>
      </w:r>
      <w:r w:rsidRPr="00BA06E8">
        <w:rPr>
          <w:spacing w:val="-2"/>
          <w:sz w:val="28"/>
          <w:szCs w:val="28"/>
        </w:rPr>
        <w:t xml:space="preserve">шума. Факторы, </w:t>
      </w:r>
      <w:r w:rsidRPr="00BA06E8">
        <w:rPr>
          <w:spacing w:val="-1"/>
          <w:sz w:val="28"/>
          <w:szCs w:val="28"/>
        </w:rPr>
        <w:t>изменяющие действие шума на организм</w:t>
      </w:r>
      <w:r w:rsidR="00216F83">
        <w:rPr>
          <w:spacing w:val="-1"/>
          <w:sz w:val="28"/>
          <w:szCs w:val="28"/>
        </w:rPr>
        <w:t xml:space="preserve"> человека</w:t>
      </w:r>
      <w:r w:rsidRPr="00BA06E8">
        <w:rPr>
          <w:spacing w:val="-1"/>
          <w:sz w:val="28"/>
          <w:szCs w:val="28"/>
        </w:rPr>
        <w:t xml:space="preserve">. </w:t>
      </w:r>
      <w:r>
        <w:rPr>
          <w:spacing w:val="-1"/>
          <w:sz w:val="28"/>
          <w:szCs w:val="28"/>
        </w:rPr>
        <w:t>Ауральные и экстраауральные эффекты при воз</w:t>
      </w:r>
      <w:r w:rsidRPr="00BA06E8">
        <w:rPr>
          <w:spacing w:val="-1"/>
          <w:sz w:val="28"/>
          <w:szCs w:val="28"/>
        </w:rPr>
        <w:t>действи</w:t>
      </w:r>
      <w:r>
        <w:rPr>
          <w:spacing w:val="-1"/>
          <w:sz w:val="28"/>
          <w:szCs w:val="28"/>
        </w:rPr>
        <w:t>и</w:t>
      </w:r>
      <w:r w:rsidRPr="00BA06E8">
        <w:rPr>
          <w:spacing w:val="-1"/>
          <w:sz w:val="28"/>
          <w:szCs w:val="28"/>
        </w:rPr>
        <w:t xml:space="preserve"> </w:t>
      </w:r>
      <w:r w:rsidRPr="00BA06E8">
        <w:rPr>
          <w:spacing w:val="-3"/>
          <w:sz w:val="28"/>
          <w:szCs w:val="28"/>
        </w:rPr>
        <w:t>шума на организм</w:t>
      </w:r>
      <w:r w:rsidR="00216F83">
        <w:rPr>
          <w:spacing w:val="-3"/>
          <w:sz w:val="28"/>
          <w:szCs w:val="28"/>
        </w:rPr>
        <w:t xml:space="preserve"> человека</w:t>
      </w:r>
      <w:r w:rsidRPr="00BA06E8">
        <w:rPr>
          <w:sz w:val="28"/>
          <w:szCs w:val="28"/>
        </w:rPr>
        <w:t>. Гигиениче</w:t>
      </w:r>
      <w:r w:rsidRPr="00BA06E8">
        <w:rPr>
          <w:spacing w:val="-1"/>
          <w:sz w:val="28"/>
          <w:szCs w:val="28"/>
        </w:rPr>
        <w:t>ское нормирование и профилактика шумовой патологии. Гигиеническая характеристика природн</w:t>
      </w:r>
      <w:r>
        <w:rPr>
          <w:spacing w:val="-1"/>
          <w:sz w:val="28"/>
          <w:szCs w:val="28"/>
        </w:rPr>
        <w:t>ого</w:t>
      </w:r>
      <w:r w:rsidRPr="00BA06E8">
        <w:rPr>
          <w:spacing w:val="-1"/>
          <w:sz w:val="28"/>
          <w:szCs w:val="28"/>
        </w:rPr>
        <w:t xml:space="preserve"> и антропогенн</w:t>
      </w:r>
      <w:r>
        <w:rPr>
          <w:spacing w:val="-1"/>
          <w:sz w:val="28"/>
          <w:szCs w:val="28"/>
        </w:rPr>
        <w:t>ого</w:t>
      </w:r>
      <w:r w:rsidRPr="00BA06E8">
        <w:rPr>
          <w:spacing w:val="-1"/>
          <w:sz w:val="28"/>
          <w:szCs w:val="28"/>
        </w:rPr>
        <w:t xml:space="preserve"> инфразвук</w:t>
      </w:r>
      <w:r>
        <w:rPr>
          <w:spacing w:val="-1"/>
          <w:sz w:val="28"/>
          <w:szCs w:val="28"/>
        </w:rPr>
        <w:t>а</w:t>
      </w:r>
      <w:r w:rsidRPr="00BA06E8">
        <w:rPr>
          <w:spacing w:val="-1"/>
          <w:sz w:val="28"/>
          <w:szCs w:val="28"/>
        </w:rPr>
        <w:t xml:space="preserve">, </w:t>
      </w:r>
      <w:r>
        <w:rPr>
          <w:spacing w:val="-1"/>
          <w:sz w:val="28"/>
          <w:szCs w:val="28"/>
        </w:rPr>
        <w:t>воз</w:t>
      </w:r>
      <w:r w:rsidRPr="00BA06E8">
        <w:rPr>
          <w:spacing w:val="-1"/>
          <w:sz w:val="28"/>
          <w:szCs w:val="28"/>
        </w:rPr>
        <w:t xml:space="preserve">действие </w:t>
      </w:r>
      <w:r>
        <w:rPr>
          <w:spacing w:val="-1"/>
          <w:sz w:val="28"/>
          <w:szCs w:val="28"/>
        </w:rPr>
        <w:t>н</w:t>
      </w:r>
      <w:r w:rsidRPr="00BA06E8">
        <w:rPr>
          <w:spacing w:val="-1"/>
          <w:sz w:val="28"/>
          <w:szCs w:val="28"/>
        </w:rPr>
        <w:t>а организм</w:t>
      </w:r>
      <w:r w:rsidR="00216F83">
        <w:rPr>
          <w:spacing w:val="-1"/>
          <w:sz w:val="28"/>
          <w:szCs w:val="28"/>
        </w:rPr>
        <w:t xml:space="preserve"> человека</w:t>
      </w:r>
      <w:r w:rsidRPr="00BA06E8">
        <w:rPr>
          <w:spacing w:val="-1"/>
          <w:sz w:val="28"/>
          <w:szCs w:val="28"/>
        </w:rPr>
        <w:t>, гигиеническое нормирование, профилактика. Ги</w:t>
      </w:r>
      <w:r w:rsidRPr="00BA06E8">
        <w:rPr>
          <w:spacing w:val="-2"/>
          <w:sz w:val="28"/>
          <w:szCs w:val="28"/>
        </w:rPr>
        <w:t>гиеническая характеристика ультразвук</w:t>
      </w:r>
      <w:r>
        <w:rPr>
          <w:spacing w:val="-2"/>
          <w:sz w:val="28"/>
          <w:szCs w:val="28"/>
        </w:rPr>
        <w:t>а</w:t>
      </w:r>
      <w:r w:rsidRPr="00BA06E8">
        <w:rPr>
          <w:spacing w:val="-2"/>
          <w:sz w:val="28"/>
          <w:szCs w:val="28"/>
        </w:rPr>
        <w:t xml:space="preserve">, </w:t>
      </w:r>
      <w:r>
        <w:rPr>
          <w:spacing w:val="-2"/>
          <w:sz w:val="28"/>
          <w:szCs w:val="28"/>
        </w:rPr>
        <w:t>воз</w:t>
      </w:r>
      <w:r w:rsidRPr="00BA06E8">
        <w:rPr>
          <w:spacing w:val="-2"/>
          <w:sz w:val="28"/>
          <w:szCs w:val="28"/>
        </w:rPr>
        <w:t>действие на организм</w:t>
      </w:r>
      <w:r w:rsidR="00216F83">
        <w:rPr>
          <w:spacing w:val="-2"/>
          <w:sz w:val="28"/>
          <w:szCs w:val="28"/>
        </w:rPr>
        <w:t xml:space="preserve"> человека</w:t>
      </w:r>
      <w:r w:rsidRPr="00BA06E8">
        <w:rPr>
          <w:spacing w:val="-2"/>
          <w:sz w:val="28"/>
          <w:szCs w:val="28"/>
        </w:rPr>
        <w:t xml:space="preserve"> низкочастотного и высокочастотного контактного ультразвука, гигиени</w:t>
      </w:r>
      <w:r w:rsidRPr="00BA06E8">
        <w:rPr>
          <w:sz w:val="28"/>
          <w:szCs w:val="28"/>
        </w:rPr>
        <w:t xml:space="preserve">ческое нормирование, профилактика. Гигиеническая характеристика </w:t>
      </w:r>
      <w:r w:rsidRPr="00BA06E8">
        <w:rPr>
          <w:spacing w:val="-2"/>
          <w:sz w:val="28"/>
          <w:szCs w:val="28"/>
        </w:rPr>
        <w:t>и нормирование вибрации. Локальные и общие проявления вибраци</w:t>
      </w:r>
      <w:r w:rsidRPr="00BA06E8">
        <w:rPr>
          <w:sz w:val="28"/>
          <w:szCs w:val="28"/>
        </w:rPr>
        <w:t>онной болезни, профилактика.</w:t>
      </w:r>
    </w:p>
    <w:p w:rsidR="00EF0925" w:rsidRDefault="00C47B0D" w:rsidP="00D316CA">
      <w:pPr>
        <w:pStyle w:val="af8"/>
        <w:tabs>
          <w:tab w:val="left" w:pos="-1843"/>
          <w:tab w:val="left" w:pos="1276"/>
          <w:tab w:val="left" w:pos="1418"/>
        </w:tabs>
        <w:ind w:firstLine="709"/>
        <w:contextualSpacing/>
        <w:jc w:val="both"/>
        <w:rPr>
          <w:b/>
          <w:bCs/>
          <w:spacing w:val="-3"/>
          <w:sz w:val="28"/>
          <w:szCs w:val="28"/>
        </w:rPr>
      </w:pPr>
      <w:r w:rsidRPr="00C47B0D">
        <w:rPr>
          <w:b/>
          <w:sz w:val="28"/>
          <w:szCs w:val="28"/>
        </w:rPr>
        <w:t>10</w:t>
      </w:r>
      <w:r w:rsidRPr="00BA06E8">
        <w:rPr>
          <w:b/>
          <w:bCs/>
          <w:spacing w:val="-1"/>
          <w:sz w:val="28"/>
          <w:szCs w:val="28"/>
        </w:rPr>
        <w:t>.</w:t>
      </w:r>
      <w:r>
        <w:rPr>
          <w:b/>
          <w:bCs/>
          <w:spacing w:val="-1"/>
          <w:sz w:val="28"/>
          <w:szCs w:val="28"/>
        </w:rPr>
        <w:t>5.</w:t>
      </w:r>
      <w:r w:rsidR="00EF0925">
        <w:rPr>
          <w:b/>
          <w:bCs/>
          <w:spacing w:val="-1"/>
          <w:sz w:val="28"/>
          <w:szCs w:val="28"/>
        </w:rPr>
        <w:t> </w:t>
      </w:r>
      <w:r w:rsidRPr="00BA06E8">
        <w:rPr>
          <w:b/>
          <w:bCs/>
          <w:spacing w:val="-2"/>
          <w:sz w:val="28"/>
          <w:szCs w:val="28"/>
        </w:rPr>
        <w:t xml:space="preserve">Профилактика заболеваний, связанных с воздействием </w:t>
      </w:r>
      <w:r w:rsidRPr="00BA06E8">
        <w:rPr>
          <w:b/>
          <w:bCs/>
          <w:sz w:val="28"/>
          <w:szCs w:val="28"/>
        </w:rPr>
        <w:t>неионизирующих излучений</w:t>
      </w:r>
      <w:r w:rsidRPr="00FC4E15">
        <w:rPr>
          <w:b/>
          <w:bCs/>
          <w:spacing w:val="-3"/>
          <w:sz w:val="28"/>
          <w:szCs w:val="28"/>
        </w:rPr>
        <w:t xml:space="preserve"> </w:t>
      </w:r>
    </w:p>
    <w:p w:rsidR="00D316CA" w:rsidRDefault="00C47B0D" w:rsidP="00D316CA">
      <w:pPr>
        <w:pStyle w:val="af8"/>
        <w:tabs>
          <w:tab w:val="left" w:pos="-1843"/>
          <w:tab w:val="left" w:pos="1276"/>
          <w:tab w:val="left" w:pos="1418"/>
        </w:tabs>
        <w:ind w:firstLine="709"/>
        <w:contextualSpacing/>
        <w:jc w:val="both"/>
        <w:rPr>
          <w:sz w:val="28"/>
          <w:szCs w:val="28"/>
        </w:rPr>
      </w:pPr>
      <w:r w:rsidRPr="00BA06E8">
        <w:rPr>
          <w:spacing w:val="-1"/>
          <w:sz w:val="28"/>
          <w:szCs w:val="28"/>
        </w:rPr>
        <w:t>Неионизирующие электромагнитные излучения</w:t>
      </w:r>
      <w:r>
        <w:rPr>
          <w:spacing w:val="-1"/>
          <w:sz w:val="28"/>
          <w:szCs w:val="28"/>
        </w:rPr>
        <w:t xml:space="preserve"> и их гигиеническая характеристика</w:t>
      </w:r>
      <w:r w:rsidRPr="00BA06E8">
        <w:rPr>
          <w:sz w:val="28"/>
          <w:szCs w:val="28"/>
        </w:rPr>
        <w:t>.</w:t>
      </w:r>
      <w:r>
        <w:rPr>
          <w:sz w:val="28"/>
          <w:szCs w:val="28"/>
        </w:rPr>
        <w:t xml:space="preserve"> Электрические и магнитные поля. </w:t>
      </w:r>
      <w:r w:rsidRPr="00BA06E8">
        <w:rPr>
          <w:spacing w:val="-1"/>
          <w:sz w:val="28"/>
          <w:szCs w:val="28"/>
        </w:rPr>
        <w:t>Электромаг</w:t>
      </w:r>
      <w:r w:rsidRPr="00BA06E8">
        <w:rPr>
          <w:sz w:val="28"/>
          <w:szCs w:val="28"/>
        </w:rPr>
        <w:t>нитные излучения (поля) промышленной частоты и радиочастотного</w:t>
      </w:r>
      <w:r>
        <w:rPr>
          <w:sz w:val="28"/>
          <w:szCs w:val="28"/>
        </w:rPr>
        <w:t xml:space="preserve"> </w:t>
      </w:r>
      <w:r w:rsidRPr="00BA06E8">
        <w:rPr>
          <w:spacing w:val="-1"/>
          <w:sz w:val="28"/>
          <w:szCs w:val="28"/>
        </w:rPr>
        <w:t xml:space="preserve">диапазона. Лазерное излучение. Гигиенические требования к устройству и </w:t>
      </w:r>
      <w:r w:rsidRPr="00BA06E8">
        <w:rPr>
          <w:spacing w:val="-2"/>
          <w:sz w:val="28"/>
          <w:szCs w:val="28"/>
        </w:rPr>
        <w:t>эксплуатации лазеров</w:t>
      </w:r>
      <w:r>
        <w:rPr>
          <w:spacing w:val="-2"/>
          <w:sz w:val="28"/>
          <w:szCs w:val="28"/>
        </w:rPr>
        <w:t>.</w:t>
      </w:r>
      <w:r w:rsidRPr="00BA06E8">
        <w:rPr>
          <w:spacing w:val="-1"/>
          <w:sz w:val="28"/>
          <w:szCs w:val="28"/>
        </w:rPr>
        <w:t xml:space="preserve"> Общие принципы профилактики неблагоприятного влияния неионизирующих излучений на организм. Средства коллективной защиты и средства индивидуальной </w:t>
      </w:r>
      <w:r w:rsidRPr="00BA06E8">
        <w:rPr>
          <w:sz w:val="28"/>
          <w:szCs w:val="28"/>
        </w:rPr>
        <w:t>защиты.</w:t>
      </w:r>
    </w:p>
    <w:p w:rsidR="0076328F" w:rsidRDefault="00A70521" w:rsidP="00D316CA">
      <w:pPr>
        <w:pStyle w:val="af8"/>
        <w:tabs>
          <w:tab w:val="left" w:pos="-1843"/>
          <w:tab w:val="left" w:pos="1276"/>
          <w:tab w:val="left" w:pos="1418"/>
        </w:tabs>
        <w:ind w:firstLine="709"/>
        <w:contextualSpacing/>
        <w:jc w:val="both"/>
        <w:rPr>
          <w:b/>
          <w:bCs/>
          <w:sz w:val="28"/>
          <w:szCs w:val="28"/>
        </w:rPr>
      </w:pPr>
      <w:r w:rsidRPr="00C47B0D">
        <w:rPr>
          <w:b/>
          <w:sz w:val="28"/>
          <w:szCs w:val="28"/>
        </w:rPr>
        <w:t>10.</w:t>
      </w:r>
      <w:r w:rsidR="00C47B0D" w:rsidRPr="00C47B0D">
        <w:rPr>
          <w:b/>
          <w:sz w:val="28"/>
          <w:szCs w:val="28"/>
        </w:rPr>
        <w:t>6</w:t>
      </w:r>
      <w:r w:rsidR="00EF0925">
        <w:rPr>
          <w:b/>
          <w:sz w:val="28"/>
          <w:szCs w:val="28"/>
        </w:rPr>
        <w:t>. </w:t>
      </w:r>
      <w:r w:rsidRPr="00C47B0D">
        <w:rPr>
          <w:b/>
          <w:bCs/>
          <w:sz w:val="28"/>
          <w:szCs w:val="28"/>
        </w:rPr>
        <w:t xml:space="preserve">Профессиональные и производственно </w:t>
      </w:r>
      <w:r w:rsidRPr="00C47B0D">
        <w:rPr>
          <w:b/>
          <w:iCs/>
          <w:sz w:val="28"/>
          <w:szCs w:val="28"/>
        </w:rPr>
        <w:t xml:space="preserve">обусловленные </w:t>
      </w:r>
      <w:r w:rsidR="0076328F">
        <w:rPr>
          <w:b/>
          <w:bCs/>
          <w:sz w:val="28"/>
          <w:szCs w:val="28"/>
        </w:rPr>
        <w:t>заболевания</w:t>
      </w:r>
      <w:r w:rsidR="00C47B0D">
        <w:rPr>
          <w:b/>
          <w:bCs/>
          <w:sz w:val="28"/>
          <w:szCs w:val="28"/>
        </w:rPr>
        <w:t xml:space="preserve"> </w:t>
      </w:r>
    </w:p>
    <w:p w:rsidR="00D316CA" w:rsidRDefault="00C47B0D" w:rsidP="00D316CA">
      <w:pPr>
        <w:pStyle w:val="af8"/>
        <w:tabs>
          <w:tab w:val="left" w:pos="-1843"/>
          <w:tab w:val="left" w:pos="1276"/>
          <w:tab w:val="left" w:pos="1418"/>
        </w:tabs>
        <w:ind w:firstLine="709"/>
        <w:contextualSpacing/>
        <w:jc w:val="both"/>
        <w:rPr>
          <w:sz w:val="28"/>
          <w:szCs w:val="28"/>
        </w:rPr>
      </w:pPr>
      <w:r w:rsidRPr="00AA47BB">
        <w:rPr>
          <w:spacing w:val="-2"/>
          <w:sz w:val="28"/>
          <w:szCs w:val="28"/>
        </w:rPr>
        <w:t xml:space="preserve">Гигиеническая классификация условий труда и характера </w:t>
      </w:r>
      <w:r w:rsidRPr="00AA47BB">
        <w:rPr>
          <w:spacing w:val="-1"/>
          <w:sz w:val="28"/>
          <w:szCs w:val="28"/>
        </w:rPr>
        <w:t xml:space="preserve">трудовой деятельности. </w:t>
      </w:r>
      <w:r w:rsidRPr="00BA06E8">
        <w:rPr>
          <w:spacing w:val="-1"/>
          <w:sz w:val="28"/>
          <w:szCs w:val="28"/>
        </w:rPr>
        <w:t xml:space="preserve">Гигиенические критерии оценки условий труда при воздействии химических, биологических, </w:t>
      </w:r>
      <w:r>
        <w:rPr>
          <w:spacing w:val="-1"/>
          <w:sz w:val="28"/>
          <w:szCs w:val="28"/>
        </w:rPr>
        <w:t>физических и психофизиологических факторов</w:t>
      </w:r>
      <w:r w:rsidRPr="00BA06E8">
        <w:rPr>
          <w:spacing w:val="-1"/>
          <w:sz w:val="28"/>
          <w:szCs w:val="28"/>
        </w:rPr>
        <w:t xml:space="preserve">. </w:t>
      </w:r>
      <w:r w:rsidRPr="00BA06E8">
        <w:rPr>
          <w:sz w:val="28"/>
          <w:szCs w:val="28"/>
        </w:rPr>
        <w:t>Критерии оц</w:t>
      </w:r>
      <w:r w:rsidR="00563EBF">
        <w:rPr>
          <w:sz w:val="28"/>
          <w:szCs w:val="28"/>
        </w:rPr>
        <w:t>енки тяжести и напряже</w:t>
      </w:r>
      <w:r w:rsidRPr="00BA06E8">
        <w:rPr>
          <w:sz w:val="28"/>
          <w:szCs w:val="28"/>
        </w:rPr>
        <w:t>нности труда.</w:t>
      </w:r>
      <w:r>
        <w:rPr>
          <w:sz w:val="28"/>
          <w:szCs w:val="28"/>
        </w:rPr>
        <w:t xml:space="preserve"> </w:t>
      </w:r>
      <w:r w:rsidRPr="00542780">
        <w:rPr>
          <w:bCs/>
          <w:sz w:val="28"/>
          <w:szCs w:val="28"/>
        </w:rPr>
        <w:t xml:space="preserve">Профессиональные и производственно </w:t>
      </w:r>
      <w:r w:rsidRPr="00542780">
        <w:rPr>
          <w:iCs/>
          <w:sz w:val="28"/>
          <w:szCs w:val="28"/>
        </w:rPr>
        <w:t xml:space="preserve">обусловленные  </w:t>
      </w:r>
      <w:r w:rsidRPr="00542780">
        <w:rPr>
          <w:bCs/>
          <w:sz w:val="28"/>
          <w:szCs w:val="28"/>
        </w:rPr>
        <w:t>заболевания.</w:t>
      </w:r>
      <w:r>
        <w:rPr>
          <w:bCs/>
          <w:sz w:val="28"/>
          <w:szCs w:val="28"/>
        </w:rPr>
        <w:t xml:space="preserve"> </w:t>
      </w:r>
      <w:r w:rsidR="00A70521" w:rsidRPr="00542780">
        <w:rPr>
          <w:sz w:val="28"/>
          <w:szCs w:val="28"/>
        </w:rPr>
        <w:t>Технологии профилактики нарушений</w:t>
      </w:r>
      <w:r w:rsidR="00A70521" w:rsidRPr="00542780">
        <w:rPr>
          <w:i/>
          <w:sz w:val="28"/>
          <w:szCs w:val="28"/>
        </w:rPr>
        <w:t xml:space="preserve"> </w:t>
      </w:r>
      <w:r w:rsidR="00A70521" w:rsidRPr="00542780">
        <w:rPr>
          <w:sz w:val="28"/>
          <w:szCs w:val="28"/>
        </w:rPr>
        <w:t>состояния</w:t>
      </w:r>
      <w:r w:rsidR="00A70521" w:rsidRPr="00542780">
        <w:rPr>
          <w:i/>
          <w:sz w:val="28"/>
          <w:szCs w:val="28"/>
        </w:rPr>
        <w:t xml:space="preserve"> </w:t>
      </w:r>
      <w:r w:rsidR="00A70521" w:rsidRPr="00542780">
        <w:rPr>
          <w:sz w:val="28"/>
          <w:szCs w:val="28"/>
        </w:rPr>
        <w:t>здоровья работников.</w:t>
      </w:r>
      <w:r>
        <w:rPr>
          <w:sz w:val="28"/>
          <w:szCs w:val="28"/>
        </w:rPr>
        <w:t xml:space="preserve"> </w:t>
      </w:r>
      <w:r w:rsidR="00A70521" w:rsidRPr="00542780">
        <w:rPr>
          <w:bCs/>
          <w:iCs/>
          <w:sz w:val="28"/>
          <w:szCs w:val="28"/>
        </w:rPr>
        <w:t>Принципы и методы обеспечения безопасности производственной деятельности.</w:t>
      </w:r>
      <w:r>
        <w:rPr>
          <w:bCs/>
          <w:iCs/>
          <w:sz w:val="28"/>
          <w:szCs w:val="28"/>
        </w:rPr>
        <w:t xml:space="preserve"> </w:t>
      </w:r>
      <w:r w:rsidR="00A70521" w:rsidRPr="00542780">
        <w:rPr>
          <w:sz w:val="28"/>
          <w:szCs w:val="28"/>
        </w:rPr>
        <w:t xml:space="preserve">Гигиеническая </w:t>
      </w:r>
      <w:r w:rsidR="00A70521" w:rsidRPr="00542780">
        <w:rPr>
          <w:rStyle w:val="apple-converted-space"/>
          <w:rFonts w:eastAsia="Batang"/>
          <w:color w:val="000000"/>
          <w:sz w:val="28"/>
          <w:szCs w:val="28"/>
        </w:rPr>
        <w:t>идентификаци</w:t>
      </w:r>
      <w:r w:rsidR="00A70521">
        <w:rPr>
          <w:rStyle w:val="apple-converted-space"/>
          <w:rFonts w:eastAsia="Batang"/>
          <w:color w:val="000000"/>
          <w:sz w:val="28"/>
          <w:szCs w:val="28"/>
        </w:rPr>
        <w:t>я</w:t>
      </w:r>
      <w:r w:rsidR="00A70521" w:rsidRPr="00542780">
        <w:rPr>
          <w:rStyle w:val="apple-converted-space"/>
          <w:rFonts w:eastAsia="Batang"/>
          <w:color w:val="000000"/>
          <w:sz w:val="28"/>
          <w:szCs w:val="28"/>
        </w:rPr>
        <w:t xml:space="preserve"> производственных опасностей </w:t>
      </w:r>
      <w:r w:rsidR="00A70521" w:rsidRPr="00542780">
        <w:rPr>
          <w:sz w:val="28"/>
          <w:szCs w:val="28"/>
        </w:rPr>
        <w:t>и оценка профессионального риска для состояния здоровья.</w:t>
      </w:r>
      <w:r>
        <w:rPr>
          <w:sz w:val="28"/>
          <w:szCs w:val="28"/>
        </w:rPr>
        <w:t xml:space="preserve"> </w:t>
      </w:r>
      <w:r w:rsidR="00A70521" w:rsidRPr="00542780">
        <w:rPr>
          <w:sz w:val="28"/>
          <w:szCs w:val="28"/>
        </w:rPr>
        <w:t>Профилактические медицинские осмотры.</w:t>
      </w:r>
      <w:r>
        <w:rPr>
          <w:sz w:val="28"/>
          <w:szCs w:val="28"/>
        </w:rPr>
        <w:t xml:space="preserve"> </w:t>
      </w:r>
    </w:p>
    <w:p w:rsidR="00D316CA" w:rsidRDefault="0076328F" w:rsidP="00D316CA">
      <w:pPr>
        <w:pStyle w:val="af8"/>
        <w:tabs>
          <w:tab w:val="left" w:pos="-1843"/>
          <w:tab w:val="left" w:pos="1276"/>
          <w:tab w:val="left" w:pos="1418"/>
        </w:tabs>
        <w:ind w:firstLine="709"/>
        <w:contextualSpacing/>
        <w:jc w:val="both"/>
        <w:rPr>
          <w:b/>
          <w:sz w:val="28"/>
          <w:szCs w:val="28"/>
        </w:rPr>
      </w:pPr>
      <w:r>
        <w:rPr>
          <w:b/>
          <w:sz w:val="28"/>
          <w:szCs w:val="28"/>
        </w:rPr>
        <w:t>11. Военная гигиена</w:t>
      </w:r>
      <w:r w:rsidR="00C47B0D" w:rsidRPr="00C47B0D">
        <w:rPr>
          <w:b/>
          <w:sz w:val="28"/>
          <w:szCs w:val="28"/>
        </w:rPr>
        <w:t xml:space="preserve"> </w:t>
      </w:r>
    </w:p>
    <w:p w:rsidR="0076328F" w:rsidRDefault="00C47B0D" w:rsidP="00D316CA">
      <w:pPr>
        <w:pStyle w:val="af8"/>
        <w:tabs>
          <w:tab w:val="left" w:pos="-1843"/>
          <w:tab w:val="left" w:pos="1276"/>
          <w:tab w:val="left" w:pos="1418"/>
        </w:tabs>
        <w:ind w:firstLine="709"/>
        <w:contextualSpacing/>
        <w:jc w:val="both"/>
        <w:rPr>
          <w:b/>
          <w:bCs/>
        </w:rPr>
      </w:pPr>
      <w:r w:rsidRPr="00D316CA">
        <w:rPr>
          <w:b/>
          <w:bCs/>
          <w:sz w:val="28"/>
          <w:szCs w:val="28"/>
        </w:rPr>
        <w:t>11.1.</w:t>
      </w:r>
      <w:r w:rsidR="0076328F">
        <w:rPr>
          <w:b/>
          <w:bCs/>
        </w:rPr>
        <w:t> </w:t>
      </w:r>
      <w:r w:rsidRPr="00C47B0D">
        <w:rPr>
          <w:b/>
          <w:color w:val="000000"/>
          <w:sz w:val="28"/>
          <w:szCs w:val="28"/>
        </w:rPr>
        <w:t>Планирование и организация санитарно-гигиенических мероприятий</w:t>
      </w:r>
      <w:r w:rsidRPr="00C47B0D">
        <w:rPr>
          <w:b/>
          <w:bCs/>
        </w:rPr>
        <w:t xml:space="preserve">. </w:t>
      </w:r>
      <w:r w:rsidRPr="00C47B0D">
        <w:rPr>
          <w:b/>
          <w:sz w:val="28"/>
          <w:szCs w:val="28"/>
        </w:rPr>
        <w:t>Гигиенические требования к размещению войск</w:t>
      </w:r>
      <w:r>
        <w:rPr>
          <w:b/>
          <w:bCs/>
        </w:rPr>
        <w:t xml:space="preserve"> </w:t>
      </w:r>
    </w:p>
    <w:p w:rsidR="00D316CA" w:rsidRDefault="00C47B0D" w:rsidP="00D316CA">
      <w:pPr>
        <w:pStyle w:val="af8"/>
        <w:tabs>
          <w:tab w:val="left" w:pos="-1843"/>
          <w:tab w:val="left" w:pos="1276"/>
          <w:tab w:val="left" w:pos="1418"/>
        </w:tabs>
        <w:ind w:firstLine="709"/>
        <w:contextualSpacing/>
        <w:jc w:val="both"/>
        <w:rPr>
          <w:sz w:val="28"/>
          <w:szCs w:val="28"/>
        </w:rPr>
      </w:pPr>
      <w:r w:rsidRPr="00D316CA">
        <w:rPr>
          <w:bCs/>
          <w:sz w:val="28"/>
          <w:szCs w:val="28"/>
        </w:rPr>
        <w:t>Ц</w:t>
      </w:r>
      <w:r w:rsidRPr="00D316CA">
        <w:rPr>
          <w:sz w:val="28"/>
          <w:szCs w:val="28"/>
        </w:rPr>
        <w:t xml:space="preserve">ель и задачи военной гигиены. Основные специфические особенности условий жизнедеятельности воинских коллективов. Роль и место санитарно-гигиенических мероприятий в общей системе медицинского обеспечения войск. Особенности организации и проведения санитарно-гигиенических мероприятий. Основные направления и содержание медицинского контроля условий жизнедеятельности военнослужащих. Гигиенические требования к размещению военнослужащих. Гигиеническая характеристика открытых и закрытых фортификационных сооружений. </w:t>
      </w:r>
    </w:p>
    <w:p w:rsidR="0076328F" w:rsidRDefault="00C47B0D" w:rsidP="00D316CA">
      <w:pPr>
        <w:pStyle w:val="af8"/>
        <w:tabs>
          <w:tab w:val="left" w:pos="-1843"/>
          <w:tab w:val="left" w:pos="1276"/>
          <w:tab w:val="left" w:pos="1418"/>
        </w:tabs>
        <w:ind w:firstLine="709"/>
        <w:contextualSpacing/>
        <w:jc w:val="both"/>
        <w:rPr>
          <w:b/>
          <w:bCs/>
          <w:sz w:val="28"/>
          <w:szCs w:val="28"/>
        </w:rPr>
      </w:pPr>
      <w:r w:rsidRPr="00D316CA">
        <w:rPr>
          <w:b/>
          <w:bCs/>
          <w:sz w:val="28"/>
          <w:szCs w:val="28"/>
        </w:rPr>
        <w:t xml:space="preserve">11.2. </w:t>
      </w:r>
      <w:r w:rsidRPr="00D316CA">
        <w:rPr>
          <w:b/>
          <w:sz w:val="28"/>
          <w:szCs w:val="28"/>
        </w:rPr>
        <w:t>Гигиеническая оценка питания военнослужащих</w:t>
      </w:r>
      <w:r w:rsidRPr="00D316CA">
        <w:rPr>
          <w:b/>
          <w:bCs/>
          <w:sz w:val="28"/>
          <w:szCs w:val="28"/>
        </w:rPr>
        <w:t xml:space="preserve"> </w:t>
      </w:r>
    </w:p>
    <w:p w:rsidR="00D316CA" w:rsidRDefault="00C47B0D" w:rsidP="00D316CA">
      <w:pPr>
        <w:pStyle w:val="af8"/>
        <w:tabs>
          <w:tab w:val="left" w:pos="-1843"/>
          <w:tab w:val="left" w:pos="1276"/>
          <w:tab w:val="left" w:pos="1418"/>
        </w:tabs>
        <w:ind w:firstLine="709"/>
        <w:contextualSpacing/>
        <w:jc w:val="both"/>
        <w:rPr>
          <w:sz w:val="28"/>
          <w:szCs w:val="28"/>
        </w:rPr>
      </w:pPr>
      <w:r w:rsidRPr="00D316CA">
        <w:rPr>
          <w:sz w:val="28"/>
          <w:szCs w:val="28"/>
        </w:rPr>
        <w:t xml:space="preserve">Организация и особенности питания </w:t>
      </w:r>
      <w:r w:rsidR="00D316CA" w:rsidRPr="00D316CA">
        <w:rPr>
          <w:sz w:val="28"/>
          <w:szCs w:val="28"/>
        </w:rPr>
        <w:t>военнослужащих</w:t>
      </w:r>
      <w:r w:rsidRPr="00D316CA">
        <w:rPr>
          <w:sz w:val="28"/>
          <w:szCs w:val="28"/>
        </w:rPr>
        <w:t xml:space="preserve">. Гигиеническая оценка общевойскового пайка. </w:t>
      </w:r>
      <w:r w:rsidR="00D316CA" w:rsidRPr="00D316CA">
        <w:rPr>
          <w:sz w:val="28"/>
          <w:szCs w:val="28"/>
        </w:rPr>
        <w:t xml:space="preserve">Общевойсковой рацион питания. </w:t>
      </w:r>
      <w:r w:rsidRPr="00D316CA">
        <w:rPr>
          <w:sz w:val="28"/>
          <w:szCs w:val="28"/>
        </w:rPr>
        <w:t>Особенности организации питания при загрязнении территории отравляющими и радиоактивными веществами, биол</w:t>
      </w:r>
      <w:r w:rsidR="0025476F">
        <w:rPr>
          <w:sz w:val="28"/>
          <w:szCs w:val="28"/>
        </w:rPr>
        <w:t>огическими агентами. Организация</w:t>
      </w:r>
      <w:r w:rsidRPr="00D316CA">
        <w:rPr>
          <w:sz w:val="28"/>
          <w:szCs w:val="28"/>
        </w:rPr>
        <w:t xml:space="preserve"> диетического питания в воинской части. </w:t>
      </w:r>
      <w:r w:rsidR="00D316CA" w:rsidRPr="00D316CA">
        <w:rPr>
          <w:sz w:val="28"/>
          <w:szCs w:val="28"/>
        </w:rPr>
        <w:t>Гигиенические требования к развертыванию полевого продовольственного пункта. Методика составления и анализа раскладки продуктов. Методика отбора проб продовольствия и готовой пищи для лабораторного исследования. Основные направления медицинского контроля энергетической и нутриентной сбалансированности питания военнослужащих. Организация и проведение гигиенической экспертизы продовольствия в условиях заражения радиоактивными</w:t>
      </w:r>
      <w:r w:rsidR="00064F65">
        <w:rPr>
          <w:sz w:val="28"/>
          <w:szCs w:val="28"/>
        </w:rPr>
        <w:t>,</w:t>
      </w:r>
      <w:r w:rsidR="00D316CA" w:rsidRPr="00D316CA">
        <w:rPr>
          <w:sz w:val="28"/>
          <w:szCs w:val="28"/>
        </w:rPr>
        <w:t xml:space="preserve"> отравляющими веществами и биологическими средствами.</w:t>
      </w:r>
    </w:p>
    <w:p w:rsidR="00D316CA" w:rsidRDefault="00D316CA" w:rsidP="0076328F">
      <w:pPr>
        <w:pStyle w:val="af8"/>
        <w:tabs>
          <w:tab w:val="left" w:pos="-1843"/>
          <w:tab w:val="left" w:pos="709"/>
          <w:tab w:val="left" w:pos="1418"/>
        </w:tabs>
        <w:ind w:firstLine="709"/>
        <w:contextualSpacing/>
        <w:jc w:val="both"/>
        <w:rPr>
          <w:sz w:val="28"/>
          <w:szCs w:val="28"/>
        </w:rPr>
      </w:pPr>
      <w:r w:rsidRPr="00D316CA">
        <w:rPr>
          <w:b/>
          <w:color w:val="000000"/>
          <w:sz w:val="28"/>
          <w:szCs w:val="28"/>
        </w:rPr>
        <w:t xml:space="preserve">11.3. Гигиенические требования к </w:t>
      </w:r>
      <w:r w:rsidR="0076328F">
        <w:rPr>
          <w:b/>
          <w:color w:val="000000"/>
          <w:sz w:val="28"/>
          <w:szCs w:val="28"/>
        </w:rPr>
        <w:t>организации водоснабжения войск</w:t>
      </w:r>
      <w:r w:rsidRPr="00D316CA">
        <w:rPr>
          <w:b/>
          <w:color w:val="000000"/>
          <w:sz w:val="28"/>
          <w:szCs w:val="28"/>
        </w:rPr>
        <w:t xml:space="preserve"> </w:t>
      </w:r>
      <w:r w:rsidR="0076328F">
        <w:rPr>
          <w:b/>
          <w:color w:val="000000"/>
          <w:sz w:val="28"/>
          <w:szCs w:val="28"/>
        </w:rPr>
        <w:tab/>
      </w:r>
      <w:r w:rsidR="00C47B0D" w:rsidRPr="00D316CA">
        <w:rPr>
          <w:sz w:val="28"/>
          <w:szCs w:val="28"/>
        </w:rPr>
        <w:t>Задачи различных служб воинской части при организации водоснабжения. Гигиенические требования к развертыванию пунктов водоснабжения и водоразборных пунктов. Методика отбора проб воды</w:t>
      </w:r>
      <w:r w:rsidR="00C47B0D" w:rsidRPr="00D316CA">
        <w:rPr>
          <w:color w:val="FF0000"/>
          <w:sz w:val="28"/>
          <w:szCs w:val="28"/>
        </w:rPr>
        <w:t xml:space="preserve"> </w:t>
      </w:r>
      <w:r w:rsidR="00C47B0D" w:rsidRPr="00D316CA">
        <w:rPr>
          <w:sz w:val="28"/>
          <w:szCs w:val="28"/>
        </w:rPr>
        <w:t>для лабораторного исследования в санитарно-эпидемиологической лаборатории.</w:t>
      </w:r>
      <w:r w:rsidRPr="00D316CA">
        <w:rPr>
          <w:sz w:val="28"/>
          <w:szCs w:val="28"/>
        </w:rPr>
        <w:t xml:space="preserve"> </w:t>
      </w:r>
      <w:r w:rsidR="00C47B0D" w:rsidRPr="00D316CA">
        <w:rPr>
          <w:sz w:val="28"/>
          <w:szCs w:val="28"/>
        </w:rPr>
        <w:t>Организация и методика медицинского контроля состояния водоснабжения военнослужащих.</w:t>
      </w:r>
      <w:r w:rsidRPr="00D316CA">
        <w:rPr>
          <w:sz w:val="28"/>
          <w:szCs w:val="28"/>
        </w:rPr>
        <w:t xml:space="preserve"> </w:t>
      </w:r>
      <w:r w:rsidR="00C47B0D" w:rsidRPr="00D316CA">
        <w:rPr>
          <w:sz w:val="28"/>
          <w:szCs w:val="28"/>
        </w:rPr>
        <w:t>Средства полевого водоснабжения, их характеристика. Методы улучшения качества воды.</w:t>
      </w:r>
      <w:r w:rsidRPr="00D316CA">
        <w:rPr>
          <w:sz w:val="28"/>
          <w:szCs w:val="28"/>
        </w:rPr>
        <w:t xml:space="preserve"> </w:t>
      </w:r>
      <w:r w:rsidR="00C47B0D" w:rsidRPr="00D316CA">
        <w:rPr>
          <w:sz w:val="28"/>
          <w:szCs w:val="28"/>
        </w:rPr>
        <w:t>Оценка качества воды в полевых условиях.</w:t>
      </w:r>
      <w:r w:rsidRPr="00D316CA">
        <w:rPr>
          <w:sz w:val="28"/>
          <w:szCs w:val="28"/>
        </w:rPr>
        <w:t xml:space="preserve"> Т</w:t>
      </w:r>
      <w:r w:rsidR="00C47B0D" w:rsidRPr="00D316CA">
        <w:rPr>
          <w:sz w:val="28"/>
          <w:szCs w:val="28"/>
        </w:rPr>
        <w:t>актико-техническая характеристика табельных приборов и комплектов, используемых для гигиенической экспертиз</w:t>
      </w:r>
      <w:r w:rsidR="00061819">
        <w:rPr>
          <w:sz w:val="28"/>
          <w:szCs w:val="28"/>
        </w:rPr>
        <w:t>ы</w:t>
      </w:r>
      <w:r w:rsidR="00C47B0D" w:rsidRPr="00D316CA">
        <w:rPr>
          <w:sz w:val="28"/>
          <w:szCs w:val="28"/>
        </w:rPr>
        <w:t xml:space="preserve"> воды и продовольствия. </w:t>
      </w:r>
    </w:p>
    <w:p w:rsidR="0076328F" w:rsidRDefault="00D316CA" w:rsidP="00D316CA">
      <w:pPr>
        <w:pStyle w:val="af8"/>
        <w:tabs>
          <w:tab w:val="left" w:pos="-1843"/>
          <w:tab w:val="left" w:pos="1276"/>
          <w:tab w:val="left" w:pos="1418"/>
        </w:tabs>
        <w:ind w:firstLine="709"/>
        <w:contextualSpacing/>
        <w:jc w:val="both"/>
        <w:rPr>
          <w:b/>
          <w:bCs/>
          <w:sz w:val="28"/>
          <w:szCs w:val="28"/>
        </w:rPr>
      </w:pPr>
      <w:r w:rsidRPr="00D316CA">
        <w:rPr>
          <w:b/>
          <w:sz w:val="28"/>
          <w:szCs w:val="28"/>
        </w:rPr>
        <w:t>11</w:t>
      </w:r>
      <w:r w:rsidR="00C47B0D" w:rsidRPr="00D316CA">
        <w:rPr>
          <w:b/>
          <w:bCs/>
          <w:sz w:val="28"/>
          <w:szCs w:val="28"/>
        </w:rPr>
        <w:t>.</w:t>
      </w:r>
      <w:r w:rsidRPr="00D316CA">
        <w:rPr>
          <w:b/>
          <w:bCs/>
          <w:sz w:val="28"/>
          <w:szCs w:val="28"/>
        </w:rPr>
        <w:t>4</w:t>
      </w:r>
      <w:r w:rsidR="0076328F">
        <w:rPr>
          <w:b/>
          <w:bCs/>
          <w:sz w:val="28"/>
          <w:szCs w:val="28"/>
        </w:rPr>
        <w:t>. </w:t>
      </w:r>
      <w:r w:rsidR="00C47B0D" w:rsidRPr="00D316CA">
        <w:rPr>
          <w:b/>
          <w:bCs/>
          <w:sz w:val="28"/>
          <w:szCs w:val="28"/>
        </w:rPr>
        <w:t>Гигиена труда в основных родах войск</w:t>
      </w:r>
      <w:r w:rsidRPr="00D316CA">
        <w:rPr>
          <w:b/>
          <w:bCs/>
          <w:sz w:val="28"/>
          <w:szCs w:val="28"/>
        </w:rPr>
        <w:t xml:space="preserve"> </w:t>
      </w:r>
    </w:p>
    <w:p w:rsidR="00C47B0D" w:rsidRPr="00D316CA" w:rsidRDefault="00C47B0D" w:rsidP="00D316CA">
      <w:pPr>
        <w:pStyle w:val="af8"/>
        <w:tabs>
          <w:tab w:val="left" w:pos="-1843"/>
          <w:tab w:val="left" w:pos="1276"/>
          <w:tab w:val="left" w:pos="1418"/>
        </w:tabs>
        <w:ind w:firstLine="709"/>
        <w:contextualSpacing/>
        <w:jc w:val="both"/>
        <w:rPr>
          <w:sz w:val="28"/>
          <w:szCs w:val="28"/>
        </w:rPr>
      </w:pPr>
      <w:r w:rsidRPr="00D316CA">
        <w:rPr>
          <w:sz w:val="28"/>
          <w:szCs w:val="28"/>
        </w:rPr>
        <w:t xml:space="preserve">Особенности труда в механизированных, </w:t>
      </w:r>
      <w:r w:rsidR="00E16F59">
        <w:rPr>
          <w:sz w:val="28"/>
          <w:szCs w:val="28"/>
        </w:rPr>
        <w:t xml:space="preserve">танковых, </w:t>
      </w:r>
      <w:r w:rsidRPr="00D316CA">
        <w:rPr>
          <w:sz w:val="28"/>
          <w:szCs w:val="28"/>
        </w:rPr>
        <w:t>ракетных и инженерных воинских частях, войсках радиационной, химической и биологической защиты.</w:t>
      </w:r>
      <w:r w:rsidR="00D316CA" w:rsidRPr="00D316CA">
        <w:rPr>
          <w:sz w:val="28"/>
          <w:szCs w:val="28"/>
        </w:rPr>
        <w:t xml:space="preserve"> </w:t>
      </w:r>
      <w:r w:rsidRPr="00D316CA">
        <w:rPr>
          <w:sz w:val="28"/>
          <w:szCs w:val="28"/>
        </w:rPr>
        <w:t>Санитарно-гигиенические мероприятия при передвижении войск. Особенности труда на радиотехнических средствах. Биологическое действие сверхвысокочастотного излучения на организм. Методы защиты военнослужащих от электромагнитных излучений. Методы определения плотности потока энергии электромагнитного излучения.</w:t>
      </w:r>
      <w:r w:rsidR="00D316CA" w:rsidRPr="00D316CA">
        <w:rPr>
          <w:sz w:val="28"/>
          <w:szCs w:val="28"/>
        </w:rPr>
        <w:t xml:space="preserve"> </w:t>
      </w:r>
      <w:r w:rsidRPr="00D316CA">
        <w:rPr>
          <w:sz w:val="28"/>
          <w:szCs w:val="28"/>
        </w:rPr>
        <w:t>Организация и методика медицинского контроля за условиями военного труда.</w:t>
      </w:r>
    </w:p>
    <w:p w:rsidR="00E92BC2" w:rsidRPr="008328DA" w:rsidRDefault="00E92BC2" w:rsidP="00E92BC2">
      <w:pPr>
        <w:jc w:val="center"/>
        <w:outlineLvl w:val="0"/>
        <w:rPr>
          <w:b/>
          <w:smallCaps/>
          <w:spacing w:val="30"/>
          <w:sz w:val="32"/>
          <w:szCs w:val="32"/>
        </w:rPr>
      </w:pPr>
      <w:r w:rsidRPr="008328DA">
        <w:rPr>
          <w:b/>
          <w:smallCaps/>
          <w:spacing w:val="30"/>
          <w:sz w:val="32"/>
          <w:szCs w:val="32"/>
        </w:rPr>
        <w:br w:type="page"/>
      </w:r>
      <w:bookmarkStart w:id="6" w:name="_Toc402515621"/>
      <w:r w:rsidRPr="008328DA">
        <w:rPr>
          <w:b/>
          <w:smallCaps/>
          <w:spacing w:val="30"/>
          <w:sz w:val="32"/>
          <w:szCs w:val="32"/>
        </w:rPr>
        <w:t>Информационно-методическая часть</w:t>
      </w:r>
      <w:bookmarkEnd w:id="6"/>
    </w:p>
    <w:p w:rsidR="00E92BC2" w:rsidRPr="008328DA" w:rsidRDefault="00E92BC2" w:rsidP="00C94930">
      <w:pPr>
        <w:tabs>
          <w:tab w:val="num" w:pos="1072"/>
        </w:tabs>
        <w:spacing w:before="240"/>
        <w:jc w:val="center"/>
        <w:outlineLvl w:val="1"/>
        <w:rPr>
          <w:b/>
          <w:bCs/>
          <w:smallCaps/>
          <w:sz w:val="28"/>
          <w:szCs w:val="28"/>
        </w:rPr>
      </w:pPr>
      <w:bookmarkStart w:id="7" w:name="_Toc241469797"/>
      <w:bookmarkStart w:id="8" w:name="_Toc402515622"/>
      <w:bookmarkEnd w:id="5"/>
      <w:r w:rsidRPr="008328DA">
        <w:rPr>
          <w:b/>
          <w:bCs/>
          <w:smallCaps/>
          <w:sz w:val="28"/>
          <w:szCs w:val="28"/>
        </w:rPr>
        <w:t>Литература</w:t>
      </w:r>
      <w:bookmarkEnd w:id="7"/>
      <w:bookmarkEnd w:id="8"/>
    </w:p>
    <w:p w:rsidR="00E92BC2" w:rsidRPr="008328DA" w:rsidRDefault="00E92BC2" w:rsidP="00E92BC2">
      <w:pPr>
        <w:ind w:firstLine="709"/>
        <w:jc w:val="both"/>
        <w:rPr>
          <w:b/>
          <w:sz w:val="28"/>
          <w:szCs w:val="28"/>
        </w:rPr>
      </w:pPr>
      <w:r w:rsidRPr="008328DA">
        <w:rPr>
          <w:b/>
          <w:sz w:val="28"/>
          <w:szCs w:val="28"/>
        </w:rPr>
        <w:t>Основная:</w:t>
      </w:r>
    </w:p>
    <w:p w:rsidR="002C372C" w:rsidRPr="002C372C" w:rsidRDefault="002C372C" w:rsidP="004D02D3">
      <w:pPr>
        <w:numPr>
          <w:ilvl w:val="0"/>
          <w:numId w:val="10"/>
        </w:numPr>
        <w:tabs>
          <w:tab w:val="num" w:pos="855"/>
          <w:tab w:val="left" w:pos="993"/>
        </w:tabs>
        <w:ind w:left="0" w:firstLine="709"/>
        <w:jc w:val="both"/>
        <w:rPr>
          <w:spacing w:val="-8"/>
          <w:sz w:val="28"/>
          <w:szCs w:val="28"/>
        </w:rPr>
      </w:pPr>
      <w:r w:rsidRPr="002C372C">
        <w:rPr>
          <w:rStyle w:val="afa"/>
          <w:b w:val="0"/>
          <w:sz w:val="28"/>
          <w:szCs w:val="28"/>
        </w:rPr>
        <w:t>Наумов, И.</w:t>
      </w:r>
      <w:r w:rsidR="00FD27A5">
        <w:rPr>
          <w:rStyle w:val="afa"/>
          <w:b w:val="0"/>
          <w:sz w:val="28"/>
          <w:szCs w:val="28"/>
        </w:rPr>
        <w:t> </w:t>
      </w:r>
      <w:r w:rsidRPr="002C372C">
        <w:rPr>
          <w:rStyle w:val="afa"/>
          <w:b w:val="0"/>
          <w:sz w:val="28"/>
          <w:szCs w:val="28"/>
        </w:rPr>
        <w:t>А. Общая и военная гигиена</w:t>
      </w:r>
      <w:r w:rsidR="00B91C14">
        <w:rPr>
          <w:rStyle w:val="afa"/>
          <w:b w:val="0"/>
          <w:sz w:val="28"/>
          <w:szCs w:val="28"/>
        </w:rPr>
        <w:t xml:space="preserve"> </w:t>
      </w:r>
      <w:r w:rsidRPr="002C372C">
        <w:rPr>
          <w:sz w:val="28"/>
          <w:szCs w:val="28"/>
        </w:rPr>
        <w:t xml:space="preserve">: учебное пособие </w:t>
      </w:r>
      <w:r w:rsidR="00B91C14">
        <w:rPr>
          <w:sz w:val="28"/>
          <w:szCs w:val="28"/>
        </w:rPr>
        <w:t>для студентов учреждений высшего образования по специальностям «Лечебное дело», «Педиатрия»</w:t>
      </w:r>
      <w:r w:rsidR="00157C15">
        <w:rPr>
          <w:sz w:val="28"/>
          <w:szCs w:val="28"/>
        </w:rPr>
        <w:t xml:space="preserve"> :</w:t>
      </w:r>
      <w:r w:rsidR="00B91C14">
        <w:rPr>
          <w:sz w:val="28"/>
          <w:szCs w:val="28"/>
        </w:rPr>
        <w:t xml:space="preserve"> </w:t>
      </w:r>
      <w:r w:rsidR="00157C15">
        <w:rPr>
          <w:rStyle w:val="afa"/>
          <w:b w:val="0"/>
          <w:sz w:val="28"/>
          <w:szCs w:val="28"/>
        </w:rPr>
        <w:t xml:space="preserve">в </w:t>
      </w:r>
      <w:r w:rsidR="00157C15" w:rsidRPr="007B7D21">
        <w:rPr>
          <w:sz w:val="28"/>
          <w:szCs w:val="28"/>
        </w:rPr>
        <w:t>2 ч. Ч. 1</w:t>
      </w:r>
      <w:r w:rsidR="00157C15">
        <w:rPr>
          <w:sz w:val="28"/>
          <w:szCs w:val="28"/>
        </w:rPr>
        <w:t xml:space="preserve">. </w:t>
      </w:r>
      <w:r w:rsidRPr="002C372C">
        <w:rPr>
          <w:sz w:val="28"/>
          <w:szCs w:val="28"/>
        </w:rPr>
        <w:t xml:space="preserve">/ И. А. Наумов. – </w:t>
      </w:r>
      <w:r w:rsidR="00B91C14" w:rsidRPr="007B7D21">
        <w:rPr>
          <w:sz w:val="28"/>
          <w:szCs w:val="28"/>
        </w:rPr>
        <w:t>Гродно</w:t>
      </w:r>
      <w:r w:rsidR="00FD27A5">
        <w:rPr>
          <w:sz w:val="28"/>
          <w:szCs w:val="28"/>
        </w:rPr>
        <w:t xml:space="preserve"> </w:t>
      </w:r>
      <w:r w:rsidR="00B91C14" w:rsidRPr="007B7D21">
        <w:rPr>
          <w:sz w:val="28"/>
          <w:szCs w:val="28"/>
        </w:rPr>
        <w:t xml:space="preserve">: ГрГМУ, </w:t>
      </w:r>
      <w:r w:rsidRPr="002C372C">
        <w:rPr>
          <w:sz w:val="28"/>
          <w:szCs w:val="28"/>
        </w:rPr>
        <w:t xml:space="preserve">2019. – </w:t>
      </w:r>
      <w:r w:rsidR="00B91C14">
        <w:rPr>
          <w:sz w:val="28"/>
          <w:szCs w:val="28"/>
        </w:rPr>
        <w:t>332</w:t>
      </w:r>
      <w:r w:rsidR="00157C15">
        <w:rPr>
          <w:sz w:val="28"/>
          <w:szCs w:val="28"/>
        </w:rPr>
        <w:t> </w:t>
      </w:r>
      <w:r w:rsidRPr="002C372C">
        <w:rPr>
          <w:sz w:val="28"/>
          <w:szCs w:val="28"/>
        </w:rPr>
        <w:t>с.</w:t>
      </w:r>
    </w:p>
    <w:p w:rsidR="00B91C14" w:rsidRPr="002C372C" w:rsidRDefault="00B91C14" w:rsidP="00B91C14">
      <w:pPr>
        <w:numPr>
          <w:ilvl w:val="0"/>
          <w:numId w:val="10"/>
        </w:numPr>
        <w:tabs>
          <w:tab w:val="num" w:pos="855"/>
          <w:tab w:val="left" w:pos="993"/>
        </w:tabs>
        <w:ind w:left="0" w:firstLine="709"/>
        <w:jc w:val="both"/>
        <w:rPr>
          <w:spacing w:val="-8"/>
          <w:sz w:val="28"/>
          <w:szCs w:val="28"/>
        </w:rPr>
      </w:pPr>
      <w:r w:rsidRPr="002C372C">
        <w:rPr>
          <w:rStyle w:val="afa"/>
          <w:b w:val="0"/>
          <w:sz w:val="28"/>
          <w:szCs w:val="28"/>
        </w:rPr>
        <w:t>Наумов, И.</w:t>
      </w:r>
      <w:r w:rsidR="00FD27A5">
        <w:rPr>
          <w:rStyle w:val="afa"/>
          <w:b w:val="0"/>
          <w:sz w:val="28"/>
          <w:szCs w:val="28"/>
        </w:rPr>
        <w:t> </w:t>
      </w:r>
      <w:r w:rsidRPr="002C372C">
        <w:rPr>
          <w:rStyle w:val="afa"/>
          <w:b w:val="0"/>
          <w:sz w:val="28"/>
          <w:szCs w:val="28"/>
        </w:rPr>
        <w:t>А. Общая и военная гигиена</w:t>
      </w:r>
      <w:r>
        <w:rPr>
          <w:rStyle w:val="afa"/>
          <w:b w:val="0"/>
          <w:sz w:val="28"/>
          <w:szCs w:val="28"/>
        </w:rPr>
        <w:t xml:space="preserve"> </w:t>
      </w:r>
      <w:r w:rsidRPr="002C372C">
        <w:rPr>
          <w:sz w:val="28"/>
          <w:szCs w:val="28"/>
        </w:rPr>
        <w:t xml:space="preserve">: учебное пособие </w:t>
      </w:r>
      <w:r>
        <w:rPr>
          <w:sz w:val="28"/>
          <w:szCs w:val="28"/>
        </w:rPr>
        <w:t xml:space="preserve">для студентов учреждений высшего образования по специальностям «Лечебное дело», «Педиатрия» </w:t>
      </w:r>
      <w:r w:rsidR="00157C15">
        <w:rPr>
          <w:sz w:val="28"/>
          <w:szCs w:val="28"/>
        </w:rPr>
        <w:t xml:space="preserve">: </w:t>
      </w:r>
      <w:r w:rsidR="00157C15">
        <w:rPr>
          <w:rStyle w:val="afa"/>
          <w:b w:val="0"/>
          <w:sz w:val="28"/>
          <w:szCs w:val="28"/>
        </w:rPr>
        <w:t>в</w:t>
      </w:r>
      <w:r w:rsidR="00157C15" w:rsidRPr="007B7D21">
        <w:rPr>
          <w:sz w:val="28"/>
          <w:szCs w:val="28"/>
        </w:rPr>
        <w:t xml:space="preserve"> 2 ч. Ч. </w:t>
      </w:r>
      <w:r w:rsidR="00157C15">
        <w:rPr>
          <w:sz w:val="28"/>
          <w:szCs w:val="28"/>
        </w:rPr>
        <w:t xml:space="preserve">2. </w:t>
      </w:r>
      <w:r w:rsidRPr="002C372C">
        <w:rPr>
          <w:sz w:val="28"/>
          <w:szCs w:val="28"/>
        </w:rPr>
        <w:t xml:space="preserve">/ И. А. Наумов. – </w:t>
      </w:r>
      <w:r w:rsidRPr="007B7D21">
        <w:rPr>
          <w:sz w:val="28"/>
          <w:szCs w:val="28"/>
        </w:rPr>
        <w:t xml:space="preserve">Гродно: ГрГМУ, </w:t>
      </w:r>
      <w:r w:rsidRPr="002C372C">
        <w:rPr>
          <w:sz w:val="28"/>
          <w:szCs w:val="28"/>
        </w:rPr>
        <w:t xml:space="preserve">2019. – </w:t>
      </w:r>
      <w:r>
        <w:rPr>
          <w:sz w:val="28"/>
          <w:szCs w:val="28"/>
        </w:rPr>
        <w:t>348</w:t>
      </w:r>
      <w:r w:rsidR="00DB7A44">
        <w:rPr>
          <w:sz w:val="28"/>
          <w:szCs w:val="28"/>
        </w:rPr>
        <w:t> </w:t>
      </w:r>
      <w:r w:rsidRPr="002C372C">
        <w:rPr>
          <w:sz w:val="28"/>
          <w:szCs w:val="28"/>
        </w:rPr>
        <w:t>с.</w:t>
      </w:r>
    </w:p>
    <w:p w:rsidR="002C372C" w:rsidRPr="007B7D21" w:rsidRDefault="002C372C" w:rsidP="00C94930">
      <w:pPr>
        <w:pStyle w:val="ae"/>
        <w:numPr>
          <w:ilvl w:val="0"/>
          <w:numId w:val="10"/>
        </w:numPr>
        <w:tabs>
          <w:tab w:val="left" w:pos="993"/>
        </w:tabs>
        <w:ind w:left="0" w:firstLine="720"/>
        <w:jc w:val="both"/>
        <w:rPr>
          <w:sz w:val="28"/>
          <w:szCs w:val="28"/>
        </w:rPr>
      </w:pPr>
      <w:r w:rsidRPr="007B7D21">
        <w:rPr>
          <w:rStyle w:val="afa"/>
          <w:b w:val="0"/>
          <w:sz w:val="28"/>
          <w:szCs w:val="28"/>
        </w:rPr>
        <w:t>Наумов, И.</w:t>
      </w:r>
      <w:r w:rsidR="00157C15">
        <w:rPr>
          <w:rStyle w:val="afa"/>
          <w:b w:val="0"/>
          <w:sz w:val="28"/>
          <w:szCs w:val="28"/>
        </w:rPr>
        <w:t> </w:t>
      </w:r>
      <w:r w:rsidRPr="007B7D21">
        <w:rPr>
          <w:rStyle w:val="afa"/>
          <w:b w:val="0"/>
          <w:sz w:val="28"/>
          <w:szCs w:val="28"/>
        </w:rPr>
        <w:t xml:space="preserve">А. </w:t>
      </w:r>
      <w:r w:rsidR="00157C15">
        <w:rPr>
          <w:sz w:val="28"/>
          <w:szCs w:val="28"/>
        </w:rPr>
        <w:t>Общая гигиена и военная гигиена</w:t>
      </w:r>
      <w:r w:rsidRPr="007B7D21">
        <w:rPr>
          <w:sz w:val="28"/>
          <w:szCs w:val="28"/>
        </w:rPr>
        <w:t>: учебное пособие для студентов учреждения высшего образования по специальностям «Лечебное дело», «Педиатрия»</w:t>
      </w:r>
      <w:r w:rsidR="00157C15">
        <w:rPr>
          <w:sz w:val="28"/>
          <w:szCs w:val="28"/>
        </w:rPr>
        <w:t xml:space="preserve"> :</w:t>
      </w:r>
      <w:r w:rsidR="007B7D21" w:rsidRPr="007B7D21">
        <w:rPr>
          <w:sz w:val="28"/>
          <w:szCs w:val="28"/>
        </w:rPr>
        <w:t xml:space="preserve"> </w:t>
      </w:r>
      <w:r w:rsidR="00157C15">
        <w:rPr>
          <w:sz w:val="28"/>
          <w:szCs w:val="28"/>
        </w:rPr>
        <w:t>в</w:t>
      </w:r>
      <w:r w:rsidR="00157C15" w:rsidRPr="007B7D21">
        <w:rPr>
          <w:sz w:val="28"/>
          <w:szCs w:val="28"/>
        </w:rPr>
        <w:t xml:space="preserve"> 2-х ч. Ч. 1</w:t>
      </w:r>
      <w:r w:rsidR="00157C15">
        <w:rPr>
          <w:sz w:val="28"/>
          <w:szCs w:val="28"/>
        </w:rPr>
        <w:t>.</w:t>
      </w:r>
      <w:r w:rsidR="00157C15" w:rsidRPr="007B7D21">
        <w:rPr>
          <w:sz w:val="28"/>
          <w:szCs w:val="28"/>
        </w:rPr>
        <w:t xml:space="preserve"> </w:t>
      </w:r>
      <w:r w:rsidR="007B7D21" w:rsidRPr="007B7D21">
        <w:rPr>
          <w:sz w:val="28"/>
          <w:szCs w:val="28"/>
        </w:rPr>
        <w:t>4-е издание</w:t>
      </w:r>
      <w:r w:rsidRPr="007B7D21">
        <w:rPr>
          <w:sz w:val="28"/>
          <w:szCs w:val="28"/>
        </w:rPr>
        <w:t xml:space="preserve"> / И</w:t>
      </w:r>
      <w:r w:rsidR="00157C15">
        <w:rPr>
          <w:sz w:val="28"/>
          <w:szCs w:val="28"/>
        </w:rPr>
        <w:t>. А. Наумов, С. П. Сивакова, Е. </w:t>
      </w:r>
      <w:r w:rsidRPr="007B7D21">
        <w:rPr>
          <w:sz w:val="28"/>
          <w:szCs w:val="28"/>
        </w:rPr>
        <w:t>В. Синкевич. – Гродно: ГрГМУ, 20</w:t>
      </w:r>
      <w:r w:rsidR="007B7D21" w:rsidRPr="007B7D21">
        <w:rPr>
          <w:sz w:val="28"/>
          <w:szCs w:val="28"/>
        </w:rPr>
        <w:t>2</w:t>
      </w:r>
      <w:r w:rsidRPr="007B7D21">
        <w:rPr>
          <w:sz w:val="28"/>
          <w:szCs w:val="28"/>
        </w:rPr>
        <w:t>1. – 188 с.</w:t>
      </w:r>
    </w:p>
    <w:p w:rsidR="00452A5A" w:rsidRPr="00452A5A" w:rsidRDefault="007B7D21" w:rsidP="00C94930">
      <w:pPr>
        <w:pStyle w:val="ae"/>
        <w:numPr>
          <w:ilvl w:val="0"/>
          <w:numId w:val="10"/>
        </w:numPr>
        <w:tabs>
          <w:tab w:val="left" w:pos="993"/>
        </w:tabs>
        <w:ind w:left="0" w:firstLine="709"/>
        <w:jc w:val="both"/>
        <w:rPr>
          <w:b/>
          <w:sz w:val="28"/>
          <w:szCs w:val="28"/>
        </w:rPr>
      </w:pPr>
      <w:r w:rsidRPr="00452A5A">
        <w:rPr>
          <w:rStyle w:val="afa"/>
          <w:b w:val="0"/>
          <w:sz w:val="28"/>
          <w:szCs w:val="28"/>
        </w:rPr>
        <w:t>Наумов, И.</w:t>
      </w:r>
      <w:r w:rsidR="00157C15">
        <w:rPr>
          <w:rStyle w:val="afa"/>
          <w:b w:val="0"/>
          <w:sz w:val="28"/>
          <w:szCs w:val="28"/>
        </w:rPr>
        <w:t> </w:t>
      </w:r>
      <w:r w:rsidRPr="00452A5A">
        <w:rPr>
          <w:rStyle w:val="afa"/>
          <w:b w:val="0"/>
          <w:sz w:val="28"/>
          <w:szCs w:val="28"/>
        </w:rPr>
        <w:t xml:space="preserve">А. </w:t>
      </w:r>
      <w:r w:rsidR="002C372C" w:rsidRPr="00452A5A">
        <w:rPr>
          <w:sz w:val="28"/>
          <w:szCs w:val="28"/>
        </w:rPr>
        <w:t xml:space="preserve">Общая гигиена и военная гигиена.: учебное </w:t>
      </w:r>
      <w:r w:rsidR="00AF6538">
        <w:rPr>
          <w:sz w:val="28"/>
          <w:szCs w:val="28"/>
        </w:rPr>
        <w:t>пособие для студентов учреждений</w:t>
      </w:r>
      <w:r w:rsidR="002C372C" w:rsidRPr="00452A5A">
        <w:rPr>
          <w:sz w:val="28"/>
          <w:szCs w:val="28"/>
        </w:rPr>
        <w:t xml:space="preserve"> высшего образования по специальностям «Лечебное дело», «Педиатрия»</w:t>
      </w:r>
      <w:r w:rsidR="00157C15">
        <w:rPr>
          <w:sz w:val="28"/>
          <w:szCs w:val="28"/>
        </w:rPr>
        <w:t xml:space="preserve"> : в</w:t>
      </w:r>
      <w:r w:rsidR="00157C15" w:rsidRPr="00452A5A">
        <w:rPr>
          <w:sz w:val="28"/>
          <w:szCs w:val="28"/>
        </w:rPr>
        <w:t xml:space="preserve"> 2-х ч. Ч. 2</w:t>
      </w:r>
      <w:r w:rsidR="00157C15">
        <w:rPr>
          <w:sz w:val="28"/>
          <w:szCs w:val="28"/>
        </w:rPr>
        <w:t>.</w:t>
      </w:r>
      <w:r w:rsidR="00157C15" w:rsidRPr="00452A5A">
        <w:rPr>
          <w:sz w:val="28"/>
          <w:szCs w:val="28"/>
        </w:rPr>
        <w:t xml:space="preserve"> </w:t>
      </w:r>
      <w:r w:rsidRPr="00452A5A">
        <w:rPr>
          <w:sz w:val="28"/>
          <w:szCs w:val="28"/>
        </w:rPr>
        <w:t>4-е издание</w:t>
      </w:r>
      <w:r w:rsidR="002C372C" w:rsidRPr="00452A5A">
        <w:rPr>
          <w:sz w:val="28"/>
          <w:szCs w:val="28"/>
        </w:rPr>
        <w:t xml:space="preserve"> / И</w:t>
      </w:r>
      <w:r w:rsidR="00157C15">
        <w:rPr>
          <w:sz w:val="28"/>
          <w:szCs w:val="28"/>
        </w:rPr>
        <w:t>. А. Наумов, С. П. Сивакова, Е. </w:t>
      </w:r>
      <w:r w:rsidR="002C372C" w:rsidRPr="00452A5A">
        <w:rPr>
          <w:sz w:val="28"/>
          <w:szCs w:val="28"/>
        </w:rPr>
        <w:t>В. Синкевич. – Гродно</w:t>
      </w:r>
      <w:r w:rsidR="00157C15">
        <w:rPr>
          <w:sz w:val="28"/>
          <w:szCs w:val="28"/>
        </w:rPr>
        <w:t xml:space="preserve"> </w:t>
      </w:r>
      <w:r w:rsidR="002C372C" w:rsidRPr="00452A5A">
        <w:rPr>
          <w:sz w:val="28"/>
          <w:szCs w:val="28"/>
        </w:rPr>
        <w:t>: ГрГМУ, 20</w:t>
      </w:r>
      <w:r w:rsidRPr="00452A5A">
        <w:rPr>
          <w:sz w:val="28"/>
          <w:szCs w:val="28"/>
        </w:rPr>
        <w:t>2</w:t>
      </w:r>
      <w:r w:rsidR="002C372C" w:rsidRPr="00452A5A">
        <w:rPr>
          <w:sz w:val="28"/>
          <w:szCs w:val="28"/>
        </w:rPr>
        <w:t>1. – 174 с.</w:t>
      </w:r>
    </w:p>
    <w:p w:rsidR="00452A5A" w:rsidRPr="00452A5A" w:rsidRDefault="00C13DA9" w:rsidP="00452A5A">
      <w:pPr>
        <w:ind w:left="425"/>
        <w:jc w:val="both"/>
        <w:rPr>
          <w:b/>
          <w:sz w:val="28"/>
          <w:szCs w:val="28"/>
        </w:rPr>
      </w:pPr>
      <w:r>
        <w:rPr>
          <w:b/>
          <w:sz w:val="28"/>
          <w:szCs w:val="28"/>
        </w:rPr>
        <w:tab/>
      </w:r>
      <w:r w:rsidR="00E92BC2" w:rsidRPr="00452A5A">
        <w:rPr>
          <w:b/>
          <w:sz w:val="28"/>
          <w:szCs w:val="28"/>
        </w:rPr>
        <w:t>Дополнительная:</w:t>
      </w:r>
    </w:p>
    <w:p w:rsidR="00785444" w:rsidRPr="00D61CFB" w:rsidRDefault="00785444" w:rsidP="00C94930">
      <w:pPr>
        <w:pStyle w:val="ae"/>
        <w:numPr>
          <w:ilvl w:val="0"/>
          <w:numId w:val="10"/>
        </w:numPr>
        <w:tabs>
          <w:tab w:val="left" w:pos="993"/>
        </w:tabs>
        <w:ind w:left="0" w:firstLine="709"/>
        <w:jc w:val="both"/>
        <w:rPr>
          <w:b/>
          <w:sz w:val="28"/>
          <w:szCs w:val="28"/>
        </w:rPr>
      </w:pPr>
      <w:r w:rsidRPr="00D61CFB">
        <w:rPr>
          <w:rStyle w:val="afa"/>
          <w:b w:val="0"/>
          <w:sz w:val="28"/>
          <w:szCs w:val="28"/>
        </w:rPr>
        <w:t>Наумов, И.</w:t>
      </w:r>
      <w:r w:rsidR="00157C15">
        <w:rPr>
          <w:rStyle w:val="afa"/>
          <w:b w:val="0"/>
          <w:sz w:val="28"/>
          <w:szCs w:val="28"/>
        </w:rPr>
        <w:t> </w:t>
      </w:r>
      <w:r w:rsidRPr="00D61CFB">
        <w:rPr>
          <w:rStyle w:val="afa"/>
          <w:b w:val="0"/>
          <w:sz w:val="28"/>
          <w:szCs w:val="28"/>
        </w:rPr>
        <w:t>А. Общая и военная гигиена</w:t>
      </w:r>
      <w:r w:rsidRPr="00D61CFB">
        <w:rPr>
          <w:sz w:val="28"/>
          <w:szCs w:val="28"/>
        </w:rPr>
        <w:t xml:space="preserve"> : учебное пособие для студентов учреждений высшего образования по специальности «Медико-психологическое дело» / И. А. Наумов. – Минс</w:t>
      </w:r>
      <w:r w:rsidR="00C94930">
        <w:rPr>
          <w:sz w:val="28"/>
          <w:szCs w:val="28"/>
        </w:rPr>
        <w:t>к : Вышэйшая школа, 2019. – 511 </w:t>
      </w:r>
      <w:r w:rsidRPr="00D61CFB">
        <w:rPr>
          <w:sz w:val="28"/>
          <w:szCs w:val="28"/>
        </w:rPr>
        <w:t>с.</w:t>
      </w:r>
    </w:p>
    <w:p w:rsidR="00452A5A" w:rsidRPr="00452A5A" w:rsidRDefault="00452A5A" w:rsidP="00C94930">
      <w:pPr>
        <w:pStyle w:val="ae"/>
        <w:numPr>
          <w:ilvl w:val="0"/>
          <w:numId w:val="10"/>
        </w:numPr>
        <w:tabs>
          <w:tab w:val="left" w:pos="993"/>
        </w:tabs>
        <w:ind w:left="0" w:firstLine="709"/>
        <w:jc w:val="both"/>
        <w:rPr>
          <w:b/>
          <w:sz w:val="28"/>
          <w:szCs w:val="28"/>
        </w:rPr>
      </w:pPr>
      <w:r w:rsidRPr="00452A5A">
        <w:rPr>
          <w:sz w:val="28"/>
          <w:szCs w:val="28"/>
        </w:rPr>
        <w:t>Общая и военная гигиена : учеб</w:t>
      </w:r>
      <w:r>
        <w:rPr>
          <w:sz w:val="28"/>
          <w:szCs w:val="28"/>
        </w:rPr>
        <w:t>ное</w:t>
      </w:r>
      <w:r w:rsidRPr="00452A5A">
        <w:rPr>
          <w:sz w:val="28"/>
          <w:szCs w:val="28"/>
        </w:rPr>
        <w:t xml:space="preserve"> пособие для студентов учреждений высш</w:t>
      </w:r>
      <w:r>
        <w:rPr>
          <w:sz w:val="28"/>
          <w:szCs w:val="28"/>
        </w:rPr>
        <w:t xml:space="preserve">его </w:t>
      </w:r>
      <w:r w:rsidRPr="00452A5A">
        <w:rPr>
          <w:sz w:val="28"/>
          <w:szCs w:val="28"/>
        </w:rPr>
        <w:t>образования по спец</w:t>
      </w:r>
      <w:r>
        <w:rPr>
          <w:sz w:val="28"/>
          <w:szCs w:val="28"/>
        </w:rPr>
        <w:t>иальностям «</w:t>
      </w:r>
      <w:r w:rsidRPr="00452A5A">
        <w:rPr>
          <w:sz w:val="28"/>
          <w:szCs w:val="28"/>
        </w:rPr>
        <w:t>Лечебное дело</w:t>
      </w:r>
      <w:r>
        <w:rPr>
          <w:sz w:val="28"/>
          <w:szCs w:val="28"/>
        </w:rPr>
        <w:t>»</w:t>
      </w:r>
      <w:r w:rsidRPr="00452A5A">
        <w:rPr>
          <w:sz w:val="28"/>
          <w:szCs w:val="28"/>
        </w:rPr>
        <w:t xml:space="preserve">, </w:t>
      </w:r>
      <w:r>
        <w:rPr>
          <w:sz w:val="28"/>
          <w:szCs w:val="28"/>
        </w:rPr>
        <w:t>«</w:t>
      </w:r>
      <w:r w:rsidRPr="00452A5A">
        <w:rPr>
          <w:sz w:val="28"/>
          <w:szCs w:val="28"/>
        </w:rPr>
        <w:t>Медико-диагностическое дело</w:t>
      </w:r>
      <w:r>
        <w:rPr>
          <w:sz w:val="28"/>
          <w:szCs w:val="28"/>
        </w:rPr>
        <w:t>»</w:t>
      </w:r>
      <w:r w:rsidRPr="00452A5A">
        <w:rPr>
          <w:sz w:val="28"/>
          <w:szCs w:val="28"/>
        </w:rPr>
        <w:t xml:space="preserve"> /</w:t>
      </w:r>
      <w:r>
        <w:rPr>
          <w:sz w:val="28"/>
          <w:szCs w:val="28"/>
        </w:rPr>
        <w:t xml:space="preserve"> В. Н. </w:t>
      </w:r>
      <w:r w:rsidRPr="00452A5A">
        <w:rPr>
          <w:sz w:val="28"/>
          <w:szCs w:val="28"/>
        </w:rPr>
        <w:t>Бортновский [и</w:t>
      </w:r>
      <w:r w:rsidR="00157C15">
        <w:rPr>
          <w:sz w:val="28"/>
          <w:szCs w:val="28"/>
        </w:rPr>
        <w:t xml:space="preserve"> др.] ; под ред. В. Н. </w:t>
      </w:r>
      <w:r w:rsidRPr="00452A5A">
        <w:rPr>
          <w:sz w:val="28"/>
          <w:szCs w:val="28"/>
        </w:rPr>
        <w:t>Бортновского.</w:t>
      </w:r>
      <w:r>
        <w:rPr>
          <w:sz w:val="28"/>
          <w:szCs w:val="28"/>
        </w:rPr>
        <w:t xml:space="preserve"> </w:t>
      </w:r>
      <w:r w:rsidRPr="007B7D21">
        <w:rPr>
          <w:sz w:val="28"/>
          <w:szCs w:val="28"/>
        </w:rPr>
        <w:t>–</w:t>
      </w:r>
      <w:r>
        <w:rPr>
          <w:sz w:val="28"/>
          <w:szCs w:val="28"/>
        </w:rPr>
        <w:t xml:space="preserve"> </w:t>
      </w:r>
      <w:r w:rsidRPr="00452A5A">
        <w:rPr>
          <w:sz w:val="28"/>
          <w:szCs w:val="28"/>
        </w:rPr>
        <w:t xml:space="preserve">Минск </w:t>
      </w:r>
      <w:r w:rsidR="009A05C7">
        <w:rPr>
          <w:sz w:val="28"/>
          <w:szCs w:val="28"/>
        </w:rPr>
        <w:t>:</w:t>
      </w:r>
      <w:r w:rsidRPr="00452A5A">
        <w:rPr>
          <w:sz w:val="28"/>
          <w:szCs w:val="28"/>
        </w:rPr>
        <w:t xml:space="preserve"> Новое знание, 2018. </w:t>
      </w:r>
      <w:r w:rsidRPr="007B7D21">
        <w:rPr>
          <w:sz w:val="28"/>
          <w:szCs w:val="28"/>
        </w:rPr>
        <w:t>–</w:t>
      </w:r>
      <w:r w:rsidRPr="00452A5A">
        <w:rPr>
          <w:sz w:val="28"/>
          <w:szCs w:val="28"/>
        </w:rPr>
        <w:t xml:space="preserve"> 520 с.</w:t>
      </w:r>
    </w:p>
    <w:p w:rsidR="00785444" w:rsidRPr="00785444" w:rsidRDefault="00785444" w:rsidP="00D61CFB">
      <w:pPr>
        <w:numPr>
          <w:ilvl w:val="0"/>
          <w:numId w:val="10"/>
        </w:numPr>
        <w:tabs>
          <w:tab w:val="num" w:pos="855"/>
          <w:tab w:val="left" w:pos="993"/>
        </w:tabs>
        <w:ind w:left="0" w:firstLine="709"/>
        <w:jc w:val="both"/>
        <w:rPr>
          <w:b/>
          <w:sz w:val="28"/>
          <w:szCs w:val="28"/>
        </w:rPr>
      </w:pPr>
      <w:r w:rsidRPr="00785444">
        <w:rPr>
          <w:rStyle w:val="markedcontent"/>
          <w:rFonts w:eastAsiaTheme="majorEastAsia"/>
          <w:sz w:val="28"/>
          <w:szCs w:val="28"/>
        </w:rPr>
        <w:t>Общая гигиена и военная гигиена (словарь основных терминов)</w:t>
      </w:r>
      <w:r>
        <w:rPr>
          <w:rStyle w:val="markedcontent"/>
          <w:rFonts w:eastAsiaTheme="majorEastAsia"/>
          <w:sz w:val="28"/>
          <w:szCs w:val="28"/>
        </w:rPr>
        <w:t xml:space="preserve"> </w:t>
      </w:r>
      <w:r w:rsidRPr="00785444">
        <w:rPr>
          <w:rStyle w:val="markedcontent"/>
          <w:rFonts w:eastAsiaTheme="majorEastAsia"/>
          <w:sz w:val="28"/>
          <w:szCs w:val="28"/>
        </w:rPr>
        <w:t>: пособие для студентов учреждений высш</w:t>
      </w:r>
      <w:r>
        <w:rPr>
          <w:rStyle w:val="markedcontent"/>
          <w:rFonts w:eastAsiaTheme="majorEastAsia"/>
          <w:sz w:val="28"/>
          <w:szCs w:val="28"/>
        </w:rPr>
        <w:t>его</w:t>
      </w:r>
      <w:r w:rsidRPr="00785444">
        <w:rPr>
          <w:rStyle w:val="markedcontent"/>
          <w:rFonts w:eastAsiaTheme="majorEastAsia"/>
          <w:sz w:val="28"/>
          <w:szCs w:val="28"/>
        </w:rPr>
        <w:t xml:space="preserve"> образования, обучающихся по</w:t>
      </w:r>
      <w:r>
        <w:rPr>
          <w:rStyle w:val="markedcontent"/>
          <w:rFonts w:eastAsiaTheme="majorEastAsia"/>
          <w:sz w:val="28"/>
          <w:szCs w:val="28"/>
        </w:rPr>
        <w:t xml:space="preserve"> </w:t>
      </w:r>
      <w:r w:rsidRPr="00785444">
        <w:rPr>
          <w:rStyle w:val="markedcontent"/>
          <w:rFonts w:eastAsiaTheme="majorEastAsia"/>
          <w:sz w:val="28"/>
          <w:szCs w:val="28"/>
        </w:rPr>
        <w:t xml:space="preserve">специальностям </w:t>
      </w:r>
      <w:r>
        <w:rPr>
          <w:rStyle w:val="markedcontent"/>
          <w:rFonts w:eastAsiaTheme="majorEastAsia"/>
          <w:sz w:val="28"/>
          <w:szCs w:val="28"/>
        </w:rPr>
        <w:t>«</w:t>
      </w:r>
      <w:r w:rsidRPr="00785444">
        <w:rPr>
          <w:rStyle w:val="markedcontent"/>
          <w:rFonts w:eastAsiaTheme="majorEastAsia"/>
          <w:sz w:val="28"/>
          <w:szCs w:val="28"/>
        </w:rPr>
        <w:t>Лечеб</w:t>
      </w:r>
      <w:r>
        <w:rPr>
          <w:rStyle w:val="markedcontent"/>
          <w:rFonts w:eastAsiaTheme="majorEastAsia"/>
          <w:sz w:val="28"/>
          <w:szCs w:val="28"/>
        </w:rPr>
        <w:t>ное</w:t>
      </w:r>
      <w:r w:rsidRPr="00785444">
        <w:rPr>
          <w:rStyle w:val="markedcontent"/>
          <w:rFonts w:eastAsiaTheme="majorEastAsia"/>
          <w:sz w:val="28"/>
          <w:szCs w:val="28"/>
        </w:rPr>
        <w:t xml:space="preserve"> дело</w:t>
      </w:r>
      <w:r>
        <w:rPr>
          <w:rStyle w:val="markedcontent"/>
          <w:rFonts w:eastAsiaTheme="majorEastAsia"/>
          <w:sz w:val="28"/>
          <w:szCs w:val="28"/>
        </w:rPr>
        <w:t>»</w:t>
      </w:r>
      <w:r w:rsidRPr="00785444">
        <w:rPr>
          <w:rStyle w:val="markedcontent"/>
          <w:rFonts w:eastAsiaTheme="majorEastAsia"/>
          <w:sz w:val="28"/>
          <w:szCs w:val="28"/>
        </w:rPr>
        <w:t xml:space="preserve">, </w:t>
      </w:r>
      <w:r>
        <w:rPr>
          <w:rStyle w:val="markedcontent"/>
          <w:rFonts w:eastAsiaTheme="majorEastAsia"/>
          <w:sz w:val="28"/>
          <w:szCs w:val="28"/>
        </w:rPr>
        <w:t>«</w:t>
      </w:r>
      <w:r w:rsidRPr="00785444">
        <w:rPr>
          <w:rStyle w:val="markedcontent"/>
          <w:rFonts w:eastAsiaTheme="majorEastAsia"/>
          <w:sz w:val="28"/>
          <w:szCs w:val="28"/>
        </w:rPr>
        <w:t>Мед</w:t>
      </w:r>
      <w:r>
        <w:rPr>
          <w:rStyle w:val="markedcontent"/>
          <w:rFonts w:eastAsiaTheme="majorEastAsia"/>
          <w:sz w:val="28"/>
          <w:szCs w:val="28"/>
        </w:rPr>
        <w:t>ико</w:t>
      </w:r>
      <w:r w:rsidRPr="00785444">
        <w:rPr>
          <w:rStyle w:val="markedcontent"/>
          <w:rFonts w:eastAsiaTheme="majorEastAsia"/>
          <w:sz w:val="28"/>
          <w:szCs w:val="28"/>
        </w:rPr>
        <w:t>-диагност</w:t>
      </w:r>
      <w:r>
        <w:rPr>
          <w:rStyle w:val="markedcontent"/>
          <w:rFonts w:eastAsiaTheme="majorEastAsia"/>
          <w:sz w:val="28"/>
          <w:szCs w:val="28"/>
        </w:rPr>
        <w:t xml:space="preserve">ическое </w:t>
      </w:r>
      <w:r w:rsidRPr="00785444">
        <w:rPr>
          <w:rStyle w:val="markedcontent"/>
          <w:rFonts w:eastAsiaTheme="majorEastAsia"/>
          <w:sz w:val="28"/>
          <w:szCs w:val="28"/>
        </w:rPr>
        <w:t>дело</w:t>
      </w:r>
      <w:r>
        <w:rPr>
          <w:rStyle w:val="markedcontent"/>
          <w:rFonts w:eastAsiaTheme="majorEastAsia"/>
          <w:sz w:val="28"/>
          <w:szCs w:val="28"/>
        </w:rPr>
        <w:t>»</w:t>
      </w:r>
      <w:r w:rsidR="00157C15">
        <w:rPr>
          <w:rStyle w:val="markedcontent"/>
          <w:rFonts w:eastAsiaTheme="majorEastAsia"/>
          <w:sz w:val="28"/>
          <w:szCs w:val="28"/>
        </w:rPr>
        <w:t xml:space="preserve"> / В. </w:t>
      </w:r>
      <w:r w:rsidRPr="00785444">
        <w:rPr>
          <w:rStyle w:val="markedcontent"/>
          <w:rFonts w:eastAsiaTheme="majorEastAsia"/>
          <w:sz w:val="28"/>
          <w:szCs w:val="28"/>
        </w:rPr>
        <w:t>Н.</w:t>
      </w:r>
      <w:r w:rsidR="00157C15">
        <w:rPr>
          <w:rStyle w:val="markedcontent"/>
          <w:rFonts w:eastAsiaTheme="majorEastAsia"/>
          <w:sz w:val="28"/>
          <w:szCs w:val="28"/>
        </w:rPr>
        <w:t> Бортновский [и др.]. – Гомель : ГомГМУ, 2020. –</w:t>
      </w:r>
      <w:r w:rsidRPr="00785444">
        <w:rPr>
          <w:rStyle w:val="markedcontent"/>
          <w:rFonts w:eastAsiaTheme="majorEastAsia"/>
          <w:sz w:val="28"/>
          <w:szCs w:val="28"/>
        </w:rPr>
        <w:t xml:space="preserve"> 97 с.</w:t>
      </w:r>
    </w:p>
    <w:p w:rsidR="004078AD" w:rsidRDefault="00425682" w:rsidP="00425682">
      <w:pPr>
        <w:tabs>
          <w:tab w:val="num" w:pos="709"/>
          <w:tab w:val="left" w:pos="993"/>
        </w:tabs>
        <w:ind w:left="425"/>
        <w:jc w:val="both"/>
        <w:rPr>
          <w:sz w:val="28"/>
          <w:szCs w:val="28"/>
        </w:rPr>
      </w:pPr>
      <w:r>
        <w:rPr>
          <w:b/>
          <w:sz w:val="28"/>
          <w:szCs w:val="28"/>
        </w:rPr>
        <w:tab/>
      </w:r>
      <w:r w:rsidR="00E92BC2" w:rsidRPr="009A05C7">
        <w:rPr>
          <w:b/>
          <w:sz w:val="28"/>
          <w:szCs w:val="28"/>
        </w:rPr>
        <w:t>Нормативные правовые акты:</w:t>
      </w:r>
    </w:p>
    <w:p w:rsidR="00AF6538" w:rsidRPr="006D2B11" w:rsidRDefault="00AF6538" w:rsidP="00AF6538">
      <w:pPr>
        <w:tabs>
          <w:tab w:val="num" w:pos="709"/>
          <w:tab w:val="left" w:pos="993"/>
        </w:tabs>
        <w:jc w:val="both"/>
        <w:rPr>
          <w:sz w:val="28"/>
          <w:szCs w:val="28"/>
        </w:rPr>
      </w:pPr>
      <w:r>
        <w:rPr>
          <w:sz w:val="28"/>
          <w:szCs w:val="28"/>
        </w:rPr>
        <w:tab/>
      </w:r>
      <w:r w:rsidRPr="006D2B11">
        <w:rPr>
          <w:sz w:val="28"/>
          <w:szCs w:val="28"/>
        </w:rPr>
        <w:t>8. </w:t>
      </w:r>
      <w:r w:rsidRPr="00616574">
        <w:rPr>
          <w:spacing w:val="-6"/>
          <w:sz w:val="28"/>
          <w:szCs w:val="28"/>
        </w:rPr>
        <w:t>О здравоохранении: Закон Республики Беларусь от 18.06.1993 № 2435-XII</w:t>
      </w:r>
      <w:r w:rsidRPr="006D2B11">
        <w:rPr>
          <w:sz w:val="28"/>
          <w:szCs w:val="28"/>
        </w:rPr>
        <w:t xml:space="preserve"> : в ред. Закона Республики Бе</w:t>
      </w:r>
      <w:r>
        <w:rPr>
          <w:sz w:val="28"/>
          <w:szCs w:val="28"/>
        </w:rPr>
        <w:t>ларусь от 20.06.2008 № 363</w:t>
      </w:r>
      <w:r w:rsidRPr="006D2B11">
        <w:rPr>
          <w:sz w:val="28"/>
          <w:szCs w:val="28"/>
        </w:rPr>
        <w:t>-З : с изм. и доп.</w:t>
      </w:r>
    </w:p>
    <w:p w:rsidR="004078AD" w:rsidRDefault="004078AD" w:rsidP="00FF45D2">
      <w:pPr>
        <w:tabs>
          <w:tab w:val="num" w:pos="709"/>
          <w:tab w:val="left" w:pos="993"/>
        </w:tabs>
        <w:jc w:val="both"/>
        <w:rPr>
          <w:bCs/>
          <w:spacing w:val="1"/>
          <w:sz w:val="28"/>
          <w:szCs w:val="28"/>
        </w:rPr>
      </w:pPr>
      <w:r>
        <w:rPr>
          <w:rFonts w:eastAsia="Batang"/>
          <w:sz w:val="28"/>
          <w:szCs w:val="28"/>
          <w:lang w:eastAsia="ko-KR"/>
        </w:rPr>
        <w:tab/>
        <w:t>9. </w:t>
      </w:r>
      <w:r w:rsidRPr="007B7D21">
        <w:rPr>
          <w:rFonts w:eastAsia="Batang"/>
          <w:sz w:val="28"/>
          <w:szCs w:val="28"/>
          <w:lang w:eastAsia="ko-KR"/>
        </w:rPr>
        <w:t>О санитарно-эпидемиологическом благополучии населения</w:t>
      </w:r>
      <w:r w:rsidR="00157C15">
        <w:rPr>
          <w:rFonts w:eastAsia="Batang"/>
          <w:sz w:val="28"/>
          <w:szCs w:val="28"/>
          <w:lang w:eastAsia="ko-KR"/>
        </w:rPr>
        <w:t xml:space="preserve"> </w:t>
      </w:r>
      <w:r>
        <w:rPr>
          <w:rFonts w:eastAsia="Batang"/>
          <w:sz w:val="28"/>
          <w:szCs w:val="28"/>
          <w:lang w:eastAsia="ko-KR"/>
        </w:rPr>
        <w:t>:</w:t>
      </w:r>
      <w:r w:rsidRPr="007B7D21">
        <w:rPr>
          <w:rFonts w:eastAsia="Batang"/>
          <w:sz w:val="28"/>
          <w:szCs w:val="28"/>
          <w:lang w:eastAsia="ko-KR"/>
        </w:rPr>
        <w:t xml:space="preserve"> Закон Республики Беларусь </w:t>
      </w:r>
      <w:r w:rsidR="005372FA">
        <w:rPr>
          <w:rFonts w:eastAsia="Batang"/>
          <w:sz w:val="28"/>
          <w:szCs w:val="28"/>
          <w:lang w:eastAsia="ko-KR"/>
        </w:rPr>
        <w:t>от 0</w:t>
      </w:r>
      <w:r>
        <w:rPr>
          <w:rFonts w:eastAsia="Batang"/>
          <w:sz w:val="28"/>
          <w:szCs w:val="28"/>
          <w:lang w:eastAsia="ko-KR"/>
        </w:rPr>
        <w:t>7</w:t>
      </w:r>
      <w:r w:rsidR="005372FA">
        <w:rPr>
          <w:rFonts w:eastAsia="Batang"/>
          <w:sz w:val="28"/>
          <w:szCs w:val="28"/>
          <w:lang w:eastAsia="ko-KR"/>
        </w:rPr>
        <w:t xml:space="preserve">.01.2012 </w:t>
      </w:r>
      <w:r w:rsidRPr="007B7D21">
        <w:rPr>
          <w:rFonts w:eastAsia="Batang"/>
          <w:sz w:val="28"/>
          <w:szCs w:val="28"/>
          <w:lang w:eastAsia="ko-KR"/>
        </w:rPr>
        <w:t xml:space="preserve">№ </w:t>
      </w:r>
      <w:r w:rsidRPr="00E66578">
        <w:rPr>
          <w:sz w:val="28"/>
          <w:szCs w:val="28"/>
        </w:rPr>
        <w:t xml:space="preserve">340-З </w:t>
      </w:r>
      <w:r w:rsidRPr="00E66578">
        <w:rPr>
          <w:rFonts w:eastAsia="Batang"/>
          <w:sz w:val="28"/>
          <w:szCs w:val="28"/>
          <w:lang w:eastAsia="ko-KR"/>
        </w:rPr>
        <w:t>: с изм. и доп</w:t>
      </w:r>
      <w:r w:rsidRPr="00E66578">
        <w:rPr>
          <w:bCs/>
          <w:spacing w:val="1"/>
          <w:sz w:val="28"/>
          <w:szCs w:val="28"/>
        </w:rPr>
        <w:t>.</w:t>
      </w:r>
    </w:p>
    <w:p w:rsidR="00FF45D2" w:rsidRDefault="004078AD" w:rsidP="00DB7A44">
      <w:pPr>
        <w:widowControl w:val="0"/>
        <w:tabs>
          <w:tab w:val="num" w:pos="709"/>
          <w:tab w:val="left" w:pos="993"/>
        </w:tabs>
        <w:jc w:val="both"/>
        <w:rPr>
          <w:sz w:val="28"/>
          <w:szCs w:val="28"/>
        </w:rPr>
      </w:pPr>
      <w:r>
        <w:rPr>
          <w:bCs/>
          <w:spacing w:val="1"/>
          <w:sz w:val="28"/>
          <w:szCs w:val="28"/>
        </w:rPr>
        <w:tab/>
        <w:t>10. </w:t>
      </w:r>
      <w:r w:rsidRPr="00A95F88">
        <w:rPr>
          <w:sz w:val="28"/>
          <w:szCs w:val="28"/>
        </w:rPr>
        <w:t>О качестве и безопасности продовольственного сырья и пищевых продуктов для жизни и здоровья человека</w:t>
      </w:r>
      <w:r w:rsidR="00157C15">
        <w:rPr>
          <w:sz w:val="28"/>
          <w:szCs w:val="28"/>
        </w:rPr>
        <w:t xml:space="preserve"> </w:t>
      </w:r>
      <w:r>
        <w:rPr>
          <w:sz w:val="28"/>
          <w:szCs w:val="28"/>
        </w:rPr>
        <w:t>:</w:t>
      </w:r>
      <w:r w:rsidRPr="00A95F88">
        <w:rPr>
          <w:sz w:val="28"/>
          <w:szCs w:val="28"/>
        </w:rPr>
        <w:t xml:space="preserve"> Закон Республики Беларусь </w:t>
      </w:r>
      <w:r w:rsidR="005372FA">
        <w:rPr>
          <w:sz w:val="28"/>
          <w:szCs w:val="28"/>
        </w:rPr>
        <w:t xml:space="preserve">от 29.06.2003 </w:t>
      </w:r>
      <w:r w:rsidRPr="00A95F88">
        <w:rPr>
          <w:sz w:val="28"/>
          <w:szCs w:val="28"/>
        </w:rPr>
        <w:t xml:space="preserve">№ 217-З </w:t>
      </w:r>
      <w:r>
        <w:rPr>
          <w:sz w:val="28"/>
          <w:szCs w:val="28"/>
        </w:rPr>
        <w:t xml:space="preserve">: </w:t>
      </w:r>
      <w:r w:rsidRPr="00E66578">
        <w:rPr>
          <w:sz w:val="28"/>
          <w:szCs w:val="28"/>
        </w:rPr>
        <w:t xml:space="preserve">в ред. Закона Республики </w:t>
      </w:r>
      <w:r w:rsidR="005372FA">
        <w:rPr>
          <w:sz w:val="28"/>
          <w:szCs w:val="28"/>
        </w:rPr>
        <w:t>Беларусь от 17.07.2018 № 127-З</w:t>
      </w:r>
      <w:r>
        <w:rPr>
          <w:sz w:val="28"/>
          <w:szCs w:val="28"/>
        </w:rPr>
        <w:t>.</w:t>
      </w:r>
    </w:p>
    <w:p w:rsidR="00FF45D2" w:rsidRDefault="00FF45D2" w:rsidP="00DB7A44">
      <w:pPr>
        <w:widowControl w:val="0"/>
        <w:tabs>
          <w:tab w:val="num" w:pos="709"/>
          <w:tab w:val="left" w:pos="993"/>
        </w:tabs>
        <w:jc w:val="both"/>
        <w:rPr>
          <w:sz w:val="28"/>
          <w:szCs w:val="28"/>
        </w:rPr>
      </w:pPr>
      <w:r>
        <w:rPr>
          <w:sz w:val="28"/>
          <w:szCs w:val="28"/>
        </w:rPr>
        <w:tab/>
        <w:t>11. </w:t>
      </w:r>
      <w:r w:rsidR="007B7D21" w:rsidRPr="000A2DE6">
        <w:rPr>
          <w:sz w:val="28"/>
          <w:szCs w:val="28"/>
        </w:rPr>
        <w:t>Сан</w:t>
      </w:r>
      <w:r w:rsidR="001819A5">
        <w:rPr>
          <w:sz w:val="28"/>
          <w:szCs w:val="28"/>
        </w:rPr>
        <w:t xml:space="preserve">итарные </w:t>
      </w:r>
      <w:r w:rsidR="005372FA">
        <w:rPr>
          <w:sz w:val="28"/>
          <w:szCs w:val="28"/>
        </w:rPr>
        <w:t xml:space="preserve">нормы и правила </w:t>
      </w:r>
      <w:r w:rsidR="007B7D21" w:rsidRPr="000A2DE6">
        <w:rPr>
          <w:sz w:val="28"/>
          <w:szCs w:val="28"/>
        </w:rPr>
        <w:t>«Требования к естественному, искусственному и совмещенному освещению помещений жилых и общественных зданий»; Г</w:t>
      </w:r>
      <w:r w:rsidR="009A05C7">
        <w:rPr>
          <w:sz w:val="28"/>
          <w:szCs w:val="28"/>
        </w:rPr>
        <w:t>игиенический норматив</w:t>
      </w:r>
      <w:r w:rsidR="007B7D21" w:rsidRPr="000A2DE6">
        <w:rPr>
          <w:sz w:val="28"/>
          <w:szCs w:val="28"/>
        </w:rPr>
        <w:t xml:space="preserve"> «Показатели безопасности и безвредности для человека естественного, искусственного и совмещенного освещения помещений жилых зданий»;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sidRPr="000A2DE6">
        <w:rPr>
          <w:sz w:val="28"/>
          <w:szCs w:val="28"/>
        </w:rPr>
        <w:t>«Показатели безопасности и безвредности для человека естественного, искусственного и совмещенного освещения пом</w:t>
      </w:r>
      <w:r w:rsidR="005372FA">
        <w:rPr>
          <w:sz w:val="28"/>
          <w:szCs w:val="28"/>
        </w:rPr>
        <w:t>ещений общественных зданий» :</w:t>
      </w:r>
      <w:r w:rsidR="007B7D21" w:rsidRPr="000A2DE6">
        <w:rPr>
          <w:sz w:val="28"/>
          <w:szCs w:val="28"/>
        </w:rPr>
        <w:t xml:space="preserve"> </w:t>
      </w:r>
      <w:r w:rsidR="005372FA">
        <w:rPr>
          <w:sz w:val="28"/>
          <w:szCs w:val="28"/>
        </w:rPr>
        <w:t>постановление</w:t>
      </w:r>
      <w:r w:rsidR="007B7D21" w:rsidRPr="000A2DE6">
        <w:rPr>
          <w:sz w:val="28"/>
          <w:szCs w:val="28"/>
        </w:rPr>
        <w:t xml:space="preserve"> М</w:t>
      </w:r>
      <w:r w:rsidR="009A05C7">
        <w:rPr>
          <w:sz w:val="28"/>
          <w:szCs w:val="28"/>
        </w:rPr>
        <w:t>инистерства здравоохранения Республики Беларусь</w:t>
      </w:r>
      <w:r w:rsidR="007B7D21">
        <w:rPr>
          <w:sz w:val="28"/>
          <w:szCs w:val="28"/>
        </w:rPr>
        <w:t xml:space="preserve"> </w:t>
      </w:r>
      <w:r w:rsidR="007B7D21" w:rsidRPr="000A2DE6">
        <w:rPr>
          <w:sz w:val="28"/>
          <w:szCs w:val="28"/>
        </w:rPr>
        <w:t>от 28</w:t>
      </w:r>
      <w:r w:rsidR="007B7D21">
        <w:rPr>
          <w:sz w:val="28"/>
          <w:szCs w:val="28"/>
        </w:rPr>
        <w:t>.06.</w:t>
      </w:r>
      <w:r w:rsidR="005372FA">
        <w:rPr>
          <w:sz w:val="28"/>
          <w:szCs w:val="28"/>
        </w:rPr>
        <w:t xml:space="preserve">2012 </w:t>
      </w:r>
      <w:r w:rsidR="007B7D21">
        <w:rPr>
          <w:sz w:val="28"/>
          <w:szCs w:val="28"/>
        </w:rPr>
        <w:t>№</w:t>
      </w:r>
      <w:r w:rsidR="005372FA">
        <w:rPr>
          <w:sz w:val="28"/>
          <w:szCs w:val="28"/>
        </w:rPr>
        <w:t xml:space="preserve"> 82 :</w:t>
      </w:r>
      <w:r w:rsidR="007B7D21" w:rsidRPr="000A2DE6">
        <w:rPr>
          <w:sz w:val="28"/>
          <w:szCs w:val="28"/>
        </w:rPr>
        <w:t xml:space="preserve"> с</w:t>
      </w:r>
      <w:r w:rsidR="007B7D21">
        <w:rPr>
          <w:sz w:val="28"/>
          <w:szCs w:val="28"/>
        </w:rPr>
        <w:t xml:space="preserve"> </w:t>
      </w:r>
      <w:r w:rsidR="005372FA">
        <w:rPr>
          <w:sz w:val="28"/>
          <w:szCs w:val="28"/>
        </w:rPr>
        <w:t>изм. и доп</w:t>
      </w:r>
      <w:r w:rsidR="007B7D21" w:rsidRPr="000A2DE6">
        <w:rPr>
          <w:sz w:val="28"/>
          <w:szCs w:val="28"/>
        </w:rPr>
        <w:t>.</w:t>
      </w:r>
    </w:p>
    <w:p w:rsidR="00FF45D2" w:rsidRDefault="00FF45D2" w:rsidP="00FF45D2">
      <w:pPr>
        <w:tabs>
          <w:tab w:val="num" w:pos="709"/>
          <w:tab w:val="left" w:pos="993"/>
        </w:tabs>
        <w:jc w:val="both"/>
        <w:rPr>
          <w:sz w:val="28"/>
          <w:szCs w:val="28"/>
        </w:rPr>
      </w:pPr>
      <w:r>
        <w:rPr>
          <w:sz w:val="28"/>
          <w:szCs w:val="28"/>
        </w:rPr>
        <w:tab/>
        <w:t>12. </w:t>
      </w:r>
      <w:r w:rsidR="001819A5" w:rsidRPr="000A2DE6">
        <w:rPr>
          <w:sz w:val="28"/>
          <w:szCs w:val="28"/>
        </w:rPr>
        <w:t>Сан</w:t>
      </w:r>
      <w:r w:rsidR="001819A5">
        <w:rPr>
          <w:sz w:val="28"/>
          <w:szCs w:val="28"/>
        </w:rPr>
        <w:t xml:space="preserve">итарные </w:t>
      </w:r>
      <w:r w:rsidR="00997F86">
        <w:rPr>
          <w:sz w:val="28"/>
          <w:szCs w:val="28"/>
        </w:rPr>
        <w:t xml:space="preserve">нормы и правила </w:t>
      </w:r>
      <w:r w:rsidR="007B7D21" w:rsidRPr="000A2DE6">
        <w:rPr>
          <w:sz w:val="28"/>
          <w:szCs w:val="28"/>
        </w:rPr>
        <w:t xml:space="preserve">«Санитарно-эпидемиологические требования к организациям, оказывающим медицинскую помощь, в том числе к организации и проведению санитарно-противоэпидемических мероприятий по профилактике инфекционных заболеваний в этих организациях»;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sidRPr="000A2DE6">
        <w:rPr>
          <w:sz w:val="28"/>
          <w:szCs w:val="28"/>
        </w:rPr>
        <w:t xml:space="preserve">«Допустимые значения санитарно-микробиологических показателей воздушной среды помещений организаций, оказывающих медицинскую помощь»;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sidRPr="000A2DE6">
        <w:rPr>
          <w:sz w:val="28"/>
          <w:szCs w:val="28"/>
        </w:rPr>
        <w:t xml:space="preserve">«Допустимая температура воздуха отдельных помещений </w:t>
      </w:r>
      <w:r w:rsidR="007B7D21">
        <w:rPr>
          <w:sz w:val="28"/>
          <w:szCs w:val="28"/>
        </w:rPr>
        <w:t>о</w:t>
      </w:r>
      <w:r w:rsidR="007B7D21" w:rsidRPr="000A2DE6">
        <w:rPr>
          <w:sz w:val="28"/>
          <w:szCs w:val="28"/>
        </w:rPr>
        <w:t xml:space="preserve">рганизаций, оказывающих медицинскую помощь»;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sidRPr="000A2DE6">
        <w:rPr>
          <w:sz w:val="28"/>
          <w:szCs w:val="28"/>
        </w:rPr>
        <w:t xml:space="preserve">«Физические факторы на рабочих местах в кабинетах ультразвуковой диагностики организаций, </w:t>
      </w:r>
      <w:r w:rsidR="00997F86">
        <w:rPr>
          <w:sz w:val="28"/>
          <w:szCs w:val="28"/>
        </w:rPr>
        <w:t>оказывающих медицинскую помощь» :</w:t>
      </w:r>
      <w:r w:rsidR="007B7D21" w:rsidRPr="000A2DE6">
        <w:rPr>
          <w:sz w:val="28"/>
          <w:szCs w:val="28"/>
        </w:rPr>
        <w:t xml:space="preserve"> </w:t>
      </w:r>
      <w:r w:rsidR="00997F86">
        <w:rPr>
          <w:sz w:val="28"/>
          <w:szCs w:val="28"/>
        </w:rPr>
        <w:t>постановление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sidRPr="000A2DE6">
        <w:rPr>
          <w:sz w:val="28"/>
          <w:szCs w:val="28"/>
        </w:rPr>
        <w:t xml:space="preserve">от </w:t>
      </w:r>
      <w:r w:rsidR="007B7D21">
        <w:rPr>
          <w:sz w:val="28"/>
          <w:szCs w:val="28"/>
        </w:rPr>
        <w:t>0</w:t>
      </w:r>
      <w:r w:rsidR="007B7D21" w:rsidRPr="000A2DE6">
        <w:rPr>
          <w:sz w:val="28"/>
          <w:szCs w:val="28"/>
        </w:rPr>
        <w:t>5</w:t>
      </w:r>
      <w:r w:rsidR="007B7D21">
        <w:rPr>
          <w:sz w:val="28"/>
          <w:szCs w:val="28"/>
        </w:rPr>
        <w:t>.06.</w:t>
      </w:r>
      <w:r w:rsidR="00997F86">
        <w:rPr>
          <w:sz w:val="28"/>
          <w:szCs w:val="28"/>
        </w:rPr>
        <w:t xml:space="preserve">2017 </w:t>
      </w:r>
      <w:r w:rsidR="007B7D21">
        <w:rPr>
          <w:sz w:val="28"/>
          <w:szCs w:val="28"/>
        </w:rPr>
        <w:t>№</w:t>
      </w:r>
      <w:r w:rsidR="007B7D21" w:rsidRPr="000A2DE6">
        <w:rPr>
          <w:sz w:val="28"/>
          <w:szCs w:val="28"/>
        </w:rPr>
        <w:t xml:space="preserve"> 73.</w:t>
      </w:r>
    </w:p>
    <w:p w:rsidR="00997F86" w:rsidRDefault="00FF45D2" w:rsidP="00FF45D2">
      <w:pPr>
        <w:tabs>
          <w:tab w:val="num" w:pos="709"/>
          <w:tab w:val="left" w:pos="993"/>
        </w:tabs>
        <w:jc w:val="both"/>
        <w:rPr>
          <w:sz w:val="28"/>
          <w:szCs w:val="28"/>
        </w:rPr>
      </w:pPr>
      <w:r>
        <w:rPr>
          <w:sz w:val="28"/>
          <w:szCs w:val="28"/>
        </w:rPr>
        <w:tab/>
        <w:t>13. </w:t>
      </w:r>
      <w:r w:rsidR="001819A5" w:rsidRPr="000A2DE6">
        <w:rPr>
          <w:sz w:val="28"/>
          <w:szCs w:val="28"/>
        </w:rPr>
        <w:t>Сан</w:t>
      </w:r>
      <w:r w:rsidR="001819A5">
        <w:rPr>
          <w:sz w:val="28"/>
          <w:szCs w:val="28"/>
        </w:rPr>
        <w:t xml:space="preserve">итарные </w:t>
      </w:r>
      <w:r w:rsidR="00997F86">
        <w:rPr>
          <w:sz w:val="28"/>
          <w:szCs w:val="28"/>
        </w:rPr>
        <w:t xml:space="preserve">нормы и правила </w:t>
      </w:r>
      <w:r w:rsidR="007B7D21" w:rsidRPr="000A2DE6">
        <w:rPr>
          <w:sz w:val="28"/>
          <w:szCs w:val="28"/>
        </w:rPr>
        <w:t xml:space="preserve">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w:t>
      </w:r>
      <w:r w:rsidR="001819A5" w:rsidRPr="000A2DE6">
        <w:rPr>
          <w:sz w:val="28"/>
          <w:szCs w:val="28"/>
        </w:rPr>
        <w:t>Сан</w:t>
      </w:r>
      <w:r w:rsidR="001819A5">
        <w:rPr>
          <w:sz w:val="28"/>
          <w:szCs w:val="28"/>
        </w:rPr>
        <w:t>итарные правила и нормы</w:t>
      </w:r>
      <w:r w:rsidR="001819A5" w:rsidRPr="000A2DE6">
        <w:rPr>
          <w:sz w:val="28"/>
          <w:szCs w:val="28"/>
        </w:rPr>
        <w:t xml:space="preserve"> </w:t>
      </w:r>
      <w:r w:rsidR="00997F86">
        <w:rPr>
          <w:sz w:val="28"/>
          <w:szCs w:val="28"/>
        </w:rPr>
        <w:t>10-124 РБ 99» :</w:t>
      </w:r>
      <w:r w:rsidR="007B7D21" w:rsidRPr="000A2DE6">
        <w:rPr>
          <w:sz w:val="28"/>
          <w:szCs w:val="28"/>
        </w:rPr>
        <w:t xml:space="preserve"> </w:t>
      </w:r>
      <w:r w:rsidR="00997F86">
        <w:rPr>
          <w:sz w:val="28"/>
          <w:szCs w:val="28"/>
        </w:rPr>
        <w:t>постановление</w:t>
      </w:r>
      <w:r w:rsidR="007B7D21" w:rsidRPr="000A2DE6">
        <w:rPr>
          <w:sz w:val="28"/>
          <w:szCs w:val="28"/>
        </w:rPr>
        <w:t xml:space="preserve"> Главного государственного санитарного врача Республики Беларусь от 19</w:t>
      </w:r>
      <w:r w:rsidR="007B7D21">
        <w:rPr>
          <w:sz w:val="28"/>
          <w:szCs w:val="28"/>
        </w:rPr>
        <w:t>.10.</w:t>
      </w:r>
      <w:r w:rsidR="00997F86">
        <w:rPr>
          <w:sz w:val="28"/>
          <w:szCs w:val="28"/>
        </w:rPr>
        <w:t>1999</w:t>
      </w:r>
      <w:r w:rsidR="007B7D21" w:rsidRPr="000A2DE6">
        <w:rPr>
          <w:sz w:val="28"/>
          <w:szCs w:val="28"/>
        </w:rPr>
        <w:t xml:space="preserve"> </w:t>
      </w:r>
      <w:r w:rsidR="007B7D21">
        <w:rPr>
          <w:sz w:val="28"/>
          <w:szCs w:val="28"/>
        </w:rPr>
        <w:t>№</w:t>
      </w:r>
      <w:r w:rsidR="00997F86">
        <w:rPr>
          <w:sz w:val="28"/>
          <w:szCs w:val="28"/>
        </w:rPr>
        <w:t xml:space="preserve"> 46 :</w:t>
      </w:r>
      <w:r w:rsidR="007B7D21" w:rsidRPr="000A2DE6">
        <w:rPr>
          <w:sz w:val="28"/>
          <w:szCs w:val="28"/>
        </w:rPr>
        <w:t xml:space="preserve"> с изм</w:t>
      </w:r>
      <w:r w:rsidR="00997F86">
        <w:rPr>
          <w:sz w:val="28"/>
          <w:szCs w:val="28"/>
        </w:rPr>
        <w:t>. и доп.</w:t>
      </w:r>
      <w:r>
        <w:rPr>
          <w:sz w:val="28"/>
          <w:szCs w:val="28"/>
        </w:rPr>
        <w:tab/>
      </w:r>
    </w:p>
    <w:p w:rsidR="00FF45D2" w:rsidRDefault="00997F86" w:rsidP="00FF45D2">
      <w:pPr>
        <w:tabs>
          <w:tab w:val="num" w:pos="709"/>
          <w:tab w:val="left" w:pos="993"/>
        </w:tabs>
        <w:jc w:val="both"/>
        <w:rPr>
          <w:sz w:val="28"/>
          <w:szCs w:val="28"/>
        </w:rPr>
      </w:pPr>
      <w:r>
        <w:rPr>
          <w:sz w:val="28"/>
          <w:szCs w:val="28"/>
        </w:rPr>
        <w:tab/>
      </w:r>
      <w:r w:rsidR="00FF45D2">
        <w:rPr>
          <w:sz w:val="28"/>
          <w:szCs w:val="28"/>
        </w:rPr>
        <w:t>14. </w:t>
      </w:r>
      <w:r w:rsidR="001819A5" w:rsidRPr="000A2DE6">
        <w:rPr>
          <w:sz w:val="28"/>
          <w:szCs w:val="28"/>
        </w:rPr>
        <w:t>Сан</w:t>
      </w:r>
      <w:r w:rsidR="001819A5">
        <w:rPr>
          <w:sz w:val="28"/>
          <w:szCs w:val="28"/>
        </w:rPr>
        <w:t xml:space="preserve">итарные </w:t>
      </w:r>
      <w:r>
        <w:rPr>
          <w:sz w:val="28"/>
          <w:szCs w:val="28"/>
        </w:rPr>
        <w:t>нормы и правила</w:t>
      </w:r>
      <w:r w:rsidR="001819A5" w:rsidRPr="000A2DE6">
        <w:rPr>
          <w:sz w:val="28"/>
          <w:szCs w:val="28"/>
        </w:rPr>
        <w:t xml:space="preserve"> </w:t>
      </w:r>
      <w:r w:rsidR="007B7D21" w:rsidRPr="000A2DE6">
        <w:rPr>
          <w:sz w:val="28"/>
          <w:szCs w:val="28"/>
        </w:rPr>
        <w:t>«Требования к атмосферному воздуху населенных пунктов и ме</w:t>
      </w:r>
      <w:r>
        <w:rPr>
          <w:sz w:val="28"/>
          <w:szCs w:val="28"/>
        </w:rPr>
        <w:t>ст массового отдыха населения» : постановление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sidRPr="000A2DE6">
        <w:rPr>
          <w:sz w:val="28"/>
          <w:szCs w:val="28"/>
        </w:rPr>
        <w:t>от 30</w:t>
      </w:r>
      <w:r w:rsidR="007B7D21">
        <w:rPr>
          <w:sz w:val="28"/>
          <w:szCs w:val="28"/>
        </w:rPr>
        <w:t>.12.</w:t>
      </w:r>
      <w:r>
        <w:rPr>
          <w:sz w:val="28"/>
          <w:szCs w:val="28"/>
        </w:rPr>
        <w:t>2016</w:t>
      </w:r>
      <w:r w:rsidR="007B7D21" w:rsidRPr="000A2DE6">
        <w:rPr>
          <w:sz w:val="28"/>
          <w:szCs w:val="28"/>
        </w:rPr>
        <w:t xml:space="preserve"> </w:t>
      </w:r>
      <w:r w:rsidR="007B7D21">
        <w:rPr>
          <w:sz w:val="28"/>
          <w:szCs w:val="28"/>
        </w:rPr>
        <w:t>№</w:t>
      </w:r>
      <w:r w:rsidR="007B7D21" w:rsidRPr="000A2DE6">
        <w:rPr>
          <w:sz w:val="28"/>
          <w:szCs w:val="28"/>
        </w:rPr>
        <w:t xml:space="preserve"> 141.</w:t>
      </w:r>
    </w:p>
    <w:p w:rsidR="00FF45D2" w:rsidRDefault="00FF45D2" w:rsidP="00FF45D2">
      <w:pPr>
        <w:tabs>
          <w:tab w:val="num" w:pos="709"/>
          <w:tab w:val="left" w:pos="993"/>
        </w:tabs>
        <w:jc w:val="both"/>
        <w:rPr>
          <w:sz w:val="28"/>
          <w:szCs w:val="28"/>
        </w:rPr>
      </w:pPr>
      <w:r>
        <w:rPr>
          <w:sz w:val="28"/>
          <w:szCs w:val="28"/>
        </w:rPr>
        <w:tab/>
        <w:t>15.</w:t>
      </w:r>
      <w:r>
        <w:t> </w:t>
      </w:r>
      <w:r w:rsidR="001819A5" w:rsidRPr="000A2DE6">
        <w:rPr>
          <w:sz w:val="28"/>
          <w:szCs w:val="28"/>
        </w:rPr>
        <w:t>Сан</w:t>
      </w:r>
      <w:r w:rsidR="001819A5">
        <w:rPr>
          <w:sz w:val="28"/>
          <w:szCs w:val="28"/>
        </w:rPr>
        <w:t xml:space="preserve">итарные </w:t>
      </w:r>
      <w:r w:rsidR="00997F86">
        <w:rPr>
          <w:sz w:val="28"/>
          <w:szCs w:val="28"/>
        </w:rPr>
        <w:t>нормы и правила</w:t>
      </w:r>
      <w:r w:rsidR="001819A5" w:rsidRPr="000A2DE6">
        <w:rPr>
          <w:sz w:val="28"/>
          <w:szCs w:val="28"/>
        </w:rPr>
        <w:t xml:space="preserve"> </w:t>
      </w:r>
      <w:r w:rsidR="007B7D21" w:rsidRPr="000A2DE6">
        <w:rPr>
          <w:sz w:val="28"/>
          <w:szCs w:val="28"/>
        </w:rPr>
        <w:t xml:space="preserve">«Требования к обеспечению безопасности и безвредности воздействия на население </w:t>
      </w:r>
      <w:r w:rsidR="00997F86">
        <w:rPr>
          <w:sz w:val="28"/>
          <w:szCs w:val="28"/>
        </w:rPr>
        <w:t>электрических</w:t>
      </w:r>
      <w:r w:rsidR="009A05C7">
        <w:rPr>
          <w:sz w:val="28"/>
          <w:szCs w:val="28"/>
        </w:rPr>
        <w:t xml:space="preserve"> </w:t>
      </w:r>
      <w:r w:rsidR="007B7D21" w:rsidRPr="000A2DE6">
        <w:rPr>
          <w:sz w:val="28"/>
          <w:szCs w:val="28"/>
        </w:rPr>
        <w:t xml:space="preserve">и </w:t>
      </w:r>
      <w:r w:rsidR="00997F86">
        <w:rPr>
          <w:sz w:val="28"/>
          <w:szCs w:val="28"/>
        </w:rPr>
        <w:t>магнитных</w:t>
      </w:r>
      <w:r w:rsidR="00A03195">
        <w:rPr>
          <w:sz w:val="28"/>
          <w:szCs w:val="28"/>
        </w:rPr>
        <w:t xml:space="preserve"> полей</w:t>
      </w:r>
      <w:r w:rsidR="007B7D21" w:rsidRPr="000A2DE6">
        <w:rPr>
          <w:sz w:val="28"/>
          <w:szCs w:val="28"/>
        </w:rPr>
        <w:t xml:space="preserve"> тока промышленной частоты 50 ГЦ»,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sidRPr="000A2DE6">
        <w:rPr>
          <w:sz w:val="28"/>
          <w:szCs w:val="28"/>
        </w:rPr>
        <w:t xml:space="preserve"> «</w:t>
      </w:r>
      <w:r w:rsidR="00A03195">
        <w:rPr>
          <w:sz w:val="28"/>
          <w:szCs w:val="28"/>
        </w:rPr>
        <w:t xml:space="preserve">Предельно допустимые уровни электрического </w:t>
      </w:r>
      <w:r w:rsidR="00A03195" w:rsidRPr="000A2DE6">
        <w:rPr>
          <w:sz w:val="28"/>
          <w:szCs w:val="28"/>
        </w:rPr>
        <w:t xml:space="preserve">и </w:t>
      </w:r>
      <w:r w:rsidR="00A03195">
        <w:rPr>
          <w:sz w:val="28"/>
          <w:szCs w:val="28"/>
        </w:rPr>
        <w:t xml:space="preserve">магнитного </w:t>
      </w:r>
      <w:r w:rsidR="007B7D21" w:rsidRPr="000A2DE6">
        <w:rPr>
          <w:sz w:val="28"/>
          <w:szCs w:val="28"/>
        </w:rPr>
        <w:t>полей тока промышленной частоты 50 Гц п</w:t>
      </w:r>
      <w:r w:rsidR="00997F86">
        <w:rPr>
          <w:sz w:val="28"/>
          <w:szCs w:val="28"/>
        </w:rPr>
        <w:t>ри их воздействии на население» :</w:t>
      </w:r>
      <w:r w:rsidR="007B7D21" w:rsidRPr="000A2DE6">
        <w:rPr>
          <w:sz w:val="28"/>
          <w:szCs w:val="28"/>
        </w:rPr>
        <w:t xml:space="preserve"> </w:t>
      </w:r>
      <w:r w:rsidR="00997F86">
        <w:rPr>
          <w:sz w:val="28"/>
          <w:szCs w:val="28"/>
        </w:rPr>
        <w:t>постановление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sidRPr="000A2DE6">
        <w:rPr>
          <w:sz w:val="28"/>
          <w:szCs w:val="28"/>
        </w:rPr>
        <w:t>от 12</w:t>
      </w:r>
      <w:r w:rsidR="007B7D21">
        <w:rPr>
          <w:sz w:val="28"/>
          <w:szCs w:val="28"/>
        </w:rPr>
        <w:t>.06.2</w:t>
      </w:r>
      <w:r w:rsidR="00997F86">
        <w:rPr>
          <w:sz w:val="28"/>
          <w:szCs w:val="28"/>
        </w:rPr>
        <w:t xml:space="preserve">012 </w:t>
      </w:r>
      <w:r w:rsidR="007B7D21" w:rsidRPr="000A2DE6">
        <w:rPr>
          <w:sz w:val="28"/>
          <w:szCs w:val="28"/>
        </w:rPr>
        <w:t xml:space="preserve"> </w:t>
      </w:r>
      <w:r w:rsidR="007B7D21">
        <w:rPr>
          <w:sz w:val="28"/>
          <w:szCs w:val="28"/>
        </w:rPr>
        <w:t>№</w:t>
      </w:r>
      <w:r w:rsidR="007B7D21" w:rsidRPr="000A2DE6">
        <w:rPr>
          <w:sz w:val="28"/>
          <w:szCs w:val="28"/>
        </w:rPr>
        <w:t xml:space="preserve"> 67.</w:t>
      </w:r>
    </w:p>
    <w:p w:rsidR="00FF45D2" w:rsidRDefault="00FF45D2" w:rsidP="00FF45D2">
      <w:pPr>
        <w:widowControl w:val="0"/>
        <w:tabs>
          <w:tab w:val="num" w:pos="709"/>
          <w:tab w:val="left" w:pos="993"/>
        </w:tabs>
        <w:jc w:val="both"/>
        <w:rPr>
          <w:sz w:val="28"/>
          <w:szCs w:val="28"/>
        </w:rPr>
      </w:pPr>
      <w:r>
        <w:rPr>
          <w:sz w:val="28"/>
          <w:szCs w:val="28"/>
        </w:rPr>
        <w:tab/>
        <w:t>16. </w:t>
      </w:r>
      <w:r w:rsidR="001819A5" w:rsidRPr="000A2DE6">
        <w:rPr>
          <w:sz w:val="28"/>
          <w:szCs w:val="28"/>
        </w:rPr>
        <w:t>Сан</w:t>
      </w:r>
      <w:r w:rsidR="001819A5">
        <w:rPr>
          <w:sz w:val="28"/>
          <w:szCs w:val="28"/>
        </w:rPr>
        <w:t xml:space="preserve">итарные </w:t>
      </w:r>
      <w:r w:rsidR="00654690">
        <w:rPr>
          <w:sz w:val="28"/>
          <w:szCs w:val="28"/>
        </w:rPr>
        <w:t>нормы и правила</w:t>
      </w:r>
      <w:r w:rsidR="001819A5" w:rsidRPr="000A2DE6">
        <w:rPr>
          <w:sz w:val="28"/>
          <w:szCs w:val="28"/>
        </w:rPr>
        <w:t xml:space="preserve"> </w:t>
      </w:r>
      <w:r w:rsidR="007B7D21" w:rsidRPr="000A2DE6">
        <w:rPr>
          <w:sz w:val="28"/>
          <w:szCs w:val="28"/>
        </w:rPr>
        <w:t>«Гигиеническ</w:t>
      </w:r>
      <w:r w:rsidR="00654690">
        <w:rPr>
          <w:sz w:val="28"/>
          <w:szCs w:val="28"/>
        </w:rPr>
        <w:t>ая классификация условий труда» :</w:t>
      </w:r>
      <w:r w:rsidR="007B7D21" w:rsidRPr="000A2DE6">
        <w:rPr>
          <w:sz w:val="28"/>
          <w:szCs w:val="28"/>
        </w:rPr>
        <w:t xml:space="preserve"> постановл</w:t>
      </w:r>
      <w:r w:rsidR="00654690">
        <w:rPr>
          <w:sz w:val="28"/>
          <w:szCs w:val="28"/>
        </w:rPr>
        <w:t>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sidRPr="000A2DE6">
        <w:rPr>
          <w:sz w:val="28"/>
          <w:szCs w:val="28"/>
        </w:rPr>
        <w:t>от 28</w:t>
      </w:r>
      <w:r w:rsidR="007B7D21">
        <w:rPr>
          <w:sz w:val="28"/>
          <w:szCs w:val="28"/>
        </w:rPr>
        <w:t>.12.</w:t>
      </w:r>
      <w:r w:rsidR="00654690">
        <w:rPr>
          <w:sz w:val="28"/>
          <w:szCs w:val="28"/>
        </w:rPr>
        <w:t>2012</w:t>
      </w:r>
      <w:r w:rsidR="007B7D21" w:rsidRPr="000A2DE6">
        <w:rPr>
          <w:sz w:val="28"/>
          <w:szCs w:val="28"/>
        </w:rPr>
        <w:t xml:space="preserve"> </w:t>
      </w:r>
      <w:r w:rsidR="007B7D21">
        <w:rPr>
          <w:sz w:val="28"/>
          <w:szCs w:val="28"/>
        </w:rPr>
        <w:t>№</w:t>
      </w:r>
      <w:r w:rsidR="007B7D21" w:rsidRPr="000A2DE6">
        <w:rPr>
          <w:sz w:val="28"/>
          <w:szCs w:val="28"/>
        </w:rPr>
        <w:t xml:space="preserve"> 211</w:t>
      </w:r>
      <w:r w:rsidR="00654690">
        <w:rPr>
          <w:sz w:val="28"/>
          <w:szCs w:val="28"/>
        </w:rPr>
        <w:t xml:space="preserve"> : с изм. и доп</w:t>
      </w:r>
      <w:r w:rsidR="007B7D21" w:rsidRPr="000A2DE6">
        <w:rPr>
          <w:sz w:val="28"/>
          <w:szCs w:val="28"/>
        </w:rPr>
        <w:t>.</w:t>
      </w:r>
    </w:p>
    <w:p w:rsidR="00FF45D2" w:rsidRDefault="00FF45D2" w:rsidP="00FF45D2">
      <w:pPr>
        <w:widowControl w:val="0"/>
        <w:tabs>
          <w:tab w:val="num" w:pos="709"/>
          <w:tab w:val="left" w:pos="993"/>
        </w:tabs>
        <w:jc w:val="both"/>
        <w:rPr>
          <w:sz w:val="28"/>
          <w:szCs w:val="28"/>
        </w:rPr>
      </w:pPr>
      <w:r>
        <w:rPr>
          <w:sz w:val="28"/>
          <w:szCs w:val="28"/>
        </w:rPr>
        <w:tab/>
        <w:t>17. </w:t>
      </w:r>
      <w:r w:rsidR="001819A5" w:rsidRPr="000A2DE6">
        <w:rPr>
          <w:sz w:val="28"/>
          <w:szCs w:val="28"/>
        </w:rPr>
        <w:t>Сан</w:t>
      </w:r>
      <w:r w:rsidR="001819A5">
        <w:rPr>
          <w:sz w:val="28"/>
          <w:szCs w:val="28"/>
        </w:rPr>
        <w:t xml:space="preserve">итарные </w:t>
      </w:r>
      <w:r w:rsidR="00422E69">
        <w:rPr>
          <w:sz w:val="28"/>
          <w:szCs w:val="28"/>
        </w:rPr>
        <w:t>нормы и правила</w:t>
      </w:r>
      <w:r w:rsidR="001819A5" w:rsidRPr="000A2DE6">
        <w:rPr>
          <w:sz w:val="28"/>
          <w:szCs w:val="28"/>
        </w:rPr>
        <w:t xml:space="preserve"> </w:t>
      </w:r>
      <w:r w:rsidR="007B7D21" w:rsidRPr="000A2DE6">
        <w:rPr>
          <w:sz w:val="28"/>
          <w:szCs w:val="28"/>
        </w:rPr>
        <w:t xml:space="preserve">и </w:t>
      </w:r>
      <w:r w:rsidR="00422E69">
        <w:rPr>
          <w:sz w:val="28"/>
          <w:szCs w:val="28"/>
        </w:rPr>
        <w:t>гигиенические</w:t>
      </w:r>
      <w:r w:rsidR="009A05C7">
        <w:rPr>
          <w:sz w:val="28"/>
          <w:szCs w:val="28"/>
        </w:rPr>
        <w:t xml:space="preserve"> норматив</w:t>
      </w:r>
      <w:r w:rsidR="00422E69">
        <w:rPr>
          <w:sz w:val="28"/>
          <w:szCs w:val="28"/>
        </w:rPr>
        <w:t>ы</w:t>
      </w:r>
      <w:r w:rsidR="009A05C7" w:rsidRPr="000A2DE6">
        <w:rPr>
          <w:sz w:val="28"/>
          <w:szCs w:val="28"/>
        </w:rPr>
        <w:t xml:space="preserve"> </w:t>
      </w:r>
      <w:r w:rsidR="007B7D21" w:rsidRPr="000A2DE6">
        <w:rPr>
          <w:sz w:val="28"/>
          <w:szCs w:val="28"/>
        </w:rPr>
        <w:t>«Шум на рабочих местах, в транспортных средствах, в помещениях жилых, общественных зданий и</w:t>
      </w:r>
      <w:r w:rsidR="00422E69">
        <w:rPr>
          <w:sz w:val="28"/>
          <w:szCs w:val="28"/>
        </w:rPr>
        <w:t xml:space="preserve"> на территории жилой застройки» :</w:t>
      </w:r>
      <w:r w:rsidR="007B7D21" w:rsidRPr="000A2DE6">
        <w:rPr>
          <w:sz w:val="28"/>
          <w:szCs w:val="28"/>
        </w:rPr>
        <w:t xml:space="preserve"> </w:t>
      </w:r>
      <w:r w:rsidR="00422E69">
        <w:rPr>
          <w:sz w:val="28"/>
          <w:szCs w:val="28"/>
        </w:rPr>
        <w:t>постановление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sidRPr="000A2DE6">
        <w:rPr>
          <w:sz w:val="28"/>
          <w:szCs w:val="28"/>
        </w:rPr>
        <w:t>от 16</w:t>
      </w:r>
      <w:r w:rsidR="007B7D21">
        <w:rPr>
          <w:sz w:val="28"/>
          <w:szCs w:val="28"/>
        </w:rPr>
        <w:t>.11.</w:t>
      </w:r>
      <w:r w:rsidR="007B7D21" w:rsidRPr="000A2DE6">
        <w:rPr>
          <w:sz w:val="28"/>
          <w:szCs w:val="28"/>
        </w:rPr>
        <w:t>2</w:t>
      </w:r>
      <w:r w:rsidR="00422E69">
        <w:rPr>
          <w:sz w:val="28"/>
          <w:szCs w:val="28"/>
        </w:rPr>
        <w:t>011</w:t>
      </w:r>
      <w:r w:rsidR="007B7D21" w:rsidRPr="000A2DE6">
        <w:rPr>
          <w:sz w:val="28"/>
          <w:szCs w:val="28"/>
        </w:rPr>
        <w:t xml:space="preserve"> </w:t>
      </w:r>
      <w:r w:rsidR="007B7D21">
        <w:rPr>
          <w:sz w:val="28"/>
          <w:szCs w:val="28"/>
        </w:rPr>
        <w:t>№</w:t>
      </w:r>
      <w:r w:rsidR="007B7D21" w:rsidRPr="000A2DE6">
        <w:rPr>
          <w:sz w:val="28"/>
          <w:szCs w:val="28"/>
        </w:rPr>
        <w:t xml:space="preserve"> 115.</w:t>
      </w:r>
    </w:p>
    <w:p w:rsidR="00FF45D2" w:rsidRDefault="00FF45D2" w:rsidP="00FF45D2">
      <w:pPr>
        <w:widowControl w:val="0"/>
        <w:tabs>
          <w:tab w:val="num" w:pos="709"/>
          <w:tab w:val="left" w:pos="993"/>
        </w:tabs>
        <w:jc w:val="both"/>
        <w:rPr>
          <w:sz w:val="28"/>
          <w:szCs w:val="28"/>
        </w:rPr>
      </w:pPr>
      <w:r>
        <w:rPr>
          <w:sz w:val="28"/>
          <w:szCs w:val="28"/>
        </w:rPr>
        <w:tab/>
        <w:t>18. </w:t>
      </w:r>
      <w:r w:rsidR="001819A5" w:rsidRPr="000A2DE6">
        <w:rPr>
          <w:sz w:val="28"/>
          <w:szCs w:val="28"/>
        </w:rPr>
        <w:t>Сан</w:t>
      </w:r>
      <w:r w:rsidR="001819A5">
        <w:rPr>
          <w:sz w:val="28"/>
          <w:szCs w:val="28"/>
        </w:rPr>
        <w:t xml:space="preserve">итарные </w:t>
      </w:r>
      <w:r w:rsidR="00422E69">
        <w:rPr>
          <w:sz w:val="28"/>
          <w:szCs w:val="28"/>
        </w:rPr>
        <w:t>нормы и правила</w:t>
      </w:r>
      <w:r w:rsidR="001819A5" w:rsidRPr="000A2DE6">
        <w:rPr>
          <w:sz w:val="28"/>
          <w:szCs w:val="28"/>
        </w:rPr>
        <w:t xml:space="preserve"> </w:t>
      </w:r>
      <w:r w:rsidR="007B7D21" w:rsidRPr="000A2DE6">
        <w:rPr>
          <w:sz w:val="28"/>
          <w:szCs w:val="28"/>
        </w:rPr>
        <w:t xml:space="preserve">«Требования к обеспечению безопасности и безвредности воздействия на работников производственных источников </w:t>
      </w:r>
      <w:r w:rsidR="00A03195">
        <w:rPr>
          <w:sz w:val="28"/>
          <w:szCs w:val="28"/>
        </w:rPr>
        <w:t>ультрафиолетового излучения</w:t>
      </w:r>
      <w:r w:rsidR="007B7D21" w:rsidRPr="000A2DE6">
        <w:rPr>
          <w:sz w:val="28"/>
          <w:szCs w:val="28"/>
        </w:rPr>
        <w:t xml:space="preserve">»,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Pr>
          <w:sz w:val="28"/>
          <w:szCs w:val="28"/>
        </w:rPr>
        <w:t>«</w:t>
      </w:r>
      <w:r w:rsidR="007B7D21" w:rsidRPr="000A2DE6">
        <w:rPr>
          <w:sz w:val="28"/>
          <w:szCs w:val="28"/>
        </w:rPr>
        <w:t xml:space="preserve">Допустимые значения показателей </w:t>
      </w:r>
      <w:r w:rsidR="00A03195">
        <w:rPr>
          <w:sz w:val="28"/>
          <w:szCs w:val="28"/>
        </w:rPr>
        <w:t>ультрафиолетового излучения</w:t>
      </w:r>
      <w:r w:rsidR="00422E69">
        <w:rPr>
          <w:sz w:val="28"/>
          <w:szCs w:val="28"/>
        </w:rPr>
        <w:t xml:space="preserve"> производственных источников» :</w:t>
      </w:r>
      <w:r w:rsidR="007B7D21" w:rsidRPr="000A2DE6">
        <w:rPr>
          <w:sz w:val="28"/>
          <w:szCs w:val="28"/>
        </w:rPr>
        <w:t xml:space="preserve"> </w:t>
      </w:r>
      <w:r w:rsidR="00422E69">
        <w:rPr>
          <w:sz w:val="28"/>
          <w:szCs w:val="28"/>
        </w:rPr>
        <w:t>постановление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sidRPr="000A2DE6">
        <w:rPr>
          <w:sz w:val="28"/>
          <w:szCs w:val="28"/>
        </w:rPr>
        <w:t>Республики Беларусь от 14</w:t>
      </w:r>
      <w:r w:rsidR="007B7D21">
        <w:rPr>
          <w:sz w:val="28"/>
          <w:szCs w:val="28"/>
        </w:rPr>
        <w:t>.12.</w:t>
      </w:r>
      <w:r w:rsidR="007B7D21" w:rsidRPr="000A2DE6">
        <w:rPr>
          <w:sz w:val="28"/>
          <w:szCs w:val="28"/>
        </w:rPr>
        <w:t xml:space="preserve">2012 г. </w:t>
      </w:r>
      <w:r w:rsidR="007B7D21">
        <w:rPr>
          <w:sz w:val="28"/>
          <w:szCs w:val="28"/>
        </w:rPr>
        <w:t>№</w:t>
      </w:r>
      <w:r w:rsidR="00422E69">
        <w:rPr>
          <w:sz w:val="28"/>
          <w:szCs w:val="28"/>
        </w:rPr>
        <w:t> </w:t>
      </w:r>
      <w:r w:rsidR="007B7D21" w:rsidRPr="000A2DE6">
        <w:rPr>
          <w:sz w:val="28"/>
          <w:szCs w:val="28"/>
        </w:rPr>
        <w:t xml:space="preserve">198. </w:t>
      </w:r>
    </w:p>
    <w:p w:rsidR="00FF45D2" w:rsidRDefault="00FF45D2" w:rsidP="00FF45D2">
      <w:pPr>
        <w:widowControl w:val="0"/>
        <w:tabs>
          <w:tab w:val="num" w:pos="709"/>
          <w:tab w:val="left" w:pos="993"/>
        </w:tabs>
        <w:jc w:val="both"/>
        <w:rPr>
          <w:sz w:val="28"/>
          <w:szCs w:val="28"/>
        </w:rPr>
      </w:pPr>
      <w:r>
        <w:rPr>
          <w:sz w:val="28"/>
          <w:szCs w:val="28"/>
        </w:rPr>
        <w:tab/>
        <w:t>19. </w:t>
      </w:r>
      <w:r w:rsidR="001819A5" w:rsidRPr="000A2DE6">
        <w:rPr>
          <w:sz w:val="28"/>
          <w:szCs w:val="28"/>
        </w:rPr>
        <w:t>Сан</w:t>
      </w:r>
      <w:r w:rsidR="001819A5">
        <w:rPr>
          <w:sz w:val="28"/>
          <w:szCs w:val="28"/>
        </w:rPr>
        <w:t xml:space="preserve">итарные </w:t>
      </w:r>
      <w:r w:rsidR="00FE1DB7">
        <w:rPr>
          <w:sz w:val="28"/>
          <w:szCs w:val="28"/>
        </w:rPr>
        <w:t>нормы и правила</w:t>
      </w:r>
      <w:r w:rsidR="001819A5" w:rsidRPr="000A2DE6">
        <w:rPr>
          <w:sz w:val="28"/>
          <w:szCs w:val="28"/>
        </w:rPr>
        <w:t xml:space="preserve"> </w:t>
      </w:r>
      <w:r w:rsidR="007B7D21" w:rsidRPr="000A2DE6">
        <w:rPr>
          <w:sz w:val="28"/>
          <w:szCs w:val="28"/>
        </w:rPr>
        <w:t xml:space="preserve">«Требования к микроклимату рабочих мест в производственных и офисных помещениях»,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sidRPr="000A2DE6">
        <w:rPr>
          <w:sz w:val="28"/>
          <w:szCs w:val="28"/>
        </w:rPr>
        <w:t>«Показатели микроклимата произв</w:t>
      </w:r>
      <w:r w:rsidR="00FE1DB7">
        <w:rPr>
          <w:sz w:val="28"/>
          <w:szCs w:val="28"/>
        </w:rPr>
        <w:t>одственных и офисных помещений» :</w:t>
      </w:r>
      <w:r w:rsidR="007B7D21" w:rsidRPr="000A2DE6">
        <w:rPr>
          <w:sz w:val="28"/>
          <w:szCs w:val="28"/>
        </w:rPr>
        <w:t xml:space="preserve"> </w:t>
      </w:r>
      <w:r w:rsidR="00FE1DB7">
        <w:rPr>
          <w:sz w:val="28"/>
          <w:szCs w:val="28"/>
        </w:rPr>
        <w:t>постановление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sidRPr="000A2DE6">
        <w:rPr>
          <w:sz w:val="28"/>
          <w:szCs w:val="28"/>
        </w:rPr>
        <w:t>от 30</w:t>
      </w:r>
      <w:r w:rsidR="007B7D21">
        <w:rPr>
          <w:sz w:val="28"/>
          <w:szCs w:val="28"/>
        </w:rPr>
        <w:t>.04.</w:t>
      </w:r>
      <w:r w:rsidR="00FE1DB7">
        <w:rPr>
          <w:sz w:val="28"/>
          <w:szCs w:val="28"/>
        </w:rPr>
        <w:t xml:space="preserve">2013 </w:t>
      </w:r>
      <w:r w:rsidR="007B7D21">
        <w:rPr>
          <w:sz w:val="28"/>
          <w:szCs w:val="28"/>
        </w:rPr>
        <w:t>№</w:t>
      </w:r>
      <w:r w:rsidR="00FE1DB7">
        <w:rPr>
          <w:sz w:val="28"/>
          <w:szCs w:val="28"/>
        </w:rPr>
        <w:t xml:space="preserve"> 33 : с изм. и доп. </w:t>
      </w:r>
    </w:p>
    <w:p w:rsidR="00FF45D2" w:rsidRDefault="00FF45D2" w:rsidP="00FF45D2">
      <w:pPr>
        <w:widowControl w:val="0"/>
        <w:tabs>
          <w:tab w:val="num" w:pos="709"/>
          <w:tab w:val="left" w:pos="993"/>
        </w:tabs>
        <w:jc w:val="both"/>
        <w:rPr>
          <w:sz w:val="28"/>
          <w:szCs w:val="28"/>
        </w:rPr>
      </w:pPr>
      <w:r>
        <w:rPr>
          <w:sz w:val="28"/>
          <w:szCs w:val="28"/>
        </w:rPr>
        <w:tab/>
        <w:t>20. </w:t>
      </w:r>
      <w:r w:rsidR="001819A5" w:rsidRPr="000A2DE6">
        <w:rPr>
          <w:sz w:val="28"/>
          <w:szCs w:val="28"/>
        </w:rPr>
        <w:t>Сан</w:t>
      </w:r>
      <w:r w:rsidR="001819A5">
        <w:rPr>
          <w:sz w:val="28"/>
          <w:szCs w:val="28"/>
        </w:rPr>
        <w:t xml:space="preserve">итарные </w:t>
      </w:r>
      <w:r w:rsidR="00003F47">
        <w:rPr>
          <w:sz w:val="28"/>
          <w:szCs w:val="28"/>
        </w:rPr>
        <w:t>нормы и правила</w:t>
      </w:r>
      <w:r w:rsidR="001819A5" w:rsidRPr="000A2DE6">
        <w:rPr>
          <w:sz w:val="28"/>
          <w:szCs w:val="28"/>
        </w:rPr>
        <w:t xml:space="preserve"> </w:t>
      </w:r>
      <w:r w:rsidR="007B7D21" w:rsidRPr="000A2DE6">
        <w:rPr>
          <w:sz w:val="28"/>
          <w:szCs w:val="28"/>
        </w:rPr>
        <w:t xml:space="preserve">«Требования к источникам воздушного и контактного </w:t>
      </w:r>
      <w:r w:rsidR="0006454A">
        <w:rPr>
          <w:sz w:val="28"/>
          <w:szCs w:val="28"/>
        </w:rPr>
        <w:t>у</w:t>
      </w:r>
      <w:r w:rsidR="00A03195">
        <w:rPr>
          <w:sz w:val="28"/>
          <w:szCs w:val="28"/>
        </w:rPr>
        <w:t>льтразвука</w:t>
      </w:r>
      <w:r w:rsidR="007B7D21" w:rsidRPr="000A2DE6">
        <w:rPr>
          <w:sz w:val="28"/>
          <w:szCs w:val="28"/>
        </w:rPr>
        <w:t>,</w:t>
      </w:r>
      <w:r w:rsidR="007B7D21">
        <w:rPr>
          <w:sz w:val="28"/>
          <w:szCs w:val="28"/>
        </w:rPr>
        <w:t xml:space="preserve"> </w:t>
      </w:r>
      <w:r w:rsidR="007B7D21" w:rsidRPr="000A2DE6">
        <w:rPr>
          <w:sz w:val="28"/>
          <w:szCs w:val="28"/>
        </w:rPr>
        <w:t xml:space="preserve">медицинского и бытового назначения при работах с ними»,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sidRPr="000A2DE6">
        <w:rPr>
          <w:sz w:val="28"/>
          <w:szCs w:val="28"/>
        </w:rPr>
        <w:t>«</w:t>
      </w:r>
      <w:r w:rsidR="00A03195">
        <w:rPr>
          <w:sz w:val="28"/>
          <w:szCs w:val="28"/>
        </w:rPr>
        <w:t>Предельно допустимые уровни</w:t>
      </w:r>
      <w:r w:rsidR="007B7D21" w:rsidRPr="000A2DE6">
        <w:rPr>
          <w:sz w:val="28"/>
          <w:szCs w:val="28"/>
        </w:rPr>
        <w:t xml:space="preserve"> и допустимые уровни нормируемых параметров при работах с источниками воздушного и контактного </w:t>
      </w:r>
      <w:r w:rsidR="00A03195">
        <w:rPr>
          <w:sz w:val="28"/>
          <w:szCs w:val="28"/>
        </w:rPr>
        <w:t>ультразвука</w:t>
      </w:r>
      <w:r w:rsidR="007B7D21">
        <w:rPr>
          <w:sz w:val="28"/>
          <w:szCs w:val="28"/>
        </w:rPr>
        <w:t xml:space="preserve"> </w:t>
      </w:r>
      <w:r w:rsidR="007B7D21" w:rsidRPr="000A2DE6">
        <w:rPr>
          <w:sz w:val="28"/>
          <w:szCs w:val="28"/>
        </w:rPr>
        <w:t>промышленного, медицинского и бытового назначения»</w:t>
      </w:r>
      <w:r w:rsidR="00003F47">
        <w:rPr>
          <w:sz w:val="28"/>
          <w:szCs w:val="28"/>
        </w:rPr>
        <w:t xml:space="preserve"> : постановление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sidRPr="000A2DE6">
        <w:rPr>
          <w:sz w:val="28"/>
          <w:szCs w:val="28"/>
        </w:rPr>
        <w:t xml:space="preserve">от </w:t>
      </w:r>
      <w:r w:rsidR="007B7D21">
        <w:rPr>
          <w:sz w:val="28"/>
          <w:szCs w:val="28"/>
        </w:rPr>
        <w:t>0</w:t>
      </w:r>
      <w:r w:rsidR="007B7D21" w:rsidRPr="000A2DE6">
        <w:rPr>
          <w:sz w:val="28"/>
          <w:szCs w:val="28"/>
        </w:rPr>
        <w:t>6</w:t>
      </w:r>
      <w:r w:rsidR="007B7D21">
        <w:rPr>
          <w:sz w:val="28"/>
          <w:szCs w:val="28"/>
        </w:rPr>
        <w:t>.06.</w:t>
      </w:r>
      <w:r w:rsidR="00003F47">
        <w:rPr>
          <w:sz w:val="28"/>
          <w:szCs w:val="28"/>
        </w:rPr>
        <w:t xml:space="preserve">2013 </w:t>
      </w:r>
      <w:r w:rsidR="007B7D21">
        <w:rPr>
          <w:sz w:val="28"/>
          <w:szCs w:val="28"/>
        </w:rPr>
        <w:t>№</w:t>
      </w:r>
      <w:r w:rsidR="007B7D21" w:rsidRPr="000A2DE6">
        <w:rPr>
          <w:sz w:val="28"/>
          <w:szCs w:val="28"/>
        </w:rPr>
        <w:t xml:space="preserve"> 45. </w:t>
      </w:r>
    </w:p>
    <w:p w:rsidR="00FF45D2" w:rsidRDefault="00FF45D2" w:rsidP="00FF45D2">
      <w:pPr>
        <w:widowControl w:val="0"/>
        <w:tabs>
          <w:tab w:val="num" w:pos="709"/>
          <w:tab w:val="left" w:pos="993"/>
        </w:tabs>
        <w:jc w:val="both"/>
        <w:rPr>
          <w:sz w:val="28"/>
          <w:szCs w:val="28"/>
        </w:rPr>
      </w:pPr>
      <w:r>
        <w:rPr>
          <w:sz w:val="28"/>
          <w:szCs w:val="28"/>
        </w:rPr>
        <w:tab/>
        <w:t>21. </w:t>
      </w:r>
      <w:r w:rsidR="001819A5" w:rsidRPr="000A2DE6">
        <w:rPr>
          <w:sz w:val="28"/>
          <w:szCs w:val="28"/>
        </w:rPr>
        <w:t>Сан</w:t>
      </w:r>
      <w:r w:rsidR="001819A5">
        <w:rPr>
          <w:sz w:val="28"/>
          <w:szCs w:val="28"/>
        </w:rPr>
        <w:t xml:space="preserve">итарные </w:t>
      </w:r>
      <w:r w:rsidR="00003F47">
        <w:rPr>
          <w:sz w:val="28"/>
          <w:szCs w:val="28"/>
        </w:rPr>
        <w:t>нормы и правила</w:t>
      </w:r>
      <w:r w:rsidR="001819A5" w:rsidRPr="000A2DE6">
        <w:rPr>
          <w:sz w:val="28"/>
          <w:szCs w:val="28"/>
        </w:rPr>
        <w:t xml:space="preserve"> </w:t>
      </w:r>
      <w:r w:rsidR="007B7D21" w:rsidRPr="000A2DE6">
        <w:rPr>
          <w:sz w:val="28"/>
          <w:szCs w:val="28"/>
        </w:rPr>
        <w:t xml:space="preserve">«Требования к производственной вибрации, вибрации в жилых помещениях, помещениях административных и общественных зданий»,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sidRPr="000A2DE6">
        <w:rPr>
          <w:sz w:val="28"/>
          <w:szCs w:val="28"/>
        </w:rPr>
        <w:t>«</w:t>
      </w:r>
      <w:r w:rsidR="00A03195">
        <w:rPr>
          <w:sz w:val="28"/>
          <w:szCs w:val="28"/>
        </w:rPr>
        <w:t>Предельно допустимые уровни</w:t>
      </w:r>
      <w:r w:rsidR="00A03195" w:rsidRPr="000A2DE6">
        <w:rPr>
          <w:sz w:val="28"/>
          <w:szCs w:val="28"/>
        </w:rPr>
        <w:t xml:space="preserve"> </w:t>
      </w:r>
      <w:r w:rsidR="007B7D21" w:rsidRPr="000A2DE6">
        <w:rPr>
          <w:sz w:val="28"/>
          <w:szCs w:val="28"/>
        </w:rPr>
        <w:t>и допустимые уровни нормируемых параметров</w:t>
      </w:r>
      <w:r w:rsidR="007B7D21">
        <w:rPr>
          <w:sz w:val="28"/>
          <w:szCs w:val="28"/>
        </w:rPr>
        <w:t xml:space="preserve"> </w:t>
      </w:r>
      <w:r w:rsidR="007B7D21" w:rsidRPr="000A2DE6">
        <w:rPr>
          <w:sz w:val="28"/>
          <w:szCs w:val="28"/>
        </w:rPr>
        <w:t>при работах с источниками производственной вибрации, вибрации в жилых помещениях, помещениях админист</w:t>
      </w:r>
      <w:r w:rsidR="00003F47">
        <w:rPr>
          <w:sz w:val="28"/>
          <w:szCs w:val="28"/>
        </w:rPr>
        <w:t>ративных и общественных зданий» :</w:t>
      </w:r>
      <w:r w:rsidR="007B7D21" w:rsidRPr="000A2DE6">
        <w:rPr>
          <w:sz w:val="28"/>
          <w:szCs w:val="28"/>
        </w:rPr>
        <w:t xml:space="preserve"> </w:t>
      </w:r>
      <w:r w:rsidR="00003F47">
        <w:rPr>
          <w:sz w:val="28"/>
          <w:szCs w:val="28"/>
        </w:rPr>
        <w:t>постановление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Pr>
          <w:sz w:val="28"/>
          <w:szCs w:val="28"/>
        </w:rPr>
        <w:t>о</w:t>
      </w:r>
      <w:r w:rsidR="007B7D21" w:rsidRPr="000A2DE6">
        <w:rPr>
          <w:sz w:val="28"/>
          <w:szCs w:val="28"/>
        </w:rPr>
        <w:t>т 26</w:t>
      </w:r>
      <w:r w:rsidR="007B7D21">
        <w:rPr>
          <w:sz w:val="28"/>
          <w:szCs w:val="28"/>
        </w:rPr>
        <w:t>.12.</w:t>
      </w:r>
      <w:r w:rsidR="00003F47">
        <w:rPr>
          <w:sz w:val="28"/>
          <w:szCs w:val="28"/>
        </w:rPr>
        <w:t xml:space="preserve">2013 </w:t>
      </w:r>
      <w:r w:rsidR="007B7D21">
        <w:rPr>
          <w:sz w:val="28"/>
          <w:szCs w:val="28"/>
        </w:rPr>
        <w:t>№</w:t>
      </w:r>
      <w:r w:rsidR="00003F47">
        <w:rPr>
          <w:sz w:val="28"/>
          <w:szCs w:val="28"/>
        </w:rPr>
        <w:t xml:space="preserve"> 132 :</w:t>
      </w:r>
      <w:r w:rsidR="007B7D21" w:rsidRPr="000A2DE6">
        <w:rPr>
          <w:sz w:val="28"/>
          <w:szCs w:val="28"/>
        </w:rPr>
        <w:t xml:space="preserve"> с</w:t>
      </w:r>
      <w:r w:rsidR="00003F47">
        <w:rPr>
          <w:sz w:val="28"/>
          <w:szCs w:val="28"/>
        </w:rPr>
        <w:t xml:space="preserve"> изм. и доп. </w:t>
      </w:r>
    </w:p>
    <w:p w:rsidR="00714FBC" w:rsidRDefault="00FF45D2" w:rsidP="00FF45D2">
      <w:pPr>
        <w:widowControl w:val="0"/>
        <w:tabs>
          <w:tab w:val="num" w:pos="709"/>
          <w:tab w:val="left" w:pos="993"/>
        </w:tabs>
        <w:jc w:val="both"/>
        <w:rPr>
          <w:sz w:val="28"/>
          <w:szCs w:val="28"/>
        </w:rPr>
      </w:pPr>
      <w:r>
        <w:rPr>
          <w:sz w:val="28"/>
          <w:szCs w:val="28"/>
        </w:rPr>
        <w:tab/>
        <w:t>22. </w:t>
      </w:r>
      <w:r w:rsidR="001819A5" w:rsidRPr="000A2DE6">
        <w:rPr>
          <w:sz w:val="28"/>
          <w:szCs w:val="28"/>
        </w:rPr>
        <w:t>Сан</w:t>
      </w:r>
      <w:r w:rsidR="001819A5">
        <w:rPr>
          <w:sz w:val="28"/>
          <w:szCs w:val="28"/>
        </w:rPr>
        <w:t xml:space="preserve">итарные </w:t>
      </w:r>
      <w:r w:rsidR="00714FBC">
        <w:rPr>
          <w:sz w:val="28"/>
          <w:szCs w:val="28"/>
        </w:rPr>
        <w:t>нормы и правила</w:t>
      </w:r>
      <w:r w:rsidR="001819A5" w:rsidRPr="000A2DE6">
        <w:rPr>
          <w:sz w:val="28"/>
          <w:szCs w:val="28"/>
        </w:rPr>
        <w:t xml:space="preserve"> </w:t>
      </w:r>
      <w:r w:rsidR="007B7D21" w:rsidRPr="000A2DE6">
        <w:rPr>
          <w:sz w:val="28"/>
          <w:szCs w:val="28"/>
        </w:rPr>
        <w:t xml:space="preserve">«Требования к контролю воздуха рабочей зоны»,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sidRPr="000A2DE6">
        <w:rPr>
          <w:sz w:val="28"/>
          <w:szCs w:val="28"/>
        </w:rPr>
        <w:t>«</w:t>
      </w:r>
      <w:r w:rsidR="00A03195">
        <w:rPr>
          <w:sz w:val="28"/>
          <w:szCs w:val="28"/>
        </w:rPr>
        <w:t>Предельно допустимые концентрации</w:t>
      </w:r>
      <w:r w:rsidR="007B7D21" w:rsidRPr="000A2DE6">
        <w:rPr>
          <w:sz w:val="28"/>
          <w:szCs w:val="28"/>
        </w:rPr>
        <w:t xml:space="preserve"> вредных веществ в воздухе рабочей зоны»,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sidRPr="000A2DE6">
        <w:rPr>
          <w:sz w:val="28"/>
          <w:szCs w:val="28"/>
        </w:rPr>
        <w:t xml:space="preserve">«Ориентировочные безопасные уровни воздействия вредных веществ в воздухе рабочей зоны», </w:t>
      </w:r>
      <w:r w:rsidR="009A05C7" w:rsidRPr="000A2DE6">
        <w:rPr>
          <w:sz w:val="28"/>
          <w:szCs w:val="28"/>
        </w:rPr>
        <w:t>Г</w:t>
      </w:r>
      <w:r w:rsidR="009A05C7">
        <w:rPr>
          <w:sz w:val="28"/>
          <w:szCs w:val="28"/>
        </w:rPr>
        <w:t>игиенический норматив</w:t>
      </w:r>
      <w:r w:rsidR="009A05C7" w:rsidRPr="000A2DE6">
        <w:rPr>
          <w:sz w:val="28"/>
          <w:szCs w:val="28"/>
        </w:rPr>
        <w:t xml:space="preserve"> </w:t>
      </w:r>
      <w:r w:rsidR="007B7D21" w:rsidRPr="000A2DE6">
        <w:rPr>
          <w:sz w:val="28"/>
          <w:szCs w:val="28"/>
        </w:rPr>
        <w:t>«</w:t>
      </w:r>
      <w:r w:rsidR="00A03195">
        <w:rPr>
          <w:sz w:val="28"/>
          <w:szCs w:val="28"/>
        </w:rPr>
        <w:t>Предельно допустимые уровни</w:t>
      </w:r>
      <w:r w:rsidR="00A03195" w:rsidRPr="000A2DE6">
        <w:rPr>
          <w:sz w:val="28"/>
          <w:szCs w:val="28"/>
        </w:rPr>
        <w:t xml:space="preserve"> </w:t>
      </w:r>
      <w:r w:rsidR="007B7D21" w:rsidRPr="000A2DE6">
        <w:rPr>
          <w:sz w:val="28"/>
          <w:szCs w:val="28"/>
        </w:rPr>
        <w:t>загрязнения кожных покровов вредными веществами»</w:t>
      </w:r>
      <w:r w:rsidR="00714FBC">
        <w:rPr>
          <w:sz w:val="28"/>
          <w:szCs w:val="28"/>
        </w:rPr>
        <w:t xml:space="preserve"> : постановление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sidRPr="000A2DE6">
        <w:rPr>
          <w:sz w:val="28"/>
          <w:szCs w:val="28"/>
        </w:rPr>
        <w:t>от 11</w:t>
      </w:r>
      <w:r w:rsidR="007B7D21">
        <w:rPr>
          <w:sz w:val="28"/>
          <w:szCs w:val="28"/>
        </w:rPr>
        <w:t>.10.</w:t>
      </w:r>
      <w:r w:rsidR="00714FBC">
        <w:rPr>
          <w:sz w:val="28"/>
          <w:szCs w:val="28"/>
        </w:rPr>
        <w:t xml:space="preserve">2017 </w:t>
      </w:r>
      <w:r w:rsidR="007B7D21">
        <w:rPr>
          <w:sz w:val="28"/>
          <w:szCs w:val="28"/>
        </w:rPr>
        <w:t>№</w:t>
      </w:r>
      <w:r w:rsidR="00714FBC">
        <w:rPr>
          <w:sz w:val="28"/>
          <w:szCs w:val="28"/>
        </w:rPr>
        <w:t xml:space="preserve"> 92 :</w:t>
      </w:r>
      <w:r w:rsidR="007B7D21" w:rsidRPr="000A2DE6">
        <w:rPr>
          <w:sz w:val="28"/>
          <w:szCs w:val="28"/>
        </w:rPr>
        <w:t xml:space="preserve"> с</w:t>
      </w:r>
      <w:r w:rsidR="00714FBC">
        <w:rPr>
          <w:sz w:val="28"/>
          <w:szCs w:val="28"/>
        </w:rPr>
        <w:t xml:space="preserve"> изм. и доп.  </w:t>
      </w:r>
    </w:p>
    <w:p w:rsidR="00FF45D2" w:rsidRDefault="00FF45D2" w:rsidP="00FF45D2">
      <w:pPr>
        <w:widowControl w:val="0"/>
        <w:tabs>
          <w:tab w:val="num" w:pos="709"/>
          <w:tab w:val="left" w:pos="993"/>
        </w:tabs>
        <w:jc w:val="both"/>
        <w:rPr>
          <w:sz w:val="28"/>
          <w:szCs w:val="28"/>
        </w:rPr>
      </w:pPr>
      <w:r>
        <w:rPr>
          <w:sz w:val="28"/>
          <w:szCs w:val="28"/>
        </w:rPr>
        <w:tab/>
        <w:t>23. </w:t>
      </w:r>
      <w:r w:rsidR="001819A5" w:rsidRPr="000A2DE6">
        <w:rPr>
          <w:sz w:val="28"/>
          <w:szCs w:val="28"/>
        </w:rPr>
        <w:t>Сан</w:t>
      </w:r>
      <w:r w:rsidR="001819A5">
        <w:rPr>
          <w:sz w:val="28"/>
          <w:szCs w:val="28"/>
        </w:rPr>
        <w:t xml:space="preserve">итарные </w:t>
      </w:r>
      <w:r w:rsidR="00A733DA">
        <w:rPr>
          <w:sz w:val="28"/>
          <w:szCs w:val="28"/>
        </w:rPr>
        <w:t>нормы и правила</w:t>
      </w:r>
      <w:r w:rsidR="001819A5" w:rsidRPr="000A2DE6">
        <w:rPr>
          <w:sz w:val="28"/>
          <w:szCs w:val="28"/>
        </w:rPr>
        <w:t xml:space="preserve"> </w:t>
      </w:r>
      <w:r w:rsidR="007B7D21" w:rsidRPr="000A2DE6">
        <w:rPr>
          <w:sz w:val="28"/>
          <w:szCs w:val="28"/>
        </w:rPr>
        <w:t>«Требования к питанию населения: нормы физиологических потребностей в энергии и пищевых веществах для различных групп</w:t>
      </w:r>
      <w:r w:rsidR="00A733DA">
        <w:rPr>
          <w:sz w:val="28"/>
          <w:szCs w:val="28"/>
        </w:rPr>
        <w:t xml:space="preserve"> населения Республики Беларусь» :</w:t>
      </w:r>
      <w:r w:rsidR="007B7D21" w:rsidRPr="000A2DE6">
        <w:rPr>
          <w:sz w:val="28"/>
          <w:szCs w:val="28"/>
        </w:rPr>
        <w:t xml:space="preserve"> </w:t>
      </w:r>
      <w:r w:rsidR="00A733DA">
        <w:rPr>
          <w:sz w:val="28"/>
          <w:szCs w:val="28"/>
        </w:rPr>
        <w:t>постановление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sidRPr="000A2DE6">
        <w:rPr>
          <w:sz w:val="28"/>
          <w:szCs w:val="28"/>
        </w:rPr>
        <w:t>от</w:t>
      </w:r>
      <w:r w:rsidR="007B7D21">
        <w:rPr>
          <w:sz w:val="28"/>
          <w:szCs w:val="28"/>
        </w:rPr>
        <w:t xml:space="preserve"> </w:t>
      </w:r>
      <w:r w:rsidR="007B7D21" w:rsidRPr="000A2DE6">
        <w:rPr>
          <w:sz w:val="28"/>
          <w:szCs w:val="28"/>
        </w:rPr>
        <w:t>20</w:t>
      </w:r>
      <w:r w:rsidR="007B7D21">
        <w:rPr>
          <w:sz w:val="28"/>
          <w:szCs w:val="28"/>
        </w:rPr>
        <w:t>.11.</w:t>
      </w:r>
      <w:r w:rsidR="00A733DA">
        <w:rPr>
          <w:sz w:val="28"/>
          <w:szCs w:val="28"/>
        </w:rPr>
        <w:t xml:space="preserve">2012 </w:t>
      </w:r>
      <w:r w:rsidR="007B7D21">
        <w:rPr>
          <w:sz w:val="28"/>
          <w:szCs w:val="28"/>
        </w:rPr>
        <w:t>№</w:t>
      </w:r>
      <w:r w:rsidR="007B7D21" w:rsidRPr="000A2DE6">
        <w:rPr>
          <w:sz w:val="28"/>
          <w:szCs w:val="28"/>
        </w:rPr>
        <w:t xml:space="preserve"> 180</w:t>
      </w:r>
      <w:r w:rsidR="00A733DA">
        <w:rPr>
          <w:sz w:val="28"/>
          <w:szCs w:val="28"/>
        </w:rPr>
        <w:t xml:space="preserve"> : с изм. и доп. </w:t>
      </w:r>
    </w:p>
    <w:p w:rsidR="007B7D21" w:rsidRDefault="00FF45D2" w:rsidP="00FF45D2">
      <w:pPr>
        <w:widowControl w:val="0"/>
        <w:tabs>
          <w:tab w:val="num" w:pos="709"/>
          <w:tab w:val="left" w:pos="993"/>
        </w:tabs>
        <w:jc w:val="both"/>
        <w:rPr>
          <w:sz w:val="28"/>
          <w:szCs w:val="28"/>
        </w:rPr>
      </w:pPr>
      <w:r>
        <w:rPr>
          <w:sz w:val="28"/>
          <w:szCs w:val="28"/>
        </w:rPr>
        <w:tab/>
        <w:t>24. </w:t>
      </w:r>
      <w:r w:rsidR="001819A5" w:rsidRPr="000A2DE6">
        <w:rPr>
          <w:sz w:val="28"/>
          <w:szCs w:val="28"/>
        </w:rPr>
        <w:t>Сан</w:t>
      </w:r>
      <w:r w:rsidR="001819A5">
        <w:rPr>
          <w:sz w:val="28"/>
          <w:szCs w:val="28"/>
        </w:rPr>
        <w:t xml:space="preserve">итарные </w:t>
      </w:r>
      <w:r w:rsidR="00A733DA">
        <w:rPr>
          <w:sz w:val="28"/>
          <w:szCs w:val="28"/>
        </w:rPr>
        <w:t>нормы и правила</w:t>
      </w:r>
      <w:r w:rsidR="001819A5" w:rsidRPr="000A2DE6">
        <w:rPr>
          <w:sz w:val="28"/>
          <w:szCs w:val="28"/>
        </w:rPr>
        <w:t xml:space="preserve"> </w:t>
      </w:r>
      <w:r w:rsidR="007B7D21" w:rsidRPr="000A2DE6">
        <w:rPr>
          <w:sz w:val="28"/>
          <w:szCs w:val="28"/>
        </w:rPr>
        <w:t>«Требования к продовольственному сырью и пищевым продуктам», Гигиенический норматив «Показатели безопасности и безвредности для человека продовольствен</w:t>
      </w:r>
      <w:r w:rsidR="00A733DA">
        <w:rPr>
          <w:sz w:val="28"/>
          <w:szCs w:val="28"/>
        </w:rPr>
        <w:t>ного сырья и пищевых продуктов» :</w:t>
      </w:r>
      <w:r w:rsidR="007B7D21" w:rsidRPr="000A2DE6">
        <w:rPr>
          <w:sz w:val="28"/>
          <w:szCs w:val="28"/>
        </w:rPr>
        <w:t xml:space="preserve"> </w:t>
      </w:r>
      <w:r w:rsidR="00A733DA">
        <w:rPr>
          <w:sz w:val="28"/>
          <w:szCs w:val="28"/>
        </w:rPr>
        <w:t>постановление</w:t>
      </w:r>
      <w:r w:rsidR="007B7D21" w:rsidRPr="000A2DE6">
        <w:rPr>
          <w:sz w:val="28"/>
          <w:szCs w:val="28"/>
        </w:rPr>
        <w:t xml:space="preserve"> </w:t>
      </w:r>
      <w:r w:rsidR="009A05C7" w:rsidRPr="000A2DE6">
        <w:rPr>
          <w:sz w:val="28"/>
          <w:szCs w:val="28"/>
        </w:rPr>
        <w:t>М</w:t>
      </w:r>
      <w:r w:rsidR="009A05C7">
        <w:rPr>
          <w:sz w:val="28"/>
          <w:szCs w:val="28"/>
        </w:rPr>
        <w:t xml:space="preserve">инистерства здравоохранения Республики Беларусь </w:t>
      </w:r>
      <w:r w:rsidR="007B7D21" w:rsidRPr="000A2DE6">
        <w:rPr>
          <w:sz w:val="28"/>
          <w:szCs w:val="28"/>
        </w:rPr>
        <w:t>от 21</w:t>
      </w:r>
      <w:r w:rsidR="007B7D21">
        <w:rPr>
          <w:sz w:val="28"/>
          <w:szCs w:val="28"/>
        </w:rPr>
        <w:t>.06.</w:t>
      </w:r>
      <w:r w:rsidR="00A733DA">
        <w:rPr>
          <w:sz w:val="28"/>
          <w:szCs w:val="28"/>
        </w:rPr>
        <w:t>2013</w:t>
      </w:r>
      <w:r w:rsidR="007B7D21" w:rsidRPr="000A2DE6">
        <w:rPr>
          <w:sz w:val="28"/>
          <w:szCs w:val="28"/>
        </w:rPr>
        <w:t xml:space="preserve"> </w:t>
      </w:r>
      <w:r w:rsidR="007B7D21">
        <w:rPr>
          <w:sz w:val="28"/>
          <w:szCs w:val="28"/>
        </w:rPr>
        <w:t>№</w:t>
      </w:r>
      <w:r w:rsidR="00A733DA">
        <w:rPr>
          <w:sz w:val="28"/>
          <w:szCs w:val="28"/>
        </w:rPr>
        <w:t xml:space="preserve"> 52 :</w:t>
      </w:r>
      <w:r w:rsidR="007B7D21" w:rsidRPr="000A2DE6">
        <w:rPr>
          <w:sz w:val="28"/>
          <w:szCs w:val="28"/>
        </w:rPr>
        <w:t xml:space="preserve"> с </w:t>
      </w:r>
      <w:r w:rsidR="00A733DA">
        <w:rPr>
          <w:sz w:val="28"/>
          <w:szCs w:val="28"/>
        </w:rPr>
        <w:t>изм. и доп.</w:t>
      </w:r>
      <w:r w:rsidR="007B7D21" w:rsidRPr="000A2DE6">
        <w:rPr>
          <w:sz w:val="28"/>
          <w:szCs w:val="28"/>
        </w:rPr>
        <w:t xml:space="preserve"> </w:t>
      </w:r>
    </w:p>
    <w:p w:rsidR="00C8654A" w:rsidRDefault="00C8654A" w:rsidP="00C8654A">
      <w:pPr>
        <w:tabs>
          <w:tab w:val="num" w:pos="1072"/>
        </w:tabs>
        <w:spacing w:after="120"/>
        <w:jc w:val="center"/>
        <w:outlineLvl w:val="1"/>
        <w:rPr>
          <w:b/>
          <w:smallCaps/>
          <w:sz w:val="28"/>
          <w:szCs w:val="28"/>
        </w:rPr>
      </w:pPr>
      <w:bookmarkStart w:id="9" w:name="_Toc402515623"/>
    </w:p>
    <w:p w:rsidR="00A733DA" w:rsidRDefault="00A733DA" w:rsidP="00C8654A">
      <w:pPr>
        <w:tabs>
          <w:tab w:val="num" w:pos="1072"/>
        </w:tabs>
        <w:spacing w:after="120"/>
        <w:jc w:val="center"/>
        <w:outlineLvl w:val="1"/>
        <w:rPr>
          <w:b/>
          <w:smallCaps/>
          <w:sz w:val="28"/>
          <w:szCs w:val="28"/>
        </w:rPr>
      </w:pPr>
    </w:p>
    <w:p w:rsidR="00A733DA" w:rsidRPr="008328DA" w:rsidRDefault="00A733DA" w:rsidP="00C8654A">
      <w:pPr>
        <w:tabs>
          <w:tab w:val="num" w:pos="1072"/>
        </w:tabs>
        <w:spacing w:after="120"/>
        <w:jc w:val="center"/>
        <w:outlineLvl w:val="1"/>
        <w:rPr>
          <w:b/>
          <w:smallCaps/>
          <w:sz w:val="28"/>
          <w:szCs w:val="28"/>
        </w:rPr>
      </w:pPr>
    </w:p>
    <w:p w:rsidR="00E92BC2" w:rsidRPr="008328DA" w:rsidRDefault="00391451" w:rsidP="00C8654A">
      <w:pPr>
        <w:tabs>
          <w:tab w:val="num" w:pos="1072"/>
        </w:tabs>
        <w:spacing w:after="120"/>
        <w:jc w:val="center"/>
        <w:outlineLvl w:val="1"/>
        <w:rPr>
          <w:b/>
          <w:smallCaps/>
          <w:sz w:val="28"/>
          <w:szCs w:val="28"/>
        </w:rPr>
      </w:pPr>
      <w:r w:rsidRPr="008328DA">
        <w:rPr>
          <w:b/>
          <w:smallCaps/>
          <w:sz w:val="28"/>
          <w:szCs w:val="28"/>
        </w:rPr>
        <w:t>М</w:t>
      </w:r>
      <w:r w:rsidR="00E92BC2" w:rsidRPr="008328DA">
        <w:rPr>
          <w:b/>
          <w:smallCaps/>
          <w:sz w:val="28"/>
          <w:szCs w:val="28"/>
        </w:rPr>
        <w:t xml:space="preserve">етодические рекомендации по организации и выполнению самостоятельной работы </w:t>
      </w:r>
      <w:r w:rsidR="00C8654A" w:rsidRPr="008328DA">
        <w:rPr>
          <w:b/>
          <w:smallCaps/>
          <w:sz w:val="28"/>
          <w:szCs w:val="28"/>
        </w:rPr>
        <w:t>обучающихся</w:t>
      </w:r>
      <w:r w:rsidR="00E92BC2" w:rsidRPr="008328DA">
        <w:rPr>
          <w:b/>
          <w:smallCaps/>
          <w:sz w:val="28"/>
          <w:szCs w:val="28"/>
        </w:rPr>
        <w:t xml:space="preserve"> по учебной дисциплине</w:t>
      </w:r>
      <w:bookmarkEnd w:id="9"/>
    </w:p>
    <w:p w:rsidR="00E92BC2" w:rsidRPr="008328DA" w:rsidRDefault="00E92BC2" w:rsidP="00E92BC2">
      <w:pPr>
        <w:tabs>
          <w:tab w:val="num" w:pos="1072"/>
        </w:tabs>
        <w:spacing w:before="120"/>
        <w:ind w:firstLine="709"/>
        <w:jc w:val="both"/>
        <w:rPr>
          <w:sz w:val="28"/>
          <w:szCs w:val="28"/>
        </w:rPr>
      </w:pPr>
      <w:r w:rsidRPr="008328DA">
        <w:rPr>
          <w:sz w:val="28"/>
          <w:szCs w:val="28"/>
        </w:rPr>
        <w:t>Время, отведенное на самостоятельную работу, может использоваться обучающимися на:</w:t>
      </w:r>
    </w:p>
    <w:p w:rsidR="00E92BC2" w:rsidRPr="008328DA" w:rsidRDefault="00E92BC2" w:rsidP="00134466">
      <w:pPr>
        <w:tabs>
          <w:tab w:val="left" w:pos="900"/>
        </w:tabs>
        <w:ind w:firstLine="709"/>
        <w:jc w:val="both"/>
        <w:rPr>
          <w:sz w:val="28"/>
          <w:szCs w:val="28"/>
        </w:rPr>
      </w:pPr>
      <w:r w:rsidRPr="008328DA">
        <w:rPr>
          <w:sz w:val="28"/>
          <w:szCs w:val="28"/>
        </w:rPr>
        <w:t>подготовку к лекциям</w:t>
      </w:r>
      <w:r w:rsidR="00932D5C">
        <w:rPr>
          <w:sz w:val="28"/>
          <w:szCs w:val="28"/>
        </w:rPr>
        <w:t xml:space="preserve"> и </w:t>
      </w:r>
      <w:r w:rsidR="00C94930">
        <w:rPr>
          <w:sz w:val="28"/>
          <w:szCs w:val="28"/>
        </w:rPr>
        <w:t>семинарским</w:t>
      </w:r>
      <w:r w:rsidRPr="008328DA">
        <w:rPr>
          <w:sz w:val="28"/>
          <w:szCs w:val="28"/>
        </w:rPr>
        <w:t xml:space="preserve"> занятиям;</w:t>
      </w:r>
    </w:p>
    <w:p w:rsidR="00E92BC2" w:rsidRPr="008328DA" w:rsidRDefault="00E92BC2" w:rsidP="00134466">
      <w:pPr>
        <w:tabs>
          <w:tab w:val="left" w:pos="900"/>
        </w:tabs>
        <w:ind w:firstLine="709"/>
        <w:jc w:val="both"/>
        <w:rPr>
          <w:sz w:val="28"/>
          <w:szCs w:val="28"/>
        </w:rPr>
      </w:pPr>
      <w:r w:rsidRPr="008328DA">
        <w:rPr>
          <w:sz w:val="28"/>
          <w:szCs w:val="28"/>
        </w:rPr>
        <w:t>подготовку к зачет</w:t>
      </w:r>
      <w:r w:rsidR="00932D5C">
        <w:rPr>
          <w:sz w:val="28"/>
          <w:szCs w:val="28"/>
        </w:rPr>
        <w:t>у</w:t>
      </w:r>
      <w:r w:rsidRPr="008328DA">
        <w:rPr>
          <w:sz w:val="28"/>
          <w:szCs w:val="28"/>
        </w:rPr>
        <w:t xml:space="preserve"> и экзамен</w:t>
      </w:r>
      <w:r w:rsidR="00932D5C">
        <w:rPr>
          <w:sz w:val="28"/>
          <w:szCs w:val="28"/>
        </w:rPr>
        <w:t>у</w:t>
      </w:r>
      <w:r w:rsidRPr="008328DA">
        <w:rPr>
          <w:sz w:val="28"/>
          <w:szCs w:val="28"/>
        </w:rPr>
        <w:t xml:space="preserve"> по учебной дисциплине;</w:t>
      </w:r>
    </w:p>
    <w:p w:rsidR="00E92BC2" w:rsidRPr="008328DA" w:rsidRDefault="00E92BC2" w:rsidP="00134466">
      <w:pPr>
        <w:tabs>
          <w:tab w:val="left" w:pos="900"/>
        </w:tabs>
        <w:ind w:firstLine="709"/>
        <w:jc w:val="both"/>
        <w:rPr>
          <w:sz w:val="28"/>
          <w:szCs w:val="28"/>
        </w:rPr>
      </w:pPr>
      <w:r w:rsidRPr="008328DA">
        <w:rPr>
          <w:sz w:val="28"/>
          <w:szCs w:val="28"/>
        </w:rPr>
        <w:t>проработку тем (вопросов), вынесенных на самостоятельное изучение;</w:t>
      </w:r>
    </w:p>
    <w:p w:rsidR="00E92BC2" w:rsidRPr="008328DA" w:rsidRDefault="00E92BC2" w:rsidP="00134466">
      <w:pPr>
        <w:tabs>
          <w:tab w:val="left" w:pos="900"/>
        </w:tabs>
        <w:ind w:firstLine="709"/>
        <w:jc w:val="both"/>
        <w:rPr>
          <w:sz w:val="28"/>
          <w:szCs w:val="28"/>
        </w:rPr>
      </w:pPr>
      <w:r w:rsidRPr="008328DA">
        <w:rPr>
          <w:sz w:val="28"/>
          <w:szCs w:val="28"/>
        </w:rPr>
        <w:t>решение задач;</w:t>
      </w:r>
    </w:p>
    <w:p w:rsidR="00E92BC2" w:rsidRPr="008328DA" w:rsidRDefault="00E92BC2" w:rsidP="00134466">
      <w:pPr>
        <w:tabs>
          <w:tab w:val="left" w:pos="900"/>
        </w:tabs>
        <w:ind w:firstLine="709"/>
        <w:jc w:val="both"/>
        <w:rPr>
          <w:sz w:val="28"/>
          <w:szCs w:val="28"/>
        </w:rPr>
      </w:pPr>
      <w:r w:rsidRPr="008328DA">
        <w:rPr>
          <w:sz w:val="28"/>
          <w:szCs w:val="28"/>
        </w:rPr>
        <w:t>выполнение исследовательских и творческих заданий;</w:t>
      </w:r>
    </w:p>
    <w:p w:rsidR="00E92BC2" w:rsidRPr="008328DA" w:rsidRDefault="00E92BC2" w:rsidP="00134466">
      <w:pPr>
        <w:tabs>
          <w:tab w:val="left" w:pos="900"/>
        </w:tabs>
        <w:ind w:firstLine="709"/>
        <w:jc w:val="both"/>
        <w:rPr>
          <w:sz w:val="28"/>
          <w:szCs w:val="28"/>
        </w:rPr>
      </w:pPr>
      <w:r w:rsidRPr="008328DA">
        <w:rPr>
          <w:sz w:val="28"/>
          <w:szCs w:val="28"/>
        </w:rPr>
        <w:t>подготовку тематических докладов, рефератов, презентаций;</w:t>
      </w:r>
    </w:p>
    <w:p w:rsidR="00E92BC2" w:rsidRPr="008328DA" w:rsidRDefault="00E92BC2" w:rsidP="00134466">
      <w:pPr>
        <w:tabs>
          <w:tab w:val="left" w:pos="900"/>
        </w:tabs>
        <w:ind w:firstLine="709"/>
        <w:jc w:val="both"/>
        <w:rPr>
          <w:sz w:val="28"/>
          <w:szCs w:val="28"/>
        </w:rPr>
      </w:pPr>
      <w:r w:rsidRPr="008328DA">
        <w:rPr>
          <w:sz w:val="28"/>
          <w:szCs w:val="28"/>
        </w:rPr>
        <w:t>выполнение практических заданий;</w:t>
      </w:r>
    </w:p>
    <w:p w:rsidR="00E92BC2" w:rsidRPr="008328DA" w:rsidRDefault="00E92BC2" w:rsidP="00134466">
      <w:pPr>
        <w:tabs>
          <w:tab w:val="left" w:pos="900"/>
        </w:tabs>
        <w:ind w:firstLine="709"/>
        <w:jc w:val="both"/>
        <w:rPr>
          <w:sz w:val="28"/>
          <w:szCs w:val="28"/>
        </w:rPr>
      </w:pPr>
      <w:r w:rsidRPr="008328DA">
        <w:rPr>
          <w:sz w:val="28"/>
          <w:szCs w:val="28"/>
        </w:rPr>
        <w:t>конспектирование учебной литературы;</w:t>
      </w:r>
    </w:p>
    <w:p w:rsidR="00E92BC2" w:rsidRPr="008328DA" w:rsidRDefault="00E92BC2" w:rsidP="00134466">
      <w:pPr>
        <w:tabs>
          <w:tab w:val="left" w:pos="900"/>
        </w:tabs>
        <w:ind w:firstLine="709"/>
        <w:jc w:val="both"/>
        <w:rPr>
          <w:sz w:val="28"/>
          <w:szCs w:val="28"/>
        </w:rPr>
      </w:pPr>
      <w:r w:rsidRPr="008328DA">
        <w:rPr>
          <w:sz w:val="28"/>
          <w:szCs w:val="28"/>
        </w:rPr>
        <w:t>подготовку отчетов;</w:t>
      </w:r>
    </w:p>
    <w:p w:rsidR="00E92BC2" w:rsidRPr="008328DA" w:rsidRDefault="00E92BC2" w:rsidP="00134466">
      <w:pPr>
        <w:tabs>
          <w:tab w:val="left" w:pos="900"/>
        </w:tabs>
        <w:ind w:firstLine="709"/>
        <w:jc w:val="both"/>
        <w:rPr>
          <w:sz w:val="28"/>
          <w:szCs w:val="28"/>
        </w:rPr>
      </w:pPr>
      <w:r w:rsidRPr="008328DA">
        <w:rPr>
          <w:sz w:val="28"/>
          <w:szCs w:val="28"/>
        </w:rPr>
        <w:t>составление обзора научной литературы по заданной теме;</w:t>
      </w:r>
    </w:p>
    <w:p w:rsidR="00E92BC2" w:rsidRPr="008328DA" w:rsidRDefault="00E92BC2" w:rsidP="00134466">
      <w:pPr>
        <w:tabs>
          <w:tab w:val="left" w:pos="900"/>
        </w:tabs>
        <w:ind w:firstLine="709"/>
        <w:jc w:val="both"/>
        <w:rPr>
          <w:sz w:val="28"/>
          <w:szCs w:val="28"/>
        </w:rPr>
      </w:pPr>
      <w:r w:rsidRPr="008328DA">
        <w:rPr>
          <w:sz w:val="28"/>
          <w:szCs w:val="28"/>
        </w:rPr>
        <w:t>оформление информационных и демонстрационных материалов (стенды, плакаты, графики, таблицы, газеты и пр.);</w:t>
      </w:r>
    </w:p>
    <w:p w:rsidR="00E92BC2" w:rsidRPr="008328DA" w:rsidRDefault="00E92BC2" w:rsidP="00134466">
      <w:pPr>
        <w:tabs>
          <w:tab w:val="left" w:pos="900"/>
        </w:tabs>
        <w:ind w:firstLine="709"/>
        <w:jc w:val="both"/>
        <w:rPr>
          <w:sz w:val="28"/>
          <w:szCs w:val="28"/>
        </w:rPr>
      </w:pPr>
      <w:r w:rsidRPr="008328DA">
        <w:rPr>
          <w:sz w:val="28"/>
          <w:szCs w:val="28"/>
        </w:rPr>
        <w:t>изготовление макетов, лабораторно-учебных пособий;</w:t>
      </w:r>
    </w:p>
    <w:p w:rsidR="00E92BC2" w:rsidRPr="008328DA" w:rsidRDefault="00E92BC2" w:rsidP="00134466">
      <w:pPr>
        <w:tabs>
          <w:tab w:val="left" w:pos="900"/>
        </w:tabs>
        <w:ind w:firstLine="709"/>
        <w:jc w:val="both"/>
        <w:rPr>
          <w:sz w:val="28"/>
          <w:szCs w:val="28"/>
        </w:rPr>
      </w:pPr>
      <w:r w:rsidRPr="008328DA">
        <w:rPr>
          <w:sz w:val="28"/>
          <w:szCs w:val="28"/>
        </w:rPr>
        <w:t>составление тематической подборки литературных источников, интернет-источников;</w:t>
      </w:r>
    </w:p>
    <w:p w:rsidR="00E92BC2" w:rsidRPr="008328DA" w:rsidRDefault="00E92BC2" w:rsidP="00134466">
      <w:pPr>
        <w:tabs>
          <w:tab w:val="left" w:pos="900"/>
        </w:tabs>
        <w:ind w:firstLine="709"/>
        <w:jc w:val="both"/>
        <w:rPr>
          <w:sz w:val="28"/>
          <w:szCs w:val="28"/>
        </w:rPr>
      </w:pPr>
      <w:r w:rsidRPr="008328DA">
        <w:rPr>
          <w:sz w:val="28"/>
          <w:szCs w:val="28"/>
        </w:rPr>
        <w:t>составление тестов</w:t>
      </w:r>
      <w:r w:rsidR="001072BA">
        <w:rPr>
          <w:sz w:val="28"/>
          <w:szCs w:val="28"/>
        </w:rPr>
        <w:t xml:space="preserve"> для организации взаимоконтроля.</w:t>
      </w:r>
    </w:p>
    <w:p w:rsidR="00E92BC2" w:rsidRPr="008328DA" w:rsidRDefault="00E92BC2" w:rsidP="001072BA">
      <w:pPr>
        <w:tabs>
          <w:tab w:val="num" w:pos="1072"/>
        </w:tabs>
        <w:spacing w:before="120"/>
        <w:ind w:firstLine="709"/>
        <w:rPr>
          <w:sz w:val="28"/>
          <w:szCs w:val="28"/>
        </w:rPr>
      </w:pPr>
      <w:r w:rsidRPr="008328DA">
        <w:rPr>
          <w:sz w:val="28"/>
          <w:szCs w:val="28"/>
        </w:rPr>
        <w:t xml:space="preserve">Основные </w:t>
      </w:r>
      <w:r w:rsidR="00277715">
        <w:rPr>
          <w:sz w:val="28"/>
          <w:szCs w:val="28"/>
        </w:rPr>
        <w:t>формы</w:t>
      </w:r>
      <w:r w:rsidRPr="008328DA">
        <w:rPr>
          <w:sz w:val="28"/>
          <w:szCs w:val="28"/>
        </w:rPr>
        <w:t xml:space="preserve"> организации самостоятельной работы:</w:t>
      </w:r>
    </w:p>
    <w:p w:rsidR="00E92BC2" w:rsidRPr="008328DA" w:rsidRDefault="00E92BC2" w:rsidP="00AD304A">
      <w:pPr>
        <w:tabs>
          <w:tab w:val="left" w:pos="900"/>
        </w:tabs>
        <w:ind w:firstLine="709"/>
        <w:jc w:val="both"/>
        <w:rPr>
          <w:sz w:val="28"/>
          <w:szCs w:val="28"/>
        </w:rPr>
      </w:pPr>
      <w:r w:rsidRPr="008328DA">
        <w:rPr>
          <w:sz w:val="28"/>
          <w:szCs w:val="28"/>
        </w:rPr>
        <w:t>написание и презентация реферата;</w:t>
      </w:r>
    </w:p>
    <w:p w:rsidR="00E92BC2" w:rsidRPr="008328DA" w:rsidRDefault="00E92BC2" w:rsidP="00AD304A">
      <w:pPr>
        <w:tabs>
          <w:tab w:val="left" w:pos="900"/>
        </w:tabs>
        <w:ind w:firstLine="709"/>
        <w:jc w:val="both"/>
        <w:rPr>
          <w:sz w:val="28"/>
          <w:szCs w:val="28"/>
        </w:rPr>
      </w:pPr>
      <w:r w:rsidRPr="008328DA">
        <w:rPr>
          <w:sz w:val="28"/>
          <w:szCs w:val="28"/>
        </w:rPr>
        <w:t>выступление с докладом;</w:t>
      </w:r>
    </w:p>
    <w:p w:rsidR="00E92BC2" w:rsidRPr="008328DA" w:rsidRDefault="00E92BC2" w:rsidP="00AD304A">
      <w:pPr>
        <w:tabs>
          <w:tab w:val="left" w:pos="900"/>
        </w:tabs>
        <w:ind w:firstLine="709"/>
        <w:jc w:val="both"/>
        <w:rPr>
          <w:sz w:val="28"/>
          <w:szCs w:val="28"/>
        </w:rPr>
      </w:pPr>
      <w:r w:rsidRPr="008328DA">
        <w:rPr>
          <w:sz w:val="28"/>
          <w:szCs w:val="28"/>
        </w:rPr>
        <w:t xml:space="preserve">изучение тем и проблем, не выносимых на лекции и </w:t>
      </w:r>
      <w:r w:rsidR="00C94930">
        <w:rPr>
          <w:sz w:val="28"/>
          <w:szCs w:val="28"/>
        </w:rPr>
        <w:t>семинарские</w:t>
      </w:r>
      <w:r w:rsidR="00932D5C">
        <w:rPr>
          <w:sz w:val="28"/>
          <w:szCs w:val="28"/>
        </w:rPr>
        <w:t xml:space="preserve"> </w:t>
      </w:r>
      <w:r w:rsidR="0038030A" w:rsidRPr="008328DA">
        <w:rPr>
          <w:sz w:val="28"/>
          <w:szCs w:val="28"/>
        </w:rPr>
        <w:t>занятия</w:t>
      </w:r>
      <w:r w:rsidRPr="008328DA">
        <w:rPr>
          <w:sz w:val="28"/>
          <w:szCs w:val="28"/>
        </w:rPr>
        <w:t>;</w:t>
      </w:r>
    </w:p>
    <w:p w:rsidR="00E92BC2" w:rsidRPr="008328DA" w:rsidRDefault="00E92BC2" w:rsidP="00AD304A">
      <w:pPr>
        <w:tabs>
          <w:tab w:val="left" w:pos="900"/>
        </w:tabs>
        <w:ind w:firstLine="709"/>
        <w:jc w:val="both"/>
        <w:rPr>
          <w:sz w:val="28"/>
          <w:szCs w:val="28"/>
        </w:rPr>
      </w:pPr>
      <w:r w:rsidRPr="008328DA">
        <w:rPr>
          <w:sz w:val="28"/>
          <w:szCs w:val="28"/>
        </w:rPr>
        <w:t>компьютеризированное тестирование;</w:t>
      </w:r>
    </w:p>
    <w:p w:rsidR="00E92BC2" w:rsidRPr="008328DA" w:rsidRDefault="00E92BC2" w:rsidP="00AD304A">
      <w:pPr>
        <w:tabs>
          <w:tab w:val="left" w:pos="900"/>
        </w:tabs>
        <w:ind w:firstLine="709"/>
        <w:jc w:val="both"/>
        <w:rPr>
          <w:sz w:val="28"/>
          <w:szCs w:val="28"/>
        </w:rPr>
      </w:pPr>
      <w:r w:rsidRPr="008328DA">
        <w:rPr>
          <w:sz w:val="28"/>
          <w:szCs w:val="28"/>
        </w:rPr>
        <w:t>изготовление дидактических материалов;</w:t>
      </w:r>
    </w:p>
    <w:p w:rsidR="00E92BC2" w:rsidRPr="008328DA" w:rsidRDefault="00E92BC2" w:rsidP="00AD304A">
      <w:pPr>
        <w:tabs>
          <w:tab w:val="left" w:pos="900"/>
        </w:tabs>
        <w:ind w:firstLine="709"/>
        <w:jc w:val="both"/>
        <w:rPr>
          <w:sz w:val="28"/>
          <w:szCs w:val="28"/>
        </w:rPr>
      </w:pPr>
      <w:r w:rsidRPr="008328DA">
        <w:rPr>
          <w:sz w:val="28"/>
          <w:szCs w:val="28"/>
        </w:rPr>
        <w:t>подготовка и участие в активных формах обучения.</w:t>
      </w:r>
    </w:p>
    <w:p w:rsidR="00E92BC2" w:rsidRPr="008328DA" w:rsidRDefault="00E92BC2" w:rsidP="00E92BC2">
      <w:pPr>
        <w:tabs>
          <w:tab w:val="left" w:pos="900"/>
        </w:tabs>
        <w:spacing w:before="120"/>
        <w:ind w:firstLine="709"/>
        <w:jc w:val="both"/>
        <w:rPr>
          <w:sz w:val="28"/>
          <w:szCs w:val="28"/>
        </w:rPr>
      </w:pPr>
      <w:r w:rsidRPr="008328DA">
        <w:rPr>
          <w:sz w:val="28"/>
          <w:szCs w:val="28"/>
        </w:rPr>
        <w:t>Контроль самостоятельной работы может осуществляться в виде:</w:t>
      </w:r>
    </w:p>
    <w:p w:rsidR="00E92BC2" w:rsidRPr="008328DA" w:rsidRDefault="00E92BC2" w:rsidP="00DE5403">
      <w:pPr>
        <w:tabs>
          <w:tab w:val="left" w:pos="900"/>
        </w:tabs>
        <w:ind w:firstLine="709"/>
        <w:jc w:val="both"/>
        <w:rPr>
          <w:sz w:val="28"/>
          <w:szCs w:val="28"/>
        </w:rPr>
      </w:pPr>
      <w:r w:rsidRPr="008328DA">
        <w:rPr>
          <w:sz w:val="28"/>
          <w:szCs w:val="28"/>
        </w:rPr>
        <w:t>контрольной работы;</w:t>
      </w:r>
    </w:p>
    <w:p w:rsidR="00E92BC2" w:rsidRPr="008328DA" w:rsidRDefault="00E92BC2" w:rsidP="00DE5403">
      <w:pPr>
        <w:tabs>
          <w:tab w:val="left" w:pos="900"/>
        </w:tabs>
        <w:ind w:firstLine="709"/>
        <w:jc w:val="both"/>
        <w:rPr>
          <w:sz w:val="28"/>
          <w:szCs w:val="28"/>
        </w:rPr>
      </w:pPr>
      <w:r w:rsidRPr="008328DA">
        <w:rPr>
          <w:sz w:val="28"/>
          <w:szCs w:val="28"/>
        </w:rPr>
        <w:t>итогового занятия, коллоквиума в форме устного собеседования, письменной работы, тестирования;</w:t>
      </w:r>
    </w:p>
    <w:p w:rsidR="00E92BC2" w:rsidRPr="008328DA" w:rsidRDefault="00E92BC2" w:rsidP="00DE5403">
      <w:pPr>
        <w:tabs>
          <w:tab w:val="left" w:pos="900"/>
        </w:tabs>
        <w:ind w:firstLine="709"/>
        <w:jc w:val="both"/>
        <w:rPr>
          <w:sz w:val="28"/>
          <w:szCs w:val="28"/>
        </w:rPr>
      </w:pPr>
      <w:r w:rsidRPr="008328DA">
        <w:rPr>
          <w:sz w:val="28"/>
          <w:szCs w:val="28"/>
        </w:rPr>
        <w:t>обсуждения рефератов;</w:t>
      </w:r>
    </w:p>
    <w:p w:rsidR="00E92BC2" w:rsidRPr="008328DA" w:rsidRDefault="00E92BC2" w:rsidP="00DE5403">
      <w:pPr>
        <w:tabs>
          <w:tab w:val="left" w:pos="900"/>
        </w:tabs>
        <w:ind w:firstLine="709"/>
        <w:jc w:val="both"/>
        <w:rPr>
          <w:sz w:val="28"/>
          <w:szCs w:val="28"/>
        </w:rPr>
      </w:pPr>
      <w:r w:rsidRPr="008328DA">
        <w:rPr>
          <w:sz w:val="28"/>
          <w:szCs w:val="28"/>
        </w:rPr>
        <w:t>защиты учебных заданий;</w:t>
      </w:r>
    </w:p>
    <w:p w:rsidR="00E92BC2" w:rsidRPr="008328DA" w:rsidRDefault="00E92BC2" w:rsidP="00DE5403">
      <w:pPr>
        <w:tabs>
          <w:tab w:val="left" w:pos="900"/>
        </w:tabs>
        <w:ind w:firstLine="709"/>
        <w:jc w:val="both"/>
        <w:rPr>
          <w:sz w:val="28"/>
          <w:szCs w:val="28"/>
        </w:rPr>
      </w:pPr>
      <w:r w:rsidRPr="008328DA">
        <w:rPr>
          <w:sz w:val="28"/>
          <w:szCs w:val="28"/>
        </w:rPr>
        <w:t>оценки устного ответа на вопрос, сообщения, доклада ил</w:t>
      </w:r>
      <w:r w:rsidR="001072BA">
        <w:rPr>
          <w:sz w:val="28"/>
          <w:szCs w:val="28"/>
        </w:rPr>
        <w:t>и решения задачи на семинарских</w:t>
      </w:r>
      <w:r w:rsidRPr="008328DA">
        <w:rPr>
          <w:sz w:val="28"/>
          <w:szCs w:val="28"/>
        </w:rPr>
        <w:t xml:space="preserve"> занятиях;</w:t>
      </w:r>
    </w:p>
    <w:p w:rsidR="00E92BC2" w:rsidRPr="008328DA" w:rsidRDefault="00E92BC2" w:rsidP="00DE5403">
      <w:pPr>
        <w:tabs>
          <w:tab w:val="left" w:pos="900"/>
        </w:tabs>
        <w:ind w:firstLine="709"/>
        <w:jc w:val="both"/>
        <w:rPr>
          <w:sz w:val="28"/>
          <w:szCs w:val="28"/>
        </w:rPr>
      </w:pPr>
      <w:r w:rsidRPr="008328DA">
        <w:rPr>
          <w:sz w:val="28"/>
          <w:szCs w:val="28"/>
        </w:rPr>
        <w:t>проверки рефератов, письменных докладов, отчетов;</w:t>
      </w:r>
    </w:p>
    <w:p w:rsidR="00E92BC2" w:rsidRPr="008328DA" w:rsidRDefault="001072BA" w:rsidP="00DE5403">
      <w:pPr>
        <w:tabs>
          <w:tab w:val="left" w:pos="900"/>
        </w:tabs>
        <w:ind w:firstLine="709"/>
        <w:jc w:val="both"/>
        <w:rPr>
          <w:sz w:val="28"/>
          <w:szCs w:val="28"/>
        </w:rPr>
      </w:pPr>
      <w:r>
        <w:rPr>
          <w:sz w:val="28"/>
          <w:szCs w:val="28"/>
        </w:rPr>
        <w:t>индивидуальной беседы.</w:t>
      </w:r>
    </w:p>
    <w:p w:rsidR="00166D37" w:rsidRPr="008328DA" w:rsidRDefault="00166D37" w:rsidP="00166D37">
      <w:pPr>
        <w:tabs>
          <w:tab w:val="num" w:pos="1072"/>
        </w:tabs>
        <w:spacing w:after="120"/>
        <w:jc w:val="center"/>
        <w:outlineLvl w:val="1"/>
        <w:rPr>
          <w:b/>
          <w:smallCaps/>
          <w:sz w:val="28"/>
          <w:szCs w:val="28"/>
        </w:rPr>
      </w:pPr>
      <w:bookmarkStart w:id="10" w:name="_Toc402515624"/>
    </w:p>
    <w:p w:rsidR="00E92BC2" w:rsidRPr="008328DA" w:rsidRDefault="00E92BC2" w:rsidP="00166D37">
      <w:pPr>
        <w:tabs>
          <w:tab w:val="num" w:pos="1072"/>
        </w:tabs>
        <w:spacing w:after="120"/>
        <w:jc w:val="center"/>
        <w:outlineLvl w:val="1"/>
        <w:rPr>
          <w:b/>
          <w:smallCaps/>
          <w:sz w:val="28"/>
          <w:szCs w:val="28"/>
        </w:rPr>
      </w:pPr>
      <w:r w:rsidRPr="008328DA">
        <w:rPr>
          <w:rFonts w:ascii="Times New Roman Полужирный" w:hAnsi="Times New Roman Полужирный"/>
          <w:b/>
          <w:smallCaps/>
          <w:sz w:val="28"/>
          <w:szCs w:val="28"/>
        </w:rPr>
        <w:t>П</w:t>
      </w:r>
      <w:r w:rsidRPr="008328DA">
        <w:rPr>
          <w:b/>
          <w:smallCaps/>
          <w:sz w:val="28"/>
          <w:szCs w:val="28"/>
        </w:rPr>
        <w:t>еречень рекомендуемых средств диагностики</w:t>
      </w:r>
      <w:bookmarkEnd w:id="10"/>
    </w:p>
    <w:p w:rsidR="00E92BC2" w:rsidRPr="008328DA" w:rsidRDefault="00E92BC2" w:rsidP="00BE7A9C">
      <w:pPr>
        <w:tabs>
          <w:tab w:val="num" w:pos="0"/>
          <w:tab w:val="left" w:pos="709"/>
        </w:tabs>
        <w:ind w:firstLine="709"/>
        <w:jc w:val="both"/>
        <w:rPr>
          <w:sz w:val="28"/>
          <w:szCs w:val="20"/>
        </w:rPr>
      </w:pPr>
      <w:r w:rsidRPr="008328DA">
        <w:rPr>
          <w:sz w:val="28"/>
          <w:szCs w:val="20"/>
        </w:rPr>
        <w:t>Для диагностики компетенций</w:t>
      </w:r>
      <w:r w:rsidRPr="008328DA" w:rsidDel="00934928">
        <w:rPr>
          <w:sz w:val="28"/>
          <w:szCs w:val="20"/>
        </w:rPr>
        <w:t xml:space="preserve"> </w:t>
      </w:r>
      <w:r w:rsidRPr="008328DA">
        <w:rPr>
          <w:sz w:val="28"/>
          <w:szCs w:val="20"/>
        </w:rPr>
        <w:t>используются следующие формы:</w:t>
      </w:r>
    </w:p>
    <w:p w:rsidR="00E92BC2" w:rsidRPr="008328DA" w:rsidRDefault="00E92BC2" w:rsidP="00BE7A9C">
      <w:pPr>
        <w:tabs>
          <w:tab w:val="left" w:pos="709"/>
        </w:tabs>
        <w:ind w:firstLine="709"/>
        <w:jc w:val="both"/>
        <w:rPr>
          <w:b/>
          <w:sz w:val="28"/>
          <w:szCs w:val="20"/>
        </w:rPr>
      </w:pPr>
      <w:r w:rsidRPr="008328DA">
        <w:rPr>
          <w:b/>
          <w:sz w:val="28"/>
          <w:szCs w:val="20"/>
        </w:rPr>
        <w:t>Устная форма:</w:t>
      </w:r>
    </w:p>
    <w:p w:rsidR="00E92BC2" w:rsidRPr="008328DA" w:rsidRDefault="00E92BC2" w:rsidP="00BE7A9C">
      <w:pPr>
        <w:tabs>
          <w:tab w:val="left" w:pos="709"/>
        </w:tabs>
        <w:ind w:firstLine="709"/>
        <w:jc w:val="both"/>
        <w:rPr>
          <w:sz w:val="28"/>
          <w:szCs w:val="20"/>
        </w:rPr>
      </w:pPr>
      <w:r w:rsidRPr="008328DA">
        <w:rPr>
          <w:sz w:val="28"/>
          <w:szCs w:val="20"/>
        </w:rPr>
        <w:t>собеседования;</w:t>
      </w:r>
    </w:p>
    <w:p w:rsidR="00E92BC2" w:rsidRPr="008328DA" w:rsidRDefault="00E92BC2" w:rsidP="00BE7A9C">
      <w:pPr>
        <w:tabs>
          <w:tab w:val="left" w:pos="709"/>
        </w:tabs>
        <w:ind w:firstLine="709"/>
        <w:jc w:val="both"/>
        <w:rPr>
          <w:sz w:val="28"/>
          <w:szCs w:val="20"/>
        </w:rPr>
      </w:pPr>
      <w:r w:rsidRPr="008328DA">
        <w:rPr>
          <w:sz w:val="28"/>
          <w:szCs w:val="20"/>
        </w:rPr>
        <w:t>коллоквиумы;</w:t>
      </w:r>
    </w:p>
    <w:p w:rsidR="00E92BC2" w:rsidRPr="008328DA" w:rsidRDefault="00E92BC2" w:rsidP="00BE7A9C">
      <w:pPr>
        <w:tabs>
          <w:tab w:val="left" w:pos="709"/>
        </w:tabs>
        <w:ind w:firstLine="709"/>
        <w:jc w:val="both"/>
        <w:rPr>
          <w:sz w:val="28"/>
          <w:szCs w:val="20"/>
        </w:rPr>
      </w:pPr>
      <w:r w:rsidRPr="008328DA">
        <w:rPr>
          <w:sz w:val="28"/>
          <w:szCs w:val="20"/>
        </w:rPr>
        <w:t xml:space="preserve">доклады на </w:t>
      </w:r>
      <w:r w:rsidR="0029724D">
        <w:rPr>
          <w:sz w:val="28"/>
          <w:szCs w:val="20"/>
        </w:rPr>
        <w:t>семинарских</w:t>
      </w:r>
      <w:r w:rsidR="001444BE" w:rsidRPr="008328DA">
        <w:rPr>
          <w:sz w:val="28"/>
          <w:szCs w:val="20"/>
        </w:rPr>
        <w:t xml:space="preserve"> занятиях</w:t>
      </w:r>
      <w:r w:rsidRPr="008328DA">
        <w:rPr>
          <w:sz w:val="28"/>
          <w:szCs w:val="20"/>
        </w:rPr>
        <w:t>;</w:t>
      </w:r>
    </w:p>
    <w:p w:rsidR="00E92BC2" w:rsidRPr="008328DA" w:rsidRDefault="00E92BC2" w:rsidP="00BE7A9C">
      <w:pPr>
        <w:tabs>
          <w:tab w:val="left" w:pos="709"/>
        </w:tabs>
        <w:ind w:firstLine="709"/>
        <w:jc w:val="both"/>
        <w:rPr>
          <w:sz w:val="28"/>
          <w:szCs w:val="20"/>
        </w:rPr>
      </w:pPr>
      <w:r w:rsidRPr="008328DA">
        <w:rPr>
          <w:sz w:val="28"/>
          <w:szCs w:val="20"/>
        </w:rPr>
        <w:t>доклады на конференциях;</w:t>
      </w:r>
    </w:p>
    <w:p w:rsidR="00E92BC2" w:rsidRPr="008328DA" w:rsidRDefault="00E92BC2" w:rsidP="00BE7A9C">
      <w:pPr>
        <w:tabs>
          <w:tab w:val="left" w:pos="709"/>
        </w:tabs>
        <w:ind w:firstLine="709"/>
        <w:jc w:val="both"/>
        <w:rPr>
          <w:sz w:val="28"/>
          <w:szCs w:val="20"/>
        </w:rPr>
      </w:pPr>
      <w:r w:rsidRPr="008328DA">
        <w:rPr>
          <w:sz w:val="28"/>
          <w:szCs w:val="20"/>
        </w:rPr>
        <w:t>устны</w:t>
      </w:r>
      <w:r w:rsidR="00932D5C">
        <w:rPr>
          <w:sz w:val="28"/>
          <w:szCs w:val="20"/>
        </w:rPr>
        <w:t>й</w:t>
      </w:r>
      <w:r w:rsidRPr="008328DA">
        <w:rPr>
          <w:sz w:val="28"/>
          <w:szCs w:val="20"/>
        </w:rPr>
        <w:t xml:space="preserve"> зачет;</w:t>
      </w:r>
    </w:p>
    <w:p w:rsidR="00E92BC2" w:rsidRPr="008328DA" w:rsidRDefault="00E92BC2" w:rsidP="00BE7A9C">
      <w:pPr>
        <w:tabs>
          <w:tab w:val="left" w:pos="709"/>
        </w:tabs>
        <w:ind w:firstLine="709"/>
        <w:jc w:val="both"/>
        <w:rPr>
          <w:sz w:val="28"/>
          <w:szCs w:val="20"/>
        </w:rPr>
      </w:pPr>
      <w:r w:rsidRPr="008328DA">
        <w:rPr>
          <w:sz w:val="28"/>
          <w:szCs w:val="20"/>
        </w:rPr>
        <w:t>устны</w:t>
      </w:r>
      <w:r w:rsidR="00932D5C">
        <w:rPr>
          <w:sz w:val="28"/>
          <w:szCs w:val="20"/>
        </w:rPr>
        <w:t>й</w:t>
      </w:r>
      <w:r w:rsidRPr="008328DA">
        <w:rPr>
          <w:sz w:val="28"/>
          <w:szCs w:val="20"/>
        </w:rPr>
        <w:t xml:space="preserve"> экзамен;</w:t>
      </w:r>
    </w:p>
    <w:p w:rsidR="00E92BC2" w:rsidRPr="008328DA" w:rsidRDefault="00E92BC2" w:rsidP="00BE7A9C">
      <w:pPr>
        <w:tabs>
          <w:tab w:val="left" w:pos="709"/>
        </w:tabs>
        <w:ind w:firstLine="709"/>
        <w:jc w:val="both"/>
        <w:rPr>
          <w:sz w:val="28"/>
          <w:szCs w:val="20"/>
        </w:rPr>
      </w:pPr>
      <w:r w:rsidRPr="008328DA">
        <w:rPr>
          <w:sz w:val="28"/>
          <w:szCs w:val="20"/>
        </w:rPr>
        <w:t>оценивание на основе деловой игры;</w:t>
      </w:r>
    </w:p>
    <w:p w:rsidR="00E92BC2" w:rsidRPr="008328DA" w:rsidRDefault="001072BA" w:rsidP="00BE7A9C">
      <w:pPr>
        <w:tabs>
          <w:tab w:val="left" w:pos="709"/>
        </w:tabs>
        <w:ind w:firstLine="709"/>
        <w:jc w:val="both"/>
        <w:rPr>
          <w:sz w:val="28"/>
          <w:szCs w:val="20"/>
        </w:rPr>
      </w:pPr>
      <w:r>
        <w:rPr>
          <w:sz w:val="28"/>
          <w:szCs w:val="20"/>
        </w:rPr>
        <w:t>тесты действия.</w:t>
      </w:r>
    </w:p>
    <w:p w:rsidR="00E92BC2" w:rsidRPr="008328DA" w:rsidRDefault="00E92BC2" w:rsidP="00BE7A9C">
      <w:pPr>
        <w:tabs>
          <w:tab w:val="left" w:pos="709"/>
        </w:tabs>
        <w:ind w:firstLine="709"/>
        <w:jc w:val="both"/>
        <w:rPr>
          <w:b/>
          <w:sz w:val="28"/>
          <w:szCs w:val="20"/>
        </w:rPr>
      </w:pPr>
      <w:r w:rsidRPr="008328DA">
        <w:rPr>
          <w:b/>
          <w:sz w:val="28"/>
          <w:szCs w:val="20"/>
        </w:rPr>
        <w:t>Письменная форма:</w:t>
      </w:r>
    </w:p>
    <w:p w:rsidR="00E92BC2" w:rsidRPr="008328DA" w:rsidRDefault="00E92BC2" w:rsidP="00BE7A9C">
      <w:pPr>
        <w:tabs>
          <w:tab w:val="left" w:pos="709"/>
        </w:tabs>
        <w:ind w:firstLine="709"/>
        <w:jc w:val="both"/>
        <w:rPr>
          <w:sz w:val="28"/>
          <w:szCs w:val="20"/>
        </w:rPr>
      </w:pPr>
      <w:r w:rsidRPr="008328DA">
        <w:rPr>
          <w:sz w:val="28"/>
          <w:szCs w:val="20"/>
        </w:rPr>
        <w:t>тесты;</w:t>
      </w:r>
    </w:p>
    <w:p w:rsidR="00E92BC2" w:rsidRPr="008328DA" w:rsidRDefault="00E92BC2" w:rsidP="00BE7A9C">
      <w:pPr>
        <w:tabs>
          <w:tab w:val="left" w:pos="709"/>
        </w:tabs>
        <w:ind w:firstLine="709"/>
        <w:jc w:val="both"/>
        <w:rPr>
          <w:sz w:val="28"/>
          <w:szCs w:val="20"/>
        </w:rPr>
      </w:pPr>
      <w:r w:rsidRPr="008328DA">
        <w:rPr>
          <w:sz w:val="28"/>
          <w:szCs w:val="20"/>
        </w:rPr>
        <w:t>контрольные опросы;</w:t>
      </w:r>
    </w:p>
    <w:p w:rsidR="00E92BC2" w:rsidRPr="008328DA" w:rsidRDefault="00E92BC2" w:rsidP="00BE7A9C">
      <w:pPr>
        <w:tabs>
          <w:tab w:val="left" w:pos="709"/>
        </w:tabs>
        <w:ind w:firstLine="709"/>
        <w:jc w:val="both"/>
        <w:rPr>
          <w:sz w:val="28"/>
          <w:szCs w:val="20"/>
        </w:rPr>
      </w:pPr>
      <w:r w:rsidRPr="008328DA">
        <w:rPr>
          <w:sz w:val="28"/>
          <w:szCs w:val="20"/>
        </w:rPr>
        <w:t>контрольные работы;</w:t>
      </w:r>
    </w:p>
    <w:p w:rsidR="00E92BC2" w:rsidRPr="008328DA" w:rsidRDefault="00E92BC2" w:rsidP="00BE7A9C">
      <w:pPr>
        <w:tabs>
          <w:tab w:val="left" w:pos="709"/>
        </w:tabs>
        <w:ind w:firstLine="709"/>
        <w:jc w:val="both"/>
        <w:rPr>
          <w:sz w:val="28"/>
          <w:szCs w:val="20"/>
        </w:rPr>
      </w:pPr>
      <w:r w:rsidRPr="008328DA">
        <w:rPr>
          <w:sz w:val="28"/>
          <w:szCs w:val="20"/>
        </w:rPr>
        <w:t>письменные отчеты по аудиторным (домашним) практическим упражнениям;</w:t>
      </w:r>
    </w:p>
    <w:p w:rsidR="00E92BC2" w:rsidRPr="008328DA" w:rsidRDefault="00E92BC2" w:rsidP="00BE7A9C">
      <w:pPr>
        <w:tabs>
          <w:tab w:val="left" w:pos="709"/>
        </w:tabs>
        <w:ind w:firstLine="709"/>
        <w:jc w:val="both"/>
        <w:rPr>
          <w:sz w:val="28"/>
          <w:szCs w:val="20"/>
        </w:rPr>
      </w:pPr>
      <w:r w:rsidRPr="008328DA">
        <w:rPr>
          <w:sz w:val="28"/>
          <w:szCs w:val="20"/>
        </w:rPr>
        <w:t>рефераты;</w:t>
      </w:r>
    </w:p>
    <w:p w:rsidR="00E92BC2" w:rsidRPr="008328DA" w:rsidRDefault="00E92BC2" w:rsidP="00BE7A9C">
      <w:pPr>
        <w:tabs>
          <w:tab w:val="left" w:pos="709"/>
        </w:tabs>
        <w:ind w:firstLine="709"/>
        <w:jc w:val="both"/>
        <w:rPr>
          <w:sz w:val="28"/>
          <w:szCs w:val="20"/>
        </w:rPr>
      </w:pPr>
      <w:r w:rsidRPr="008328DA">
        <w:rPr>
          <w:sz w:val="28"/>
          <w:szCs w:val="20"/>
        </w:rPr>
        <w:t>отчеты по научно-исследовательской работе;</w:t>
      </w:r>
    </w:p>
    <w:p w:rsidR="00E92BC2" w:rsidRPr="008328DA" w:rsidRDefault="00E92BC2" w:rsidP="00BE7A9C">
      <w:pPr>
        <w:tabs>
          <w:tab w:val="left" w:pos="709"/>
        </w:tabs>
        <w:ind w:firstLine="709"/>
        <w:jc w:val="both"/>
        <w:rPr>
          <w:sz w:val="28"/>
          <w:szCs w:val="20"/>
        </w:rPr>
      </w:pPr>
      <w:r w:rsidRPr="008328DA">
        <w:rPr>
          <w:sz w:val="28"/>
          <w:szCs w:val="20"/>
        </w:rPr>
        <w:t>публикации статей, докладов;</w:t>
      </w:r>
    </w:p>
    <w:p w:rsidR="00E92BC2" w:rsidRPr="008328DA" w:rsidRDefault="00E92BC2" w:rsidP="00BE7A9C">
      <w:pPr>
        <w:tabs>
          <w:tab w:val="left" w:pos="709"/>
        </w:tabs>
        <w:ind w:firstLine="709"/>
        <w:jc w:val="both"/>
        <w:rPr>
          <w:sz w:val="28"/>
          <w:szCs w:val="20"/>
        </w:rPr>
      </w:pPr>
      <w:r w:rsidRPr="008328DA">
        <w:rPr>
          <w:sz w:val="28"/>
          <w:szCs w:val="20"/>
        </w:rPr>
        <w:t>заявки на изобретения и полезные модели;</w:t>
      </w:r>
    </w:p>
    <w:p w:rsidR="00E92BC2" w:rsidRPr="008328DA" w:rsidRDefault="00E92BC2" w:rsidP="00BE7A9C">
      <w:pPr>
        <w:tabs>
          <w:tab w:val="left" w:pos="709"/>
        </w:tabs>
        <w:ind w:firstLine="709"/>
        <w:jc w:val="both"/>
        <w:rPr>
          <w:sz w:val="28"/>
          <w:szCs w:val="20"/>
        </w:rPr>
      </w:pPr>
      <w:r w:rsidRPr="008328DA">
        <w:rPr>
          <w:sz w:val="28"/>
          <w:szCs w:val="20"/>
        </w:rPr>
        <w:t>стандартизированные тесты;</w:t>
      </w:r>
    </w:p>
    <w:p w:rsidR="00E92BC2" w:rsidRPr="008328DA" w:rsidRDefault="00E92BC2" w:rsidP="00BE7A9C">
      <w:pPr>
        <w:tabs>
          <w:tab w:val="left" w:pos="709"/>
        </w:tabs>
        <w:ind w:firstLine="709"/>
        <w:jc w:val="both"/>
        <w:rPr>
          <w:sz w:val="28"/>
          <w:szCs w:val="20"/>
        </w:rPr>
      </w:pPr>
      <w:r w:rsidRPr="008328DA">
        <w:rPr>
          <w:sz w:val="28"/>
          <w:szCs w:val="20"/>
        </w:rPr>
        <w:t>оценивание на основе модульно-рейтинговой системы;</w:t>
      </w:r>
    </w:p>
    <w:p w:rsidR="00E92BC2" w:rsidRPr="008328DA" w:rsidRDefault="00E92BC2" w:rsidP="00BE7A9C">
      <w:pPr>
        <w:tabs>
          <w:tab w:val="left" w:pos="709"/>
        </w:tabs>
        <w:ind w:firstLine="709"/>
        <w:jc w:val="both"/>
        <w:rPr>
          <w:sz w:val="28"/>
          <w:szCs w:val="20"/>
        </w:rPr>
      </w:pPr>
      <w:r w:rsidRPr="008328DA">
        <w:rPr>
          <w:sz w:val="28"/>
          <w:szCs w:val="20"/>
        </w:rPr>
        <w:t>оценивание на основе кейс-метода;</w:t>
      </w:r>
    </w:p>
    <w:p w:rsidR="00E92BC2" w:rsidRPr="008328DA" w:rsidRDefault="00E92BC2" w:rsidP="00BE7A9C">
      <w:pPr>
        <w:tabs>
          <w:tab w:val="left" w:pos="709"/>
        </w:tabs>
        <w:ind w:firstLine="709"/>
        <w:jc w:val="both"/>
        <w:rPr>
          <w:sz w:val="28"/>
          <w:szCs w:val="20"/>
        </w:rPr>
      </w:pPr>
      <w:r w:rsidRPr="008328DA">
        <w:rPr>
          <w:sz w:val="28"/>
          <w:szCs w:val="20"/>
        </w:rPr>
        <w:t>оценивание на основе портфолио;</w:t>
      </w:r>
    </w:p>
    <w:p w:rsidR="00E92BC2" w:rsidRPr="008328DA" w:rsidRDefault="00E92BC2" w:rsidP="00BE7A9C">
      <w:pPr>
        <w:tabs>
          <w:tab w:val="left" w:pos="709"/>
        </w:tabs>
        <w:ind w:firstLine="709"/>
        <w:jc w:val="both"/>
        <w:rPr>
          <w:sz w:val="28"/>
          <w:szCs w:val="20"/>
        </w:rPr>
      </w:pPr>
      <w:r w:rsidRPr="008328DA">
        <w:rPr>
          <w:sz w:val="28"/>
          <w:szCs w:val="20"/>
        </w:rPr>
        <w:t>оценивание на основе метода развивающейся кооперации;</w:t>
      </w:r>
    </w:p>
    <w:p w:rsidR="00E92BC2" w:rsidRPr="008328DA" w:rsidRDefault="00E92BC2" w:rsidP="00BE7A9C">
      <w:pPr>
        <w:tabs>
          <w:tab w:val="left" w:pos="709"/>
        </w:tabs>
        <w:ind w:firstLine="709"/>
        <w:jc w:val="both"/>
        <w:rPr>
          <w:sz w:val="28"/>
          <w:szCs w:val="20"/>
        </w:rPr>
      </w:pPr>
      <w:r w:rsidRPr="008328DA">
        <w:rPr>
          <w:sz w:val="28"/>
          <w:szCs w:val="20"/>
        </w:rPr>
        <w:t>оценивание на основе проектного метода;</w:t>
      </w:r>
    </w:p>
    <w:p w:rsidR="00E92BC2" w:rsidRPr="008328DA" w:rsidRDefault="00E92BC2" w:rsidP="00BE7A9C">
      <w:pPr>
        <w:tabs>
          <w:tab w:val="left" w:pos="709"/>
        </w:tabs>
        <w:ind w:firstLine="709"/>
        <w:jc w:val="both"/>
        <w:rPr>
          <w:sz w:val="28"/>
          <w:szCs w:val="20"/>
        </w:rPr>
      </w:pPr>
      <w:r w:rsidRPr="008328DA">
        <w:rPr>
          <w:sz w:val="28"/>
          <w:szCs w:val="20"/>
        </w:rPr>
        <w:t>оц</w:t>
      </w:r>
      <w:r w:rsidR="001072BA">
        <w:rPr>
          <w:sz w:val="28"/>
          <w:szCs w:val="20"/>
        </w:rPr>
        <w:t>енивание на основе деловой игры.</w:t>
      </w:r>
    </w:p>
    <w:p w:rsidR="00E92BC2" w:rsidRPr="008328DA" w:rsidRDefault="00E92BC2" w:rsidP="00BE7A9C">
      <w:pPr>
        <w:tabs>
          <w:tab w:val="left" w:pos="709"/>
        </w:tabs>
        <w:ind w:firstLine="709"/>
        <w:jc w:val="both"/>
        <w:rPr>
          <w:b/>
          <w:sz w:val="28"/>
          <w:szCs w:val="20"/>
        </w:rPr>
      </w:pPr>
      <w:r w:rsidRPr="008328DA">
        <w:rPr>
          <w:b/>
          <w:sz w:val="28"/>
          <w:szCs w:val="20"/>
        </w:rPr>
        <w:t>Устно-письменная форма:</w:t>
      </w:r>
    </w:p>
    <w:p w:rsidR="00E92BC2" w:rsidRPr="008328DA" w:rsidRDefault="00E92BC2" w:rsidP="00BE7A9C">
      <w:pPr>
        <w:tabs>
          <w:tab w:val="left" w:pos="709"/>
        </w:tabs>
        <w:ind w:firstLine="709"/>
        <w:jc w:val="both"/>
        <w:rPr>
          <w:sz w:val="28"/>
          <w:szCs w:val="20"/>
        </w:rPr>
      </w:pPr>
      <w:r w:rsidRPr="008328DA">
        <w:rPr>
          <w:sz w:val="28"/>
          <w:szCs w:val="20"/>
        </w:rPr>
        <w:t>отчеты по аудиторным практическим упражнениям с их устной защитой;</w:t>
      </w:r>
    </w:p>
    <w:p w:rsidR="00E92BC2" w:rsidRPr="008328DA" w:rsidRDefault="00E92BC2" w:rsidP="00BE7A9C">
      <w:pPr>
        <w:tabs>
          <w:tab w:val="left" w:pos="709"/>
        </w:tabs>
        <w:ind w:firstLine="709"/>
        <w:jc w:val="both"/>
        <w:rPr>
          <w:sz w:val="28"/>
          <w:szCs w:val="20"/>
        </w:rPr>
      </w:pPr>
      <w:r w:rsidRPr="008328DA">
        <w:rPr>
          <w:sz w:val="28"/>
          <w:szCs w:val="20"/>
        </w:rPr>
        <w:t>отчеты по домашним практическим упражнениям с их устной защитой;</w:t>
      </w:r>
    </w:p>
    <w:p w:rsidR="00E92BC2" w:rsidRPr="008328DA" w:rsidRDefault="00E92BC2" w:rsidP="00BE7A9C">
      <w:pPr>
        <w:tabs>
          <w:tab w:val="left" w:pos="709"/>
        </w:tabs>
        <w:ind w:firstLine="709"/>
        <w:jc w:val="both"/>
        <w:rPr>
          <w:sz w:val="28"/>
          <w:szCs w:val="20"/>
        </w:rPr>
      </w:pPr>
      <w:r w:rsidRPr="008328DA">
        <w:rPr>
          <w:sz w:val="28"/>
          <w:szCs w:val="20"/>
        </w:rPr>
        <w:t>оценивание на основе модульно-рейтинговой системы;</w:t>
      </w:r>
    </w:p>
    <w:p w:rsidR="00E92BC2" w:rsidRPr="008328DA" w:rsidRDefault="00E92BC2" w:rsidP="00BE7A9C">
      <w:pPr>
        <w:tabs>
          <w:tab w:val="left" w:pos="709"/>
        </w:tabs>
        <w:ind w:firstLine="709"/>
        <w:jc w:val="both"/>
        <w:rPr>
          <w:sz w:val="28"/>
          <w:szCs w:val="20"/>
        </w:rPr>
      </w:pPr>
      <w:r w:rsidRPr="008328DA">
        <w:rPr>
          <w:sz w:val="28"/>
          <w:szCs w:val="20"/>
        </w:rPr>
        <w:t>оценивание на основе метода развивающейся кооперации;</w:t>
      </w:r>
    </w:p>
    <w:p w:rsidR="00E92BC2" w:rsidRPr="008328DA" w:rsidRDefault="00E92BC2" w:rsidP="00BE7A9C">
      <w:pPr>
        <w:tabs>
          <w:tab w:val="left" w:pos="709"/>
        </w:tabs>
        <w:ind w:firstLine="709"/>
        <w:jc w:val="both"/>
        <w:rPr>
          <w:sz w:val="28"/>
          <w:szCs w:val="20"/>
        </w:rPr>
      </w:pPr>
      <w:r w:rsidRPr="008328DA">
        <w:rPr>
          <w:sz w:val="28"/>
          <w:szCs w:val="20"/>
        </w:rPr>
        <w:t>оценивание на основе проектного метода;</w:t>
      </w:r>
    </w:p>
    <w:p w:rsidR="00E92BC2" w:rsidRPr="008328DA" w:rsidRDefault="00E92BC2" w:rsidP="00BE7A9C">
      <w:pPr>
        <w:tabs>
          <w:tab w:val="left" w:pos="709"/>
        </w:tabs>
        <w:ind w:firstLine="709"/>
        <w:jc w:val="both"/>
        <w:rPr>
          <w:sz w:val="28"/>
          <w:szCs w:val="20"/>
        </w:rPr>
      </w:pPr>
      <w:r w:rsidRPr="008328DA">
        <w:rPr>
          <w:sz w:val="28"/>
          <w:szCs w:val="20"/>
        </w:rPr>
        <w:t>оценивание на основе деловой игры;</w:t>
      </w:r>
    </w:p>
    <w:p w:rsidR="00E92BC2" w:rsidRPr="008328DA" w:rsidRDefault="00E92BC2" w:rsidP="00BE7A9C">
      <w:pPr>
        <w:tabs>
          <w:tab w:val="left" w:pos="709"/>
        </w:tabs>
        <w:ind w:firstLine="709"/>
        <w:jc w:val="both"/>
        <w:rPr>
          <w:sz w:val="28"/>
          <w:szCs w:val="20"/>
        </w:rPr>
      </w:pPr>
      <w:r w:rsidRPr="008328DA">
        <w:rPr>
          <w:sz w:val="28"/>
          <w:szCs w:val="20"/>
        </w:rPr>
        <w:t>оце</w:t>
      </w:r>
      <w:r w:rsidR="001072BA">
        <w:rPr>
          <w:sz w:val="28"/>
          <w:szCs w:val="20"/>
        </w:rPr>
        <w:t>нивание на основе метода Дельфи.</w:t>
      </w:r>
    </w:p>
    <w:p w:rsidR="00E92BC2" w:rsidRPr="008328DA" w:rsidRDefault="00E92BC2" w:rsidP="00BE7A9C">
      <w:pPr>
        <w:tabs>
          <w:tab w:val="left" w:pos="709"/>
        </w:tabs>
        <w:ind w:firstLine="709"/>
        <w:jc w:val="both"/>
        <w:rPr>
          <w:b/>
          <w:sz w:val="28"/>
          <w:szCs w:val="20"/>
        </w:rPr>
      </w:pPr>
      <w:r w:rsidRPr="008328DA">
        <w:rPr>
          <w:b/>
          <w:sz w:val="28"/>
          <w:szCs w:val="20"/>
        </w:rPr>
        <w:t>Техническая форма:</w:t>
      </w:r>
    </w:p>
    <w:p w:rsidR="00E92BC2" w:rsidRPr="008328DA" w:rsidRDefault="00E92BC2" w:rsidP="00BE7A9C">
      <w:pPr>
        <w:tabs>
          <w:tab w:val="left" w:pos="709"/>
        </w:tabs>
        <w:ind w:firstLine="709"/>
        <w:jc w:val="both"/>
        <w:rPr>
          <w:sz w:val="28"/>
          <w:szCs w:val="20"/>
        </w:rPr>
      </w:pPr>
      <w:r w:rsidRPr="008328DA">
        <w:rPr>
          <w:sz w:val="28"/>
          <w:szCs w:val="20"/>
        </w:rPr>
        <w:t>электронные тесты;</w:t>
      </w:r>
    </w:p>
    <w:p w:rsidR="00E92BC2" w:rsidRPr="008328DA" w:rsidRDefault="0088744A" w:rsidP="00BE7A9C">
      <w:pPr>
        <w:tabs>
          <w:tab w:val="left" w:pos="709"/>
        </w:tabs>
        <w:ind w:firstLine="709"/>
        <w:jc w:val="both"/>
        <w:rPr>
          <w:sz w:val="28"/>
          <w:szCs w:val="20"/>
        </w:rPr>
      </w:pPr>
      <w:r>
        <w:rPr>
          <w:sz w:val="28"/>
          <w:szCs w:val="20"/>
        </w:rPr>
        <w:t>электронные практикумы.</w:t>
      </w:r>
    </w:p>
    <w:p w:rsidR="00C53860" w:rsidRDefault="00C53860" w:rsidP="00C53860">
      <w:pPr>
        <w:tabs>
          <w:tab w:val="left" w:pos="709"/>
        </w:tabs>
        <w:ind w:firstLine="709"/>
        <w:jc w:val="both"/>
        <w:rPr>
          <w:sz w:val="28"/>
          <w:szCs w:val="20"/>
        </w:rPr>
      </w:pPr>
    </w:p>
    <w:p w:rsidR="00C53860" w:rsidRDefault="00E92BC2" w:rsidP="00C53860">
      <w:pPr>
        <w:tabs>
          <w:tab w:val="left" w:pos="709"/>
        </w:tabs>
        <w:ind w:firstLine="709"/>
        <w:jc w:val="center"/>
        <w:rPr>
          <w:b/>
          <w:sz w:val="28"/>
          <w:szCs w:val="28"/>
        </w:rPr>
      </w:pPr>
      <w:r w:rsidRPr="008328DA">
        <w:rPr>
          <w:b/>
          <w:sz w:val="28"/>
          <w:szCs w:val="28"/>
        </w:rPr>
        <w:t>ПЕРЕЧЕНЬ ПРАКТИЧЕСКИХ НАВЫКОВ</w:t>
      </w:r>
    </w:p>
    <w:p w:rsidR="00C53860" w:rsidRPr="001906EE" w:rsidRDefault="0006454A" w:rsidP="0029724D">
      <w:pPr>
        <w:pStyle w:val="ae"/>
        <w:numPr>
          <w:ilvl w:val="0"/>
          <w:numId w:val="33"/>
        </w:numPr>
        <w:tabs>
          <w:tab w:val="left" w:pos="709"/>
          <w:tab w:val="left" w:pos="993"/>
        </w:tabs>
        <w:ind w:left="0" w:firstLine="709"/>
        <w:jc w:val="both"/>
        <w:rPr>
          <w:sz w:val="28"/>
          <w:szCs w:val="28"/>
        </w:rPr>
      </w:pPr>
      <w:r>
        <w:rPr>
          <w:sz w:val="28"/>
          <w:szCs w:val="28"/>
        </w:rPr>
        <w:t xml:space="preserve">Выявление </w:t>
      </w:r>
      <w:r w:rsidR="00932D5C" w:rsidRPr="001906EE">
        <w:rPr>
          <w:sz w:val="28"/>
          <w:szCs w:val="28"/>
        </w:rPr>
        <w:t xml:space="preserve">микросимптомов </w:t>
      </w:r>
      <w:r w:rsidR="0045649A">
        <w:rPr>
          <w:sz w:val="28"/>
          <w:szCs w:val="28"/>
        </w:rPr>
        <w:t>нутриентной</w:t>
      </w:r>
      <w:r w:rsidR="00932D5C" w:rsidRPr="001906EE">
        <w:rPr>
          <w:sz w:val="28"/>
          <w:szCs w:val="28"/>
        </w:rPr>
        <w:t xml:space="preserve"> недостаточности.</w:t>
      </w:r>
    </w:p>
    <w:p w:rsidR="00C53860" w:rsidRPr="001906EE" w:rsidRDefault="001906EE" w:rsidP="0029724D">
      <w:pPr>
        <w:pStyle w:val="ae"/>
        <w:numPr>
          <w:ilvl w:val="0"/>
          <w:numId w:val="33"/>
        </w:numPr>
        <w:tabs>
          <w:tab w:val="left" w:pos="709"/>
          <w:tab w:val="left" w:pos="993"/>
        </w:tabs>
        <w:ind w:left="0" w:firstLine="709"/>
        <w:jc w:val="both"/>
        <w:rPr>
          <w:sz w:val="28"/>
          <w:szCs w:val="28"/>
        </w:rPr>
      </w:pPr>
      <w:r w:rsidRPr="001906EE">
        <w:rPr>
          <w:sz w:val="28"/>
          <w:szCs w:val="28"/>
        </w:rPr>
        <w:t>С</w:t>
      </w:r>
      <w:r w:rsidR="00932D5C" w:rsidRPr="001906EE">
        <w:rPr>
          <w:sz w:val="28"/>
          <w:szCs w:val="28"/>
        </w:rPr>
        <w:t>оставлени</w:t>
      </w:r>
      <w:r w:rsidRPr="001906EE">
        <w:rPr>
          <w:sz w:val="28"/>
          <w:szCs w:val="28"/>
        </w:rPr>
        <w:t>е</w:t>
      </w:r>
      <w:r w:rsidR="00932D5C" w:rsidRPr="001906EE">
        <w:rPr>
          <w:sz w:val="28"/>
          <w:szCs w:val="28"/>
        </w:rPr>
        <w:t xml:space="preserve"> экстренного извещения о случае пищевого отравления</w:t>
      </w:r>
      <w:r w:rsidR="00C53860" w:rsidRPr="001906EE">
        <w:rPr>
          <w:sz w:val="28"/>
          <w:szCs w:val="28"/>
        </w:rPr>
        <w:t>.</w:t>
      </w:r>
    </w:p>
    <w:p w:rsidR="00C53860" w:rsidRPr="001906EE" w:rsidRDefault="001906EE" w:rsidP="0029724D">
      <w:pPr>
        <w:pStyle w:val="ae"/>
        <w:numPr>
          <w:ilvl w:val="0"/>
          <w:numId w:val="33"/>
        </w:numPr>
        <w:tabs>
          <w:tab w:val="left" w:pos="709"/>
          <w:tab w:val="left" w:pos="993"/>
        </w:tabs>
        <w:ind w:left="0" w:firstLine="709"/>
        <w:jc w:val="both"/>
        <w:rPr>
          <w:sz w:val="28"/>
          <w:szCs w:val="28"/>
        </w:rPr>
      </w:pPr>
      <w:r w:rsidRPr="001906EE">
        <w:rPr>
          <w:sz w:val="28"/>
          <w:szCs w:val="28"/>
        </w:rPr>
        <w:t xml:space="preserve">Проведение </w:t>
      </w:r>
      <w:r w:rsidR="00932D5C" w:rsidRPr="001906EE">
        <w:rPr>
          <w:sz w:val="28"/>
          <w:szCs w:val="28"/>
        </w:rPr>
        <w:t>экспертизы качества муки.</w:t>
      </w:r>
    </w:p>
    <w:p w:rsidR="00C53860" w:rsidRPr="001906EE" w:rsidRDefault="001906EE" w:rsidP="0029724D">
      <w:pPr>
        <w:pStyle w:val="ae"/>
        <w:numPr>
          <w:ilvl w:val="0"/>
          <w:numId w:val="33"/>
        </w:numPr>
        <w:tabs>
          <w:tab w:val="left" w:pos="709"/>
          <w:tab w:val="left" w:pos="993"/>
        </w:tabs>
        <w:ind w:left="0" w:firstLine="709"/>
        <w:jc w:val="both"/>
        <w:rPr>
          <w:sz w:val="28"/>
          <w:szCs w:val="28"/>
        </w:rPr>
      </w:pPr>
      <w:r w:rsidRPr="001906EE">
        <w:rPr>
          <w:sz w:val="28"/>
          <w:szCs w:val="28"/>
        </w:rPr>
        <w:t>П</w:t>
      </w:r>
      <w:r w:rsidR="00932D5C" w:rsidRPr="001906EE">
        <w:rPr>
          <w:sz w:val="28"/>
          <w:szCs w:val="28"/>
        </w:rPr>
        <w:t>роведени</w:t>
      </w:r>
      <w:r w:rsidRPr="001906EE">
        <w:rPr>
          <w:sz w:val="28"/>
          <w:szCs w:val="28"/>
        </w:rPr>
        <w:t>е</w:t>
      </w:r>
      <w:r w:rsidR="00932D5C" w:rsidRPr="001906EE">
        <w:rPr>
          <w:sz w:val="28"/>
          <w:szCs w:val="28"/>
        </w:rPr>
        <w:t xml:space="preserve"> экспертизы качества хлеба</w:t>
      </w:r>
      <w:r w:rsidR="00C53860" w:rsidRPr="001906EE">
        <w:rPr>
          <w:sz w:val="28"/>
          <w:szCs w:val="28"/>
        </w:rPr>
        <w:t>.</w:t>
      </w:r>
    </w:p>
    <w:p w:rsidR="00C53860" w:rsidRPr="001906EE" w:rsidRDefault="001906EE" w:rsidP="0029724D">
      <w:pPr>
        <w:pStyle w:val="ae"/>
        <w:numPr>
          <w:ilvl w:val="0"/>
          <w:numId w:val="33"/>
        </w:numPr>
        <w:tabs>
          <w:tab w:val="left" w:pos="709"/>
          <w:tab w:val="left" w:pos="993"/>
        </w:tabs>
        <w:ind w:left="0" w:firstLine="709"/>
        <w:jc w:val="both"/>
        <w:rPr>
          <w:sz w:val="28"/>
          <w:szCs w:val="28"/>
        </w:rPr>
      </w:pPr>
      <w:r w:rsidRPr="001906EE">
        <w:rPr>
          <w:sz w:val="28"/>
          <w:szCs w:val="28"/>
        </w:rPr>
        <w:t>О</w:t>
      </w:r>
      <w:r w:rsidR="00932D5C" w:rsidRPr="001906EE">
        <w:rPr>
          <w:sz w:val="28"/>
          <w:szCs w:val="28"/>
        </w:rPr>
        <w:t>пределени</w:t>
      </w:r>
      <w:r w:rsidRPr="001906EE">
        <w:rPr>
          <w:sz w:val="28"/>
          <w:szCs w:val="28"/>
        </w:rPr>
        <w:t>е</w:t>
      </w:r>
      <w:r w:rsidR="00932D5C" w:rsidRPr="001906EE">
        <w:rPr>
          <w:sz w:val="28"/>
          <w:szCs w:val="28"/>
        </w:rPr>
        <w:t xml:space="preserve"> свежести мяса</w:t>
      </w:r>
      <w:r w:rsidR="00C53860" w:rsidRPr="001906EE">
        <w:rPr>
          <w:sz w:val="28"/>
          <w:szCs w:val="28"/>
        </w:rPr>
        <w:t>.</w:t>
      </w:r>
    </w:p>
    <w:p w:rsidR="00C53860" w:rsidRPr="001906EE" w:rsidRDefault="001906EE" w:rsidP="0029724D">
      <w:pPr>
        <w:pStyle w:val="ae"/>
        <w:numPr>
          <w:ilvl w:val="0"/>
          <w:numId w:val="33"/>
        </w:numPr>
        <w:tabs>
          <w:tab w:val="left" w:pos="709"/>
          <w:tab w:val="left" w:pos="993"/>
        </w:tabs>
        <w:ind w:left="0" w:firstLine="709"/>
        <w:jc w:val="both"/>
        <w:rPr>
          <w:sz w:val="28"/>
          <w:szCs w:val="28"/>
        </w:rPr>
      </w:pPr>
      <w:r w:rsidRPr="001906EE">
        <w:rPr>
          <w:sz w:val="28"/>
          <w:szCs w:val="28"/>
        </w:rPr>
        <w:t>В</w:t>
      </w:r>
      <w:r w:rsidR="00932D5C" w:rsidRPr="001906EE">
        <w:rPr>
          <w:sz w:val="28"/>
          <w:szCs w:val="28"/>
        </w:rPr>
        <w:t>ыявлени</w:t>
      </w:r>
      <w:r w:rsidRPr="001906EE">
        <w:rPr>
          <w:sz w:val="28"/>
          <w:szCs w:val="28"/>
        </w:rPr>
        <w:t>е</w:t>
      </w:r>
      <w:r w:rsidR="00932D5C" w:rsidRPr="001906EE">
        <w:rPr>
          <w:sz w:val="28"/>
          <w:szCs w:val="28"/>
        </w:rPr>
        <w:t xml:space="preserve"> фальсификации коровьего молока.</w:t>
      </w:r>
    </w:p>
    <w:p w:rsidR="00C53860" w:rsidRPr="001906EE" w:rsidRDefault="001906EE" w:rsidP="0029724D">
      <w:pPr>
        <w:pStyle w:val="ae"/>
        <w:numPr>
          <w:ilvl w:val="0"/>
          <w:numId w:val="33"/>
        </w:numPr>
        <w:tabs>
          <w:tab w:val="left" w:pos="709"/>
          <w:tab w:val="left" w:pos="993"/>
        </w:tabs>
        <w:ind w:left="0" w:firstLine="709"/>
        <w:jc w:val="both"/>
        <w:rPr>
          <w:sz w:val="28"/>
          <w:szCs w:val="28"/>
        </w:rPr>
      </w:pPr>
      <w:r w:rsidRPr="001906EE">
        <w:rPr>
          <w:sz w:val="28"/>
          <w:szCs w:val="28"/>
        </w:rPr>
        <w:t>О</w:t>
      </w:r>
      <w:r w:rsidR="00932D5C" w:rsidRPr="001906EE">
        <w:rPr>
          <w:sz w:val="28"/>
          <w:szCs w:val="28"/>
        </w:rPr>
        <w:t>пределени</w:t>
      </w:r>
      <w:r w:rsidRPr="001906EE">
        <w:rPr>
          <w:sz w:val="28"/>
          <w:szCs w:val="28"/>
        </w:rPr>
        <w:t>е</w:t>
      </w:r>
      <w:r w:rsidR="00932D5C" w:rsidRPr="001906EE">
        <w:rPr>
          <w:sz w:val="28"/>
          <w:szCs w:val="28"/>
        </w:rPr>
        <w:t xml:space="preserve"> удельного веса </w:t>
      </w:r>
      <w:r w:rsidRPr="001906EE">
        <w:rPr>
          <w:sz w:val="28"/>
          <w:szCs w:val="28"/>
        </w:rPr>
        <w:t xml:space="preserve">и жирности </w:t>
      </w:r>
      <w:r w:rsidR="00932D5C" w:rsidRPr="001906EE">
        <w:rPr>
          <w:sz w:val="28"/>
          <w:szCs w:val="28"/>
        </w:rPr>
        <w:t>молока.</w:t>
      </w:r>
    </w:p>
    <w:p w:rsidR="00C53860" w:rsidRPr="001906EE" w:rsidRDefault="001906EE" w:rsidP="0029724D">
      <w:pPr>
        <w:pStyle w:val="ae"/>
        <w:numPr>
          <w:ilvl w:val="0"/>
          <w:numId w:val="33"/>
        </w:numPr>
        <w:tabs>
          <w:tab w:val="left" w:pos="709"/>
          <w:tab w:val="left" w:pos="993"/>
        </w:tabs>
        <w:ind w:left="0" w:firstLine="709"/>
        <w:jc w:val="both"/>
        <w:rPr>
          <w:sz w:val="28"/>
          <w:szCs w:val="28"/>
        </w:rPr>
      </w:pPr>
      <w:r w:rsidRPr="001906EE">
        <w:rPr>
          <w:sz w:val="28"/>
          <w:szCs w:val="28"/>
        </w:rPr>
        <w:t>О</w:t>
      </w:r>
      <w:r w:rsidR="00932D5C" w:rsidRPr="001906EE">
        <w:rPr>
          <w:sz w:val="28"/>
          <w:szCs w:val="28"/>
        </w:rPr>
        <w:t>пределени</w:t>
      </w:r>
      <w:r w:rsidRPr="001906EE">
        <w:rPr>
          <w:sz w:val="28"/>
          <w:szCs w:val="28"/>
        </w:rPr>
        <w:t xml:space="preserve">е содержания </w:t>
      </w:r>
      <w:r w:rsidR="00932D5C" w:rsidRPr="001906EE">
        <w:rPr>
          <w:sz w:val="28"/>
          <w:szCs w:val="28"/>
        </w:rPr>
        <w:t>аскорбиновой кислоты в овощах</w:t>
      </w:r>
      <w:r w:rsidRPr="001906EE">
        <w:rPr>
          <w:sz w:val="28"/>
          <w:szCs w:val="28"/>
        </w:rPr>
        <w:t>.</w:t>
      </w:r>
    </w:p>
    <w:p w:rsidR="001906EE" w:rsidRPr="001906EE" w:rsidRDefault="001906EE" w:rsidP="0029724D">
      <w:pPr>
        <w:pStyle w:val="ae"/>
        <w:numPr>
          <w:ilvl w:val="0"/>
          <w:numId w:val="33"/>
        </w:numPr>
        <w:tabs>
          <w:tab w:val="left" w:pos="709"/>
          <w:tab w:val="left" w:pos="993"/>
        </w:tabs>
        <w:ind w:left="0" w:firstLine="709"/>
        <w:jc w:val="both"/>
        <w:rPr>
          <w:sz w:val="28"/>
          <w:szCs w:val="28"/>
        </w:rPr>
      </w:pPr>
      <w:r w:rsidRPr="001906EE">
        <w:rPr>
          <w:sz w:val="28"/>
          <w:szCs w:val="28"/>
        </w:rPr>
        <w:t>Определение статуса питания.</w:t>
      </w:r>
    </w:p>
    <w:p w:rsidR="00C53860" w:rsidRPr="001906EE" w:rsidRDefault="001906EE" w:rsidP="0029724D">
      <w:pPr>
        <w:pStyle w:val="ae"/>
        <w:numPr>
          <w:ilvl w:val="0"/>
          <w:numId w:val="33"/>
        </w:numPr>
        <w:tabs>
          <w:tab w:val="left" w:pos="709"/>
          <w:tab w:val="left" w:pos="993"/>
          <w:tab w:val="left" w:pos="1134"/>
        </w:tabs>
        <w:ind w:left="0" w:firstLine="709"/>
        <w:jc w:val="both"/>
        <w:rPr>
          <w:sz w:val="28"/>
          <w:szCs w:val="28"/>
        </w:rPr>
      </w:pPr>
      <w:r w:rsidRPr="001906EE">
        <w:rPr>
          <w:sz w:val="28"/>
          <w:szCs w:val="28"/>
        </w:rPr>
        <w:t>Э</w:t>
      </w:r>
      <w:r w:rsidR="00932D5C" w:rsidRPr="001906EE">
        <w:rPr>
          <w:sz w:val="28"/>
          <w:szCs w:val="28"/>
        </w:rPr>
        <w:t>кспресс-определени</w:t>
      </w:r>
      <w:r w:rsidRPr="001906EE">
        <w:rPr>
          <w:sz w:val="28"/>
          <w:szCs w:val="28"/>
        </w:rPr>
        <w:t xml:space="preserve">е содержания </w:t>
      </w:r>
      <w:r w:rsidR="00932D5C" w:rsidRPr="001906EE">
        <w:rPr>
          <w:sz w:val="28"/>
          <w:szCs w:val="28"/>
        </w:rPr>
        <w:t>СО</w:t>
      </w:r>
      <w:r w:rsidR="00932D5C" w:rsidRPr="001906EE">
        <w:rPr>
          <w:sz w:val="28"/>
          <w:szCs w:val="28"/>
          <w:vertAlign w:val="subscript"/>
        </w:rPr>
        <w:t>2</w:t>
      </w:r>
      <w:r w:rsidR="00932D5C" w:rsidRPr="001906EE">
        <w:rPr>
          <w:sz w:val="28"/>
          <w:szCs w:val="28"/>
        </w:rPr>
        <w:t xml:space="preserve"> в воздухе </w:t>
      </w:r>
      <w:r w:rsidRPr="001906EE">
        <w:rPr>
          <w:sz w:val="28"/>
          <w:szCs w:val="28"/>
        </w:rPr>
        <w:t xml:space="preserve">бытовых и производственных </w:t>
      </w:r>
      <w:r w:rsidR="00932D5C" w:rsidRPr="001906EE">
        <w:rPr>
          <w:sz w:val="28"/>
          <w:szCs w:val="28"/>
        </w:rPr>
        <w:t>помещени</w:t>
      </w:r>
      <w:r w:rsidRPr="001906EE">
        <w:rPr>
          <w:sz w:val="28"/>
          <w:szCs w:val="28"/>
        </w:rPr>
        <w:t>й</w:t>
      </w:r>
      <w:r w:rsidR="00932D5C" w:rsidRPr="001906EE">
        <w:rPr>
          <w:sz w:val="28"/>
          <w:szCs w:val="28"/>
        </w:rPr>
        <w:t>.</w:t>
      </w:r>
    </w:p>
    <w:p w:rsidR="00C53860" w:rsidRPr="001906EE" w:rsidRDefault="001906EE" w:rsidP="0029724D">
      <w:pPr>
        <w:pStyle w:val="ae"/>
        <w:numPr>
          <w:ilvl w:val="0"/>
          <w:numId w:val="33"/>
        </w:numPr>
        <w:tabs>
          <w:tab w:val="left" w:pos="709"/>
          <w:tab w:val="left" w:pos="993"/>
          <w:tab w:val="left" w:pos="1134"/>
        </w:tabs>
        <w:ind w:left="0" w:firstLine="709"/>
        <w:jc w:val="both"/>
        <w:rPr>
          <w:sz w:val="28"/>
          <w:szCs w:val="28"/>
        </w:rPr>
      </w:pPr>
      <w:r w:rsidRPr="001906EE">
        <w:rPr>
          <w:sz w:val="28"/>
          <w:szCs w:val="28"/>
        </w:rPr>
        <w:t>О</w:t>
      </w:r>
      <w:r w:rsidR="00932D5C" w:rsidRPr="001906EE">
        <w:rPr>
          <w:sz w:val="28"/>
          <w:szCs w:val="28"/>
        </w:rPr>
        <w:t>ценк</w:t>
      </w:r>
      <w:r w:rsidRPr="001906EE">
        <w:rPr>
          <w:sz w:val="28"/>
          <w:szCs w:val="28"/>
        </w:rPr>
        <w:t>а</w:t>
      </w:r>
      <w:r w:rsidR="00932D5C" w:rsidRPr="001906EE">
        <w:rPr>
          <w:sz w:val="28"/>
          <w:szCs w:val="28"/>
        </w:rPr>
        <w:t xml:space="preserve"> </w:t>
      </w:r>
      <w:r w:rsidR="00C53860" w:rsidRPr="001906EE">
        <w:rPr>
          <w:sz w:val="28"/>
          <w:szCs w:val="28"/>
        </w:rPr>
        <w:t xml:space="preserve">микроклиматических </w:t>
      </w:r>
      <w:r w:rsidR="0006454A">
        <w:rPr>
          <w:sz w:val="28"/>
          <w:szCs w:val="28"/>
        </w:rPr>
        <w:t>условий</w:t>
      </w:r>
      <w:r w:rsidR="00C53860" w:rsidRPr="001906EE">
        <w:rPr>
          <w:sz w:val="28"/>
          <w:szCs w:val="28"/>
        </w:rPr>
        <w:t xml:space="preserve"> в бытовых и производственных помещениях. </w:t>
      </w:r>
    </w:p>
    <w:p w:rsidR="00C53860" w:rsidRPr="001906EE" w:rsidRDefault="001906EE" w:rsidP="0029724D">
      <w:pPr>
        <w:pStyle w:val="ae"/>
        <w:numPr>
          <w:ilvl w:val="0"/>
          <w:numId w:val="33"/>
        </w:numPr>
        <w:tabs>
          <w:tab w:val="left" w:pos="709"/>
          <w:tab w:val="left" w:pos="993"/>
          <w:tab w:val="left" w:pos="1134"/>
        </w:tabs>
        <w:ind w:left="0" w:firstLine="709"/>
        <w:jc w:val="both"/>
        <w:rPr>
          <w:sz w:val="28"/>
          <w:szCs w:val="28"/>
        </w:rPr>
      </w:pPr>
      <w:r w:rsidRPr="001906EE">
        <w:rPr>
          <w:sz w:val="28"/>
          <w:szCs w:val="28"/>
        </w:rPr>
        <w:t>О</w:t>
      </w:r>
      <w:r w:rsidR="00932D5C" w:rsidRPr="001906EE">
        <w:rPr>
          <w:sz w:val="28"/>
          <w:szCs w:val="28"/>
        </w:rPr>
        <w:t>пределени</w:t>
      </w:r>
      <w:r w:rsidRPr="001906EE">
        <w:rPr>
          <w:sz w:val="28"/>
          <w:szCs w:val="28"/>
        </w:rPr>
        <w:t>е</w:t>
      </w:r>
      <w:r w:rsidR="00932D5C" w:rsidRPr="001906EE">
        <w:rPr>
          <w:sz w:val="28"/>
          <w:szCs w:val="28"/>
        </w:rPr>
        <w:t xml:space="preserve"> органолептических показателей качества воды.</w:t>
      </w:r>
    </w:p>
    <w:p w:rsidR="00C53860" w:rsidRPr="001906EE" w:rsidRDefault="001906EE" w:rsidP="0029724D">
      <w:pPr>
        <w:pStyle w:val="ae"/>
        <w:numPr>
          <w:ilvl w:val="0"/>
          <w:numId w:val="33"/>
        </w:numPr>
        <w:tabs>
          <w:tab w:val="left" w:pos="709"/>
          <w:tab w:val="left" w:pos="993"/>
          <w:tab w:val="left" w:pos="1134"/>
        </w:tabs>
        <w:ind w:left="0" w:firstLine="709"/>
        <w:jc w:val="both"/>
        <w:rPr>
          <w:sz w:val="28"/>
          <w:szCs w:val="28"/>
        </w:rPr>
      </w:pPr>
      <w:r w:rsidRPr="001906EE">
        <w:rPr>
          <w:sz w:val="28"/>
          <w:szCs w:val="28"/>
        </w:rPr>
        <w:t>П</w:t>
      </w:r>
      <w:r w:rsidR="00932D5C" w:rsidRPr="001906EE">
        <w:rPr>
          <w:sz w:val="28"/>
          <w:szCs w:val="28"/>
        </w:rPr>
        <w:t>роведени</w:t>
      </w:r>
      <w:r w:rsidRPr="001906EE">
        <w:rPr>
          <w:sz w:val="28"/>
          <w:szCs w:val="28"/>
        </w:rPr>
        <w:t>е</w:t>
      </w:r>
      <w:r w:rsidR="00932D5C" w:rsidRPr="001906EE">
        <w:rPr>
          <w:sz w:val="28"/>
          <w:szCs w:val="28"/>
        </w:rPr>
        <w:t xml:space="preserve"> </w:t>
      </w:r>
      <w:r w:rsidRPr="001906EE">
        <w:rPr>
          <w:sz w:val="28"/>
          <w:szCs w:val="28"/>
        </w:rPr>
        <w:t>за</w:t>
      </w:r>
      <w:r w:rsidR="00932D5C" w:rsidRPr="001906EE">
        <w:rPr>
          <w:sz w:val="28"/>
          <w:szCs w:val="28"/>
        </w:rPr>
        <w:t xml:space="preserve">бора пробы </w:t>
      </w:r>
      <w:r w:rsidR="0006454A">
        <w:rPr>
          <w:sz w:val="28"/>
          <w:szCs w:val="28"/>
        </w:rPr>
        <w:t xml:space="preserve">воды </w:t>
      </w:r>
      <w:r w:rsidR="00932D5C" w:rsidRPr="001906EE">
        <w:rPr>
          <w:sz w:val="28"/>
          <w:szCs w:val="28"/>
        </w:rPr>
        <w:t>для определения показателей качества.</w:t>
      </w:r>
    </w:p>
    <w:p w:rsidR="00C53860" w:rsidRPr="001906EE" w:rsidRDefault="001906EE" w:rsidP="0029724D">
      <w:pPr>
        <w:pStyle w:val="ae"/>
        <w:numPr>
          <w:ilvl w:val="0"/>
          <w:numId w:val="33"/>
        </w:numPr>
        <w:tabs>
          <w:tab w:val="left" w:pos="709"/>
          <w:tab w:val="left" w:pos="993"/>
          <w:tab w:val="left" w:pos="1134"/>
        </w:tabs>
        <w:ind w:left="0" w:firstLine="709"/>
        <w:jc w:val="both"/>
        <w:rPr>
          <w:sz w:val="28"/>
          <w:szCs w:val="28"/>
        </w:rPr>
      </w:pPr>
      <w:r w:rsidRPr="001906EE">
        <w:rPr>
          <w:sz w:val="28"/>
          <w:szCs w:val="28"/>
        </w:rPr>
        <w:t>О</w:t>
      </w:r>
      <w:r w:rsidR="00932D5C" w:rsidRPr="001906EE">
        <w:rPr>
          <w:sz w:val="28"/>
          <w:szCs w:val="28"/>
        </w:rPr>
        <w:t>пределени</w:t>
      </w:r>
      <w:r w:rsidRPr="001906EE">
        <w:rPr>
          <w:sz w:val="28"/>
          <w:szCs w:val="28"/>
        </w:rPr>
        <w:t>е</w:t>
      </w:r>
      <w:r w:rsidR="00932D5C" w:rsidRPr="001906EE">
        <w:rPr>
          <w:sz w:val="28"/>
          <w:szCs w:val="28"/>
        </w:rPr>
        <w:t xml:space="preserve"> показателей эффективности естественной и искусственной вентиляции </w:t>
      </w:r>
      <w:r w:rsidR="0006454A">
        <w:rPr>
          <w:sz w:val="28"/>
          <w:szCs w:val="28"/>
        </w:rPr>
        <w:t xml:space="preserve">в </w:t>
      </w:r>
      <w:r w:rsidRPr="001906EE">
        <w:rPr>
          <w:sz w:val="28"/>
          <w:szCs w:val="28"/>
        </w:rPr>
        <w:t xml:space="preserve">бытовых и производственных </w:t>
      </w:r>
      <w:r w:rsidR="0029724D">
        <w:rPr>
          <w:sz w:val="28"/>
          <w:szCs w:val="28"/>
        </w:rPr>
        <w:t>помещениях</w:t>
      </w:r>
      <w:r w:rsidR="00C53860" w:rsidRPr="001906EE">
        <w:rPr>
          <w:sz w:val="28"/>
          <w:szCs w:val="28"/>
        </w:rPr>
        <w:t>.</w:t>
      </w:r>
    </w:p>
    <w:p w:rsidR="00C53860" w:rsidRPr="001906EE" w:rsidRDefault="001906EE" w:rsidP="0029724D">
      <w:pPr>
        <w:pStyle w:val="ae"/>
        <w:numPr>
          <w:ilvl w:val="0"/>
          <w:numId w:val="33"/>
        </w:numPr>
        <w:tabs>
          <w:tab w:val="left" w:pos="709"/>
          <w:tab w:val="left" w:pos="993"/>
          <w:tab w:val="left" w:pos="1134"/>
        </w:tabs>
        <w:ind w:left="0" w:firstLine="709"/>
        <w:jc w:val="both"/>
        <w:rPr>
          <w:bCs/>
          <w:sz w:val="28"/>
          <w:szCs w:val="28"/>
        </w:rPr>
      </w:pPr>
      <w:r w:rsidRPr="001906EE">
        <w:rPr>
          <w:sz w:val="28"/>
          <w:szCs w:val="28"/>
        </w:rPr>
        <w:t>О</w:t>
      </w:r>
      <w:r w:rsidR="00932D5C" w:rsidRPr="001906EE">
        <w:rPr>
          <w:sz w:val="28"/>
          <w:szCs w:val="28"/>
        </w:rPr>
        <w:t>пределения</w:t>
      </w:r>
      <w:r w:rsidR="00932D5C" w:rsidRPr="001906EE">
        <w:rPr>
          <w:b/>
          <w:bCs/>
          <w:sz w:val="28"/>
          <w:szCs w:val="28"/>
        </w:rPr>
        <w:t xml:space="preserve"> </w:t>
      </w:r>
      <w:r w:rsidR="00932D5C" w:rsidRPr="001906EE">
        <w:rPr>
          <w:bCs/>
          <w:sz w:val="28"/>
          <w:szCs w:val="28"/>
        </w:rPr>
        <w:t xml:space="preserve">параметров </w:t>
      </w:r>
      <w:r w:rsidRPr="001906EE">
        <w:rPr>
          <w:bCs/>
          <w:sz w:val="28"/>
          <w:szCs w:val="28"/>
        </w:rPr>
        <w:t xml:space="preserve">напряженности </w:t>
      </w:r>
      <w:r w:rsidR="00932D5C" w:rsidRPr="001906EE">
        <w:rPr>
          <w:bCs/>
          <w:sz w:val="28"/>
          <w:szCs w:val="28"/>
        </w:rPr>
        <w:t>электрического и магнитного полей</w:t>
      </w:r>
      <w:r w:rsidR="00C53860" w:rsidRPr="001906EE">
        <w:rPr>
          <w:bCs/>
          <w:sz w:val="28"/>
          <w:szCs w:val="28"/>
        </w:rPr>
        <w:t>.</w:t>
      </w:r>
    </w:p>
    <w:p w:rsidR="00C53860" w:rsidRPr="001906EE" w:rsidRDefault="001906EE" w:rsidP="0029724D">
      <w:pPr>
        <w:pStyle w:val="ae"/>
        <w:numPr>
          <w:ilvl w:val="0"/>
          <w:numId w:val="33"/>
        </w:numPr>
        <w:tabs>
          <w:tab w:val="left" w:pos="709"/>
          <w:tab w:val="left" w:pos="993"/>
          <w:tab w:val="left" w:pos="1134"/>
        </w:tabs>
        <w:ind w:left="0" w:firstLine="709"/>
        <w:jc w:val="both"/>
        <w:rPr>
          <w:sz w:val="28"/>
          <w:szCs w:val="28"/>
        </w:rPr>
      </w:pPr>
      <w:r w:rsidRPr="001906EE">
        <w:rPr>
          <w:sz w:val="28"/>
          <w:szCs w:val="28"/>
        </w:rPr>
        <w:t>О</w:t>
      </w:r>
      <w:r w:rsidR="00932D5C" w:rsidRPr="001906EE">
        <w:rPr>
          <w:sz w:val="28"/>
          <w:szCs w:val="28"/>
        </w:rPr>
        <w:t>пределени</w:t>
      </w:r>
      <w:r w:rsidRPr="001906EE">
        <w:rPr>
          <w:sz w:val="28"/>
          <w:szCs w:val="28"/>
        </w:rPr>
        <w:t>е</w:t>
      </w:r>
      <w:r w:rsidR="00932D5C" w:rsidRPr="001906EE">
        <w:rPr>
          <w:sz w:val="28"/>
          <w:szCs w:val="28"/>
        </w:rPr>
        <w:t xml:space="preserve"> </w:t>
      </w:r>
      <w:r w:rsidRPr="001906EE">
        <w:rPr>
          <w:sz w:val="28"/>
          <w:szCs w:val="28"/>
        </w:rPr>
        <w:t xml:space="preserve">показателей </w:t>
      </w:r>
      <w:r w:rsidR="00932D5C" w:rsidRPr="001906EE">
        <w:rPr>
          <w:sz w:val="28"/>
          <w:szCs w:val="28"/>
        </w:rPr>
        <w:t xml:space="preserve">естественной </w:t>
      </w:r>
      <w:r w:rsidR="00C53860" w:rsidRPr="001906EE">
        <w:rPr>
          <w:sz w:val="28"/>
          <w:szCs w:val="28"/>
        </w:rPr>
        <w:t xml:space="preserve">и искусственной </w:t>
      </w:r>
      <w:r w:rsidR="00932D5C" w:rsidRPr="001906EE">
        <w:rPr>
          <w:sz w:val="28"/>
          <w:szCs w:val="28"/>
        </w:rPr>
        <w:t xml:space="preserve">освещенности </w:t>
      </w:r>
      <w:r w:rsidR="0006454A">
        <w:rPr>
          <w:sz w:val="28"/>
          <w:szCs w:val="28"/>
        </w:rPr>
        <w:t xml:space="preserve">в </w:t>
      </w:r>
      <w:r w:rsidR="00C53860" w:rsidRPr="001906EE">
        <w:rPr>
          <w:sz w:val="28"/>
          <w:szCs w:val="28"/>
        </w:rPr>
        <w:t xml:space="preserve">бытовых и производственных </w:t>
      </w:r>
      <w:r w:rsidR="0029724D">
        <w:rPr>
          <w:sz w:val="28"/>
          <w:szCs w:val="28"/>
        </w:rPr>
        <w:t>помещениях</w:t>
      </w:r>
      <w:r w:rsidR="00C53860" w:rsidRPr="001906EE">
        <w:rPr>
          <w:sz w:val="28"/>
          <w:szCs w:val="28"/>
        </w:rPr>
        <w:t>.</w:t>
      </w:r>
    </w:p>
    <w:p w:rsidR="001906EE" w:rsidRPr="001906EE" w:rsidRDefault="001906EE" w:rsidP="0029724D">
      <w:pPr>
        <w:pStyle w:val="ae"/>
        <w:numPr>
          <w:ilvl w:val="0"/>
          <w:numId w:val="33"/>
        </w:numPr>
        <w:tabs>
          <w:tab w:val="left" w:pos="709"/>
          <w:tab w:val="left" w:pos="993"/>
          <w:tab w:val="left" w:pos="1134"/>
        </w:tabs>
        <w:ind w:left="0" w:firstLine="709"/>
        <w:jc w:val="both"/>
        <w:rPr>
          <w:sz w:val="28"/>
          <w:szCs w:val="28"/>
        </w:rPr>
      </w:pPr>
      <w:r w:rsidRPr="001906EE">
        <w:rPr>
          <w:sz w:val="28"/>
          <w:szCs w:val="28"/>
        </w:rPr>
        <w:t>О</w:t>
      </w:r>
      <w:r w:rsidR="00932D5C" w:rsidRPr="001906EE">
        <w:rPr>
          <w:sz w:val="28"/>
          <w:szCs w:val="28"/>
        </w:rPr>
        <w:t>пределени</w:t>
      </w:r>
      <w:r w:rsidRPr="001906EE">
        <w:rPr>
          <w:sz w:val="28"/>
          <w:szCs w:val="28"/>
        </w:rPr>
        <w:t>е</w:t>
      </w:r>
      <w:r w:rsidR="00932D5C" w:rsidRPr="001906EE">
        <w:rPr>
          <w:sz w:val="28"/>
          <w:szCs w:val="28"/>
        </w:rPr>
        <w:t xml:space="preserve"> показателей работоспособности</w:t>
      </w:r>
      <w:r w:rsidR="00C53860" w:rsidRPr="001906EE">
        <w:rPr>
          <w:sz w:val="28"/>
          <w:szCs w:val="28"/>
        </w:rPr>
        <w:t>.</w:t>
      </w:r>
    </w:p>
    <w:p w:rsidR="001906EE" w:rsidRPr="001906EE" w:rsidRDefault="001906EE" w:rsidP="0029724D">
      <w:pPr>
        <w:pStyle w:val="ae"/>
        <w:numPr>
          <w:ilvl w:val="0"/>
          <w:numId w:val="33"/>
        </w:numPr>
        <w:tabs>
          <w:tab w:val="left" w:pos="709"/>
          <w:tab w:val="left" w:pos="993"/>
          <w:tab w:val="left" w:pos="1134"/>
        </w:tabs>
        <w:ind w:left="0" w:firstLine="709"/>
        <w:jc w:val="both"/>
        <w:rPr>
          <w:sz w:val="28"/>
          <w:szCs w:val="28"/>
        </w:rPr>
      </w:pPr>
      <w:r w:rsidRPr="001906EE">
        <w:rPr>
          <w:sz w:val="28"/>
          <w:szCs w:val="28"/>
        </w:rPr>
        <w:t xml:space="preserve">Проведение экспертизы качества воды в полевых условиях. </w:t>
      </w:r>
    </w:p>
    <w:p w:rsidR="0029724D" w:rsidRDefault="001906EE" w:rsidP="0029724D">
      <w:pPr>
        <w:pStyle w:val="ae"/>
        <w:numPr>
          <w:ilvl w:val="0"/>
          <w:numId w:val="33"/>
        </w:numPr>
        <w:tabs>
          <w:tab w:val="left" w:pos="709"/>
          <w:tab w:val="left" w:pos="993"/>
          <w:tab w:val="left" w:pos="1134"/>
        </w:tabs>
        <w:ind w:left="0" w:firstLine="709"/>
        <w:jc w:val="both"/>
        <w:rPr>
          <w:sz w:val="28"/>
          <w:szCs w:val="28"/>
        </w:rPr>
      </w:pPr>
      <w:r w:rsidRPr="001906EE">
        <w:rPr>
          <w:sz w:val="28"/>
          <w:szCs w:val="28"/>
        </w:rPr>
        <w:t xml:space="preserve">Проведение экспертизы качества продовольствия в полевых условиях. </w:t>
      </w:r>
    </w:p>
    <w:p w:rsidR="0029724D" w:rsidRDefault="0029724D">
      <w:pPr>
        <w:ind w:firstLine="709"/>
        <w:jc w:val="both"/>
        <w:rPr>
          <w:sz w:val="28"/>
          <w:szCs w:val="28"/>
        </w:rPr>
      </w:pPr>
    </w:p>
    <w:sectPr w:rsidR="0029724D" w:rsidSect="008C7506">
      <w:headerReference w:type="first" r:id="rId11"/>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AD" w:rsidRDefault="005704AD" w:rsidP="00C147F6">
      <w:r>
        <w:separator/>
      </w:r>
    </w:p>
  </w:endnote>
  <w:endnote w:type="continuationSeparator" w:id="0">
    <w:p w:rsidR="005704AD" w:rsidRDefault="005704AD" w:rsidP="00C1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AD" w:rsidRDefault="005704AD" w:rsidP="00C147F6">
      <w:r>
        <w:separator/>
      </w:r>
    </w:p>
  </w:footnote>
  <w:footnote w:type="continuationSeparator" w:id="0">
    <w:p w:rsidR="005704AD" w:rsidRDefault="005704AD" w:rsidP="00C14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742" w:rsidRDefault="00F91742" w:rsidP="00EC0984">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end"/>
    </w:r>
  </w:p>
  <w:p w:rsidR="00F91742" w:rsidRDefault="00F917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001569"/>
      <w:docPartObj>
        <w:docPartGallery w:val="Page Numbers (Top of Page)"/>
        <w:docPartUnique/>
      </w:docPartObj>
    </w:sdtPr>
    <w:sdtEndPr/>
    <w:sdtContent>
      <w:p w:rsidR="00F91742" w:rsidRPr="008C7506" w:rsidRDefault="00F91742" w:rsidP="008C7506">
        <w:pPr>
          <w:pStyle w:val="a7"/>
          <w:jc w:val="center"/>
        </w:pPr>
        <w:r>
          <w:fldChar w:fldCharType="begin"/>
        </w:r>
        <w:r>
          <w:instrText>PAGE   \* MERGEFORMAT</w:instrText>
        </w:r>
        <w:r>
          <w:fldChar w:fldCharType="separate"/>
        </w:r>
        <w:r w:rsidR="00665D01">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742" w:rsidRPr="00A52519" w:rsidRDefault="00F91742" w:rsidP="00A52519">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742" w:rsidRPr="00A52519" w:rsidRDefault="00F91742" w:rsidP="00A52519">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3EE5328"/>
    <w:lvl w:ilvl="0">
      <w:start w:val="1"/>
      <w:numFmt w:val="bullet"/>
      <w:pStyle w:val="3"/>
      <w:lvlText w:val=""/>
      <w:lvlJc w:val="left"/>
      <w:pPr>
        <w:tabs>
          <w:tab w:val="num" w:pos="926"/>
        </w:tabs>
        <w:ind w:left="926" w:hanging="360"/>
      </w:pPr>
      <w:rPr>
        <w:rFonts w:ascii="Symbol" w:hAnsi="Symbol" w:hint="default"/>
      </w:rPr>
    </w:lvl>
  </w:abstractNum>
  <w:abstractNum w:abstractNumId="1">
    <w:nsid w:val="063B25DB"/>
    <w:multiLevelType w:val="multilevel"/>
    <w:tmpl w:val="56567F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10"/>
        </w:tabs>
        <w:ind w:left="1" w:firstLine="709"/>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B957907"/>
    <w:multiLevelType w:val="hybridMultilevel"/>
    <w:tmpl w:val="93664162"/>
    <w:lvl w:ilvl="0" w:tplc="B4B65FFE">
      <w:start w:val="1"/>
      <w:numFmt w:val="decimal"/>
      <w:lvlText w:val="%1."/>
      <w:lvlJc w:val="left"/>
      <w:pPr>
        <w:tabs>
          <w:tab w:val="num" w:pos="785"/>
        </w:tabs>
        <w:ind w:left="785"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57208D"/>
    <w:multiLevelType w:val="hybridMultilevel"/>
    <w:tmpl w:val="FE60385E"/>
    <w:lvl w:ilvl="0" w:tplc="4C248D2E">
      <w:start w:val="1"/>
      <w:numFmt w:val="bullet"/>
      <w:lvlText w:val=""/>
      <w:lvlJc w:val="left"/>
      <w:pPr>
        <w:tabs>
          <w:tab w:val="num" w:pos="1145"/>
        </w:tabs>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10066F39"/>
    <w:multiLevelType w:val="multilevel"/>
    <w:tmpl w:val="56567F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09"/>
        </w:tabs>
        <w:ind w:left="0" w:firstLine="709"/>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6171975"/>
    <w:multiLevelType w:val="hybridMultilevel"/>
    <w:tmpl w:val="725A3FA2"/>
    <w:lvl w:ilvl="0" w:tplc="6D04931E">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C732705"/>
    <w:multiLevelType w:val="hybridMultilevel"/>
    <w:tmpl w:val="3FAE76EE"/>
    <w:lvl w:ilvl="0" w:tplc="F8CA0A8E">
      <w:start w:val="1"/>
      <w:numFmt w:val="bullet"/>
      <w:lvlText w:val=""/>
      <w:lvlJc w:val="left"/>
      <w:pPr>
        <w:tabs>
          <w:tab w:val="num" w:pos="709"/>
        </w:tabs>
        <w:ind w:left="0"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DF32E45"/>
    <w:multiLevelType w:val="hybridMultilevel"/>
    <w:tmpl w:val="73D0735E"/>
    <w:lvl w:ilvl="0" w:tplc="B28C5012">
      <w:start w:val="1"/>
      <w:numFmt w:val="bullet"/>
      <w:lvlText w:val=""/>
      <w:lvlJc w:val="left"/>
      <w:pPr>
        <w:tabs>
          <w:tab w:val="num" w:pos="2770"/>
        </w:tabs>
        <w:ind w:left="2770" w:hanging="360"/>
      </w:pPr>
      <w:rPr>
        <w:rFonts w:ascii="Symbol" w:hAnsi="Symbol" w:hint="default"/>
      </w:rPr>
    </w:lvl>
    <w:lvl w:ilvl="1" w:tplc="04190003" w:tentative="1">
      <w:start w:val="1"/>
      <w:numFmt w:val="bullet"/>
      <w:lvlText w:val="o"/>
      <w:lvlJc w:val="left"/>
      <w:pPr>
        <w:tabs>
          <w:tab w:val="num" w:pos="2781"/>
        </w:tabs>
        <w:ind w:left="2781" w:hanging="360"/>
      </w:pPr>
      <w:rPr>
        <w:rFonts w:ascii="Courier New" w:hAnsi="Courier New" w:cs="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8">
    <w:nsid w:val="1FE82F55"/>
    <w:multiLevelType w:val="hybridMultilevel"/>
    <w:tmpl w:val="02167FA4"/>
    <w:lvl w:ilvl="0" w:tplc="4C248D2E">
      <w:start w:val="1"/>
      <w:numFmt w:val="bullet"/>
      <w:lvlText w:val=""/>
      <w:lvlJc w:val="left"/>
      <w:pPr>
        <w:tabs>
          <w:tab w:val="num" w:pos="2149"/>
        </w:tabs>
        <w:ind w:left="2149" w:hanging="360"/>
      </w:pPr>
      <w:rPr>
        <w:rFonts w:ascii="Symbol" w:hAnsi="Symbol" w:hint="default"/>
      </w:rPr>
    </w:lvl>
    <w:lvl w:ilvl="1" w:tplc="4C248D2E">
      <w:start w:val="1"/>
      <w:numFmt w:val="bullet"/>
      <w:lvlText w:val=""/>
      <w:lvlJc w:val="left"/>
      <w:pPr>
        <w:tabs>
          <w:tab w:val="num" w:pos="2770"/>
        </w:tabs>
        <w:ind w:left="2770"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203C53B1"/>
    <w:multiLevelType w:val="hybridMultilevel"/>
    <w:tmpl w:val="56A2DE78"/>
    <w:lvl w:ilvl="0" w:tplc="8A50B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F007C9"/>
    <w:multiLevelType w:val="hybridMultilevel"/>
    <w:tmpl w:val="9BCC65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0A711C"/>
    <w:multiLevelType w:val="hybridMultilevel"/>
    <w:tmpl w:val="D792B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C0485"/>
    <w:multiLevelType w:val="hybridMultilevel"/>
    <w:tmpl w:val="93664162"/>
    <w:lvl w:ilvl="0" w:tplc="B4B65FFE">
      <w:start w:val="1"/>
      <w:numFmt w:val="decimal"/>
      <w:lvlText w:val="%1."/>
      <w:lvlJc w:val="left"/>
      <w:pPr>
        <w:tabs>
          <w:tab w:val="num" w:pos="785"/>
        </w:tabs>
        <w:ind w:left="785"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EF5715"/>
    <w:multiLevelType w:val="multilevel"/>
    <w:tmpl w:val="3766AB24"/>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4">
    <w:nsid w:val="3D4665E4"/>
    <w:multiLevelType w:val="multilevel"/>
    <w:tmpl w:val="56567F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09"/>
        </w:tabs>
        <w:ind w:left="0" w:firstLine="709"/>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EB61BAE"/>
    <w:multiLevelType w:val="hybridMultilevel"/>
    <w:tmpl w:val="93664162"/>
    <w:lvl w:ilvl="0" w:tplc="B4B65FFE">
      <w:start w:val="1"/>
      <w:numFmt w:val="decimal"/>
      <w:lvlText w:val="%1."/>
      <w:lvlJc w:val="left"/>
      <w:pPr>
        <w:tabs>
          <w:tab w:val="num" w:pos="785"/>
        </w:tabs>
        <w:ind w:left="785"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EE6249"/>
    <w:multiLevelType w:val="hybridMultilevel"/>
    <w:tmpl w:val="BCB61EEE"/>
    <w:lvl w:ilvl="0" w:tplc="4C248D2E">
      <w:start w:val="1"/>
      <w:numFmt w:val="bullet"/>
      <w:lvlText w:val=""/>
      <w:lvlJc w:val="left"/>
      <w:pPr>
        <w:tabs>
          <w:tab w:val="num" w:pos="1145"/>
        </w:tabs>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nsid w:val="3FA97F9B"/>
    <w:multiLevelType w:val="hybridMultilevel"/>
    <w:tmpl w:val="6F9AE3C4"/>
    <w:lvl w:ilvl="0" w:tplc="4C248D2E">
      <w:start w:val="1"/>
      <w:numFmt w:val="bullet"/>
      <w:lvlText w:val=""/>
      <w:lvlJc w:val="left"/>
      <w:pPr>
        <w:tabs>
          <w:tab w:val="num" w:pos="1145"/>
        </w:tabs>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402345B6"/>
    <w:multiLevelType w:val="multilevel"/>
    <w:tmpl w:val="1F4C1380"/>
    <w:lvl w:ilvl="0">
      <w:start w:val="13"/>
      <w:numFmt w:val="decimal"/>
      <w:lvlText w:val="%1."/>
      <w:lvlJc w:val="left"/>
      <w:pPr>
        <w:ind w:left="600" w:hanging="60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4F274766"/>
    <w:multiLevelType w:val="hybridMultilevel"/>
    <w:tmpl w:val="93D02C9C"/>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4F2E50B7"/>
    <w:multiLevelType w:val="hybridMultilevel"/>
    <w:tmpl w:val="9370DC84"/>
    <w:lvl w:ilvl="0" w:tplc="FB4426D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384609"/>
    <w:multiLevelType w:val="hybridMultilevel"/>
    <w:tmpl w:val="D8D02B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940069"/>
    <w:multiLevelType w:val="multilevel"/>
    <w:tmpl w:val="E96C7FCE"/>
    <w:lvl w:ilvl="0">
      <w:start w:val="1"/>
      <w:numFmt w:val="decimal"/>
      <w:lvlText w:val="%1."/>
      <w:lvlJc w:val="left"/>
      <w:pPr>
        <w:tabs>
          <w:tab w:val="num" w:pos="360"/>
        </w:tabs>
        <w:ind w:left="360" w:hanging="360"/>
      </w:pPr>
      <w:rPr>
        <w:rFonts w:ascii="Times New Roman" w:hAnsi="Times New Roman" w:hint="default"/>
        <w:b/>
        <w:i w:val="0"/>
        <w:sz w:val="26"/>
        <w:szCs w:val="26"/>
      </w:rPr>
    </w:lvl>
    <w:lvl w:ilvl="1">
      <w:start w:val="1"/>
      <w:numFmt w:val="decimal"/>
      <w:lvlText w:val="%1.%2."/>
      <w:lvlJc w:val="left"/>
      <w:pPr>
        <w:tabs>
          <w:tab w:val="num" w:pos="426"/>
        </w:tabs>
        <w:ind w:left="426" w:hanging="426"/>
      </w:pPr>
      <w:rPr>
        <w:rFonts w:ascii="Times New Roman" w:hAnsi="Times New Roman" w:hint="default"/>
        <w:b w:val="0"/>
        <w:i w:val="0"/>
        <w:sz w:val="26"/>
        <w:szCs w:val="26"/>
      </w:rPr>
    </w:lvl>
    <w:lvl w:ilvl="2">
      <w:start w:val="1"/>
      <w:numFmt w:val="decimal"/>
      <w:lvlText w:val="%1.%2.%3."/>
      <w:lvlJc w:val="left"/>
      <w:pPr>
        <w:tabs>
          <w:tab w:val="num" w:pos="1440"/>
        </w:tabs>
        <w:ind w:left="1224" w:hanging="504"/>
      </w:pPr>
      <w:rPr>
        <w:rFonts w:hint="default"/>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14E7386"/>
    <w:multiLevelType w:val="multilevel"/>
    <w:tmpl w:val="C374CA84"/>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3B33D1A"/>
    <w:multiLevelType w:val="hybridMultilevel"/>
    <w:tmpl w:val="93664162"/>
    <w:lvl w:ilvl="0" w:tplc="B4B65FFE">
      <w:start w:val="1"/>
      <w:numFmt w:val="decimal"/>
      <w:lvlText w:val="%1."/>
      <w:lvlJc w:val="left"/>
      <w:pPr>
        <w:tabs>
          <w:tab w:val="num" w:pos="785"/>
        </w:tabs>
        <w:ind w:left="785"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8586718"/>
    <w:multiLevelType w:val="hybridMultilevel"/>
    <w:tmpl w:val="EFDEA51C"/>
    <w:lvl w:ilvl="0" w:tplc="9344FC1C">
      <w:start w:val="1"/>
      <w:numFmt w:val="decimal"/>
      <w:lvlText w:val="%1."/>
      <w:lvlJc w:val="left"/>
      <w:pPr>
        <w:tabs>
          <w:tab w:val="num" w:pos="928"/>
        </w:tabs>
        <w:ind w:left="928" w:hanging="360"/>
      </w:pPr>
      <w:rPr>
        <w:rFonts w:hint="default"/>
        <w:color w:val="000000"/>
      </w:rPr>
    </w:lvl>
    <w:lvl w:ilvl="1" w:tplc="4198E8E4">
      <w:numFmt w:val="none"/>
      <w:lvlText w:val=""/>
      <w:lvlJc w:val="left"/>
      <w:pPr>
        <w:tabs>
          <w:tab w:val="num" w:pos="360"/>
        </w:tabs>
      </w:pPr>
    </w:lvl>
    <w:lvl w:ilvl="2" w:tplc="EF80A618">
      <w:numFmt w:val="none"/>
      <w:lvlText w:val=""/>
      <w:lvlJc w:val="left"/>
      <w:pPr>
        <w:tabs>
          <w:tab w:val="num" w:pos="360"/>
        </w:tabs>
      </w:pPr>
    </w:lvl>
    <w:lvl w:ilvl="3" w:tplc="96884554">
      <w:numFmt w:val="none"/>
      <w:lvlText w:val=""/>
      <w:lvlJc w:val="left"/>
      <w:pPr>
        <w:tabs>
          <w:tab w:val="num" w:pos="360"/>
        </w:tabs>
      </w:pPr>
    </w:lvl>
    <w:lvl w:ilvl="4" w:tplc="3DFAE950">
      <w:numFmt w:val="none"/>
      <w:lvlText w:val=""/>
      <w:lvlJc w:val="left"/>
      <w:pPr>
        <w:tabs>
          <w:tab w:val="num" w:pos="360"/>
        </w:tabs>
      </w:pPr>
    </w:lvl>
    <w:lvl w:ilvl="5" w:tplc="4B44CA7C">
      <w:numFmt w:val="none"/>
      <w:lvlText w:val=""/>
      <w:lvlJc w:val="left"/>
      <w:pPr>
        <w:tabs>
          <w:tab w:val="num" w:pos="360"/>
        </w:tabs>
      </w:pPr>
    </w:lvl>
    <w:lvl w:ilvl="6" w:tplc="8920131E">
      <w:numFmt w:val="none"/>
      <w:lvlText w:val=""/>
      <w:lvlJc w:val="left"/>
      <w:pPr>
        <w:tabs>
          <w:tab w:val="num" w:pos="360"/>
        </w:tabs>
      </w:pPr>
    </w:lvl>
    <w:lvl w:ilvl="7" w:tplc="B8E2339E">
      <w:numFmt w:val="none"/>
      <w:lvlText w:val=""/>
      <w:lvlJc w:val="left"/>
      <w:pPr>
        <w:tabs>
          <w:tab w:val="num" w:pos="360"/>
        </w:tabs>
      </w:pPr>
    </w:lvl>
    <w:lvl w:ilvl="8" w:tplc="876494DC">
      <w:numFmt w:val="none"/>
      <w:lvlText w:val=""/>
      <w:lvlJc w:val="left"/>
      <w:pPr>
        <w:tabs>
          <w:tab w:val="num" w:pos="360"/>
        </w:tabs>
      </w:pPr>
    </w:lvl>
  </w:abstractNum>
  <w:abstractNum w:abstractNumId="26">
    <w:nsid w:val="5B162C65"/>
    <w:multiLevelType w:val="hybridMultilevel"/>
    <w:tmpl w:val="C0F8A158"/>
    <w:lvl w:ilvl="0" w:tplc="B28C50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86E01"/>
    <w:multiLevelType w:val="hybridMultilevel"/>
    <w:tmpl w:val="D30292A4"/>
    <w:lvl w:ilvl="0" w:tplc="2EC4A080">
      <w:start w:val="1"/>
      <w:numFmt w:val="decimal"/>
      <w:lvlText w:val="%1."/>
      <w:lvlJc w:val="left"/>
      <w:pPr>
        <w:ind w:left="36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4972E1E"/>
    <w:multiLevelType w:val="hybridMultilevel"/>
    <w:tmpl w:val="C9288D04"/>
    <w:lvl w:ilvl="0" w:tplc="4C248D2E">
      <w:start w:val="1"/>
      <w:numFmt w:val="bullet"/>
      <w:lvlText w:val=""/>
      <w:lvlJc w:val="left"/>
      <w:pPr>
        <w:tabs>
          <w:tab w:val="num" w:pos="1440"/>
        </w:tabs>
        <w:ind w:left="1440" w:hanging="360"/>
      </w:pPr>
      <w:rPr>
        <w:rFonts w:ascii="Symbol" w:hAnsi="Symbol" w:hint="default"/>
      </w:rPr>
    </w:lvl>
    <w:lvl w:ilvl="1" w:tplc="4C248D2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AB6054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D385805"/>
    <w:multiLevelType w:val="multilevel"/>
    <w:tmpl w:val="E96A23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E272AAC"/>
    <w:multiLevelType w:val="multilevel"/>
    <w:tmpl w:val="B8ECAE06"/>
    <w:lvl w:ilvl="0">
      <w:start w:val="2"/>
      <w:numFmt w:val="decimal"/>
      <w:lvlText w:val="%1."/>
      <w:lvlJc w:val="left"/>
      <w:pPr>
        <w:ind w:left="450" w:hanging="450"/>
      </w:pPr>
      <w:rPr>
        <w:rFonts w:hint="default"/>
        <w:i w:val="0"/>
      </w:rPr>
    </w:lvl>
    <w:lvl w:ilvl="1">
      <w:start w:val="5"/>
      <w:numFmt w:val="decimal"/>
      <w:lvlText w:val="%1.%2."/>
      <w:lvlJc w:val="left"/>
      <w:pPr>
        <w:ind w:left="1997" w:hanging="720"/>
      </w:pPr>
      <w:rPr>
        <w:rFonts w:hint="default"/>
        <w:b w:val="0"/>
        <w:i w:val="0"/>
      </w:rPr>
    </w:lvl>
    <w:lvl w:ilvl="2">
      <w:start w:val="1"/>
      <w:numFmt w:val="decimal"/>
      <w:lvlText w:val="%1.%2.%3."/>
      <w:lvlJc w:val="left"/>
      <w:pPr>
        <w:ind w:left="3274" w:hanging="720"/>
      </w:pPr>
      <w:rPr>
        <w:rFonts w:hint="default"/>
        <w:i w:val="0"/>
      </w:rPr>
    </w:lvl>
    <w:lvl w:ilvl="3">
      <w:start w:val="1"/>
      <w:numFmt w:val="decimal"/>
      <w:lvlText w:val="%1.%2.%3.%4."/>
      <w:lvlJc w:val="left"/>
      <w:pPr>
        <w:ind w:left="4911" w:hanging="1080"/>
      </w:pPr>
      <w:rPr>
        <w:rFonts w:hint="default"/>
        <w:i w:val="0"/>
      </w:rPr>
    </w:lvl>
    <w:lvl w:ilvl="4">
      <w:start w:val="1"/>
      <w:numFmt w:val="decimal"/>
      <w:lvlText w:val="%1.%2.%3.%4.%5."/>
      <w:lvlJc w:val="left"/>
      <w:pPr>
        <w:ind w:left="6188" w:hanging="1080"/>
      </w:pPr>
      <w:rPr>
        <w:rFonts w:hint="default"/>
        <w:i w:val="0"/>
      </w:rPr>
    </w:lvl>
    <w:lvl w:ilvl="5">
      <w:start w:val="1"/>
      <w:numFmt w:val="decimal"/>
      <w:lvlText w:val="%1.%2.%3.%4.%5.%6."/>
      <w:lvlJc w:val="left"/>
      <w:pPr>
        <w:ind w:left="7825" w:hanging="1440"/>
      </w:pPr>
      <w:rPr>
        <w:rFonts w:hint="default"/>
        <w:i w:val="0"/>
      </w:rPr>
    </w:lvl>
    <w:lvl w:ilvl="6">
      <w:start w:val="1"/>
      <w:numFmt w:val="decimal"/>
      <w:lvlText w:val="%1.%2.%3.%4.%5.%6.%7."/>
      <w:lvlJc w:val="left"/>
      <w:pPr>
        <w:ind w:left="9462" w:hanging="1800"/>
      </w:pPr>
      <w:rPr>
        <w:rFonts w:hint="default"/>
        <w:i w:val="0"/>
      </w:rPr>
    </w:lvl>
    <w:lvl w:ilvl="7">
      <w:start w:val="1"/>
      <w:numFmt w:val="decimal"/>
      <w:lvlText w:val="%1.%2.%3.%4.%5.%6.%7.%8."/>
      <w:lvlJc w:val="left"/>
      <w:pPr>
        <w:ind w:left="10739" w:hanging="1800"/>
      </w:pPr>
      <w:rPr>
        <w:rFonts w:hint="default"/>
        <w:i w:val="0"/>
      </w:rPr>
    </w:lvl>
    <w:lvl w:ilvl="8">
      <w:start w:val="1"/>
      <w:numFmt w:val="decimal"/>
      <w:lvlText w:val="%1.%2.%3.%4.%5.%6.%7.%8.%9."/>
      <w:lvlJc w:val="left"/>
      <w:pPr>
        <w:ind w:left="12376" w:hanging="2160"/>
      </w:pPr>
      <w:rPr>
        <w:rFonts w:hint="default"/>
        <w:i w:val="0"/>
      </w:rPr>
    </w:lvl>
  </w:abstractNum>
  <w:abstractNum w:abstractNumId="32">
    <w:nsid w:val="70523BC5"/>
    <w:multiLevelType w:val="multilevel"/>
    <w:tmpl w:val="64AECFA8"/>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3">
    <w:nsid w:val="75E94D4D"/>
    <w:multiLevelType w:val="hybridMultilevel"/>
    <w:tmpl w:val="687031AE"/>
    <w:lvl w:ilvl="0" w:tplc="0419000F">
      <w:start w:val="1"/>
      <w:numFmt w:val="decimal"/>
      <w:lvlText w:val="%1."/>
      <w:lvlJc w:val="left"/>
      <w:pPr>
        <w:ind w:left="1145" w:hanging="360"/>
      </w:pPr>
    </w:lvl>
    <w:lvl w:ilvl="1" w:tplc="4C248D2E">
      <w:start w:val="1"/>
      <w:numFmt w:val="bullet"/>
      <w:lvlText w:val=""/>
      <w:lvlJc w:val="left"/>
      <w:pPr>
        <w:tabs>
          <w:tab w:val="num" w:pos="1865"/>
        </w:tabs>
        <w:ind w:left="1865" w:hanging="360"/>
      </w:pPr>
      <w:rPr>
        <w:rFonts w:ascii="Symbol" w:hAnsi="Symbol" w:hint="default"/>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4">
    <w:nsid w:val="7AAE3B52"/>
    <w:multiLevelType w:val="multilevel"/>
    <w:tmpl w:val="56567F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10"/>
        </w:tabs>
        <w:ind w:left="1" w:firstLine="709"/>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7B024C56"/>
    <w:multiLevelType w:val="multilevel"/>
    <w:tmpl w:val="A4A25788"/>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5040"/>
        </w:tabs>
        <w:ind w:left="5040" w:hanging="360"/>
      </w:pPr>
    </w:lvl>
  </w:abstractNum>
  <w:num w:numId="1">
    <w:abstractNumId w:val="1"/>
  </w:num>
  <w:num w:numId="2">
    <w:abstractNumId w:val="6"/>
  </w:num>
  <w:num w:numId="3">
    <w:abstractNumId w:val="20"/>
  </w:num>
  <w:num w:numId="4">
    <w:abstractNumId w:val="4"/>
  </w:num>
  <w:num w:numId="5">
    <w:abstractNumId w:val="14"/>
  </w:num>
  <w:num w:numId="6">
    <w:abstractNumId w:val="34"/>
  </w:num>
  <w:num w:numId="7">
    <w:abstractNumId w:val="7"/>
  </w:num>
  <w:num w:numId="8">
    <w:abstractNumId w:val="22"/>
  </w:num>
  <w:num w:numId="9">
    <w:abstractNumId w:val="25"/>
  </w:num>
  <w:num w:numId="10">
    <w:abstractNumId w:val="12"/>
  </w:num>
  <w:num w:numId="11">
    <w:abstractNumId w:val="33"/>
  </w:num>
  <w:num w:numId="12">
    <w:abstractNumId w:val="28"/>
  </w:num>
  <w:num w:numId="13">
    <w:abstractNumId w:val="16"/>
  </w:num>
  <w:num w:numId="14">
    <w:abstractNumId w:val="3"/>
  </w:num>
  <w:num w:numId="15">
    <w:abstractNumId w:val="17"/>
  </w:num>
  <w:num w:numId="16">
    <w:abstractNumId w:val="32"/>
  </w:num>
  <w:num w:numId="17">
    <w:abstractNumId w:val="13"/>
  </w:num>
  <w:num w:numId="18">
    <w:abstractNumId w:val="11"/>
  </w:num>
  <w:num w:numId="19">
    <w:abstractNumId w:val="26"/>
  </w:num>
  <w:num w:numId="20">
    <w:abstractNumId w:val="8"/>
  </w:num>
  <w:num w:numId="21">
    <w:abstractNumId w:val="5"/>
  </w:num>
  <w:num w:numId="22">
    <w:abstractNumId w:val="30"/>
  </w:num>
  <w:num w:numId="23">
    <w:abstractNumId w:val="31"/>
  </w:num>
  <w:num w:numId="24">
    <w:abstractNumId w:val="0"/>
  </w:num>
  <w:num w:numId="25">
    <w:abstractNumId w:val="18"/>
  </w:num>
  <w:num w:numId="26">
    <w:abstractNumId w:val="9"/>
  </w:num>
  <w:num w:numId="27">
    <w:abstractNumId w:val="35"/>
  </w:num>
  <w:num w:numId="28">
    <w:abstractNumId w:val="29"/>
  </w:num>
  <w:num w:numId="29">
    <w:abstractNumId w:val="21"/>
  </w:num>
  <w:num w:numId="30">
    <w:abstractNumId w:val="23"/>
  </w:num>
  <w:num w:numId="31">
    <w:abstractNumId w:val="2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num>
  <w:num w:numId="35">
    <w:abstractNumId w:val="1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F6"/>
    <w:rsid w:val="000002E7"/>
    <w:rsid w:val="000006F4"/>
    <w:rsid w:val="00000E0E"/>
    <w:rsid w:val="0000275B"/>
    <w:rsid w:val="00003F47"/>
    <w:rsid w:val="0000456E"/>
    <w:rsid w:val="00004ED7"/>
    <w:rsid w:val="000064AA"/>
    <w:rsid w:val="00006DFD"/>
    <w:rsid w:val="00011BED"/>
    <w:rsid w:val="00012692"/>
    <w:rsid w:val="00012F49"/>
    <w:rsid w:val="000138AF"/>
    <w:rsid w:val="000140DD"/>
    <w:rsid w:val="000148B4"/>
    <w:rsid w:val="00014E50"/>
    <w:rsid w:val="000162EA"/>
    <w:rsid w:val="00016A0E"/>
    <w:rsid w:val="000172B3"/>
    <w:rsid w:val="000179AE"/>
    <w:rsid w:val="000207FF"/>
    <w:rsid w:val="0002230E"/>
    <w:rsid w:val="0002383D"/>
    <w:rsid w:val="00025D76"/>
    <w:rsid w:val="000276BD"/>
    <w:rsid w:val="00027770"/>
    <w:rsid w:val="000325B4"/>
    <w:rsid w:val="00032F2E"/>
    <w:rsid w:val="0003443B"/>
    <w:rsid w:val="000363F4"/>
    <w:rsid w:val="000367CA"/>
    <w:rsid w:val="00040201"/>
    <w:rsid w:val="0004209E"/>
    <w:rsid w:val="00043011"/>
    <w:rsid w:val="0004614F"/>
    <w:rsid w:val="000519B0"/>
    <w:rsid w:val="00053911"/>
    <w:rsid w:val="00054735"/>
    <w:rsid w:val="00055E79"/>
    <w:rsid w:val="00060816"/>
    <w:rsid w:val="00061819"/>
    <w:rsid w:val="000629C9"/>
    <w:rsid w:val="000638C5"/>
    <w:rsid w:val="00064025"/>
    <w:rsid w:val="00064225"/>
    <w:rsid w:val="0006454A"/>
    <w:rsid w:val="00064F65"/>
    <w:rsid w:val="00065401"/>
    <w:rsid w:val="000656F4"/>
    <w:rsid w:val="0006577B"/>
    <w:rsid w:val="000675D6"/>
    <w:rsid w:val="00067992"/>
    <w:rsid w:val="00070383"/>
    <w:rsid w:val="0007132A"/>
    <w:rsid w:val="0007182A"/>
    <w:rsid w:val="00073E9B"/>
    <w:rsid w:val="0007435F"/>
    <w:rsid w:val="00074D6C"/>
    <w:rsid w:val="00076506"/>
    <w:rsid w:val="00076E05"/>
    <w:rsid w:val="00077A73"/>
    <w:rsid w:val="00081059"/>
    <w:rsid w:val="00081762"/>
    <w:rsid w:val="00082D67"/>
    <w:rsid w:val="00083B13"/>
    <w:rsid w:val="000850B7"/>
    <w:rsid w:val="00090CF2"/>
    <w:rsid w:val="000914FE"/>
    <w:rsid w:val="00093B88"/>
    <w:rsid w:val="00094769"/>
    <w:rsid w:val="00095037"/>
    <w:rsid w:val="0009591A"/>
    <w:rsid w:val="000A0C99"/>
    <w:rsid w:val="000A142A"/>
    <w:rsid w:val="000A4B76"/>
    <w:rsid w:val="000A4F28"/>
    <w:rsid w:val="000A5075"/>
    <w:rsid w:val="000A50E8"/>
    <w:rsid w:val="000A6E28"/>
    <w:rsid w:val="000B3063"/>
    <w:rsid w:val="000B3D70"/>
    <w:rsid w:val="000B4B13"/>
    <w:rsid w:val="000B4CD6"/>
    <w:rsid w:val="000B5459"/>
    <w:rsid w:val="000B6991"/>
    <w:rsid w:val="000B7EC2"/>
    <w:rsid w:val="000C382A"/>
    <w:rsid w:val="000C3F3B"/>
    <w:rsid w:val="000C4657"/>
    <w:rsid w:val="000C54F8"/>
    <w:rsid w:val="000C6AF9"/>
    <w:rsid w:val="000C6DD3"/>
    <w:rsid w:val="000C7648"/>
    <w:rsid w:val="000C7883"/>
    <w:rsid w:val="000D187E"/>
    <w:rsid w:val="000D25B5"/>
    <w:rsid w:val="000D2CEB"/>
    <w:rsid w:val="000D32AD"/>
    <w:rsid w:val="000D5269"/>
    <w:rsid w:val="000D5FD5"/>
    <w:rsid w:val="000E2F41"/>
    <w:rsid w:val="000E38F0"/>
    <w:rsid w:val="000E3ECC"/>
    <w:rsid w:val="000E73C9"/>
    <w:rsid w:val="000E7AB0"/>
    <w:rsid w:val="000F05E9"/>
    <w:rsid w:val="000F1308"/>
    <w:rsid w:val="000F2DC9"/>
    <w:rsid w:val="000F377E"/>
    <w:rsid w:val="000F55C5"/>
    <w:rsid w:val="00100B75"/>
    <w:rsid w:val="001011C4"/>
    <w:rsid w:val="001027DB"/>
    <w:rsid w:val="001066E2"/>
    <w:rsid w:val="00106767"/>
    <w:rsid w:val="001072BA"/>
    <w:rsid w:val="0011031B"/>
    <w:rsid w:val="00111B90"/>
    <w:rsid w:val="00113650"/>
    <w:rsid w:val="001138CF"/>
    <w:rsid w:val="00115D7E"/>
    <w:rsid w:val="00116569"/>
    <w:rsid w:val="00117BA5"/>
    <w:rsid w:val="001210C9"/>
    <w:rsid w:val="00122958"/>
    <w:rsid w:val="00122E47"/>
    <w:rsid w:val="00125405"/>
    <w:rsid w:val="00130380"/>
    <w:rsid w:val="00133066"/>
    <w:rsid w:val="00133DB3"/>
    <w:rsid w:val="00134466"/>
    <w:rsid w:val="001351E5"/>
    <w:rsid w:val="0013584A"/>
    <w:rsid w:val="001404EF"/>
    <w:rsid w:val="00140BDA"/>
    <w:rsid w:val="0014187B"/>
    <w:rsid w:val="001444BE"/>
    <w:rsid w:val="00144D8A"/>
    <w:rsid w:val="00144E95"/>
    <w:rsid w:val="00146680"/>
    <w:rsid w:val="001506A9"/>
    <w:rsid w:val="00154CD8"/>
    <w:rsid w:val="00156A6E"/>
    <w:rsid w:val="00157C15"/>
    <w:rsid w:val="00157D13"/>
    <w:rsid w:val="00160CF1"/>
    <w:rsid w:val="00160EF3"/>
    <w:rsid w:val="001611CF"/>
    <w:rsid w:val="001620C5"/>
    <w:rsid w:val="0016384E"/>
    <w:rsid w:val="00164E28"/>
    <w:rsid w:val="0016523A"/>
    <w:rsid w:val="00166D37"/>
    <w:rsid w:val="00170117"/>
    <w:rsid w:val="00170C37"/>
    <w:rsid w:val="001729F6"/>
    <w:rsid w:val="00173398"/>
    <w:rsid w:val="00173DE4"/>
    <w:rsid w:val="0017571C"/>
    <w:rsid w:val="001759DB"/>
    <w:rsid w:val="001760D9"/>
    <w:rsid w:val="001819A5"/>
    <w:rsid w:val="001842CD"/>
    <w:rsid w:val="00185120"/>
    <w:rsid w:val="0018554E"/>
    <w:rsid w:val="00185618"/>
    <w:rsid w:val="00186710"/>
    <w:rsid w:val="001906EE"/>
    <w:rsid w:val="00191073"/>
    <w:rsid w:val="00192589"/>
    <w:rsid w:val="00193E41"/>
    <w:rsid w:val="001947AE"/>
    <w:rsid w:val="0019689A"/>
    <w:rsid w:val="001970CC"/>
    <w:rsid w:val="001A3FC4"/>
    <w:rsid w:val="001A49A8"/>
    <w:rsid w:val="001A58C1"/>
    <w:rsid w:val="001A58F5"/>
    <w:rsid w:val="001A5B54"/>
    <w:rsid w:val="001A6478"/>
    <w:rsid w:val="001A6511"/>
    <w:rsid w:val="001A6AAA"/>
    <w:rsid w:val="001A6FC5"/>
    <w:rsid w:val="001B2A98"/>
    <w:rsid w:val="001B698B"/>
    <w:rsid w:val="001B7F26"/>
    <w:rsid w:val="001C3FF2"/>
    <w:rsid w:val="001C44D6"/>
    <w:rsid w:val="001C45D8"/>
    <w:rsid w:val="001C4797"/>
    <w:rsid w:val="001C49DB"/>
    <w:rsid w:val="001C4D38"/>
    <w:rsid w:val="001C5764"/>
    <w:rsid w:val="001D6AD0"/>
    <w:rsid w:val="001E0F1B"/>
    <w:rsid w:val="001E2D85"/>
    <w:rsid w:val="001E45FD"/>
    <w:rsid w:val="001E4F38"/>
    <w:rsid w:val="001E5966"/>
    <w:rsid w:val="001E5AC0"/>
    <w:rsid w:val="001E5E83"/>
    <w:rsid w:val="001E677A"/>
    <w:rsid w:val="001F05FC"/>
    <w:rsid w:val="001F16EA"/>
    <w:rsid w:val="001F1C9E"/>
    <w:rsid w:val="001F262F"/>
    <w:rsid w:val="001F285D"/>
    <w:rsid w:val="001F5120"/>
    <w:rsid w:val="001F53B2"/>
    <w:rsid w:val="001F55E4"/>
    <w:rsid w:val="001F64C1"/>
    <w:rsid w:val="001F66FE"/>
    <w:rsid w:val="001F7112"/>
    <w:rsid w:val="001F7DCD"/>
    <w:rsid w:val="002022E3"/>
    <w:rsid w:val="00203283"/>
    <w:rsid w:val="00205217"/>
    <w:rsid w:val="0020553B"/>
    <w:rsid w:val="002056A3"/>
    <w:rsid w:val="002064A0"/>
    <w:rsid w:val="0020685F"/>
    <w:rsid w:val="00207E61"/>
    <w:rsid w:val="0021436B"/>
    <w:rsid w:val="00214D62"/>
    <w:rsid w:val="002153F1"/>
    <w:rsid w:val="00216592"/>
    <w:rsid w:val="00216F83"/>
    <w:rsid w:val="0022021D"/>
    <w:rsid w:val="00222F2F"/>
    <w:rsid w:val="00235356"/>
    <w:rsid w:val="0023591A"/>
    <w:rsid w:val="00235A44"/>
    <w:rsid w:val="0023618E"/>
    <w:rsid w:val="00237C1A"/>
    <w:rsid w:val="002410DB"/>
    <w:rsid w:val="0024288B"/>
    <w:rsid w:val="00243B26"/>
    <w:rsid w:val="00245D53"/>
    <w:rsid w:val="00246BB5"/>
    <w:rsid w:val="00246CB7"/>
    <w:rsid w:val="00246E08"/>
    <w:rsid w:val="0025176C"/>
    <w:rsid w:val="0025196B"/>
    <w:rsid w:val="00252A02"/>
    <w:rsid w:val="0025476F"/>
    <w:rsid w:val="00257294"/>
    <w:rsid w:val="002607A2"/>
    <w:rsid w:val="00262534"/>
    <w:rsid w:val="00267DBF"/>
    <w:rsid w:val="0027036B"/>
    <w:rsid w:val="002717AB"/>
    <w:rsid w:val="00271DA5"/>
    <w:rsid w:val="00272FCD"/>
    <w:rsid w:val="0027305C"/>
    <w:rsid w:val="002732A0"/>
    <w:rsid w:val="0027432A"/>
    <w:rsid w:val="00274C49"/>
    <w:rsid w:val="00277715"/>
    <w:rsid w:val="00284234"/>
    <w:rsid w:val="002851DD"/>
    <w:rsid w:val="002858FE"/>
    <w:rsid w:val="002869BE"/>
    <w:rsid w:val="002876A3"/>
    <w:rsid w:val="002879D1"/>
    <w:rsid w:val="00287C00"/>
    <w:rsid w:val="00293034"/>
    <w:rsid w:val="00294038"/>
    <w:rsid w:val="00294C65"/>
    <w:rsid w:val="0029724D"/>
    <w:rsid w:val="002A0255"/>
    <w:rsid w:val="002A382A"/>
    <w:rsid w:val="002A5ED6"/>
    <w:rsid w:val="002A603C"/>
    <w:rsid w:val="002A68E4"/>
    <w:rsid w:val="002B07C9"/>
    <w:rsid w:val="002B0BB3"/>
    <w:rsid w:val="002B15EC"/>
    <w:rsid w:val="002B31CC"/>
    <w:rsid w:val="002B4402"/>
    <w:rsid w:val="002B66F6"/>
    <w:rsid w:val="002B7167"/>
    <w:rsid w:val="002B75BF"/>
    <w:rsid w:val="002C1A70"/>
    <w:rsid w:val="002C372C"/>
    <w:rsid w:val="002C4807"/>
    <w:rsid w:val="002C5461"/>
    <w:rsid w:val="002C6C82"/>
    <w:rsid w:val="002D00E1"/>
    <w:rsid w:val="002D0AE7"/>
    <w:rsid w:val="002D16EF"/>
    <w:rsid w:val="002D26C2"/>
    <w:rsid w:val="002D2D68"/>
    <w:rsid w:val="002D5FB2"/>
    <w:rsid w:val="002D7993"/>
    <w:rsid w:val="002E1FF8"/>
    <w:rsid w:val="002E3787"/>
    <w:rsid w:val="002E48ED"/>
    <w:rsid w:val="002E4A3F"/>
    <w:rsid w:val="002E4CD9"/>
    <w:rsid w:val="002F0CB1"/>
    <w:rsid w:val="002F0E33"/>
    <w:rsid w:val="002F3322"/>
    <w:rsid w:val="002F4693"/>
    <w:rsid w:val="002F49F5"/>
    <w:rsid w:val="002F4A31"/>
    <w:rsid w:val="002F4F1D"/>
    <w:rsid w:val="003000D7"/>
    <w:rsid w:val="00302328"/>
    <w:rsid w:val="00312790"/>
    <w:rsid w:val="003144C0"/>
    <w:rsid w:val="00315309"/>
    <w:rsid w:val="00315A02"/>
    <w:rsid w:val="003160B8"/>
    <w:rsid w:val="00321038"/>
    <w:rsid w:val="0032216E"/>
    <w:rsid w:val="003225F4"/>
    <w:rsid w:val="00322D99"/>
    <w:rsid w:val="00322DD4"/>
    <w:rsid w:val="00322FB3"/>
    <w:rsid w:val="003240E6"/>
    <w:rsid w:val="0032504B"/>
    <w:rsid w:val="00326202"/>
    <w:rsid w:val="00326AE5"/>
    <w:rsid w:val="003314DB"/>
    <w:rsid w:val="00331615"/>
    <w:rsid w:val="00332DB0"/>
    <w:rsid w:val="00332E89"/>
    <w:rsid w:val="00333162"/>
    <w:rsid w:val="003358FE"/>
    <w:rsid w:val="00337727"/>
    <w:rsid w:val="0034768E"/>
    <w:rsid w:val="0034779A"/>
    <w:rsid w:val="00350954"/>
    <w:rsid w:val="00350A5F"/>
    <w:rsid w:val="00351515"/>
    <w:rsid w:val="00351652"/>
    <w:rsid w:val="00352711"/>
    <w:rsid w:val="003537EE"/>
    <w:rsid w:val="00356A03"/>
    <w:rsid w:val="00356CB0"/>
    <w:rsid w:val="00356DFA"/>
    <w:rsid w:val="003572BF"/>
    <w:rsid w:val="00360265"/>
    <w:rsid w:val="00361A69"/>
    <w:rsid w:val="003620D0"/>
    <w:rsid w:val="00366607"/>
    <w:rsid w:val="003675D5"/>
    <w:rsid w:val="00367A30"/>
    <w:rsid w:val="00370513"/>
    <w:rsid w:val="00371252"/>
    <w:rsid w:val="0037245A"/>
    <w:rsid w:val="00372599"/>
    <w:rsid w:val="003735BC"/>
    <w:rsid w:val="003740F2"/>
    <w:rsid w:val="00374D8D"/>
    <w:rsid w:val="003761DC"/>
    <w:rsid w:val="00376DBE"/>
    <w:rsid w:val="003802A3"/>
    <w:rsid w:val="0038030A"/>
    <w:rsid w:val="003808B9"/>
    <w:rsid w:val="00380E19"/>
    <w:rsid w:val="00381A11"/>
    <w:rsid w:val="00382933"/>
    <w:rsid w:val="003830E2"/>
    <w:rsid w:val="003839E9"/>
    <w:rsid w:val="00384604"/>
    <w:rsid w:val="003860EB"/>
    <w:rsid w:val="00386B89"/>
    <w:rsid w:val="00387712"/>
    <w:rsid w:val="00390BD0"/>
    <w:rsid w:val="003912F4"/>
    <w:rsid w:val="00391451"/>
    <w:rsid w:val="003915EB"/>
    <w:rsid w:val="00391BAA"/>
    <w:rsid w:val="00392AEE"/>
    <w:rsid w:val="003938FA"/>
    <w:rsid w:val="0039576A"/>
    <w:rsid w:val="00395BAB"/>
    <w:rsid w:val="003A2651"/>
    <w:rsid w:val="003A5DAE"/>
    <w:rsid w:val="003A64C1"/>
    <w:rsid w:val="003A7816"/>
    <w:rsid w:val="003C069E"/>
    <w:rsid w:val="003C139F"/>
    <w:rsid w:val="003C2A53"/>
    <w:rsid w:val="003C2A63"/>
    <w:rsid w:val="003C311B"/>
    <w:rsid w:val="003C3C0F"/>
    <w:rsid w:val="003C3E19"/>
    <w:rsid w:val="003C5733"/>
    <w:rsid w:val="003C7527"/>
    <w:rsid w:val="003C75B0"/>
    <w:rsid w:val="003C7E45"/>
    <w:rsid w:val="003D0E56"/>
    <w:rsid w:val="003D1211"/>
    <w:rsid w:val="003D1EAF"/>
    <w:rsid w:val="003D3736"/>
    <w:rsid w:val="003D5ADA"/>
    <w:rsid w:val="003D5BD7"/>
    <w:rsid w:val="003D7D02"/>
    <w:rsid w:val="003E00F5"/>
    <w:rsid w:val="003E13D4"/>
    <w:rsid w:val="003E1F33"/>
    <w:rsid w:val="003E4488"/>
    <w:rsid w:val="003F4478"/>
    <w:rsid w:val="003F50B4"/>
    <w:rsid w:val="003F62EF"/>
    <w:rsid w:val="003F65CA"/>
    <w:rsid w:val="00400FE3"/>
    <w:rsid w:val="00401A3C"/>
    <w:rsid w:val="004036D0"/>
    <w:rsid w:val="004078AD"/>
    <w:rsid w:val="0041185F"/>
    <w:rsid w:val="004120B8"/>
    <w:rsid w:val="00412F55"/>
    <w:rsid w:val="004163F3"/>
    <w:rsid w:val="0041744B"/>
    <w:rsid w:val="00417796"/>
    <w:rsid w:val="00417F6F"/>
    <w:rsid w:val="0042007A"/>
    <w:rsid w:val="004200EF"/>
    <w:rsid w:val="004203F3"/>
    <w:rsid w:val="00420FD1"/>
    <w:rsid w:val="0042258A"/>
    <w:rsid w:val="0042274E"/>
    <w:rsid w:val="00422E67"/>
    <w:rsid w:val="00422E69"/>
    <w:rsid w:val="00424D3F"/>
    <w:rsid w:val="00424E8F"/>
    <w:rsid w:val="004254E2"/>
    <w:rsid w:val="00425682"/>
    <w:rsid w:val="00430963"/>
    <w:rsid w:val="00432373"/>
    <w:rsid w:val="0043441A"/>
    <w:rsid w:val="0043443D"/>
    <w:rsid w:val="00435745"/>
    <w:rsid w:val="00435FA8"/>
    <w:rsid w:val="00436D55"/>
    <w:rsid w:val="00442405"/>
    <w:rsid w:val="00443D6A"/>
    <w:rsid w:val="0044425A"/>
    <w:rsid w:val="004458A3"/>
    <w:rsid w:val="00446E83"/>
    <w:rsid w:val="004503B9"/>
    <w:rsid w:val="00450C11"/>
    <w:rsid w:val="00451759"/>
    <w:rsid w:val="00451836"/>
    <w:rsid w:val="00452A05"/>
    <w:rsid w:val="00452A5A"/>
    <w:rsid w:val="00452C7A"/>
    <w:rsid w:val="0045384B"/>
    <w:rsid w:val="004538BC"/>
    <w:rsid w:val="004548DA"/>
    <w:rsid w:val="004563F5"/>
    <w:rsid w:val="0045649A"/>
    <w:rsid w:val="00457E42"/>
    <w:rsid w:val="00463947"/>
    <w:rsid w:val="00464104"/>
    <w:rsid w:val="00466C9C"/>
    <w:rsid w:val="004728A1"/>
    <w:rsid w:val="004747C8"/>
    <w:rsid w:val="00476041"/>
    <w:rsid w:val="0047645E"/>
    <w:rsid w:val="00477CC3"/>
    <w:rsid w:val="00477DE3"/>
    <w:rsid w:val="00481FF2"/>
    <w:rsid w:val="0048270B"/>
    <w:rsid w:val="0048285F"/>
    <w:rsid w:val="0048302B"/>
    <w:rsid w:val="004835E6"/>
    <w:rsid w:val="004838C8"/>
    <w:rsid w:val="0048527A"/>
    <w:rsid w:val="00486FA7"/>
    <w:rsid w:val="0049003B"/>
    <w:rsid w:val="00491119"/>
    <w:rsid w:val="00491A0A"/>
    <w:rsid w:val="00495C13"/>
    <w:rsid w:val="00495FF4"/>
    <w:rsid w:val="00496719"/>
    <w:rsid w:val="004970CF"/>
    <w:rsid w:val="00497248"/>
    <w:rsid w:val="004A0946"/>
    <w:rsid w:val="004A1A77"/>
    <w:rsid w:val="004A3685"/>
    <w:rsid w:val="004A51B5"/>
    <w:rsid w:val="004A52CD"/>
    <w:rsid w:val="004A74DA"/>
    <w:rsid w:val="004B1E0D"/>
    <w:rsid w:val="004C0AE6"/>
    <w:rsid w:val="004C39C1"/>
    <w:rsid w:val="004C53A8"/>
    <w:rsid w:val="004C5F63"/>
    <w:rsid w:val="004C6F3A"/>
    <w:rsid w:val="004C73DD"/>
    <w:rsid w:val="004D022E"/>
    <w:rsid w:val="004D02D3"/>
    <w:rsid w:val="004D0CCF"/>
    <w:rsid w:val="004D52D9"/>
    <w:rsid w:val="004D5985"/>
    <w:rsid w:val="004D5C5F"/>
    <w:rsid w:val="004D62BD"/>
    <w:rsid w:val="004D68B5"/>
    <w:rsid w:val="004D6960"/>
    <w:rsid w:val="004D6DAA"/>
    <w:rsid w:val="004D794E"/>
    <w:rsid w:val="004D7D65"/>
    <w:rsid w:val="004E09B6"/>
    <w:rsid w:val="004E494D"/>
    <w:rsid w:val="004E4CBA"/>
    <w:rsid w:val="004E5C03"/>
    <w:rsid w:val="004E70C8"/>
    <w:rsid w:val="004F0453"/>
    <w:rsid w:val="004F07BF"/>
    <w:rsid w:val="004F14FD"/>
    <w:rsid w:val="004F73AC"/>
    <w:rsid w:val="004F7971"/>
    <w:rsid w:val="004F7A46"/>
    <w:rsid w:val="004F7F8A"/>
    <w:rsid w:val="005020ED"/>
    <w:rsid w:val="00504716"/>
    <w:rsid w:val="00506FF9"/>
    <w:rsid w:val="00507ED5"/>
    <w:rsid w:val="00517DA8"/>
    <w:rsid w:val="005200F7"/>
    <w:rsid w:val="00520C09"/>
    <w:rsid w:val="00521E21"/>
    <w:rsid w:val="005223A1"/>
    <w:rsid w:val="005234DF"/>
    <w:rsid w:val="0052557A"/>
    <w:rsid w:val="0052744B"/>
    <w:rsid w:val="00527D45"/>
    <w:rsid w:val="00530280"/>
    <w:rsid w:val="00533209"/>
    <w:rsid w:val="00533A8C"/>
    <w:rsid w:val="00536E36"/>
    <w:rsid w:val="005372FA"/>
    <w:rsid w:val="00541CCC"/>
    <w:rsid w:val="00542042"/>
    <w:rsid w:val="00542B97"/>
    <w:rsid w:val="00544167"/>
    <w:rsid w:val="005446B2"/>
    <w:rsid w:val="00544C5E"/>
    <w:rsid w:val="005466EA"/>
    <w:rsid w:val="0055181C"/>
    <w:rsid w:val="00557349"/>
    <w:rsid w:val="0055795E"/>
    <w:rsid w:val="0056028A"/>
    <w:rsid w:val="005607FF"/>
    <w:rsid w:val="00561550"/>
    <w:rsid w:val="005617DE"/>
    <w:rsid w:val="00563EBF"/>
    <w:rsid w:val="0056667F"/>
    <w:rsid w:val="00567B13"/>
    <w:rsid w:val="005704AD"/>
    <w:rsid w:val="00570F7D"/>
    <w:rsid w:val="00572DCF"/>
    <w:rsid w:val="00575E45"/>
    <w:rsid w:val="00576E2B"/>
    <w:rsid w:val="005816AA"/>
    <w:rsid w:val="00583848"/>
    <w:rsid w:val="00583E5C"/>
    <w:rsid w:val="00583F07"/>
    <w:rsid w:val="0058521E"/>
    <w:rsid w:val="00585F01"/>
    <w:rsid w:val="005870B3"/>
    <w:rsid w:val="00587D2E"/>
    <w:rsid w:val="00591649"/>
    <w:rsid w:val="00591D00"/>
    <w:rsid w:val="005922FE"/>
    <w:rsid w:val="0059457B"/>
    <w:rsid w:val="0059538F"/>
    <w:rsid w:val="00595447"/>
    <w:rsid w:val="005967D3"/>
    <w:rsid w:val="00596BAF"/>
    <w:rsid w:val="005A085C"/>
    <w:rsid w:val="005A560B"/>
    <w:rsid w:val="005A56B4"/>
    <w:rsid w:val="005A6D3F"/>
    <w:rsid w:val="005B0DCB"/>
    <w:rsid w:val="005B0E61"/>
    <w:rsid w:val="005B15F9"/>
    <w:rsid w:val="005B430B"/>
    <w:rsid w:val="005B55CA"/>
    <w:rsid w:val="005B7412"/>
    <w:rsid w:val="005C253D"/>
    <w:rsid w:val="005C357E"/>
    <w:rsid w:val="005C3962"/>
    <w:rsid w:val="005C3C4C"/>
    <w:rsid w:val="005C5E16"/>
    <w:rsid w:val="005C6068"/>
    <w:rsid w:val="005C6C2D"/>
    <w:rsid w:val="005D0586"/>
    <w:rsid w:val="005D0A37"/>
    <w:rsid w:val="005D0A80"/>
    <w:rsid w:val="005D1218"/>
    <w:rsid w:val="005D16A2"/>
    <w:rsid w:val="005D5919"/>
    <w:rsid w:val="005D7472"/>
    <w:rsid w:val="005E0EFB"/>
    <w:rsid w:val="005E119E"/>
    <w:rsid w:val="005E1EA2"/>
    <w:rsid w:val="005E556A"/>
    <w:rsid w:val="005F2337"/>
    <w:rsid w:val="005F2AFF"/>
    <w:rsid w:val="005F2EA5"/>
    <w:rsid w:val="005F3814"/>
    <w:rsid w:val="005F7922"/>
    <w:rsid w:val="006004AD"/>
    <w:rsid w:val="006019B0"/>
    <w:rsid w:val="006019F5"/>
    <w:rsid w:val="00603275"/>
    <w:rsid w:val="00604FD1"/>
    <w:rsid w:val="00607551"/>
    <w:rsid w:val="00610BBA"/>
    <w:rsid w:val="006167E9"/>
    <w:rsid w:val="00617668"/>
    <w:rsid w:val="00617AC1"/>
    <w:rsid w:val="00620F18"/>
    <w:rsid w:val="00625577"/>
    <w:rsid w:val="00625E48"/>
    <w:rsid w:val="00626496"/>
    <w:rsid w:val="00627245"/>
    <w:rsid w:val="00630340"/>
    <w:rsid w:val="006306C2"/>
    <w:rsid w:val="00631613"/>
    <w:rsid w:val="00631666"/>
    <w:rsid w:val="00632E69"/>
    <w:rsid w:val="00633632"/>
    <w:rsid w:val="006370CC"/>
    <w:rsid w:val="00640DA2"/>
    <w:rsid w:val="006421F2"/>
    <w:rsid w:val="00643840"/>
    <w:rsid w:val="006444A5"/>
    <w:rsid w:val="00645586"/>
    <w:rsid w:val="00650281"/>
    <w:rsid w:val="00652193"/>
    <w:rsid w:val="006524A9"/>
    <w:rsid w:val="0065300C"/>
    <w:rsid w:val="00653260"/>
    <w:rsid w:val="00653395"/>
    <w:rsid w:val="00653B94"/>
    <w:rsid w:val="00654552"/>
    <w:rsid w:val="00654690"/>
    <w:rsid w:val="0065476D"/>
    <w:rsid w:val="00656552"/>
    <w:rsid w:val="00665848"/>
    <w:rsid w:val="00665D01"/>
    <w:rsid w:val="00667BF1"/>
    <w:rsid w:val="0067259E"/>
    <w:rsid w:val="00676607"/>
    <w:rsid w:val="00676842"/>
    <w:rsid w:val="00676959"/>
    <w:rsid w:val="006769C5"/>
    <w:rsid w:val="00677840"/>
    <w:rsid w:val="0068174D"/>
    <w:rsid w:val="00683D40"/>
    <w:rsid w:val="006842C5"/>
    <w:rsid w:val="0068691B"/>
    <w:rsid w:val="00690352"/>
    <w:rsid w:val="00693D1E"/>
    <w:rsid w:val="00695762"/>
    <w:rsid w:val="00696B0D"/>
    <w:rsid w:val="006A03A9"/>
    <w:rsid w:val="006A061C"/>
    <w:rsid w:val="006A06AC"/>
    <w:rsid w:val="006A239C"/>
    <w:rsid w:val="006A36C1"/>
    <w:rsid w:val="006A4C4D"/>
    <w:rsid w:val="006A4FBA"/>
    <w:rsid w:val="006A7FF8"/>
    <w:rsid w:val="006B10A0"/>
    <w:rsid w:val="006B115F"/>
    <w:rsid w:val="006B14D7"/>
    <w:rsid w:val="006B283C"/>
    <w:rsid w:val="006B2C08"/>
    <w:rsid w:val="006B2CA8"/>
    <w:rsid w:val="006B4914"/>
    <w:rsid w:val="006C209D"/>
    <w:rsid w:val="006C287A"/>
    <w:rsid w:val="006C2F3C"/>
    <w:rsid w:val="006C35C3"/>
    <w:rsid w:val="006C3620"/>
    <w:rsid w:val="006C366D"/>
    <w:rsid w:val="006C69A8"/>
    <w:rsid w:val="006C749C"/>
    <w:rsid w:val="006D3147"/>
    <w:rsid w:val="006D3716"/>
    <w:rsid w:val="006E10A3"/>
    <w:rsid w:val="006E435E"/>
    <w:rsid w:val="006E4793"/>
    <w:rsid w:val="006E490F"/>
    <w:rsid w:val="006E58F9"/>
    <w:rsid w:val="006E7193"/>
    <w:rsid w:val="006E7516"/>
    <w:rsid w:val="006F026E"/>
    <w:rsid w:val="006F0700"/>
    <w:rsid w:val="006F0D00"/>
    <w:rsid w:val="006F18C7"/>
    <w:rsid w:val="006F3CEA"/>
    <w:rsid w:val="006F3DC7"/>
    <w:rsid w:val="006F3F8B"/>
    <w:rsid w:val="006F4816"/>
    <w:rsid w:val="006F4C78"/>
    <w:rsid w:val="006F63B0"/>
    <w:rsid w:val="006F6C53"/>
    <w:rsid w:val="00706089"/>
    <w:rsid w:val="007060A7"/>
    <w:rsid w:val="007060DE"/>
    <w:rsid w:val="00706D6D"/>
    <w:rsid w:val="00710384"/>
    <w:rsid w:val="0071119A"/>
    <w:rsid w:val="007112D1"/>
    <w:rsid w:val="007124D8"/>
    <w:rsid w:val="00712551"/>
    <w:rsid w:val="0071387C"/>
    <w:rsid w:val="007144A2"/>
    <w:rsid w:val="00714FBC"/>
    <w:rsid w:val="00715981"/>
    <w:rsid w:val="00715DFD"/>
    <w:rsid w:val="00716137"/>
    <w:rsid w:val="00717479"/>
    <w:rsid w:val="00721C29"/>
    <w:rsid w:val="00722035"/>
    <w:rsid w:val="00723DA3"/>
    <w:rsid w:val="00724EFC"/>
    <w:rsid w:val="00727CF7"/>
    <w:rsid w:val="00730220"/>
    <w:rsid w:val="00731B9F"/>
    <w:rsid w:val="00733008"/>
    <w:rsid w:val="00736540"/>
    <w:rsid w:val="00737608"/>
    <w:rsid w:val="00740DC5"/>
    <w:rsid w:val="00740E9F"/>
    <w:rsid w:val="00742A0B"/>
    <w:rsid w:val="0074329D"/>
    <w:rsid w:val="00745889"/>
    <w:rsid w:val="0074788C"/>
    <w:rsid w:val="0075016B"/>
    <w:rsid w:val="0075025C"/>
    <w:rsid w:val="00762F50"/>
    <w:rsid w:val="0076328F"/>
    <w:rsid w:val="00763B3B"/>
    <w:rsid w:val="00764A13"/>
    <w:rsid w:val="00766297"/>
    <w:rsid w:val="00766EE2"/>
    <w:rsid w:val="00770CE2"/>
    <w:rsid w:val="007719FE"/>
    <w:rsid w:val="007737C9"/>
    <w:rsid w:val="00773C6E"/>
    <w:rsid w:val="00775037"/>
    <w:rsid w:val="007752DF"/>
    <w:rsid w:val="00775E6C"/>
    <w:rsid w:val="00781EA0"/>
    <w:rsid w:val="00781FF5"/>
    <w:rsid w:val="00783620"/>
    <w:rsid w:val="00784455"/>
    <w:rsid w:val="00785444"/>
    <w:rsid w:val="0078569F"/>
    <w:rsid w:val="007859B5"/>
    <w:rsid w:val="00787942"/>
    <w:rsid w:val="007905E5"/>
    <w:rsid w:val="007908B5"/>
    <w:rsid w:val="00790ACA"/>
    <w:rsid w:val="0079117F"/>
    <w:rsid w:val="00792102"/>
    <w:rsid w:val="007923B8"/>
    <w:rsid w:val="00792BD5"/>
    <w:rsid w:val="007939ED"/>
    <w:rsid w:val="00795238"/>
    <w:rsid w:val="007967CB"/>
    <w:rsid w:val="007A58F6"/>
    <w:rsid w:val="007B10CA"/>
    <w:rsid w:val="007B23F8"/>
    <w:rsid w:val="007B2981"/>
    <w:rsid w:val="007B5804"/>
    <w:rsid w:val="007B73FA"/>
    <w:rsid w:val="007B7D21"/>
    <w:rsid w:val="007C0C55"/>
    <w:rsid w:val="007C1C08"/>
    <w:rsid w:val="007C1D26"/>
    <w:rsid w:val="007C6A6F"/>
    <w:rsid w:val="007C6E5C"/>
    <w:rsid w:val="007C705F"/>
    <w:rsid w:val="007D1A91"/>
    <w:rsid w:val="007D2F3F"/>
    <w:rsid w:val="007D49B3"/>
    <w:rsid w:val="007D742A"/>
    <w:rsid w:val="007D7F42"/>
    <w:rsid w:val="007E3697"/>
    <w:rsid w:val="007E3891"/>
    <w:rsid w:val="007E3E58"/>
    <w:rsid w:val="007E40F9"/>
    <w:rsid w:val="007E5746"/>
    <w:rsid w:val="007F40FA"/>
    <w:rsid w:val="007F475A"/>
    <w:rsid w:val="007F4F76"/>
    <w:rsid w:val="007F68DD"/>
    <w:rsid w:val="007F6DC9"/>
    <w:rsid w:val="007F7BA2"/>
    <w:rsid w:val="008000B6"/>
    <w:rsid w:val="00801F8F"/>
    <w:rsid w:val="00802F56"/>
    <w:rsid w:val="008038C8"/>
    <w:rsid w:val="00804985"/>
    <w:rsid w:val="00807DFD"/>
    <w:rsid w:val="00810B20"/>
    <w:rsid w:val="008123B1"/>
    <w:rsid w:val="008150EC"/>
    <w:rsid w:val="0081711D"/>
    <w:rsid w:val="008202B7"/>
    <w:rsid w:val="0082070C"/>
    <w:rsid w:val="008228CB"/>
    <w:rsid w:val="00822930"/>
    <w:rsid w:val="00823337"/>
    <w:rsid w:val="0082371A"/>
    <w:rsid w:val="00823A83"/>
    <w:rsid w:val="008260F1"/>
    <w:rsid w:val="00827A09"/>
    <w:rsid w:val="008301F9"/>
    <w:rsid w:val="0083192E"/>
    <w:rsid w:val="00831D0B"/>
    <w:rsid w:val="008328DA"/>
    <w:rsid w:val="00832932"/>
    <w:rsid w:val="00832D3E"/>
    <w:rsid w:val="0083531B"/>
    <w:rsid w:val="00835587"/>
    <w:rsid w:val="00835FFC"/>
    <w:rsid w:val="00837E69"/>
    <w:rsid w:val="0084003A"/>
    <w:rsid w:val="008402C1"/>
    <w:rsid w:val="00841168"/>
    <w:rsid w:val="008442ED"/>
    <w:rsid w:val="008452A5"/>
    <w:rsid w:val="0084670B"/>
    <w:rsid w:val="0084717E"/>
    <w:rsid w:val="008502DF"/>
    <w:rsid w:val="00851E4F"/>
    <w:rsid w:val="00853981"/>
    <w:rsid w:val="0085448B"/>
    <w:rsid w:val="0085608B"/>
    <w:rsid w:val="00856C61"/>
    <w:rsid w:val="00862DB0"/>
    <w:rsid w:val="00862E11"/>
    <w:rsid w:val="00863985"/>
    <w:rsid w:val="0086561C"/>
    <w:rsid w:val="00870B60"/>
    <w:rsid w:val="00870D6A"/>
    <w:rsid w:val="00872AF8"/>
    <w:rsid w:val="0087579A"/>
    <w:rsid w:val="00875C42"/>
    <w:rsid w:val="008825BB"/>
    <w:rsid w:val="00882A66"/>
    <w:rsid w:val="00882B61"/>
    <w:rsid w:val="00884E69"/>
    <w:rsid w:val="008858E8"/>
    <w:rsid w:val="00886FE1"/>
    <w:rsid w:val="0088744A"/>
    <w:rsid w:val="008921EC"/>
    <w:rsid w:val="00892EF1"/>
    <w:rsid w:val="008930AE"/>
    <w:rsid w:val="008931EE"/>
    <w:rsid w:val="008955E0"/>
    <w:rsid w:val="00897B7C"/>
    <w:rsid w:val="008A0212"/>
    <w:rsid w:val="008A0A97"/>
    <w:rsid w:val="008A3C88"/>
    <w:rsid w:val="008A76B2"/>
    <w:rsid w:val="008B1761"/>
    <w:rsid w:val="008B1A00"/>
    <w:rsid w:val="008B3770"/>
    <w:rsid w:val="008B3B73"/>
    <w:rsid w:val="008B4ADA"/>
    <w:rsid w:val="008B56F1"/>
    <w:rsid w:val="008B57AE"/>
    <w:rsid w:val="008C2A88"/>
    <w:rsid w:val="008C5757"/>
    <w:rsid w:val="008C7506"/>
    <w:rsid w:val="008D1692"/>
    <w:rsid w:val="008D2972"/>
    <w:rsid w:val="008D4581"/>
    <w:rsid w:val="008D4F78"/>
    <w:rsid w:val="008D5F8C"/>
    <w:rsid w:val="008E1FCE"/>
    <w:rsid w:val="008E2388"/>
    <w:rsid w:val="008E2962"/>
    <w:rsid w:val="008E2A9C"/>
    <w:rsid w:val="008E410B"/>
    <w:rsid w:val="008E4B9C"/>
    <w:rsid w:val="008E587C"/>
    <w:rsid w:val="008E6F47"/>
    <w:rsid w:val="008F19BA"/>
    <w:rsid w:val="008F1AA7"/>
    <w:rsid w:val="008F395F"/>
    <w:rsid w:val="008F4B3B"/>
    <w:rsid w:val="008F7302"/>
    <w:rsid w:val="008F7F93"/>
    <w:rsid w:val="00900D73"/>
    <w:rsid w:val="009014F6"/>
    <w:rsid w:val="009024EC"/>
    <w:rsid w:val="00902FE1"/>
    <w:rsid w:val="0090483C"/>
    <w:rsid w:val="0091146E"/>
    <w:rsid w:val="00911D57"/>
    <w:rsid w:val="00913846"/>
    <w:rsid w:val="00914661"/>
    <w:rsid w:val="009148CE"/>
    <w:rsid w:val="00915426"/>
    <w:rsid w:val="00916CDF"/>
    <w:rsid w:val="0092111A"/>
    <w:rsid w:val="00927DFB"/>
    <w:rsid w:val="00931FCA"/>
    <w:rsid w:val="009321A8"/>
    <w:rsid w:val="00932D5C"/>
    <w:rsid w:val="00933750"/>
    <w:rsid w:val="00933ED5"/>
    <w:rsid w:val="0093570A"/>
    <w:rsid w:val="0093658E"/>
    <w:rsid w:val="0094328A"/>
    <w:rsid w:val="00943D00"/>
    <w:rsid w:val="0094608C"/>
    <w:rsid w:val="00946CFF"/>
    <w:rsid w:val="009470DD"/>
    <w:rsid w:val="009514C4"/>
    <w:rsid w:val="009514F7"/>
    <w:rsid w:val="009514F8"/>
    <w:rsid w:val="009532BE"/>
    <w:rsid w:val="00956131"/>
    <w:rsid w:val="00956530"/>
    <w:rsid w:val="0095666F"/>
    <w:rsid w:val="00960080"/>
    <w:rsid w:val="0096187D"/>
    <w:rsid w:val="009637B0"/>
    <w:rsid w:val="009714FE"/>
    <w:rsid w:val="0097225D"/>
    <w:rsid w:val="00972771"/>
    <w:rsid w:val="009728FB"/>
    <w:rsid w:val="00973AD2"/>
    <w:rsid w:val="009770D4"/>
    <w:rsid w:val="00980B14"/>
    <w:rsid w:val="009820BF"/>
    <w:rsid w:val="00982D06"/>
    <w:rsid w:val="00984FB5"/>
    <w:rsid w:val="00985183"/>
    <w:rsid w:val="0098589B"/>
    <w:rsid w:val="00985D17"/>
    <w:rsid w:val="00987490"/>
    <w:rsid w:val="009918D5"/>
    <w:rsid w:val="00992451"/>
    <w:rsid w:val="00995091"/>
    <w:rsid w:val="00995A4B"/>
    <w:rsid w:val="00995B9D"/>
    <w:rsid w:val="00995E95"/>
    <w:rsid w:val="00996433"/>
    <w:rsid w:val="00997F86"/>
    <w:rsid w:val="009A05C7"/>
    <w:rsid w:val="009A0B7B"/>
    <w:rsid w:val="009A18EB"/>
    <w:rsid w:val="009A3C3B"/>
    <w:rsid w:val="009A648A"/>
    <w:rsid w:val="009B1720"/>
    <w:rsid w:val="009B17E8"/>
    <w:rsid w:val="009B275B"/>
    <w:rsid w:val="009B50DA"/>
    <w:rsid w:val="009C5869"/>
    <w:rsid w:val="009C63BF"/>
    <w:rsid w:val="009D151F"/>
    <w:rsid w:val="009D2366"/>
    <w:rsid w:val="009D3531"/>
    <w:rsid w:val="009D4ED3"/>
    <w:rsid w:val="009D5F4D"/>
    <w:rsid w:val="009D61CF"/>
    <w:rsid w:val="009D653F"/>
    <w:rsid w:val="009D7546"/>
    <w:rsid w:val="009E1574"/>
    <w:rsid w:val="009E276F"/>
    <w:rsid w:val="009E4033"/>
    <w:rsid w:val="009E480D"/>
    <w:rsid w:val="009F6059"/>
    <w:rsid w:val="009F6A00"/>
    <w:rsid w:val="00A03195"/>
    <w:rsid w:val="00A03713"/>
    <w:rsid w:val="00A0377E"/>
    <w:rsid w:val="00A04138"/>
    <w:rsid w:val="00A0695F"/>
    <w:rsid w:val="00A102D7"/>
    <w:rsid w:val="00A114BD"/>
    <w:rsid w:val="00A11B3F"/>
    <w:rsid w:val="00A12767"/>
    <w:rsid w:val="00A14B37"/>
    <w:rsid w:val="00A14DFB"/>
    <w:rsid w:val="00A15B3B"/>
    <w:rsid w:val="00A15C63"/>
    <w:rsid w:val="00A16557"/>
    <w:rsid w:val="00A1695C"/>
    <w:rsid w:val="00A17169"/>
    <w:rsid w:val="00A20DF2"/>
    <w:rsid w:val="00A224C7"/>
    <w:rsid w:val="00A23B5F"/>
    <w:rsid w:val="00A23DB9"/>
    <w:rsid w:val="00A240B8"/>
    <w:rsid w:val="00A25D90"/>
    <w:rsid w:val="00A2652A"/>
    <w:rsid w:val="00A33397"/>
    <w:rsid w:val="00A348EC"/>
    <w:rsid w:val="00A37107"/>
    <w:rsid w:val="00A41458"/>
    <w:rsid w:val="00A41C97"/>
    <w:rsid w:val="00A4469A"/>
    <w:rsid w:val="00A44D81"/>
    <w:rsid w:val="00A45E5B"/>
    <w:rsid w:val="00A46353"/>
    <w:rsid w:val="00A47BF3"/>
    <w:rsid w:val="00A500AE"/>
    <w:rsid w:val="00A50437"/>
    <w:rsid w:val="00A52519"/>
    <w:rsid w:val="00A52EB1"/>
    <w:rsid w:val="00A53F8E"/>
    <w:rsid w:val="00A550F6"/>
    <w:rsid w:val="00A55E9D"/>
    <w:rsid w:val="00A57F2F"/>
    <w:rsid w:val="00A62E0F"/>
    <w:rsid w:val="00A652F8"/>
    <w:rsid w:val="00A65714"/>
    <w:rsid w:val="00A70521"/>
    <w:rsid w:val="00A70D2E"/>
    <w:rsid w:val="00A70DE8"/>
    <w:rsid w:val="00A712DD"/>
    <w:rsid w:val="00A71C22"/>
    <w:rsid w:val="00A71D2E"/>
    <w:rsid w:val="00A733DA"/>
    <w:rsid w:val="00A74FBA"/>
    <w:rsid w:val="00A7635F"/>
    <w:rsid w:val="00A81217"/>
    <w:rsid w:val="00A832C8"/>
    <w:rsid w:val="00A841CC"/>
    <w:rsid w:val="00A84B46"/>
    <w:rsid w:val="00A86DDF"/>
    <w:rsid w:val="00A87BB5"/>
    <w:rsid w:val="00A87FD2"/>
    <w:rsid w:val="00A90902"/>
    <w:rsid w:val="00A938D1"/>
    <w:rsid w:val="00A96801"/>
    <w:rsid w:val="00A970D7"/>
    <w:rsid w:val="00AA08EE"/>
    <w:rsid w:val="00AA29A1"/>
    <w:rsid w:val="00AA5A05"/>
    <w:rsid w:val="00AA72EC"/>
    <w:rsid w:val="00AB0C81"/>
    <w:rsid w:val="00AB12EA"/>
    <w:rsid w:val="00AB1765"/>
    <w:rsid w:val="00AB3D05"/>
    <w:rsid w:val="00AB5819"/>
    <w:rsid w:val="00AC0481"/>
    <w:rsid w:val="00AC11B5"/>
    <w:rsid w:val="00AC26FB"/>
    <w:rsid w:val="00AC41FF"/>
    <w:rsid w:val="00AC547C"/>
    <w:rsid w:val="00AC5F8A"/>
    <w:rsid w:val="00AC677E"/>
    <w:rsid w:val="00AC6FD5"/>
    <w:rsid w:val="00AC7163"/>
    <w:rsid w:val="00AD039A"/>
    <w:rsid w:val="00AD17AB"/>
    <w:rsid w:val="00AD1E2F"/>
    <w:rsid w:val="00AD304A"/>
    <w:rsid w:val="00AD3D7C"/>
    <w:rsid w:val="00AD46C4"/>
    <w:rsid w:val="00AD62E8"/>
    <w:rsid w:val="00AE256A"/>
    <w:rsid w:val="00AE37D7"/>
    <w:rsid w:val="00AE4728"/>
    <w:rsid w:val="00AE625B"/>
    <w:rsid w:val="00AE6594"/>
    <w:rsid w:val="00AF03E5"/>
    <w:rsid w:val="00AF07E3"/>
    <w:rsid w:val="00AF0847"/>
    <w:rsid w:val="00AF24E4"/>
    <w:rsid w:val="00AF2E2A"/>
    <w:rsid w:val="00AF46E5"/>
    <w:rsid w:val="00AF5D1F"/>
    <w:rsid w:val="00AF646D"/>
    <w:rsid w:val="00AF6538"/>
    <w:rsid w:val="00AF6905"/>
    <w:rsid w:val="00AF7026"/>
    <w:rsid w:val="00AF77D5"/>
    <w:rsid w:val="00B01364"/>
    <w:rsid w:val="00B03FA4"/>
    <w:rsid w:val="00B058C4"/>
    <w:rsid w:val="00B06232"/>
    <w:rsid w:val="00B076F1"/>
    <w:rsid w:val="00B11512"/>
    <w:rsid w:val="00B1237D"/>
    <w:rsid w:val="00B13B0A"/>
    <w:rsid w:val="00B14303"/>
    <w:rsid w:val="00B143AB"/>
    <w:rsid w:val="00B16CDB"/>
    <w:rsid w:val="00B21038"/>
    <w:rsid w:val="00B21C4A"/>
    <w:rsid w:val="00B2360B"/>
    <w:rsid w:val="00B2379C"/>
    <w:rsid w:val="00B26759"/>
    <w:rsid w:val="00B26C71"/>
    <w:rsid w:val="00B2757C"/>
    <w:rsid w:val="00B316DE"/>
    <w:rsid w:val="00B32E23"/>
    <w:rsid w:val="00B3426D"/>
    <w:rsid w:val="00B3552D"/>
    <w:rsid w:val="00B35648"/>
    <w:rsid w:val="00B364B5"/>
    <w:rsid w:val="00B37EF9"/>
    <w:rsid w:val="00B4368A"/>
    <w:rsid w:val="00B43BA6"/>
    <w:rsid w:val="00B44795"/>
    <w:rsid w:val="00B47A29"/>
    <w:rsid w:val="00B54E14"/>
    <w:rsid w:val="00B55642"/>
    <w:rsid w:val="00B556CF"/>
    <w:rsid w:val="00B55C29"/>
    <w:rsid w:val="00B55F87"/>
    <w:rsid w:val="00B56028"/>
    <w:rsid w:val="00B5633A"/>
    <w:rsid w:val="00B61564"/>
    <w:rsid w:val="00B6300A"/>
    <w:rsid w:val="00B63496"/>
    <w:rsid w:val="00B64208"/>
    <w:rsid w:val="00B667F5"/>
    <w:rsid w:val="00B66825"/>
    <w:rsid w:val="00B6697D"/>
    <w:rsid w:val="00B71762"/>
    <w:rsid w:val="00B7302F"/>
    <w:rsid w:val="00B75939"/>
    <w:rsid w:val="00B82EB9"/>
    <w:rsid w:val="00B84334"/>
    <w:rsid w:val="00B85236"/>
    <w:rsid w:val="00B91C14"/>
    <w:rsid w:val="00B92381"/>
    <w:rsid w:val="00B92FDC"/>
    <w:rsid w:val="00BA0CAF"/>
    <w:rsid w:val="00BA2EA6"/>
    <w:rsid w:val="00BA369C"/>
    <w:rsid w:val="00BA3A17"/>
    <w:rsid w:val="00BA4E2A"/>
    <w:rsid w:val="00BA6053"/>
    <w:rsid w:val="00BA633A"/>
    <w:rsid w:val="00BA6EE0"/>
    <w:rsid w:val="00BA7991"/>
    <w:rsid w:val="00BB203C"/>
    <w:rsid w:val="00BB4AFD"/>
    <w:rsid w:val="00BB5809"/>
    <w:rsid w:val="00BC0A89"/>
    <w:rsid w:val="00BC25C3"/>
    <w:rsid w:val="00BC2620"/>
    <w:rsid w:val="00BC5495"/>
    <w:rsid w:val="00BC69FA"/>
    <w:rsid w:val="00BC711B"/>
    <w:rsid w:val="00BC79A6"/>
    <w:rsid w:val="00BD0AC0"/>
    <w:rsid w:val="00BD209C"/>
    <w:rsid w:val="00BD3201"/>
    <w:rsid w:val="00BD403B"/>
    <w:rsid w:val="00BD50C7"/>
    <w:rsid w:val="00BD61A6"/>
    <w:rsid w:val="00BE08D6"/>
    <w:rsid w:val="00BE14F4"/>
    <w:rsid w:val="00BE1DCB"/>
    <w:rsid w:val="00BE2B0D"/>
    <w:rsid w:val="00BE374F"/>
    <w:rsid w:val="00BE3EE7"/>
    <w:rsid w:val="00BE4744"/>
    <w:rsid w:val="00BE5DCA"/>
    <w:rsid w:val="00BE6251"/>
    <w:rsid w:val="00BE7A9C"/>
    <w:rsid w:val="00BF2BBD"/>
    <w:rsid w:val="00BF2CE7"/>
    <w:rsid w:val="00BF3474"/>
    <w:rsid w:val="00BF3EC4"/>
    <w:rsid w:val="00BF6C30"/>
    <w:rsid w:val="00C03D89"/>
    <w:rsid w:val="00C071A3"/>
    <w:rsid w:val="00C07C1A"/>
    <w:rsid w:val="00C108F3"/>
    <w:rsid w:val="00C12AD4"/>
    <w:rsid w:val="00C13181"/>
    <w:rsid w:val="00C13481"/>
    <w:rsid w:val="00C13DA9"/>
    <w:rsid w:val="00C142BE"/>
    <w:rsid w:val="00C147F6"/>
    <w:rsid w:val="00C20855"/>
    <w:rsid w:val="00C208E0"/>
    <w:rsid w:val="00C20BB2"/>
    <w:rsid w:val="00C22AE6"/>
    <w:rsid w:val="00C244AF"/>
    <w:rsid w:val="00C25060"/>
    <w:rsid w:val="00C25C6D"/>
    <w:rsid w:val="00C270D2"/>
    <w:rsid w:val="00C301E2"/>
    <w:rsid w:val="00C308F7"/>
    <w:rsid w:val="00C31996"/>
    <w:rsid w:val="00C339B9"/>
    <w:rsid w:val="00C35A01"/>
    <w:rsid w:val="00C371E8"/>
    <w:rsid w:val="00C40049"/>
    <w:rsid w:val="00C40C7D"/>
    <w:rsid w:val="00C410D6"/>
    <w:rsid w:val="00C42380"/>
    <w:rsid w:val="00C43E0E"/>
    <w:rsid w:val="00C44408"/>
    <w:rsid w:val="00C47B0D"/>
    <w:rsid w:val="00C50657"/>
    <w:rsid w:val="00C50FF3"/>
    <w:rsid w:val="00C51D08"/>
    <w:rsid w:val="00C52307"/>
    <w:rsid w:val="00C53237"/>
    <w:rsid w:val="00C53860"/>
    <w:rsid w:val="00C55221"/>
    <w:rsid w:val="00C559DD"/>
    <w:rsid w:val="00C57B50"/>
    <w:rsid w:val="00C57BDC"/>
    <w:rsid w:val="00C60439"/>
    <w:rsid w:val="00C62931"/>
    <w:rsid w:val="00C6331E"/>
    <w:rsid w:val="00C634E5"/>
    <w:rsid w:val="00C63BDF"/>
    <w:rsid w:val="00C673B4"/>
    <w:rsid w:val="00C679A7"/>
    <w:rsid w:val="00C71E15"/>
    <w:rsid w:val="00C73556"/>
    <w:rsid w:val="00C73640"/>
    <w:rsid w:val="00C7373D"/>
    <w:rsid w:val="00C741E8"/>
    <w:rsid w:val="00C74296"/>
    <w:rsid w:val="00C76C00"/>
    <w:rsid w:val="00C815DB"/>
    <w:rsid w:val="00C84948"/>
    <w:rsid w:val="00C8654A"/>
    <w:rsid w:val="00C86B07"/>
    <w:rsid w:val="00C8772A"/>
    <w:rsid w:val="00C87A72"/>
    <w:rsid w:val="00C87C3C"/>
    <w:rsid w:val="00C87D92"/>
    <w:rsid w:val="00C904DE"/>
    <w:rsid w:val="00C90B0D"/>
    <w:rsid w:val="00C919DC"/>
    <w:rsid w:val="00C945CB"/>
    <w:rsid w:val="00C948DD"/>
    <w:rsid w:val="00C94930"/>
    <w:rsid w:val="00C95D35"/>
    <w:rsid w:val="00CA005D"/>
    <w:rsid w:val="00CA0BDA"/>
    <w:rsid w:val="00CA11A8"/>
    <w:rsid w:val="00CA3A35"/>
    <w:rsid w:val="00CA6165"/>
    <w:rsid w:val="00CA673A"/>
    <w:rsid w:val="00CB357F"/>
    <w:rsid w:val="00CB4117"/>
    <w:rsid w:val="00CB43D3"/>
    <w:rsid w:val="00CB58D5"/>
    <w:rsid w:val="00CB604D"/>
    <w:rsid w:val="00CB7A0D"/>
    <w:rsid w:val="00CC3AC2"/>
    <w:rsid w:val="00CC3BE7"/>
    <w:rsid w:val="00CC5280"/>
    <w:rsid w:val="00CC6125"/>
    <w:rsid w:val="00CC6ED5"/>
    <w:rsid w:val="00CD2D80"/>
    <w:rsid w:val="00CD6783"/>
    <w:rsid w:val="00CD67B7"/>
    <w:rsid w:val="00CE13DF"/>
    <w:rsid w:val="00CE198B"/>
    <w:rsid w:val="00CE3CBB"/>
    <w:rsid w:val="00CE539F"/>
    <w:rsid w:val="00CE6D2A"/>
    <w:rsid w:val="00CE7BDB"/>
    <w:rsid w:val="00CF19BB"/>
    <w:rsid w:val="00CF2C52"/>
    <w:rsid w:val="00CF4C3C"/>
    <w:rsid w:val="00CF4D2C"/>
    <w:rsid w:val="00CF5309"/>
    <w:rsid w:val="00CF693E"/>
    <w:rsid w:val="00CF7303"/>
    <w:rsid w:val="00D01F87"/>
    <w:rsid w:val="00D05ABC"/>
    <w:rsid w:val="00D06293"/>
    <w:rsid w:val="00D07EE5"/>
    <w:rsid w:val="00D107D9"/>
    <w:rsid w:val="00D110FC"/>
    <w:rsid w:val="00D1259D"/>
    <w:rsid w:val="00D12BCE"/>
    <w:rsid w:val="00D170DD"/>
    <w:rsid w:val="00D1714D"/>
    <w:rsid w:val="00D233DA"/>
    <w:rsid w:val="00D245B6"/>
    <w:rsid w:val="00D25BEB"/>
    <w:rsid w:val="00D26D07"/>
    <w:rsid w:val="00D316CA"/>
    <w:rsid w:val="00D342B6"/>
    <w:rsid w:val="00D3440B"/>
    <w:rsid w:val="00D3765B"/>
    <w:rsid w:val="00D419F9"/>
    <w:rsid w:val="00D41C4F"/>
    <w:rsid w:val="00D4267B"/>
    <w:rsid w:val="00D45A74"/>
    <w:rsid w:val="00D45C60"/>
    <w:rsid w:val="00D46904"/>
    <w:rsid w:val="00D46B43"/>
    <w:rsid w:val="00D47164"/>
    <w:rsid w:val="00D509E5"/>
    <w:rsid w:val="00D50EB3"/>
    <w:rsid w:val="00D513DB"/>
    <w:rsid w:val="00D531D8"/>
    <w:rsid w:val="00D56C8B"/>
    <w:rsid w:val="00D5783B"/>
    <w:rsid w:val="00D61CFB"/>
    <w:rsid w:val="00D621C8"/>
    <w:rsid w:val="00D62D9D"/>
    <w:rsid w:val="00D631C2"/>
    <w:rsid w:val="00D63ED8"/>
    <w:rsid w:val="00D66155"/>
    <w:rsid w:val="00D66512"/>
    <w:rsid w:val="00D670F6"/>
    <w:rsid w:val="00D709DA"/>
    <w:rsid w:val="00D7482F"/>
    <w:rsid w:val="00D7787D"/>
    <w:rsid w:val="00D808ED"/>
    <w:rsid w:val="00D846B6"/>
    <w:rsid w:val="00D86226"/>
    <w:rsid w:val="00D86A6B"/>
    <w:rsid w:val="00D90615"/>
    <w:rsid w:val="00D91882"/>
    <w:rsid w:val="00D974EA"/>
    <w:rsid w:val="00DA137D"/>
    <w:rsid w:val="00DA2871"/>
    <w:rsid w:val="00DA2FBF"/>
    <w:rsid w:val="00DA31BD"/>
    <w:rsid w:val="00DA32B6"/>
    <w:rsid w:val="00DA4A28"/>
    <w:rsid w:val="00DA591D"/>
    <w:rsid w:val="00DA689C"/>
    <w:rsid w:val="00DA7B6E"/>
    <w:rsid w:val="00DB1FF5"/>
    <w:rsid w:val="00DB4020"/>
    <w:rsid w:val="00DB4689"/>
    <w:rsid w:val="00DB5B77"/>
    <w:rsid w:val="00DB781D"/>
    <w:rsid w:val="00DB7A44"/>
    <w:rsid w:val="00DB7F6C"/>
    <w:rsid w:val="00DC1B4B"/>
    <w:rsid w:val="00DC1C79"/>
    <w:rsid w:val="00DC1D31"/>
    <w:rsid w:val="00DC3676"/>
    <w:rsid w:val="00DC73F0"/>
    <w:rsid w:val="00DD1079"/>
    <w:rsid w:val="00DD24CE"/>
    <w:rsid w:val="00DD2957"/>
    <w:rsid w:val="00DD2E27"/>
    <w:rsid w:val="00DD3940"/>
    <w:rsid w:val="00DD398A"/>
    <w:rsid w:val="00DD6673"/>
    <w:rsid w:val="00DD6A09"/>
    <w:rsid w:val="00DE2902"/>
    <w:rsid w:val="00DE5403"/>
    <w:rsid w:val="00DE55D4"/>
    <w:rsid w:val="00DE61A6"/>
    <w:rsid w:val="00DE6E55"/>
    <w:rsid w:val="00DE6E94"/>
    <w:rsid w:val="00DF3B5A"/>
    <w:rsid w:val="00DF4B72"/>
    <w:rsid w:val="00DF7B11"/>
    <w:rsid w:val="00E009CC"/>
    <w:rsid w:val="00E02D33"/>
    <w:rsid w:val="00E030C1"/>
    <w:rsid w:val="00E03BBC"/>
    <w:rsid w:val="00E0475E"/>
    <w:rsid w:val="00E10586"/>
    <w:rsid w:val="00E12828"/>
    <w:rsid w:val="00E129E0"/>
    <w:rsid w:val="00E12CC4"/>
    <w:rsid w:val="00E1565E"/>
    <w:rsid w:val="00E15FBF"/>
    <w:rsid w:val="00E16F59"/>
    <w:rsid w:val="00E2012E"/>
    <w:rsid w:val="00E204A6"/>
    <w:rsid w:val="00E208CC"/>
    <w:rsid w:val="00E20C78"/>
    <w:rsid w:val="00E21B52"/>
    <w:rsid w:val="00E224B9"/>
    <w:rsid w:val="00E3104B"/>
    <w:rsid w:val="00E3333D"/>
    <w:rsid w:val="00E34859"/>
    <w:rsid w:val="00E34B15"/>
    <w:rsid w:val="00E34E12"/>
    <w:rsid w:val="00E35F02"/>
    <w:rsid w:val="00E374BE"/>
    <w:rsid w:val="00E37773"/>
    <w:rsid w:val="00E404C4"/>
    <w:rsid w:val="00E42455"/>
    <w:rsid w:val="00E44DEB"/>
    <w:rsid w:val="00E47A91"/>
    <w:rsid w:val="00E5141E"/>
    <w:rsid w:val="00E5159A"/>
    <w:rsid w:val="00E5211A"/>
    <w:rsid w:val="00E53085"/>
    <w:rsid w:val="00E541BB"/>
    <w:rsid w:val="00E5526B"/>
    <w:rsid w:val="00E55357"/>
    <w:rsid w:val="00E55FD2"/>
    <w:rsid w:val="00E56391"/>
    <w:rsid w:val="00E56A77"/>
    <w:rsid w:val="00E56D62"/>
    <w:rsid w:val="00E56DE9"/>
    <w:rsid w:val="00E56FC9"/>
    <w:rsid w:val="00E615B8"/>
    <w:rsid w:val="00E61DCE"/>
    <w:rsid w:val="00E62980"/>
    <w:rsid w:val="00E63083"/>
    <w:rsid w:val="00E63F3B"/>
    <w:rsid w:val="00E651C7"/>
    <w:rsid w:val="00E658C3"/>
    <w:rsid w:val="00E6668D"/>
    <w:rsid w:val="00E66FDE"/>
    <w:rsid w:val="00E74DF2"/>
    <w:rsid w:val="00E7507A"/>
    <w:rsid w:val="00E75092"/>
    <w:rsid w:val="00E7578A"/>
    <w:rsid w:val="00E778C2"/>
    <w:rsid w:val="00E81CC2"/>
    <w:rsid w:val="00E87D7F"/>
    <w:rsid w:val="00E90006"/>
    <w:rsid w:val="00E909E5"/>
    <w:rsid w:val="00E91929"/>
    <w:rsid w:val="00E92BC2"/>
    <w:rsid w:val="00E93198"/>
    <w:rsid w:val="00E94289"/>
    <w:rsid w:val="00E9461E"/>
    <w:rsid w:val="00E963B5"/>
    <w:rsid w:val="00E97B2D"/>
    <w:rsid w:val="00EA01D6"/>
    <w:rsid w:val="00EA080F"/>
    <w:rsid w:val="00EA2144"/>
    <w:rsid w:val="00EA3D83"/>
    <w:rsid w:val="00EA4108"/>
    <w:rsid w:val="00EA4667"/>
    <w:rsid w:val="00EA73D7"/>
    <w:rsid w:val="00EA7EA3"/>
    <w:rsid w:val="00EB01BE"/>
    <w:rsid w:val="00EB1D4D"/>
    <w:rsid w:val="00EB252C"/>
    <w:rsid w:val="00EB34B1"/>
    <w:rsid w:val="00EB6158"/>
    <w:rsid w:val="00EB6DF4"/>
    <w:rsid w:val="00EC0984"/>
    <w:rsid w:val="00EC21A6"/>
    <w:rsid w:val="00EC2644"/>
    <w:rsid w:val="00EC4741"/>
    <w:rsid w:val="00EC5FBC"/>
    <w:rsid w:val="00EC6140"/>
    <w:rsid w:val="00EC6C23"/>
    <w:rsid w:val="00EC75A2"/>
    <w:rsid w:val="00ED0E70"/>
    <w:rsid w:val="00ED17ED"/>
    <w:rsid w:val="00ED187B"/>
    <w:rsid w:val="00ED2DC6"/>
    <w:rsid w:val="00ED3F18"/>
    <w:rsid w:val="00ED40F1"/>
    <w:rsid w:val="00ED5437"/>
    <w:rsid w:val="00ED6185"/>
    <w:rsid w:val="00ED6193"/>
    <w:rsid w:val="00ED6A11"/>
    <w:rsid w:val="00EE05A0"/>
    <w:rsid w:val="00EE1886"/>
    <w:rsid w:val="00EE1F55"/>
    <w:rsid w:val="00EE61D3"/>
    <w:rsid w:val="00EE77D1"/>
    <w:rsid w:val="00EF0925"/>
    <w:rsid w:val="00EF1535"/>
    <w:rsid w:val="00EF24F9"/>
    <w:rsid w:val="00EF5130"/>
    <w:rsid w:val="00EF73E7"/>
    <w:rsid w:val="00F00D30"/>
    <w:rsid w:val="00F01221"/>
    <w:rsid w:val="00F01EAD"/>
    <w:rsid w:val="00F05000"/>
    <w:rsid w:val="00F05DB1"/>
    <w:rsid w:val="00F10919"/>
    <w:rsid w:val="00F11022"/>
    <w:rsid w:val="00F122E8"/>
    <w:rsid w:val="00F214BA"/>
    <w:rsid w:val="00F25177"/>
    <w:rsid w:val="00F26D44"/>
    <w:rsid w:val="00F274C9"/>
    <w:rsid w:val="00F30231"/>
    <w:rsid w:val="00F352DC"/>
    <w:rsid w:val="00F416E9"/>
    <w:rsid w:val="00F45116"/>
    <w:rsid w:val="00F4607E"/>
    <w:rsid w:val="00F47FAF"/>
    <w:rsid w:val="00F50610"/>
    <w:rsid w:val="00F50DF5"/>
    <w:rsid w:val="00F50FE7"/>
    <w:rsid w:val="00F51CB1"/>
    <w:rsid w:val="00F52D4E"/>
    <w:rsid w:val="00F52E1E"/>
    <w:rsid w:val="00F53C33"/>
    <w:rsid w:val="00F549D0"/>
    <w:rsid w:val="00F5618B"/>
    <w:rsid w:val="00F56700"/>
    <w:rsid w:val="00F57E80"/>
    <w:rsid w:val="00F61815"/>
    <w:rsid w:val="00F63BEB"/>
    <w:rsid w:val="00F70146"/>
    <w:rsid w:val="00F704E7"/>
    <w:rsid w:val="00F70733"/>
    <w:rsid w:val="00F70BCB"/>
    <w:rsid w:val="00F72695"/>
    <w:rsid w:val="00F76DB7"/>
    <w:rsid w:val="00F76F6B"/>
    <w:rsid w:val="00F77214"/>
    <w:rsid w:val="00F83876"/>
    <w:rsid w:val="00F84C50"/>
    <w:rsid w:val="00F85BF5"/>
    <w:rsid w:val="00F85C80"/>
    <w:rsid w:val="00F87BB6"/>
    <w:rsid w:val="00F91668"/>
    <w:rsid w:val="00F91742"/>
    <w:rsid w:val="00F926B3"/>
    <w:rsid w:val="00F963E0"/>
    <w:rsid w:val="00F978B2"/>
    <w:rsid w:val="00F97A7B"/>
    <w:rsid w:val="00FA2FCB"/>
    <w:rsid w:val="00FA316D"/>
    <w:rsid w:val="00FA3855"/>
    <w:rsid w:val="00FA46C3"/>
    <w:rsid w:val="00FA5160"/>
    <w:rsid w:val="00FA58AB"/>
    <w:rsid w:val="00FA5C26"/>
    <w:rsid w:val="00FB1F54"/>
    <w:rsid w:val="00FB2D35"/>
    <w:rsid w:val="00FB2FA2"/>
    <w:rsid w:val="00FB30C0"/>
    <w:rsid w:val="00FB318D"/>
    <w:rsid w:val="00FB396E"/>
    <w:rsid w:val="00FB39FE"/>
    <w:rsid w:val="00FB46CD"/>
    <w:rsid w:val="00FB4AD2"/>
    <w:rsid w:val="00FB5351"/>
    <w:rsid w:val="00FB7C14"/>
    <w:rsid w:val="00FC1504"/>
    <w:rsid w:val="00FC1DD8"/>
    <w:rsid w:val="00FC22FF"/>
    <w:rsid w:val="00FC59EF"/>
    <w:rsid w:val="00FC5A5C"/>
    <w:rsid w:val="00FC7BFB"/>
    <w:rsid w:val="00FD0FEB"/>
    <w:rsid w:val="00FD1890"/>
    <w:rsid w:val="00FD194D"/>
    <w:rsid w:val="00FD27A5"/>
    <w:rsid w:val="00FD2A78"/>
    <w:rsid w:val="00FD3652"/>
    <w:rsid w:val="00FD581E"/>
    <w:rsid w:val="00FD7CBA"/>
    <w:rsid w:val="00FE123B"/>
    <w:rsid w:val="00FE18FD"/>
    <w:rsid w:val="00FE19A2"/>
    <w:rsid w:val="00FE1A5E"/>
    <w:rsid w:val="00FE1DB7"/>
    <w:rsid w:val="00FE2B92"/>
    <w:rsid w:val="00FE2FC7"/>
    <w:rsid w:val="00FE4763"/>
    <w:rsid w:val="00FE4860"/>
    <w:rsid w:val="00FE49DF"/>
    <w:rsid w:val="00FE5BFD"/>
    <w:rsid w:val="00FE6E43"/>
    <w:rsid w:val="00FE71AD"/>
    <w:rsid w:val="00FE7A17"/>
    <w:rsid w:val="00FF0159"/>
    <w:rsid w:val="00FF26BC"/>
    <w:rsid w:val="00FF33AC"/>
    <w:rsid w:val="00FF3D05"/>
    <w:rsid w:val="00FF45D2"/>
    <w:rsid w:val="00FF5BE8"/>
    <w:rsid w:val="00FF5F1A"/>
    <w:rsid w:val="00FF6336"/>
    <w:rsid w:val="00FF7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CFB08-FC47-4961-BD25-695307A7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7F6"/>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4B3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8F4B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B3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F4B3B"/>
    <w:rPr>
      <w:rFonts w:asciiTheme="majorHAnsi" w:eastAsiaTheme="majorEastAsia" w:hAnsiTheme="majorHAnsi" w:cstheme="majorBidi"/>
      <w:b/>
      <w:bCs/>
      <w:color w:val="4F81BD" w:themeColor="accent1"/>
      <w:sz w:val="26"/>
      <w:szCs w:val="26"/>
    </w:rPr>
  </w:style>
  <w:style w:type="paragraph" w:styleId="a3">
    <w:name w:val="No Spacing"/>
    <w:uiPriority w:val="1"/>
    <w:qFormat/>
    <w:rsid w:val="008F4B3B"/>
  </w:style>
  <w:style w:type="paragraph" w:styleId="a4">
    <w:name w:val="footnote text"/>
    <w:basedOn w:val="a"/>
    <w:link w:val="a5"/>
    <w:semiHidden/>
    <w:rsid w:val="00C147F6"/>
    <w:rPr>
      <w:sz w:val="20"/>
      <w:szCs w:val="20"/>
    </w:rPr>
  </w:style>
  <w:style w:type="character" w:customStyle="1" w:styleId="a5">
    <w:name w:val="Текст сноски Знак"/>
    <w:basedOn w:val="a0"/>
    <w:link w:val="a4"/>
    <w:semiHidden/>
    <w:rsid w:val="00C147F6"/>
    <w:rPr>
      <w:rFonts w:ascii="Times New Roman" w:eastAsia="Times New Roman" w:hAnsi="Times New Roman" w:cs="Times New Roman"/>
      <w:sz w:val="20"/>
      <w:szCs w:val="20"/>
      <w:lang w:eastAsia="ru-RU"/>
    </w:rPr>
  </w:style>
  <w:style w:type="character" w:styleId="a6">
    <w:name w:val="footnote reference"/>
    <w:rsid w:val="00C147F6"/>
    <w:rPr>
      <w:vertAlign w:val="superscript"/>
    </w:rPr>
  </w:style>
  <w:style w:type="paragraph" w:styleId="a7">
    <w:name w:val="header"/>
    <w:basedOn w:val="a"/>
    <w:link w:val="a8"/>
    <w:uiPriority w:val="99"/>
    <w:rsid w:val="00C147F6"/>
    <w:pPr>
      <w:tabs>
        <w:tab w:val="center" w:pos="4677"/>
        <w:tab w:val="right" w:pos="9355"/>
      </w:tabs>
    </w:pPr>
  </w:style>
  <w:style w:type="character" w:customStyle="1" w:styleId="a8">
    <w:name w:val="Верхний колонтитул Знак"/>
    <w:basedOn w:val="a0"/>
    <w:link w:val="a7"/>
    <w:uiPriority w:val="99"/>
    <w:rsid w:val="00C147F6"/>
    <w:rPr>
      <w:rFonts w:ascii="Times New Roman" w:eastAsia="Times New Roman" w:hAnsi="Times New Roman" w:cs="Times New Roman"/>
      <w:sz w:val="24"/>
      <w:szCs w:val="24"/>
      <w:lang w:eastAsia="ru-RU"/>
    </w:rPr>
  </w:style>
  <w:style w:type="character" w:styleId="a9">
    <w:name w:val="page number"/>
    <w:basedOn w:val="a0"/>
    <w:rsid w:val="00C147F6"/>
  </w:style>
  <w:style w:type="paragraph" w:styleId="21">
    <w:name w:val="Body Text 2"/>
    <w:basedOn w:val="a"/>
    <w:link w:val="22"/>
    <w:rsid w:val="00C147F6"/>
    <w:pPr>
      <w:jc w:val="both"/>
    </w:pPr>
    <w:rPr>
      <w:sz w:val="28"/>
    </w:rPr>
  </w:style>
  <w:style w:type="character" w:customStyle="1" w:styleId="22">
    <w:name w:val="Основной текст 2 Знак"/>
    <w:basedOn w:val="a0"/>
    <w:link w:val="21"/>
    <w:rsid w:val="00C147F6"/>
    <w:rPr>
      <w:rFonts w:ascii="Times New Roman" w:eastAsia="Times New Roman" w:hAnsi="Times New Roman" w:cs="Times New Roman"/>
      <w:sz w:val="28"/>
      <w:szCs w:val="24"/>
      <w:lang w:eastAsia="ru-RU"/>
    </w:rPr>
  </w:style>
  <w:style w:type="paragraph" w:styleId="aa">
    <w:name w:val="Body Text Indent"/>
    <w:basedOn w:val="a"/>
    <w:link w:val="ab"/>
    <w:rsid w:val="00C147F6"/>
    <w:pPr>
      <w:ind w:firstLine="748"/>
      <w:jc w:val="both"/>
    </w:pPr>
    <w:rPr>
      <w:sz w:val="28"/>
    </w:rPr>
  </w:style>
  <w:style w:type="character" w:customStyle="1" w:styleId="ab">
    <w:name w:val="Основной текст с отступом Знак"/>
    <w:basedOn w:val="a0"/>
    <w:link w:val="aa"/>
    <w:rsid w:val="00C147F6"/>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401A3C"/>
    <w:pPr>
      <w:tabs>
        <w:tab w:val="center" w:pos="4677"/>
        <w:tab w:val="right" w:pos="9355"/>
      </w:tabs>
    </w:pPr>
  </w:style>
  <w:style w:type="character" w:customStyle="1" w:styleId="ad">
    <w:name w:val="Нижний колонтитул Знак"/>
    <w:basedOn w:val="a0"/>
    <w:link w:val="ac"/>
    <w:uiPriority w:val="99"/>
    <w:rsid w:val="00401A3C"/>
    <w:rPr>
      <w:rFonts w:ascii="Times New Roman" w:eastAsia="Times New Roman" w:hAnsi="Times New Roman" w:cs="Times New Roman"/>
      <w:sz w:val="24"/>
      <w:szCs w:val="24"/>
      <w:lang w:eastAsia="ru-RU"/>
    </w:rPr>
  </w:style>
  <w:style w:type="paragraph" w:styleId="ae">
    <w:name w:val="List Paragraph"/>
    <w:basedOn w:val="a"/>
    <w:uiPriority w:val="34"/>
    <w:qFormat/>
    <w:rsid w:val="000A5075"/>
    <w:pPr>
      <w:ind w:left="720"/>
      <w:contextualSpacing/>
    </w:pPr>
  </w:style>
  <w:style w:type="paragraph" w:styleId="af">
    <w:name w:val="Balloon Text"/>
    <w:basedOn w:val="a"/>
    <w:link w:val="af0"/>
    <w:uiPriority w:val="99"/>
    <w:semiHidden/>
    <w:unhideWhenUsed/>
    <w:rsid w:val="00EE1886"/>
    <w:rPr>
      <w:rFonts w:ascii="Tahoma" w:hAnsi="Tahoma" w:cs="Tahoma"/>
      <w:sz w:val="16"/>
      <w:szCs w:val="16"/>
    </w:rPr>
  </w:style>
  <w:style w:type="character" w:customStyle="1" w:styleId="af0">
    <w:name w:val="Текст выноски Знак"/>
    <w:basedOn w:val="a0"/>
    <w:link w:val="af"/>
    <w:uiPriority w:val="99"/>
    <w:semiHidden/>
    <w:rsid w:val="00EE1886"/>
    <w:rPr>
      <w:rFonts w:ascii="Tahoma" w:eastAsia="Times New Roman" w:hAnsi="Tahoma" w:cs="Tahoma"/>
      <w:sz w:val="16"/>
      <w:szCs w:val="16"/>
      <w:lang w:eastAsia="ru-RU"/>
    </w:rPr>
  </w:style>
  <w:style w:type="character" w:styleId="af1">
    <w:name w:val="annotation reference"/>
    <w:basedOn w:val="a0"/>
    <w:uiPriority w:val="99"/>
    <w:semiHidden/>
    <w:unhideWhenUsed/>
    <w:rsid w:val="008E2A9C"/>
    <w:rPr>
      <w:sz w:val="16"/>
      <w:szCs w:val="16"/>
    </w:rPr>
  </w:style>
  <w:style w:type="paragraph" w:styleId="af2">
    <w:name w:val="annotation text"/>
    <w:basedOn w:val="a"/>
    <w:link w:val="af3"/>
    <w:uiPriority w:val="99"/>
    <w:semiHidden/>
    <w:unhideWhenUsed/>
    <w:rsid w:val="008E2A9C"/>
    <w:rPr>
      <w:sz w:val="20"/>
      <w:szCs w:val="20"/>
    </w:rPr>
  </w:style>
  <w:style w:type="character" w:customStyle="1" w:styleId="af3">
    <w:name w:val="Текст примечания Знак"/>
    <w:basedOn w:val="a0"/>
    <w:link w:val="af2"/>
    <w:uiPriority w:val="99"/>
    <w:semiHidden/>
    <w:rsid w:val="008E2A9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8E2A9C"/>
    <w:rPr>
      <w:b/>
      <w:bCs/>
    </w:rPr>
  </w:style>
  <w:style w:type="character" w:customStyle="1" w:styleId="af5">
    <w:name w:val="Тема примечания Знак"/>
    <w:basedOn w:val="af3"/>
    <w:link w:val="af4"/>
    <w:uiPriority w:val="99"/>
    <w:semiHidden/>
    <w:rsid w:val="008E2A9C"/>
    <w:rPr>
      <w:rFonts w:ascii="Times New Roman" w:eastAsia="Times New Roman" w:hAnsi="Times New Roman" w:cs="Times New Roman"/>
      <w:b/>
      <w:bCs/>
      <w:sz w:val="20"/>
      <w:szCs w:val="20"/>
      <w:lang w:eastAsia="ru-RU"/>
    </w:rPr>
  </w:style>
  <w:style w:type="character" w:styleId="af6">
    <w:name w:val="Hyperlink"/>
    <w:basedOn w:val="a0"/>
    <w:uiPriority w:val="99"/>
    <w:unhideWhenUsed/>
    <w:rsid w:val="00626496"/>
    <w:rPr>
      <w:color w:val="0000FF" w:themeColor="hyperlink"/>
      <w:u w:val="single"/>
    </w:rPr>
  </w:style>
  <w:style w:type="paragraph" w:customStyle="1" w:styleId="af7">
    <w:name w:val="Знак"/>
    <w:basedOn w:val="a"/>
    <w:rsid w:val="00B56028"/>
    <w:pPr>
      <w:spacing w:before="100" w:beforeAutospacing="1" w:after="100" w:afterAutospacing="1"/>
    </w:pPr>
    <w:rPr>
      <w:rFonts w:ascii="Tahoma" w:hAnsi="Tahoma"/>
      <w:sz w:val="20"/>
      <w:szCs w:val="20"/>
      <w:lang w:val="en-US" w:eastAsia="en-US"/>
    </w:rPr>
  </w:style>
  <w:style w:type="paragraph" w:styleId="af8">
    <w:name w:val="Body Text"/>
    <w:basedOn w:val="a"/>
    <w:link w:val="af9"/>
    <w:uiPriority w:val="99"/>
    <w:unhideWhenUsed/>
    <w:rsid w:val="00C53237"/>
    <w:pPr>
      <w:spacing w:after="120"/>
    </w:pPr>
  </w:style>
  <w:style w:type="character" w:customStyle="1" w:styleId="af9">
    <w:name w:val="Основной текст Знак"/>
    <w:basedOn w:val="a0"/>
    <w:link w:val="af8"/>
    <w:uiPriority w:val="99"/>
    <w:rsid w:val="00C53237"/>
    <w:rPr>
      <w:rFonts w:ascii="Times New Roman" w:eastAsia="Times New Roman" w:hAnsi="Times New Roman" w:cs="Times New Roman"/>
      <w:sz w:val="24"/>
      <w:szCs w:val="24"/>
      <w:lang w:eastAsia="ru-RU"/>
    </w:rPr>
  </w:style>
  <w:style w:type="character" w:customStyle="1" w:styleId="markedcontent">
    <w:name w:val="markedcontent"/>
    <w:basedOn w:val="a0"/>
    <w:rsid w:val="00082D67"/>
  </w:style>
  <w:style w:type="paragraph" w:customStyle="1" w:styleId="23">
    <w:name w:val="Текст2"/>
    <w:basedOn w:val="a"/>
    <w:rsid w:val="00F85BF5"/>
    <w:pPr>
      <w:overflowPunct w:val="0"/>
      <w:autoSpaceDE w:val="0"/>
      <w:autoSpaceDN w:val="0"/>
      <w:adjustRightInd w:val="0"/>
      <w:textAlignment w:val="baseline"/>
    </w:pPr>
    <w:rPr>
      <w:rFonts w:ascii="Courier New" w:hAnsi="Courier New"/>
      <w:sz w:val="20"/>
      <w:szCs w:val="20"/>
    </w:rPr>
  </w:style>
  <w:style w:type="paragraph" w:customStyle="1" w:styleId="11">
    <w:name w:val="Текст1"/>
    <w:basedOn w:val="a"/>
    <w:uiPriority w:val="99"/>
    <w:rsid w:val="00F85BF5"/>
    <w:pPr>
      <w:overflowPunct w:val="0"/>
      <w:autoSpaceDE w:val="0"/>
      <w:autoSpaceDN w:val="0"/>
      <w:adjustRightInd w:val="0"/>
      <w:textAlignment w:val="baseline"/>
    </w:pPr>
    <w:rPr>
      <w:rFonts w:ascii="Courier New" w:hAnsi="Courier New" w:cs="Courier New"/>
      <w:sz w:val="20"/>
      <w:szCs w:val="20"/>
    </w:rPr>
  </w:style>
  <w:style w:type="paragraph" w:customStyle="1" w:styleId="12">
    <w:name w:val="Знак Знак Знак Знак Знак Знак Знак Знак1 Знак"/>
    <w:basedOn w:val="a"/>
    <w:autoRedefine/>
    <w:uiPriority w:val="99"/>
    <w:rsid w:val="00077A73"/>
    <w:pPr>
      <w:autoSpaceDE w:val="0"/>
      <w:autoSpaceDN w:val="0"/>
      <w:adjustRightInd w:val="0"/>
    </w:pPr>
    <w:rPr>
      <w:rFonts w:ascii="Arial" w:hAnsi="Arial" w:cs="Arial"/>
      <w:sz w:val="20"/>
      <w:szCs w:val="20"/>
      <w:lang w:val="en-ZA" w:eastAsia="en-ZA"/>
    </w:rPr>
  </w:style>
  <w:style w:type="character" w:styleId="afa">
    <w:name w:val="Strong"/>
    <w:uiPriority w:val="22"/>
    <w:qFormat/>
    <w:rsid w:val="00A70521"/>
    <w:rPr>
      <w:b/>
      <w:bCs/>
    </w:rPr>
  </w:style>
  <w:style w:type="character" w:styleId="afb">
    <w:name w:val="Emphasis"/>
    <w:qFormat/>
    <w:rsid w:val="00A70521"/>
    <w:rPr>
      <w:i/>
      <w:iCs/>
    </w:rPr>
  </w:style>
  <w:style w:type="character" w:customStyle="1" w:styleId="name">
    <w:name w:val="name"/>
    <w:basedOn w:val="a0"/>
    <w:rsid w:val="00A70521"/>
  </w:style>
  <w:style w:type="paragraph" w:customStyle="1" w:styleId="txt">
    <w:name w:val="txt"/>
    <w:basedOn w:val="a"/>
    <w:uiPriority w:val="99"/>
    <w:rsid w:val="00A70521"/>
    <w:pPr>
      <w:spacing w:before="100" w:beforeAutospacing="1" w:after="100" w:afterAutospacing="1"/>
    </w:pPr>
    <w:rPr>
      <w:rFonts w:eastAsia="Batang"/>
      <w:lang w:eastAsia="ko-KR"/>
    </w:rPr>
  </w:style>
  <w:style w:type="character" w:customStyle="1" w:styleId="apple-converted-space">
    <w:name w:val="apple-converted-space"/>
    <w:rsid w:val="00A70521"/>
    <w:rPr>
      <w:rFonts w:cs="Times New Roman"/>
    </w:rPr>
  </w:style>
  <w:style w:type="paragraph" w:styleId="afc">
    <w:name w:val="Plain Text"/>
    <w:aliases w:val="Текст Знак2,Текст Знак1 Знак,Текст Знак2 Знак Знак,Текст Знак1 Знак Знак Знак,Текст Знак2 Знак Знак Знак Знак,Текст Знак1 Знак Знак Знак Знак Знак,Текст Знак Знак Знак Знак Знак Знак Знак,Текст Знак1 Знак1 Знак Знак,Текст Знак2 Знак1 Знак"/>
    <w:basedOn w:val="a"/>
    <w:link w:val="afd"/>
    <w:rsid w:val="00A70521"/>
    <w:pPr>
      <w:overflowPunct w:val="0"/>
      <w:autoSpaceDE w:val="0"/>
      <w:autoSpaceDN w:val="0"/>
      <w:adjustRightInd w:val="0"/>
      <w:textAlignment w:val="baseline"/>
    </w:pPr>
    <w:rPr>
      <w:rFonts w:ascii="Courier New" w:hAnsi="Courier New"/>
      <w:sz w:val="20"/>
    </w:rPr>
  </w:style>
  <w:style w:type="character" w:customStyle="1" w:styleId="afd">
    <w:name w:val="Текст Знак"/>
    <w:aliases w:val="Текст Знак2 Знак,Текст Знак1 Знак Знак,Текст Знак2 Знак Знак Знак,Текст Знак1 Знак Знак Знак Знак,Текст Знак2 Знак Знак Знак Знак Знак,Текст Знак1 Знак Знак Знак Знак Знак Знак,Текст Знак Знак Знак Знак Знак Знак Знак Знак"/>
    <w:basedOn w:val="a0"/>
    <w:link w:val="afc"/>
    <w:rsid w:val="00A70521"/>
    <w:rPr>
      <w:rFonts w:ascii="Courier New" w:eastAsia="Times New Roman" w:hAnsi="Courier New" w:cs="Times New Roman"/>
      <w:sz w:val="20"/>
      <w:szCs w:val="24"/>
      <w:lang w:eastAsia="ru-RU"/>
    </w:rPr>
  </w:style>
  <w:style w:type="paragraph" w:customStyle="1" w:styleId="newncpi0">
    <w:name w:val="newncpi0"/>
    <w:basedOn w:val="a"/>
    <w:rsid w:val="00A70521"/>
    <w:pPr>
      <w:jc w:val="both"/>
    </w:pPr>
  </w:style>
  <w:style w:type="paragraph" w:styleId="3">
    <w:name w:val="List Bullet 3"/>
    <w:basedOn w:val="a"/>
    <w:rsid w:val="00A70521"/>
    <w:pPr>
      <w:numPr>
        <w:numId w:val="24"/>
      </w:numPr>
      <w:contextualSpacing/>
      <w:jc w:val="both"/>
    </w:pPr>
  </w:style>
  <w:style w:type="character" w:customStyle="1" w:styleId="125pt">
    <w:name w:val="Основной текст + 12;5 pt;Полужирный"/>
    <w:rsid w:val="001620C5"/>
    <w:rPr>
      <w:b/>
      <w:bCs/>
      <w:i w:val="0"/>
      <w:iCs w:val="0"/>
      <w:smallCaps w:val="0"/>
      <w:strike w:val="0"/>
      <w:color w:val="000000"/>
      <w:spacing w:val="0"/>
      <w:w w:val="100"/>
      <w:position w:val="0"/>
      <w:sz w:val="25"/>
      <w:szCs w:val="25"/>
      <w:u w:val="none"/>
      <w:shd w:val="clear" w:color="auto" w:fill="FFFFFF"/>
      <w:lang w:val="ru-RU" w:bidi="ar-SA"/>
    </w:rPr>
  </w:style>
  <w:style w:type="character" w:customStyle="1" w:styleId="2125pt">
    <w:name w:val="Основной текст (2) + 12;5 pt"/>
    <w:rsid w:val="001620C5"/>
    <w:rPr>
      <w:b/>
      <w:bCs/>
      <w:i w:val="0"/>
      <w:iCs w:val="0"/>
      <w:smallCaps w:val="0"/>
      <w:strike w:val="0"/>
      <w:color w:val="000000"/>
      <w:spacing w:val="0"/>
      <w:w w:val="100"/>
      <w:position w:val="0"/>
      <w:sz w:val="25"/>
      <w:szCs w:val="25"/>
      <w:u w:val="none"/>
      <w:shd w:val="clear" w:color="auto" w:fill="FFFFFF"/>
      <w:lang w:val="ru-RU" w:bidi="ar-SA"/>
    </w:rPr>
  </w:style>
  <w:style w:type="character" w:customStyle="1" w:styleId="star">
    <w:name w:val="star"/>
    <w:basedOn w:val="a0"/>
    <w:rsid w:val="00BA6053"/>
  </w:style>
  <w:style w:type="paragraph" w:customStyle="1" w:styleId="afe">
    <w:name w:val="Знак Знак Знак"/>
    <w:basedOn w:val="a"/>
    <w:autoRedefine/>
    <w:rsid w:val="00BA6053"/>
    <w:pPr>
      <w:autoSpaceDE w:val="0"/>
      <w:autoSpaceDN w:val="0"/>
      <w:adjustRightInd w:val="0"/>
    </w:pPr>
    <w:rPr>
      <w:rFonts w:ascii="Arial" w:hAnsi="Arial" w:cs="Arial"/>
      <w:sz w:val="20"/>
      <w:szCs w:val="20"/>
      <w:lang w:val="en-ZA" w:eastAsia="en-ZA"/>
    </w:rPr>
  </w:style>
  <w:style w:type="paragraph" w:customStyle="1" w:styleId="31">
    <w:name w:val="Основной текст 31"/>
    <w:basedOn w:val="a"/>
    <w:rsid w:val="00995091"/>
    <w:pPr>
      <w:overflowPunct w:val="0"/>
      <w:autoSpaceDE w:val="0"/>
      <w:autoSpaceDN w:val="0"/>
      <w:adjustRightInd w:val="0"/>
      <w:ind w:firstLine="567"/>
      <w:jc w:val="both"/>
      <w:textAlignment w:val="baseline"/>
    </w:pPr>
    <w:rPr>
      <w:szCs w:val="20"/>
    </w:rPr>
  </w:style>
  <w:style w:type="paragraph" w:customStyle="1" w:styleId="aff">
    <w:name w:val="Знак"/>
    <w:basedOn w:val="a"/>
    <w:autoRedefine/>
    <w:rsid w:val="002C372C"/>
    <w:pPr>
      <w:autoSpaceDE w:val="0"/>
      <w:autoSpaceDN w:val="0"/>
      <w:adjustRightInd w:val="0"/>
    </w:pPr>
    <w:rPr>
      <w:rFonts w:ascii="Arial" w:hAnsi="Arial" w:cs="Arial"/>
      <w:sz w:val="20"/>
      <w:szCs w:val="20"/>
      <w:lang w:val="en-ZA" w:eastAsia="en-ZA"/>
    </w:rPr>
  </w:style>
  <w:style w:type="paragraph" w:customStyle="1" w:styleId="13">
    <w:name w:val="Абзац списка1"/>
    <w:basedOn w:val="a"/>
    <w:rsid w:val="00932D5C"/>
    <w:pPr>
      <w:spacing w:after="200" w:line="276" w:lineRule="auto"/>
      <w:ind w:left="720"/>
    </w:pPr>
    <w:rPr>
      <w:rFonts w:ascii="Calibri" w:eastAsia="Calibri" w:hAnsi="Calibri"/>
      <w:sz w:val="22"/>
      <w:szCs w:val="22"/>
    </w:rPr>
  </w:style>
  <w:style w:type="character" w:customStyle="1" w:styleId="5">
    <w:name w:val="Основной текст (5)_"/>
    <w:link w:val="50"/>
    <w:uiPriority w:val="99"/>
    <w:locked/>
    <w:rsid w:val="00F25177"/>
    <w:rPr>
      <w:sz w:val="14"/>
      <w:szCs w:val="14"/>
      <w:shd w:val="clear" w:color="auto" w:fill="FFFFFF"/>
    </w:rPr>
  </w:style>
  <w:style w:type="paragraph" w:customStyle="1" w:styleId="50">
    <w:name w:val="Основной текст (5)"/>
    <w:basedOn w:val="a"/>
    <w:link w:val="5"/>
    <w:uiPriority w:val="99"/>
    <w:rsid w:val="00F25177"/>
    <w:pPr>
      <w:widowControl w:val="0"/>
      <w:shd w:val="clear" w:color="auto" w:fill="FFFFFF"/>
      <w:spacing w:before="180" w:after="180" w:line="206" w:lineRule="exact"/>
      <w:ind w:firstLine="460"/>
    </w:pPr>
    <w:rPr>
      <w:rFonts w:asciiTheme="minorHAnsi" w:eastAsiaTheme="minorHAnsi" w:hAnsiTheme="minorHAnsi" w:cstheme="minorBidi"/>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754490">
      <w:bodyDiv w:val="1"/>
      <w:marLeft w:val="0"/>
      <w:marRight w:val="0"/>
      <w:marTop w:val="0"/>
      <w:marBottom w:val="0"/>
      <w:divBdr>
        <w:top w:val="none" w:sz="0" w:space="0" w:color="auto"/>
        <w:left w:val="none" w:sz="0" w:space="0" w:color="auto"/>
        <w:bottom w:val="none" w:sz="0" w:space="0" w:color="auto"/>
        <w:right w:val="none" w:sz="0" w:space="0" w:color="auto"/>
      </w:divBdr>
    </w:div>
    <w:div w:id="1333295429">
      <w:bodyDiv w:val="1"/>
      <w:marLeft w:val="0"/>
      <w:marRight w:val="0"/>
      <w:marTop w:val="0"/>
      <w:marBottom w:val="0"/>
      <w:divBdr>
        <w:top w:val="none" w:sz="0" w:space="0" w:color="auto"/>
        <w:left w:val="none" w:sz="0" w:space="0" w:color="auto"/>
        <w:bottom w:val="none" w:sz="0" w:space="0" w:color="auto"/>
        <w:right w:val="none" w:sz="0" w:space="0" w:color="auto"/>
      </w:divBdr>
    </w:div>
    <w:div w:id="19068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B1B40-42C2-493A-A4B5-9734D3E6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23</Pages>
  <Words>7474</Words>
  <Characters>42603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Михайлова Инна Николаевна</cp:lastModifiedBy>
  <cp:revision>103</cp:revision>
  <cp:lastPrinted>2022-06-06T06:09:00Z</cp:lastPrinted>
  <dcterms:created xsi:type="dcterms:W3CDTF">2022-01-11T09:11:00Z</dcterms:created>
  <dcterms:modified xsi:type="dcterms:W3CDTF">2022-07-13T06:05:00Z</dcterms:modified>
</cp:coreProperties>
</file>