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D596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1F659198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168F443F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39D811" w14:textId="58DBB88B" w:rsidR="00FF12AC" w:rsidRPr="00911115" w:rsidRDefault="003D53B6" w:rsidP="0091111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7322B9F9" w14:textId="4D381002" w:rsidR="00FF12AC" w:rsidRPr="00911115" w:rsidRDefault="003D53B6" w:rsidP="0091111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16456F55" w14:textId="3534571F" w:rsidR="00FF12AC" w:rsidRPr="00911115" w:rsidRDefault="003D53B6" w:rsidP="0091111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И.А.Старовойтовой</w:t>
      </w:r>
      <w:proofErr w:type="spellEnd"/>
    </w:p>
    <w:p w14:paraId="00CCDCAF" w14:textId="734ECA23" w:rsidR="00FF12AC" w:rsidRPr="003D53B6" w:rsidRDefault="003D53B6" w:rsidP="0091111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3B6">
        <w:rPr>
          <w:rFonts w:ascii="Times New Roman" w:eastAsia="Times New Roman" w:hAnsi="Times New Roman" w:cs="Times New Roman"/>
          <w:b/>
          <w:sz w:val="28"/>
          <w:szCs w:val="28"/>
        </w:rPr>
        <w:t>28.06.2022</w:t>
      </w:r>
    </w:p>
    <w:p w14:paraId="4E3AE005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14:paraId="43B0ED5E" w14:textId="3EC93E65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 </w:t>
      </w:r>
      <w:bookmarkStart w:id="0" w:name="_GoBack"/>
      <w:r w:rsidR="003D53B6" w:rsidRPr="003D53B6">
        <w:rPr>
          <w:rFonts w:ascii="Times New Roman" w:eastAsia="Times New Roman" w:hAnsi="Times New Roman" w:cs="Times New Roman"/>
          <w:b/>
          <w:sz w:val="28"/>
          <w:szCs w:val="28"/>
        </w:rPr>
        <w:t>ТД-А.740/тип.</w:t>
      </w:r>
      <w:bookmarkEnd w:id="0"/>
    </w:p>
    <w:p w14:paraId="758F1460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D8FEE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57440C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b/>
          <w:sz w:val="28"/>
          <w:szCs w:val="28"/>
        </w:rPr>
        <w:t>ЦВЕТОВЕДЕНИЕ</w:t>
      </w:r>
    </w:p>
    <w:p w14:paraId="1ADA6F1B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5241E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911115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учебная программа </w:t>
      </w:r>
      <w:r w:rsidR="002E641F" w:rsidRPr="00911115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="002E641F" w:rsidRPr="00911115">
        <w:rPr>
          <w:rFonts w:ascii="Times New Roman" w:hAnsi="Times New Roman" w:cs="Times New Roman"/>
          <w:b/>
          <w:sz w:val="28"/>
          <w:szCs w:val="28"/>
        </w:rPr>
        <w:br/>
        <w:t>для специальностей</w:t>
      </w:r>
      <w:r w:rsidRPr="00911115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:</w:t>
      </w:r>
    </w:p>
    <w:p w14:paraId="19A76D6A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>1-03 01 03 Изобразительное искусство и компьютерная графика</w:t>
      </w:r>
    </w:p>
    <w:p w14:paraId="471D3F2B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1-03 01 06 Изобразительное искусство, черчение и народные </w:t>
      </w:r>
      <w:r w:rsidR="002E641F" w:rsidRPr="00911115">
        <w:rPr>
          <w:rFonts w:ascii="Times New Roman" w:eastAsia="Times New Roman" w:hAnsi="Times New Roman" w:cs="Times New Roman"/>
          <w:sz w:val="28"/>
          <w:szCs w:val="28"/>
        </w:rPr>
        <w:br/>
      </w:r>
      <w:r w:rsidRPr="00911115">
        <w:rPr>
          <w:rFonts w:ascii="Times New Roman" w:eastAsia="Times New Roman" w:hAnsi="Times New Roman" w:cs="Times New Roman"/>
          <w:sz w:val="28"/>
          <w:szCs w:val="28"/>
        </w:rPr>
        <w:t>художественные промыслы</w:t>
      </w:r>
    </w:p>
    <w:p w14:paraId="480D2F49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37"/>
        <w:gridCol w:w="4833"/>
      </w:tblGrid>
      <w:tr w:rsidR="002E641F" w:rsidRPr="00911115" w14:paraId="213EB709" w14:textId="77777777" w:rsidTr="005F2D4E">
        <w:tc>
          <w:tcPr>
            <w:tcW w:w="2576" w:type="pct"/>
          </w:tcPr>
          <w:p w14:paraId="3CDBD51E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588BB252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0244C624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2371F818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образованию</w:t>
            </w:r>
          </w:p>
          <w:p w14:paraId="66478038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А.И.Жук</w:t>
            </w:r>
            <w:proofErr w:type="spellEnd"/>
          </w:p>
          <w:p w14:paraId="600ECA78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327A4D8A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8FD68D9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AC0BC5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7F4C7495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3321672C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общего среднего, дошкольного </w:t>
            </w:r>
          </w:p>
          <w:p w14:paraId="237FE451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специального образования</w:t>
            </w:r>
          </w:p>
          <w:p w14:paraId="7C66CF63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0F2F129D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1BE9B813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М.С.Киндиренко</w:t>
            </w:r>
            <w:proofErr w:type="spellEnd"/>
          </w:p>
          <w:p w14:paraId="70477CBA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</w:tcPr>
          <w:p w14:paraId="0188E4E2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7BC16892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45D5AB44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3118293E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06F30BB0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35142273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С.А.Касперович</w:t>
            </w:r>
            <w:proofErr w:type="spellEnd"/>
          </w:p>
          <w:p w14:paraId="607A6281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5221C8B4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1D730F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05D40635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31FEC731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162C7586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42A55D89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14:paraId="5D023206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3846078B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9C2088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Эксперт-</w:t>
            </w:r>
            <w:proofErr w:type="spellStart"/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14:paraId="0D98F4B9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3FF125AA" w14:textId="77777777" w:rsidR="002E641F" w:rsidRPr="00911115" w:rsidRDefault="002E641F" w:rsidP="009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1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7E00AAA9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9FFFCA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24E5E3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F12AC" w:rsidRPr="00911115" w:rsidSect="005739AE">
          <w:headerReference w:type="default" r:id="rId8"/>
          <w:pgSz w:w="12240" w:h="15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>Минск 202</w:t>
      </w:r>
      <w:r w:rsidR="009F0EA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D9418E6" w14:textId="77777777" w:rsidR="00FF12AC" w:rsidRPr="00911115" w:rsidRDefault="00FF12AC" w:rsidP="0091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058BE475" w14:textId="77777777" w:rsidR="00FF12AC" w:rsidRPr="00911115" w:rsidRDefault="009F0EAA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Г.В. </w:t>
      </w:r>
      <w:r w:rsidR="00FF12AC" w:rsidRPr="00911115">
        <w:rPr>
          <w:rFonts w:ascii="Times New Roman" w:eastAsia="Times New Roman" w:hAnsi="Times New Roman" w:cs="Times New Roman"/>
          <w:bCs/>
          <w:sz w:val="28"/>
          <w:szCs w:val="28"/>
        </w:rPr>
        <w:t>Лойко, заведующий кафедрой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Танка», доцент;</w:t>
      </w:r>
    </w:p>
    <w:p w14:paraId="62C8191E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789214" w14:textId="77777777" w:rsidR="00FF12AC" w:rsidRPr="00911115" w:rsidRDefault="009F0EAA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="00FF12AC" w:rsidRPr="00911115">
        <w:rPr>
          <w:rFonts w:ascii="Times New Roman" w:eastAsia="Times New Roman" w:hAnsi="Times New Roman" w:cs="Times New Roman"/>
          <w:bCs/>
          <w:sz w:val="28"/>
          <w:szCs w:val="28"/>
        </w:rPr>
        <w:t>М. </w:t>
      </w:r>
      <w:proofErr w:type="spellStart"/>
      <w:r w:rsidR="00FF12AC" w:rsidRPr="00911115">
        <w:rPr>
          <w:rFonts w:ascii="Times New Roman" w:eastAsia="Times New Roman" w:hAnsi="Times New Roman" w:cs="Times New Roman"/>
          <w:bCs/>
          <w:sz w:val="28"/>
          <w:szCs w:val="28"/>
        </w:rPr>
        <w:t>Шкороденок</w:t>
      </w:r>
      <w:proofErr w:type="spellEnd"/>
      <w:r w:rsidR="00FF12AC" w:rsidRPr="00911115">
        <w:rPr>
          <w:rFonts w:ascii="Times New Roman" w:eastAsia="Times New Roman" w:hAnsi="Times New Roman" w:cs="Times New Roman"/>
          <w:bCs/>
          <w:sz w:val="28"/>
          <w:szCs w:val="28"/>
        </w:rPr>
        <w:t>, старший преподаватель кафедры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ниверситет имени Максима Танка»</w:t>
      </w:r>
    </w:p>
    <w:p w14:paraId="7988DE9B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D0DC3E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DFAC8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54AAB6B4" w14:textId="7E960B31" w:rsidR="00FF12AC" w:rsidRPr="00911115" w:rsidRDefault="009F0EAA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F12AC" w:rsidRPr="00911115">
        <w:rPr>
          <w:rFonts w:ascii="Times New Roman" w:eastAsia="Times New Roman" w:hAnsi="Times New Roman" w:cs="Times New Roman"/>
          <w:color w:val="000000"/>
          <w:sz w:val="28"/>
          <w:szCs w:val="28"/>
        </w:rPr>
        <w:t>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12AC" w:rsidRPr="0091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народного декоративно-прикладного искусства </w:t>
      </w:r>
      <w:r w:rsidR="00FF12AC" w:rsidRPr="00911115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</w:t>
      </w:r>
      <w:r w:rsidR="00FF12AC" w:rsidRPr="0091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«Белорусский государственный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2AC" w:rsidRPr="00911115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 культуры и искусств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</w:rPr>
        <w:t>протокол №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17.10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="00FF12AC" w:rsidRPr="0091111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2FEE89" w14:textId="77777777" w:rsidR="002E641F" w:rsidRPr="00911115" w:rsidRDefault="002E641F" w:rsidP="009111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DDEBAC3" w14:textId="77777777" w:rsidR="00FF12AC" w:rsidRPr="00681F0C" w:rsidRDefault="009F0EAA" w:rsidP="009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AA">
        <w:rPr>
          <w:rFonts w:ascii="Times New Roman" w:hAnsi="Times New Roman" w:cs="Times New Roman"/>
          <w:sz w:val="28"/>
          <w:szCs w:val="28"/>
        </w:rPr>
        <w:t>Д.М. Медяк</w:t>
      </w:r>
      <w:r w:rsidR="00FF12AC" w:rsidRPr="009F0EAA">
        <w:rPr>
          <w:rFonts w:ascii="Times New Roman" w:hAnsi="Times New Roman" w:cs="Times New Roman"/>
          <w:sz w:val="28"/>
          <w:szCs w:val="28"/>
        </w:rPr>
        <w:t xml:space="preserve">, </w:t>
      </w:r>
      <w:r w:rsidRPr="009F0EAA">
        <w:rPr>
          <w:rFonts w:ascii="Times New Roman" w:hAnsi="Times New Roman" w:cs="Times New Roman"/>
          <w:sz w:val="28"/>
          <w:szCs w:val="28"/>
        </w:rPr>
        <w:t>доцент</w:t>
      </w:r>
      <w:r w:rsidR="00FF12AC" w:rsidRPr="009F0EAA"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9F0EAA">
        <w:rPr>
          <w:rFonts w:ascii="Times New Roman" w:hAnsi="Times New Roman" w:cs="Times New Roman"/>
          <w:sz w:val="28"/>
          <w:szCs w:val="28"/>
        </w:rPr>
        <w:t>ы</w:t>
      </w:r>
      <w:r w:rsidR="00FF12AC" w:rsidRPr="009F0EAA">
        <w:rPr>
          <w:rFonts w:ascii="Times New Roman" w:hAnsi="Times New Roman" w:cs="Times New Roman"/>
          <w:sz w:val="28"/>
          <w:szCs w:val="28"/>
        </w:rPr>
        <w:t xml:space="preserve"> </w:t>
      </w:r>
      <w:r w:rsidRPr="009F0EAA">
        <w:rPr>
          <w:rFonts w:ascii="Times New Roman" w:hAnsi="Times New Roman" w:cs="Times New Roman"/>
          <w:sz w:val="28"/>
          <w:szCs w:val="28"/>
        </w:rPr>
        <w:t>п</w:t>
      </w:r>
      <w:r w:rsidR="00FF12AC" w:rsidRPr="009F0EAA">
        <w:rPr>
          <w:rFonts w:ascii="Times New Roman" w:hAnsi="Times New Roman" w:cs="Times New Roman"/>
          <w:sz w:val="28"/>
          <w:szCs w:val="28"/>
        </w:rPr>
        <w:t>ромышленного дизайна и упаковки</w:t>
      </w:r>
      <w:r w:rsidR="00FF12AC" w:rsidRPr="009111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37D6">
        <w:rPr>
          <w:rFonts w:ascii="Times New Roman" w:eastAsia="Times New Roman" w:hAnsi="Times New Roman" w:cs="Times New Roman"/>
          <w:sz w:val="28"/>
          <w:szCs w:val="28"/>
        </w:rPr>
        <w:t>Белорусского национального технического университета, кандидат технических наук, доцент</w:t>
      </w:r>
    </w:p>
    <w:p w14:paraId="54AF9F22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8C273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8B395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</w:p>
    <w:p w14:paraId="259E3412" w14:textId="77777777" w:rsidR="00FF12AC" w:rsidRPr="00911115" w:rsidRDefault="00FF12AC" w:rsidP="009111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Кафедрой </w:t>
      </w:r>
      <w:r w:rsidRPr="00911115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художественно-педагогического образования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15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факультета эстетического образования 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41406151" w14:textId="77777777" w:rsidR="00FF12AC" w:rsidRPr="00911115" w:rsidRDefault="00FF12AC" w:rsidP="009111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>протокол № </w:t>
      </w:r>
      <w:r w:rsidR="009F0E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FE7939" w:rsidRPr="0091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EAA">
        <w:rPr>
          <w:rFonts w:ascii="Times New Roman" w:eastAsia="Times New Roman" w:hAnsi="Times New Roman" w:cs="Times New Roman"/>
          <w:sz w:val="28"/>
          <w:szCs w:val="28"/>
        </w:rPr>
        <w:t>17.12</w:t>
      </w:r>
      <w:r w:rsidR="00FE7939" w:rsidRPr="009111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DE244E7" w14:textId="77777777" w:rsidR="002E641F" w:rsidRPr="00911115" w:rsidRDefault="002E641F" w:rsidP="0091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A4203" w14:textId="77777777" w:rsidR="00FF12AC" w:rsidRPr="00911115" w:rsidRDefault="00FF12AC" w:rsidP="0091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>протокол № </w:t>
      </w:r>
      <w:r w:rsidR="009F0E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0EAA">
        <w:rPr>
          <w:rFonts w:ascii="Times New Roman" w:eastAsia="Times New Roman" w:hAnsi="Times New Roman" w:cs="Times New Roman"/>
          <w:sz w:val="28"/>
          <w:szCs w:val="28"/>
        </w:rPr>
        <w:t>22.12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9433CBE" w14:textId="77777777" w:rsidR="002E641F" w:rsidRPr="00911115" w:rsidRDefault="002E641F" w:rsidP="0091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7DFBB8" w14:textId="77777777" w:rsidR="00FF12AC" w:rsidRPr="00911115" w:rsidRDefault="00FF12AC" w:rsidP="0091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эстетическому образованию учебно-методического объединения по педагогическому образованию </w:t>
      </w:r>
    </w:p>
    <w:p w14:paraId="432EB29C" w14:textId="77777777" w:rsidR="00FF12AC" w:rsidRPr="00911115" w:rsidRDefault="00FF12AC" w:rsidP="0091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>протокол № </w:t>
      </w:r>
      <w:r w:rsidR="009F0E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0EAA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341D6D" w:rsidRPr="0091111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186F2BF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B6EB0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245F4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290AF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56AE9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31E3F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C3A2B" w14:textId="77777777" w:rsidR="002E641F" w:rsidRPr="00911115" w:rsidRDefault="002E641F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050F2" w14:textId="77777777" w:rsidR="00FF12AC" w:rsidRPr="00911115" w:rsidRDefault="00FF12AC" w:rsidP="00911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редакцию: </w:t>
      </w:r>
      <w:proofErr w:type="spellStart"/>
      <w:r w:rsidRPr="00911115">
        <w:rPr>
          <w:rFonts w:ascii="Times New Roman" w:eastAsia="Times New Roman" w:hAnsi="Times New Roman" w:cs="Times New Roman"/>
          <w:sz w:val="28"/>
          <w:szCs w:val="28"/>
        </w:rPr>
        <w:t>Г.В.Лойко</w:t>
      </w:r>
      <w:proofErr w:type="spellEnd"/>
    </w:p>
    <w:p w14:paraId="156E3F24" w14:textId="77777777" w:rsidR="00FF12AC" w:rsidRPr="00911115" w:rsidRDefault="00FF12AC" w:rsidP="00911115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выпуск: </w:t>
      </w:r>
      <w:proofErr w:type="spellStart"/>
      <w:r w:rsidRPr="00911115">
        <w:rPr>
          <w:rFonts w:ascii="Times New Roman" w:eastAsia="Times New Roman" w:hAnsi="Times New Roman" w:cs="Times New Roman"/>
          <w:sz w:val="28"/>
          <w:szCs w:val="28"/>
        </w:rPr>
        <w:t>Г.В.Лойко</w:t>
      </w:r>
      <w:proofErr w:type="spellEnd"/>
      <w:r w:rsidRPr="00911115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4178F8C8" w14:textId="77777777" w:rsidR="00260D1B" w:rsidRPr="00911115" w:rsidRDefault="00E96E9E" w:rsidP="009111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8ECED0B" w14:textId="77777777" w:rsidR="00E96E9E" w:rsidRPr="00911115" w:rsidRDefault="00E96E9E" w:rsidP="009111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E976A" w14:textId="77777777" w:rsidR="009F0EAA" w:rsidRPr="007837D6" w:rsidRDefault="009F0EAA" w:rsidP="009F0EAA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7837D6">
        <w:rPr>
          <w:rFonts w:ascii="Times New Roman" w:hAnsi="Times New Roman" w:cs="Times New Roman"/>
          <w:sz w:val="28"/>
          <w:szCs w:val="28"/>
        </w:rPr>
        <w:t>Типовая программа по учебной дисциплине «</w:t>
      </w: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7837D6">
        <w:rPr>
          <w:rFonts w:ascii="Times New Roman" w:hAnsi="Times New Roman" w:cs="Times New Roman"/>
          <w:sz w:val="28"/>
          <w:szCs w:val="28"/>
        </w:rPr>
        <w:t>» разработана для учреждений высшего образования Республики Беларусь в соответствии с образовательным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37D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837D6">
        <w:rPr>
          <w:rFonts w:ascii="Times New Roman" w:hAnsi="Times New Roman" w:cs="Times New Roman"/>
          <w:sz w:val="28"/>
          <w:szCs w:val="28"/>
        </w:rPr>
        <w:t xml:space="preserve"> высшего образования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7D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7837D6">
        <w:rPr>
          <w:rFonts w:ascii="Times New Roman" w:eastAsia="Times New Roman" w:hAnsi="Times New Roman" w:cs="Times New Roman"/>
          <w:sz w:val="28"/>
          <w:szCs w:val="28"/>
        </w:rPr>
        <w:t>по специальностям 1-</w:t>
      </w:r>
      <w:r w:rsidRPr="007837D6">
        <w:rPr>
          <w:rFonts w:ascii="Times New Roman" w:hAnsi="Times New Roman" w:cs="Times New Roman"/>
          <w:sz w:val="28"/>
          <w:szCs w:val="28"/>
        </w:rPr>
        <w:t xml:space="preserve"> 03 01 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37D6">
        <w:rPr>
          <w:rFonts w:ascii="Times New Roman" w:hAnsi="Times New Roman" w:cs="Times New Roman"/>
          <w:sz w:val="28"/>
          <w:szCs w:val="28"/>
        </w:rPr>
        <w:t>Изобразительное искусство, черчение и народные художественные промыслы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37D6">
        <w:rPr>
          <w:rFonts w:ascii="Times New Roman" w:hAnsi="Times New Roman" w:cs="Times New Roman"/>
          <w:sz w:val="28"/>
          <w:szCs w:val="28"/>
        </w:rPr>
        <w:t xml:space="preserve">, 1-03 01 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37D6">
        <w:rPr>
          <w:rFonts w:ascii="Times New Roman" w:hAnsi="Times New Roman" w:cs="Times New Roman"/>
          <w:sz w:val="28"/>
          <w:szCs w:val="28"/>
        </w:rPr>
        <w:t>Изобразительное искусство и компьютерная графика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37D6">
        <w:rPr>
          <w:rFonts w:ascii="Times New Roman" w:hAnsi="Times New Roman" w:cs="Times New Roman"/>
          <w:spacing w:val="12"/>
          <w:sz w:val="28"/>
          <w:szCs w:val="28"/>
        </w:rPr>
        <w:t xml:space="preserve">. </w:t>
      </w:r>
    </w:p>
    <w:p w14:paraId="26137DE0" w14:textId="77777777" w:rsidR="00DC61DF" w:rsidRPr="00911115" w:rsidRDefault="00DC61DF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D4AEC" w:rsidRPr="0091111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11115">
        <w:rPr>
          <w:rFonts w:ascii="Times New Roman" w:hAnsi="Times New Roman" w:cs="Times New Roman"/>
          <w:sz w:val="28"/>
          <w:szCs w:val="28"/>
        </w:rPr>
        <w:t xml:space="preserve">дисциплины позволяет установить взаимосвязь творческого и научного подходов к использованию законов цвета на картинной плоскости. Изучение </w:t>
      </w:r>
      <w:r w:rsidR="003D4AEC" w:rsidRPr="0091111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11115">
        <w:rPr>
          <w:rFonts w:ascii="Times New Roman" w:hAnsi="Times New Roman" w:cs="Times New Roman"/>
          <w:sz w:val="28"/>
          <w:szCs w:val="28"/>
        </w:rPr>
        <w:t xml:space="preserve">дисциплины способствует развитию </w:t>
      </w:r>
      <w:r w:rsidR="003D4AEC" w:rsidRPr="00911115">
        <w:rPr>
          <w:rFonts w:ascii="Times New Roman" w:hAnsi="Times New Roman" w:cs="Times New Roman"/>
          <w:sz w:val="28"/>
          <w:szCs w:val="28"/>
        </w:rPr>
        <w:t>творческого потенциала студента</w:t>
      </w:r>
      <w:r w:rsidRPr="00911115">
        <w:rPr>
          <w:rFonts w:ascii="Times New Roman" w:hAnsi="Times New Roman" w:cs="Times New Roman"/>
          <w:sz w:val="28"/>
          <w:szCs w:val="28"/>
        </w:rPr>
        <w:t xml:space="preserve">, умению использовать цвет, его </w:t>
      </w:r>
      <w:r w:rsidR="002D3263" w:rsidRPr="00911115">
        <w:rPr>
          <w:rFonts w:ascii="Times New Roman" w:hAnsi="Times New Roman" w:cs="Times New Roman"/>
          <w:sz w:val="28"/>
          <w:szCs w:val="28"/>
        </w:rPr>
        <w:t xml:space="preserve">физические и психофизические </w:t>
      </w:r>
      <w:r w:rsidRPr="00911115">
        <w:rPr>
          <w:rFonts w:ascii="Times New Roman" w:hAnsi="Times New Roman" w:cs="Times New Roman"/>
          <w:sz w:val="28"/>
          <w:szCs w:val="28"/>
        </w:rPr>
        <w:t>характеристики для выполнения поставленных задач.</w:t>
      </w:r>
    </w:p>
    <w:p w14:paraId="54D0AEF9" w14:textId="1D082709" w:rsidR="009F0EAA" w:rsidRPr="00B013E8" w:rsidRDefault="00DC61DF" w:rsidP="009F0EA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Изучение</w:t>
      </w:r>
      <w:r w:rsidR="003D4AEC" w:rsidRPr="00911115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911115">
        <w:rPr>
          <w:rFonts w:ascii="Times New Roman" w:hAnsi="Times New Roman" w:cs="Times New Roman"/>
          <w:sz w:val="28"/>
          <w:szCs w:val="28"/>
        </w:rPr>
        <w:t xml:space="preserve"> </w:t>
      </w:r>
      <w:r w:rsidR="00260D1B" w:rsidRPr="00911115">
        <w:rPr>
          <w:rFonts w:ascii="Times New Roman" w:hAnsi="Times New Roman" w:cs="Times New Roman"/>
          <w:sz w:val="28"/>
          <w:szCs w:val="28"/>
        </w:rPr>
        <w:t>дисциплины</w:t>
      </w:r>
      <w:r w:rsidRPr="00911115">
        <w:rPr>
          <w:rFonts w:ascii="Times New Roman" w:hAnsi="Times New Roman" w:cs="Times New Roman"/>
          <w:sz w:val="28"/>
          <w:szCs w:val="28"/>
        </w:rPr>
        <w:t xml:space="preserve"> «Цветоведение» направлено на повышение качества подготовки к профессиональной деятельности в художественно-творческой сфере. Знания и умения по 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 позволяют установить взаимосвязь творческого и научного подход</w:t>
      </w:r>
      <w:r w:rsidR="0044776E" w:rsidRPr="00911115">
        <w:rPr>
          <w:rFonts w:ascii="Times New Roman" w:hAnsi="Times New Roman" w:cs="Times New Roman"/>
          <w:sz w:val="28"/>
          <w:szCs w:val="28"/>
        </w:rPr>
        <w:t>ов</w:t>
      </w:r>
      <w:r w:rsidRPr="00911115">
        <w:rPr>
          <w:rFonts w:ascii="Times New Roman" w:hAnsi="Times New Roman" w:cs="Times New Roman"/>
          <w:sz w:val="28"/>
          <w:szCs w:val="28"/>
        </w:rPr>
        <w:t xml:space="preserve"> к организации цветовой</w:t>
      </w:r>
      <w:r w:rsidR="00957966" w:rsidRPr="00911115">
        <w:rPr>
          <w:rFonts w:ascii="Times New Roman" w:hAnsi="Times New Roman" w:cs="Times New Roman"/>
          <w:sz w:val="28"/>
          <w:szCs w:val="28"/>
        </w:rPr>
        <w:t xml:space="preserve"> композиции на плоскости, обеспечивают возможность воплощать идею в разнообразных формах художественного произведения. Худож</w:t>
      </w:r>
      <w:r w:rsidR="002D3263" w:rsidRPr="00911115">
        <w:rPr>
          <w:rFonts w:ascii="Times New Roman" w:hAnsi="Times New Roman" w:cs="Times New Roman"/>
          <w:sz w:val="28"/>
          <w:szCs w:val="28"/>
        </w:rPr>
        <w:t xml:space="preserve">ественно-живописная подготовка </w:t>
      </w:r>
      <w:r w:rsidR="00957966" w:rsidRPr="00911115">
        <w:rPr>
          <w:rFonts w:ascii="Times New Roman" w:hAnsi="Times New Roman" w:cs="Times New Roman"/>
          <w:sz w:val="28"/>
          <w:szCs w:val="28"/>
        </w:rPr>
        <w:t>направлена на воспитание живописной культуры студентов.</w:t>
      </w:r>
      <w:r w:rsidR="00260D1B" w:rsidRPr="00911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573ED" w14:textId="77777777" w:rsidR="00957966" w:rsidRPr="00911115" w:rsidRDefault="00957966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Цель</w:t>
      </w:r>
      <w:r w:rsidR="003D4AEC" w:rsidRPr="00911115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91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E9E" w:rsidRPr="00911115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911115">
        <w:rPr>
          <w:rFonts w:ascii="Times New Roman" w:hAnsi="Times New Roman" w:cs="Times New Roman"/>
          <w:b/>
          <w:sz w:val="28"/>
          <w:szCs w:val="28"/>
        </w:rPr>
        <w:t>:</w:t>
      </w:r>
      <w:r w:rsidRPr="00911115">
        <w:rPr>
          <w:rFonts w:ascii="Times New Roman" w:hAnsi="Times New Roman" w:cs="Times New Roman"/>
          <w:sz w:val="28"/>
          <w:szCs w:val="28"/>
        </w:rPr>
        <w:t xml:space="preserve"> </w:t>
      </w:r>
      <w:r w:rsidR="002D3263" w:rsidRPr="00911115">
        <w:rPr>
          <w:rFonts w:ascii="Times New Roman" w:hAnsi="Times New Roman" w:cs="Times New Roman"/>
          <w:sz w:val="28"/>
          <w:szCs w:val="28"/>
        </w:rPr>
        <w:t>формирование у студента системы научно-теоретических основ изображения, эстетической культуры и художественного вкуса.</w:t>
      </w:r>
    </w:p>
    <w:p w14:paraId="6BCD3365" w14:textId="77777777" w:rsidR="00752DB5" w:rsidRPr="00911115" w:rsidRDefault="00752DB5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Задачи</w:t>
      </w:r>
      <w:r w:rsidR="002B341D" w:rsidRPr="00911115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Pr="00911115">
        <w:rPr>
          <w:rFonts w:ascii="Times New Roman" w:hAnsi="Times New Roman" w:cs="Times New Roman"/>
          <w:b/>
          <w:sz w:val="28"/>
          <w:szCs w:val="28"/>
        </w:rPr>
        <w:t>:</w:t>
      </w:r>
    </w:p>
    <w:p w14:paraId="3A39A3E6" w14:textId="77777777" w:rsidR="00752DB5" w:rsidRPr="00911115" w:rsidRDefault="00072DD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– освоение студентом</w:t>
      </w:r>
      <w:r w:rsidR="00752DB5" w:rsidRPr="00911115">
        <w:rPr>
          <w:rFonts w:ascii="Times New Roman" w:hAnsi="Times New Roman" w:cs="Times New Roman"/>
          <w:sz w:val="28"/>
          <w:szCs w:val="28"/>
        </w:rPr>
        <w:t xml:space="preserve"> закономерностей и правил нанесения цвета на плоскость, используя законы зрительного восприятия</w:t>
      </w:r>
      <w:r w:rsidR="002D3263" w:rsidRPr="00911115">
        <w:rPr>
          <w:rFonts w:ascii="Times New Roman" w:hAnsi="Times New Roman" w:cs="Times New Roman"/>
          <w:sz w:val="28"/>
          <w:szCs w:val="28"/>
        </w:rPr>
        <w:t xml:space="preserve"> человека и культурологию цвета;</w:t>
      </w:r>
    </w:p>
    <w:p w14:paraId="50519249" w14:textId="77777777" w:rsidR="00752DB5" w:rsidRPr="00911115" w:rsidRDefault="00072DD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– </w:t>
      </w:r>
      <w:r w:rsidR="00752DB5" w:rsidRPr="00911115">
        <w:rPr>
          <w:rFonts w:ascii="Times New Roman" w:hAnsi="Times New Roman" w:cs="Times New Roman"/>
          <w:sz w:val="28"/>
          <w:szCs w:val="28"/>
        </w:rPr>
        <w:t>стимулирование процессов самореализации и самосовершенствован</w:t>
      </w:r>
      <w:r w:rsidR="00260D1B" w:rsidRPr="00911115">
        <w:rPr>
          <w:rFonts w:ascii="Times New Roman" w:hAnsi="Times New Roman" w:cs="Times New Roman"/>
          <w:sz w:val="28"/>
          <w:szCs w:val="28"/>
        </w:rPr>
        <w:t>и</w:t>
      </w:r>
      <w:r w:rsidR="00752DB5" w:rsidRPr="00911115">
        <w:rPr>
          <w:rFonts w:ascii="Times New Roman" w:hAnsi="Times New Roman" w:cs="Times New Roman"/>
          <w:sz w:val="28"/>
          <w:szCs w:val="28"/>
        </w:rPr>
        <w:t>я через воплощение иде</w:t>
      </w:r>
      <w:r w:rsidR="002D3263" w:rsidRPr="00911115">
        <w:rPr>
          <w:rFonts w:ascii="Times New Roman" w:hAnsi="Times New Roman" w:cs="Times New Roman"/>
          <w:sz w:val="28"/>
          <w:szCs w:val="28"/>
        </w:rPr>
        <w:t>й в художественном произведении;</w:t>
      </w:r>
    </w:p>
    <w:p w14:paraId="6465CB4A" w14:textId="77777777" w:rsidR="00752DB5" w:rsidRPr="00911115" w:rsidRDefault="00072DD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– </w:t>
      </w:r>
      <w:r w:rsidR="00752DB5" w:rsidRPr="00911115">
        <w:rPr>
          <w:rFonts w:ascii="Times New Roman" w:hAnsi="Times New Roman" w:cs="Times New Roman"/>
          <w:sz w:val="28"/>
          <w:szCs w:val="28"/>
        </w:rPr>
        <w:t>развитие у студентов умений восприятия и оцен</w:t>
      </w:r>
      <w:r w:rsidR="002D3263" w:rsidRPr="00911115">
        <w:rPr>
          <w:rFonts w:ascii="Times New Roman" w:hAnsi="Times New Roman" w:cs="Times New Roman"/>
          <w:sz w:val="28"/>
          <w:szCs w:val="28"/>
        </w:rPr>
        <w:t>ки художественного произведения.</w:t>
      </w:r>
    </w:p>
    <w:p w14:paraId="3034CEBE" w14:textId="77777777" w:rsidR="0044776E" w:rsidRPr="00911115" w:rsidRDefault="00E96E9E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Pr="00911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EC2856" w14:textId="77777777" w:rsidR="00260D1B" w:rsidRPr="00911115" w:rsidRDefault="00E96E9E" w:rsidP="00911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знать</w:t>
      </w:r>
      <w:r w:rsidR="00260D1B" w:rsidRPr="00911115">
        <w:rPr>
          <w:rFonts w:ascii="Times New Roman" w:hAnsi="Times New Roman" w:cs="Times New Roman"/>
          <w:b/>
          <w:sz w:val="28"/>
          <w:szCs w:val="28"/>
        </w:rPr>
        <w:t>:</w:t>
      </w:r>
    </w:p>
    <w:p w14:paraId="22D458DD" w14:textId="77777777" w:rsidR="00260D1B" w:rsidRPr="00911115" w:rsidRDefault="00260D1B" w:rsidP="0091111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основные понятия и общие положения цветоведения</w:t>
      </w:r>
      <w:r w:rsidR="00325FEB" w:rsidRPr="00911115">
        <w:rPr>
          <w:rFonts w:ascii="Times New Roman" w:hAnsi="Times New Roman" w:cs="Times New Roman"/>
          <w:sz w:val="28"/>
          <w:szCs w:val="28"/>
        </w:rPr>
        <w:t>;</w:t>
      </w:r>
    </w:p>
    <w:p w14:paraId="4761E63C" w14:textId="77777777" w:rsidR="00260D1B" w:rsidRPr="00911115" w:rsidRDefault="00260D1B" w:rsidP="0091111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историческое развитие науки и ее современное состояние</w:t>
      </w:r>
      <w:r w:rsidR="00325FEB" w:rsidRPr="00911115">
        <w:rPr>
          <w:rFonts w:ascii="Times New Roman" w:hAnsi="Times New Roman" w:cs="Times New Roman"/>
          <w:sz w:val="28"/>
          <w:szCs w:val="28"/>
        </w:rPr>
        <w:t>;</w:t>
      </w:r>
    </w:p>
    <w:p w14:paraId="11CA5E5F" w14:textId="77777777" w:rsidR="00260D1B" w:rsidRPr="00911115" w:rsidRDefault="00260D1B" w:rsidP="0091111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особенности зрительного восприятия и основные закономерности изменения качественных характеристик предметов (контура, цв</w:t>
      </w:r>
      <w:r w:rsidR="0044776E" w:rsidRPr="00911115">
        <w:rPr>
          <w:rFonts w:ascii="Times New Roman" w:hAnsi="Times New Roman" w:cs="Times New Roman"/>
          <w:sz w:val="28"/>
          <w:szCs w:val="28"/>
        </w:rPr>
        <w:t xml:space="preserve">ета, тона) </w:t>
      </w:r>
      <w:r w:rsidR="00963FCC" w:rsidRPr="00911115">
        <w:rPr>
          <w:rFonts w:ascii="Times New Roman" w:hAnsi="Times New Roman" w:cs="Times New Roman"/>
          <w:sz w:val="28"/>
          <w:szCs w:val="28"/>
        </w:rPr>
        <w:t>в зависимо</w:t>
      </w:r>
      <w:r w:rsidR="0044776E" w:rsidRPr="00911115">
        <w:rPr>
          <w:rFonts w:ascii="Times New Roman" w:hAnsi="Times New Roman" w:cs="Times New Roman"/>
          <w:sz w:val="28"/>
          <w:szCs w:val="28"/>
        </w:rPr>
        <w:t>сти от поставленной задачи;</w:t>
      </w:r>
    </w:p>
    <w:p w14:paraId="1B931C6F" w14:textId="77777777" w:rsidR="00260D1B" w:rsidRPr="00911115" w:rsidRDefault="00260D1B" w:rsidP="0091111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законы цветовой гармонии</w:t>
      </w:r>
      <w:r w:rsidR="0044776E" w:rsidRPr="00911115">
        <w:rPr>
          <w:rFonts w:ascii="Times New Roman" w:hAnsi="Times New Roman" w:cs="Times New Roman"/>
          <w:sz w:val="28"/>
          <w:szCs w:val="28"/>
        </w:rPr>
        <w:t xml:space="preserve"> и их использование на практике;</w:t>
      </w:r>
    </w:p>
    <w:p w14:paraId="75B69175" w14:textId="77777777" w:rsidR="00E96E9E" w:rsidRPr="00911115" w:rsidRDefault="00E96E9E" w:rsidP="00911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77F72C1D" w14:textId="77777777" w:rsidR="00260D1B" w:rsidRPr="00911115" w:rsidRDefault="00260D1B" w:rsidP="0091111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применять средства</w:t>
      </w:r>
      <w:r w:rsidR="0044776E" w:rsidRPr="00911115">
        <w:rPr>
          <w:rFonts w:ascii="Times New Roman" w:hAnsi="Times New Roman" w:cs="Times New Roman"/>
          <w:sz w:val="28"/>
          <w:szCs w:val="28"/>
        </w:rPr>
        <w:t>, с</w:t>
      </w:r>
      <w:r w:rsidRPr="00911115">
        <w:rPr>
          <w:rFonts w:ascii="Times New Roman" w:hAnsi="Times New Roman" w:cs="Times New Roman"/>
          <w:sz w:val="28"/>
          <w:szCs w:val="28"/>
        </w:rPr>
        <w:t xml:space="preserve">пособы и приемы цветовых построений в композиции картинной </w:t>
      </w:r>
      <w:r w:rsidR="00325FEB" w:rsidRPr="00911115">
        <w:rPr>
          <w:rFonts w:ascii="Times New Roman" w:hAnsi="Times New Roman" w:cs="Times New Roman"/>
          <w:sz w:val="28"/>
          <w:szCs w:val="28"/>
        </w:rPr>
        <w:t>плоскости;</w:t>
      </w:r>
    </w:p>
    <w:p w14:paraId="6064430E" w14:textId="77777777" w:rsidR="00260D1B" w:rsidRPr="00911115" w:rsidRDefault="00963FCC" w:rsidP="0091111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самостоятельно, сознательно использовать </w:t>
      </w:r>
      <w:r w:rsidR="0044776E" w:rsidRPr="00911115">
        <w:rPr>
          <w:rFonts w:ascii="Times New Roman" w:hAnsi="Times New Roman" w:cs="Times New Roman"/>
          <w:sz w:val="28"/>
          <w:szCs w:val="28"/>
        </w:rPr>
        <w:t>законы цветоведения на практике;</w:t>
      </w:r>
    </w:p>
    <w:p w14:paraId="016D46EF" w14:textId="77777777" w:rsidR="00E96E9E" w:rsidRPr="00911115" w:rsidRDefault="00E96E9E" w:rsidP="00911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5846DFF1" w14:textId="77777777" w:rsidR="00E96E9E" w:rsidRPr="00911115" w:rsidRDefault="00E96E9E" w:rsidP="009111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приемами развития колористических способностей;</w:t>
      </w:r>
    </w:p>
    <w:p w14:paraId="320A0555" w14:textId="77777777" w:rsidR="00E96E9E" w:rsidRPr="00911115" w:rsidRDefault="00E96E9E" w:rsidP="0091111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приемами создания выразительного колористического образа.</w:t>
      </w:r>
    </w:p>
    <w:p w14:paraId="457B5895" w14:textId="7A239211" w:rsidR="00BF2F3D" w:rsidRPr="00911115" w:rsidRDefault="00BF2F3D" w:rsidP="00911115">
      <w:pPr>
        <w:pStyle w:val="a7"/>
        <w:tabs>
          <w:tab w:val="left" w:pos="708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Содержание программы по учебной дисциплине «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» направлено на практико-ориентированную подготовку будущего педагога-художника, развитие творческих способностей студента. Оно взаимосвязано с учебными дисциплинами 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11115">
        <w:rPr>
          <w:rFonts w:ascii="Times New Roman" w:hAnsi="Times New Roman" w:cs="Times New Roman"/>
          <w:sz w:val="28"/>
          <w:szCs w:val="28"/>
        </w:rPr>
        <w:t>Академическая живопись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», «Живопись», </w:t>
      </w:r>
      <w:r w:rsidRPr="00911115">
        <w:rPr>
          <w:rFonts w:ascii="Times New Roman" w:hAnsi="Times New Roman" w:cs="Times New Roman"/>
          <w:sz w:val="28"/>
          <w:szCs w:val="28"/>
        </w:rPr>
        <w:t xml:space="preserve">«Композиция». </w:t>
      </w:r>
      <w:r w:rsidR="00693DBA" w:rsidRPr="00911115">
        <w:rPr>
          <w:rFonts w:ascii="Times New Roman" w:hAnsi="Times New Roman" w:cs="Times New Roman"/>
          <w:sz w:val="28"/>
          <w:szCs w:val="28"/>
        </w:rPr>
        <w:t xml:space="preserve">Указанные связи предметов дают студенту системное представление о комплексе изучаемых учебных дисциплин, что обеспечивает соответствующий теоретический уровень и практическую направленность в системе обучения и будущей профессиональной деятельности. </w:t>
      </w:r>
      <w:r w:rsidRPr="00911115">
        <w:rPr>
          <w:rFonts w:ascii="Times New Roman" w:hAnsi="Times New Roman" w:cs="Times New Roman"/>
          <w:sz w:val="28"/>
          <w:szCs w:val="28"/>
        </w:rPr>
        <w:t>Типовая программа по учебной дисциплине «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способств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 расширению знаний в области изобразительного искусства, овладению практическими навыками и их использовани</w:t>
      </w:r>
      <w:r w:rsidR="00066B51" w:rsidRPr="00911115">
        <w:rPr>
          <w:rFonts w:ascii="Times New Roman" w:hAnsi="Times New Roman" w:cs="Times New Roman"/>
          <w:sz w:val="28"/>
          <w:szCs w:val="28"/>
        </w:rPr>
        <w:t>ю</w:t>
      </w:r>
      <w:r w:rsidRPr="00911115">
        <w:rPr>
          <w:rFonts w:ascii="Times New Roman" w:hAnsi="Times New Roman" w:cs="Times New Roman"/>
          <w:sz w:val="28"/>
          <w:szCs w:val="28"/>
        </w:rPr>
        <w:t xml:space="preserve"> применительно к работе с учащимися разных возрастных групп при 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>прохождени</w:t>
      </w:r>
      <w:r w:rsidRPr="00911115">
        <w:rPr>
          <w:rFonts w:ascii="Times New Roman" w:hAnsi="Times New Roman" w:cs="Times New Roman"/>
          <w:sz w:val="28"/>
          <w:szCs w:val="28"/>
        </w:rPr>
        <w:t>и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 учебных и производственных практик</w:t>
      </w:r>
      <w:r w:rsidRPr="00911115">
        <w:rPr>
          <w:rFonts w:ascii="Times New Roman" w:hAnsi="Times New Roman" w:cs="Times New Roman"/>
          <w:sz w:val="28"/>
          <w:szCs w:val="28"/>
        </w:rPr>
        <w:t>, проведении мастер-классов и др.</w:t>
      </w:r>
    </w:p>
    <w:p w14:paraId="280229A4" w14:textId="16F410DB" w:rsidR="002D3263" w:rsidRPr="00911115" w:rsidRDefault="002D3263" w:rsidP="00911115">
      <w:pPr>
        <w:tabs>
          <w:tab w:val="left" w:pos="74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«</w:t>
      </w:r>
      <w:proofErr w:type="spellStart"/>
      <w:r w:rsidR="0023525D" w:rsidRPr="00911115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proofErr w:type="spellEnd"/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» должно обеспечить формирование у студентов </w:t>
      </w:r>
      <w:r w:rsidRPr="00911115">
        <w:rPr>
          <w:rFonts w:ascii="Times New Roman" w:eastAsia="Times New Roman" w:hAnsi="Times New Roman" w:cs="Times New Roman"/>
          <w:bCs/>
          <w:sz w:val="28"/>
          <w:szCs w:val="28"/>
        </w:rPr>
        <w:t>базов</w:t>
      </w:r>
      <w:r w:rsidR="009F0EAA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9111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</w:t>
      </w:r>
      <w:r w:rsidR="009F0EAA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91111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</w:t>
      </w:r>
      <w:r w:rsidR="009F0EA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11115">
        <w:rPr>
          <w:rFonts w:ascii="Times New Roman" w:eastAsia="Times New Roman" w:hAnsi="Times New Roman" w:cs="Times New Roman"/>
          <w:bCs/>
          <w:sz w:val="28"/>
          <w:szCs w:val="28"/>
        </w:rPr>
        <w:t>: п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</w:t>
      </w:r>
      <w:r w:rsidR="00A70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4B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7604466D" w14:textId="77777777" w:rsidR="0044776E" w:rsidRPr="00911115" w:rsidRDefault="0044776E" w:rsidP="0091111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учебной дисциплине «</w:t>
      </w:r>
      <w:proofErr w:type="spellStart"/>
      <w:r w:rsidRPr="00911115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proofErr w:type="spellEnd"/>
      <w:r w:rsidRPr="00911115">
        <w:rPr>
          <w:rFonts w:ascii="Times New Roman" w:eastAsia="Times New Roman" w:hAnsi="Times New Roman" w:cs="Times New Roman"/>
          <w:sz w:val="28"/>
          <w:szCs w:val="28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D0EB93D" w14:textId="77777777" w:rsidR="002D3263" w:rsidRPr="00911115" w:rsidRDefault="002D3263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На изучение учебной дисциплины </w:t>
      </w:r>
      <w:r w:rsidR="0023525D" w:rsidRPr="0091111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3525D" w:rsidRPr="00911115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proofErr w:type="spellEnd"/>
      <w:r w:rsidR="0023525D" w:rsidRPr="0091111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11115">
        <w:rPr>
          <w:rFonts w:ascii="Times New Roman" w:eastAsia="Times New Roman" w:hAnsi="Times New Roman" w:cs="Times New Roman"/>
          <w:sz w:val="28"/>
          <w:szCs w:val="28"/>
        </w:rPr>
        <w:t xml:space="preserve">отведено всего </w:t>
      </w:r>
      <w:r w:rsidR="0023525D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98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</w:t>
      </w:r>
      <w:r w:rsidR="0023525D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из них </w:t>
      </w:r>
      <w:r w:rsidR="0023525D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54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часа аудиторных занятий (</w:t>
      </w:r>
      <w:r w:rsidR="0023525D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лекционных</w:t>
      </w:r>
      <w:r w:rsidR="0023525D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3525D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16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лабораторных</w:t>
      </w:r>
      <w:r w:rsidR="0023525D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, 30 практических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), </w:t>
      </w:r>
      <w:r w:rsidR="000A21C2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44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</w:t>
      </w:r>
      <w:r w:rsidR="000A21C2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</w:t>
      </w:r>
      <w:r w:rsidR="000A21C2"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амостоятельную работу студентов</w:t>
      </w:r>
      <w:r w:rsidRPr="0091111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72B0EFD" w14:textId="60EB95C5" w:rsidR="00E96E9E" w:rsidRDefault="0044776E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Рекомендуем</w:t>
      </w:r>
      <w:r w:rsidR="0046134C" w:rsidRPr="00911115">
        <w:rPr>
          <w:rFonts w:ascii="Times New Roman" w:hAnsi="Times New Roman" w:cs="Times New Roman"/>
          <w:sz w:val="28"/>
          <w:szCs w:val="28"/>
        </w:rPr>
        <w:t>ой</w:t>
      </w:r>
      <w:r w:rsidRPr="00911115">
        <w:rPr>
          <w:rFonts w:ascii="Times New Roman" w:hAnsi="Times New Roman" w:cs="Times New Roman"/>
          <w:sz w:val="28"/>
          <w:szCs w:val="28"/>
        </w:rPr>
        <w:t xml:space="preserve"> форм</w:t>
      </w:r>
      <w:r w:rsidR="0046134C" w:rsidRPr="00911115">
        <w:rPr>
          <w:rFonts w:ascii="Times New Roman" w:hAnsi="Times New Roman" w:cs="Times New Roman"/>
          <w:sz w:val="28"/>
          <w:szCs w:val="28"/>
        </w:rPr>
        <w:t>ой</w:t>
      </w:r>
      <w:r w:rsidRPr="00911115">
        <w:rPr>
          <w:rFonts w:ascii="Times New Roman" w:hAnsi="Times New Roman" w:cs="Times New Roman"/>
          <w:sz w:val="28"/>
          <w:szCs w:val="28"/>
        </w:rPr>
        <w:t xml:space="preserve"> текущей аттестации</w:t>
      </w:r>
      <w:r w:rsidR="0046134C" w:rsidRPr="0091111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46134C" w:rsidRPr="00911115">
        <w:rPr>
          <w:rFonts w:ascii="Times New Roman" w:hAnsi="Times New Roman" w:cs="Times New Roman"/>
          <w:sz w:val="28"/>
          <w:szCs w:val="28"/>
        </w:rPr>
        <w:t>зачет</w:t>
      </w:r>
    </w:p>
    <w:p w14:paraId="48DD8640" w14:textId="75741D5D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976A02" w14:textId="05CA6D87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D87A42" w14:textId="28D718E0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E20AF0" w14:textId="20CA708E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4CC97C" w14:textId="49DA61FA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ED9C0B" w14:textId="0B88453D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D4F694" w14:textId="56042ED5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857B84" w14:textId="10E06480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7C4B8F" w14:textId="3A6B643F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F1A0AD" w14:textId="04ADD3E2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A64013" w14:textId="53F4CA81" w:rsidR="008274B8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099A24" w14:textId="77777777" w:rsidR="008274B8" w:rsidRPr="00911115" w:rsidRDefault="008274B8" w:rsidP="0082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EADDCB" w14:textId="77777777" w:rsidR="00183F70" w:rsidRPr="00911115" w:rsidRDefault="00FF12AC" w:rsidP="0091111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1111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ПРИМЕРНЫЙ ТЕМАТИЧЕСКИЙ ПЛАН</w:t>
      </w:r>
    </w:p>
    <w:p w14:paraId="424BA570" w14:textId="77777777" w:rsidR="009B131B" w:rsidRPr="00911115" w:rsidRDefault="009B131B" w:rsidP="00911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567"/>
        <w:gridCol w:w="567"/>
        <w:gridCol w:w="567"/>
        <w:gridCol w:w="567"/>
      </w:tblGrid>
      <w:tr w:rsidR="009B131B" w:rsidRPr="00911115" w14:paraId="39C86872" w14:textId="77777777" w:rsidTr="00A13EC3">
        <w:trPr>
          <w:trHeight w:val="308"/>
        </w:trPr>
        <w:tc>
          <w:tcPr>
            <w:tcW w:w="817" w:type="dxa"/>
            <w:vMerge w:val="restart"/>
            <w:vAlign w:val="center"/>
          </w:tcPr>
          <w:p w14:paraId="6B169AB8" w14:textId="77777777" w:rsidR="009B131B" w:rsidRPr="00911115" w:rsidRDefault="009B131B" w:rsidP="00911115">
            <w:pPr>
              <w:tabs>
                <w:tab w:val="left" w:pos="993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  <w:vMerge w:val="restart"/>
            <w:vAlign w:val="center"/>
          </w:tcPr>
          <w:p w14:paraId="5D3A674C" w14:textId="77777777" w:rsidR="009B131B" w:rsidRPr="00911115" w:rsidRDefault="009B131B" w:rsidP="00911115">
            <w:pPr>
              <w:tabs>
                <w:tab w:val="left" w:pos="993"/>
              </w:tabs>
              <w:spacing w:after="0" w:line="240" w:lineRule="auto"/>
              <w:ind w:right="6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268" w:type="dxa"/>
            <w:gridSpan w:val="4"/>
          </w:tcPr>
          <w:p w14:paraId="2499C287" w14:textId="77777777" w:rsidR="009B131B" w:rsidRPr="00911115" w:rsidRDefault="009B131B" w:rsidP="00911115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9B131B" w:rsidRPr="00911115" w14:paraId="34121E65" w14:textId="77777777" w:rsidTr="00A13EC3">
        <w:trPr>
          <w:trHeight w:val="2101"/>
        </w:trPr>
        <w:tc>
          <w:tcPr>
            <w:tcW w:w="817" w:type="dxa"/>
            <w:vMerge/>
          </w:tcPr>
          <w:p w14:paraId="585BA81E" w14:textId="77777777" w:rsidR="009B131B" w:rsidRPr="00911115" w:rsidRDefault="009B131B" w:rsidP="00911115">
            <w:pPr>
              <w:pStyle w:val="ab"/>
              <w:ind w:left="0" w:right="-108" w:firstLine="0"/>
              <w:rPr>
                <w:szCs w:val="2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4F4D6469" w14:textId="77777777" w:rsidR="009B131B" w:rsidRPr="00911115" w:rsidRDefault="009B131B" w:rsidP="00911115">
            <w:pPr>
              <w:pStyle w:val="ab"/>
              <w:ind w:left="0" w:right="-108" w:firstLine="0"/>
              <w:rPr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6711DDFE" w14:textId="77777777" w:rsidR="009B131B" w:rsidRPr="00911115" w:rsidRDefault="009B131B" w:rsidP="00911115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337E4EE9" w14:textId="77777777" w:rsidR="009B131B" w:rsidRPr="00911115" w:rsidRDefault="009B131B" w:rsidP="00911115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textDirection w:val="btLr"/>
          </w:tcPr>
          <w:p w14:paraId="0FA6213B" w14:textId="77777777" w:rsidR="00A13EC3" w:rsidRPr="00911115" w:rsidRDefault="009B131B" w:rsidP="00A13EC3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</w:p>
        </w:tc>
        <w:tc>
          <w:tcPr>
            <w:tcW w:w="567" w:type="dxa"/>
            <w:textDirection w:val="btLr"/>
          </w:tcPr>
          <w:p w14:paraId="73558D14" w14:textId="77777777" w:rsidR="009B131B" w:rsidRPr="00911115" w:rsidRDefault="009B131B" w:rsidP="00A13EC3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9B131B" w:rsidRPr="00911115" w14:paraId="24A1862B" w14:textId="77777777" w:rsidTr="00A13EC3">
        <w:tc>
          <w:tcPr>
            <w:tcW w:w="817" w:type="dxa"/>
          </w:tcPr>
          <w:p w14:paraId="3624D259" w14:textId="77777777" w:rsidR="009B131B" w:rsidRPr="00911115" w:rsidRDefault="009B131B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3DA66903" w14:textId="77777777" w:rsidR="009B131B" w:rsidRPr="00911115" w:rsidRDefault="00A02B39" w:rsidP="00911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Научная основа цветоведения</w:t>
            </w:r>
          </w:p>
        </w:tc>
        <w:tc>
          <w:tcPr>
            <w:tcW w:w="567" w:type="dxa"/>
          </w:tcPr>
          <w:p w14:paraId="34177946" w14:textId="77777777" w:rsidR="009B131B" w:rsidRPr="00911115" w:rsidRDefault="002F14CD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  <w:tc>
          <w:tcPr>
            <w:tcW w:w="567" w:type="dxa"/>
          </w:tcPr>
          <w:p w14:paraId="03943C76" w14:textId="77777777" w:rsidR="009B131B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  <w:tc>
          <w:tcPr>
            <w:tcW w:w="567" w:type="dxa"/>
          </w:tcPr>
          <w:p w14:paraId="68E04006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7E05191E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</w:tr>
      <w:tr w:rsidR="009B131B" w:rsidRPr="00911115" w14:paraId="609675FF" w14:textId="77777777" w:rsidTr="00A13EC3">
        <w:tc>
          <w:tcPr>
            <w:tcW w:w="817" w:type="dxa"/>
          </w:tcPr>
          <w:p w14:paraId="63A4D33F" w14:textId="77777777" w:rsidR="009B131B" w:rsidRPr="00911115" w:rsidRDefault="009B131B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4548F77F" w14:textId="77777777" w:rsidR="009B131B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Монохромная композиция</w:t>
            </w:r>
          </w:p>
        </w:tc>
        <w:tc>
          <w:tcPr>
            <w:tcW w:w="567" w:type="dxa"/>
          </w:tcPr>
          <w:p w14:paraId="1B4B9449" w14:textId="77777777" w:rsidR="009B131B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3D84837F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1FB563D9" w14:textId="77777777" w:rsidR="009B131B" w:rsidRPr="00911115" w:rsidRDefault="002F14CD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0CC444F7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</w:tr>
      <w:tr w:rsidR="009B131B" w:rsidRPr="00911115" w14:paraId="6FF40292" w14:textId="77777777" w:rsidTr="00A13EC3">
        <w:tc>
          <w:tcPr>
            <w:tcW w:w="817" w:type="dxa"/>
          </w:tcPr>
          <w:p w14:paraId="07398F4E" w14:textId="77777777" w:rsidR="009B131B" w:rsidRPr="00911115" w:rsidRDefault="009B131B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463B6ABE" w14:textId="77777777" w:rsidR="009B131B" w:rsidRPr="00911115" w:rsidRDefault="00A02B39" w:rsidP="00911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Полярная композиция</w:t>
            </w:r>
          </w:p>
        </w:tc>
        <w:tc>
          <w:tcPr>
            <w:tcW w:w="567" w:type="dxa"/>
          </w:tcPr>
          <w:p w14:paraId="707AD8D5" w14:textId="77777777" w:rsidR="009B131B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33DD4D1B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4BE3C3AC" w14:textId="77777777" w:rsidR="009B131B" w:rsidRPr="00911115" w:rsidRDefault="002F14CD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7BD68688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</w:tr>
      <w:tr w:rsidR="009B131B" w:rsidRPr="00911115" w14:paraId="693AEB03" w14:textId="77777777" w:rsidTr="00A13EC3">
        <w:trPr>
          <w:trHeight w:val="396"/>
        </w:trPr>
        <w:tc>
          <w:tcPr>
            <w:tcW w:w="817" w:type="dxa"/>
          </w:tcPr>
          <w:p w14:paraId="7F137BEB" w14:textId="77777777" w:rsidR="009B131B" w:rsidRPr="00911115" w:rsidRDefault="009B131B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2985E155" w14:textId="77777777" w:rsidR="009B131B" w:rsidRPr="00911115" w:rsidRDefault="00A02B39" w:rsidP="00911115">
            <w:pPr>
              <w:pStyle w:val="ab"/>
              <w:ind w:left="0" w:right="0" w:firstLine="0"/>
              <w:jc w:val="left"/>
              <w:rPr>
                <w:szCs w:val="28"/>
              </w:rPr>
            </w:pPr>
            <w:r w:rsidRPr="00911115">
              <w:rPr>
                <w:szCs w:val="28"/>
              </w:rPr>
              <w:t>Ахроматическая композиция</w:t>
            </w:r>
          </w:p>
        </w:tc>
        <w:tc>
          <w:tcPr>
            <w:tcW w:w="567" w:type="dxa"/>
          </w:tcPr>
          <w:p w14:paraId="10223035" w14:textId="77777777" w:rsidR="009B131B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0AA008D2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387F102B" w14:textId="77777777" w:rsidR="009B131B" w:rsidRPr="00911115" w:rsidRDefault="002F14CD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7D9C1E14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</w:tr>
      <w:tr w:rsidR="009B131B" w:rsidRPr="00911115" w14:paraId="4A31C4B7" w14:textId="77777777" w:rsidTr="00A13EC3">
        <w:tc>
          <w:tcPr>
            <w:tcW w:w="817" w:type="dxa"/>
          </w:tcPr>
          <w:p w14:paraId="1456B4C6" w14:textId="77777777" w:rsidR="009B131B" w:rsidRPr="00911115" w:rsidRDefault="009B131B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5D61CBDF" w14:textId="77777777" w:rsidR="009B131B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Полихромная композиция</w:t>
            </w:r>
          </w:p>
        </w:tc>
        <w:tc>
          <w:tcPr>
            <w:tcW w:w="567" w:type="dxa"/>
          </w:tcPr>
          <w:p w14:paraId="0BD70FD8" w14:textId="77777777" w:rsidR="009B131B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54877F2D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6D26B38B" w14:textId="77777777" w:rsidR="009B131B" w:rsidRPr="00911115" w:rsidRDefault="002F14CD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00C2BF4E" w14:textId="77777777" w:rsidR="009B131B" w:rsidRPr="00911115" w:rsidRDefault="009B131B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</w:tr>
      <w:tr w:rsidR="00A02B39" w:rsidRPr="00911115" w14:paraId="7D9541F9" w14:textId="77777777" w:rsidTr="00A13EC3">
        <w:tc>
          <w:tcPr>
            <w:tcW w:w="817" w:type="dxa"/>
          </w:tcPr>
          <w:p w14:paraId="72546EDB" w14:textId="77777777" w:rsidR="00A02B39" w:rsidRPr="00911115" w:rsidRDefault="00A02B39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2C2DACB7" w14:textId="77777777" w:rsidR="00A02B39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Физические аспекты цвета и психофизические аспекты его восприятия</w:t>
            </w:r>
          </w:p>
        </w:tc>
        <w:tc>
          <w:tcPr>
            <w:tcW w:w="567" w:type="dxa"/>
          </w:tcPr>
          <w:p w14:paraId="6F47A458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8</w:t>
            </w:r>
          </w:p>
        </w:tc>
        <w:tc>
          <w:tcPr>
            <w:tcW w:w="567" w:type="dxa"/>
          </w:tcPr>
          <w:p w14:paraId="2A78C931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  <w:tc>
          <w:tcPr>
            <w:tcW w:w="567" w:type="dxa"/>
          </w:tcPr>
          <w:p w14:paraId="76CB3523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6CC285D6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</w:tr>
      <w:tr w:rsidR="00A02B39" w:rsidRPr="00911115" w14:paraId="3C43C627" w14:textId="77777777" w:rsidTr="00A13EC3">
        <w:tc>
          <w:tcPr>
            <w:tcW w:w="817" w:type="dxa"/>
          </w:tcPr>
          <w:p w14:paraId="6210E890" w14:textId="77777777" w:rsidR="00A02B39" w:rsidRPr="00911115" w:rsidRDefault="00A02B39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3DB6C6F0" w14:textId="77777777" w:rsidR="00A02B39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Цвет и фактура</w:t>
            </w:r>
          </w:p>
        </w:tc>
        <w:tc>
          <w:tcPr>
            <w:tcW w:w="567" w:type="dxa"/>
          </w:tcPr>
          <w:p w14:paraId="27FAAADF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  <w:tc>
          <w:tcPr>
            <w:tcW w:w="567" w:type="dxa"/>
          </w:tcPr>
          <w:p w14:paraId="567A0401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21F86FC9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52E52831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</w:tr>
      <w:tr w:rsidR="00A02B39" w:rsidRPr="00911115" w14:paraId="3F01D205" w14:textId="77777777" w:rsidTr="00A13EC3">
        <w:tc>
          <w:tcPr>
            <w:tcW w:w="817" w:type="dxa"/>
          </w:tcPr>
          <w:p w14:paraId="0F15A4A8" w14:textId="77777777" w:rsidR="00A02B39" w:rsidRPr="00911115" w:rsidRDefault="00A02B39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4C5A7661" w14:textId="77777777" w:rsidR="00A02B39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Колориты</w:t>
            </w:r>
          </w:p>
        </w:tc>
        <w:tc>
          <w:tcPr>
            <w:tcW w:w="567" w:type="dxa"/>
          </w:tcPr>
          <w:p w14:paraId="457C4DAA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6</w:t>
            </w:r>
          </w:p>
        </w:tc>
        <w:tc>
          <w:tcPr>
            <w:tcW w:w="567" w:type="dxa"/>
          </w:tcPr>
          <w:p w14:paraId="4CBC5836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7090E735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0202C30F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</w:tr>
      <w:tr w:rsidR="00A02B39" w:rsidRPr="00911115" w14:paraId="7E716118" w14:textId="77777777" w:rsidTr="00A13EC3">
        <w:tc>
          <w:tcPr>
            <w:tcW w:w="817" w:type="dxa"/>
          </w:tcPr>
          <w:p w14:paraId="43E2CCCE" w14:textId="77777777" w:rsidR="00A02B39" w:rsidRPr="00911115" w:rsidRDefault="00A02B39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6ED7D426" w14:textId="77777777" w:rsidR="00A02B39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Цветовые ассоциации</w:t>
            </w:r>
          </w:p>
        </w:tc>
        <w:tc>
          <w:tcPr>
            <w:tcW w:w="567" w:type="dxa"/>
          </w:tcPr>
          <w:p w14:paraId="68F2A36C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  <w:tc>
          <w:tcPr>
            <w:tcW w:w="567" w:type="dxa"/>
          </w:tcPr>
          <w:p w14:paraId="3F745C8C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6E0F396E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591B113E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</w:tr>
      <w:tr w:rsidR="00A02B39" w:rsidRPr="00911115" w14:paraId="45FCB0B9" w14:textId="77777777" w:rsidTr="00A13EC3">
        <w:tc>
          <w:tcPr>
            <w:tcW w:w="817" w:type="dxa"/>
          </w:tcPr>
          <w:p w14:paraId="5EA6D34C" w14:textId="77777777" w:rsidR="00A02B39" w:rsidRPr="00911115" w:rsidRDefault="00A02B39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4104F4EF" w14:textId="77777777" w:rsidR="00A02B39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Основы учения о цветовой гармонии и декоративности. Основы цветовой композиции</w:t>
            </w:r>
          </w:p>
        </w:tc>
        <w:tc>
          <w:tcPr>
            <w:tcW w:w="567" w:type="dxa"/>
          </w:tcPr>
          <w:p w14:paraId="763544FF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6</w:t>
            </w:r>
          </w:p>
        </w:tc>
        <w:tc>
          <w:tcPr>
            <w:tcW w:w="567" w:type="dxa"/>
          </w:tcPr>
          <w:p w14:paraId="74A4D21C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721D7687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6F590AB5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</w:tr>
      <w:tr w:rsidR="00A02B39" w:rsidRPr="00911115" w14:paraId="3692E920" w14:textId="77777777" w:rsidTr="00A13EC3">
        <w:tc>
          <w:tcPr>
            <w:tcW w:w="817" w:type="dxa"/>
          </w:tcPr>
          <w:p w14:paraId="0A148380" w14:textId="77777777" w:rsidR="00A02B39" w:rsidRPr="00911115" w:rsidRDefault="00A02B39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50057441" w14:textId="77777777" w:rsidR="00A02B39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Плоскостная (декоративная) цветовая композиция</w:t>
            </w:r>
          </w:p>
        </w:tc>
        <w:tc>
          <w:tcPr>
            <w:tcW w:w="567" w:type="dxa"/>
          </w:tcPr>
          <w:p w14:paraId="7C49C8A3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6</w:t>
            </w:r>
          </w:p>
        </w:tc>
        <w:tc>
          <w:tcPr>
            <w:tcW w:w="567" w:type="dxa"/>
          </w:tcPr>
          <w:p w14:paraId="35A30C0D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4B122BDC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1329684C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4</w:t>
            </w:r>
          </w:p>
        </w:tc>
      </w:tr>
      <w:tr w:rsidR="00A02B39" w:rsidRPr="00911115" w14:paraId="0208C7E9" w14:textId="77777777" w:rsidTr="00A13EC3">
        <w:tc>
          <w:tcPr>
            <w:tcW w:w="817" w:type="dxa"/>
          </w:tcPr>
          <w:p w14:paraId="3D064F56" w14:textId="77777777" w:rsidR="00A02B39" w:rsidRPr="00911115" w:rsidRDefault="00A02B39" w:rsidP="00911115">
            <w:pPr>
              <w:pStyle w:val="ab"/>
              <w:numPr>
                <w:ilvl w:val="0"/>
                <w:numId w:val="7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361E607F" w14:textId="77777777" w:rsidR="00A02B39" w:rsidRPr="00911115" w:rsidRDefault="00A02B39" w:rsidP="00911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115">
              <w:rPr>
                <w:rFonts w:ascii="Times New Roman" w:hAnsi="Times New Roman" w:cs="Times New Roman"/>
                <w:sz w:val="28"/>
                <w:szCs w:val="28"/>
              </w:rPr>
              <w:t>Цвет и форма</w:t>
            </w:r>
          </w:p>
        </w:tc>
        <w:tc>
          <w:tcPr>
            <w:tcW w:w="567" w:type="dxa"/>
          </w:tcPr>
          <w:p w14:paraId="4668C233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8</w:t>
            </w:r>
          </w:p>
        </w:tc>
        <w:tc>
          <w:tcPr>
            <w:tcW w:w="567" w:type="dxa"/>
          </w:tcPr>
          <w:p w14:paraId="3BEF051B" w14:textId="77777777" w:rsidR="00A02B39" w:rsidRPr="00911115" w:rsidRDefault="00A02B39" w:rsidP="00911115">
            <w:pPr>
              <w:pStyle w:val="ab"/>
              <w:ind w:left="0" w:right="0" w:firstLine="0"/>
              <w:rPr>
                <w:szCs w:val="28"/>
              </w:rPr>
            </w:pPr>
          </w:p>
        </w:tc>
        <w:tc>
          <w:tcPr>
            <w:tcW w:w="567" w:type="dxa"/>
          </w:tcPr>
          <w:p w14:paraId="5BA3A9D5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2</w:t>
            </w:r>
          </w:p>
        </w:tc>
        <w:tc>
          <w:tcPr>
            <w:tcW w:w="567" w:type="dxa"/>
          </w:tcPr>
          <w:p w14:paraId="30B74618" w14:textId="77777777" w:rsidR="00A02B39" w:rsidRPr="00911115" w:rsidRDefault="00863014" w:rsidP="00911115">
            <w:pPr>
              <w:pStyle w:val="ab"/>
              <w:ind w:left="0" w:right="0" w:firstLine="0"/>
              <w:rPr>
                <w:szCs w:val="28"/>
              </w:rPr>
            </w:pPr>
            <w:r w:rsidRPr="00911115">
              <w:rPr>
                <w:szCs w:val="28"/>
              </w:rPr>
              <w:t>6</w:t>
            </w:r>
          </w:p>
        </w:tc>
      </w:tr>
      <w:tr w:rsidR="009B131B" w:rsidRPr="00911115" w14:paraId="6C33C4B7" w14:textId="77777777" w:rsidTr="00A13EC3">
        <w:tc>
          <w:tcPr>
            <w:tcW w:w="817" w:type="dxa"/>
          </w:tcPr>
          <w:p w14:paraId="25E9EA2C" w14:textId="77777777" w:rsidR="009B131B" w:rsidRPr="00911115" w:rsidRDefault="009B131B" w:rsidP="00911115">
            <w:pPr>
              <w:pStyle w:val="ab"/>
              <w:ind w:left="0" w:right="0" w:firstLine="0"/>
              <w:rPr>
                <w:b/>
                <w:szCs w:val="28"/>
              </w:rPr>
            </w:pPr>
          </w:p>
        </w:tc>
        <w:tc>
          <w:tcPr>
            <w:tcW w:w="6237" w:type="dxa"/>
          </w:tcPr>
          <w:p w14:paraId="19C95A21" w14:textId="77777777" w:rsidR="009B131B" w:rsidRPr="00911115" w:rsidRDefault="009B131B" w:rsidP="00911115">
            <w:pPr>
              <w:pStyle w:val="ab"/>
              <w:ind w:left="0" w:right="0" w:firstLine="0"/>
              <w:jc w:val="center"/>
              <w:rPr>
                <w:b/>
                <w:szCs w:val="28"/>
              </w:rPr>
            </w:pPr>
            <w:r w:rsidRPr="00911115">
              <w:rPr>
                <w:b/>
                <w:szCs w:val="28"/>
              </w:rPr>
              <w:t>Всего</w:t>
            </w:r>
          </w:p>
        </w:tc>
        <w:tc>
          <w:tcPr>
            <w:tcW w:w="567" w:type="dxa"/>
          </w:tcPr>
          <w:p w14:paraId="5C935AAF" w14:textId="77777777" w:rsidR="009B131B" w:rsidRPr="00911115" w:rsidRDefault="009B131B" w:rsidP="00911115">
            <w:pPr>
              <w:pStyle w:val="ab"/>
              <w:ind w:left="0" w:right="0" w:firstLine="0"/>
              <w:rPr>
                <w:b/>
                <w:szCs w:val="28"/>
              </w:rPr>
            </w:pPr>
            <w:r w:rsidRPr="00911115">
              <w:rPr>
                <w:b/>
                <w:szCs w:val="28"/>
              </w:rPr>
              <w:t>54</w:t>
            </w:r>
          </w:p>
        </w:tc>
        <w:tc>
          <w:tcPr>
            <w:tcW w:w="567" w:type="dxa"/>
          </w:tcPr>
          <w:p w14:paraId="1C0ADC58" w14:textId="77777777" w:rsidR="009B131B" w:rsidRPr="00911115" w:rsidRDefault="009B131B" w:rsidP="00911115">
            <w:pPr>
              <w:pStyle w:val="ab"/>
              <w:ind w:left="0" w:right="0" w:firstLine="0"/>
              <w:rPr>
                <w:b/>
                <w:szCs w:val="28"/>
              </w:rPr>
            </w:pPr>
            <w:r w:rsidRPr="00911115">
              <w:rPr>
                <w:b/>
                <w:szCs w:val="28"/>
              </w:rPr>
              <w:t>8</w:t>
            </w:r>
          </w:p>
        </w:tc>
        <w:tc>
          <w:tcPr>
            <w:tcW w:w="567" w:type="dxa"/>
          </w:tcPr>
          <w:p w14:paraId="67B3DD9B" w14:textId="77777777" w:rsidR="009B131B" w:rsidRPr="00911115" w:rsidRDefault="009B131B" w:rsidP="00911115">
            <w:pPr>
              <w:pStyle w:val="ab"/>
              <w:ind w:left="0" w:right="0" w:firstLine="0"/>
              <w:rPr>
                <w:b/>
                <w:szCs w:val="28"/>
              </w:rPr>
            </w:pPr>
            <w:r w:rsidRPr="00911115">
              <w:rPr>
                <w:b/>
                <w:szCs w:val="28"/>
              </w:rPr>
              <w:t>16</w:t>
            </w:r>
          </w:p>
        </w:tc>
        <w:tc>
          <w:tcPr>
            <w:tcW w:w="567" w:type="dxa"/>
          </w:tcPr>
          <w:p w14:paraId="7A4961A4" w14:textId="77777777" w:rsidR="009B131B" w:rsidRPr="00911115" w:rsidRDefault="009B131B" w:rsidP="00911115">
            <w:pPr>
              <w:pStyle w:val="ab"/>
              <w:ind w:left="0" w:right="0" w:firstLine="0"/>
              <w:rPr>
                <w:b/>
                <w:szCs w:val="28"/>
              </w:rPr>
            </w:pPr>
            <w:r w:rsidRPr="00911115">
              <w:rPr>
                <w:b/>
                <w:szCs w:val="28"/>
              </w:rPr>
              <w:t>30</w:t>
            </w:r>
          </w:p>
        </w:tc>
      </w:tr>
    </w:tbl>
    <w:p w14:paraId="190E8F4D" w14:textId="77777777" w:rsidR="009B131B" w:rsidRPr="00911115" w:rsidRDefault="009B131B" w:rsidP="00911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C4953" w14:textId="77777777" w:rsidR="005B6F7E" w:rsidRPr="006410F8" w:rsidRDefault="005B6F7E" w:rsidP="00911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B5D284" w14:textId="77777777" w:rsidR="00BB1E5B" w:rsidRDefault="00E96E9E" w:rsidP="0091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5659D1DE" w14:textId="77777777" w:rsidR="00A13EC3" w:rsidRPr="00911115" w:rsidRDefault="00A13EC3" w:rsidP="0091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5092A" w14:textId="77777777" w:rsidR="00BB1E5B" w:rsidRPr="00911115" w:rsidRDefault="00BB1E5B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1. Научная основа цветоведения.</w:t>
      </w:r>
    </w:p>
    <w:p w14:paraId="5DCD7017" w14:textId="77777777" w:rsidR="00BB1E5B" w:rsidRPr="00911115" w:rsidRDefault="00BB1E5B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Предмет цветоведение. </w:t>
      </w:r>
      <w:r w:rsidR="005935D3" w:rsidRPr="00911115">
        <w:rPr>
          <w:rFonts w:ascii="Times New Roman" w:hAnsi="Times New Roman" w:cs="Times New Roman"/>
          <w:sz w:val="28"/>
          <w:szCs w:val="28"/>
        </w:rPr>
        <w:t xml:space="preserve">Основные закономерности цветового зрения. </w:t>
      </w:r>
      <w:r w:rsidRPr="00911115">
        <w:rPr>
          <w:rFonts w:ascii="Times New Roman" w:hAnsi="Times New Roman" w:cs="Times New Roman"/>
          <w:sz w:val="28"/>
          <w:szCs w:val="28"/>
        </w:rPr>
        <w:t>Понятие, классификация цвета. Основные и второстепенные цвета.</w:t>
      </w:r>
      <w:r w:rsidR="005935D3" w:rsidRPr="00911115">
        <w:rPr>
          <w:rFonts w:ascii="Times New Roman" w:hAnsi="Times New Roman" w:cs="Times New Roman"/>
          <w:sz w:val="28"/>
          <w:szCs w:val="28"/>
        </w:rPr>
        <w:t xml:space="preserve"> Смешение цвета. Основные принципы.</w:t>
      </w:r>
    </w:p>
    <w:p w14:paraId="2D520869" w14:textId="77777777" w:rsidR="00BB1E5B" w:rsidRPr="00911115" w:rsidRDefault="00BB1E5B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Основные этапы исторического развития науки о цвете.</w:t>
      </w:r>
      <w:r w:rsidR="005935D3" w:rsidRPr="00911115">
        <w:rPr>
          <w:rFonts w:ascii="Times New Roman" w:hAnsi="Times New Roman" w:cs="Times New Roman"/>
          <w:sz w:val="28"/>
          <w:szCs w:val="28"/>
        </w:rPr>
        <w:t xml:space="preserve"> Цветовые системы. Цветовой круг. Научная классификация цвета</w:t>
      </w:r>
      <w:r w:rsidR="00144476" w:rsidRPr="00911115">
        <w:rPr>
          <w:rFonts w:ascii="Times New Roman" w:hAnsi="Times New Roman" w:cs="Times New Roman"/>
          <w:sz w:val="28"/>
          <w:szCs w:val="28"/>
        </w:rPr>
        <w:t xml:space="preserve"> (</w:t>
      </w:r>
      <w:r w:rsidR="005935D3" w:rsidRPr="00911115">
        <w:rPr>
          <w:rFonts w:ascii="Times New Roman" w:hAnsi="Times New Roman" w:cs="Times New Roman"/>
          <w:sz w:val="28"/>
          <w:szCs w:val="28"/>
        </w:rPr>
        <w:t>теория И.Ньютона).</w:t>
      </w:r>
    </w:p>
    <w:p w14:paraId="3F1966C2" w14:textId="77777777" w:rsidR="005935D3" w:rsidRPr="00911115" w:rsidRDefault="005935D3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Современные направления развития цветоведения. Практическое применение цветоведения в изобразительном искусстве.</w:t>
      </w:r>
    </w:p>
    <w:p w14:paraId="4C87E64F" w14:textId="77777777" w:rsidR="005935D3" w:rsidRPr="00911115" w:rsidRDefault="00AB2FB8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2. Монохромная композиция.</w:t>
      </w:r>
    </w:p>
    <w:p w14:paraId="149B49A1" w14:textId="77777777" w:rsidR="00B86698" w:rsidRPr="00911115" w:rsidRDefault="00B86698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11115">
        <w:rPr>
          <w:rFonts w:ascii="Times New Roman" w:hAnsi="Times New Roman" w:cs="Times New Roman"/>
          <w:sz w:val="28"/>
          <w:szCs w:val="28"/>
        </w:rPr>
        <w:t>Однотоновая гармония. Закономерности создания монохромной композиции. Монохромные композиции на основе сочетания родственных и контрастных цветов. Монохромные композиции в теплом колорите. Монохромные композиции в холодном колорите. Монохромные композиции в смешанном колорите. Декоративная выразительность монохромной композиции.</w:t>
      </w:r>
    </w:p>
    <w:p w14:paraId="246472AB" w14:textId="77777777" w:rsidR="00BD6DED" w:rsidRPr="00911115" w:rsidRDefault="00A82FC6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3</w:t>
      </w:r>
      <w:r w:rsidR="00BD6DED" w:rsidRPr="00911115">
        <w:rPr>
          <w:rFonts w:ascii="Times New Roman" w:hAnsi="Times New Roman" w:cs="Times New Roman"/>
          <w:b/>
          <w:sz w:val="28"/>
          <w:szCs w:val="28"/>
        </w:rPr>
        <w:t>. Полярная композиция.</w:t>
      </w:r>
    </w:p>
    <w:p w14:paraId="3C8FC10B" w14:textId="77777777" w:rsidR="00BB7957" w:rsidRPr="00911115" w:rsidRDefault="00BB7957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Полярная гармония. Цветовые пары. Сочетание цветов и насыщенность. Закономерности колористического построения полярной композиции, выпол</w:t>
      </w:r>
      <w:r w:rsidR="005B1407" w:rsidRPr="00911115">
        <w:rPr>
          <w:rFonts w:ascii="Times New Roman" w:hAnsi="Times New Roman" w:cs="Times New Roman"/>
          <w:sz w:val="28"/>
          <w:szCs w:val="28"/>
        </w:rPr>
        <w:t>ненной в разных видах колорита:</w:t>
      </w:r>
      <w:r w:rsidRPr="00911115">
        <w:rPr>
          <w:rFonts w:ascii="Times New Roman" w:hAnsi="Times New Roman" w:cs="Times New Roman"/>
          <w:sz w:val="28"/>
          <w:szCs w:val="28"/>
        </w:rPr>
        <w:t xml:space="preserve"> в разбеленном колорите, в затемненном колорите, в насыщенном колорите.</w:t>
      </w:r>
    </w:p>
    <w:p w14:paraId="71EDA24D" w14:textId="77777777" w:rsidR="00BD6DED" w:rsidRPr="00911115" w:rsidRDefault="00A82FC6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4</w:t>
      </w:r>
      <w:r w:rsidR="00BD6DED" w:rsidRPr="00911115">
        <w:rPr>
          <w:rFonts w:ascii="Times New Roman" w:hAnsi="Times New Roman" w:cs="Times New Roman"/>
          <w:b/>
          <w:sz w:val="28"/>
          <w:szCs w:val="28"/>
        </w:rPr>
        <w:t>.</w:t>
      </w:r>
      <w:r w:rsidR="002825AB" w:rsidRPr="0091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ED" w:rsidRPr="00911115">
        <w:rPr>
          <w:rFonts w:ascii="Times New Roman" w:hAnsi="Times New Roman" w:cs="Times New Roman"/>
          <w:b/>
          <w:sz w:val="28"/>
          <w:szCs w:val="28"/>
        </w:rPr>
        <w:t>Ахроматическая композиция.</w:t>
      </w:r>
    </w:p>
    <w:p w14:paraId="447865F9" w14:textId="77777777" w:rsidR="00BB7957" w:rsidRPr="00911115" w:rsidRDefault="00863014" w:rsidP="009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Определение закономерностей в изображении ахроматической композиции. Определение тональной композиции. </w:t>
      </w:r>
      <w:r w:rsidR="008531DF" w:rsidRPr="00911115">
        <w:rPr>
          <w:rFonts w:ascii="Times New Roman" w:hAnsi="Times New Roman" w:cs="Times New Roman"/>
          <w:sz w:val="28"/>
          <w:szCs w:val="28"/>
        </w:rPr>
        <w:t>Значение правильного выбора цвета.</w:t>
      </w:r>
      <w:r w:rsidR="00BD6DED" w:rsidRPr="00911115">
        <w:rPr>
          <w:rFonts w:ascii="Times New Roman" w:hAnsi="Times New Roman" w:cs="Times New Roman"/>
          <w:sz w:val="28"/>
          <w:szCs w:val="28"/>
        </w:rPr>
        <w:t xml:space="preserve"> </w:t>
      </w:r>
      <w:r w:rsidR="00BB7957" w:rsidRPr="00911115">
        <w:rPr>
          <w:rFonts w:ascii="Times New Roman" w:hAnsi="Times New Roman" w:cs="Times New Roman"/>
          <w:sz w:val="28"/>
          <w:szCs w:val="28"/>
        </w:rPr>
        <w:t xml:space="preserve">Ахроматические цвета. Светлота </w:t>
      </w:r>
      <w:r w:rsidR="002825AB" w:rsidRPr="00911115">
        <w:rPr>
          <w:rFonts w:ascii="Times New Roman" w:hAnsi="Times New Roman" w:cs="Times New Roman"/>
          <w:sz w:val="28"/>
          <w:szCs w:val="28"/>
        </w:rPr>
        <w:noBreakHyphen/>
      </w:r>
      <w:r w:rsidR="00BB7957" w:rsidRPr="00911115">
        <w:rPr>
          <w:rFonts w:ascii="Times New Roman" w:hAnsi="Times New Roman" w:cs="Times New Roman"/>
          <w:sz w:val="28"/>
          <w:szCs w:val="28"/>
        </w:rPr>
        <w:t xml:space="preserve"> характеристика цвета. Контрастные и нюансные ахроматические сочетания. Закономерности в изображении ахроматической композиции. Значение правильного выбора цвета</w:t>
      </w:r>
      <w:r w:rsidR="002825AB" w:rsidRPr="00911115">
        <w:rPr>
          <w:rFonts w:ascii="Times New Roman" w:hAnsi="Times New Roman" w:cs="Times New Roman"/>
          <w:sz w:val="28"/>
          <w:szCs w:val="28"/>
        </w:rPr>
        <w:t>.</w:t>
      </w:r>
    </w:p>
    <w:p w14:paraId="59ECE0FD" w14:textId="77777777" w:rsidR="008531DF" w:rsidRPr="00911115" w:rsidRDefault="00A82FC6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63014" w:rsidRPr="00911115">
        <w:rPr>
          <w:rFonts w:ascii="Times New Roman" w:hAnsi="Times New Roman" w:cs="Times New Roman"/>
          <w:b/>
          <w:sz w:val="28"/>
          <w:szCs w:val="28"/>
        </w:rPr>
        <w:t>5</w:t>
      </w:r>
      <w:r w:rsidRPr="00911115">
        <w:rPr>
          <w:rFonts w:ascii="Times New Roman" w:hAnsi="Times New Roman" w:cs="Times New Roman"/>
          <w:b/>
          <w:sz w:val="28"/>
          <w:szCs w:val="28"/>
        </w:rPr>
        <w:t>.</w:t>
      </w:r>
      <w:r w:rsidR="002825AB" w:rsidRPr="0091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1DF" w:rsidRPr="00911115">
        <w:rPr>
          <w:rFonts w:ascii="Times New Roman" w:hAnsi="Times New Roman" w:cs="Times New Roman"/>
          <w:b/>
          <w:sz w:val="28"/>
          <w:szCs w:val="28"/>
        </w:rPr>
        <w:t>Полихромная композиция.</w:t>
      </w:r>
    </w:p>
    <w:p w14:paraId="6F803A73" w14:textId="77777777" w:rsidR="00BB7957" w:rsidRPr="00911115" w:rsidRDefault="002825AB" w:rsidP="009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Определение закономерностей </w:t>
      </w:r>
      <w:r w:rsidR="00A82FC6" w:rsidRPr="00911115">
        <w:rPr>
          <w:rFonts w:ascii="Times New Roman" w:hAnsi="Times New Roman" w:cs="Times New Roman"/>
          <w:sz w:val="28"/>
          <w:szCs w:val="28"/>
        </w:rPr>
        <w:t>в изо</w:t>
      </w:r>
      <w:r w:rsidRPr="00911115">
        <w:rPr>
          <w:rFonts w:ascii="Times New Roman" w:hAnsi="Times New Roman" w:cs="Times New Roman"/>
          <w:sz w:val="28"/>
          <w:szCs w:val="28"/>
        </w:rPr>
        <w:t>бражении полихромной композиции</w:t>
      </w:r>
      <w:r w:rsidR="00A82FC6" w:rsidRPr="00911115">
        <w:rPr>
          <w:rFonts w:ascii="Times New Roman" w:hAnsi="Times New Roman" w:cs="Times New Roman"/>
          <w:sz w:val="28"/>
          <w:szCs w:val="28"/>
        </w:rPr>
        <w:t>.</w:t>
      </w:r>
      <w:r w:rsidR="00BB7957" w:rsidRPr="00911115">
        <w:rPr>
          <w:rFonts w:ascii="Times New Roman" w:hAnsi="Times New Roman" w:cs="Times New Roman"/>
          <w:sz w:val="28"/>
          <w:szCs w:val="28"/>
        </w:rPr>
        <w:t xml:space="preserve"> Значение правильного выбора цвета и составления полихромной композиции на основе трех, четырех и более хроматических цвет</w:t>
      </w:r>
      <w:r w:rsidR="00C74475" w:rsidRPr="00911115">
        <w:rPr>
          <w:rFonts w:ascii="Times New Roman" w:hAnsi="Times New Roman" w:cs="Times New Roman"/>
          <w:sz w:val="28"/>
          <w:szCs w:val="28"/>
        </w:rPr>
        <w:t>ов</w:t>
      </w:r>
      <w:r w:rsidR="00BB7957" w:rsidRPr="00911115">
        <w:rPr>
          <w:rFonts w:ascii="Times New Roman" w:hAnsi="Times New Roman" w:cs="Times New Roman"/>
          <w:sz w:val="28"/>
          <w:szCs w:val="28"/>
        </w:rPr>
        <w:t>. Многоцветная композиция со сдвигом к одному цветовому тону (синтез многоцветия и монохромии).</w:t>
      </w:r>
    </w:p>
    <w:p w14:paraId="254F473D" w14:textId="77777777" w:rsidR="00863014" w:rsidRPr="00911115" w:rsidRDefault="00863014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6. Физические основы цвета и психофизические аспекты его восприятия.</w:t>
      </w:r>
    </w:p>
    <w:p w14:paraId="6D6CB391" w14:textId="77777777" w:rsidR="00863014" w:rsidRPr="00911115" w:rsidRDefault="00BB7957" w:rsidP="009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О</w:t>
      </w:r>
      <w:r w:rsidR="00863014" w:rsidRPr="00911115">
        <w:rPr>
          <w:rFonts w:ascii="Times New Roman" w:hAnsi="Times New Roman" w:cs="Times New Roman"/>
          <w:sz w:val="28"/>
          <w:szCs w:val="28"/>
        </w:rPr>
        <w:t>сновны</w:t>
      </w:r>
      <w:r w:rsidRPr="00911115">
        <w:rPr>
          <w:rFonts w:ascii="Times New Roman" w:hAnsi="Times New Roman" w:cs="Times New Roman"/>
          <w:sz w:val="28"/>
          <w:szCs w:val="28"/>
        </w:rPr>
        <w:t>е</w:t>
      </w:r>
      <w:r w:rsidR="00863014" w:rsidRPr="00911115">
        <w:rPr>
          <w:rFonts w:ascii="Times New Roman" w:hAnsi="Times New Roman" w:cs="Times New Roman"/>
          <w:sz w:val="28"/>
          <w:szCs w:val="28"/>
        </w:rPr>
        <w:t xml:space="preserve"> закономерности цветового зрения. </w:t>
      </w:r>
      <w:r w:rsidRPr="00911115">
        <w:rPr>
          <w:rFonts w:ascii="Times New Roman" w:hAnsi="Times New Roman" w:cs="Times New Roman"/>
          <w:sz w:val="28"/>
          <w:szCs w:val="28"/>
        </w:rPr>
        <w:t>К</w:t>
      </w:r>
      <w:r w:rsidR="00863014" w:rsidRPr="00911115">
        <w:rPr>
          <w:rFonts w:ascii="Times New Roman" w:hAnsi="Times New Roman" w:cs="Times New Roman"/>
          <w:sz w:val="28"/>
          <w:szCs w:val="28"/>
        </w:rPr>
        <w:t>атегори</w:t>
      </w:r>
      <w:r w:rsidRPr="00911115">
        <w:rPr>
          <w:rFonts w:ascii="Times New Roman" w:hAnsi="Times New Roman" w:cs="Times New Roman"/>
          <w:sz w:val="28"/>
          <w:szCs w:val="28"/>
        </w:rPr>
        <w:t>и</w:t>
      </w:r>
      <w:r w:rsidR="00863014" w:rsidRPr="00911115">
        <w:rPr>
          <w:rFonts w:ascii="Times New Roman" w:hAnsi="Times New Roman" w:cs="Times New Roman"/>
          <w:sz w:val="28"/>
          <w:szCs w:val="28"/>
        </w:rPr>
        <w:t xml:space="preserve"> цветовой эстетики, семантики, символики цвета, роль цветовой символики в народном творчестве. </w:t>
      </w:r>
      <w:r w:rsidRPr="00911115">
        <w:rPr>
          <w:rFonts w:ascii="Times New Roman" w:hAnsi="Times New Roman" w:cs="Times New Roman"/>
          <w:sz w:val="28"/>
          <w:szCs w:val="28"/>
        </w:rPr>
        <w:t>В</w:t>
      </w:r>
      <w:r w:rsidR="00863014" w:rsidRPr="00911115">
        <w:rPr>
          <w:rFonts w:ascii="Times New Roman" w:hAnsi="Times New Roman" w:cs="Times New Roman"/>
          <w:sz w:val="28"/>
          <w:szCs w:val="28"/>
        </w:rPr>
        <w:t>ид</w:t>
      </w:r>
      <w:r w:rsidRPr="00911115">
        <w:rPr>
          <w:rFonts w:ascii="Times New Roman" w:hAnsi="Times New Roman" w:cs="Times New Roman"/>
          <w:sz w:val="28"/>
          <w:szCs w:val="28"/>
        </w:rPr>
        <w:t>ы</w:t>
      </w:r>
      <w:r w:rsidR="00863014" w:rsidRPr="00911115">
        <w:rPr>
          <w:rFonts w:ascii="Times New Roman" w:hAnsi="Times New Roman" w:cs="Times New Roman"/>
          <w:sz w:val="28"/>
          <w:szCs w:val="28"/>
        </w:rPr>
        <w:t xml:space="preserve"> ассоциаций: слуховой, чувственной, вкусовой, нюхательной и т.д. Цветовой образ как итог колористической деятельности.</w:t>
      </w:r>
    </w:p>
    <w:p w14:paraId="7E31BBA8" w14:textId="77777777" w:rsidR="008531DF" w:rsidRPr="00911115" w:rsidRDefault="00A82FC6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7. Цвет и фактура.</w:t>
      </w:r>
    </w:p>
    <w:p w14:paraId="54F91125" w14:textId="77777777" w:rsidR="00A82FC6" w:rsidRPr="00911115" w:rsidRDefault="00A82FC6" w:rsidP="009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Значение каждого цвета в исторической и культурной жизни человека.</w:t>
      </w:r>
      <w:r w:rsidR="00253302" w:rsidRPr="00911115">
        <w:rPr>
          <w:rFonts w:ascii="Times New Roman" w:hAnsi="Times New Roman" w:cs="Times New Roman"/>
          <w:sz w:val="28"/>
          <w:szCs w:val="28"/>
        </w:rPr>
        <w:t xml:space="preserve"> Знакомство с фактурными качествами цвета. Фактура – средство выражения художественного образа.</w:t>
      </w:r>
    </w:p>
    <w:p w14:paraId="72138EAE" w14:textId="77777777" w:rsidR="00A82FC6" w:rsidRPr="00911115" w:rsidRDefault="00CB5B11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 xml:space="preserve">Тема 8. Колориты. </w:t>
      </w:r>
    </w:p>
    <w:p w14:paraId="7355AC08" w14:textId="77777777" w:rsidR="00253302" w:rsidRPr="00911115" w:rsidRDefault="0025330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Знакомство с особенностями</w:t>
      </w:r>
      <w:r w:rsidR="002825AB" w:rsidRPr="00911115">
        <w:rPr>
          <w:rFonts w:ascii="Times New Roman" w:hAnsi="Times New Roman" w:cs="Times New Roman"/>
          <w:sz w:val="28"/>
          <w:szCs w:val="28"/>
        </w:rPr>
        <w:t xml:space="preserve"> применения цвета и колорита в </w:t>
      </w:r>
      <w:r w:rsidRPr="00911115">
        <w:rPr>
          <w:rFonts w:ascii="Times New Roman" w:hAnsi="Times New Roman" w:cs="Times New Roman"/>
          <w:sz w:val="28"/>
          <w:szCs w:val="28"/>
        </w:rPr>
        <w:t>живописи и традиционном народном искусстве. Типы колорита. Контраст. Виды контрастов. Контрастный колорит. Нюансный колорит. Гармония цветов: противоположная пара цветового круга (полярная), классическая триада. Гармония родственных цветов (аналогичная). Овладение способами создания образных категорий колорита.</w:t>
      </w:r>
    </w:p>
    <w:p w14:paraId="38B5B4CE" w14:textId="77777777" w:rsidR="00792B1A" w:rsidRPr="00911115" w:rsidRDefault="00611809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53302" w:rsidRPr="00911115">
        <w:rPr>
          <w:rFonts w:ascii="Times New Roman" w:hAnsi="Times New Roman" w:cs="Times New Roman"/>
          <w:b/>
          <w:sz w:val="28"/>
          <w:szCs w:val="28"/>
        </w:rPr>
        <w:t>9</w:t>
      </w:r>
      <w:r w:rsidRPr="00911115">
        <w:rPr>
          <w:rFonts w:ascii="Times New Roman" w:hAnsi="Times New Roman" w:cs="Times New Roman"/>
          <w:b/>
          <w:sz w:val="28"/>
          <w:szCs w:val="28"/>
        </w:rPr>
        <w:t>. Цветовые ассоциации.</w:t>
      </w:r>
    </w:p>
    <w:p w14:paraId="2DE60D17" w14:textId="77777777" w:rsidR="00253302" w:rsidRPr="00911115" w:rsidRDefault="0025330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Воздействие цвета на человеческое зрение. Понятие «ассоциации». Физические ассоциации. Эмоциональные ассоциации. Ассоциативная композиция. Цвет </w:t>
      </w:r>
      <w:r w:rsidR="00C74475" w:rsidRPr="00911115">
        <w:rPr>
          <w:rFonts w:ascii="Times New Roman" w:hAnsi="Times New Roman" w:cs="Times New Roman"/>
          <w:sz w:val="28"/>
          <w:szCs w:val="28"/>
        </w:rPr>
        <w:t xml:space="preserve">– </w:t>
      </w:r>
      <w:r w:rsidRPr="00911115">
        <w:rPr>
          <w:rFonts w:ascii="Times New Roman" w:hAnsi="Times New Roman" w:cs="Times New Roman"/>
          <w:sz w:val="28"/>
          <w:szCs w:val="28"/>
        </w:rPr>
        <w:t>одно из важнейших средств художественной выразительности ассоциативной композиции</w:t>
      </w:r>
      <w:r w:rsidR="002825AB" w:rsidRPr="00911115">
        <w:rPr>
          <w:rFonts w:ascii="Times New Roman" w:hAnsi="Times New Roman" w:cs="Times New Roman"/>
          <w:sz w:val="28"/>
          <w:szCs w:val="28"/>
        </w:rPr>
        <w:t>.</w:t>
      </w:r>
    </w:p>
    <w:p w14:paraId="6D91056B" w14:textId="77777777" w:rsidR="00A94327" w:rsidRPr="00911115" w:rsidRDefault="00A94327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1</w:t>
      </w:r>
      <w:r w:rsidR="00253302" w:rsidRPr="00911115">
        <w:rPr>
          <w:rFonts w:ascii="Times New Roman" w:hAnsi="Times New Roman" w:cs="Times New Roman"/>
          <w:b/>
          <w:sz w:val="28"/>
          <w:szCs w:val="28"/>
        </w:rPr>
        <w:t>0</w:t>
      </w:r>
      <w:r w:rsidRPr="00911115">
        <w:rPr>
          <w:rFonts w:ascii="Times New Roman" w:hAnsi="Times New Roman" w:cs="Times New Roman"/>
          <w:b/>
          <w:sz w:val="28"/>
          <w:szCs w:val="28"/>
        </w:rPr>
        <w:t>.</w:t>
      </w:r>
      <w:r w:rsidRPr="00911115">
        <w:rPr>
          <w:rFonts w:ascii="Times New Roman" w:hAnsi="Times New Roman" w:cs="Times New Roman"/>
          <w:sz w:val="28"/>
          <w:szCs w:val="28"/>
        </w:rPr>
        <w:t xml:space="preserve"> </w:t>
      </w:r>
      <w:r w:rsidRPr="00911115">
        <w:rPr>
          <w:rFonts w:ascii="Times New Roman" w:hAnsi="Times New Roman" w:cs="Times New Roman"/>
          <w:b/>
          <w:sz w:val="28"/>
          <w:szCs w:val="28"/>
        </w:rPr>
        <w:t>Основы учения о цветовой гармонии и декоративности. Основы цветовой композиции.</w:t>
      </w:r>
    </w:p>
    <w:p w14:paraId="6F89C072" w14:textId="77777777" w:rsidR="00611809" w:rsidRPr="00911115" w:rsidRDefault="0025330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Ц</w:t>
      </w:r>
      <w:r w:rsidR="00A94327" w:rsidRPr="00911115">
        <w:rPr>
          <w:rFonts w:ascii="Times New Roman" w:hAnsi="Times New Roman" w:cs="Times New Roman"/>
          <w:sz w:val="28"/>
          <w:szCs w:val="28"/>
        </w:rPr>
        <w:t>ветовы</w:t>
      </w:r>
      <w:r w:rsidRPr="00911115">
        <w:rPr>
          <w:rFonts w:ascii="Times New Roman" w:hAnsi="Times New Roman" w:cs="Times New Roman"/>
          <w:sz w:val="28"/>
          <w:szCs w:val="28"/>
        </w:rPr>
        <w:t>е</w:t>
      </w:r>
      <w:r w:rsidR="00A94327" w:rsidRPr="00911115">
        <w:rPr>
          <w:rFonts w:ascii="Times New Roman" w:hAnsi="Times New Roman" w:cs="Times New Roman"/>
          <w:sz w:val="28"/>
          <w:szCs w:val="28"/>
        </w:rPr>
        <w:t xml:space="preserve"> закономерност</w:t>
      </w:r>
      <w:r w:rsidRPr="00911115">
        <w:rPr>
          <w:rFonts w:ascii="Times New Roman" w:hAnsi="Times New Roman" w:cs="Times New Roman"/>
          <w:sz w:val="28"/>
          <w:szCs w:val="28"/>
        </w:rPr>
        <w:t>и</w:t>
      </w:r>
      <w:r w:rsidR="00A94327" w:rsidRPr="00911115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Pr="00911115">
        <w:rPr>
          <w:rFonts w:ascii="Times New Roman" w:hAnsi="Times New Roman" w:cs="Times New Roman"/>
          <w:sz w:val="28"/>
          <w:szCs w:val="28"/>
        </w:rPr>
        <w:t>ы</w:t>
      </w:r>
      <w:r w:rsidR="00A94327" w:rsidRPr="00911115">
        <w:rPr>
          <w:rFonts w:ascii="Times New Roman" w:hAnsi="Times New Roman" w:cs="Times New Roman"/>
          <w:sz w:val="28"/>
          <w:szCs w:val="28"/>
        </w:rPr>
        <w:t xml:space="preserve"> цветовой композиции, способ</w:t>
      </w:r>
      <w:r w:rsidRPr="00911115">
        <w:rPr>
          <w:rFonts w:ascii="Times New Roman" w:hAnsi="Times New Roman" w:cs="Times New Roman"/>
          <w:sz w:val="28"/>
          <w:szCs w:val="28"/>
        </w:rPr>
        <w:t xml:space="preserve">ы </w:t>
      </w:r>
      <w:r w:rsidR="00A94327" w:rsidRPr="00911115">
        <w:rPr>
          <w:rFonts w:ascii="Times New Roman" w:hAnsi="Times New Roman" w:cs="Times New Roman"/>
          <w:sz w:val="28"/>
          <w:szCs w:val="28"/>
        </w:rPr>
        <w:t>использования холодных и теплых цветов в декоративн</w:t>
      </w:r>
      <w:r w:rsidR="002825AB" w:rsidRPr="00911115">
        <w:rPr>
          <w:rFonts w:ascii="Times New Roman" w:hAnsi="Times New Roman" w:cs="Times New Roman"/>
          <w:sz w:val="28"/>
          <w:szCs w:val="28"/>
        </w:rPr>
        <w:t>ых (плоскостных) и живописных (</w:t>
      </w:r>
      <w:r w:rsidR="00A94327" w:rsidRPr="00911115">
        <w:rPr>
          <w:rFonts w:ascii="Times New Roman" w:hAnsi="Times New Roman" w:cs="Times New Roman"/>
          <w:sz w:val="28"/>
          <w:szCs w:val="28"/>
        </w:rPr>
        <w:t>иллюзорно-пространственных) композициях.</w:t>
      </w:r>
    </w:p>
    <w:p w14:paraId="12A8C8E2" w14:textId="77777777" w:rsidR="00A94327" w:rsidRPr="00911115" w:rsidRDefault="00A94327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1</w:t>
      </w:r>
      <w:r w:rsidR="00253302" w:rsidRPr="00911115">
        <w:rPr>
          <w:rFonts w:ascii="Times New Roman" w:hAnsi="Times New Roman" w:cs="Times New Roman"/>
          <w:b/>
          <w:sz w:val="28"/>
          <w:szCs w:val="28"/>
        </w:rPr>
        <w:t>1</w:t>
      </w:r>
      <w:r w:rsidRPr="00911115">
        <w:rPr>
          <w:rFonts w:ascii="Times New Roman" w:hAnsi="Times New Roman" w:cs="Times New Roman"/>
          <w:b/>
          <w:sz w:val="28"/>
          <w:szCs w:val="28"/>
        </w:rPr>
        <w:t>.</w:t>
      </w:r>
      <w:r w:rsidRPr="00911115">
        <w:rPr>
          <w:rFonts w:ascii="Times New Roman" w:hAnsi="Times New Roman" w:cs="Times New Roman"/>
          <w:sz w:val="28"/>
          <w:szCs w:val="28"/>
        </w:rPr>
        <w:t xml:space="preserve"> </w:t>
      </w:r>
      <w:r w:rsidRPr="00911115">
        <w:rPr>
          <w:rFonts w:ascii="Times New Roman" w:hAnsi="Times New Roman" w:cs="Times New Roman"/>
          <w:b/>
          <w:sz w:val="28"/>
          <w:szCs w:val="28"/>
        </w:rPr>
        <w:t>Плоскостная (декоративная) цветовая композиция</w:t>
      </w:r>
      <w:r w:rsidR="002825AB" w:rsidRPr="00911115">
        <w:rPr>
          <w:rFonts w:ascii="Times New Roman" w:hAnsi="Times New Roman" w:cs="Times New Roman"/>
          <w:b/>
          <w:sz w:val="28"/>
          <w:szCs w:val="28"/>
        </w:rPr>
        <w:t>.</w:t>
      </w:r>
    </w:p>
    <w:p w14:paraId="702F3621" w14:textId="77777777" w:rsidR="00A94327" w:rsidRPr="00911115" w:rsidRDefault="0025330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Плоскостная (декоративная) компо</w:t>
      </w:r>
      <w:r w:rsidR="002825AB" w:rsidRPr="00911115">
        <w:rPr>
          <w:rFonts w:ascii="Times New Roman" w:hAnsi="Times New Roman" w:cs="Times New Roman"/>
          <w:sz w:val="28"/>
          <w:szCs w:val="28"/>
        </w:rPr>
        <w:t>з</w:t>
      </w:r>
      <w:r w:rsidRPr="00911115">
        <w:rPr>
          <w:rFonts w:ascii="Times New Roman" w:hAnsi="Times New Roman" w:cs="Times New Roman"/>
          <w:sz w:val="28"/>
          <w:szCs w:val="28"/>
        </w:rPr>
        <w:t>иция. Понятия «декоративность» и «стилизация». Цвет в декоративной композиции. Закономерности колористического построения декоративной композиции.</w:t>
      </w:r>
    </w:p>
    <w:p w14:paraId="5E3C7A63" w14:textId="77777777" w:rsidR="00A3531B" w:rsidRPr="00911115" w:rsidRDefault="00A3531B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Тема 1</w:t>
      </w:r>
      <w:r w:rsidR="00253302" w:rsidRPr="00911115">
        <w:rPr>
          <w:rFonts w:ascii="Times New Roman" w:hAnsi="Times New Roman" w:cs="Times New Roman"/>
          <w:b/>
          <w:sz w:val="28"/>
          <w:szCs w:val="28"/>
        </w:rPr>
        <w:t>2</w:t>
      </w:r>
      <w:r w:rsidRPr="00911115">
        <w:rPr>
          <w:rFonts w:ascii="Times New Roman" w:hAnsi="Times New Roman" w:cs="Times New Roman"/>
          <w:sz w:val="28"/>
          <w:szCs w:val="28"/>
        </w:rPr>
        <w:t xml:space="preserve">. </w:t>
      </w:r>
      <w:r w:rsidRPr="00911115">
        <w:rPr>
          <w:rFonts w:ascii="Times New Roman" w:hAnsi="Times New Roman" w:cs="Times New Roman"/>
          <w:b/>
          <w:sz w:val="28"/>
          <w:szCs w:val="28"/>
        </w:rPr>
        <w:t>Цвет и форма.</w:t>
      </w:r>
    </w:p>
    <w:p w14:paraId="512FFF1B" w14:textId="77777777" w:rsidR="00A3531B" w:rsidRPr="00911115" w:rsidRDefault="00253302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Формообразующие свойства цвета. Цветовые эффекты. Контрасты. Цветовые предпочтения. Основные закономерности создания с помощью цвета иллюзии пространства на плоскости.</w:t>
      </w:r>
    </w:p>
    <w:p w14:paraId="395A922A" w14:textId="77777777" w:rsidR="00144476" w:rsidRPr="00911115" w:rsidRDefault="00144476" w:rsidP="009111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6298D" w14:textId="77777777" w:rsidR="00E96E9E" w:rsidRPr="00911115" w:rsidRDefault="00E96E9E" w:rsidP="009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br w:type="page"/>
      </w:r>
    </w:p>
    <w:p w14:paraId="3B616098" w14:textId="26D8792C" w:rsidR="00FF12AC" w:rsidRPr="00911115" w:rsidRDefault="00FF12AC" w:rsidP="009111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21C38016" w14:textId="77777777" w:rsidR="00FF12AC" w:rsidRPr="00911115" w:rsidRDefault="00FF12AC" w:rsidP="009111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6BBFFAC6" w14:textId="431FB84B" w:rsidR="00B510D5" w:rsidRPr="00911115" w:rsidRDefault="00126773" w:rsidP="009C5EC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="004E6B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44F6642" w14:textId="395BF442" w:rsidR="000B30B1" w:rsidRPr="00D22F7C" w:rsidRDefault="000B30B1" w:rsidP="009C5EC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04134547"/>
      <w:bookmarkStart w:id="2" w:name="_Hlk103628078"/>
      <w:r w:rsidRPr="00911115">
        <w:rPr>
          <w:rFonts w:ascii="Times New Roman" w:hAnsi="Times New Roman" w:cs="Times New Roman"/>
          <w:color w:val="000000"/>
          <w:sz w:val="28"/>
          <w:szCs w:val="28"/>
        </w:rPr>
        <w:t>[Электронный ресурс</w:t>
      </w:r>
      <w:proofErr w:type="gram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bookmarkEnd w:id="1"/>
      <w:r w:rsidRPr="00911115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 учеб.-метод. комплекс по учеб. дисциплине для специальности 1-03 01 06 «Изобразительное искусство, черчение, народные художественные промыслы» / сост.: А. М. </w:t>
      </w: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Шкороденок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>, Г. В. Лойко // Репозиторий БГПУ. – Режим доступа: http://elib.bspu.by/handle/doc/46516.  – Дата доступа: 11.11.2021.</w:t>
      </w:r>
    </w:p>
    <w:bookmarkEnd w:id="2"/>
    <w:p w14:paraId="33F4B392" w14:textId="7CC8463C" w:rsidR="00D22F7C" w:rsidRPr="00DE59AD" w:rsidRDefault="00D22F7C" w:rsidP="009C5EC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Методика обучения изобразительному искусству 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: </w:t>
      </w:r>
      <w:r w:rsidR="00DE59A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электрон. 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учеб.-метод. комплекс / сост.: </w:t>
      </w:r>
      <w:r w:rsidR="00DE59AD">
        <w:rPr>
          <w:rFonts w:ascii="Times New Roman" w:hAnsi="Times New Roman" w:cs="Times New Roman"/>
          <w:color w:val="000000"/>
          <w:sz w:val="28"/>
          <w:szCs w:val="28"/>
        </w:rPr>
        <w:t xml:space="preserve">С.Е, </w:t>
      </w:r>
      <w:proofErr w:type="spellStart"/>
      <w:r w:rsidR="00DE59AD">
        <w:rPr>
          <w:rFonts w:ascii="Times New Roman" w:hAnsi="Times New Roman" w:cs="Times New Roman"/>
          <w:color w:val="000000"/>
          <w:sz w:val="28"/>
          <w:szCs w:val="28"/>
        </w:rPr>
        <w:t>Зятикова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, Г. В. Лойко // Репозиторий БГПУ. – Режим доступа: http://elib.bspu.by/handle/doc/46516. – Дата доступа: </w:t>
      </w:r>
      <w:r w:rsidR="00DE59AD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E59A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.2021.</w:t>
      </w:r>
    </w:p>
    <w:p w14:paraId="54255E75" w14:textId="0419F1EA" w:rsidR="00DE59AD" w:rsidRDefault="00DE59AD" w:rsidP="009C5EC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Цветоведение: учеб. </w:t>
      </w:r>
      <w:r w:rsidR="0001569B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особие</w:t>
      </w:r>
      <w:r w:rsidR="0001569B">
        <w:rPr>
          <w:rFonts w:ascii="Times New Roman" w:hAnsi="Times New Roman" w:cs="Times New Roman"/>
          <w:sz w:val="28"/>
          <w:szCs w:val="28"/>
          <w:lang w:val="be-BY"/>
        </w:rPr>
        <w:t xml:space="preserve"> / А. Л. Селицкий. - Минск : РИПО, 2019. – 158 с. : ил.</w:t>
      </w:r>
    </w:p>
    <w:p w14:paraId="57178617" w14:textId="653435E7" w:rsidR="00FE0E17" w:rsidRPr="0020670B" w:rsidRDefault="00FE0E17" w:rsidP="009C5EC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0E17">
        <w:rPr>
          <w:rFonts w:ascii="Times New Roman" w:hAnsi="Times New Roman" w:cs="Times New Roman"/>
          <w:sz w:val="28"/>
          <w:szCs w:val="28"/>
          <w:lang w:val="be-BY"/>
        </w:rPr>
        <w:t>Иттен, Иоханнес. Искуство цвета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пер.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нем. 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- 4 – е изд. – Москва : Аронов Д., 2007.- 94 , 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: ил. ; 21 х21 см.</w:t>
      </w:r>
    </w:p>
    <w:p w14:paraId="1F04DC6D" w14:textId="77BA690C" w:rsidR="0020670B" w:rsidRDefault="009E0908" w:rsidP="009C5EC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Медведев В.Ю. Цветоведение и колористика : учеб. Пособие (курс лекций) . – СПб.: ИПЦ СПГУТД, 2005. – 116 с.</w:t>
      </w:r>
    </w:p>
    <w:p w14:paraId="1512C526" w14:textId="77777777" w:rsidR="000B30B1" w:rsidRPr="00911115" w:rsidRDefault="000B30B1" w:rsidP="009C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C220E1C" w14:textId="77777777" w:rsidR="000B30B1" w:rsidRPr="00911115" w:rsidRDefault="000B30B1" w:rsidP="009C5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11115">
        <w:rPr>
          <w:rFonts w:ascii="Times New Roman" w:hAnsi="Times New Roman" w:cs="Times New Roman"/>
          <w:b/>
          <w:bCs/>
          <w:sz w:val="28"/>
          <w:szCs w:val="28"/>
          <w:lang w:val="be-BY"/>
        </w:rPr>
        <w:t>Дополнительная литература</w:t>
      </w:r>
    </w:p>
    <w:p w14:paraId="118410B5" w14:textId="5EBCC4DC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Аверченко, Н. В. Изобразительное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искусство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учеб.-метод. пособие / Н.</w:t>
      </w:r>
      <w:r w:rsidR="009C5EC8">
        <w:rPr>
          <w:rFonts w:ascii="Times New Roman" w:hAnsi="Times New Roman" w:cs="Times New Roman"/>
          <w:sz w:val="28"/>
          <w:szCs w:val="28"/>
        </w:rPr>
        <w:t> </w:t>
      </w:r>
      <w:r w:rsidRPr="00911115">
        <w:rPr>
          <w:rFonts w:ascii="Times New Roman" w:hAnsi="Times New Roman" w:cs="Times New Roman"/>
          <w:sz w:val="28"/>
          <w:szCs w:val="28"/>
        </w:rPr>
        <w:t xml:space="preserve">В. Аверченко ; под общ. ред. Г. В. Лойко. –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Белорус. гос. пед. ун-т, 2007. – 89 с.</w:t>
      </w:r>
    </w:p>
    <w:p w14:paraId="12819CA4" w14:textId="77777777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Арнхейм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, Р. </w:t>
      </w:r>
      <w:r w:rsidRPr="00911115">
        <w:rPr>
          <w:rFonts w:ascii="Times New Roman" w:hAnsi="Times New Roman" w:cs="Times New Roman"/>
          <w:sz w:val="28"/>
          <w:szCs w:val="28"/>
        </w:rPr>
        <w:t xml:space="preserve">Искусство и визуальное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восприятие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пер. с англ. / Р. 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Арнхейм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>. – стер. изд. – М. : Архитектура-С, 2007. – 391 с.</w:t>
      </w:r>
    </w:p>
    <w:p w14:paraId="1162EB7D" w14:textId="77777777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spellStart"/>
      <w:r w:rsidRPr="00911115">
        <w:rPr>
          <w:rFonts w:ascii="Times New Roman" w:hAnsi="Times New Roman" w:cs="Times New Roman"/>
          <w:sz w:val="28"/>
          <w:szCs w:val="28"/>
        </w:rPr>
        <w:t>Диченская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, Е. А. Дидактический потенциал жанров изобразительного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искусства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учеб.-метод. пособие для студентов специальности 1-03 01 06 «Изобразительное искусство и черчение» / Е.</w:t>
      </w:r>
      <w:r w:rsidR="00A13EC3">
        <w:rPr>
          <w:rFonts w:ascii="Times New Roman" w:hAnsi="Times New Roman" w:cs="Times New Roman"/>
          <w:sz w:val="28"/>
          <w:szCs w:val="28"/>
        </w:rPr>
        <w:t> </w:t>
      </w:r>
      <w:r w:rsidRPr="00911115">
        <w:rPr>
          <w:rFonts w:ascii="Times New Roman" w:hAnsi="Times New Roman" w:cs="Times New Roman"/>
          <w:sz w:val="28"/>
          <w:szCs w:val="28"/>
        </w:rPr>
        <w:t>А.</w:t>
      </w:r>
      <w:r w:rsidR="00A13E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Диченская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 ; Брест. гос. ун-т. – Брест : 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>, 2011. – 128 с.</w:t>
      </w:r>
    </w:p>
    <w:p w14:paraId="1AF0DED3" w14:textId="77777777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gramStart"/>
      <w:r w:rsidRPr="00911115">
        <w:rPr>
          <w:rFonts w:ascii="Times New Roman" w:hAnsi="Times New Roman" w:cs="Times New Roman"/>
          <w:sz w:val="28"/>
          <w:szCs w:val="28"/>
        </w:rPr>
        <w:t>Живопись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учеб. пособие для вузов / Н. П. Бесчастнов [и др.]. –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ВЛАДОС, 2003. – 224 с.</w:t>
      </w:r>
    </w:p>
    <w:p w14:paraId="25A0F1E9" w14:textId="77777777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ac"/>
          <w:rFonts w:ascii="Times New Roman" w:hAnsi="Times New Roman" w:cs="Times New Roman"/>
          <w:bCs/>
          <w:iCs w:val="0"/>
          <w:sz w:val="28"/>
          <w:szCs w:val="28"/>
          <w:lang w:val="be-BY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Калачева, В. Акварель: полный курс Вероники Калачевой / В. Калачева. –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Манн, Иванов и Фербер, 2020. – 191 с.</w:t>
      </w:r>
    </w:p>
    <w:p w14:paraId="2A6D4665" w14:textId="74742EDC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Кочергин, Э. С. Категории композиции. Категории цвета: практические исследования основных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понятий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учеб. пособие для студентов / Э.</w:t>
      </w:r>
      <w:r w:rsidR="009C5EC8">
        <w:rPr>
          <w:rFonts w:ascii="Times New Roman" w:hAnsi="Times New Roman" w:cs="Times New Roman"/>
          <w:sz w:val="28"/>
          <w:szCs w:val="28"/>
        </w:rPr>
        <w:t> </w:t>
      </w:r>
      <w:r w:rsidRPr="00911115">
        <w:rPr>
          <w:rFonts w:ascii="Times New Roman" w:hAnsi="Times New Roman" w:cs="Times New Roman"/>
          <w:sz w:val="28"/>
          <w:szCs w:val="28"/>
        </w:rPr>
        <w:t>С.</w:t>
      </w:r>
      <w:r w:rsidR="009C5EC8">
        <w:rPr>
          <w:rFonts w:ascii="Times New Roman" w:hAnsi="Times New Roman" w:cs="Times New Roman"/>
          <w:sz w:val="28"/>
          <w:szCs w:val="28"/>
        </w:rPr>
        <w:t> </w:t>
      </w:r>
      <w:r w:rsidRPr="00911115">
        <w:rPr>
          <w:rFonts w:ascii="Times New Roman" w:hAnsi="Times New Roman" w:cs="Times New Roman"/>
          <w:sz w:val="28"/>
          <w:szCs w:val="28"/>
        </w:rPr>
        <w:t>Кочергин. – СПб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Вита Нова, 2019. – 160 с.</w:t>
      </w:r>
    </w:p>
    <w:p w14:paraId="3D3266DC" w14:textId="77777777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Паранюшкин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, Р. В. Композиция: теория и практика изобразительного </w:t>
      </w:r>
      <w:proofErr w:type="gram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искусства :</w:t>
      </w:r>
      <w:proofErr w:type="gram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 / Р. В. </w:t>
      </w: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Паранюшкин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. – 3-е изд., </w:t>
      </w: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 Лань : Планета музыки, 2017. – 102 с.</w:t>
      </w:r>
    </w:p>
    <w:p w14:paraId="51A0DB6A" w14:textId="1027499D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Свешников, А. В. Композиционное мышление: анализ особенностей художественного мышления при работе над формой живописного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произведения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художеств. фак. / А.</w:t>
      </w:r>
      <w:r w:rsidR="009C5EC8">
        <w:rPr>
          <w:rFonts w:ascii="Times New Roman" w:hAnsi="Times New Roman" w:cs="Times New Roman"/>
          <w:sz w:val="28"/>
          <w:szCs w:val="28"/>
        </w:rPr>
        <w:t> </w:t>
      </w:r>
      <w:r w:rsidRPr="00911115">
        <w:rPr>
          <w:rFonts w:ascii="Times New Roman" w:hAnsi="Times New Roman" w:cs="Times New Roman"/>
          <w:sz w:val="28"/>
          <w:szCs w:val="28"/>
        </w:rPr>
        <w:t>В.</w:t>
      </w:r>
      <w:r w:rsidR="009C5EC8">
        <w:rPr>
          <w:rFonts w:ascii="Times New Roman" w:hAnsi="Times New Roman" w:cs="Times New Roman"/>
          <w:sz w:val="28"/>
          <w:szCs w:val="28"/>
        </w:rPr>
        <w:t> </w:t>
      </w:r>
      <w:r w:rsidRPr="00911115">
        <w:rPr>
          <w:rFonts w:ascii="Times New Roman" w:hAnsi="Times New Roman" w:cs="Times New Roman"/>
          <w:sz w:val="28"/>
          <w:szCs w:val="28"/>
        </w:rPr>
        <w:t>Свешников. – М. : Унив. кн., 2009. – 272 с.</w:t>
      </w:r>
    </w:p>
    <w:p w14:paraId="230E5504" w14:textId="77777777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11115">
        <w:rPr>
          <w:rFonts w:ascii="Times New Roman" w:hAnsi="Times New Roman" w:cs="Times New Roman"/>
          <w:sz w:val="28"/>
          <w:szCs w:val="28"/>
          <w:lang w:val="be-BY"/>
        </w:rPr>
        <w:t>Устин, В. Б. Композиция в дизайне. Методические основы композиционно-художественного формообразования в дизайнерском творчестве : учеб. пособие / В. Б. Устин. – 2-е изд., уточн. и доп. – М. : АСТ : Астрель, 2008. – 239 с.</w:t>
      </w:r>
    </w:p>
    <w:p w14:paraId="77E03651" w14:textId="05278790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Чернышев, О. В. Композиция. Творческий </w:t>
      </w:r>
      <w:proofErr w:type="gram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практикум :</w:t>
      </w:r>
      <w:proofErr w:type="gramEnd"/>
      <w:r w:rsidRPr="00911115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 для студентов учреждений </w:t>
      </w:r>
      <w:proofErr w:type="spellStart"/>
      <w:r w:rsidRPr="00911115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911115">
        <w:rPr>
          <w:rFonts w:ascii="Times New Roman" w:hAnsi="Times New Roman" w:cs="Times New Roman"/>
          <w:color w:val="000000"/>
          <w:sz w:val="28"/>
          <w:szCs w:val="28"/>
        </w:rPr>
        <w:t>. образования по специальности «Дизайн» / О.</w:t>
      </w:r>
      <w:r w:rsidR="009C5E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9C5E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115">
        <w:rPr>
          <w:rFonts w:ascii="Times New Roman" w:hAnsi="Times New Roman" w:cs="Times New Roman"/>
          <w:color w:val="000000"/>
          <w:sz w:val="28"/>
          <w:szCs w:val="28"/>
        </w:rPr>
        <w:t>Чернышев. – 2-е изд. – Минск : Беларусь, 2013. – 447 с.</w:t>
      </w:r>
    </w:p>
    <w:p w14:paraId="6F90C6A5" w14:textId="513B079E" w:rsidR="000B30B1" w:rsidRPr="00911115" w:rsidRDefault="000B30B1" w:rsidP="009C5EC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11115">
        <w:rPr>
          <w:rFonts w:ascii="Times New Roman" w:hAnsi="Times New Roman" w:cs="Times New Roman"/>
          <w:sz w:val="28"/>
          <w:szCs w:val="28"/>
        </w:rPr>
        <w:t>Шаров, В. С. Академическое обучение изобразительному искусству / В.</w:t>
      </w:r>
      <w:r w:rsidR="009C5EC8">
        <w:rPr>
          <w:rFonts w:ascii="Times New Roman" w:hAnsi="Times New Roman" w:cs="Times New Roman"/>
          <w:sz w:val="28"/>
          <w:szCs w:val="28"/>
        </w:rPr>
        <w:t> </w:t>
      </w:r>
      <w:r w:rsidRPr="00911115">
        <w:rPr>
          <w:rFonts w:ascii="Times New Roman" w:hAnsi="Times New Roman" w:cs="Times New Roman"/>
          <w:sz w:val="28"/>
          <w:szCs w:val="28"/>
        </w:rPr>
        <w:t xml:space="preserve">С. Шаров. – 3-е изд., 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обновл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91111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911115">
        <w:rPr>
          <w:rFonts w:ascii="Times New Roman" w:hAnsi="Times New Roman" w:cs="Times New Roman"/>
          <w:sz w:val="28"/>
          <w:szCs w:val="28"/>
        </w:rPr>
        <w:t xml:space="preserve"> Эксмо, 2018. – 648 с.</w:t>
      </w:r>
    </w:p>
    <w:p w14:paraId="2021A6A6" w14:textId="77777777" w:rsidR="00FF12AC" w:rsidRPr="00911115" w:rsidRDefault="00072DD2" w:rsidP="009C5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br w:type="page"/>
      </w:r>
      <w:r w:rsidR="00FF12AC" w:rsidRPr="0091111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4602E7C6" w14:textId="77777777" w:rsidR="00FF12AC" w:rsidRPr="00911115" w:rsidRDefault="00FF12AC" w:rsidP="009111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827CFB" w14:textId="0650D3EF" w:rsidR="00BC1806" w:rsidRPr="004E6B19" w:rsidRDefault="00BC1806" w:rsidP="009111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869F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Самостоятельная работа студента по учебной дисциплине «Цветоведение» направлена на </w:t>
      </w:r>
      <w:r w:rsidRPr="002869FB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C74475" w:rsidRPr="002869FB">
        <w:rPr>
          <w:rFonts w:ascii="Times New Roman" w:eastAsia="Times New Roman" w:hAnsi="Times New Roman" w:cs="Times New Roman"/>
          <w:sz w:val="28"/>
          <w:szCs w:val="28"/>
        </w:rPr>
        <w:t xml:space="preserve">ивизацию учебно-познавательной и </w:t>
      </w:r>
      <w:r w:rsidRPr="002869FB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исследовательской деятельности обучающихся. </w:t>
      </w:r>
      <w:r w:rsidRPr="002869F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Ее цель – </w:t>
      </w:r>
      <w:r w:rsidRPr="002869FB">
        <w:rPr>
          <w:rFonts w:ascii="Times New Roman" w:eastAsia="Times New Roman" w:hAnsi="Times New Roman" w:cs="Times New Roman"/>
          <w:sz w:val="28"/>
          <w:szCs w:val="28"/>
        </w:rPr>
        <w:t>повысить прочность приобретаемых знаний, умений и навыков</w:t>
      </w:r>
    </w:p>
    <w:p w14:paraId="41019229" w14:textId="65DF3E08" w:rsidR="00E64EBB" w:rsidRPr="002869FB" w:rsidRDefault="00E64EBB" w:rsidP="0091111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9FB">
        <w:rPr>
          <w:rFonts w:ascii="Times New Roman" w:hAnsi="Times New Roman" w:cs="Times New Roman"/>
          <w:bCs/>
          <w:sz w:val="28"/>
          <w:szCs w:val="28"/>
        </w:rPr>
        <w:t>Структура содержания учебной программы по учебной дисциплине «</w:t>
      </w:r>
      <w:r w:rsidR="00BC1806" w:rsidRPr="002869FB">
        <w:rPr>
          <w:rFonts w:ascii="Times New Roman" w:eastAsia="Times New Roman" w:hAnsi="Times New Roman" w:cs="Times New Roman"/>
          <w:sz w:val="28"/>
          <w:szCs w:val="28"/>
          <w:lang w:val="be-BY"/>
        </w:rPr>
        <w:t>Цветоведение</w:t>
      </w:r>
      <w:r w:rsidRPr="002869FB">
        <w:rPr>
          <w:rFonts w:ascii="Times New Roman" w:hAnsi="Times New Roman" w:cs="Times New Roman"/>
          <w:bCs/>
          <w:sz w:val="28"/>
          <w:szCs w:val="28"/>
        </w:rPr>
        <w:t>» построена на основе традиционного подхода с разделением содержания на темы; при этом темы представляют собой относительно самостоятельные дидактические единицы содержания обучения. Разработка и выполнение заданий осуществляется в аудитории под руководством преподавателя и продолжается в рамках внеаудиторной самостоятельной работы по заданию преподавателя в художественных мастерских, в домашних условиях.</w:t>
      </w:r>
    </w:p>
    <w:p w14:paraId="7450F4CD" w14:textId="77777777" w:rsidR="00E64EBB" w:rsidRPr="002869FB" w:rsidRDefault="00E64EBB" w:rsidP="0091111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9FB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студентов нацелена на: </w:t>
      </w:r>
    </w:p>
    <w:p w14:paraId="60CC485E" w14:textId="77777777" w:rsidR="00E64EBB" w:rsidRPr="002869FB" w:rsidRDefault="00E64EBB" w:rsidP="0091111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9FB">
        <w:rPr>
          <w:rFonts w:ascii="Times New Roman" w:hAnsi="Times New Roman" w:cs="Times New Roman"/>
          <w:bCs/>
          <w:sz w:val="28"/>
          <w:szCs w:val="28"/>
        </w:rPr>
        <w:t xml:space="preserve">- углубление и расширение теоретических знаний в области </w:t>
      </w:r>
      <w:r w:rsidR="00BC1806" w:rsidRPr="002869FB">
        <w:rPr>
          <w:rFonts w:ascii="Times New Roman" w:hAnsi="Times New Roman" w:cs="Times New Roman"/>
          <w:bCs/>
          <w:sz w:val="28"/>
          <w:szCs w:val="28"/>
        </w:rPr>
        <w:t>цветоведения</w:t>
      </w:r>
      <w:r w:rsidR="00C74475" w:rsidRPr="002869FB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012D92" w14:textId="77777777" w:rsidR="00E64EBB" w:rsidRPr="002869FB" w:rsidRDefault="00E64EBB" w:rsidP="0091111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9FB">
        <w:rPr>
          <w:rFonts w:ascii="Times New Roman" w:hAnsi="Times New Roman" w:cs="Times New Roman"/>
          <w:bCs/>
          <w:sz w:val="28"/>
          <w:szCs w:val="28"/>
        </w:rPr>
        <w:t xml:space="preserve">- 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14:paraId="003DF157" w14:textId="77777777" w:rsidR="00E64EBB" w:rsidRPr="002869FB" w:rsidRDefault="00E64EBB" w:rsidP="0091111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9FB">
        <w:rPr>
          <w:rFonts w:ascii="Times New Roman" w:hAnsi="Times New Roman" w:cs="Times New Roman"/>
          <w:bCs/>
          <w:sz w:val="28"/>
          <w:szCs w:val="28"/>
        </w:rPr>
        <w:t xml:space="preserve">- формирование самостоятельности мышления, способностей к саморазвитию, самосовершенствованию и самореализации; </w:t>
      </w:r>
    </w:p>
    <w:p w14:paraId="63604C07" w14:textId="77777777" w:rsidR="00E64EBB" w:rsidRPr="002869FB" w:rsidRDefault="00E64EBB" w:rsidP="0091111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9FB">
        <w:rPr>
          <w:rFonts w:ascii="Times New Roman" w:hAnsi="Times New Roman" w:cs="Times New Roman"/>
          <w:bCs/>
          <w:sz w:val="28"/>
          <w:szCs w:val="28"/>
        </w:rPr>
        <w:t xml:space="preserve">- использование материала, собранного и полученного в ходе практической работы в процессе выполнения </w:t>
      </w:r>
      <w:r w:rsidR="00BC1806" w:rsidRPr="002869FB">
        <w:rPr>
          <w:rFonts w:ascii="Times New Roman" w:hAnsi="Times New Roman" w:cs="Times New Roman"/>
          <w:bCs/>
          <w:sz w:val="28"/>
          <w:szCs w:val="28"/>
        </w:rPr>
        <w:t>учебных заданий</w:t>
      </w:r>
      <w:r w:rsidRPr="002869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5195F2" w14:textId="0F78FD65" w:rsidR="000D0235" w:rsidRPr="002869FB" w:rsidRDefault="000D0235" w:rsidP="00911115">
      <w:pPr>
        <w:pStyle w:val="ad"/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FB">
        <w:rPr>
          <w:rFonts w:ascii="Times New Roman" w:hAnsi="Times New Roman" w:cs="Times New Roman"/>
          <w:bCs/>
          <w:sz w:val="28"/>
          <w:szCs w:val="28"/>
        </w:rPr>
        <w:t>Внеаудиторная самостоятельная работа</w:t>
      </w:r>
      <w:r w:rsidRPr="002869FB">
        <w:rPr>
          <w:rFonts w:ascii="Times New Roman" w:hAnsi="Times New Roman" w:cs="Times New Roman"/>
          <w:sz w:val="28"/>
          <w:szCs w:val="28"/>
        </w:rPr>
        <w:t xml:space="preserve"> студентов определяется учебным планом и программой. </w:t>
      </w:r>
    </w:p>
    <w:p w14:paraId="260495D5" w14:textId="4C0103FA" w:rsidR="0010151D" w:rsidRDefault="000D0235" w:rsidP="00EF7FE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69FB">
        <w:rPr>
          <w:rFonts w:ascii="Times New Roman" w:hAnsi="Times New Roman" w:cs="Times New Roman"/>
          <w:sz w:val="28"/>
          <w:szCs w:val="28"/>
        </w:rPr>
        <w:t>Ее результаты учитываются преподавателем во время текущего контроля по дисциплине.</w:t>
      </w:r>
    </w:p>
    <w:p w14:paraId="5E027811" w14:textId="77777777" w:rsidR="00EF7FE0" w:rsidRPr="002869FB" w:rsidRDefault="00EF7FE0" w:rsidP="00EF7FE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8F4D01E" w14:textId="77777777" w:rsidR="00FF12AC" w:rsidRPr="00911115" w:rsidRDefault="00C74475" w:rsidP="0091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15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02E0CA2C" w14:textId="77777777" w:rsidR="0010151D" w:rsidRPr="00911115" w:rsidRDefault="0010151D" w:rsidP="0091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8A11A" w14:textId="77777777" w:rsidR="00306960" w:rsidRPr="00911115" w:rsidRDefault="00306960" w:rsidP="009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Style w:val="FontStyle13"/>
          <w:sz w:val="28"/>
          <w:szCs w:val="28"/>
        </w:rPr>
        <w:t>Для текущего контроля усвоения знаний и умений студент</w:t>
      </w:r>
      <w:r w:rsidRPr="00911115">
        <w:rPr>
          <w:rStyle w:val="FontStyle13"/>
          <w:sz w:val="28"/>
          <w:szCs w:val="28"/>
          <w:lang w:val="be-BY"/>
        </w:rPr>
        <w:t>а</w:t>
      </w:r>
      <w:r w:rsidRPr="00911115">
        <w:rPr>
          <w:rStyle w:val="FontStyle13"/>
          <w:sz w:val="28"/>
          <w:szCs w:val="28"/>
        </w:rPr>
        <w:t xml:space="preserve"> по </w:t>
      </w:r>
      <w:r w:rsidRPr="00911115">
        <w:rPr>
          <w:rStyle w:val="FontStyle13"/>
          <w:sz w:val="28"/>
          <w:szCs w:val="28"/>
          <w:lang w:val="be-BY"/>
        </w:rPr>
        <w:t xml:space="preserve">учебной </w:t>
      </w:r>
      <w:r w:rsidRPr="00911115">
        <w:rPr>
          <w:rStyle w:val="FontStyle13"/>
          <w:sz w:val="28"/>
          <w:szCs w:val="28"/>
        </w:rPr>
        <w:t xml:space="preserve">дисциплине </w:t>
      </w:r>
      <w:r w:rsidRPr="009111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>» рекомендуется использовать следующий диагностический инструментарий:</w:t>
      </w:r>
    </w:p>
    <w:p w14:paraId="3A090EE1" w14:textId="77777777" w:rsidR="00306960" w:rsidRPr="00911115" w:rsidRDefault="00306960" w:rsidP="00911115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систематический устный опрос (беседа);</w:t>
      </w:r>
    </w:p>
    <w:p w14:paraId="088CB38F" w14:textId="77777777" w:rsidR="00306960" w:rsidRPr="00911115" w:rsidRDefault="00306960" w:rsidP="00911115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оценка учебных художественно-творческих заданий и работ;</w:t>
      </w:r>
    </w:p>
    <w:p w14:paraId="18D139BC" w14:textId="77777777" w:rsidR="00306960" w:rsidRPr="00911115" w:rsidRDefault="0010151D" w:rsidP="00911115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просмотр выполнения этапов </w:t>
      </w:r>
      <w:r w:rsidR="00306960" w:rsidRPr="00911115">
        <w:rPr>
          <w:rFonts w:ascii="Times New Roman" w:hAnsi="Times New Roman" w:cs="Times New Roman"/>
          <w:sz w:val="28"/>
          <w:szCs w:val="28"/>
        </w:rPr>
        <w:t>практических</w:t>
      </w:r>
      <w:r w:rsidRPr="00911115">
        <w:rPr>
          <w:rFonts w:ascii="Times New Roman" w:hAnsi="Times New Roman" w:cs="Times New Roman"/>
          <w:sz w:val="28"/>
          <w:szCs w:val="28"/>
        </w:rPr>
        <w:t xml:space="preserve"> заданий и учебно-творческих проектов</w:t>
      </w:r>
      <w:r w:rsidR="00306960" w:rsidRPr="00911115">
        <w:rPr>
          <w:rFonts w:ascii="Times New Roman" w:hAnsi="Times New Roman" w:cs="Times New Roman"/>
          <w:sz w:val="28"/>
          <w:szCs w:val="28"/>
        </w:rPr>
        <w:t>;</w:t>
      </w:r>
    </w:p>
    <w:p w14:paraId="2DA0B166" w14:textId="77777777" w:rsidR="00306960" w:rsidRPr="00911115" w:rsidRDefault="00306960" w:rsidP="00911115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>обоснование проектных решений;</w:t>
      </w:r>
      <w:r w:rsidR="0010151D" w:rsidRPr="00911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25034" w14:textId="77777777" w:rsidR="0010151D" w:rsidRPr="00911115" w:rsidRDefault="0010151D" w:rsidP="00911115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115">
        <w:rPr>
          <w:rFonts w:ascii="Times New Roman" w:hAnsi="Times New Roman" w:cs="Times New Roman"/>
          <w:sz w:val="28"/>
          <w:szCs w:val="28"/>
        </w:rPr>
        <w:t xml:space="preserve">зачет (просмотр) с оцениванием практической части работы, а также теоретической подготовленности по </w:t>
      </w:r>
      <w:proofErr w:type="spellStart"/>
      <w:r w:rsidRPr="00911115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9111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8B8C92" w14:textId="77777777" w:rsidR="00FE7939" w:rsidRPr="00911115" w:rsidRDefault="00FE7939" w:rsidP="009111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7939" w:rsidRPr="00911115" w:rsidSect="0087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B547C" w14:textId="77777777" w:rsidR="00EC79E8" w:rsidRDefault="00EC79E8" w:rsidP="00E24D3C">
      <w:pPr>
        <w:spacing w:after="0" w:line="240" w:lineRule="auto"/>
      </w:pPr>
      <w:r>
        <w:separator/>
      </w:r>
    </w:p>
  </w:endnote>
  <w:endnote w:type="continuationSeparator" w:id="0">
    <w:p w14:paraId="2991ACB0" w14:textId="77777777" w:rsidR="00EC79E8" w:rsidRDefault="00EC79E8" w:rsidP="00E2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15C33" w14:textId="77777777" w:rsidR="00EC79E8" w:rsidRDefault="00EC79E8" w:rsidP="00E24D3C">
      <w:pPr>
        <w:spacing w:after="0" w:line="240" w:lineRule="auto"/>
      </w:pPr>
      <w:r>
        <w:separator/>
      </w:r>
    </w:p>
  </w:footnote>
  <w:footnote w:type="continuationSeparator" w:id="0">
    <w:p w14:paraId="714659AB" w14:textId="77777777" w:rsidR="00EC79E8" w:rsidRDefault="00EC79E8" w:rsidP="00E2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603000"/>
      <w:docPartObj>
        <w:docPartGallery w:val="Page Numbers (Top of Page)"/>
        <w:docPartUnique/>
      </w:docPartObj>
    </w:sdtPr>
    <w:sdtEndPr/>
    <w:sdtContent>
      <w:p w14:paraId="35629AD6" w14:textId="77777777" w:rsidR="007125C1" w:rsidRDefault="00EE7B7C" w:rsidP="005739AE">
        <w:pPr>
          <w:pStyle w:val="a7"/>
          <w:jc w:val="center"/>
        </w:pPr>
        <w:r w:rsidRPr="005739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7CAF" w:rsidRPr="005739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39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0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39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2E71"/>
    <w:multiLevelType w:val="hybridMultilevel"/>
    <w:tmpl w:val="DAFC8398"/>
    <w:lvl w:ilvl="0" w:tplc="0C42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F12F4"/>
    <w:multiLevelType w:val="hybridMultilevel"/>
    <w:tmpl w:val="9B323DA2"/>
    <w:lvl w:ilvl="0" w:tplc="2E0E22B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22C21"/>
    <w:multiLevelType w:val="hybridMultilevel"/>
    <w:tmpl w:val="3E20DFEC"/>
    <w:lvl w:ilvl="0" w:tplc="0C42B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566CC2"/>
    <w:multiLevelType w:val="hybridMultilevel"/>
    <w:tmpl w:val="2B52648C"/>
    <w:lvl w:ilvl="0" w:tplc="0C42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0214D"/>
    <w:multiLevelType w:val="hybridMultilevel"/>
    <w:tmpl w:val="B60A1C10"/>
    <w:lvl w:ilvl="0" w:tplc="2E0E22B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7CEE"/>
    <w:multiLevelType w:val="hybridMultilevel"/>
    <w:tmpl w:val="E8E88C98"/>
    <w:lvl w:ilvl="0" w:tplc="221E5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47644"/>
    <w:multiLevelType w:val="hybridMultilevel"/>
    <w:tmpl w:val="E42CE6DC"/>
    <w:lvl w:ilvl="0" w:tplc="0C42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95E35"/>
    <w:multiLevelType w:val="hybridMultilevel"/>
    <w:tmpl w:val="B956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426E3"/>
    <w:multiLevelType w:val="hybridMultilevel"/>
    <w:tmpl w:val="300C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4249"/>
    <w:multiLevelType w:val="hybridMultilevel"/>
    <w:tmpl w:val="7EA64A52"/>
    <w:lvl w:ilvl="0" w:tplc="85BE3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6C59B3"/>
    <w:multiLevelType w:val="hybridMultilevel"/>
    <w:tmpl w:val="ADDE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73"/>
    <w:rsid w:val="0001569B"/>
    <w:rsid w:val="00066B51"/>
    <w:rsid w:val="00072DD2"/>
    <w:rsid w:val="00076323"/>
    <w:rsid w:val="00077C4C"/>
    <w:rsid w:val="00087F10"/>
    <w:rsid w:val="000A21C2"/>
    <w:rsid w:val="000B30B1"/>
    <w:rsid w:val="000D0235"/>
    <w:rsid w:val="0010151D"/>
    <w:rsid w:val="00103E3A"/>
    <w:rsid w:val="00106161"/>
    <w:rsid w:val="00126773"/>
    <w:rsid w:val="00136F73"/>
    <w:rsid w:val="001433D4"/>
    <w:rsid w:val="00144476"/>
    <w:rsid w:val="001469A5"/>
    <w:rsid w:val="0017079E"/>
    <w:rsid w:val="00182A5E"/>
    <w:rsid w:val="00183F70"/>
    <w:rsid w:val="001958A6"/>
    <w:rsid w:val="001B2292"/>
    <w:rsid w:val="001C4470"/>
    <w:rsid w:val="001C49C7"/>
    <w:rsid w:val="001F0979"/>
    <w:rsid w:val="0020670B"/>
    <w:rsid w:val="0023525D"/>
    <w:rsid w:val="00253302"/>
    <w:rsid w:val="00260D1B"/>
    <w:rsid w:val="002772B6"/>
    <w:rsid w:val="002825AB"/>
    <w:rsid w:val="002869FB"/>
    <w:rsid w:val="0029313B"/>
    <w:rsid w:val="002B341D"/>
    <w:rsid w:val="002D0533"/>
    <w:rsid w:val="002D3263"/>
    <w:rsid w:val="002E641F"/>
    <w:rsid w:val="002E7D43"/>
    <w:rsid w:val="002F14CD"/>
    <w:rsid w:val="002F21BE"/>
    <w:rsid w:val="002F6418"/>
    <w:rsid w:val="00306960"/>
    <w:rsid w:val="00310D82"/>
    <w:rsid w:val="003230A5"/>
    <w:rsid w:val="00325CE1"/>
    <w:rsid w:val="00325FEB"/>
    <w:rsid w:val="00336C64"/>
    <w:rsid w:val="00341D6D"/>
    <w:rsid w:val="00344ACC"/>
    <w:rsid w:val="003520A7"/>
    <w:rsid w:val="003812A6"/>
    <w:rsid w:val="00395BF0"/>
    <w:rsid w:val="003D4AEC"/>
    <w:rsid w:val="003D53B6"/>
    <w:rsid w:val="00415711"/>
    <w:rsid w:val="00434884"/>
    <w:rsid w:val="0044776E"/>
    <w:rsid w:val="0046134C"/>
    <w:rsid w:val="004A6214"/>
    <w:rsid w:val="004D5970"/>
    <w:rsid w:val="004E6B19"/>
    <w:rsid w:val="00532FFD"/>
    <w:rsid w:val="005822D5"/>
    <w:rsid w:val="005935D3"/>
    <w:rsid w:val="005A000B"/>
    <w:rsid w:val="005A7A3D"/>
    <w:rsid w:val="005B1407"/>
    <w:rsid w:val="005B6F7E"/>
    <w:rsid w:val="005B7948"/>
    <w:rsid w:val="005D7BD4"/>
    <w:rsid w:val="005E0907"/>
    <w:rsid w:val="005E0BD4"/>
    <w:rsid w:val="005E1ABE"/>
    <w:rsid w:val="0060673E"/>
    <w:rsid w:val="00610C09"/>
    <w:rsid w:val="00611809"/>
    <w:rsid w:val="006410F8"/>
    <w:rsid w:val="00671A93"/>
    <w:rsid w:val="00681F0C"/>
    <w:rsid w:val="00693DBA"/>
    <w:rsid w:val="00696B87"/>
    <w:rsid w:val="006B36D7"/>
    <w:rsid w:val="006C14B9"/>
    <w:rsid w:val="006C2730"/>
    <w:rsid w:val="006D75B2"/>
    <w:rsid w:val="00711D8A"/>
    <w:rsid w:val="00730A7F"/>
    <w:rsid w:val="00752DB5"/>
    <w:rsid w:val="00764E6A"/>
    <w:rsid w:val="00766135"/>
    <w:rsid w:val="00784DFC"/>
    <w:rsid w:val="0079006D"/>
    <w:rsid w:val="00792B1A"/>
    <w:rsid w:val="0079760B"/>
    <w:rsid w:val="007A60C3"/>
    <w:rsid w:val="007B4051"/>
    <w:rsid w:val="007E357F"/>
    <w:rsid w:val="007E498A"/>
    <w:rsid w:val="007F503F"/>
    <w:rsid w:val="00821E58"/>
    <w:rsid w:val="008274B8"/>
    <w:rsid w:val="00840750"/>
    <w:rsid w:val="008531DF"/>
    <w:rsid w:val="00853C06"/>
    <w:rsid w:val="00856340"/>
    <w:rsid w:val="00863014"/>
    <w:rsid w:val="008754B8"/>
    <w:rsid w:val="0087741B"/>
    <w:rsid w:val="00911115"/>
    <w:rsid w:val="00957966"/>
    <w:rsid w:val="00963FCC"/>
    <w:rsid w:val="009B131B"/>
    <w:rsid w:val="009C03AE"/>
    <w:rsid w:val="009C5EC8"/>
    <w:rsid w:val="009E0908"/>
    <w:rsid w:val="009F0988"/>
    <w:rsid w:val="009F0EAA"/>
    <w:rsid w:val="00A02B39"/>
    <w:rsid w:val="00A13EC3"/>
    <w:rsid w:val="00A1527C"/>
    <w:rsid w:val="00A21AE8"/>
    <w:rsid w:val="00A255E1"/>
    <w:rsid w:val="00A3531B"/>
    <w:rsid w:val="00A70341"/>
    <w:rsid w:val="00A70786"/>
    <w:rsid w:val="00A82FC6"/>
    <w:rsid w:val="00A94327"/>
    <w:rsid w:val="00AB2FB8"/>
    <w:rsid w:val="00AB36FC"/>
    <w:rsid w:val="00AC5CE6"/>
    <w:rsid w:val="00AC78EE"/>
    <w:rsid w:val="00AE4B6A"/>
    <w:rsid w:val="00AE7F4F"/>
    <w:rsid w:val="00B013E8"/>
    <w:rsid w:val="00B27D0E"/>
    <w:rsid w:val="00B47B48"/>
    <w:rsid w:val="00B510D5"/>
    <w:rsid w:val="00B55C13"/>
    <w:rsid w:val="00B86698"/>
    <w:rsid w:val="00B87873"/>
    <w:rsid w:val="00BB1E5B"/>
    <w:rsid w:val="00BB7957"/>
    <w:rsid w:val="00BC1806"/>
    <w:rsid w:val="00BD200C"/>
    <w:rsid w:val="00BD26A5"/>
    <w:rsid w:val="00BD6DED"/>
    <w:rsid w:val="00BE157A"/>
    <w:rsid w:val="00BF2F3D"/>
    <w:rsid w:val="00C222E3"/>
    <w:rsid w:val="00C44A54"/>
    <w:rsid w:val="00C464F4"/>
    <w:rsid w:val="00C74475"/>
    <w:rsid w:val="00C77B41"/>
    <w:rsid w:val="00C85ABB"/>
    <w:rsid w:val="00CA497D"/>
    <w:rsid w:val="00CB5B11"/>
    <w:rsid w:val="00CB66AD"/>
    <w:rsid w:val="00CF25E2"/>
    <w:rsid w:val="00D22F7C"/>
    <w:rsid w:val="00D426A6"/>
    <w:rsid w:val="00D515CB"/>
    <w:rsid w:val="00D7066C"/>
    <w:rsid w:val="00D965ED"/>
    <w:rsid w:val="00DA7CAF"/>
    <w:rsid w:val="00DB056C"/>
    <w:rsid w:val="00DC61DF"/>
    <w:rsid w:val="00DC6CF9"/>
    <w:rsid w:val="00DD14E8"/>
    <w:rsid w:val="00DD3E08"/>
    <w:rsid w:val="00DE59AD"/>
    <w:rsid w:val="00DE6C78"/>
    <w:rsid w:val="00E129CA"/>
    <w:rsid w:val="00E170D3"/>
    <w:rsid w:val="00E24D3C"/>
    <w:rsid w:val="00E5622C"/>
    <w:rsid w:val="00E64696"/>
    <w:rsid w:val="00E64EBB"/>
    <w:rsid w:val="00E70BA1"/>
    <w:rsid w:val="00E759A7"/>
    <w:rsid w:val="00E8706C"/>
    <w:rsid w:val="00E9176E"/>
    <w:rsid w:val="00E96E9E"/>
    <w:rsid w:val="00EC79E8"/>
    <w:rsid w:val="00ED037C"/>
    <w:rsid w:val="00EE7B7C"/>
    <w:rsid w:val="00EF7FE0"/>
    <w:rsid w:val="00F163CC"/>
    <w:rsid w:val="00F27F2A"/>
    <w:rsid w:val="00F705B3"/>
    <w:rsid w:val="00F93515"/>
    <w:rsid w:val="00FD3252"/>
    <w:rsid w:val="00FE0E17"/>
    <w:rsid w:val="00FE50F7"/>
    <w:rsid w:val="00FE7939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31C3"/>
  <w15:docId w15:val="{5AFFAA07-1593-4515-B4A3-FAED0C33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6C"/>
    <w:pPr>
      <w:ind w:left="720"/>
      <w:contextualSpacing/>
    </w:pPr>
  </w:style>
  <w:style w:type="table" w:styleId="a4">
    <w:name w:val="Table Grid"/>
    <w:basedOn w:val="a1"/>
    <w:uiPriority w:val="59"/>
    <w:rsid w:val="00D5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72D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72D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72DD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72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12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2AC"/>
  </w:style>
  <w:style w:type="paragraph" w:styleId="a9">
    <w:name w:val="Body Text Indent"/>
    <w:basedOn w:val="a"/>
    <w:link w:val="aa"/>
    <w:uiPriority w:val="99"/>
    <w:semiHidden/>
    <w:unhideWhenUsed/>
    <w:rsid w:val="009B1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B131B"/>
  </w:style>
  <w:style w:type="paragraph" w:styleId="ab">
    <w:name w:val="Block Text"/>
    <w:basedOn w:val="a"/>
    <w:rsid w:val="009B131B"/>
    <w:pPr>
      <w:spacing w:after="0" w:line="240" w:lineRule="auto"/>
      <w:ind w:left="-540" w:right="17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c">
    <w:name w:val="Emphasis"/>
    <w:basedOn w:val="a0"/>
    <w:uiPriority w:val="20"/>
    <w:qFormat/>
    <w:rsid w:val="00415711"/>
    <w:rPr>
      <w:i/>
      <w:iCs/>
    </w:rPr>
  </w:style>
  <w:style w:type="paragraph" w:styleId="ad">
    <w:name w:val="footer"/>
    <w:basedOn w:val="a"/>
    <w:link w:val="ae"/>
    <w:unhideWhenUsed/>
    <w:rsid w:val="000D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D0235"/>
  </w:style>
  <w:style w:type="character" w:customStyle="1" w:styleId="FontStyle13">
    <w:name w:val="Font Style13"/>
    <w:basedOn w:val="a0"/>
    <w:uiPriority w:val="99"/>
    <w:rsid w:val="0030696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2A2E-1F27-4DF5-AF27-666F0DCF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Михайлова Инна Николаевна</cp:lastModifiedBy>
  <cp:revision>3</cp:revision>
  <cp:lastPrinted>2022-08-01T08:18:00Z</cp:lastPrinted>
  <dcterms:created xsi:type="dcterms:W3CDTF">2022-06-02T13:33:00Z</dcterms:created>
  <dcterms:modified xsi:type="dcterms:W3CDTF">2022-08-01T08:18:00Z</dcterms:modified>
</cp:coreProperties>
</file>