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B7362B">
        <w:rPr>
          <w:b/>
          <w:sz w:val="28"/>
          <w:szCs w:val="28"/>
        </w:rPr>
        <w:t>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B7362B">
        <w:rPr>
          <w:sz w:val="28"/>
          <w:szCs w:val="28"/>
        </w:rPr>
        <w:t>м</w:t>
      </w:r>
      <w:r w:rsidRPr="000A581A">
        <w:rPr>
          <w:sz w:val="28"/>
          <w:szCs w:val="28"/>
        </w:rPr>
        <w:t xml:space="preserve"> заместител</w:t>
      </w:r>
      <w:r w:rsidR="00B7362B">
        <w:rPr>
          <w:sz w:val="28"/>
          <w:szCs w:val="28"/>
        </w:rPr>
        <w:t>ем</w:t>
      </w:r>
      <w:bookmarkStart w:id="0" w:name="_GoBack"/>
      <w:bookmarkEnd w:id="0"/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B7362B" w:rsidRDefault="00135FA6" w:rsidP="00B7362B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B7362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B7362B">
        <w:rPr>
          <w:sz w:val="28"/>
          <w:szCs w:val="28"/>
        </w:rPr>
        <w:t>ем</w:t>
      </w:r>
      <w:proofErr w:type="spellEnd"/>
    </w:p>
    <w:p w:rsidR="00E86CA2" w:rsidRPr="00B7362B" w:rsidRDefault="00B7362B" w:rsidP="00B7362B">
      <w:pPr>
        <w:ind w:left="3958"/>
        <w:rPr>
          <w:b/>
          <w:sz w:val="28"/>
          <w:szCs w:val="28"/>
        </w:rPr>
      </w:pPr>
      <w:r w:rsidRPr="00B7362B">
        <w:rPr>
          <w:b/>
          <w:sz w:val="28"/>
          <w:szCs w:val="28"/>
        </w:rPr>
        <w:t>15.01.2024</w:t>
      </w:r>
      <w:r w:rsidR="00E86CA2" w:rsidRPr="00B7362B">
        <w:rPr>
          <w:b/>
          <w:sz w:val="28"/>
          <w:szCs w:val="28"/>
        </w:rPr>
        <w:t xml:space="preserve"> </w:t>
      </w:r>
    </w:p>
    <w:p w:rsidR="00E1214F" w:rsidRPr="00B7362B" w:rsidRDefault="00E86CA2" w:rsidP="00B7362B">
      <w:pPr>
        <w:ind w:left="3958"/>
        <w:rPr>
          <w:b/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r w:rsidR="00B7362B" w:rsidRPr="00B7362B">
        <w:rPr>
          <w:b/>
          <w:sz w:val="28"/>
          <w:szCs w:val="28"/>
        </w:rPr>
        <w:t>6-05-03-014/пр.</w:t>
      </w:r>
    </w:p>
    <w:p w:rsidR="00B7362B" w:rsidRPr="00B7362B" w:rsidRDefault="00B7362B" w:rsidP="00B7362B">
      <w:pPr>
        <w:ind w:left="3958"/>
        <w:rPr>
          <w:b/>
          <w:sz w:val="28"/>
          <w:szCs w:val="28"/>
        </w:rPr>
      </w:pPr>
    </w:p>
    <w:p w:rsidR="00B7362B" w:rsidRPr="007F74E8" w:rsidRDefault="00B7362B" w:rsidP="00B7362B">
      <w:pPr>
        <w:ind w:left="3958"/>
        <w:rPr>
          <w:bCs/>
          <w:sz w:val="28"/>
          <w:szCs w:val="28"/>
        </w:rPr>
      </w:pPr>
    </w:p>
    <w:p w:rsidR="00736234" w:rsidRPr="007F74E8" w:rsidRDefault="00241D7A" w:rsidP="00736234">
      <w:pPr>
        <w:jc w:val="center"/>
        <w:rPr>
          <w:b/>
          <w:sz w:val="28"/>
          <w:szCs w:val="28"/>
        </w:rPr>
      </w:pPr>
      <w:r w:rsidRPr="007F74E8">
        <w:rPr>
          <w:b/>
          <w:sz w:val="28"/>
          <w:szCs w:val="28"/>
        </w:rPr>
        <w:t>ВЫБОРОЧНЫЙ МЕТОД В</w:t>
      </w:r>
      <w:r w:rsidR="00736234" w:rsidRPr="007F74E8">
        <w:rPr>
          <w:b/>
          <w:sz w:val="28"/>
          <w:szCs w:val="28"/>
        </w:rPr>
        <w:t xml:space="preserve"> СОЦИОЛОГИИ</w:t>
      </w:r>
    </w:p>
    <w:p w:rsidR="00736234" w:rsidRPr="007F74E8" w:rsidRDefault="00736234" w:rsidP="00736234">
      <w:pPr>
        <w:jc w:val="center"/>
        <w:rPr>
          <w:b/>
          <w:sz w:val="28"/>
          <w:szCs w:val="28"/>
        </w:rPr>
      </w:pPr>
    </w:p>
    <w:p w:rsidR="009A0CF5" w:rsidRPr="007F74E8" w:rsidRDefault="00C35A6C" w:rsidP="00C75F4A">
      <w:pPr>
        <w:jc w:val="center"/>
        <w:rPr>
          <w:b/>
          <w:spacing w:val="-6"/>
          <w:sz w:val="28"/>
          <w:szCs w:val="28"/>
        </w:rPr>
      </w:pPr>
      <w:r w:rsidRPr="007F74E8">
        <w:rPr>
          <w:b/>
          <w:bCs/>
          <w:sz w:val="28"/>
          <w:szCs w:val="28"/>
        </w:rPr>
        <w:t>Примерная</w:t>
      </w:r>
      <w:r w:rsidR="009A0CF5" w:rsidRPr="007F74E8">
        <w:rPr>
          <w:b/>
          <w:bCs/>
          <w:sz w:val="28"/>
          <w:szCs w:val="28"/>
        </w:rPr>
        <w:t xml:space="preserve"> учебная программа </w:t>
      </w:r>
      <w:r w:rsidR="009A0CF5" w:rsidRPr="007F74E8">
        <w:rPr>
          <w:b/>
          <w:spacing w:val="-6"/>
          <w:sz w:val="28"/>
          <w:szCs w:val="28"/>
        </w:rPr>
        <w:t>по учебной дисциплине</w:t>
      </w:r>
    </w:p>
    <w:p w:rsidR="009A0CF5" w:rsidRPr="007F74E8" w:rsidRDefault="009A0CF5" w:rsidP="00C75F4A">
      <w:pPr>
        <w:pStyle w:val="a5"/>
        <w:jc w:val="center"/>
        <w:rPr>
          <w:spacing w:val="-6"/>
        </w:rPr>
      </w:pPr>
      <w:r w:rsidRPr="007F74E8">
        <w:rPr>
          <w:spacing w:val="-6"/>
        </w:rPr>
        <w:t xml:space="preserve">для </w:t>
      </w:r>
      <w:r w:rsidR="00C35A6C" w:rsidRPr="007F74E8">
        <w:rPr>
          <w:spacing w:val="-6"/>
        </w:rPr>
        <w:t>специальности</w:t>
      </w:r>
    </w:p>
    <w:p w:rsidR="00C35A6C" w:rsidRPr="007F74E8" w:rsidRDefault="00C35A6C" w:rsidP="00C75F4A">
      <w:pPr>
        <w:pStyle w:val="a5"/>
        <w:jc w:val="center"/>
        <w:rPr>
          <w:bCs w:val="0"/>
        </w:rPr>
      </w:pPr>
      <w:r w:rsidRPr="007F74E8">
        <w:rPr>
          <w:spacing w:val="-6"/>
        </w:rPr>
        <w:t>6-05-0314-01 Социология</w:t>
      </w:r>
    </w:p>
    <w:p w:rsidR="009A0CF5" w:rsidRPr="007F74E8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B4524F">
        <w:tc>
          <w:tcPr>
            <w:tcW w:w="4680" w:type="dxa"/>
          </w:tcPr>
          <w:p w:rsidR="00E1214F" w:rsidRPr="000A581A" w:rsidRDefault="00E1214F" w:rsidP="00B4524F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B4524F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гуманитарному </w:t>
            </w:r>
          </w:p>
          <w:p w:rsidR="00E1214F" w:rsidRPr="000A581A" w:rsidRDefault="00E1214F" w:rsidP="00B4524F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B4524F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B452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B4524F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научно-методической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    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B4524F">
        <w:tc>
          <w:tcPr>
            <w:tcW w:w="4503" w:type="dxa"/>
          </w:tcPr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B7362B">
        <w:rPr>
          <w:b w:val="0"/>
          <w:bCs w:val="0"/>
        </w:rPr>
        <w:t>4</w:t>
      </w:r>
    </w:p>
    <w:p w:rsidR="007F74E8" w:rsidRDefault="00E1214F" w:rsidP="000E070D">
      <w:pPr>
        <w:pStyle w:val="a5"/>
        <w:rPr>
          <w:color w:val="000000"/>
        </w:rPr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6763E9" w:rsidRPr="00736234" w:rsidRDefault="00736234" w:rsidP="007F74E8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Н.</w:t>
      </w:r>
      <w:r w:rsidRPr="00736234">
        <w:rPr>
          <w:b w:val="0"/>
          <w:bCs w:val="0"/>
        </w:rPr>
        <w:t>А.</w:t>
      </w:r>
      <w:r w:rsidR="00241D7A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Елсук</w:t>
      </w:r>
      <w:r w:rsidRPr="00736234">
        <w:rPr>
          <w:b w:val="0"/>
          <w:bCs w:val="0"/>
        </w:rPr>
        <w:t>ова</w:t>
      </w:r>
      <w:proofErr w:type="spellEnd"/>
      <w:r w:rsidRPr="00736234">
        <w:rPr>
          <w:b w:val="0"/>
          <w:bCs w:val="0"/>
        </w:rPr>
        <w:t>, доцент кафедры социологии Белорусского государственного университета, кандидат социологических наук, доцент</w:t>
      </w:r>
    </w:p>
    <w:p w:rsidR="004B4294" w:rsidRPr="00D57A7A" w:rsidRDefault="004B4294" w:rsidP="004B4294">
      <w:pPr>
        <w:rPr>
          <w:sz w:val="28"/>
          <w:szCs w:val="28"/>
        </w:rPr>
      </w:pPr>
    </w:p>
    <w:p w:rsidR="000213F7" w:rsidRPr="00D57A7A" w:rsidRDefault="000213F7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</w:t>
      </w:r>
      <w:r w:rsidR="00183FE8">
        <w:rPr>
          <w:sz w:val="28"/>
          <w:szCs w:val="28"/>
        </w:rPr>
        <w:t xml:space="preserve"> </w:t>
      </w:r>
      <w:r w:rsidR="008B0499">
        <w:rPr>
          <w:sz w:val="28"/>
          <w:szCs w:val="28"/>
        </w:rPr>
        <w:t>2 от 28.09.2023)</w:t>
      </w:r>
      <w:r>
        <w:rPr>
          <w:sz w:val="28"/>
          <w:szCs w:val="28"/>
        </w:rPr>
        <w:t>;</w:t>
      </w:r>
    </w:p>
    <w:p w:rsidR="00736234" w:rsidRDefault="00736234" w:rsidP="00325542">
      <w:pPr>
        <w:jc w:val="both"/>
        <w:rPr>
          <w:sz w:val="28"/>
          <w:szCs w:val="28"/>
        </w:rPr>
      </w:pPr>
      <w:r w:rsidRPr="00736234">
        <w:rPr>
          <w:sz w:val="28"/>
          <w:szCs w:val="28"/>
        </w:rPr>
        <w:t>Е.В.</w:t>
      </w:r>
      <w:r w:rsidR="00E874EB">
        <w:rPr>
          <w:sz w:val="28"/>
          <w:szCs w:val="28"/>
        </w:rPr>
        <w:t> </w:t>
      </w:r>
      <w:proofErr w:type="spellStart"/>
      <w:r w:rsidRPr="00736234">
        <w:rPr>
          <w:sz w:val="28"/>
          <w:szCs w:val="28"/>
        </w:rPr>
        <w:t>Шкурова</w:t>
      </w:r>
      <w:proofErr w:type="spellEnd"/>
      <w:r w:rsidRPr="00736234">
        <w:rPr>
          <w:sz w:val="28"/>
          <w:szCs w:val="28"/>
        </w:rPr>
        <w:t xml:space="preserve">, старший научный сотрудник </w:t>
      </w:r>
      <w:r w:rsidR="00E874EB" w:rsidRPr="00AE24F6">
        <w:rPr>
          <w:color w:val="000000"/>
          <w:sz w:val="28"/>
          <w:szCs w:val="28"/>
        </w:rPr>
        <w:t xml:space="preserve">Государственного научного учреждения «Институт </w:t>
      </w:r>
      <w:r w:rsidR="00E874EB">
        <w:rPr>
          <w:color w:val="000000"/>
          <w:sz w:val="28"/>
          <w:szCs w:val="28"/>
        </w:rPr>
        <w:t>философ</w:t>
      </w:r>
      <w:r w:rsidR="00E874EB" w:rsidRPr="00AE24F6">
        <w:rPr>
          <w:color w:val="000000"/>
          <w:sz w:val="28"/>
          <w:szCs w:val="28"/>
        </w:rPr>
        <w:t>ии Национальной академии наук Беларуси»</w:t>
      </w:r>
      <w:r w:rsidRPr="00736234">
        <w:rPr>
          <w:sz w:val="28"/>
          <w:szCs w:val="28"/>
        </w:rPr>
        <w:t>, кандидат социологических наук, доцент</w:t>
      </w:r>
    </w:p>
    <w:p w:rsidR="00325542" w:rsidRDefault="00325542" w:rsidP="000213F7">
      <w:pPr>
        <w:rPr>
          <w:sz w:val="28"/>
          <w:szCs w:val="28"/>
        </w:rPr>
      </w:pPr>
    </w:p>
    <w:p w:rsidR="000213F7" w:rsidRPr="003760DF" w:rsidRDefault="000213F7" w:rsidP="000213F7">
      <w:pPr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r w:rsidRPr="003760DF">
        <w:rPr>
          <w:b/>
          <w:bCs/>
          <w:sz w:val="28"/>
          <w:szCs w:val="28"/>
        </w:rPr>
        <w:t>РЕКОМЕНДОВАНА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183FE8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8B0499" w:rsidRPr="004B4294" w:rsidRDefault="008B0499" w:rsidP="00183FE8">
      <w:pPr>
        <w:tabs>
          <w:tab w:val="left" w:pos="1680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8B0499" w:rsidRDefault="008B0499" w:rsidP="00183FE8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183FE8">
        <w:rPr>
          <w:color w:val="000000"/>
          <w:sz w:val="28"/>
          <w:szCs w:val="28"/>
        </w:rPr>
        <w:t>прото</w:t>
      </w:r>
      <w:r w:rsidR="00183FE8">
        <w:rPr>
          <w:color w:val="000000"/>
          <w:spacing w:val="-1"/>
          <w:sz w:val="28"/>
          <w:szCs w:val="28"/>
        </w:rPr>
        <w:t>к</w:t>
      </w:r>
      <w:r w:rsidR="00183FE8">
        <w:rPr>
          <w:color w:val="000000"/>
          <w:sz w:val="28"/>
          <w:szCs w:val="28"/>
        </w:rPr>
        <w:t xml:space="preserve">ол </w:t>
      </w:r>
      <w:r w:rsidR="00183FE8">
        <w:rPr>
          <w:color w:val="000000"/>
          <w:spacing w:val="1"/>
          <w:sz w:val="28"/>
          <w:szCs w:val="28"/>
        </w:rPr>
        <w:t xml:space="preserve">№ </w:t>
      </w:r>
      <w:r w:rsidR="00183FE8">
        <w:rPr>
          <w:color w:val="000000"/>
          <w:sz w:val="28"/>
          <w:szCs w:val="28"/>
        </w:rPr>
        <w:t>2</w:t>
      </w:r>
      <w:r w:rsidR="00183FE8">
        <w:rPr>
          <w:color w:val="000000"/>
          <w:spacing w:val="1"/>
          <w:sz w:val="28"/>
          <w:szCs w:val="28"/>
        </w:rPr>
        <w:t xml:space="preserve"> от</w:t>
      </w:r>
      <w:r w:rsidR="00183FE8">
        <w:rPr>
          <w:color w:val="000000"/>
          <w:spacing w:val="-2"/>
          <w:sz w:val="28"/>
          <w:szCs w:val="28"/>
        </w:rPr>
        <w:t xml:space="preserve"> </w:t>
      </w:r>
      <w:r w:rsidR="00183FE8">
        <w:rPr>
          <w:color w:val="000000"/>
          <w:sz w:val="28"/>
          <w:szCs w:val="28"/>
        </w:rPr>
        <w:t>19.10.2023</w:t>
      </w:r>
      <w:r>
        <w:rPr>
          <w:color w:val="000000"/>
          <w:sz w:val="28"/>
          <w:szCs w:val="28"/>
        </w:rPr>
        <w:t>);</w:t>
      </w:r>
    </w:p>
    <w:p w:rsidR="00201CE1" w:rsidRDefault="00201CE1" w:rsidP="0057061F">
      <w:pPr>
        <w:jc w:val="both"/>
        <w:rPr>
          <w:sz w:val="28"/>
          <w:szCs w:val="28"/>
        </w:rPr>
      </w:pPr>
      <w:r w:rsidRPr="000F7A03">
        <w:rPr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9A0CF5" w:rsidRPr="003760DF" w:rsidRDefault="009A0CF5" w:rsidP="0057061F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(</w:t>
      </w:r>
      <w:r w:rsidR="00183FE8" w:rsidRPr="003760DF">
        <w:rPr>
          <w:sz w:val="28"/>
          <w:szCs w:val="28"/>
        </w:rPr>
        <w:t xml:space="preserve">протокол № </w:t>
      </w:r>
      <w:r w:rsidR="00183FE8">
        <w:rPr>
          <w:sz w:val="28"/>
          <w:szCs w:val="28"/>
        </w:rPr>
        <w:t>4</w:t>
      </w:r>
      <w:r w:rsidR="00183FE8" w:rsidRPr="003760DF">
        <w:rPr>
          <w:sz w:val="28"/>
          <w:szCs w:val="28"/>
        </w:rPr>
        <w:t xml:space="preserve"> от </w:t>
      </w:r>
      <w:r w:rsidR="00183FE8"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AD5AA9" w:rsidRDefault="00AD5AA9" w:rsidP="00DF4FBE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Pr="003760DF" w:rsidRDefault="008B0499" w:rsidP="00AD5AA9">
      <w:pPr>
        <w:jc w:val="both"/>
        <w:rPr>
          <w:sz w:val="28"/>
          <w:szCs w:val="28"/>
        </w:rPr>
      </w:pPr>
    </w:p>
    <w:p w:rsidR="00183FE8" w:rsidRDefault="00183FE8" w:rsidP="00776A0D">
      <w:pPr>
        <w:jc w:val="both"/>
        <w:rPr>
          <w:sz w:val="28"/>
          <w:szCs w:val="28"/>
        </w:rPr>
      </w:pPr>
    </w:p>
    <w:p w:rsidR="00183FE8" w:rsidRDefault="00183FE8" w:rsidP="00776A0D">
      <w:pPr>
        <w:jc w:val="both"/>
        <w:rPr>
          <w:sz w:val="28"/>
          <w:szCs w:val="28"/>
        </w:rPr>
      </w:pPr>
    </w:p>
    <w:p w:rsidR="00201CE1" w:rsidRDefault="00AD5AA9" w:rsidP="00776A0D">
      <w:pPr>
        <w:jc w:val="both"/>
        <w:rPr>
          <w:sz w:val="28"/>
          <w:szCs w:val="28"/>
        </w:rPr>
      </w:pPr>
      <w:proofErr w:type="gramStart"/>
      <w:r w:rsidRPr="003760DF">
        <w:rPr>
          <w:sz w:val="28"/>
          <w:szCs w:val="28"/>
        </w:rPr>
        <w:t>Ответственный</w:t>
      </w:r>
      <w:proofErr w:type="gramEnd"/>
      <w:r w:rsidRPr="003760DF">
        <w:rPr>
          <w:sz w:val="28"/>
          <w:szCs w:val="28"/>
        </w:rPr>
        <w:t xml:space="preserve"> за редакцию</w:t>
      </w:r>
      <w:r w:rsidR="004B4294">
        <w:rPr>
          <w:sz w:val="28"/>
          <w:szCs w:val="28"/>
        </w:rPr>
        <w:t>:</w:t>
      </w:r>
      <w:r w:rsidR="00201CE1">
        <w:rPr>
          <w:sz w:val="28"/>
          <w:szCs w:val="28"/>
        </w:rPr>
        <w:t xml:space="preserve"> Н.А.</w:t>
      </w:r>
      <w:r w:rsidR="004F0A61">
        <w:rPr>
          <w:sz w:val="28"/>
          <w:szCs w:val="28"/>
        </w:rPr>
        <w:t xml:space="preserve"> </w:t>
      </w:r>
      <w:proofErr w:type="spellStart"/>
      <w:r w:rsidR="00201CE1">
        <w:rPr>
          <w:sz w:val="28"/>
          <w:szCs w:val="28"/>
        </w:rPr>
        <w:t>Елсукова</w:t>
      </w:r>
      <w:proofErr w:type="spellEnd"/>
    </w:p>
    <w:p w:rsidR="00776A0D" w:rsidRPr="00201CE1" w:rsidRDefault="00776A0D" w:rsidP="00776A0D">
      <w:pPr>
        <w:jc w:val="both"/>
        <w:rPr>
          <w:color w:val="000000" w:themeColor="text1"/>
          <w:spacing w:val="1"/>
          <w:sz w:val="28"/>
          <w:szCs w:val="28"/>
        </w:rPr>
      </w:pPr>
      <w:r w:rsidRPr="00201CE1">
        <w:rPr>
          <w:color w:val="000000" w:themeColor="text1"/>
          <w:sz w:val="28"/>
          <w:szCs w:val="28"/>
        </w:rPr>
        <w:t>Ответственный за вып</w:t>
      </w:r>
      <w:r w:rsidRPr="00201CE1">
        <w:rPr>
          <w:color w:val="000000" w:themeColor="text1"/>
          <w:spacing w:val="-3"/>
          <w:sz w:val="28"/>
          <w:szCs w:val="28"/>
        </w:rPr>
        <w:t>у</w:t>
      </w:r>
      <w:r w:rsidRPr="00201CE1">
        <w:rPr>
          <w:color w:val="000000" w:themeColor="text1"/>
          <w:sz w:val="28"/>
          <w:szCs w:val="28"/>
        </w:rPr>
        <w:t xml:space="preserve">ск: </w:t>
      </w:r>
      <w:r w:rsidR="00201CE1">
        <w:rPr>
          <w:sz w:val="28"/>
          <w:szCs w:val="28"/>
        </w:rPr>
        <w:t>Н.А.</w:t>
      </w:r>
      <w:r w:rsidR="004F0A61">
        <w:rPr>
          <w:sz w:val="28"/>
          <w:szCs w:val="28"/>
        </w:rPr>
        <w:t xml:space="preserve"> </w:t>
      </w:r>
      <w:proofErr w:type="spellStart"/>
      <w:r w:rsidR="00201CE1">
        <w:rPr>
          <w:sz w:val="28"/>
          <w:szCs w:val="28"/>
        </w:rPr>
        <w:t>Елсукова</w:t>
      </w:r>
      <w:proofErr w:type="spellEnd"/>
    </w:p>
    <w:p w:rsidR="00776A0D" w:rsidRPr="00201CE1" w:rsidRDefault="00776A0D" w:rsidP="008F7CD4">
      <w:pPr>
        <w:jc w:val="both"/>
        <w:rPr>
          <w:color w:val="000000" w:themeColor="text1"/>
          <w:sz w:val="28"/>
          <w:szCs w:val="28"/>
        </w:rPr>
      </w:pPr>
    </w:p>
    <w:p w:rsidR="008806D6" w:rsidRDefault="00D96948" w:rsidP="00D96948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2A0D70" w:rsidRPr="006E288A" w:rsidRDefault="002A0D70" w:rsidP="008806D6">
      <w:pPr>
        <w:jc w:val="center"/>
        <w:rPr>
          <w:sz w:val="28"/>
          <w:szCs w:val="28"/>
        </w:rPr>
      </w:pPr>
    </w:p>
    <w:p w:rsidR="00201CE1" w:rsidRPr="001D10C1" w:rsidRDefault="00201CE1" w:rsidP="00201CE1">
      <w:pPr>
        <w:ind w:firstLine="709"/>
        <w:jc w:val="both"/>
        <w:rPr>
          <w:sz w:val="28"/>
          <w:szCs w:val="28"/>
        </w:rPr>
      </w:pPr>
      <w:r w:rsidRPr="001D10C1">
        <w:rPr>
          <w:sz w:val="28"/>
          <w:szCs w:val="28"/>
        </w:rPr>
        <w:t>Примерная учебная программа по учебной дисциплине «</w:t>
      </w:r>
      <w:r w:rsidR="004103FB">
        <w:rPr>
          <w:sz w:val="28"/>
          <w:szCs w:val="28"/>
        </w:rPr>
        <w:t>В</w:t>
      </w:r>
      <w:r w:rsidR="00241D7A">
        <w:rPr>
          <w:sz w:val="28"/>
          <w:szCs w:val="28"/>
        </w:rPr>
        <w:t xml:space="preserve">ыборочный метод в </w:t>
      </w:r>
      <w:r w:rsidR="00A51929">
        <w:rPr>
          <w:sz w:val="28"/>
          <w:szCs w:val="28"/>
        </w:rPr>
        <w:t>социологии</w:t>
      </w:r>
      <w:r w:rsidRPr="001D10C1">
        <w:rPr>
          <w:sz w:val="28"/>
          <w:szCs w:val="28"/>
        </w:rPr>
        <w:t>» разработана для студентов учреждений высшего образования, обучающихся по специальности 6-05-0314-01 «Социология»,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241D7A" w:rsidRPr="00241D7A" w:rsidRDefault="00241D7A" w:rsidP="00241D7A">
      <w:pPr>
        <w:ind w:firstLine="709"/>
        <w:jc w:val="both"/>
        <w:rPr>
          <w:sz w:val="28"/>
          <w:szCs w:val="28"/>
        </w:rPr>
      </w:pPr>
      <w:r w:rsidRPr="00241D7A">
        <w:rPr>
          <w:b/>
          <w:sz w:val="28"/>
          <w:szCs w:val="28"/>
        </w:rPr>
        <w:t>Цель</w:t>
      </w:r>
      <w:r w:rsidRPr="00241D7A">
        <w:rPr>
          <w:sz w:val="28"/>
          <w:szCs w:val="28"/>
        </w:rPr>
        <w:t xml:space="preserve"> учебной дисциплины – обучение студентов теоретическим и практическим основам построения выборочной совокупности эмпирического исследования, а также расчету оптимального объема данной выборки.</w:t>
      </w:r>
    </w:p>
    <w:p w:rsidR="00241D7A" w:rsidRPr="00241D7A" w:rsidRDefault="00241D7A" w:rsidP="00241D7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41D7A">
        <w:rPr>
          <w:b/>
          <w:sz w:val="28"/>
          <w:szCs w:val="28"/>
        </w:rPr>
        <w:t xml:space="preserve">Задачи </w:t>
      </w:r>
      <w:r w:rsidRPr="00241D7A">
        <w:rPr>
          <w:sz w:val="28"/>
          <w:szCs w:val="28"/>
        </w:rPr>
        <w:t>учебной дисциплины:</w:t>
      </w:r>
    </w:p>
    <w:p w:rsidR="004103FB" w:rsidRPr="001F568E" w:rsidRDefault="004103FB" w:rsidP="004103FB">
      <w:pPr>
        <w:pStyle w:val="ab"/>
        <w:widowControl w:val="0"/>
        <w:numPr>
          <w:ilvl w:val="0"/>
          <w:numId w:val="39"/>
        </w:numPr>
        <w:tabs>
          <w:tab w:val="left" w:pos="993"/>
        </w:tabs>
        <w:jc w:val="both"/>
        <w:rPr>
          <w:szCs w:val="28"/>
        </w:rPr>
      </w:pPr>
      <w:r w:rsidRPr="001F568E">
        <w:rPr>
          <w:szCs w:val="28"/>
        </w:rPr>
        <w:t>определить понятие и роль выборочного метода в эмпирической социологии;</w:t>
      </w:r>
    </w:p>
    <w:p w:rsidR="004103FB" w:rsidRPr="001F568E" w:rsidRDefault="004103FB" w:rsidP="004103FB">
      <w:pPr>
        <w:pStyle w:val="ab"/>
        <w:widowControl w:val="0"/>
        <w:numPr>
          <w:ilvl w:val="0"/>
          <w:numId w:val="39"/>
        </w:numPr>
        <w:tabs>
          <w:tab w:val="left" w:pos="993"/>
        </w:tabs>
        <w:jc w:val="both"/>
        <w:rPr>
          <w:szCs w:val="28"/>
        </w:rPr>
      </w:pPr>
      <w:r w:rsidRPr="001F568E">
        <w:rPr>
          <w:szCs w:val="28"/>
        </w:rPr>
        <w:t xml:space="preserve">рассмотреть статистический и нестатистический подходы к формированию выборочной совокупности; </w:t>
      </w:r>
    </w:p>
    <w:p w:rsidR="004103FB" w:rsidRPr="001F568E" w:rsidRDefault="004103FB" w:rsidP="004103FB">
      <w:pPr>
        <w:pStyle w:val="ab"/>
        <w:widowControl w:val="0"/>
        <w:numPr>
          <w:ilvl w:val="0"/>
          <w:numId w:val="39"/>
        </w:numPr>
        <w:tabs>
          <w:tab w:val="left" w:pos="993"/>
        </w:tabs>
        <w:jc w:val="both"/>
        <w:rPr>
          <w:szCs w:val="28"/>
        </w:rPr>
      </w:pPr>
      <w:r w:rsidRPr="001F568E">
        <w:rPr>
          <w:szCs w:val="28"/>
        </w:rPr>
        <w:t>изучить основные способы построения выборочных совокупностей.</w:t>
      </w:r>
    </w:p>
    <w:p w:rsidR="004103FB" w:rsidRPr="001F568E" w:rsidRDefault="004103FB" w:rsidP="004103FB">
      <w:pPr>
        <w:pStyle w:val="ab"/>
        <w:widowControl w:val="0"/>
        <w:numPr>
          <w:ilvl w:val="0"/>
          <w:numId w:val="39"/>
        </w:numPr>
        <w:tabs>
          <w:tab w:val="left" w:pos="993"/>
        </w:tabs>
        <w:jc w:val="both"/>
        <w:rPr>
          <w:szCs w:val="28"/>
        </w:rPr>
      </w:pPr>
      <w:r w:rsidRPr="001F568E">
        <w:rPr>
          <w:szCs w:val="28"/>
        </w:rPr>
        <w:t xml:space="preserve">научить осуществлять расчет объема выборочной совокупности; </w:t>
      </w:r>
    </w:p>
    <w:p w:rsidR="004103FB" w:rsidRPr="004103FB" w:rsidRDefault="004103FB" w:rsidP="004103FB">
      <w:pPr>
        <w:pStyle w:val="ab"/>
        <w:numPr>
          <w:ilvl w:val="0"/>
          <w:numId w:val="39"/>
        </w:numPr>
        <w:jc w:val="both"/>
        <w:rPr>
          <w:szCs w:val="28"/>
        </w:rPr>
      </w:pPr>
      <w:r w:rsidRPr="004103FB">
        <w:rPr>
          <w:szCs w:val="28"/>
        </w:rPr>
        <w:t>рассмотреть варианты обоснования репрезентативности данных социологических исследований, полученных при разных подходах к формированию выборки.</w:t>
      </w:r>
    </w:p>
    <w:p w:rsidR="00A51929" w:rsidRDefault="00866407" w:rsidP="004103F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="004103FB">
        <w:rPr>
          <w:sz w:val="28"/>
          <w:szCs w:val="28"/>
        </w:rPr>
        <w:t>Выборочный метод в социологии</w:t>
      </w:r>
      <w:r>
        <w:rPr>
          <w:sz w:val="28"/>
          <w:szCs w:val="28"/>
        </w:rPr>
        <w:t xml:space="preserve">» относится </w:t>
      </w:r>
      <w:r w:rsidR="00A51929">
        <w:rPr>
          <w:sz w:val="28"/>
          <w:szCs w:val="28"/>
        </w:rPr>
        <w:t xml:space="preserve">к </w:t>
      </w:r>
      <w:r w:rsidR="004103FB">
        <w:rPr>
          <w:sz w:val="28"/>
          <w:szCs w:val="28"/>
        </w:rPr>
        <w:t xml:space="preserve">модулю </w:t>
      </w:r>
      <w:r w:rsidR="00A51929" w:rsidRPr="00A51929">
        <w:rPr>
          <w:sz w:val="28"/>
          <w:szCs w:val="28"/>
        </w:rPr>
        <w:t>«</w:t>
      </w:r>
      <w:r w:rsidR="004103FB">
        <w:rPr>
          <w:sz w:val="28"/>
          <w:szCs w:val="28"/>
        </w:rPr>
        <w:t>Методология и методы социологического исследования</w:t>
      </w:r>
      <w:r w:rsidR="00A51929">
        <w:rPr>
          <w:sz w:val="28"/>
          <w:szCs w:val="28"/>
        </w:rPr>
        <w:t>» государственного компонента и</w:t>
      </w:r>
      <w:r w:rsidR="00A51929" w:rsidRPr="00866407">
        <w:rPr>
          <w:color w:val="000000"/>
          <w:sz w:val="28"/>
          <w:szCs w:val="28"/>
        </w:rPr>
        <w:t xml:space="preserve"> имеет </w:t>
      </w:r>
      <w:r w:rsidR="00A51929">
        <w:rPr>
          <w:color w:val="000000"/>
          <w:sz w:val="28"/>
          <w:szCs w:val="28"/>
        </w:rPr>
        <w:t xml:space="preserve">непосредственную </w:t>
      </w:r>
      <w:r w:rsidR="00A51929" w:rsidRPr="00866407">
        <w:rPr>
          <w:color w:val="000000"/>
          <w:sz w:val="28"/>
          <w:szCs w:val="28"/>
        </w:rPr>
        <w:t>тематическую связь с</w:t>
      </w:r>
      <w:r w:rsidR="00A51929">
        <w:rPr>
          <w:color w:val="000000"/>
          <w:sz w:val="28"/>
          <w:szCs w:val="28"/>
        </w:rPr>
        <w:t xml:space="preserve">о следующими </w:t>
      </w:r>
      <w:r w:rsidR="00A51929" w:rsidRPr="00866407">
        <w:rPr>
          <w:color w:val="000000"/>
          <w:sz w:val="28"/>
          <w:szCs w:val="28"/>
        </w:rPr>
        <w:t>учебными дисциплинами</w:t>
      </w:r>
      <w:r w:rsidR="00A51929">
        <w:rPr>
          <w:color w:val="000000"/>
          <w:sz w:val="28"/>
          <w:szCs w:val="28"/>
        </w:rPr>
        <w:t xml:space="preserve">: </w:t>
      </w:r>
      <w:r w:rsidR="00A51929" w:rsidRPr="00D44F11">
        <w:rPr>
          <w:color w:val="000000"/>
          <w:sz w:val="28"/>
          <w:szCs w:val="28"/>
        </w:rPr>
        <w:t>«</w:t>
      </w:r>
      <w:r w:rsidR="00A51929" w:rsidRPr="00D44F11">
        <w:rPr>
          <w:bCs/>
          <w:sz w:val="28"/>
          <w:szCs w:val="28"/>
        </w:rPr>
        <w:t>Организация и программирование социологического исследования</w:t>
      </w:r>
      <w:r w:rsidR="00A51929" w:rsidRPr="00D44F11">
        <w:rPr>
          <w:color w:val="000000"/>
          <w:sz w:val="28"/>
          <w:szCs w:val="28"/>
        </w:rPr>
        <w:t>», «</w:t>
      </w:r>
      <w:r w:rsidR="004103FB" w:rsidRPr="00D44F11">
        <w:rPr>
          <w:color w:val="000000"/>
          <w:sz w:val="28"/>
          <w:szCs w:val="28"/>
        </w:rPr>
        <w:t>Статистический анализ социологической информации</w:t>
      </w:r>
      <w:r w:rsidR="00A51929" w:rsidRPr="00D44F11">
        <w:rPr>
          <w:color w:val="000000"/>
          <w:sz w:val="28"/>
          <w:szCs w:val="28"/>
        </w:rPr>
        <w:t>», «Методы сбора социологической информации».</w:t>
      </w:r>
      <w:r w:rsidR="00A51929">
        <w:rPr>
          <w:color w:val="000000"/>
          <w:sz w:val="28"/>
          <w:szCs w:val="28"/>
        </w:rPr>
        <w:t xml:space="preserve"> </w:t>
      </w:r>
    </w:p>
    <w:p w:rsidR="00395B5F" w:rsidRPr="00BA0EF9" w:rsidRDefault="00395B5F" w:rsidP="00BA0EF9">
      <w:pPr>
        <w:tabs>
          <w:tab w:val="left" w:pos="0"/>
        </w:tabs>
        <w:ind w:firstLine="709"/>
        <w:jc w:val="both"/>
        <w:rPr>
          <w:spacing w:val="-4"/>
          <w:sz w:val="28"/>
          <w:szCs w:val="28"/>
        </w:rPr>
      </w:pPr>
      <w:r w:rsidRPr="00BA0EF9">
        <w:rPr>
          <w:spacing w:val="-4"/>
          <w:sz w:val="28"/>
          <w:szCs w:val="28"/>
        </w:rPr>
        <w:t>В результате изучения учебной дисциплины «</w:t>
      </w:r>
      <w:r w:rsidR="00795827" w:rsidRPr="00BA0EF9">
        <w:rPr>
          <w:spacing w:val="-4"/>
          <w:sz w:val="28"/>
          <w:szCs w:val="28"/>
        </w:rPr>
        <w:t>Выборочный метод в социологии</w:t>
      </w:r>
      <w:r w:rsidRPr="00BA0EF9">
        <w:rPr>
          <w:spacing w:val="-4"/>
          <w:sz w:val="28"/>
          <w:szCs w:val="28"/>
        </w:rPr>
        <w:t xml:space="preserve">» формируются следующие </w:t>
      </w:r>
      <w:r w:rsidRPr="00BA0EF9">
        <w:rPr>
          <w:i/>
          <w:spacing w:val="-4"/>
          <w:sz w:val="28"/>
          <w:szCs w:val="28"/>
        </w:rPr>
        <w:t>универсальные</w:t>
      </w:r>
      <w:r w:rsidRPr="00BA0EF9">
        <w:rPr>
          <w:spacing w:val="-4"/>
          <w:sz w:val="28"/>
          <w:szCs w:val="28"/>
        </w:rPr>
        <w:t xml:space="preserve"> </w:t>
      </w:r>
      <w:r w:rsidR="00BA0EF9" w:rsidRPr="00BA0EF9">
        <w:rPr>
          <w:spacing w:val="-4"/>
          <w:sz w:val="28"/>
          <w:szCs w:val="28"/>
        </w:rPr>
        <w:t>компетенции: р</w:t>
      </w:r>
      <w:r w:rsidR="00795827" w:rsidRPr="00BA0EF9">
        <w:rPr>
          <w:spacing w:val="-4"/>
          <w:sz w:val="28"/>
          <w:szCs w:val="28"/>
        </w:rPr>
        <w:t>аботать в команде, толерантно воспринимать социальные, этнические, конфессиональ</w:t>
      </w:r>
      <w:r w:rsidR="00BA0EF9" w:rsidRPr="00BA0EF9">
        <w:rPr>
          <w:spacing w:val="-4"/>
          <w:sz w:val="28"/>
          <w:szCs w:val="28"/>
        </w:rPr>
        <w:t>ные, культурные и иные различия; п</w:t>
      </w:r>
      <w:r w:rsidR="00795827" w:rsidRPr="00BA0EF9">
        <w:rPr>
          <w:spacing w:val="-4"/>
          <w:sz w:val="28"/>
          <w:szCs w:val="28"/>
        </w:rPr>
        <w:t xml:space="preserve">роявлять инициативу и адаптироваться к изменениям </w:t>
      </w:r>
      <w:r w:rsidR="00BA0EF9" w:rsidRPr="00BA0EF9">
        <w:rPr>
          <w:spacing w:val="-4"/>
          <w:sz w:val="28"/>
          <w:szCs w:val="28"/>
        </w:rPr>
        <w:t xml:space="preserve">в профессиональной деятельности, а также </w:t>
      </w:r>
      <w:r w:rsidR="00BA0EF9" w:rsidRPr="00BA0EF9">
        <w:rPr>
          <w:i/>
          <w:spacing w:val="-4"/>
          <w:sz w:val="28"/>
          <w:szCs w:val="28"/>
        </w:rPr>
        <w:t>базовая профессиональная</w:t>
      </w:r>
      <w:r w:rsidR="00BA0EF9" w:rsidRPr="00BA0EF9">
        <w:rPr>
          <w:spacing w:val="-4"/>
          <w:sz w:val="28"/>
          <w:szCs w:val="28"/>
        </w:rPr>
        <w:t xml:space="preserve"> компетенция: о</w:t>
      </w:r>
      <w:r w:rsidR="00795827" w:rsidRPr="00BA0EF9">
        <w:rPr>
          <w:spacing w:val="-4"/>
          <w:sz w:val="28"/>
          <w:szCs w:val="28"/>
        </w:rPr>
        <w:t xml:space="preserve">пределять дизайн выборочной совокупности для проведения </w:t>
      </w:r>
      <w:r w:rsidRPr="00BA0EF9">
        <w:rPr>
          <w:spacing w:val="-4"/>
          <w:sz w:val="28"/>
          <w:szCs w:val="28"/>
        </w:rPr>
        <w:t>социологическо</w:t>
      </w:r>
      <w:r w:rsidR="00795827" w:rsidRPr="00BA0EF9">
        <w:rPr>
          <w:spacing w:val="-4"/>
          <w:sz w:val="28"/>
          <w:szCs w:val="28"/>
        </w:rPr>
        <w:t>го исследования</w:t>
      </w:r>
      <w:r w:rsidRPr="00BA0EF9">
        <w:rPr>
          <w:spacing w:val="-4"/>
          <w:sz w:val="28"/>
          <w:szCs w:val="28"/>
        </w:rPr>
        <w:t>.</w:t>
      </w:r>
    </w:p>
    <w:p w:rsidR="00395B5F" w:rsidRDefault="00395B5F" w:rsidP="00395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Pr="00351E04">
        <w:rPr>
          <w:bCs/>
          <w:sz w:val="28"/>
          <w:szCs w:val="28"/>
        </w:rPr>
        <w:t>«</w:t>
      </w:r>
      <w:r w:rsidR="00795827">
        <w:rPr>
          <w:sz w:val="28"/>
          <w:szCs w:val="28"/>
        </w:rPr>
        <w:t>Выборочный метод в социологии</w:t>
      </w:r>
      <w:r w:rsidRPr="00351E04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студент должен:</w:t>
      </w:r>
    </w:p>
    <w:p w:rsidR="00795827" w:rsidRPr="00795827" w:rsidRDefault="00795827" w:rsidP="00795827">
      <w:pPr>
        <w:ind w:firstLine="708"/>
        <w:jc w:val="both"/>
        <w:rPr>
          <w:sz w:val="28"/>
          <w:szCs w:val="28"/>
        </w:rPr>
      </w:pPr>
      <w:r w:rsidRPr="00795827">
        <w:rPr>
          <w:b/>
          <w:i/>
          <w:sz w:val="28"/>
          <w:szCs w:val="28"/>
        </w:rPr>
        <w:t>знать</w:t>
      </w:r>
      <w:r w:rsidRPr="00795827">
        <w:rPr>
          <w:sz w:val="28"/>
          <w:szCs w:val="28"/>
        </w:rPr>
        <w:t>:</w:t>
      </w:r>
    </w:p>
    <w:p w:rsidR="00795827" w:rsidRPr="00795827" w:rsidRDefault="00795827" w:rsidP="00795827">
      <w:pPr>
        <w:pStyle w:val="ab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5827">
        <w:rPr>
          <w:szCs w:val="28"/>
        </w:rPr>
        <w:t>суть выборочного метода при проведении эмпирических исследований;</w:t>
      </w:r>
    </w:p>
    <w:p w:rsidR="00795827" w:rsidRPr="00795827" w:rsidRDefault="00795827" w:rsidP="00795827">
      <w:pPr>
        <w:pStyle w:val="ab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5827">
        <w:rPr>
          <w:szCs w:val="28"/>
        </w:rPr>
        <w:t>различия в подходах к построению выборочных совокупностей в зависимости от объекта исследования и имеющихся исходных данных;</w:t>
      </w:r>
    </w:p>
    <w:p w:rsidR="00795827" w:rsidRPr="00795827" w:rsidRDefault="00795827" w:rsidP="00795827">
      <w:pPr>
        <w:tabs>
          <w:tab w:val="num" w:pos="720"/>
        </w:tabs>
        <w:ind w:left="720" w:hanging="11"/>
        <w:jc w:val="both"/>
        <w:rPr>
          <w:sz w:val="28"/>
          <w:szCs w:val="28"/>
        </w:rPr>
      </w:pPr>
      <w:r w:rsidRPr="00795827">
        <w:rPr>
          <w:b/>
          <w:i/>
          <w:sz w:val="28"/>
          <w:szCs w:val="28"/>
        </w:rPr>
        <w:t>уметь</w:t>
      </w:r>
      <w:r w:rsidRPr="00795827">
        <w:rPr>
          <w:sz w:val="28"/>
          <w:szCs w:val="28"/>
        </w:rPr>
        <w:t>:</w:t>
      </w:r>
    </w:p>
    <w:p w:rsidR="00795827" w:rsidRPr="00795827" w:rsidRDefault="00795827" w:rsidP="00795827">
      <w:pPr>
        <w:pStyle w:val="ab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5827">
        <w:rPr>
          <w:szCs w:val="28"/>
        </w:rPr>
        <w:t>определять наиболее оптимальную модель выборочной совокупности с учетом особенностей объекта, имеющихся данных, а также цели задач исследования;</w:t>
      </w:r>
    </w:p>
    <w:p w:rsidR="00795827" w:rsidRPr="00795827" w:rsidRDefault="00795827" w:rsidP="00795827">
      <w:pPr>
        <w:pStyle w:val="ab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5827">
        <w:rPr>
          <w:szCs w:val="28"/>
        </w:rPr>
        <w:t xml:space="preserve">рассчитать объем выборочной совокупности и определить технологию </w:t>
      </w:r>
      <w:r w:rsidRPr="00795827">
        <w:rPr>
          <w:szCs w:val="28"/>
        </w:rPr>
        <w:lastRenderedPageBreak/>
        <w:t>отбора объектов;</w:t>
      </w:r>
    </w:p>
    <w:p w:rsidR="00795827" w:rsidRPr="00795827" w:rsidRDefault="00795827" w:rsidP="00795827">
      <w:pPr>
        <w:pStyle w:val="ab"/>
        <w:widowControl w:val="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95827">
        <w:rPr>
          <w:szCs w:val="28"/>
        </w:rPr>
        <w:t>определять ошибку выборки и обосновывать репрезентативность данных, полученных в результате выборочного исследования;</w:t>
      </w:r>
    </w:p>
    <w:p w:rsidR="00795827" w:rsidRPr="00795827" w:rsidRDefault="00795827" w:rsidP="00795827">
      <w:pPr>
        <w:ind w:left="720"/>
        <w:jc w:val="both"/>
        <w:rPr>
          <w:sz w:val="28"/>
          <w:szCs w:val="28"/>
        </w:rPr>
      </w:pPr>
      <w:r w:rsidRPr="00795827">
        <w:rPr>
          <w:b/>
          <w:i/>
          <w:sz w:val="28"/>
          <w:szCs w:val="28"/>
        </w:rPr>
        <w:t>владеть</w:t>
      </w:r>
      <w:r w:rsidRPr="00795827">
        <w:rPr>
          <w:sz w:val="28"/>
          <w:szCs w:val="28"/>
        </w:rPr>
        <w:t>:</w:t>
      </w:r>
    </w:p>
    <w:p w:rsidR="00795827" w:rsidRPr="00795827" w:rsidRDefault="00795827" w:rsidP="00795827">
      <w:pPr>
        <w:numPr>
          <w:ilvl w:val="0"/>
          <w:numId w:val="42"/>
        </w:numPr>
        <w:tabs>
          <w:tab w:val="clear" w:pos="720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95827">
        <w:rPr>
          <w:sz w:val="28"/>
          <w:szCs w:val="28"/>
        </w:rPr>
        <w:t xml:space="preserve">базовыми теоретическими знаниями и практическими навыками по формированию и расчету объема выборочной совокупности;  </w:t>
      </w:r>
    </w:p>
    <w:p w:rsidR="00795827" w:rsidRPr="00795827" w:rsidRDefault="00795827" w:rsidP="00795827">
      <w:pPr>
        <w:numPr>
          <w:ilvl w:val="0"/>
          <w:numId w:val="42"/>
        </w:numPr>
        <w:tabs>
          <w:tab w:val="clear" w:pos="720"/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95827">
        <w:rPr>
          <w:sz w:val="28"/>
          <w:szCs w:val="28"/>
        </w:rPr>
        <w:t>методами построения различных выборочных совокупностей в соответствии с проблемой исследования и характеристик объекта исследования.</w:t>
      </w:r>
    </w:p>
    <w:p w:rsidR="00C02433" w:rsidRPr="00A01BC5" w:rsidRDefault="00C02433" w:rsidP="00C02433">
      <w:pPr>
        <w:ind w:firstLine="709"/>
        <w:jc w:val="both"/>
        <w:rPr>
          <w:color w:val="000000" w:themeColor="text1"/>
          <w:sz w:val="28"/>
          <w:szCs w:val="28"/>
        </w:rPr>
      </w:pPr>
      <w:r w:rsidRPr="00A01BC5">
        <w:rPr>
          <w:color w:val="000000" w:themeColor="text1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C37B2D" w:rsidRDefault="00AB082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C37B2D">
        <w:rPr>
          <w:sz w:val="28"/>
          <w:szCs w:val="28"/>
        </w:rPr>
        <w:t>Всего</w:t>
      </w:r>
      <w:r w:rsidR="008E4D20">
        <w:rPr>
          <w:sz w:val="28"/>
          <w:szCs w:val="28"/>
        </w:rPr>
        <w:t xml:space="preserve"> на</w:t>
      </w:r>
      <w:r w:rsidRPr="00C37B2D">
        <w:rPr>
          <w:sz w:val="28"/>
          <w:szCs w:val="28"/>
        </w:rPr>
        <w:t xml:space="preserve"> изучение учебной дисциплины </w:t>
      </w:r>
      <w:r w:rsidRPr="00C37B2D">
        <w:rPr>
          <w:color w:val="000000"/>
          <w:sz w:val="28"/>
          <w:szCs w:val="28"/>
        </w:rPr>
        <w:t>«</w:t>
      </w:r>
      <w:r w:rsidR="00D95431">
        <w:rPr>
          <w:sz w:val="28"/>
          <w:szCs w:val="28"/>
        </w:rPr>
        <w:t>Выборочный метод в социологии</w:t>
      </w:r>
      <w:r w:rsidRPr="00C37B2D">
        <w:rPr>
          <w:color w:val="000000"/>
          <w:sz w:val="28"/>
          <w:szCs w:val="28"/>
        </w:rPr>
        <w:t>»</w:t>
      </w:r>
      <w:r w:rsidR="008E4D20">
        <w:rPr>
          <w:color w:val="000000"/>
          <w:sz w:val="28"/>
          <w:szCs w:val="28"/>
        </w:rPr>
        <w:t xml:space="preserve"> </w:t>
      </w:r>
      <w:r w:rsidRPr="00C37B2D">
        <w:rPr>
          <w:sz w:val="28"/>
          <w:szCs w:val="28"/>
        </w:rPr>
        <w:t>отв</w:t>
      </w:r>
      <w:r w:rsidR="008E4D20">
        <w:rPr>
          <w:sz w:val="28"/>
          <w:szCs w:val="28"/>
        </w:rPr>
        <w:t>едено</w:t>
      </w:r>
      <w:r w:rsidR="008806D6" w:rsidRPr="00C37B2D">
        <w:rPr>
          <w:bCs/>
          <w:sz w:val="28"/>
          <w:szCs w:val="28"/>
        </w:rPr>
        <w:t xml:space="preserve"> </w:t>
      </w:r>
      <w:r w:rsidR="00D95431">
        <w:rPr>
          <w:bCs/>
          <w:sz w:val="28"/>
          <w:szCs w:val="28"/>
        </w:rPr>
        <w:t>96</w:t>
      </w:r>
      <w:r w:rsidR="008806D6" w:rsidRPr="00C37B2D">
        <w:rPr>
          <w:bCs/>
          <w:sz w:val="28"/>
          <w:szCs w:val="28"/>
        </w:rPr>
        <w:t xml:space="preserve"> час</w:t>
      </w:r>
      <w:r w:rsidR="00D95431">
        <w:rPr>
          <w:bCs/>
          <w:sz w:val="28"/>
          <w:szCs w:val="28"/>
        </w:rPr>
        <w:t>ов</w:t>
      </w:r>
      <w:r w:rsidR="008806D6" w:rsidRPr="00C37B2D">
        <w:rPr>
          <w:bCs/>
          <w:sz w:val="28"/>
          <w:szCs w:val="28"/>
        </w:rPr>
        <w:t xml:space="preserve">, в том числе </w:t>
      </w:r>
      <w:r w:rsidR="00D95431">
        <w:rPr>
          <w:bCs/>
          <w:sz w:val="28"/>
          <w:szCs w:val="28"/>
        </w:rPr>
        <w:t>35</w:t>
      </w:r>
      <w:r w:rsidR="008806D6" w:rsidRPr="00C37B2D">
        <w:rPr>
          <w:bCs/>
          <w:sz w:val="28"/>
          <w:szCs w:val="28"/>
        </w:rPr>
        <w:t xml:space="preserve"> аудиторных. </w:t>
      </w:r>
      <w:r w:rsidR="008806D6" w:rsidRPr="00C37B2D">
        <w:rPr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C37B2D">
        <w:rPr>
          <w:sz w:val="28"/>
          <w:szCs w:val="28"/>
        </w:rPr>
        <w:sym w:font="Symbol" w:char="F02D"/>
      </w:r>
      <w:r w:rsidR="008806D6" w:rsidRPr="00C37B2D">
        <w:rPr>
          <w:sz w:val="28"/>
          <w:szCs w:val="28"/>
        </w:rPr>
        <w:t xml:space="preserve"> </w:t>
      </w:r>
      <w:r w:rsidR="00D95431">
        <w:rPr>
          <w:sz w:val="28"/>
          <w:szCs w:val="28"/>
        </w:rPr>
        <w:t>18</w:t>
      </w:r>
      <w:r w:rsidR="008806D6" w:rsidRPr="00C37B2D">
        <w:rPr>
          <w:sz w:val="28"/>
          <w:szCs w:val="28"/>
        </w:rPr>
        <w:t xml:space="preserve"> час</w:t>
      </w:r>
      <w:r w:rsidR="00900529">
        <w:rPr>
          <w:sz w:val="28"/>
          <w:szCs w:val="28"/>
        </w:rPr>
        <w:t>ов</w:t>
      </w:r>
      <w:r w:rsidR="008806D6" w:rsidRPr="00C37B2D">
        <w:rPr>
          <w:sz w:val="28"/>
          <w:szCs w:val="28"/>
        </w:rPr>
        <w:t xml:space="preserve">, семинарские занятия – </w:t>
      </w:r>
      <w:r w:rsidR="00D95431">
        <w:rPr>
          <w:sz w:val="28"/>
          <w:szCs w:val="28"/>
        </w:rPr>
        <w:t>18</w:t>
      </w:r>
      <w:r w:rsidR="008806D6" w:rsidRPr="00C37B2D">
        <w:rPr>
          <w:sz w:val="28"/>
          <w:szCs w:val="28"/>
        </w:rPr>
        <w:t xml:space="preserve"> часов.</w:t>
      </w:r>
    </w:p>
    <w:p w:rsidR="008806D6" w:rsidRPr="00A01BC5" w:rsidRDefault="0093269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C37B2D">
        <w:rPr>
          <w:sz w:val="28"/>
          <w:szCs w:val="28"/>
        </w:rPr>
        <w:t>Р</w:t>
      </w:r>
      <w:r w:rsidR="00F47FD9" w:rsidRPr="00C37B2D">
        <w:rPr>
          <w:sz w:val="28"/>
          <w:szCs w:val="28"/>
        </w:rPr>
        <w:t xml:space="preserve">екомендуемая форма </w:t>
      </w:r>
      <w:r w:rsidR="006E3E63" w:rsidRPr="008E4D20">
        <w:rPr>
          <w:color w:val="000000" w:themeColor="text1"/>
          <w:sz w:val="28"/>
          <w:szCs w:val="28"/>
        </w:rPr>
        <w:t>промежуточной</w:t>
      </w:r>
      <w:r w:rsidR="00F47FD9" w:rsidRPr="008E4D20">
        <w:rPr>
          <w:color w:val="000000" w:themeColor="text1"/>
          <w:sz w:val="28"/>
          <w:szCs w:val="28"/>
        </w:rPr>
        <w:t xml:space="preserve"> </w:t>
      </w:r>
      <w:r w:rsidR="00F47FD9" w:rsidRPr="00C37B2D">
        <w:rPr>
          <w:sz w:val="28"/>
          <w:szCs w:val="28"/>
        </w:rPr>
        <w:t xml:space="preserve">аттестации – </w:t>
      </w:r>
      <w:r w:rsidR="008E4D20">
        <w:rPr>
          <w:sz w:val="28"/>
          <w:szCs w:val="28"/>
        </w:rPr>
        <w:t>экзамен.</w:t>
      </w:r>
    </w:p>
    <w:p w:rsidR="008806D6" w:rsidRDefault="008806D6" w:rsidP="008806D6">
      <w:pPr>
        <w:jc w:val="both"/>
      </w:pP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1012"/>
        <w:gridCol w:w="1363"/>
        <w:gridCol w:w="1797"/>
      </w:tblGrid>
      <w:tr w:rsidR="006F2F26" w:rsidRPr="007458C4" w:rsidTr="00BA0EF9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BA0EF9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Номер темы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Название</w:t>
            </w:r>
          </w:p>
          <w:p w:rsidR="006F2F26" w:rsidRPr="007458C4" w:rsidRDefault="006F2F26" w:rsidP="00BA0EF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темы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7458C4" w:rsidTr="00BA0EF9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7458C4" w:rsidRDefault="006F2F26" w:rsidP="00BA0EF9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</w:tr>
      <w:tr w:rsidR="00A01BC5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123A54" w:rsidRDefault="00123A54" w:rsidP="00BA0EF9">
            <w:pPr>
              <w:rPr>
                <w:sz w:val="28"/>
              </w:rPr>
            </w:pPr>
            <w:r w:rsidRPr="00123A54">
              <w:rPr>
                <w:spacing w:val="-2"/>
                <w:sz w:val="28"/>
                <w:szCs w:val="28"/>
              </w:rPr>
              <w:t>Основные понятия и принципы выборочного исследования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A01BC5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bCs/>
                <w:szCs w:val="28"/>
              </w:rPr>
              <w:t>Репрезентативность выборки. Статистический (вероятностный) подход к формированию репрезентативной выборки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6E468C"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A01BC5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A01BC5">
              <w:rPr>
                <w:sz w:val="28"/>
                <w:szCs w:val="28"/>
              </w:rPr>
              <w:t>2</w:t>
            </w:r>
          </w:p>
        </w:tc>
      </w:tr>
      <w:tr w:rsidR="00A01BC5" w:rsidRPr="007458C4" w:rsidTr="00BA0EF9">
        <w:trPr>
          <w:trHeight w:val="611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szCs w:val="28"/>
              </w:rPr>
              <w:t>Виды и методы отбора статистических выборок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CD3403" w:rsidRDefault="00D05D9E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1BC5" w:rsidRPr="007458C4" w:rsidTr="00BA0EF9">
        <w:trPr>
          <w:trHeight w:val="132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bCs/>
                <w:szCs w:val="28"/>
              </w:rPr>
              <w:t>Влияние вида социологического исследования и характеристик генеральной совокупности на выборку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</w:tr>
      <w:tr w:rsidR="00A01BC5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color w:val="000000" w:themeColor="text1"/>
                <w:szCs w:val="28"/>
              </w:rPr>
              <w:t>Особенности стратифицированного и кластерного отбора в выборку. Многоступенчатая выборка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CD3403" w:rsidRDefault="00D05D9E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CD3403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1BC5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bCs/>
                <w:szCs w:val="28"/>
              </w:rPr>
              <w:t>Государственная статистика и формирование выборки исследования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CD3403" w:rsidRDefault="00D05D9E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</w:tr>
      <w:tr w:rsidR="00A01BC5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szCs w:val="28"/>
              </w:rPr>
              <w:t>Дизайн-эффект выборки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</w:tr>
      <w:tr w:rsidR="00A01BC5" w:rsidRPr="007458C4" w:rsidTr="00BA0EF9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7458C4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BC5" w:rsidRPr="00D05D9E" w:rsidRDefault="00D05D9E" w:rsidP="00BA0EF9">
            <w:pPr>
              <w:pStyle w:val="23"/>
              <w:spacing w:after="0" w:line="240" w:lineRule="auto"/>
              <w:rPr>
                <w:szCs w:val="24"/>
              </w:rPr>
            </w:pPr>
            <w:r w:rsidRPr="00D05D9E">
              <w:rPr>
                <w:bCs/>
                <w:szCs w:val="28"/>
              </w:rPr>
              <w:t>Нестатистические выборки в социологическом исследовании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D05D9E" w:rsidRDefault="006E468C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BC5" w:rsidRPr="00CD3403" w:rsidRDefault="00A01BC5" w:rsidP="00A01BC5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CD3403">
              <w:rPr>
                <w:sz w:val="28"/>
                <w:szCs w:val="28"/>
              </w:rPr>
              <w:t>2</w:t>
            </w:r>
          </w:p>
        </w:tc>
      </w:tr>
      <w:tr w:rsidR="000B3AA8" w:rsidRPr="007458C4" w:rsidTr="00BA0EF9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7458C4" w:rsidRDefault="000B3AA8" w:rsidP="006E468C">
            <w:pPr>
              <w:pStyle w:val="a3"/>
              <w:spacing w:before="0" w:beforeAutospacing="0" w:after="0" w:afterAutospacing="0" w:line="0" w:lineRule="atLeast"/>
              <w:jc w:val="right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7458C4" w:rsidRDefault="00D05D9E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6E468C" w:rsidRDefault="00D05D9E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6E468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6E468C" w:rsidRDefault="00D05D9E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6E468C">
              <w:rPr>
                <w:b/>
                <w:sz w:val="28"/>
                <w:szCs w:val="28"/>
              </w:rPr>
              <w:t>18</w:t>
            </w:r>
          </w:p>
        </w:tc>
      </w:tr>
    </w:tbl>
    <w:p w:rsidR="00817A7C" w:rsidRDefault="00817A7C" w:rsidP="00AC79EB">
      <w:pPr>
        <w:spacing w:after="240"/>
        <w:rPr>
          <w:sz w:val="28"/>
          <w:szCs w:val="28"/>
        </w:rPr>
      </w:pPr>
    </w:p>
    <w:p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EB4514" w:rsidRDefault="00EB4514" w:rsidP="00EB4514">
      <w:pPr>
        <w:rPr>
          <w:b/>
          <w:spacing w:val="-2"/>
          <w:szCs w:val="28"/>
        </w:rPr>
      </w:pPr>
    </w:p>
    <w:p w:rsidR="00EB4514" w:rsidRPr="00EB4514" w:rsidRDefault="00EB4514" w:rsidP="00EB4514">
      <w:pPr>
        <w:ind w:firstLine="709"/>
        <w:jc w:val="both"/>
        <w:rPr>
          <w:b/>
          <w:spacing w:val="-2"/>
          <w:sz w:val="28"/>
          <w:szCs w:val="28"/>
        </w:rPr>
      </w:pPr>
      <w:r w:rsidRPr="00EB4514">
        <w:rPr>
          <w:b/>
          <w:spacing w:val="-2"/>
          <w:sz w:val="28"/>
          <w:szCs w:val="28"/>
        </w:rPr>
        <w:t xml:space="preserve">Тема 1. </w:t>
      </w:r>
      <w:r w:rsidR="007368F2">
        <w:rPr>
          <w:b/>
          <w:spacing w:val="-2"/>
          <w:sz w:val="28"/>
          <w:szCs w:val="28"/>
        </w:rPr>
        <w:t>Основные понятия и принципы</w:t>
      </w:r>
      <w:r w:rsidRPr="00EB4514">
        <w:rPr>
          <w:b/>
          <w:spacing w:val="-2"/>
          <w:sz w:val="28"/>
          <w:szCs w:val="28"/>
        </w:rPr>
        <w:t xml:space="preserve"> выборочно</w:t>
      </w:r>
      <w:r w:rsidR="007368F2">
        <w:rPr>
          <w:b/>
          <w:spacing w:val="-2"/>
          <w:sz w:val="28"/>
          <w:szCs w:val="28"/>
        </w:rPr>
        <w:t>го</w:t>
      </w:r>
      <w:r w:rsidRPr="00EB4514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исследован</w:t>
      </w:r>
      <w:r w:rsidRPr="00EB4514">
        <w:rPr>
          <w:b/>
          <w:spacing w:val="-2"/>
          <w:sz w:val="28"/>
          <w:szCs w:val="28"/>
        </w:rPr>
        <w:t>и</w:t>
      </w:r>
      <w:r w:rsidR="007368F2">
        <w:rPr>
          <w:b/>
          <w:spacing w:val="-2"/>
          <w:sz w:val="28"/>
          <w:szCs w:val="28"/>
        </w:rPr>
        <w:t>я</w:t>
      </w:r>
      <w:r w:rsidRPr="00EB4514">
        <w:rPr>
          <w:b/>
          <w:spacing w:val="-2"/>
          <w:sz w:val="28"/>
          <w:szCs w:val="28"/>
        </w:rPr>
        <w:t xml:space="preserve"> </w:t>
      </w:r>
    </w:p>
    <w:p w:rsidR="00EB4514" w:rsidRDefault="007368F2" w:rsidP="00EB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EB4514" w:rsidRPr="00EB4514">
        <w:rPr>
          <w:sz w:val="28"/>
          <w:szCs w:val="28"/>
        </w:rPr>
        <w:t xml:space="preserve"> сплошного и выборочного исследования. Предпосылки к использованию выборочного метода при изучении общественных явлений и процессов. </w:t>
      </w:r>
      <w:r>
        <w:rPr>
          <w:sz w:val="28"/>
          <w:szCs w:val="28"/>
        </w:rPr>
        <w:t>Определение основных понятий выборочного исследования: генеральная совокупность; выборка; единицы отбора; единицы счета; с</w:t>
      </w:r>
      <w:r w:rsidRPr="00EB4514">
        <w:rPr>
          <w:sz w:val="28"/>
          <w:szCs w:val="28"/>
        </w:rPr>
        <w:t>истематические и случайные ошибки выборки</w:t>
      </w:r>
      <w:r>
        <w:rPr>
          <w:sz w:val="28"/>
          <w:szCs w:val="28"/>
        </w:rPr>
        <w:t xml:space="preserve">; </w:t>
      </w:r>
      <w:r w:rsidR="00CE6022">
        <w:rPr>
          <w:sz w:val="28"/>
          <w:szCs w:val="28"/>
        </w:rPr>
        <w:t>объем выборки;</w:t>
      </w:r>
      <w:r>
        <w:rPr>
          <w:sz w:val="28"/>
          <w:szCs w:val="28"/>
        </w:rPr>
        <w:t xml:space="preserve"> </w:t>
      </w:r>
      <w:r w:rsidR="00CE6022">
        <w:rPr>
          <w:sz w:val="28"/>
          <w:szCs w:val="28"/>
        </w:rPr>
        <w:t xml:space="preserve">ошибка выборки; </w:t>
      </w:r>
      <w:r>
        <w:rPr>
          <w:sz w:val="28"/>
          <w:szCs w:val="28"/>
        </w:rPr>
        <w:t>оценка пар</w:t>
      </w:r>
      <w:r w:rsidR="00CE6022">
        <w:rPr>
          <w:sz w:val="28"/>
          <w:szCs w:val="28"/>
        </w:rPr>
        <w:t>аметра генеральной совокупности; доверительный интервал</w:t>
      </w:r>
      <w:r w:rsidR="00D852FE">
        <w:rPr>
          <w:sz w:val="28"/>
          <w:szCs w:val="28"/>
        </w:rPr>
        <w:t>; основа выборки</w:t>
      </w:r>
      <w:r w:rsidR="00CE6022">
        <w:rPr>
          <w:sz w:val="28"/>
          <w:szCs w:val="28"/>
        </w:rPr>
        <w:t>.</w:t>
      </w:r>
    </w:p>
    <w:p w:rsidR="007368F2" w:rsidRDefault="007368F2" w:rsidP="00EB4514">
      <w:pPr>
        <w:ind w:firstLine="709"/>
        <w:jc w:val="both"/>
        <w:rPr>
          <w:sz w:val="28"/>
          <w:szCs w:val="28"/>
        </w:rPr>
      </w:pPr>
    </w:p>
    <w:p w:rsidR="00D852FE" w:rsidRDefault="00D852FE" w:rsidP="00EB451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 </w:t>
      </w:r>
      <w:r w:rsidR="00CE6022" w:rsidRPr="00CE6022">
        <w:rPr>
          <w:b/>
          <w:sz w:val="28"/>
          <w:szCs w:val="28"/>
        </w:rPr>
        <w:t>2.</w:t>
      </w:r>
      <w:r w:rsidR="00CE6022">
        <w:rPr>
          <w:sz w:val="28"/>
          <w:szCs w:val="28"/>
        </w:rPr>
        <w:t xml:space="preserve"> </w:t>
      </w:r>
      <w:r w:rsidR="00CE6022" w:rsidRPr="00CE6022">
        <w:rPr>
          <w:b/>
          <w:bCs/>
          <w:sz w:val="28"/>
          <w:szCs w:val="28"/>
        </w:rPr>
        <w:t xml:space="preserve">Репрезентативность выборки. </w:t>
      </w:r>
      <w:r w:rsidR="00C52DDC">
        <w:rPr>
          <w:b/>
          <w:bCs/>
          <w:sz w:val="28"/>
          <w:szCs w:val="28"/>
        </w:rPr>
        <w:t>С</w:t>
      </w:r>
      <w:r w:rsidR="00C52DDC" w:rsidRPr="00CE6022">
        <w:rPr>
          <w:b/>
          <w:bCs/>
          <w:sz w:val="28"/>
          <w:szCs w:val="28"/>
        </w:rPr>
        <w:t>татистический</w:t>
      </w:r>
      <w:r w:rsidR="00C52DDC">
        <w:rPr>
          <w:b/>
          <w:bCs/>
          <w:sz w:val="28"/>
          <w:szCs w:val="28"/>
        </w:rPr>
        <w:t xml:space="preserve"> (в</w:t>
      </w:r>
      <w:r w:rsidR="00CE6022" w:rsidRPr="00CE6022">
        <w:rPr>
          <w:b/>
          <w:bCs/>
          <w:sz w:val="28"/>
          <w:szCs w:val="28"/>
        </w:rPr>
        <w:t>ероятностный</w:t>
      </w:r>
      <w:r w:rsidR="00C52DDC">
        <w:rPr>
          <w:b/>
          <w:bCs/>
          <w:sz w:val="28"/>
          <w:szCs w:val="28"/>
        </w:rPr>
        <w:t>)</w:t>
      </w:r>
      <w:r w:rsidR="00CE6022" w:rsidRPr="00CE6022">
        <w:rPr>
          <w:b/>
          <w:bCs/>
          <w:sz w:val="28"/>
          <w:szCs w:val="28"/>
        </w:rPr>
        <w:t xml:space="preserve"> подход к формированию </w:t>
      </w:r>
      <w:r>
        <w:rPr>
          <w:b/>
          <w:bCs/>
          <w:sz w:val="28"/>
          <w:szCs w:val="28"/>
        </w:rPr>
        <w:t xml:space="preserve">репрезентативной </w:t>
      </w:r>
      <w:r w:rsidR="00CE6022" w:rsidRPr="00CE6022">
        <w:rPr>
          <w:b/>
          <w:bCs/>
          <w:sz w:val="28"/>
          <w:szCs w:val="28"/>
        </w:rPr>
        <w:t>выборки</w:t>
      </w:r>
    </w:p>
    <w:p w:rsidR="00536126" w:rsidRDefault="00CE6022" w:rsidP="00EB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D852FE">
        <w:rPr>
          <w:sz w:val="28"/>
          <w:szCs w:val="28"/>
        </w:rPr>
        <w:t xml:space="preserve"> и трактовки </w:t>
      </w:r>
      <w:r>
        <w:rPr>
          <w:sz w:val="28"/>
          <w:szCs w:val="28"/>
        </w:rPr>
        <w:t>репрезентативной выборки. Обеспечение р</w:t>
      </w:r>
      <w:r w:rsidRPr="00CE6022">
        <w:rPr>
          <w:bCs/>
          <w:sz w:val="28"/>
          <w:szCs w:val="28"/>
        </w:rPr>
        <w:t>епрезентативност</w:t>
      </w:r>
      <w:r>
        <w:rPr>
          <w:bCs/>
          <w:sz w:val="28"/>
          <w:szCs w:val="28"/>
        </w:rPr>
        <w:t>и</w:t>
      </w:r>
      <w:r w:rsidRPr="00CE6022">
        <w:rPr>
          <w:bCs/>
          <w:sz w:val="28"/>
          <w:szCs w:val="28"/>
        </w:rPr>
        <w:t xml:space="preserve"> выборки за счет объема выборки и метода отбора единиц наблюдения (респондентов) в выборку</w:t>
      </w:r>
      <w:r w:rsidR="00D852FE">
        <w:rPr>
          <w:bCs/>
          <w:sz w:val="28"/>
          <w:szCs w:val="28"/>
        </w:rPr>
        <w:t xml:space="preserve">. </w:t>
      </w:r>
      <w:r w:rsidR="00EB4514" w:rsidRPr="00EB4514">
        <w:rPr>
          <w:sz w:val="28"/>
          <w:szCs w:val="28"/>
        </w:rPr>
        <w:t xml:space="preserve">Основные принципы выборочного статистического </w:t>
      </w:r>
      <w:r w:rsidR="00EB4514">
        <w:rPr>
          <w:sz w:val="28"/>
          <w:szCs w:val="28"/>
        </w:rPr>
        <w:t>исследова</w:t>
      </w:r>
      <w:r w:rsidR="00EB4514" w:rsidRPr="00EB4514">
        <w:rPr>
          <w:sz w:val="28"/>
          <w:szCs w:val="28"/>
        </w:rPr>
        <w:t>ния.</w:t>
      </w:r>
      <w:r w:rsidR="00EB4514">
        <w:rPr>
          <w:sz w:val="28"/>
          <w:szCs w:val="28"/>
        </w:rPr>
        <w:t xml:space="preserve"> </w:t>
      </w:r>
      <w:r w:rsidR="00EB4514" w:rsidRPr="00EB4514">
        <w:rPr>
          <w:sz w:val="28"/>
          <w:szCs w:val="28"/>
        </w:rPr>
        <w:t>Понятие оценки параметров. Свойства оценок. Условия возникновения и подходы к устранению систематических ошибок</w:t>
      </w:r>
      <w:r w:rsidR="00D852FE">
        <w:rPr>
          <w:sz w:val="28"/>
          <w:szCs w:val="28"/>
        </w:rPr>
        <w:t xml:space="preserve"> выборки</w:t>
      </w:r>
      <w:r w:rsidR="00EB4514" w:rsidRPr="00EB4514">
        <w:rPr>
          <w:sz w:val="28"/>
          <w:szCs w:val="28"/>
        </w:rPr>
        <w:t>. Зависимость случайной ошибки выборки от числа наблюдений и степени изменчивости признака.</w:t>
      </w:r>
      <w:r w:rsidR="00EB4514">
        <w:rPr>
          <w:sz w:val="28"/>
          <w:szCs w:val="28"/>
        </w:rPr>
        <w:t xml:space="preserve"> </w:t>
      </w:r>
    </w:p>
    <w:p w:rsidR="00EB4514" w:rsidRDefault="00EB4514" w:rsidP="00EB4514">
      <w:pPr>
        <w:ind w:firstLine="709"/>
        <w:jc w:val="both"/>
        <w:rPr>
          <w:sz w:val="28"/>
          <w:szCs w:val="28"/>
        </w:rPr>
      </w:pPr>
      <w:r w:rsidRPr="00EB4514">
        <w:rPr>
          <w:sz w:val="28"/>
          <w:szCs w:val="28"/>
        </w:rPr>
        <w:t>Понятие и порядок расчета средней ошибки выборки для разных типов переменных. Обоснование необходимости и порядок расчета предельной ошибки выборки для разных типов переменных. Точечное и интервальное оценивание. Доверительный интервал, доверительная вероятность.</w:t>
      </w:r>
    </w:p>
    <w:p w:rsidR="00D852FE" w:rsidRDefault="00D852FE" w:rsidP="00EB4514">
      <w:pPr>
        <w:ind w:firstLine="709"/>
        <w:jc w:val="both"/>
        <w:rPr>
          <w:sz w:val="28"/>
          <w:szCs w:val="28"/>
        </w:rPr>
      </w:pPr>
    </w:p>
    <w:p w:rsidR="00D852FE" w:rsidRPr="009C5118" w:rsidRDefault="00D852FE" w:rsidP="00EB4514">
      <w:pPr>
        <w:ind w:firstLine="709"/>
        <w:jc w:val="both"/>
        <w:rPr>
          <w:b/>
          <w:sz w:val="28"/>
          <w:szCs w:val="28"/>
        </w:rPr>
      </w:pPr>
      <w:r w:rsidRPr="009C5118">
        <w:rPr>
          <w:b/>
          <w:sz w:val="28"/>
          <w:szCs w:val="28"/>
        </w:rPr>
        <w:t xml:space="preserve">Тема 3. </w:t>
      </w:r>
      <w:r w:rsidR="009C5118">
        <w:rPr>
          <w:b/>
          <w:sz w:val="28"/>
          <w:szCs w:val="28"/>
        </w:rPr>
        <w:t>Виды и методы отбора статистических выборок</w:t>
      </w:r>
    </w:p>
    <w:p w:rsidR="00C52DDC" w:rsidRDefault="009C5118" w:rsidP="00EB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статистических выборок: простая случайная выборка; стратифицированная выборка; кластерная (гнездовая) выборка. Обеспечение принципа</w:t>
      </w:r>
      <w:r w:rsidR="00C52DDC">
        <w:rPr>
          <w:sz w:val="28"/>
          <w:szCs w:val="28"/>
        </w:rPr>
        <w:t xml:space="preserve"> случайности при</w:t>
      </w:r>
      <w:r>
        <w:rPr>
          <w:sz w:val="28"/>
          <w:szCs w:val="28"/>
        </w:rPr>
        <w:t xml:space="preserve"> построени</w:t>
      </w:r>
      <w:r w:rsidR="00C52DDC">
        <w:rPr>
          <w:sz w:val="28"/>
          <w:szCs w:val="28"/>
        </w:rPr>
        <w:t>и</w:t>
      </w:r>
      <w:r>
        <w:rPr>
          <w:sz w:val="28"/>
          <w:szCs w:val="28"/>
        </w:rPr>
        <w:t xml:space="preserve"> выборки, в соответствии с которым, каждый элемент генеральной совокупности должен иметь одинаковую вероятность быть отобранным в выборку. </w:t>
      </w:r>
      <w:r w:rsidR="00582121">
        <w:rPr>
          <w:sz w:val="28"/>
          <w:szCs w:val="28"/>
        </w:rPr>
        <w:t>Понятие основы выборки</w:t>
      </w:r>
    </w:p>
    <w:p w:rsidR="00D852FE" w:rsidRDefault="009C5118" w:rsidP="00EB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статистического отбора в выборку: лотерея; генератор случайных чисел; систематический (механический) отбор. Список генеральной совокупности как основа выборки. </w:t>
      </w:r>
      <w:r w:rsidR="00C52DDC">
        <w:rPr>
          <w:sz w:val="28"/>
          <w:szCs w:val="28"/>
        </w:rPr>
        <w:t>Расчет объема выборки в зависимости от доверительной вероятности и допустимой предельной ошибки выборки.</w:t>
      </w:r>
    </w:p>
    <w:p w:rsidR="00C52DDC" w:rsidRDefault="00C52DDC" w:rsidP="00EB4514">
      <w:pPr>
        <w:ind w:firstLine="709"/>
        <w:jc w:val="both"/>
        <w:rPr>
          <w:sz w:val="28"/>
          <w:szCs w:val="28"/>
        </w:rPr>
      </w:pPr>
    </w:p>
    <w:p w:rsidR="00C52DDC" w:rsidRPr="00C52DDC" w:rsidRDefault="00C52DDC" w:rsidP="00EB451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C52DDC">
        <w:rPr>
          <w:b/>
          <w:bCs/>
          <w:sz w:val="28"/>
          <w:szCs w:val="28"/>
        </w:rPr>
        <w:t xml:space="preserve">Влияние </w:t>
      </w:r>
      <w:r w:rsidR="00D05D9E">
        <w:rPr>
          <w:b/>
          <w:bCs/>
          <w:sz w:val="28"/>
          <w:szCs w:val="28"/>
        </w:rPr>
        <w:t>вида</w:t>
      </w:r>
      <w:r w:rsidRPr="00C52DDC">
        <w:rPr>
          <w:b/>
          <w:bCs/>
          <w:sz w:val="28"/>
          <w:szCs w:val="28"/>
        </w:rPr>
        <w:t xml:space="preserve"> социологического исследования и характеристик генеральной совокупности на выборку</w:t>
      </w:r>
    </w:p>
    <w:p w:rsidR="000431AB" w:rsidRDefault="000431AB" w:rsidP="0004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генеральных совокупностей исследования, влияющие на отбор респондентов в выборку. </w:t>
      </w:r>
      <w:r w:rsidR="00900529">
        <w:rPr>
          <w:sz w:val="28"/>
          <w:szCs w:val="28"/>
        </w:rPr>
        <w:t>Генеральные совокупности: к</w:t>
      </w:r>
      <w:r>
        <w:rPr>
          <w:sz w:val="28"/>
          <w:szCs w:val="28"/>
        </w:rPr>
        <w:t>онкретные и гипотетические</w:t>
      </w:r>
      <w:r w:rsidR="0090052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простые и </w:t>
      </w:r>
      <w:proofErr w:type="spellStart"/>
      <w:r>
        <w:rPr>
          <w:sz w:val="28"/>
          <w:szCs w:val="28"/>
        </w:rPr>
        <w:t>сложноструктурированные</w:t>
      </w:r>
      <w:proofErr w:type="spellEnd"/>
      <w:r w:rsidR="00900529">
        <w:rPr>
          <w:sz w:val="28"/>
          <w:szCs w:val="28"/>
        </w:rPr>
        <w:t>;</w:t>
      </w:r>
      <w:r>
        <w:rPr>
          <w:sz w:val="28"/>
          <w:szCs w:val="28"/>
        </w:rPr>
        <w:t xml:space="preserve"> с открытым и затрудненным доступом исследователя к </w:t>
      </w:r>
      <w:r w:rsidR="00900529">
        <w:rPr>
          <w:sz w:val="28"/>
          <w:szCs w:val="28"/>
        </w:rPr>
        <w:t>респондентам</w:t>
      </w:r>
      <w:r>
        <w:rPr>
          <w:sz w:val="28"/>
          <w:szCs w:val="28"/>
        </w:rPr>
        <w:t xml:space="preserve">. </w:t>
      </w:r>
    </w:p>
    <w:p w:rsidR="00DC14C1" w:rsidRPr="00DC14C1" w:rsidRDefault="00D05D9E" w:rsidP="000431A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Вид</w:t>
      </w:r>
      <w:r w:rsidR="000431AB">
        <w:rPr>
          <w:sz w:val="28"/>
          <w:szCs w:val="28"/>
        </w:rPr>
        <w:t xml:space="preserve">ы социологических </w:t>
      </w:r>
      <w:r w:rsidR="00EA5DE2" w:rsidRPr="000431AB">
        <w:rPr>
          <w:sz w:val="28"/>
          <w:szCs w:val="28"/>
        </w:rPr>
        <w:t>исследовани</w:t>
      </w:r>
      <w:r w:rsidR="000431AB">
        <w:rPr>
          <w:sz w:val="28"/>
          <w:szCs w:val="28"/>
        </w:rPr>
        <w:t xml:space="preserve">й: </w:t>
      </w:r>
      <w:r w:rsidR="00EA5DE2" w:rsidRPr="000431AB">
        <w:rPr>
          <w:sz w:val="28"/>
          <w:szCs w:val="28"/>
        </w:rPr>
        <w:t>разведывательн</w:t>
      </w:r>
      <w:r w:rsidR="000431AB">
        <w:rPr>
          <w:sz w:val="28"/>
          <w:szCs w:val="28"/>
        </w:rPr>
        <w:t>ое</w:t>
      </w:r>
      <w:r w:rsidR="00EA5DE2" w:rsidRPr="000431AB">
        <w:rPr>
          <w:sz w:val="28"/>
          <w:szCs w:val="28"/>
        </w:rPr>
        <w:t>, описательн</w:t>
      </w:r>
      <w:r w:rsidR="000431AB">
        <w:rPr>
          <w:sz w:val="28"/>
          <w:szCs w:val="28"/>
        </w:rPr>
        <w:t xml:space="preserve">ое, </w:t>
      </w:r>
      <w:r w:rsidR="00EA5DE2" w:rsidRPr="000431AB">
        <w:rPr>
          <w:sz w:val="28"/>
          <w:szCs w:val="28"/>
        </w:rPr>
        <w:t>аналитическ</w:t>
      </w:r>
      <w:r w:rsidR="000431AB">
        <w:rPr>
          <w:sz w:val="28"/>
          <w:szCs w:val="28"/>
        </w:rPr>
        <w:t>ое</w:t>
      </w:r>
      <w:r w:rsidR="00EA5DE2" w:rsidRPr="000431AB">
        <w:rPr>
          <w:sz w:val="28"/>
          <w:szCs w:val="28"/>
        </w:rPr>
        <w:t>.</w:t>
      </w:r>
      <w:r w:rsidR="000431AB">
        <w:rPr>
          <w:sz w:val="28"/>
          <w:szCs w:val="28"/>
        </w:rPr>
        <w:t xml:space="preserve"> </w:t>
      </w:r>
      <w:r w:rsidR="00582121">
        <w:rPr>
          <w:sz w:val="28"/>
          <w:szCs w:val="28"/>
        </w:rPr>
        <w:t>М</w:t>
      </w:r>
      <w:r w:rsidR="00883E15">
        <w:rPr>
          <w:sz w:val="28"/>
          <w:szCs w:val="28"/>
        </w:rPr>
        <w:t>етод</w:t>
      </w:r>
      <w:r w:rsidR="00582121">
        <w:rPr>
          <w:sz w:val="28"/>
          <w:szCs w:val="28"/>
        </w:rPr>
        <w:t>ы</w:t>
      </w:r>
      <w:r w:rsidR="00883E15">
        <w:rPr>
          <w:sz w:val="28"/>
          <w:szCs w:val="28"/>
        </w:rPr>
        <w:t xml:space="preserve"> отбора респондентов в выборку в зависимости от типа </w:t>
      </w:r>
      <w:r w:rsidR="00883E15">
        <w:rPr>
          <w:sz w:val="28"/>
          <w:szCs w:val="28"/>
        </w:rPr>
        <w:lastRenderedPageBreak/>
        <w:t xml:space="preserve">социологического исследования. </w:t>
      </w:r>
      <w:r w:rsidR="00DC14C1">
        <w:rPr>
          <w:rStyle w:val="ac"/>
          <w:b w:val="0"/>
          <w:sz w:val="28"/>
          <w:szCs w:val="28"/>
        </w:rPr>
        <w:t>О</w:t>
      </w:r>
      <w:r w:rsidR="00DC14C1" w:rsidRPr="00DC14C1">
        <w:rPr>
          <w:rStyle w:val="ac"/>
          <w:b w:val="0"/>
          <w:sz w:val="28"/>
          <w:szCs w:val="28"/>
        </w:rPr>
        <w:t xml:space="preserve">собенности построения выборок </w:t>
      </w:r>
      <w:r w:rsidR="00DC14C1">
        <w:rPr>
          <w:rStyle w:val="ac"/>
          <w:b w:val="0"/>
          <w:sz w:val="28"/>
          <w:szCs w:val="28"/>
        </w:rPr>
        <w:t>электоральных,</w:t>
      </w:r>
      <w:r w:rsidR="00DC14C1" w:rsidRPr="00DC14C1">
        <w:rPr>
          <w:rStyle w:val="ac"/>
          <w:b w:val="0"/>
          <w:sz w:val="28"/>
          <w:szCs w:val="28"/>
        </w:rPr>
        <w:t xml:space="preserve"> маркет</w:t>
      </w:r>
      <w:r w:rsidR="00DC14C1">
        <w:rPr>
          <w:rStyle w:val="ac"/>
          <w:b w:val="0"/>
          <w:sz w:val="28"/>
          <w:szCs w:val="28"/>
        </w:rPr>
        <w:t>инговых и онлайн-исследований.</w:t>
      </w:r>
    </w:p>
    <w:p w:rsidR="00C52DDC" w:rsidRDefault="00C52DDC" w:rsidP="00EB4514">
      <w:pPr>
        <w:ind w:firstLine="709"/>
        <w:jc w:val="both"/>
        <w:rPr>
          <w:sz w:val="28"/>
          <w:szCs w:val="28"/>
        </w:rPr>
      </w:pPr>
    </w:p>
    <w:p w:rsidR="00883E15" w:rsidRPr="00883E15" w:rsidRDefault="00883E15" w:rsidP="00EB451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83E15">
        <w:rPr>
          <w:b/>
          <w:color w:val="000000" w:themeColor="text1"/>
          <w:sz w:val="28"/>
          <w:szCs w:val="28"/>
        </w:rPr>
        <w:t xml:space="preserve">Тема 5. </w:t>
      </w:r>
      <w:r w:rsidR="00D44F11">
        <w:rPr>
          <w:b/>
          <w:color w:val="000000" w:themeColor="text1"/>
          <w:sz w:val="28"/>
          <w:szCs w:val="28"/>
        </w:rPr>
        <w:t>Особенности с</w:t>
      </w:r>
      <w:r>
        <w:rPr>
          <w:b/>
          <w:color w:val="000000" w:themeColor="text1"/>
          <w:sz w:val="28"/>
          <w:szCs w:val="28"/>
        </w:rPr>
        <w:t>тратифицированн</w:t>
      </w:r>
      <w:r w:rsidR="00D44F11">
        <w:rPr>
          <w:b/>
          <w:color w:val="000000" w:themeColor="text1"/>
          <w:sz w:val="28"/>
          <w:szCs w:val="28"/>
        </w:rPr>
        <w:t>ого</w:t>
      </w:r>
      <w:r>
        <w:rPr>
          <w:b/>
          <w:color w:val="000000" w:themeColor="text1"/>
          <w:sz w:val="28"/>
          <w:szCs w:val="28"/>
        </w:rPr>
        <w:t xml:space="preserve"> и </w:t>
      </w:r>
      <w:r w:rsidR="005718EC">
        <w:rPr>
          <w:b/>
          <w:color w:val="000000" w:themeColor="text1"/>
          <w:sz w:val="28"/>
          <w:szCs w:val="28"/>
        </w:rPr>
        <w:t>кластерн</w:t>
      </w:r>
      <w:r w:rsidR="00D44F11">
        <w:rPr>
          <w:b/>
          <w:color w:val="000000" w:themeColor="text1"/>
          <w:sz w:val="28"/>
          <w:szCs w:val="28"/>
        </w:rPr>
        <w:t>ого</w:t>
      </w:r>
      <w:r>
        <w:rPr>
          <w:b/>
          <w:color w:val="000000" w:themeColor="text1"/>
          <w:sz w:val="28"/>
          <w:szCs w:val="28"/>
        </w:rPr>
        <w:t xml:space="preserve"> отбор</w:t>
      </w:r>
      <w:r w:rsidR="00D44F11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в выборку</w:t>
      </w:r>
      <w:r w:rsidR="00582121">
        <w:rPr>
          <w:b/>
          <w:color w:val="000000" w:themeColor="text1"/>
          <w:sz w:val="28"/>
          <w:szCs w:val="28"/>
        </w:rPr>
        <w:t xml:space="preserve">. </w:t>
      </w:r>
      <w:r w:rsidR="00D625DE">
        <w:rPr>
          <w:b/>
          <w:color w:val="000000" w:themeColor="text1"/>
          <w:sz w:val="28"/>
          <w:szCs w:val="28"/>
        </w:rPr>
        <w:t>Многоступенчатая выборка</w:t>
      </w:r>
    </w:p>
    <w:p w:rsidR="00D852FE" w:rsidRDefault="00883E15" w:rsidP="00EB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стратифицированного</w:t>
      </w:r>
      <w:r w:rsidR="005718EC">
        <w:rPr>
          <w:sz w:val="28"/>
          <w:szCs w:val="28"/>
        </w:rPr>
        <w:t xml:space="preserve"> (расслоенного)</w:t>
      </w:r>
      <w:r w:rsidR="00EE4AF0">
        <w:rPr>
          <w:sz w:val="28"/>
          <w:szCs w:val="28"/>
        </w:rPr>
        <w:t xml:space="preserve"> отбора, п</w:t>
      </w:r>
      <w:r w:rsidR="005718EC">
        <w:rPr>
          <w:sz w:val="28"/>
          <w:szCs w:val="28"/>
        </w:rPr>
        <w:t>онятие страты или слоя.</w:t>
      </w:r>
      <w:r>
        <w:rPr>
          <w:sz w:val="28"/>
          <w:szCs w:val="28"/>
        </w:rPr>
        <w:t xml:space="preserve"> Использование стратифицированного отбора </w:t>
      </w:r>
      <w:r w:rsidR="00EE4AF0">
        <w:rPr>
          <w:sz w:val="28"/>
          <w:szCs w:val="28"/>
        </w:rPr>
        <w:t>при формировании выборки в случае отсутствия полного списка генеральной совокупности</w:t>
      </w:r>
      <w:r>
        <w:rPr>
          <w:sz w:val="28"/>
          <w:szCs w:val="28"/>
        </w:rPr>
        <w:t xml:space="preserve">. </w:t>
      </w:r>
      <w:r w:rsidR="005718EC">
        <w:rPr>
          <w:sz w:val="28"/>
          <w:szCs w:val="28"/>
        </w:rPr>
        <w:t>Пропорциональн</w:t>
      </w:r>
      <w:r w:rsidR="00EE4AF0">
        <w:rPr>
          <w:sz w:val="28"/>
          <w:szCs w:val="28"/>
        </w:rPr>
        <w:t>ая</w:t>
      </w:r>
      <w:r w:rsidR="005718EC">
        <w:rPr>
          <w:sz w:val="28"/>
          <w:szCs w:val="28"/>
        </w:rPr>
        <w:t xml:space="preserve"> и непропорциональн</w:t>
      </w:r>
      <w:r w:rsidR="00EE4AF0">
        <w:rPr>
          <w:sz w:val="28"/>
          <w:szCs w:val="28"/>
        </w:rPr>
        <w:t>ая выборка</w:t>
      </w:r>
      <w:r w:rsidR="005718EC">
        <w:rPr>
          <w:sz w:val="28"/>
          <w:szCs w:val="28"/>
        </w:rPr>
        <w:t>. Уменьшение средней ошибки выборки при применении стратифицированного отбора.</w:t>
      </w:r>
    </w:p>
    <w:p w:rsidR="005718EC" w:rsidRDefault="005718EC" w:rsidP="00EB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кластерного (гнездового) отбора в выборку. Понятие кластера или гнезда. Особенности использования кластерного отбора. Этапы проведения кластерного отбора: отбор кластеров, обследование отобранных кластеров. Серийная выборка в кластерном отборе.</w:t>
      </w:r>
    </w:p>
    <w:p w:rsidR="00582121" w:rsidRDefault="00D625DE" w:rsidP="00582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82121" w:rsidRPr="00D625DE">
        <w:rPr>
          <w:sz w:val="28"/>
          <w:szCs w:val="28"/>
        </w:rPr>
        <w:t>ногоступенчаты</w:t>
      </w:r>
      <w:r>
        <w:rPr>
          <w:sz w:val="28"/>
          <w:szCs w:val="28"/>
        </w:rPr>
        <w:t>е</w:t>
      </w:r>
      <w:r w:rsidR="00582121" w:rsidRPr="00D625DE">
        <w:rPr>
          <w:sz w:val="28"/>
          <w:szCs w:val="28"/>
        </w:rPr>
        <w:t xml:space="preserve"> выборк</w:t>
      </w:r>
      <w:r>
        <w:rPr>
          <w:sz w:val="28"/>
          <w:szCs w:val="28"/>
        </w:rPr>
        <w:t>и в стратифицированном и кластерном отборе</w:t>
      </w:r>
      <w:r w:rsidR="00582121" w:rsidRPr="00D625DE">
        <w:rPr>
          <w:sz w:val="28"/>
          <w:szCs w:val="28"/>
        </w:rPr>
        <w:t>. Условия корректного построения многоступенчатых выборок. Типичные подходы к сочетанию разных принципов отбора в рамках многоступенчатых</w:t>
      </w:r>
      <w:r w:rsidR="00582121" w:rsidRPr="00FB57D0">
        <w:rPr>
          <w:sz w:val="28"/>
          <w:szCs w:val="28"/>
        </w:rPr>
        <w:t xml:space="preserve"> выборок. Проблема оценки ошибки и объема многоступенчатой выборки.</w:t>
      </w:r>
    </w:p>
    <w:p w:rsidR="00582121" w:rsidRDefault="00582121" w:rsidP="00EB4514">
      <w:pPr>
        <w:ind w:firstLine="709"/>
        <w:jc w:val="both"/>
        <w:rPr>
          <w:sz w:val="28"/>
          <w:szCs w:val="28"/>
        </w:rPr>
      </w:pPr>
    </w:p>
    <w:p w:rsidR="00A525A5" w:rsidRPr="00465FE9" w:rsidRDefault="00A525A5" w:rsidP="00A525A5">
      <w:pPr>
        <w:pStyle w:val="23"/>
        <w:spacing w:after="0" w:line="240" w:lineRule="auto"/>
        <w:ind w:firstLine="708"/>
        <w:jc w:val="both"/>
        <w:rPr>
          <w:b/>
          <w:bCs/>
          <w:szCs w:val="28"/>
        </w:rPr>
      </w:pPr>
      <w:r>
        <w:rPr>
          <w:b/>
          <w:szCs w:val="28"/>
        </w:rPr>
        <w:t xml:space="preserve">Тема </w:t>
      </w:r>
      <w:r w:rsidR="00D625DE">
        <w:rPr>
          <w:b/>
          <w:szCs w:val="28"/>
        </w:rPr>
        <w:t>6</w:t>
      </w:r>
      <w:r>
        <w:rPr>
          <w:b/>
          <w:szCs w:val="28"/>
        </w:rPr>
        <w:t xml:space="preserve">. </w:t>
      </w:r>
      <w:r w:rsidRPr="00465FE9">
        <w:rPr>
          <w:b/>
          <w:bCs/>
          <w:szCs w:val="28"/>
        </w:rPr>
        <w:t xml:space="preserve">Государственная статистика и формирование выборки исследования </w:t>
      </w:r>
    </w:p>
    <w:p w:rsidR="00A525A5" w:rsidRPr="00B97BAA" w:rsidRDefault="007701F3" w:rsidP="00A525A5">
      <w:pPr>
        <w:pStyle w:val="23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A525A5" w:rsidRPr="00B97BAA">
        <w:rPr>
          <w:bCs/>
          <w:szCs w:val="28"/>
        </w:rPr>
        <w:t>анны</w:t>
      </w:r>
      <w:r>
        <w:rPr>
          <w:bCs/>
          <w:szCs w:val="28"/>
        </w:rPr>
        <w:t>е</w:t>
      </w:r>
      <w:r w:rsidR="00A525A5" w:rsidRPr="00B97BAA">
        <w:rPr>
          <w:bCs/>
          <w:szCs w:val="28"/>
        </w:rPr>
        <w:t xml:space="preserve"> государственной статистик</w:t>
      </w:r>
      <w:r w:rsidR="00A525A5">
        <w:rPr>
          <w:bCs/>
          <w:szCs w:val="28"/>
        </w:rPr>
        <w:t>и</w:t>
      </w:r>
      <w:r w:rsidR="00A525A5" w:rsidRPr="00B97BAA">
        <w:rPr>
          <w:bCs/>
          <w:szCs w:val="28"/>
        </w:rPr>
        <w:t xml:space="preserve"> при формировании выборочной совокупности исследования.</w:t>
      </w:r>
      <w:r w:rsidR="00A525A5">
        <w:rPr>
          <w:bCs/>
          <w:szCs w:val="28"/>
        </w:rPr>
        <w:t xml:space="preserve"> </w:t>
      </w:r>
      <w:r w:rsidRPr="00B97BAA">
        <w:rPr>
          <w:bCs/>
          <w:szCs w:val="28"/>
        </w:rPr>
        <w:t xml:space="preserve">Общая республиканская статистика: пол, возраст, социальный статус, занятость, образование, состояние в браке. </w:t>
      </w:r>
      <w:r>
        <w:rPr>
          <w:bCs/>
          <w:szCs w:val="28"/>
        </w:rPr>
        <w:t>Региональная с</w:t>
      </w:r>
      <w:r w:rsidRPr="00B97BAA">
        <w:rPr>
          <w:bCs/>
          <w:szCs w:val="28"/>
        </w:rPr>
        <w:t xml:space="preserve">татистика. Отраслевая статистика. </w:t>
      </w:r>
      <w:r>
        <w:rPr>
          <w:bCs/>
          <w:szCs w:val="28"/>
        </w:rPr>
        <w:t>Поиск необходимой информации на с</w:t>
      </w:r>
      <w:r w:rsidR="00A525A5">
        <w:rPr>
          <w:bCs/>
          <w:szCs w:val="28"/>
        </w:rPr>
        <w:t>айт</w:t>
      </w:r>
      <w:r>
        <w:rPr>
          <w:bCs/>
          <w:szCs w:val="28"/>
        </w:rPr>
        <w:t>е</w:t>
      </w:r>
      <w:r w:rsidR="00A525A5">
        <w:rPr>
          <w:bCs/>
          <w:szCs w:val="28"/>
        </w:rPr>
        <w:t xml:space="preserve"> Национального статистического комитета Республики Беларусь, навигация по сайту, предоставляемая информация. </w:t>
      </w:r>
      <w:r w:rsidR="00A525A5" w:rsidRPr="00B97BAA">
        <w:rPr>
          <w:bCs/>
          <w:szCs w:val="28"/>
        </w:rPr>
        <w:t>Ежегодные статистические</w:t>
      </w:r>
      <w:r w:rsidR="00A525A5">
        <w:rPr>
          <w:bCs/>
          <w:szCs w:val="28"/>
        </w:rPr>
        <w:t xml:space="preserve"> и демографические</w:t>
      </w:r>
      <w:r w:rsidR="00A525A5" w:rsidRPr="00B97BAA">
        <w:rPr>
          <w:bCs/>
          <w:szCs w:val="28"/>
        </w:rPr>
        <w:t xml:space="preserve"> справочники</w:t>
      </w:r>
      <w:r>
        <w:rPr>
          <w:bCs/>
          <w:szCs w:val="28"/>
        </w:rPr>
        <w:t>,</w:t>
      </w:r>
      <w:r w:rsidR="00A525A5" w:rsidRPr="00B97BAA">
        <w:rPr>
          <w:bCs/>
          <w:szCs w:val="28"/>
        </w:rPr>
        <w:t xml:space="preserve"> </w:t>
      </w:r>
      <w:r>
        <w:rPr>
          <w:bCs/>
          <w:szCs w:val="28"/>
        </w:rPr>
        <w:t>д</w:t>
      </w:r>
      <w:r w:rsidR="00C237A3">
        <w:rPr>
          <w:bCs/>
          <w:szCs w:val="28"/>
        </w:rPr>
        <w:t>анные переписи населения Республики Беларусь.</w:t>
      </w:r>
      <w:r w:rsidR="00A525A5">
        <w:rPr>
          <w:bCs/>
          <w:szCs w:val="28"/>
        </w:rPr>
        <w:t xml:space="preserve"> </w:t>
      </w:r>
      <w:r>
        <w:rPr>
          <w:bCs/>
          <w:szCs w:val="28"/>
        </w:rPr>
        <w:t>Использование данных государственной статистики для формирования</w:t>
      </w:r>
      <w:r w:rsidR="00A525A5" w:rsidRPr="00B97BAA">
        <w:rPr>
          <w:bCs/>
          <w:szCs w:val="28"/>
        </w:rPr>
        <w:t xml:space="preserve"> основы выборки. </w:t>
      </w:r>
    </w:p>
    <w:p w:rsidR="005C5153" w:rsidRDefault="005C5153" w:rsidP="00EB4514">
      <w:pPr>
        <w:ind w:firstLine="709"/>
        <w:jc w:val="both"/>
        <w:rPr>
          <w:b/>
          <w:sz w:val="28"/>
          <w:szCs w:val="28"/>
        </w:rPr>
      </w:pPr>
    </w:p>
    <w:p w:rsidR="00EC7ACC" w:rsidRPr="00EC7ACC" w:rsidRDefault="00EC7ACC" w:rsidP="00EC7ACC">
      <w:pPr>
        <w:autoSpaceDE w:val="0"/>
        <w:autoSpaceDN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D625D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D05D9E">
        <w:rPr>
          <w:b/>
          <w:sz w:val="28"/>
          <w:szCs w:val="28"/>
        </w:rPr>
        <w:t>Д</w:t>
      </w:r>
      <w:r w:rsidRPr="00EC7ACC">
        <w:rPr>
          <w:b/>
          <w:sz w:val="28"/>
          <w:szCs w:val="28"/>
        </w:rPr>
        <w:t>изайн</w:t>
      </w:r>
      <w:r>
        <w:rPr>
          <w:b/>
          <w:sz w:val="28"/>
          <w:szCs w:val="28"/>
        </w:rPr>
        <w:t>-</w:t>
      </w:r>
      <w:r w:rsidRPr="00EC7ACC">
        <w:rPr>
          <w:b/>
          <w:sz w:val="28"/>
          <w:szCs w:val="28"/>
        </w:rPr>
        <w:t>эффект</w:t>
      </w:r>
      <w:r w:rsidR="00D44F11">
        <w:rPr>
          <w:b/>
          <w:sz w:val="28"/>
          <w:szCs w:val="28"/>
        </w:rPr>
        <w:t xml:space="preserve"> выборки</w:t>
      </w:r>
    </w:p>
    <w:p w:rsidR="00EC7ACC" w:rsidRPr="00EC7ACC" w:rsidRDefault="00D625DE" w:rsidP="00EC7AC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Определени</w:t>
      </w:r>
      <w:r w:rsidR="008C703E">
        <w:rPr>
          <w:rFonts w:eastAsia="Calibri"/>
          <w:bCs/>
          <w:sz w:val="28"/>
          <w:szCs w:val="28"/>
          <w:lang w:eastAsia="en-US"/>
        </w:rPr>
        <w:t>е</w:t>
      </w:r>
      <w:r w:rsidR="00D05D9E">
        <w:rPr>
          <w:rFonts w:eastAsia="Calibri"/>
          <w:bCs/>
          <w:sz w:val="28"/>
          <w:szCs w:val="28"/>
          <w:lang w:eastAsia="en-US"/>
        </w:rPr>
        <w:t xml:space="preserve"> понятия</w:t>
      </w:r>
      <w:r w:rsidR="008C703E">
        <w:rPr>
          <w:rFonts w:eastAsia="Calibri"/>
          <w:bCs/>
          <w:sz w:val="28"/>
          <w:szCs w:val="28"/>
          <w:lang w:eastAsia="en-US"/>
        </w:rPr>
        <w:t xml:space="preserve"> дизайн-эффект</w:t>
      </w:r>
      <w:r w:rsidR="00D05D9E">
        <w:rPr>
          <w:rFonts w:eastAsia="Calibri"/>
          <w:bCs/>
          <w:sz w:val="28"/>
          <w:szCs w:val="28"/>
          <w:lang w:eastAsia="en-US"/>
        </w:rPr>
        <w:t>а</w:t>
      </w:r>
      <w:r w:rsidR="008C703E">
        <w:rPr>
          <w:rFonts w:eastAsia="Calibri"/>
          <w:bCs/>
          <w:sz w:val="28"/>
          <w:szCs w:val="28"/>
          <w:lang w:eastAsia="en-US"/>
        </w:rPr>
        <w:t xml:space="preserve"> выборки</w:t>
      </w:r>
      <w:r w:rsidR="008C703E" w:rsidRPr="008C703E">
        <w:t xml:space="preserve"> </w:t>
      </w:r>
      <w:r w:rsidR="008C703E" w:rsidRPr="008C703E">
        <w:rPr>
          <w:rFonts w:eastAsia="Calibri"/>
          <w:bCs/>
          <w:sz w:val="28"/>
          <w:szCs w:val="28"/>
          <w:lang w:eastAsia="en-US"/>
        </w:rPr>
        <w:t>к</w:t>
      </w:r>
      <w:r w:rsidR="008C703E">
        <w:rPr>
          <w:rFonts w:eastAsia="Calibri"/>
          <w:bCs/>
          <w:sz w:val="28"/>
          <w:szCs w:val="28"/>
          <w:lang w:eastAsia="en-US"/>
        </w:rPr>
        <w:t>ак</w:t>
      </w:r>
      <w:r w:rsidR="008C703E" w:rsidRPr="008C703E">
        <w:rPr>
          <w:rFonts w:eastAsia="Calibri"/>
          <w:bCs/>
          <w:sz w:val="28"/>
          <w:szCs w:val="28"/>
          <w:lang w:eastAsia="en-US"/>
        </w:rPr>
        <w:t xml:space="preserve"> мер</w:t>
      </w:r>
      <w:r w:rsidR="008C703E">
        <w:rPr>
          <w:rFonts w:eastAsia="Calibri"/>
          <w:bCs/>
          <w:sz w:val="28"/>
          <w:szCs w:val="28"/>
          <w:lang w:eastAsia="en-US"/>
        </w:rPr>
        <w:t>ы</w:t>
      </w:r>
      <w:r w:rsidR="008C703E" w:rsidRPr="008C703E">
        <w:rPr>
          <w:rFonts w:eastAsia="Calibri"/>
          <w:bCs/>
          <w:sz w:val="28"/>
          <w:szCs w:val="28"/>
          <w:lang w:eastAsia="en-US"/>
        </w:rPr>
        <w:t xml:space="preserve"> точности, утраченн</w:t>
      </w:r>
      <w:r w:rsidR="008C703E">
        <w:rPr>
          <w:rFonts w:eastAsia="Calibri"/>
          <w:bCs/>
          <w:sz w:val="28"/>
          <w:szCs w:val="28"/>
          <w:lang w:eastAsia="en-US"/>
        </w:rPr>
        <w:t>ой</w:t>
      </w:r>
      <w:r w:rsidR="008C703E" w:rsidRPr="008C703E">
        <w:rPr>
          <w:rFonts w:eastAsia="Calibri"/>
          <w:bCs/>
          <w:sz w:val="28"/>
          <w:szCs w:val="28"/>
          <w:lang w:eastAsia="en-US"/>
        </w:rPr>
        <w:t xml:space="preserve"> или прио</w:t>
      </w:r>
      <w:r w:rsidR="008C703E">
        <w:rPr>
          <w:rFonts w:eastAsia="Calibri"/>
          <w:bCs/>
          <w:sz w:val="28"/>
          <w:szCs w:val="28"/>
          <w:lang w:eastAsia="en-US"/>
        </w:rPr>
        <w:t>б</w:t>
      </w:r>
      <w:r w:rsidR="008C703E" w:rsidRPr="008C703E">
        <w:rPr>
          <w:rFonts w:eastAsia="Calibri"/>
          <w:bCs/>
          <w:sz w:val="28"/>
          <w:szCs w:val="28"/>
          <w:lang w:eastAsia="en-US"/>
        </w:rPr>
        <w:t>ретен</w:t>
      </w:r>
      <w:r w:rsidR="008C703E">
        <w:rPr>
          <w:rFonts w:eastAsia="Calibri"/>
          <w:bCs/>
          <w:sz w:val="28"/>
          <w:szCs w:val="28"/>
          <w:lang w:eastAsia="en-US"/>
        </w:rPr>
        <w:t>ной</w:t>
      </w:r>
      <w:r w:rsidR="008C703E" w:rsidRPr="008C703E">
        <w:rPr>
          <w:rFonts w:eastAsia="Calibri"/>
          <w:bCs/>
          <w:sz w:val="28"/>
          <w:szCs w:val="28"/>
          <w:lang w:eastAsia="en-US"/>
        </w:rPr>
        <w:t xml:space="preserve"> вследствие применения</w:t>
      </w:r>
      <w:r w:rsidR="008C703E">
        <w:rPr>
          <w:rFonts w:eastAsia="Calibri"/>
          <w:bCs/>
          <w:sz w:val="28"/>
          <w:szCs w:val="28"/>
          <w:lang w:eastAsia="en-US"/>
        </w:rPr>
        <w:t xml:space="preserve"> </w:t>
      </w:r>
      <w:r w:rsidR="008C703E" w:rsidRPr="008C703E">
        <w:rPr>
          <w:rFonts w:eastAsia="Calibri"/>
          <w:bCs/>
          <w:sz w:val="28"/>
          <w:szCs w:val="28"/>
          <w:lang w:eastAsia="en-US"/>
        </w:rPr>
        <w:t>текущей</w:t>
      </w:r>
      <w:r w:rsidR="008C703E">
        <w:rPr>
          <w:rFonts w:eastAsia="Calibri"/>
          <w:bCs/>
          <w:sz w:val="28"/>
          <w:szCs w:val="28"/>
          <w:lang w:eastAsia="en-US"/>
        </w:rPr>
        <w:t xml:space="preserve"> </w:t>
      </w:r>
      <w:r w:rsidR="008C703E" w:rsidRPr="008C703E">
        <w:rPr>
          <w:rFonts w:eastAsia="Calibri"/>
          <w:bCs/>
          <w:sz w:val="28"/>
          <w:szCs w:val="28"/>
          <w:lang w:eastAsia="en-US"/>
        </w:rPr>
        <w:t>выбор</w:t>
      </w:r>
      <w:r w:rsidR="008C703E">
        <w:rPr>
          <w:rFonts w:eastAsia="Calibri"/>
          <w:bCs/>
          <w:sz w:val="28"/>
          <w:szCs w:val="28"/>
          <w:lang w:eastAsia="en-US"/>
        </w:rPr>
        <w:t>ки по срав</w:t>
      </w:r>
      <w:r w:rsidR="008C703E" w:rsidRPr="008C703E">
        <w:rPr>
          <w:rFonts w:eastAsia="Calibri"/>
          <w:bCs/>
          <w:sz w:val="28"/>
          <w:szCs w:val="28"/>
          <w:lang w:eastAsia="en-US"/>
        </w:rPr>
        <w:t>нению с применением простой случайной выборки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C7ACC">
        <w:rPr>
          <w:rFonts w:eastAsia="Calibri"/>
          <w:bCs/>
          <w:sz w:val="28"/>
          <w:szCs w:val="28"/>
          <w:lang w:eastAsia="en-US"/>
        </w:rPr>
        <w:t>Возникновение дизайн-эффекта при формировании стратифицированной и кластерной выборки. П</w:t>
      </w:r>
      <w:r w:rsidR="00EC7ACC" w:rsidRPr="00EC7ACC">
        <w:rPr>
          <w:rFonts w:eastAsia="Calibri"/>
          <w:bCs/>
          <w:sz w:val="28"/>
          <w:szCs w:val="28"/>
          <w:lang w:eastAsia="en-US"/>
        </w:rPr>
        <w:t>одходы к оценке дизайн эффекта.</w:t>
      </w:r>
      <w:r w:rsidR="008C703E">
        <w:rPr>
          <w:rFonts w:eastAsia="Calibri"/>
          <w:bCs/>
          <w:sz w:val="28"/>
          <w:szCs w:val="28"/>
          <w:lang w:eastAsia="en-US"/>
        </w:rPr>
        <w:t xml:space="preserve"> </w:t>
      </w:r>
      <w:r w:rsidR="00EC7ACC">
        <w:rPr>
          <w:rFonts w:eastAsia="Calibri"/>
          <w:bCs/>
          <w:sz w:val="28"/>
          <w:szCs w:val="28"/>
          <w:lang w:eastAsia="en-US"/>
        </w:rPr>
        <w:t xml:space="preserve">Влияние дизайн-эффекта на показатели предельной допустимой ошибки выборки. </w:t>
      </w:r>
      <w:r w:rsidR="00EC7ACC" w:rsidRPr="00EC7ACC">
        <w:rPr>
          <w:rFonts w:eastAsia="Calibri"/>
          <w:bCs/>
          <w:sz w:val="28"/>
          <w:szCs w:val="28"/>
          <w:lang w:eastAsia="en-US"/>
        </w:rPr>
        <w:t>Система показателей, отражающих дизайн эффект. Использование дизайн эффектов при определении объем</w:t>
      </w:r>
      <w:r w:rsidR="008C703E">
        <w:rPr>
          <w:rFonts w:eastAsia="Calibri"/>
          <w:bCs/>
          <w:sz w:val="28"/>
          <w:szCs w:val="28"/>
          <w:lang w:eastAsia="en-US"/>
        </w:rPr>
        <w:t xml:space="preserve">а </w:t>
      </w:r>
      <w:r w:rsidR="00EC7ACC" w:rsidRPr="00EC7ACC">
        <w:rPr>
          <w:rFonts w:eastAsia="Calibri"/>
          <w:bCs/>
          <w:sz w:val="28"/>
          <w:szCs w:val="28"/>
          <w:lang w:eastAsia="en-US"/>
        </w:rPr>
        <w:t>выборки</w:t>
      </w:r>
      <w:r w:rsidR="00EC7ACC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123A54" w:rsidRDefault="00123A54" w:rsidP="00EB4514">
      <w:pPr>
        <w:ind w:firstLine="709"/>
        <w:jc w:val="both"/>
        <w:rPr>
          <w:b/>
          <w:sz w:val="28"/>
          <w:szCs w:val="28"/>
        </w:rPr>
      </w:pPr>
    </w:p>
    <w:p w:rsidR="00FB57D0" w:rsidRPr="00FB57D0" w:rsidRDefault="00FB57D0" w:rsidP="007F74E8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FB57D0">
        <w:rPr>
          <w:b/>
          <w:iCs/>
          <w:sz w:val="28"/>
          <w:szCs w:val="28"/>
        </w:rPr>
        <w:t xml:space="preserve">Тема </w:t>
      </w:r>
      <w:r w:rsidR="00D625DE">
        <w:rPr>
          <w:b/>
          <w:iCs/>
          <w:sz w:val="28"/>
          <w:szCs w:val="28"/>
        </w:rPr>
        <w:t>8</w:t>
      </w:r>
      <w:r w:rsidRPr="00FB57D0">
        <w:rPr>
          <w:b/>
          <w:iCs/>
          <w:sz w:val="28"/>
          <w:szCs w:val="28"/>
        </w:rPr>
        <w:t>.</w:t>
      </w:r>
      <w:r w:rsidRPr="00FB57D0">
        <w:rPr>
          <w:b/>
          <w:i/>
          <w:sz w:val="28"/>
          <w:szCs w:val="28"/>
        </w:rPr>
        <w:t xml:space="preserve"> </w:t>
      </w:r>
      <w:r w:rsidRPr="00FB57D0">
        <w:rPr>
          <w:b/>
          <w:bCs/>
          <w:sz w:val="28"/>
          <w:szCs w:val="28"/>
        </w:rPr>
        <w:t>Не</w:t>
      </w:r>
      <w:r w:rsidR="008C703E">
        <w:rPr>
          <w:b/>
          <w:bCs/>
          <w:sz w:val="28"/>
          <w:szCs w:val="28"/>
        </w:rPr>
        <w:t xml:space="preserve">статистические </w:t>
      </w:r>
      <w:r w:rsidRPr="00FB57D0">
        <w:rPr>
          <w:b/>
          <w:bCs/>
          <w:sz w:val="28"/>
          <w:szCs w:val="28"/>
        </w:rPr>
        <w:t xml:space="preserve">выборки </w:t>
      </w:r>
      <w:r w:rsidR="00123A54">
        <w:rPr>
          <w:b/>
          <w:bCs/>
          <w:sz w:val="28"/>
          <w:szCs w:val="28"/>
        </w:rPr>
        <w:t>в социологическом исследовании</w:t>
      </w:r>
    </w:p>
    <w:p w:rsidR="00FB57D0" w:rsidRDefault="00123A54" w:rsidP="00FB57D0">
      <w:pPr>
        <w:ind w:firstLine="709"/>
        <w:jc w:val="both"/>
        <w:rPr>
          <w:sz w:val="28"/>
          <w:szCs w:val="28"/>
        </w:rPr>
      </w:pPr>
      <w:r w:rsidRPr="00123A54">
        <w:rPr>
          <w:rFonts w:eastAsia="Calibri"/>
          <w:bCs/>
          <w:sz w:val="28"/>
          <w:szCs w:val="28"/>
          <w:lang w:eastAsia="en-US"/>
        </w:rPr>
        <w:lastRenderedPageBreak/>
        <w:t>Не</w:t>
      </w:r>
      <w:r>
        <w:rPr>
          <w:rFonts w:eastAsia="Calibri"/>
          <w:bCs/>
          <w:sz w:val="28"/>
          <w:szCs w:val="28"/>
          <w:lang w:eastAsia="en-US"/>
        </w:rPr>
        <w:t>статистические (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неве</w:t>
      </w:r>
      <w:r w:rsidRPr="00123A54">
        <w:rPr>
          <w:rFonts w:eastAsia="Calibri"/>
          <w:bCs/>
          <w:sz w:val="28"/>
          <w:szCs w:val="28"/>
          <w:lang w:eastAsia="en-US"/>
        </w:rPr>
        <w:t>роятностные</w:t>
      </w:r>
      <w:proofErr w:type="spellEnd"/>
      <w:r>
        <w:rPr>
          <w:rFonts w:eastAsia="Calibri"/>
          <w:bCs/>
          <w:sz w:val="28"/>
          <w:szCs w:val="28"/>
          <w:lang w:eastAsia="en-US"/>
        </w:rPr>
        <w:t>)</w:t>
      </w:r>
      <w:r w:rsidRPr="00123A54">
        <w:rPr>
          <w:rFonts w:eastAsia="Calibri"/>
          <w:bCs/>
          <w:sz w:val="28"/>
          <w:szCs w:val="28"/>
          <w:lang w:eastAsia="en-US"/>
        </w:rPr>
        <w:t xml:space="preserve"> выборки и особенности их использования в социологических исследованиях.</w:t>
      </w:r>
      <w:r>
        <w:rPr>
          <w:bCs/>
          <w:szCs w:val="28"/>
        </w:rPr>
        <w:t xml:space="preserve"> </w:t>
      </w:r>
      <w:r w:rsidR="00FB57D0" w:rsidRPr="00FB57D0">
        <w:rPr>
          <w:sz w:val="28"/>
          <w:szCs w:val="28"/>
        </w:rPr>
        <w:t>Виды</w:t>
      </w:r>
      <w:r>
        <w:rPr>
          <w:sz w:val="28"/>
          <w:szCs w:val="28"/>
        </w:rPr>
        <w:t xml:space="preserve"> и основные характеристики</w:t>
      </w:r>
      <w:r w:rsidR="00FB57D0" w:rsidRPr="00FB57D0">
        <w:rPr>
          <w:sz w:val="28"/>
          <w:szCs w:val="28"/>
        </w:rPr>
        <w:t xml:space="preserve"> не</w:t>
      </w:r>
      <w:r>
        <w:rPr>
          <w:sz w:val="28"/>
          <w:szCs w:val="28"/>
        </w:rPr>
        <w:t>статистически</w:t>
      </w:r>
      <w:r w:rsidR="00FB57D0" w:rsidRPr="00FB57D0">
        <w:rPr>
          <w:sz w:val="28"/>
          <w:szCs w:val="28"/>
        </w:rPr>
        <w:t>х выборок: квотная выборка, выборка «снежного кома», целевая (преднамеренная) выборка, доступная выборка или выборка по наличию.</w:t>
      </w:r>
      <w:r w:rsidR="008C703E">
        <w:rPr>
          <w:sz w:val="28"/>
          <w:szCs w:val="28"/>
        </w:rPr>
        <w:t xml:space="preserve"> </w:t>
      </w:r>
      <w:r w:rsidR="00FB57D0" w:rsidRPr="00FB57D0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использования нестатистических выборок в исследовании. </w:t>
      </w:r>
      <w:r w:rsidRPr="00123A54">
        <w:rPr>
          <w:sz w:val="28"/>
          <w:szCs w:val="28"/>
        </w:rPr>
        <w:t>Поддержание</w:t>
      </w:r>
      <w:r>
        <w:rPr>
          <w:sz w:val="28"/>
          <w:szCs w:val="28"/>
        </w:rPr>
        <w:t xml:space="preserve"> теоретической</w:t>
      </w:r>
      <w:r w:rsidRPr="00123A54">
        <w:rPr>
          <w:sz w:val="28"/>
          <w:szCs w:val="28"/>
        </w:rPr>
        <w:t xml:space="preserve"> репрезентативности в не</w:t>
      </w:r>
      <w:r>
        <w:rPr>
          <w:sz w:val="28"/>
          <w:szCs w:val="28"/>
        </w:rPr>
        <w:t xml:space="preserve">статистических выборках: </w:t>
      </w:r>
      <w:r w:rsidRPr="00123A54">
        <w:rPr>
          <w:sz w:val="28"/>
          <w:szCs w:val="28"/>
        </w:rPr>
        <w:t>триангуляция, повторная выборка, теоретическая оценка важности результатов.</w:t>
      </w:r>
    </w:p>
    <w:p w:rsidR="00883E15" w:rsidRPr="00EB4514" w:rsidRDefault="00883E15" w:rsidP="00EB4514">
      <w:pPr>
        <w:ind w:firstLine="709"/>
        <w:jc w:val="both"/>
        <w:rPr>
          <w:sz w:val="28"/>
          <w:szCs w:val="28"/>
        </w:rPr>
      </w:pP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Pr="003760DF" w:rsidRDefault="00187646" w:rsidP="00422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85633E" w:rsidRPr="00DA56C8" w:rsidRDefault="0085633E" w:rsidP="0085633E">
      <w:pPr>
        <w:pStyle w:val="ab"/>
        <w:numPr>
          <w:ilvl w:val="0"/>
          <w:numId w:val="36"/>
        </w:numPr>
        <w:tabs>
          <w:tab w:val="clear" w:pos="644"/>
          <w:tab w:val="num" w:pos="0"/>
        </w:tabs>
        <w:ind w:left="0" w:firstLine="709"/>
        <w:jc w:val="both"/>
        <w:rPr>
          <w:szCs w:val="28"/>
        </w:rPr>
      </w:pPr>
      <w:proofErr w:type="spellStart"/>
      <w:r>
        <w:rPr>
          <w:iCs/>
          <w:szCs w:val="28"/>
        </w:rPr>
        <w:t>Добреньков</w:t>
      </w:r>
      <w:proofErr w:type="spellEnd"/>
      <w:r>
        <w:rPr>
          <w:iCs/>
          <w:szCs w:val="28"/>
        </w:rPr>
        <w:t>, </w:t>
      </w:r>
      <w:r w:rsidRPr="00DA56C8">
        <w:rPr>
          <w:iCs/>
          <w:szCs w:val="28"/>
        </w:rPr>
        <w:t>В.И.</w:t>
      </w:r>
      <w:r w:rsidRPr="00DA56C8">
        <w:rPr>
          <w:szCs w:val="28"/>
        </w:rPr>
        <w:t xml:space="preserve"> Методология и методика социологического исследования: учебник </w:t>
      </w:r>
      <w:r>
        <w:rPr>
          <w:szCs w:val="28"/>
        </w:rPr>
        <w:t>/ В.</w:t>
      </w:r>
      <w:r w:rsidRPr="00DA56C8">
        <w:rPr>
          <w:szCs w:val="28"/>
        </w:rPr>
        <w:t xml:space="preserve">И. </w:t>
      </w:r>
      <w:proofErr w:type="spellStart"/>
      <w:r w:rsidRPr="00DA56C8">
        <w:rPr>
          <w:szCs w:val="28"/>
        </w:rPr>
        <w:t>Добреньков</w:t>
      </w:r>
      <w:proofErr w:type="spellEnd"/>
      <w:r w:rsidRPr="00DA56C8">
        <w:rPr>
          <w:szCs w:val="28"/>
        </w:rPr>
        <w:t xml:space="preserve">, А.И. Кравченко. </w:t>
      </w:r>
      <w:r w:rsidRPr="00A90FD2">
        <w:rPr>
          <w:szCs w:val="28"/>
        </w:rPr>
        <w:t>– М.:</w:t>
      </w:r>
      <w:r w:rsidRPr="00DA56C8">
        <w:rPr>
          <w:szCs w:val="28"/>
        </w:rPr>
        <w:t xml:space="preserve"> Академический проект, 20</w:t>
      </w:r>
      <w:r>
        <w:rPr>
          <w:szCs w:val="28"/>
        </w:rPr>
        <w:t>2</w:t>
      </w:r>
      <w:r w:rsidRPr="00DA56C8">
        <w:rPr>
          <w:szCs w:val="28"/>
        </w:rPr>
        <w:t>0. – 537 с</w:t>
      </w:r>
      <w:r w:rsidR="003E6DA1">
        <w:rPr>
          <w:szCs w:val="28"/>
        </w:rPr>
        <w:t>.</w:t>
      </w:r>
    </w:p>
    <w:p w:rsidR="000513B0" w:rsidRPr="00E30A72" w:rsidRDefault="000513B0" w:rsidP="00BC782A">
      <w:pPr>
        <w:pStyle w:val="FR5"/>
        <w:widowControl/>
        <w:numPr>
          <w:ilvl w:val="0"/>
          <w:numId w:val="36"/>
        </w:numPr>
        <w:tabs>
          <w:tab w:val="clear" w:pos="644"/>
          <w:tab w:val="num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Елсукова</w:t>
      </w:r>
      <w:proofErr w:type="spellEnd"/>
      <w:r w:rsidR="00A64A63">
        <w:rPr>
          <w:rFonts w:ascii="Times New Roman" w:hAnsi="Times New Roman"/>
          <w:sz w:val="28"/>
          <w:szCs w:val="28"/>
        </w:rPr>
        <w:t xml:space="preserve">, </w:t>
      </w:r>
      <w:r w:rsidRPr="003B593C">
        <w:rPr>
          <w:rFonts w:ascii="Times New Roman" w:hAnsi="Times New Roman"/>
          <w:sz w:val="28"/>
          <w:szCs w:val="28"/>
        </w:rPr>
        <w:t>Н.А. Статистический ана</w:t>
      </w:r>
      <w:r w:rsidR="007F74E8">
        <w:rPr>
          <w:rFonts w:ascii="Times New Roman" w:hAnsi="Times New Roman"/>
          <w:sz w:val="28"/>
          <w:szCs w:val="28"/>
        </w:rPr>
        <w:t>лиз социологической информации</w:t>
      </w:r>
      <w:r w:rsidRPr="003B593C">
        <w:rPr>
          <w:rFonts w:ascii="Times New Roman" w:hAnsi="Times New Roman"/>
          <w:sz w:val="28"/>
          <w:szCs w:val="28"/>
        </w:rPr>
        <w:t>:</w:t>
      </w:r>
      <w:r w:rsidRPr="004516E9">
        <w:rPr>
          <w:rFonts w:ascii="Times New Roman" w:hAnsi="Times New Roman"/>
          <w:sz w:val="28"/>
          <w:szCs w:val="28"/>
        </w:rPr>
        <w:t xml:space="preserve"> электронный учебно</w:t>
      </w:r>
      <w:r>
        <w:rPr>
          <w:rFonts w:ascii="Times New Roman" w:hAnsi="Times New Roman"/>
          <w:sz w:val="28"/>
          <w:szCs w:val="28"/>
        </w:rPr>
        <w:t>-</w:t>
      </w:r>
      <w:r w:rsidRPr="004516E9">
        <w:rPr>
          <w:rFonts w:ascii="Times New Roman" w:hAnsi="Times New Roman"/>
          <w:sz w:val="28"/>
          <w:szCs w:val="28"/>
        </w:rPr>
        <w:t xml:space="preserve">методический комплекс </w:t>
      </w:r>
      <w:r w:rsidR="007F74E8" w:rsidRPr="003B593C">
        <w:rPr>
          <w:rFonts w:ascii="Times New Roman" w:hAnsi="Times New Roman"/>
          <w:sz w:val="28"/>
          <w:szCs w:val="28"/>
        </w:rPr>
        <w:t>[Электронный ресурс]</w:t>
      </w:r>
      <w:r w:rsidR="007F74E8">
        <w:rPr>
          <w:rFonts w:ascii="Times New Roman" w:hAnsi="Times New Roman"/>
          <w:sz w:val="28"/>
          <w:szCs w:val="28"/>
        </w:rPr>
        <w:t xml:space="preserve"> </w:t>
      </w:r>
      <w:r w:rsidRPr="004516E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Н</w:t>
      </w:r>
      <w:r w:rsidR="007F74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7F74E8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Елсукова</w:t>
      </w:r>
      <w:proofErr w:type="spellEnd"/>
      <w:r w:rsidRPr="004516E9">
        <w:rPr>
          <w:rFonts w:ascii="Times New Roman" w:hAnsi="Times New Roman"/>
          <w:sz w:val="28"/>
          <w:szCs w:val="28"/>
        </w:rPr>
        <w:t>. – М</w:t>
      </w:r>
      <w:r>
        <w:rPr>
          <w:rFonts w:ascii="Times New Roman" w:hAnsi="Times New Roman"/>
          <w:sz w:val="28"/>
          <w:szCs w:val="28"/>
        </w:rPr>
        <w:t>инск</w:t>
      </w:r>
      <w:r w:rsidRPr="004516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6E9">
        <w:rPr>
          <w:rFonts w:ascii="Times New Roman" w:hAnsi="Times New Roman"/>
          <w:sz w:val="28"/>
          <w:szCs w:val="28"/>
        </w:rPr>
        <w:t>БГУ, 202</w:t>
      </w:r>
      <w:r>
        <w:rPr>
          <w:rFonts w:ascii="Times New Roman" w:hAnsi="Times New Roman"/>
          <w:sz w:val="28"/>
          <w:szCs w:val="28"/>
        </w:rPr>
        <w:t>3</w:t>
      </w:r>
      <w:r w:rsidRPr="004516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F74E8" w:rsidRPr="007F74E8">
        <w:rPr>
          <w:rFonts w:ascii="Times New Roman" w:hAnsi="Times New Roman"/>
          <w:sz w:val="28"/>
          <w:szCs w:val="28"/>
        </w:rPr>
        <w:t>– Режим доступа</w:t>
      </w:r>
      <w:r w:rsidRPr="00E30A72">
        <w:rPr>
          <w:rFonts w:ascii="Times New Roman" w:hAnsi="Times New Roman"/>
          <w:sz w:val="28"/>
          <w:szCs w:val="28"/>
        </w:rPr>
        <w:t>:</w:t>
      </w:r>
      <w:r w:rsidR="007F74E8">
        <w:rPr>
          <w:rFonts w:ascii="Times New Roman" w:hAnsi="Times New Roman"/>
          <w:sz w:val="28"/>
          <w:szCs w:val="28"/>
        </w:rPr>
        <w:t xml:space="preserve"> </w:t>
      </w:r>
      <w:r w:rsidRPr="007F74E8">
        <w:rPr>
          <w:rFonts w:ascii="Times New Roman" w:hAnsi="Times New Roman"/>
          <w:sz w:val="28"/>
          <w:szCs w:val="28"/>
        </w:rPr>
        <w:t>https://elib</w:t>
      </w:r>
      <w:r w:rsidR="007F74E8">
        <w:rPr>
          <w:rFonts w:ascii="Times New Roman" w:hAnsi="Times New Roman"/>
          <w:sz w:val="28"/>
          <w:szCs w:val="28"/>
        </w:rPr>
        <w:t>.bsu.by/handle/123456789/300194</w:t>
      </w:r>
      <w:r w:rsidR="003E6DA1">
        <w:rPr>
          <w:rFonts w:ascii="Times New Roman" w:hAnsi="Times New Roman"/>
          <w:sz w:val="28"/>
          <w:szCs w:val="28"/>
        </w:rPr>
        <w:t>/.</w:t>
      </w:r>
    </w:p>
    <w:p w:rsidR="000513B0" w:rsidRPr="00B71F7D" w:rsidRDefault="00B71F7D" w:rsidP="00BC782A">
      <w:pPr>
        <w:pStyle w:val="FR5"/>
        <w:widowControl/>
        <w:numPr>
          <w:ilvl w:val="0"/>
          <w:numId w:val="36"/>
        </w:numPr>
        <w:tabs>
          <w:tab w:val="clear" w:pos="644"/>
          <w:tab w:val="num" w:pos="28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71F7D">
        <w:rPr>
          <w:rFonts w:ascii="Times New Roman" w:hAnsi="Times New Roman"/>
          <w:bCs/>
          <w:sz w:val="28"/>
          <w:szCs w:val="28"/>
        </w:rPr>
        <w:t>Могильчак</w:t>
      </w:r>
      <w:proofErr w:type="spellEnd"/>
      <w:r w:rsidRPr="00B71F7D">
        <w:rPr>
          <w:rFonts w:ascii="Times New Roman" w:hAnsi="Times New Roman"/>
          <w:bCs/>
          <w:sz w:val="28"/>
          <w:szCs w:val="28"/>
        </w:rPr>
        <w:t>, Е.Л.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71F7D">
        <w:rPr>
          <w:rFonts w:ascii="Times New Roman" w:hAnsi="Times New Roman"/>
          <w:bCs/>
          <w:sz w:val="28"/>
          <w:szCs w:val="28"/>
        </w:rPr>
        <w:t>Методика социологического исследования. Выборочный метод: учебное пособие для вузов</w:t>
      </w:r>
      <w:r w:rsidR="007F74E8">
        <w:rPr>
          <w:rFonts w:ascii="Times New Roman" w:hAnsi="Times New Roman"/>
          <w:bCs/>
          <w:sz w:val="28"/>
          <w:szCs w:val="28"/>
        </w:rPr>
        <w:t xml:space="preserve"> </w:t>
      </w:r>
      <w:r w:rsidRPr="00B71F7D">
        <w:rPr>
          <w:rFonts w:ascii="Times New Roman" w:hAnsi="Times New Roman"/>
          <w:bCs/>
          <w:sz w:val="28"/>
          <w:szCs w:val="28"/>
        </w:rPr>
        <w:t>/ Е.Л. </w:t>
      </w:r>
      <w:proofErr w:type="spellStart"/>
      <w:r w:rsidRPr="00B71F7D">
        <w:rPr>
          <w:rFonts w:ascii="Times New Roman" w:hAnsi="Times New Roman"/>
          <w:bCs/>
          <w:sz w:val="28"/>
          <w:szCs w:val="28"/>
        </w:rPr>
        <w:t>Могильчак</w:t>
      </w:r>
      <w:proofErr w:type="spellEnd"/>
      <w:r w:rsidRPr="00B71F7D">
        <w:rPr>
          <w:rFonts w:ascii="Times New Roman" w:hAnsi="Times New Roman"/>
          <w:bCs/>
          <w:sz w:val="28"/>
          <w:szCs w:val="28"/>
        </w:rPr>
        <w:t>; под научной редакцией А. В. Меренкова.</w:t>
      </w:r>
      <w:r w:rsidR="007F74E8">
        <w:rPr>
          <w:rFonts w:ascii="Times New Roman" w:hAnsi="Times New Roman"/>
          <w:bCs/>
          <w:sz w:val="28"/>
          <w:szCs w:val="28"/>
        </w:rPr>
        <w:t xml:space="preserve"> –</w:t>
      </w:r>
      <w:r w:rsidRPr="00B71F7D">
        <w:rPr>
          <w:rFonts w:ascii="Times New Roman" w:hAnsi="Times New Roman"/>
          <w:bCs/>
          <w:sz w:val="28"/>
          <w:szCs w:val="28"/>
        </w:rPr>
        <w:t xml:space="preserve"> </w:t>
      </w:r>
      <w:r w:rsidR="00A90FD2" w:rsidRPr="00A90FD2">
        <w:rPr>
          <w:rFonts w:ascii="Times New Roman" w:hAnsi="Times New Roman"/>
          <w:bCs/>
          <w:sz w:val="28"/>
          <w:szCs w:val="28"/>
        </w:rPr>
        <w:t>М.</w:t>
      </w:r>
      <w:r w:rsidRPr="00B71F7D">
        <w:rPr>
          <w:rFonts w:ascii="Times New Roman" w:hAnsi="Times New Roman"/>
          <w:bCs/>
          <w:sz w:val="28"/>
          <w:szCs w:val="28"/>
        </w:rPr>
        <w:t>: Издательс</w:t>
      </w:r>
      <w:r w:rsidR="007F74E8">
        <w:rPr>
          <w:rFonts w:ascii="Times New Roman" w:hAnsi="Times New Roman"/>
          <w:bCs/>
          <w:sz w:val="28"/>
          <w:szCs w:val="28"/>
        </w:rPr>
        <w:t>тво Юрайт, 2022. –</w:t>
      </w:r>
      <w:r w:rsidRPr="00B71F7D">
        <w:rPr>
          <w:rFonts w:ascii="Times New Roman" w:hAnsi="Times New Roman"/>
          <w:bCs/>
          <w:sz w:val="28"/>
          <w:szCs w:val="28"/>
        </w:rPr>
        <w:t xml:space="preserve"> 117 с.</w:t>
      </w:r>
    </w:p>
    <w:p w:rsidR="007B27CA" w:rsidRDefault="007B27CA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36126" w:rsidRDefault="00E4204F" w:rsidP="00992E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BF1BC7" w:rsidRDefault="00BF1BC7" w:rsidP="00BC782A">
      <w:pPr>
        <w:pStyle w:val="FR5"/>
        <w:numPr>
          <w:ilvl w:val="0"/>
          <w:numId w:val="37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</w:t>
      </w:r>
      <w:r w:rsidR="006C75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Г.В. Выборочный метод в социологических исследованиях / Г.В. Антонов // Научный диалог. – 2013. – №11(23): История. Социология. Философия. – С.</w:t>
      </w:r>
      <w:r w:rsidR="00EC26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96 -109</w:t>
      </w:r>
      <w:r w:rsidR="006C7592">
        <w:rPr>
          <w:rFonts w:ascii="Times New Roman" w:hAnsi="Times New Roman"/>
          <w:sz w:val="28"/>
          <w:szCs w:val="28"/>
        </w:rPr>
        <w:t>.</w:t>
      </w:r>
    </w:p>
    <w:p w:rsidR="00BF1BC7" w:rsidRPr="00393019" w:rsidRDefault="00BF1BC7" w:rsidP="00D93DCD">
      <w:pPr>
        <w:pStyle w:val="FR5"/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3019">
        <w:rPr>
          <w:rFonts w:ascii="Times New Roman" w:hAnsi="Times New Roman"/>
          <w:sz w:val="28"/>
          <w:szCs w:val="28"/>
        </w:rPr>
        <w:t>Бослаф</w:t>
      </w:r>
      <w:proofErr w:type="spellEnd"/>
      <w:r w:rsidR="00EE184F">
        <w:rPr>
          <w:rFonts w:ascii="Times New Roman" w:hAnsi="Times New Roman"/>
          <w:sz w:val="28"/>
          <w:szCs w:val="28"/>
        </w:rPr>
        <w:t>,</w:t>
      </w:r>
      <w:r w:rsidRPr="00393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Сара</w:t>
      </w:r>
      <w:r w:rsidRPr="00393019">
        <w:rPr>
          <w:rFonts w:ascii="Times New Roman" w:hAnsi="Times New Roman"/>
          <w:sz w:val="28"/>
          <w:szCs w:val="28"/>
        </w:rPr>
        <w:t xml:space="preserve"> Статистика для всех. / Пер. с англ. П. А. Волкова, И. М. </w:t>
      </w:r>
      <w:proofErr w:type="spellStart"/>
      <w:r w:rsidRPr="00393019">
        <w:rPr>
          <w:rFonts w:ascii="Times New Roman" w:hAnsi="Times New Roman"/>
          <w:sz w:val="28"/>
          <w:szCs w:val="28"/>
        </w:rPr>
        <w:t>Флямлер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, М. В. </w:t>
      </w:r>
      <w:proofErr w:type="spellStart"/>
      <w:r w:rsidRPr="00393019">
        <w:rPr>
          <w:rFonts w:ascii="Times New Roman" w:hAnsi="Times New Roman"/>
          <w:sz w:val="28"/>
          <w:szCs w:val="28"/>
        </w:rPr>
        <w:t>Либерман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, А. А. </w:t>
      </w:r>
      <w:proofErr w:type="spellStart"/>
      <w:r w:rsidRPr="00393019">
        <w:rPr>
          <w:rFonts w:ascii="Times New Roman" w:hAnsi="Times New Roman"/>
          <w:sz w:val="28"/>
          <w:szCs w:val="28"/>
        </w:rPr>
        <w:t>Галицына</w:t>
      </w:r>
      <w:proofErr w:type="spellEnd"/>
      <w:r w:rsidRPr="00393019">
        <w:rPr>
          <w:rFonts w:ascii="Times New Roman" w:hAnsi="Times New Roman"/>
          <w:sz w:val="28"/>
          <w:szCs w:val="28"/>
        </w:rPr>
        <w:t xml:space="preserve">. – М.: ДМК Пресс, 2017. – 586 </w:t>
      </w:r>
      <w:r>
        <w:rPr>
          <w:rFonts w:ascii="Times New Roman" w:hAnsi="Times New Roman"/>
          <w:sz w:val="28"/>
          <w:szCs w:val="28"/>
        </w:rPr>
        <w:t>с.</w:t>
      </w:r>
    </w:p>
    <w:p w:rsidR="00BF1BC7" w:rsidRPr="00D5133A" w:rsidRDefault="00BF1BC7" w:rsidP="00D93DCD">
      <w:pPr>
        <w:pStyle w:val="ab"/>
        <w:numPr>
          <w:ilvl w:val="0"/>
          <w:numId w:val="37"/>
        </w:numPr>
        <w:ind w:left="0" w:firstLine="709"/>
        <w:jc w:val="both"/>
      </w:pPr>
      <w:r w:rsidRPr="00D93DCD">
        <w:t>Дятлов,</w:t>
      </w:r>
      <w:r w:rsidRPr="0092358B">
        <w:t xml:space="preserve"> А. В., Анализ данных в социологии: учебник / А. В. Дятлов, Д. А. </w:t>
      </w:r>
      <w:proofErr w:type="spellStart"/>
      <w:r w:rsidRPr="0092358B">
        <w:t>Гугуева</w:t>
      </w:r>
      <w:proofErr w:type="spellEnd"/>
      <w:r w:rsidRPr="0092358B">
        <w:t>; Южный федеральный университет. – Ростов-на-Дону; Таганрог: Издательство Южного</w:t>
      </w:r>
      <w:r w:rsidRPr="00D5133A">
        <w:t xml:space="preserve"> федерального университета, 2018</w:t>
      </w:r>
      <w:r w:rsidR="00EE184F">
        <w:t>.</w:t>
      </w:r>
      <w:r w:rsidRPr="00D5133A">
        <w:t xml:space="preserve"> – 226 с.</w:t>
      </w:r>
    </w:p>
    <w:p w:rsidR="00BF1BC7" w:rsidRPr="00D5133A" w:rsidRDefault="00BF1BC7" w:rsidP="003254D7">
      <w:pPr>
        <w:pStyle w:val="ab"/>
        <w:numPr>
          <w:ilvl w:val="0"/>
          <w:numId w:val="37"/>
        </w:numPr>
        <w:ind w:left="0" w:firstLine="709"/>
        <w:jc w:val="both"/>
      </w:pPr>
      <w:proofErr w:type="spellStart"/>
      <w:r w:rsidRPr="00D93DCD">
        <w:t>Елсукова</w:t>
      </w:r>
      <w:proofErr w:type="spellEnd"/>
      <w:r w:rsidRPr="00D93DCD">
        <w:t>,</w:t>
      </w:r>
      <w:r w:rsidRPr="00D5133A">
        <w:t xml:space="preserve"> Н.А. Компьютерный анализ данных [Электронный ресурс]: учеб</w:t>
      </w:r>
      <w:proofErr w:type="gramStart"/>
      <w:r w:rsidRPr="00D5133A">
        <w:t>.-</w:t>
      </w:r>
      <w:proofErr w:type="gramEnd"/>
      <w:r w:rsidRPr="00D5133A">
        <w:t>метод</w:t>
      </w:r>
      <w:r>
        <w:t>.</w:t>
      </w:r>
      <w:r w:rsidRPr="00D5133A">
        <w:t xml:space="preserve"> комплекс / Н. А. </w:t>
      </w:r>
      <w:proofErr w:type="spellStart"/>
      <w:r w:rsidRPr="00D5133A">
        <w:t>Елсукова</w:t>
      </w:r>
      <w:proofErr w:type="spellEnd"/>
      <w:r w:rsidRPr="00D5133A">
        <w:t>. – Минск: БГУ, 2019.</w:t>
      </w:r>
      <w:r w:rsidR="003254D7">
        <w:t xml:space="preserve"> –  Режим доступа: </w:t>
      </w:r>
      <w:r w:rsidR="003254D7" w:rsidRPr="003254D7">
        <w:t>https://elib.bsu.by/handle/123456789/229751</w:t>
      </w:r>
      <w:r w:rsidR="003254D7">
        <w:t>/.</w:t>
      </w:r>
    </w:p>
    <w:p w:rsidR="00BF1BC7" w:rsidRPr="00D5133A" w:rsidRDefault="00BF1BC7" w:rsidP="00D93DCD">
      <w:pPr>
        <w:pStyle w:val="ab"/>
        <w:numPr>
          <w:ilvl w:val="0"/>
          <w:numId w:val="37"/>
        </w:numPr>
        <w:ind w:left="0" w:firstLine="709"/>
        <w:jc w:val="both"/>
      </w:pPr>
      <w:r w:rsidRPr="00D93DCD">
        <w:t>Панкратова,</w:t>
      </w:r>
      <w:r w:rsidRPr="00D5133A">
        <w:t xml:space="preserve"> Е.В. Анализ данных в программе SPSS для начинающих социологов: учебное пособие / Е. В. Панкратова, И. Н. Смирнова, Н. Н. Мартынова. – М. </w:t>
      </w:r>
      <w:proofErr w:type="spellStart"/>
      <w:r w:rsidRPr="00D5133A">
        <w:t>Едиториал</w:t>
      </w:r>
      <w:proofErr w:type="spellEnd"/>
      <w:r w:rsidRPr="00D5133A">
        <w:t xml:space="preserve"> УЗСС, 2018. – 200 с.</w:t>
      </w:r>
    </w:p>
    <w:p w:rsidR="00BF1BC7" w:rsidRPr="00CF1900" w:rsidRDefault="00BF1BC7" w:rsidP="0044725F">
      <w:pPr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rStyle w:val="ac"/>
          <w:b w:val="0"/>
          <w:sz w:val="28"/>
          <w:szCs w:val="28"/>
        </w:rPr>
      </w:pPr>
      <w:r w:rsidRPr="00CF1900">
        <w:rPr>
          <w:bCs/>
          <w:sz w:val="28"/>
          <w:szCs w:val="28"/>
        </w:rPr>
        <w:t>Социология: учебное пособие / А.Н. Данилов [и др.]</w:t>
      </w:r>
      <w:r w:rsidRPr="00CF1900">
        <w:rPr>
          <w:rStyle w:val="ac"/>
          <w:b w:val="0"/>
          <w:sz w:val="28"/>
        </w:rPr>
        <w:t>; под о</w:t>
      </w:r>
      <w:r>
        <w:rPr>
          <w:rStyle w:val="ac"/>
          <w:b w:val="0"/>
          <w:sz w:val="28"/>
        </w:rPr>
        <w:t>бщ. ред. А.Н. Данилова. – Минск</w:t>
      </w:r>
      <w:r w:rsidRPr="00CF1900">
        <w:rPr>
          <w:rStyle w:val="ac"/>
          <w:b w:val="0"/>
          <w:sz w:val="28"/>
        </w:rPr>
        <w:t xml:space="preserve">: РИВШ, 2023. – 308 с. </w:t>
      </w:r>
    </w:p>
    <w:p w:rsidR="00BF1BC7" w:rsidRDefault="00BF1BC7" w:rsidP="00BC782A">
      <w:pPr>
        <w:pStyle w:val="FR5"/>
        <w:numPr>
          <w:ilvl w:val="0"/>
          <w:numId w:val="37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C782A">
        <w:rPr>
          <w:rFonts w:ascii="Times New Roman" w:hAnsi="Times New Roman"/>
          <w:sz w:val="28"/>
          <w:szCs w:val="28"/>
        </w:rPr>
        <w:t>Ядов, В.А. Стратегия социологического исследования. Описание, объяснение, понимание социальной реальн</w:t>
      </w:r>
      <w:r>
        <w:rPr>
          <w:rFonts w:ascii="Times New Roman" w:hAnsi="Times New Roman"/>
          <w:sz w:val="28"/>
          <w:szCs w:val="28"/>
        </w:rPr>
        <w:t>ости / В.А. Ядов. – М.: Омега-Л. –</w:t>
      </w:r>
      <w:r w:rsidRPr="00BC782A">
        <w:rPr>
          <w:rFonts w:ascii="Times New Roman" w:hAnsi="Times New Roman"/>
          <w:sz w:val="28"/>
          <w:szCs w:val="28"/>
        </w:rPr>
        <w:t xml:space="preserve"> 2007. – 567 с.</w:t>
      </w:r>
    </w:p>
    <w:p w:rsidR="00BF1BC7" w:rsidRDefault="00BF1BC7" w:rsidP="00BC782A">
      <w:pPr>
        <w:pStyle w:val="FR5"/>
        <w:numPr>
          <w:ilvl w:val="0"/>
          <w:numId w:val="37"/>
        </w:numPr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BF1BC7">
        <w:rPr>
          <w:rFonts w:ascii="Times New Roman" w:hAnsi="Times New Roman"/>
          <w:sz w:val="28"/>
          <w:szCs w:val="28"/>
        </w:rPr>
        <w:t>Яркина</w:t>
      </w:r>
      <w:proofErr w:type="spellEnd"/>
      <w:r w:rsidRPr="00BF1BC7">
        <w:rPr>
          <w:rFonts w:ascii="Times New Roman" w:hAnsi="Times New Roman"/>
          <w:sz w:val="28"/>
          <w:szCs w:val="28"/>
        </w:rPr>
        <w:t>, Н.Н.</w:t>
      </w:r>
      <w:r w:rsidR="008F23B9">
        <w:rPr>
          <w:rFonts w:ascii="Times New Roman" w:hAnsi="Times New Roman"/>
          <w:sz w:val="28"/>
          <w:szCs w:val="28"/>
        </w:rPr>
        <w:t xml:space="preserve"> </w:t>
      </w:r>
      <w:r w:rsidRPr="00BF1BC7">
        <w:rPr>
          <w:rFonts w:ascii="Times New Roman" w:hAnsi="Times New Roman"/>
          <w:sz w:val="28"/>
          <w:szCs w:val="28"/>
        </w:rPr>
        <w:t xml:space="preserve">Статистика: учебник / Н. Н. </w:t>
      </w:r>
      <w:proofErr w:type="spellStart"/>
      <w:r w:rsidRPr="00BF1BC7">
        <w:rPr>
          <w:rFonts w:ascii="Times New Roman" w:hAnsi="Times New Roman"/>
          <w:sz w:val="28"/>
          <w:szCs w:val="28"/>
        </w:rPr>
        <w:t>Яркина</w:t>
      </w:r>
      <w:proofErr w:type="spellEnd"/>
      <w:r w:rsidRPr="00BF1BC7">
        <w:rPr>
          <w:rFonts w:ascii="Times New Roman" w:hAnsi="Times New Roman"/>
          <w:sz w:val="28"/>
          <w:szCs w:val="28"/>
        </w:rPr>
        <w:t xml:space="preserve">. </w:t>
      </w:r>
      <w:r w:rsidR="00EE184F">
        <w:rPr>
          <w:rFonts w:ascii="Times New Roman" w:hAnsi="Times New Roman"/>
          <w:sz w:val="28"/>
          <w:szCs w:val="28"/>
        </w:rPr>
        <w:sym w:font="Symbol" w:char="F02D"/>
      </w:r>
      <w:r w:rsidRPr="00BF1BC7">
        <w:rPr>
          <w:rFonts w:ascii="Times New Roman" w:hAnsi="Times New Roman"/>
          <w:sz w:val="28"/>
          <w:szCs w:val="28"/>
        </w:rPr>
        <w:t xml:space="preserve"> Керчь: КГМТУ, 2020. </w:t>
      </w:r>
      <w:r w:rsidR="00EE184F">
        <w:rPr>
          <w:rFonts w:ascii="Times New Roman" w:hAnsi="Times New Roman"/>
          <w:sz w:val="28"/>
          <w:szCs w:val="28"/>
        </w:rPr>
        <w:sym w:font="Symbol" w:char="F02D"/>
      </w:r>
      <w:r w:rsidRPr="00BF1BC7">
        <w:rPr>
          <w:rFonts w:ascii="Times New Roman" w:hAnsi="Times New Roman"/>
          <w:sz w:val="28"/>
          <w:szCs w:val="28"/>
        </w:rPr>
        <w:t xml:space="preserve"> 229 с.</w:t>
      </w:r>
    </w:p>
    <w:p w:rsidR="00D93DCD" w:rsidRDefault="00D93DCD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1540" w:rsidRDefault="00E01540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1540" w:rsidRDefault="00E01540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1540" w:rsidRDefault="00E01540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1540" w:rsidRDefault="00E01540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1540" w:rsidRDefault="00E01540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01540" w:rsidRDefault="00E01540" w:rsidP="00D93DCD">
      <w:pPr>
        <w:pStyle w:val="FR5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B109A" w:rsidRPr="00EB109A" w:rsidRDefault="00EB109A" w:rsidP="00EB109A">
      <w:pPr>
        <w:pStyle w:val="ab"/>
        <w:numPr>
          <w:ilvl w:val="0"/>
          <w:numId w:val="37"/>
        </w:num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EB109A">
        <w:rPr>
          <w:rFonts w:ascii="ff3" w:hAnsi="ff3"/>
          <w:color w:val="000000"/>
          <w:sz w:val="84"/>
          <w:szCs w:val="84"/>
        </w:rPr>
        <w:t>1.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Статистика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: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Учебник</w:t>
      </w:r>
      <w:proofErr w:type="gramStart"/>
      <w:r w:rsidRPr="00EB109A">
        <w:rPr>
          <w:rStyle w:val="ff3"/>
          <w:rFonts w:ascii="ff3" w:hAnsi="ff3"/>
          <w:color w:val="000000"/>
          <w:sz w:val="84"/>
          <w:szCs w:val="84"/>
        </w:rPr>
        <w:t>/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П</w:t>
      </w:r>
      <w:proofErr w:type="gramEnd"/>
      <w:r w:rsidRPr="00EB109A">
        <w:rPr>
          <w:rStyle w:val="ff4"/>
          <w:rFonts w:ascii="ff4" w:hAnsi="ff4"/>
          <w:color w:val="000000"/>
          <w:sz w:val="84"/>
          <w:szCs w:val="84"/>
        </w:rPr>
        <w:t>од</w:t>
      </w:r>
      <w:r w:rsidRPr="00EB109A">
        <w:rPr>
          <w:rStyle w:val="ff3"/>
          <w:rFonts w:ascii="ff3" w:hAnsi="ff3"/>
          <w:color w:val="000000"/>
          <w:spacing w:val="25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ред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И</w:t>
      </w:r>
      <w:r w:rsidRPr="00EB109A">
        <w:rPr>
          <w:rStyle w:val="ff3"/>
          <w:rFonts w:ascii="ff3" w:hAnsi="ff3"/>
          <w:color w:val="000000"/>
          <w:sz w:val="84"/>
          <w:szCs w:val="84"/>
        </w:rPr>
        <w:t>.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И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Елисеевой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–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М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.: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Крокус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, </w:t>
      </w:r>
    </w:p>
    <w:p w:rsidR="00EB109A" w:rsidRPr="00EB109A" w:rsidRDefault="00EB109A" w:rsidP="00EB109A">
      <w:pPr>
        <w:pStyle w:val="ab"/>
        <w:numPr>
          <w:ilvl w:val="0"/>
          <w:numId w:val="37"/>
        </w:num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EB109A">
        <w:rPr>
          <w:rFonts w:ascii="ff3" w:hAnsi="ff3"/>
          <w:color w:val="000000"/>
          <w:sz w:val="84"/>
          <w:szCs w:val="84"/>
        </w:rPr>
        <w:t>2008</w:t>
      </w:r>
    </w:p>
    <w:p w:rsidR="00EB109A" w:rsidRPr="00EB109A" w:rsidRDefault="00EB109A" w:rsidP="00EB109A">
      <w:pPr>
        <w:pStyle w:val="ab"/>
        <w:numPr>
          <w:ilvl w:val="0"/>
          <w:numId w:val="37"/>
        </w:numPr>
        <w:shd w:val="clear" w:color="auto" w:fill="FFFFFF"/>
        <w:spacing w:line="0" w:lineRule="auto"/>
        <w:rPr>
          <w:rFonts w:ascii="ff3" w:hAnsi="ff3"/>
          <w:color w:val="000000"/>
          <w:sz w:val="84"/>
          <w:szCs w:val="84"/>
        </w:rPr>
      </w:pPr>
      <w:r w:rsidRPr="00EB109A">
        <w:rPr>
          <w:rFonts w:ascii="ff3" w:hAnsi="ff3"/>
          <w:color w:val="000000"/>
          <w:sz w:val="84"/>
          <w:szCs w:val="84"/>
        </w:rPr>
        <w:t>2.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Теория</w:t>
      </w:r>
      <w:r w:rsidRPr="00EB109A">
        <w:rPr>
          <w:rStyle w:val="ff3"/>
          <w:rFonts w:ascii="ff3" w:hAnsi="ff3"/>
          <w:color w:val="000000"/>
          <w:spacing w:val="423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статистики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: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Учебник</w:t>
      </w:r>
      <w:proofErr w:type="gramStart"/>
      <w:r w:rsidRPr="00EB109A">
        <w:rPr>
          <w:rStyle w:val="ff3"/>
          <w:rFonts w:ascii="ff3" w:hAnsi="ff3"/>
          <w:color w:val="000000"/>
          <w:sz w:val="84"/>
          <w:szCs w:val="84"/>
        </w:rPr>
        <w:t>/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П</w:t>
      </w:r>
      <w:proofErr w:type="gramEnd"/>
      <w:r w:rsidRPr="00EB109A">
        <w:rPr>
          <w:rStyle w:val="ff4"/>
          <w:rFonts w:ascii="ff4" w:hAnsi="ff4"/>
          <w:color w:val="000000"/>
          <w:sz w:val="84"/>
          <w:szCs w:val="84"/>
        </w:rPr>
        <w:t>од</w:t>
      </w:r>
      <w:r w:rsidRPr="00EB109A">
        <w:rPr>
          <w:rStyle w:val="ff3"/>
          <w:rFonts w:ascii="ff3" w:hAnsi="ff3"/>
          <w:color w:val="000000"/>
          <w:spacing w:val="422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ред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Г</w:t>
      </w:r>
      <w:r w:rsidRPr="00EB109A">
        <w:rPr>
          <w:rStyle w:val="ff3"/>
          <w:rFonts w:ascii="ff3" w:hAnsi="ff3"/>
          <w:color w:val="000000"/>
          <w:sz w:val="84"/>
          <w:szCs w:val="84"/>
        </w:rPr>
        <w:t>.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П</w:t>
      </w:r>
      <w:r w:rsidRPr="00EB109A">
        <w:rPr>
          <w:rStyle w:val="ws4"/>
          <w:rFonts w:ascii="ff3" w:hAnsi="ff3"/>
          <w:color w:val="000000"/>
          <w:sz w:val="84"/>
          <w:szCs w:val="84"/>
        </w:rPr>
        <w:t xml:space="preserve">.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Громыко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– </w:t>
      </w:r>
      <w:r w:rsidRPr="00EB109A">
        <w:rPr>
          <w:rStyle w:val="af8"/>
          <w:rFonts w:ascii="ff3" w:hAnsi="ff3"/>
          <w:color w:val="000000"/>
          <w:sz w:val="84"/>
          <w:szCs w:val="84"/>
        </w:rPr>
        <w:t xml:space="preserve"> </w:t>
      </w:r>
      <w:r w:rsidRPr="00EB109A">
        <w:rPr>
          <w:rStyle w:val="ff4"/>
          <w:rFonts w:ascii="ff4" w:hAnsi="ff4"/>
          <w:color w:val="000000"/>
          <w:sz w:val="84"/>
          <w:szCs w:val="84"/>
        </w:rPr>
        <w:t>М</w:t>
      </w:r>
      <w:r w:rsidRPr="00EB109A">
        <w:rPr>
          <w:rStyle w:val="ff3"/>
          <w:rFonts w:ascii="ff3" w:hAnsi="ff3"/>
          <w:color w:val="000000"/>
          <w:sz w:val="84"/>
          <w:szCs w:val="84"/>
        </w:rPr>
        <w:t xml:space="preserve">.: </w:t>
      </w:r>
    </w:p>
    <w:p w:rsidR="00EE184F" w:rsidRDefault="00EE18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2EE7" w:rsidRDefault="00992EE7">
      <w:pPr>
        <w:rPr>
          <w:sz w:val="28"/>
          <w:szCs w:val="28"/>
        </w:rPr>
      </w:pPr>
    </w:p>
    <w:p w:rsidR="00A90FD2" w:rsidRDefault="00A90FD2" w:rsidP="00A90FD2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  <w:r w:rsidRPr="00BF1BC7">
        <w:rPr>
          <w:b/>
          <w:sz w:val="28"/>
          <w:szCs w:val="28"/>
        </w:rPr>
        <w:t>Рекомендуемые формы и методы обучения</w:t>
      </w:r>
    </w:p>
    <w:p w:rsidR="00A90FD2" w:rsidRDefault="00A90FD2" w:rsidP="00E31B6E">
      <w:pPr>
        <w:jc w:val="center"/>
        <w:rPr>
          <w:b/>
          <w:spacing w:val="-2"/>
          <w:sz w:val="28"/>
          <w:szCs w:val="28"/>
        </w:rPr>
      </w:pPr>
    </w:p>
    <w:p w:rsidR="006C7592" w:rsidRPr="00E96283" w:rsidRDefault="00BF1BC7" w:rsidP="00BF1BC7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rFonts w:eastAsia="Arial Unicode MS"/>
          <w:sz w:val="28"/>
        </w:rPr>
      </w:pPr>
      <w:r w:rsidRPr="00E96283">
        <w:rPr>
          <w:rFonts w:eastAsia="Arial Unicode MS"/>
          <w:sz w:val="28"/>
        </w:rPr>
        <w:t xml:space="preserve">Эффективному освоению содержания учебной дисциплины содействует использование активных и интерактивных форм и методов обучения, которые </w:t>
      </w:r>
      <w:r w:rsidRPr="00E96283">
        <w:rPr>
          <w:sz w:val="28"/>
        </w:rPr>
        <w:t>способствуют повышению учебной мотивации студентов,</w:t>
      </w:r>
      <w:r w:rsidRPr="00E96283">
        <w:rPr>
          <w:rFonts w:eastAsia="Arial Unicode MS"/>
          <w:sz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</w:p>
    <w:p w:rsidR="00BF1BC7" w:rsidRPr="001F579A" w:rsidRDefault="00BF1BC7" w:rsidP="00BF1BC7">
      <w:pPr>
        <w:pStyle w:val="ae"/>
        <w:tabs>
          <w:tab w:val="clear" w:pos="4677"/>
          <w:tab w:val="clear" w:pos="9355"/>
          <w:tab w:val="center" w:pos="142"/>
          <w:tab w:val="right" w:pos="9072"/>
        </w:tabs>
        <w:ind w:firstLine="709"/>
        <w:jc w:val="both"/>
        <w:rPr>
          <w:spacing w:val="-6"/>
          <w:sz w:val="28"/>
        </w:rPr>
      </w:pPr>
      <w:r w:rsidRPr="001F579A">
        <w:rPr>
          <w:sz w:val="28"/>
        </w:rPr>
        <w:t xml:space="preserve">Для стимулирования учебно-познавательной деятельности студентов в ходе изучения учебной дисциплины </w:t>
      </w:r>
      <w:r w:rsidR="006C7592">
        <w:rPr>
          <w:sz w:val="28"/>
        </w:rPr>
        <w:t xml:space="preserve">могут </w:t>
      </w:r>
      <w:r w:rsidRPr="001F579A">
        <w:rPr>
          <w:sz w:val="28"/>
        </w:rPr>
        <w:t>применят</w:t>
      </w:r>
      <w:r w:rsidR="006C7592">
        <w:rPr>
          <w:sz w:val="28"/>
        </w:rPr>
        <w:t>ь</w:t>
      </w:r>
      <w:r w:rsidRPr="001F579A">
        <w:rPr>
          <w:sz w:val="28"/>
        </w:rPr>
        <w:t>ся</w:t>
      </w:r>
      <w:r w:rsidRPr="001F579A">
        <w:rPr>
          <w:spacing w:val="-6"/>
          <w:sz w:val="28"/>
        </w:rPr>
        <w:t xml:space="preserve">: </w:t>
      </w:r>
    </w:p>
    <w:p w:rsidR="00BF1BC7" w:rsidRPr="001F579A" w:rsidRDefault="00BF1BC7" w:rsidP="00BF1BC7">
      <w:pPr>
        <w:numPr>
          <w:ilvl w:val="0"/>
          <w:numId w:val="49"/>
        </w:numPr>
        <w:ind w:left="0" w:firstLine="426"/>
        <w:jc w:val="both"/>
        <w:rPr>
          <w:sz w:val="28"/>
        </w:rPr>
      </w:pPr>
      <w:r w:rsidRPr="001F579A">
        <w:rPr>
          <w:sz w:val="28"/>
        </w:rPr>
        <w:t xml:space="preserve">технология исследовательского обучения; </w:t>
      </w:r>
    </w:p>
    <w:p w:rsidR="00BF1BC7" w:rsidRPr="001F579A" w:rsidRDefault="00BF1BC7" w:rsidP="00BF1BC7">
      <w:pPr>
        <w:numPr>
          <w:ilvl w:val="0"/>
          <w:numId w:val="49"/>
        </w:numPr>
        <w:ind w:left="0" w:firstLine="426"/>
        <w:jc w:val="both"/>
        <w:rPr>
          <w:sz w:val="28"/>
        </w:rPr>
      </w:pPr>
      <w:r w:rsidRPr="001F579A">
        <w:rPr>
          <w:sz w:val="28"/>
        </w:rPr>
        <w:t xml:space="preserve">технология контекстного обучения; </w:t>
      </w:r>
    </w:p>
    <w:p w:rsidR="00BF1BC7" w:rsidRPr="001F579A" w:rsidRDefault="00BF1BC7" w:rsidP="00BF1BC7">
      <w:pPr>
        <w:numPr>
          <w:ilvl w:val="0"/>
          <w:numId w:val="49"/>
        </w:numPr>
        <w:jc w:val="both"/>
        <w:rPr>
          <w:rFonts w:eastAsia="Calibri"/>
          <w:sz w:val="28"/>
          <w:lang w:val="de-DE" w:eastAsia="en-US"/>
        </w:rPr>
      </w:pPr>
      <w:r w:rsidRPr="001F579A">
        <w:rPr>
          <w:sz w:val="28"/>
        </w:rPr>
        <w:t xml:space="preserve">технология коллективной </w:t>
      </w:r>
      <w:proofErr w:type="spellStart"/>
      <w:r w:rsidRPr="001F579A">
        <w:rPr>
          <w:sz w:val="28"/>
        </w:rPr>
        <w:t>мыследеятельности</w:t>
      </w:r>
      <w:proofErr w:type="spellEnd"/>
      <w:r w:rsidRPr="001F579A">
        <w:rPr>
          <w:sz w:val="28"/>
        </w:rPr>
        <w:t xml:space="preserve">; </w:t>
      </w:r>
    </w:p>
    <w:p w:rsidR="00BF1BC7" w:rsidRPr="001F579A" w:rsidRDefault="00BF1BC7" w:rsidP="00BF1BC7">
      <w:pPr>
        <w:pStyle w:val="ab"/>
        <w:numPr>
          <w:ilvl w:val="0"/>
          <w:numId w:val="49"/>
        </w:numPr>
        <w:jc w:val="both"/>
        <w:rPr>
          <w:szCs w:val="24"/>
        </w:rPr>
      </w:pPr>
      <w:r w:rsidRPr="001F579A">
        <w:rPr>
          <w:szCs w:val="24"/>
        </w:rPr>
        <w:t>метод решения социально-педагогических задач;</w:t>
      </w:r>
    </w:p>
    <w:p w:rsidR="00BF1BC7" w:rsidRPr="001F579A" w:rsidRDefault="00BF1BC7" w:rsidP="00BF1BC7">
      <w:pPr>
        <w:pStyle w:val="ab"/>
        <w:numPr>
          <w:ilvl w:val="0"/>
          <w:numId w:val="49"/>
        </w:numPr>
        <w:jc w:val="both"/>
        <w:rPr>
          <w:szCs w:val="24"/>
        </w:rPr>
      </w:pPr>
      <w:r w:rsidRPr="001F579A">
        <w:rPr>
          <w:szCs w:val="24"/>
        </w:rPr>
        <w:t xml:space="preserve">кейс-метод; </w:t>
      </w:r>
    </w:p>
    <w:p w:rsidR="00BF1BC7" w:rsidRPr="001F579A" w:rsidRDefault="00BF1BC7" w:rsidP="00BF1BC7">
      <w:pPr>
        <w:pStyle w:val="ab"/>
        <w:numPr>
          <w:ilvl w:val="0"/>
          <w:numId w:val="49"/>
        </w:numPr>
        <w:jc w:val="both"/>
        <w:rPr>
          <w:szCs w:val="24"/>
        </w:rPr>
      </w:pPr>
      <w:r w:rsidRPr="001F579A">
        <w:rPr>
          <w:szCs w:val="24"/>
        </w:rPr>
        <w:t xml:space="preserve">техники целеполагания; </w:t>
      </w:r>
    </w:p>
    <w:p w:rsidR="00BF1BC7" w:rsidRPr="00BF1BC7" w:rsidRDefault="00BF1BC7" w:rsidP="00E57B3B">
      <w:pPr>
        <w:pStyle w:val="ab"/>
        <w:numPr>
          <w:ilvl w:val="0"/>
          <w:numId w:val="49"/>
        </w:numPr>
        <w:jc w:val="both"/>
        <w:rPr>
          <w:b/>
          <w:spacing w:val="-2"/>
          <w:szCs w:val="28"/>
        </w:rPr>
      </w:pPr>
      <w:r w:rsidRPr="00BF1BC7">
        <w:rPr>
          <w:szCs w:val="24"/>
        </w:rPr>
        <w:t xml:space="preserve">метод «обучение в команде»; </w:t>
      </w:r>
    </w:p>
    <w:p w:rsidR="00A90FD2" w:rsidRPr="00BF1BC7" w:rsidRDefault="00BF1BC7" w:rsidP="00E57B3B">
      <w:pPr>
        <w:pStyle w:val="ab"/>
        <w:numPr>
          <w:ilvl w:val="0"/>
          <w:numId w:val="49"/>
        </w:numPr>
        <w:jc w:val="both"/>
        <w:rPr>
          <w:b/>
          <w:spacing w:val="-2"/>
          <w:szCs w:val="28"/>
        </w:rPr>
      </w:pPr>
      <w:r w:rsidRPr="00BF1BC7">
        <w:rPr>
          <w:szCs w:val="24"/>
        </w:rPr>
        <w:t>метод «обучение в сотрудничестве»</w:t>
      </w:r>
      <w:r>
        <w:rPr>
          <w:szCs w:val="24"/>
        </w:rPr>
        <w:t>.</w:t>
      </w:r>
    </w:p>
    <w:p w:rsidR="00BF1BC7" w:rsidRDefault="00BF1BC7" w:rsidP="00BF1BC7">
      <w:pPr>
        <w:rPr>
          <w:b/>
          <w:spacing w:val="-2"/>
          <w:sz w:val="28"/>
          <w:szCs w:val="28"/>
        </w:rPr>
      </w:pPr>
    </w:p>
    <w:p w:rsidR="002722D5" w:rsidRPr="00C46956" w:rsidRDefault="002722D5" w:rsidP="00E31B6E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="00D16405" w:rsidRPr="00992EE7">
        <w:rPr>
          <w:b/>
          <w:color w:val="000000" w:themeColor="text1"/>
          <w:spacing w:val="-2"/>
          <w:sz w:val="28"/>
          <w:szCs w:val="28"/>
        </w:rPr>
        <w:t xml:space="preserve">и выполнению </w:t>
      </w:r>
      <w:r w:rsidRPr="00C46956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C46956">
        <w:rPr>
          <w:b/>
          <w:spacing w:val="-2"/>
          <w:sz w:val="28"/>
          <w:szCs w:val="28"/>
        </w:rPr>
        <w:t>обучающихся</w:t>
      </w:r>
      <w:proofErr w:type="gramEnd"/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E31B6E" w:rsidRDefault="00E31B6E" w:rsidP="00D16405">
      <w:pPr>
        <w:ind w:firstLine="708"/>
        <w:jc w:val="both"/>
        <w:rPr>
          <w:color w:val="000000" w:themeColor="text1"/>
          <w:sz w:val="28"/>
          <w:szCs w:val="28"/>
        </w:rPr>
      </w:pPr>
    </w:p>
    <w:p w:rsidR="00D16405" w:rsidRPr="005C403C" w:rsidRDefault="00D16405" w:rsidP="00D16405">
      <w:pPr>
        <w:ind w:firstLine="708"/>
        <w:jc w:val="both"/>
        <w:rPr>
          <w:color w:val="000000" w:themeColor="text1"/>
          <w:sz w:val="28"/>
          <w:szCs w:val="28"/>
        </w:rPr>
      </w:pPr>
      <w:r w:rsidRPr="005C403C">
        <w:rPr>
          <w:color w:val="000000" w:themeColor="text1"/>
          <w:sz w:val="28"/>
          <w:szCs w:val="28"/>
        </w:rPr>
        <w:t>Для организации самостоятельной работы по учебной дисциплине «</w:t>
      </w:r>
      <w:r w:rsidR="00CF1900">
        <w:rPr>
          <w:color w:val="000000" w:themeColor="text1"/>
          <w:sz w:val="28"/>
          <w:szCs w:val="28"/>
        </w:rPr>
        <w:t>Выборочный метод в социологии</w:t>
      </w:r>
      <w:r w:rsidRPr="005C403C">
        <w:rPr>
          <w:color w:val="000000" w:themeColor="text1"/>
          <w:sz w:val="28"/>
          <w:szCs w:val="28"/>
        </w:rPr>
        <w:t xml:space="preserve">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3E6DA1" w:rsidRPr="00C46956" w:rsidRDefault="003E6DA1" w:rsidP="003E6D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9478E" w:rsidRPr="00C46956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E31B6E" w:rsidRDefault="00E31B6E" w:rsidP="001E5897">
      <w:pPr>
        <w:ind w:firstLine="709"/>
        <w:jc w:val="both"/>
        <w:rPr>
          <w:color w:val="000000"/>
          <w:sz w:val="28"/>
          <w:szCs w:val="28"/>
        </w:rPr>
      </w:pPr>
    </w:p>
    <w:p w:rsidR="005C403C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CF1900">
        <w:rPr>
          <w:color w:val="000000" w:themeColor="text1"/>
          <w:sz w:val="28"/>
          <w:szCs w:val="28"/>
        </w:rPr>
        <w:t>Выборочный метод в социологии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EB706E" w:rsidRPr="00EB706E">
        <w:rPr>
          <w:sz w:val="28"/>
          <w:szCs w:val="28"/>
        </w:rPr>
        <w:t xml:space="preserve">устная, письменная, устно-письменная и техническая.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оц</w:t>
      </w:r>
      <w:r w:rsidR="005C403C">
        <w:rPr>
          <w:sz w:val="28"/>
          <w:szCs w:val="28"/>
        </w:rPr>
        <w:t>енивание на основе кейс-метода</w:t>
      </w:r>
      <w:r w:rsidRPr="00EB706E">
        <w:rPr>
          <w:sz w:val="28"/>
          <w:szCs w:val="28"/>
        </w:rPr>
        <w:t xml:space="preserve">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lastRenderedPageBreak/>
        <w:t xml:space="preserve">К устно-письменной форме диагностики компетенций относятся презентации, отчеты по домашним заданиям с их устной защитой, взаимное рецензирование студентами проектов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p w:rsidR="000A2702" w:rsidRDefault="000A2702" w:rsidP="007D5B8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sectPr w:rsidR="000A2702" w:rsidSect="00EA7F88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118984" w15:done="0"/>
  <w15:commentEx w15:paraId="1E82712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A4" w:rsidRDefault="00FD5CA4" w:rsidP="00A362C4">
      <w:pPr>
        <w:pStyle w:val="a3"/>
      </w:pPr>
      <w:r>
        <w:separator/>
      </w:r>
    </w:p>
  </w:endnote>
  <w:endnote w:type="continuationSeparator" w:id="0">
    <w:p w:rsidR="00FD5CA4" w:rsidRDefault="00FD5CA4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A4" w:rsidRDefault="00FD5CA4" w:rsidP="00A362C4">
      <w:pPr>
        <w:pStyle w:val="a3"/>
      </w:pPr>
      <w:r>
        <w:separator/>
      </w:r>
    </w:p>
  </w:footnote>
  <w:footnote w:type="continuationSeparator" w:id="0">
    <w:p w:rsidR="00FD5CA4" w:rsidRDefault="00FD5CA4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2F5777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A7F88">
      <w:rPr>
        <w:rStyle w:val="af0"/>
        <w:noProof/>
      </w:rPr>
      <w:t>4</w: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09756"/>
      <w:docPartObj>
        <w:docPartGallery w:val="Page Numbers (Top of Page)"/>
        <w:docPartUnique/>
      </w:docPartObj>
    </w:sdtPr>
    <w:sdtEndPr/>
    <w:sdtContent>
      <w:p w:rsidR="00EA7F88" w:rsidRDefault="00EA7F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41">
          <w:rPr>
            <w:noProof/>
          </w:rPr>
          <w:t>11</w:t>
        </w:r>
        <w:r>
          <w:fldChar w:fldCharType="end"/>
        </w:r>
      </w:p>
    </w:sdtContent>
  </w:sdt>
  <w:p w:rsidR="00EA7F88" w:rsidRDefault="00EA7F8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88" w:rsidRDefault="00EA7F88">
    <w:pPr>
      <w:pStyle w:val="ae"/>
      <w:jc w:val="center"/>
    </w:pPr>
  </w:p>
  <w:p w:rsidR="00EA7F88" w:rsidRDefault="00EA7F8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87C"/>
    <w:multiLevelType w:val="hybridMultilevel"/>
    <w:tmpl w:val="BB02D5A2"/>
    <w:lvl w:ilvl="0" w:tplc="391688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6DB0"/>
    <w:multiLevelType w:val="hybridMultilevel"/>
    <w:tmpl w:val="A7FA9622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D0F5C"/>
    <w:multiLevelType w:val="hybridMultilevel"/>
    <w:tmpl w:val="0778EA7C"/>
    <w:lvl w:ilvl="0" w:tplc="4A0287E6">
      <w:start w:val="6"/>
      <w:numFmt w:val="bullet"/>
      <w:lvlText w:val="–"/>
      <w:lvlJc w:val="left"/>
      <w:pPr>
        <w:tabs>
          <w:tab w:val="num" w:pos="1370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851110F"/>
    <w:multiLevelType w:val="hybridMultilevel"/>
    <w:tmpl w:val="3F6C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04400"/>
    <w:multiLevelType w:val="hybridMultilevel"/>
    <w:tmpl w:val="B296DB62"/>
    <w:lvl w:ilvl="0" w:tplc="EC46E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029004F"/>
    <w:multiLevelType w:val="hybridMultilevel"/>
    <w:tmpl w:val="18A00892"/>
    <w:lvl w:ilvl="0" w:tplc="391688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13E088C"/>
    <w:multiLevelType w:val="hybridMultilevel"/>
    <w:tmpl w:val="FC74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F2863"/>
    <w:multiLevelType w:val="hybridMultilevel"/>
    <w:tmpl w:val="A44C72E6"/>
    <w:lvl w:ilvl="0" w:tplc="39168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4305708"/>
    <w:multiLevelType w:val="hybridMultilevel"/>
    <w:tmpl w:val="1D40A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2B4C84"/>
    <w:multiLevelType w:val="hybridMultilevel"/>
    <w:tmpl w:val="433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11BF1"/>
    <w:multiLevelType w:val="hybridMultilevel"/>
    <w:tmpl w:val="3892B008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D3361A"/>
    <w:multiLevelType w:val="hybridMultilevel"/>
    <w:tmpl w:val="6DFE1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E1D4A"/>
    <w:multiLevelType w:val="hybridMultilevel"/>
    <w:tmpl w:val="9E4899E6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36114"/>
    <w:multiLevelType w:val="hybridMultilevel"/>
    <w:tmpl w:val="1F44B94C"/>
    <w:lvl w:ilvl="0" w:tplc="682863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E3456CE"/>
    <w:multiLevelType w:val="hybridMultilevel"/>
    <w:tmpl w:val="DDA6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71830"/>
    <w:multiLevelType w:val="hybridMultilevel"/>
    <w:tmpl w:val="A67091B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E97E41"/>
    <w:multiLevelType w:val="hybridMultilevel"/>
    <w:tmpl w:val="8EEA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11BA6"/>
    <w:multiLevelType w:val="hybridMultilevel"/>
    <w:tmpl w:val="BCB622CE"/>
    <w:lvl w:ilvl="0" w:tplc="8A184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79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A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88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86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21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47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A6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E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95A644C"/>
    <w:multiLevelType w:val="hybridMultilevel"/>
    <w:tmpl w:val="02D8803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65918B1"/>
    <w:multiLevelType w:val="hybridMultilevel"/>
    <w:tmpl w:val="E7A6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45278"/>
    <w:multiLevelType w:val="hybridMultilevel"/>
    <w:tmpl w:val="7592EB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6"/>
  </w:num>
  <w:num w:numId="4">
    <w:abstractNumId w:val="43"/>
  </w:num>
  <w:num w:numId="5">
    <w:abstractNumId w:val="11"/>
  </w:num>
  <w:num w:numId="6">
    <w:abstractNumId w:val="28"/>
  </w:num>
  <w:num w:numId="7">
    <w:abstractNumId w:val="25"/>
  </w:num>
  <w:num w:numId="8">
    <w:abstractNumId w:val="46"/>
  </w:num>
  <w:num w:numId="9">
    <w:abstractNumId w:val="6"/>
  </w:num>
  <w:num w:numId="10">
    <w:abstractNumId w:val="16"/>
  </w:num>
  <w:num w:numId="11">
    <w:abstractNumId w:val="7"/>
  </w:num>
  <w:num w:numId="12">
    <w:abstractNumId w:val="42"/>
  </w:num>
  <w:num w:numId="13">
    <w:abstractNumId w:val="30"/>
  </w:num>
  <w:num w:numId="14">
    <w:abstractNumId w:val="1"/>
  </w:num>
  <w:num w:numId="15">
    <w:abstractNumId w:val="47"/>
  </w:num>
  <w:num w:numId="16">
    <w:abstractNumId w:val="33"/>
  </w:num>
  <w:num w:numId="17">
    <w:abstractNumId w:val="2"/>
  </w:num>
  <w:num w:numId="18">
    <w:abstractNumId w:val="3"/>
  </w:num>
  <w:num w:numId="19">
    <w:abstractNumId w:val="23"/>
  </w:num>
  <w:num w:numId="20">
    <w:abstractNumId w:val="18"/>
  </w:num>
  <w:num w:numId="21">
    <w:abstractNumId w:val="37"/>
  </w:num>
  <w:num w:numId="22">
    <w:abstractNumId w:val="4"/>
  </w:num>
  <w:num w:numId="23">
    <w:abstractNumId w:val="21"/>
  </w:num>
  <w:num w:numId="24">
    <w:abstractNumId w:val="39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7"/>
  </w:num>
  <w:num w:numId="29">
    <w:abstractNumId w:val="24"/>
  </w:num>
  <w:num w:numId="30">
    <w:abstractNumId w:val="5"/>
  </w:num>
  <w:num w:numId="31">
    <w:abstractNumId w:val="38"/>
  </w:num>
  <w:num w:numId="32">
    <w:abstractNumId w:val="15"/>
  </w:num>
  <w:num w:numId="33">
    <w:abstractNumId w:val="14"/>
  </w:num>
  <w:num w:numId="34">
    <w:abstractNumId w:val="44"/>
  </w:num>
  <w:num w:numId="35">
    <w:abstractNumId w:val="0"/>
  </w:num>
  <w:num w:numId="36">
    <w:abstractNumId w:val="45"/>
  </w:num>
  <w:num w:numId="37">
    <w:abstractNumId w:val="22"/>
  </w:num>
  <w:num w:numId="38">
    <w:abstractNumId w:val="35"/>
  </w:num>
  <w:num w:numId="39">
    <w:abstractNumId w:val="41"/>
  </w:num>
  <w:num w:numId="40">
    <w:abstractNumId w:val="13"/>
  </w:num>
  <w:num w:numId="41">
    <w:abstractNumId w:val="8"/>
  </w:num>
  <w:num w:numId="42">
    <w:abstractNumId w:val="31"/>
  </w:num>
  <w:num w:numId="43">
    <w:abstractNumId w:val="29"/>
  </w:num>
  <w:num w:numId="44">
    <w:abstractNumId w:val="26"/>
  </w:num>
  <w:num w:numId="45">
    <w:abstractNumId w:val="40"/>
  </w:num>
  <w:num w:numId="46">
    <w:abstractNumId w:val="9"/>
  </w:num>
  <w:num w:numId="47">
    <w:abstractNumId w:val="27"/>
  </w:num>
  <w:num w:numId="48">
    <w:abstractNumId w:val="3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6B8C"/>
    <w:rsid w:val="00026EE4"/>
    <w:rsid w:val="00031880"/>
    <w:rsid w:val="000416D0"/>
    <w:rsid w:val="000431AB"/>
    <w:rsid w:val="000472D5"/>
    <w:rsid w:val="000513B0"/>
    <w:rsid w:val="000531A5"/>
    <w:rsid w:val="0006135D"/>
    <w:rsid w:val="000633CA"/>
    <w:rsid w:val="00065DC1"/>
    <w:rsid w:val="00066023"/>
    <w:rsid w:val="00075732"/>
    <w:rsid w:val="000806C1"/>
    <w:rsid w:val="00084317"/>
    <w:rsid w:val="00093166"/>
    <w:rsid w:val="0009391D"/>
    <w:rsid w:val="00095D05"/>
    <w:rsid w:val="00096662"/>
    <w:rsid w:val="000A2702"/>
    <w:rsid w:val="000A3955"/>
    <w:rsid w:val="000A4341"/>
    <w:rsid w:val="000B2DCA"/>
    <w:rsid w:val="000B3AA8"/>
    <w:rsid w:val="000B7B48"/>
    <w:rsid w:val="000C224E"/>
    <w:rsid w:val="000E070D"/>
    <w:rsid w:val="000E0E43"/>
    <w:rsid w:val="000E4EC4"/>
    <w:rsid w:val="000E52FC"/>
    <w:rsid w:val="000F40A6"/>
    <w:rsid w:val="000F5B77"/>
    <w:rsid w:val="000F7283"/>
    <w:rsid w:val="000F7D78"/>
    <w:rsid w:val="0010018A"/>
    <w:rsid w:val="00101C35"/>
    <w:rsid w:val="00110175"/>
    <w:rsid w:val="001109BC"/>
    <w:rsid w:val="00111B71"/>
    <w:rsid w:val="001126EF"/>
    <w:rsid w:val="001133B0"/>
    <w:rsid w:val="001136A7"/>
    <w:rsid w:val="001165C1"/>
    <w:rsid w:val="00123A54"/>
    <w:rsid w:val="00123C46"/>
    <w:rsid w:val="00135FA6"/>
    <w:rsid w:val="001421C6"/>
    <w:rsid w:val="00145DC7"/>
    <w:rsid w:val="00147305"/>
    <w:rsid w:val="00152A67"/>
    <w:rsid w:val="00156073"/>
    <w:rsid w:val="00157044"/>
    <w:rsid w:val="00163A44"/>
    <w:rsid w:val="00166A4E"/>
    <w:rsid w:val="00175F88"/>
    <w:rsid w:val="001807DA"/>
    <w:rsid w:val="00183FE8"/>
    <w:rsid w:val="0018562E"/>
    <w:rsid w:val="00185E84"/>
    <w:rsid w:val="00187646"/>
    <w:rsid w:val="001962DD"/>
    <w:rsid w:val="001A209E"/>
    <w:rsid w:val="001A5AF0"/>
    <w:rsid w:val="001B51E0"/>
    <w:rsid w:val="001B6DF0"/>
    <w:rsid w:val="001D06DB"/>
    <w:rsid w:val="001D2A39"/>
    <w:rsid w:val="001D5F53"/>
    <w:rsid w:val="001D708B"/>
    <w:rsid w:val="001E287B"/>
    <w:rsid w:val="001E4E30"/>
    <w:rsid w:val="001E5897"/>
    <w:rsid w:val="001E5F32"/>
    <w:rsid w:val="001F4297"/>
    <w:rsid w:val="001F5220"/>
    <w:rsid w:val="00200192"/>
    <w:rsid w:val="00201CE1"/>
    <w:rsid w:val="00203AE6"/>
    <w:rsid w:val="00204802"/>
    <w:rsid w:val="00204A3B"/>
    <w:rsid w:val="002104F3"/>
    <w:rsid w:val="00224CC9"/>
    <w:rsid w:val="00225198"/>
    <w:rsid w:val="00226E1F"/>
    <w:rsid w:val="002276E5"/>
    <w:rsid w:val="00230FA6"/>
    <w:rsid w:val="002331BC"/>
    <w:rsid w:val="00234AFB"/>
    <w:rsid w:val="00241D7A"/>
    <w:rsid w:val="002466FE"/>
    <w:rsid w:val="00252A74"/>
    <w:rsid w:val="00253C3B"/>
    <w:rsid w:val="0025430F"/>
    <w:rsid w:val="002579FB"/>
    <w:rsid w:val="00262D6D"/>
    <w:rsid w:val="00270A69"/>
    <w:rsid w:val="002722D5"/>
    <w:rsid w:val="00277E5E"/>
    <w:rsid w:val="00282ACA"/>
    <w:rsid w:val="002848AC"/>
    <w:rsid w:val="002927E9"/>
    <w:rsid w:val="00292FF5"/>
    <w:rsid w:val="00294688"/>
    <w:rsid w:val="002A0D70"/>
    <w:rsid w:val="002A6A5B"/>
    <w:rsid w:val="002B0786"/>
    <w:rsid w:val="002B1688"/>
    <w:rsid w:val="002B3B3E"/>
    <w:rsid w:val="002B7662"/>
    <w:rsid w:val="002C27F2"/>
    <w:rsid w:val="002C4CA8"/>
    <w:rsid w:val="002D0454"/>
    <w:rsid w:val="002D2CB1"/>
    <w:rsid w:val="002D5B46"/>
    <w:rsid w:val="002F0A36"/>
    <w:rsid w:val="002F2A88"/>
    <w:rsid w:val="002F42F5"/>
    <w:rsid w:val="002F561C"/>
    <w:rsid w:val="002F5777"/>
    <w:rsid w:val="002F6AF6"/>
    <w:rsid w:val="0030062B"/>
    <w:rsid w:val="00300D02"/>
    <w:rsid w:val="003018C3"/>
    <w:rsid w:val="00304200"/>
    <w:rsid w:val="003053B0"/>
    <w:rsid w:val="00306404"/>
    <w:rsid w:val="003071D2"/>
    <w:rsid w:val="00321925"/>
    <w:rsid w:val="00322597"/>
    <w:rsid w:val="0032296F"/>
    <w:rsid w:val="003254D7"/>
    <w:rsid w:val="00325542"/>
    <w:rsid w:val="00325C0B"/>
    <w:rsid w:val="00330595"/>
    <w:rsid w:val="00332527"/>
    <w:rsid w:val="00333EC0"/>
    <w:rsid w:val="00335452"/>
    <w:rsid w:val="0034055F"/>
    <w:rsid w:val="0034259D"/>
    <w:rsid w:val="0034443A"/>
    <w:rsid w:val="00346738"/>
    <w:rsid w:val="0034731F"/>
    <w:rsid w:val="00347B8C"/>
    <w:rsid w:val="00350006"/>
    <w:rsid w:val="00351E04"/>
    <w:rsid w:val="00354C6A"/>
    <w:rsid w:val="00362E78"/>
    <w:rsid w:val="00364B06"/>
    <w:rsid w:val="00372D8F"/>
    <w:rsid w:val="003760DF"/>
    <w:rsid w:val="0038094A"/>
    <w:rsid w:val="00382806"/>
    <w:rsid w:val="0038425F"/>
    <w:rsid w:val="00384459"/>
    <w:rsid w:val="00395B5F"/>
    <w:rsid w:val="003967F6"/>
    <w:rsid w:val="003A1A16"/>
    <w:rsid w:val="003A677A"/>
    <w:rsid w:val="003A773E"/>
    <w:rsid w:val="003C228C"/>
    <w:rsid w:val="003C404E"/>
    <w:rsid w:val="003D5EDF"/>
    <w:rsid w:val="003D7A46"/>
    <w:rsid w:val="003E3670"/>
    <w:rsid w:val="003E6DA1"/>
    <w:rsid w:val="003E7210"/>
    <w:rsid w:val="003F1222"/>
    <w:rsid w:val="00401277"/>
    <w:rsid w:val="00401A3D"/>
    <w:rsid w:val="0040288F"/>
    <w:rsid w:val="00405154"/>
    <w:rsid w:val="00405CC4"/>
    <w:rsid w:val="004067A3"/>
    <w:rsid w:val="004103FB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43F3C"/>
    <w:rsid w:val="00446D3D"/>
    <w:rsid w:val="00455156"/>
    <w:rsid w:val="00460061"/>
    <w:rsid w:val="00461745"/>
    <w:rsid w:val="004650A2"/>
    <w:rsid w:val="00465190"/>
    <w:rsid w:val="00465BE8"/>
    <w:rsid w:val="00470AEB"/>
    <w:rsid w:val="00475F0D"/>
    <w:rsid w:val="00480C5D"/>
    <w:rsid w:val="004872FC"/>
    <w:rsid w:val="00491A84"/>
    <w:rsid w:val="0049712A"/>
    <w:rsid w:val="004A1247"/>
    <w:rsid w:val="004A2098"/>
    <w:rsid w:val="004A24D1"/>
    <w:rsid w:val="004A4C09"/>
    <w:rsid w:val="004A5B9A"/>
    <w:rsid w:val="004B103B"/>
    <w:rsid w:val="004B4294"/>
    <w:rsid w:val="004C13A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E4468"/>
    <w:rsid w:val="004E4A2E"/>
    <w:rsid w:val="004E4FC8"/>
    <w:rsid w:val="004E5F2C"/>
    <w:rsid w:val="004F0A61"/>
    <w:rsid w:val="004F2290"/>
    <w:rsid w:val="004F514E"/>
    <w:rsid w:val="004F5F70"/>
    <w:rsid w:val="004F6AA0"/>
    <w:rsid w:val="0050034C"/>
    <w:rsid w:val="00513BB9"/>
    <w:rsid w:val="00516C4F"/>
    <w:rsid w:val="00522589"/>
    <w:rsid w:val="00522CC3"/>
    <w:rsid w:val="005242D7"/>
    <w:rsid w:val="005259AA"/>
    <w:rsid w:val="0052739D"/>
    <w:rsid w:val="00530AAF"/>
    <w:rsid w:val="00536126"/>
    <w:rsid w:val="00536F3F"/>
    <w:rsid w:val="00543B1A"/>
    <w:rsid w:val="00545B0F"/>
    <w:rsid w:val="00554664"/>
    <w:rsid w:val="00565129"/>
    <w:rsid w:val="00567EC9"/>
    <w:rsid w:val="005700A8"/>
    <w:rsid w:val="0057061F"/>
    <w:rsid w:val="005710B0"/>
    <w:rsid w:val="005718EC"/>
    <w:rsid w:val="00573750"/>
    <w:rsid w:val="00575810"/>
    <w:rsid w:val="00575C78"/>
    <w:rsid w:val="00576C4E"/>
    <w:rsid w:val="00580BFD"/>
    <w:rsid w:val="00582121"/>
    <w:rsid w:val="00583A77"/>
    <w:rsid w:val="005878BF"/>
    <w:rsid w:val="005908D9"/>
    <w:rsid w:val="0059161B"/>
    <w:rsid w:val="005938AB"/>
    <w:rsid w:val="005A28F6"/>
    <w:rsid w:val="005A49D6"/>
    <w:rsid w:val="005A5642"/>
    <w:rsid w:val="005B4D2C"/>
    <w:rsid w:val="005B5769"/>
    <w:rsid w:val="005C403C"/>
    <w:rsid w:val="005C5153"/>
    <w:rsid w:val="005C5D9B"/>
    <w:rsid w:val="005D2EBE"/>
    <w:rsid w:val="005D5547"/>
    <w:rsid w:val="005E1968"/>
    <w:rsid w:val="005E740F"/>
    <w:rsid w:val="005F29B3"/>
    <w:rsid w:val="005F63A2"/>
    <w:rsid w:val="00600521"/>
    <w:rsid w:val="00605047"/>
    <w:rsid w:val="00606396"/>
    <w:rsid w:val="0060651E"/>
    <w:rsid w:val="00607B3C"/>
    <w:rsid w:val="0062173A"/>
    <w:rsid w:val="0063422B"/>
    <w:rsid w:val="00636041"/>
    <w:rsid w:val="00637516"/>
    <w:rsid w:val="00637880"/>
    <w:rsid w:val="006379CE"/>
    <w:rsid w:val="0064419F"/>
    <w:rsid w:val="0064420D"/>
    <w:rsid w:val="00645363"/>
    <w:rsid w:val="0066021A"/>
    <w:rsid w:val="00663897"/>
    <w:rsid w:val="00663B4A"/>
    <w:rsid w:val="00663C84"/>
    <w:rsid w:val="0066488A"/>
    <w:rsid w:val="006716B2"/>
    <w:rsid w:val="00671DBC"/>
    <w:rsid w:val="00671F07"/>
    <w:rsid w:val="006763E9"/>
    <w:rsid w:val="00680E73"/>
    <w:rsid w:val="00683975"/>
    <w:rsid w:val="0069333A"/>
    <w:rsid w:val="006936D4"/>
    <w:rsid w:val="00694232"/>
    <w:rsid w:val="00694E12"/>
    <w:rsid w:val="00695217"/>
    <w:rsid w:val="006A07EA"/>
    <w:rsid w:val="006B17D3"/>
    <w:rsid w:val="006B1B7F"/>
    <w:rsid w:val="006B4864"/>
    <w:rsid w:val="006C07C9"/>
    <w:rsid w:val="006C6B3A"/>
    <w:rsid w:val="006C7592"/>
    <w:rsid w:val="006D02F7"/>
    <w:rsid w:val="006D1051"/>
    <w:rsid w:val="006D15E2"/>
    <w:rsid w:val="006D1D58"/>
    <w:rsid w:val="006D4D03"/>
    <w:rsid w:val="006D5F9C"/>
    <w:rsid w:val="006E01E4"/>
    <w:rsid w:val="006E22D8"/>
    <w:rsid w:val="006E288A"/>
    <w:rsid w:val="006E386B"/>
    <w:rsid w:val="006E3E63"/>
    <w:rsid w:val="006E468C"/>
    <w:rsid w:val="006E64A8"/>
    <w:rsid w:val="006E6DF5"/>
    <w:rsid w:val="006F0CB5"/>
    <w:rsid w:val="006F2F26"/>
    <w:rsid w:val="00700AE8"/>
    <w:rsid w:val="00702D12"/>
    <w:rsid w:val="00703102"/>
    <w:rsid w:val="0070621D"/>
    <w:rsid w:val="00713BCB"/>
    <w:rsid w:val="00713F67"/>
    <w:rsid w:val="00721CE0"/>
    <w:rsid w:val="007231AF"/>
    <w:rsid w:val="00724768"/>
    <w:rsid w:val="007252D9"/>
    <w:rsid w:val="00725642"/>
    <w:rsid w:val="00734BCA"/>
    <w:rsid w:val="00736234"/>
    <w:rsid w:val="007368F2"/>
    <w:rsid w:val="007373AA"/>
    <w:rsid w:val="00741D4D"/>
    <w:rsid w:val="0074393A"/>
    <w:rsid w:val="007458C4"/>
    <w:rsid w:val="00751D80"/>
    <w:rsid w:val="007533B3"/>
    <w:rsid w:val="00754542"/>
    <w:rsid w:val="007569CC"/>
    <w:rsid w:val="007701F3"/>
    <w:rsid w:val="007708DF"/>
    <w:rsid w:val="007722AD"/>
    <w:rsid w:val="00774E56"/>
    <w:rsid w:val="00776A0D"/>
    <w:rsid w:val="00784D25"/>
    <w:rsid w:val="00785A70"/>
    <w:rsid w:val="00785FAD"/>
    <w:rsid w:val="00786045"/>
    <w:rsid w:val="00793700"/>
    <w:rsid w:val="00793FB9"/>
    <w:rsid w:val="00794797"/>
    <w:rsid w:val="00795827"/>
    <w:rsid w:val="0079629B"/>
    <w:rsid w:val="007963F9"/>
    <w:rsid w:val="0079710E"/>
    <w:rsid w:val="007A35E3"/>
    <w:rsid w:val="007A7481"/>
    <w:rsid w:val="007A7FDF"/>
    <w:rsid w:val="007B0BC0"/>
    <w:rsid w:val="007B27CA"/>
    <w:rsid w:val="007B72DB"/>
    <w:rsid w:val="007C3AD6"/>
    <w:rsid w:val="007C79AF"/>
    <w:rsid w:val="007D39DE"/>
    <w:rsid w:val="007D4524"/>
    <w:rsid w:val="007D5B89"/>
    <w:rsid w:val="007E1C83"/>
    <w:rsid w:val="007E21A4"/>
    <w:rsid w:val="007E387E"/>
    <w:rsid w:val="007E50D0"/>
    <w:rsid w:val="007E5395"/>
    <w:rsid w:val="007E7D25"/>
    <w:rsid w:val="007F02FF"/>
    <w:rsid w:val="007F26BF"/>
    <w:rsid w:val="007F6637"/>
    <w:rsid w:val="007F6C93"/>
    <w:rsid w:val="007F74E8"/>
    <w:rsid w:val="00800108"/>
    <w:rsid w:val="00806652"/>
    <w:rsid w:val="00817A7C"/>
    <w:rsid w:val="0082154C"/>
    <w:rsid w:val="00821C90"/>
    <w:rsid w:val="008237A9"/>
    <w:rsid w:val="00830ED6"/>
    <w:rsid w:val="008310CE"/>
    <w:rsid w:val="00833A34"/>
    <w:rsid w:val="00834313"/>
    <w:rsid w:val="0083529D"/>
    <w:rsid w:val="008447BA"/>
    <w:rsid w:val="00846165"/>
    <w:rsid w:val="0084780C"/>
    <w:rsid w:val="00847D3C"/>
    <w:rsid w:val="00850836"/>
    <w:rsid w:val="0085128C"/>
    <w:rsid w:val="0085633E"/>
    <w:rsid w:val="008616A6"/>
    <w:rsid w:val="0086192F"/>
    <w:rsid w:val="00866407"/>
    <w:rsid w:val="00870359"/>
    <w:rsid w:val="0087090F"/>
    <w:rsid w:val="00871D27"/>
    <w:rsid w:val="008806D6"/>
    <w:rsid w:val="00881AED"/>
    <w:rsid w:val="00882ECB"/>
    <w:rsid w:val="00883E15"/>
    <w:rsid w:val="008865F1"/>
    <w:rsid w:val="0089001D"/>
    <w:rsid w:val="0089253C"/>
    <w:rsid w:val="008926FE"/>
    <w:rsid w:val="0089478E"/>
    <w:rsid w:val="00896013"/>
    <w:rsid w:val="008A0841"/>
    <w:rsid w:val="008A12DB"/>
    <w:rsid w:val="008B0499"/>
    <w:rsid w:val="008B302B"/>
    <w:rsid w:val="008B6B85"/>
    <w:rsid w:val="008C0078"/>
    <w:rsid w:val="008C0CCD"/>
    <w:rsid w:val="008C2604"/>
    <w:rsid w:val="008C703E"/>
    <w:rsid w:val="008C7C91"/>
    <w:rsid w:val="008D22E1"/>
    <w:rsid w:val="008D613E"/>
    <w:rsid w:val="008E4D20"/>
    <w:rsid w:val="008F23B9"/>
    <w:rsid w:val="008F5018"/>
    <w:rsid w:val="008F7CD4"/>
    <w:rsid w:val="008F7DE3"/>
    <w:rsid w:val="00900529"/>
    <w:rsid w:val="00907F23"/>
    <w:rsid w:val="009138A0"/>
    <w:rsid w:val="00924C3D"/>
    <w:rsid w:val="009260A2"/>
    <w:rsid w:val="00932697"/>
    <w:rsid w:val="00937A66"/>
    <w:rsid w:val="00940B01"/>
    <w:rsid w:val="00940E1D"/>
    <w:rsid w:val="00941B6F"/>
    <w:rsid w:val="00957B17"/>
    <w:rsid w:val="00963BB3"/>
    <w:rsid w:val="00966D40"/>
    <w:rsid w:val="009702BA"/>
    <w:rsid w:val="0098414A"/>
    <w:rsid w:val="00984D51"/>
    <w:rsid w:val="009871CE"/>
    <w:rsid w:val="009902B6"/>
    <w:rsid w:val="00992417"/>
    <w:rsid w:val="00992EE7"/>
    <w:rsid w:val="00992FD6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18D9"/>
    <w:rsid w:val="009C5118"/>
    <w:rsid w:val="009C7B51"/>
    <w:rsid w:val="009D4C9A"/>
    <w:rsid w:val="009D4CEE"/>
    <w:rsid w:val="009D7D69"/>
    <w:rsid w:val="009E1254"/>
    <w:rsid w:val="009E6FD7"/>
    <w:rsid w:val="009F347A"/>
    <w:rsid w:val="009F35C0"/>
    <w:rsid w:val="009F6FDA"/>
    <w:rsid w:val="00A01446"/>
    <w:rsid w:val="00A01BC5"/>
    <w:rsid w:val="00A06963"/>
    <w:rsid w:val="00A07A41"/>
    <w:rsid w:val="00A245FE"/>
    <w:rsid w:val="00A277DF"/>
    <w:rsid w:val="00A30345"/>
    <w:rsid w:val="00A31A41"/>
    <w:rsid w:val="00A362C4"/>
    <w:rsid w:val="00A40CB2"/>
    <w:rsid w:val="00A51929"/>
    <w:rsid w:val="00A519D4"/>
    <w:rsid w:val="00A525A5"/>
    <w:rsid w:val="00A53A2F"/>
    <w:rsid w:val="00A544E0"/>
    <w:rsid w:val="00A54C33"/>
    <w:rsid w:val="00A55F7A"/>
    <w:rsid w:val="00A574A2"/>
    <w:rsid w:val="00A62A7C"/>
    <w:rsid w:val="00A6421E"/>
    <w:rsid w:val="00A64A63"/>
    <w:rsid w:val="00A76CAA"/>
    <w:rsid w:val="00A7753D"/>
    <w:rsid w:val="00A829BF"/>
    <w:rsid w:val="00A86351"/>
    <w:rsid w:val="00A90FD2"/>
    <w:rsid w:val="00A93881"/>
    <w:rsid w:val="00A94280"/>
    <w:rsid w:val="00A97C03"/>
    <w:rsid w:val="00A97C04"/>
    <w:rsid w:val="00AA5126"/>
    <w:rsid w:val="00AA5AF7"/>
    <w:rsid w:val="00AB0827"/>
    <w:rsid w:val="00AB0AFA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BEC"/>
    <w:rsid w:val="00AD5AA9"/>
    <w:rsid w:val="00AD5F7A"/>
    <w:rsid w:val="00AD6AD2"/>
    <w:rsid w:val="00AE5C83"/>
    <w:rsid w:val="00AE65C3"/>
    <w:rsid w:val="00AE668D"/>
    <w:rsid w:val="00AF0099"/>
    <w:rsid w:val="00AF1F78"/>
    <w:rsid w:val="00AF7C3F"/>
    <w:rsid w:val="00B01500"/>
    <w:rsid w:val="00B103ED"/>
    <w:rsid w:val="00B109A2"/>
    <w:rsid w:val="00B112A8"/>
    <w:rsid w:val="00B13B74"/>
    <w:rsid w:val="00B161E5"/>
    <w:rsid w:val="00B23AE9"/>
    <w:rsid w:val="00B252B0"/>
    <w:rsid w:val="00B34FCD"/>
    <w:rsid w:val="00B412BA"/>
    <w:rsid w:val="00B5205F"/>
    <w:rsid w:val="00B53F34"/>
    <w:rsid w:val="00B55999"/>
    <w:rsid w:val="00B60089"/>
    <w:rsid w:val="00B656B8"/>
    <w:rsid w:val="00B66649"/>
    <w:rsid w:val="00B66BB6"/>
    <w:rsid w:val="00B66D98"/>
    <w:rsid w:val="00B70520"/>
    <w:rsid w:val="00B7107D"/>
    <w:rsid w:val="00B71F7D"/>
    <w:rsid w:val="00B72790"/>
    <w:rsid w:val="00B7362B"/>
    <w:rsid w:val="00B82EEB"/>
    <w:rsid w:val="00B83C09"/>
    <w:rsid w:val="00B84DBA"/>
    <w:rsid w:val="00B85139"/>
    <w:rsid w:val="00B85E60"/>
    <w:rsid w:val="00B961C7"/>
    <w:rsid w:val="00BA0EF9"/>
    <w:rsid w:val="00BA6BD8"/>
    <w:rsid w:val="00BB071B"/>
    <w:rsid w:val="00BC44A9"/>
    <w:rsid w:val="00BC782A"/>
    <w:rsid w:val="00BE64A8"/>
    <w:rsid w:val="00BE6CAD"/>
    <w:rsid w:val="00BF10B9"/>
    <w:rsid w:val="00BF1BC7"/>
    <w:rsid w:val="00BF2D7D"/>
    <w:rsid w:val="00BF42D9"/>
    <w:rsid w:val="00C01209"/>
    <w:rsid w:val="00C02433"/>
    <w:rsid w:val="00C02BC9"/>
    <w:rsid w:val="00C10CBE"/>
    <w:rsid w:val="00C1255D"/>
    <w:rsid w:val="00C14081"/>
    <w:rsid w:val="00C17F51"/>
    <w:rsid w:val="00C23379"/>
    <w:rsid w:val="00C237A3"/>
    <w:rsid w:val="00C241C8"/>
    <w:rsid w:val="00C27260"/>
    <w:rsid w:val="00C2765C"/>
    <w:rsid w:val="00C343CD"/>
    <w:rsid w:val="00C349D0"/>
    <w:rsid w:val="00C35A6C"/>
    <w:rsid w:val="00C37B2D"/>
    <w:rsid w:val="00C40687"/>
    <w:rsid w:val="00C432B2"/>
    <w:rsid w:val="00C46646"/>
    <w:rsid w:val="00C46956"/>
    <w:rsid w:val="00C476CD"/>
    <w:rsid w:val="00C52DDC"/>
    <w:rsid w:val="00C75F4A"/>
    <w:rsid w:val="00C82967"/>
    <w:rsid w:val="00C86356"/>
    <w:rsid w:val="00C86774"/>
    <w:rsid w:val="00C90164"/>
    <w:rsid w:val="00C9173F"/>
    <w:rsid w:val="00C9278A"/>
    <w:rsid w:val="00C963CA"/>
    <w:rsid w:val="00CA71A0"/>
    <w:rsid w:val="00CC1A75"/>
    <w:rsid w:val="00CC64D3"/>
    <w:rsid w:val="00CD0678"/>
    <w:rsid w:val="00CD2826"/>
    <w:rsid w:val="00CD2C26"/>
    <w:rsid w:val="00CD3403"/>
    <w:rsid w:val="00CD7BE4"/>
    <w:rsid w:val="00CE6022"/>
    <w:rsid w:val="00CF1900"/>
    <w:rsid w:val="00CF1A16"/>
    <w:rsid w:val="00CF4C5D"/>
    <w:rsid w:val="00CF7DB7"/>
    <w:rsid w:val="00D01C6D"/>
    <w:rsid w:val="00D03453"/>
    <w:rsid w:val="00D05D9E"/>
    <w:rsid w:val="00D05E1A"/>
    <w:rsid w:val="00D101BD"/>
    <w:rsid w:val="00D14963"/>
    <w:rsid w:val="00D16405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4F11"/>
    <w:rsid w:val="00D47681"/>
    <w:rsid w:val="00D47F6B"/>
    <w:rsid w:val="00D51A3E"/>
    <w:rsid w:val="00D55FAA"/>
    <w:rsid w:val="00D56384"/>
    <w:rsid w:val="00D57A7A"/>
    <w:rsid w:val="00D57E17"/>
    <w:rsid w:val="00D6086D"/>
    <w:rsid w:val="00D625DE"/>
    <w:rsid w:val="00D62DDC"/>
    <w:rsid w:val="00D641BF"/>
    <w:rsid w:val="00D70097"/>
    <w:rsid w:val="00D71A04"/>
    <w:rsid w:val="00D75A68"/>
    <w:rsid w:val="00D76538"/>
    <w:rsid w:val="00D77E37"/>
    <w:rsid w:val="00D83049"/>
    <w:rsid w:val="00D83B5A"/>
    <w:rsid w:val="00D84886"/>
    <w:rsid w:val="00D852FE"/>
    <w:rsid w:val="00D87E50"/>
    <w:rsid w:val="00D9131C"/>
    <w:rsid w:val="00D92BFA"/>
    <w:rsid w:val="00D93DCD"/>
    <w:rsid w:val="00D953CA"/>
    <w:rsid w:val="00D95431"/>
    <w:rsid w:val="00D96948"/>
    <w:rsid w:val="00DA2590"/>
    <w:rsid w:val="00DA2698"/>
    <w:rsid w:val="00DA405C"/>
    <w:rsid w:val="00DA7701"/>
    <w:rsid w:val="00DB2FE1"/>
    <w:rsid w:val="00DB654E"/>
    <w:rsid w:val="00DB655D"/>
    <w:rsid w:val="00DC03E5"/>
    <w:rsid w:val="00DC14C1"/>
    <w:rsid w:val="00DC2487"/>
    <w:rsid w:val="00DC24FF"/>
    <w:rsid w:val="00DC63EA"/>
    <w:rsid w:val="00DE68E0"/>
    <w:rsid w:val="00DE7B85"/>
    <w:rsid w:val="00DF4FBE"/>
    <w:rsid w:val="00E01540"/>
    <w:rsid w:val="00E03A8A"/>
    <w:rsid w:val="00E0452E"/>
    <w:rsid w:val="00E1150A"/>
    <w:rsid w:val="00E1214F"/>
    <w:rsid w:val="00E21A6A"/>
    <w:rsid w:val="00E21BD8"/>
    <w:rsid w:val="00E31111"/>
    <w:rsid w:val="00E31B6E"/>
    <w:rsid w:val="00E332C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70A60"/>
    <w:rsid w:val="00E7205D"/>
    <w:rsid w:val="00E7418B"/>
    <w:rsid w:val="00E775A4"/>
    <w:rsid w:val="00E83098"/>
    <w:rsid w:val="00E86CA2"/>
    <w:rsid w:val="00E871E2"/>
    <w:rsid w:val="00E874EB"/>
    <w:rsid w:val="00E92C0F"/>
    <w:rsid w:val="00E93186"/>
    <w:rsid w:val="00E932DD"/>
    <w:rsid w:val="00E96283"/>
    <w:rsid w:val="00E96F87"/>
    <w:rsid w:val="00EA431D"/>
    <w:rsid w:val="00EA5DE2"/>
    <w:rsid w:val="00EA7551"/>
    <w:rsid w:val="00EA7562"/>
    <w:rsid w:val="00EA7F88"/>
    <w:rsid w:val="00EB109A"/>
    <w:rsid w:val="00EB4514"/>
    <w:rsid w:val="00EB706E"/>
    <w:rsid w:val="00EC2651"/>
    <w:rsid w:val="00EC293D"/>
    <w:rsid w:val="00EC59CB"/>
    <w:rsid w:val="00EC6D5B"/>
    <w:rsid w:val="00EC7ACC"/>
    <w:rsid w:val="00ED372C"/>
    <w:rsid w:val="00ED6D2D"/>
    <w:rsid w:val="00EE184F"/>
    <w:rsid w:val="00EE4AF0"/>
    <w:rsid w:val="00EE505D"/>
    <w:rsid w:val="00EF252D"/>
    <w:rsid w:val="00EF280D"/>
    <w:rsid w:val="00EF35DD"/>
    <w:rsid w:val="00EF5ADD"/>
    <w:rsid w:val="00EF622F"/>
    <w:rsid w:val="00EF6864"/>
    <w:rsid w:val="00F06F28"/>
    <w:rsid w:val="00F07998"/>
    <w:rsid w:val="00F145E9"/>
    <w:rsid w:val="00F14DE2"/>
    <w:rsid w:val="00F2053A"/>
    <w:rsid w:val="00F229A9"/>
    <w:rsid w:val="00F266FB"/>
    <w:rsid w:val="00F30C0C"/>
    <w:rsid w:val="00F31D7E"/>
    <w:rsid w:val="00F3475F"/>
    <w:rsid w:val="00F36CF8"/>
    <w:rsid w:val="00F4336C"/>
    <w:rsid w:val="00F47680"/>
    <w:rsid w:val="00F47FD9"/>
    <w:rsid w:val="00F53C99"/>
    <w:rsid w:val="00F56653"/>
    <w:rsid w:val="00F6230E"/>
    <w:rsid w:val="00F66C71"/>
    <w:rsid w:val="00F67A98"/>
    <w:rsid w:val="00F71207"/>
    <w:rsid w:val="00F724DB"/>
    <w:rsid w:val="00F834EB"/>
    <w:rsid w:val="00F97CB0"/>
    <w:rsid w:val="00FA52EE"/>
    <w:rsid w:val="00FA60EA"/>
    <w:rsid w:val="00FA69C2"/>
    <w:rsid w:val="00FA7391"/>
    <w:rsid w:val="00FA77F6"/>
    <w:rsid w:val="00FB13D9"/>
    <w:rsid w:val="00FB35D2"/>
    <w:rsid w:val="00FB406D"/>
    <w:rsid w:val="00FB57D0"/>
    <w:rsid w:val="00FC1584"/>
    <w:rsid w:val="00FD04A9"/>
    <w:rsid w:val="00FD543B"/>
    <w:rsid w:val="00FD5CA4"/>
    <w:rsid w:val="00FD6852"/>
    <w:rsid w:val="00FD70E6"/>
    <w:rsid w:val="00FE01A4"/>
    <w:rsid w:val="00FE4156"/>
    <w:rsid w:val="00FE5AFE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34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34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  <w:style w:type="character" w:styleId="af5">
    <w:name w:val="footnote reference"/>
    <w:uiPriority w:val="99"/>
    <w:rsid w:val="00A01BC5"/>
    <w:rPr>
      <w:vertAlign w:val="superscript"/>
    </w:rPr>
  </w:style>
  <w:style w:type="paragraph" w:styleId="23">
    <w:name w:val="Body Text 2"/>
    <w:basedOn w:val="a"/>
    <w:link w:val="24"/>
    <w:unhideWhenUsed/>
    <w:rsid w:val="00A01BC5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A01BC5"/>
    <w:rPr>
      <w:rFonts w:eastAsia="Calibri"/>
      <w:sz w:val="28"/>
      <w:szCs w:val="22"/>
      <w:lang w:eastAsia="en-US"/>
    </w:rPr>
  </w:style>
  <w:style w:type="paragraph" w:customStyle="1" w:styleId="FR4">
    <w:name w:val="FR4"/>
    <w:rsid w:val="00A01BC5"/>
    <w:pPr>
      <w:widowControl w:val="0"/>
      <w:spacing w:line="280" w:lineRule="auto"/>
      <w:ind w:firstLine="200"/>
    </w:pPr>
  </w:style>
  <w:style w:type="character" w:customStyle="1" w:styleId="10">
    <w:name w:val="Заголовок 1 Знак"/>
    <w:basedOn w:val="a0"/>
    <w:link w:val="1"/>
    <w:rsid w:val="00A01B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A01BC5"/>
    <w:pPr>
      <w:spacing w:line="259" w:lineRule="auto"/>
      <w:outlineLvl w:val="9"/>
    </w:pPr>
  </w:style>
  <w:style w:type="paragraph" w:customStyle="1" w:styleId="FR5">
    <w:name w:val="FR5"/>
    <w:rsid w:val="00CD3403"/>
    <w:pPr>
      <w:widowControl w:val="0"/>
      <w:spacing w:line="320" w:lineRule="auto"/>
      <w:ind w:left="400" w:firstLine="200"/>
    </w:pPr>
    <w:rPr>
      <w:rFonts w:ascii="Arial" w:hAnsi="Arial"/>
      <w:sz w:val="18"/>
    </w:rPr>
  </w:style>
  <w:style w:type="character" w:styleId="af7">
    <w:name w:val="Emphasis"/>
    <w:basedOn w:val="a0"/>
    <w:uiPriority w:val="20"/>
    <w:qFormat/>
    <w:rsid w:val="00FE5AFE"/>
    <w:rPr>
      <w:i/>
      <w:iCs/>
    </w:rPr>
  </w:style>
  <w:style w:type="character" w:customStyle="1" w:styleId="af8">
    <w:name w:val="_"/>
    <w:basedOn w:val="a0"/>
    <w:rsid w:val="00EB109A"/>
  </w:style>
  <w:style w:type="character" w:customStyle="1" w:styleId="ff6">
    <w:name w:val="ff6"/>
    <w:basedOn w:val="a0"/>
    <w:rsid w:val="00EB109A"/>
  </w:style>
  <w:style w:type="character" w:customStyle="1" w:styleId="ff4">
    <w:name w:val="ff4"/>
    <w:basedOn w:val="a0"/>
    <w:rsid w:val="00EB109A"/>
  </w:style>
  <w:style w:type="character" w:customStyle="1" w:styleId="ff3">
    <w:name w:val="ff3"/>
    <w:basedOn w:val="a0"/>
    <w:rsid w:val="00EB109A"/>
  </w:style>
  <w:style w:type="character" w:customStyle="1" w:styleId="ws4">
    <w:name w:val="ws4"/>
    <w:basedOn w:val="a0"/>
    <w:rsid w:val="00EB109A"/>
  </w:style>
  <w:style w:type="character" w:styleId="af9">
    <w:name w:val="annotation reference"/>
    <w:basedOn w:val="a0"/>
    <w:semiHidden/>
    <w:unhideWhenUsed/>
    <w:rsid w:val="00BA0E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BA0EF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A0EF9"/>
  </w:style>
  <w:style w:type="paragraph" w:styleId="afc">
    <w:name w:val="annotation subject"/>
    <w:basedOn w:val="afa"/>
    <w:next w:val="afa"/>
    <w:link w:val="afd"/>
    <w:semiHidden/>
    <w:unhideWhenUsed/>
    <w:rsid w:val="00BA0E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A0E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A2D6-247E-4E45-84C0-7C6BFE15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16045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16</cp:revision>
  <cp:lastPrinted>2024-02-01T10:51:00Z</cp:lastPrinted>
  <dcterms:created xsi:type="dcterms:W3CDTF">2023-12-17T13:57:00Z</dcterms:created>
  <dcterms:modified xsi:type="dcterms:W3CDTF">2024-02-01T10:51:00Z</dcterms:modified>
</cp:coreProperties>
</file>