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96" w:rsidRDefault="00EB5096">
      <w:pPr>
        <w:pStyle w:val="af0"/>
        <w:spacing w:line="250" w:lineRule="auto"/>
      </w:pPr>
      <w:r>
        <w:t>МИНИСТЕРСТВО ОБРАЗОВАНИЯ РЕСПУБЛИКИ БЕЛАРУСЬ</w:t>
      </w:r>
    </w:p>
    <w:p w:rsidR="00EB5096" w:rsidRPr="0009392B" w:rsidRDefault="0009392B">
      <w:pPr>
        <w:spacing w:line="250" w:lineRule="auto"/>
        <w:jc w:val="center"/>
        <w:rPr>
          <w:b/>
          <w:sz w:val="28"/>
          <w:szCs w:val="28"/>
        </w:rPr>
      </w:pPr>
      <w:r w:rsidRPr="0009392B">
        <w:rPr>
          <w:b/>
          <w:sz w:val="28"/>
          <w:szCs w:val="28"/>
        </w:rPr>
        <w:t>Учебно-</w:t>
      </w:r>
      <w:r>
        <w:rPr>
          <w:b/>
          <w:sz w:val="28"/>
          <w:szCs w:val="28"/>
        </w:rPr>
        <w:t>методическое объединение по гуманитарному образованию</w:t>
      </w:r>
    </w:p>
    <w:p w:rsidR="00EB5096" w:rsidRDefault="00EB5096">
      <w:pPr>
        <w:spacing w:line="250" w:lineRule="auto"/>
        <w:jc w:val="center"/>
        <w:rPr>
          <w:b/>
          <w:sz w:val="16"/>
          <w:szCs w:val="16"/>
        </w:rPr>
      </w:pPr>
    </w:p>
    <w:p w:rsidR="00EB5096" w:rsidRDefault="009E6BB5">
      <w:pPr>
        <w:spacing w:line="250" w:lineRule="auto"/>
        <w:ind w:left="4253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УТВЕРЖДЕНО</w:t>
      </w:r>
    </w:p>
    <w:p w:rsidR="00EB5096" w:rsidRDefault="009E6BB5">
      <w:pPr>
        <w:pStyle w:val="21"/>
        <w:spacing w:line="250" w:lineRule="auto"/>
        <w:ind w:left="4253" w:firstLine="0"/>
        <w:rPr>
          <w:sz w:val="26"/>
          <w:szCs w:val="26"/>
        </w:rPr>
      </w:pPr>
      <w:r>
        <w:rPr>
          <w:sz w:val="26"/>
          <w:szCs w:val="26"/>
        </w:rPr>
        <w:t>Первым</w:t>
      </w:r>
      <w:r w:rsidR="00EB5096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ем</w:t>
      </w:r>
      <w:r w:rsidR="00EB5096">
        <w:rPr>
          <w:sz w:val="26"/>
          <w:szCs w:val="26"/>
        </w:rPr>
        <w:t xml:space="preserve"> Министра образования</w:t>
      </w:r>
    </w:p>
    <w:p w:rsidR="00EB5096" w:rsidRDefault="00EB5096">
      <w:pPr>
        <w:pStyle w:val="21"/>
        <w:spacing w:line="250" w:lineRule="auto"/>
        <w:ind w:left="4253" w:firstLine="0"/>
        <w:rPr>
          <w:sz w:val="26"/>
          <w:szCs w:val="26"/>
        </w:rPr>
      </w:pPr>
      <w:r>
        <w:rPr>
          <w:sz w:val="26"/>
          <w:szCs w:val="26"/>
        </w:rPr>
        <w:t xml:space="preserve">Республики Беларусь </w:t>
      </w:r>
    </w:p>
    <w:p w:rsidR="00EB5096" w:rsidRDefault="009E6BB5">
      <w:pPr>
        <w:spacing w:line="250" w:lineRule="auto"/>
        <w:ind w:left="4253"/>
        <w:rPr>
          <w:sz w:val="26"/>
          <w:szCs w:val="26"/>
        </w:rPr>
      </w:pPr>
      <w:r>
        <w:rPr>
          <w:sz w:val="26"/>
          <w:szCs w:val="26"/>
        </w:rPr>
        <w:t>И.А. Старовойтовой</w:t>
      </w:r>
    </w:p>
    <w:p w:rsidR="00EB5096" w:rsidRPr="009E6BB5" w:rsidRDefault="009E6BB5">
      <w:pPr>
        <w:spacing w:line="250" w:lineRule="auto"/>
        <w:ind w:left="4253"/>
        <w:rPr>
          <w:b/>
          <w:sz w:val="18"/>
          <w:szCs w:val="18"/>
        </w:rPr>
      </w:pPr>
      <w:r w:rsidRPr="009E6BB5">
        <w:rPr>
          <w:b/>
          <w:sz w:val="26"/>
          <w:szCs w:val="26"/>
        </w:rPr>
        <w:t>01.07.2020</w:t>
      </w:r>
    </w:p>
    <w:p w:rsidR="00EB5096" w:rsidRPr="009E6BB5" w:rsidRDefault="00EB5096">
      <w:pPr>
        <w:spacing w:line="250" w:lineRule="auto"/>
        <w:ind w:left="4253"/>
        <w:rPr>
          <w:b/>
          <w:sz w:val="26"/>
          <w:szCs w:val="26"/>
        </w:rPr>
      </w:pPr>
      <w:r>
        <w:rPr>
          <w:sz w:val="26"/>
          <w:szCs w:val="26"/>
        </w:rPr>
        <w:t xml:space="preserve">Регистрационный № </w:t>
      </w:r>
      <w:bookmarkStart w:id="0" w:name="_GoBack"/>
      <w:r w:rsidR="009E6BB5" w:rsidRPr="009E6BB5">
        <w:rPr>
          <w:b/>
          <w:sz w:val="26"/>
          <w:szCs w:val="26"/>
        </w:rPr>
        <w:t>ТД-D.386/тип.</w:t>
      </w:r>
    </w:p>
    <w:bookmarkEnd w:id="0"/>
    <w:p w:rsidR="00EB5096" w:rsidRDefault="00EB5096">
      <w:pPr>
        <w:spacing w:before="40" w:line="250" w:lineRule="auto"/>
        <w:jc w:val="center"/>
        <w:rPr>
          <w:b/>
          <w:bCs/>
          <w:spacing w:val="-2"/>
          <w:sz w:val="28"/>
          <w:szCs w:val="28"/>
        </w:rPr>
      </w:pPr>
    </w:p>
    <w:p w:rsidR="00EB5096" w:rsidRDefault="00EB5096">
      <w:pPr>
        <w:spacing w:before="40" w:line="250" w:lineRule="auto"/>
        <w:jc w:val="center"/>
        <w:rPr>
          <w:b/>
          <w:bCs/>
          <w:spacing w:val="-2"/>
          <w:sz w:val="32"/>
          <w:szCs w:val="28"/>
        </w:rPr>
      </w:pPr>
      <w:r>
        <w:rPr>
          <w:b/>
          <w:bCs/>
          <w:spacing w:val="-2"/>
          <w:sz w:val="32"/>
          <w:szCs w:val="28"/>
        </w:rPr>
        <w:t>Русский язык как иностранный</w:t>
      </w:r>
    </w:p>
    <w:p w:rsidR="00EB5096" w:rsidRDefault="00EB5096">
      <w:pPr>
        <w:spacing w:before="40" w:line="250" w:lineRule="auto"/>
        <w:jc w:val="center"/>
        <w:rPr>
          <w:b/>
          <w:bCs/>
          <w:sz w:val="32"/>
          <w:szCs w:val="28"/>
        </w:rPr>
      </w:pPr>
    </w:p>
    <w:p w:rsidR="00EB5096" w:rsidRDefault="00EB5096">
      <w:pPr>
        <w:pStyle w:val="5"/>
        <w:spacing w:before="80" w:line="250" w:lineRule="auto"/>
        <w:rPr>
          <w:szCs w:val="28"/>
        </w:rPr>
      </w:pPr>
      <w:r>
        <w:rPr>
          <w:szCs w:val="28"/>
        </w:rPr>
        <w:t>Типовая учебная программа по учебной дисциплине</w:t>
      </w:r>
    </w:p>
    <w:p w:rsidR="00EB5096" w:rsidRDefault="00EB5096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иностранных слушателей подготовительных факультетов и </w:t>
      </w:r>
    </w:p>
    <w:p w:rsidR="00EB5096" w:rsidRDefault="00EB5096">
      <w:pPr>
        <w:spacing w:line="25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отделений учреждений высшего образования </w:t>
      </w:r>
    </w:p>
    <w:p w:rsidR="00EB5096" w:rsidRDefault="00EB5096">
      <w:pPr>
        <w:spacing w:line="250" w:lineRule="auto"/>
        <w:jc w:val="center"/>
        <w:rPr>
          <w:b/>
          <w:szCs w:val="28"/>
        </w:rPr>
      </w:pPr>
    </w:p>
    <w:p w:rsidR="00EB5096" w:rsidRDefault="00EB5096">
      <w:pPr>
        <w:spacing w:line="250" w:lineRule="auto"/>
        <w:jc w:val="center"/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820"/>
        <w:gridCol w:w="4536"/>
      </w:tblGrid>
      <w:tr w:rsidR="00EB5096" w:rsidTr="00C0549B">
        <w:trPr>
          <w:trHeight w:val="510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 w:rsidP="00497ABB">
            <w:pPr>
              <w:spacing w:line="25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:rsidR="000314E2" w:rsidRDefault="00EB5096" w:rsidP="000314E2">
            <w:pPr>
              <w:spacing w:line="25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Уче</w:t>
            </w:r>
            <w:r w:rsidR="000314E2">
              <w:rPr>
                <w:sz w:val="26"/>
                <w:szCs w:val="26"/>
              </w:rPr>
              <w:t>бно-методического объединения по гуманитарному</w:t>
            </w:r>
          </w:p>
          <w:p w:rsidR="00EB5096" w:rsidRDefault="000314E2" w:rsidP="000314E2">
            <w:pPr>
              <w:spacing w:line="250" w:lineRule="auto"/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образованию</w:t>
            </w:r>
          </w:p>
          <w:p w:rsidR="00EB5096" w:rsidRDefault="00EB5096">
            <w:pPr>
              <w:spacing w:line="25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r w:rsidR="005253AC">
              <w:rPr>
                <w:sz w:val="26"/>
                <w:szCs w:val="26"/>
              </w:rPr>
              <w:t>О.Н</w:t>
            </w:r>
            <w:r w:rsidR="000314E2">
              <w:rPr>
                <w:sz w:val="26"/>
                <w:szCs w:val="26"/>
              </w:rPr>
              <w:t>.</w:t>
            </w:r>
            <w:proofErr w:type="gramEnd"/>
            <w:r w:rsidR="000314E2">
              <w:rPr>
                <w:sz w:val="26"/>
                <w:szCs w:val="26"/>
              </w:rPr>
              <w:t xml:space="preserve"> </w:t>
            </w:r>
            <w:r w:rsidR="005253AC">
              <w:rPr>
                <w:sz w:val="26"/>
                <w:szCs w:val="26"/>
              </w:rPr>
              <w:t>Здрок</w:t>
            </w:r>
          </w:p>
          <w:p w:rsidR="00EB5096" w:rsidRDefault="00EB5096">
            <w:pPr>
              <w:spacing w:line="25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(подпись)</w:t>
            </w:r>
            <w:r>
              <w:rPr>
                <w:sz w:val="18"/>
                <w:szCs w:val="18"/>
              </w:rPr>
              <w:tab/>
            </w:r>
          </w:p>
          <w:p w:rsidR="00EB5096" w:rsidRDefault="000314E2">
            <w:pPr>
              <w:spacing w:line="25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r w:rsidR="00EB5096">
              <w:rPr>
                <w:sz w:val="26"/>
                <w:szCs w:val="26"/>
              </w:rPr>
              <w:t>_</w:t>
            </w:r>
          </w:p>
          <w:p w:rsidR="00EB5096" w:rsidRDefault="00EB5096">
            <w:pPr>
              <w:spacing w:line="250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(дата)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:rsidR="0009392B" w:rsidRDefault="0009392B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C0549B">
              <w:rPr>
                <w:sz w:val="26"/>
                <w:szCs w:val="26"/>
              </w:rPr>
              <w:t xml:space="preserve">Главного </w:t>
            </w:r>
            <w:r>
              <w:rPr>
                <w:sz w:val="26"/>
                <w:szCs w:val="26"/>
              </w:rPr>
              <w:t>управления</w:t>
            </w:r>
          </w:p>
          <w:p w:rsidR="0009392B" w:rsidRDefault="005253AC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D2404">
              <w:rPr>
                <w:sz w:val="26"/>
                <w:szCs w:val="26"/>
              </w:rPr>
              <w:t>рофессионального</w:t>
            </w:r>
            <w:r>
              <w:rPr>
                <w:sz w:val="26"/>
                <w:szCs w:val="26"/>
              </w:rPr>
              <w:t xml:space="preserve"> </w:t>
            </w:r>
            <w:r w:rsidR="0009392B">
              <w:rPr>
                <w:sz w:val="26"/>
                <w:szCs w:val="26"/>
              </w:rPr>
              <w:t>образования</w:t>
            </w:r>
          </w:p>
          <w:p w:rsidR="0009392B" w:rsidRDefault="0009392B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Министерства образования</w:t>
            </w:r>
          </w:p>
          <w:p w:rsidR="00EB5096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Республики Беларусь </w:t>
            </w:r>
          </w:p>
          <w:p w:rsidR="0009392B" w:rsidRDefault="0009392B">
            <w:pPr>
              <w:spacing w:line="250" w:lineRule="auto"/>
              <w:ind w:left="252"/>
              <w:rPr>
                <w:sz w:val="26"/>
                <w:szCs w:val="26"/>
              </w:rPr>
            </w:pPr>
          </w:p>
          <w:p w:rsidR="00EB5096" w:rsidRDefault="00C0549B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proofErr w:type="gramStart"/>
            <w:r w:rsidR="00EB5096">
              <w:rPr>
                <w:sz w:val="26"/>
                <w:szCs w:val="26"/>
              </w:rPr>
              <w:t xml:space="preserve">_  </w:t>
            </w:r>
            <w:r w:rsidR="0009392B">
              <w:rPr>
                <w:sz w:val="26"/>
                <w:szCs w:val="26"/>
              </w:rPr>
              <w:t>С.А.</w:t>
            </w:r>
            <w:proofErr w:type="gramEnd"/>
            <w:r w:rsidR="0009392B">
              <w:rPr>
                <w:sz w:val="26"/>
                <w:szCs w:val="26"/>
              </w:rPr>
              <w:t xml:space="preserve"> Касперович</w:t>
            </w:r>
          </w:p>
          <w:p w:rsidR="00EB5096" w:rsidRDefault="00EB5096">
            <w:pPr>
              <w:spacing w:line="250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(подпись)</w:t>
            </w:r>
            <w:r>
              <w:rPr>
                <w:sz w:val="18"/>
                <w:szCs w:val="18"/>
              </w:rPr>
              <w:tab/>
            </w:r>
          </w:p>
          <w:p w:rsidR="00EB5096" w:rsidRDefault="00C0549B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EB5096" w:rsidRDefault="00EB5096">
            <w:pPr>
              <w:spacing w:line="250" w:lineRule="auto"/>
              <w:ind w:left="252"/>
            </w:pPr>
            <w:r>
              <w:rPr>
                <w:sz w:val="18"/>
                <w:szCs w:val="18"/>
              </w:rPr>
              <w:t>(дата)</w:t>
            </w:r>
          </w:p>
          <w:p w:rsidR="00EB5096" w:rsidRDefault="00EB5096" w:rsidP="00C0549B">
            <w:pPr>
              <w:spacing w:before="360" w:line="250" w:lineRule="auto"/>
              <w:ind w:left="249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СОГЛАСОВАНО</w:t>
            </w:r>
          </w:p>
          <w:p w:rsidR="00EB5096" w:rsidRPr="00323583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научно-методической </w:t>
            </w:r>
          </w:p>
          <w:p w:rsidR="00EB5096" w:rsidRPr="00323583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работе Государственного учреждения образования </w:t>
            </w:r>
            <w:r w:rsidR="00E57D94">
              <w:rPr>
                <w:spacing w:val="-4"/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Республиканский </w:t>
            </w:r>
          </w:p>
          <w:p w:rsidR="00EB5096" w:rsidRDefault="00E57D94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институт высшей школы»</w:t>
            </w:r>
          </w:p>
          <w:p w:rsidR="00EB5096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r w:rsidR="000314E2">
              <w:rPr>
                <w:sz w:val="26"/>
                <w:szCs w:val="26"/>
              </w:rPr>
              <w:t>И.В.</w:t>
            </w:r>
            <w:proofErr w:type="gramEnd"/>
            <w:r w:rsidR="000314E2">
              <w:rPr>
                <w:sz w:val="26"/>
                <w:szCs w:val="26"/>
              </w:rPr>
              <w:t xml:space="preserve"> Титович</w:t>
            </w:r>
          </w:p>
          <w:p w:rsidR="000314E2" w:rsidRDefault="000314E2">
            <w:pPr>
              <w:spacing w:line="250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(подпись)</w:t>
            </w:r>
          </w:p>
          <w:p w:rsidR="00EB5096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r w:rsidR="000314E2">
              <w:rPr>
                <w:sz w:val="26"/>
                <w:szCs w:val="26"/>
              </w:rPr>
              <w:t>_</w:t>
            </w:r>
          </w:p>
          <w:p w:rsidR="00EB5096" w:rsidRDefault="00EB5096">
            <w:pPr>
              <w:spacing w:line="250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(дата)</w:t>
            </w:r>
          </w:p>
          <w:p w:rsidR="00EB5096" w:rsidRDefault="00EB5096">
            <w:pPr>
              <w:spacing w:before="120" w:line="250" w:lineRule="auto"/>
              <w:ind w:left="2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Эксперт-нормоконтролер</w:t>
            </w:r>
          </w:p>
        </w:tc>
      </w:tr>
      <w:tr w:rsidR="00EB5096" w:rsidTr="00C0549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spacing w:line="250" w:lineRule="auto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proofErr w:type="gramStart"/>
            <w:r>
              <w:rPr>
                <w:sz w:val="26"/>
                <w:szCs w:val="26"/>
              </w:rPr>
              <w:t xml:space="preserve">_  </w:t>
            </w:r>
            <w:r w:rsidR="000314E2">
              <w:rPr>
                <w:sz w:val="26"/>
                <w:szCs w:val="26"/>
              </w:rPr>
              <w:t>И.Н.</w:t>
            </w:r>
            <w:proofErr w:type="gramEnd"/>
            <w:r w:rsidR="000314E2">
              <w:rPr>
                <w:sz w:val="26"/>
                <w:szCs w:val="26"/>
              </w:rPr>
              <w:t xml:space="preserve"> Михайлова</w:t>
            </w:r>
          </w:p>
          <w:p w:rsidR="00EB5096" w:rsidRDefault="00EB5096">
            <w:pPr>
              <w:spacing w:line="250" w:lineRule="auto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(подпись)</w:t>
            </w:r>
            <w:r>
              <w:rPr>
                <w:sz w:val="18"/>
                <w:szCs w:val="18"/>
              </w:rPr>
              <w:tab/>
            </w:r>
          </w:p>
          <w:p w:rsidR="00EB5096" w:rsidRDefault="000314E2">
            <w:pPr>
              <w:spacing w:line="250" w:lineRule="auto"/>
              <w:ind w:left="2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EB5096" w:rsidRDefault="00EB5096">
            <w:pPr>
              <w:spacing w:line="250" w:lineRule="auto"/>
              <w:ind w:left="252"/>
            </w:pPr>
            <w:r>
              <w:rPr>
                <w:sz w:val="18"/>
                <w:szCs w:val="18"/>
              </w:rPr>
              <w:t xml:space="preserve">  (дата)</w:t>
            </w:r>
          </w:p>
        </w:tc>
      </w:tr>
    </w:tbl>
    <w:p w:rsidR="00EB5096" w:rsidRDefault="00EB5096">
      <w:pPr>
        <w:jc w:val="center"/>
        <w:rPr>
          <w:sz w:val="28"/>
          <w:szCs w:val="28"/>
        </w:rPr>
      </w:pPr>
    </w:p>
    <w:p w:rsidR="00EB5096" w:rsidRPr="00323583" w:rsidRDefault="00EB5096">
      <w:pPr>
        <w:jc w:val="center"/>
        <w:rPr>
          <w:sz w:val="28"/>
          <w:szCs w:val="28"/>
        </w:rPr>
      </w:pPr>
    </w:p>
    <w:p w:rsidR="00EB5096" w:rsidRDefault="000314E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</w:t>
      </w:r>
      <w:r w:rsidR="00FA6AF0">
        <w:rPr>
          <w:sz w:val="28"/>
          <w:szCs w:val="28"/>
        </w:rPr>
        <w:t>20</w:t>
      </w:r>
    </w:p>
    <w:p w:rsidR="00EB5096" w:rsidRDefault="00EB5096">
      <w:pPr>
        <w:jc w:val="center"/>
        <w:rPr>
          <w:sz w:val="28"/>
          <w:szCs w:val="28"/>
        </w:rPr>
        <w:sectPr w:rsidR="00EB50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evenPage"/>
          <w:pgSz w:w="11906" w:h="16838" w:code="9"/>
          <w:pgMar w:top="1134" w:right="851" w:bottom="1134" w:left="1701" w:header="851" w:footer="851" w:gutter="0"/>
          <w:pgNumType w:start="1"/>
          <w:cols w:space="1474"/>
          <w:vAlign w:val="center"/>
          <w:titlePg/>
        </w:sectPr>
      </w:pPr>
    </w:p>
    <w:p w:rsidR="00EB5096" w:rsidRDefault="00EB5096">
      <w:pPr>
        <w:pStyle w:val="af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СОСТАВИТЕЛИ: </w:t>
      </w:r>
    </w:p>
    <w:p w:rsidR="00EB5096" w:rsidRPr="001A0159" w:rsidRDefault="00E57D94">
      <w:pPr>
        <w:spacing w:before="120"/>
        <w:jc w:val="both"/>
        <w:rPr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С.</w:t>
      </w:r>
      <w:r w:rsidR="00EB5096">
        <w:rPr>
          <w:b/>
          <w:bCs/>
          <w:spacing w:val="-2"/>
          <w:sz w:val="26"/>
          <w:szCs w:val="26"/>
        </w:rPr>
        <w:t>И. Лебединский</w:t>
      </w:r>
      <w:r w:rsidR="00EB5096">
        <w:rPr>
          <w:spacing w:val="-2"/>
          <w:sz w:val="26"/>
          <w:szCs w:val="26"/>
        </w:rPr>
        <w:t xml:space="preserve">, заведующий кафедрой теории и методики преподавания русского языка как иностранного факультета международных отношений Белорусского государственного </w:t>
      </w:r>
      <w:r w:rsidR="00EB5096" w:rsidRPr="001A0159">
        <w:rPr>
          <w:spacing w:val="-2"/>
          <w:sz w:val="26"/>
          <w:szCs w:val="26"/>
        </w:rPr>
        <w:t xml:space="preserve">университета, </w:t>
      </w:r>
      <w:r w:rsidR="005C2143" w:rsidRPr="001A0159">
        <w:rPr>
          <w:spacing w:val="-2"/>
          <w:sz w:val="26"/>
          <w:szCs w:val="26"/>
        </w:rPr>
        <w:t>доктор</w:t>
      </w:r>
      <w:r w:rsidR="00EB5096" w:rsidRPr="001A0159">
        <w:rPr>
          <w:spacing w:val="-2"/>
          <w:sz w:val="26"/>
          <w:szCs w:val="26"/>
        </w:rPr>
        <w:t xml:space="preserve"> филологических наук, доцент (уровни владения языком; все модули и разделы);</w:t>
      </w:r>
    </w:p>
    <w:p w:rsidR="00EB5096" w:rsidRPr="001A0159" w:rsidRDefault="00E57D94">
      <w:pPr>
        <w:ind w:right="-2"/>
        <w:jc w:val="both"/>
        <w:rPr>
          <w:spacing w:val="-2"/>
          <w:sz w:val="26"/>
          <w:szCs w:val="26"/>
        </w:rPr>
      </w:pPr>
      <w:r w:rsidRPr="001A0159">
        <w:rPr>
          <w:b/>
          <w:bCs/>
          <w:spacing w:val="-2"/>
          <w:sz w:val="26"/>
          <w:szCs w:val="26"/>
        </w:rPr>
        <w:t>Г.</w:t>
      </w:r>
      <w:r w:rsidR="00EB5096" w:rsidRPr="001A0159">
        <w:rPr>
          <w:b/>
          <w:bCs/>
          <w:spacing w:val="-2"/>
          <w:sz w:val="26"/>
          <w:szCs w:val="26"/>
        </w:rPr>
        <w:t>Г. Гончар</w:t>
      </w:r>
      <w:r w:rsidR="00EB5096" w:rsidRPr="001A0159">
        <w:rPr>
          <w:spacing w:val="-2"/>
          <w:sz w:val="26"/>
          <w:szCs w:val="26"/>
        </w:rPr>
        <w:t>, доцент кафедры теории и методики преподавания русского языка как иностранного факультета международных отношений Белорусского государственного университета (все модули и разделы);</w:t>
      </w:r>
    </w:p>
    <w:p w:rsidR="00EB5096" w:rsidRPr="001A0159" w:rsidRDefault="00E57D94">
      <w:pPr>
        <w:ind w:right="-2"/>
        <w:jc w:val="both"/>
        <w:rPr>
          <w:spacing w:val="-2"/>
          <w:sz w:val="26"/>
          <w:szCs w:val="26"/>
        </w:rPr>
      </w:pPr>
      <w:r w:rsidRPr="001A0159">
        <w:rPr>
          <w:b/>
          <w:spacing w:val="-2"/>
          <w:sz w:val="26"/>
          <w:szCs w:val="26"/>
        </w:rPr>
        <w:t>Е.</w:t>
      </w:r>
      <w:r w:rsidR="00EB5096" w:rsidRPr="001A0159">
        <w:rPr>
          <w:b/>
          <w:spacing w:val="-2"/>
          <w:sz w:val="26"/>
          <w:szCs w:val="26"/>
        </w:rPr>
        <w:t>В. Кишкевич</w:t>
      </w:r>
      <w:r w:rsidR="00EB5096" w:rsidRPr="001A0159">
        <w:rPr>
          <w:spacing w:val="-2"/>
          <w:sz w:val="26"/>
          <w:szCs w:val="26"/>
        </w:rPr>
        <w:t>, доцент кафедры русского языка как иностранного и общеобразовательных дисциплин факультета доуниверситетского образования Белорусского государственного университета (все модули и разделы);</w:t>
      </w:r>
    </w:p>
    <w:p w:rsidR="00EB5096" w:rsidRPr="001A0159" w:rsidRDefault="00E57D94">
      <w:pPr>
        <w:jc w:val="both"/>
        <w:rPr>
          <w:spacing w:val="-2"/>
          <w:sz w:val="26"/>
          <w:szCs w:val="26"/>
        </w:rPr>
      </w:pPr>
      <w:r w:rsidRPr="001A0159">
        <w:rPr>
          <w:b/>
          <w:bCs/>
          <w:spacing w:val="-2"/>
          <w:sz w:val="26"/>
          <w:szCs w:val="26"/>
        </w:rPr>
        <w:t>И.</w:t>
      </w:r>
      <w:r w:rsidR="00EB5096" w:rsidRPr="001A0159">
        <w:rPr>
          <w:b/>
          <w:bCs/>
          <w:spacing w:val="-2"/>
          <w:sz w:val="26"/>
          <w:szCs w:val="26"/>
        </w:rPr>
        <w:t>Д. Ташлыкова, Л.Н. Сидарчева</w:t>
      </w:r>
      <w:r w:rsidR="00EB5096" w:rsidRPr="001A0159">
        <w:rPr>
          <w:bCs/>
          <w:spacing w:val="-2"/>
          <w:sz w:val="26"/>
          <w:szCs w:val="26"/>
        </w:rPr>
        <w:t xml:space="preserve">, старшие преподаватели </w:t>
      </w:r>
      <w:r w:rsidR="00EB5096" w:rsidRPr="001A0159">
        <w:rPr>
          <w:spacing w:val="-2"/>
          <w:sz w:val="26"/>
          <w:szCs w:val="26"/>
        </w:rPr>
        <w:t xml:space="preserve">кафедры русского языка как иностранного и общеобразовательных дисциплин факультета доуниверситетского образования Белорусского государственного </w:t>
      </w:r>
      <w:proofErr w:type="gramStart"/>
      <w:r w:rsidR="00EB5096" w:rsidRPr="001A0159">
        <w:rPr>
          <w:spacing w:val="-2"/>
          <w:sz w:val="26"/>
          <w:szCs w:val="26"/>
        </w:rPr>
        <w:t>университета(</w:t>
      </w:r>
      <w:proofErr w:type="gramEnd"/>
      <w:r w:rsidR="00EB5096" w:rsidRPr="001A0159">
        <w:rPr>
          <w:spacing w:val="-2"/>
          <w:sz w:val="26"/>
          <w:szCs w:val="26"/>
        </w:rPr>
        <w:t xml:space="preserve">модуль общего владения языком); </w:t>
      </w:r>
    </w:p>
    <w:p w:rsidR="00EB5096" w:rsidRPr="001A0159" w:rsidRDefault="00EB5096">
      <w:pPr>
        <w:jc w:val="both"/>
        <w:rPr>
          <w:caps/>
          <w:sz w:val="26"/>
          <w:szCs w:val="26"/>
        </w:rPr>
      </w:pPr>
      <w:r w:rsidRPr="001A0159">
        <w:rPr>
          <w:b/>
          <w:bCs/>
          <w:spacing w:val="-2"/>
          <w:sz w:val="26"/>
          <w:szCs w:val="26"/>
        </w:rPr>
        <w:t xml:space="preserve">Ж.В. Проконина, Л.А. Зайцева, Р.П. </w:t>
      </w:r>
      <w:proofErr w:type="gramStart"/>
      <w:r w:rsidRPr="001A0159">
        <w:rPr>
          <w:b/>
          <w:bCs/>
          <w:spacing w:val="-2"/>
          <w:sz w:val="26"/>
          <w:szCs w:val="26"/>
        </w:rPr>
        <w:t>Наумчик,Л.А.Януш</w:t>
      </w:r>
      <w:proofErr w:type="gramEnd"/>
      <w:r w:rsidRPr="001A0159">
        <w:rPr>
          <w:b/>
          <w:bCs/>
          <w:spacing w:val="-2"/>
          <w:sz w:val="26"/>
          <w:szCs w:val="26"/>
        </w:rPr>
        <w:t xml:space="preserve">,Н.Е. Бовдей, </w:t>
      </w:r>
      <w:r w:rsidRPr="001A0159">
        <w:rPr>
          <w:bCs/>
          <w:spacing w:val="-2"/>
          <w:sz w:val="26"/>
          <w:szCs w:val="26"/>
        </w:rPr>
        <w:t xml:space="preserve">старшие преподаватели </w:t>
      </w:r>
      <w:r w:rsidRPr="001A0159">
        <w:rPr>
          <w:spacing w:val="-2"/>
          <w:sz w:val="26"/>
          <w:szCs w:val="26"/>
        </w:rPr>
        <w:t>кафедры русского языка как иностранного и общеобразовательных дисциплин факультета доуниверситетского образования Белорусского государственного университета(модуль профессионально ориентированного владения языком).</w:t>
      </w:r>
    </w:p>
    <w:p w:rsidR="00EB5096" w:rsidRPr="001A0159" w:rsidRDefault="00EB5096">
      <w:pPr>
        <w:rPr>
          <w:caps/>
          <w:szCs w:val="28"/>
        </w:rPr>
      </w:pPr>
    </w:p>
    <w:p w:rsidR="00EB5096" w:rsidRPr="001A0159" w:rsidRDefault="00EB5096">
      <w:pPr>
        <w:pStyle w:val="8"/>
        <w:ind w:right="0"/>
        <w:rPr>
          <w:sz w:val="26"/>
          <w:szCs w:val="26"/>
        </w:rPr>
      </w:pPr>
      <w:r w:rsidRPr="001A0159">
        <w:rPr>
          <w:rFonts w:eastAsia="Calibri"/>
          <w:b/>
          <w:caps/>
          <w:sz w:val="26"/>
          <w:szCs w:val="26"/>
        </w:rPr>
        <w:t>Рецензенты:</w:t>
      </w:r>
    </w:p>
    <w:p w:rsidR="00EB5096" w:rsidRPr="001A0159" w:rsidRDefault="00EB5096">
      <w:pPr>
        <w:pStyle w:val="a3"/>
        <w:spacing w:before="120"/>
        <w:ind w:right="0"/>
        <w:rPr>
          <w:sz w:val="26"/>
          <w:szCs w:val="26"/>
        </w:rPr>
      </w:pPr>
      <w:r w:rsidRPr="001A0159">
        <w:rPr>
          <w:sz w:val="26"/>
          <w:szCs w:val="26"/>
        </w:rPr>
        <w:t>Кафедра русского языка и культуры речи учреждения образования «Военная академия Республики Беларусь»</w:t>
      </w:r>
      <w:r w:rsidR="00E57D94" w:rsidRPr="001A0159">
        <w:rPr>
          <w:sz w:val="26"/>
          <w:szCs w:val="26"/>
        </w:rPr>
        <w:t xml:space="preserve"> (протокол № </w:t>
      </w:r>
      <w:r w:rsidR="00B65A08" w:rsidRPr="001A0159">
        <w:rPr>
          <w:sz w:val="26"/>
          <w:szCs w:val="26"/>
        </w:rPr>
        <w:t>1</w:t>
      </w:r>
      <w:r w:rsidR="00E57D94" w:rsidRPr="001A0159">
        <w:rPr>
          <w:sz w:val="26"/>
          <w:szCs w:val="26"/>
        </w:rPr>
        <w:t xml:space="preserve"> от </w:t>
      </w:r>
      <w:r w:rsidR="00B65A08" w:rsidRPr="001A0159">
        <w:rPr>
          <w:sz w:val="26"/>
          <w:szCs w:val="26"/>
        </w:rPr>
        <w:t>24</w:t>
      </w:r>
      <w:r w:rsidR="00E57D94" w:rsidRPr="001A0159">
        <w:rPr>
          <w:sz w:val="26"/>
          <w:szCs w:val="26"/>
        </w:rPr>
        <w:t>.0</w:t>
      </w:r>
      <w:r w:rsidR="00B65A08" w:rsidRPr="001A0159">
        <w:rPr>
          <w:sz w:val="26"/>
          <w:szCs w:val="26"/>
        </w:rPr>
        <w:t>9</w:t>
      </w:r>
      <w:r w:rsidR="00E57D94" w:rsidRPr="001A0159">
        <w:rPr>
          <w:sz w:val="26"/>
          <w:szCs w:val="26"/>
        </w:rPr>
        <w:t>.201</w:t>
      </w:r>
      <w:r w:rsidR="00B65A08" w:rsidRPr="001A0159">
        <w:rPr>
          <w:sz w:val="26"/>
          <w:szCs w:val="26"/>
        </w:rPr>
        <w:t>9</w:t>
      </w:r>
      <w:r w:rsidR="00747E55" w:rsidRPr="001A0159">
        <w:rPr>
          <w:sz w:val="26"/>
          <w:szCs w:val="26"/>
        </w:rPr>
        <w:t xml:space="preserve"> г.</w:t>
      </w:r>
      <w:r w:rsidR="00E57D94" w:rsidRPr="001A0159">
        <w:rPr>
          <w:sz w:val="26"/>
          <w:szCs w:val="26"/>
        </w:rPr>
        <w:t>)</w:t>
      </w:r>
      <w:r w:rsidRPr="001A0159">
        <w:rPr>
          <w:sz w:val="26"/>
          <w:szCs w:val="26"/>
        </w:rPr>
        <w:t>;</w:t>
      </w:r>
    </w:p>
    <w:p w:rsidR="00EB5096" w:rsidRDefault="00E57D94">
      <w:pPr>
        <w:jc w:val="both"/>
        <w:rPr>
          <w:sz w:val="26"/>
          <w:szCs w:val="26"/>
        </w:rPr>
      </w:pPr>
      <w:r w:rsidRPr="001A0159">
        <w:rPr>
          <w:b/>
          <w:sz w:val="26"/>
          <w:szCs w:val="26"/>
        </w:rPr>
        <w:t>В.</w:t>
      </w:r>
      <w:r w:rsidR="00EB5096" w:rsidRPr="001A0159">
        <w:rPr>
          <w:b/>
          <w:sz w:val="26"/>
          <w:szCs w:val="26"/>
        </w:rPr>
        <w:t>И. Коваль</w:t>
      </w:r>
      <w:r w:rsidR="00EB5096" w:rsidRPr="001A0159">
        <w:rPr>
          <w:sz w:val="26"/>
          <w:szCs w:val="26"/>
        </w:rPr>
        <w:t xml:space="preserve">, </w:t>
      </w:r>
      <w:r w:rsidR="005C2143" w:rsidRPr="001A0159">
        <w:rPr>
          <w:sz w:val="26"/>
          <w:szCs w:val="26"/>
        </w:rPr>
        <w:t xml:space="preserve">профессор </w:t>
      </w:r>
      <w:r w:rsidR="00EB5096" w:rsidRPr="001A0159">
        <w:rPr>
          <w:sz w:val="26"/>
          <w:szCs w:val="26"/>
        </w:rPr>
        <w:t>кафедр</w:t>
      </w:r>
      <w:r w:rsidR="005C2143" w:rsidRPr="001A0159">
        <w:rPr>
          <w:sz w:val="26"/>
          <w:szCs w:val="26"/>
        </w:rPr>
        <w:t>ы</w:t>
      </w:r>
      <w:r w:rsidR="00EB5096" w:rsidRPr="001A0159">
        <w:rPr>
          <w:sz w:val="26"/>
          <w:szCs w:val="26"/>
        </w:rPr>
        <w:t xml:space="preserve"> русского </w:t>
      </w:r>
      <w:r w:rsidRPr="001A0159">
        <w:rPr>
          <w:sz w:val="26"/>
          <w:szCs w:val="26"/>
        </w:rPr>
        <w:t>общего и славянского языкознания</w:t>
      </w:r>
      <w:r w:rsidR="00EB5096" w:rsidRPr="001A0159">
        <w:rPr>
          <w:sz w:val="26"/>
          <w:szCs w:val="26"/>
        </w:rPr>
        <w:t xml:space="preserve"> учреждения образования «Гомельский государственный университет имени Франциска Скорины», доктор филологических наук, профессор;</w:t>
      </w:r>
    </w:p>
    <w:p w:rsidR="00EB5096" w:rsidRDefault="00E57D94">
      <w:pPr>
        <w:pStyle w:val="a3"/>
        <w:ind w:right="0"/>
        <w:rPr>
          <w:sz w:val="26"/>
          <w:szCs w:val="26"/>
        </w:rPr>
      </w:pPr>
      <w:r>
        <w:rPr>
          <w:b/>
          <w:sz w:val="26"/>
          <w:szCs w:val="26"/>
        </w:rPr>
        <w:t>Т.</w:t>
      </w:r>
      <w:r w:rsidR="00EB5096">
        <w:rPr>
          <w:b/>
          <w:sz w:val="26"/>
          <w:szCs w:val="26"/>
        </w:rPr>
        <w:t>Н. Мельникова</w:t>
      </w:r>
      <w:r w:rsidR="00EB5096">
        <w:rPr>
          <w:sz w:val="26"/>
          <w:szCs w:val="26"/>
        </w:rPr>
        <w:t>, заведующий кафедрой белорусского и русского языков учреждения образования «Белорусский</w:t>
      </w:r>
      <w:r>
        <w:rPr>
          <w:sz w:val="26"/>
          <w:szCs w:val="26"/>
        </w:rPr>
        <w:t xml:space="preserve"> государственный медицинский</w:t>
      </w:r>
      <w:r w:rsidR="00EB5096">
        <w:rPr>
          <w:sz w:val="26"/>
          <w:szCs w:val="26"/>
        </w:rPr>
        <w:t xml:space="preserve"> университет», кандидат филологических наук, доцент.</w:t>
      </w:r>
    </w:p>
    <w:p w:rsidR="00EB5096" w:rsidRDefault="00EB5096">
      <w:pPr>
        <w:jc w:val="both"/>
        <w:rPr>
          <w:szCs w:val="28"/>
        </w:rPr>
      </w:pPr>
    </w:p>
    <w:p w:rsidR="00EB5096" w:rsidRDefault="00EB5096">
      <w:pPr>
        <w:pStyle w:val="8"/>
        <w:ind w:right="0"/>
        <w:rPr>
          <w:rFonts w:eastAsia="Calibri"/>
          <w:b/>
          <w:caps/>
          <w:sz w:val="26"/>
          <w:szCs w:val="26"/>
        </w:rPr>
      </w:pPr>
      <w:r>
        <w:rPr>
          <w:rFonts w:eastAsia="Calibri"/>
          <w:b/>
          <w:caps/>
          <w:sz w:val="26"/>
          <w:szCs w:val="26"/>
        </w:rPr>
        <w:t>РЕКОМЕНДОВАНА К УТВЕРЖДЕНИЮ В КАЧЕСТВЕ ТИПОВОЙ:</w:t>
      </w:r>
    </w:p>
    <w:p w:rsidR="00EA57E4" w:rsidRDefault="00EB5096" w:rsidP="00E57D94">
      <w:pPr>
        <w:ind w:right="-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Кафедрой русского языка как иностранного </w:t>
      </w:r>
      <w:r w:rsidR="00EA57E4">
        <w:rPr>
          <w:sz w:val="26"/>
          <w:szCs w:val="26"/>
        </w:rPr>
        <w:t>и общеобразовательных дисциплин</w:t>
      </w:r>
      <w:r w:rsidR="00EA57E4">
        <w:rPr>
          <w:sz w:val="26"/>
          <w:szCs w:val="26"/>
        </w:rPr>
        <w:br/>
      </w:r>
      <w:r>
        <w:rPr>
          <w:sz w:val="26"/>
          <w:szCs w:val="26"/>
        </w:rPr>
        <w:t>факультета доу</w:t>
      </w:r>
      <w:r w:rsidR="00E57D94">
        <w:rPr>
          <w:sz w:val="26"/>
          <w:szCs w:val="26"/>
        </w:rPr>
        <w:t>ниверситетского</w:t>
      </w:r>
      <w:r w:rsidR="00E0273B">
        <w:rPr>
          <w:sz w:val="26"/>
          <w:szCs w:val="26"/>
        </w:rPr>
        <w:t xml:space="preserve"> </w:t>
      </w:r>
      <w:r w:rsidR="00EA57E4">
        <w:rPr>
          <w:sz w:val="26"/>
          <w:szCs w:val="26"/>
        </w:rPr>
        <w:t>образования БГУ</w:t>
      </w:r>
    </w:p>
    <w:p w:rsidR="00EB5096" w:rsidRPr="001A0159" w:rsidRDefault="00E57D94" w:rsidP="00E57D94">
      <w:pPr>
        <w:ind w:right="-91"/>
        <w:jc w:val="both"/>
        <w:rPr>
          <w:b/>
          <w:i/>
          <w:color w:val="FF0000"/>
          <w:sz w:val="26"/>
          <w:szCs w:val="26"/>
        </w:rPr>
      </w:pPr>
      <w:r>
        <w:rPr>
          <w:sz w:val="26"/>
          <w:szCs w:val="26"/>
        </w:rPr>
        <w:t>(</w:t>
      </w:r>
      <w:r w:rsidRPr="001A0159">
        <w:rPr>
          <w:sz w:val="26"/>
          <w:szCs w:val="26"/>
        </w:rPr>
        <w:t>п</w:t>
      </w:r>
      <w:r w:rsidR="00EB5096" w:rsidRPr="001A0159">
        <w:rPr>
          <w:sz w:val="26"/>
          <w:szCs w:val="26"/>
        </w:rPr>
        <w:t xml:space="preserve">ротокол № </w:t>
      </w:r>
      <w:r w:rsidR="00747E55" w:rsidRPr="001A0159">
        <w:rPr>
          <w:sz w:val="26"/>
          <w:szCs w:val="26"/>
        </w:rPr>
        <w:t>1</w:t>
      </w:r>
      <w:r w:rsidR="00EB5096" w:rsidRPr="001A0159">
        <w:rPr>
          <w:sz w:val="26"/>
          <w:szCs w:val="26"/>
        </w:rPr>
        <w:t xml:space="preserve"> от </w:t>
      </w:r>
      <w:r w:rsidR="00747E55" w:rsidRPr="001A0159">
        <w:rPr>
          <w:sz w:val="26"/>
          <w:szCs w:val="26"/>
        </w:rPr>
        <w:t>9 сентября</w:t>
      </w:r>
      <w:r w:rsidR="00EB5096" w:rsidRPr="001A0159">
        <w:rPr>
          <w:sz w:val="26"/>
          <w:szCs w:val="26"/>
        </w:rPr>
        <w:t xml:space="preserve"> 201</w:t>
      </w:r>
      <w:r w:rsidR="00747E55" w:rsidRPr="001A0159">
        <w:rPr>
          <w:sz w:val="26"/>
          <w:szCs w:val="26"/>
        </w:rPr>
        <w:t>9 г.</w:t>
      </w:r>
      <w:r w:rsidRPr="001A0159">
        <w:rPr>
          <w:sz w:val="26"/>
          <w:szCs w:val="26"/>
        </w:rPr>
        <w:t>)</w:t>
      </w:r>
      <w:r w:rsidR="00EB5096" w:rsidRPr="001A0159">
        <w:rPr>
          <w:sz w:val="26"/>
          <w:szCs w:val="26"/>
        </w:rPr>
        <w:t xml:space="preserve">; </w:t>
      </w:r>
    </w:p>
    <w:p w:rsidR="00E57D94" w:rsidRPr="001A0159" w:rsidRDefault="00E57D94" w:rsidP="00E57D94">
      <w:pPr>
        <w:ind w:right="-91"/>
        <w:jc w:val="both"/>
        <w:rPr>
          <w:sz w:val="22"/>
          <w:szCs w:val="22"/>
        </w:rPr>
      </w:pPr>
    </w:p>
    <w:p w:rsidR="00EB5096" w:rsidRPr="001A0159" w:rsidRDefault="00EB5096" w:rsidP="00E57D94">
      <w:pPr>
        <w:ind w:right="-91"/>
        <w:jc w:val="both"/>
        <w:rPr>
          <w:sz w:val="26"/>
          <w:szCs w:val="26"/>
        </w:rPr>
      </w:pPr>
      <w:r w:rsidRPr="001A0159">
        <w:rPr>
          <w:sz w:val="26"/>
          <w:szCs w:val="26"/>
        </w:rPr>
        <w:t>Научно-методическим советом</w:t>
      </w:r>
      <w:r w:rsidR="00E0273B">
        <w:rPr>
          <w:sz w:val="26"/>
          <w:szCs w:val="26"/>
        </w:rPr>
        <w:t xml:space="preserve"> </w:t>
      </w:r>
      <w:r w:rsidR="00E57D94" w:rsidRPr="001A0159">
        <w:rPr>
          <w:sz w:val="26"/>
          <w:szCs w:val="26"/>
        </w:rPr>
        <w:t>Белорусского государственного университета</w:t>
      </w:r>
    </w:p>
    <w:p w:rsidR="00E57D94" w:rsidRPr="001A0159" w:rsidRDefault="00EB5096" w:rsidP="00E57D94">
      <w:pPr>
        <w:ind w:right="-91"/>
        <w:jc w:val="both"/>
        <w:rPr>
          <w:sz w:val="26"/>
          <w:szCs w:val="26"/>
        </w:rPr>
      </w:pPr>
      <w:r w:rsidRPr="001A0159">
        <w:rPr>
          <w:sz w:val="26"/>
          <w:szCs w:val="26"/>
        </w:rPr>
        <w:t xml:space="preserve">(протокол № </w:t>
      </w:r>
      <w:r w:rsidR="005253AC">
        <w:rPr>
          <w:sz w:val="26"/>
          <w:szCs w:val="26"/>
        </w:rPr>
        <w:t>5</w:t>
      </w:r>
      <w:r w:rsidRPr="001A0159">
        <w:rPr>
          <w:sz w:val="26"/>
          <w:szCs w:val="26"/>
        </w:rPr>
        <w:t xml:space="preserve"> от </w:t>
      </w:r>
      <w:r w:rsidR="005253AC">
        <w:rPr>
          <w:sz w:val="26"/>
          <w:szCs w:val="26"/>
        </w:rPr>
        <w:t>17</w:t>
      </w:r>
      <w:r w:rsidR="00E12BB8">
        <w:rPr>
          <w:sz w:val="26"/>
          <w:szCs w:val="26"/>
        </w:rPr>
        <w:t xml:space="preserve"> </w:t>
      </w:r>
      <w:r w:rsidR="005253AC">
        <w:rPr>
          <w:sz w:val="26"/>
          <w:szCs w:val="26"/>
        </w:rPr>
        <w:t>июня 2020</w:t>
      </w:r>
      <w:r w:rsidR="00E12BB8">
        <w:rPr>
          <w:sz w:val="26"/>
          <w:szCs w:val="26"/>
        </w:rPr>
        <w:t xml:space="preserve"> г.</w:t>
      </w:r>
      <w:r w:rsidR="00DF3C61">
        <w:rPr>
          <w:sz w:val="26"/>
          <w:szCs w:val="26"/>
        </w:rPr>
        <w:t>)</w:t>
      </w:r>
      <w:r w:rsidRPr="001A0159">
        <w:rPr>
          <w:sz w:val="26"/>
          <w:szCs w:val="26"/>
        </w:rPr>
        <w:t>;</w:t>
      </w:r>
    </w:p>
    <w:p w:rsidR="00E57D94" w:rsidRPr="001A0159" w:rsidRDefault="00E57D94" w:rsidP="00E57D94">
      <w:pPr>
        <w:ind w:right="-91"/>
        <w:jc w:val="both"/>
        <w:rPr>
          <w:sz w:val="22"/>
          <w:szCs w:val="22"/>
        </w:rPr>
      </w:pPr>
    </w:p>
    <w:p w:rsidR="00EB5096" w:rsidRPr="001A0159" w:rsidRDefault="00EB5096" w:rsidP="00383013">
      <w:pPr>
        <w:ind w:right="-91"/>
        <w:jc w:val="both"/>
        <w:rPr>
          <w:sz w:val="18"/>
          <w:szCs w:val="18"/>
        </w:rPr>
      </w:pPr>
      <w:r w:rsidRPr="001A0159">
        <w:rPr>
          <w:sz w:val="26"/>
          <w:szCs w:val="26"/>
        </w:rPr>
        <w:t>Научно-методическим советом по</w:t>
      </w:r>
      <w:r w:rsidR="00E0273B">
        <w:rPr>
          <w:sz w:val="26"/>
          <w:szCs w:val="26"/>
        </w:rPr>
        <w:t xml:space="preserve"> </w:t>
      </w:r>
      <w:r w:rsidR="00F53B27" w:rsidRPr="001A0159">
        <w:rPr>
          <w:sz w:val="26"/>
          <w:szCs w:val="26"/>
        </w:rPr>
        <w:t>филологическим</w:t>
      </w:r>
      <w:r w:rsidR="00383013" w:rsidRPr="001A0159">
        <w:rPr>
          <w:sz w:val="26"/>
          <w:szCs w:val="26"/>
        </w:rPr>
        <w:t xml:space="preserve"> специальностям </w:t>
      </w:r>
      <w:r w:rsidRPr="001A0159">
        <w:rPr>
          <w:sz w:val="26"/>
          <w:szCs w:val="26"/>
        </w:rPr>
        <w:t>У</w:t>
      </w:r>
      <w:r w:rsidR="00383013" w:rsidRPr="001A0159">
        <w:rPr>
          <w:sz w:val="26"/>
          <w:szCs w:val="26"/>
        </w:rPr>
        <w:t>чебно-методического объединения по гуманитарному образованию</w:t>
      </w:r>
    </w:p>
    <w:p w:rsidR="00EB5096" w:rsidRDefault="00EB5096" w:rsidP="00E57D94">
      <w:pPr>
        <w:ind w:right="-91"/>
        <w:jc w:val="both"/>
        <w:rPr>
          <w:sz w:val="26"/>
          <w:szCs w:val="26"/>
        </w:rPr>
      </w:pPr>
      <w:r w:rsidRPr="001A0159">
        <w:rPr>
          <w:sz w:val="26"/>
          <w:szCs w:val="26"/>
        </w:rPr>
        <w:t xml:space="preserve">(протокол № </w:t>
      </w:r>
      <w:r w:rsidR="005253AC">
        <w:rPr>
          <w:sz w:val="26"/>
          <w:szCs w:val="26"/>
        </w:rPr>
        <w:t>9</w:t>
      </w:r>
      <w:r w:rsidR="00E12BB8">
        <w:rPr>
          <w:sz w:val="26"/>
          <w:szCs w:val="26"/>
        </w:rPr>
        <w:t xml:space="preserve"> </w:t>
      </w:r>
      <w:r w:rsidRPr="001A0159">
        <w:rPr>
          <w:sz w:val="26"/>
          <w:szCs w:val="26"/>
        </w:rPr>
        <w:t>от</w:t>
      </w:r>
      <w:r w:rsidR="005253AC">
        <w:rPr>
          <w:sz w:val="26"/>
          <w:szCs w:val="26"/>
        </w:rPr>
        <w:t xml:space="preserve"> </w:t>
      </w:r>
      <w:r w:rsidR="00E12BB8">
        <w:rPr>
          <w:sz w:val="26"/>
          <w:szCs w:val="26"/>
        </w:rPr>
        <w:t xml:space="preserve">4 </w:t>
      </w:r>
      <w:r w:rsidR="005253AC">
        <w:rPr>
          <w:sz w:val="26"/>
          <w:szCs w:val="26"/>
        </w:rPr>
        <w:t>мая 2020</w:t>
      </w:r>
      <w:r w:rsidR="00E12BB8">
        <w:rPr>
          <w:sz w:val="26"/>
          <w:szCs w:val="26"/>
        </w:rPr>
        <w:t xml:space="preserve"> г.</w:t>
      </w:r>
      <w:r w:rsidRPr="001A0159">
        <w:rPr>
          <w:sz w:val="26"/>
          <w:szCs w:val="26"/>
        </w:rPr>
        <w:t>)</w:t>
      </w:r>
      <w:r w:rsidR="00383013" w:rsidRPr="001A0159">
        <w:rPr>
          <w:sz w:val="26"/>
          <w:szCs w:val="26"/>
        </w:rPr>
        <w:t>.</w:t>
      </w:r>
    </w:p>
    <w:p w:rsidR="00EB5096" w:rsidRPr="00747E55" w:rsidRDefault="00EB5096" w:rsidP="00E57D94">
      <w:pPr>
        <w:jc w:val="both"/>
        <w:rPr>
          <w:sz w:val="28"/>
          <w:szCs w:val="28"/>
        </w:rPr>
      </w:pPr>
    </w:p>
    <w:p w:rsidR="00EB5096" w:rsidRDefault="00EB5096" w:rsidP="00E57D94">
      <w:pPr>
        <w:pStyle w:val="20"/>
        <w:rPr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Ответственный за редакцию:</w:t>
      </w:r>
      <w:r w:rsidR="00E0273B">
        <w:rPr>
          <w:b w:val="0"/>
          <w:bCs/>
          <w:i w:val="0"/>
          <w:iCs/>
          <w:sz w:val="26"/>
          <w:szCs w:val="26"/>
        </w:rPr>
        <w:t xml:space="preserve"> </w:t>
      </w:r>
      <w:r w:rsidR="00801201">
        <w:rPr>
          <w:i w:val="0"/>
          <w:iCs/>
          <w:sz w:val="26"/>
          <w:szCs w:val="26"/>
        </w:rPr>
        <w:t>С.</w:t>
      </w:r>
      <w:r>
        <w:rPr>
          <w:i w:val="0"/>
          <w:iCs/>
          <w:sz w:val="26"/>
          <w:szCs w:val="26"/>
        </w:rPr>
        <w:t>И. Лебединский</w:t>
      </w:r>
    </w:p>
    <w:p w:rsidR="00EB5096" w:rsidRDefault="00EB5096" w:rsidP="00E57D94">
      <w:pPr>
        <w:pStyle w:val="20"/>
        <w:rPr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Ответственный за выпуск:</w:t>
      </w:r>
      <w:r w:rsidR="00E0273B">
        <w:rPr>
          <w:b w:val="0"/>
          <w:bCs/>
          <w:i w:val="0"/>
          <w:iCs/>
          <w:sz w:val="26"/>
          <w:szCs w:val="26"/>
        </w:rPr>
        <w:t xml:space="preserve"> </w:t>
      </w:r>
      <w:r w:rsidR="00801201">
        <w:rPr>
          <w:i w:val="0"/>
          <w:iCs/>
          <w:sz w:val="26"/>
          <w:szCs w:val="26"/>
        </w:rPr>
        <w:t>С.</w:t>
      </w:r>
      <w:r>
        <w:rPr>
          <w:i w:val="0"/>
          <w:iCs/>
          <w:sz w:val="26"/>
          <w:szCs w:val="26"/>
        </w:rPr>
        <w:t>И. Лебединский</w:t>
      </w:r>
    </w:p>
    <w:p w:rsidR="00EB5096" w:rsidRDefault="00EB5096">
      <w:pPr>
        <w:ind w:right="-2" w:firstLine="567"/>
        <w:jc w:val="both"/>
        <w:rPr>
          <w:spacing w:val="-2"/>
          <w:szCs w:val="28"/>
        </w:rPr>
      </w:pPr>
    </w:p>
    <w:p w:rsidR="00EB5096" w:rsidRDefault="00EB5096">
      <w:pPr>
        <w:ind w:right="-2"/>
        <w:jc w:val="center"/>
        <w:rPr>
          <w:b/>
          <w:bCs/>
          <w:sz w:val="28"/>
          <w:szCs w:val="24"/>
        </w:rPr>
      </w:pPr>
      <w:r>
        <w:rPr>
          <w:spacing w:val="-2"/>
          <w:sz w:val="28"/>
          <w:szCs w:val="28"/>
        </w:rPr>
        <w:br w:type="page"/>
      </w:r>
      <w:r>
        <w:rPr>
          <w:b/>
          <w:bCs/>
          <w:sz w:val="28"/>
          <w:szCs w:val="24"/>
        </w:rPr>
        <w:t>СОДЕРЖАНИЕ</w:t>
      </w:r>
    </w:p>
    <w:p w:rsidR="00EB5096" w:rsidRDefault="00EB5096">
      <w:pPr>
        <w:jc w:val="center"/>
        <w:rPr>
          <w:b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039"/>
        <w:gridCol w:w="567"/>
      </w:tblGrid>
      <w:tr w:rsidR="00EB5096">
        <w:tc>
          <w:tcPr>
            <w:tcW w:w="9039" w:type="dxa"/>
          </w:tcPr>
          <w:p w:rsidR="00EB5096" w:rsidRDefault="00EB5096">
            <w:pPr>
              <w:spacing w:before="80"/>
              <w:ind w:right="-249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Пояснительная записка 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B5096">
        <w:tc>
          <w:tcPr>
            <w:tcW w:w="9039" w:type="dxa"/>
          </w:tcPr>
          <w:p w:rsidR="00EB5096" w:rsidRPr="00F84FF6" w:rsidRDefault="00F84FF6">
            <w:pPr>
              <w:spacing w:before="80"/>
              <w:ind w:right="34"/>
              <w:rPr>
                <w:b/>
                <w:bCs/>
                <w:caps/>
                <w:spacing w:val="-4"/>
                <w:sz w:val="26"/>
                <w:szCs w:val="26"/>
              </w:rPr>
            </w:pPr>
            <w:r w:rsidRPr="00F84FF6">
              <w:rPr>
                <w:b/>
                <w:bCs/>
                <w:spacing w:val="-4"/>
                <w:sz w:val="26"/>
                <w:szCs w:val="26"/>
              </w:rPr>
              <w:t>1. </w:t>
            </w:r>
            <w:r w:rsidR="00EB5096" w:rsidRPr="00F84FF6">
              <w:rPr>
                <w:b/>
                <w:bCs/>
                <w:spacing w:val="-4"/>
                <w:sz w:val="26"/>
                <w:szCs w:val="26"/>
              </w:rPr>
              <w:t>УРОВЕНЬ ПОРОГОВОЙ КОММУНИКАТИВНОЙ ДОСТАТОЧНОСТИ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096">
        <w:tc>
          <w:tcPr>
            <w:tcW w:w="9039" w:type="dxa"/>
          </w:tcPr>
          <w:p w:rsidR="00EB5096" w:rsidRPr="00F84FF6" w:rsidRDefault="00F84FF6">
            <w:pPr>
              <w:spacing w:before="80"/>
              <w:ind w:right="34"/>
              <w:rPr>
                <w:b/>
                <w:bCs/>
                <w:spacing w:val="18"/>
                <w:sz w:val="26"/>
                <w:szCs w:val="26"/>
              </w:rPr>
            </w:pPr>
            <w:r w:rsidRPr="00F84FF6">
              <w:rPr>
                <w:b/>
                <w:bCs/>
                <w:spacing w:val="18"/>
                <w:sz w:val="26"/>
                <w:szCs w:val="26"/>
              </w:rPr>
              <w:t>1.1. </w:t>
            </w:r>
            <w:r w:rsidR="00EB5096" w:rsidRPr="00F84FF6">
              <w:rPr>
                <w:b/>
                <w:bCs/>
                <w:spacing w:val="18"/>
                <w:sz w:val="26"/>
                <w:szCs w:val="26"/>
              </w:rPr>
              <w:t>Модуль общего владения русским языком как иностранным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B5096">
        <w:tc>
          <w:tcPr>
            <w:tcW w:w="9039" w:type="dxa"/>
          </w:tcPr>
          <w:p w:rsidR="00EB5096" w:rsidRDefault="00F84FF6">
            <w:pPr>
              <w:spacing w:before="80"/>
              <w:ind w:right="34"/>
              <w:rPr>
                <w:b/>
                <w:bCs/>
                <w:spacing w:val="20"/>
                <w:sz w:val="26"/>
                <w:szCs w:val="26"/>
              </w:rPr>
            </w:pPr>
            <w:r w:rsidRPr="00F84FF6">
              <w:rPr>
                <w:b/>
                <w:bCs/>
                <w:spacing w:val="12"/>
                <w:sz w:val="26"/>
                <w:szCs w:val="26"/>
              </w:rPr>
              <w:t>1.2. </w:t>
            </w:r>
            <w:r w:rsidR="00EB5096" w:rsidRPr="00F84FF6">
              <w:rPr>
                <w:b/>
                <w:bCs/>
                <w:spacing w:val="12"/>
                <w:sz w:val="26"/>
                <w:szCs w:val="26"/>
              </w:rPr>
              <w:t>Модуль профессионально ориентированного владения русским</w:t>
            </w:r>
            <w:r w:rsidR="00EB5096">
              <w:rPr>
                <w:b/>
                <w:bCs/>
                <w:spacing w:val="20"/>
                <w:sz w:val="26"/>
                <w:szCs w:val="26"/>
              </w:rPr>
              <w:t xml:space="preserve"> языком как иностранным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EB5096">
        <w:tc>
          <w:tcPr>
            <w:tcW w:w="9039" w:type="dxa"/>
          </w:tcPr>
          <w:p w:rsidR="00EB5096" w:rsidRDefault="00F84FF6">
            <w:pPr>
              <w:spacing w:before="80"/>
              <w:ind w:right="34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Информационно-методическая часть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B5096">
        <w:tc>
          <w:tcPr>
            <w:tcW w:w="9039" w:type="dxa"/>
          </w:tcPr>
          <w:p w:rsidR="00EB5096" w:rsidRDefault="00F84FF6">
            <w:pPr>
              <w:spacing w:before="80"/>
              <w:ind w:right="34"/>
              <w:jc w:val="both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 xml:space="preserve">Приложение </w:t>
            </w:r>
            <w:proofErr w:type="gramStart"/>
            <w:r>
              <w:rPr>
                <w:b/>
                <w:bCs/>
                <w:sz w:val="25"/>
                <w:szCs w:val="25"/>
              </w:rPr>
              <w:t xml:space="preserve">1  </w:t>
            </w:r>
            <w:r w:rsidR="00EB5096">
              <w:rPr>
                <w:b/>
                <w:bCs/>
                <w:sz w:val="25"/>
                <w:szCs w:val="25"/>
              </w:rPr>
              <w:t>Лексические</w:t>
            </w:r>
            <w:proofErr w:type="gramEnd"/>
            <w:r w:rsidR="00EB5096">
              <w:rPr>
                <w:b/>
                <w:bCs/>
                <w:sz w:val="25"/>
                <w:szCs w:val="25"/>
              </w:rPr>
              <w:t xml:space="preserve"> минимумы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096">
        <w:tc>
          <w:tcPr>
            <w:tcW w:w="9039" w:type="dxa"/>
          </w:tcPr>
          <w:p w:rsidR="00EB5096" w:rsidRDefault="00EB5096">
            <w:pPr>
              <w:spacing w:before="80"/>
              <w:ind w:right="34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Гуманитарные науки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EB5096">
        <w:tc>
          <w:tcPr>
            <w:tcW w:w="9039" w:type="dxa"/>
          </w:tcPr>
          <w:p w:rsidR="00EB5096" w:rsidRDefault="00EB5096">
            <w:pPr>
              <w:spacing w:before="80"/>
              <w:ind w:right="34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Экономические науки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EB5096">
        <w:tc>
          <w:tcPr>
            <w:tcW w:w="9039" w:type="dxa"/>
          </w:tcPr>
          <w:p w:rsidR="00EB5096" w:rsidRDefault="00EB5096">
            <w:pPr>
              <w:spacing w:before="80"/>
              <w:ind w:right="34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Химические, биологические науки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EB5096">
        <w:tc>
          <w:tcPr>
            <w:tcW w:w="9039" w:type="dxa"/>
          </w:tcPr>
          <w:p w:rsidR="00EB5096" w:rsidRDefault="00EB5096">
            <w:pPr>
              <w:spacing w:before="80"/>
              <w:ind w:right="34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Математические, физические науки</w:t>
            </w:r>
          </w:p>
        </w:tc>
        <w:tc>
          <w:tcPr>
            <w:tcW w:w="567" w:type="dxa"/>
          </w:tcPr>
          <w:p w:rsidR="00EB5096" w:rsidRDefault="00EB5096">
            <w:pPr>
              <w:spacing w:before="80"/>
              <w:ind w:left="-108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EB5096">
        <w:tc>
          <w:tcPr>
            <w:tcW w:w="9039" w:type="dxa"/>
          </w:tcPr>
          <w:p w:rsidR="00EB5096" w:rsidRDefault="00EB5096">
            <w:pPr>
              <w:spacing w:before="120"/>
              <w:ind w:right="34"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:rsidR="00EB5096" w:rsidRDefault="00EB5096">
            <w:pPr>
              <w:spacing w:before="120"/>
              <w:ind w:left="-108" w:right="34"/>
              <w:jc w:val="center"/>
              <w:rPr>
                <w:sz w:val="26"/>
                <w:szCs w:val="26"/>
              </w:rPr>
            </w:pPr>
          </w:p>
        </w:tc>
      </w:tr>
    </w:tbl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1044"/>
        <w:jc w:val="center"/>
        <w:rPr>
          <w:sz w:val="24"/>
          <w:szCs w:val="24"/>
          <w:lang w:val="en-US"/>
        </w:rPr>
      </w:pPr>
    </w:p>
    <w:p w:rsidR="00EB5096" w:rsidRDefault="00EB5096">
      <w:pPr>
        <w:ind w:right="-2"/>
        <w:jc w:val="both"/>
        <w:rPr>
          <w:spacing w:val="-2"/>
          <w:sz w:val="28"/>
          <w:szCs w:val="28"/>
        </w:rPr>
      </w:pPr>
    </w:p>
    <w:p w:rsidR="00EB5096" w:rsidRDefault="00EB5096">
      <w:pPr>
        <w:ind w:right="-2"/>
        <w:jc w:val="both"/>
        <w:rPr>
          <w:sz w:val="28"/>
        </w:rPr>
      </w:pPr>
    </w:p>
    <w:p w:rsidR="00EB5096" w:rsidRDefault="00EB5096">
      <w:pPr>
        <w:ind w:right="-2" w:firstLine="567"/>
        <w:jc w:val="both"/>
        <w:rPr>
          <w:b/>
          <w:sz w:val="32"/>
        </w:rPr>
      </w:pPr>
      <w:r>
        <w:rPr>
          <w:spacing w:val="-2"/>
          <w:szCs w:val="28"/>
        </w:rPr>
        <w:br w:type="page"/>
      </w:r>
      <w:r>
        <w:rPr>
          <w:b/>
          <w:sz w:val="32"/>
        </w:rPr>
        <w:t>ПОЯСНИТЕЛЬНАЯ ЗАПИСКА</w:t>
      </w:r>
    </w:p>
    <w:p w:rsidR="00EB5096" w:rsidRDefault="00EB5096">
      <w:pPr>
        <w:pStyle w:val="22"/>
        <w:spacing w:before="0" w:beforeAutospacing="0" w:after="0" w:afterAutospacing="0"/>
        <w:ind w:right="-2" w:firstLine="567"/>
        <w:jc w:val="both"/>
        <w:rPr>
          <w:rStyle w:val="af2"/>
        </w:rPr>
      </w:pPr>
    </w:p>
    <w:p w:rsidR="00EB5096" w:rsidRDefault="00B413F9" w:rsidP="00B413F9">
      <w:pPr>
        <w:shd w:val="clear" w:color="auto" w:fill="FFFFFF"/>
        <w:autoSpaceDE w:val="0"/>
        <w:autoSpaceDN w:val="0"/>
        <w:adjustRightInd w:val="0"/>
        <w:ind w:right="-91" w:firstLine="567"/>
        <w:jc w:val="both"/>
        <w:rPr>
          <w:sz w:val="24"/>
          <w:szCs w:val="24"/>
        </w:rPr>
      </w:pPr>
      <w:r>
        <w:rPr>
          <w:sz w:val="28"/>
          <w:szCs w:val="28"/>
        </w:rPr>
        <w:t>Т</w:t>
      </w:r>
      <w:r w:rsidR="00EB5096">
        <w:rPr>
          <w:sz w:val="28"/>
          <w:szCs w:val="28"/>
        </w:rPr>
        <w:t xml:space="preserve">иповая </w:t>
      </w:r>
      <w:r>
        <w:rPr>
          <w:sz w:val="28"/>
          <w:szCs w:val="28"/>
        </w:rPr>
        <w:t xml:space="preserve">учебная </w:t>
      </w:r>
      <w:r w:rsidR="00EB5096">
        <w:rPr>
          <w:sz w:val="28"/>
          <w:szCs w:val="28"/>
        </w:rPr>
        <w:t xml:space="preserve">программа по </w:t>
      </w:r>
      <w:r>
        <w:rPr>
          <w:sz w:val="28"/>
          <w:szCs w:val="28"/>
        </w:rPr>
        <w:t>учебной дисциплине «Русский язык как иностранный» (далее – типовая учебная программа)</w:t>
      </w:r>
      <w:r w:rsidR="00EB5096">
        <w:rPr>
          <w:sz w:val="28"/>
          <w:szCs w:val="28"/>
        </w:rPr>
        <w:t xml:space="preserve"> предназначена для реализации требо</w:t>
      </w:r>
      <w:r>
        <w:rPr>
          <w:sz w:val="28"/>
          <w:szCs w:val="28"/>
        </w:rPr>
        <w:t>ваний образовательной программы</w:t>
      </w:r>
      <w:r w:rsidR="00EB5096">
        <w:rPr>
          <w:sz w:val="28"/>
          <w:szCs w:val="28"/>
        </w:rPr>
        <w:t xml:space="preserve"> подготовки иностранных граждан дальнего зарубежья и стран СНГ к поступлению в учреждения высшего образования Республики Беларусь.</w:t>
      </w:r>
    </w:p>
    <w:p w:rsidR="00B413F9" w:rsidRDefault="00B413F9" w:rsidP="00B413F9">
      <w:pPr>
        <w:pStyle w:val="af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lang w:eastAsia="ru-RU"/>
        </w:rPr>
        <w:t>Цели и задачи обучения</w:t>
      </w:r>
      <w:r>
        <w:rPr>
          <w:rFonts w:ascii="Times New Roman" w:hAnsi="Times New Roman"/>
          <w:sz w:val="28"/>
          <w:lang w:eastAsia="ru-RU"/>
        </w:rPr>
        <w:t xml:space="preserve">. </w:t>
      </w:r>
      <w:r>
        <w:rPr>
          <w:rFonts w:ascii="Times New Roman" w:hAnsi="Times New Roman"/>
          <w:sz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обучения – обеспечить овладение иностранными слушателями подготовительных факультетов и отделений учреждений высшего образования русским языком как средством межкультурного и межличностного взаимодействия в повседневной, социокультурной и профессиональной сферах общения в ограниченном круге коммуникативных ситуаций и тем общения в пределах двух уровней владения языком – </w:t>
      </w:r>
      <w:r w:rsidRPr="00B413F9">
        <w:rPr>
          <w:rFonts w:ascii="Times New Roman" w:hAnsi="Times New Roman"/>
          <w:sz w:val="28"/>
          <w:szCs w:val="28"/>
        </w:rPr>
        <w:t>уровня минимальной коммуникативной достаточности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413F9">
        <w:rPr>
          <w:rFonts w:ascii="Times New Roman" w:hAnsi="Times New Roman"/>
          <w:sz w:val="28"/>
          <w:szCs w:val="28"/>
        </w:rPr>
        <w:t>уровня пороговой коммуникативной достаточности</w:t>
      </w:r>
      <w:r>
        <w:rPr>
          <w:rFonts w:ascii="Times New Roman" w:hAnsi="Times New Roman"/>
          <w:sz w:val="28"/>
          <w:szCs w:val="28"/>
        </w:rPr>
        <w:t>, достижение которых позволит им продолжить обучение по избранной специальности в учреждения</w:t>
      </w:r>
      <w:r w:rsidR="002F3DB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высшего образования Республики Беларусь. </w:t>
      </w:r>
    </w:p>
    <w:p w:rsidR="00B413F9" w:rsidRDefault="00B413F9" w:rsidP="00B413F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 в процессе преподавания дисциплины решаются следующие задачи:</w:t>
      </w:r>
    </w:p>
    <w:p w:rsidR="00B413F9" w:rsidRDefault="00B413F9" w:rsidP="00B413F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сформировать у </w:t>
      </w:r>
      <w:r w:rsidR="002F3DBD">
        <w:rPr>
          <w:sz w:val="28"/>
          <w:szCs w:val="28"/>
        </w:rPr>
        <w:t>о</w:t>
      </w:r>
      <w:r w:rsidR="002F3DBD" w:rsidRPr="002F3DBD">
        <w:rPr>
          <w:sz w:val="28"/>
          <w:szCs w:val="28"/>
        </w:rPr>
        <w:t>б</w:t>
      </w:r>
      <w:r w:rsidRPr="002F3DBD">
        <w:rPr>
          <w:sz w:val="28"/>
          <w:szCs w:val="28"/>
        </w:rPr>
        <w:t>уча</w:t>
      </w:r>
      <w:r w:rsidR="002F3DBD" w:rsidRPr="002F3DBD">
        <w:rPr>
          <w:sz w:val="28"/>
          <w:szCs w:val="28"/>
        </w:rPr>
        <w:t>ю</w:t>
      </w:r>
      <w:r w:rsidRPr="002F3DBD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комплекс языко</w:t>
      </w:r>
      <w:r w:rsidR="00AA2430">
        <w:rPr>
          <w:sz w:val="28"/>
          <w:szCs w:val="28"/>
        </w:rPr>
        <w:t>вых (фонетических, лексических,</w:t>
      </w:r>
      <w:r>
        <w:rPr>
          <w:sz w:val="28"/>
          <w:szCs w:val="28"/>
        </w:rPr>
        <w:t xml:space="preserve"> грамматических) навыков, необходимых для достаточно свободного нормативного пользования русским языком как средством коммуникации в сфере повседневного и профессионально ориентированного общения;</w:t>
      </w:r>
    </w:p>
    <w:p w:rsidR="00B413F9" w:rsidRDefault="00B413F9" w:rsidP="00B413F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  <w:t xml:space="preserve">сформировать у </w:t>
      </w:r>
      <w:r w:rsidR="002F3DBD">
        <w:rPr>
          <w:sz w:val="28"/>
          <w:szCs w:val="28"/>
        </w:rPr>
        <w:t>о</w:t>
      </w:r>
      <w:r w:rsidR="002F3DBD" w:rsidRPr="002F3DBD">
        <w:rPr>
          <w:sz w:val="28"/>
          <w:szCs w:val="28"/>
        </w:rPr>
        <w:t>бучающихся</w:t>
      </w:r>
      <w:r>
        <w:rPr>
          <w:sz w:val="28"/>
          <w:szCs w:val="28"/>
        </w:rPr>
        <w:t xml:space="preserve"> комплекс речевых навыков и умений в основных видах коммуникативной деятельности: чтении, аудировании, говорении (монологическая и диалогическая речь) и письме (письменное воспроизведение собственного высказывания и письменное продуцирование чужой речи); </w:t>
      </w:r>
    </w:p>
    <w:p w:rsidR="00B413F9" w:rsidRDefault="00B413F9" w:rsidP="00B413F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сформировать у иностранных </w:t>
      </w:r>
      <w:r w:rsidR="00AA2430">
        <w:rPr>
          <w:sz w:val="28"/>
          <w:szCs w:val="28"/>
        </w:rPr>
        <w:t>о</w:t>
      </w:r>
      <w:r w:rsidR="00AA2430" w:rsidRPr="002F3DBD">
        <w:rPr>
          <w:sz w:val="28"/>
          <w:szCs w:val="28"/>
        </w:rPr>
        <w:t>бучающихся</w:t>
      </w:r>
      <w:r>
        <w:rPr>
          <w:sz w:val="28"/>
          <w:szCs w:val="28"/>
        </w:rPr>
        <w:t xml:space="preserve"> умение вербально реализовывать основные типы речевых интенций в сфере повседневного и профессионально ориентированного общения в заданном круге коммуникативных ситуаций и тем общения. </w:t>
      </w:r>
    </w:p>
    <w:p w:rsidR="00B413F9" w:rsidRDefault="00B413F9" w:rsidP="00B413F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 xml:space="preserve">сформировать у иностранных </w:t>
      </w:r>
      <w:r w:rsidR="00AA2430">
        <w:rPr>
          <w:sz w:val="28"/>
          <w:szCs w:val="28"/>
        </w:rPr>
        <w:t>о</w:t>
      </w:r>
      <w:r w:rsidR="00AA2430" w:rsidRPr="002F3DBD">
        <w:rPr>
          <w:sz w:val="28"/>
          <w:szCs w:val="28"/>
        </w:rPr>
        <w:t>бучающихся</w:t>
      </w:r>
      <w:r>
        <w:rPr>
          <w:sz w:val="28"/>
          <w:szCs w:val="28"/>
        </w:rPr>
        <w:t xml:space="preserve"> эффективные стратегии переработки информации, включая стратегии п</w:t>
      </w:r>
      <w:r w:rsidR="00F01AFE">
        <w:rPr>
          <w:sz w:val="28"/>
          <w:szCs w:val="28"/>
        </w:rPr>
        <w:t xml:space="preserve">рогнозирования, категоризации, </w:t>
      </w:r>
      <w:r>
        <w:rPr>
          <w:sz w:val="28"/>
          <w:szCs w:val="28"/>
        </w:rPr>
        <w:t>смыслоформулирования, аргументирования, обобщения, фо</w:t>
      </w:r>
      <w:r w:rsidR="00AA2430">
        <w:rPr>
          <w:sz w:val="28"/>
          <w:szCs w:val="28"/>
        </w:rPr>
        <w:t>рмулирования логических выводов.</w:t>
      </w:r>
    </w:p>
    <w:p w:rsidR="00EB5096" w:rsidRDefault="00EB5096">
      <w:pPr>
        <w:pStyle w:val="2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содержит стандартные требования к владению русским языком как иностранным в пределах уровня пороговой коммуникативной достаточности по двум модулям – модулю общего владения русским языком как иностранным и профессионально ориентированному модулю владения языком. В Европейской классификации уровней языкового развития уровень пороговой коммуникативной достаточности соответствует уровню В1 в международной классификации и первому сертификационному уровню – уровню абитуриента учреждения высшего образования – в Российской классификации. Уровень пороговой комму</w:t>
      </w:r>
      <w:r w:rsidR="00F01AFE">
        <w:rPr>
          <w:sz w:val="28"/>
          <w:szCs w:val="28"/>
        </w:rPr>
        <w:t xml:space="preserve">никативной достаточности </w:t>
      </w:r>
      <w:r>
        <w:rPr>
          <w:sz w:val="28"/>
          <w:szCs w:val="28"/>
        </w:rPr>
        <w:t xml:space="preserve">предполагает предварительное овладение иностранными слушателями русским языком как иностранным на базовом уровне – уровне минимальной коммуникативной достаточности </w:t>
      </w:r>
      <w:r w:rsidR="00F01AFE">
        <w:rPr>
          <w:sz w:val="28"/>
          <w:szCs w:val="28"/>
        </w:rPr>
        <w:t>(</w:t>
      </w:r>
      <w:r>
        <w:rPr>
          <w:sz w:val="28"/>
          <w:szCs w:val="28"/>
        </w:rPr>
        <w:t xml:space="preserve">см. таблицу и </w:t>
      </w:r>
      <w:r w:rsidR="00F01AFE">
        <w:rPr>
          <w:sz w:val="28"/>
          <w:szCs w:val="28"/>
        </w:rPr>
        <w:t>примечания</w:t>
      </w:r>
      <w:r>
        <w:rPr>
          <w:sz w:val="28"/>
          <w:szCs w:val="28"/>
        </w:rPr>
        <w:t xml:space="preserve"> к ней</w:t>
      </w:r>
      <w:r w:rsidR="00F01AF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B5096" w:rsidRDefault="00EB5096">
      <w:pPr>
        <w:shd w:val="clear" w:color="auto" w:fill="FFFFFF"/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</w:p>
    <w:p w:rsidR="00EB5096" w:rsidRDefault="00EB5096" w:rsidP="00F01AFE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Таблица</w:t>
      </w:r>
      <w:r w:rsidR="00F01AFE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– Соотношение</w:t>
      </w:r>
      <w:r>
        <w:rPr>
          <w:sz w:val="28"/>
          <w:szCs w:val="28"/>
        </w:rPr>
        <w:t xml:space="preserve"> уровней владения иностранным языком по трем классификациям – европейской, российской и белорусской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394"/>
      </w:tblGrid>
      <w:tr w:rsidR="00EB5096">
        <w:tc>
          <w:tcPr>
            <w:tcW w:w="1843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Европейская классификация</w:t>
            </w:r>
          </w:p>
        </w:tc>
        <w:tc>
          <w:tcPr>
            <w:tcW w:w="3119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классификация</w:t>
            </w:r>
          </w:p>
        </w:tc>
        <w:tc>
          <w:tcPr>
            <w:tcW w:w="4394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Белорусская классификация</w:t>
            </w:r>
          </w:p>
        </w:tc>
      </w:tr>
      <w:tr w:rsidR="00EB5096" w:rsidTr="00946EAB">
        <w:tc>
          <w:tcPr>
            <w:tcW w:w="1843" w:type="dxa"/>
            <w:shd w:val="clear" w:color="auto" w:fill="D9D9D9" w:themeFill="background1" w:themeFillShade="D9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WaystageUser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А1+А2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B5096" w:rsidRDefault="00EB5096" w:rsidP="00F01AFE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Уровень минимальной </w:t>
            </w:r>
            <w:proofErr w:type="gramStart"/>
            <w:r>
              <w:rPr>
                <w:b/>
                <w:bCs/>
                <w:sz w:val="24"/>
                <w:szCs w:val="24"/>
              </w:rPr>
              <w:t>коммуника-тивной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достаточности </w:t>
            </w:r>
          </w:p>
        </w:tc>
      </w:tr>
      <w:tr w:rsidR="00EB5096" w:rsidTr="00946EAB">
        <w:tc>
          <w:tcPr>
            <w:tcW w:w="184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Threshold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Первый сертификационный уровень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B5096" w:rsidRDefault="00EB5096" w:rsidP="00F01AFE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Уровень пороговой коммуникативной достаточности </w:t>
            </w:r>
          </w:p>
        </w:tc>
      </w:tr>
      <w:tr w:rsidR="00EB5096">
        <w:tc>
          <w:tcPr>
            <w:tcW w:w="1843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В2</w:t>
            </w:r>
          </w:p>
        </w:tc>
        <w:tc>
          <w:tcPr>
            <w:tcW w:w="3119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Второй 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сертификационный уровень</w:t>
            </w:r>
          </w:p>
        </w:tc>
        <w:tc>
          <w:tcPr>
            <w:tcW w:w="4394" w:type="dxa"/>
          </w:tcPr>
          <w:p w:rsidR="00EB5096" w:rsidRDefault="00EB5096" w:rsidP="00F01AFE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Уровень коммуникативной насыщенности и профессиональной достаточности </w:t>
            </w:r>
          </w:p>
        </w:tc>
      </w:tr>
      <w:tr w:rsidR="00EB5096">
        <w:tc>
          <w:tcPr>
            <w:tcW w:w="1843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Competent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С1</w:t>
            </w:r>
          </w:p>
        </w:tc>
        <w:tc>
          <w:tcPr>
            <w:tcW w:w="3119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Третий 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сертификационный уровень</w:t>
            </w:r>
          </w:p>
        </w:tc>
        <w:tc>
          <w:tcPr>
            <w:tcW w:w="4394" w:type="dxa"/>
          </w:tcPr>
          <w:p w:rsidR="00EB5096" w:rsidRDefault="00EB5096" w:rsidP="00F01AFE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Уровень компетентного владения языком </w:t>
            </w:r>
          </w:p>
        </w:tc>
      </w:tr>
      <w:tr w:rsidR="00EB5096">
        <w:tc>
          <w:tcPr>
            <w:tcW w:w="1843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GoodUser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С2</w:t>
            </w:r>
          </w:p>
        </w:tc>
        <w:tc>
          <w:tcPr>
            <w:tcW w:w="3119" w:type="dxa"/>
          </w:tcPr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Четвертый </w:t>
            </w:r>
          </w:p>
          <w:p w:rsidR="00EB5096" w:rsidRDefault="00EB5096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сертификационный уровень</w:t>
            </w:r>
          </w:p>
        </w:tc>
        <w:tc>
          <w:tcPr>
            <w:tcW w:w="4394" w:type="dxa"/>
          </w:tcPr>
          <w:p w:rsidR="00EB5096" w:rsidRDefault="00EB5096" w:rsidP="00F01AFE">
            <w:pPr>
              <w:autoSpaceDE w:val="0"/>
              <w:autoSpaceDN w:val="0"/>
              <w:adjustRightInd w:val="0"/>
              <w:spacing w:line="228" w:lineRule="auto"/>
              <w:ind w:right="-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Уровень профессионального владения языком </w:t>
            </w:r>
          </w:p>
        </w:tc>
      </w:tr>
    </w:tbl>
    <w:p w:rsidR="00EB5096" w:rsidRDefault="00EB5096">
      <w:pPr>
        <w:shd w:val="clear" w:color="auto" w:fill="FFFFFF"/>
        <w:autoSpaceDE w:val="0"/>
        <w:autoSpaceDN w:val="0"/>
        <w:adjustRightInd w:val="0"/>
        <w:ind w:right="-2"/>
        <w:jc w:val="both"/>
        <w:rPr>
          <w:color w:val="000000"/>
          <w:sz w:val="25"/>
          <w:szCs w:val="25"/>
        </w:rPr>
      </w:pPr>
    </w:p>
    <w:p w:rsidR="00F01AFE" w:rsidRDefault="00F01AFE">
      <w:pPr>
        <w:pStyle w:val="22"/>
        <w:spacing w:before="0" w:beforeAutospacing="0" w:after="0" w:afterAutospacing="0"/>
        <w:ind w:firstLine="567"/>
        <w:jc w:val="both"/>
        <w:rPr>
          <w:b/>
          <w:i/>
        </w:rPr>
      </w:pPr>
      <w:r w:rsidRPr="00F01AFE">
        <w:rPr>
          <w:b/>
          <w:i/>
        </w:rPr>
        <w:t>Примечания к таблице 1</w:t>
      </w:r>
    </w:p>
    <w:p w:rsidR="00EB5096" w:rsidRPr="00F01AFE" w:rsidRDefault="00EB5096">
      <w:pPr>
        <w:pStyle w:val="22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F01AFE">
        <w:rPr>
          <w:i/>
          <w:color w:val="000000"/>
        </w:rPr>
        <w:t xml:space="preserve">В таблице продемонстрировано соотношение различных классификаций уровней владения языком – международной (европейской), российской и белорусской, которая была разработана в 2001 г. С.И. Лебединским – одним из авторов данной </w:t>
      </w:r>
      <w:r w:rsidR="00F01AFE">
        <w:rPr>
          <w:i/>
          <w:color w:val="000000"/>
        </w:rPr>
        <w:t>т</w:t>
      </w:r>
      <w:r w:rsidRPr="00F01AFE">
        <w:rPr>
          <w:i/>
          <w:color w:val="000000"/>
        </w:rPr>
        <w:t xml:space="preserve">иповой </w:t>
      </w:r>
      <w:r w:rsidR="00F01AFE">
        <w:rPr>
          <w:i/>
          <w:color w:val="000000"/>
        </w:rPr>
        <w:t xml:space="preserve">учебной </w:t>
      </w:r>
      <w:r w:rsidRPr="00F01AFE">
        <w:rPr>
          <w:i/>
          <w:color w:val="000000"/>
        </w:rPr>
        <w:t>программы. В соответствии с этой классификацией уровни владения языком интерпретируются следующим образом:</w:t>
      </w:r>
    </w:p>
    <w:p w:rsidR="00EB5096" w:rsidRPr="00F01AFE" w:rsidRDefault="00EB509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4"/>
          <w:szCs w:val="24"/>
        </w:rPr>
      </w:pPr>
      <w:r w:rsidRPr="00F01AFE">
        <w:rPr>
          <w:b/>
          <w:i/>
          <w:color w:val="000000"/>
          <w:sz w:val="24"/>
          <w:szCs w:val="24"/>
        </w:rPr>
        <w:t xml:space="preserve">Уровень минимальной коммуникативной достаточности </w:t>
      </w:r>
      <w:r w:rsidRPr="00F01AFE">
        <w:rPr>
          <w:i/>
          <w:color w:val="000000"/>
          <w:sz w:val="24"/>
          <w:szCs w:val="24"/>
        </w:rPr>
        <w:t xml:space="preserve">(УМКД)– предполагает пользование русским языком как средством коммуникации на минимально допустимом коммуникативном уровне в сфере повседневного общения в пределах определенного программой обучения круга ситуаций. В международной классификации УМКД соответствует уровням А1 и А2.   </w:t>
      </w:r>
    </w:p>
    <w:p w:rsidR="00EB5096" w:rsidRPr="00F01AFE" w:rsidRDefault="00EB509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4"/>
          <w:szCs w:val="24"/>
        </w:rPr>
      </w:pPr>
      <w:r w:rsidRPr="00F01AFE">
        <w:rPr>
          <w:b/>
          <w:i/>
          <w:color w:val="000000"/>
          <w:sz w:val="24"/>
          <w:szCs w:val="24"/>
        </w:rPr>
        <w:t>Уровень пороговой коммуникативной достаточности</w:t>
      </w:r>
      <w:r w:rsidRPr="00F01AFE">
        <w:rPr>
          <w:i/>
          <w:color w:val="000000"/>
          <w:sz w:val="24"/>
          <w:szCs w:val="24"/>
        </w:rPr>
        <w:t xml:space="preserve"> (УПКД) – предполагает достаточно свободное нормативное пользование русским языком как средством коммуникации в сфере повседневного и профессионального общения, ограниченного тематикой общеобразовательной подготовки </w:t>
      </w:r>
      <w:r w:rsidR="00F01AFE" w:rsidRPr="00F01AFE">
        <w:rPr>
          <w:i/>
          <w:color w:val="000000"/>
          <w:sz w:val="24"/>
          <w:szCs w:val="24"/>
        </w:rPr>
        <w:t>об</w:t>
      </w:r>
      <w:r w:rsidRPr="00F01AFE">
        <w:rPr>
          <w:i/>
          <w:color w:val="000000"/>
          <w:sz w:val="24"/>
          <w:szCs w:val="24"/>
        </w:rPr>
        <w:t>уча</w:t>
      </w:r>
      <w:r w:rsidR="00F01AFE" w:rsidRPr="00F01AFE">
        <w:rPr>
          <w:i/>
          <w:color w:val="000000"/>
          <w:sz w:val="24"/>
          <w:szCs w:val="24"/>
        </w:rPr>
        <w:t>ю</w:t>
      </w:r>
      <w:r w:rsidRPr="00F01AFE">
        <w:rPr>
          <w:i/>
          <w:color w:val="000000"/>
          <w:sz w:val="24"/>
          <w:szCs w:val="24"/>
        </w:rPr>
        <w:t xml:space="preserve">щихся. Овладение этим уровнем по программе двух образовательных модулей – модулей общего и профессионально ориентированного владения языком – свидетельствует о готовности иностранца продолжить обучение в учреждениях высшего образования Республики Беларусь по избранной специальности. В международной классификации УПКД соответствует уровню В1.  </w:t>
      </w:r>
    </w:p>
    <w:p w:rsidR="00EB5096" w:rsidRPr="00F01AFE" w:rsidRDefault="00EB509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4"/>
          <w:szCs w:val="24"/>
        </w:rPr>
      </w:pPr>
      <w:r w:rsidRPr="00F01AFE">
        <w:rPr>
          <w:b/>
          <w:i/>
          <w:color w:val="000000"/>
          <w:sz w:val="24"/>
          <w:szCs w:val="24"/>
        </w:rPr>
        <w:t>Уровень коммуникативной насыщенности и профессиональной достаточности</w:t>
      </w:r>
      <w:r w:rsidRPr="00F01AFE">
        <w:rPr>
          <w:i/>
          <w:color w:val="000000"/>
          <w:sz w:val="24"/>
          <w:szCs w:val="24"/>
        </w:rPr>
        <w:t xml:space="preserve"> (УКНПД) – предполагает свободное пользование русским языком как средством коммуникации в сфере повседневного, социально-культурного, официально-делового и профессионального общения в неограниченном круге ситуаций. Достижение этого уровня свидетельствует о грамотном и умелом пользовании русским языком, максимально приближающемся к уровню «среднего» носителя данного языка, использующего язык как в повседневной, так и в профессиональной сфере общения. В системе высшего филологического образования этот уровень соответствует уровню, которым должны владеть студенты, окончившие третий курс</w:t>
      </w:r>
      <w:r w:rsidR="00F01AFE" w:rsidRPr="00F01AFE">
        <w:rPr>
          <w:i/>
          <w:color w:val="000000"/>
          <w:sz w:val="24"/>
          <w:szCs w:val="24"/>
        </w:rPr>
        <w:t>учрежденийвысшего образования</w:t>
      </w:r>
      <w:r w:rsidRPr="00F01AFE">
        <w:rPr>
          <w:i/>
          <w:color w:val="000000"/>
          <w:sz w:val="24"/>
          <w:szCs w:val="24"/>
        </w:rPr>
        <w:t xml:space="preserve">, а в системе высшего нефилологического образования – уровню бакалавра и специалиста. В международной классификации УКНПД соответствует уровню В2.                </w:t>
      </w:r>
    </w:p>
    <w:p w:rsidR="00EB5096" w:rsidRPr="00F01AFE" w:rsidRDefault="00EB5096">
      <w:pPr>
        <w:shd w:val="clear" w:color="auto" w:fill="FFFFFF"/>
        <w:autoSpaceDE w:val="0"/>
        <w:autoSpaceDN w:val="0"/>
        <w:adjustRightInd w:val="0"/>
        <w:ind w:right="-2" w:firstLine="567"/>
        <w:jc w:val="both"/>
        <w:rPr>
          <w:i/>
          <w:color w:val="000000"/>
          <w:sz w:val="24"/>
          <w:szCs w:val="24"/>
        </w:rPr>
      </w:pPr>
      <w:r w:rsidRPr="00F01AFE">
        <w:rPr>
          <w:b/>
          <w:i/>
          <w:color w:val="000000"/>
          <w:sz w:val="24"/>
          <w:szCs w:val="24"/>
        </w:rPr>
        <w:t>Уровень компетентного владения языком</w:t>
      </w:r>
      <w:r w:rsidRPr="00F01AFE">
        <w:rPr>
          <w:i/>
          <w:color w:val="000000"/>
          <w:sz w:val="24"/>
          <w:szCs w:val="24"/>
        </w:rPr>
        <w:t xml:space="preserve"> (УКВЯ) – предполагает свободное пользование русским языком как средством коммуникации во всех сферах общения и в неограниченном круге ситуаций. Достижение этого уровня свидетельствует о присвоении </w:t>
      </w:r>
      <w:r w:rsidRPr="00281434">
        <w:rPr>
          <w:i/>
          <w:color w:val="000000"/>
          <w:sz w:val="24"/>
          <w:szCs w:val="24"/>
        </w:rPr>
        <w:t>обуча</w:t>
      </w:r>
      <w:r w:rsidR="00281434" w:rsidRPr="00281434">
        <w:rPr>
          <w:i/>
          <w:color w:val="000000"/>
          <w:sz w:val="24"/>
          <w:szCs w:val="24"/>
        </w:rPr>
        <w:t>ющемуся</w:t>
      </w:r>
      <w:r w:rsidRPr="00281434">
        <w:rPr>
          <w:i/>
          <w:color w:val="000000"/>
          <w:sz w:val="24"/>
          <w:szCs w:val="24"/>
        </w:rPr>
        <w:t xml:space="preserve"> статуса «компетентного пользователя». В системе высшего филологичес</w:t>
      </w:r>
      <w:r w:rsidRPr="00F01AFE">
        <w:rPr>
          <w:i/>
          <w:color w:val="000000"/>
          <w:sz w:val="24"/>
          <w:szCs w:val="24"/>
        </w:rPr>
        <w:t>кого образования этот уровень соответствует уровню бакалавра и специалиста, а в системе высшего нефилологического образования – уровню магистра. В международной классификации УКВЯ соответствует уровню С1.</w:t>
      </w:r>
    </w:p>
    <w:p w:rsidR="00EB5096" w:rsidRPr="00F01AFE" w:rsidRDefault="00EB5096">
      <w:pPr>
        <w:pStyle w:val="22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F01AFE">
        <w:rPr>
          <w:b/>
          <w:i/>
          <w:color w:val="000000"/>
        </w:rPr>
        <w:t xml:space="preserve">Уровень профессионального владения языком </w:t>
      </w:r>
      <w:r w:rsidRPr="00F01AFE">
        <w:rPr>
          <w:i/>
          <w:color w:val="000000"/>
        </w:rPr>
        <w:t xml:space="preserve">(УПВЯ) – предполагает полное, свободное и компетентное пользование русским языком как средством коммуникации во всех сферах общения и в неограниченном круге ситуаций. Достижение этого уровня свидетельствует о максимальном </w:t>
      </w:r>
      <w:r w:rsidRPr="00281434">
        <w:rPr>
          <w:i/>
          <w:color w:val="000000"/>
        </w:rPr>
        <w:t>приближении обуча</w:t>
      </w:r>
      <w:r w:rsidR="00281434" w:rsidRPr="00281434">
        <w:rPr>
          <w:i/>
          <w:color w:val="000000"/>
        </w:rPr>
        <w:t>ющегося</w:t>
      </w:r>
      <w:r w:rsidRPr="00F01AFE">
        <w:rPr>
          <w:i/>
          <w:color w:val="000000"/>
        </w:rPr>
        <w:t xml:space="preserve"> к уровню «идеального» носителя языка и присвоении ему статуса «профессионального пользователя». В системе высшего филологического образования этот уровень соответствует уровню магистра. В международной классификации УПВЯ соответствует уровню С2. </w:t>
      </w:r>
    </w:p>
    <w:p w:rsidR="00EB5096" w:rsidRDefault="00EB5096">
      <w:pPr>
        <w:pStyle w:val="22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Структура программы</w:t>
      </w:r>
      <w:r>
        <w:rPr>
          <w:sz w:val="28"/>
          <w:szCs w:val="28"/>
        </w:rPr>
        <w:t>. Композиционно программа состоит из двух разделов: в первом разделе отражено содержание модуля общего владения русским языком двух уровней владения языком – УМКД и УПКД. Второй раздел представлен модулем профессионально ориентированного владения языком УПКД. Каждый модуль программы включает перечень и описание коммуникативно-речевых интенций, ситуаций и тем общения, требований к общему и профессионально ориентированному владению основными видами речевой деятельности в области русского языка; описание языкового материала, представленного в виде фонетического, словообразовательного, морфологического, синтаксического и лексического минимумов.</w:t>
      </w:r>
    </w:p>
    <w:p w:rsidR="00EB5096" w:rsidRDefault="00EB5096">
      <w:pPr>
        <w:pStyle w:val="22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данной программой для овладения содержанием учебного материала УМКД требуется 560 учебных часов, УПКД – 280 учебных часов; из них 120 учебных часов отводится на модуль общего владения языком и 160 учебных часов – на модуль профессионального владения языком. Совокупно для овладения содержанием учебного материала двух уровней владения языком требуется 840 учебных </w:t>
      </w:r>
      <w:r>
        <w:rPr>
          <w:color w:val="000000"/>
          <w:sz w:val="28"/>
          <w:szCs w:val="28"/>
        </w:rPr>
        <w:t xml:space="preserve">часов. Из </w:t>
      </w:r>
      <w:r w:rsidR="00281434">
        <w:rPr>
          <w:color w:val="000000"/>
          <w:sz w:val="28"/>
          <w:szCs w:val="28"/>
        </w:rPr>
        <w:t>них 680 учебных часов отводится</w:t>
      </w:r>
      <w:r>
        <w:rPr>
          <w:color w:val="000000"/>
          <w:sz w:val="28"/>
          <w:szCs w:val="28"/>
        </w:rPr>
        <w:t xml:space="preserve"> на модуль общего владения языком и 160 уч</w:t>
      </w:r>
      <w:r w:rsidR="00281434">
        <w:rPr>
          <w:color w:val="000000"/>
          <w:sz w:val="28"/>
          <w:szCs w:val="28"/>
        </w:rPr>
        <w:t xml:space="preserve">ебных часов – </w:t>
      </w:r>
      <w:r>
        <w:rPr>
          <w:color w:val="000000"/>
          <w:sz w:val="28"/>
          <w:szCs w:val="28"/>
        </w:rPr>
        <w:t>на модуль профессионально ориентированн</w:t>
      </w:r>
      <w:r w:rsidR="00281434">
        <w:rPr>
          <w:color w:val="000000"/>
          <w:sz w:val="28"/>
          <w:szCs w:val="28"/>
        </w:rPr>
        <w:t>ого владения языком. Указанное число часов</w:t>
      </w:r>
      <w:r>
        <w:rPr>
          <w:color w:val="000000"/>
          <w:sz w:val="28"/>
          <w:szCs w:val="28"/>
        </w:rPr>
        <w:t xml:space="preserve"> является примерным и может существенно варьироваться в зависимости от условий и профиля обучения и национальных особенностей </w:t>
      </w:r>
      <w:r w:rsidR="00281434" w:rsidRPr="00281434">
        <w:rPr>
          <w:color w:val="000000"/>
          <w:sz w:val="28"/>
          <w:szCs w:val="28"/>
        </w:rPr>
        <w:t>об</w:t>
      </w:r>
      <w:r w:rsidRPr="00281434">
        <w:rPr>
          <w:color w:val="000000"/>
          <w:sz w:val="28"/>
          <w:szCs w:val="28"/>
        </w:rPr>
        <w:t>уч</w:t>
      </w:r>
      <w:r w:rsidR="00281434" w:rsidRPr="00281434">
        <w:rPr>
          <w:color w:val="000000"/>
          <w:sz w:val="28"/>
          <w:szCs w:val="28"/>
        </w:rPr>
        <w:t>аю</w:t>
      </w:r>
      <w:r w:rsidRPr="00281434">
        <w:rPr>
          <w:color w:val="000000"/>
          <w:sz w:val="28"/>
          <w:szCs w:val="28"/>
        </w:rPr>
        <w:t>щихся.</w:t>
      </w:r>
    </w:p>
    <w:p w:rsidR="00EB5096" w:rsidRDefault="00EB5096">
      <w:pPr>
        <w:spacing w:line="235" w:lineRule="auto"/>
        <w:ind w:right="-2" w:firstLine="567"/>
        <w:jc w:val="both"/>
        <w:rPr>
          <w:b/>
          <w:sz w:val="34"/>
          <w:szCs w:val="34"/>
        </w:rPr>
      </w:pPr>
    </w:p>
    <w:p w:rsidR="00EB5096" w:rsidRPr="00323583" w:rsidRDefault="00EB5096">
      <w:pPr>
        <w:spacing w:line="235" w:lineRule="auto"/>
        <w:ind w:right="-2" w:firstLine="567"/>
        <w:jc w:val="both"/>
        <w:rPr>
          <w:b/>
          <w:sz w:val="34"/>
          <w:szCs w:val="34"/>
        </w:rPr>
      </w:pPr>
    </w:p>
    <w:p w:rsidR="00EB5096" w:rsidRPr="00323583" w:rsidRDefault="00EB5096">
      <w:pPr>
        <w:spacing w:line="235" w:lineRule="auto"/>
        <w:ind w:right="-2" w:firstLine="567"/>
        <w:jc w:val="both"/>
        <w:rPr>
          <w:b/>
          <w:sz w:val="34"/>
          <w:szCs w:val="34"/>
        </w:rPr>
      </w:pPr>
    </w:p>
    <w:p w:rsidR="00EB5096" w:rsidRPr="00323583" w:rsidRDefault="00EB5096">
      <w:pPr>
        <w:spacing w:line="235" w:lineRule="auto"/>
        <w:ind w:right="-2" w:firstLine="567"/>
        <w:jc w:val="both"/>
        <w:rPr>
          <w:b/>
          <w:sz w:val="34"/>
          <w:szCs w:val="34"/>
        </w:rPr>
      </w:pPr>
    </w:p>
    <w:p w:rsidR="00EB5096" w:rsidRPr="00323583" w:rsidRDefault="00EB5096">
      <w:pPr>
        <w:spacing w:line="235" w:lineRule="auto"/>
        <w:ind w:right="-2" w:firstLine="567"/>
        <w:jc w:val="both"/>
        <w:rPr>
          <w:b/>
          <w:sz w:val="34"/>
          <w:szCs w:val="34"/>
        </w:rPr>
      </w:pPr>
    </w:p>
    <w:p w:rsidR="00EB5096" w:rsidRDefault="00EB5096">
      <w:pPr>
        <w:spacing w:line="235" w:lineRule="auto"/>
        <w:ind w:right="-2" w:firstLine="567"/>
        <w:jc w:val="both"/>
        <w:rPr>
          <w:b/>
          <w:sz w:val="36"/>
          <w:szCs w:val="36"/>
        </w:rPr>
      </w:pPr>
      <w:r>
        <w:rPr>
          <w:b/>
          <w:sz w:val="34"/>
          <w:szCs w:val="34"/>
        </w:rPr>
        <w:br w:type="page"/>
      </w:r>
      <w:r w:rsidR="006C0953">
        <w:rPr>
          <w:b/>
          <w:sz w:val="34"/>
          <w:szCs w:val="34"/>
        </w:rPr>
        <w:t>1. </w:t>
      </w:r>
      <w:r>
        <w:rPr>
          <w:b/>
          <w:sz w:val="36"/>
          <w:szCs w:val="36"/>
        </w:rPr>
        <w:t xml:space="preserve">УРОВЕНЬ </w:t>
      </w:r>
    </w:p>
    <w:p w:rsidR="00EB5096" w:rsidRDefault="00EB5096">
      <w:pPr>
        <w:spacing w:line="235" w:lineRule="auto"/>
        <w:ind w:right="-2" w:firstLine="567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ПОРОГОВОЙ  </w:t>
      </w:r>
    </w:p>
    <w:p w:rsidR="00EB5096" w:rsidRDefault="00EB5096">
      <w:pPr>
        <w:spacing w:line="235" w:lineRule="auto"/>
        <w:ind w:right="-2" w:firstLine="567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КОММУНИКАТИВНОЙ ДОСТАТОЧНОСТИ</w:t>
      </w:r>
    </w:p>
    <w:p w:rsidR="00EB5096" w:rsidRDefault="00EB5096">
      <w:pPr>
        <w:pStyle w:val="3"/>
        <w:spacing w:line="235" w:lineRule="auto"/>
        <w:ind w:left="567" w:right="0"/>
        <w:rPr>
          <w:b w:val="0"/>
          <w:sz w:val="24"/>
        </w:rPr>
      </w:pPr>
    </w:p>
    <w:p w:rsidR="00EB5096" w:rsidRDefault="006C0953">
      <w:pPr>
        <w:pStyle w:val="3"/>
        <w:spacing w:line="235" w:lineRule="auto"/>
        <w:ind w:left="567" w:right="0"/>
        <w:rPr>
          <w:sz w:val="32"/>
          <w:szCs w:val="32"/>
        </w:rPr>
      </w:pPr>
      <w:r>
        <w:rPr>
          <w:sz w:val="32"/>
          <w:szCs w:val="32"/>
        </w:rPr>
        <w:t>1.1. </w:t>
      </w:r>
      <w:r w:rsidR="00EB5096">
        <w:rPr>
          <w:sz w:val="32"/>
          <w:szCs w:val="32"/>
        </w:rPr>
        <w:t xml:space="preserve">МОДУЛЬ ОБЩЕГО ВЛАДЕНИЯ </w:t>
      </w:r>
    </w:p>
    <w:p w:rsidR="00EB5096" w:rsidRDefault="00EB5096">
      <w:pPr>
        <w:pStyle w:val="3"/>
        <w:spacing w:line="235" w:lineRule="auto"/>
        <w:ind w:left="567" w:right="0"/>
        <w:rPr>
          <w:b w:val="0"/>
          <w:sz w:val="32"/>
          <w:szCs w:val="32"/>
        </w:rPr>
      </w:pPr>
      <w:r>
        <w:rPr>
          <w:sz w:val="32"/>
          <w:szCs w:val="32"/>
        </w:rPr>
        <w:t>РУССКИМ ЯЗЫКОМ КАК ИНОСТРАННЫМ</w:t>
      </w:r>
    </w:p>
    <w:p w:rsidR="00EB5096" w:rsidRDefault="00EB5096">
      <w:pPr>
        <w:pStyle w:val="3"/>
        <w:spacing w:line="235" w:lineRule="auto"/>
        <w:ind w:left="567" w:right="0"/>
        <w:rPr>
          <w:b w:val="0"/>
          <w:sz w:val="24"/>
        </w:rPr>
      </w:pPr>
    </w:p>
    <w:p w:rsidR="00EB5096" w:rsidRDefault="00EB5096">
      <w:pPr>
        <w:spacing w:line="235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EB5096" w:rsidRDefault="00EB5096">
      <w:pPr>
        <w:spacing w:line="235" w:lineRule="auto"/>
        <w:ind w:firstLine="567"/>
        <w:jc w:val="both"/>
        <w:rPr>
          <w:sz w:val="28"/>
        </w:rPr>
      </w:pPr>
    </w:p>
    <w:p w:rsidR="00EB5096" w:rsidRDefault="00EB5096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последующий уровень включает в себя все нижележащие уровни. Соответственно, модель развития</w:t>
      </w:r>
      <w:r>
        <w:rPr>
          <w:color w:val="000000"/>
          <w:sz w:val="28"/>
          <w:szCs w:val="28"/>
        </w:rPr>
        <w:t xml:space="preserve"> речевых способностей в этом случае можно представить в виде нескольких концентров разных диаметров, расположенных друг в друге и демонстрирующих движение речевой способности от низших к высшим уровням речевого развития, то есть к концентрам, имеющим больший диаметр. В процессе целенаправленного обучения динамика развития речевых способностей приобретает вид постоянно расширяющейся во все стороны окружности с размытыми, нечеткими границами. Чем более равномерное и динамичное расширение приобретают в рамках каждого конкретного уровня владения языком различные стороны речевой способности (окружности), тем более успешным является языковое развитие </w:t>
      </w:r>
      <w:r w:rsidR="00EA1579" w:rsidRPr="00EA1579">
        <w:rPr>
          <w:color w:val="000000"/>
          <w:sz w:val="28"/>
          <w:szCs w:val="28"/>
        </w:rPr>
        <w:t>об</w:t>
      </w:r>
      <w:r w:rsidRPr="00EA1579">
        <w:rPr>
          <w:color w:val="000000"/>
          <w:sz w:val="28"/>
          <w:szCs w:val="28"/>
        </w:rPr>
        <w:t>уча</w:t>
      </w:r>
      <w:r w:rsidR="00EA1579" w:rsidRPr="00EA1579">
        <w:rPr>
          <w:color w:val="000000"/>
          <w:sz w:val="28"/>
          <w:szCs w:val="28"/>
        </w:rPr>
        <w:t>ю</w:t>
      </w:r>
      <w:r w:rsidRPr="00EA1579">
        <w:rPr>
          <w:color w:val="000000"/>
          <w:sz w:val="28"/>
          <w:szCs w:val="28"/>
        </w:rPr>
        <w:t>щегося. Наконец, наступает такой момент в обучении, когда границы речев</w:t>
      </w:r>
      <w:r>
        <w:rPr>
          <w:color w:val="000000"/>
          <w:sz w:val="28"/>
          <w:szCs w:val="28"/>
        </w:rPr>
        <w:t xml:space="preserve">ой способности </w:t>
      </w:r>
      <w:r w:rsidR="00EA1579" w:rsidRPr="00EA1579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 совпадают с границами окружности, лимитирующей тот </w:t>
      </w:r>
      <w:r>
        <w:rPr>
          <w:sz w:val="28"/>
          <w:szCs w:val="28"/>
        </w:rPr>
        <w:t xml:space="preserve">или иной уровень владения языком. Этот момент иллюстрирует факт достижения </w:t>
      </w:r>
      <w:r w:rsidR="00EA1579" w:rsidRPr="00EA1579">
        <w:rPr>
          <w:color w:val="000000"/>
          <w:sz w:val="28"/>
          <w:szCs w:val="28"/>
        </w:rPr>
        <w:t>обучающ</w:t>
      </w:r>
      <w:r w:rsidR="00EA1579">
        <w:rPr>
          <w:color w:val="000000"/>
          <w:sz w:val="28"/>
          <w:szCs w:val="28"/>
        </w:rPr>
        <w:t>ими</w:t>
      </w:r>
      <w:r w:rsidR="00EA1579" w:rsidRPr="00EA1579">
        <w:rPr>
          <w:color w:val="000000"/>
          <w:sz w:val="28"/>
          <w:szCs w:val="28"/>
        </w:rPr>
        <w:t>ся</w:t>
      </w:r>
      <w:r>
        <w:rPr>
          <w:sz w:val="28"/>
          <w:szCs w:val="28"/>
        </w:rPr>
        <w:t xml:space="preserve"> определенного уровня речевого развития. С учетом такой концентрической «включенности» уровней владения языком модули высших уровней содержательно «поглощают» модули нижних уровней, а поэтому в данном разделе представлен программный материал модуля общего владения языком УПКД, то есть уровня, который содержательно «поглощает» УМКД. Этот м</w:t>
      </w:r>
      <w:r>
        <w:rPr>
          <w:sz w:val="28"/>
        </w:rPr>
        <w:t xml:space="preserve">одуль регламентирует коммуникативную деятельность </w:t>
      </w:r>
      <w:r w:rsidR="00EA1579">
        <w:rPr>
          <w:sz w:val="28"/>
        </w:rPr>
        <w:t>обучающихся</w:t>
      </w:r>
      <w:r>
        <w:rPr>
          <w:sz w:val="28"/>
        </w:rPr>
        <w:t xml:space="preserve"> в повседневной, социокультурной и официально-деловой сферах общения. На освоение этого модуля по программе двух уровней владения языком УМКД и УПКД требуется 680 учебных часов.</w:t>
      </w:r>
    </w:p>
    <w:p w:rsidR="00EB5096" w:rsidRDefault="00EB5096">
      <w:pPr>
        <w:spacing w:line="235" w:lineRule="auto"/>
        <w:ind w:firstLine="567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91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СОДЕРЖАНИЕ КОММУНИКАТИВНОЙ </w:t>
      </w:r>
      <w:r>
        <w:rPr>
          <w:b/>
          <w:bCs/>
          <w:caps/>
          <w:sz w:val="26"/>
          <w:szCs w:val="26"/>
        </w:rPr>
        <w:t>КОМПЕТЕНциИ</w:t>
      </w:r>
    </w:p>
    <w:p w:rsidR="00EB5096" w:rsidRDefault="00EB5096">
      <w:pPr>
        <w:spacing w:line="235" w:lineRule="auto"/>
        <w:ind w:firstLine="567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В СОЦИОКУЛЬТУРНОЙ И ПОВСЕДНЕВНОЙ СФЕРАХ ОБЩЕНИЯ</w:t>
      </w:r>
    </w:p>
    <w:p w:rsidR="00EB5096" w:rsidRDefault="00EB5096">
      <w:pPr>
        <w:spacing w:line="235" w:lineRule="auto"/>
        <w:ind w:firstLine="567"/>
        <w:jc w:val="both"/>
        <w:rPr>
          <w:sz w:val="28"/>
        </w:rPr>
      </w:pPr>
    </w:p>
    <w:p w:rsidR="00EB5096" w:rsidRDefault="00EB5096">
      <w:pPr>
        <w:spacing w:line="235" w:lineRule="auto"/>
        <w:ind w:firstLine="567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РЕЧЕВЫЕ  И</w:t>
      </w:r>
      <w:proofErr w:type="gramEnd"/>
      <w:r>
        <w:rPr>
          <w:b/>
          <w:sz w:val="24"/>
          <w:szCs w:val="24"/>
        </w:rPr>
        <w:t xml:space="preserve">  КОММУНИКАТИВНЫЕ  ИНТЕНЦИИ </w:t>
      </w:r>
    </w:p>
    <w:p w:rsidR="00EB5096" w:rsidRDefault="00EB5096">
      <w:pPr>
        <w:spacing w:line="235" w:lineRule="auto"/>
        <w:jc w:val="both"/>
        <w:rPr>
          <w:sz w:val="24"/>
        </w:rPr>
      </w:pPr>
    </w:p>
    <w:p w:rsidR="00EB5096" w:rsidRDefault="00EB5096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В процессе решения коммуникативных </w:t>
      </w:r>
      <w:r w:rsidR="0070493C">
        <w:rPr>
          <w:sz w:val="28"/>
        </w:rPr>
        <w:t xml:space="preserve">задач, входящих в обязательный перечень для достижения </w:t>
      </w:r>
      <w:r>
        <w:rPr>
          <w:sz w:val="28"/>
        </w:rPr>
        <w:t xml:space="preserve">УПКД, </w:t>
      </w:r>
      <w:r w:rsidR="0070493C" w:rsidRPr="0070493C">
        <w:rPr>
          <w:sz w:val="28"/>
        </w:rPr>
        <w:t>об</w:t>
      </w:r>
      <w:r w:rsidRPr="0070493C">
        <w:rPr>
          <w:sz w:val="28"/>
        </w:rPr>
        <w:t>уча</w:t>
      </w:r>
      <w:r w:rsidR="0070493C" w:rsidRPr="0070493C">
        <w:rPr>
          <w:sz w:val="28"/>
        </w:rPr>
        <w:t>ю</w:t>
      </w:r>
      <w:r w:rsidRPr="0070493C">
        <w:rPr>
          <w:sz w:val="28"/>
        </w:rPr>
        <w:t>щийся д</w:t>
      </w:r>
      <w:r>
        <w:rPr>
          <w:sz w:val="28"/>
        </w:rPr>
        <w:t>олжен уметь в полном объеме и в соответствии с нормами русского языка, реализовать следующие типы и виды речевых интенций:</w:t>
      </w:r>
    </w:p>
    <w:p w:rsidR="00EB5096" w:rsidRDefault="00EB5096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b/>
          <w:sz w:val="28"/>
        </w:rPr>
        <w:t>Контактоустанавливающие интенции</w:t>
      </w:r>
      <w:r>
        <w:rPr>
          <w:sz w:val="28"/>
        </w:rPr>
        <w:t>: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вступать в коммуникацию (на улице, на работе, в офисе, </w:t>
      </w:r>
      <w:r w:rsidR="0070493C">
        <w:rPr>
          <w:sz w:val="28"/>
        </w:rPr>
        <w:t>учреждении высшего образования</w:t>
      </w:r>
      <w:r>
        <w:rPr>
          <w:sz w:val="28"/>
        </w:rPr>
        <w:t>, магазине, транспорте и т. д.);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знакомиться с кем-либо, представляться или представлять другого человека третьему лицу (знакомство без посредников, знакомство с помощью посредника, формы официального представления); 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приветствовать, прощаться в соответствии с социальными ролями собеседников и нормами речевого этикета; 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</w:rPr>
      </w:pPr>
      <w:r>
        <w:rPr>
          <w:sz w:val="28"/>
        </w:rPr>
        <w:t>обращаться к кому-либо с приветствием, вопросом, расспросами или просьбой дать что-либо или осуществить что-либо; обращаться и устанавливать контакт по телефону;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благодарить за оказанную услугу, извиняться, отвечать на благодарность и извинения в соответствии с социальными ролями собеседников и нормами речевого этикета (неофициальная и официальная формы общения); 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инициировать, поддерживать, изменять тему и направленность беседы, привлекать внимание, просить повторить, дополнить, пояснить, переспрашивать, напоминать и завершать беседу;  </w:t>
      </w:r>
    </w:p>
    <w:p w:rsidR="00EB5096" w:rsidRDefault="00EB5096">
      <w:pPr>
        <w:numPr>
          <w:ilvl w:val="0"/>
          <w:numId w:val="3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поздравлять кого-либо с чем-либо (с днем рождения, праздником, успешной сдачей экзаменов, получением диплома и т. п.), выражать пожелания в соответствии с ситуацией и нормами речевого этикета.</w:t>
      </w:r>
    </w:p>
    <w:p w:rsidR="00EB5096" w:rsidRDefault="00EB5096">
      <w:pPr>
        <w:tabs>
          <w:tab w:val="left" w:pos="851"/>
        </w:tabs>
        <w:spacing w:line="245" w:lineRule="auto"/>
        <w:ind w:right="-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Акционально-регуляционные интенции</w:t>
      </w:r>
      <w:r>
        <w:rPr>
          <w:sz w:val="28"/>
          <w:szCs w:val="28"/>
        </w:rPr>
        <w:t>: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>побуждать собеседника к совершению вербального (речевого) и невербального (неречевого) действия в различных ситуациях и в соответствии с нормами речевого этикета и адекватно реагировать на побуждение к действию со стороны партнера по общению;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выражать просьбу дать что-либо, осуществить что-либо или разрешить осуществить что-либо на уровне инициативных и ответных реплик в различных формах и ситуациях общения;     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выражать совет, предложение в различных формах, ситуациях общения и в соответствии с нормами речевого этикета; 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выражать намерения и пожелания сделать что-либо самостоятельно, совместно с собеседником или с другими лицами; 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>выяснять намерения и пожелания собеседника;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приглашать кого-либо куда-либо, напоминать кому-либо о чем-либо, договариваться о чем-либо и т. д.; 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>обращаться за разрешением что-либо взять, сделать, совершить или предпринять; выражать запрещение в соответствии с ситуацией общения и нормами речевого этикета;</w:t>
      </w:r>
    </w:p>
    <w:p w:rsidR="00EB5096" w:rsidRDefault="00EB5096">
      <w:pPr>
        <w:numPr>
          <w:ilvl w:val="0"/>
          <w:numId w:val="4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реагировать на просьбу или побуждение к действию со стороны собеседника в форме возражения, сомнения в целесообразности выполнения действия, обещания и т. д.</w:t>
      </w:r>
    </w:p>
    <w:p w:rsidR="00EB5096" w:rsidRDefault="00EB5096">
      <w:pPr>
        <w:tabs>
          <w:tab w:val="left" w:pos="851"/>
        </w:tabs>
        <w:spacing w:line="245" w:lineRule="auto"/>
        <w:ind w:right="-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Оценочно-эмоциональные интенции</w:t>
      </w:r>
      <w:r>
        <w:rPr>
          <w:sz w:val="28"/>
          <w:szCs w:val="28"/>
        </w:rPr>
        <w:t xml:space="preserve">: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>выражать собственное мнение в отношении лиц, предметов, фактов, событий, поступков и действий; оценивать кого-либо, что-либо в соответствии с ситуацией общения и нормами речевого этикета;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выражать предпочтение чему-либо, избирательно оценивать что-либо или кого-либо; 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>выражать интерес к новой информации, поступающей из любых источников, в том числе от собеседника;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выражать осведомленность и/или неосведомленность по поводу услышанного, прочитанного или увиденного;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>выражать предположение, его подтверждение или опровержение;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выражать согласие и/или несогласие (согласие/несогласие в ответ на просьбу; согласие/несогласие с чужим мнением, взглядами, точкой зрения; согласие/несогласие с чьим-либо предложением);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выражать уверенность, неуверенность, сомнения;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оценивать целесообразность, вероятность/маловероятность чего-либо; сравнивать что-либо с нормой, стандартом;  </w:t>
      </w:r>
    </w:p>
    <w:p w:rsidR="00EB5096" w:rsidRDefault="00EB5096">
      <w:pPr>
        <w:numPr>
          <w:ilvl w:val="0"/>
          <w:numId w:val="5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>выражать различного рода эмоциональные отношения (радость, восторг, сожаление, удивление, любопытство, восхищение, разочарования, заинтересованность, обеспокоенность, опасение).</w:t>
      </w:r>
    </w:p>
    <w:p w:rsidR="00EB5096" w:rsidRDefault="00EB5096">
      <w:pPr>
        <w:tabs>
          <w:tab w:val="left" w:pos="851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Информативно-дескриптивные интенции</w:t>
      </w:r>
      <w:r>
        <w:rPr>
          <w:sz w:val="28"/>
          <w:szCs w:val="28"/>
        </w:rPr>
        <w:t>:</w:t>
      </w:r>
    </w:p>
    <w:p w:rsidR="00EB5096" w:rsidRDefault="00EB5096">
      <w:pPr>
        <w:pStyle w:val="a3"/>
        <w:numPr>
          <w:ilvl w:val="0"/>
          <w:numId w:val="6"/>
        </w:numPr>
        <w:tabs>
          <w:tab w:val="left" w:pos="851"/>
        </w:tabs>
        <w:spacing w:line="235" w:lineRule="auto"/>
        <w:ind w:left="0" w:right="0" w:firstLine="567"/>
      </w:pPr>
      <w:r>
        <w:t xml:space="preserve">получать и передавать конкретную информацию о людях, предметах, фактах, событиях и действиях: задавать вопрос или отвечать на него, спрашивать о наличии или отсутствии лица или предмета; о количестве, качестве, принадлежности предметов; о действии, времени, месте, причине и цели действия или события; о возможности, желательности, необходимости, вероятности, невозможности действия;   </w:t>
      </w:r>
    </w:p>
    <w:p w:rsidR="00EB5096" w:rsidRDefault="00EB5096">
      <w:pPr>
        <w:numPr>
          <w:ilvl w:val="0"/>
          <w:numId w:val="6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узнавать у собеседника необходимую информацию, расспрашивать, переспрашивать собеседника с целью лучше понять информацию, о которой ведется речь; </w:t>
      </w:r>
    </w:p>
    <w:p w:rsidR="00EB5096" w:rsidRDefault="00EB5096">
      <w:pPr>
        <w:numPr>
          <w:ilvl w:val="0"/>
          <w:numId w:val="6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>описывать конкретные предметы, ситуации, события и персонажи, о которых ведется речь;</w:t>
      </w:r>
    </w:p>
    <w:p w:rsidR="00EB5096" w:rsidRDefault="00EB5096">
      <w:pPr>
        <w:numPr>
          <w:ilvl w:val="0"/>
          <w:numId w:val="6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объяснять, разъяснять, пояснять, дополнять, конкретизировать, обобщать и анализировать информацию, о которой идет речь;  </w:t>
      </w:r>
    </w:p>
    <w:p w:rsidR="00EB5096" w:rsidRDefault="00EB5096">
      <w:pPr>
        <w:numPr>
          <w:ilvl w:val="0"/>
          <w:numId w:val="6"/>
        </w:numPr>
        <w:tabs>
          <w:tab w:val="left" w:pos="851"/>
        </w:tabs>
        <w:spacing w:line="235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>участвовать в дискуссии, обозначать и выявлять ее проблематику, отстаивать собственную точку зрения и т. д.</w:t>
      </w:r>
    </w:p>
    <w:p w:rsidR="00EB5096" w:rsidRDefault="00EB5096">
      <w:pPr>
        <w:tabs>
          <w:tab w:val="left" w:pos="851"/>
        </w:tabs>
        <w:spacing w:line="235" w:lineRule="auto"/>
        <w:ind w:firstLine="567"/>
        <w:jc w:val="both"/>
        <w:rPr>
          <w:b/>
          <w:sz w:val="24"/>
          <w:szCs w:val="24"/>
        </w:rPr>
      </w:pPr>
    </w:p>
    <w:p w:rsidR="00EB5096" w:rsidRDefault="00EB5096">
      <w:pPr>
        <w:tabs>
          <w:tab w:val="left" w:pos="851"/>
        </w:tabs>
        <w:spacing w:line="235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КОММУНИКАТИВНЫЕ СИТУАЦИИ И СФЕРЫ ОБЩЕНИЯ</w:t>
      </w:r>
    </w:p>
    <w:p w:rsidR="00EB5096" w:rsidRDefault="00EB5096">
      <w:pPr>
        <w:tabs>
          <w:tab w:val="left" w:pos="851"/>
        </w:tabs>
        <w:spacing w:line="235" w:lineRule="auto"/>
        <w:jc w:val="both"/>
      </w:pPr>
    </w:p>
    <w:p w:rsidR="00EB5096" w:rsidRDefault="00EB5096">
      <w:pPr>
        <w:tabs>
          <w:tab w:val="left" w:pos="851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При достижении УПКД </w:t>
      </w:r>
      <w:r w:rsidR="00425DCC" w:rsidRPr="00425DCC">
        <w:rPr>
          <w:sz w:val="28"/>
        </w:rPr>
        <w:t>об</w:t>
      </w:r>
      <w:r w:rsidRPr="00425DCC">
        <w:rPr>
          <w:sz w:val="28"/>
        </w:rPr>
        <w:t>уча</w:t>
      </w:r>
      <w:r w:rsidR="00425DCC" w:rsidRPr="00425DCC">
        <w:rPr>
          <w:sz w:val="28"/>
        </w:rPr>
        <w:t>ю</w:t>
      </w:r>
      <w:r w:rsidRPr="00425DCC">
        <w:rPr>
          <w:sz w:val="28"/>
        </w:rPr>
        <w:t>щийся</w:t>
      </w:r>
      <w:r>
        <w:rPr>
          <w:sz w:val="28"/>
        </w:rPr>
        <w:t xml:space="preserve"> должен уметь свободно и легко ориентироваться и успешно реализовывать свои коммуникативные интенции в трех сферах общения – в социально-бытовой (при обеспечении личных потребностей), социально-культурной (при удовлетворении своих познавательных и эстетических потребностей), официально-деловой (при решении социально-правовых вопросов) в следующих социально и коммуникативно значимых ситуациях: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>в различных административных службах (в деканате, ректорате, офисе, дирекции предприятия, студенческого городка, на производстве, в посольстве, консульстве при оформлении документов и получении визы);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2" w:firstLine="567"/>
        <w:jc w:val="both"/>
        <w:rPr>
          <w:sz w:val="28"/>
        </w:rPr>
      </w:pPr>
      <w:r>
        <w:rPr>
          <w:sz w:val="28"/>
        </w:rPr>
        <w:t xml:space="preserve">в гостинице, общежитии; в магазине, киоске, кассе, на рынке; в аэропорту, на вокзале; на почте, в банке (при оформлении банковских счетов), пункте обмена валюты, налоговой инспекции; 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в буфете, кафе, ресторане;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в библиотеке, читальном зале;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на занятиях, в университете, на курсах;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в городе, на улице, в транспорте;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в театре, кинотеатре, музее, на выставке, на экскурсии;</w:t>
      </w:r>
    </w:p>
    <w:p w:rsidR="00EB5096" w:rsidRDefault="00EB5096">
      <w:pPr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jc w:val="both"/>
        <w:rPr>
          <w:sz w:val="28"/>
        </w:rPr>
      </w:pPr>
      <w:r>
        <w:rPr>
          <w:sz w:val="28"/>
        </w:rPr>
        <w:t>в поликлинике (в регистратуре, у врача), в аптеке;</w:t>
      </w:r>
    </w:p>
    <w:p w:rsidR="00EB5096" w:rsidRDefault="00EB5096">
      <w:pPr>
        <w:pStyle w:val="30"/>
        <w:numPr>
          <w:ilvl w:val="0"/>
          <w:numId w:val="7"/>
        </w:numPr>
        <w:tabs>
          <w:tab w:val="left" w:pos="851"/>
        </w:tabs>
        <w:spacing w:line="245" w:lineRule="auto"/>
        <w:ind w:left="0" w:right="-1044" w:firstLine="567"/>
        <w:rPr>
          <w:b w:val="0"/>
        </w:rPr>
      </w:pPr>
      <w:r>
        <w:rPr>
          <w:b w:val="0"/>
        </w:rPr>
        <w:t>при разговоре по телефону.</w:t>
      </w:r>
    </w:p>
    <w:p w:rsidR="00EB5096" w:rsidRDefault="00EB5096">
      <w:pPr>
        <w:tabs>
          <w:tab w:val="left" w:pos="1060"/>
        </w:tabs>
        <w:spacing w:line="245" w:lineRule="auto"/>
        <w:ind w:right="-1044" w:firstLine="540"/>
        <w:jc w:val="both"/>
        <w:rPr>
          <w:iCs/>
          <w:sz w:val="28"/>
        </w:rPr>
      </w:pPr>
    </w:p>
    <w:p w:rsidR="00EB5096" w:rsidRDefault="00EB5096">
      <w:pPr>
        <w:spacing w:line="245" w:lineRule="auto"/>
        <w:ind w:left="567" w:right="-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ТИПЫ СИТУАТИВНЫХ ИНТЕНЦИЙ </w:t>
      </w:r>
    </w:p>
    <w:p w:rsidR="00EB5096" w:rsidRDefault="00EB5096">
      <w:pPr>
        <w:spacing w:line="245" w:lineRule="auto"/>
        <w:ind w:left="567" w:right="-46"/>
        <w:jc w:val="both"/>
        <w:rPr>
          <w:b/>
          <w:iCs/>
          <w:sz w:val="28"/>
        </w:rPr>
      </w:pPr>
      <w:r>
        <w:rPr>
          <w:b/>
          <w:sz w:val="24"/>
          <w:szCs w:val="24"/>
        </w:rPr>
        <w:t xml:space="preserve">КОТОРЫЕ ДОЛЖНЫ УМЕТЬ РЕАЛИЗОВЫВАТЬ </w:t>
      </w:r>
      <w:r w:rsidR="00425DCC" w:rsidRPr="00425DCC">
        <w:rPr>
          <w:b/>
          <w:sz w:val="24"/>
          <w:szCs w:val="24"/>
        </w:rPr>
        <w:t>ОБ</w:t>
      </w:r>
      <w:r w:rsidRPr="00425DCC">
        <w:rPr>
          <w:b/>
          <w:sz w:val="24"/>
          <w:szCs w:val="24"/>
        </w:rPr>
        <w:t>УЧА</w:t>
      </w:r>
      <w:r w:rsidR="00425DCC" w:rsidRPr="00425DCC">
        <w:rPr>
          <w:b/>
          <w:sz w:val="24"/>
          <w:szCs w:val="24"/>
        </w:rPr>
        <w:t>Ю</w:t>
      </w:r>
      <w:r w:rsidRPr="00425DCC">
        <w:rPr>
          <w:b/>
          <w:sz w:val="24"/>
          <w:szCs w:val="24"/>
        </w:rPr>
        <w:t>ЩИЕСЯ</w:t>
      </w:r>
    </w:p>
    <w:p w:rsidR="00EB5096" w:rsidRDefault="00EB5096">
      <w:pPr>
        <w:tabs>
          <w:tab w:val="left" w:pos="1060"/>
        </w:tabs>
        <w:spacing w:line="245" w:lineRule="auto"/>
        <w:ind w:right="-46" w:firstLine="540"/>
        <w:jc w:val="both"/>
        <w:rPr>
          <w:iCs/>
          <w:sz w:val="28"/>
        </w:rPr>
      </w:pPr>
    </w:p>
    <w:p w:rsidR="00EB5096" w:rsidRDefault="00EB5096">
      <w:pPr>
        <w:tabs>
          <w:tab w:val="left" w:pos="1060"/>
        </w:tabs>
        <w:spacing w:after="120" w:line="245" w:lineRule="auto"/>
        <w:ind w:right="-46" w:firstLine="53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ДЕКАНАТЕ, В ДИРЕКЦИИ, В ОФИСЕ УЧРЕЖДЕНИЯ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находится нужный вам человек (декан, директор, начальник, преподаватель, заведующий лабораторией) или его кабинет.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Поздороваться, попрощаться, поблагодарить, извиниться, представиться, представить кого-либо, познакомить кого-либо с кем-либо</w:t>
      </w:r>
      <w:r w:rsidR="00425DCC">
        <w:rPr>
          <w:sz w:val="28"/>
          <w:szCs w:val="28"/>
        </w:rPr>
        <w:t>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с кем вы говорите в данный момент. Объяснить причину вашего прихода к этому человеку.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как и когда можно (можно ли) получить нужный вам документ (студенческий билет, пропуск в общежитие, справку, визу).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об условиях приёма на учёбу, о стоимости и времени обучения, об условиях контракта.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об условиях приёма на работу, о наличии вакансий на предприятии.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когда и где можно получить нужную вам информацию (информацию об экскурсии, о собрании т. д.).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когда работает та или иная служба, когда и где принимает нужное вам лицо.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 кем можно поговорить по интересующему вас вопросу.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 написать заявление. Попросить образец заявления.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выдать вам нужный документ.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принять вас на учёбу, на работу.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 дне проведения собрания, расписание занятий, об изменении расписания, о поездке на экскурсию.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разрешения сделать что-либо (поехать в другой город, на родину и т. д.). Объяснить причину необходимости поездки.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передать какую-либо информацию нужному лицу.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себе необходимые анкетные данные.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откуда вы приехали, где вы работаете или учитесь.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цели визита (цели посещения данного учреждения).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Написать объяснительную записку о причине отсутствия на занятиях.</w:t>
      </w:r>
    </w:p>
    <w:p w:rsidR="00EB5096" w:rsidRDefault="00EB5096">
      <w:pPr>
        <w:numPr>
          <w:ilvl w:val="0"/>
          <w:numId w:val="8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Написать заявление с просьбой о досрочной сдаче экзамена.</w:t>
      </w:r>
    </w:p>
    <w:p w:rsidR="00EB5096" w:rsidRDefault="00EB5096">
      <w:pPr>
        <w:tabs>
          <w:tab w:val="left" w:pos="1060"/>
        </w:tabs>
        <w:spacing w:before="240" w:after="120" w:line="24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У РАСПИСАНИЯ ЗАНЯТИЙ, НА ЗАНЯТИЯХ, НА УРОКЕ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когда начинаются (кончаются) занятия и сколько времени они продолжаются.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когда и где будут занятия (лекции, семинары, лабораторные работы, зачеты, экзамены).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какие предметы (учебные дисциплины) изучают студенты на том или ином факультете.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сколько раз в неделю бывает тот или иной предмет.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значение слова. Узнать, как что-либо сказать по-русски.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Извиниться за опоздание, за невыполнение домашнего задания. Объяснить причину.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об отсутствии кого-либо на занятиях. Объяснить причину отсутствия.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повторить что-либо, попросить разрешения что-либо сделать (выйти, стереть с доски).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был ли звонок на урок (с урока), сколько времени продолжается перерыв.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Спросить, можно ли открыть (закрыть) окно, проветрить аудиторию. Попросить сделать это товарища.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как прошёл урок, всё ли было понятно на уроке.</w:t>
      </w:r>
    </w:p>
    <w:p w:rsidR="00EB5096" w:rsidRDefault="00EB5096">
      <w:pPr>
        <w:numPr>
          <w:ilvl w:val="0"/>
          <w:numId w:val="9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преподавателя объяснить трудный материал.</w:t>
      </w:r>
    </w:p>
    <w:p w:rsidR="00EB5096" w:rsidRDefault="00EB5096">
      <w:pPr>
        <w:tabs>
          <w:tab w:val="left" w:pos="1060"/>
        </w:tabs>
        <w:spacing w:before="240" w:after="120" w:line="23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БИБЛИОТЕКЕ, В ЧИТАЛЬНОМ ЗАЛЕ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правила пользования библиотекой и читальным залом.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(как) можно (ли) записаться в библиотеку.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имеется ли в наличии нужная книга (журнал, учебник), литература на нужном языке.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можно ли взять (на день, на неделю) книгу (журнал, газету) домой.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 нужно заполнять заявку на книгу, пользоваться каталогом (алфавитным, систематическим).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когда нужно вернуть книгу (журнал, газету).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себе анкетные данные при записи в библиотеку (фамилия, имя, страна, номер группы…).</w:t>
      </w:r>
    </w:p>
    <w:p w:rsidR="00EB5096" w:rsidRDefault="00EB5096">
      <w:pPr>
        <w:numPr>
          <w:ilvl w:val="0"/>
          <w:numId w:val="10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нужную книгу, заказать нужную книгу для работы в читальном зале.</w:t>
      </w:r>
    </w:p>
    <w:p w:rsidR="00EB5096" w:rsidRDefault="00EB5096">
      <w:pPr>
        <w:tabs>
          <w:tab w:val="left" w:pos="1060"/>
        </w:tabs>
        <w:spacing w:before="240" w:after="120" w:line="23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НА УЛИЦЕ, В ТРАНСПОРТЕ, ОБЩЕБЫТОВЫЕ СИТУАЦИИ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Получить информацию о том или ином незнакомом объекте.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название улицы, остановки, станции.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и объяснить, где находится нужный объект (магазин, аптека, почта, камера хранения, химчистка).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и объяснить, когда закрывается (открывается) нужный объект, открыт ли он сейчас.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находится та или иная вещь, где можно взять (приобрести, получить) нужную вещь.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сделать что-либо (погладить, постирать, сдать вещи в химчистку и т. д.).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номер нужного автобуса (троллейбуса, трамвая).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 пройти, проехать к нужному объекту.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купить нужную вам вещь (канцелярские товары, галантерею, хозяйственные товары, одежду, обувь, продукты, овощи, фрукты, лекарства…).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постричься, сфотографироваться, отремонтировать часы (обувь, магнитофон, телевизор).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надо выйти, чтобы попасть в нужное место (сделать пересадку).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какая остановка сейчас, какая следующая и сколько остановок нужно ехать до нужного вам места.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выходит ли человек на этой остановке.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 можно заказать такси на дом.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разрешения пройти по салону автобуса, троллейбуса.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прокомпостировать талон, передать деньги на билет.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Сказать (сообщить) пассажиру о нужной остановке.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водителю такси, куда надо ехать и где нужно остановить такси.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нужную вещь, попросить товарища купить нужную вещь.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разрешения сделать что-либо (войти, выйти, позвонить по телефону).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товарища, прохожего помочь сделать что-либо.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товарища передать что-либо третьему лицу (письмо, ключи от комнаты и т. д.).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товарища не мешать, разговаривать тише, включить/выключить свет, телевизор, не курить.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Вызвать или попросить вызвать кого-либо (электрика, сантехника, слесаря, скорую помощь и т. д.).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разменять или обменять деньги.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товарищей остаться, не уходить, побыть ещё.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Пригласить кого-либо куда-либо (в гости, в ресторан, в театр, в кино).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Запретить кому-либо что-либо делать.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Объяснить товарищу, что у вас нет требуемой вещи.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сесть, помочь сделать что-либо.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товарищу сделать что-либо вместе (сходить на почту, вымыть пол, убрать в квартире, сходить в магазин, протереть пыль, помыть посуду, убрать со стола).</w:t>
      </w:r>
    </w:p>
    <w:p w:rsidR="00EB5096" w:rsidRDefault="00EB5096">
      <w:pPr>
        <w:numPr>
          <w:ilvl w:val="0"/>
          <w:numId w:val="11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Передать привет от общих знакомых, выразить сожаление по поводу плохого знания языка, некомпетентности, занятости и т. д.</w:t>
      </w:r>
    </w:p>
    <w:p w:rsidR="00EB5096" w:rsidRDefault="00EB5096">
      <w:pPr>
        <w:tabs>
          <w:tab w:val="left" w:pos="1060"/>
        </w:tabs>
        <w:spacing w:before="240" w:after="120" w:line="23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ОБЩЕЖИТИИ, В ГОСТИНИЦЕ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находится комендант общежития (администратор гостиницы, дежурный, нужный объект).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выдать пропуск в общежитие (разрешение на посещение общежития друзьями).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сколько стоит проживание в общежитии (в гостинице).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получить в общежитии (в гостинице) нужную вещь (постельное бельё, утюг и т. д.).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есть ли в общежитии (в гостинице) нужный объект (сауна, бассейн, ресторан, столовая, буфет).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Выяснить, где можно отремонтировать (починить, постирать, погладить) что-либо.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кто живёт в той или иной комнате (в том или ином номере).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звонил ли вам кто-нибудь, пришло ли на ваше имя письмо (факс).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разрешения сделать что-либо, помочь в чём-либо.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передать информацию нужному человеку.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что кого-нибудь нет дома (на месте, в номере).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где живёт человек, которого кто-нибудь ищет.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что у вас нет вещи, о которой спрашивают.</w:t>
      </w:r>
    </w:p>
    <w:p w:rsidR="00EB5096" w:rsidRDefault="00EB5096">
      <w:pPr>
        <w:numPr>
          <w:ilvl w:val="0"/>
          <w:numId w:val="12"/>
        </w:numPr>
        <w:tabs>
          <w:tab w:val="left" w:pos="851"/>
        </w:tabs>
        <w:ind w:left="0" w:right="-46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Сообщить о своём отношении к чему-либо</w:t>
      </w:r>
      <w:r w:rsidR="00425DCC">
        <w:rPr>
          <w:sz w:val="28"/>
          <w:szCs w:val="28"/>
        </w:rPr>
        <w:t>.</w:t>
      </w:r>
    </w:p>
    <w:p w:rsidR="00EB5096" w:rsidRDefault="00EB5096">
      <w:pPr>
        <w:tabs>
          <w:tab w:val="left" w:pos="1060"/>
        </w:tabs>
        <w:spacing w:before="120" w:after="120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СТОЛОВОЙ, В БУФЕТЕ, В КАФЕ, В РЕСТОРАНЕ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имеется ли в наличии то или иное блюдо или напиток.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какое это блюдо, из каких продуктов и как оно приготовлено, вкусно ли оно.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свободно ли то или иное место (тот или иной столик). Попросить разрешения сесть.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принести то или иное блюдо, дать, показать что-либо, заказать завтрак, обед, ужин, закуску, напитки.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количестве покупаемого (заказываемого).</w:t>
      </w:r>
    </w:p>
    <w:p w:rsidR="00EB5096" w:rsidRDefault="00EB5096">
      <w:pPr>
        <w:numPr>
          <w:ilvl w:val="0"/>
          <w:numId w:val="13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меню, счёт. Поблагодарить за обслуживание.</w:t>
      </w:r>
    </w:p>
    <w:p w:rsidR="00EB5096" w:rsidRDefault="00EB5096">
      <w:pPr>
        <w:tabs>
          <w:tab w:val="left" w:pos="1060"/>
        </w:tabs>
        <w:spacing w:before="120" w:after="120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МАГАЗИНЕ, В КИОСКЕ, НА РЫНКЕ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есть ли в продаже нужная вещь. Есть ли другая вещь, другой размер, другой цвет нужной вещи.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стоимость той или иной вещи, размер вещи.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купить ту или иную вещь, где находится нужный отдел, касса и др.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что это за предмет, его назначение и как он называется по-русски.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где можно купить нужную вещь, если ее нет в этом магазине.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показать нужную вещь (предмет).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разрешения посмотреть или померить нужную вещь.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заменить товар на другой или вернуть купленную вещь.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Объяснить, что предлагается не то, что вам хотелось.</w:t>
      </w:r>
    </w:p>
    <w:p w:rsidR="00EB5096" w:rsidRDefault="00EB5096">
      <w:pPr>
        <w:numPr>
          <w:ilvl w:val="0"/>
          <w:numId w:val="14"/>
        </w:numPr>
        <w:tabs>
          <w:tab w:val="left" w:pos="851"/>
        </w:tabs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Объяснить, что вы хотите купить (указать количество, цвет, размер, вес и т. д.).</w:t>
      </w:r>
    </w:p>
    <w:p w:rsidR="00EB5096" w:rsidRDefault="00EB5096">
      <w:pPr>
        <w:tabs>
          <w:tab w:val="left" w:pos="1060"/>
        </w:tabs>
        <w:spacing w:before="120" w:after="120" w:line="24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ПОЛИКЛИНИКЕ, В РЕГИСТРАТУРЕ, У ВРАЧА, В АПТЕКЕ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и объяснить другому лицу, что необходимо сделать для того, чтобы записаться к тому или иному врачу.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в регистратуру с просьбой записать вас на прием к тому или иному врачу.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вопросы работника регистратуры при заполнении медицинской карты.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(лично или по телефону), когда и в каком кабинете принимает нужный вам врач.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вопросы врача, связанные с вашим заболеванием.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врача, когда будут готовы результаты анализов.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 принимать лекарство.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выписать справку.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врача, где можно купить то или иное лекарство.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врача, когда приходить следующий раз на прием.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врача, что можно и чего нельзя делать.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Вызвать врача на дом, попросить вызвать врача, купить лекарство.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том, как вы себя чувствуете, что болит, какая температура.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гд</w:t>
      </w:r>
      <w:r w:rsidR="00425DCC">
        <w:rPr>
          <w:sz w:val="28"/>
          <w:szCs w:val="28"/>
        </w:rPr>
        <w:t xml:space="preserve">е находится ближайшая аптека и </w:t>
      </w:r>
      <w:r>
        <w:rPr>
          <w:sz w:val="28"/>
          <w:szCs w:val="28"/>
        </w:rPr>
        <w:t>как туда можно доехать.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в каком отделе можно купить нужное лекарство.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сколько стоит то или иное лекарство.</w:t>
      </w:r>
    </w:p>
    <w:p w:rsidR="00EB5096" w:rsidRDefault="00EB5096">
      <w:pPr>
        <w:numPr>
          <w:ilvl w:val="0"/>
          <w:numId w:val="15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какие лекарства есть от кашля (насморка, головной боли).</w:t>
      </w:r>
    </w:p>
    <w:p w:rsidR="00EB5096" w:rsidRDefault="00EB5096">
      <w:pPr>
        <w:tabs>
          <w:tab w:val="left" w:pos="1060"/>
        </w:tabs>
        <w:spacing w:before="240" w:after="120" w:line="24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ТЕАТРЕ, В КИНОТЕАТРЕ, В МУЗЕЕ, НА ВЫСТАВКЕ, НА ЭКСКУРСИИ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дни и часы работы музеев, выставок, начало сеансов, спектаклей, концертов и представлений.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 наличии билетов в кассе, стоимость билета.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4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билет на текущий (вечерний сеанс), на сегодняшний спектакль, билет в определенном ряду (поближе, подальше, в середине).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своих друзей и сообщить им, какие фильмы (спектакли, концерты) идут на экранах кинотеатров (в театрах, в концертных залах).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кому-нибудь куда-нибудь пойти вместе (в музей, в театр, в кино, на выставку).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Договориться с кем-либо о встрече перед началом сеанса (спектакля, концерта, представления).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и сообщить об экскурсии (тема, место проведения).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Объявить о времени и месте встречи (сбора) для поездки на экскурсию.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программу вечера, выяснить, кто будет выступать на вечере (принимать участие в концерте).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впечатлении, которое произвел на Вас тот или иной фильм (спектакль, концерт).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 о желании (намерении) пойти на спектакль (на экскурсию).</w:t>
      </w:r>
    </w:p>
    <w:p w:rsidR="00EB5096" w:rsidRDefault="00EB5096">
      <w:pPr>
        <w:numPr>
          <w:ilvl w:val="0"/>
          <w:numId w:val="16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у своих товарищей, нет ли у них лишнего билета в театр, цирк.</w:t>
      </w:r>
    </w:p>
    <w:p w:rsidR="00EB5096" w:rsidRDefault="00EB5096">
      <w:pPr>
        <w:tabs>
          <w:tab w:val="left" w:pos="1060"/>
        </w:tabs>
        <w:spacing w:before="120" w:after="120" w:line="23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В АЭРОПОРТУ, НА ВОКЗАЛЕ, У КАССЫ, СПРАВОЧНОГО БЮРО</w:t>
      </w:r>
    </w:p>
    <w:p w:rsidR="00EB5096" w:rsidRDefault="00EB5096">
      <w:pPr>
        <w:numPr>
          <w:ilvl w:val="0"/>
          <w:numId w:val="17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 времени отправления самолёта, поезда и времени его прибытия на конечный пункт.</w:t>
      </w:r>
    </w:p>
    <w:p w:rsidR="00EB5096" w:rsidRDefault="00EB5096">
      <w:pPr>
        <w:numPr>
          <w:ilvl w:val="0"/>
          <w:numId w:val="17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о наличии билетов в кассе на нужный самолёт, поезд.</w:t>
      </w:r>
    </w:p>
    <w:p w:rsidR="00EB5096" w:rsidRDefault="00EB5096">
      <w:pPr>
        <w:numPr>
          <w:ilvl w:val="0"/>
          <w:numId w:val="17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 и сообщить другому лицу, где находится нужный объект (кассы, камера хранения, туалет и т. д.).</w:t>
      </w:r>
    </w:p>
    <w:p w:rsidR="00EB5096" w:rsidRDefault="00EB5096">
      <w:pPr>
        <w:numPr>
          <w:ilvl w:val="0"/>
          <w:numId w:val="17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Попросить купить билет на нужный поезд своего знакомого. Объяснить ему цель вашей поездки.</w:t>
      </w:r>
    </w:p>
    <w:p w:rsidR="00EB5096" w:rsidRDefault="00EB5096">
      <w:pPr>
        <w:tabs>
          <w:tab w:val="left" w:pos="1060"/>
        </w:tabs>
        <w:spacing w:before="240" w:after="120" w:line="235" w:lineRule="auto"/>
        <w:ind w:right="-46" w:firstLine="539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РАЗГОВОР ПО ТЕЛЕФОНУ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Представиться и попросить пригласить к телефону нужного вам человека.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Узнать, с кем вы разговариваете. Передать нужную информацию через третье лицо.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вы не застали нужного вам человека дома, попросить разрешения у собеседника позвонить позже.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Сообщить, что вы плохо слышите и не понимаете собеседника.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Договориться о встрече по телефону с нужным вам человеком.</w:t>
      </w:r>
    </w:p>
    <w:p w:rsidR="00EB5096" w:rsidRDefault="00EB5096">
      <w:pPr>
        <w:numPr>
          <w:ilvl w:val="0"/>
          <w:numId w:val="18"/>
        </w:numPr>
        <w:tabs>
          <w:tab w:val="left" w:pos="851"/>
        </w:tabs>
        <w:spacing w:line="235" w:lineRule="auto"/>
        <w:ind w:left="0"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Узнайте, когда будет интересующий вас человек дома.</w:t>
      </w:r>
    </w:p>
    <w:p w:rsidR="00EB5096" w:rsidRDefault="00EB5096">
      <w:pPr>
        <w:tabs>
          <w:tab w:val="left" w:pos="1060"/>
        </w:tabs>
        <w:spacing w:line="235" w:lineRule="auto"/>
        <w:ind w:right="-46" w:firstLine="540"/>
        <w:jc w:val="both"/>
        <w:rPr>
          <w:iCs/>
          <w:sz w:val="28"/>
          <w:szCs w:val="28"/>
        </w:rPr>
      </w:pPr>
    </w:p>
    <w:p w:rsidR="00EB5096" w:rsidRDefault="00EB5096">
      <w:pPr>
        <w:tabs>
          <w:tab w:val="left" w:pos="1060"/>
        </w:tabs>
        <w:spacing w:line="235" w:lineRule="auto"/>
        <w:ind w:right="-46" w:firstLine="540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ТЕМЫ ОБЩЕНИЯ</w:t>
      </w:r>
    </w:p>
    <w:p w:rsidR="00EB5096" w:rsidRDefault="00EB5096">
      <w:pPr>
        <w:tabs>
          <w:tab w:val="left" w:pos="1060"/>
        </w:tabs>
        <w:spacing w:line="235" w:lineRule="auto"/>
        <w:ind w:right="-46" w:firstLine="540"/>
        <w:jc w:val="both"/>
        <w:rPr>
          <w:iCs/>
        </w:rPr>
      </w:pPr>
    </w:p>
    <w:p w:rsidR="00EB5096" w:rsidRDefault="00EB5096">
      <w:pPr>
        <w:spacing w:line="235" w:lineRule="auto"/>
        <w:ind w:right="-46" w:firstLine="567"/>
        <w:jc w:val="both"/>
        <w:rPr>
          <w:sz w:val="28"/>
        </w:rPr>
      </w:pPr>
      <w:r>
        <w:rPr>
          <w:sz w:val="28"/>
        </w:rPr>
        <w:t>В рамках УМКД иностранец должен осуществлять речевое общение в устной и письменной формах в пределах следующего перечня тем:</w:t>
      </w:r>
    </w:p>
    <w:p w:rsidR="00EB5096" w:rsidRDefault="00EB5096">
      <w:pPr>
        <w:spacing w:line="235" w:lineRule="auto"/>
        <w:ind w:right="-46" w:firstLine="53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сфереповседневного общения</w:t>
      </w:r>
      <w:r>
        <w:rPr>
          <w:sz w:val="28"/>
          <w:szCs w:val="28"/>
        </w:rPr>
        <w:t>:</w:t>
      </w:r>
    </w:p>
    <w:p w:rsidR="00EB5096" w:rsidRDefault="00EB5096">
      <w:pPr>
        <w:numPr>
          <w:ilvl w:val="0"/>
          <w:numId w:val="2"/>
        </w:numPr>
        <w:tabs>
          <w:tab w:val="clear" w:pos="851"/>
          <w:tab w:val="num" w:pos="-2694"/>
        </w:tabs>
        <w:spacing w:line="23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биография (рассказ о себе: детство, учеба в школе, работа, интересы и увлечения; официальная автобиография; рассказ о друге, знакомом, родственнике, описание внешности);</w:t>
      </w:r>
    </w:p>
    <w:p w:rsidR="00EB5096" w:rsidRDefault="00EB5096">
      <w:pPr>
        <w:numPr>
          <w:ilvl w:val="0"/>
          <w:numId w:val="2"/>
        </w:numPr>
        <w:tabs>
          <w:tab w:val="clear" w:pos="851"/>
          <w:tab w:val="num" w:pos="-2694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семья (рассказ о семье, место проживания семьи, семейное положение, материальное обеспечение, работа, интересы и увлечения членов семьи, описание их внешности);</w:t>
      </w:r>
    </w:p>
    <w:p w:rsidR="00EB5096" w:rsidRDefault="00EB5096">
      <w:pPr>
        <w:numPr>
          <w:ilvl w:val="0"/>
          <w:numId w:val="2"/>
        </w:numPr>
        <w:tabs>
          <w:tab w:val="clear" w:pos="851"/>
          <w:tab w:val="num" w:pos="-2694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учеба и работа (место учебы или работы, выбор профессии, специальности, мотивация выбора);</w:t>
      </w:r>
    </w:p>
    <w:p w:rsidR="00EB5096" w:rsidRDefault="00EB5096">
      <w:pPr>
        <w:numPr>
          <w:ilvl w:val="0"/>
          <w:numId w:val="2"/>
        </w:numPr>
        <w:tabs>
          <w:tab w:val="clear" w:pos="851"/>
          <w:tab w:val="num" w:pos="-2694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рабочий день, свободное время, отдых, каникулы, интересы, увлечения (спорт, музыка, театр, живопись, экскурсии и путешествия);</w:t>
      </w:r>
    </w:p>
    <w:p w:rsidR="00EB5096" w:rsidRDefault="00EB5096">
      <w:pPr>
        <w:numPr>
          <w:ilvl w:val="0"/>
          <w:numId w:val="2"/>
        </w:numPr>
        <w:tabs>
          <w:tab w:val="clear" w:pos="851"/>
          <w:tab w:val="num" w:pos="-2694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времена года, погода, климат. </w:t>
      </w:r>
    </w:p>
    <w:p w:rsidR="00EB5096" w:rsidRDefault="00EB5096">
      <w:pPr>
        <w:ind w:right="-46" w:firstLine="539"/>
        <w:jc w:val="both"/>
        <w:rPr>
          <w:sz w:val="16"/>
          <w:szCs w:val="16"/>
        </w:rPr>
      </w:pPr>
    </w:p>
    <w:p w:rsidR="00EB5096" w:rsidRDefault="00EB5096">
      <w:pPr>
        <w:pStyle w:val="21"/>
        <w:spacing w:line="240" w:lineRule="auto"/>
        <w:ind w:right="-46" w:firstLine="539"/>
      </w:pPr>
      <w:r>
        <w:rPr>
          <w:b/>
          <w:bCs/>
        </w:rPr>
        <w:t>В социокультурной сфере</w:t>
      </w:r>
      <w:r>
        <w:t>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страна, город, люди; география, природа, история и культура страны; государственно-политическое устройство и экономика страны. Знакомство с Беларусью. Столица Республики Беларусь. Общая характе</w:t>
      </w:r>
      <w:r>
        <w:rPr>
          <w:sz w:val="28"/>
          <w:szCs w:val="28"/>
        </w:rPr>
        <w:softHyphen/>
        <w:t>ристика города и его проблемы (жилищные, транспортные, экологиче</w:t>
      </w:r>
      <w:r>
        <w:rPr>
          <w:sz w:val="28"/>
          <w:szCs w:val="28"/>
        </w:rPr>
        <w:softHyphen/>
        <w:t>ские и др.);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 жизни человека, народа, общества; традиции, обычаи, национальные праздники;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образования в </w:t>
      </w:r>
      <w:r w:rsidRPr="00425DCC">
        <w:rPr>
          <w:sz w:val="28"/>
          <w:szCs w:val="28"/>
        </w:rPr>
        <w:t xml:space="preserve">стране </w:t>
      </w:r>
      <w:r w:rsidR="00425DCC" w:rsidRPr="00425DCC">
        <w:rPr>
          <w:sz w:val="28"/>
          <w:szCs w:val="28"/>
        </w:rPr>
        <w:t>об</w:t>
      </w:r>
      <w:r w:rsidRPr="00425DCC">
        <w:rPr>
          <w:sz w:val="28"/>
          <w:szCs w:val="28"/>
        </w:rPr>
        <w:t>уча</w:t>
      </w:r>
      <w:r w:rsidR="00425DCC" w:rsidRPr="00425DCC">
        <w:rPr>
          <w:sz w:val="28"/>
          <w:szCs w:val="28"/>
        </w:rPr>
        <w:t>ю</w:t>
      </w:r>
      <w:r w:rsidRPr="00425DCC">
        <w:rPr>
          <w:sz w:val="28"/>
          <w:szCs w:val="28"/>
        </w:rPr>
        <w:t xml:space="preserve">щегося (в России, Беларуси): система школьного образования, система высшего образования, свободное время </w:t>
      </w:r>
      <w:r w:rsidR="00425DCC" w:rsidRPr="00425DCC">
        <w:rPr>
          <w:sz w:val="28"/>
          <w:szCs w:val="28"/>
        </w:rPr>
        <w:t>об</w:t>
      </w:r>
      <w:r w:rsidRPr="00425DCC">
        <w:rPr>
          <w:sz w:val="28"/>
          <w:szCs w:val="28"/>
        </w:rPr>
        <w:t>уча</w:t>
      </w:r>
      <w:r w:rsidR="00425DCC" w:rsidRPr="00425DCC">
        <w:rPr>
          <w:sz w:val="28"/>
          <w:szCs w:val="28"/>
        </w:rPr>
        <w:t>ю</w:t>
      </w:r>
      <w:r w:rsidRPr="00425DCC">
        <w:rPr>
          <w:sz w:val="28"/>
          <w:szCs w:val="28"/>
        </w:rPr>
        <w:t>щихся: отдых, интересы и увлечения</w:t>
      </w:r>
      <w:r>
        <w:rPr>
          <w:sz w:val="28"/>
          <w:szCs w:val="28"/>
        </w:rPr>
        <w:t>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иностранные языки в современном мире, их роль и значение в жизни человека; изучение русского языка;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известные деятели науки и культуры;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освоение космоса;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здоровье;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экология: природа и человек. </w:t>
      </w:r>
    </w:p>
    <w:p w:rsidR="00EB5096" w:rsidRDefault="00EB5096">
      <w:pPr>
        <w:ind w:right="-46" w:firstLine="567"/>
        <w:jc w:val="both"/>
      </w:pPr>
    </w:p>
    <w:p w:rsidR="00EB5096" w:rsidRDefault="00EB5096">
      <w:pPr>
        <w:pStyle w:val="3"/>
        <w:ind w:right="-46" w:firstLine="567"/>
        <w:rPr>
          <w:sz w:val="26"/>
          <w:szCs w:val="26"/>
        </w:rPr>
      </w:pPr>
      <w:r>
        <w:rPr>
          <w:sz w:val="26"/>
          <w:szCs w:val="26"/>
        </w:rPr>
        <w:t>ВЛАДЕНИЕ ВИДАМИ РЕЧЕВОЙ ДЕЯТЕЛЬНОСТИ</w:t>
      </w:r>
    </w:p>
    <w:p w:rsidR="00EB5096" w:rsidRDefault="00EB5096">
      <w:pPr>
        <w:ind w:right="-46" w:firstLine="567"/>
        <w:jc w:val="both"/>
        <w:rPr>
          <w:sz w:val="24"/>
          <w:szCs w:val="24"/>
        </w:rPr>
      </w:pPr>
    </w:p>
    <w:p w:rsidR="00EB5096" w:rsidRDefault="00EB5096">
      <w:pPr>
        <w:pStyle w:val="3"/>
        <w:ind w:right="-46" w:firstLine="567"/>
        <w:rPr>
          <w:sz w:val="24"/>
          <w:szCs w:val="24"/>
        </w:rPr>
      </w:pPr>
      <w:r>
        <w:rPr>
          <w:sz w:val="24"/>
          <w:szCs w:val="24"/>
        </w:rPr>
        <w:t>АУДИРОВАНИЕ ДИАЛОГИЧЕСКОЙ РЕЧИ</w:t>
      </w:r>
    </w:p>
    <w:p w:rsidR="00EB5096" w:rsidRDefault="00EB5096">
      <w:pPr>
        <w:ind w:right="-46" w:firstLine="567"/>
        <w:jc w:val="both"/>
        <w:rPr>
          <w:sz w:val="24"/>
        </w:rPr>
      </w:pPr>
    </w:p>
    <w:p w:rsidR="00EB5096" w:rsidRDefault="00425DCC">
      <w:pPr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</w:t>
      </w:r>
      <w:r w:rsidR="00EB5096" w:rsidRPr="00425DCC">
        <w:rPr>
          <w:sz w:val="28"/>
          <w:szCs w:val="28"/>
        </w:rPr>
        <w:t>ча</w:t>
      </w:r>
      <w:r w:rsidRPr="00425DCC">
        <w:rPr>
          <w:sz w:val="28"/>
          <w:szCs w:val="28"/>
        </w:rPr>
        <w:t>ю</w:t>
      </w:r>
      <w:r w:rsidR="00EB5096" w:rsidRPr="00425DCC">
        <w:rPr>
          <w:sz w:val="28"/>
          <w:szCs w:val="28"/>
        </w:rPr>
        <w:t>щийся должен</w:t>
      </w:r>
      <w:r w:rsidR="00EB5096">
        <w:rPr>
          <w:sz w:val="28"/>
          <w:szCs w:val="28"/>
        </w:rPr>
        <w:t xml:space="preserve">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на слух основное содержание диалога, полилога, коммуникативные намерения участников;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на слух содержание высказывания собеседника и определять его коммуникативные намерения;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основные цели и мотивы говорящего его отношение к предмету речи;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адекватно реагировать в вербальной и невербальной формах на побуждение к действию со стороны партнёра по общению;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на слух содержание высказывания собеседника, его коммуникативные намерения.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 диалога</w:t>
      </w:r>
      <w:r>
        <w:rPr>
          <w:sz w:val="28"/>
          <w:szCs w:val="28"/>
        </w:rPr>
        <w:t xml:space="preserve"> актуальна для социально-культурной сферы и сферы повседневного общения. Диалоги составлены на знакомом языковом материале.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Типы диалогов</w:t>
      </w:r>
      <w:r>
        <w:rPr>
          <w:sz w:val="28"/>
          <w:szCs w:val="28"/>
        </w:rPr>
        <w:t>: диалог–сообщение, диалог–расспрос, диалог–</w:t>
      </w:r>
      <w:proofErr w:type="gramStart"/>
      <w:r>
        <w:rPr>
          <w:sz w:val="28"/>
          <w:szCs w:val="28"/>
        </w:rPr>
        <w:t>побужде-ние</w:t>
      </w:r>
      <w:proofErr w:type="gramEnd"/>
      <w:r>
        <w:rPr>
          <w:sz w:val="28"/>
          <w:szCs w:val="28"/>
        </w:rPr>
        <w:t>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Объём диалога</w:t>
      </w:r>
      <w:r>
        <w:rPr>
          <w:sz w:val="28"/>
          <w:szCs w:val="28"/>
        </w:rPr>
        <w:t>: 10–12 развёрнутых реплик.</w:t>
      </w:r>
    </w:p>
    <w:p w:rsidR="00EB5096" w:rsidRDefault="00EB5096">
      <w:pPr>
        <w:pStyle w:val="21"/>
        <w:spacing w:line="245" w:lineRule="auto"/>
        <w:ind w:right="-46" w:firstLine="540"/>
      </w:pPr>
      <w:r>
        <w:rPr>
          <w:b/>
          <w:bCs/>
        </w:rPr>
        <w:t>Количество незнакомых слов</w:t>
      </w:r>
      <w:r>
        <w:t>: 2 %.</w:t>
      </w:r>
    </w:p>
    <w:p w:rsidR="00EB5096" w:rsidRDefault="00EB5096">
      <w:pPr>
        <w:pStyle w:val="21"/>
        <w:spacing w:line="245" w:lineRule="auto"/>
        <w:ind w:right="-46" w:firstLine="540"/>
      </w:pPr>
      <w:r>
        <w:rPr>
          <w:b/>
          <w:bCs/>
        </w:rPr>
        <w:t>Темп речи</w:t>
      </w:r>
      <w:r>
        <w:t>: 230–250 слогов в минуту.</w:t>
      </w:r>
    </w:p>
    <w:p w:rsidR="00EB5096" w:rsidRDefault="00EB5096">
      <w:pPr>
        <w:pStyle w:val="21"/>
        <w:spacing w:line="245" w:lineRule="auto"/>
        <w:ind w:right="-46" w:firstLine="540"/>
      </w:pPr>
      <w:r>
        <w:rPr>
          <w:b/>
          <w:bCs/>
        </w:rPr>
        <w:t>Количество предъявлений</w:t>
      </w:r>
      <w:r>
        <w:t xml:space="preserve">: 1. </w:t>
      </w:r>
    </w:p>
    <w:p w:rsidR="00425DCC" w:rsidRDefault="00425DCC">
      <w:pPr>
        <w:pStyle w:val="21"/>
        <w:spacing w:line="245" w:lineRule="auto"/>
        <w:ind w:right="-46" w:firstLine="540"/>
      </w:pPr>
    </w:p>
    <w:p w:rsidR="00EB5096" w:rsidRDefault="00EB5096">
      <w:pPr>
        <w:spacing w:line="245" w:lineRule="auto"/>
        <w:ind w:right="-46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АУДИРОВАНИЕ МОНОЛОГИЧЕСКОЙ РЕЧИ</w:t>
      </w:r>
    </w:p>
    <w:p w:rsidR="00EB5096" w:rsidRDefault="00EB5096">
      <w:pPr>
        <w:spacing w:line="245" w:lineRule="auto"/>
        <w:ind w:right="-46" w:firstLine="540"/>
        <w:jc w:val="both"/>
        <w:rPr>
          <w:sz w:val="24"/>
          <w:szCs w:val="24"/>
        </w:rPr>
      </w:pPr>
    </w:p>
    <w:p w:rsidR="00EB5096" w:rsidRDefault="00425DCC">
      <w:pPr>
        <w:spacing w:line="245" w:lineRule="auto"/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</w:t>
      </w:r>
      <w:r w:rsidR="00EB5096" w:rsidRPr="00425DCC">
        <w:rPr>
          <w:sz w:val="28"/>
          <w:szCs w:val="28"/>
        </w:rPr>
        <w:t>ча</w:t>
      </w:r>
      <w:r w:rsidRPr="00425DCC">
        <w:rPr>
          <w:sz w:val="28"/>
          <w:szCs w:val="28"/>
        </w:rPr>
        <w:t>ю</w:t>
      </w:r>
      <w:r w:rsidR="00EB5096" w:rsidRPr="00425DCC">
        <w:rPr>
          <w:sz w:val="28"/>
          <w:szCs w:val="28"/>
        </w:rPr>
        <w:t>щийся должен</w:t>
      </w:r>
      <w:r w:rsidR="00EB5096">
        <w:rPr>
          <w:sz w:val="28"/>
          <w:szCs w:val="28"/>
        </w:rPr>
        <w:t xml:space="preserve">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на слух информацию, содержащуюся в монологическом высказывании; определять тему высказывания, его основную идею; выделять главную и дополнительную информацию каждой смысловой части сообщения и идентифицировать её с достаточной степенью полноты, глубины и точности;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семантику наиболее важных в смысловом отношении фрагментов аудиотекста и ключевых лексических единиц, определяющих общую динамику тематического развития содержания текста; определять границы между разными смысловыми частями текста, а также устанавливать характер эксплицитной и имплицитной внутритекстовой связи между предложениями текста.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 текста</w:t>
      </w:r>
      <w:r>
        <w:rPr>
          <w:sz w:val="28"/>
          <w:szCs w:val="28"/>
        </w:rPr>
        <w:t xml:space="preserve"> актуальна для социально-культурной сферы общения.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предъявляемого текста</w:t>
      </w:r>
      <w:r>
        <w:rPr>
          <w:sz w:val="28"/>
          <w:szCs w:val="28"/>
        </w:rPr>
        <w:t>: сообщение, повествование, описание, тексты смешанного типа (аутентичные или минимально адаптированные, построенные с учётом лексико-грамматического материала, соответствующего данному уровню).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Объём текста</w:t>
      </w:r>
      <w:r>
        <w:rPr>
          <w:sz w:val="28"/>
          <w:szCs w:val="28"/>
        </w:rPr>
        <w:t>: 600–800 слов.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незнакомых слов:</w:t>
      </w:r>
      <w:r>
        <w:rPr>
          <w:sz w:val="28"/>
          <w:szCs w:val="28"/>
        </w:rPr>
        <w:t xml:space="preserve"> 3 %.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Темп речи:</w:t>
      </w:r>
      <w:r>
        <w:rPr>
          <w:sz w:val="28"/>
          <w:szCs w:val="28"/>
        </w:rPr>
        <w:t xml:space="preserve"> 220–250 слов в минуту.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предъявлений:</w:t>
      </w:r>
      <w:r>
        <w:rPr>
          <w:sz w:val="28"/>
          <w:szCs w:val="28"/>
        </w:rPr>
        <w:t xml:space="preserve"> 1.</w:t>
      </w:r>
    </w:p>
    <w:p w:rsidR="00EB5096" w:rsidRDefault="00EB5096">
      <w:pPr>
        <w:spacing w:line="245" w:lineRule="auto"/>
        <w:ind w:right="-46"/>
        <w:rPr>
          <w:b/>
          <w:bCs/>
          <w:sz w:val="28"/>
          <w:szCs w:val="28"/>
        </w:rPr>
      </w:pPr>
    </w:p>
    <w:p w:rsidR="00EB5096" w:rsidRDefault="00EB5096">
      <w:pPr>
        <w:spacing w:line="245" w:lineRule="auto"/>
        <w:ind w:right="-46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ЧТЕНИЕ</w:t>
      </w:r>
    </w:p>
    <w:p w:rsidR="00EB5096" w:rsidRDefault="00EB5096">
      <w:pPr>
        <w:spacing w:line="245" w:lineRule="auto"/>
        <w:ind w:right="-46" w:firstLine="540"/>
        <w:jc w:val="both"/>
        <w:rPr>
          <w:sz w:val="24"/>
          <w:szCs w:val="24"/>
        </w:rPr>
      </w:pPr>
    </w:p>
    <w:p w:rsidR="00EB5096" w:rsidRDefault="00425DCC">
      <w:pPr>
        <w:spacing w:line="245" w:lineRule="auto"/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</w:t>
      </w:r>
      <w:r w:rsidR="00EB5096" w:rsidRPr="00425DCC">
        <w:rPr>
          <w:sz w:val="28"/>
          <w:szCs w:val="28"/>
        </w:rPr>
        <w:t>ча</w:t>
      </w:r>
      <w:r w:rsidRPr="00425DCC">
        <w:rPr>
          <w:sz w:val="28"/>
          <w:szCs w:val="28"/>
        </w:rPr>
        <w:t>ю</w:t>
      </w:r>
      <w:r w:rsidR="00EB5096" w:rsidRPr="00425DCC">
        <w:rPr>
          <w:sz w:val="28"/>
          <w:szCs w:val="28"/>
        </w:rPr>
        <w:t>щийся</w:t>
      </w:r>
      <w:r w:rsidR="00EB5096">
        <w:rPr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использовать различные стратегии чтения в зависимости от вида чтения и коммуникативно-целевой установки;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информацию, содержащуюся в тексте; разграничивать текст на смысловые части; определять тему и подтему подтекста, его основную идею; находить ключевые слова; выделять основную и дополнительную информацию и идентифицировать ее с достаточной степе</w:t>
      </w:r>
      <w:r w:rsidR="00425DCC">
        <w:rPr>
          <w:sz w:val="28"/>
          <w:szCs w:val="28"/>
        </w:rPr>
        <w:t>нью полноты, глубины и точности;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интерпретировать и оценивать информацию, изложенную в тексте, а также давать оценку авторским выводам.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Вид чтения:</w:t>
      </w:r>
      <w:r>
        <w:rPr>
          <w:sz w:val="28"/>
          <w:szCs w:val="28"/>
        </w:rPr>
        <w:t xml:space="preserve"> чтение с общим охватом содержания, изучающее чтение.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 текста</w:t>
      </w:r>
      <w:r>
        <w:rPr>
          <w:sz w:val="28"/>
          <w:szCs w:val="28"/>
        </w:rPr>
        <w:t xml:space="preserve"> актуальна для социально-культурной сферы общения.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предъявляемого текста:</w:t>
      </w:r>
      <w:r w:rsidR="00425DCC">
        <w:rPr>
          <w:sz w:val="28"/>
          <w:szCs w:val="28"/>
        </w:rPr>
        <w:t xml:space="preserve"> сообщение, повествование,</w:t>
      </w:r>
      <w:r>
        <w:rPr>
          <w:sz w:val="28"/>
          <w:szCs w:val="28"/>
        </w:rPr>
        <w:t xml:space="preserve"> описание, тексты смешанного типа с элементами рассуждения (аутентичные или минимально адаптированные на лексико-грамматическом материале, соответствующем данному уровню).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Объем текста:</w:t>
      </w:r>
      <w:r>
        <w:rPr>
          <w:sz w:val="28"/>
          <w:szCs w:val="28"/>
        </w:rPr>
        <w:t xml:space="preserve"> до 1000 слов.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незнакомых слов:</w:t>
      </w:r>
      <w:r>
        <w:rPr>
          <w:sz w:val="28"/>
          <w:szCs w:val="28"/>
        </w:rPr>
        <w:t xml:space="preserve"> 5–7 %.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Рекомендуемая скорость чтения:</w:t>
      </w:r>
      <w:r>
        <w:rPr>
          <w:sz w:val="28"/>
          <w:szCs w:val="28"/>
        </w:rPr>
        <w:t xml:space="preserve"> 40–50 слов в минуту при изучающем чтении; 80–100 слов в минуту при чтении с общим охватом содержания.</w:t>
      </w:r>
    </w:p>
    <w:p w:rsidR="00EB5096" w:rsidRDefault="00EB5096">
      <w:pPr>
        <w:spacing w:line="242" w:lineRule="auto"/>
        <w:ind w:right="-46"/>
        <w:jc w:val="both"/>
        <w:rPr>
          <w:sz w:val="28"/>
          <w:szCs w:val="28"/>
        </w:rPr>
      </w:pPr>
    </w:p>
    <w:p w:rsidR="00EB5096" w:rsidRDefault="00EB5096">
      <w:pPr>
        <w:spacing w:line="242" w:lineRule="auto"/>
        <w:ind w:right="-46"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ПИСЬМО И ПИСЬМЕННАЯ РЕЧЬ</w:t>
      </w:r>
    </w:p>
    <w:p w:rsidR="00EB5096" w:rsidRDefault="00EB5096">
      <w:pPr>
        <w:spacing w:line="242" w:lineRule="auto"/>
        <w:ind w:right="-46" w:firstLine="540"/>
        <w:jc w:val="both"/>
        <w:rPr>
          <w:sz w:val="24"/>
          <w:szCs w:val="24"/>
        </w:rPr>
      </w:pPr>
    </w:p>
    <w:p w:rsidR="00EB5096" w:rsidRDefault="00425DCC">
      <w:pPr>
        <w:spacing w:line="242" w:lineRule="auto"/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Обучающийся</w:t>
      </w:r>
      <w:r w:rsidR="00EB5096">
        <w:rPr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продуцировать письменное монологическое высказывание репродуктивно-продуктивного характера на предложенную тему в соответствии с коммуникативной установкой;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репродуцировать письменное монологическое высказывание на ос</w:t>
      </w:r>
      <w:r>
        <w:rPr>
          <w:sz w:val="28"/>
          <w:szCs w:val="28"/>
        </w:rPr>
        <w:softHyphen/>
        <w:t>нове прочитанного или прослушанного текста в соответствии</w:t>
      </w:r>
      <w:r w:rsidR="00425DCC">
        <w:rPr>
          <w:sz w:val="28"/>
          <w:szCs w:val="28"/>
        </w:rPr>
        <w:t xml:space="preserve"> с комму</w:t>
      </w:r>
      <w:r w:rsidR="00425DCC">
        <w:rPr>
          <w:sz w:val="28"/>
          <w:szCs w:val="28"/>
        </w:rPr>
        <w:softHyphen/>
        <w:t xml:space="preserve">никативной установкой </w:t>
      </w:r>
      <w:r>
        <w:rPr>
          <w:sz w:val="28"/>
          <w:szCs w:val="28"/>
        </w:rPr>
        <w:t>и на основе изученного лек</w:t>
      </w:r>
      <w:r w:rsidR="00425DCC">
        <w:rPr>
          <w:sz w:val="28"/>
          <w:szCs w:val="28"/>
        </w:rPr>
        <w:t>сико-грамматиче</w:t>
      </w:r>
      <w:r w:rsidR="00425DCC">
        <w:rPr>
          <w:sz w:val="28"/>
          <w:szCs w:val="28"/>
        </w:rPr>
        <w:softHyphen/>
        <w:t>ского материала;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 письменное дистантное общение, вести записи на основе увиденного, услышанного или прочитанного.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 текста</w:t>
      </w:r>
      <w:r>
        <w:rPr>
          <w:sz w:val="28"/>
          <w:szCs w:val="28"/>
        </w:rPr>
        <w:t xml:space="preserve"> актуальна для социально-культурной сферы общения.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предъявляемого текста:</w:t>
      </w:r>
      <w:r>
        <w:rPr>
          <w:sz w:val="28"/>
          <w:szCs w:val="28"/>
        </w:rPr>
        <w:t xml:space="preserve"> сообщение, повествование, описание, тексты смешанного типа с элементами рассуждения (аутентичные или минимально адаптированные).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Объем предъявляемого текста:</w:t>
      </w:r>
      <w:r>
        <w:rPr>
          <w:sz w:val="28"/>
          <w:szCs w:val="28"/>
        </w:rPr>
        <w:t xml:space="preserve"> до 700 слов.  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предъявлений:</w:t>
      </w:r>
      <w:r>
        <w:rPr>
          <w:sz w:val="28"/>
          <w:szCs w:val="28"/>
        </w:rPr>
        <w:t xml:space="preserve"> 1.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незнакомых слов:</w:t>
      </w:r>
      <w:r>
        <w:rPr>
          <w:sz w:val="28"/>
          <w:szCs w:val="28"/>
        </w:rPr>
        <w:t xml:space="preserve"> 4–5 %.</w:t>
      </w:r>
    </w:p>
    <w:p w:rsidR="00EB5096" w:rsidRDefault="00EB5096">
      <w:pPr>
        <w:spacing w:line="242" w:lineRule="auto"/>
        <w:ind w:right="-46"/>
        <w:jc w:val="both"/>
        <w:rPr>
          <w:sz w:val="28"/>
          <w:szCs w:val="28"/>
        </w:rPr>
      </w:pPr>
    </w:p>
    <w:p w:rsidR="00EB5096" w:rsidRDefault="00EB5096">
      <w:pPr>
        <w:spacing w:line="242" w:lineRule="auto"/>
        <w:ind w:right="-46" w:firstLine="56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ГОВОРЕНИЕ: </w:t>
      </w:r>
      <w:r>
        <w:rPr>
          <w:b/>
          <w:sz w:val="24"/>
          <w:szCs w:val="24"/>
        </w:rPr>
        <w:t>МОНОЛОГИЧЕСКАЯ РЕЧЬ</w:t>
      </w:r>
    </w:p>
    <w:p w:rsidR="00EB5096" w:rsidRDefault="00EB5096">
      <w:pPr>
        <w:spacing w:line="242" w:lineRule="auto"/>
        <w:ind w:right="-46" w:firstLine="540"/>
        <w:jc w:val="both"/>
        <w:rPr>
          <w:sz w:val="24"/>
          <w:szCs w:val="24"/>
        </w:rPr>
      </w:pPr>
    </w:p>
    <w:p w:rsidR="00EB5096" w:rsidRDefault="00425DCC">
      <w:pPr>
        <w:spacing w:line="242" w:lineRule="auto"/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Обучающийся</w:t>
      </w:r>
      <w:r w:rsidR="00EB5096">
        <w:rPr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репродуцировании – воспроизводить в устной форме прочитанный или прослушанный текст с заданной степенью свёрнутости, выделяя необходимую коммуникативно ценную информацию и излагая ее в соответствии с нормами русского языка и в определенной логической последовательности;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продуцировании – создавать собственный текст, состоящий из связных, логичных грамматически правильных высказываний, построенных в соответствии с предложенной темой и зада</w:t>
      </w:r>
      <w:r w:rsidR="00425DCC">
        <w:rPr>
          <w:sz w:val="28"/>
          <w:szCs w:val="28"/>
        </w:rPr>
        <w:t>нной коммуникативной установкой;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42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выражать собственное отношение к фактам, событиям, изложенным </w:t>
      </w:r>
      <w:r w:rsidR="00425DCC">
        <w:rPr>
          <w:sz w:val="28"/>
          <w:szCs w:val="28"/>
        </w:rPr>
        <w:t xml:space="preserve">в тексте, в том числе и художественном, </w:t>
      </w:r>
      <w:r>
        <w:rPr>
          <w:sz w:val="28"/>
          <w:szCs w:val="28"/>
        </w:rPr>
        <w:t>а также к действующим лицам и их поступкам.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Тематика текста</w:t>
      </w:r>
      <w:r>
        <w:rPr>
          <w:sz w:val="28"/>
          <w:szCs w:val="28"/>
        </w:rPr>
        <w:t>актуальна для социально-культурной сферы общения.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Тип предъявляемого текста:</w:t>
      </w:r>
      <w:r>
        <w:rPr>
          <w:sz w:val="28"/>
          <w:szCs w:val="28"/>
        </w:rPr>
        <w:t xml:space="preserve"> повествование, описание, сообщение, тексты смешанного типа с элементами рассуждения (аутентичные или минимально-адаптированные).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Объёмпредъявляемого текста: </w:t>
      </w:r>
      <w:r>
        <w:rPr>
          <w:sz w:val="28"/>
          <w:szCs w:val="28"/>
        </w:rPr>
        <w:t>до 700 слов.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незнакомых слов:</w:t>
      </w:r>
      <w:r>
        <w:rPr>
          <w:sz w:val="28"/>
          <w:szCs w:val="28"/>
        </w:rPr>
        <w:t xml:space="preserve"> 3 %.</w:t>
      </w:r>
    </w:p>
    <w:p w:rsidR="00EB5096" w:rsidRDefault="00EB5096">
      <w:pPr>
        <w:spacing w:line="242" w:lineRule="auto"/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</w:t>
      </w:r>
      <w:r w:rsidRPr="00425DCC">
        <w:rPr>
          <w:b/>
          <w:bCs/>
          <w:sz w:val="28"/>
          <w:szCs w:val="28"/>
        </w:rPr>
        <w:t xml:space="preserve">продуцируемого </w:t>
      </w:r>
      <w:r w:rsidR="00425DCC" w:rsidRPr="00425DCC">
        <w:rPr>
          <w:b/>
          <w:bCs/>
          <w:sz w:val="28"/>
          <w:szCs w:val="28"/>
        </w:rPr>
        <w:t>об</w:t>
      </w:r>
      <w:r w:rsidRPr="00425DCC">
        <w:rPr>
          <w:b/>
          <w:bCs/>
          <w:sz w:val="28"/>
          <w:szCs w:val="28"/>
        </w:rPr>
        <w:t>уча</w:t>
      </w:r>
      <w:r w:rsidR="00425DCC" w:rsidRPr="00425DCC">
        <w:rPr>
          <w:b/>
          <w:bCs/>
          <w:sz w:val="28"/>
          <w:szCs w:val="28"/>
        </w:rPr>
        <w:t>ю</w:t>
      </w:r>
      <w:r w:rsidRPr="00425DCC">
        <w:rPr>
          <w:b/>
          <w:bCs/>
          <w:sz w:val="28"/>
          <w:szCs w:val="28"/>
        </w:rPr>
        <w:t>щимися текста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не менее 20 фраз.</w:t>
      </w:r>
    </w:p>
    <w:p w:rsidR="00EB5096" w:rsidRDefault="00EB5096">
      <w:pPr>
        <w:ind w:right="-46" w:firstLine="540"/>
        <w:jc w:val="both"/>
        <w:rPr>
          <w:b/>
          <w:bCs/>
          <w:sz w:val="28"/>
          <w:szCs w:val="28"/>
        </w:rPr>
      </w:pPr>
    </w:p>
    <w:p w:rsidR="00EB5096" w:rsidRDefault="00EB5096">
      <w:pPr>
        <w:ind w:right="-46" w:firstLine="567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ГОВОРЕНИЕ: Диалогическая речь</w:t>
      </w:r>
    </w:p>
    <w:p w:rsidR="00EB5096" w:rsidRDefault="00EB5096">
      <w:pPr>
        <w:ind w:right="-46" w:firstLine="540"/>
        <w:jc w:val="both"/>
        <w:rPr>
          <w:sz w:val="22"/>
          <w:szCs w:val="22"/>
        </w:rPr>
      </w:pPr>
    </w:p>
    <w:p w:rsidR="00EB5096" w:rsidRDefault="0074155E">
      <w:pPr>
        <w:ind w:right="-46" w:firstLine="540"/>
        <w:jc w:val="both"/>
        <w:rPr>
          <w:sz w:val="28"/>
          <w:szCs w:val="28"/>
        </w:rPr>
      </w:pPr>
      <w:r w:rsidRPr="00425DCC">
        <w:rPr>
          <w:sz w:val="28"/>
          <w:szCs w:val="28"/>
        </w:rPr>
        <w:t>Обучающийся</w:t>
      </w:r>
      <w:r w:rsidR="00EB5096">
        <w:rPr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понимать содержание высказываний собеседника, определять его коммуникативные намерения;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адекватно реагировать на реплики собеседника;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инициировать, поддерживать и завершать диалоги разных типов (диалог–расспрос, диалог-сообщение) в достаточно широком наборе речевых ситуаций, предусмотренных данной программой. </w:t>
      </w:r>
    </w:p>
    <w:p w:rsidR="00EB5096" w:rsidRDefault="00EB5096">
      <w:pPr>
        <w:ind w:right="-46" w:firstLine="567"/>
        <w:jc w:val="both"/>
        <w:rPr>
          <w:sz w:val="28"/>
        </w:rPr>
      </w:pPr>
    </w:p>
    <w:p w:rsidR="00EB5096" w:rsidRDefault="00EB5096">
      <w:pPr>
        <w:ind w:right="-46" w:firstLine="567"/>
        <w:jc w:val="both"/>
        <w:rPr>
          <w:b/>
          <w:sz w:val="24"/>
        </w:rPr>
      </w:pPr>
      <w:r>
        <w:rPr>
          <w:b/>
          <w:sz w:val="26"/>
          <w:szCs w:val="26"/>
        </w:rPr>
        <w:t>СОДЕРЖАНИЕ ЯЗЫКОВОЙ КОМПЕТЕНЦИИ</w:t>
      </w:r>
    </w:p>
    <w:p w:rsidR="00EB5096" w:rsidRDefault="00EB5096">
      <w:pPr>
        <w:ind w:right="-46" w:firstLine="567"/>
        <w:jc w:val="both"/>
        <w:rPr>
          <w:b/>
          <w:sz w:val="28"/>
        </w:rPr>
      </w:pPr>
    </w:p>
    <w:p w:rsidR="00EB5096" w:rsidRDefault="00EB5096">
      <w:pPr>
        <w:ind w:right="-46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ФОНЕТИКА. ОРФОЭПИЯ. РИТМИКА. ИНТОНАЦИЯ</w:t>
      </w:r>
    </w:p>
    <w:p w:rsidR="00EB5096" w:rsidRDefault="00EB5096">
      <w:pPr>
        <w:ind w:right="-46" w:firstLine="567"/>
        <w:jc w:val="both"/>
      </w:pPr>
    </w:p>
    <w:p w:rsidR="00EB5096" w:rsidRDefault="00EB5096">
      <w:pPr>
        <w:pStyle w:val="31"/>
        <w:spacing w:line="240" w:lineRule="auto"/>
        <w:ind w:right="-46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 фонетики. Фонетические единицы речи: фраза, речевой такт, фонетическое слово, слог, звук. Звуки и буквы. Произношение и письмо. Фонетическая транскрипция. Органы речевого аппарата (активные и пассивные), их работа. Основные особенности фонетической системы и артикуляционной базы русского языка. Понятие о смыслоразличительной роли звуков, фонологических и фонетических отклонениях в произношении. Роль фонетики при формировании коммуникативной компетенции (лингвистической и социолингвистической).</w:t>
      </w:r>
    </w:p>
    <w:p w:rsidR="00EB5096" w:rsidRDefault="00EB5096">
      <w:pPr>
        <w:pStyle w:val="31"/>
        <w:spacing w:line="240" w:lineRule="auto"/>
        <w:ind w:right="-46"/>
        <w:jc w:val="center"/>
        <w:rPr>
          <w:b w:val="0"/>
          <w:bCs/>
          <w:caps/>
          <w:sz w:val="24"/>
          <w:szCs w:val="24"/>
        </w:rPr>
      </w:pPr>
    </w:p>
    <w:p w:rsidR="00EB5096" w:rsidRPr="0074155E" w:rsidRDefault="00EB5096">
      <w:pPr>
        <w:pStyle w:val="31"/>
        <w:spacing w:line="240" w:lineRule="auto"/>
        <w:ind w:right="-46"/>
        <w:rPr>
          <w:caps/>
          <w:sz w:val="26"/>
          <w:szCs w:val="26"/>
        </w:rPr>
      </w:pPr>
      <w:proofErr w:type="gramStart"/>
      <w:r w:rsidRPr="0074155E">
        <w:rPr>
          <w:caps/>
          <w:sz w:val="26"/>
          <w:szCs w:val="26"/>
        </w:rPr>
        <w:t>Требования  к</w:t>
      </w:r>
      <w:proofErr w:type="gramEnd"/>
      <w:r w:rsidRPr="0074155E">
        <w:rPr>
          <w:caps/>
          <w:sz w:val="26"/>
          <w:szCs w:val="26"/>
        </w:rPr>
        <w:t xml:space="preserve"> слухопроизносительным навыкам </w:t>
      </w:r>
    </w:p>
    <w:p w:rsidR="00EB5096" w:rsidRDefault="00EB5096">
      <w:pPr>
        <w:pStyle w:val="31"/>
        <w:spacing w:line="240" w:lineRule="auto"/>
        <w:ind w:right="-46"/>
        <w:rPr>
          <w:b w:val="0"/>
          <w:bCs/>
          <w:caps/>
          <w:sz w:val="28"/>
          <w:szCs w:val="28"/>
        </w:rPr>
      </w:pPr>
    </w:p>
    <w:p w:rsidR="00EB5096" w:rsidRPr="00846B9C" w:rsidRDefault="00EB5096">
      <w:pPr>
        <w:pStyle w:val="31"/>
        <w:spacing w:line="240" w:lineRule="auto"/>
        <w:ind w:right="-46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Аудирование</w:t>
      </w:r>
    </w:p>
    <w:p w:rsidR="00EB5096" w:rsidRDefault="0074155E">
      <w:pPr>
        <w:pStyle w:val="31"/>
        <w:spacing w:line="240" w:lineRule="auto"/>
        <w:ind w:right="-46" w:firstLine="539"/>
        <w:rPr>
          <w:b w:val="0"/>
          <w:sz w:val="28"/>
          <w:szCs w:val="28"/>
        </w:rPr>
      </w:pPr>
      <w:r w:rsidRPr="0074155E">
        <w:rPr>
          <w:b w:val="0"/>
          <w:sz w:val="28"/>
          <w:szCs w:val="28"/>
        </w:rPr>
        <w:t>Обучающийся</w:t>
      </w:r>
      <w:r w:rsidR="00EB5096">
        <w:rPr>
          <w:b w:val="0"/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различать на слух: фонемный состав слова, место ударения в словах, тип ритмической структуры, коммуникативный тип предложения, место центра и тип </w:t>
      </w:r>
      <w:r w:rsidR="0074155E">
        <w:rPr>
          <w:sz w:val="28"/>
          <w:szCs w:val="28"/>
        </w:rPr>
        <w:t>интонационной конструкции</w:t>
      </w:r>
      <w:r>
        <w:rPr>
          <w:sz w:val="28"/>
          <w:szCs w:val="28"/>
        </w:rPr>
        <w:t xml:space="preserve"> в синтагме.</w:t>
      </w:r>
    </w:p>
    <w:p w:rsidR="00EB5096" w:rsidRDefault="00EB5096">
      <w:pPr>
        <w:ind w:right="-46" w:firstLine="540"/>
        <w:jc w:val="both"/>
        <w:rPr>
          <w:b/>
          <w:bCs/>
        </w:rPr>
      </w:pPr>
    </w:p>
    <w:p w:rsidR="00EB5096" w:rsidRDefault="00EB5096">
      <w:pPr>
        <w:pStyle w:val="31"/>
        <w:spacing w:line="240" w:lineRule="auto"/>
        <w:ind w:right="-46"/>
        <w:rPr>
          <w:bCs/>
          <w:caps/>
          <w:sz w:val="24"/>
          <w:szCs w:val="24"/>
          <w:lang w:val="en-US"/>
        </w:rPr>
      </w:pPr>
      <w:r>
        <w:rPr>
          <w:bCs/>
          <w:caps/>
          <w:sz w:val="24"/>
          <w:szCs w:val="24"/>
        </w:rPr>
        <w:t>Говорение</w:t>
      </w:r>
    </w:p>
    <w:p w:rsidR="00EB5096" w:rsidRDefault="0074155E">
      <w:pPr>
        <w:pStyle w:val="31"/>
        <w:spacing w:line="240" w:lineRule="auto"/>
        <w:ind w:right="-46" w:firstLine="539"/>
        <w:rPr>
          <w:b w:val="0"/>
          <w:sz w:val="28"/>
          <w:szCs w:val="28"/>
        </w:rPr>
      </w:pPr>
      <w:r w:rsidRPr="0074155E">
        <w:rPr>
          <w:b w:val="0"/>
          <w:sz w:val="28"/>
          <w:szCs w:val="28"/>
        </w:rPr>
        <w:t>Обучающийся</w:t>
      </w:r>
      <w:r w:rsidR="00EB5096">
        <w:rPr>
          <w:b w:val="0"/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 правильное звуковое, ритмическое и интонационное оформление высказывания в монологической и диалогической речи при минимуме фонетических и фонематических ошибок, не затрудняющих акт коммуникации;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исправлять допущенные в речи произносительные ошибки.</w:t>
      </w:r>
    </w:p>
    <w:p w:rsidR="00EB5096" w:rsidRDefault="00EB5096">
      <w:pPr>
        <w:pStyle w:val="31"/>
        <w:spacing w:line="235" w:lineRule="auto"/>
        <w:ind w:right="-46" w:firstLine="540"/>
        <w:rPr>
          <w:sz w:val="20"/>
        </w:rPr>
      </w:pPr>
    </w:p>
    <w:p w:rsidR="00EB5096" w:rsidRDefault="00EB5096">
      <w:pPr>
        <w:pStyle w:val="31"/>
        <w:spacing w:line="235" w:lineRule="auto"/>
        <w:ind w:right="-46"/>
        <w:rPr>
          <w:bCs/>
          <w:caps/>
          <w:sz w:val="24"/>
          <w:szCs w:val="24"/>
          <w:lang w:val="en-US"/>
        </w:rPr>
      </w:pPr>
      <w:r>
        <w:rPr>
          <w:bCs/>
          <w:caps/>
          <w:sz w:val="24"/>
          <w:szCs w:val="24"/>
        </w:rPr>
        <w:t>Чтение</w:t>
      </w:r>
    </w:p>
    <w:p w:rsidR="00EB5096" w:rsidRDefault="0074155E">
      <w:pPr>
        <w:pStyle w:val="31"/>
        <w:spacing w:line="235" w:lineRule="auto"/>
        <w:ind w:right="-46" w:firstLine="539"/>
        <w:rPr>
          <w:b w:val="0"/>
          <w:sz w:val="28"/>
          <w:szCs w:val="28"/>
        </w:rPr>
      </w:pPr>
      <w:r w:rsidRPr="0074155E">
        <w:rPr>
          <w:b w:val="0"/>
          <w:sz w:val="28"/>
          <w:szCs w:val="28"/>
        </w:rPr>
        <w:t>Обучающийся</w:t>
      </w:r>
      <w:r w:rsidR="00EB5096">
        <w:rPr>
          <w:b w:val="0"/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3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читать текст вслух, соблюдая орфоэпические нормы произношения, нормы ритмического оформления слов и словосочетаний, правила синтагматического чтения: слитное произношение слов в синтагме, правильный выбор центра </w:t>
      </w:r>
      <w:r w:rsidR="0074155E">
        <w:rPr>
          <w:sz w:val="28"/>
          <w:szCs w:val="28"/>
        </w:rPr>
        <w:t>интонационной конструкции</w:t>
      </w:r>
      <w:r>
        <w:rPr>
          <w:sz w:val="28"/>
          <w:szCs w:val="28"/>
        </w:rPr>
        <w:t xml:space="preserve"> и тип </w:t>
      </w:r>
      <w:r w:rsidR="0074155E">
        <w:rPr>
          <w:sz w:val="28"/>
          <w:szCs w:val="28"/>
        </w:rPr>
        <w:t>интонационной конструкции</w:t>
      </w:r>
      <w:r>
        <w:rPr>
          <w:sz w:val="28"/>
          <w:szCs w:val="28"/>
        </w:rPr>
        <w:t>.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8"/>
        </w:rPr>
      </w:pPr>
    </w:p>
    <w:p w:rsidR="00EB5096" w:rsidRDefault="00EB5096">
      <w:pPr>
        <w:pStyle w:val="31"/>
        <w:spacing w:line="235" w:lineRule="auto"/>
        <w:ind w:right="-46"/>
        <w:rPr>
          <w:bCs/>
          <w:caps/>
          <w:sz w:val="24"/>
          <w:szCs w:val="24"/>
          <w:lang w:val="en-US"/>
        </w:rPr>
      </w:pPr>
      <w:r>
        <w:rPr>
          <w:bCs/>
          <w:caps/>
          <w:sz w:val="24"/>
          <w:szCs w:val="24"/>
        </w:rPr>
        <w:t>Письмо</w:t>
      </w:r>
    </w:p>
    <w:p w:rsidR="00EB5096" w:rsidRDefault="0074155E">
      <w:pPr>
        <w:pStyle w:val="31"/>
        <w:spacing w:line="235" w:lineRule="auto"/>
        <w:ind w:right="-46" w:firstLine="539"/>
        <w:rPr>
          <w:b w:val="0"/>
          <w:sz w:val="28"/>
          <w:szCs w:val="28"/>
        </w:rPr>
      </w:pPr>
      <w:r w:rsidRPr="0074155E">
        <w:rPr>
          <w:b w:val="0"/>
          <w:sz w:val="28"/>
          <w:szCs w:val="28"/>
        </w:rPr>
        <w:t>Обучающийся</w:t>
      </w:r>
      <w:r w:rsidR="00EB5096">
        <w:rPr>
          <w:b w:val="0"/>
          <w:sz w:val="28"/>
          <w:szCs w:val="28"/>
        </w:rPr>
        <w:t xml:space="preserve"> должен уметь: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3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писать на слух фонетический, орфографический диктанты;</w:t>
      </w:r>
    </w:p>
    <w:p w:rsidR="00EB5096" w:rsidRDefault="00EB5096">
      <w:pPr>
        <w:numPr>
          <w:ilvl w:val="0"/>
          <w:numId w:val="2"/>
        </w:numPr>
        <w:tabs>
          <w:tab w:val="clear" w:pos="851"/>
        </w:tabs>
        <w:spacing w:line="23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писать со слуха предложения, связный текст.</w:t>
      </w:r>
    </w:p>
    <w:p w:rsidR="00EB5096" w:rsidRDefault="00EB5096">
      <w:pPr>
        <w:spacing w:line="235" w:lineRule="auto"/>
        <w:ind w:right="-46"/>
        <w:jc w:val="center"/>
        <w:rPr>
          <w:b/>
          <w:bCs/>
          <w:caps/>
        </w:rPr>
      </w:pPr>
    </w:p>
    <w:p w:rsidR="00EB5096" w:rsidRDefault="00EB5096">
      <w:pPr>
        <w:spacing w:before="120" w:line="235" w:lineRule="auto"/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Консонантизм</w:t>
      </w:r>
    </w:p>
    <w:p w:rsidR="00EB5096" w:rsidRDefault="00EB5096">
      <w:pPr>
        <w:spacing w:line="235" w:lineRule="auto"/>
        <w:ind w:right="-46" w:firstLine="454"/>
        <w:rPr>
          <w:b/>
          <w:bCs/>
          <w:i/>
          <w:iCs/>
          <w:sz w:val="16"/>
          <w:szCs w:val="16"/>
        </w:rPr>
      </w:pP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4"/>
        </w:rPr>
      </w:pPr>
      <w:r>
        <w:rPr>
          <w:sz w:val="28"/>
          <w:szCs w:val="28"/>
        </w:rPr>
        <w:t>Состав и система согласных фонем русского языка. Артикуляционно-акустическая характеристика согласных и обозначение их на письме.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Артикуляционная характеристика твердых согласных (заднеязычная дорсальность и направленность </w:t>
      </w:r>
      <w:proofErr w:type="gramStart"/>
      <w:r>
        <w:rPr>
          <w:sz w:val="28"/>
          <w:szCs w:val="24"/>
        </w:rPr>
        <w:t>движения  языка</w:t>
      </w:r>
      <w:proofErr w:type="gramEnd"/>
      <w:r>
        <w:rPr>
          <w:sz w:val="28"/>
          <w:szCs w:val="24"/>
        </w:rPr>
        <w:t xml:space="preserve">): губные </w:t>
      </w:r>
      <w:r>
        <w:rPr>
          <w:bCs/>
          <w:sz w:val="28"/>
          <w:szCs w:val="24"/>
        </w:rPr>
        <w:t>б, п, м</w:t>
      </w:r>
      <w:r>
        <w:rPr>
          <w:sz w:val="28"/>
          <w:szCs w:val="24"/>
        </w:rPr>
        <w:t xml:space="preserve">; губно-зубные </w:t>
      </w:r>
      <w:r>
        <w:rPr>
          <w:bCs/>
          <w:sz w:val="28"/>
          <w:szCs w:val="24"/>
        </w:rPr>
        <w:t>в, ф</w:t>
      </w:r>
      <w:r>
        <w:rPr>
          <w:sz w:val="28"/>
          <w:szCs w:val="24"/>
        </w:rPr>
        <w:t xml:space="preserve">; переднеязычные зубные </w:t>
      </w:r>
      <w:r>
        <w:rPr>
          <w:bCs/>
          <w:sz w:val="28"/>
          <w:szCs w:val="24"/>
        </w:rPr>
        <w:t>д, т, з, с, н, ц</w:t>
      </w:r>
      <w:r>
        <w:rPr>
          <w:sz w:val="28"/>
          <w:szCs w:val="24"/>
        </w:rPr>
        <w:t>; веляризованный</w:t>
      </w:r>
      <w:r>
        <w:rPr>
          <w:bCs/>
          <w:sz w:val="28"/>
          <w:szCs w:val="24"/>
        </w:rPr>
        <w:t xml:space="preserve"> л</w:t>
      </w:r>
      <w:r>
        <w:rPr>
          <w:sz w:val="28"/>
          <w:szCs w:val="24"/>
        </w:rPr>
        <w:t xml:space="preserve"> (переднеязычная дорсальность); нёбные: а) альвеолярный </w:t>
      </w:r>
      <w:r>
        <w:rPr>
          <w:bCs/>
          <w:sz w:val="28"/>
          <w:szCs w:val="24"/>
        </w:rPr>
        <w:t>р</w:t>
      </w:r>
      <w:r>
        <w:rPr>
          <w:sz w:val="28"/>
          <w:szCs w:val="24"/>
        </w:rPr>
        <w:t xml:space="preserve">; постальвеолярные </w:t>
      </w:r>
      <w:r>
        <w:rPr>
          <w:bCs/>
          <w:sz w:val="28"/>
          <w:szCs w:val="24"/>
        </w:rPr>
        <w:t>ш, ж</w:t>
      </w:r>
      <w:r>
        <w:rPr>
          <w:sz w:val="28"/>
          <w:szCs w:val="24"/>
        </w:rPr>
        <w:t xml:space="preserve">; заднеязычные постпалатальные </w:t>
      </w:r>
      <w:r>
        <w:rPr>
          <w:bCs/>
          <w:sz w:val="28"/>
          <w:szCs w:val="24"/>
        </w:rPr>
        <w:t>к, г, х</w:t>
      </w:r>
      <w:r>
        <w:rPr>
          <w:sz w:val="28"/>
          <w:szCs w:val="24"/>
        </w:rPr>
        <w:t>.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характеристика мягких согласных (переднесредняядорсальность и передневерхняя направленность движения языка): губные</w:t>
      </w:r>
      <w:r>
        <w:rPr>
          <w:bCs/>
          <w:sz w:val="28"/>
          <w:szCs w:val="28"/>
        </w:rPr>
        <w:t xml:space="preserve"> б', п', м'</w:t>
      </w:r>
      <w:r>
        <w:rPr>
          <w:sz w:val="28"/>
          <w:szCs w:val="28"/>
        </w:rPr>
        <w:t>; губно-зубные</w:t>
      </w:r>
      <w:r>
        <w:rPr>
          <w:bCs/>
          <w:sz w:val="28"/>
          <w:szCs w:val="28"/>
        </w:rPr>
        <w:t xml:space="preserve"> в', ф'</w:t>
      </w:r>
      <w:r>
        <w:rPr>
          <w:sz w:val="28"/>
          <w:szCs w:val="28"/>
        </w:rPr>
        <w:t>; переднеязычные зубные</w:t>
      </w:r>
      <w:r>
        <w:rPr>
          <w:bCs/>
          <w:sz w:val="28"/>
          <w:szCs w:val="28"/>
        </w:rPr>
        <w:t xml:space="preserve"> д', т', з', с'</w:t>
      </w:r>
      <w:r>
        <w:rPr>
          <w:sz w:val="28"/>
          <w:szCs w:val="28"/>
        </w:rPr>
        <w:t xml:space="preserve">; палатальный </w:t>
      </w:r>
      <w:r>
        <w:rPr>
          <w:bCs/>
          <w:sz w:val="28"/>
          <w:szCs w:val="28"/>
        </w:rPr>
        <w:t>н'</w:t>
      </w:r>
      <w:r>
        <w:rPr>
          <w:sz w:val="28"/>
          <w:szCs w:val="28"/>
        </w:rPr>
        <w:t xml:space="preserve">; альвеолярные </w:t>
      </w:r>
      <w:r>
        <w:rPr>
          <w:bCs/>
          <w:sz w:val="28"/>
          <w:szCs w:val="28"/>
        </w:rPr>
        <w:t>л', р', ч', ш'</w:t>
      </w:r>
      <w:r>
        <w:rPr>
          <w:sz w:val="28"/>
          <w:szCs w:val="28"/>
        </w:rPr>
        <w:t xml:space="preserve">; среднеязычный </w:t>
      </w:r>
      <w:r>
        <w:rPr>
          <w:bCs/>
          <w:sz w:val="28"/>
          <w:szCs w:val="28"/>
        </w:rPr>
        <w:t>й</w:t>
      </w:r>
      <w:r>
        <w:rPr>
          <w:sz w:val="28"/>
          <w:szCs w:val="28"/>
        </w:rPr>
        <w:t xml:space="preserve">; заднеязычные палатальные </w:t>
      </w:r>
      <w:r>
        <w:rPr>
          <w:bCs/>
          <w:sz w:val="28"/>
          <w:szCs w:val="28"/>
        </w:rPr>
        <w:t>к', г', х'</w:t>
      </w:r>
      <w:r>
        <w:rPr>
          <w:sz w:val="28"/>
          <w:szCs w:val="28"/>
        </w:rPr>
        <w:t>.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согласных по способу образования шума: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мычные:</w:t>
      </w:r>
      <w:r>
        <w:rPr>
          <w:bCs/>
          <w:sz w:val="28"/>
          <w:szCs w:val="28"/>
        </w:rPr>
        <w:t xml:space="preserve"> п, б, т, д, к, г, м, н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>п', б', т', д', к', г', м', н'</w:t>
      </w:r>
      <w:r>
        <w:rPr>
          <w:sz w:val="28"/>
          <w:szCs w:val="28"/>
        </w:rPr>
        <w:t>; щелевые:</w:t>
      </w:r>
      <w:r>
        <w:rPr>
          <w:bCs/>
          <w:sz w:val="28"/>
          <w:szCs w:val="28"/>
        </w:rPr>
        <w:t xml:space="preserve"> ф, в, с, з, ш, ж, х, л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ф', в', с', з', ш', х', л', </w:t>
      </w:r>
      <w:proofErr w:type="gramStart"/>
      <w:r>
        <w:rPr>
          <w:bCs/>
          <w:sz w:val="28"/>
          <w:szCs w:val="28"/>
        </w:rPr>
        <w:t>й</w:t>
      </w:r>
      <w:r>
        <w:rPr>
          <w:sz w:val="28"/>
          <w:szCs w:val="28"/>
        </w:rPr>
        <w:t>;однофокусные</w:t>
      </w:r>
      <w:proofErr w:type="gramEnd"/>
      <w:r>
        <w:rPr>
          <w:sz w:val="28"/>
          <w:szCs w:val="28"/>
        </w:rPr>
        <w:t xml:space="preserve">: (свистящие): </w:t>
      </w:r>
      <w:r>
        <w:rPr>
          <w:bCs/>
          <w:sz w:val="28"/>
          <w:szCs w:val="28"/>
        </w:rPr>
        <w:t>с, з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>с', з'</w:t>
      </w:r>
      <w:r>
        <w:rPr>
          <w:sz w:val="28"/>
          <w:szCs w:val="28"/>
        </w:rPr>
        <w:t xml:space="preserve">; двухфокусные: (шипящие): </w:t>
      </w:r>
      <w:r>
        <w:rPr>
          <w:bCs/>
          <w:sz w:val="28"/>
          <w:szCs w:val="28"/>
        </w:rPr>
        <w:t>ш, ж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>ш'</w:t>
      </w:r>
      <w:r>
        <w:rPr>
          <w:sz w:val="28"/>
          <w:szCs w:val="28"/>
        </w:rPr>
        <w:t>; аффрикаты:</w:t>
      </w:r>
      <w:r>
        <w:rPr>
          <w:bCs/>
          <w:sz w:val="28"/>
          <w:szCs w:val="28"/>
        </w:rPr>
        <w:t xml:space="preserve"> ц, ч'</w:t>
      </w:r>
      <w:r>
        <w:rPr>
          <w:sz w:val="28"/>
          <w:szCs w:val="28"/>
        </w:rPr>
        <w:t>; вибранты:</w:t>
      </w:r>
      <w:r>
        <w:rPr>
          <w:bCs/>
          <w:sz w:val="28"/>
          <w:szCs w:val="28"/>
        </w:rPr>
        <w:t xml:space="preserve"> р, р'</w:t>
      </w:r>
      <w:r>
        <w:rPr>
          <w:sz w:val="28"/>
          <w:szCs w:val="28"/>
        </w:rPr>
        <w:t>; сонанты:</w:t>
      </w:r>
      <w:r>
        <w:rPr>
          <w:bCs/>
          <w:sz w:val="28"/>
          <w:szCs w:val="28"/>
        </w:rPr>
        <w:t xml:space="preserve"> м, н, л, р; м', н', л', р', й</w:t>
      </w:r>
      <w:r>
        <w:rPr>
          <w:sz w:val="28"/>
          <w:szCs w:val="28"/>
        </w:rPr>
        <w:t>.</w:t>
      </w:r>
    </w:p>
    <w:p w:rsidR="00EB5096" w:rsidRDefault="00EB5096">
      <w:pPr>
        <w:spacing w:line="235" w:lineRule="auto"/>
        <w:ind w:right="-46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Соотношение согласных по различительным признакам места </w:t>
      </w:r>
      <w:proofErr w:type="gramStart"/>
      <w:r>
        <w:rPr>
          <w:sz w:val="28"/>
          <w:szCs w:val="28"/>
        </w:rPr>
        <w:t>образования:губные</w:t>
      </w:r>
      <w:proofErr w:type="gramEnd"/>
      <w:r>
        <w:rPr>
          <w:sz w:val="28"/>
          <w:szCs w:val="28"/>
        </w:rPr>
        <w:t xml:space="preserve"> – переднеязычные: </w:t>
      </w:r>
      <w:r>
        <w:rPr>
          <w:bCs/>
          <w:sz w:val="28"/>
          <w:szCs w:val="28"/>
        </w:rPr>
        <w:t>м – н; м' – н'</w:t>
      </w:r>
      <w:r>
        <w:rPr>
          <w:sz w:val="28"/>
          <w:szCs w:val="28"/>
        </w:rPr>
        <w:t xml:space="preserve">; зубные – нёбные: </w:t>
      </w:r>
      <w:r>
        <w:rPr>
          <w:bCs/>
          <w:sz w:val="28"/>
          <w:szCs w:val="28"/>
        </w:rPr>
        <w:t>с – ш, з – ж; с' – ш', з' – ж, ц – ч', т' – ч'</w:t>
      </w:r>
      <w:r>
        <w:rPr>
          <w:sz w:val="28"/>
          <w:szCs w:val="28"/>
        </w:rPr>
        <w:t>.</w:t>
      </w:r>
    </w:p>
    <w:p w:rsidR="00EB5096" w:rsidRDefault="00EB5096">
      <w:pPr>
        <w:spacing w:line="235" w:lineRule="auto"/>
        <w:ind w:right="-46" w:firstLine="454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согласных по различительным признакам способа образования: смычные-</w:t>
      </w:r>
      <w:proofErr w:type="gramStart"/>
      <w:r>
        <w:rPr>
          <w:sz w:val="28"/>
          <w:szCs w:val="28"/>
        </w:rPr>
        <w:t>щелевые:</w:t>
      </w:r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– ф,  б – в, т – с,  д – з, к – х, н – л; п' – ф',  б' – в', т' – с',  д' – з', к' – х', н' – л', л' – й</w:t>
      </w:r>
      <w:r>
        <w:rPr>
          <w:sz w:val="28"/>
          <w:szCs w:val="28"/>
        </w:rPr>
        <w:t>; смычные-аффрикаты:</w:t>
      </w:r>
      <w:r>
        <w:rPr>
          <w:bCs/>
          <w:sz w:val="28"/>
          <w:szCs w:val="28"/>
        </w:rPr>
        <w:t xml:space="preserve"> т – ц; т' – ц, т' – ч'</w:t>
      </w:r>
      <w:r>
        <w:rPr>
          <w:sz w:val="28"/>
          <w:szCs w:val="28"/>
        </w:rPr>
        <w:t>; аффрикаты-щелевые:</w:t>
      </w:r>
      <w:r>
        <w:rPr>
          <w:bCs/>
          <w:sz w:val="28"/>
          <w:szCs w:val="28"/>
        </w:rPr>
        <w:t xml:space="preserve"> ц – с; ц – с',  ч' – ш', ч' – с'</w:t>
      </w:r>
      <w:r>
        <w:rPr>
          <w:sz w:val="28"/>
          <w:szCs w:val="28"/>
        </w:rPr>
        <w:t>; вибранты-щелевые:</w:t>
      </w:r>
      <w:r>
        <w:rPr>
          <w:bCs/>
          <w:sz w:val="28"/>
          <w:szCs w:val="28"/>
        </w:rPr>
        <w:t>р – л, р – й р' – л'</w:t>
      </w:r>
      <w:r>
        <w:rPr>
          <w:sz w:val="28"/>
          <w:szCs w:val="28"/>
        </w:rPr>
        <w:t>; сонанты-шумные:</w:t>
      </w:r>
      <w:r>
        <w:rPr>
          <w:bCs/>
          <w:sz w:val="28"/>
          <w:szCs w:val="28"/>
        </w:rPr>
        <w:t xml:space="preserve"> р – ж, й – ж; р' – ж</w:t>
      </w:r>
    </w:p>
    <w:p w:rsidR="00EB5096" w:rsidRDefault="00EB5096">
      <w:pPr>
        <w:spacing w:line="235" w:lineRule="auto"/>
        <w:ind w:right="-46" w:firstLine="454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согласных по различительным признакам глухости – звонкости: парные:</w:t>
      </w:r>
      <w:r>
        <w:rPr>
          <w:bCs/>
          <w:sz w:val="28"/>
          <w:szCs w:val="28"/>
        </w:rPr>
        <w:t xml:space="preserve"> п - б, т – д, к – г, ф – в, с – з, ш – ж; п’ – б', т' – д', к' – г', ф' – в', с' – з'</w:t>
      </w:r>
      <w:r>
        <w:rPr>
          <w:sz w:val="28"/>
          <w:szCs w:val="28"/>
        </w:rPr>
        <w:t>; внепарные глухие:</w:t>
      </w:r>
      <w:r>
        <w:rPr>
          <w:bCs/>
          <w:sz w:val="28"/>
          <w:szCs w:val="28"/>
        </w:rPr>
        <w:t xml:space="preserve"> х, ц; х', ч', ш'</w:t>
      </w:r>
      <w:r>
        <w:rPr>
          <w:sz w:val="28"/>
          <w:szCs w:val="28"/>
        </w:rPr>
        <w:t>; внепарные звонкие:</w:t>
      </w:r>
      <w:r>
        <w:rPr>
          <w:bCs/>
          <w:sz w:val="28"/>
          <w:szCs w:val="28"/>
        </w:rPr>
        <w:t xml:space="preserve"> л, м, н, р</w:t>
      </w:r>
      <w:r>
        <w:rPr>
          <w:sz w:val="28"/>
          <w:szCs w:val="28"/>
        </w:rPr>
        <w:t>.</w:t>
      </w:r>
    </w:p>
    <w:p w:rsidR="00EB5096" w:rsidRDefault="00EB5096">
      <w:pPr>
        <w:spacing w:line="235" w:lineRule="auto"/>
        <w:ind w:right="-46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Артикуляционно-акустическая характеристика глухих и звонких согласных: оглушение звонких согласных на конце слова и перед глухим согласным: </w:t>
      </w:r>
      <w:r>
        <w:rPr>
          <w:bCs/>
          <w:sz w:val="28"/>
          <w:szCs w:val="28"/>
        </w:rPr>
        <w:t>б →[п]</w:t>
      </w:r>
      <w:r>
        <w:rPr>
          <w:sz w:val="28"/>
          <w:szCs w:val="28"/>
        </w:rPr>
        <w:t xml:space="preserve">: клуб – клу[п]; </w:t>
      </w:r>
      <w:r>
        <w:rPr>
          <w:bCs/>
          <w:sz w:val="28"/>
          <w:szCs w:val="28"/>
        </w:rPr>
        <w:t>в → ф</w:t>
      </w:r>
      <w:r>
        <w:rPr>
          <w:sz w:val="28"/>
          <w:szCs w:val="28"/>
        </w:rPr>
        <w:t>: перерыв – переры[ф]; автобус – а[ф]тобус;</w:t>
      </w:r>
      <w:r>
        <w:rPr>
          <w:bCs/>
          <w:sz w:val="28"/>
          <w:szCs w:val="28"/>
        </w:rPr>
        <w:t xml:space="preserve"> г→[к]</w:t>
      </w:r>
      <w:r>
        <w:rPr>
          <w:sz w:val="28"/>
          <w:szCs w:val="28"/>
        </w:rPr>
        <w:t xml:space="preserve">: друг – дру[к]; </w:t>
      </w:r>
      <w:r>
        <w:rPr>
          <w:bCs/>
          <w:sz w:val="28"/>
          <w:szCs w:val="28"/>
        </w:rPr>
        <w:t>д → [т]</w:t>
      </w:r>
      <w:r>
        <w:rPr>
          <w:sz w:val="28"/>
          <w:szCs w:val="28"/>
        </w:rPr>
        <w:t xml:space="preserve">: завод – заво[т]; </w:t>
      </w:r>
      <w:r>
        <w:rPr>
          <w:bCs/>
          <w:sz w:val="28"/>
          <w:szCs w:val="28"/>
        </w:rPr>
        <w:t>ж → [ш]</w:t>
      </w:r>
      <w:r>
        <w:rPr>
          <w:sz w:val="28"/>
          <w:szCs w:val="28"/>
        </w:rPr>
        <w:t xml:space="preserve">: этаж – эта[ш]; </w:t>
      </w:r>
      <w:r>
        <w:rPr>
          <w:bCs/>
          <w:sz w:val="28"/>
          <w:szCs w:val="28"/>
        </w:rPr>
        <w:t>з → [с]</w:t>
      </w:r>
      <w:r>
        <w:rPr>
          <w:sz w:val="28"/>
          <w:szCs w:val="28"/>
        </w:rPr>
        <w:t xml:space="preserve">: рассказ – расска[с]; озвончение глухих согласных перед звонкими согласными, кроме </w:t>
      </w:r>
      <w:r>
        <w:rPr>
          <w:bCs/>
          <w:sz w:val="28"/>
          <w:szCs w:val="28"/>
        </w:rPr>
        <w:t>й, р, л, м, н, в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т → [д]: </w:t>
      </w:r>
      <w:r>
        <w:rPr>
          <w:sz w:val="28"/>
          <w:szCs w:val="28"/>
        </w:rPr>
        <w:t xml:space="preserve">футбол – фу[д]бол; </w:t>
      </w:r>
      <w:r>
        <w:rPr>
          <w:bCs/>
          <w:sz w:val="28"/>
          <w:szCs w:val="28"/>
        </w:rPr>
        <w:t xml:space="preserve">ж →[ш]: </w:t>
      </w:r>
      <w:r>
        <w:rPr>
          <w:sz w:val="28"/>
          <w:szCs w:val="28"/>
        </w:rPr>
        <w:t xml:space="preserve">ложка – ло[ш]ка; </w:t>
      </w:r>
      <w:r>
        <w:rPr>
          <w:bCs/>
          <w:sz w:val="28"/>
          <w:szCs w:val="28"/>
        </w:rPr>
        <w:t>в → [ф]:</w:t>
      </w:r>
      <w:r>
        <w:rPr>
          <w:sz w:val="28"/>
          <w:szCs w:val="28"/>
        </w:rPr>
        <w:t xml:space="preserve"> в кино – [ф] кино, завтра – за[ф]тра;</w:t>
      </w:r>
      <w:r>
        <w:rPr>
          <w:bCs/>
          <w:sz w:val="28"/>
          <w:szCs w:val="28"/>
        </w:rPr>
        <w:t xml:space="preserve"> с → [з]: </w:t>
      </w:r>
      <w:r>
        <w:rPr>
          <w:sz w:val="28"/>
          <w:szCs w:val="28"/>
        </w:rPr>
        <w:t xml:space="preserve">сдавать – [з]давать; </w:t>
      </w:r>
      <w:r>
        <w:rPr>
          <w:bCs/>
          <w:sz w:val="28"/>
          <w:szCs w:val="28"/>
        </w:rPr>
        <w:t xml:space="preserve">т → [д]: </w:t>
      </w:r>
      <w:r>
        <w:rPr>
          <w:sz w:val="28"/>
          <w:szCs w:val="28"/>
        </w:rPr>
        <w:t>сдавать – [з]давать;</w:t>
      </w:r>
      <w:r>
        <w:rPr>
          <w:i/>
          <w:iCs/>
          <w:sz w:val="28"/>
          <w:szCs w:val="28"/>
        </w:rPr>
        <w:t xml:space="preserve"> но: </w:t>
      </w:r>
      <w:r>
        <w:rPr>
          <w:sz w:val="28"/>
          <w:szCs w:val="28"/>
        </w:rPr>
        <w:t xml:space="preserve">твой – твой.  </w:t>
      </w:r>
    </w:p>
    <w:p w:rsidR="00EB5096" w:rsidRDefault="00EB5096">
      <w:pPr>
        <w:spacing w:line="245" w:lineRule="auto"/>
        <w:ind w:right="-46"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Соотношение согласных по различительным признакам твёрдости – мягкости: </w:t>
      </w:r>
      <w:r>
        <w:rPr>
          <w:sz w:val="28"/>
          <w:szCs w:val="28"/>
        </w:rPr>
        <w:t>парные:</w:t>
      </w:r>
      <w:r>
        <w:rPr>
          <w:bCs/>
          <w:sz w:val="28"/>
          <w:szCs w:val="28"/>
        </w:rPr>
        <w:t xml:space="preserve"> п – п', б – б', т – т', д – д', ф – ф', в – в', с – с', з – з', к – к', г – г', х – х', м – м', н – н', л – л', р – р'; </w:t>
      </w:r>
      <w:r>
        <w:rPr>
          <w:sz w:val="28"/>
          <w:szCs w:val="28"/>
        </w:rPr>
        <w:t>непарные твёрдые:</w:t>
      </w:r>
      <w:r>
        <w:rPr>
          <w:bCs/>
          <w:sz w:val="28"/>
          <w:szCs w:val="28"/>
        </w:rPr>
        <w:t xml:space="preserve"> ш, ж, ц; </w:t>
      </w:r>
      <w:r>
        <w:rPr>
          <w:sz w:val="28"/>
          <w:szCs w:val="28"/>
        </w:rPr>
        <w:t>непарные мягкие:</w:t>
      </w:r>
      <w:r>
        <w:rPr>
          <w:bCs/>
          <w:sz w:val="28"/>
          <w:szCs w:val="28"/>
        </w:rPr>
        <w:t xml:space="preserve"> ч', ш', й.</w:t>
      </w:r>
    </w:p>
    <w:p w:rsidR="00EB5096" w:rsidRDefault="00EB5096">
      <w:pPr>
        <w:spacing w:line="245" w:lineRule="auto"/>
        <w:ind w:right="-46"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Артикуляционно-акустическая характеристика твёрдых и мягких согласных. Твёрдые парные согласные </w:t>
      </w:r>
      <w:r>
        <w:rPr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перед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а, о, у, э, ы</w:t>
      </w:r>
      <w:r>
        <w:rPr>
          <w:sz w:val="28"/>
          <w:szCs w:val="28"/>
        </w:rPr>
        <w:t>): а) в предвокальной позиции (</w:t>
      </w:r>
      <w:r>
        <w:rPr>
          <w:i/>
          <w:sz w:val="28"/>
          <w:szCs w:val="28"/>
        </w:rPr>
        <w:t>лампа</w:t>
      </w:r>
      <w:r>
        <w:rPr>
          <w:sz w:val="28"/>
          <w:szCs w:val="28"/>
        </w:rPr>
        <w:t>); б) в интервокальной позиции (</w:t>
      </w:r>
      <w:r>
        <w:rPr>
          <w:i/>
          <w:sz w:val="28"/>
          <w:szCs w:val="28"/>
        </w:rPr>
        <w:t>молоко</w:t>
      </w:r>
      <w:r>
        <w:rPr>
          <w:sz w:val="28"/>
          <w:szCs w:val="28"/>
        </w:rPr>
        <w:t>); в) в поствокальной позиции (</w:t>
      </w:r>
      <w:r>
        <w:rPr>
          <w:i/>
          <w:sz w:val="28"/>
          <w:szCs w:val="28"/>
        </w:rPr>
        <w:t>стол</w:t>
      </w:r>
      <w:r>
        <w:rPr>
          <w:sz w:val="28"/>
          <w:szCs w:val="28"/>
        </w:rPr>
        <w:t>).</w:t>
      </w:r>
      <w:r>
        <w:rPr>
          <w:bCs/>
          <w:sz w:val="28"/>
          <w:szCs w:val="28"/>
        </w:rPr>
        <w:t xml:space="preserve"> Твёрдая окраска конечных согласных (на </w:t>
      </w:r>
      <w:r>
        <w:rPr>
          <w:bCs/>
          <w:i/>
          <w:iCs/>
          <w:sz w:val="28"/>
          <w:szCs w:val="28"/>
        </w:rPr>
        <w:t>«ы»</w:t>
      </w:r>
      <w:r>
        <w:rPr>
          <w:bCs/>
          <w:sz w:val="28"/>
          <w:szCs w:val="28"/>
        </w:rPr>
        <w:t xml:space="preserve">): </w:t>
      </w:r>
      <w:r>
        <w:rPr>
          <w:i/>
          <w:sz w:val="28"/>
          <w:szCs w:val="28"/>
        </w:rPr>
        <w:t>студенты, инженеры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Неупотребление твёрдых согласных </w:t>
      </w:r>
      <w:r>
        <w:rPr>
          <w:bCs/>
          <w:i/>
          <w:iCs/>
          <w:sz w:val="28"/>
          <w:szCs w:val="28"/>
        </w:rPr>
        <w:t xml:space="preserve">к, г, х </w:t>
      </w:r>
      <w:r>
        <w:rPr>
          <w:bCs/>
          <w:sz w:val="28"/>
          <w:szCs w:val="28"/>
        </w:rPr>
        <w:t xml:space="preserve">в слове перед гласными </w:t>
      </w:r>
      <w:r>
        <w:rPr>
          <w:bCs/>
          <w:i/>
          <w:iCs/>
          <w:sz w:val="28"/>
          <w:szCs w:val="28"/>
        </w:rPr>
        <w:t>ы, э.</w:t>
      </w:r>
      <w:r>
        <w:rPr>
          <w:bCs/>
          <w:sz w:val="28"/>
          <w:szCs w:val="28"/>
        </w:rPr>
        <w:t xml:space="preserve">Мягкие парные согласные </w:t>
      </w:r>
      <w:r>
        <w:rPr>
          <w:sz w:val="28"/>
          <w:szCs w:val="28"/>
        </w:rPr>
        <w:t>(</w:t>
      </w:r>
      <w:r>
        <w:rPr>
          <w:bCs/>
          <w:sz w:val="28"/>
          <w:szCs w:val="28"/>
        </w:rPr>
        <w:t xml:space="preserve">перед </w:t>
      </w:r>
      <w:r>
        <w:rPr>
          <w:bCs/>
          <w:i/>
          <w:iCs/>
          <w:sz w:val="28"/>
          <w:szCs w:val="28"/>
        </w:rPr>
        <w:t>е, ё, ю, я, и, ь</w:t>
      </w:r>
      <w:r>
        <w:rPr>
          <w:sz w:val="28"/>
          <w:szCs w:val="28"/>
        </w:rPr>
        <w:t xml:space="preserve">): а) перед гласными </w:t>
      </w:r>
      <w:r>
        <w:rPr>
          <w:bCs/>
          <w:i/>
          <w:iCs/>
          <w:sz w:val="28"/>
          <w:szCs w:val="28"/>
        </w:rPr>
        <w:t>е, ё, ю, я, и</w:t>
      </w:r>
      <w:r>
        <w:rPr>
          <w:bCs/>
          <w:iCs/>
          <w:sz w:val="28"/>
          <w:szCs w:val="28"/>
        </w:rPr>
        <w:t xml:space="preserve"> (</w:t>
      </w:r>
      <w:r>
        <w:rPr>
          <w:i/>
          <w:sz w:val="28"/>
          <w:szCs w:val="28"/>
        </w:rPr>
        <w:t>место, книга</w:t>
      </w:r>
      <w:r>
        <w:rPr>
          <w:sz w:val="28"/>
          <w:szCs w:val="28"/>
        </w:rPr>
        <w:t>); б) в середине слова перед согласными (нельзя, сколько); в) в конце слова (</w:t>
      </w:r>
      <w:r>
        <w:rPr>
          <w:i/>
          <w:sz w:val="28"/>
          <w:szCs w:val="28"/>
        </w:rPr>
        <w:t>площадь, писатель</w:t>
      </w:r>
      <w:r>
        <w:rPr>
          <w:sz w:val="28"/>
          <w:szCs w:val="28"/>
        </w:rPr>
        <w:t>).</w:t>
      </w:r>
      <w:r>
        <w:rPr>
          <w:bCs/>
          <w:sz w:val="28"/>
          <w:szCs w:val="28"/>
        </w:rPr>
        <w:t xml:space="preserve"> Окраска мягких согласных в конце слога и слова на </w:t>
      </w:r>
      <w:r>
        <w:rPr>
          <w:bCs/>
          <w:i/>
          <w:iCs/>
          <w:sz w:val="28"/>
          <w:szCs w:val="28"/>
        </w:rPr>
        <w:t>«и»</w:t>
      </w:r>
      <w:r>
        <w:rPr>
          <w:bCs/>
          <w:iCs/>
          <w:sz w:val="28"/>
          <w:szCs w:val="28"/>
        </w:rPr>
        <w:t xml:space="preserve"> (</w:t>
      </w:r>
      <w:r>
        <w:rPr>
          <w:bCs/>
          <w:i/>
          <w:iCs/>
          <w:sz w:val="28"/>
          <w:szCs w:val="28"/>
        </w:rPr>
        <w:t>книги, тетради</w:t>
      </w:r>
      <w:r>
        <w:rPr>
          <w:bCs/>
          <w:iCs/>
          <w:sz w:val="28"/>
          <w:szCs w:val="28"/>
        </w:rPr>
        <w:t xml:space="preserve">). </w:t>
      </w:r>
      <w:r>
        <w:rPr>
          <w:bCs/>
          <w:sz w:val="28"/>
          <w:szCs w:val="28"/>
        </w:rPr>
        <w:t xml:space="preserve">Неупотребление мягких </w:t>
      </w:r>
      <w:r>
        <w:rPr>
          <w:bCs/>
          <w:i/>
          <w:iCs/>
          <w:sz w:val="28"/>
          <w:szCs w:val="28"/>
        </w:rPr>
        <w:t>к’, г', х'</w:t>
      </w:r>
      <w:r>
        <w:rPr>
          <w:bCs/>
          <w:sz w:val="28"/>
          <w:szCs w:val="28"/>
        </w:rPr>
        <w:t xml:space="preserve"> в конце слова и перед </w:t>
      </w:r>
      <w:r>
        <w:rPr>
          <w:bCs/>
          <w:iCs/>
          <w:sz w:val="28"/>
          <w:szCs w:val="28"/>
        </w:rPr>
        <w:t>[а], [о], [у].</w:t>
      </w:r>
    </w:p>
    <w:p w:rsidR="00EB5096" w:rsidRDefault="00EB5096">
      <w:pPr>
        <w:spacing w:line="245" w:lineRule="auto"/>
        <w:ind w:right="-46" w:firstLine="567"/>
        <w:jc w:val="both"/>
        <w:rPr>
          <w:sz w:val="28"/>
          <w:szCs w:val="28"/>
        </w:rPr>
      </w:pPr>
    </w:p>
    <w:p w:rsidR="00EB5096" w:rsidRDefault="00EB5096">
      <w:pPr>
        <w:spacing w:line="245" w:lineRule="auto"/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Вокализм</w:t>
      </w:r>
    </w:p>
    <w:p w:rsidR="00EB5096" w:rsidRDefault="00EB5096">
      <w:pPr>
        <w:pStyle w:val="31"/>
        <w:spacing w:before="240" w:line="245" w:lineRule="auto"/>
        <w:ind w:right="-46"/>
        <w:rPr>
          <w:sz w:val="28"/>
          <w:szCs w:val="28"/>
        </w:rPr>
      </w:pPr>
      <w:r>
        <w:rPr>
          <w:sz w:val="28"/>
          <w:szCs w:val="28"/>
        </w:rPr>
        <w:t>Состав и система гласных фонем. Артикуляционно-акустическая характеристика гласных и обозначение их на письме.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Ударные гласные. Типы гласных по степени подъёма языка: а) гласный нижнего подъёма </w:t>
      </w:r>
      <w:r>
        <w:rPr>
          <w:bCs/>
          <w:sz w:val="28"/>
          <w:szCs w:val="28"/>
        </w:rPr>
        <w:t xml:space="preserve">а; </w:t>
      </w:r>
      <w:r>
        <w:rPr>
          <w:sz w:val="28"/>
          <w:szCs w:val="28"/>
        </w:rPr>
        <w:t xml:space="preserve">б) гласные среднего подъёма </w:t>
      </w:r>
      <w:r>
        <w:rPr>
          <w:bCs/>
          <w:sz w:val="28"/>
          <w:szCs w:val="28"/>
        </w:rPr>
        <w:t xml:space="preserve">э, о; </w:t>
      </w:r>
      <w:r>
        <w:rPr>
          <w:sz w:val="28"/>
          <w:szCs w:val="28"/>
        </w:rPr>
        <w:t xml:space="preserve">в) гласные верхнего подъёма </w:t>
      </w:r>
      <w:r>
        <w:rPr>
          <w:bCs/>
          <w:sz w:val="28"/>
          <w:szCs w:val="28"/>
        </w:rPr>
        <w:t>и, ы, у.</w:t>
      </w:r>
      <w:r>
        <w:rPr>
          <w:sz w:val="28"/>
          <w:szCs w:val="28"/>
        </w:rPr>
        <w:t xml:space="preserve"> Типы гласных по ряду или месту подъёма языка: а) гласные переднего ряда </w:t>
      </w:r>
      <w:r>
        <w:rPr>
          <w:bCs/>
          <w:sz w:val="28"/>
          <w:szCs w:val="28"/>
        </w:rPr>
        <w:t xml:space="preserve">и, э; </w:t>
      </w:r>
      <w:r>
        <w:rPr>
          <w:sz w:val="28"/>
          <w:szCs w:val="28"/>
        </w:rPr>
        <w:t xml:space="preserve">б) гласные среднего ряда </w:t>
      </w:r>
      <w:r>
        <w:rPr>
          <w:bCs/>
          <w:sz w:val="28"/>
          <w:szCs w:val="28"/>
        </w:rPr>
        <w:t xml:space="preserve">а, ы; </w:t>
      </w:r>
      <w:r>
        <w:rPr>
          <w:sz w:val="28"/>
          <w:szCs w:val="28"/>
        </w:rPr>
        <w:t xml:space="preserve">в) гласные заднего ряда </w:t>
      </w:r>
      <w:r>
        <w:rPr>
          <w:bCs/>
          <w:sz w:val="28"/>
          <w:szCs w:val="28"/>
        </w:rPr>
        <w:t>о, у.</w:t>
      </w:r>
      <w:r>
        <w:rPr>
          <w:sz w:val="28"/>
          <w:szCs w:val="28"/>
        </w:rPr>
        <w:t xml:space="preserve"> Нелабиализованные гласные </w:t>
      </w:r>
      <w:r>
        <w:rPr>
          <w:bCs/>
          <w:sz w:val="28"/>
          <w:szCs w:val="28"/>
        </w:rPr>
        <w:t xml:space="preserve">а, э, и, ы </w:t>
      </w:r>
      <w:r>
        <w:rPr>
          <w:sz w:val="28"/>
          <w:szCs w:val="28"/>
        </w:rPr>
        <w:t xml:space="preserve">(неогубленные).Соотношение ударных гласных по различительным признакам подъёма </w:t>
      </w:r>
      <w:r>
        <w:rPr>
          <w:bCs/>
          <w:sz w:val="28"/>
          <w:szCs w:val="28"/>
        </w:rPr>
        <w:t>а – э, э – и, о – у</w:t>
      </w:r>
      <w:r>
        <w:rPr>
          <w:sz w:val="28"/>
          <w:szCs w:val="28"/>
        </w:rPr>
        <w:t xml:space="preserve">; ряда </w:t>
      </w:r>
      <w:r>
        <w:rPr>
          <w:bCs/>
          <w:sz w:val="28"/>
          <w:szCs w:val="28"/>
        </w:rPr>
        <w:t xml:space="preserve">и – ы; </w:t>
      </w:r>
      <w:r>
        <w:rPr>
          <w:sz w:val="28"/>
          <w:szCs w:val="28"/>
        </w:rPr>
        <w:t xml:space="preserve">лабиализации </w:t>
      </w:r>
      <w:r>
        <w:rPr>
          <w:bCs/>
          <w:sz w:val="28"/>
          <w:szCs w:val="28"/>
        </w:rPr>
        <w:t>а – о, ы – у, о – у</w:t>
      </w:r>
      <w:r>
        <w:rPr>
          <w:sz w:val="28"/>
          <w:szCs w:val="28"/>
        </w:rPr>
        <w:t xml:space="preserve">. Основные варианты ударных гласных в зависимости от положения в слове: а) в начале слова и после твёрдых согласных (орфографически </w:t>
      </w:r>
      <w:r>
        <w:rPr>
          <w:bCs/>
          <w:sz w:val="28"/>
          <w:szCs w:val="28"/>
        </w:rPr>
        <w:t xml:space="preserve">а, о, у, э, ы); </w:t>
      </w:r>
      <w:r>
        <w:rPr>
          <w:sz w:val="28"/>
          <w:szCs w:val="28"/>
        </w:rPr>
        <w:t xml:space="preserve">б) после мягких согласных (орфографически </w:t>
      </w:r>
      <w:r>
        <w:rPr>
          <w:bCs/>
          <w:sz w:val="28"/>
          <w:szCs w:val="28"/>
        </w:rPr>
        <w:t>я, ё, ю, е, и</w:t>
      </w:r>
      <w:r>
        <w:rPr>
          <w:sz w:val="28"/>
          <w:szCs w:val="28"/>
        </w:rPr>
        <w:t>). Относительная длительность и напряжённость гласных под ударением.</w:t>
      </w:r>
    </w:p>
    <w:p w:rsidR="00EB5096" w:rsidRDefault="00EB5096">
      <w:pPr>
        <w:spacing w:line="245" w:lineRule="auto"/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Безударные гласные. Понятие о количественной и качественной редукции гласных в безударной позиции. Различная степень редукции гласных в первом предударном и других безударных слогах. Сохранение основного качества </w:t>
      </w:r>
      <w:proofErr w:type="gramStart"/>
      <w:r>
        <w:rPr>
          <w:sz w:val="28"/>
          <w:szCs w:val="28"/>
        </w:rPr>
        <w:t>гласных</w:t>
      </w:r>
      <w:proofErr w:type="gramEnd"/>
      <w:r>
        <w:rPr>
          <w:sz w:val="28"/>
          <w:szCs w:val="28"/>
        </w:rPr>
        <w:t xml:space="preserve"> и количественная редукция гласных</w:t>
      </w:r>
      <w:r>
        <w:rPr>
          <w:bCs/>
          <w:sz w:val="28"/>
          <w:szCs w:val="28"/>
        </w:rPr>
        <w:t xml:space="preserve"> и, ы, у</w:t>
      </w:r>
      <w:r>
        <w:rPr>
          <w:sz w:val="28"/>
          <w:szCs w:val="28"/>
        </w:rPr>
        <w:t xml:space="preserve">в безударных слогах. Сохранение основного качества </w:t>
      </w:r>
      <w:proofErr w:type="gramStart"/>
      <w:r>
        <w:rPr>
          <w:sz w:val="28"/>
          <w:szCs w:val="28"/>
        </w:rPr>
        <w:t>гласных</w:t>
      </w:r>
      <w:proofErr w:type="gramEnd"/>
      <w:r>
        <w:rPr>
          <w:sz w:val="28"/>
          <w:szCs w:val="28"/>
        </w:rPr>
        <w:t xml:space="preserve"> и количественная редукция гласных</w:t>
      </w:r>
      <w:r>
        <w:rPr>
          <w:bCs/>
          <w:sz w:val="28"/>
          <w:szCs w:val="28"/>
        </w:rPr>
        <w:t xml:space="preserve"> и, ы, у</w:t>
      </w:r>
      <w:r>
        <w:rPr>
          <w:sz w:val="28"/>
          <w:szCs w:val="28"/>
        </w:rPr>
        <w:t xml:space="preserve">в безударных слогах. </w:t>
      </w:r>
    </w:p>
    <w:p w:rsidR="00EB5096" w:rsidRDefault="00EB5096">
      <w:pPr>
        <w:spacing w:line="245" w:lineRule="auto"/>
        <w:ind w:right="-4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Произношение безударных гласных:</w:t>
      </w:r>
    </w:p>
    <w:p w:rsidR="00EB5096" w:rsidRDefault="00EB5096">
      <w:pPr>
        <w:spacing w:line="245" w:lineRule="auto"/>
        <w:ind w:right="-46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-а, о: о 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</w:t>
      </w:r>
      <w:r>
        <w:rPr>
          <w:sz w:val="28"/>
          <w:szCs w:val="28"/>
        </w:rPr>
        <w:t>Λ</w:t>
      </w:r>
      <w:r>
        <w:rPr>
          <w:bCs/>
          <w:sz w:val="28"/>
          <w:szCs w:val="28"/>
        </w:rPr>
        <w:t>]</w:t>
      </w:r>
      <w:r>
        <w:rPr>
          <w:sz w:val="28"/>
          <w:szCs w:val="28"/>
        </w:rPr>
        <w:t xml:space="preserve"> в начале слова (окно – [Λ]кно); 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</w:t>
      </w:r>
      <w:r>
        <w:rPr>
          <w:sz w:val="28"/>
          <w:szCs w:val="28"/>
        </w:rPr>
        <w:t>Λ</w:t>
      </w:r>
      <w:r>
        <w:rPr>
          <w:bCs/>
          <w:sz w:val="28"/>
          <w:szCs w:val="28"/>
        </w:rPr>
        <w:t xml:space="preserve">] </w:t>
      </w:r>
      <w:r>
        <w:rPr>
          <w:sz w:val="28"/>
          <w:szCs w:val="28"/>
        </w:rPr>
        <w:t xml:space="preserve">в 1-ом предударном слоге (доска – д[Λ]ска); </w:t>
      </w:r>
      <w:r>
        <w:rPr>
          <w:bCs/>
          <w:sz w:val="28"/>
          <w:szCs w:val="28"/>
        </w:rPr>
        <w:t>о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[ъ]</w:t>
      </w:r>
      <w:r>
        <w:rPr>
          <w:sz w:val="28"/>
          <w:szCs w:val="28"/>
        </w:rPr>
        <w:t xml:space="preserve"> в других безударных слогах (молоко – м[ъ]л[Λ]ко); 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 xml:space="preserve">[и] </w:t>
      </w:r>
      <w:r>
        <w:rPr>
          <w:sz w:val="28"/>
          <w:szCs w:val="28"/>
        </w:rPr>
        <w:t>в безударных слогах после мягких согласных (часы – ч[и]сы, тяжёлый – т [и]жёлый);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-е, я: е 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[и]</w:t>
      </w:r>
      <w:r>
        <w:rPr>
          <w:sz w:val="28"/>
          <w:szCs w:val="28"/>
        </w:rPr>
        <w:t xml:space="preserve"> в 1-ом предударном слоге (сестра – с[и]стра); </w:t>
      </w:r>
      <w:r>
        <w:rPr>
          <w:bCs/>
          <w:sz w:val="28"/>
          <w:szCs w:val="28"/>
        </w:rPr>
        <w:t xml:space="preserve">е 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[ь]</w:t>
      </w:r>
      <w:r>
        <w:rPr>
          <w:sz w:val="28"/>
          <w:szCs w:val="28"/>
        </w:rPr>
        <w:t xml:space="preserve"> в других слогах (телефон – т[ь]л[и]фон);</w:t>
      </w:r>
      <w:r>
        <w:rPr>
          <w:bCs/>
          <w:sz w:val="28"/>
          <w:szCs w:val="28"/>
        </w:rPr>
        <w:t xml:space="preserve"> я 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[ь]</w:t>
      </w:r>
      <w:r>
        <w:rPr>
          <w:sz w:val="28"/>
          <w:szCs w:val="28"/>
        </w:rPr>
        <w:t xml:space="preserve"> в конце слова, заударных окончаниях (имя – им[ь]); </w:t>
      </w:r>
      <w:r>
        <w:rPr>
          <w:bCs/>
          <w:sz w:val="28"/>
          <w:szCs w:val="28"/>
        </w:rPr>
        <w:t xml:space="preserve">е 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[ы]</w:t>
      </w:r>
      <w:r>
        <w:rPr>
          <w:sz w:val="28"/>
          <w:szCs w:val="28"/>
        </w:rPr>
        <w:t xml:space="preserve"> после </w:t>
      </w:r>
      <w:r>
        <w:rPr>
          <w:bCs/>
          <w:sz w:val="28"/>
          <w:szCs w:val="28"/>
        </w:rPr>
        <w:t>ж, ш, ц (</w:t>
      </w:r>
      <w:r>
        <w:rPr>
          <w:sz w:val="28"/>
          <w:szCs w:val="28"/>
        </w:rPr>
        <w:t>любят – люб[ь]т, жена – ж[ы]на</w:t>
      </w:r>
      <w:r>
        <w:rPr>
          <w:bCs/>
          <w:sz w:val="28"/>
          <w:szCs w:val="28"/>
        </w:rPr>
        <w:t>);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-и: и</w:t>
      </w:r>
      <w:r>
        <w:rPr>
          <w:sz w:val="28"/>
          <w:szCs w:val="28"/>
        </w:rPr>
        <w:t>→</w:t>
      </w:r>
      <w:r>
        <w:rPr>
          <w:bCs/>
          <w:sz w:val="28"/>
          <w:szCs w:val="28"/>
        </w:rPr>
        <w:t>[ы]</w:t>
      </w:r>
      <w:r>
        <w:rPr>
          <w:sz w:val="28"/>
          <w:szCs w:val="28"/>
        </w:rPr>
        <w:t xml:space="preserve"> после </w:t>
      </w:r>
      <w:r>
        <w:rPr>
          <w:bCs/>
          <w:sz w:val="28"/>
          <w:szCs w:val="28"/>
        </w:rPr>
        <w:t xml:space="preserve">ж, ш, ц, </w:t>
      </w:r>
      <w:r>
        <w:rPr>
          <w:sz w:val="28"/>
          <w:szCs w:val="28"/>
        </w:rPr>
        <w:t xml:space="preserve">в начале слова после предлога (живут – ж[ы]вут). </w:t>
      </w:r>
    </w:p>
    <w:p w:rsidR="00EB5096" w:rsidRDefault="00EB5096">
      <w:pPr>
        <w:spacing w:line="245" w:lineRule="auto"/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слога.</w:t>
      </w:r>
      <w:r>
        <w:rPr>
          <w:bCs/>
          <w:iCs/>
          <w:sz w:val="28"/>
          <w:szCs w:val="28"/>
        </w:rPr>
        <w:t xml:space="preserve"> Основные типы слогов (открытые и закрытые): </w:t>
      </w:r>
      <w:r>
        <w:rPr>
          <w:sz w:val="28"/>
          <w:szCs w:val="28"/>
        </w:rPr>
        <w:t>Г – а, и, у (открытый слог); СГ – на, ня (открытый слог); ГС – ан, ань (закрытый слог); СГС (нан, нань, нян, нянь); ССГ (</w:t>
      </w:r>
      <w:r>
        <w:rPr>
          <w:i/>
          <w:iCs/>
          <w:sz w:val="28"/>
          <w:szCs w:val="28"/>
        </w:rPr>
        <w:t>два, сто</w:t>
      </w:r>
      <w:r>
        <w:rPr>
          <w:sz w:val="28"/>
          <w:szCs w:val="28"/>
        </w:rPr>
        <w:t>); ГСС (</w:t>
      </w:r>
      <w:r>
        <w:rPr>
          <w:i/>
          <w:iCs/>
          <w:sz w:val="28"/>
          <w:szCs w:val="28"/>
        </w:rPr>
        <w:t>икс</w:t>
      </w:r>
      <w:r>
        <w:rPr>
          <w:sz w:val="28"/>
          <w:szCs w:val="28"/>
        </w:rPr>
        <w:t>); СГСС (</w:t>
      </w:r>
      <w:r>
        <w:rPr>
          <w:i/>
          <w:iCs/>
          <w:sz w:val="28"/>
          <w:szCs w:val="28"/>
        </w:rPr>
        <w:t>шарф</w:t>
      </w:r>
      <w:r>
        <w:rPr>
          <w:sz w:val="28"/>
          <w:szCs w:val="28"/>
        </w:rPr>
        <w:t>); ССГС (</w:t>
      </w:r>
      <w:r>
        <w:rPr>
          <w:i/>
          <w:iCs/>
          <w:sz w:val="28"/>
          <w:szCs w:val="28"/>
        </w:rPr>
        <w:t>врач, шкаф</w:t>
      </w:r>
      <w:r>
        <w:rPr>
          <w:sz w:val="28"/>
          <w:szCs w:val="28"/>
        </w:rPr>
        <w:t>); ССГСС (</w:t>
      </w:r>
      <w:r>
        <w:rPr>
          <w:i/>
          <w:iCs/>
          <w:sz w:val="28"/>
          <w:szCs w:val="28"/>
        </w:rPr>
        <w:t>в парк</w:t>
      </w:r>
      <w:r>
        <w:rPr>
          <w:sz w:val="28"/>
          <w:szCs w:val="28"/>
        </w:rPr>
        <w:t>).</w:t>
      </w:r>
    </w:p>
    <w:p w:rsidR="00EB5096" w:rsidRDefault="00EB5096">
      <w:pPr>
        <w:pStyle w:val="31"/>
        <w:spacing w:line="245" w:lineRule="auto"/>
        <w:ind w:right="-4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Артикуляционные особенности соединения согласных в консонансах. Сочетания согласных: а) в начале слова (</w:t>
      </w:r>
      <w:r>
        <w:rPr>
          <w:b w:val="0"/>
          <w:i/>
          <w:iCs/>
          <w:sz w:val="28"/>
          <w:szCs w:val="28"/>
        </w:rPr>
        <w:t>страна</w:t>
      </w:r>
      <w:r>
        <w:rPr>
          <w:b w:val="0"/>
          <w:sz w:val="28"/>
          <w:szCs w:val="28"/>
        </w:rPr>
        <w:t>); б) в середине слова (</w:t>
      </w:r>
      <w:r>
        <w:rPr>
          <w:b w:val="0"/>
          <w:i/>
          <w:iCs/>
          <w:sz w:val="28"/>
          <w:szCs w:val="28"/>
        </w:rPr>
        <w:t>карта</w:t>
      </w:r>
      <w:r>
        <w:rPr>
          <w:b w:val="0"/>
          <w:sz w:val="28"/>
          <w:szCs w:val="28"/>
        </w:rPr>
        <w:t xml:space="preserve">); в) в конце слова </w:t>
      </w:r>
      <w:r>
        <w:rPr>
          <w:b w:val="0"/>
          <w:i/>
          <w:iCs/>
          <w:sz w:val="28"/>
          <w:szCs w:val="28"/>
        </w:rPr>
        <w:t>текст</w:t>
      </w:r>
      <w:r>
        <w:rPr>
          <w:b w:val="0"/>
          <w:sz w:val="28"/>
          <w:szCs w:val="28"/>
        </w:rPr>
        <w:t>). Сочетание согласных с йотом (</w:t>
      </w:r>
      <w:r>
        <w:rPr>
          <w:b w:val="0"/>
          <w:i/>
          <w:iCs/>
          <w:sz w:val="28"/>
          <w:szCs w:val="28"/>
        </w:rPr>
        <w:t>братья, семья</w:t>
      </w:r>
      <w:r>
        <w:rPr>
          <w:b w:val="0"/>
          <w:sz w:val="28"/>
          <w:szCs w:val="28"/>
        </w:rPr>
        <w:t>).</w:t>
      </w:r>
    </w:p>
    <w:p w:rsidR="00EB5096" w:rsidRDefault="00EB5096">
      <w:pPr>
        <w:pStyle w:val="31"/>
        <w:spacing w:line="245" w:lineRule="auto"/>
        <w:ind w:right="-4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Слогоделение. Тенденция к открытому слогу (</w:t>
      </w:r>
      <w:r>
        <w:rPr>
          <w:b w:val="0"/>
          <w:bCs/>
          <w:i/>
          <w:iCs/>
          <w:sz w:val="28"/>
          <w:szCs w:val="28"/>
        </w:rPr>
        <w:t xml:space="preserve">по-дру-га, </w:t>
      </w:r>
      <w:proofErr w:type="gramStart"/>
      <w:r>
        <w:rPr>
          <w:b w:val="0"/>
          <w:bCs/>
          <w:i/>
          <w:iCs/>
          <w:sz w:val="28"/>
          <w:szCs w:val="28"/>
        </w:rPr>
        <w:t>про-спект</w:t>
      </w:r>
      <w:proofErr w:type="gramEnd"/>
      <w:r>
        <w:rPr>
          <w:b w:val="0"/>
          <w:sz w:val="28"/>
          <w:szCs w:val="28"/>
        </w:rPr>
        <w:t>). Тенденция к закрытому слогу в случаях, когда сочетание согласных между гласными начинается сонорным [</w:t>
      </w:r>
      <w:r>
        <w:rPr>
          <w:b w:val="0"/>
          <w:bCs/>
          <w:i/>
          <w:iCs/>
          <w:sz w:val="28"/>
          <w:szCs w:val="28"/>
        </w:rPr>
        <w:t>л], [м], [н], [р</w:t>
      </w:r>
      <w:proofErr w:type="gramStart"/>
      <w:r>
        <w:rPr>
          <w:b w:val="0"/>
          <w:bCs/>
          <w:i/>
          <w:iCs/>
          <w:sz w:val="28"/>
          <w:szCs w:val="28"/>
        </w:rPr>
        <w:t>],[</w:t>
      </w:r>
      <w:proofErr w:type="gramEnd"/>
      <w:r>
        <w:rPr>
          <w:b w:val="0"/>
          <w:bCs/>
          <w:i/>
          <w:iCs/>
          <w:sz w:val="28"/>
          <w:szCs w:val="28"/>
        </w:rPr>
        <w:t>й</w:t>
      </w:r>
      <w:r>
        <w:rPr>
          <w:b w:val="0"/>
          <w:sz w:val="28"/>
          <w:szCs w:val="28"/>
        </w:rPr>
        <w:t>], последний всегда примыкает к предыдущему гласному (</w:t>
      </w:r>
      <w:r>
        <w:rPr>
          <w:b w:val="0"/>
          <w:bCs/>
          <w:i/>
          <w:iCs/>
          <w:sz w:val="28"/>
          <w:szCs w:val="28"/>
        </w:rPr>
        <w:t>лам-па, кар-та, строй-ка</w:t>
      </w:r>
      <w:r>
        <w:rPr>
          <w:b w:val="0"/>
          <w:sz w:val="28"/>
          <w:szCs w:val="28"/>
        </w:rPr>
        <w:t>). Слогоделение в словах, имеющих приставки и суффиксы (</w:t>
      </w:r>
      <w:r>
        <w:rPr>
          <w:b w:val="0"/>
          <w:bCs/>
          <w:i/>
          <w:iCs/>
          <w:sz w:val="28"/>
          <w:szCs w:val="28"/>
        </w:rPr>
        <w:t>пре-крас-ный</w:t>
      </w:r>
      <w:r>
        <w:rPr>
          <w:b w:val="0"/>
          <w:sz w:val="28"/>
          <w:szCs w:val="28"/>
        </w:rPr>
        <w:t xml:space="preserve">), граница логораздела проходит после приставки и перед суффиксом. Необязательность совпадения деления слов на слоги с правилами переноса: </w:t>
      </w:r>
      <w:proofErr w:type="gramStart"/>
      <w:r>
        <w:rPr>
          <w:b w:val="0"/>
          <w:bCs/>
          <w:i/>
          <w:iCs/>
          <w:sz w:val="28"/>
          <w:szCs w:val="28"/>
        </w:rPr>
        <w:t>у-спех</w:t>
      </w:r>
      <w:proofErr w:type="gramEnd"/>
      <w:r>
        <w:rPr>
          <w:b w:val="0"/>
          <w:sz w:val="28"/>
          <w:szCs w:val="28"/>
        </w:rPr>
        <w:t xml:space="preserve"> (деление на слоги), </w:t>
      </w:r>
      <w:r>
        <w:rPr>
          <w:b w:val="0"/>
          <w:bCs/>
          <w:i/>
          <w:iCs/>
          <w:sz w:val="28"/>
          <w:szCs w:val="28"/>
        </w:rPr>
        <w:t>ус-пех</w:t>
      </w:r>
      <w:r>
        <w:rPr>
          <w:b w:val="0"/>
          <w:sz w:val="28"/>
          <w:szCs w:val="28"/>
        </w:rPr>
        <w:t xml:space="preserve"> (можно перенести). </w:t>
      </w:r>
    </w:p>
    <w:p w:rsidR="00EB5096" w:rsidRDefault="00EB5096">
      <w:pPr>
        <w:spacing w:line="245" w:lineRule="auto"/>
        <w:ind w:right="-46"/>
        <w:rPr>
          <w:b/>
          <w:bCs/>
          <w:i/>
          <w:iCs/>
          <w:sz w:val="28"/>
          <w:szCs w:val="28"/>
        </w:rPr>
      </w:pPr>
    </w:p>
    <w:p w:rsidR="00EB5096" w:rsidRDefault="00EB5096">
      <w:pPr>
        <w:spacing w:line="245" w:lineRule="auto"/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Ударение и ритмика слова</w:t>
      </w:r>
    </w:p>
    <w:p w:rsidR="00EB5096" w:rsidRDefault="00EB5096">
      <w:pPr>
        <w:spacing w:line="245" w:lineRule="auto"/>
        <w:ind w:right="-46" w:firstLine="454"/>
        <w:rPr>
          <w:sz w:val="24"/>
          <w:szCs w:val="24"/>
        </w:rPr>
      </w:pP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Фонетическая природа словесного ударения</w:t>
      </w:r>
      <w:r w:rsidR="00EA7B81">
        <w:rPr>
          <w:sz w:val="28"/>
          <w:szCs w:val="28"/>
        </w:rPr>
        <w:t>.</w:t>
      </w:r>
      <w:r>
        <w:rPr>
          <w:sz w:val="28"/>
          <w:szCs w:val="28"/>
        </w:rPr>
        <w:t xml:space="preserve"> Длительность и напряжённость артикуляции ударного гласного.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Редукция гласных в безударных слогах. Разноместный характер русского ударения. Ритмические модели: </w:t>
      </w:r>
      <w:r>
        <w:rPr>
          <w:bCs/>
          <w:i/>
          <w:iCs/>
          <w:sz w:val="28"/>
          <w:szCs w:val="28"/>
        </w:rPr>
        <w:t>та, тата, тата, татата, татата, татата.</w:t>
      </w:r>
      <w:r>
        <w:rPr>
          <w:bCs/>
          <w:sz w:val="28"/>
          <w:szCs w:val="28"/>
        </w:rPr>
        <w:t xml:space="preserve"> Подвижное ударение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переход ударения с основы на окончание: </w:t>
      </w:r>
      <w:r>
        <w:rPr>
          <w:i/>
          <w:iCs/>
          <w:sz w:val="28"/>
          <w:szCs w:val="28"/>
        </w:rPr>
        <w:t>город – городa</w:t>
      </w:r>
      <w:r>
        <w:rPr>
          <w:iCs/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переход ударения с окончания на основу: </w:t>
      </w:r>
      <w:r>
        <w:rPr>
          <w:i/>
          <w:iCs/>
          <w:sz w:val="28"/>
          <w:szCs w:val="28"/>
        </w:rPr>
        <w:t xml:space="preserve">письмo – пuсьма, странa – стрaны. </w:t>
      </w:r>
      <w:r>
        <w:rPr>
          <w:bCs/>
          <w:sz w:val="28"/>
          <w:szCs w:val="28"/>
        </w:rPr>
        <w:t>Неподвижное ударение:</w:t>
      </w:r>
      <w:r>
        <w:rPr>
          <w:i/>
          <w:iCs/>
          <w:sz w:val="28"/>
          <w:szCs w:val="28"/>
        </w:rPr>
        <w:t xml:space="preserve"> книга – книги</w:t>
      </w:r>
      <w:r>
        <w:rPr>
          <w:iCs/>
          <w:sz w:val="28"/>
          <w:szCs w:val="28"/>
        </w:rPr>
        <w:t xml:space="preserve">; </w:t>
      </w:r>
      <w:r>
        <w:rPr>
          <w:sz w:val="28"/>
          <w:szCs w:val="28"/>
        </w:rPr>
        <w:t>суф</w:t>
      </w:r>
      <w:r>
        <w:rPr>
          <w:bCs/>
          <w:sz w:val="28"/>
          <w:szCs w:val="28"/>
        </w:rPr>
        <w:t>. –</w:t>
      </w:r>
      <w:proofErr w:type="gramStart"/>
      <w:r>
        <w:rPr>
          <w:bCs/>
          <w:i/>
          <w:sz w:val="28"/>
          <w:szCs w:val="28"/>
        </w:rPr>
        <w:t>тель</w:t>
      </w:r>
      <w:r>
        <w:rPr>
          <w:bCs/>
          <w:sz w:val="28"/>
          <w:szCs w:val="28"/>
        </w:rPr>
        <w:t xml:space="preserve">  (</w:t>
      </w:r>
      <w:proofErr w:type="gramEnd"/>
      <w:r>
        <w:rPr>
          <w:i/>
          <w:iCs/>
          <w:sz w:val="28"/>
          <w:szCs w:val="28"/>
        </w:rPr>
        <w:t>преподаватель</w:t>
      </w:r>
      <w:r>
        <w:rPr>
          <w:iCs/>
          <w:sz w:val="28"/>
          <w:szCs w:val="28"/>
        </w:rPr>
        <w:t xml:space="preserve">); </w:t>
      </w:r>
      <w:r>
        <w:rPr>
          <w:sz w:val="28"/>
          <w:szCs w:val="28"/>
        </w:rPr>
        <w:t xml:space="preserve">суф. </w:t>
      </w:r>
      <w:r>
        <w:rPr>
          <w:bCs/>
          <w:sz w:val="28"/>
          <w:szCs w:val="28"/>
        </w:rPr>
        <w:t>-</w:t>
      </w:r>
      <w:r>
        <w:rPr>
          <w:bCs/>
          <w:i/>
          <w:sz w:val="28"/>
          <w:szCs w:val="28"/>
        </w:rPr>
        <w:t>ени, -ани</w:t>
      </w:r>
      <w:r>
        <w:rPr>
          <w:b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изучение</w:t>
      </w:r>
      <w:r>
        <w:rPr>
          <w:iCs/>
          <w:sz w:val="28"/>
          <w:szCs w:val="28"/>
        </w:rPr>
        <w:t xml:space="preserve">); </w:t>
      </w:r>
      <w:r>
        <w:rPr>
          <w:sz w:val="28"/>
          <w:szCs w:val="28"/>
        </w:rPr>
        <w:t>суф</w:t>
      </w:r>
      <w:r>
        <w:rPr>
          <w:bCs/>
          <w:sz w:val="28"/>
          <w:szCs w:val="28"/>
        </w:rPr>
        <w:t>. –ость (</w:t>
      </w:r>
      <w:r>
        <w:rPr>
          <w:i/>
          <w:iCs/>
          <w:sz w:val="28"/>
          <w:szCs w:val="28"/>
        </w:rPr>
        <w:t>молодость</w:t>
      </w:r>
      <w:r>
        <w:rPr>
          <w:iCs/>
          <w:sz w:val="28"/>
          <w:szCs w:val="28"/>
        </w:rPr>
        <w:t>); с</w:t>
      </w:r>
      <w:r>
        <w:rPr>
          <w:sz w:val="28"/>
          <w:szCs w:val="28"/>
        </w:rPr>
        <w:t>уф</w:t>
      </w:r>
      <w:r>
        <w:rPr>
          <w:bCs/>
          <w:sz w:val="28"/>
          <w:szCs w:val="28"/>
        </w:rPr>
        <w:t>. -</w:t>
      </w:r>
      <w:r>
        <w:rPr>
          <w:bCs/>
          <w:i/>
          <w:sz w:val="28"/>
          <w:szCs w:val="28"/>
        </w:rPr>
        <w:t>чик, -ник, -ист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переводчик</w:t>
      </w:r>
      <w:r>
        <w:rPr>
          <w:iCs/>
          <w:sz w:val="28"/>
          <w:szCs w:val="28"/>
        </w:rPr>
        <w:t>); с</w:t>
      </w:r>
      <w:r>
        <w:rPr>
          <w:sz w:val="28"/>
          <w:szCs w:val="28"/>
        </w:rPr>
        <w:t>уф.</w:t>
      </w:r>
      <w:r>
        <w:rPr>
          <w:bCs/>
          <w:sz w:val="28"/>
          <w:szCs w:val="28"/>
        </w:rPr>
        <w:t xml:space="preserve"> –</w:t>
      </w:r>
      <w:r>
        <w:rPr>
          <w:bCs/>
          <w:i/>
          <w:sz w:val="28"/>
          <w:szCs w:val="28"/>
        </w:rPr>
        <w:t>ент</w:t>
      </w:r>
      <w:r>
        <w:rPr>
          <w:b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студент</w:t>
      </w:r>
      <w:r>
        <w:rPr>
          <w:iCs/>
          <w:sz w:val="28"/>
          <w:szCs w:val="28"/>
        </w:rPr>
        <w:t xml:space="preserve">); </w:t>
      </w:r>
      <w:r>
        <w:rPr>
          <w:sz w:val="28"/>
          <w:szCs w:val="28"/>
        </w:rPr>
        <w:t>суф</w:t>
      </w:r>
      <w:r>
        <w:rPr>
          <w:bCs/>
          <w:sz w:val="28"/>
          <w:szCs w:val="28"/>
        </w:rPr>
        <w:t>. –ур (</w:t>
      </w:r>
      <w:r>
        <w:rPr>
          <w:i/>
          <w:iCs/>
          <w:sz w:val="28"/>
          <w:szCs w:val="28"/>
        </w:rPr>
        <w:t>литература</w:t>
      </w:r>
      <w:r>
        <w:rPr>
          <w:iCs/>
          <w:sz w:val="28"/>
          <w:szCs w:val="28"/>
        </w:rPr>
        <w:t xml:space="preserve">); </w:t>
      </w:r>
      <w:r>
        <w:rPr>
          <w:sz w:val="28"/>
          <w:szCs w:val="28"/>
        </w:rPr>
        <w:t>суф.</w:t>
      </w:r>
      <w:r>
        <w:rPr>
          <w:bCs/>
          <w:sz w:val="28"/>
          <w:szCs w:val="28"/>
        </w:rPr>
        <w:t xml:space="preserve"> -</w:t>
      </w:r>
      <w:r>
        <w:rPr>
          <w:bCs/>
          <w:i/>
          <w:sz w:val="28"/>
          <w:szCs w:val="28"/>
        </w:rPr>
        <w:t>енн, -онн, -ическ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государственный</w:t>
      </w:r>
      <w:r>
        <w:rPr>
          <w:iCs/>
          <w:sz w:val="28"/>
          <w:szCs w:val="28"/>
        </w:rPr>
        <w:t>).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Смыслоразличительная роль словесного ударения в русском </w:t>
      </w:r>
      <w:proofErr w:type="gramStart"/>
      <w:r>
        <w:rPr>
          <w:sz w:val="28"/>
          <w:szCs w:val="28"/>
        </w:rPr>
        <w:t xml:space="preserve">языке:  </w:t>
      </w:r>
      <w:r>
        <w:rPr>
          <w:bCs/>
          <w:i/>
          <w:iCs/>
          <w:sz w:val="28"/>
          <w:szCs w:val="28"/>
        </w:rPr>
        <w:t>a</w:t>
      </w:r>
      <w:proofErr w:type="gramEnd"/>
      <w:r>
        <w:rPr>
          <w:bCs/>
          <w:i/>
          <w:iCs/>
          <w:sz w:val="28"/>
          <w:szCs w:val="28"/>
        </w:rPr>
        <w:t>тлас – атлaс, зaмок – замoк.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Вариантность ударения: </w:t>
      </w:r>
      <w:r>
        <w:rPr>
          <w:bCs/>
          <w:i/>
          <w:iCs/>
          <w:sz w:val="28"/>
          <w:szCs w:val="28"/>
        </w:rPr>
        <w:t>прожил – прожил</w:t>
      </w:r>
      <w:r>
        <w:rPr>
          <w:sz w:val="28"/>
          <w:szCs w:val="28"/>
        </w:rPr>
        <w:t>.</w:t>
      </w:r>
    </w:p>
    <w:p w:rsidR="00EB5096" w:rsidRDefault="00EB5096">
      <w:pPr>
        <w:spacing w:line="245" w:lineRule="auto"/>
        <w:ind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Понятие о побочном ударении в сложных словах: </w:t>
      </w:r>
      <w:r>
        <w:rPr>
          <w:bCs/>
          <w:i/>
          <w:iCs/>
          <w:sz w:val="28"/>
          <w:szCs w:val="28"/>
        </w:rPr>
        <w:t>русско-английский, кто-нибудь.</w:t>
      </w:r>
    </w:p>
    <w:p w:rsidR="00EB5096" w:rsidRDefault="00EB5096">
      <w:pPr>
        <w:spacing w:line="245" w:lineRule="auto"/>
        <w:ind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Расположение ударения в аббревиатурах на последнем слоге: </w:t>
      </w:r>
      <w:r>
        <w:rPr>
          <w:bCs/>
          <w:i/>
          <w:iCs/>
          <w:sz w:val="28"/>
          <w:szCs w:val="28"/>
        </w:rPr>
        <w:t>БГУ (бэ-гэ-у), РБ (эр-бэ).</w:t>
      </w:r>
    </w:p>
    <w:p w:rsidR="00EB5096" w:rsidRDefault="00EB5096">
      <w:pPr>
        <w:ind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Переход ударения в полных и кратких страдательных причастиях на один слог вперед по сравнению с инфинитивом: </w:t>
      </w:r>
      <w:r>
        <w:rPr>
          <w:bCs/>
          <w:i/>
          <w:iCs/>
          <w:sz w:val="28"/>
          <w:szCs w:val="28"/>
        </w:rPr>
        <w:t>получить – полученный, получен.</w:t>
      </w:r>
    </w:p>
    <w:p w:rsidR="00EB5096" w:rsidRDefault="00EB5096">
      <w:pPr>
        <w:ind w:right="-46" w:firstLine="567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Безударные слова: предлоги: </w:t>
      </w:r>
      <w:r>
        <w:rPr>
          <w:bCs/>
          <w:i/>
          <w:iCs/>
          <w:sz w:val="28"/>
          <w:szCs w:val="28"/>
        </w:rPr>
        <w:t xml:space="preserve">о, об, на, по, до, от, из, без, перед, через, над, под, из-за, </w:t>
      </w:r>
      <w:proofErr w:type="gramStart"/>
      <w:r>
        <w:rPr>
          <w:bCs/>
          <w:i/>
          <w:iCs/>
          <w:sz w:val="28"/>
          <w:szCs w:val="28"/>
        </w:rPr>
        <w:t>для</w:t>
      </w:r>
      <w:r>
        <w:rPr>
          <w:bCs/>
          <w:iCs/>
          <w:sz w:val="28"/>
          <w:szCs w:val="28"/>
        </w:rPr>
        <w:t>;</w:t>
      </w:r>
      <w:r>
        <w:rPr>
          <w:sz w:val="28"/>
          <w:szCs w:val="28"/>
        </w:rPr>
        <w:t>союзы</w:t>
      </w:r>
      <w:proofErr w:type="gramEnd"/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и, а, или</w:t>
      </w:r>
      <w:r>
        <w:rPr>
          <w:bCs/>
          <w:iCs/>
          <w:sz w:val="28"/>
          <w:szCs w:val="28"/>
        </w:rPr>
        <w:t>;</w:t>
      </w:r>
      <w:r>
        <w:rPr>
          <w:sz w:val="28"/>
          <w:szCs w:val="28"/>
        </w:rPr>
        <w:t xml:space="preserve"> частицы: </w:t>
      </w:r>
      <w:r>
        <w:rPr>
          <w:bCs/>
          <w:i/>
          <w:iCs/>
          <w:sz w:val="28"/>
          <w:szCs w:val="28"/>
        </w:rPr>
        <w:t xml:space="preserve">ни, же, ли, не </w:t>
      </w:r>
      <w:r>
        <w:rPr>
          <w:i/>
          <w:iCs/>
          <w:sz w:val="28"/>
          <w:szCs w:val="28"/>
        </w:rPr>
        <w:t>(но:</w:t>
      </w:r>
      <w:r>
        <w:rPr>
          <w:bCs/>
          <w:i/>
          <w:iCs/>
          <w:sz w:val="28"/>
          <w:szCs w:val="28"/>
        </w:rPr>
        <w:t xml:space="preserve"> не был, не были, не было, не за что</w:t>
      </w:r>
      <w:r>
        <w:rPr>
          <w:i/>
          <w:iCs/>
          <w:sz w:val="28"/>
          <w:szCs w:val="28"/>
        </w:rPr>
        <w:t>).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Слабоударяемые слова: личные местоимения: </w:t>
      </w:r>
      <w:r>
        <w:rPr>
          <w:bCs/>
          <w:i/>
          <w:iCs/>
          <w:sz w:val="28"/>
          <w:szCs w:val="28"/>
        </w:rPr>
        <w:t xml:space="preserve">я, ты, </w:t>
      </w:r>
      <w:proofErr w:type="gramStart"/>
      <w:r>
        <w:rPr>
          <w:bCs/>
          <w:i/>
          <w:iCs/>
          <w:sz w:val="28"/>
          <w:szCs w:val="28"/>
        </w:rPr>
        <w:t>он</w:t>
      </w:r>
      <w:r>
        <w:rPr>
          <w:bCs/>
          <w:iCs/>
          <w:sz w:val="28"/>
          <w:szCs w:val="28"/>
        </w:rPr>
        <w:t>;</w:t>
      </w:r>
      <w:r>
        <w:rPr>
          <w:sz w:val="28"/>
          <w:szCs w:val="28"/>
        </w:rPr>
        <w:t>притяжательные</w:t>
      </w:r>
      <w:proofErr w:type="gramEnd"/>
      <w:r>
        <w:rPr>
          <w:sz w:val="28"/>
          <w:szCs w:val="28"/>
        </w:rPr>
        <w:t xml:space="preserve"> местоимения:  </w:t>
      </w:r>
      <w:r>
        <w:rPr>
          <w:bCs/>
          <w:i/>
          <w:iCs/>
          <w:sz w:val="28"/>
          <w:szCs w:val="28"/>
        </w:rPr>
        <w:t>мой, наш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предлоги: </w:t>
      </w:r>
      <w:r>
        <w:rPr>
          <w:bCs/>
          <w:i/>
          <w:iCs/>
          <w:sz w:val="28"/>
          <w:szCs w:val="28"/>
        </w:rPr>
        <w:t>после, вокруг, около, благодаря, несмотря на, против, между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числительные в сочетании с существительными: </w:t>
      </w:r>
      <w:r>
        <w:rPr>
          <w:bCs/>
          <w:i/>
          <w:iCs/>
          <w:sz w:val="28"/>
          <w:szCs w:val="28"/>
        </w:rPr>
        <w:t>две карты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служебные глаголы: </w:t>
      </w:r>
      <w:r>
        <w:rPr>
          <w:bCs/>
          <w:i/>
          <w:iCs/>
          <w:sz w:val="28"/>
          <w:szCs w:val="28"/>
        </w:rPr>
        <w:t>быть, стать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союзы: </w:t>
      </w:r>
      <w:r>
        <w:rPr>
          <w:bCs/>
          <w:i/>
          <w:iCs/>
          <w:sz w:val="28"/>
          <w:szCs w:val="28"/>
        </w:rPr>
        <w:t>если, когда, чтобы, потому что, пока, пока не, хотя, так как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союзное слово: </w:t>
      </w:r>
      <w:r>
        <w:rPr>
          <w:bCs/>
          <w:i/>
          <w:iCs/>
          <w:sz w:val="28"/>
          <w:szCs w:val="28"/>
        </w:rPr>
        <w:t>который</w:t>
      </w:r>
      <w:r>
        <w:rPr>
          <w:bCs/>
          <w:iCs/>
          <w:sz w:val="28"/>
          <w:szCs w:val="28"/>
        </w:rPr>
        <w:t>.</w:t>
      </w:r>
    </w:p>
    <w:p w:rsidR="00EB5096" w:rsidRDefault="00EB5096">
      <w:pPr>
        <w:ind w:right="-46" w:firstLine="567"/>
        <w:jc w:val="both"/>
      </w:pPr>
    </w:p>
    <w:p w:rsidR="00EB5096" w:rsidRDefault="00EB5096">
      <w:pPr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Интонация</w:t>
      </w:r>
    </w:p>
    <w:p w:rsidR="00EB5096" w:rsidRDefault="00EB5096">
      <w:pPr>
        <w:ind w:right="-46" w:firstLine="454"/>
        <w:rPr>
          <w:b/>
          <w:bCs/>
          <w:sz w:val="16"/>
          <w:szCs w:val="16"/>
        </w:rPr>
      </w:pP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интонационной конструкции (ИК), центре ИК, синтагме и синтагматическом членении фразы. Зависимость синтагматического членения от коммуникативного намерения.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ИК-1: Завершенное высказывание. Перечисление.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ИК-2: Специальный вопрос. Альтернативный вопрос. Просьба, требование. Вопрос – удивление. Обращение. 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ИК-3: Общий вопрос. Неконченая синтагма. Перечисление.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ИК-4: Краткий вопрос. Перечисление. Неконченая синтагма.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ИК-5: Оценка, эмоционально окрашенные высказывания. Недовольство, возмущение.</w:t>
      </w:r>
    </w:p>
    <w:p w:rsidR="00EB5096" w:rsidRDefault="00EB5096">
      <w:pPr>
        <w:pStyle w:val="31"/>
        <w:spacing w:line="240" w:lineRule="auto"/>
        <w:ind w:right="-46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Вариативность интонационного оформления предложений, включающих перечисление, сопоставление, разъяснение.</w:t>
      </w:r>
    </w:p>
    <w:p w:rsidR="00EB5096" w:rsidRDefault="00EB5096">
      <w:pPr>
        <w:ind w:right="-46"/>
        <w:jc w:val="center"/>
        <w:rPr>
          <w:b/>
          <w:bCs/>
          <w:caps/>
        </w:rPr>
      </w:pPr>
    </w:p>
    <w:p w:rsidR="00EB5096" w:rsidRDefault="00EB5096">
      <w:pPr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Графика</w:t>
      </w:r>
    </w:p>
    <w:p w:rsidR="00EB5096" w:rsidRDefault="00EB5096">
      <w:pPr>
        <w:ind w:right="-46" w:firstLine="454"/>
        <w:jc w:val="both"/>
        <w:rPr>
          <w:b/>
          <w:bCs/>
          <w:sz w:val="16"/>
          <w:szCs w:val="16"/>
        </w:rPr>
      </w:pP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система русского языка. Печатные и рукописные, строчные и прописные буквы. Согласные и гласные буквы и их написание, соединение букв, наклон письма, параллельность средних элементов букв.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Обозначение звуков на письме. Состав русского алфавита (33 буквы): </w:t>
      </w:r>
    </w:p>
    <w:p w:rsidR="00EB5096" w:rsidRDefault="00EB5096">
      <w:pPr>
        <w:numPr>
          <w:ilvl w:val="0"/>
          <w:numId w:val="19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 гласных букв: </w:t>
      </w:r>
      <w:r>
        <w:rPr>
          <w:bCs/>
          <w:i/>
          <w:iCs/>
          <w:sz w:val="28"/>
          <w:szCs w:val="28"/>
        </w:rPr>
        <w:t>а, о, у, э, ы, и, е, ё, ю, я;</w:t>
      </w:r>
    </w:p>
    <w:p w:rsidR="00EB5096" w:rsidRDefault="00EB5096">
      <w:pPr>
        <w:numPr>
          <w:ilvl w:val="0"/>
          <w:numId w:val="19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21 согласная буква: </w:t>
      </w:r>
      <w:r>
        <w:rPr>
          <w:bCs/>
          <w:i/>
          <w:iCs/>
          <w:sz w:val="28"/>
          <w:szCs w:val="28"/>
        </w:rPr>
        <w:t>б, в, г, д, ж, з, й, к, л, м, н, п, р, с, т, ф, х, ц, ч, ш, щ;</w:t>
      </w:r>
    </w:p>
    <w:p w:rsidR="00EB5096" w:rsidRDefault="00EB5096">
      <w:pPr>
        <w:numPr>
          <w:ilvl w:val="0"/>
          <w:numId w:val="19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две буквы без звукового значения: </w:t>
      </w:r>
      <w:r>
        <w:rPr>
          <w:bCs/>
          <w:i/>
          <w:iCs/>
          <w:sz w:val="28"/>
          <w:szCs w:val="28"/>
        </w:rPr>
        <w:t>ъ, ь</w:t>
      </w:r>
      <w:r>
        <w:rPr>
          <w:sz w:val="28"/>
          <w:szCs w:val="28"/>
        </w:rPr>
        <w:t>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Два принципа графики:</w:t>
      </w:r>
    </w:p>
    <w:p w:rsidR="00EB5096" w:rsidRDefault="00EB5096">
      <w:pPr>
        <w:numPr>
          <w:ilvl w:val="0"/>
          <w:numId w:val="20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фонематический: </w:t>
      </w:r>
      <w:r>
        <w:rPr>
          <w:bCs/>
          <w:i/>
          <w:iCs/>
          <w:sz w:val="28"/>
          <w:szCs w:val="28"/>
        </w:rPr>
        <w:t>вода [в</w:t>
      </w:r>
      <w:r>
        <w:rPr>
          <w:sz w:val="28"/>
          <w:szCs w:val="28"/>
        </w:rPr>
        <w:t>Λ</w:t>
      </w:r>
      <w:r>
        <w:rPr>
          <w:bCs/>
          <w:i/>
          <w:iCs/>
          <w:sz w:val="28"/>
          <w:szCs w:val="28"/>
        </w:rPr>
        <w:t xml:space="preserve"> да] – воды [воды], дом – дам</w:t>
      </w:r>
      <w:r>
        <w:rPr>
          <w:sz w:val="28"/>
          <w:szCs w:val="28"/>
        </w:rPr>
        <w:t>;</w:t>
      </w:r>
    </w:p>
    <w:p w:rsidR="00EB5096" w:rsidRDefault="00EB5096">
      <w:pPr>
        <w:numPr>
          <w:ilvl w:val="0"/>
          <w:numId w:val="20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слоговой: </w:t>
      </w:r>
      <w:r>
        <w:rPr>
          <w:bCs/>
          <w:i/>
          <w:iCs/>
          <w:sz w:val="28"/>
          <w:szCs w:val="28"/>
        </w:rPr>
        <w:t>ряд – рад, бить – быть</w:t>
      </w:r>
      <w:r>
        <w:rPr>
          <w:sz w:val="28"/>
          <w:szCs w:val="28"/>
        </w:rPr>
        <w:t>.</w:t>
      </w:r>
    </w:p>
    <w:p w:rsidR="00EB5096" w:rsidRDefault="00EB5096">
      <w:pPr>
        <w:ind w:right="-46" w:firstLine="53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Звуко-буквенные</w:t>
      </w:r>
      <w:proofErr w:type="gramEnd"/>
      <w:r>
        <w:rPr>
          <w:bCs/>
          <w:sz w:val="28"/>
          <w:szCs w:val="28"/>
        </w:rPr>
        <w:t xml:space="preserve"> соотношения и правила чтения.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гласные </w:t>
      </w:r>
      <w:r>
        <w:rPr>
          <w:bCs/>
          <w:i/>
          <w:iCs/>
          <w:sz w:val="28"/>
          <w:szCs w:val="28"/>
        </w:rPr>
        <w:t>о, е, я</w:t>
      </w:r>
      <w:r>
        <w:rPr>
          <w:sz w:val="28"/>
          <w:szCs w:val="28"/>
        </w:rPr>
        <w:t xml:space="preserve"> в безударных слогах:</w:t>
      </w:r>
    </w:p>
    <w:p w:rsidR="00EB5096" w:rsidRDefault="00EB5096">
      <w:pPr>
        <w:numPr>
          <w:ilvl w:val="0"/>
          <w:numId w:val="22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о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домой – д[</w:t>
      </w:r>
      <w:r>
        <w:rPr>
          <w:sz w:val="28"/>
          <w:szCs w:val="28"/>
        </w:rPr>
        <w:t>Λ</w:t>
      </w:r>
      <w:r>
        <w:rPr>
          <w:bCs/>
          <w:i/>
          <w:iCs/>
          <w:sz w:val="28"/>
          <w:szCs w:val="28"/>
        </w:rPr>
        <w:t>]мой, молоко – м[ъ]л[</w:t>
      </w:r>
      <w:r>
        <w:rPr>
          <w:sz w:val="28"/>
          <w:szCs w:val="28"/>
        </w:rPr>
        <w:t>Λ</w:t>
      </w:r>
      <w:r>
        <w:rPr>
          <w:bCs/>
          <w:i/>
          <w:iCs/>
          <w:sz w:val="28"/>
          <w:szCs w:val="28"/>
        </w:rPr>
        <w:t>]ко, плохо – плох[ъ];</w:t>
      </w:r>
    </w:p>
    <w:p w:rsidR="00EB5096" w:rsidRDefault="00EB5096">
      <w:pPr>
        <w:numPr>
          <w:ilvl w:val="0"/>
          <w:numId w:val="23"/>
        </w:numPr>
        <w:tabs>
          <w:tab w:val="clear" w:pos="360"/>
          <w:tab w:val="num" w:pos="720"/>
        </w:tabs>
        <w:ind w:left="0" w:right="-46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е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сестра –с[и]стра, перерыв – п[ь]р[и]рыв;</w:t>
      </w:r>
    </w:p>
    <w:p w:rsidR="00EB5096" w:rsidRDefault="00EB5096">
      <w:pPr>
        <w:numPr>
          <w:ilvl w:val="0"/>
          <w:numId w:val="24"/>
        </w:numPr>
        <w:tabs>
          <w:tab w:val="clear" w:pos="360"/>
          <w:tab w:val="num" w:pos="720"/>
        </w:tabs>
        <w:ind w:left="0" w:right="-46"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а, я (после мягких согласных)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 xml:space="preserve">девять – дев[и]ть, тяжёлый </w:t>
      </w:r>
      <w:proofErr w:type="gramStart"/>
      <w:r>
        <w:rPr>
          <w:bCs/>
          <w:i/>
          <w:iCs/>
          <w:sz w:val="28"/>
          <w:szCs w:val="28"/>
        </w:rPr>
        <w:t>–  т</w:t>
      </w:r>
      <w:proofErr w:type="gramEnd"/>
      <w:r>
        <w:rPr>
          <w:bCs/>
          <w:i/>
          <w:iCs/>
          <w:sz w:val="28"/>
          <w:szCs w:val="28"/>
        </w:rPr>
        <w:t>[и]жёлый, часы – ч[и]сы.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гласных </w:t>
      </w:r>
      <w:r>
        <w:rPr>
          <w:bCs/>
          <w:i/>
          <w:iCs/>
          <w:sz w:val="28"/>
          <w:szCs w:val="28"/>
        </w:rPr>
        <w:t xml:space="preserve">е, ё, ю, </w:t>
      </w:r>
      <w:proofErr w:type="gramStart"/>
      <w:r>
        <w:rPr>
          <w:bCs/>
          <w:i/>
          <w:iCs/>
          <w:sz w:val="28"/>
          <w:szCs w:val="28"/>
        </w:rPr>
        <w:t xml:space="preserve">я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ударных слогах:</w:t>
      </w:r>
    </w:p>
    <w:p w:rsidR="00EB5096" w:rsidRDefault="00EB5096">
      <w:pPr>
        <w:numPr>
          <w:ilvl w:val="0"/>
          <w:numId w:val="21"/>
        </w:numPr>
        <w:tabs>
          <w:tab w:val="clear" w:pos="360"/>
        </w:tabs>
        <w:spacing w:line="245" w:lineRule="auto"/>
        <w:ind w:left="0"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в начале слова: </w:t>
      </w:r>
      <w:r>
        <w:rPr>
          <w:bCs/>
          <w:i/>
          <w:iCs/>
          <w:sz w:val="28"/>
          <w:szCs w:val="28"/>
        </w:rPr>
        <w:t>юноша – [jу]ноша;</w:t>
      </w:r>
    </w:p>
    <w:p w:rsidR="00EB5096" w:rsidRDefault="00EB5096">
      <w:pPr>
        <w:numPr>
          <w:ilvl w:val="0"/>
          <w:numId w:val="21"/>
        </w:numPr>
        <w:tabs>
          <w:tab w:val="clear" w:pos="360"/>
        </w:tabs>
        <w:spacing w:line="245" w:lineRule="auto"/>
        <w:ind w:left="0"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после гласных: </w:t>
      </w:r>
      <w:r>
        <w:rPr>
          <w:bCs/>
          <w:i/>
          <w:iCs/>
          <w:sz w:val="28"/>
          <w:szCs w:val="28"/>
        </w:rPr>
        <w:t>поют – по[jу]т; июль – и[jу]ль;</w:t>
      </w:r>
    </w:p>
    <w:p w:rsidR="00EB5096" w:rsidRDefault="00EB5096">
      <w:pPr>
        <w:numPr>
          <w:ilvl w:val="0"/>
          <w:numId w:val="21"/>
        </w:numPr>
        <w:tabs>
          <w:tab w:val="clear" w:pos="360"/>
        </w:tabs>
        <w:spacing w:line="245" w:lineRule="auto"/>
        <w:ind w:left="0"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после </w:t>
      </w:r>
      <w:r>
        <w:rPr>
          <w:bCs/>
          <w:i/>
          <w:iCs/>
          <w:sz w:val="28"/>
          <w:szCs w:val="28"/>
        </w:rPr>
        <w:t>ь</w:t>
      </w:r>
      <w:r>
        <w:rPr>
          <w:sz w:val="28"/>
          <w:szCs w:val="28"/>
        </w:rPr>
        <w:t xml:space="preserve"> и </w:t>
      </w:r>
      <w:r>
        <w:rPr>
          <w:bCs/>
          <w:i/>
          <w:iCs/>
          <w:sz w:val="28"/>
          <w:szCs w:val="28"/>
        </w:rPr>
        <w:t>ъ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друзья – друзь[jа], съесть – съ[jэ]сть.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гласной </w:t>
      </w:r>
      <w:r>
        <w:rPr>
          <w:bCs/>
          <w:i/>
          <w:iCs/>
          <w:sz w:val="28"/>
          <w:szCs w:val="28"/>
        </w:rPr>
        <w:t>и, е</w:t>
      </w:r>
      <w:r>
        <w:rPr>
          <w:sz w:val="28"/>
          <w:szCs w:val="28"/>
        </w:rPr>
        <w:t xml:space="preserve"> после согласных </w:t>
      </w:r>
      <w:r>
        <w:rPr>
          <w:bCs/>
          <w:i/>
          <w:iCs/>
          <w:sz w:val="28"/>
          <w:szCs w:val="28"/>
        </w:rPr>
        <w:t>ш, ж, ц</w:t>
      </w:r>
      <w:r>
        <w:rPr>
          <w:sz w:val="28"/>
          <w:szCs w:val="28"/>
        </w:rPr>
        <w:t xml:space="preserve">: </w:t>
      </w:r>
    </w:p>
    <w:p w:rsidR="00EB5096" w:rsidRDefault="00EB5096">
      <w:pPr>
        <w:numPr>
          <w:ilvl w:val="0"/>
          <w:numId w:val="27"/>
        </w:numPr>
        <w:tabs>
          <w:tab w:val="clear" w:pos="360"/>
          <w:tab w:val="num" w:pos="709"/>
        </w:tabs>
        <w:spacing w:line="245" w:lineRule="auto"/>
        <w:ind w:left="0" w:right="-46" w:firstLine="53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цирк – ц[ы]рк, покажи – покаж[ы], широкий – ш[ы]рокий;</w:t>
      </w:r>
    </w:p>
    <w:p w:rsidR="00EB5096" w:rsidRDefault="00EB5096">
      <w:pPr>
        <w:numPr>
          <w:ilvl w:val="0"/>
          <w:numId w:val="27"/>
        </w:numPr>
        <w:tabs>
          <w:tab w:val="clear" w:pos="360"/>
          <w:tab w:val="num" w:pos="709"/>
        </w:tabs>
        <w:spacing w:line="245" w:lineRule="auto"/>
        <w:ind w:left="0" w:right="-46" w:firstLine="53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центр – ц[э]нтр, женщина – ж[э]нщина, шестнадцать – ш[ы]стнад-цать;</w:t>
      </w:r>
    </w:p>
    <w:p w:rsidR="00EB5096" w:rsidRDefault="00EB5096">
      <w:pPr>
        <w:numPr>
          <w:ilvl w:val="0"/>
          <w:numId w:val="27"/>
        </w:numPr>
        <w:tabs>
          <w:tab w:val="clear" w:pos="360"/>
          <w:tab w:val="num" w:pos="709"/>
        </w:tabs>
        <w:spacing w:line="245" w:lineRule="auto"/>
        <w:ind w:left="0" w:right="-46" w:firstLine="53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жена – ж[ы]на, цена – ц[ы]на.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согласных </w:t>
      </w:r>
      <w:r>
        <w:rPr>
          <w:bCs/>
          <w:i/>
          <w:iCs/>
          <w:sz w:val="28"/>
          <w:szCs w:val="28"/>
        </w:rPr>
        <w:t>б, в, г, д, ж, з</w:t>
      </w:r>
      <w:r>
        <w:rPr>
          <w:sz w:val="28"/>
          <w:szCs w:val="28"/>
        </w:rPr>
        <w:t>:</w:t>
      </w:r>
    </w:p>
    <w:p w:rsidR="00EB5096" w:rsidRDefault="00EB5096">
      <w:pPr>
        <w:numPr>
          <w:ilvl w:val="0"/>
          <w:numId w:val="25"/>
        </w:numPr>
        <w:tabs>
          <w:tab w:val="clear" w:pos="360"/>
          <w:tab w:val="num" w:pos="709"/>
        </w:tabs>
        <w:spacing w:line="24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конце слова: </w:t>
      </w:r>
      <w:r>
        <w:rPr>
          <w:bCs/>
          <w:i/>
          <w:iCs/>
          <w:sz w:val="28"/>
          <w:szCs w:val="28"/>
        </w:rPr>
        <w:t>клуб – клу[п], перерыв – переры[ф], друг – дру[к], завод – заво[т], этаж – эта[ш], рассказ – расска[с];</w:t>
      </w:r>
    </w:p>
    <w:p w:rsidR="00EB5096" w:rsidRDefault="00EB5096">
      <w:pPr>
        <w:numPr>
          <w:ilvl w:val="0"/>
          <w:numId w:val="26"/>
        </w:numPr>
        <w:tabs>
          <w:tab w:val="num" w:pos="709"/>
        </w:tabs>
        <w:spacing w:line="245" w:lineRule="auto"/>
        <w:ind w:left="0"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 глухими согласными: </w:t>
      </w:r>
      <w:r>
        <w:rPr>
          <w:bCs/>
          <w:i/>
          <w:iCs/>
          <w:sz w:val="28"/>
          <w:szCs w:val="28"/>
        </w:rPr>
        <w:t>завтра – за[ф]тра, близко – бли[с]ко, соседка – сосе[т]ка.</w:t>
      </w:r>
    </w:p>
    <w:p w:rsidR="00EB5096" w:rsidRDefault="00EB5096">
      <w:pPr>
        <w:spacing w:line="245" w:lineRule="auto"/>
        <w:ind w:right="-46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согласных </w:t>
      </w:r>
      <w:r>
        <w:rPr>
          <w:bCs/>
          <w:i/>
          <w:iCs/>
          <w:sz w:val="28"/>
          <w:szCs w:val="28"/>
        </w:rPr>
        <w:t xml:space="preserve">к, п, с, т, ф, ш </w:t>
      </w:r>
      <w:r>
        <w:rPr>
          <w:sz w:val="28"/>
          <w:szCs w:val="28"/>
        </w:rPr>
        <w:t xml:space="preserve">перед звонкими согласными, кроме сонантов и </w:t>
      </w:r>
      <w:r>
        <w:rPr>
          <w:bCs/>
          <w:i/>
          <w:iCs/>
          <w:sz w:val="28"/>
          <w:szCs w:val="28"/>
        </w:rPr>
        <w:t>в: футбол – фу[д]бол, сделать – [з]делать, вокзал – во[г]зал.</w:t>
      </w:r>
    </w:p>
    <w:p w:rsidR="00EB5096" w:rsidRDefault="00EB5096">
      <w:pPr>
        <w:spacing w:line="245" w:lineRule="auto"/>
        <w:ind w:right="-46" w:firstLine="539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Чтение согласного </w:t>
      </w:r>
      <w:r>
        <w:rPr>
          <w:bCs/>
          <w:i/>
          <w:iCs/>
          <w:sz w:val="28"/>
          <w:szCs w:val="28"/>
        </w:rPr>
        <w:t>г</w:t>
      </w:r>
      <w:r>
        <w:rPr>
          <w:sz w:val="28"/>
          <w:szCs w:val="28"/>
        </w:rPr>
        <w:t xml:space="preserve"> в буквосочетаниях </w:t>
      </w:r>
      <w:r>
        <w:rPr>
          <w:bCs/>
          <w:i/>
          <w:iCs/>
          <w:sz w:val="28"/>
          <w:szCs w:val="28"/>
        </w:rPr>
        <w:t>–ого–/–его–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сегодня – се[в]одня, большого – большо[в]го, хорошего – хороше[в]о, итого – ито[в]о.</w:t>
      </w:r>
    </w:p>
    <w:p w:rsidR="00EB5096" w:rsidRDefault="00EB5096">
      <w:pPr>
        <w:pStyle w:val="20"/>
        <w:spacing w:line="245" w:lineRule="auto"/>
        <w:ind w:right="-46" w:firstLine="540"/>
        <w:rPr>
          <w:b w:val="0"/>
          <w:bCs/>
          <w:szCs w:val="28"/>
        </w:rPr>
      </w:pPr>
      <w:r>
        <w:rPr>
          <w:b w:val="0"/>
          <w:bCs/>
          <w:i w:val="0"/>
          <w:szCs w:val="28"/>
        </w:rPr>
        <w:t xml:space="preserve">Произношение сочетаний </w:t>
      </w:r>
      <w:proofErr w:type="gramStart"/>
      <w:r>
        <w:rPr>
          <w:b w:val="0"/>
          <w:bCs/>
          <w:i w:val="0"/>
          <w:szCs w:val="28"/>
        </w:rPr>
        <w:t>согласных:</w:t>
      </w:r>
      <w:r>
        <w:rPr>
          <w:b w:val="0"/>
          <w:szCs w:val="28"/>
        </w:rPr>
        <w:t>конечно</w:t>
      </w:r>
      <w:proofErr w:type="gramEnd"/>
      <w:r>
        <w:rPr>
          <w:b w:val="0"/>
          <w:szCs w:val="28"/>
        </w:rPr>
        <w:t xml:space="preserve"> – коне[шн]о, что – [шт]о, лёгкий – лё[хк]ий, учиться – учи[цц]я, учится – учи[цц]ся, двадцать – два[цц]ать, мужчина – му[щ]ина, счастье – [щ]астье, высший – вы[шш]ий, сердце – сер[-]це, солнце – со[-]нце, праздник – праз[-]ник, чувствовать – чу[-]ствовать, счастливый – счас[-]</w:t>
      </w:r>
      <w:r w:rsidR="00EA7B81">
        <w:rPr>
          <w:b w:val="0"/>
          <w:szCs w:val="28"/>
        </w:rPr>
        <w:t>ливый, известный – извес[-]ный.</w:t>
      </w:r>
    </w:p>
    <w:p w:rsidR="00EB5096" w:rsidRDefault="00EB5096">
      <w:pPr>
        <w:pStyle w:val="20"/>
        <w:spacing w:line="245" w:lineRule="auto"/>
        <w:ind w:right="-46" w:firstLine="539"/>
        <w:rPr>
          <w:b w:val="0"/>
          <w:szCs w:val="28"/>
        </w:rPr>
      </w:pPr>
      <w:r>
        <w:rPr>
          <w:b w:val="0"/>
          <w:i w:val="0"/>
          <w:szCs w:val="28"/>
        </w:rPr>
        <w:t>Чтение предлогов с последующим словом:</w:t>
      </w:r>
      <w:r>
        <w:rPr>
          <w:b w:val="0"/>
          <w:szCs w:val="28"/>
        </w:rPr>
        <w:t xml:space="preserve"> в городе – [вгороде], на родине [народине], из школы – и[ш]школы, из журнала – и[ж]журнала; в парке – [ф парке], к дому – [г дому], с базара – [з базара], с Иваном – [с ываном].   </w:t>
      </w:r>
    </w:p>
    <w:p w:rsidR="00EB5096" w:rsidRDefault="00EB5096">
      <w:pPr>
        <w:spacing w:line="245" w:lineRule="auto"/>
        <w:ind w:right="-46" w:firstLine="539"/>
      </w:pPr>
      <w:r>
        <w:rPr>
          <w:bCs/>
          <w:sz w:val="28"/>
          <w:szCs w:val="28"/>
        </w:rPr>
        <w:t xml:space="preserve">Обозначение твёрдых и мягких согласных на письме. </w:t>
      </w:r>
    </w:p>
    <w:p w:rsidR="00EB5096" w:rsidRDefault="00EB5096">
      <w:pPr>
        <w:spacing w:line="245" w:lineRule="auto"/>
        <w:ind w:right="-46"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Употребление твёрдого и мягкого знака.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Твёрдый знак </w:t>
      </w:r>
      <w:r>
        <w:rPr>
          <w:bCs/>
          <w:sz w:val="28"/>
          <w:szCs w:val="28"/>
        </w:rPr>
        <w:t>(Ъ)</w:t>
      </w:r>
      <w:r>
        <w:rPr>
          <w:sz w:val="28"/>
          <w:szCs w:val="28"/>
        </w:rPr>
        <w:t xml:space="preserve">: после приставок перед гласными </w:t>
      </w:r>
      <w:r>
        <w:rPr>
          <w:bCs/>
          <w:i/>
          <w:iCs/>
          <w:sz w:val="28"/>
          <w:szCs w:val="28"/>
        </w:rPr>
        <w:t>е, ю, я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съесть, объявление.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Мягкий знак </w:t>
      </w:r>
      <w:r>
        <w:rPr>
          <w:bCs/>
          <w:sz w:val="28"/>
          <w:szCs w:val="28"/>
        </w:rPr>
        <w:t>(Ь)</w:t>
      </w:r>
      <w:r>
        <w:rPr>
          <w:sz w:val="28"/>
          <w:szCs w:val="28"/>
        </w:rPr>
        <w:t xml:space="preserve">: в конце слова: </w:t>
      </w:r>
      <w:r>
        <w:rPr>
          <w:bCs/>
          <w:i/>
          <w:iCs/>
          <w:sz w:val="28"/>
          <w:szCs w:val="28"/>
        </w:rPr>
        <w:t>читать, словарь, тетрадь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в середине слова: </w:t>
      </w:r>
      <w:r>
        <w:rPr>
          <w:bCs/>
          <w:i/>
          <w:iCs/>
          <w:sz w:val="28"/>
          <w:szCs w:val="28"/>
        </w:rPr>
        <w:t>восьмой, возьму</w:t>
      </w:r>
      <w:r>
        <w:rPr>
          <w:bCs/>
          <w:iCs/>
          <w:sz w:val="28"/>
          <w:szCs w:val="28"/>
        </w:rPr>
        <w:t>; п</w:t>
      </w:r>
      <w:r>
        <w:rPr>
          <w:sz w:val="28"/>
          <w:szCs w:val="28"/>
        </w:rPr>
        <w:t xml:space="preserve">осле согласных </w:t>
      </w:r>
      <w:r>
        <w:rPr>
          <w:bCs/>
          <w:i/>
          <w:iCs/>
          <w:sz w:val="28"/>
          <w:szCs w:val="28"/>
        </w:rPr>
        <w:t>ж, ш, ч, щ</w:t>
      </w:r>
      <w:r>
        <w:rPr>
          <w:sz w:val="28"/>
          <w:szCs w:val="28"/>
        </w:rPr>
        <w:t xml:space="preserve">: </w:t>
      </w:r>
    </w:p>
    <w:p w:rsidR="00EB5096" w:rsidRDefault="00EB5096">
      <w:pPr>
        <w:numPr>
          <w:ilvl w:val="0"/>
          <w:numId w:val="28"/>
        </w:numPr>
        <w:tabs>
          <w:tab w:val="clear" w:pos="397"/>
          <w:tab w:val="num" w:pos="814"/>
          <w:tab w:val="num" w:pos="1134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существительных женского рода с нулевым окончанием в именительном падеже единственного числа: </w:t>
      </w:r>
      <w:r>
        <w:rPr>
          <w:bCs/>
          <w:i/>
          <w:iCs/>
          <w:sz w:val="28"/>
          <w:szCs w:val="28"/>
        </w:rPr>
        <w:t>ночь, вещь</w:t>
      </w:r>
      <w:r>
        <w:rPr>
          <w:sz w:val="28"/>
          <w:szCs w:val="28"/>
        </w:rPr>
        <w:t>;</w:t>
      </w:r>
    </w:p>
    <w:p w:rsidR="00EB5096" w:rsidRDefault="00EB5096">
      <w:pPr>
        <w:numPr>
          <w:ilvl w:val="0"/>
          <w:numId w:val="28"/>
        </w:numPr>
        <w:tabs>
          <w:tab w:val="clear" w:pos="397"/>
          <w:tab w:val="num" w:pos="814"/>
          <w:tab w:val="num" w:pos="1134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окончаниях глаголов 2 лица единственного числа настоящего и будущего времени: </w:t>
      </w:r>
      <w:r>
        <w:rPr>
          <w:bCs/>
          <w:i/>
          <w:iCs/>
          <w:sz w:val="28"/>
          <w:szCs w:val="28"/>
        </w:rPr>
        <w:t>идёшь, пойдёшь</w:t>
      </w:r>
      <w:r>
        <w:rPr>
          <w:sz w:val="28"/>
          <w:szCs w:val="28"/>
        </w:rPr>
        <w:t>;</w:t>
      </w:r>
    </w:p>
    <w:p w:rsidR="00EB5096" w:rsidRDefault="00EB5096">
      <w:pPr>
        <w:numPr>
          <w:ilvl w:val="0"/>
          <w:numId w:val="28"/>
        </w:numPr>
        <w:tabs>
          <w:tab w:val="clear" w:pos="397"/>
          <w:tab w:val="num" w:pos="814"/>
          <w:tab w:val="num" w:pos="1134"/>
        </w:tabs>
        <w:spacing w:line="245" w:lineRule="auto"/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формах глаголов повелительного наклонения, образованных с помощью нулевого суффикса: </w:t>
      </w:r>
      <w:r>
        <w:rPr>
          <w:bCs/>
          <w:i/>
          <w:iCs/>
          <w:sz w:val="28"/>
          <w:szCs w:val="28"/>
        </w:rPr>
        <w:t>познакомь, познакомьтесь</w:t>
      </w:r>
      <w:r>
        <w:rPr>
          <w:sz w:val="28"/>
          <w:szCs w:val="28"/>
        </w:rPr>
        <w:t>.</w:t>
      </w:r>
    </w:p>
    <w:p w:rsidR="00EB5096" w:rsidRDefault="00EB5096">
      <w:pPr>
        <w:spacing w:line="245" w:lineRule="auto"/>
        <w:ind w:right="-46" w:firstLine="454"/>
        <w:jc w:val="both"/>
        <w:rPr>
          <w:b/>
          <w:bCs/>
          <w:sz w:val="28"/>
          <w:szCs w:val="28"/>
        </w:rPr>
      </w:pPr>
    </w:p>
    <w:p w:rsidR="00EB5096" w:rsidRDefault="00EB5096">
      <w:pPr>
        <w:spacing w:line="245" w:lineRule="auto"/>
        <w:ind w:right="-46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СЛОВООБРАЗОВАНИЕ</w:t>
      </w:r>
    </w:p>
    <w:p w:rsidR="00EB5096" w:rsidRDefault="00EB5096">
      <w:pPr>
        <w:tabs>
          <w:tab w:val="left" w:pos="5040"/>
        </w:tabs>
        <w:spacing w:line="245" w:lineRule="auto"/>
        <w:ind w:right="-46"/>
        <w:jc w:val="both"/>
        <w:rPr>
          <w:sz w:val="16"/>
          <w:szCs w:val="16"/>
        </w:rPr>
      </w:pPr>
    </w:p>
    <w:p w:rsidR="00EB5096" w:rsidRDefault="00EB5096">
      <w:pPr>
        <w:tabs>
          <w:tab w:val="left" w:pos="900"/>
        </w:tabs>
        <w:spacing w:line="245" w:lineRule="auto"/>
        <w:ind w:right="-46" w:firstLine="567"/>
        <w:rPr>
          <w:sz w:val="28"/>
          <w:szCs w:val="28"/>
        </w:rPr>
      </w:pPr>
      <w:r>
        <w:rPr>
          <w:sz w:val="28"/>
          <w:szCs w:val="28"/>
        </w:rPr>
        <w:t>Основа слова и окончание. Корень, префикс, суффикс, постфикс.</w:t>
      </w:r>
    </w:p>
    <w:p w:rsidR="00EB5096" w:rsidRDefault="00EB5096">
      <w:pPr>
        <w:ind w:right="-46"/>
        <w:rPr>
          <w:sz w:val="16"/>
          <w:szCs w:val="16"/>
        </w:rPr>
      </w:pP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способы словообразования:</w:t>
      </w:r>
    </w:p>
    <w:tbl>
      <w:tblPr>
        <w:tblW w:w="9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8"/>
        <w:gridCol w:w="4752"/>
      </w:tblGrid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right="-1044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суффиксальный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right="-1044"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учи-тель</w:t>
            </w:r>
            <w:proofErr w:type="gramEnd"/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пере-писать</w:t>
            </w:r>
            <w:proofErr w:type="gramEnd"/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мыть-ся</w:t>
            </w:r>
            <w:proofErr w:type="gramEnd"/>
            <w:r>
              <w:rPr>
                <w:bCs/>
                <w:sz w:val="28"/>
                <w:szCs w:val="28"/>
              </w:rPr>
              <w:t>, какой-то</w:t>
            </w: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префиксально-суффиксальный  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под-окон</w:t>
            </w:r>
            <w:proofErr w:type="gramEnd"/>
            <w:r>
              <w:rPr>
                <w:bCs/>
                <w:sz w:val="28"/>
                <w:szCs w:val="28"/>
              </w:rPr>
              <w:t>-ник</w:t>
            </w: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префиксально-постфиксальный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ис-пугать</w:t>
            </w:r>
            <w:proofErr w:type="gramEnd"/>
            <w:r>
              <w:rPr>
                <w:bCs/>
                <w:sz w:val="28"/>
                <w:szCs w:val="28"/>
              </w:rPr>
              <w:t>-ся</w:t>
            </w:r>
            <w:r>
              <w:rPr>
                <w:sz w:val="28"/>
                <w:szCs w:val="28"/>
              </w:rPr>
              <w:t>;</w:t>
            </w:r>
          </w:p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суффиксально-постфиксальный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горд-и-ть-ся</w:t>
            </w:r>
            <w:r>
              <w:rPr>
                <w:sz w:val="28"/>
                <w:szCs w:val="28"/>
              </w:rPr>
              <w:t>;</w:t>
            </w:r>
          </w:p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префиксально-суффиксально-постфиксальный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пере-пис-ыва-ть-ся</w:t>
            </w: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сложение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вундеркинд, бизнесмен</w:t>
            </w: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суффиксально-сложный способ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земл-е</w:t>
            </w:r>
            <w:proofErr w:type="gramEnd"/>
            <w:r>
              <w:rPr>
                <w:bCs/>
                <w:sz w:val="28"/>
                <w:szCs w:val="28"/>
              </w:rPr>
              <w:t>-тряс-ени-е</w:t>
            </w:r>
            <w:r>
              <w:rPr>
                <w:sz w:val="28"/>
                <w:szCs w:val="28"/>
              </w:rPr>
              <w:t>;</w:t>
            </w:r>
          </w:p>
        </w:tc>
      </w:tr>
      <w:tr w:rsidR="00EB5096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0"/>
                <w:numId w:val="29"/>
              </w:numPr>
              <w:tabs>
                <w:tab w:val="clear" w:pos="851"/>
                <w:tab w:val="num" w:pos="360"/>
              </w:tabs>
              <w:ind w:left="0" w:firstLine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аббревиация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A7B81">
            <w:pPr>
              <w:tabs>
                <w:tab w:val="num" w:pos="360"/>
              </w:tabs>
              <w:ind w:firstLine="18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УВО (учреждение высшего образования)</w:t>
            </w:r>
            <w:r w:rsidR="00EB5096">
              <w:rPr>
                <w:bCs/>
                <w:sz w:val="28"/>
                <w:szCs w:val="28"/>
              </w:rPr>
              <w:t>, зам, РБ</w:t>
            </w:r>
          </w:p>
        </w:tc>
      </w:tr>
    </w:tbl>
    <w:p w:rsidR="00EB5096" w:rsidRDefault="00EB5096">
      <w:pPr>
        <w:ind w:firstLine="454"/>
        <w:jc w:val="both"/>
        <w:rPr>
          <w:b/>
          <w:bCs/>
        </w:rPr>
      </w:pP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СЛОВООБРАЗОВАНИЕ ИМЕН СУЩЕСТВИТЕЛЬНЫХ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/>
        <w:jc w:val="both"/>
        <w:rPr>
          <w:b/>
          <w:bCs/>
          <w:sz w:val="24"/>
          <w:szCs w:val="24"/>
        </w:rPr>
      </w:pP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СУФФИКСАЦИЯ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Основные суффиксы существительных.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Суффиксы со значением </w:t>
      </w:r>
      <w:proofErr w:type="gramStart"/>
      <w:r>
        <w:rPr>
          <w:bCs/>
          <w:iCs/>
          <w:sz w:val="28"/>
          <w:szCs w:val="28"/>
        </w:rPr>
        <w:t>лица:</w:t>
      </w:r>
      <w:r>
        <w:rPr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>тель/</w:t>
      </w:r>
      <w:r>
        <w:rPr>
          <w:sz w:val="28"/>
          <w:szCs w:val="28"/>
        </w:rPr>
        <w:t>(-</w:t>
      </w:r>
      <w:r>
        <w:rPr>
          <w:bCs/>
          <w:sz w:val="28"/>
          <w:szCs w:val="28"/>
        </w:rPr>
        <w:t>тель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ниц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 xml:space="preserve">ик;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ник/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ниц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чик/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чиц</w:t>
      </w:r>
      <w:r>
        <w:rPr>
          <w:sz w:val="28"/>
          <w:szCs w:val="28"/>
        </w:rPr>
        <w:t>(а); -/-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(а); -</w:t>
      </w:r>
      <w:r>
        <w:rPr>
          <w:bCs/>
          <w:sz w:val="28"/>
          <w:szCs w:val="28"/>
        </w:rPr>
        <w:t>ец/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ин/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ист/</w:t>
      </w:r>
      <w:r>
        <w:rPr>
          <w:sz w:val="28"/>
          <w:szCs w:val="28"/>
        </w:rPr>
        <w:t>(</w:t>
      </w:r>
      <w:r>
        <w:rPr>
          <w:bCs/>
          <w:sz w:val="28"/>
          <w:szCs w:val="28"/>
        </w:rPr>
        <w:t>ист</w:t>
      </w:r>
      <w:r>
        <w:rPr>
          <w:sz w:val="28"/>
          <w:szCs w:val="28"/>
        </w:rPr>
        <w:t>)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(а); </w:t>
      </w:r>
      <w:r>
        <w:rPr>
          <w:bCs/>
          <w:sz w:val="28"/>
          <w:szCs w:val="28"/>
        </w:rPr>
        <w:t xml:space="preserve">-ант; -арь; -итор; -атор; -ач; -еник; -ент; -онер; -ир;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иц</w:t>
      </w:r>
      <w:r>
        <w:rPr>
          <w:sz w:val="28"/>
          <w:szCs w:val="28"/>
        </w:rPr>
        <w:t>(л); -</w:t>
      </w:r>
      <w:r>
        <w:rPr>
          <w:bCs/>
          <w:sz w:val="28"/>
          <w:szCs w:val="28"/>
        </w:rPr>
        <w:t>ич; -ушк.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Суффиксы со значением предмета:</w:t>
      </w:r>
      <w:r>
        <w:rPr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тель;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ник;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льник;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ик.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Суффиксы со значением собирательности:</w:t>
      </w:r>
      <w:r>
        <w:rPr>
          <w:sz w:val="28"/>
          <w:szCs w:val="28"/>
        </w:rPr>
        <w:t xml:space="preserve"> -</w:t>
      </w:r>
      <w:r>
        <w:rPr>
          <w:bCs/>
          <w:sz w:val="28"/>
          <w:szCs w:val="28"/>
        </w:rPr>
        <w:t>ств</w:t>
      </w:r>
      <w:r>
        <w:rPr>
          <w:sz w:val="28"/>
          <w:szCs w:val="28"/>
        </w:rPr>
        <w:t>(о).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Суффиксы со значением действия, состояния, </w:t>
      </w:r>
      <w:proofErr w:type="gramStart"/>
      <w:r>
        <w:rPr>
          <w:bCs/>
          <w:iCs/>
          <w:sz w:val="28"/>
          <w:szCs w:val="28"/>
        </w:rPr>
        <w:t>признака:</w:t>
      </w:r>
      <w:r>
        <w:rPr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>к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ни</w:t>
      </w:r>
      <w:r>
        <w:rPr>
          <w:sz w:val="28"/>
          <w:szCs w:val="28"/>
        </w:rPr>
        <w:t>(е);      -</w:t>
      </w:r>
      <w:r>
        <w:rPr>
          <w:bCs/>
          <w:sz w:val="28"/>
          <w:szCs w:val="28"/>
        </w:rPr>
        <w:t>ени</w:t>
      </w:r>
      <w:r>
        <w:rPr>
          <w:sz w:val="28"/>
          <w:szCs w:val="28"/>
        </w:rPr>
        <w:t>(е); -</w:t>
      </w:r>
      <w:r>
        <w:rPr>
          <w:bCs/>
          <w:sz w:val="28"/>
          <w:szCs w:val="28"/>
        </w:rPr>
        <w:t>ств</w:t>
      </w:r>
      <w:r>
        <w:rPr>
          <w:sz w:val="28"/>
          <w:szCs w:val="28"/>
        </w:rPr>
        <w:t>(о); -</w:t>
      </w:r>
      <w:r>
        <w:rPr>
          <w:bCs/>
          <w:sz w:val="28"/>
          <w:szCs w:val="28"/>
        </w:rPr>
        <w:t>ость.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Суффиксы со значением эмоциональной оценки:</w:t>
      </w:r>
      <w:r>
        <w:rPr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ик;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>(а).</w:t>
      </w:r>
    </w:p>
    <w:p w:rsidR="00EB5096" w:rsidRDefault="00EB5096">
      <w:pPr>
        <w:keepNext/>
        <w:tabs>
          <w:tab w:val="left" w:pos="284"/>
        </w:tabs>
        <w:spacing w:line="230" w:lineRule="auto"/>
        <w:ind w:right="-45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Суффиксы отчества:</w:t>
      </w:r>
      <w:r>
        <w:rPr>
          <w:sz w:val="28"/>
          <w:szCs w:val="28"/>
        </w:rPr>
        <w:t xml:space="preserve"> -</w:t>
      </w:r>
      <w:r>
        <w:rPr>
          <w:bCs/>
          <w:sz w:val="28"/>
          <w:szCs w:val="28"/>
        </w:rPr>
        <w:t>ович/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овн</w:t>
      </w:r>
      <w:r>
        <w:rPr>
          <w:sz w:val="28"/>
          <w:szCs w:val="28"/>
        </w:rPr>
        <w:t>(а); -</w:t>
      </w:r>
      <w:r>
        <w:rPr>
          <w:bCs/>
          <w:sz w:val="28"/>
          <w:szCs w:val="28"/>
        </w:rPr>
        <w:t>евич/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евн</w:t>
      </w:r>
      <w:r>
        <w:rPr>
          <w:sz w:val="28"/>
          <w:szCs w:val="28"/>
        </w:rPr>
        <w:t>(а).</w:t>
      </w:r>
    </w:p>
    <w:p w:rsidR="00EB5096" w:rsidRDefault="00EB5096">
      <w:pPr>
        <w:pStyle w:val="a3"/>
        <w:spacing w:line="230" w:lineRule="auto"/>
        <w:ind w:right="-45"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ОСНОВОСЛОЖЕНИЕ: </w:t>
      </w:r>
    </w:p>
    <w:p w:rsidR="00EB5096" w:rsidRDefault="00EB5096">
      <w:pPr>
        <w:pStyle w:val="a3"/>
        <w:numPr>
          <w:ilvl w:val="0"/>
          <w:numId w:val="29"/>
        </w:numPr>
        <w:tabs>
          <w:tab w:val="clear" w:pos="851"/>
          <w:tab w:val="num" w:pos="900"/>
        </w:tabs>
        <w:spacing w:line="230" w:lineRule="auto"/>
        <w:ind w:left="0" w:right="-45" w:firstLine="567"/>
        <w:rPr>
          <w:szCs w:val="28"/>
        </w:rPr>
      </w:pPr>
      <w:r>
        <w:rPr>
          <w:szCs w:val="28"/>
        </w:rPr>
        <w:t>сложные существительные (</w:t>
      </w:r>
      <w:r>
        <w:rPr>
          <w:bCs/>
          <w:i/>
          <w:iCs/>
          <w:szCs w:val="28"/>
        </w:rPr>
        <w:t>самолет, домохозяйка, кинотеатр, радиопередача, юго-запад, гидроэлектростанция</w:t>
      </w:r>
      <w:r>
        <w:rPr>
          <w:szCs w:val="28"/>
        </w:rPr>
        <w:t xml:space="preserve"> и др.); </w:t>
      </w:r>
    </w:p>
    <w:p w:rsidR="00EB5096" w:rsidRDefault="00EB5096">
      <w:pPr>
        <w:pStyle w:val="a3"/>
        <w:numPr>
          <w:ilvl w:val="0"/>
          <w:numId w:val="29"/>
        </w:numPr>
        <w:tabs>
          <w:tab w:val="clear" w:pos="851"/>
          <w:tab w:val="num" w:pos="900"/>
        </w:tabs>
        <w:spacing w:line="230" w:lineRule="auto"/>
        <w:ind w:left="0" w:right="-45" w:firstLine="567"/>
        <w:rPr>
          <w:szCs w:val="28"/>
        </w:rPr>
      </w:pPr>
      <w:r>
        <w:rPr>
          <w:szCs w:val="28"/>
        </w:rPr>
        <w:t>аббревиатуры (</w:t>
      </w:r>
      <w:r>
        <w:rPr>
          <w:bCs/>
          <w:i/>
          <w:iCs/>
          <w:szCs w:val="28"/>
        </w:rPr>
        <w:t>БГУ, ГУМ</w:t>
      </w:r>
      <w:r w:rsidR="00E60D3D">
        <w:rPr>
          <w:szCs w:val="28"/>
        </w:rPr>
        <w:t xml:space="preserve"> и др.);</w:t>
      </w:r>
    </w:p>
    <w:p w:rsidR="00EB5096" w:rsidRDefault="00EB5096">
      <w:pPr>
        <w:pStyle w:val="21"/>
        <w:numPr>
          <w:ilvl w:val="0"/>
          <w:numId w:val="29"/>
        </w:numPr>
        <w:tabs>
          <w:tab w:val="clear" w:pos="851"/>
          <w:tab w:val="num" w:pos="900"/>
        </w:tabs>
        <w:spacing w:line="230" w:lineRule="auto"/>
        <w:ind w:left="0" w:right="-45" w:firstLine="567"/>
      </w:pPr>
      <w:r>
        <w:t>переход из одной части речи в другую (</w:t>
      </w:r>
      <w:r>
        <w:rPr>
          <w:bCs/>
          <w:i/>
          <w:iCs/>
        </w:rPr>
        <w:t>столовая, рабочий, учёный, выходной</w:t>
      </w:r>
      <w:r>
        <w:t>).</w:t>
      </w:r>
    </w:p>
    <w:p w:rsidR="00EB5096" w:rsidRDefault="00EB5096">
      <w:pPr>
        <w:spacing w:line="230" w:lineRule="auto"/>
        <w:ind w:right="-45" w:firstLine="454"/>
        <w:jc w:val="both"/>
        <w:rPr>
          <w:sz w:val="24"/>
          <w:szCs w:val="24"/>
        </w:rPr>
      </w:pPr>
    </w:p>
    <w:p w:rsidR="00EB5096" w:rsidRDefault="00EB5096">
      <w:pPr>
        <w:spacing w:line="230" w:lineRule="auto"/>
        <w:ind w:right="-45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СЛОВООБРАЗОВАНИЕ ИМЕН ПРИЛАГАТЕЛЬНЫХ</w:t>
      </w:r>
    </w:p>
    <w:p w:rsidR="00EB5096" w:rsidRDefault="00EB5096">
      <w:pPr>
        <w:spacing w:line="230" w:lineRule="auto"/>
        <w:ind w:right="-45" w:firstLine="454"/>
        <w:jc w:val="both"/>
      </w:pPr>
    </w:p>
    <w:p w:rsidR="00EB5096" w:rsidRDefault="00EB5096">
      <w:pPr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СУФФИКСАЦИЯ</w:t>
      </w:r>
    </w:p>
    <w:p w:rsidR="00EB5096" w:rsidRDefault="00EB5096">
      <w:pPr>
        <w:spacing w:line="230" w:lineRule="auto"/>
        <w:ind w:right="-4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суффиксы прилагательных: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н-;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ск-;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еск-;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ическ-;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льн-;         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тельн-; -енн</w:t>
      </w:r>
      <w:r>
        <w:rPr>
          <w:sz w:val="28"/>
          <w:szCs w:val="28"/>
        </w:rPr>
        <w:t>-; -</w:t>
      </w:r>
      <w:r>
        <w:rPr>
          <w:bCs/>
          <w:sz w:val="28"/>
          <w:szCs w:val="28"/>
        </w:rPr>
        <w:t>онн</w:t>
      </w:r>
      <w:r>
        <w:rPr>
          <w:sz w:val="28"/>
          <w:szCs w:val="28"/>
        </w:rPr>
        <w:t>-; -</w:t>
      </w:r>
      <w:r>
        <w:rPr>
          <w:bCs/>
          <w:sz w:val="28"/>
          <w:szCs w:val="28"/>
        </w:rPr>
        <w:t>ов</w:t>
      </w:r>
      <w:r>
        <w:rPr>
          <w:sz w:val="28"/>
          <w:szCs w:val="28"/>
        </w:rPr>
        <w:t xml:space="preserve">-; </w:t>
      </w:r>
      <w:r>
        <w:rPr>
          <w:bCs/>
          <w:sz w:val="28"/>
          <w:szCs w:val="28"/>
        </w:rPr>
        <w:t>-еньк.</w:t>
      </w:r>
    </w:p>
    <w:p w:rsidR="00EB5096" w:rsidRDefault="00EB5096">
      <w:pPr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ПРЕФИКСАЛЬНЫЙ И ПРЕФИКСАЛЬНО-СУФФИКСАЛЬНЫЙ </w:t>
      </w:r>
    </w:p>
    <w:p w:rsidR="00EB5096" w:rsidRDefault="00EB5096">
      <w:pPr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ОБРАЗОВАНИЯ ПРИЛАГАТЕЛЬНЫХ: </w:t>
      </w:r>
    </w:p>
    <w:p w:rsidR="00EB5096" w:rsidRDefault="00EB5096">
      <w:pPr>
        <w:spacing w:line="230" w:lineRule="auto"/>
        <w:ind w:right="-45" w:firstLine="54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небольшой, довоенный, послевоенный, привокзальный, бесплатный, загородный, международный, настольный, подземный.</w:t>
      </w:r>
    </w:p>
    <w:p w:rsidR="00EB5096" w:rsidRDefault="00EB5096">
      <w:pPr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ОСНОВОСЛОЖЕНИЕ: </w:t>
      </w:r>
    </w:p>
    <w:p w:rsidR="00EB5096" w:rsidRDefault="00EB5096">
      <w:pPr>
        <w:numPr>
          <w:ilvl w:val="0"/>
          <w:numId w:val="30"/>
        </w:numPr>
        <w:tabs>
          <w:tab w:val="clear" w:pos="1305"/>
          <w:tab w:val="num" w:pos="900"/>
        </w:tabs>
        <w:spacing w:line="230" w:lineRule="auto"/>
        <w:ind w:left="0" w:right="-4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сложные </w:t>
      </w:r>
      <w:proofErr w:type="gramStart"/>
      <w:r>
        <w:rPr>
          <w:sz w:val="28"/>
          <w:szCs w:val="28"/>
        </w:rPr>
        <w:t>прилагательные(</w:t>
      </w:r>
      <w:proofErr w:type="gramEnd"/>
      <w:r>
        <w:rPr>
          <w:bCs/>
          <w:i/>
          <w:iCs/>
          <w:sz w:val="28"/>
          <w:szCs w:val="28"/>
        </w:rPr>
        <w:t>ежедневный, многоэтажный, малоэтажный, англо-русский</w:t>
      </w:r>
      <w:r>
        <w:rPr>
          <w:sz w:val="28"/>
          <w:szCs w:val="28"/>
        </w:rPr>
        <w:t>).</w:t>
      </w:r>
    </w:p>
    <w:p w:rsidR="00EB5096" w:rsidRPr="00E60D3D" w:rsidRDefault="00EB5096">
      <w:pPr>
        <w:pStyle w:val="af0"/>
        <w:spacing w:line="230" w:lineRule="auto"/>
        <w:ind w:right="-45"/>
        <w:jc w:val="left"/>
        <w:rPr>
          <w:sz w:val="20"/>
        </w:rPr>
      </w:pPr>
    </w:p>
    <w:p w:rsidR="00EB5096" w:rsidRDefault="00EB5096">
      <w:pPr>
        <w:pStyle w:val="af0"/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СЛОВООБРАЗОВАНИЕ ГЛАГОЛОВ</w:t>
      </w:r>
    </w:p>
    <w:p w:rsidR="00EB5096" w:rsidRDefault="00EB5096">
      <w:pPr>
        <w:pStyle w:val="20"/>
        <w:spacing w:line="230" w:lineRule="auto"/>
        <w:ind w:right="-45" w:firstLine="567"/>
        <w:jc w:val="left"/>
        <w:rPr>
          <w:b w:val="0"/>
          <w:i w:val="0"/>
          <w:sz w:val="24"/>
          <w:szCs w:val="24"/>
        </w:rPr>
      </w:pPr>
    </w:p>
    <w:p w:rsidR="00EB5096" w:rsidRDefault="00EB5096">
      <w:pPr>
        <w:pStyle w:val="20"/>
        <w:spacing w:line="230" w:lineRule="auto"/>
        <w:ind w:right="-45" w:firstLine="567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ПРЕФИКСАЦИЯ  </w:t>
      </w:r>
    </w:p>
    <w:p w:rsidR="00EB5096" w:rsidRDefault="00EB5096">
      <w:pPr>
        <w:pStyle w:val="20"/>
        <w:spacing w:line="230" w:lineRule="auto"/>
        <w:ind w:right="-45" w:firstLine="567"/>
        <w:jc w:val="left"/>
        <w:rPr>
          <w:szCs w:val="28"/>
        </w:rPr>
      </w:pPr>
      <w:r>
        <w:rPr>
          <w:b w:val="0"/>
          <w:i w:val="0"/>
          <w:szCs w:val="28"/>
        </w:rPr>
        <w:t xml:space="preserve">Основные префиксы </w:t>
      </w:r>
      <w:proofErr w:type="gramStart"/>
      <w:r>
        <w:rPr>
          <w:b w:val="0"/>
          <w:i w:val="0"/>
          <w:szCs w:val="28"/>
        </w:rPr>
        <w:t>глаголов:</w:t>
      </w:r>
      <w:r>
        <w:rPr>
          <w:i w:val="0"/>
          <w:szCs w:val="28"/>
        </w:rPr>
        <w:t>с</w:t>
      </w:r>
      <w:proofErr w:type="gramEnd"/>
      <w:r>
        <w:rPr>
          <w:i w:val="0"/>
          <w:szCs w:val="28"/>
        </w:rPr>
        <w:t>(со-); на-; по-; при-; в-(во-); вы-; пере-; от (ото-); под-; из-; у-; о- /об-/ /обо-; про-; до-; за-.</w:t>
      </w:r>
    </w:p>
    <w:p w:rsidR="00EB5096" w:rsidRDefault="00EB5096">
      <w:pPr>
        <w:spacing w:line="230" w:lineRule="auto"/>
        <w:ind w:right="-45" w:firstLine="567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СУФФИКСАЦИЯ</w:t>
      </w:r>
    </w:p>
    <w:p w:rsidR="00EB5096" w:rsidRDefault="00EB5096">
      <w:pPr>
        <w:spacing w:line="230" w:lineRule="auto"/>
        <w:ind w:right="-4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Основные суффиксы глаголов: </w:t>
      </w:r>
      <w:r>
        <w:rPr>
          <w:b/>
          <w:bCs/>
          <w:sz w:val="28"/>
          <w:szCs w:val="28"/>
        </w:rPr>
        <w:t>-а/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-и/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-е/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-ова/</w:t>
      </w:r>
      <w:r>
        <w:rPr>
          <w:b/>
          <w:sz w:val="28"/>
          <w:szCs w:val="28"/>
        </w:rPr>
        <w:t xml:space="preserve">ть, </w:t>
      </w:r>
      <w:r>
        <w:rPr>
          <w:b/>
          <w:bCs/>
          <w:sz w:val="28"/>
          <w:szCs w:val="28"/>
        </w:rPr>
        <w:t>-ева/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-ирова/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-ыва/</w:t>
      </w:r>
      <w:r>
        <w:rPr>
          <w:b/>
          <w:sz w:val="28"/>
          <w:szCs w:val="28"/>
        </w:rPr>
        <w:t xml:space="preserve">ть, </w:t>
      </w:r>
      <w:r>
        <w:rPr>
          <w:b/>
          <w:bCs/>
          <w:sz w:val="28"/>
          <w:szCs w:val="28"/>
        </w:rPr>
        <w:t>-ива/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-ва/</w:t>
      </w:r>
      <w:r>
        <w:rPr>
          <w:b/>
          <w:sz w:val="28"/>
          <w:szCs w:val="28"/>
        </w:rPr>
        <w:t xml:space="preserve">ть; </w:t>
      </w:r>
      <w:r>
        <w:rPr>
          <w:b/>
          <w:bCs/>
          <w:sz w:val="28"/>
          <w:szCs w:val="28"/>
        </w:rPr>
        <w:t>-ну/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right="-45"/>
        <w:jc w:val="both"/>
        <w:rPr>
          <w:sz w:val="24"/>
          <w:szCs w:val="24"/>
        </w:rPr>
      </w:pPr>
    </w:p>
    <w:p w:rsidR="00EB5096" w:rsidRDefault="00EB5096">
      <w:pPr>
        <w:pStyle w:val="af5"/>
        <w:spacing w:line="230" w:lineRule="auto"/>
        <w:ind w:left="0" w:right="-45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СЛОВООБРАЗОВАНИЕ НАРЕЧИЙ</w:t>
      </w:r>
    </w:p>
    <w:p w:rsidR="00EB5096" w:rsidRDefault="00EB5096">
      <w:pPr>
        <w:spacing w:line="230" w:lineRule="auto"/>
        <w:ind w:right="-4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СУФФИКСАЦИЯ</w:t>
      </w:r>
    </w:p>
    <w:p w:rsidR="00EB5096" w:rsidRDefault="00EB5096">
      <w:pPr>
        <w:pStyle w:val="af5"/>
        <w:spacing w:after="0" w:line="230" w:lineRule="auto"/>
        <w:ind w:left="0" w:right="-45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Наречия, образованные от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существительных:</w:t>
      </w:r>
      <w:r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ой; -ом(ем); -ью; -а; -е; -и; -у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B5096" w:rsidRDefault="00EB5096">
      <w:pPr>
        <w:pStyle w:val="af5"/>
        <w:spacing w:after="0" w:line="230" w:lineRule="auto"/>
        <w:ind w:left="0" w:right="-45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Наречия, образованные от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прилагательных: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</w:t>
      </w:r>
    </w:p>
    <w:p w:rsidR="00EB5096" w:rsidRDefault="00EB5096">
      <w:pPr>
        <w:spacing w:line="230" w:lineRule="auto"/>
        <w:ind w:right="-45" w:firstLine="567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Префиксально-суффиксальный способ образования 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Наречия, образованные от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прилагательных:</w:t>
      </w:r>
      <w:r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-, - а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с|лев|а, с|нов|а); </w:t>
      </w:r>
      <w:r>
        <w:rPr>
          <w:rFonts w:ascii="Times New Roman" w:hAnsi="Times New Roman"/>
          <w:b/>
          <w:bCs/>
          <w:sz w:val="28"/>
          <w:szCs w:val="28"/>
        </w:rPr>
        <w:t xml:space="preserve">на-,   -о </w:t>
      </w:r>
      <w:r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на|прав|о, на|долг|о); </w:t>
      </w:r>
      <w:r>
        <w:rPr>
          <w:rFonts w:ascii="Times New Roman" w:hAnsi="Times New Roman"/>
          <w:b/>
          <w:bCs/>
          <w:sz w:val="28"/>
          <w:szCs w:val="28"/>
        </w:rPr>
        <w:t xml:space="preserve">по-, -и </w:t>
      </w:r>
      <w:r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по-|русск|и, по-|немецк|и); </w:t>
      </w:r>
      <w:r>
        <w:rPr>
          <w:rFonts w:ascii="Times New Roman" w:hAnsi="Times New Roman"/>
          <w:b/>
          <w:bCs/>
          <w:sz w:val="28"/>
          <w:szCs w:val="28"/>
        </w:rPr>
        <w:t>по-, -ому(ему)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по-|нов|ому, по-|хорош|ему).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Наречия, образованные от числительных:</w:t>
      </w:r>
      <w:r>
        <w:rPr>
          <w:rFonts w:ascii="Times New Roman" w:hAnsi="Times New Roman"/>
          <w:bCs/>
          <w:sz w:val="28"/>
          <w:szCs w:val="28"/>
        </w:rPr>
        <w:t xml:space="preserve"> в-, -ые (</w:t>
      </w:r>
      <w:r>
        <w:rPr>
          <w:rFonts w:ascii="Times New Roman" w:hAnsi="Times New Roman"/>
          <w:sz w:val="28"/>
          <w:szCs w:val="28"/>
        </w:rPr>
        <w:t>в|перв|ые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EB5096" w:rsidRDefault="00EB5096">
      <w:pPr>
        <w:spacing w:line="235" w:lineRule="auto"/>
        <w:ind w:right="-46"/>
        <w:jc w:val="both"/>
        <w:rPr>
          <w:sz w:val="24"/>
          <w:szCs w:val="24"/>
        </w:rPr>
      </w:pPr>
    </w:p>
    <w:p w:rsidR="00EB5096" w:rsidRDefault="00EB5096">
      <w:pPr>
        <w:pStyle w:val="5"/>
        <w:keepNext w:val="0"/>
        <w:spacing w:line="235" w:lineRule="auto"/>
        <w:ind w:right="-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ТИПЫ ЧЕРЕДОВАНИЙ ЗВУКОВ В ОСНОВЕ СЛОВА</w:t>
      </w:r>
    </w:p>
    <w:p w:rsidR="00EB5096" w:rsidRDefault="00EB5096">
      <w:pPr>
        <w:spacing w:line="235" w:lineRule="auto"/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Чередование </w:t>
      </w:r>
      <w:proofErr w:type="gramStart"/>
      <w:r>
        <w:rPr>
          <w:sz w:val="28"/>
          <w:szCs w:val="28"/>
        </w:rPr>
        <w:t>согласных:</w:t>
      </w:r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/пл (</w:t>
      </w:r>
      <w:r>
        <w:rPr>
          <w:sz w:val="28"/>
          <w:szCs w:val="28"/>
        </w:rPr>
        <w:t>ку</w:t>
      </w:r>
      <w:r>
        <w:rPr>
          <w:b/>
          <w:bCs/>
          <w:sz w:val="28"/>
          <w:szCs w:val="28"/>
        </w:rPr>
        <w:t>п</w:t>
      </w:r>
      <w:r>
        <w:rPr>
          <w:sz w:val="28"/>
          <w:szCs w:val="28"/>
        </w:rPr>
        <w:t>ить – ку</w:t>
      </w:r>
      <w:r>
        <w:rPr>
          <w:b/>
          <w:bCs/>
          <w:sz w:val="28"/>
          <w:szCs w:val="28"/>
        </w:rPr>
        <w:t>пл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>б/бл (</w:t>
      </w:r>
      <w:r>
        <w:rPr>
          <w:sz w:val="28"/>
          <w:szCs w:val="28"/>
        </w:rPr>
        <w:t>лю</w:t>
      </w:r>
      <w:r>
        <w:rPr>
          <w:b/>
          <w:bCs/>
          <w:sz w:val="28"/>
          <w:szCs w:val="28"/>
        </w:rPr>
        <w:t>б</w:t>
      </w:r>
      <w:r>
        <w:rPr>
          <w:sz w:val="28"/>
          <w:szCs w:val="28"/>
        </w:rPr>
        <w:t>ить – лю</w:t>
      </w:r>
      <w:r>
        <w:rPr>
          <w:b/>
          <w:bCs/>
          <w:sz w:val="28"/>
          <w:szCs w:val="28"/>
        </w:rPr>
        <w:t>бл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>в/вл (</w:t>
      </w:r>
      <w:r>
        <w:rPr>
          <w:sz w:val="28"/>
          <w:szCs w:val="28"/>
        </w:rPr>
        <w:t>гото</w:t>
      </w:r>
      <w:r>
        <w:rPr>
          <w:b/>
          <w:bCs/>
          <w:sz w:val="28"/>
          <w:szCs w:val="28"/>
        </w:rPr>
        <w:t>в</w:t>
      </w:r>
      <w:r>
        <w:rPr>
          <w:sz w:val="28"/>
          <w:szCs w:val="28"/>
        </w:rPr>
        <w:t>ить – гото</w:t>
      </w:r>
      <w:r>
        <w:rPr>
          <w:b/>
          <w:bCs/>
          <w:sz w:val="28"/>
          <w:szCs w:val="28"/>
        </w:rPr>
        <w:t>вл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>м/мл (</w:t>
      </w:r>
      <w:r>
        <w:rPr>
          <w:sz w:val="28"/>
          <w:szCs w:val="28"/>
        </w:rPr>
        <w:t>зе</w:t>
      </w:r>
      <w:r>
        <w:rPr>
          <w:b/>
          <w:bCs/>
          <w:sz w:val="28"/>
          <w:szCs w:val="28"/>
        </w:rPr>
        <w:t>м</w:t>
      </w:r>
      <w:r>
        <w:rPr>
          <w:sz w:val="28"/>
          <w:szCs w:val="28"/>
        </w:rPr>
        <w:t>ной – зе</w:t>
      </w:r>
      <w:r>
        <w:rPr>
          <w:b/>
          <w:bCs/>
          <w:sz w:val="28"/>
          <w:szCs w:val="28"/>
        </w:rPr>
        <w:t>мл</w:t>
      </w:r>
      <w:r>
        <w:rPr>
          <w:sz w:val="28"/>
          <w:szCs w:val="28"/>
        </w:rPr>
        <w:t>я, знако</w:t>
      </w:r>
      <w:r>
        <w:rPr>
          <w:b/>
          <w:bCs/>
          <w:sz w:val="28"/>
          <w:szCs w:val="28"/>
        </w:rPr>
        <w:t>м</w:t>
      </w:r>
      <w:r>
        <w:rPr>
          <w:sz w:val="28"/>
          <w:szCs w:val="28"/>
        </w:rPr>
        <w:t>ить – знако</w:t>
      </w:r>
      <w:r>
        <w:rPr>
          <w:b/>
          <w:bCs/>
          <w:sz w:val="28"/>
          <w:szCs w:val="28"/>
        </w:rPr>
        <w:t>мл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>д/ж/жд (</w:t>
      </w:r>
      <w:r>
        <w:rPr>
          <w:sz w:val="28"/>
          <w:szCs w:val="28"/>
        </w:rPr>
        <w:t>хо</w:t>
      </w: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>ить – хо</w:t>
      </w:r>
      <w:r>
        <w:rPr>
          <w:b/>
          <w:bCs/>
          <w:sz w:val="28"/>
          <w:szCs w:val="28"/>
        </w:rPr>
        <w:t>ж</w:t>
      </w:r>
      <w:r>
        <w:rPr>
          <w:sz w:val="28"/>
          <w:szCs w:val="28"/>
        </w:rPr>
        <w:t>у, ро</w:t>
      </w: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>иться – ро</w:t>
      </w:r>
      <w:r>
        <w:rPr>
          <w:b/>
          <w:bCs/>
          <w:sz w:val="28"/>
          <w:szCs w:val="28"/>
        </w:rPr>
        <w:t>жд</w:t>
      </w:r>
      <w:r>
        <w:rPr>
          <w:sz w:val="28"/>
          <w:szCs w:val="28"/>
        </w:rPr>
        <w:t xml:space="preserve">ение); </w:t>
      </w:r>
      <w:r>
        <w:rPr>
          <w:b/>
          <w:bCs/>
          <w:sz w:val="28"/>
          <w:szCs w:val="28"/>
        </w:rPr>
        <w:t>с/ш (</w:t>
      </w:r>
      <w:r>
        <w:rPr>
          <w:sz w:val="28"/>
          <w:szCs w:val="28"/>
        </w:rPr>
        <w:t>пи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ать – пи</w:t>
      </w:r>
      <w:r>
        <w:rPr>
          <w:b/>
          <w:bCs/>
          <w:sz w:val="28"/>
          <w:szCs w:val="28"/>
        </w:rPr>
        <w:t>ш</w:t>
      </w:r>
      <w:r>
        <w:rPr>
          <w:sz w:val="28"/>
          <w:szCs w:val="28"/>
        </w:rPr>
        <w:t xml:space="preserve">у); </w:t>
      </w:r>
      <w:r>
        <w:rPr>
          <w:b/>
          <w:bCs/>
          <w:sz w:val="28"/>
          <w:szCs w:val="28"/>
        </w:rPr>
        <w:t>з/ж (</w:t>
      </w:r>
      <w:r>
        <w:rPr>
          <w:sz w:val="28"/>
          <w:szCs w:val="28"/>
        </w:rPr>
        <w:t>ни</w:t>
      </w:r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кий – ни</w:t>
      </w:r>
      <w:r>
        <w:rPr>
          <w:b/>
          <w:bCs/>
          <w:sz w:val="28"/>
          <w:szCs w:val="28"/>
        </w:rPr>
        <w:t>ж</w:t>
      </w:r>
      <w:r>
        <w:rPr>
          <w:sz w:val="28"/>
          <w:szCs w:val="28"/>
        </w:rPr>
        <w:t xml:space="preserve">е); </w:t>
      </w:r>
      <w:r>
        <w:rPr>
          <w:b/>
          <w:bCs/>
          <w:sz w:val="28"/>
          <w:szCs w:val="28"/>
        </w:rPr>
        <w:t>ц/ч (</w:t>
      </w:r>
      <w:r>
        <w:rPr>
          <w:sz w:val="28"/>
          <w:szCs w:val="28"/>
        </w:rPr>
        <w:t>столи</w:t>
      </w:r>
      <w:r>
        <w:rPr>
          <w:b/>
          <w:bCs/>
          <w:sz w:val="28"/>
          <w:szCs w:val="28"/>
        </w:rPr>
        <w:t>ц</w:t>
      </w:r>
      <w:r>
        <w:rPr>
          <w:sz w:val="28"/>
          <w:szCs w:val="28"/>
        </w:rPr>
        <w:t>а – столи</w:t>
      </w:r>
      <w:r>
        <w:rPr>
          <w:b/>
          <w:bCs/>
          <w:sz w:val="28"/>
          <w:szCs w:val="28"/>
        </w:rPr>
        <w:t>ч</w:t>
      </w:r>
      <w:r>
        <w:rPr>
          <w:sz w:val="28"/>
          <w:szCs w:val="28"/>
        </w:rPr>
        <w:t xml:space="preserve">ный); </w:t>
      </w:r>
      <w:r>
        <w:rPr>
          <w:b/>
          <w:bCs/>
          <w:sz w:val="28"/>
          <w:szCs w:val="28"/>
        </w:rPr>
        <w:t>с/д (</w:t>
      </w:r>
      <w:r>
        <w:rPr>
          <w:sz w:val="28"/>
          <w:szCs w:val="28"/>
        </w:rPr>
        <w:t>кла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ть – кла</w:t>
      </w:r>
      <w:r>
        <w:rPr>
          <w:b/>
          <w:bCs/>
          <w:sz w:val="28"/>
          <w:szCs w:val="28"/>
        </w:rPr>
        <w:t>д</w:t>
      </w:r>
      <w:r>
        <w:rPr>
          <w:sz w:val="28"/>
          <w:szCs w:val="28"/>
        </w:rPr>
        <w:t xml:space="preserve">у); </w:t>
      </w:r>
      <w:r>
        <w:rPr>
          <w:b/>
          <w:bCs/>
          <w:sz w:val="28"/>
          <w:szCs w:val="28"/>
        </w:rPr>
        <w:t>т/с (</w:t>
      </w:r>
      <w:r>
        <w:rPr>
          <w:sz w:val="28"/>
          <w:szCs w:val="28"/>
        </w:rPr>
        <w:t>цве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>ок – цве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 xml:space="preserve">ти); </w:t>
      </w:r>
      <w:r>
        <w:rPr>
          <w:b/>
          <w:bCs/>
          <w:sz w:val="28"/>
          <w:szCs w:val="28"/>
        </w:rPr>
        <w:t>т/ч (</w:t>
      </w:r>
      <w:r>
        <w:rPr>
          <w:sz w:val="28"/>
          <w:szCs w:val="28"/>
        </w:rPr>
        <w:t>хо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>еть – хо</w:t>
      </w:r>
      <w:r>
        <w:rPr>
          <w:b/>
          <w:bCs/>
          <w:sz w:val="28"/>
          <w:szCs w:val="28"/>
        </w:rPr>
        <w:t>ч</w:t>
      </w:r>
      <w:r>
        <w:rPr>
          <w:sz w:val="28"/>
          <w:szCs w:val="28"/>
        </w:rPr>
        <w:t>у, отве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>ить  - отве</w:t>
      </w:r>
      <w:r>
        <w:rPr>
          <w:b/>
          <w:bCs/>
          <w:sz w:val="28"/>
          <w:szCs w:val="28"/>
        </w:rPr>
        <w:t>ч</w:t>
      </w:r>
      <w:r>
        <w:rPr>
          <w:sz w:val="28"/>
          <w:szCs w:val="28"/>
        </w:rPr>
        <w:t xml:space="preserve">ать); </w:t>
      </w:r>
      <w:r>
        <w:rPr>
          <w:b/>
          <w:bCs/>
          <w:sz w:val="28"/>
          <w:szCs w:val="28"/>
        </w:rPr>
        <w:t>т/щ (</w:t>
      </w:r>
      <w:r>
        <w:rPr>
          <w:sz w:val="28"/>
          <w:szCs w:val="28"/>
        </w:rPr>
        <w:t>посе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>ить – посе</w:t>
      </w:r>
      <w:r>
        <w:rPr>
          <w:b/>
          <w:bCs/>
          <w:sz w:val="28"/>
          <w:szCs w:val="28"/>
        </w:rPr>
        <w:t>щ</w:t>
      </w:r>
      <w:r>
        <w:rPr>
          <w:sz w:val="28"/>
          <w:szCs w:val="28"/>
        </w:rPr>
        <w:t xml:space="preserve">ать); </w:t>
      </w:r>
      <w:r>
        <w:rPr>
          <w:b/>
          <w:bCs/>
          <w:sz w:val="28"/>
          <w:szCs w:val="28"/>
        </w:rPr>
        <w:t>г/ж/з (</w:t>
      </w:r>
      <w:r>
        <w:rPr>
          <w:sz w:val="28"/>
          <w:szCs w:val="28"/>
        </w:rPr>
        <w:t>дру</w:t>
      </w:r>
      <w:r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 xml:space="preserve"> – дру</w:t>
      </w:r>
      <w:r>
        <w:rPr>
          <w:b/>
          <w:bCs/>
          <w:sz w:val="28"/>
          <w:szCs w:val="28"/>
        </w:rPr>
        <w:t>ж</w:t>
      </w:r>
      <w:r>
        <w:rPr>
          <w:sz w:val="28"/>
          <w:szCs w:val="28"/>
        </w:rPr>
        <w:t>ба – дру</w:t>
      </w:r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ья);</w:t>
      </w:r>
      <w:r>
        <w:rPr>
          <w:b/>
          <w:bCs/>
          <w:sz w:val="28"/>
          <w:szCs w:val="28"/>
        </w:rPr>
        <w:t>ск/щ (</w:t>
      </w:r>
      <w:r>
        <w:rPr>
          <w:sz w:val="28"/>
          <w:szCs w:val="28"/>
        </w:rPr>
        <w:t>и</w:t>
      </w:r>
      <w:r>
        <w:rPr>
          <w:b/>
          <w:bCs/>
          <w:sz w:val="28"/>
          <w:szCs w:val="28"/>
        </w:rPr>
        <w:t>ск</w:t>
      </w:r>
      <w:r>
        <w:rPr>
          <w:sz w:val="28"/>
          <w:szCs w:val="28"/>
        </w:rPr>
        <w:t>ать – и</w:t>
      </w:r>
      <w:r>
        <w:rPr>
          <w:b/>
          <w:bCs/>
          <w:sz w:val="28"/>
          <w:szCs w:val="28"/>
        </w:rPr>
        <w:t>щ</w:t>
      </w:r>
      <w:r>
        <w:rPr>
          <w:sz w:val="28"/>
          <w:szCs w:val="28"/>
        </w:rPr>
        <w:t>у);</w:t>
      </w:r>
      <w:r>
        <w:rPr>
          <w:b/>
          <w:bCs/>
          <w:sz w:val="28"/>
          <w:szCs w:val="28"/>
        </w:rPr>
        <w:t>ст/щ (</w:t>
      </w:r>
      <w:r>
        <w:rPr>
          <w:sz w:val="28"/>
          <w:szCs w:val="28"/>
        </w:rPr>
        <w:t>про</w:t>
      </w:r>
      <w:r>
        <w:rPr>
          <w:b/>
          <w:bCs/>
          <w:sz w:val="28"/>
          <w:szCs w:val="28"/>
        </w:rPr>
        <w:t>ст</w:t>
      </w:r>
      <w:r>
        <w:rPr>
          <w:sz w:val="28"/>
          <w:szCs w:val="28"/>
        </w:rPr>
        <w:t>ить – про</w:t>
      </w:r>
      <w:r>
        <w:rPr>
          <w:b/>
          <w:bCs/>
          <w:sz w:val="28"/>
          <w:szCs w:val="28"/>
        </w:rPr>
        <w:t>щ</w:t>
      </w:r>
      <w:r>
        <w:rPr>
          <w:sz w:val="28"/>
          <w:szCs w:val="28"/>
        </w:rPr>
        <w:t xml:space="preserve">ать); </w:t>
      </w:r>
      <w:r>
        <w:rPr>
          <w:b/>
          <w:bCs/>
          <w:sz w:val="28"/>
          <w:szCs w:val="28"/>
        </w:rPr>
        <w:t>т/ц (</w:t>
      </w:r>
      <w:r>
        <w:rPr>
          <w:sz w:val="28"/>
          <w:szCs w:val="28"/>
        </w:rPr>
        <w:t>лек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>ор – лек</w:t>
      </w:r>
      <w:r>
        <w:rPr>
          <w:b/>
          <w:bCs/>
          <w:sz w:val="28"/>
          <w:szCs w:val="28"/>
        </w:rPr>
        <w:t>ц</w:t>
      </w:r>
      <w:r>
        <w:rPr>
          <w:sz w:val="28"/>
          <w:szCs w:val="28"/>
        </w:rPr>
        <w:t xml:space="preserve">ия).  </w:t>
      </w:r>
    </w:p>
    <w:p w:rsidR="00EB5096" w:rsidRDefault="00EB5096">
      <w:pPr>
        <w:spacing w:line="235" w:lineRule="auto"/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Чередование гласных:</w:t>
      </w:r>
      <w:r>
        <w:rPr>
          <w:b/>
          <w:bCs/>
          <w:sz w:val="28"/>
          <w:szCs w:val="28"/>
        </w:rPr>
        <w:t xml:space="preserve"> о/а (</w:t>
      </w:r>
      <w:r>
        <w:rPr>
          <w:sz w:val="28"/>
          <w:szCs w:val="28"/>
        </w:rPr>
        <w:t>спр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сить – спр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 xml:space="preserve">шивать); </w:t>
      </w:r>
      <w:r>
        <w:rPr>
          <w:b/>
          <w:bCs/>
          <w:sz w:val="28"/>
          <w:szCs w:val="28"/>
        </w:rPr>
        <w:t>ова/у (</w:t>
      </w:r>
      <w:r>
        <w:rPr>
          <w:sz w:val="28"/>
          <w:szCs w:val="28"/>
        </w:rPr>
        <w:t>рис</w:t>
      </w:r>
      <w:r>
        <w:rPr>
          <w:b/>
          <w:bCs/>
          <w:sz w:val="28"/>
          <w:szCs w:val="28"/>
        </w:rPr>
        <w:t>ова</w:t>
      </w:r>
      <w:r>
        <w:rPr>
          <w:sz w:val="28"/>
          <w:szCs w:val="28"/>
        </w:rPr>
        <w:t>ть – рис</w:t>
      </w:r>
      <w:r>
        <w:rPr>
          <w:b/>
          <w:bCs/>
          <w:sz w:val="28"/>
          <w:szCs w:val="28"/>
        </w:rPr>
        <w:t>у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 xml:space="preserve">ева/у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танц</w:t>
      </w:r>
      <w:r>
        <w:rPr>
          <w:b/>
          <w:bCs/>
          <w:sz w:val="28"/>
          <w:szCs w:val="28"/>
        </w:rPr>
        <w:t>ева</w:t>
      </w:r>
      <w:r>
        <w:rPr>
          <w:sz w:val="28"/>
          <w:szCs w:val="28"/>
        </w:rPr>
        <w:t>ть – танц</w:t>
      </w:r>
      <w:r>
        <w:rPr>
          <w:b/>
          <w:bCs/>
          <w:sz w:val="28"/>
          <w:szCs w:val="28"/>
        </w:rPr>
        <w:t>у</w:t>
      </w:r>
      <w:r>
        <w:rPr>
          <w:sz w:val="28"/>
          <w:szCs w:val="28"/>
        </w:rPr>
        <w:t xml:space="preserve">ю); </w:t>
      </w:r>
      <w:r>
        <w:rPr>
          <w:b/>
          <w:bCs/>
          <w:sz w:val="28"/>
          <w:szCs w:val="28"/>
        </w:rPr>
        <w:t>о/нуль звука (</w:t>
      </w:r>
      <w:r>
        <w:rPr>
          <w:sz w:val="28"/>
          <w:szCs w:val="28"/>
        </w:rPr>
        <w:t>беглое</w:t>
      </w:r>
      <w:r>
        <w:rPr>
          <w:b/>
          <w:bCs/>
          <w:sz w:val="28"/>
          <w:szCs w:val="28"/>
        </w:rPr>
        <w:t xml:space="preserve"> о) (</w:t>
      </w:r>
      <w:r>
        <w:rPr>
          <w:sz w:val="28"/>
          <w:szCs w:val="28"/>
        </w:rPr>
        <w:t>с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 xml:space="preserve">н – сна); </w:t>
      </w:r>
      <w:r>
        <w:rPr>
          <w:b/>
          <w:bCs/>
          <w:sz w:val="28"/>
          <w:szCs w:val="28"/>
        </w:rPr>
        <w:t xml:space="preserve">е/нуль звука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 xml:space="preserve">беглое </w:t>
      </w:r>
      <w:r>
        <w:rPr>
          <w:b/>
          <w:bCs/>
          <w:sz w:val="28"/>
          <w:szCs w:val="28"/>
        </w:rPr>
        <w:t>е) (</w:t>
      </w:r>
      <w:r>
        <w:rPr>
          <w:sz w:val="28"/>
          <w:szCs w:val="28"/>
        </w:rPr>
        <w:t>д</w:t>
      </w:r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нь – дня, от</w:t>
      </w:r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ц – отца);</w:t>
      </w:r>
      <w:r>
        <w:rPr>
          <w:b/>
          <w:bCs/>
          <w:sz w:val="28"/>
          <w:szCs w:val="28"/>
        </w:rPr>
        <w:t xml:space="preserve"> о/ы/нуль звука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м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ю – м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>ть, пос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>лать – послать – пос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л);</w:t>
      </w:r>
      <w:r>
        <w:rPr>
          <w:b/>
          <w:bCs/>
          <w:sz w:val="28"/>
          <w:szCs w:val="28"/>
        </w:rPr>
        <w:t xml:space="preserve"> е/нуль звука/и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ум</w:t>
      </w:r>
      <w:r>
        <w:rPr>
          <w:b/>
          <w:bCs/>
          <w:sz w:val="28"/>
          <w:szCs w:val="28"/>
        </w:rPr>
        <w:t>е</w:t>
      </w:r>
      <w:r>
        <w:rPr>
          <w:sz w:val="28"/>
          <w:szCs w:val="28"/>
        </w:rPr>
        <w:t>реть – умру – ум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>рать);</w:t>
      </w:r>
      <w:r>
        <w:rPr>
          <w:b/>
          <w:bCs/>
          <w:sz w:val="28"/>
          <w:szCs w:val="28"/>
        </w:rPr>
        <w:t xml:space="preserve"> а/я/-м/им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>прин</w:t>
      </w:r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ть – при</w:t>
      </w:r>
      <w:r>
        <w:rPr>
          <w:b/>
          <w:bCs/>
          <w:sz w:val="28"/>
          <w:szCs w:val="28"/>
        </w:rPr>
        <w:t>м</w:t>
      </w:r>
      <w:r>
        <w:rPr>
          <w:sz w:val="28"/>
          <w:szCs w:val="28"/>
        </w:rPr>
        <w:t>у – прин</w:t>
      </w:r>
      <w:r>
        <w:rPr>
          <w:b/>
          <w:bCs/>
          <w:sz w:val="28"/>
          <w:szCs w:val="28"/>
        </w:rPr>
        <w:t>им</w:t>
      </w:r>
      <w:r>
        <w:rPr>
          <w:sz w:val="28"/>
          <w:szCs w:val="28"/>
        </w:rPr>
        <w:t xml:space="preserve">ать); </w:t>
      </w:r>
      <w:r>
        <w:rPr>
          <w:b/>
          <w:bCs/>
          <w:sz w:val="28"/>
          <w:szCs w:val="28"/>
        </w:rPr>
        <w:t>а/я/ йм</w:t>
      </w:r>
      <w:r>
        <w:rPr>
          <w:bCs/>
          <w:sz w:val="28"/>
          <w:szCs w:val="28"/>
        </w:rPr>
        <w:t xml:space="preserve"> (</w:t>
      </w:r>
      <w:r>
        <w:rPr>
          <w:sz w:val="28"/>
          <w:szCs w:val="28"/>
        </w:rPr>
        <w:t>пон</w:t>
      </w:r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ть– по</w:t>
      </w:r>
      <w:r>
        <w:rPr>
          <w:b/>
          <w:bCs/>
          <w:sz w:val="28"/>
          <w:szCs w:val="28"/>
        </w:rPr>
        <w:t>йм</w:t>
      </w:r>
      <w:r>
        <w:rPr>
          <w:sz w:val="28"/>
          <w:szCs w:val="28"/>
        </w:rPr>
        <w:t>у);</w:t>
      </w:r>
      <w:r>
        <w:rPr>
          <w:b/>
          <w:bCs/>
          <w:sz w:val="28"/>
          <w:szCs w:val="28"/>
        </w:rPr>
        <w:t xml:space="preserve"> а/ин </w:t>
      </w:r>
      <w:r>
        <w:rPr>
          <w:bCs/>
          <w:sz w:val="28"/>
          <w:szCs w:val="28"/>
        </w:rPr>
        <w:t>(</w:t>
      </w:r>
      <w:r>
        <w:rPr>
          <w:sz w:val="28"/>
          <w:szCs w:val="28"/>
        </w:rPr>
        <w:t>нач</w:t>
      </w:r>
      <w:r>
        <w:rPr>
          <w:b/>
          <w:bCs/>
          <w:sz w:val="28"/>
          <w:szCs w:val="28"/>
        </w:rPr>
        <w:t>а</w:t>
      </w:r>
      <w:r>
        <w:rPr>
          <w:sz w:val="28"/>
          <w:szCs w:val="28"/>
        </w:rPr>
        <w:t>ть – нач</w:t>
      </w:r>
      <w:r>
        <w:rPr>
          <w:b/>
          <w:bCs/>
          <w:sz w:val="28"/>
          <w:szCs w:val="28"/>
        </w:rPr>
        <w:t>ин</w:t>
      </w:r>
      <w:r>
        <w:rPr>
          <w:sz w:val="28"/>
          <w:szCs w:val="28"/>
        </w:rPr>
        <w:t xml:space="preserve">ать).  </w:t>
      </w:r>
    </w:p>
    <w:p w:rsidR="00EB5096" w:rsidRDefault="00EB5096">
      <w:pPr>
        <w:spacing w:line="235" w:lineRule="auto"/>
        <w:ind w:right="-46"/>
        <w:rPr>
          <w:sz w:val="32"/>
          <w:szCs w:val="32"/>
        </w:rPr>
      </w:pPr>
    </w:p>
    <w:p w:rsidR="00EB5096" w:rsidRDefault="00EB5096">
      <w:pPr>
        <w:pStyle w:val="5"/>
        <w:spacing w:line="235" w:lineRule="auto"/>
        <w:ind w:right="-46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МОРФОЛОГИЯ</w:t>
      </w:r>
    </w:p>
    <w:p w:rsidR="00EB5096" w:rsidRDefault="00EB5096">
      <w:pPr>
        <w:spacing w:line="235" w:lineRule="auto"/>
        <w:ind w:right="-46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EB5096" w:rsidRDefault="00EB5096">
      <w:pPr>
        <w:spacing w:line="235" w:lineRule="auto"/>
        <w:ind w:right="-4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ИМЯ СУЩЕСТВИТЕЛЬНОЕ</w:t>
      </w:r>
    </w:p>
    <w:p w:rsidR="00EB5096" w:rsidRDefault="00EB5096">
      <w:pPr>
        <w:spacing w:line="235" w:lineRule="auto"/>
        <w:ind w:right="-46"/>
        <w:jc w:val="both"/>
        <w:rPr>
          <w:b/>
          <w:bCs/>
          <w:sz w:val="24"/>
          <w:szCs w:val="24"/>
        </w:rPr>
      </w:pPr>
    </w:p>
    <w:p w:rsidR="00EB5096" w:rsidRDefault="00EB5096">
      <w:pPr>
        <w:pStyle w:val="21"/>
        <w:ind w:right="-46" w:firstLine="540"/>
        <w:rPr>
          <w:bCs/>
          <w:iCs/>
        </w:rPr>
      </w:pPr>
      <w:r>
        <w:rPr>
          <w:bCs/>
          <w:iCs/>
        </w:rPr>
        <w:t xml:space="preserve">Лексико-грамматические разряды имен существительных: собственные, нарицательные, </w:t>
      </w:r>
      <w:r>
        <w:rPr>
          <w:bCs/>
        </w:rPr>
        <w:t>одушевлённые, неодушевлённые, конкретные, отвлеченные</w:t>
      </w:r>
      <w:r>
        <w:t xml:space="preserve"> (абстрактные), </w:t>
      </w:r>
      <w:r>
        <w:rPr>
          <w:bCs/>
        </w:rPr>
        <w:t>вещественные, собирательные</w:t>
      </w:r>
      <w:r w:rsidR="00E60D3D">
        <w:rPr>
          <w:bCs/>
        </w:rPr>
        <w:t>.</w:t>
      </w:r>
    </w:p>
    <w:p w:rsidR="00EB5096" w:rsidRDefault="00EB5096">
      <w:pPr>
        <w:spacing w:line="245" w:lineRule="auto"/>
        <w:ind w:right="-46" w:firstLine="540"/>
        <w:jc w:val="both"/>
        <w:rPr>
          <w:spacing w:val="-4"/>
          <w:sz w:val="28"/>
          <w:szCs w:val="28"/>
        </w:rPr>
      </w:pPr>
      <w:r>
        <w:rPr>
          <w:bCs/>
          <w:iCs/>
          <w:sz w:val="28"/>
          <w:szCs w:val="28"/>
        </w:rPr>
        <w:t>Категория рода существительных: м</w:t>
      </w:r>
      <w:r>
        <w:rPr>
          <w:spacing w:val="-4"/>
          <w:sz w:val="28"/>
          <w:szCs w:val="28"/>
        </w:rPr>
        <w:t>ужской, женский, средний род. Средства выражения категории рода. Общий род (</w:t>
      </w:r>
      <w:r w:rsidRPr="00E60D3D">
        <w:rPr>
          <w:i/>
          <w:sz w:val="28"/>
          <w:szCs w:val="28"/>
        </w:rPr>
        <w:t>староста, умница</w:t>
      </w:r>
      <w:r>
        <w:rPr>
          <w:sz w:val="24"/>
          <w:szCs w:val="24"/>
        </w:rPr>
        <w:t>).</w:t>
      </w:r>
    </w:p>
    <w:p w:rsidR="00EB5096" w:rsidRDefault="00EB5096">
      <w:pPr>
        <w:pStyle w:val="21"/>
        <w:spacing w:line="245" w:lineRule="auto"/>
        <w:ind w:right="-46" w:firstLine="539"/>
      </w:pPr>
      <w:r>
        <w:rPr>
          <w:bCs/>
          <w:iCs/>
        </w:rPr>
        <w:t>Категория числа существительных: е</w:t>
      </w:r>
      <w:r>
        <w:t xml:space="preserve">динственное и множественное число. Средства выражения числа. Особые случаи образования множественного числа существительных. </w:t>
      </w:r>
      <w:r>
        <w:rPr>
          <w:bCs/>
        </w:rPr>
        <w:t xml:space="preserve">Существительные, которые имеют только форму единственного числа: </w:t>
      </w:r>
      <w:r>
        <w:t xml:space="preserve">собирательные: </w:t>
      </w:r>
      <w:r>
        <w:rPr>
          <w:i/>
          <w:iCs/>
        </w:rPr>
        <w:t>молодёжь</w:t>
      </w:r>
      <w:r>
        <w:rPr>
          <w:iCs/>
        </w:rPr>
        <w:t xml:space="preserve">; </w:t>
      </w:r>
      <w:r>
        <w:t xml:space="preserve">вещественные: </w:t>
      </w:r>
      <w:r>
        <w:rPr>
          <w:i/>
          <w:iCs/>
        </w:rPr>
        <w:t>молоко, масло, сахар, морковь, картофель, лук, капуста, мясо</w:t>
      </w:r>
      <w:r>
        <w:rPr>
          <w:iCs/>
        </w:rPr>
        <w:t xml:space="preserve">; </w:t>
      </w:r>
      <w:r>
        <w:t xml:space="preserve">отвлечённые: </w:t>
      </w:r>
      <w:r>
        <w:rPr>
          <w:i/>
          <w:iCs/>
        </w:rPr>
        <w:t>молодость</w:t>
      </w:r>
      <w:r>
        <w:rPr>
          <w:iCs/>
        </w:rPr>
        <w:t xml:space="preserve">; </w:t>
      </w:r>
      <w:r>
        <w:t xml:space="preserve">собственные: </w:t>
      </w:r>
      <w:r>
        <w:rPr>
          <w:i/>
          <w:iCs/>
        </w:rPr>
        <w:t>Москва, Минск.</w:t>
      </w:r>
      <w:r>
        <w:rPr>
          <w:bCs/>
        </w:rPr>
        <w:t xml:space="preserve"> Существительные, которые имеют только форму множественного числа: </w:t>
      </w:r>
      <w:r>
        <w:t xml:space="preserve">названия составных и парных предметов: </w:t>
      </w:r>
      <w:r>
        <w:rPr>
          <w:i/>
          <w:iCs/>
        </w:rPr>
        <w:t>часы, ножницы, брюки, джинсы, деньги, очки, шахматы</w:t>
      </w:r>
      <w:r>
        <w:rPr>
          <w:iCs/>
        </w:rPr>
        <w:t xml:space="preserve">; </w:t>
      </w:r>
      <w:r>
        <w:t xml:space="preserve">вещественные: </w:t>
      </w:r>
      <w:r>
        <w:rPr>
          <w:i/>
          <w:iCs/>
        </w:rPr>
        <w:t>макароны, духи</w:t>
      </w:r>
      <w:r>
        <w:rPr>
          <w:iCs/>
        </w:rPr>
        <w:t xml:space="preserve">; </w:t>
      </w:r>
      <w:r>
        <w:t xml:space="preserve">отвлечённые: </w:t>
      </w:r>
      <w:r>
        <w:rPr>
          <w:i/>
          <w:iCs/>
        </w:rPr>
        <w:t>каникулы, сутки</w:t>
      </w:r>
      <w:r>
        <w:rPr>
          <w:iCs/>
        </w:rPr>
        <w:t xml:space="preserve">; </w:t>
      </w:r>
      <w:r>
        <w:t xml:space="preserve">собственные: </w:t>
      </w:r>
      <w:r w:rsidR="00E60D3D">
        <w:rPr>
          <w:i/>
          <w:iCs/>
        </w:rPr>
        <w:t>Раубичи, Ждановичи.</w:t>
      </w:r>
    </w:p>
    <w:p w:rsidR="00EB5096" w:rsidRDefault="00EB5096">
      <w:pPr>
        <w:spacing w:line="245" w:lineRule="auto"/>
        <w:ind w:right="-46" w:firstLine="54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Категория падежа.</w:t>
      </w:r>
      <w:r>
        <w:rPr>
          <w:sz w:val="28"/>
          <w:szCs w:val="28"/>
        </w:rPr>
        <w:t xml:space="preserve"> Склонение существительных в единственном и множественном числе. Основные типы парадигм. Несклоняемые имена существительные (</w:t>
      </w:r>
      <w:r>
        <w:rPr>
          <w:bCs/>
          <w:i/>
          <w:iCs/>
          <w:sz w:val="28"/>
          <w:szCs w:val="28"/>
        </w:rPr>
        <w:t xml:space="preserve">метро, пальто, кофе </w:t>
      </w:r>
      <w:r>
        <w:rPr>
          <w:sz w:val="28"/>
          <w:szCs w:val="28"/>
        </w:rPr>
        <w:t>и др.). Разносклоняемые имена существительные (</w:t>
      </w:r>
      <w:r>
        <w:rPr>
          <w:bCs/>
          <w:i/>
          <w:iCs/>
          <w:sz w:val="28"/>
          <w:szCs w:val="28"/>
        </w:rPr>
        <w:t>имя, время, путь</w:t>
      </w:r>
      <w:r>
        <w:rPr>
          <w:sz w:val="28"/>
          <w:szCs w:val="28"/>
        </w:rPr>
        <w:t>).</w:t>
      </w:r>
    </w:p>
    <w:p w:rsidR="00EB5096" w:rsidRDefault="00EB5096">
      <w:pPr>
        <w:spacing w:line="245" w:lineRule="auto"/>
        <w:ind w:right="-46"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Основные значения падежей.</w:t>
      </w:r>
    </w:p>
    <w:p w:rsidR="00EB5096" w:rsidRDefault="00EB5096">
      <w:pPr>
        <w:ind w:right="-46" w:firstLine="567"/>
        <w:jc w:val="both"/>
        <w:rPr>
          <w:b/>
          <w:bCs/>
          <w:iCs/>
          <w:sz w:val="24"/>
          <w:szCs w:val="24"/>
        </w:rPr>
      </w:pPr>
    </w:p>
    <w:p w:rsidR="00EB5096" w:rsidRDefault="00EB5096" w:rsidP="00E60D3D">
      <w:pPr>
        <w:ind w:right="-46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ИМЕНИТЕЛЬНЫЙ ПАДЕЖ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Название лица, предмета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</w:t>
            </w:r>
            <w:r>
              <w:rPr>
                <w:b/>
                <w:bCs/>
                <w:sz w:val="27"/>
                <w:szCs w:val="27"/>
              </w:rPr>
              <w:t>Иван</w:t>
            </w:r>
            <w:r>
              <w:rPr>
                <w:sz w:val="27"/>
                <w:szCs w:val="27"/>
              </w:rPr>
              <w:t xml:space="preserve">. Вот </w:t>
            </w:r>
            <w:r>
              <w:rPr>
                <w:b/>
                <w:bCs/>
                <w:sz w:val="27"/>
                <w:szCs w:val="27"/>
              </w:rPr>
              <w:t>театр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Обращение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Андрей</w:t>
            </w:r>
            <w:r>
              <w:rPr>
                <w:sz w:val="27"/>
                <w:szCs w:val="27"/>
              </w:rPr>
              <w:t>, дай, пожалуйста, словарь.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Субъект какпроизводитель действия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Студент</w:t>
            </w:r>
            <w:r>
              <w:rPr>
                <w:sz w:val="27"/>
                <w:szCs w:val="27"/>
              </w:rPr>
              <w:t xml:space="preserve"> пишет письмо.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Субъект как носитель состояния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Ребенок</w:t>
            </w:r>
            <w:r>
              <w:rPr>
                <w:sz w:val="27"/>
                <w:szCs w:val="27"/>
              </w:rPr>
              <w:t xml:space="preserve"> спит.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Субъект как носитель признака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Студент</w:t>
            </w:r>
            <w:r>
              <w:rPr>
                <w:sz w:val="27"/>
                <w:szCs w:val="27"/>
              </w:rPr>
              <w:t xml:space="preserve"> талантливый. 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Площадь</w:t>
            </w:r>
            <w:r>
              <w:rPr>
                <w:sz w:val="27"/>
                <w:szCs w:val="27"/>
              </w:rPr>
              <w:t xml:space="preserve"> красивая.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Субъект, обозначающий событие в предложениях с фазовыми глаголами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Лекция</w:t>
            </w:r>
            <w:r>
              <w:rPr>
                <w:sz w:val="27"/>
                <w:szCs w:val="27"/>
              </w:rPr>
              <w:t xml:space="preserve"> начинается в 10 часов.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Предметы, события, явления природы, которые есть (были, будут) где-либо</w:t>
            </w:r>
          </w:p>
        </w:tc>
        <w:tc>
          <w:tcPr>
            <w:tcW w:w="5177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городе есть </w:t>
            </w:r>
            <w:r>
              <w:rPr>
                <w:b/>
                <w:bCs/>
                <w:sz w:val="27"/>
                <w:szCs w:val="27"/>
              </w:rPr>
              <w:t>театр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Реальный объект обладания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У  друга</w:t>
            </w:r>
            <w:proofErr w:type="gramEnd"/>
            <w:r>
              <w:rPr>
                <w:sz w:val="27"/>
                <w:szCs w:val="27"/>
              </w:rPr>
              <w:t xml:space="preserve"> есть </w:t>
            </w:r>
            <w:r>
              <w:rPr>
                <w:b/>
                <w:bCs/>
                <w:sz w:val="27"/>
                <w:szCs w:val="27"/>
              </w:rPr>
              <w:t>словарь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pStyle w:val="af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keepNext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Квалификация лица, </w:t>
            </w:r>
          </w:p>
          <w:p w:rsidR="00EB5096" w:rsidRDefault="00EB5096">
            <w:pPr>
              <w:keepNext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предмета</w:t>
            </w:r>
          </w:p>
          <w:p w:rsidR="00EB5096" w:rsidRDefault="00EB5096">
            <w:pPr>
              <w:keepNext/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keepNext/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Мой друг</w:t>
            </w:r>
            <w:r>
              <w:rPr>
                <w:sz w:val="27"/>
                <w:szCs w:val="27"/>
              </w:rPr>
              <w:t xml:space="preserve"> – студент. </w:t>
            </w:r>
          </w:p>
          <w:p w:rsidR="00EB5096" w:rsidRDefault="00EB5096">
            <w:pPr>
              <w:keepNext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Его зовут </w:t>
            </w:r>
            <w:r>
              <w:rPr>
                <w:b/>
                <w:bCs/>
                <w:sz w:val="27"/>
                <w:szCs w:val="27"/>
              </w:rPr>
              <w:t>Андрей</w:t>
            </w:r>
            <w:r>
              <w:rPr>
                <w:sz w:val="27"/>
                <w:szCs w:val="27"/>
              </w:rPr>
              <w:t xml:space="preserve">. </w:t>
            </w:r>
          </w:p>
          <w:p w:rsidR="00EB5096" w:rsidRDefault="00EB5096">
            <w:pPr>
              <w:keepNext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Этот</w:t>
            </w:r>
            <w:r>
              <w:rPr>
                <w:b/>
                <w:bCs/>
                <w:sz w:val="27"/>
                <w:szCs w:val="27"/>
              </w:rPr>
              <w:t xml:space="preserve"> кинотеатр</w:t>
            </w:r>
            <w:r>
              <w:rPr>
                <w:sz w:val="27"/>
                <w:szCs w:val="27"/>
              </w:rPr>
              <w:t xml:space="preserve"> называется «Москва».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 Число месяца (какое число?)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Сегодня </w:t>
            </w:r>
            <w:r>
              <w:rPr>
                <w:b/>
                <w:bCs/>
                <w:sz w:val="27"/>
                <w:szCs w:val="27"/>
              </w:rPr>
              <w:t>первое</w:t>
            </w:r>
            <w:r>
              <w:rPr>
                <w:sz w:val="27"/>
                <w:szCs w:val="27"/>
              </w:rPr>
              <w:t xml:space="preserve"> сентября.</w:t>
            </w:r>
          </w:p>
        </w:tc>
      </w:tr>
      <w:tr w:rsidR="00EB5096">
        <w:trPr>
          <w:trHeight w:val="331"/>
        </w:trPr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 Предмет необходимости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Мне нужна </w:t>
            </w:r>
            <w:r>
              <w:rPr>
                <w:b/>
                <w:bCs/>
                <w:sz w:val="27"/>
                <w:szCs w:val="27"/>
              </w:rPr>
              <w:t>тетрадь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 Состояние реального субъекта, реальный объект при глаголах</w:t>
            </w:r>
            <w:r>
              <w:rPr>
                <w:b/>
                <w:bCs/>
                <w:i/>
                <w:iCs/>
                <w:sz w:val="27"/>
                <w:szCs w:val="27"/>
              </w:rPr>
              <w:t>болеть</w:t>
            </w:r>
            <w:r>
              <w:rPr>
                <w:sz w:val="27"/>
                <w:szCs w:val="27"/>
              </w:rPr>
              <w:t xml:space="preserve">и </w:t>
            </w:r>
            <w:r>
              <w:rPr>
                <w:b/>
                <w:bCs/>
                <w:i/>
                <w:iCs/>
                <w:sz w:val="27"/>
                <w:szCs w:val="27"/>
              </w:rPr>
              <w:t>нравиться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У  отца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7"/>
                <w:szCs w:val="27"/>
              </w:rPr>
              <w:t>грипп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У  сестры</w:t>
            </w:r>
            <w:proofErr w:type="gramEnd"/>
            <w:r>
              <w:rPr>
                <w:sz w:val="27"/>
                <w:szCs w:val="27"/>
              </w:rPr>
              <w:t xml:space="preserve"> болят </w:t>
            </w:r>
            <w:r>
              <w:rPr>
                <w:b/>
                <w:bCs/>
                <w:sz w:val="27"/>
                <w:szCs w:val="27"/>
              </w:rPr>
              <w:t>зубы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Мне нравится </w:t>
            </w:r>
            <w:r>
              <w:rPr>
                <w:b/>
                <w:bCs/>
                <w:sz w:val="27"/>
                <w:szCs w:val="27"/>
              </w:rPr>
              <w:t>Минск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 Предмет, сравниваемый с исходным предметом</w:t>
            </w:r>
          </w:p>
        </w:tc>
        <w:tc>
          <w:tcPr>
            <w:tcW w:w="5177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Минск больше, чем </w:t>
            </w:r>
            <w:r>
              <w:rPr>
                <w:b/>
                <w:bCs/>
                <w:sz w:val="27"/>
                <w:szCs w:val="27"/>
              </w:rPr>
              <w:t>Брест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 Субъект (лицо, предмет), испытывающий изменение состояния.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Мой брат </w:t>
            </w:r>
            <w:r>
              <w:rPr>
                <w:sz w:val="27"/>
                <w:szCs w:val="27"/>
              </w:rPr>
              <w:t>очень изменился.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Погода</w:t>
            </w:r>
            <w:r>
              <w:rPr>
                <w:sz w:val="27"/>
                <w:szCs w:val="27"/>
              </w:rPr>
              <w:t xml:space="preserve"> улучшилась.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15. Субъект, выражающий чувства, состояние, интересы. 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 xml:space="preserve"> волнуюсь перед экзаменом.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Он </w:t>
            </w:r>
            <w:r>
              <w:rPr>
                <w:sz w:val="27"/>
                <w:szCs w:val="27"/>
              </w:rPr>
              <w:t>интересуется политикой.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 Реальный объект как носитель действия (в пассивных конструкциях).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Этот </w:t>
            </w:r>
            <w:r>
              <w:rPr>
                <w:b/>
                <w:bCs/>
                <w:sz w:val="27"/>
                <w:szCs w:val="27"/>
              </w:rPr>
              <w:t>роман</w:t>
            </w:r>
            <w:r>
              <w:rPr>
                <w:sz w:val="27"/>
                <w:szCs w:val="27"/>
              </w:rPr>
              <w:t xml:space="preserve"> написан русским писателем Львом Толстым.</w:t>
            </w:r>
          </w:p>
        </w:tc>
      </w:tr>
    </w:tbl>
    <w:p w:rsidR="00EB5096" w:rsidRDefault="00EB5096">
      <w:pPr>
        <w:spacing w:line="228" w:lineRule="auto"/>
        <w:ind w:firstLine="454"/>
        <w:jc w:val="both"/>
        <w:rPr>
          <w:sz w:val="24"/>
          <w:szCs w:val="24"/>
        </w:rPr>
      </w:pPr>
    </w:p>
    <w:p w:rsidR="00EB5096" w:rsidRDefault="00EB5096">
      <w:pPr>
        <w:pStyle w:val="af0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РОДИТЕЛЬНЫЙ ПАДЕЖ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5175"/>
      </w:tblGrid>
      <w:tr w:rsidR="00EB5096">
        <w:tc>
          <w:tcPr>
            <w:tcW w:w="4181" w:type="dxa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5" w:type="dxa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</w:tcPr>
          <w:p w:rsidR="00EB5096" w:rsidRDefault="00EB5096">
            <w:pPr>
              <w:pStyle w:val="5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РОДИТЕЛЬНЫЙ ПАДЕЖ БЕЗ ПРЕДЛОГА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Принадлежность (притяжательное значение)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Это машина</w:t>
            </w:r>
            <w:r>
              <w:rPr>
                <w:b/>
                <w:bCs/>
                <w:sz w:val="27"/>
                <w:szCs w:val="27"/>
              </w:rPr>
              <w:t xml:space="preserve"> преподавателя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Определение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театр </w:t>
            </w:r>
            <w:r>
              <w:rPr>
                <w:b/>
                <w:bCs/>
                <w:sz w:val="27"/>
                <w:szCs w:val="27"/>
              </w:rPr>
              <w:t>оперы</w:t>
            </w:r>
            <w:r>
              <w:rPr>
                <w:sz w:val="27"/>
                <w:szCs w:val="27"/>
              </w:rPr>
              <w:t xml:space="preserve"> и </w:t>
            </w:r>
            <w:r>
              <w:rPr>
                <w:b/>
                <w:bCs/>
                <w:sz w:val="27"/>
                <w:szCs w:val="27"/>
              </w:rPr>
              <w:t>балета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Предмет, по отношению к которому определяемое слово является частью (родительный целого состава)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центр </w:t>
            </w:r>
            <w:r>
              <w:rPr>
                <w:b/>
                <w:bCs/>
                <w:sz w:val="27"/>
                <w:szCs w:val="27"/>
              </w:rPr>
              <w:t>Минска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произошло в январе прошлого </w:t>
            </w:r>
            <w:r>
              <w:rPr>
                <w:b/>
                <w:bCs/>
                <w:sz w:val="27"/>
                <w:szCs w:val="27"/>
              </w:rPr>
              <w:t>года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Мера, количество (при количественных числительных, существительных, наречиях)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группе восемь </w:t>
            </w:r>
            <w:r>
              <w:rPr>
                <w:b/>
                <w:bCs/>
                <w:sz w:val="27"/>
                <w:szCs w:val="27"/>
              </w:rPr>
              <w:t>студентов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5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Она купила пакет </w:t>
            </w:r>
            <w:r>
              <w:rPr>
                <w:b/>
                <w:bCs/>
                <w:sz w:val="27"/>
                <w:szCs w:val="27"/>
              </w:rPr>
              <w:t>молока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Студенты знают много русских</w:t>
            </w:r>
            <w:r>
              <w:rPr>
                <w:b/>
                <w:bCs/>
                <w:sz w:val="27"/>
                <w:szCs w:val="27"/>
              </w:rPr>
              <w:t xml:space="preserve"> песен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Объект, обозначающий предмет как часть целого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Мальчик выпил </w:t>
            </w:r>
            <w:r>
              <w:rPr>
                <w:b/>
                <w:bCs/>
                <w:sz w:val="27"/>
                <w:szCs w:val="27"/>
              </w:rPr>
              <w:t>сока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Точная дата (число, месяц, год)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Война началась 22 июня 1941 </w:t>
            </w:r>
            <w:r>
              <w:rPr>
                <w:b/>
                <w:bCs/>
                <w:sz w:val="27"/>
                <w:szCs w:val="27"/>
              </w:rPr>
              <w:t>года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Отсутствие лица (предмета, события, явления)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 Ивана нет </w:t>
            </w:r>
            <w:r>
              <w:rPr>
                <w:b/>
                <w:bCs/>
                <w:sz w:val="27"/>
                <w:szCs w:val="27"/>
              </w:rPr>
              <w:t>сестры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Вчера не было </w:t>
            </w:r>
            <w:r>
              <w:rPr>
                <w:b/>
                <w:bCs/>
                <w:sz w:val="27"/>
                <w:szCs w:val="27"/>
              </w:rPr>
              <w:t>лекции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Объект сравнения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Брат учится </w:t>
            </w:r>
            <w:proofErr w:type="gramStart"/>
            <w:r>
              <w:rPr>
                <w:sz w:val="27"/>
                <w:szCs w:val="27"/>
              </w:rPr>
              <w:t xml:space="preserve">лучше </w:t>
            </w:r>
            <w:r>
              <w:rPr>
                <w:b/>
                <w:bCs/>
                <w:sz w:val="27"/>
                <w:szCs w:val="27"/>
              </w:rPr>
              <w:t xml:space="preserve"> меня</w:t>
            </w:r>
            <w:proofErr w:type="gramEnd"/>
            <w:r>
              <w:rPr>
                <w:b/>
                <w:bCs/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 Реальный производитель действия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Нам понравилось выступление китайских </w:t>
            </w:r>
            <w:r>
              <w:rPr>
                <w:b/>
                <w:bCs/>
                <w:sz w:val="27"/>
                <w:szCs w:val="27"/>
              </w:rPr>
              <w:t>студентов</w:t>
            </w:r>
            <w:r>
              <w:rPr>
                <w:sz w:val="27"/>
                <w:szCs w:val="27"/>
              </w:rPr>
              <w:t xml:space="preserve"> на вечере.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 Объект действия (при отглагольных существительных)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-5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говорили об изучении русского </w:t>
            </w:r>
            <w:r>
              <w:rPr>
                <w:b/>
                <w:bCs/>
                <w:sz w:val="27"/>
                <w:szCs w:val="27"/>
              </w:rPr>
              <w:t>языка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11. Объект, обозначающий желаемое (при глаголах 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хотеть, желать) 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-5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Желаю вам </w:t>
            </w:r>
            <w:r>
              <w:rPr>
                <w:b/>
                <w:bCs/>
                <w:sz w:val="27"/>
                <w:szCs w:val="27"/>
              </w:rPr>
              <w:t>счастья, здоровья, успехов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 Объект сравнения</w:t>
            </w:r>
          </w:p>
        </w:tc>
        <w:tc>
          <w:tcPr>
            <w:tcW w:w="5175" w:type="dxa"/>
          </w:tcPr>
          <w:p w:rsidR="00EB5096" w:rsidRDefault="00EB5096">
            <w:pPr>
              <w:spacing w:before="20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Минск больше </w:t>
            </w:r>
            <w:r>
              <w:rPr>
                <w:b/>
                <w:bCs/>
                <w:sz w:val="27"/>
                <w:szCs w:val="27"/>
              </w:rPr>
              <w:t>Гродно.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spacing w:before="20" w:after="2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ПАДЕЖ С ПРЕДЛОГАМИ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Лицо, обладающее чем-либо (предлог </w:t>
            </w:r>
            <w:r>
              <w:rPr>
                <w:b/>
                <w:bCs/>
                <w:i/>
                <w:iCs/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spacing w:before="20" w:line="235" w:lineRule="auto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У </w:t>
            </w:r>
            <w:proofErr w:type="gramStart"/>
            <w:r>
              <w:rPr>
                <w:b/>
                <w:bCs/>
                <w:sz w:val="27"/>
                <w:szCs w:val="27"/>
              </w:rPr>
              <w:t xml:space="preserve">брата </w:t>
            </w:r>
            <w:r>
              <w:rPr>
                <w:sz w:val="27"/>
                <w:szCs w:val="27"/>
              </w:rPr>
              <w:t xml:space="preserve"> есть</w:t>
            </w:r>
            <w:proofErr w:type="gramEnd"/>
            <w:r>
              <w:rPr>
                <w:sz w:val="27"/>
                <w:szCs w:val="27"/>
              </w:rPr>
              <w:t xml:space="preserve"> машина.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Местонахождение лица, предмета (предлоги 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у; около, далеко от, недалеко </w:t>
            </w:r>
            <w:proofErr w:type="gramStart"/>
            <w:r>
              <w:rPr>
                <w:b/>
                <w:bCs/>
                <w:i/>
                <w:iCs/>
                <w:sz w:val="27"/>
                <w:szCs w:val="27"/>
              </w:rPr>
              <w:t>от,справа</w:t>
            </w:r>
            <w:proofErr w:type="gramEnd"/>
            <w:r>
              <w:rPr>
                <w:b/>
                <w:bCs/>
                <w:i/>
                <w:iCs/>
                <w:sz w:val="27"/>
                <w:szCs w:val="27"/>
              </w:rPr>
              <w:t xml:space="preserve"> от, слева от, напротив, вокруг)</w:t>
            </w:r>
          </w:p>
        </w:tc>
        <w:tc>
          <w:tcPr>
            <w:tcW w:w="5175" w:type="dxa"/>
          </w:tcPr>
          <w:p w:rsidR="00EB5096" w:rsidRDefault="00EB5096">
            <w:pPr>
              <w:spacing w:before="20" w:line="235" w:lineRule="auto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был </w:t>
            </w:r>
            <w:proofErr w:type="gramStart"/>
            <w:r>
              <w:rPr>
                <w:b/>
                <w:bCs/>
                <w:sz w:val="27"/>
                <w:szCs w:val="27"/>
              </w:rPr>
              <w:t>у  врача</w:t>
            </w:r>
            <w:proofErr w:type="gramEnd"/>
            <w:r>
              <w:rPr>
                <w:b/>
                <w:bCs/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Магазин находится </w:t>
            </w:r>
            <w:r>
              <w:rPr>
                <w:b/>
                <w:bCs/>
                <w:sz w:val="27"/>
                <w:szCs w:val="27"/>
              </w:rPr>
              <w:t>напротив м</w:t>
            </w:r>
            <w:r>
              <w:rPr>
                <w:sz w:val="27"/>
                <w:szCs w:val="27"/>
              </w:rPr>
              <w:t>у</w:t>
            </w:r>
            <w:r>
              <w:rPr>
                <w:b/>
                <w:bCs/>
                <w:sz w:val="27"/>
                <w:szCs w:val="27"/>
              </w:rPr>
              <w:t>зея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Место, откуда происходит движение (предлоги </w:t>
            </w:r>
            <w:r>
              <w:rPr>
                <w:b/>
                <w:bCs/>
                <w:i/>
                <w:iCs/>
                <w:sz w:val="27"/>
                <w:szCs w:val="27"/>
              </w:rPr>
              <w:t>из, с, от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spacing w:before="20" w:line="235" w:lineRule="auto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 приехал </w:t>
            </w:r>
            <w:r>
              <w:rPr>
                <w:b/>
                <w:bCs/>
                <w:sz w:val="27"/>
                <w:szCs w:val="27"/>
              </w:rPr>
              <w:t>из Китая.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Студентка пришел </w:t>
            </w:r>
            <w:r>
              <w:rPr>
                <w:b/>
                <w:bCs/>
                <w:sz w:val="27"/>
                <w:szCs w:val="27"/>
              </w:rPr>
              <w:t>от декана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Конечный пункт </w:t>
            </w:r>
            <w:proofErr w:type="gramStart"/>
            <w:r>
              <w:rPr>
                <w:sz w:val="27"/>
                <w:szCs w:val="27"/>
              </w:rPr>
              <w:t>движения(</w:t>
            </w:r>
            <w:proofErr w:type="gramEnd"/>
            <w:r>
              <w:rPr>
                <w:sz w:val="27"/>
                <w:szCs w:val="27"/>
              </w:rPr>
              <w:t xml:space="preserve">предлог </w:t>
            </w:r>
            <w:r>
              <w:rPr>
                <w:b/>
                <w:bCs/>
                <w:i/>
                <w:iCs/>
                <w:sz w:val="27"/>
                <w:szCs w:val="27"/>
              </w:rPr>
              <w:t>до,с…до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Скажите, пожалуйста, какой автобус идет </w:t>
            </w:r>
            <w:r>
              <w:rPr>
                <w:b/>
                <w:bCs/>
                <w:sz w:val="27"/>
                <w:szCs w:val="27"/>
              </w:rPr>
              <w:t>до вокзала</w:t>
            </w:r>
            <w:r>
              <w:rPr>
                <w:sz w:val="27"/>
                <w:szCs w:val="27"/>
              </w:rPr>
              <w:t>?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ind w:right="5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Время действия (предлоги 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до, </w:t>
            </w:r>
            <w:proofErr w:type="gramStart"/>
            <w:r>
              <w:rPr>
                <w:b/>
                <w:bCs/>
                <w:i/>
                <w:iCs/>
                <w:sz w:val="27"/>
                <w:szCs w:val="27"/>
              </w:rPr>
              <w:t>во время</w:t>
            </w:r>
            <w:proofErr w:type="gramEnd"/>
            <w:r>
              <w:rPr>
                <w:b/>
                <w:bCs/>
                <w:i/>
                <w:iCs/>
                <w:sz w:val="27"/>
                <w:szCs w:val="27"/>
              </w:rPr>
              <w:t>, после, с … до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175" w:type="dxa"/>
          </w:tcPr>
          <w:p w:rsidR="00EB5096" w:rsidRDefault="00EB5096">
            <w:pPr>
              <w:spacing w:before="20" w:line="235" w:lineRule="auto"/>
              <w:ind w:right="57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До урока</w:t>
            </w:r>
            <w:r>
              <w:rPr>
                <w:sz w:val="27"/>
                <w:szCs w:val="27"/>
              </w:rPr>
              <w:t xml:space="preserve"> (</w:t>
            </w:r>
            <w:r>
              <w:rPr>
                <w:b/>
                <w:bCs/>
                <w:sz w:val="27"/>
                <w:szCs w:val="27"/>
              </w:rPr>
              <w:t>во время урока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b/>
                <w:bCs/>
                <w:sz w:val="27"/>
                <w:szCs w:val="27"/>
              </w:rPr>
              <w:t>после урока</w:t>
            </w:r>
            <w:r>
              <w:rPr>
                <w:sz w:val="27"/>
                <w:szCs w:val="27"/>
              </w:rPr>
              <w:t>) студенты смотрели фильм.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 десяти до двенадцати</w:t>
            </w:r>
            <w:r>
              <w:rPr>
                <w:sz w:val="27"/>
                <w:szCs w:val="27"/>
              </w:rPr>
              <w:t xml:space="preserve"> студенты смотрели фильм.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spacing w:before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Источник получения чего-либо (предлоги </w:t>
            </w:r>
            <w:r>
              <w:rPr>
                <w:b/>
                <w:bCs/>
                <w:i/>
                <w:iCs/>
                <w:sz w:val="27"/>
                <w:szCs w:val="27"/>
              </w:rPr>
              <w:t>у, от, из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spacing w:line="235" w:lineRule="auto"/>
              <w:ind w:right="5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взял книгу </w:t>
            </w:r>
            <w:r>
              <w:rPr>
                <w:b/>
                <w:bCs/>
                <w:sz w:val="27"/>
                <w:szCs w:val="27"/>
              </w:rPr>
              <w:t>у друга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узнал об этом </w:t>
            </w:r>
            <w:r>
              <w:rPr>
                <w:b/>
                <w:bCs/>
                <w:sz w:val="27"/>
                <w:szCs w:val="27"/>
              </w:rPr>
              <w:t>у друга</w:t>
            </w:r>
            <w:r>
              <w:rPr>
                <w:sz w:val="27"/>
                <w:szCs w:val="27"/>
              </w:rPr>
              <w:t xml:space="preserve"> (от друга).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pStyle w:val="a6"/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Определение (предлоги </w:t>
            </w:r>
            <w:r>
              <w:rPr>
                <w:b/>
                <w:bCs/>
                <w:i/>
                <w:iCs/>
                <w:sz w:val="27"/>
                <w:szCs w:val="27"/>
              </w:rPr>
              <w:t>без, из, для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175" w:type="dxa"/>
          </w:tcPr>
          <w:p w:rsidR="00EB5096" w:rsidRDefault="00EB5096">
            <w:pPr>
              <w:spacing w:line="235" w:lineRule="auto"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люблю чай </w:t>
            </w:r>
            <w:r>
              <w:rPr>
                <w:b/>
                <w:bCs/>
                <w:sz w:val="27"/>
                <w:szCs w:val="27"/>
              </w:rPr>
              <w:t>без сахара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 вечере выступали студенты </w:t>
            </w:r>
            <w:r>
              <w:rPr>
                <w:b/>
                <w:bCs/>
                <w:sz w:val="27"/>
                <w:szCs w:val="27"/>
              </w:rPr>
              <w:t>из Китая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 взял в библиотеке книгу </w:t>
            </w:r>
            <w:r>
              <w:rPr>
                <w:b/>
                <w:bCs/>
                <w:sz w:val="27"/>
                <w:szCs w:val="27"/>
              </w:rPr>
              <w:t>для</w:t>
            </w:r>
            <w:r>
              <w:rPr>
                <w:sz w:val="27"/>
                <w:szCs w:val="27"/>
              </w:rPr>
              <w:t xml:space="preserve"> домашнего </w:t>
            </w:r>
            <w:r>
              <w:rPr>
                <w:b/>
                <w:bCs/>
                <w:sz w:val="27"/>
                <w:szCs w:val="27"/>
              </w:rPr>
              <w:t>чтения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Отсутствие предмета (</w:t>
            </w:r>
            <w:r>
              <w:rPr>
                <w:b/>
                <w:bCs/>
                <w:i/>
                <w:iCs/>
                <w:sz w:val="27"/>
                <w:szCs w:val="27"/>
              </w:rPr>
              <w:t>бе</w:t>
            </w:r>
            <w:r>
              <w:rPr>
                <w:b/>
                <w:bCs/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 пришел на урок </w:t>
            </w:r>
            <w:r>
              <w:rPr>
                <w:b/>
                <w:bCs/>
                <w:sz w:val="27"/>
                <w:szCs w:val="27"/>
              </w:rPr>
              <w:t>без словаря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Лицо (предмет), в пользу которого совершается действие (предлог </w:t>
            </w:r>
            <w:r>
              <w:rPr>
                <w:b/>
                <w:bCs/>
                <w:i/>
                <w:iCs/>
                <w:sz w:val="27"/>
                <w:szCs w:val="27"/>
              </w:rPr>
              <w:t>для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купил книгу </w:t>
            </w:r>
            <w:r>
              <w:rPr>
                <w:b/>
                <w:bCs/>
                <w:sz w:val="27"/>
                <w:szCs w:val="27"/>
              </w:rPr>
              <w:t>для друга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 Цель действия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для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ind w:right="4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Туристы остановились на берегу реки </w:t>
            </w:r>
            <w:r>
              <w:rPr>
                <w:b/>
                <w:bCs/>
                <w:sz w:val="27"/>
                <w:szCs w:val="27"/>
              </w:rPr>
              <w:t>для отдыха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 Причина (</w:t>
            </w:r>
            <w:r>
              <w:rPr>
                <w:b/>
                <w:bCs/>
                <w:i/>
                <w:iCs/>
                <w:sz w:val="27"/>
                <w:szCs w:val="27"/>
              </w:rPr>
              <w:t>из-за, от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Из-за плохой погоды мы не поехали в лес. Она смеялась </w:t>
            </w:r>
            <w:r>
              <w:rPr>
                <w:b/>
                <w:bCs/>
                <w:sz w:val="27"/>
                <w:szCs w:val="27"/>
              </w:rPr>
              <w:t>от радости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81" w:type="dxa"/>
          </w:tcPr>
          <w:p w:rsidR="00EB5096" w:rsidRDefault="00EB5096">
            <w:pPr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 Исключение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кроме</w:t>
            </w:r>
            <w:r>
              <w:rPr>
                <w:sz w:val="27"/>
                <w:szCs w:val="27"/>
              </w:rPr>
              <w:t>), замещение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вместо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5" w:type="dxa"/>
          </w:tcPr>
          <w:p w:rsidR="00EB5096" w:rsidRDefault="00EB5096">
            <w:pPr>
              <w:ind w:right="-5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Все пошли на экскурсию, </w:t>
            </w:r>
            <w:r>
              <w:rPr>
                <w:b/>
                <w:bCs/>
                <w:sz w:val="27"/>
                <w:szCs w:val="27"/>
              </w:rPr>
              <w:t>кром</w:t>
            </w:r>
            <w:r>
              <w:rPr>
                <w:sz w:val="27"/>
                <w:szCs w:val="27"/>
              </w:rPr>
              <w:t xml:space="preserve">е меня. </w:t>
            </w:r>
            <w:r>
              <w:rPr>
                <w:b/>
                <w:bCs/>
                <w:sz w:val="27"/>
                <w:szCs w:val="27"/>
              </w:rPr>
              <w:t>Вместо</w:t>
            </w:r>
            <w:r>
              <w:rPr>
                <w:sz w:val="27"/>
                <w:szCs w:val="27"/>
              </w:rPr>
              <w:t xml:space="preserve"> математики будет физика.</w:t>
            </w:r>
          </w:p>
        </w:tc>
      </w:tr>
    </w:tbl>
    <w:p w:rsidR="00EB5096" w:rsidRDefault="00EB5096">
      <w:pPr>
        <w:spacing w:line="230" w:lineRule="auto"/>
        <w:jc w:val="both"/>
        <w:rPr>
          <w:sz w:val="24"/>
          <w:szCs w:val="24"/>
        </w:rPr>
      </w:pPr>
    </w:p>
    <w:p w:rsidR="00EB5096" w:rsidRDefault="00EB5096">
      <w:pPr>
        <w:spacing w:line="230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ДАТЕЛЬНЫЙ ПАДЕЖ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ПАДЕЖ БЕЗ ПРЕДЛОГА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Адресат действия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Джон написал письмо </w:t>
            </w:r>
            <w:r>
              <w:rPr>
                <w:b/>
                <w:bCs/>
                <w:sz w:val="27"/>
                <w:szCs w:val="27"/>
              </w:rPr>
              <w:t>другу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Лицо (предмет), о возрасте которого сообщается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Ей </w:t>
            </w:r>
            <w:r>
              <w:rPr>
                <w:sz w:val="27"/>
                <w:szCs w:val="27"/>
              </w:rPr>
              <w:t>20 лет.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Университету</w:t>
            </w:r>
            <w:r>
              <w:rPr>
                <w:sz w:val="27"/>
                <w:szCs w:val="27"/>
              </w:rPr>
              <w:t xml:space="preserve"> 80 лет.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Лицо, испытывающее необходимость, возможность/невозможность совершить что-либо</w:t>
            </w:r>
          </w:p>
        </w:tc>
        <w:tc>
          <w:tcPr>
            <w:tcW w:w="5177" w:type="dxa"/>
          </w:tcPr>
          <w:p w:rsidR="00EB5096" w:rsidRDefault="00EB5096">
            <w:pPr>
              <w:ind w:right="57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Нам </w:t>
            </w:r>
            <w:r>
              <w:rPr>
                <w:sz w:val="27"/>
                <w:szCs w:val="27"/>
              </w:rPr>
              <w:t>нужно делать домашнее задание.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Больному</w:t>
            </w:r>
            <w:r>
              <w:rPr>
                <w:sz w:val="27"/>
                <w:szCs w:val="27"/>
              </w:rPr>
              <w:t xml:space="preserve"> можно (нельзя) ходить.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Лицо, испытывающее необходимость в чем-либо</w:t>
            </w:r>
          </w:p>
        </w:tc>
        <w:tc>
          <w:tcPr>
            <w:tcW w:w="5177" w:type="dxa"/>
          </w:tcPr>
          <w:p w:rsidR="00EB5096" w:rsidRDefault="00EB5096">
            <w:pPr>
              <w:pStyle w:val="a6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Студенту </w:t>
            </w:r>
            <w:r>
              <w:rPr>
                <w:sz w:val="27"/>
                <w:szCs w:val="27"/>
              </w:rPr>
              <w:t>нужен словарь.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Субъект состояния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Мне</w:t>
            </w:r>
            <w:r>
              <w:rPr>
                <w:sz w:val="27"/>
                <w:szCs w:val="27"/>
              </w:rPr>
              <w:t xml:space="preserve"> холодно.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Реальный субъект при глаголе </w:t>
            </w:r>
            <w:r>
              <w:rPr>
                <w:b/>
                <w:bCs/>
                <w:i/>
                <w:iCs/>
                <w:sz w:val="27"/>
                <w:szCs w:val="27"/>
              </w:rPr>
              <w:t>нравиться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Туристам </w:t>
            </w:r>
            <w:r>
              <w:rPr>
                <w:sz w:val="27"/>
                <w:szCs w:val="27"/>
              </w:rPr>
              <w:t>нравится Минск.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Определение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Нам понравился памятник </w:t>
            </w:r>
            <w:r>
              <w:rPr>
                <w:b/>
                <w:bCs/>
                <w:sz w:val="27"/>
                <w:szCs w:val="27"/>
              </w:rPr>
              <w:t>Якубу Коласу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 Обозначение лица, испытывающег</w:t>
            </w:r>
            <w:r w:rsidR="00E60D3D">
              <w:rPr>
                <w:sz w:val="27"/>
                <w:szCs w:val="27"/>
              </w:rPr>
              <w:t>о желание, необходимость, удачу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Мне</w:t>
            </w:r>
            <w:r>
              <w:rPr>
                <w:sz w:val="27"/>
                <w:szCs w:val="27"/>
              </w:rPr>
              <w:t xml:space="preserve"> хочется пить.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Тебе</w:t>
            </w:r>
            <w:r>
              <w:rPr>
                <w:sz w:val="27"/>
                <w:szCs w:val="27"/>
              </w:rPr>
              <w:t xml:space="preserve"> повезло.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Им</w:t>
            </w:r>
            <w:r>
              <w:rPr>
                <w:sz w:val="27"/>
                <w:szCs w:val="27"/>
              </w:rPr>
              <w:t xml:space="preserve"> пришлось поехать в Москву.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pStyle w:val="af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ДАТЕЛЬНЫЙ ПАДЕЖ С ПРЕДЛОГАМИ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Лицо как цель движения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56C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субботу</w:t>
            </w:r>
            <w:r w:rsidR="00EB5096">
              <w:rPr>
                <w:sz w:val="27"/>
                <w:szCs w:val="27"/>
              </w:rPr>
              <w:t xml:space="preserve"> я поеду </w:t>
            </w:r>
            <w:r w:rsidR="00EB5096">
              <w:rPr>
                <w:b/>
                <w:bCs/>
                <w:sz w:val="27"/>
                <w:szCs w:val="27"/>
              </w:rPr>
              <w:t>к другу</w:t>
            </w:r>
            <w:r w:rsidR="00EB5096"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Предмет или лицо, к которому приближается другой предмет или лицо (</w:t>
            </w:r>
            <w:r>
              <w:rPr>
                <w:b/>
                <w:bCs/>
                <w:i/>
                <w:iCs/>
                <w:sz w:val="27"/>
                <w:szCs w:val="27"/>
              </w:rPr>
              <w:t>к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подошли </w:t>
            </w:r>
            <w:r>
              <w:rPr>
                <w:b/>
                <w:bCs/>
                <w:sz w:val="27"/>
                <w:szCs w:val="27"/>
              </w:rPr>
              <w:t>к памятнику</w:t>
            </w:r>
            <w:r>
              <w:rPr>
                <w:sz w:val="27"/>
                <w:szCs w:val="27"/>
              </w:rPr>
              <w:t>Якубу Коласу.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Место движения по поверхности чего-либо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любим гулять </w:t>
            </w:r>
            <w:r>
              <w:rPr>
                <w:b/>
                <w:bCs/>
                <w:sz w:val="27"/>
                <w:szCs w:val="27"/>
              </w:rPr>
              <w:t xml:space="preserve">по проспекту </w:t>
            </w:r>
            <w:r>
              <w:rPr>
                <w:sz w:val="27"/>
                <w:szCs w:val="27"/>
              </w:rPr>
              <w:t>Скорины.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Определение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сдают экзамен </w:t>
            </w:r>
            <w:r>
              <w:rPr>
                <w:b/>
                <w:bCs/>
                <w:sz w:val="27"/>
                <w:szCs w:val="27"/>
              </w:rPr>
              <w:t>порусскому языку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E60D3D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Средства коммуникации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смотрели фильм </w:t>
            </w:r>
            <w:r>
              <w:rPr>
                <w:b/>
                <w:bCs/>
                <w:sz w:val="27"/>
                <w:szCs w:val="27"/>
              </w:rPr>
              <w:t>по телевизору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Время действия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ходим в бассейн </w:t>
            </w:r>
            <w:r>
              <w:rPr>
                <w:b/>
                <w:bCs/>
                <w:sz w:val="27"/>
                <w:szCs w:val="27"/>
              </w:rPr>
              <w:t>по вторниками пятницам.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Причина (</w:t>
            </w:r>
            <w:r>
              <w:rPr>
                <w:b/>
                <w:bCs/>
                <w:i/>
                <w:iCs/>
                <w:sz w:val="27"/>
                <w:szCs w:val="27"/>
              </w:rPr>
              <w:t>благодаря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ind w:right="-58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Благодаря</w:t>
            </w:r>
            <w:r w:rsidR="00E56CAC">
              <w:rPr>
                <w:sz w:val="27"/>
                <w:szCs w:val="27"/>
              </w:rPr>
              <w:t xml:space="preserve"> другу</w:t>
            </w:r>
            <w:r>
              <w:rPr>
                <w:sz w:val="27"/>
                <w:szCs w:val="27"/>
              </w:rPr>
              <w:t>мой братполюбил классическую музыку.</w:t>
            </w:r>
          </w:p>
        </w:tc>
      </w:tr>
    </w:tbl>
    <w:p w:rsidR="00EB5096" w:rsidRDefault="00EB5096">
      <w:pPr>
        <w:ind w:firstLine="540"/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ВИНИТЕЛЬНЫЙ ПАДЕЖ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pStyle w:val="af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ПРИМЕРЫ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ВИНИТЕЛЬНЫЙ ПАДЕЖ БЕЗ ПРЕДЛОГА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Объект действия</w:t>
            </w:r>
          </w:p>
        </w:tc>
        <w:tc>
          <w:tcPr>
            <w:tcW w:w="5177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Отец написал </w:t>
            </w:r>
            <w:r>
              <w:rPr>
                <w:b/>
                <w:bCs/>
                <w:sz w:val="27"/>
                <w:szCs w:val="27"/>
              </w:rPr>
              <w:t>письмо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Время действия (сколько времени? как долго? как часто?)</w:t>
            </w:r>
          </w:p>
        </w:tc>
        <w:tc>
          <w:tcPr>
            <w:tcW w:w="5177" w:type="dxa"/>
          </w:tcPr>
          <w:p w:rsidR="00EB5096" w:rsidRDefault="00EB5096">
            <w:pPr>
              <w:spacing w:before="20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Мы отдыхали на юге </w:t>
            </w:r>
            <w:r>
              <w:rPr>
                <w:b/>
                <w:bCs/>
                <w:sz w:val="27"/>
                <w:szCs w:val="27"/>
              </w:rPr>
              <w:t>месяц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ходим на стадион </w:t>
            </w:r>
            <w:r>
              <w:rPr>
                <w:b/>
                <w:bCs/>
                <w:sz w:val="27"/>
                <w:szCs w:val="27"/>
              </w:rPr>
              <w:t>каждуюнеделю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Субъект при глаголе </w:t>
            </w:r>
            <w:r>
              <w:rPr>
                <w:b/>
                <w:bCs/>
                <w:i/>
                <w:iCs/>
                <w:sz w:val="27"/>
                <w:szCs w:val="27"/>
              </w:rPr>
              <w:t>звать</w:t>
            </w:r>
          </w:p>
        </w:tc>
        <w:tc>
          <w:tcPr>
            <w:tcW w:w="5177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Как его </w:t>
            </w:r>
            <w:r>
              <w:rPr>
                <w:b/>
                <w:bCs/>
                <w:i/>
                <w:iCs/>
                <w:sz w:val="27"/>
                <w:szCs w:val="27"/>
              </w:rPr>
              <w:t>зовут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Цена при глаголе </w:t>
            </w:r>
            <w:r>
              <w:rPr>
                <w:b/>
                <w:bCs/>
                <w:i/>
                <w:iCs/>
                <w:sz w:val="27"/>
                <w:szCs w:val="27"/>
              </w:rPr>
              <w:t>стоить</w:t>
            </w:r>
          </w:p>
        </w:tc>
        <w:tc>
          <w:tcPr>
            <w:tcW w:w="5177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Журнал </w:t>
            </w:r>
            <w:r>
              <w:rPr>
                <w:b/>
                <w:bCs/>
                <w:i/>
                <w:iCs/>
                <w:sz w:val="27"/>
                <w:szCs w:val="27"/>
              </w:rPr>
              <w:t>стоит</w:t>
            </w:r>
            <w:r>
              <w:rPr>
                <w:b/>
                <w:bCs/>
                <w:sz w:val="27"/>
                <w:szCs w:val="27"/>
              </w:rPr>
              <w:t>одну тысячу</w:t>
            </w:r>
            <w:r>
              <w:rPr>
                <w:sz w:val="27"/>
                <w:szCs w:val="27"/>
              </w:rPr>
              <w:t xml:space="preserve"> рублей.</w:t>
            </w:r>
          </w:p>
        </w:tc>
      </w:tr>
      <w:tr w:rsidR="00EB5096">
        <w:trPr>
          <w:trHeight w:val="754"/>
        </w:trPr>
        <w:tc>
          <w:tcPr>
            <w:tcW w:w="4179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Пространство (место), через которое совершается движение (при непереходных глаголах)</w:t>
            </w:r>
          </w:p>
        </w:tc>
        <w:tc>
          <w:tcPr>
            <w:tcW w:w="5177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перешли </w:t>
            </w:r>
            <w:r>
              <w:rPr>
                <w:b/>
                <w:bCs/>
                <w:sz w:val="27"/>
                <w:szCs w:val="27"/>
              </w:rPr>
              <w:t>улицу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pStyle w:val="af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ВИНИТЕЛЬНЫЙ ПАДЕЖ С ПРЕДЛОГАМИ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ind w:right="5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Направление движения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в, на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before="20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Группа идет </w:t>
            </w:r>
            <w:r>
              <w:rPr>
                <w:b/>
                <w:bCs/>
                <w:sz w:val="27"/>
                <w:szCs w:val="27"/>
              </w:rPr>
              <w:t>в библиотеку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Декан положил письмо </w:t>
            </w:r>
            <w:r>
              <w:rPr>
                <w:b/>
                <w:bCs/>
                <w:sz w:val="27"/>
                <w:szCs w:val="27"/>
              </w:rPr>
              <w:t>на стол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Время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в, через, за, на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before="20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spacing w:before="20"/>
              <w:ind w:right="5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Лекция начинается </w:t>
            </w:r>
            <w:r>
              <w:rPr>
                <w:b/>
                <w:bCs/>
                <w:sz w:val="27"/>
                <w:szCs w:val="27"/>
              </w:rPr>
              <w:t>в час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5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пойду в театр </w:t>
            </w:r>
            <w:r>
              <w:rPr>
                <w:b/>
                <w:bCs/>
                <w:sz w:val="27"/>
                <w:szCs w:val="27"/>
              </w:rPr>
              <w:t>в субботу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5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встретимся </w:t>
            </w:r>
            <w:r>
              <w:rPr>
                <w:b/>
                <w:bCs/>
                <w:sz w:val="27"/>
                <w:szCs w:val="27"/>
              </w:rPr>
              <w:t>через неделю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5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Саша прочитал текст </w:t>
            </w:r>
            <w:r>
              <w:rPr>
                <w:b/>
                <w:bCs/>
                <w:sz w:val="27"/>
                <w:szCs w:val="27"/>
              </w:rPr>
              <w:t>задесять</w:t>
            </w:r>
            <w:r>
              <w:rPr>
                <w:sz w:val="27"/>
                <w:szCs w:val="27"/>
              </w:rPr>
              <w:t xml:space="preserve"> минут.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Они приехали в Минск </w:t>
            </w:r>
            <w:r>
              <w:rPr>
                <w:b/>
                <w:bCs/>
                <w:sz w:val="27"/>
                <w:szCs w:val="27"/>
              </w:rPr>
              <w:t>на шесть</w:t>
            </w:r>
            <w:r>
              <w:rPr>
                <w:sz w:val="27"/>
                <w:szCs w:val="27"/>
              </w:rPr>
              <w:t xml:space="preserve"> лет.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Пространство (место), через которое совершается движение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через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перешли </w:t>
            </w:r>
            <w:r>
              <w:rPr>
                <w:b/>
                <w:bCs/>
                <w:sz w:val="27"/>
                <w:szCs w:val="27"/>
              </w:rPr>
              <w:t>через улицу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Объект сходства (</w:t>
            </w:r>
            <w:r>
              <w:rPr>
                <w:b/>
                <w:bCs/>
                <w:i/>
                <w:iCs/>
                <w:sz w:val="27"/>
                <w:szCs w:val="27"/>
              </w:rPr>
              <w:t>на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Сын похож </w:t>
            </w:r>
            <w:r>
              <w:rPr>
                <w:b/>
                <w:bCs/>
                <w:sz w:val="27"/>
                <w:szCs w:val="27"/>
              </w:rPr>
              <w:t>на отца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Объект при глаголе </w:t>
            </w:r>
            <w:r>
              <w:rPr>
                <w:b/>
                <w:bCs/>
                <w:i/>
                <w:iCs/>
                <w:sz w:val="27"/>
                <w:szCs w:val="27"/>
              </w:rPr>
              <w:t>играть</w:t>
            </w:r>
            <w:r>
              <w:rPr>
                <w:sz w:val="27"/>
                <w:szCs w:val="27"/>
              </w:rPr>
              <w:t>(</w:t>
            </w:r>
            <w:r>
              <w:rPr>
                <w:b/>
                <w:bCs/>
                <w:i/>
                <w:iCs/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хорошо играет </w:t>
            </w:r>
            <w:r>
              <w:rPr>
                <w:b/>
                <w:bCs/>
                <w:sz w:val="27"/>
                <w:szCs w:val="27"/>
              </w:rPr>
              <w:t>в футбол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Направление, цель движения (</w:t>
            </w:r>
            <w:r>
              <w:rPr>
                <w:b/>
                <w:bCs/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уехал </w:t>
            </w:r>
            <w:r>
              <w:rPr>
                <w:b/>
                <w:bCs/>
                <w:sz w:val="27"/>
                <w:szCs w:val="27"/>
              </w:rPr>
              <w:t>за город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 Уступка (</w:t>
            </w:r>
            <w:r>
              <w:rPr>
                <w:b/>
                <w:bCs/>
                <w:sz w:val="27"/>
                <w:szCs w:val="27"/>
              </w:rPr>
              <w:t>несмотря на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Несмотря на </w:t>
            </w:r>
            <w:r>
              <w:rPr>
                <w:sz w:val="27"/>
                <w:szCs w:val="27"/>
              </w:rPr>
              <w:t>плохую погоду, мы пошли в парк.</w:t>
            </w:r>
          </w:p>
        </w:tc>
      </w:tr>
    </w:tbl>
    <w:p w:rsidR="00EB5096" w:rsidRDefault="00EB5096">
      <w:pPr>
        <w:spacing w:line="230" w:lineRule="auto"/>
        <w:ind w:firstLine="454"/>
        <w:jc w:val="both"/>
        <w:rPr>
          <w:sz w:val="24"/>
          <w:szCs w:val="24"/>
        </w:rPr>
      </w:pPr>
    </w:p>
    <w:p w:rsidR="00EB5096" w:rsidRDefault="00EB5096">
      <w:pPr>
        <w:spacing w:line="230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ТВОРИТЕЛЬНЫЙ ПАДЕЖ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spacing w:before="20" w:after="2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after="2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pStyle w:val="6"/>
              <w:spacing w:before="40" w:after="20" w:line="235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ТВОРИТЕЛЬНЫЙ ПАДЕЖ БЕЗ ПРЕДЛОГА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Орудие (инструмент) действия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пишет </w:t>
            </w:r>
            <w:r>
              <w:rPr>
                <w:b/>
                <w:bCs/>
                <w:sz w:val="27"/>
                <w:szCs w:val="27"/>
              </w:rPr>
              <w:t>мелом</w:t>
            </w:r>
            <w:r>
              <w:rPr>
                <w:sz w:val="27"/>
                <w:szCs w:val="27"/>
              </w:rPr>
              <w:t xml:space="preserve"> на доске.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 Характеристика лица по профессии, роду занятий при глаголах </w:t>
            </w:r>
            <w:r>
              <w:rPr>
                <w:b/>
                <w:bCs/>
                <w:i/>
                <w:iCs/>
                <w:sz w:val="27"/>
                <w:szCs w:val="27"/>
              </w:rPr>
              <w:t>работать, быть</w:t>
            </w:r>
            <w:r>
              <w:rPr>
                <w:i/>
                <w:iCs/>
                <w:sz w:val="27"/>
                <w:szCs w:val="27"/>
              </w:rPr>
              <w:t xml:space="preserve"> (</w:t>
            </w:r>
            <w:r>
              <w:rPr>
                <w:b/>
                <w:bCs/>
                <w:i/>
                <w:iCs/>
                <w:sz w:val="27"/>
                <w:szCs w:val="27"/>
              </w:rPr>
              <w:t>был, будет), стать, являться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Отец раньше был </w:t>
            </w:r>
            <w:r>
              <w:rPr>
                <w:b/>
                <w:bCs/>
                <w:sz w:val="27"/>
                <w:szCs w:val="27"/>
              </w:rPr>
              <w:t>инженером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56CAC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Характеристика</w:t>
            </w:r>
            <w:r w:rsidR="00EB5096">
              <w:rPr>
                <w:sz w:val="27"/>
                <w:szCs w:val="27"/>
              </w:rPr>
              <w:t xml:space="preserve"> человека, предмета при глаголах </w:t>
            </w:r>
            <w:r w:rsidR="00EB5096">
              <w:rPr>
                <w:b/>
                <w:bCs/>
                <w:i/>
                <w:iCs/>
                <w:sz w:val="27"/>
                <w:szCs w:val="27"/>
              </w:rPr>
              <w:t xml:space="preserve">быть </w:t>
            </w:r>
            <w:r w:rsidR="00EB5096">
              <w:rPr>
                <w:i/>
                <w:iCs/>
                <w:sz w:val="27"/>
                <w:szCs w:val="27"/>
              </w:rPr>
              <w:t>(</w:t>
            </w:r>
            <w:r w:rsidR="00EB5096">
              <w:rPr>
                <w:b/>
                <w:bCs/>
                <w:i/>
                <w:iCs/>
                <w:sz w:val="27"/>
                <w:szCs w:val="27"/>
              </w:rPr>
              <w:t>был, будет</w:t>
            </w:r>
            <w:r w:rsidR="00EB5096">
              <w:rPr>
                <w:i/>
                <w:iCs/>
                <w:sz w:val="27"/>
                <w:szCs w:val="27"/>
              </w:rPr>
              <w:t>)</w:t>
            </w:r>
            <w:r w:rsidR="00EB5096">
              <w:rPr>
                <w:b/>
                <w:bCs/>
                <w:i/>
                <w:iCs/>
                <w:sz w:val="27"/>
                <w:szCs w:val="27"/>
              </w:rPr>
              <w:t>, стать, являться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line="235" w:lineRule="auto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хочу быть </w:t>
            </w:r>
            <w:r>
              <w:rPr>
                <w:b/>
                <w:bCs/>
                <w:sz w:val="27"/>
                <w:szCs w:val="27"/>
              </w:rPr>
              <w:t>здоровым и сильным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Минск стал </w:t>
            </w:r>
            <w:r>
              <w:rPr>
                <w:b/>
                <w:bCs/>
                <w:sz w:val="27"/>
                <w:szCs w:val="27"/>
              </w:rPr>
              <w:t>столицей</w:t>
            </w:r>
            <w:r>
              <w:rPr>
                <w:sz w:val="27"/>
                <w:szCs w:val="27"/>
              </w:rPr>
              <w:t xml:space="preserve"> 1 января 1919 года.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Объект действия при глаголах </w:t>
            </w:r>
            <w:r>
              <w:rPr>
                <w:b/>
                <w:bCs/>
                <w:i/>
                <w:iCs/>
                <w:sz w:val="27"/>
                <w:szCs w:val="27"/>
              </w:rPr>
              <w:t>заниматься, интересоваться, увлекаться, руководить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Мой брат занимается </w:t>
            </w:r>
            <w:r>
              <w:rPr>
                <w:b/>
                <w:bCs/>
                <w:sz w:val="27"/>
                <w:szCs w:val="27"/>
              </w:rPr>
              <w:t>спортом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Она увлекается популярной </w:t>
            </w:r>
            <w:r>
              <w:rPr>
                <w:b/>
                <w:bCs/>
                <w:sz w:val="27"/>
                <w:szCs w:val="27"/>
              </w:rPr>
              <w:t>музыкой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Реальный производитель действия (в пассивных конструкциях)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line="235" w:lineRule="auto"/>
              <w:ind w:right="-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Роман написан русским </w:t>
            </w:r>
            <w:r>
              <w:rPr>
                <w:b/>
                <w:bCs/>
                <w:sz w:val="27"/>
                <w:szCs w:val="27"/>
              </w:rPr>
              <w:t>писателе</w:t>
            </w:r>
            <w:r>
              <w:rPr>
                <w:sz w:val="27"/>
                <w:szCs w:val="27"/>
              </w:rPr>
              <w:t xml:space="preserve">м </w:t>
            </w:r>
            <w:r>
              <w:rPr>
                <w:b/>
                <w:bCs/>
                <w:sz w:val="27"/>
                <w:szCs w:val="27"/>
              </w:rPr>
              <w:t>Львом Толстым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  <w:vAlign w:val="center"/>
          </w:tcPr>
          <w:p w:rsidR="00EB5096" w:rsidRDefault="00EB5096">
            <w:pPr>
              <w:pStyle w:val="af0"/>
              <w:spacing w:line="235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ТВОРИТЕЛЬНЫЙ ПАДЕЖ С ПРЕДЛОГАМИ</w:t>
            </w:r>
          </w:p>
        </w:tc>
      </w:tr>
      <w:tr w:rsidR="00EB5096">
        <w:trPr>
          <w:cantSplit/>
        </w:trPr>
        <w:tc>
          <w:tcPr>
            <w:tcW w:w="4179" w:type="dxa"/>
            <w:vAlign w:val="center"/>
          </w:tcPr>
          <w:p w:rsidR="00EB5096" w:rsidRDefault="00EB5096">
            <w:pPr>
              <w:spacing w:before="20" w:after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Лицо, совместно с которым производится действие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Джон ходил в кино </w:t>
            </w:r>
            <w:r>
              <w:rPr>
                <w:b/>
                <w:bCs/>
                <w:sz w:val="27"/>
                <w:szCs w:val="27"/>
              </w:rPr>
              <w:t>с другом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Место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под, над, перед, за, между, рядом с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Бабушка отдыхал в санатории </w:t>
            </w:r>
            <w:r>
              <w:rPr>
                <w:b/>
                <w:bCs/>
                <w:sz w:val="27"/>
                <w:szCs w:val="27"/>
              </w:rPr>
              <w:t>под Минском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b/>
                <w:bCs/>
                <w:sz w:val="27"/>
                <w:szCs w:val="27"/>
              </w:rPr>
              <w:t>Перед (рядом с, за) домом</w:t>
            </w:r>
            <w:r>
              <w:rPr>
                <w:sz w:val="27"/>
                <w:szCs w:val="27"/>
              </w:rPr>
              <w:t xml:space="preserve"> стоит машина. </w:t>
            </w:r>
          </w:p>
        </w:tc>
      </w:tr>
      <w:tr w:rsidR="00EB5096">
        <w:trPr>
          <w:cantSplit/>
        </w:trPr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Время действия (</w:t>
            </w:r>
            <w:r w:rsidR="00E56CAC">
              <w:rPr>
                <w:b/>
                <w:bCs/>
                <w:i/>
                <w:iCs/>
                <w:sz w:val="27"/>
                <w:szCs w:val="27"/>
              </w:rPr>
              <w:t xml:space="preserve">перед, </w:t>
            </w:r>
            <w:r>
              <w:rPr>
                <w:b/>
                <w:bCs/>
                <w:i/>
                <w:iCs/>
                <w:sz w:val="27"/>
                <w:szCs w:val="27"/>
              </w:rPr>
              <w:t>между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 разговаривал с деканом </w:t>
            </w:r>
            <w:r>
              <w:rPr>
                <w:b/>
                <w:bCs/>
                <w:sz w:val="27"/>
                <w:szCs w:val="27"/>
              </w:rPr>
              <w:t>перед уроком.</w:t>
            </w:r>
            <w:r>
              <w:rPr>
                <w:sz w:val="27"/>
                <w:szCs w:val="27"/>
              </w:rPr>
              <w:t xml:space="preserve"> Студенты сходили в столовую </w:t>
            </w:r>
            <w:r>
              <w:rPr>
                <w:b/>
                <w:bCs/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е</w:t>
            </w:r>
            <w:r>
              <w:rPr>
                <w:b/>
                <w:bCs/>
                <w:sz w:val="27"/>
                <w:szCs w:val="27"/>
              </w:rPr>
              <w:t>жду лекциями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Определение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line="235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Это специали</w:t>
            </w:r>
            <w:r>
              <w:rPr>
                <w:b/>
                <w:bCs/>
                <w:sz w:val="27"/>
                <w:szCs w:val="27"/>
              </w:rPr>
              <w:t xml:space="preserve">ст с высшим образованием. </w:t>
            </w:r>
            <w:r>
              <w:rPr>
                <w:sz w:val="27"/>
                <w:szCs w:val="27"/>
              </w:rPr>
              <w:t xml:space="preserve">Это фильм </w:t>
            </w:r>
            <w:r>
              <w:rPr>
                <w:b/>
                <w:bCs/>
                <w:sz w:val="27"/>
                <w:szCs w:val="27"/>
              </w:rPr>
              <w:t>со счастливым концом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жили в номере </w:t>
            </w:r>
            <w:r>
              <w:rPr>
                <w:b/>
                <w:bCs/>
                <w:sz w:val="27"/>
                <w:szCs w:val="27"/>
              </w:rPr>
              <w:t>с красивым видом на море.</w:t>
            </w:r>
          </w:p>
        </w:tc>
      </w:tr>
      <w:tr w:rsidR="00EB5096">
        <w:trPr>
          <w:cantSplit/>
        </w:trPr>
        <w:tc>
          <w:tcPr>
            <w:tcW w:w="4179" w:type="dxa"/>
          </w:tcPr>
          <w:p w:rsidR="00EB5096" w:rsidRDefault="00EB5096">
            <w:pPr>
              <w:spacing w:before="20" w:after="20" w:line="235" w:lineRule="auto"/>
              <w:ind w:right="-66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Цель (</w:t>
            </w:r>
            <w:r>
              <w:rPr>
                <w:b/>
                <w:bCs/>
                <w:i/>
                <w:iCs/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line="235" w:lineRule="auto"/>
              <w:ind w:right="-6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пошёл в магазин </w:t>
            </w:r>
            <w:r>
              <w:rPr>
                <w:b/>
                <w:bCs/>
                <w:sz w:val="27"/>
                <w:szCs w:val="27"/>
              </w:rPr>
              <w:t>за хлебом и молоком.</w:t>
            </w:r>
          </w:p>
        </w:tc>
      </w:tr>
    </w:tbl>
    <w:p w:rsidR="00EB5096" w:rsidRDefault="00EB5096">
      <w:pPr>
        <w:spacing w:line="235" w:lineRule="auto"/>
        <w:ind w:firstLine="45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ПРЕДЛОЖНЫЙ ПАДЕЖ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spacing w:before="20" w:after="2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spacing w:before="20" w:after="20"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Место (</w:t>
            </w:r>
            <w:r>
              <w:rPr>
                <w:b/>
                <w:bCs/>
                <w:i/>
                <w:iCs/>
                <w:sz w:val="27"/>
                <w:szCs w:val="27"/>
              </w:rPr>
              <w:t>в, на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живу </w:t>
            </w:r>
            <w:r>
              <w:rPr>
                <w:b/>
                <w:bCs/>
                <w:sz w:val="27"/>
                <w:szCs w:val="27"/>
              </w:rPr>
              <w:t>в Минскена проспекте</w:t>
            </w:r>
            <w:r>
              <w:rPr>
                <w:sz w:val="27"/>
                <w:szCs w:val="27"/>
              </w:rPr>
              <w:t>Независимости.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 Объект речи, мысли (</w:t>
            </w:r>
            <w:r>
              <w:rPr>
                <w:b/>
                <w:bCs/>
                <w:i/>
                <w:iCs/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разговаривали </w:t>
            </w:r>
            <w:r>
              <w:rPr>
                <w:b/>
                <w:bCs/>
                <w:sz w:val="27"/>
                <w:szCs w:val="27"/>
              </w:rPr>
              <w:t>о Минске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 Определение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о, в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прочитали текст </w:t>
            </w:r>
            <w:r>
              <w:rPr>
                <w:b/>
                <w:bCs/>
                <w:sz w:val="27"/>
                <w:szCs w:val="27"/>
              </w:rPr>
              <w:t>о Минске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комнату вошел студент </w:t>
            </w:r>
            <w:r>
              <w:rPr>
                <w:b/>
                <w:bCs/>
                <w:sz w:val="27"/>
                <w:szCs w:val="27"/>
              </w:rPr>
              <w:t>в синей куртке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Время действия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в, при</w:t>
            </w:r>
            <w:r>
              <w:rPr>
                <w:sz w:val="27"/>
                <w:szCs w:val="27"/>
              </w:rPr>
              <w:t>)</w:t>
            </w:r>
          </w:p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приехал в Минск </w:t>
            </w:r>
            <w:r>
              <w:rPr>
                <w:b/>
                <w:bCs/>
                <w:sz w:val="27"/>
                <w:szCs w:val="27"/>
              </w:rPr>
              <w:t>в прошлом году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При решении</w:t>
            </w:r>
            <w:r>
              <w:rPr>
                <w:sz w:val="27"/>
                <w:szCs w:val="27"/>
              </w:rPr>
              <w:t xml:space="preserve"> этой проблемы была большая дискуссия.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ind w:right="5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 Орудие, средство, способ совершения действия (</w:t>
            </w:r>
            <w:r>
              <w:rPr>
                <w:b/>
                <w:bCs/>
                <w:i/>
                <w:iCs/>
                <w:sz w:val="27"/>
                <w:szCs w:val="27"/>
              </w:rPr>
              <w:t>на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приехали в наш город </w:t>
            </w:r>
            <w:r>
              <w:rPr>
                <w:b/>
                <w:bCs/>
                <w:sz w:val="27"/>
                <w:szCs w:val="27"/>
              </w:rPr>
              <w:t>на поезде</w:t>
            </w:r>
            <w:r>
              <w:rPr>
                <w:sz w:val="27"/>
                <w:szCs w:val="27"/>
              </w:rPr>
              <w:t xml:space="preserve">. </w:t>
            </w:r>
          </w:p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</w:p>
        </w:tc>
      </w:tr>
      <w:tr w:rsidR="00EB5096">
        <w:tc>
          <w:tcPr>
            <w:tcW w:w="4179" w:type="dxa"/>
          </w:tcPr>
          <w:p w:rsidR="00EB5096" w:rsidRDefault="00EB5096">
            <w:pPr>
              <w:spacing w:line="235" w:lineRule="auto"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 Условие (</w:t>
            </w:r>
            <w:r>
              <w:rPr>
                <w:b/>
                <w:bCs/>
                <w:i/>
                <w:iCs/>
                <w:sz w:val="27"/>
                <w:szCs w:val="27"/>
              </w:rPr>
              <w:t>при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5177" w:type="dxa"/>
          </w:tcPr>
          <w:p w:rsidR="00EB5096" w:rsidRDefault="00EB5096">
            <w:pPr>
              <w:spacing w:line="235" w:lineRule="auto"/>
              <w:ind w:right="-198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При гриппе</w:t>
            </w:r>
            <w:r>
              <w:rPr>
                <w:sz w:val="27"/>
                <w:szCs w:val="27"/>
              </w:rPr>
              <w:t xml:space="preserve"> нельзя ходить на занятия.</w:t>
            </w:r>
          </w:p>
        </w:tc>
      </w:tr>
    </w:tbl>
    <w:p w:rsidR="00EB5096" w:rsidRPr="00E56CAC" w:rsidRDefault="00EB5096">
      <w:pPr>
        <w:ind w:firstLine="540"/>
        <w:jc w:val="both"/>
        <w:rPr>
          <w:b/>
          <w:bCs/>
          <w:sz w:val="28"/>
          <w:szCs w:val="28"/>
        </w:rPr>
      </w:pPr>
    </w:p>
    <w:p w:rsidR="00EB5096" w:rsidRDefault="00EB5096">
      <w:pPr>
        <w:ind w:firstLine="567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Имя прилагательное</w:t>
      </w:r>
    </w:p>
    <w:p w:rsidR="00EB5096" w:rsidRDefault="00EB5096">
      <w:pPr>
        <w:jc w:val="center"/>
        <w:rPr>
          <w:b/>
          <w:caps/>
          <w:sz w:val="16"/>
        </w:rPr>
      </w:pPr>
    </w:p>
    <w:p w:rsidR="00EB5096" w:rsidRDefault="00EB5096">
      <w:pPr>
        <w:pStyle w:val="21"/>
        <w:ind w:right="0" w:firstLine="539"/>
      </w:pPr>
      <w:r>
        <w:t>Качественные и относительные прилагательные. Согласование прилагательных с существительными в роде, числе, падеже.</w:t>
      </w:r>
    </w:p>
    <w:p w:rsidR="00EB5096" w:rsidRDefault="00EB5096">
      <w:pPr>
        <w:pStyle w:val="21"/>
        <w:ind w:right="0" w:firstLine="539"/>
      </w:pPr>
      <w:r>
        <w:t xml:space="preserve">Род и число прилагательных. </w:t>
      </w:r>
    </w:p>
    <w:p w:rsidR="00EB5096" w:rsidRDefault="00EB5096">
      <w:pPr>
        <w:pStyle w:val="21"/>
        <w:ind w:right="0" w:firstLine="540"/>
        <w:rPr>
          <w:bCs/>
          <w:szCs w:val="28"/>
        </w:rPr>
      </w:pPr>
      <w:r>
        <w:t xml:space="preserve">Склонение прилагательных мужского, женского и среднего рода в единственном и множественном числе (твёрдая и мягкая основа). Склонение прилагательных с основой на </w:t>
      </w:r>
      <w:r>
        <w:rPr>
          <w:i/>
        </w:rPr>
        <w:t>ж, ш, ч, щ</w:t>
      </w:r>
      <w:r>
        <w:t xml:space="preserve"> с безударным окончанием. Склонение прилагательных с основой на </w:t>
      </w:r>
      <w:r>
        <w:rPr>
          <w:i/>
        </w:rPr>
        <w:t>ж, ш, ч, щ</w:t>
      </w:r>
      <w:r>
        <w:t xml:space="preserve"> с ударным окончанием.</w:t>
      </w:r>
    </w:p>
    <w:p w:rsidR="00EB5096" w:rsidRDefault="00EB5096">
      <w:pPr>
        <w:pStyle w:val="30"/>
        <w:ind w:firstLine="540"/>
        <w:rPr>
          <w:b w:val="0"/>
          <w:bCs/>
          <w:szCs w:val="28"/>
        </w:rPr>
      </w:pPr>
      <w:r>
        <w:rPr>
          <w:b w:val="0"/>
          <w:bCs/>
          <w:szCs w:val="28"/>
        </w:rPr>
        <w:t>Степени сравнения прилагательных.</w:t>
      </w:r>
    </w:p>
    <w:p w:rsidR="00EB5096" w:rsidRDefault="00EB5096">
      <w:pPr>
        <w:pStyle w:val="21"/>
        <w:spacing w:line="240" w:lineRule="auto"/>
        <w:ind w:right="0" w:firstLine="540"/>
      </w:pPr>
      <w:r>
        <w:t xml:space="preserve">Образование простой формы сравнительной степени. </w:t>
      </w:r>
    </w:p>
    <w:p w:rsidR="00EB5096" w:rsidRDefault="00EB5096">
      <w:pPr>
        <w:pStyle w:val="21"/>
        <w:spacing w:line="240" w:lineRule="auto"/>
        <w:ind w:right="0" w:firstLine="539"/>
      </w:pPr>
      <w:r>
        <w:t xml:space="preserve">Образование составной формы сравнительной степени: </w:t>
      </w:r>
    </w:p>
    <w:p w:rsidR="00EB5096" w:rsidRDefault="00EB5096">
      <w:pPr>
        <w:pStyle w:val="30"/>
        <w:ind w:firstLine="539"/>
        <w:rPr>
          <w:b w:val="0"/>
          <w:szCs w:val="28"/>
        </w:rPr>
      </w:pPr>
      <w:r>
        <w:rPr>
          <w:b w:val="0"/>
          <w:szCs w:val="28"/>
        </w:rPr>
        <w:t xml:space="preserve">Особые случаи образования сравнительной </w:t>
      </w:r>
      <w:proofErr w:type="gramStart"/>
      <w:r>
        <w:rPr>
          <w:b w:val="0"/>
          <w:szCs w:val="28"/>
        </w:rPr>
        <w:t>степени:</w:t>
      </w:r>
      <w:r>
        <w:rPr>
          <w:b w:val="0"/>
          <w:bCs/>
          <w:i/>
          <w:iCs/>
          <w:szCs w:val="28"/>
        </w:rPr>
        <w:t>большой</w:t>
      </w:r>
      <w:proofErr w:type="gramEnd"/>
      <w:r>
        <w:rPr>
          <w:b w:val="0"/>
          <w:bCs/>
          <w:i/>
          <w:iCs/>
          <w:szCs w:val="28"/>
        </w:rPr>
        <w:t xml:space="preserve"> – больше; маленький – меньше; хороший – лучше; плохой – хуже</w:t>
      </w:r>
      <w:r>
        <w:rPr>
          <w:b w:val="0"/>
          <w:szCs w:val="28"/>
        </w:rPr>
        <w:t>.</w:t>
      </w:r>
    </w:p>
    <w:p w:rsidR="00EB5096" w:rsidRDefault="00EB5096">
      <w:pPr>
        <w:spacing w:line="235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Превосходная степень прилагательных. 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простой формы превосходной степени: </w:t>
      </w:r>
    </w:p>
    <w:p w:rsidR="00EB5096" w:rsidRDefault="00EB5096">
      <w:pPr>
        <w:pStyle w:val="21"/>
        <w:spacing w:line="235" w:lineRule="auto"/>
        <w:ind w:right="0"/>
      </w:pPr>
      <w:r>
        <w:t>Образование составной формы превосходной степени: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Особые случаи образования превосходной степени:</w:t>
      </w:r>
    </w:p>
    <w:p w:rsidR="00EB5096" w:rsidRDefault="00EB5096">
      <w:pPr>
        <w:spacing w:line="235" w:lineRule="auto"/>
        <w:ind w:firstLine="54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хороший – лучший, наилучший; </w:t>
      </w:r>
    </w:p>
    <w:p w:rsidR="00EB5096" w:rsidRDefault="00EB5096">
      <w:pPr>
        <w:spacing w:line="235" w:lineRule="auto"/>
        <w:ind w:firstLine="54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плохой – худший, наихудший; </w:t>
      </w:r>
    </w:p>
    <w:p w:rsidR="00EB5096" w:rsidRDefault="00EB5096">
      <w:pPr>
        <w:spacing w:line="235" w:lineRule="auto"/>
        <w:ind w:firstLine="54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маленький – меньший, наименьший; </w:t>
      </w:r>
    </w:p>
    <w:p w:rsidR="00EB5096" w:rsidRDefault="00EB5096">
      <w:pPr>
        <w:spacing w:line="235" w:lineRule="auto"/>
        <w:ind w:firstLine="54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высокий – высший, наивысший; </w:t>
      </w:r>
    </w:p>
    <w:p w:rsidR="00EB5096" w:rsidRDefault="00EB5096">
      <w:pPr>
        <w:spacing w:line="235" w:lineRule="auto"/>
        <w:ind w:firstLine="540"/>
        <w:jc w:val="both"/>
        <w:rPr>
          <w:bCs/>
          <w:i/>
          <w:iCs/>
        </w:rPr>
      </w:pPr>
      <w:r>
        <w:rPr>
          <w:bCs/>
          <w:i/>
          <w:iCs/>
          <w:sz w:val="28"/>
          <w:szCs w:val="28"/>
        </w:rPr>
        <w:t>низкий – низший.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Краткие прилагательные.</w:t>
      </w:r>
    </w:p>
    <w:p w:rsidR="00EB5096" w:rsidRDefault="00EB5096">
      <w:pPr>
        <w:spacing w:line="235" w:lineRule="auto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Род и число кратких прилагательных: </w:t>
      </w:r>
      <w:r>
        <w:rPr>
          <w:bCs/>
          <w:i/>
          <w:iCs/>
          <w:sz w:val="28"/>
          <w:szCs w:val="28"/>
        </w:rPr>
        <w:t>болен, возможен, готов, должен, занят, нужен, похож, равен, рад, согласен, уверен.</w:t>
      </w:r>
    </w:p>
    <w:p w:rsidR="00EB5096" w:rsidRDefault="00EB5096">
      <w:pPr>
        <w:spacing w:line="235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Управление кратких прилагательных падежными формами (</w:t>
      </w:r>
      <w:r>
        <w:rPr>
          <w:bCs/>
          <w:i/>
          <w:iCs/>
          <w:sz w:val="28"/>
          <w:szCs w:val="28"/>
        </w:rPr>
        <w:t xml:space="preserve">рад </w:t>
      </w:r>
      <w:r>
        <w:rPr>
          <w:bCs/>
          <w:sz w:val="28"/>
          <w:szCs w:val="28"/>
        </w:rPr>
        <w:t xml:space="preserve">кому? </w:t>
      </w:r>
      <w:proofErr w:type="gramStart"/>
      <w:r>
        <w:rPr>
          <w:bCs/>
          <w:sz w:val="28"/>
          <w:szCs w:val="28"/>
        </w:rPr>
        <w:t>чему?;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согласен</w:t>
      </w:r>
      <w:r>
        <w:rPr>
          <w:bCs/>
          <w:sz w:val="28"/>
          <w:szCs w:val="28"/>
        </w:rPr>
        <w:t xml:space="preserve"> с кем? с чем?</w:t>
      </w:r>
      <w:r>
        <w:rPr>
          <w:sz w:val="28"/>
          <w:szCs w:val="28"/>
        </w:rPr>
        <w:t>).</w:t>
      </w:r>
    </w:p>
    <w:p w:rsidR="00EB5096" w:rsidRDefault="00EB5096" w:rsidP="00E56CAC">
      <w:pPr>
        <w:pStyle w:val="3"/>
        <w:keepNext w:val="0"/>
        <w:ind w:right="0"/>
        <w:jc w:val="center"/>
        <w:rPr>
          <w:caps/>
          <w:sz w:val="16"/>
          <w:szCs w:val="16"/>
        </w:rPr>
      </w:pPr>
    </w:p>
    <w:p w:rsidR="00EB5096" w:rsidRDefault="00EB5096">
      <w:pPr>
        <w:pStyle w:val="4"/>
        <w:spacing w:before="120" w:line="235" w:lineRule="auto"/>
        <w:ind w:right="0" w:firstLine="567"/>
        <w:rPr>
          <w:i w:val="0"/>
          <w:iCs/>
          <w:sz w:val="24"/>
          <w:szCs w:val="24"/>
          <w:lang w:val="ru-RU"/>
        </w:rPr>
      </w:pPr>
      <w:r>
        <w:rPr>
          <w:i w:val="0"/>
          <w:iCs/>
          <w:sz w:val="24"/>
          <w:szCs w:val="24"/>
          <w:lang w:val="ru-RU"/>
        </w:rPr>
        <w:t>ИМЯ ЧИСЛИТЕЛЬНОЕ</w:t>
      </w:r>
    </w:p>
    <w:p w:rsidR="00EB5096" w:rsidRDefault="00EB5096">
      <w:pPr>
        <w:spacing w:line="235" w:lineRule="auto"/>
        <w:ind w:firstLine="567"/>
        <w:jc w:val="both"/>
        <w:rPr>
          <w:sz w:val="16"/>
          <w:szCs w:val="16"/>
        </w:rPr>
      </w:pPr>
    </w:p>
    <w:p w:rsidR="00EB5096" w:rsidRDefault="00EB5096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числительных: простые, сложные, составные.  </w:t>
      </w:r>
    </w:p>
    <w:p w:rsidR="00EB5096" w:rsidRDefault="00EB5096">
      <w:pPr>
        <w:spacing w:line="235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Количественные числительные.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Разряды количественных числительных.</w:t>
      </w:r>
    </w:p>
    <w:p w:rsidR="00EB5096" w:rsidRDefault="00EB5096">
      <w:pPr>
        <w:spacing w:line="235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Морфологические особенности числительных </w:t>
      </w:r>
      <w:r>
        <w:rPr>
          <w:bCs/>
          <w:i/>
          <w:iCs/>
          <w:sz w:val="28"/>
          <w:szCs w:val="28"/>
        </w:rPr>
        <w:t>один (одна, одно, одни), два (две), тысяча, миллион, миллиард</w:t>
      </w:r>
      <w:r>
        <w:rPr>
          <w:sz w:val="28"/>
          <w:szCs w:val="28"/>
        </w:rPr>
        <w:t xml:space="preserve">. </w:t>
      </w:r>
    </w:p>
    <w:p w:rsidR="00EB5096" w:rsidRDefault="00EB5096">
      <w:pPr>
        <w:spacing w:line="235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Склонение количественных числительных: </w:t>
      </w:r>
      <w:r>
        <w:rPr>
          <w:bCs/>
          <w:i/>
          <w:iCs/>
          <w:sz w:val="28"/>
          <w:szCs w:val="28"/>
        </w:rPr>
        <w:t>один, одна, одно</w:t>
      </w:r>
      <w:r>
        <w:rPr>
          <w:sz w:val="28"/>
          <w:szCs w:val="28"/>
        </w:rPr>
        <w:t xml:space="preserve">. 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Порядковые числительные.</w:t>
      </w:r>
      <w:r>
        <w:rPr>
          <w:sz w:val="28"/>
          <w:szCs w:val="28"/>
        </w:rPr>
        <w:t xml:space="preserve"> Согласование порядковых числительных в роде, числе и падеже с существительными. 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Склонение порядковых числительных.</w:t>
      </w:r>
    </w:p>
    <w:p w:rsidR="00EB5096" w:rsidRPr="00E56CAC" w:rsidRDefault="00EB5096">
      <w:pPr>
        <w:pStyle w:val="4"/>
        <w:spacing w:line="235" w:lineRule="auto"/>
        <w:ind w:right="0"/>
        <w:jc w:val="center"/>
        <w:rPr>
          <w:i w:val="0"/>
          <w:iCs/>
          <w:sz w:val="16"/>
          <w:szCs w:val="16"/>
          <w:lang w:val="ru-RU"/>
        </w:rPr>
      </w:pPr>
    </w:p>
    <w:p w:rsidR="00EB5096" w:rsidRDefault="00EB5096">
      <w:pPr>
        <w:pStyle w:val="4"/>
        <w:spacing w:line="235" w:lineRule="auto"/>
        <w:ind w:right="0" w:firstLine="567"/>
        <w:rPr>
          <w:i w:val="0"/>
          <w:iCs/>
          <w:sz w:val="24"/>
          <w:szCs w:val="24"/>
          <w:lang w:val="ru-RU"/>
        </w:rPr>
      </w:pPr>
      <w:r>
        <w:rPr>
          <w:i w:val="0"/>
          <w:iCs/>
          <w:sz w:val="24"/>
          <w:szCs w:val="24"/>
          <w:lang w:val="ru-RU"/>
        </w:rPr>
        <w:t>МЕСТОИМЕНИЕ</w:t>
      </w:r>
    </w:p>
    <w:p w:rsidR="00EB5096" w:rsidRDefault="00EB5096">
      <w:pPr>
        <w:spacing w:line="235" w:lineRule="auto"/>
        <w:ind w:firstLine="567"/>
        <w:jc w:val="both"/>
        <w:rPr>
          <w:sz w:val="16"/>
          <w:szCs w:val="16"/>
        </w:rPr>
      </w:pPr>
    </w:p>
    <w:p w:rsidR="00EB5096" w:rsidRDefault="00EB5096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Лексико-грамматические разряды местоимений:</w:t>
      </w:r>
      <w:r>
        <w:rPr>
          <w:sz w:val="28"/>
          <w:szCs w:val="28"/>
        </w:rPr>
        <w:t xml:space="preserve"> личные (</w:t>
      </w:r>
      <w:r>
        <w:rPr>
          <w:bCs/>
          <w:i/>
          <w:iCs/>
          <w:sz w:val="28"/>
          <w:szCs w:val="28"/>
        </w:rPr>
        <w:t>я, ты, он, она, оно, мы, вы, они</w:t>
      </w:r>
      <w:r>
        <w:rPr>
          <w:sz w:val="28"/>
          <w:szCs w:val="28"/>
        </w:rPr>
        <w:t>); возвратное (</w:t>
      </w:r>
      <w:r>
        <w:rPr>
          <w:bCs/>
          <w:i/>
          <w:iCs/>
          <w:sz w:val="28"/>
          <w:szCs w:val="28"/>
        </w:rPr>
        <w:t>себя</w:t>
      </w:r>
      <w:r>
        <w:rPr>
          <w:sz w:val="28"/>
          <w:szCs w:val="28"/>
        </w:rPr>
        <w:t>); взаимно-возвратное (</w:t>
      </w:r>
      <w:r>
        <w:rPr>
          <w:bCs/>
          <w:i/>
          <w:iCs/>
          <w:sz w:val="28"/>
          <w:szCs w:val="28"/>
        </w:rPr>
        <w:t>друг друга</w:t>
      </w:r>
      <w:r>
        <w:rPr>
          <w:sz w:val="28"/>
          <w:szCs w:val="28"/>
        </w:rPr>
        <w:t>); притяжательные (</w:t>
      </w:r>
      <w:r>
        <w:rPr>
          <w:bCs/>
          <w:i/>
          <w:iCs/>
          <w:sz w:val="28"/>
          <w:szCs w:val="28"/>
        </w:rPr>
        <w:t>мой, твой, его, ее, наш, ваш, их, свой</w:t>
      </w:r>
      <w:r>
        <w:rPr>
          <w:sz w:val="28"/>
          <w:szCs w:val="28"/>
        </w:rPr>
        <w:t>); указательные (</w:t>
      </w:r>
      <w:r>
        <w:rPr>
          <w:bCs/>
          <w:i/>
          <w:iCs/>
          <w:sz w:val="28"/>
          <w:szCs w:val="28"/>
        </w:rPr>
        <w:t>этот, тот, такой, столько</w:t>
      </w:r>
      <w:r>
        <w:rPr>
          <w:sz w:val="28"/>
          <w:szCs w:val="28"/>
        </w:rPr>
        <w:t>); определительные (</w:t>
      </w:r>
      <w:r>
        <w:rPr>
          <w:bCs/>
          <w:i/>
          <w:iCs/>
          <w:sz w:val="28"/>
          <w:szCs w:val="28"/>
        </w:rPr>
        <w:t>сам, самый, весь, каждый, любой</w:t>
      </w:r>
      <w:r>
        <w:rPr>
          <w:sz w:val="28"/>
          <w:szCs w:val="28"/>
        </w:rPr>
        <w:t>); вопросительные (</w:t>
      </w:r>
      <w:r>
        <w:rPr>
          <w:bCs/>
          <w:i/>
          <w:iCs/>
          <w:sz w:val="28"/>
          <w:szCs w:val="28"/>
        </w:rPr>
        <w:t>кто? что? какой? каков? чей? который? сколько?</w:t>
      </w:r>
      <w:r>
        <w:rPr>
          <w:sz w:val="28"/>
          <w:szCs w:val="28"/>
        </w:rPr>
        <w:t>); относительные (</w:t>
      </w:r>
      <w:r>
        <w:rPr>
          <w:bCs/>
          <w:i/>
          <w:iCs/>
          <w:sz w:val="28"/>
          <w:szCs w:val="28"/>
        </w:rPr>
        <w:t>кто, что, какой, каков, чей, сколько, который</w:t>
      </w:r>
      <w:r>
        <w:rPr>
          <w:sz w:val="28"/>
          <w:szCs w:val="28"/>
        </w:rPr>
        <w:t>); отрицательные (</w:t>
      </w:r>
      <w:r>
        <w:rPr>
          <w:bCs/>
          <w:i/>
          <w:iCs/>
          <w:sz w:val="28"/>
          <w:szCs w:val="28"/>
        </w:rPr>
        <w:t>никто, ничто, никакой, ничей, некого, нечего</w:t>
      </w:r>
      <w:r>
        <w:rPr>
          <w:sz w:val="28"/>
          <w:szCs w:val="28"/>
        </w:rPr>
        <w:t>); неопределенные (</w:t>
      </w:r>
      <w:r>
        <w:rPr>
          <w:bCs/>
          <w:i/>
          <w:iCs/>
          <w:sz w:val="28"/>
          <w:szCs w:val="28"/>
        </w:rPr>
        <w:t>кто-то, что-то, какой-то, чей-то, кто-нибудь, какой-нибудь, несколько, некоторый</w:t>
      </w:r>
      <w:r>
        <w:rPr>
          <w:sz w:val="28"/>
          <w:szCs w:val="28"/>
        </w:rPr>
        <w:t xml:space="preserve">). </w:t>
      </w:r>
    </w:p>
    <w:p w:rsidR="00EB5096" w:rsidRDefault="00EB5096">
      <w:pPr>
        <w:spacing w:line="235" w:lineRule="auto"/>
        <w:ind w:firstLine="6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Склонение личных местоимений.</w:t>
      </w:r>
    </w:p>
    <w:p w:rsidR="00EB5096" w:rsidRDefault="00EB5096">
      <w:pPr>
        <w:spacing w:line="235" w:lineRule="auto"/>
        <w:ind w:firstLine="53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Употребление местоимений 3-го лица с начальным </w:t>
      </w:r>
      <w:r>
        <w:rPr>
          <w:b/>
          <w:bCs/>
          <w:i/>
          <w:iCs/>
          <w:sz w:val="28"/>
          <w:szCs w:val="28"/>
        </w:rPr>
        <w:t>н</w:t>
      </w:r>
      <w:r>
        <w:rPr>
          <w:sz w:val="28"/>
          <w:szCs w:val="28"/>
        </w:rPr>
        <w:t xml:space="preserve"> после предлога: </w:t>
      </w:r>
      <w:r>
        <w:rPr>
          <w:b/>
          <w:bCs/>
          <w:i/>
          <w:iCs/>
          <w:sz w:val="28"/>
          <w:szCs w:val="28"/>
        </w:rPr>
        <w:t>к нему, к ней</w:t>
      </w:r>
      <w:r>
        <w:rPr>
          <w:i/>
          <w:iCs/>
          <w:sz w:val="28"/>
          <w:szCs w:val="28"/>
        </w:rPr>
        <w:t>.</w:t>
      </w:r>
    </w:p>
    <w:p w:rsidR="00EB5096" w:rsidRDefault="00EB5096">
      <w:pPr>
        <w:spacing w:line="235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Употребление местоимения</w:t>
      </w:r>
      <w:r>
        <w:rPr>
          <w:b/>
          <w:bCs/>
          <w:i/>
          <w:iCs/>
          <w:sz w:val="28"/>
          <w:szCs w:val="28"/>
        </w:rPr>
        <w:t>вы</w:t>
      </w:r>
      <w:r>
        <w:rPr>
          <w:i/>
          <w:iCs/>
          <w:sz w:val="28"/>
          <w:szCs w:val="28"/>
        </w:rPr>
        <w:t>:</w:t>
      </w:r>
    </w:p>
    <w:p w:rsidR="00EB5096" w:rsidRDefault="00EB5096">
      <w:pPr>
        <w:spacing w:line="235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в значении 2-го лица множественного числа;</w:t>
      </w:r>
    </w:p>
    <w:p w:rsidR="00EB5096" w:rsidRDefault="00EB5096">
      <w:pPr>
        <w:pStyle w:val="21"/>
        <w:spacing w:line="240" w:lineRule="auto"/>
        <w:ind w:right="0" w:firstLine="539"/>
      </w:pPr>
      <w:r>
        <w:t>б) как вежливой формы при обращении к другому лицу.</w:t>
      </w:r>
    </w:p>
    <w:p w:rsidR="00EB5096" w:rsidRDefault="00EB5096">
      <w:pPr>
        <w:ind w:firstLine="5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Склонение притяжательных местоимений.</w:t>
      </w:r>
    </w:p>
    <w:p w:rsidR="00EB5096" w:rsidRDefault="00EB5096">
      <w:pPr>
        <w:ind w:firstLine="53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Употребление форм </w:t>
      </w:r>
      <w:r>
        <w:rPr>
          <w:b/>
          <w:bCs/>
          <w:i/>
          <w:iCs/>
          <w:sz w:val="28"/>
          <w:szCs w:val="28"/>
        </w:rPr>
        <w:t>его, её, их</w:t>
      </w:r>
      <w:r>
        <w:rPr>
          <w:sz w:val="28"/>
          <w:szCs w:val="28"/>
        </w:rPr>
        <w:t xml:space="preserve"> для обозначения принадлежности 3-ему лицу. Отсутствие изменения этих форм. Отсутствие начального </w:t>
      </w:r>
      <w:r>
        <w:rPr>
          <w:b/>
          <w:bCs/>
          <w:i/>
          <w:iCs/>
          <w:sz w:val="28"/>
          <w:szCs w:val="28"/>
        </w:rPr>
        <w:t>н</w:t>
      </w:r>
      <w:r>
        <w:rPr>
          <w:sz w:val="28"/>
          <w:szCs w:val="28"/>
        </w:rPr>
        <w:t xml:space="preserve"> у этих форм после предлога: </w:t>
      </w:r>
      <w:r>
        <w:rPr>
          <w:i/>
          <w:iCs/>
          <w:sz w:val="28"/>
          <w:szCs w:val="28"/>
        </w:rPr>
        <w:t xml:space="preserve">я разговаривал </w:t>
      </w:r>
      <w:r>
        <w:rPr>
          <w:b/>
          <w:bCs/>
          <w:i/>
          <w:iCs/>
          <w:sz w:val="28"/>
          <w:szCs w:val="28"/>
        </w:rPr>
        <w:t xml:space="preserve">сего </w:t>
      </w:r>
      <w:r>
        <w:rPr>
          <w:i/>
          <w:iCs/>
          <w:sz w:val="28"/>
          <w:szCs w:val="28"/>
        </w:rPr>
        <w:t>другом.</w:t>
      </w:r>
    </w:p>
    <w:p w:rsidR="00EB5096" w:rsidRDefault="00EB5096">
      <w:pPr>
        <w:ind w:firstLine="53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Склонение возвратного местоимения</w:t>
      </w:r>
      <w:r>
        <w:rPr>
          <w:b/>
          <w:bCs/>
          <w:sz w:val="28"/>
          <w:szCs w:val="28"/>
        </w:rPr>
        <w:t xml:space="preserve"> себя</w:t>
      </w:r>
      <w:r>
        <w:rPr>
          <w:bCs/>
          <w:sz w:val="28"/>
          <w:szCs w:val="28"/>
        </w:rPr>
        <w:t>.</w:t>
      </w:r>
    </w:p>
    <w:p w:rsidR="00EB5096" w:rsidRDefault="00EB5096">
      <w:pPr>
        <w:pStyle w:val="4"/>
        <w:ind w:right="0" w:firstLine="567"/>
        <w:rPr>
          <w:i w:val="0"/>
          <w:iCs/>
          <w:sz w:val="24"/>
          <w:szCs w:val="24"/>
          <w:lang w:val="ru-RU"/>
        </w:rPr>
      </w:pPr>
      <w:r>
        <w:rPr>
          <w:i w:val="0"/>
          <w:iCs/>
          <w:sz w:val="24"/>
          <w:szCs w:val="24"/>
          <w:lang w:val="ru-RU"/>
        </w:rPr>
        <w:t>ГЛАГОЛ</w:t>
      </w:r>
    </w:p>
    <w:p w:rsidR="00EB5096" w:rsidRDefault="00EB5096">
      <w:pPr>
        <w:pStyle w:val="a6"/>
        <w:ind w:firstLine="567"/>
        <w:rPr>
          <w:sz w:val="16"/>
          <w:szCs w:val="16"/>
        </w:rPr>
      </w:pPr>
    </w:p>
    <w:p w:rsidR="00EB5096" w:rsidRDefault="00EB5096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Неопределенная форма глагола (инфинитив)</w:t>
      </w:r>
      <w:r>
        <w:rPr>
          <w:bCs/>
          <w:sz w:val="28"/>
          <w:szCs w:val="28"/>
        </w:rPr>
        <w:t>.</w:t>
      </w:r>
    </w:p>
    <w:p w:rsidR="00EB5096" w:rsidRDefault="00EB5096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Употребление инфинитива.</w:t>
      </w:r>
      <w:r>
        <w:rPr>
          <w:sz w:val="28"/>
          <w:szCs w:val="28"/>
        </w:rPr>
        <w:t xml:space="preserve"> Инфинитив несовершенного и совершенного видов. Инфинитив несовершенного вида с фазовыми глаголами </w:t>
      </w:r>
      <w:r>
        <w:rPr>
          <w:bCs/>
          <w:i/>
          <w:iCs/>
          <w:sz w:val="28"/>
          <w:szCs w:val="28"/>
        </w:rPr>
        <w:t>начать, кончить, продолжить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 глаголами </w:t>
      </w:r>
      <w:r>
        <w:rPr>
          <w:bCs/>
          <w:i/>
          <w:iCs/>
          <w:sz w:val="28"/>
          <w:szCs w:val="28"/>
        </w:rPr>
        <w:t>любить, нравиться, учиться, уметь.</w:t>
      </w:r>
      <w:r w:rsidR="00B17A78">
        <w:rPr>
          <w:bCs/>
          <w:i/>
          <w:iCs/>
          <w:sz w:val="28"/>
          <w:szCs w:val="28"/>
        </w:rPr>
        <w:br/>
      </w:r>
      <w:r>
        <w:rPr>
          <w:sz w:val="28"/>
          <w:szCs w:val="28"/>
        </w:rPr>
        <w:t xml:space="preserve">Инфинитив совершенного вида с глаголами </w:t>
      </w:r>
      <w:r>
        <w:rPr>
          <w:bCs/>
          <w:i/>
          <w:iCs/>
          <w:sz w:val="28"/>
          <w:szCs w:val="28"/>
        </w:rPr>
        <w:t>забыть, успеть.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Две основы глагола:</w:t>
      </w:r>
      <w:r>
        <w:rPr>
          <w:sz w:val="28"/>
          <w:szCs w:val="28"/>
        </w:rPr>
        <w:t xml:space="preserve"> основа инфинитива и основа настоящего (или будущего простого) времени. Глагольные формы, образованные от основы инфинитива: прошедшее время (</w:t>
      </w:r>
      <w:r>
        <w:rPr>
          <w:i/>
          <w:iCs/>
          <w:sz w:val="28"/>
          <w:szCs w:val="28"/>
        </w:rPr>
        <w:t>чита</w:t>
      </w:r>
      <w:r>
        <w:rPr>
          <w:b/>
          <w:bCs/>
          <w:i/>
          <w:iCs/>
          <w:sz w:val="28"/>
          <w:szCs w:val="28"/>
        </w:rPr>
        <w:t>ть</w:t>
      </w:r>
      <w:r>
        <w:rPr>
          <w:i/>
          <w:iCs/>
          <w:sz w:val="28"/>
          <w:szCs w:val="28"/>
        </w:rPr>
        <w:t xml:space="preserve"> – чита</w:t>
      </w:r>
      <w:r>
        <w:rPr>
          <w:b/>
          <w:bCs/>
          <w:i/>
          <w:iCs/>
          <w:sz w:val="28"/>
          <w:szCs w:val="28"/>
        </w:rPr>
        <w:t>л</w:t>
      </w:r>
      <w:r>
        <w:rPr>
          <w:i/>
          <w:iCs/>
          <w:sz w:val="28"/>
          <w:szCs w:val="28"/>
        </w:rPr>
        <w:t>, принес</w:t>
      </w:r>
      <w:r>
        <w:rPr>
          <w:b/>
          <w:bCs/>
          <w:i/>
          <w:iCs/>
          <w:sz w:val="28"/>
          <w:szCs w:val="28"/>
        </w:rPr>
        <w:t>ти</w:t>
      </w:r>
      <w:r>
        <w:rPr>
          <w:i/>
          <w:iCs/>
          <w:sz w:val="28"/>
          <w:szCs w:val="28"/>
        </w:rPr>
        <w:t xml:space="preserve"> – принёс</w:t>
      </w:r>
      <w:r>
        <w:rPr>
          <w:sz w:val="28"/>
          <w:szCs w:val="28"/>
        </w:rPr>
        <w:t>); сослагательное наклонение (</w:t>
      </w:r>
      <w:r>
        <w:rPr>
          <w:i/>
          <w:iCs/>
          <w:sz w:val="28"/>
          <w:szCs w:val="28"/>
        </w:rPr>
        <w:t>нарисова</w:t>
      </w:r>
      <w:r>
        <w:rPr>
          <w:b/>
          <w:bCs/>
          <w:i/>
          <w:iCs/>
          <w:sz w:val="28"/>
          <w:szCs w:val="28"/>
        </w:rPr>
        <w:t>ть</w:t>
      </w:r>
      <w:r>
        <w:rPr>
          <w:i/>
          <w:iCs/>
          <w:sz w:val="28"/>
          <w:szCs w:val="28"/>
        </w:rPr>
        <w:t xml:space="preserve"> – нарисова</w:t>
      </w:r>
      <w:r>
        <w:rPr>
          <w:b/>
          <w:bCs/>
          <w:i/>
          <w:iCs/>
          <w:sz w:val="28"/>
          <w:szCs w:val="28"/>
        </w:rPr>
        <w:t>л</w:t>
      </w:r>
      <w:r>
        <w:rPr>
          <w:i/>
          <w:iCs/>
          <w:sz w:val="28"/>
          <w:szCs w:val="28"/>
        </w:rPr>
        <w:t xml:space="preserve"> бы, принёс бы</w:t>
      </w:r>
      <w:r>
        <w:rPr>
          <w:sz w:val="28"/>
          <w:szCs w:val="28"/>
        </w:rPr>
        <w:t>); причастия прошедшего времени (</w:t>
      </w:r>
      <w:r>
        <w:rPr>
          <w:i/>
          <w:iCs/>
          <w:sz w:val="28"/>
          <w:szCs w:val="28"/>
        </w:rPr>
        <w:t>нарисова</w:t>
      </w:r>
      <w:r>
        <w:rPr>
          <w:b/>
          <w:bCs/>
          <w:i/>
          <w:iCs/>
          <w:sz w:val="28"/>
          <w:szCs w:val="28"/>
        </w:rPr>
        <w:t>ть</w:t>
      </w:r>
      <w:r>
        <w:rPr>
          <w:i/>
          <w:iCs/>
          <w:sz w:val="28"/>
          <w:szCs w:val="28"/>
        </w:rPr>
        <w:t xml:space="preserve"> – нарисова</w:t>
      </w:r>
      <w:r>
        <w:rPr>
          <w:b/>
          <w:bCs/>
          <w:i/>
          <w:iCs/>
          <w:sz w:val="28"/>
          <w:szCs w:val="28"/>
        </w:rPr>
        <w:t>вший</w:t>
      </w:r>
      <w:r>
        <w:rPr>
          <w:i/>
          <w:iCs/>
          <w:sz w:val="28"/>
          <w:szCs w:val="28"/>
        </w:rPr>
        <w:t>, нести – нес</w:t>
      </w:r>
      <w:r>
        <w:rPr>
          <w:b/>
          <w:bCs/>
          <w:i/>
          <w:iCs/>
          <w:sz w:val="28"/>
          <w:szCs w:val="28"/>
        </w:rPr>
        <w:t>ший</w:t>
      </w:r>
      <w:r>
        <w:rPr>
          <w:sz w:val="28"/>
          <w:szCs w:val="28"/>
        </w:rPr>
        <w:t>); деепричастия совершенного вида (</w:t>
      </w:r>
      <w:r>
        <w:rPr>
          <w:i/>
          <w:iCs/>
          <w:sz w:val="28"/>
          <w:szCs w:val="28"/>
        </w:rPr>
        <w:t>нарисова</w:t>
      </w:r>
      <w:r>
        <w:rPr>
          <w:b/>
          <w:bCs/>
          <w:i/>
          <w:iCs/>
          <w:sz w:val="28"/>
          <w:szCs w:val="28"/>
        </w:rPr>
        <w:t>ть</w:t>
      </w:r>
      <w:r>
        <w:rPr>
          <w:i/>
          <w:iCs/>
          <w:sz w:val="28"/>
          <w:szCs w:val="28"/>
        </w:rPr>
        <w:t xml:space="preserve"> – нарисова</w:t>
      </w:r>
      <w:r>
        <w:rPr>
          <w:b/>
          <w:bCs/>
          <w:i/>
          <w:iCs/>
          <w:sz w:val="28"/>
          <w:szCs w:val="28"/>
        </w:rPr>
        <w:t>в</w:t>
      </w:r>
      <w:r>
        <w:rPr>
          <w:sz w:val="28"/>
          <w:szCs w:val="28"/>
        </w:rPr>
        <w:t>).</w:t>
      </w:r>
    </w:p>
    <w:p w:rsidR="00EB5096" w:rsidRDefault="00EB5096">
      <w:pPr>
        <w:pStyle w:val="21"/>
        <w:spacing w:line="240" w:lineRule="auto"/>
        <w:ind w:right="0"/>
      </w:pPr>
      <w:r>
        <w:t>Глагольные формы, образованные от основы настоящего (или будущего простого) времени: личные формы изъявительного наклонения; личные формы повелительного наклонения (</w:t>
      </w:r>
      <w:r>
        <w:rPr>
          <w:i/>
          <w:iCs/>
        </w:rPr>
        <w:t>чита</w:t>
      </w:r>
      <w:r>
        <w:rPr>
          <w:b/>
          <w:bCs/>
          <w:i/>
          <w:iCs/>
        </w:rPr>
        <w:t>ют</w:t>
      </w:r>
      <w:r>
        <w:rPr>
          <w:i/>
          <w:iCs/>
        </w:rPr>
        <w:t xml:space="preserve"> – чита</w:t>
      </w:r>
      <w:r>
        <w:rPr>
          <w:b/>
          <w:bCs/>
          <w:i/>
          <w:iCs/>
        </w:rPr>
        <w:t>й</w:t>
      </w:r>
      <w:r>
        <w:rPr>
          <w:i/>
          <w:iCs/>
        </w:rPr>
        <w:t>, чита</w:t>
      </w:r>
      <w:r>
        <w:rPr>
          <w:b/>
          <w:bCs/>
          <w:i/>
          <w:iCs/>
        </w:rPr>
        <w:t>йте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пусть</w:t>
      </w:r>
      <w:r>
        <w:rPr>
          <w:i/>
          <w:iCs/>
        </w:rPr>
        <w:t xml:space="preserve"> чита</w:t>
      </w:r>
      <w:r>
        <w:rPr>
          <w:b/>
          <w:bCs/>
          <w:i/>
          <w:iCs/>
        </w:rPr>
        <w:t>ют</w:t>
      </w:r>
      <w:r>
        <w:t>); причастия настоящего времени (</w:t>
      </w:r>
      <w:r>
        <w:rPr>
          <w:i/>
          <w:iCs/>
        </w:rPr>
        <w:t>чита</w:t>
      </w:r>
      <w:r>
        <w:rPr>
          <w:b/>
          <w:bCs/>
          <w:i/>
          <w:iCs/>
        </w:rPr>
        <w:t>ют</w:t>
      </w:r>
      <w:r>
        <w:rPr>
          <w:i/>
          <w:iCs/>
        </w:rPr>
        <w:t xml:space="preserve"> – чита</w:t>
      </w:r>
      <w:r>
        <w:rPr>
          <w:b/>
          <w:bCs/>
          <w:i/>
          <w:iCs/>
        </w:rPr>
        <w:t>ющий</w:t>
      </w:r>
      <w:r>
        <w:rPr>
          <w:i/>
          <w:iCs/>
        </w:rPr>
        <w:t>, чита</w:t>
      </w:r>
      <w:r>
        <w:rPr>
          <w:b/>
          <w:bCs/>
          <w:i/>
          <w:iCs/>
        </w:rPr>
        <w:t>емый</w:t>
      </w:r>
      <w:r>
        <w:t>); деепричастия несовершенного вида (</w:t>
      </w:r>
      <w:r>
        <w:rPr>
          <w:i/>
          <w:iCs/>
        </w:rPr>
        <w:t>чита</w:t>
      </w:r>
      <w:r>
        <w:rPr>
          <w:b/>
          <w:bCs/>
          <w:i/>
          <w:iCs/>
        </w:rPr>
        <w:t xml:space="preserve">ют </w:t>
      </w:r>
      <w:r w:rsidR="00B17A78">
        <w:rPr>
          <w:i/>
          <w:iCs/>
        </w:rPr>
        <w:t>–</w:t>
      </w:r>
      <w:r>
        <w:rPr>
          <w:i/>
          <w:iCs/>
        </w:rPr>
        <w:t xml:space="preserve"> чита</w:t>
      </w:r>
      <w:r>
        <w:rPr>
          <w:b/>
          <w:bCs/>
          <w:i/>
          <w:iCs/>
        </w:rPr>
        <w:t>я</w:t>
      </w:r>
      <w:r>
        <w:t>).</w:t>
      </w:r>
    </w:p>
    <w:p w:rsidR="00EB5096" w:rsidRDefault="00EB5096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Спряжение глаголов: I и II спряжение.</w:t>
      </w:r>
    </w:p>
    <w:p w:rsidR="00EB5096" w:rsidRDefault="00EB5096">
      <w:pPr>
        <w:pStyle w:val="21"/>
        <w:spacing w:line="240" w:lineRule="auto"/>
        <w:ind w:right="0" w:firstLine="540"/>
      </w:pPr>
      <w:r>
        <w:t>Определение типов спряжения глаголов по основе инфинитива (кроме изолированных глаголов).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Глаголы 1-го спряжения: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-а-ть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читать, работать, отдыхать</w:t>
      </w:r>
      <w:r>
        <w:rPr>
          <w:sz w:val="28"/>
          <w:szCs w:val="28"/>
        </w:rPr>
        <w:t>;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>я-ть</w:t>
      </w:r>
      <w:proofErr w:type="gramEnd"/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гулять</w:t>
      </w:r>
      <w:r>
        <w:rPr>
          <w:sz w:val="28"/>
          <w:szCs w:val="28"/>
        </w:rPr>
        <w:t>;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-и-ть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пить, шить, брить</w:t>
      </w:r>
      <w:r>
        <w:rPr>
          <w:sz w:val="28"/>
          <w:szCs w:val="28"/>
        </w:rPr>
        <w:t>.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Глаголы 2-го спряжения: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-и-ть</w:t>
      </w:r>
      <w:r>
        <w:rPr>
          <w:sz w:val="28"/>
          <w:szCs w:val="28"/>
        </w:rPr>
        <w:t xml:space="preserve"> (кроме глагола </w:t>
      </w:r>
      <w:r>
        <w:rPr>
          <w:bCs/>
          <w:i/>
          <w:iCs/>
          <w:sz w:val="28"/>
          <w:szCs w:val="28"/>
        </w:rPr>
        <w:t>брить</w:t>
      </w:r>
      <w:r>
        <w:rPr>
          <w:sz w:val="28"/>
          <w:szCs w:val="28"/>
        </w:rPr>
        <w:t xml:space="preserve">): </w:t>
      </w:r>
      <w:r>
        <w:rPr>
          <w:bCs/>
          <w:i/>
          <w:iCs/>
          <w:sz w:val="28"/>
          <w:szCs w:val="28"/>
        </w:rPr>
        <w:t>любить, говорить, повторить</w:t>
      </w:r>
      <w:r>
        <w:rPr>
          <w:sz w:val="28"/>
          <w:szCs w:val="28"/>
        </w:rPr>
        <w:t>;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-а-ть</w:t>
      </w:r>
      <w:r>
        <w:rPr>
          <w:sz w:val="28"/>
          <w:szCs w:val="28"/>
        </w:rPr>
        <w:t xml:space="preserve"> (после шипящих): </w:t>
      </w:r>
      <w:r>
        <w:rPr>
          <w:bCs/>
          <w:i/>
          <w:iCs/>
          <w:sz w:val="28"/>
          <w:szCs w:val="28"/>
        </w:rPr>
        <w:t>слышать, дышать, лежать, держать, стучать</w:t>
      </w:r>
      <w:r>
        <w:rPr>
          <w:sz w:val="28"/>
          <w:szCs w:val="28"/>
        </w:rPr>
        <w:t>;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>я-ть</w:t>
      </w:r>
      <w:proofErr w:type="gramEnd"/>
      <w:r>
        <w:rPr>
          <w:sz w:val="28"/>
          <w:szCs w:val="28"/>
        </w:rPr>
        <w:t xml:space="preserve"> (после гласных): </w:t>
      </w:r>
      <w:r>
        <w:rPr>
          <w:bCs/>
          <w:i/>
          <w:iCs/>
          <w:sz w:val="28"/>
          <w:szCs w:val="28"/>
        </w:rPr>
        <w:t>стоять, бояться</w:t>
      </w:r>
      <w:r>
        <w:rPr>
          <w:sz w:val="28"/>
          <w:szCs w:val="28"/>
        </w:rPr>
        <w:t>;</w:t>
      </w:r>
    </w:p>
    <w:p w:rsidR="00EB5096" w:rsidRDefault="00EB50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-е-ть</w:t>
      </w:r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видеть, зависеть, обидеть, смотреть, сидеть, лететь</w:t>
      </w:r>
      <w:r>
        <w:rPr>
          <w:sz w:val="28"/>
          <w:szCs w:val="28"/>
        </w:rPr>
        <w:t>.</w:t>
      </w:r>
    </w:p>
    <w:p w:rsidR="00EB5096" w:rsidRDefault="00EB5096">
      <w:pPr>
        <w:ind w:firstLine="540"/>
        <w:jc w:val="both"/>
        <w:rPr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Словоизменительные классы глаголов</w:t>
      </w:r>
      <w:r>
        <w:rPr>
          <w:bCs/>
          <w:sz w:val="28"/>
          <w:szCs w:val="28"/>
        </w:rPr>
        <w:t>: I класс</w:t>
      </w:r>
      <w:r>
        <w:rPr>
          <w:sz w:val="28"/>
          <w:szCs w:val="28"/>
        </w:rPr>
        <w:t xml:space="preserve"> – читать, уметь; 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– советовать; </w:t>
      </w:r>
      <w:r>
        <w:rPr>
          <w:bCs/>
          <w:sz w:val="28"/>
          <w:szCs w:val="28"/>
        </w:rPr>
        <w:t>III класс</w:t>
      </w:r>
      <w:r>
        <w:rPr>
          <w:sz w:val="28"/>
          <w:szCs w:val="28"/>
        </w:rPr>
        <w:t xml:space="preserve"> – отдохнуть; </w:t>
      </w:r>
      <w:r>
        <w:rPr>
          <w:bCs/>
          <w:sz w:val="28"/>
          <w:szCs w:val="28"/>
        </w:rPr>
        <w:t>IV класс</w:t>
      </w:r>
      <w:r>
        <w:rPr>
          <w:sz w:val="28"/>
          <w:szCs w:val="28"/>
        </w:rPr>
        <w:t xml:space="preserve"> – говорить; </w:t>
      </w:r>
      <w:r>
        <w:rPr>
          <w:bCs/>
          <w:sz w:val="28"/>
          <w:szCs w:val="28"/>
        </w:rPr>
        <w:t>V класс</w:t>
      </w:r>
      <w:r>
        <w:rPr>
          <w:sz w:val="28"/>
          <w:szCs w:val="28"/>
        </w:rPr>
        <w:t xml:space="preserve"> – слышать, видеть; </w:t>
      </w:r>
      <w:r>
        <w:rPr>
          <w:bCs/>
          <w:sz w:val="28"/>
          <w:szCs w:val="28"/>
        </w:rPr>
        <w:t>VI класс</w:t>
      </w:r>
      <w:r>
        <w:rPr>
          <w:sz w:val="28"/>
          <w:szCs w:val="28"/>
        </w:rPr>
        <w:t xml:space="preserve"> – писать; </w:t>
      </w:r>
      <w:r>
        <w:rPr>
          <w:bCs/>
          <w:sz w:val="28"/>
          <w:szCs w:val="28"/>
        </w:rPr>
        <w:t>VII класс</w:t>
      </w:r>
      <w:r>
        <w:rPr>
          <w:sz w:val="28"/>
          <w:szCs w:val="28"/>
        </w:rPr>
        <w:t xml:space="preserve"> – нести, сесть; </w:t>
      </w:r>
      <w:r>
        <w:rPr>
          <w:bCs/>
          <w:sz w:val="28"/>
          <w:szCs w:val="28"/>
        </w:rPr>
        <w:t>VIII класс</w:t>
      </w:r>
      <w:r>
        <w:rPr>
          <w:sz w:val="28"/>
          <w:szCs w:val="28"/>
        </w:rPr>
        <w:t xml:space="preserve"> – мочь; </w:t>
      </w:r>
      <w:r>
        <w:rPr>
          <w:bCs/>
          <w:sz w:val="28"/>
          <w:szCs w:val="28"/>
        </w:rPr>
        <w:t>IX класс</w:t>
      </w:r>
      <w:r>
        <w:rPr>
          <w:sz w:val="28"/>
          <w:szCs w:val="28"/>
        </w:rPr>
        <w:t xml:space="preserve"> – умереть; </w:t>
      </w:r>
      <w:r>
        <w:rPr>
          <w:bCs/>
          <w:sz w:val="28"/>
          <w:szCs w:val="28"/>
        </w:rPr>
        <w:t>X класс</w:t>
      </w:r>
      <w:r>
        <w:rPr>
          <w:sz w:val="28"/>
          <w:szCs w:val="28"/>
        </w:rPr>
        <w:t xml:space="preserve"> – бороться; </w:t>
      </w:r>
      <w:r>
        <w:rPr>
          <w:bCs/>
          <w:sz w:val="28"/>
          <w:szCs w:val="28"/>
        </w:rPr>
        <w:t>XI класс</w:t>
      </w:r>
      <w:r>
        <w:rPr>
          <w:sz w:val="28"/>
          <w:szCs w:val="28"/>
        </w:rPr>
        <w:t xml:space="preserve"> – пить; </w:t>
      </w:r>
      <w:r>
        <w:rPr>
          <w:bCs/>
          <w:sz w:val="28"/>
          <w:szCs w:val="28"/>
        </w:rPr>
        <w:t>XII класс</w:t>
      </w:r>
      <w:r>
        <w:rPr>
          <w:sz w:val="28"/>
          <w:szCs w:val="28"/>
        </w:rPr>
        <w:t xml:space="preserve"> – мыть; </w:t>
      </w:r>
      <w:r>
        <w:rPr>
          <w:bCs/>
          <w:sz w:val="28"/>
          <w:szCs w:val="28"/>
        </w:rPr>
        <w:t>XIII класс</w:t>
      </w:r>
      <w:r>
        <w:rPr>
          <w:sz w:val="28"/>
          <w:szCs w:val="28"/>
        </w:rPr>
        <w:t xml:space="preserve"> – давать; </w:t>
      </w:r>
      <w:r>
        <w:rPr>
          <w:bCs/>
          <w:sz w:val="28"/>
          <w:szCs w:val="28"/>
        </w:rPr>
        <w:t>XIV класс</w:t>
      </w:r>
      <w:r>
        <w:rPr>
          <w:sz w:val="28"/>
          <w:szCs w:val="28"/>
        </w:rPr>
        <w:t xml:space="preserve"> – взять; </w:t>
      </w:r>
      <w:r>
        <w:rPr>
          <w:bCs/>
          <w:sz w:val="28"/>
          <w:szCs w:val="28"/>
        </w:rPr>
        <w:t>XV класс</w:t>
      </w:r>
      <w:r>
        <w:rPr>
          <w:sz w:val="28"/>
          <w:szCs w:val="28"/>
        </w:rPr>
        <w:t xml:space="preserve"> – стать; </w:t>
      </w:r>
      <w:r>
        <w:rPr>
          <w:bCs/>
          <w:sz w:val="28"/>
          <w:szCs w:val="28"/>
        </w:rPr>
        <w:t>XVI класс</w:t>
      </w:r>
      <w:r>
        <w:rPr>
          <w:sz w:val="28"/>
          <w:szCs w:val="28"/>
        </w:rPr>
        <w:t xml:space="preserve"> – жить.</w:t>
      </w:r>
      <w:r>
        <w:rPr>
          <w:bCs/>
          <w:sz w:val="28"/>
          <w:szCs w:val="28"/>
        </w:rPr>
        <w:t xml:space="preserve"> Изолированные глаголы:</w:t>
      </w:r>
      <w:r>
        <w:rPr>
          <w:sz w:val="28"/>
          <w:szCs w:val="28"/>
        </w:rPr>
        <w:t xml:space="preserve"> идти, ехать, бежать, быть, дать, есть, хотеть.</w:t>
      </w:r>
    </w:p>
    <w:p w:rsidR="00EB5096" w:rsidRDefault="00EB5096">
      <w:pPr>
        <w:ind w:firstLine="53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Категория лица. </w:t>
      </w:r>
      <w:r>
        <w:rPr>
          <w:sz w:val="28"/>
          <w:szCs w:val="28"/>
        </w:rPr>
        <w:t xml:space="preserve">Основные значения первого, второго и третьего лица единственного и множественного числа. </w:t>
      </w:r>
    </w:p>
    <w:p w:rsidR="00EB5096" w:rsidRDefault="00EB5096">
      <w:pPr>
        <w:ind w:firstLine="53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Категория вида.</w:t>
      </w:r>
      <w:r>
        <w:rPr>
          <w:sz w:val="28"/>
          <w:szCs w:val="28"/>
        </w:rPr>
        <w:t xml:space="preserve"> Основные значения несовершенного и совершенного видов. Глаголы несовершенного вида (НСВ): 1. Констатация факта действия безотносительно к его результату (название действия)</w:t>
      </w:r>
      <w:r w:rsidR="0041041D">
        <w:rPr>
          <w:sz w:val="28"/>
          <w:szCs w:val="28"/>
        </w:rPr>
        <w:t>.</w:t>
      </w:r>
      <w:r>
        <w:rPr>
          <w:sz w:val="28"/>
          <w:szCs w:val="28"/>
        </w:rPr>
        <w:t xml:space="preserve"> 2. Процесс. 3. Повторяемость действия. 4. Одновременность действия.</w:t>
      </w:r>
    </w:p>
    <w:p w:rsidR="00EB5096" w:rsidRDefault="00EB5096">
      <w:pPr>
        <w:spacing w:before="20"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Глаголы совершенного вида (СВ): 1. Законченность, результативность действия. 2. Однократность действия. 3. Последовательность действий. </w:t>
      </w:r>
    </w:p>
    <w:p w:rsidR="00EB5096" w:rsidRDefault="00EB5096">
      <w:pPr>
        <w:pStyle w:val="21"/>
        <w:spacing w:line="240" w:lineRule="auto"/>
        <w:ind w:right="0"/>
      </w:pPr>
      <w:r>
        <w:t>Глаголы НСВ и СВ в простом и сложном предложении: НСВ для обозначения одновременных, параллельных действий. СВ для обозначения последовательных, законченных действий. НСВ для обозначения процесса + СВ для обозначения момента завершённости действия. СВ для обозначения момента завершённости действия + НСВ для обозначения процесса.</w:t>
      </w:r>
    </w:p>
    <w:p w:rsidR="00EB5096" w:rsidRDefault="00EB5096">
      <w:pPr>
        <w:pStyle w:val="21"/>
        <w:spacing w:line="240" w:lineRule="auto"/>
        <w:ind w:right="0"/>
        <w:rPr>
          <w:szCs w:val="28"/>
        </w:rPr>
      </w:pPr>
      <w:r>
        <w:rPr>
          <w:szCs w:val="28"/>
        </w:rPr>
        <w:t xml:space="preserve">Образование глаголов несовершенного и совершенного видов: а) приставки: читать – </w:t>
      </w:r>
      <w:r>
        <w:rPr>
          <w:b/>
          <w:bCs/>
          <w:szCs w:val="28"/>
        </w:rPr>
        <w:t>про</w:t>
      </w:r>
      <w:r>
        <w:rPr>
          <w:szCs w:val="28"/>
        </w:rPr>
        <w:t xml:space="preserve">читать, обедать – </w:t>
      </w:r>
      <w:r>
        <w:rPr>
          <w:b/>
          <w:bCs/>
          <w:szCs w:val="28"/>
        </w:rPr>
        <w:t>по</w:t>
      </w:r>
      <w:r>
        <w:rPr>
          <w:szCs w:val="28"/>
        </w:rPr>
        <w:t xml:space="preserve">обедать, делать – </w:t>
      </w:r>
      <w:r>
        <w:rPr>
          <w:b/>
          <w:bCs/>
          <w:szCs w:val="28"/>
        </w:rPr>
        <w:t>с</w:t>
      </w:r>
      <w:r>
        <w:rPr>
          <w:szCs w:val="28"/>
        </w:rPr>
        <w:t xml:space="preserve">делать, писать – </w:t>
      </w:r>
      <w:r>
        <w:rPr>
          <w:b/>
          <w:bCs/>
          <w:szCs w:val="28"/>
        </w:rPr>
        <w:t>на</w:t>
      </w:r>
      <w:r>
        <w:rPr>
          <w:szCs w:val="28"/>
        </w:rPr>
        <w:t xml:space="preserve">писать, видеть – </w:t>
      </w:r>
      <w:r>
        <w:rPr>
          <w:b/>
          <w:bCs/>
          <w:szCs w:val="28"/>
        </w:rPr>
        <w:t>у</w:t>
      </w:r>
      <w:r>
        <w:rPr>
          <w:szCs w:val="28"/>
        </w:rPr>
        <w:t xml:space="preserve">видеть, готовиться – </w:t>
      </w:r>
      <w:r>
        <w:rPr>
          <w:b/>
          <w:bCs/>
          <w:szCs w:val="28"/>
        </w:rPr>
        <w:t>под</w:t>
      </w:r>
      <w:r>
        <w:rPr>
          <w:szCs w:val="28"/>
        </w:rPr>
        <w:t>готовиться; б) суффиксы: отвеч</w:t>
      </w:r>
      <w:r>
        <w:rPr>
          <w:b/>
          <w:bCs/>
          <w:szCs w:val="28"/>
        </w:rPr>
        <w:t>а</w:t>
      </w:r>
      <w:r>
        <w:rPr>
          <w:szCs w:val="28"/>
        </w:rPr>
        <w:t>ть – ответ</w:t>
      </w:r>
      <w:r>
        <w:rPr>
          <w:b/>
          <w:bCs/>
          <w:szCs w:val="28"/>
        </w:rPr>
        <w:t>и</w:t>
      </w:r>
      <w:r>
        <w:rPr>
          <w:szCs w:val="28"/>
        </w:rPr>
        <w:t>ть, повтор</w:t>
      </w:r>
      <w:r>
        <w:rPr>
          <w:b/>
          <w:bCs/>
          <w:szCs w:val="28"/>
        </w:rPr>
        <w:t>я</w:t>
      </w:r>
      <w:r>
        <w:rPr>
          <w:szCs w:val="28"/>
        </w:rPr>
        <w:t>ть – повтор</w:t>
      </w:r>
      <w:r>
        <w:rPr>
          <w:b/>
          <w:bCs/>
          <w:szCs w:val="28"/>
        </w:rPr>
        <w:t>и</w:t>
      </w:r>
      <w:r>
        <w:rPr>
          <w:szCs w:val="28"/>
        </w:rPr>
        <w:t>ть, узна</w:t>
      </w:r>
      <w:r>
        <w:rPr>
          <w:b/>
          <w:bCs/>
          <w:szCs w:val="28"/>
        </w:rPr>
        <w:t>ва</w:t>
      </w:r>
      <w:r>
        <w:rPr>
          <w:szCs w:val="28"/>
        </w:rPr>
        <w:t>ть – узнать, отдых</w:t>
      </w:r>
      <w:r>
        <w:rPr>
          <w:b/>
          <w:bCs/>
          <w:szCs w:val="28"/>
        </w:rPr>
        <w:t>а</w:t>
      </w:r>
      <w:r>
        <w:rPr>
          <w:szCs w:val="28"/>
        </w:rPr>
        <w:t>ть – отдох</w:t>
      </w:r>
      <w:r>
        <w:rPr>
          <w:b/>
          <w:bCs/>
          <w:szCs w:val="28"/>
        </w:rPr>
        <w:t>ну</w:t>
      </w:r>
      <w:r>
        <w:rPr>
          <w:szCs w:val="28"/>
        </w:rPr>
        <w:t>ть, показ</w:t>
      </w:r>
      <w:r>
        <w:rPr>
          <w:b/>
          <w:bCs/>
          <w:szCs w:val="28"/>
        </w:rPr>
        <w:t>ыва</w:t>
      </w:r>
      <w:r>
        <w:rPr>
          <w:szCs w:val="28"/>
        </w:rPr>
        <w:t>ть – показ</w:t>
      </w:r>
      <w:r>
        <w:rPr>
          <w:b/>
          <w:bCs/>
          <w:szCs w:val="28"/>
        </w:rPr>
        <w:t>а</w:t>
      </w:r>
      <w:r>
        <w:rPr>
          <w:szCs w:val="28"/>
        </w:rPr>
        <w:t>ть, спраш</w:t>
      </w:r>
      <w:r>
        <w:rPr>
          <w:b/>
          <w:bCs/>
          <w:szCs w:val="28"/>
        </w:rPr>
        <w:t>ива</w:t>
      </w:r>
      <w:r>
        <w:rPr>
          <w:szCs w:val="28"/>
        </w:rPr>
        <w:t>ть – спрос</w:t>
      </w:r>
      <w:r>
        <w:rPr>
          <w:b/>
          <w:bCs/>
          <w:szCs w:val="28"/>
        </w:rPr>
        <w:t>и</w:t>
      </w:r>
      <w:r>
        <w:rPr>
          <w:szCs w:val="28"/>
        </w:rPr>
        <w:t>ть; в) разные основы: говорить – сказать, брать – взять, класть – положить, находить – найти, ложиться – лечь, садиться – сесть, становиться – стать, возвращать – вернуть</w:t>
      </w:r>
    </w:p>
    <w:p w:rsidR="00EB5096" w:rsidRDefault="00EB5096">
      <w:pPr>
        <w:ind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Категория времени.</w:t>
      </w:r>
      <w:r>
        <w:rPr>
          <w:sz w:val="28"/>
          <w:szCs w:val="28"/>
        </w:rPr>
        <w:t xml:space="preserve"> Основные значения и образование форм настоящего, прошедшего и будущего времени. Наличие категории рода у форм прошедшего времени. Основные значения форм времени глагола. </w:t>
      </w:r>
      <w:r>
        <w:rPr>
          <w:bCs/>
          <w:sz w:val="28"/>
          <w:szCs w:val="28"/>
        </w:rPr>
        <w:t>Образование форм времени глагола. Настоящее время. Прошедшее время.</w:t>
      </w:r>
      <w:r>
        <w:rPr>
          <w:bCs/>
          <w:iCs/>
          <w:sz w:val="28"/>
          <w:szCs w:val="28"/>
        </w:rPr>
        <w:t xml:space="preserve"> Особые случаи образования форм прошедшего времени. </w:t>
      </w:r>
      <w:r>
        <w:rPr>
          <w:bCs/>
          <w:sz w:val="28"/>
          <w:szCs w:val="28"/>
        </w:rPr>
        <w:t>Будущее время. Будущее сложное время (НСВ). Будущее простое время (СВ).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Категория наклонения.</w:t>
      </w:r>
      <w:r>
        <w:rPr>
          <w:sz w:val="28"/>
          <w:szCs w:val="28"/>
        </w:rPr>
        <w:t xml:space="preserve"> Изъявительное, повелительное, сослагательное наклонения. Основные значения форм наклонений. </w:t>
      </w:r>
    </w:p>
    <w:p w:rsidR="00EB5096" w:rsidRDefault="00EB5096">
      <w:pPr>
        <w:pStyle w:val="21"/>
        <w:keepNext/>
        <w:spacing w:line="240" w:lineRule="auto"/>
        <w:ind w:right="0" w:firstLine="540"/>
        <w:rPr>
          <w:b/>
          <w:bCs/>
          <w:szCs w:val="28"/>
        </w:rPr>
      </w:pPr>
      <w:r>
        <w:rPr>
          <w:b/>
          <w:bCs/>
        </w:rPr>
        <w:t xml:space="preserve">Изъявительное </w:t>
      </w:r>
      <w:r>
        <w:rPr>
          <w:b/>
          <w:bCs/>
          <w:szCs w:val="28"/>
        </w:rPr>
        <w:t xml:space="preserve">наклонение (индикатив). </w:t>
      </w:r>
      <w:proofErr w:type="gramStart"/>
      <w:r>
        <w:rPr>
          <w:bCs/>
          <w:szCs w:val="28"/>
        </w:rPr>
        <w:t>Значение:</w:t>
      </w:r>
      <w:r>
        <w:t>в</w:t>
      </w:r>
      <w:r>
        <w:rPr>
          <w:szCs w:val="28"/>
        </w:rPr>
        <w:t>ыражение</w:t>
      </w:r>
      <w:proofErr w:type="gramEnd"/>
      <w:r>
        <w:rPr>
          <w:szCs w:val="28"/>
        </w:rPr>
        <w:t xml:space="preserve"> реальности действия в настоящем, прошедшем и будущем времени.</w:t>
      </w:r>
    </w:p>
    <w:p w:rsidR="00EB5096" w:rsidRDefault="00EB5096">
      <w:pPr>
        <w:pStyle w:val="21"/>
        <w:spacing w:line="240" w:lineRule="auto"/>
        <w:ind w:right="0"/>
        <w:rPr>
          <w:b/>
          <w:bCs/>
          <w:szCs w:val="28"/>
        </w:rPr>
      </w:pPr>
      <w:r>
        <w:rPr>
          <w:b/>
          <w:bCs/>
          <w:szCs w:val="28"/>
        </w:rPr>
        <w:t>Повелительное наклонение (императив).</w:t>
      </w:r>
      <w:r>
        <w:rPr>
          <w:bCs/>
          <w:szCs w:val="28"/>
        </w:rPr>
        <w:t xml:space="preserve"> Значение:</w:t>
      </w:r>
      <w:r>
        <w:rPr>
          <w:szCs w:val="28"/>
        </w:rPr>
        <w:t xml:space="preserve"> выражение волеизъявления (просьбы, приглашения, совета, разрешения, приказа, требования, запрещения), адресованного: а) 2-му лицу; б) 3-ему лицу; в) одному лицу или нескольким лицам совершить совместное действие.</w:t>
      </w:r>
    </w:p>
    <w:p w:rsidR="00EB5096" w:rsidRDefault="00EB5096">
      <w:pPr>
        <w:pStyle w:val="21"/>
        <w:spacing w:line="240" w:lineRule="auto"/>
        <w:ind w:right="0"/>
        <w:rPr>
          <w:szCs w:val="28"/>
        </w:rPr>
      </w:pPr>
      <w:r>
        <w:t>Образование форм повелительного наклонения. Особые формы повелительного наклонения.</w:t>
      </w:r>
      <w:r>
        <w:rPr>
          <w:szCs w:val="28"/>
        </w:rPr>
        <w:t xml:space="preserve">Сохранение постфикса </w:t>
      </w:r>
      <w:r>
        <w:rPr>
          <w:b/>
          <w:bCs/>
          <w:i/>
          <w:iCs/>
          <w:szCs w:val="28"/>
        </w:rPr>
        <w:t>-ся</w:t>
      </w:r>
      <w:r>
        <w:rPr>
          <w:szCs w:val="28"/>
        </w:rPr>
        <w:t xml:space="preserve"> в повелительном наклонении (после согласных </w:t>
      </w:r>
      <w:r>
        <w:rPr>
          <w:b/>
          <w:bCs/>
          <w:i/>
          <w:iCs/>
          <w:szCs w:val="28"/>
        </w:rPr>
        <w:t>-ся</w:t>
      </w:r>
      <w:r>
        <w:rPr>
          <w:szCs w:val="28"/>
        </w:rPr>
        <w:t xml:space="preserve">, после гласных </w:t>
      </w:r>
      <w:r>
        <w:rPr>
          <w:b/>
          <w:bCs/>
          <w:i/>
          <w:iCs/>
          <w:szCs w:val="28"/>
        </w:rPr>
        <w:t>-сь</w:t>
      </w:r>
      <w:r>
        <w:rPr>
          <w:szCs w:val="28"/>
        </w:rPr>
        <w:t>).</w:t>
      </w:r>
    </w:p>
    <w:p w:rsidR="00EB5096" w:rsidRDefault="00EB5096">
      <w:pPr>
        <w:pStyle w:val="21"/>
        <w:spacing w:line="240" w:lineRule="auto"/>
        <w:ind w:right="0" w:firstLine="540"/>
        <w:rPr>
          <w:b/>
          <w:bCs/>
          <w:szCs w:val="28"/>
        </w:rPr>
      </w:pPr>
      <w:r>
        <w:rPr>
          <w:b/>
          <w:bCs/>
          <w:szCs w:val="28"/>
        </w:rPr>
        <w:t>Сослагательное (условное) наклонение</w:t>
      </w:r>
      <w:r>
        <w:rPr>
          <w:bCs/>
          <w:szCs w:val="28"/>
        </w:rPr>
        <w:t>. Значения:</w:t>
      </w:r>
      <w:r>
        <w:rPr>
          <w:szCs w:val="28"/>
        </w:rPr>
        <w:t xml:space="preserve"> 1. Предполагаемое действие. 2. Возможное или желаемое действие. 3. Вежливая просьба.</w:t>
      </w:r>
    </w:p>
    <w:p w:rsidR="00EB5096" w:rsidRDefault="00EB5096">
      <w:pPr>
        <w:pStyle w:val="21"/>
        <w:spacing w:line="240" w:lineRule="auto"/>
        <w:ind w:right="0"/>
        <w:rPr>
          <w:szCs w:val="28"/>
        </w:rPr>
      </w:pPr>
      <w:r>
        <w:rPr>
          <w:b/>
          <w:bCs/>
        </w:rPr>
        <w:t xml:space="preserve">Категория залога. </w:t>
      </w:r>
      <w:r>
        <w:rPr>
          <w:szCs w:val="28"/>
        </w:rPr>
        <w:t xml:space="preserve">Действительный и страдательный залог. </w:t>
      </w:r>
      <w:r>
        <w:t xml:space="preserve">Глаголы действительного </w:t>
      </w:r>
      <w:r>
        <w:rPr>
          <w:szCs w:val="28"/>
        </w:rPr>
        <w:t xml:space="preserve">залога. Переходные и непереходные глаголы. Глаголы с формально выраженной непереходностью (возвратные глаголы): а) собственно-возвратное; б) взаимно-возвратное; в) общевозвратное: психическое или физическое состояние, изменение состояния, фазисные глаголы. </w:t>
      </w:r>
    </w:p>
    <w:p w:rsidR="00EB5096" w:rsidRDefault="00EB5096">
      <w:pPr>
        <w:pStyle w:val="21"/>
        <w:spacing w:line="240" w:lineRule="auto"/>
        <w:ind w:right="0" w:firstLine="540"/>
        <w:jc w:val="center"/>
        <w:rPr>
          <w:sz w:val="2"/>
          <w:szCs w:val="2"/>
        </w:rPr>
      </w:pPr>
    </w:p>
    <w:p w:rsidR="00EB5096" w:rsidRDefault="00EB5096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Формальное выражение страдательного залога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Постфикс </w:t>
      </w:r>
      <w:r w:rsidR="00CB521E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>ся (-сь)</w:t>
      </w:r>
      <w:r>
        <w:rPr>
          <w:sz w:val="28"/>
          <w:szCs w:val="28"/>
        </w:rPr>
        <w:t xml:space="preserve"> как залоговый аффикс.</w:t>
      </w:r>
    </w:p>
    <w:p w:rsidR="00EB5096" w:rsidRDefault="00EB5096">
      <w:pPr>
        <w:pStyle w:val="21"/>
        <w:spacing w:line="240" w:lineRule="auto"/>
        <w:ind w:right="0" w:firstLine="540"/>
      </w:pPr>
      <w:r>
        <w:t>Краткая форма страдательного причастия настоящего и прошедшего времени как пассивная форма переходного глагола.</w:t>
      </w:r>
    </w:p>
    <w:p w:rsidR="00EB5096" w:rsidRDefault="00EB5096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Активные и пассивные конструкции</w:t>
      </w:r>
    </w:p>
    <w:p w:rsidR="00EB5096" w:rsidRDefault="00EB5096">
      <w:pPr>
        <w:pStyle w:val="21"/>
        <w:spacing w:line="240" w:lineRule="auto"/>
        <w:ind w:right="0" w:firstLine="540"/>
      </w:pPr>
      <w:r>
        <w:t>Синонимические преобразования конструкций.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Глаголы движения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Бесприставочные глаголы движения: </w:t>
      </w:r>
      <w:r>
        <w:rPr>
          <w:i/>
          <w:sz w:val="28"/>
          <w:szCs w:val="28"/>
        </w:rPr>
        <w:t>идти – ходить, ехать – ездить, бежать – бегать, плыть – плавать, лететь – летать, нести – носить, везти – возить, вести – водить</w:t>
      </w:r>
      <w:r>
        <w:rPr>
          <w:sz w:val="28"/>
          <w:szCs w:val="28"/>
        </w:rPr>
        <w:t xml:space="preserve">. </w:t>
      </w:r>
    </w:p>
    <w:p w:rsidR="00EB5096" w:rsidRDefault="00EB5096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Глаголы </w:t>
      </w:r>
      <w:r>
        <w:rPr>
          <w:b/>
          <w:bCs/>
          <w:sz w:val="28"/>
          <w:szCs w:val="28"/>
        </w:rPr>
        <w:t>однонаправленного движения</w:t>
      </w:r>
      <w:r>
        <w:rPr>
          <w:sz w:val="28"/>
          <w:szCs w:val="28"/>
        </w:rPr>
        <w:t xml:space="preserve"> (тип </w:t>
      </w:r>
      <w:r>
        <w:rPr>
          <w:b/>
          <w:bCs/>
          <w:i/>
          <w:iCs/>
          <w:sz w:val="28"/>
          <w:szCs w:val="28"/>
        </w:rPr>
        <w:t>идти</w:t>
      </w:r>
      <w:r>
        <w:rPr>
          <w:sz w:val="28"/>
          <w:szCs w:val="28"/>
        </w:rPr>
        <w:t xml:space="preserve">): 1. Движение, совершающееся в одном направлении (один раз): </w:t>
      </w:r>
      <w:r>
        <w:rPr>
          <w:i/>
          <w:iCs/>
          <w:sz w:val="28"/>
          <w:szCs w:val="28"/>
        </w:rPr>
        <w:t xml:space="preserve">По улице </w:t>
      </w:r>
      <w:r>
        <w:rPr>
          <w:b/>
          <w:bCs/>
          <w:i/>
          <w:iCs/>
          <w:sz w:val="28"/>
          <w:szCs w:val="28"/>
        </w:rPr>
        <w:t>идёт</w:t>
      </w:r>
      <w:r>
        <w:rPr>
          <w:i/>
          <w:iCs/>
          <w:sz w:val="28"/>
          <w:szCs w:val="28"/>
        </w:rPr>
        <w:t xml:space="preserve"> молодая женщина, </w:t>
      </w:r>
      <w:r>
        <w:rPr>
          <w:b/>
          <w:bCs/>
          <w:i/>
          <w:iCs/>
          <w:sz w:val="28"/>
          <w:szCs w:val="28"/>
        </w:rPr>
        <w:t>несёт</w:t>
      </w:r>
      <w:r>
        <w:rPr>
          <w:i/>
          <w:iCs/>
          <w:sz w:val="28"/>
          <w:szCs w:val="28"/>
        </w:rPr>
        <w:t xml:space="preserve"> сумку. </w:t>
      </w:r>
      <w:r>
        <w:rPr>
          <w:iCs/>
          <w:sz w:val="28"/>
          <w:szCs w:val="28"/>
        </w:rPr>
        <w:t xml:space="preserve">2. </w:t>
      </w:r>
      <w:r>
        <w:rPr>
          <w:sz w:val="28"/>
          <w:szCs w:val="28"/>
        </w:rPr>
        <w:t xml:space="preserve">Движение, повторяющееся регулярно в одном направлении: </w:t>
      </w:r>
      <w:r w:rsidR="00CB521E">
        <w:rPr>
          <w:i/>
          <w:iCs/>
          <w:sz w:val="28"/>
          <w:szCs w:val="28"/>
        </w:rPr>
        <w:t>Каждый день</w:t>
      </w:r>
      <w:r>
        <w:rPr>
          <w:i/>
          <w:iCs/>
          <w:sz w:val="28"/>
          <w:szCs w:val="28"/>
        </w:rPr>
        <w:t xml:space="preserve"> студенты </w:t>
      </w:r>
      <w:r>
        <w:rPr>
          <w:b/>
          <w:bCs/>
          <w:i/>
          <w:iCs/>
          <w:sz w:val="28"/>
          <w:szCs w:val="28"/>
        </w:rPr>
        <w:t>едут</w:t>
      </w:r>
      <w:r>
        <w:rPr>
          <w:i/>
          <w:iCs/>
          <w:sz w:val="28"/>
          <w:szCs w:val="28"/>
        </w:rPr>
        <w:t xml:space="preserve"> в университет на автобусе, а обратно </w:t>
      </w:r>
      <w:r>
        <w:rPr>
          <w:b/>
          <w:bCs/>
          <w:i/>
          <w:iCs/>
          <w:sz w:val="28"/>
          <w:szCs w:val="28"/>
        </w:rPr>
        <w:t>идёт</w:t>
      </w:r>
      <w:r>
        <w:rPr>
          <w:i/>
          <w:iCs/>
          <w:sz w:val="28"/>
          <w:szCs w:val="28"/>
        </w:rPr>
        <w:t xml:space="preserve"> пешком.</w:t>
      </w:r>
    </w:p>
    <w:p w:rsidR="00EB5096" w:rsidRDefault="00EB509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Глаголы </w:t>
      </w:r>
      <w:r>
        <w:rPr>
          <w:b/>
          <w:bCs/>
          <w:sz w:val="28"/>
          <w:szCs w:val="28"/>
        </w:rPr>
        <w:t>ненаправленного</w:t>
      </w:r>
      <w:r>
        <w:rPr>
          <w:sz w:val="28"/>
          <w:szCs w:val="28"/>
        </w:rPr>
        <w:t xml:space="preserve"> или </w:t>
      </w:r>
      <w:r>
        <w:rPr>
          <w:b/>
          <w:bCs/>
          <w:sz w:val="28"/>
          <w:szCs w:val="28"/>
        </w:rPr>
        <w:t>разнонаправленного движения</w:t>
      </w:r>
      <w:r>
        <w:rPr>
          <w:sz w:val="28"/>
          <w:szCs w:val="28"/>
        </w:rPr>
        <w:t xml:space="preserve"> (тип </w:t>
      </w:r>
      <w:r>
        <w:rPr>
          <w:b/>
          <w:bCs/>
          <w:i/>
          <w:iCs/>
          <w:sz w:val="28"/>
          <w:szCs w:val="28"/>
        </w:rPr>
        <w:t>ходить</w:t>
      </w:r>
      <w:r>
        <w:rPr>
          <w:sz w:val="28"/>
          <w:szCs w:val="28"/>
        </w:rPr>
        <w:t xml:space="preserve">): 1. Движение, совершающееся в различных направлениях: </w:t>
      </w:r>
      <w:r>
        <w:rPr>
          <w:i/>
          <w:iCs/>
          <w:sz w:val="28"/>
          <w:szCs w:val="28"/>
        </w:rPr>
        <w:t xml:space="preserve">Поэт </w:t>
      </w:r>
      <w:r>
        <w:rPr>
          <w:b/>
          <w:bCs/>
          <w:i/>
          <w:iCs/>
          <w:sz w:val="28"/>
          <w:szCs w:val="28"/>
        </w:rPr>
        <w:t>ходил</w:t>
      </w:r>
      <w:r>
        <w:rPr>
          <w:i/>
          <w:iCs/>
          <w:sz w:val="28"/>
          <w:szCs w:val="28"/>
        </w:rPr>
        <w:t xml:space="preserve"> по комнате и читал стихи. </w:t>
      </w:r>
      <w:r>
        <w:rPr>
          <w:sz w:val="28"/>
          <w:szCs w:val="28"/>
        </w:rPr>
        <w:t xml:space="preserve">2. Однократное движение «туда» и обратно» с указанием на пребывание в определённом месте (только прошедшее время): </w:t>
      </w:r>
      <w:r>
        <w:rPr>
          <w:i/>
          <w:iCs/>
          <w:sz w:val="28"/>
          <w:szCs w:val="28"/>
        </w:rPr>
        <w:t xml:space="preserve">Вчера я </w:t>
      </w:r>
      <w:r>
        <w:rPr>
          <w:b/>
          <w:bCs/>
          <w:i/>
          <w:iCs/>
          <w:sz w:val="28"/>
          <w:szCs w:val="28"/>
        </w:rPr>
        <w:t>ходил</w:t>
      </w:r>
      <w:r>
        <w:rPr>
          <w:i/>
          <w:iCs/>
          <w:sz w:val="28"/>
          <w:szCs w:val="28"/>
        </w:rPr>
        <w:t xml:space="preserve"> в театр. </w:t>
      </w:r>
      <w:r>
        <w:rPr>
          <w:iCs/>
          <w:sz w:val="28"/>
          <w:szCs w:val="28"/>
        </w:rPr>
        <w:t xml:space="preserve">3. </w:t>
      </w:r>
      <w:r>
        <w:rPr>
          <w:sz w:val="28"/>
          <w:szCs w:val="28"/>
        </w:rPr>
        <w:t xml:space="preserve">Движение, повторяющееся (каждый день, часто, обычно и т. д.) в направлениях «туда и обратно»: </w:t>
      </w:r>
      <w:r w:rsidR="00CB521E">
        <w:rPr>
          <w:i/>
          <w:iCs/>
          <w:sz w:val="28"/>
          <w:szCs w:val="28"/>
        </w:rPr>
        <w:t>Каждое утро</w:t>
      </w:r>
      <w:r>
        <w:rPr>
          <w:i/>
          <w:iCs/>
          <w:sz w:val="28"/>
          <w:szCs w:val="28"/>
        </w:rPr>
        <w:t xml:space="preserve"> моя мать </w:t>
      </w:r>
      <w:r>
        <w:rPr>
          <w:b/>
          <w:bCs/>
          <w:i/>
          <w:iCs/>
          <w:sz w:val="28"/>
          <w:szCs w:val="28"/>
        </w:rPr>
        <w:t>ходит</w:t>
      </w:r>
      <w:r>
        <w:rPr>
          <w:i/>
          <w:iCs/>
          <w:sz w:val="28"/>
          <w:szCs w:val="28"/>
        </w:rPr>
        <w:t xml:space="preserve"> на работу.</w:t>
      </w:r>
      <w:r>
        <w:rPr>
          <w:iCs/>
          <w:sz w:val="28"/>
          <w:szCs w:val="28"/>
        </w:rPr>
        <w:t xml:space="preserve"> 4. </w:t>
      </w:r>
      <w:r>
        <w:rPr>
          <w:sz w:val="28"/>
          <w:szCs w:val="28"/>
        </w:rPr>
        <w:t xml:space="preserve">Движение как свойство, способность, умение: </w:t>
      </w:r>
      <w:r>
        <w:rPr>
          <w:i/>
          <w:iCs/>
          <w:sz w:val="28"/>
          <w:szCs w:val="28"/>
        </w:rPr>
        <w:t xml:space="preserve">Птицы </w:t>
      </w:r>
      <w:r>
        <w:rPr>
          <w:b/>
          <w:bCs/>
          <w:i/>
          <w:iCs/>
          <w:sz w:val="28"/>
          <w:szCs w:val="28"/>
        </w:rPr>
        <w:t>летают</w:t>
      </w:r>
      <w:r>
        <w:rPr>
          <w:i/>
          <w:iCs/>
          <w:sz w:val="28"/>
          <w:szCs w:val="28"/>
        </w:rPr>
        <w:t xml:space="preserve">. Рыбы </w:t>
      </w:r>
      <w:r>
        <w:rPr>
          <w:b/>
          <w:bCs/>
          <w:i/>
          <w:iCs/>
          <w:sz w:val="28"/>
          <w:szCs w:val="28"/>
        </w:rPr>
        <w:t>плавают</w:t>
      </w:r>
      <w:r>
        <w:rPr>
          <w:sz w:val="28"/>
          <w:szCs w:val="28"/>
        </w:rPr>
        <w:t>.</w:t>
      </w:r>
    </w:p>
    <w:p w:rsidR="00EB5096" w:rsidRDefault="00EB5096">
      <w:pPr>
        <w:spacing w:line="25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Глаголы движения с приставками.</w:t>
      </w:r>
    </w:p>
    <w:p w:rsidR="00EB5096" w:rsidRDefault="00EB5096">
      <w:pPr>
        <w:spacing w:line="25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Значение глаголов движения с приставками: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EB509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по-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при-</w:t>
            </w:r>
          </w:p>
          <w:p w:rsidR="00EB5096" w:rsidRDefault="00EB5096">
            <w:pPr>
              <w:spacing w:line="252" w:lineRule="auto"/>
              <w:ind w:right="-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-</w:t>
            </w:r>
          </w:p>
          <w:p w:rsidR="00EB5096" w:rsidRDefault="00EB5096">
            <w:pPr>
              <w:spacing w:line="252" w:lineRule="auto"/>
              <w:ind w:right="-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в(во)-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вы-</w:t>
            </w:r>
          </w:p>
          <w:p w:rsidR="00EB5096" w:rsidRDefault="00CB521E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под- (подо-)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от-(ото-)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до-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пере-</w:t>
            </w:r>
          </w:p>
          <w:p w:rsidR="00EB5096" w:rsidRDefault="00EB5096">
            <w:pPr>
              <w:spacing w:line="252" w:lineRule="auto"/>
              <w:ind w:right="-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-</w:t>
            </w:r>
          </w:p>
          <w:p w:rsidR="00EB5096" w:rsidRDefault="00EB5096">
            <w:pPr>
              <w:spacing w:line="252" w:lineRule="auto"/>
              <w:ind w:right="-2"/>
              <w:rPr>
                <w:sz w:val="24"/>
                <w:szCs w:val="24"/>
              </w:rPr>
            </w:pPr>
          </w:p>
          <w:p w:rsidR="00EB5096" w:rsidRDefault="00EB5096">
            <w:pPr>
              <w:spacing w:line="252" w:lineRule="auto"/>
              <w:ind w:right="-2"/>
              <w:rPr>
                <w:sz w:val="24"/>
                <w:szCs w:val="24"/>
              </w:rPr>
            </w:pPr>
          </w:p>
          <w:p w:rsidR="00EB5096" w:rsidRDefault="00CB521E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за-</w:t>
            </w:r>
          </w:p>
          <w:p w:rsidR="00EB5096" w:rsidRDefault="00EB5096">
            <w:pPr>
              <w:spacing w:line="252" w:lineRule="auto"/>
              <w:ind w:right="-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-, </w:t>
            </w:r>
            <w:r>
              <w:rPr>
                <w:b/>
                <w:bCs/>
                <w:sz w:val="24"/>
                <w:szCs w:val="24"/>
              </w:rPr>
              <w:t>обо-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движения; намерение (желание) совершить действие в будущем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пойти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конечной цели движения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прийти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приехать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из определённого места (</w:t>
            </w:r>
            <w:r>
              <w:rPr>
                <w:b/>
                <w:bCs/>
                <w:i/>
                <w:iCs/>
                <w:sz w:val="24"/>
                <w:szCs w:val="24"/>
              </w:rPr>
              <w:t>уйти – уехать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внутрь (</w:t>
            </w:r>
            <w:r>
              <w:rPr>
                <w:b/>
                <w:bCs/>
                <w:i/>
                <w:iCs/>
                <w:sz w:val="24"/>
                <w:szCs w:val="24"/>
              </w:rPr>
              <w:t>войти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въехать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изнутри (</w:t>
            </w:r>
            <w:r>
              <w:rPr>
                <w:b/>
                <w:bCs/>
                <w:i/>
                <w:iCs/>
                <w:sz w:val="24"/>
                <w:szCs w:val="24"/>
              </w:rPr>
              <w:t>выйти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выехать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приближение к определённому объекту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подойти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подъехать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на некоторое расстояние (</w:t>
            </w:r>
            <w:r>
              <w:rPr>
                <w:b/>
                <w:bCs/>
                <w:i/>
                <w:iCs/>
                <w:sz w:val="24"/>
                <w:szCs w:val="24"/>
              </w:rPr>
              <w:t>отойти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b/>
                <w:bCs/>
                <w:i/>
                <w:iCs/>
                <w:sz w:val="24"/>
                <w:szCs w:val="24"/>
              </w:rPr>
              <w:t>отъехать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цели, границы или определённого этапа движения (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дойти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bCs/>
                <w:i/>
                <w:iCs/>
                <w:sz w:val="24"/>
                <w:szCs w:val="24"/>
              </w:rPr>
              <w:t>доехать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с одного места на другое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перейти, переехать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2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мимо чего-либо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проехать мимо аптеки</w:t>
            </w:r>
            <w:r>
              <w:rPr>
                <w:sz w:val="24"/>
                <w:szCs w:val="24"/>
              </w:rPr>
              <w:t>), движение через определённое пространство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пройти через парк</w:t>
            </w:r>
            <w:r>
              <w:rPr>
                <w:sz w:val="24"/>
                <w:szCs w:val="24"/>
              </w:rPr>
              <w:t>), преодоление расстояния (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пройти 10 км</w:t>
            </w:r>
            <w:r>
              <w:rPr>
                <w:sz w:val="24"/>
                <w:szCs w:val="24"/>
              </w:rPr>
              <w:t xml:space="preserve">); </w:t>
            </w:r>
          </w:p>
          <w:p w:rsidR="00EB5096" w:rsidRDefault="00EB5096">
            <w:pPr>
              <w:numPr>
                <w:ilvl w:val="1"/>
                <w:numId w:val="32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попутное движение куда-либо ненадолго (</w:t>
            </w:r>
            <w:r>
              <w:rPr>
                <w:b/>
                <w:bCs/>
                <w:i/>
                <w:iCs/>
                <w:sz w:val="24"/>
                <w:szCs w:val="24"/>
              </w:rPr>
              <w:t>заехать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зайти</w:t>
            </w:r>
            <w:r>
              <w:rPr>
                <w:sz w:val="24"/>
                <w:szCs w:val="24"/>
              </w:rPr>
              <w:t>);</w:t>
            </w:r>
          </w:p>
          <w:p w:rsidR="00EB5096" w:rsidRDefault="00EB5096">
            <w:pPr>
              <w:numPr>
                <w:ilvl w:val="1"/>
                <w:numId w:val="31"/>
              </w:numPr>
              <w:spacing w:line="252" w:lineRule="auto"/>
              <w:ind w:left="372" w:right="-2" w:hanging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вокруг предмета, движение с пребыванием во многих местах (</w:t>
            </w:r>
            <w:r>
              <w:rPr>
                <w:b/>
                <w:bCs/>
                <w:i/>
                <w:iCs/>
                <w:sz w:val="24"/>
                <w:szCs w:val="24"/>
              </w:rPr>
              <w:t>объехать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i/>
                <w:iCs/>
                <w:sz w:val="24"/>
                <w:szCs w:val="24"/>
              </w:rPr>
              <w:t>обойти</w:t>
            </w:r>
            <w:r>
              <w:rPr>
                <w:sz w:val="24"/>
                <w:szCs w:val="24"/>
              </w:rPr>
              <w:t>).</w:t>
            </w:r>
          </w:p>
        </w:tc>
      </w:tr>
    </w:tbl>
    <w:p w:rsidR="00EB5096" w:rsidRDefault="00EB5096">
      <w:pPr>
        <w:spacing w:line="250" w:lineRule="auto"/>
        <w:ind w:left="454" w:right="-2"/>
        <w:rPr>
          <w:sz w:val="16"/>
          <w:szCs w:val="24"/>
        </w:rPr>
      </w:pPr>
    </w:p>
    <w:p w:rsidR="00EB5096" w:rsidRDefault="00EB5096">
      <w:pPr>
        <w:pStyle w:val="31"/>
        <w:spacing w:line="240" w:lineRule="auto"/>
        <w:ind w:right="-46" w:firstLine="53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Формы НСВ И СВ глаголов движения с приставками: СВ (</w:t>
      </w:r>
      <w:r>
        <w:rPr>
          <w:b w:val="0"/>
          <w:bCs/>
          <w:i/>
          <w:sz w:val="28"/>
          <w:szCs w:val="28"/>
        </w:rPr>
        <w:t>прийти, приехать, уйти, уехать</w:t>
      </w:r>
      <w:r>
        <w:rPr>
          <w:b w:val="0"/>
          <w:bCs/>
          <w:sz w:val="28"/>
          <w:szCs w:val="28"/>
        </w:rPr>
        <w:t>); НСВ (</w:t>
      </w:r>
      <w:r>
        <w:rPr>
          <w:b w:val="0"/>
          <w:bCs/>
          <w:i/>
          <w:sz w:val="28"/>
          <w:szCs w:val="28"/>
        </w:rPr>
        <w:t>приходить, приезжать, уходить, уезжать</w:t>
      </w:r>
      <w:r>
        <w:rPr>
          <w:b w:val="0"/>
          <w:bCs/>
          <w:sz w:val="28"/>
          <w:szCs w:val="28"/>
        </w:rPr>
        <w:t>).</w:t>
      </w:r>
    </w:p>
    <w:p w:rsidR="00EB5096" w:rsidRDefault="00EB5096">
      <w:pPr>
        <w:pStyle w:val="31"/>
        <w:spacing w:line="240" w:lineRule="auto"/>
        <w:ind w:right="-46" w:firstLine="53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Употребление глаголов движения НСВ И СВ.</w:t>
      </w:r>
    </w:p>
    <w:p w:rsidR="00EB5096" w:rsidRDefault="00EB5096">
      <w:pPr>
        <w:ind w:right="-46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Глагольное управление.</w:t>
      </w:r>
    </w:p>
    <w:p w:rsidR="00EB5096" w:rsidRDefault="00EB5096">
      <w:pPr>
        <w:pStyle w:val="30"/>
        <w:ind w:right="-46" w:firstLine="540"/>
        <w:rPr>
          <w:b w:val="0"/>
          <w:szCs w:val="28"/>
        </w:rPr>
      </w:pPr>
      <w:r>
        <w:rPr>
          <w:b w:val="0"/>
          <w:bCs/>
          <w:szCs w:val="28"/>
        </w:rPr>
        <w:t xml:space="preserve">Причастие как форма глагола. </w:t>
      </w:r>
      <w:r>
        <w:rPr>
          <w:b w:val="0"/>
          <w:szCs w:val="28"/>
        </w:rPr>
        <w:t>Наличие категорий вида, времени, залога, зависимых категорий рода, числа, падежа. Действительные (активные) причастия. Страдательные (пассивные) причастия.</w:t>
      </w:r>
    </w:p>
    <w:p w:rsidR="00EB5096" w:rsidRDefault="00EB5096">
      <w:pPr>
        <w:pStyle w:val="30"/>
        <w:ind w:right="-46" w:firstLine="539"/>
        <w:rPr>
          <w:b w:val="0"/>
          <w:szCs w:val="28"/>
        </w:rPr>
      </w:pPr>
      <w:r>
        <w:rPr>
          <w:b w:val="0"/>
          <w:szCs w:val="28"/>
        </w:rPr>
        <w:t xml:space="preserve">Образование действительных причастий настоящего времени (суффиксы </w:t>
      </w:r>
      <w:r>
        <w:rPr>
          <w:b w:val="0"/>
          <w:bCs/>
          <w:i/>
          <w:szCs w:val="28"/>
        </w:rPr>
        <w:t>-ющ-; -ущ-; -ящ-; -ащ</w:t>
      </w:r>
      <w:r>
        <w:rPr>
          <w:b w:val="0"/>
          <w:bCs/>
          <w:szCs w:val="28"/>
        </w:rPr>
        <w:t>-)</w:t>
      </w:r>
      <w:r>
        <w:rPr>
          <w:b w:val="0"/>
          <w:szCs w:val="28"/>
        </w:rPr>
        <w:t xml:space="preserve">; прошедшего времени (суффиксы </w:t>
      </w:r>
      <w:r>
        <w:rPr>
          <w:b w:val="0"/>
          <w:bCs/>
          <w:szCs w:val="28"/>
        </w:rPr>
        <w:t>-</w:t>
      </w:r>
      <w:r>
        <w:rPr>
          <w:b w:val="0"/>
          <w:bCs/>
          <w:i/>
          <w:szCs w:val="28"/>
        </w:rPr>
        <w:t>вш-; -ш</w:t>
      </w:r>
      <w:r>
        <w:rPr>
          <w:b w:val="0"/>
          <w:bCs/>
          <w:szCs w:val="28"/>
        </w:rPr>
        <w:t>-</w:t>
      </w:r>
      <w:r>
        <w:rPr>
          <w:b w:val="0"/>
          <w:szCs w:val="28"/>
        </w:rPr>
        <w:t>).</w:t>
      </w:r>
    </w:p>
    <w:p w:rsidR="00EB5096" w:rsidRDefault="00EB5096">
      <w:pPr>
        <w:ind w:right="-46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Употребление действительных причастий.</w:t>
      </w: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Причастный оборот.</w:t>
      </w:r>
      <w:r>
        <w:rPr>
          <w:sz w:val="28"/>
          <w:szCs w:val="28"/>
        </w:rPr>
        <w:t xml:space="preserve"> Замена причастного оборота с действительным причастием определительным придаточным предложением.</w:t>
      </w:r>
    </w:p>
    <w:p w:rsidR="00EB5096" w:rsidRDefault="00EB5096">
      <w:pPr>
        <w:pStyle w:val="30"/>
        <w:ind w:right="-46" w:firstLine="539"/>
        <w:rPr>
          <w:b w:val="0"/>
          <w:bCs/>
          <w:szCs w:val="28"/>
        </w:rPr>
      </w:pPr>
      <w:r>
        <w:rPr>
          <w:b w:val="0"/>
          <w:bCs/>
          <w:szCs w:val="28"/>
        </w:rPr>
        <w:t>Образование страдательных причастий</w:t>
      </w:r>
      <w:r>
        <w:rPr>
          <w:b w:val="0"/>
          <w:szCs w:val="28"/>
        </w:rPr>
        <w:t xml:space="preserve"> настоящего времени (суффиксы </w:t>
      </w:r>
      <w:r>
        <w:rPr>
          <w:b w:val="0"/>
          <w:bCs/>
          <w:i/>
          <w:szCs w:val="28"/>
        </w:rPr>
        <w:t>-ем-; -им-</w:t>
      </w:r>
      <w:r>
        <w:rPr>
          <w:b w:val="0"/>
          <w:bCs/>
          <w:szCs w:val="28"/>
        </w:rPr>
        <w:t>)</w:t>
      </w:r>
      <w:r>
        <w:rPr>
          <w:b w:val="0"/>
          <w:szCs w:val="28"/>
        </w:rPr>
        <w:t xml:space="preserve">; прошедшего времени (суффиксы </w:t>
      </w:r>
      <w:r>
        <w:rPr>
          <w:b w:val="0"/>
          <w:bCs/>
          <w:szCs w:val="28"/>
        </w:rPr>
        <w:t>-</w:t>
      </w:r>
      <w:r>
        <w:rPr>
          <w:b w:val="0"/>
          <w:bCs/>
          <w:i/>
          <w:szCs w:val="28"/>
        </w:rPr>
        <w:t>нн-; -енн-; -т-</w:t>
      </w:r>
      <w:r>
        <w:rPr>
          <w:b w:val="0"/>
          <w:szCs w:val="28"/>
        </w:rPr>
        <w:t>).</w:t>
      </w:r>
    </w:p>
    <w:p w:rsidR="00EB5096" w:rsidRDefault="00EB5096">
      <w:pPr>
        <w:pStyle w:val="30"/>
        <w:ind w:right="-46" w:firstLine="567"/>
        <w:rPr>
          <w:b w:val="0"/>
          <w:szCs w:val="28"/>
        </w:rPr>
      </w:pPr>
      <w:r>
        <w:rPr>
          <w:b w:val="0"/>
          <w:szCs w:val="28"/>
        </w:rPr>
        <w:t>Употребление полной и краткой форм страдательных причастий</w:t>
      </w:r>
      <w:r w:rsidR="006A2BAE">
        <w:rPr>
          <w:b w:val="0"/>
          <w:szCs w:val="28"/>
        </w:rPr>
        <w:t>.</w:t>
      </w:r>
    </w:p>
    <w:p w:rsidR="00EB5096" w:rsidRDefault="00EB5096">
      <w:pPr>
        <w:pStyle w:val="21"/>
        <w:spacing w:line="240" w:lineRule="auto"/>
        <w:ind w:right="-46"/>
      </w:pPr>
      <w:r>
        <w:t>Замена страдательного оборота со страдательным причастиемопределительным придаточным предложением.</w:t>
      </w:r>
    </w:p>
    <w:p w:rsidR="00EB5096" w:rsidRDefault="00EB5096">
      <w:pPr>
        <w:ind w:right="-46"/>
      </w:pPr>
    </w:p>
    <w:p w:rsidR="00EB5096" w:rsidRDefault="00EB5096">
      <w:pPr>
        <w:pStyle w:val="5"/>
        <w:ind w:right="-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ДЕЕПРИЧАСТИЕ</w:t>
      </w:r>
    </w:p>
    <w:p w:rsidR="00EB5096" w:rsidRDefault="00EB5096">
      <w:pPr>
        <w:ind w:right="-46" w:firstLine="567"/>
        <w:jc w:val="both"/>
        <w:rPr>
          <w:sz w:val="16"/>
          <w:szCs w:val="16"/>
        </w:rPr>
      </w:pP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категории вида. Отсутствие категории времени, лица, рода, числа. Образование деепричастий несовершенного вида. Употребление деепричастий несовершенного вида.Образование деепричастий совершенного вида (суффиксы</w:t>
      </w:r>
      <w:r>
        <w:rPr>
          <w:b/>
          <w:bCs/>
          <w:sz w:val="28"/>
          <w:szCs w:val="28"/>
        </w:rPr>
        <w:t>-</w:t>
      </w:r>
      <w:r>
        <w:rPr>
          <w:bCs/>
          <w:i/>
          <w:sz w:val="28"/>
          <w:szCs w:val="28"/>
        </w:rPr>
        <w:t>в; -вши(сь); -ши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Употребление деепричастий совершенного вида.</w:t>
      </w:r>
    </w:p>
    <w:p w:rsidR="00EB5096" w:rsidRDefault="00EB5096">
      <w:pPr>
        <w:ind w:right="-46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Деепричастный оборот.Замена деепричастного оборота синонимичными конструкциями.</w:t>
      </w:r>
    </w:p>
    <w:p w:rsidR="00EB5096" w:rsidRDefault="00EB5096">
      <w:pPr>
        <w:ind w:right="-46"/>
        <w:jc w:val="center"/>
        <w:rPr>
          <w:b/>
          <w:bCs/>
        </w:rPr>
      </w:pPr>
    </w:p>
    <w:p w:rsidR="00EB5096" w:rsidRDefault="00EB5096">
      <w:pPr>
        <w:pStyle w:val="4"/>
        <w:ind w:right="-46" w:firstLine="567"/>
        <w:rPr>
          <w:i w:val="0"/>
          <w:iCs/>
          <w:sz w:val="24"/>
          <w:szCs w:val="24"/>
          <w:lang w:val="ru-RU"/>
        </w:rPr>
      </w:pPr>
      <w:r>
        <w:rPr>
          <w:i w:val="0"/>
          <w:iCs/>
          <w:sz w:val="24"/>
          <w:szCs w:val="24"/>
          <w:lang w:val="ru-RU"/>
        </w:rPr>
        <w:t>НАРЕЧИЕ</w:t>
      </w:r>
    </w:p>
    <w:p w:rsidR="00EB5096" w:rsidRDefault="00EB5096">
      <w:pPr>
        <w:tabs>
          <w:tab w:val="left" w:pos="2410"/>
        </w:tabs>
        <w:ind w:right="-46"/>
        <w:jc w:val="both"/>
        <w:rPr>
          <w:b/>
          <w:bCs/>
          <w:sz w:val="16"/>
          <w:szCs w:val="16"/>
        </w:rPr>
      </w:pP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Семантические разряды наречий:</w:t>
      </w:r>
      <w:r>
        <w:rPr>
          <w:sz w:val="28"/>
          <w:szCs w:val="28"/>
        </w:rPr>
        <w:t xml:space="preserve"> определительные (</w:t>
      </w:r>
      <w:r>
        <w:rPr>
          <w:bCs/>
          <w:i/>
          <w:iCs/>
          <w:sz w:val="28"/>
          <w:szCs w:val="28"/>
        </w:rPr>
        <w:t>быстро, очень, пешком</w:t>
      </w:r>
      <w:r>
        <w:rPr>
          <w:sz w:val="28"/>
          <w:szCs w:val="28"/>
        </w:rPr>
        <w:t xml:space="preserve"> и др.) и обстоятельственные (</w:t>
      </w:r>
      <w:r>
        <w:rPr>
          <w:bCs/>
          <w:i/>
          <w:iCs/>
          <w:sz w:val="28"/>
          <w:szCs w:val="28"/>
        </w:rPr>
        <w:t>вчера, здесь, дома, куда, куда-нибудь, никуда</w:t>
      </w:r>
      <w:r>
        <w:rPr>
          <w:sz w:val="28"/>
          <w:szCs w:val="28"/>
        </w:rPr>
        <w:t xml:space="preserve">, </w:t>
      </w:r>
      <w:r>
        <w:rPr>
          <w:bCs/>
          <w:i/>
          <w:iCs/>
          <w:sz w:val="28"/>
          <w:szCs w:val="28"/>
        </w:rPr>
        <w:t>нигде, никогда, никуда, неоткуда, куда-нибудь, где-то</w:t>
      </w:r>
      <w:r>
        <w:rPr>
          <w:sz w:val="28"/>
          <w:szCs w:val="28"/>
        </w:rPr>
        <w:t xml:space="preserve"> и др.).</w:t>
      </w:r>
    </w:p>
    <w:p w:rsidR="00EB5096" w:rsidRDefault="00EB5096">
      <w:pPr>
        <w:ind w:right="-46" w:firstLine="45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Предикативные наречия.</w:t>
      </w: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Семантические разряды: </w:t>
      </w:r>
    </w:p>
    <w:p w:rsidR="00EB5096" w:rsidRDefault="00EB5096">
      <w:pPr>
        <w:numPr>
          <w:ilvl w:val="0"/>
          <w:numId w:val="33"/>
        </w:numPr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со значением физического или психического состояния человека (</w:t>
      </w:r>
      <w:r>
        <w:rPr>
          <w:bCs/>
          <w:i/>
          <w:iCs/>
          <w:sz w:val="28"/>
          <w:szCs w:val="28"/>
        </w:rPr>
        <w:t>весело, грустно, обидно</w:t>
      </w:r>
      <w:r>
        <w:rPr>
          <w:sz w:val="28"/>
          <w:szCs w:val="28"/>
        </w:rPr>
        <w:t xml:space="preserve">); </w:t>
      </w:r>
    </w:p>
    <w:p w:rsidR="00EB5096" w:rsidRDefault="00EB5096">
      <w:pPr>
        <w:numPr>
          <w:ilvl w:val="0"/>
          <w:numId w:val="33"/>
        </w:numPr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со значением состояния природы или окружающей среды (</w:t>
      </w:r>
      <w:r>
        <w:rPr>
          <w:bCs/>
          <w:i/>
          <w:iCs/>
          <w:sz w:val="28"/>
          <w:szCs w:val="28"/>
        </w:rPr>
        <w:t>тепло, холодно</w:t>
      </w:r>
      <w:r>
        <w:rPr>
          <w:sz w:val="28"/>
          <w:szCs w:val="28"/>
        </w:rPr>
        <w:t xml:space="preserve">, прохладно); </w:t>
      </w:r>
    </w:p>
    <w:p w:rsidR="00EB5096" w:rsidRDefault="00EB5096">
      <w:pPr>
        <w:numPr>
          <w:ilvl w:val="0"/>
          <w:numId w:val="33"/>
        </w:numPr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 со значением возможности/невозможности, необходимости (</w:t>
      </w:r>
      <w:r>
        <w:rPr>
          <w:bCs/>
          <w:i/>
          <w:iCs/>
          <w:sz w:val="28"/>
          <w:szCs w:val="28"/>
        </w:rPr>
        <w:t>можно, нельзя, надо, нужно, необходимо</w:t>
      </w:r>
      <w:r>
        <w:rPr>
          <w:sz w:val="28"/>
          <w:szCs w:val="28"/>
        </w:rPr>
        <w:t xml:space="preserve">); </w:t>
      </w:r>
    </w:p>
    <w:p w:rsidR="00EB5096" w:rsidRDefault="00EB5096">
      <w:pPr>
        <w:numPr>
          <w:ilvl w:val="0"/>
          <w:numId w:val="33"/>
        </w:numPr>
        <w:ind w:left="0"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слова, обозначающие оценку состояния или положения (</w:t>
      </w:r>
      <w:r>
        <w:rPr>
          <w:bCs/>
          <w:i/>
          <w:iCs/>
          <w:sz w:val="28"/>
          <w:szCs w:val="28"/>
        </w:rPr>
        <w:t>поздно, рано, время, пора, далеко, удобно, плохо, видно, слышно</w:t>
      </w:r>
      <w:r>
        <w:rPr>
          <w:sz w:val="28"/>
          <w:szCs w:val="28"/>
        </w:rPr>
        <w:t>).</w:t>
      </w:r>
    </w:p>
    <w:p w:rsidR="00EB5096" w:rsidRDefault="00EB5096">
      <w:pPr>
        <w:ind w:right="-46" w:firstLine="45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Степени сравнения наречий</w:t>
      </w:r>
      <w:r>
        <w:rPr>
          <w:sz w:val="28"/>
          <w:szCs w:val="28"/>
        </w:rPr>
        <w:t>. Образование простой формы сравнительной степени наречий. Образование составной формы сравнительной степени наречий.</w:t>
      </w:r>
    </w:p>
    <w:p w:rsidR="00EB5096" w:rsidRDefault="00EB5096">
      <w:pPr>
        <w:pStyle w:val="21"/>
        <w:spacing w:line="240" w:lineRule="auto"/>
        <w:ind w:right="-46" w:firstLine="540"/>
      </w:pPr>
      <w:r>
        <w:t xml:space="preserve">Особые случаи образования сравнительной степени наречий: </w:t>
      </w:r>
    </w:p>
    <w:p w:rsidR="00EB5096" w:rsidRDefault="00EB5096">
      <w:pPr>
        <w:ind w:right="-46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хорошо – лучше; плохо – хуже; </w:t>
      </w:r>
    </w:p>
    <w:p w:rsidR="00EB5096" w:rsidRDefault="00EB5096">
      <w:pPr>
        <w:ind w:right="-46" w:firstLine="567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много – больше; мало – меньше</w:t>
      </w:r>
      <w:r w:rsidR="006A2BAE">
        <w:rPr>
          <w:bCs/>
          <w:i/>
          <w:iCs/>
          <w:sz w:val="28"/>
          <w:szCs w:val="28"/>
        </w:rPr>
        <w:t>.</w:t>
      </w:r>
    </w:p>
    <w:p w:rsidR="00EB5096" w:rsidRDefault="00EB5096">
      <w:pPr>
        <w:pStyle w:val="21"/>
        <w:spacing w:line="240" w:lineRule="auto"/>
        <w:ind w:right="-46" w:firstLine="540"/>
      </w:pPr>
      <w:r>
        <w:t>Образование превосходной степени наречий.</w:t>
      </w:r>
    </w:p>
    <w:p w:rsidR="00EB5096" w:rsidRDefault="00EB5096">
      <w:pPr>
        <w:pStyle w:val="7"/>
        <w:ind w:right="-46"/>
        <w:jc w:val="both"/>
      </w:pPr>
    </w:p>
    <w:p w:rsidR="00EB5096" w:rsidRDefault="00EB5096">
      <w:pPr>
        <w:pStyle w:val="7"/>
        <w:ind w:right="-46" w:firstLine="567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СЛУЖЕБНЫЕ ЧАСТИ РЕЧИ</w:t>
      </w:r>
    </w:p>
    <w:p w:rsidR="00EB5096" w:rsidRDefault="00EB5096">
      <w:pPr>
        <w:ind w:right="-46"/>
      </w:pPr>
    </w:p>
    <w:p w:rsidR="00EB5096" w:rsidRDefault="00EB5096">
      <w:pPr>
        <w:keepNext/>
        <w:ind w:right="-46"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ПРЕДЛОГИ</w:t>
      </w:r>
    </w:p>
    <w:p w:rsidR="00EB5096" w:rsidRDefault="00EB5096">
      <w:pPr>
        <w:ind w:right="-46" w:firstLine="540"/>
        <w:jc w:val="both"/>
        <w:rPr>
          <w:szCs w:val="28"/>
        </w:rPr>
      </w:pPr>
    </w:p>
    <w:p w:rsidR="00EB5096" w:rsidRDefault="00EB5096">
      <w:pPr>
        <w:ind w:right="-46" w:firstLine="540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Непроизводные и производные предлоги, их сочетаемость с падежами. Основные значения предложно-падежных конструкций: пространственные значения (</w:t>
      </w:r>
      <w:r>
        <w:rPr>
          <w:bCs/>
          <w:i/>
          <w:iCs/>
          <w:sz w:val="28"/>
          <w:szCs w:val="28"/>
        </w:rPr>
        <w:t>в институте, на столе, за домом, под столом, над столом, между домами</w:t>
      </w:r>
      <w:r>
        <w:rPr>
          <w:sz w:val="28"/>
          <w:szCs w:val="28"/>
        </w:rPr>
        <w:t xml:space="preserve"> и др.); временные значения (</w:t>
      </w:r>
      <w:r>
        <w:rPr>
          <w:bCs/>
          <w:i/>
          <w:iCs/>
          <w:sz w:val="28"/>
          <w:szCs w:val="28"/>
        </w:rPr>
        <w:t>в среду, через час, до урока, перед уроком,  после урока, на месяц, к субботе, по вторникам</w:t>
      </w:r>
      <w:r>
        <w:rPr>
          <w:sz w:val="28"/>
          <w:szCs w:val="28"/>
        </w:rPr>
        <w:t xml:space="preserve"> и др.); определительные значения (</w:t>
      </w:r>
      <w:r>
        <w:rPr>
          <w:bCs/>
          <w:i/>
          <w:iCs/>
          <w:sz w:val="28"/>
          <w:szCs w:val="28"/>
        </w:rPr>
        <w:t>фильм о Минске, экзамен по русскому языку, книга с картинками, специалист с высшим образованием</w:t>
      </w:r>
      <w:r>
        <w:rPr>
          <w:sz w:val="28"/>
          <w:szCs w:val="28"/>
        </w:rPr>
        <w:t xml:space="preserve"> и др.); предложно-падежная конструкция со значением субъекта обладания (</w:t>
      </w:r>
      <w:r>
        <w:rPr>
          <w:bCs/>
          <w:i/>
          <w:iCs/>
          <w:sz w:val="28"/>
          <w:szCs w:val="28"/>
        </w:rPr>
        <w:t>у меня есть …)</w:t>
      </w:r>
      <w:r>
        <w:rPr>
          <w:bCs/>
          <w:iCs/>
          <w:sz w:val="28"/>
          <w:szCs w:val="28"/>
        </w:rPr>
        <w:t>;</w:t>
      </w:r>
      <w:r>
        <w:rPr>
          <w:sz w:val="28"/>
          <w:szCs w:val="28"/>
        </w:rPr>
        <w:t>предложно-падежная конструкция со значением объекта мысли и речи (</w:t>
      </w:r>
      <w:r>
        <w:rPr>
          <w:bCs/>
          <w:i/>
          <w:iCs/>
          <w:sz w:val="28"/>
          <w:szCs w:val="28"/>
        </w:rPr>
        <w:t>рассказывать о Минске, думать о родине</w:t>
      </w:r>
      <w:r>
        <w:rPr>
          <w:sz w:val="28"/>
          <w:szCs w:val="28"/>
        </w:rPr>
        <w:t>); предложно-падежные конструкции со значением совместности/несовместности (</w:t>
      </w:r>
      <w:r>
        <w:rPr>
          <w:bCs/>
          <w:i/>
          <w:iCs/>
          <w:sz w:val="28"/>
          <w:szCs w:val="28"/>
        </w:rPr>
        <w:t>разговаривать с другом; учиться вместе с другом; матч между шахматистами, футбольными командами; читать без словаря, очков</w:t>
      </w:r>
      <w:r>
        <w:rPr>
          <w:sz w:val="28"/>
          <w:szCs w:val="28"/>
        </w:rPr>
        <w:t>); предложно-падежные конструкции со значением орудия, средства, способа совершения действия (</w:t>
      </w:r>
      <w:r>
        <w:rPr>
          <w:bCs/>
          <w:i/>
          <w:iCs/>
          <w:sz w:val="28"/>
          <w:szCs w:val="28"/>
        </w:rPr>
        <w:t>играть в шахматы, приехать на трамвае, играть на гитаре, говорить на русском языке, разговаривать по телефону)</w:t>
      </w:r>
      <w:r>
        <w:rPr>
          <w:sz w:val="28"/>
          <w:szCs w:val="28"/>
        </w:rPr>
        <w:t>; предложно-падежные конструкции со значением источника получения чего-либо (</w:t>
      </w:r>
      <w:r>
        <w:rPr>
          <w:bCs/>
          <w:i/>
          <w:iCs/>
          <w:sz w:val="28"/>
          <w:szCs w:val="28"/>
        </w:rPr>
        <w:t>узнать у (от) друга, взять книгу у друга</w:t>
      </w:r>
      <w:r>
        <w:rPr>
          <w:sz w:val="28"/>
          <w:szCs w:val="28"/>
        </w:rPr>
        <w:t>); предложно-падежная конструкция со значением сходства (</w:t>
      </w:r>
      <w:r>
        <w:rPr>
          <w:bCs/>
          <w:i/>
          <w:iCs/>
          <w:sz w:val="28"/>
          <w:szCs w:val="28"/>
        </w:rPr>
        <w:t>похож на отца</w:t>
      </w:r>
      <w:r>
        <w:rPr>
          <w:sz w:val="28"/>
          <w:szCs w:val="28"/>
        </w:rPr>
        <w:t>); предложно-падежная конструкция со значением причины  (</w:t>
      </w:r>
      <w:r>
        <w:rPr>
          <w:bCs/>
          <w:i/>
          <w:iCs/>
          <w:sz w:val="28"/>
          <w:szCs w:val="28"/>
        </w:rPr>
        <w:t>благодаря другу, из-за плохой погоды</w:t>
      </w:r>
      <w:r>
        <w:rPr>
          <w:bCs/>
          <w:iCs/>
          <w:sz w:val="28"/>
          <w:szCs w:val="28"/>
        </w:rPr>
        <w:t xml:space="preserve">); </w:t>
      </w:r>
      <w:r>
        <w:rPr>
          <w:sz w:val="28"/>
          <w:szCs w:val="28"/>
        </w:rPr>
        <w:t>предложно-падежная конструкция со значением цели (</w:t>
      </w:r>
      <w:r>
        <w:rPr>
          <w:bCs/>
          <w:i/>
          <w:iCs/>
          <w:sz w:val="28"/>
          <w:szCs w:val="28"/>
        </w:rPr>
        <w:t>остановиться для отдыха, пойти за хлебом, за посылкой</w:t>
      </w:r>
      <w:r>
        <w:rPr>
          <w:sz w:val="28"/>
          <w:szCs w:val="28"/>
        </w:rPr>
        <w:t>); предложно-падежная конструкция со значением уступки (</w:t>
      </w:r>
      <w:r>
        <w:rPr>
          <w:bCs/>
          <w:i/>
          <w:iCs/>
          <w:sz w:val="28"/>
          <w:szCs w:val="28"/>
        </w:rPr>
        <w:t>несмотря на плохую погоду</w:t>
      </w:r>
      <w:r>
        <w:rPr>
          <w:sz w:val="28"/>
          <w:szCs w:val="28"/>
        </w:rPr>
        <w:t xml:space="preserve">); предложно-падежная конструкция со значением совместности/несовместности </w:t>
      </w:r>
      <w:r>
        <w:rPr>
          <w:bCs/>
          <w:i/>
          <w:iCs/>
          <w:sz w:val="28"/>
          <w:szCs w:val="28"/>
        </w:rPr>
        <w:t>(матч между шахматистами, футбольными командами</w:t>
      </w:r>
      <w:r>
        <w:rPr>
          <w:bCs/>
          <w:iCs/>
          <w:sz w:val="28"/>
          <w:szCs w:val="28"/>
        </w:rPr>
        <w:t xml:space="preserve">); </w:t>
      </w:r>
      <w:r>
        <w:rPr>
          <w:sz w:val="28"/>
          <w:szCs w:val="28"/>
        </w:rPr>
        <w:t xml:space="preserve">предложно-падежная конструкция со значением лица (предмета), в пользу которого совершается действие </w:t>
      </w:r>
      <w:r>
        <w:rPr>
          <w:bCs/>
          <w:i/>
          <w:iCs/>
          <w:sz w:val="28"/>
          <w:szCs w:val="28"/>
        </w:rPr>
        <w:t>(купить для друга).</w:t>
      </w:r>
    </w:p>
    <w:p w:rsidR="006A2BAE" w:rsidRDefault="006A2BAE">
      <w:pPr>
        <w:ind w:right="-46" w:firstLine="540"/>
        <w:jc w:val="both"/>
        <w:rPr>
          <w:sz w:val="28"/>
          <w:szCs w:val="28"/>
        </w:rPr>
      </w:pPr>
    </w:p>
    <w:p w:rsidR="00EB5096" w:rsidRDefault="00EB5096" w:rsidP="006A2BAE">
      <w:pPr>
        <w:ind w:right="-46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СОЮЗЫ </w:t>
      </w:r>
    </w:p>
    <w:p w:rsidR="00EB5096" w:rsidRDefault="00EB5096">
      <w:pPr>
        <w:ind w:right="-46" w:firstLine="567"/>
        <w:jc w:val="both"/>
        <w:rPr>
          <w:sz w:val="16"/>
          <w:szCs w:val="16"/>
        </w:rPr>
      </w:pPr>
    </w:p>
    <w:p w:rsidR="00EB5096" w:rsidRDefault="00EB5096">
      <w:pPr>
        <w:ind w:right="-46" w:firstLine="567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Сочинительные союзы (</w:t>
      </w:r>
      <w:r>
        <w:rPr>
          <w:bCs/>
          <w:i/>
          <w:iCs/>
          <w:sz w:val="28"/>
          <w:szCs w:val="28"/>
        </w:rPr>
        <w:t>и; не только…, но и; тоже, также, а, но, или)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Подчинительные союзы: временные: </w:t>
      </w:r>
      <w:r>
        <w:rPr>
          <w:bCs/>
          <w:i/>
          <w:iCs/>
          <w:sz w:val="28"/>
          <w:szCs w:val="28"/>
        </w:rPr>
        <w:t>когда, пока, в то время как, перед тем как, до того как, после того как, с тех пор как, как только</w:t>
      </w:r>
      <w:r>
        <w:rPr>
          <w:sz w:val="28"/>
          <w:szCs w:val="28"/>
        </w:rPr>
        <w:t xml:space="preserve"> и др.; изъяснительные: </w:t>
      </w:r>
      <w:r>
        <w:rPr>
          <w:bCs/>
          <w:i/>
          <w:iCs/>
          <w:sz w:val="28"/>
          <w:szCs w:val="28"/>
        </w:rPr>
        <w:t>что, чтобы, как</w:t>
      </w:r>
      <w:r>
        <w:rPr>
          <w:sz w:val="28"/>
          <w:szCs w:val="28"/>
        </w:rPr>
        <w:t xml:space="preserve">; причинные: </w:t>
      </w:r>
      <w:r>
        <w:rPr>
          <w:bCs/>
          <w:i/>
          <w:iCs/>
          <w:sz w:val="28"/>
          <w:szCs w:val="28"/>
        </w:rPr>
        <w:t>потому что, так как, благодаря тому что, из-за того что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условные: </w:t>
      </w:r>
      <w:r>
        <w:rPr>
          <w:bCs/>
          <w:i/>
          <w:iCs/>
          <w:sz w:val="28"/>
          <w:szCs w:val="28"/>
        </w:rPr>
        <w:t>если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уступительные: </w:t>
      </w:r>
      <w:r>
        <w:rPr>
          <w:bCs/>
          <w:i/>
          <w:iCs/>
          <w:sz w:val="28"/>
          <w:szCs w:val="28"/>
        </w:rPr>
        <w:t>хотя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целевые: </w:t>
      </w:r>
      <w:r>
        <w:rPr>
          <w:bCs/>
          <w:i/>
          <w:iCs/>
          <w:sz w:val="28"/>
          <w:szCs w:val="28"/>
        </w:rPr>
        <w:t>чтобы</w:t>
      </w:r>
      <w:r>
        <w:rPr>
          <w:bCs/>
          <w:iCs/>
          <w:sz w:val="28"/>
          <w:szCs w:val="28"/>
        </w:rPr>
        <w:t xml:space="preserve">; </w:t>
      </w:r>
      <w:r>
        <w:rPr>
          <w:sz w:val="28"/>
          <w:szCs w:val="28"/>
        </w:rPr>
        <w:t xml:space="preserve">следствия: </w:t>
      </w:r>
      <w:r>
        <w:rPr>
          <w:bCs/>
          <w:i/>
          <w:iCs/>
          <w:sz w:val="28"/>
          <w:szCs w:val="28"/>
        </w:rPr>
        <w:t xml:space="preserve">в результате чего, благодаря </w:t>
      </w:r>
      <w:proofErr w:type="gramStart"/>
      <w:r>
        <w:rPr>
          <w:bCs/>
          <w:i/>
          <w:iCs/>
          <w:sz w:val="28"/>
          <w:szCs w:val="28"/>
        </w:rPr>
        <w:t>чем</w:t>
      </w:r>
      <w:r>
        <w:rPr>
          <w:bCs/>
          <w:iCs/>
          <w:sz w:val="28"/>
          <w:szCs w:val="28"/>
        </w:rPr>
        <w:t>;</w:t>
      </w:r>
      <w:r>
        <w:rPr>
          <w:sz w:val="28"/>
          <w:szCs w:val="28"/>
        </w:rPr>
        <w:t>сравнения</w:t>
      </w:r>
      <w:proofErr w:type="gramEnd"/>
      <w:r>
        <w:rPr>
          <w:sz w:val="28"/>
          <w:szCs w:val="28"/>
        </w:rPr>
        <w:t xml:space="preserve">: </w:t>
      </w:r>
      <w:r>
        <w:rPr>
          <w:bCs/>
          <w:i/>
          <w:iCs/>
          <w:sz w:val="28"/>
          <w:szCs w:val="28"/>
        </w:rPr>
        <w:t>как, так же как, чем, чем …, тем.</w:t>
      </w: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Союзные слова (</w:t>
      </w:r>
      <w:r>
        <w:rPr>
          <w:b/>
          <w:bCs/>
          <w:i/>
          <w:iCs/>
          <w:sz w:val="28"/>
          <w:szCs w:val="28"/>
        </w:rPr>
        <w:t>кто, что, который, чей</w:t>
      </w:r>
      <w:r>
        <w:rPr>
          <w:sz w:val="28"/>
          <w:szCs w:val="28"/>
        </w:rPr>
        <w:t xml:space="preserve"> и др.).</w:t>
      </w:r>
    </w:p>
    <w:p w:rsidR="00EB5096" w:rsidRDefault="00EB5096">
      <w:pPr>
        <w:ind w:right="-46"/>
        <w:jc w:val="center"/>
        <w:rPr>
          <w:b/>
          <w:bCs/>
          <w:caps/>
          <w:sz w:val="16"/>
          <w:szCs w:val="16"/>
        </w:rPr>
      </w:pPr>
    </w:p>
    <w:p w:rsidR="00EB5096" w:rsidRDefault="00EB5096">
      <w:pPr>
        <w:pStyle w:val="5"/>
        <w:ind w:right="-46" w:firstLine="567"/>
        <w:jc w:val="both"/>
        <w:rPr>
          <w:cap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ЧАСТИЦЫ</w:t>
      </w:r>
    </w:p>
    <w:p w:rsidR="00EB5096" w:rsidRDefault="00EB5096">
      <w:pPr>
        <w:pStyle w:val="21"/>
        <w:spacing w:line="240" w:lineRule="auto"/>
        <w:ind w:right="-46"/>
        <w:rPr>
          <w:sz w:val="16"/>
          <w:szCs w:val="16"/>
        </w:rPr>
      </w:pPr>
    </w:p>
    <w:p w:rsidR="00EB5096" w:rsidRDefault="00EB5096">
      <w:pPr>
        <w:pStyle w:val="21"/>
        <w:spacing w:line="240" w:lineRule="auto"/>
        <w:ind w:right="-46"/>
        <w:rPr>
          <w:szCs w:val="28"/>
        </w:rPr>
      </w:pPr>
      <w:r>
        <w:rPr>
          <w:szCs w:val="28"/>
        </w:rPr>
        <w:t xml:space="preserve">Значения: утверждение: </w:t>
      </w:r>
      <w:r>
        <w:rPr>
          <w:bCs/>
          <w:i/>
          <w:iCs/>
          <w:szCs w:val="28"/>
        </w:rPr>
        <w:t>да, так, ладно, хорошо</w:t>
      </w:r>
      <w:r>
        <w:rPr>
          <w:szCs w:val="28"/>
        </w:rPr>
        <w:t xml:space="preserve">; отрицание: </w:t>
      </w:r>
      <w:r>
        <w:rPr>
          <w:bCs/>
          <w:i/>
          <w:iCs/>
          <w:szCs w:val="28"/>
        </w:rPr>
        <w:t>нет, не</w:t>
      </w:r>
      <w:r>
        <w:rPr>
          <w:szCs w:val="28"/>
        </w:rPr>
        <w:t xml:space="preserve">; вопрос: </w:t>
      </w:r>
      <w:r>
        <w:rPr>
          <w:bCs/>
          <w:i/>
          <w:iCs/>
          <w:szCs w:val="28"/>
        </w:rPr>
        <w:t>ли, разве</w:t>
      </w:r>
      <w:r>
        <w:rPr>
          <w:szCs w:val="28"/>
        </w:rPr>
        <w:t xml:space="preserve">; выделение: </w:t>
      </w:r>
      <w:r>
        <w:rPr>
          <w:bCs/>
          <w:i/>
          <w:iCs/>
          <w:szCs w:val="28"/>
        </w:rPr>
        <w:t>только, даже, вот</w:t>
      </w:r>
      <w:r>
        <w:rPr>
          <w:szCs w:val="28"/>
        </w:rPr>
        <w:t xml:space="preserve">; оценка, </w:t>
      </w:r>
      <w:proofErr w:type="gramStart"/>
      <w:r>
        <w:rPr>
          <w:szCs w:val="28"/>
        </w:rPr>
        <w:t>степень:</w:t>
      </w:r>
      <w:r>
        <w:rPr>
          <w:bCs/>
          <w:i/>
          <w:iCs/>
          <w:szCs w:val="28"/>
        </w:rPr>
        <w:t>почти</w:t>
      </w:r>
      <w:proofErr w:type="gramEnd"/>
      <w:r>
        <w:rPr>
          <w:bCs/>
          <w:i/>
          <w:iCs/>
          <w:szCs w:val="28"/>
        </w:rPr>
        <w:t>, совсем</w:t>
      </w:r>
      <w:r>
        <w:rPr>
          <w:szCs w:val="28"/>
        </w:rPr>
        <w:t xml:space="preserve">; побуждение: </w:t>
      </w:r>
      <w:r>
        <w:rPr>
          <w:bCs/>
          <w:i/>
          <w:iCs/>
          <w:szCs w:val="28"/>
        </w:rPr>
        <w:t>давай, пусть</w:t>
      </w:r>
      <w:r>
        <w:rPr>
          <w:szCs w:val="28"/>
        </w:rPr>
        <w:t xml:space="preserve">; сомнение, удивление: </w:t>
      </w:r>
      <w:r>
        <w:rPr>
          <w:bCs/>
          <w:i/>
          <w:iCs/>
          <w:szCs w:val="28"/>
        </w:rPr>
        <w:t>неужели</w:t>
      </w:r>
      <w:r>
        <w:rPr>
          <w:bCs/>
          <w:iCs/>
          <w:szCs w:val="28"/>
        </w:rPr>
        <w:t xml:space="preserve">; </w:t>
      </w:r>
      <w:r>
        <w:rPr>
          <w:szCs w:val="28"/>
        </w:rPr>
        <w:t xml:space="preserve">желательность: </w:t>
      </w:r>
      <w:r>
        <w:rPr>
          <w:bCs/>
          <w:i/>
          <w:iCs/>
          <w:szCs w:val="28"/>
        </w:rPr>
        <w:t>бы</w:t>
      </w:r>
      <w:r>
        <w:rPr>
          <w:bCs/>
          <w:iCs/>
          <w:szCs w:val="28"/>
        </w:rPr>
        <w:t xml:space="preserve">; </w:t>
      </w:r>
      <w:r>
        <w:rPr>
          <w:szCs w:val="28"/>
        </w:rPr>
        <w:t xml:space="preserve">усиление выразительности: </w:t>
      </w:r>
      <w:r>
        <w:rPr>
          <w:bCs/>
          <w:i/>
          <w:iCs/>
          <w:szCs w:val="28"/>
        </w:rPr>
        <w:t>ведь, же</w:t>
      </w:r>
      <w:r>
        <w:rPr>
          <w:bCs/>
          <w:iCs/>
          <w:szCs w:val="28"/>
        </w:rPr>
        <w:t xml:space="preserve">; </w:t>
      </w:r>
      <w:r>
        <w:rPr>
          <w:szCs w:val="28"/>
        </w:rPr>
        <w:t xml:space="preserve">усиление отрицания: </w:t>
      </w:r>
      <w:r>
        <w:rPr>
          <w:bCs/>
          <w:i/>
          <w:iCs/>
          <w:szCs w:val="28"/>
        </w:rPr>
        <w:t>ни.</w:t>
      </w:r>
    </w:p>
    <w:p w:rsidR="00EB5096" w:rsidRDefault="00EB5096">
      <w:pPr>
        <w:ind w:left="454" w:right="-46"/>
        <w:jc w:val="both"/>
        <w:rPr>
          <w:sz w:val="24"/>
          <w:szCs w:val="24"/>
        </w:rPr>
      </w:pPr>
    </w:p>
    <w:p w:rsidR="00EB5096" w:rsidRDefault="00EB5096">
      <w:pPr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МОДАЛЬНЫЕ СЛОВА</w:t>
      </w:r>
    </w:p>
    <w:p w:rsidR="00EB5096" w:rsidRDefault="00EB5096">
      <w:pPr>
        <w:ind w:right="-46"/>
        <w:jc w:val="both"/>
        <w:rPr>
          <w:sz w:val="16"/>
          <w:szCs w:val="16"/>
        </w:rPr>
      </w:pP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Модальные слова как особая часть речи.</w:t>
      </w:r>
    </w:p>
    <w:p w:rsidR="00EB5096" w:rsidRDefault="00EB5096">
      <w:pPr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Лексико-грамматические разряды модальных слов: показатели </w:t>
      </w:r>
      <w:proofErr w:type="gramStart"/>
      <w:r>
        <w:rPr>
          <w:sz w:val="28"/>
          <w:szCs w:val="28"/>
        </w:rPr>
        <w:t>достовер-ности</w:t>
      </w:r>
      <w:proofErr w:type="gramEnd"/>
      <w:r>
        <w:rPr>
          <w:sz w:val="28"/>
          <w:szCs w:val="28"/>
        </w:rPr>
        <w:t>/недостоверности сообщаемого (</w:t>
      </w:r>
      <w:r>
        <w:rPr>
          <w:bCs/>
          <w:i/>
          <w:iCs/>
          <w:sz w:val="28"/>
          <w:szCs w:val="28"/>
        </w:rPr>
        <w:t>конечно, кажется</w:t>
      </w:r>
      <w:r>
        <w:rPr>
          <w:sz w:val="28"/>
          <w:szCs w:val="28"/>
        </w:rPr>
        <w:t>); показатели оценки содержания (</w:t>
      </w:r>
      <w:r>
        <w:rPr>
          <w:bCs/>
          <w:i/>
          <w:iCs/>
          <w:sz w:val="28"/>
          <w:szCs w:val="28"/>
        </w:rPr>
        <w:t>к сожалению</w:t>
      </w:r>
      <w:r>
        <w:rPr>
          <w:sz w:val="28"/>
          <w:szCs w:val="28"/>
        </w:rPr>
        <w:t>); показатели порядка изложения мыслей (</w:t>
      </w:r>
      <w:r>
        <w:rPr>
          <w:bCs/>
          <w:i/>
          <w:iCs/>
          <w:sz w:val="28"/>
          <w:szCs w:val="28"/>
        </w:rPr>
        <w:t>во-первых, наконец</w:t>
      </w:r>
      <w:r>
        <w:rPr>
          <w:sz w:val="28"/>
          <w:szCs w:val="28"/>
        </w:rPr>
        <w:t>); слова и словосочетания, служащие для установления контакта со слушающим (</w:t>
      </w:r>
      <w:r>
        <w:rPr>
          <w:bCs/>
          <w:i/>
          <w:iCs/>
          <w:sz w:val="28"/>
          <w:szCs w:val="28"/>
        </w:rPr>
        <w:t>знаете ли</w:t>
      </w:r>
      <w:r>
        <w:rPr>
          <w:sz w:val="28"/>
          <w:szCs w:val="28"/>
        </w:rPr>
        <w:t>).</w:t>
      </w:r>
    </w:p>
    <w:p w:rsidR="00EB5096" w:rsidRDefault="00EB5096">
      <w:pPr>
        <w:ind w:right="-46" w:firstLine="567"/>
        <w:jc w:val="both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МЕЖДОМЕТИЕ</w:t>
      </w:r>
    </w:p>
    <w:p w:rsidR="00EB5096" w:rsidRDefault="00EB5096">
      <w:pPr>
        <w:ind w:right="-46" w:firstLine="567"/>
        <w:jc w:val="both"/>
        <w:rPr>
          <w:sz w:val="22"/>
          <w:szCs w:val="22"/>
        </w:rPr>
      </w:pPr>
    </w:p>
    <w:p w:rsidR="00EB5096" w:rsidRDefault="00EB5096">
      <w:pPr>
        <w:ind w:right="-4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Этикетные междометия (</w:t>
      </w:r>
      <w:r>
        <w:rPr>
          <w:bCs/>
          <w:i/>
          <w:iCs/>
          <w:sz w:val="28"/>
          <w:szCs w:val="28"/>
        </w:rPr>
        <w:t xml:space="preserve">здравствуй, </w:t>
      </w:r>
      <w:proofErr w:type="gramStart"/>
      <w:r>
        <w:rPr>
          <w:bCs/>
          <w:i/>
          <w:iCs/>
          <w:sz w:val="28"/>
          <w:szCs w:val="28"/>
        </w:rPr>
        <w:t>здравствуйте,до</w:t>
      </w:r>
      <w:proofErr w:type="gramEnd"/>
      <w:r>
        <w:rPr>
          <w:bCs/>
          <w:i/>
          <w:iCs/>
          <w:sz w:val="28"/>
          <w:szCs w:val="28"/>
        </w:rPr>
        <w:t xml:space="preserve"> свидания, спасибо, простите, извини, с праздником </w:t>
      </w:r>
      <w:r>
        <w:rPr>
          <w:sz w:val="28"/>
          <w:szCs w:val="28"/>
        </w:rPr>
        <w:t>и др.). Императивные междометия (</w:t>
      </w:r>
      <w:r>
        <w:rPr>
          <w:bCs/>
          <w:i/>
          <w:iCs/>
          <w:sz w:val="28"/>
          <w:szCs w:val="28"/>
        </w:rPr>
        <w:t>алло</w:t>
      </w:r>
      <w:r>
        <w:rPr>
          <w:sz w:val="28"/>
          <w:szCs w:val="28"/>
        </w:rPr>
        <w:t xml:space="preserve"> и др.).</w:t>
      </w:r>
    </w:p>
    <w:p w:rsidR="00EB5096" w:rsidRDefault="00EB5096">
      <w:pPr>
        <w:pStyle w:val="5"/>
        <w:ind w:right="-46"/>
        <w:rPr>
          <w:rFonts w:ascii="Arial" w:hAnsi="Arial" w:cs="Arial"/>
          <w:caps/>
          <w:sz w:val="24"/>
          <w:szCs w:val="24"/>
        </w:rPr>
      </w:pPr>
    </w:p>
    <w:p w:rsidR="00EB5096" w:rsidRDefault="00EB5096">
      <w:pPr>
        <w:pStyle w:val="5"/>
        <w:ind w:right="-46" w:firstLine="567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СИНТАКСИС</w:t>
      </w:r>
    </w:p>
    <w:p w:rsidR="00EB5096" w:rsidRDefault="00EB5096">
      <w:pPr>
        <w:ind w:right="-46" w:firstLine="454"/>
        <w:jc w:val="both"/>
        <w:rPr>
          <w:b/>
          <w:bCs/>
          <w:sz w:val="28"/>
          <w:szCs w:val="28"/>
        </w:rPr>
      </w:pPr>
    </w:p>
    <w:p w:rsidR="00EB5096" w:rsidRDefault="00EB5096">
      <w:pPr>
        <w:pStyle w:val="5"/>
        <w:ind w:right="-46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ПРОСТОЕ ПРЕДЛОЖЕНИЕ</w:t>
      </w:r>
    </w:p>
    <w:p w:rsidR="00EB5096" w:rsidRDefault="00EB5096">
      <w:pPr>
        <w:ind w:right="-46" w:firstLine="567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Виды предложений по цели высказывания: повествовательные, вопросительные, побудительные.</w:t>
      </w:r>
    </w:p>
    <w:p w:rsidR="00EB5096" w:rsidRDefault="00EB5096">
      <w:pPr>
        <w:pStyle w:val="4"/>
        <w:keepNext w:val="0"/>
        <w:spacing w:line="230" w:lineRule="auto"/>
        <w:ind w:right="-46" w:firstLine="567"/>
        <w:rPr>
          <w:b w:val="0"/>
          <w:i w:val="0"/>
          <w:iCs/>
          <w:szCs w:val="28"/>
          <w:lang w:val="ru-RU"/>
        </w:rPr>
      </w:pPr>
      <w:r>
        <w:rPr>
          <w:b w:val="0"/>
          <w:i w:val="0"/>
          <w:iCs/>
          <w:szCs w:val="28"/>
          <w:lang w:val="ru-RU"/>
        </w:rPr>
        <w:t>Утвердительные и отрицательные предложения</w:t>
      </w:r>
      <w:r w:rsidR="006A2BAE">
        <w:rPr>
          <w:b w:val="0"/>
          <w:i w:val="0"/>
          <w:iCs/>
          <w:szCs w:val="28"/>
          <w:lang w:val="ru-RU"/>
        </w:rPr>
        <w:t>.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Основные структурные схемы (модели) простого предложения и их регулярные реализации (варианты)</w:t>
      </w:r>
      <w:r w:rsidR="006A2BAE">
        <w:rPr>
          <w:bCs/>
          <w:sz w:val="28"/>
          <w:szCs w:val="28"/>
        </w:rPr>
        <w:t>.</w:t>
      </w:r>
    </w:p>
    <w:p w:rsidR="00EB5096" w:rsidRDefault="00EB5096">
      <w:pPr>
        <w:spacing w:line="228" w:lineRule="auto"/>
        <w:ind w:right="-46" w:firstLine="567"/>
        <w:jc w:val="both"/>
        <w:rPr>
          <w:bCs/>
          <w:sz w:val="28"/>
          <w:szCs w:val="28"/>
          <w:vertAlign w:val="subscript"/>
        </w:rPr>
      </w:pPr>
      <w:r>
        <w:rPr>
          <w:sz w:val="28"/>
          <w:szCs w:val="28"/>
        </w:rPr>
        <w:t xml:space="preserve">Двухкомпонентные предложения. Предложения со спрягаемой формой глагола. </w:t>
      </w:r>
      <w:r>
        <w:rPr>
          <w:bCs/>
          <w:sz w:val="28"/>
          <w:szCs w:val="28"/>
        </w:rPr>
        <w:t xml:space="preserve">Предложения </w:t>
      </w:r>
      <w:r>
        <w:rPr>
          <w:sz w:val="28"/>
          <w:szCs w:val="28"/>
        </w:rPr>
        <w:t>без спрягаемой формы глагола. Однокомпонентные предложения.</w:t>
      </w:r>
    </w:p>
    <w:p w:rsidR="00EB5096" w:rsidRDefault="00EB5096">
      <w:pPr>
        <w:ind w:right="-4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Понятие о семантическом </w:t>
      </w:r>
      <w:r>
        <w:rPr>
          <w:sz w:val="28"/>
          <w:szCs w:val="28"/>
        </w:rPr>
        <w:t>(</w:t>
      </w:r>
      <w:r>
        <w:rPr>
          <w:bCs/>
          <w:sz w:val="28"/>
          <w:szCs w:val="28"/>
        </w:rPr>
        <w:t>логическом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и грамматическом субъекте. </w:t>
      </w:r>
      <w:r>
        <w:rPr>
          <w:sz w:val="28"/>
          <w:szCs w:val="28"/>
        </w:rPr>
        <w:t xml:space="preserve">Выражение грамматического субъекта. </w:t>
      </w:r>
      <w:r>
        <w:rPr>
          <w:bCs/>
          <w:iCs/>
          <w:sz w:val="28"/>
          <w:szCs w:val="28"/>
        </w:rPr>
        <w:t>Выражение семантического субъекта косвенным падежом имени.</w:t>
      </w:r>
    </w:p>
    <w:p w:rsidR="00EB5096" w:rsidRDefault="00EB5096">
      <w:pPr>
        <w:ind w:right="-4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Понятие о предикате предложения. </w:t>
      </w:r>
      <w:r>
        <w:rPr>
          <w:sz w:val="28"/>
          <w:szCs w:val="28"/>
        </w:rPr>
        <w:t xml:space="preserve">Способы выражения предиката. 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Связка и ее роль в предложении. </w:t>
      </w:r>
      <w:r>
        <w:rPr>
          <w:sz w:val="28"/>
          <w:szCs w:val="28"/>
        </w:rPr>
        <w:t xml:space="preserve">Отвлеченные связки: </w:t>
      </w:r>
      <w:r>
        <w:rPr>
          <w:bCs/>
          <w:i/>
          <w:iCs/>
          <w:sz w:val="28"/>
          <w:szCs w:val="28"/>
        </w:rPr>
        <w:t>быть</w:t>
      </w:r>
      <w:r>
        <w:rPr>
          <w:sz w:val="28"/>
          <w:szCs w:val="28"/>
        </w:rPr>
        <w:t xml:space="preserve">, </w:t>
      </w:r>
      <w:r>
        <w:rPr>
          <w:bCs/>
          <w:i/>
          <w:iCs/>
          <w:sz w:val="28"/>
          <w:szCs w:val="28"/>
        </w:rPr>
        <w:t>это</w:t>
      </w:r>
      <w:r>
        <w:rPr>
          <w:sz w:val="28"/>
          <w:szCs w:val="28"/>
        </w:rPr>
        <w:t xml:space="preserve">. Нулевая связка. Полуотвлеченные глаголы-связки: </w:t>
      </w:r>
      <w:r>
        <w:rPr>
          <w:bCs/>
          <w:i/>
          <w:iCs/>
          <w:sz w:val="28"/>
          <w:szCs w:val="28"/>
        </w:rPr>
        <w:t>являться, стать, называться.</w:t>
      </w:r>
      <w:r>
        <w:rPr>
          <w:sz w:val="28"/>
          <w:szCs w:val="28"/>
        </w:rPr>
        <w:t xml:space="preserve"> Знаменательные связки: </w:t>
      </w:r>
      <w:r>
        <w:rPr>
          <w:bCs/>
          <w:i/>
          <w:iCs/>
          <w:sz w:val="28"/>
          <w:szCs w:val="28"/>
        </w:rPr>
        <w:t xml:space="preserve">работать, вернуться </w:t>
      </w:r>
      <w:r>
        <w:rPr>
          <w:sz w:val="28"/>
          <w:szCs w:val="28"/>
        </w:rPr>
        <w:t>и др.</w:t>
      </w:r>
    </w:p>
    <w:p w:rsidR="00EB5096" w:rsidRDefault="00EB5096">
      <w:pPr>
        <w:ind w:right="-46"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Правила координации предиката с грамматическим субъектом. Выражение логико-смысловых отношений в простом предложении</w:t>
      </w:r>
    </w:p>
    <w:p w:rsidR="00EB5096" w:rsidRDefault="00EB5096">
      <w:pPr>
        <w:ind w:right="-46" w:firstLine="454"/>
        <w:jc w:val="both"/>
        <w:rPr>
          <w:sz w:val="24"/>
          <w:szCs w:val="24"/>
        </w:rPr>
      </w:pPr>
    </w:p>
    <w:p w:rsidR="00EB5096" w:rsidRDefault="00EB5096">
      <w:pPr>
        <w:pStyle w:val="30"/>
        <w:ind w:right="-4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ВЫРАЖЕНИЕ ОБЪЕКТНЫХ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6168"/>
      </w:tblGrid>
      <w:tr w:rsidR="00EB5096">
        <w:trPr>
          <w:cantSplit/>
        </w:trPr>
        <w:tc>
          <w:tcPr>
            <w:tcW w:w="9356" w:type="dxa"/>
            <w:gridSpan w:val="2"/>
          </w:tcPr>
          <w:p w:rsidR="00EB5096" w:rsidRDefault="00EB5096">
            <w:pPr>
              <w:spacing w:before="20" w:after="20" w:line="23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Выражение прямого объекта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before="20" w:after="2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6168" w:type="dxa"/>
          </w:tcPr>
          <w:p w:rsidR="00EB5096" w:rsidRDefault="00EB5096">
            <w:pPr>
              <w:spacing w:before="20" w:after="2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pStyle w:val="3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  <w:vertAlign w:val="subscript"/>
              </w:rPr>
              <w:t xml:space="preserve"> 4</w:t>
            </w:r>
          </w:p>
        </w:tc>
        <w:tc>
          <w:tcPr>
            <w:tcW w:w="6168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Бабушка читает </w:t>
            </w:r>
            <w:r>
              <w:rPr>
                <w:b/>
                <w:bCs/>
                <w:sz w:val="27"/>
                <w:szCs w:val="27"/>
              </w:rPr>
              <w:t>книгу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 2</w:t>
            </w:r>
          </w:p>
        </w:tc>
        <w:tc>
          <w:tcPr>
            <w:tcW w:w="6168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Ученик не выучил </w:t>
            </w:r>
            <w:r>
              <w:rPr>
                <w:b/>
                <w:bCs/>
                <w:sz w:val="27"/>
                <w:szCs w:val="27"/>
              </w:rPr>
              <w:t>урока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Выражение косвенного объекта</w:t>
            </w:r>
          </w:p>
        </w:tc>
      </w:tr>
      <w:tr w:rsidR="00EB5096">
        <w:trPr>
          <w:cantSplit/>
        </w:trPr>
        <w:tc>
          <w:tcPr>
            <w:tcW w:w="3188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 2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говорили об изучении </w:t>
            </w:r>
            <w:r>
              <w:rPr>
                <w:b/>
                <w:bCs/>
                <w:sz w:val="27"/>
                <w:szCs w:val="27"/>
              </w:rPr>
              <w:t>русского языка.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Желаем вам</w:t>
            </w:r>
            <w:r>
              <w:rPr>
                <w:b/>
                <w:bCs/>
                <w:sz w:val="27"/>
                <w:szCs w:val="27"/>
              </w:rPr>
              <w:t xml:space="preserve"> счастья, здоровья, успехов.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у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взял книгу </w:t>
            </w:r>
            <w:r>
              <w:rPr>
                <w:b/>
                <w:bCs/>
                <w:sz w:val="27"/>
                <w:szCs w:val="27"/>
              </w:rPr>
              <w:t>у друга</w:t>
            </w:r>
            <w:r>
              <w:rPr>
                <w:sz w:val="27"/>
                <w:szCs w:val="27"/>
              </w:rPr>
              <w:t xml:space="preserve">. 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 узнал об этом у друга.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получил письмо </w:t>
            </w:r>
            <w:r>
              <w:rPr>
                <w:b/>
                <w:bCs/>
                <w:sz w:val="27"/>
                <w:szCs w:val="27"/>
              </w:rPr>
              <w:t>от родителей.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+ N</w:t>
            </w:r>
            <w:r>
              <w:rPr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 узнал об этом из газет.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</w:t>
            </w:r>
            <w:r>
              <w:rPr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16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 написал письмо отцу.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+ N</w:t>
            </w:r>
            <w:r>
              <w:rPr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16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Мы смотрели фильм по телевизору.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+ N</w:t>
            </w:r>
            <w:r>
              <w:rPr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6168" w:type="dxa"/>
          </w:tcPr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 хорошо играет в футбол.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Рауль занимается </w:t>
            </w:r>
            <w:r>
              <w:rPr>
                <w:b/>
                <w:bCs/>
                <w:sz w:val="27"/>
                <w:szCs w:val="27"/>
              </w:rPr>
              <w:t>спортом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ездил в Брест </w:t>
            </w:r>
            <w:r>
              <w:rPr>
                <w:b/>
                <w:bCs/>
                <w:sz w:val="27"/>
                <w:szCs w:val="27"/>
              </w:rPr>
              <w:t>с другом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6</w:t>
            </w: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разговаривали </w:t>
            </w:r>
            <w:r>
              <w:rPr>
                <w:b/>
                <w:bCs/>
                <w:sz w:val="27"/>
                <w:szCs w:val="27"/>
              </w:rPr>
              <w:t>о Минске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line="23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6</w:t>
            </w: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приехали в Минск </w:t>
            </w:r>
            <w:r>
              <w:rPr>
                <w:b/>
                <w:bCs/>
                <w:sz w:val="27"/>
                <w:szCs w:val="27"/>
              </w:rPr>
              <w:t>на поезде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EB5096" w:rsidRDefault="00EB5096">
      <w:pPr>
        <w:spacing w:line="228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ОПРЕДЕЛИТЕЛЬНЫХ ОТНОШЕНИЙ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6168"/>
      </w:tblGrid>
      <w:tr w:rsidR="00EB5096">
        <w:trPr>
          <w:cantSplit/>
        </w:trPr>
        <w:tc>
          <w:tcPr>
            <w:tcW w:w="9356" w:type="dxa"/>
            <w:gridSpan w:val="2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Согласованное определение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6168" w:type="dxa"/>
          </w:tcPr>
          <w:p w:rsidR="00EB5096" w:rsidRDefault="00EB5096">
            <w:pPr>
              <w:spacing w:before="2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Adj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Мой друг учится в </w:t>
            </w:r>
            <w:r>
              <w:rPr>
                <w:b/>
                <w:bCs/>
                <w:sz w:val="27"/>
                <w:szCs w:val="27"/>
              </w:rPr>
              <w:t>Белорусском государственном</w:t>
            </w:r>
            <w:r>
              <w:rPr>
                <w:sz w:val="27"/>
                <w:szCs w:val="27"/>
              </w:rPr>
              <w:t xml:space="preserve"> университете.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Pron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взял </w:t>
            </w:r>
            <w:r>
              <w:rPr>
                <w:b/>
                <w:bCs/>
                <w:sz w:val="27"/>
                <w:szCs w:val="27"/>
              </w:rPr>
              <w:t>мою</w:t>
            </w:r>
            <w:r>
              <w:rPr>
                <w:sz w:val="27"/>
                <w:szCs w:val="27"/>
              </w:rPr>
              <w:t xml:space="preserve"> книгу.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Quant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изучаем </w:t>
            </w:r>
            <w:r>
              <w:rPr>
                <w:b/>
                <w:bCs/>
                <w:sz w:val="27"/>
                <w:szCs w:val="27"/>
              </w:rPr>
              <w:t>пятый</w:t>
            </w:r>
            <w:r>
              <w:rPr>
                <w:sz w:val="27"/>
                <w:szCs w:val="27"/>
              </w:rPr>
              <w:t xml:space="preserve"> урок.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Part (</w:t>
            </w:r>
            <w:r>
              <w:rPr>
                <w:sz w:val="27"/>
                <w:szCs w:val="27"/>
              </w:rPr>
              <w:t>или</w:t>
            </w:r>
            <w:r>
              <w:rPr>
                <w:b/>
                <w:bCs/>
                <w:sz w:val="27"/>
                <w:szCs w:val="27"/>
              </w:rPr>
              <w:t xml:space="preserve"> причастный оборот)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разговаривали со студентами, </w:t>
            </w:r>
            <w:r>
              <w:rPr>
                <w:b/>
                <w:bCs/>
                <w:sz w:val="27"/>
                <w:szCs w:val="27"/>
              </w:rPr>
              <w:t>приехавшими из КНР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9356" w:type="dxa"/>
            <w:gridSpan w:val="2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Несогласованное определение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театр </w:t>
            </w:r>
            <w:r>
              <w:rPr>
                <w:b/>
                <w:bCs/>
                <w:sz w:val="27"/>
                <w:szCs w:val="27"/>
              </w:rPr>
              <w:t>оперы</w:t>
            </w:r>
            <w:r>
              <w:rPr>
                <w:sz w:val="27"/>
                <w:szCs w:val="27"/>
              </w:rPr>
              <w:t xml:space="preserve"> и </w:t>
            </w:r>
            <w:r>
              <w:rPr>
                <w:b/>
                <w:bCs/>
                <w:sz w:val="27"/>
                <w:szCs w:val="27"/>
              </w:rPr>
              <w:t>балета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центр </w:t>
            </w:r>
            <w:r>
              <w:rPr>
                <w:b/>
                <w:bCs/>
                <w:sz w:val="27"/>
                <w:szCs w:val="27"/>
              </w:rPr>
              <w:t>Минска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без+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люблю чай </w:t>
            </w:r>
            <w:r>
              <w:rPr>
                <w:b/>
                <w:bCs/>
                <w:sz w:val="27"/>
                <w:szCs w:val="27"/>
              </w:rPr>
              <w:t>без сахара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из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 вечере выступали студенты </w:t>
            </w:r>
            <w:r>
              <w:rPr>
                <w:b/>
                <w:bCs/>
                <w:sz w:val="27"/>
                <w:szCs w:val="27"/>
              </w:rPr>
              <w:t>из Китая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для+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взял в библиотеке книгу </w:t>
            </w:r>
            <w:r>
              <w:rPr>
                <w:b/>
                <w:bCs/>
                <w:sz w:val="27"/>
                <w:szCs w:val="27"/>
              </w:rPr>
              <w:t>для чтения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Нам понравился памятник </w:t>
            </w:r>
            <w:r>
              <w:rPr>
                <w:b/>
                <w:bCs/>
                <w:sz w:val="27"/>
                <w:szCs w:val="27"/>
              </w:rPr>
              <w:t>Якубу Коласу.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168" w:type="dxa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Завтра студенты сдают экзамен </w:t>
            </w:r>
            <w:r>
              <w:rPr>
                <w:b/>
                <w:bCs/>
                <w:sz w:val="27"/>
                <w:szCs w:val="27"/>
              </w:rPr>
              <w:t>по русскому языку.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168" w:type="dxa"/>
          </w:tcPr>
          <w:p w:rsidR="00EB5096" w:rsidRDefault="00EB5096">
            <w:pPr>
              <w:pStyle w:val="a3"/>
              <w:ind w:right="7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Это специалист </w:t>
            </w:r>
            <w:r>
              <w:rPr>
                <w:b/>
                <w:bCs/>
                <w:sz w:val="27"/>
                <w:szCs w:val="27"/>
              </w:rPr>
              <w:t>с высшим образованием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 xml:space="preserve"> (</w:t>
            </w:r>
            <w:r>
              <w:rPr>
                <w:b/>
                <w:bCs/>
                <w:sz w:val="27"/>
                <w:szCs w:val="27"/>
              </w:rPr>
              <w:t>об</w:t>
            </w:r>
            <w:r>
              <w:rPr>
                <w:sz w:val="27"/>
                <w:szCs w:val="27"/>
              </w:rPr>
              <w:t xml:space="preserve">)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6 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прочитали текст </w:t>
            </w:r>
            <w:r>
              <w:rPr>
                <w:b/>
                <w:bCs/>
                <w:sz w:val="27"/>
                <w:szCs w:val="27"/>
              </w:rPr>
              <w:t>о Минске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</w:tcPr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Pron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 (его, её, их)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знаю </w:t>
            </w:r>
            <w:r>
              <w:rPr>
                <w:b/>
                <w:bCs/>
                <w:sz w:val="27"/>
                <w:szCs w:val="27"/>
              </w:rPr>
              <w:t>его</w:t>
            </w:r>
            <w:r>
              <w:rPr>
                <w:sz w:val="27"/>
                <w:szCs w:val="27"/>
              </w:rPr>
              <w:t xml:space="preserve"> сестру.</w:t>
            </w:r>
          </w:p>
        </w:tc>
      </w:tr>
    </w:tbl>
    <w:p w:rsidR="00EB5096" w:rsidRDefault="00EB5096">
      <w:pPr>
        <w:spacing w:line="228" w:lineRule="auto"/>
        <w:ind w:firstLine="454"/>
        <w:jc w:val="both"/>
        <w:rPr>
          <w:b/>
          <w:bCs/>
          <w:i/>
          <w:iCs/>
          <w:sz w:val="24"/>
          <w:szCs w:val="24"/>
        </w:rPr>
      </w:pPr>
    </w:p>
    <w:p w:rsidR="00EB5096" w:rsidRDefault="00EB5096">
      <w:pPr>
        <w:pStyle w:val="30"/>
        <w:spacing w:line="228" w:lineRule="auto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ВЫРАЖЕНИЕ ПРОСТРАНСТВЕННЫХ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598"/>
        <w:gridCol w:w="992"/>
        <w:gridCol w:w="6168"/>
      </w:tblGrid>
      <w:tr w:rsidR="00EB5096">
        <w:trPr>
          <w:cantSplit/>
        </w:trPr>
        <w:tc>
          <w:tcPr>
            <w:tcW w:w="9356" w:type="dxa"/>
            <w:gridSpan w:val="4"/>
          </w:tcPr>
          <w:p w:rsidR="00EB5096" w:rsidRDefault="00EB5096">
            <w:pPr>
              <w:spacing w:before="20" w:after="20" w:line="228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Обозначение места осуществления действия, местонахождения предмета, лица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 w:after="2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6168" w:type="dxa"/>
          </w:tcPr>
          <w:p w:rsidR="00EB5096" w:rsidRDefault="00EB5096">
            <w:pPr>
              <w:pStyle w:val="6"/>
              <w:spacing w:before="20" w:after="20" w:line="228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line="235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Adv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написал сочинение </w:t>
            </w:r>
            <w:r>
              <w:rPr>
                <w:b/>
                <w:bCs/>
                <w:sz w:val="27"/>
                <w:szCs w:val="27"/>
              </w:rPr>
              <w:t>дома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Театр находится здесь (там, справа).</w:t>
            </w:r>
          </w:p>
        </w:tc>
      </w:tr>
      <w:tr w:rsidR="00EB5096">
        <w:tc>
          <w:tcPr>
            <w:tcW w:w="1598" w:type="dxa"/>
          </w:tcPr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около (у)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недалеко от 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близко от 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справа от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слева от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напротив</w:t>
            </w:r>
          </w:p>
          <w:p w:rsidR="00EB5096" w:rsidRDefault="00EB5096">
            <w:pPr>
              <w:spacing w:line="235" w:lineRule="auto"/>
              <w:ind w:right="3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вокруг</w:t>
            </w:r>
          </w:p>
        </w:tc>
        <w:tc>
          <w:tcPr>
            <w:tcW w:w="1590" w:type="dxa"/>
            <w:gridSpan w:val="2"/>
          </w:tcPr>
          <w:p w:rsidR="00EB5096" w:rsidRDefault="00EB5096">
            <w:pPr>
              <w:pStyle w:val="30"/>
              <w:spacing w:line="235" w:lineRule="auto"/>
              <w:rPr>
                <w:b w:val="0"/>
                <w:bCs/>
                <w:sz w:val="27"/>
                <w:szCs w:val="27"/>
                <w:vertAlign w:val="subscript"/>
              </w:rPr>
            </w:pPr>
          </w:p>
          <w:p w:rsidR="00EB5096" w:rsidRDefault="00EB5096">
            <w:pPr>
              <w:pStyle w:val="30"/>
              <w:spacing w:line="235" w:lineRule="auto"/>
              <w:rPr>
                <w:b w:val="0"/>
                <w:bCs/>
                <w:sz w:val="27"/>
                <w:szCs w:val="27"/>
                <w:vertAlign w:val="subscript"/>
              </w:rPr>
            </w:pP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  <w:vertAlign w:val="subscript"/>
              </w:rPr>
            </w:pPr>
            <w:r>
              <w:rPr>
                <w:sz w:val="27"/>
                <w:szCs w:val="27"/>
              </w:rPr>
              <w:t>+ N</w:t>
            </w:r>
            <w:r>
              <w:rPr>
                <w:sz w:val="27"/>
                <w:szCs w:val="27"/>
                <w:vertAlign w:val="subscript"/>
              </w:rPr>
              <w:t>2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line="235" w:lineRule="auto"/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Около моего дома </w:t>
            </w:r>
            <w:r>
              <w:rPr>
                <w:sz w:val="27"/>
                <w:szCs w:val="27"/>
              </w:rPr>
              <w:t>находится парк.</w:t>
            </w:r>
          </w:p>
          <w:p w:rsidR="00EB5096" w:rsidRDefault="00EB5096">
            <w:pPr>
              <w:spacing w:line="235" w:lineRule="auto"/>
              <w:ind w:right="-199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Иван живет </w:t>
            </w:r>
            <w:r>
              <w:rPr>
                <w:b/>
                <w:bCs/>
                <w:sz w:val="27"/>
                <w:szCs w:val="27"/>
              </w:rPr>
              <w:t>недалеко от университета.</w:t>
            </w:r>
          </w:p>
          <w:p w:rsidR="00EB5096" w:rsidRDefault="00EB5096">
            <w:pPr>
              <w:pStyle w:val="30"/>
              <w:spacing w:line="235" w:lineRule="auto"/>
              <w:rPr>
                <w:sz w:val="27"/>
                <w:szCs w:val="27"/>
              </w:rPr>
            </w:pPr>
          </w:p>
        </w:tc>
      </w:tr>
      <w:tr w:rsidR="00EB5096">
        <w:tc>
          <w:tcPr>
            <w:tcW w:w="1598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рядом с 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перед 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между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за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над</w:t>
            </w:r>
          </w:p>
          <w:p w:rsidR="00EB5096" w:rsidRDefault="00EB5096">
            <w:pPr>
              <w:pStyle w:val="3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</w:t>
            </w:r>
          </w:p>
        </w:tc>
        <w:tc>
          <w:tcPr>
            <w:tcW w:w="1590" w:type="dxa"/>
            <w:gridSpan w:val="2"/>
          </w:tcPr>
          <w:p w:rsidR="00EB5096" w:rsidRDefault="00EB5096">
            <w:pPr>
              <w:ind w:right="-129"/>
              <w:rPr>
                <w:b/>
                <w:bCs/>
                <w:sz w:val="27"/>
                <w:szCs w:val="27"/>
              </w:rPr>
            </w:pPr>
          </w:p>
          <w:p w:rsidR="00EB5096" w:rsidRDefault="00EB5096">
            <w:pPr>
              <w:ind w:right="-129"/>
              <w:rPr>
                <w:b/>
                <w:bCs/>
                <w:sz w:val="27"/>
                <w:szCs w:val="27"/>
              </w:rPr>
            </w:pPr>
          </w:p>
          <w:p w:rsidR="00EB5096" w:rsidRDefault="00EB5096">
            <w:pPr>
              <w:pStyle w:val="3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 N</w:t>
            </w:r>
            <w:r>
              <w:rPr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168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Рядом с моим домом </w:t>
            </w:r>
            <w:r>
              <w:rPr>
                <w:sz w:val="27"/>
                <w:szCs w:val="27"/>
              </w:rPr>
              <w:t>находится театр.</w:t>
            </w:r>
          </w:p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Парк находится </w:t>
            </w:r>
            <w:r>
              <w:rPr>
                <w:b/>
                <w:bCs/>
                <w:sz w:val="27"/>
                <w:szCs w:val="27"/>
              </w:rPr>
              <w:t>между домами.</w:t>
            </w:r>
          </w:p>
          <w:p w:rsidR="00EB5096" w:rsidRDefault="00EB5096">
            <w:pPr>
              <w:pStyle w:val="30"/>
              <w:rPr>
                <w:sz w:val="27"/>
                <w:szCs w:val="27"/>
              </w:rPr>
            </w:pPr>
          </w:p>
        </w:tc>
      </w:tr>
      <w:tr w:rsidR="00EB5096">
        <w:trPr>
          <w:cantSplit/>
        </w:trPr>
        <w:tc>
          <w:tcPr>
            <w:tcW w:w="3188" w:type="dxa"/>
            <w:gridSpan w:val="3"/>
          </w:tcPr>
          <w:p w:rsidR="00EB5096" w:rsidRDefault="00EB5096">
            <w:pPr>
              <w:spacing w:before="20"/>
              <w:ind w:right="-130"/>
              <w:rPr>
                <w:b/>
                <w:bCs/>
                <w:i/>
                <w:iCs/>
                <w:sz w:val="27"/>
                <w:szCs w:val="27"/>
                <w:vertAlign w:val="subscript"/>
              </w:rPr>
            </w:pPr>
            <w:r>
              <w:rPr>
                <w:b/>
                <w:bCs/>
                <w:sz w:val="27"/>
                <w:szCs w:val="27"/>
              </w:rPr>
              <w:t>между</w:t>
            </w:r>
            <w:r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27"/>
                <w:szCs w:val="27"/>
              </w:rPr>
              <w:t xml:space="preserve">+  </w:t>
            </w:r>
            <w:r>
              <w:rPr>
                <w:b/>
                <w:bCs/>
                <w:sz w:val="27"/>
                <w:szCs w:val="27"/>
              </w:rPr>
              <w:t>N</w:t>
            </w:r>
            <w:proofErr w:type="gramEnd"/>
            <w:r>
              <w:rPr>
                <w:b/>
                <w:bCs/>
                <w:sz w:val="27"/>
                <w:szCs w:val="27"/>
                <w:vertAlign w:val="subscript"/>
              </w:rPr>
              <w:t xml:space="preserve">5 </w:t>
            </w:r>
            <w:r>
              <w:rPr>
                <w:b/>
                <w:bCs/>
                <w:sz w:val="27"/>
                <w:szCs w:val="27"/>
              </w:rPr>
              <w:t>+ и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Магазин находится </w:t>
            </w:r>
            <w:r>
              <w:rPr>
                <w:b/>
                <w:bCs/>
                <w:sz w:val="27"/>
                <w:szCs w:val="27"/>
              </w:rPr>
              <w:t>между школой и стадионом.</w:t>
            </w:r>
          </w:p>
        </w:tc>
      </w:tr>
      <w:tr w:rsidR="00EB5096">
        <w:trPr>
          <w:cantSplit/>
        </w:trPr>
        <w:tc>
          <w:tcPr>
            <w:tcW w:w="9356" w:type="dxa"/>
            <w:gridSpan w:val="4"/>
          </w:tcPr>
          <w:p w:rsidR="00EB5096" w:rsidRDefault="00EB5096">
            <w:pPr>
              <w:keepNext/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пространства как трассы движения</w:t>
            </w:r>
          </w:p>
        </w:tc>
      </w:tr>
      <w:tr w:rsidR="00EB5096">
        <w:tc>
          <w:tcPr>
            <w:tcW w:w="3188" w:type="dxa"/>
            <w:gridSpan w:val="3"/>
            <w:vAlign w:val="center"/>
          </w:tcPr>
          <w:p w:rsidR="00EB5096" w:rsidRDefault="00EB5096">
            <w:pPr>
              <w:keepNext/>
              <w:spacing w:before="4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6168" w:type="dxa"/>
            <w:vAlign w:val="center"/>
          </w:tcPr>
          <w:p w:rsidR="00EB5096" w:rsidRDefault="00EB5096">
            <w:pPr>
              <w:keepNext/>
              <w:spacing w:before="4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около (недалеко от)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Машина проехала </w:t>
            </w:r>
            <w:r>
              <w:rPr>
                <w:b/>
                <w:bCs/>
                <w:sz w:val="27"/>
                <w:szCs w:val="27"/>
              </w:rPr>
              <w:t>около (недалеко от) дома.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мимо+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right="7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прошли </w:t>
            </w:r>
            <w:r>
              <w:rPr>
                <w:b/>
                <w:bCs/>
                <w:sz w:val="27"/>
                <w:szCs w:val="27"/>
              </w:rPr>
              <w:t>мимо театра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По проспекту </w:t>
            </w:r>
            <w:r>
              <w:rPr>
                <w:sz w:val="27"/>
                <w:szCs w:val="27"/>
              </w:rPr>
              <w:t>мы шли пешком.</w:t>
            </w:r>
          </w:p>
        </w:tc>
      </w:tr>
      <w:tr w:rsidR="00EB5096">
        <w:trPr>
          <w:trHeight w:val="553"/>
        </w:trPr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через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left="357" w:right="-198" w:hanging="3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шли </w:t>
            </w:r>
            <w:r>
              <w:rPr>
                <w:b/>
                <w:bCs/>
                <w:sz w:val="27"/>
                <w:szCs w:val="27"/>
              </w:rPr>
              <w:t xml:space="preserve">через лес. 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Мальчик перешел </w:t>
            </w:r>
            <w:r>
              <w:rPr>
                <w:b/>
                <w:bCs/>
                <w:sz w:val="27"/>
                <w:szCs w:val="27"/>
              </w:rPr>
              <w:t>через улицу.</w:t>
            </w:r>
          </w:p>
        </w:tc>
      </w:tr>
      <w:tr w:rsidR="00EB5096">
        <w:tc>
          <w:tcPr>
            <w:tcW w:w="2196" w:type="dxa"/>
            <w:gridSpan w:val="2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перейти, </w:t>
            </w:r>
          </w:p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переехать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переплыть</w:t>
            </w:r>
          </w:p>
        </w:tc>
        <w:tc>
          <w:tcPr>
            <w:tcW w:w="992" w:type="dxa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+N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left="357" w:right="-198" w:hanging="357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Мальчик </w:t>
            </w:r>
            <w:r>
              <w:rPr>
                <w:b/>
                <w:bCs/>
                <w:sz w:val="27"/>
                <w:szCs w:val="27"/>
              </w:rPr>
              <w:t>перешел улицу.</w:t>
            </w:r>
          </w:p>
          <w:p w:rsidR="00EB5096" w:rsidRDefault="00EB5096">
            <w:pPr>
              <w:ind w:left="360" w:right="-199" w:hanging="36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Дети</w:t>
            </w:r>
            <w:r>
              <w:rPr>
                <w:b/>
                <w:bCs/>
                <w:sz w:val="27"/>
                <w:szCs w:val="27"/>
              </w:rPr>
              <w:t xml:space="preserve"> переплыли реку.</w:t>
            </w:r>
          </w:p>
          <w:p w:rsidR="00EB5096" w:rsidRDefault="00EB5096">
            <w:pPr>
              <w:ind w:left="360" w:right="-199" w:hanging="360"/>
              <w:jc w:val="both"/>
              <w:rPr>
                <w:sz w:val="27"/>
                <w:szCs w:val="27"/>
              </w:rPr>
            </w:pPr>
          </w:p>
        </w:tc>
      </w:tr>
      <w:tr w:rsidR="00EB5096">
        <w:trPr>
          <w:cantSplit/>
        </w:trPr>
        <w:tc>
          <w:tcPr>
            <w:tcW w:w="9356" w:type="dxa"/>
            <w:gridSpan w:val="4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направления движения в пространстве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Adv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Туристы шли </w:t>
            </w:r>
            <w:r>
              <w:rPr>
                <w:b/>
                <w:bCs/>
                <w:sz w:val="27"/>
                <w:szCs w:val="27"/>
              </w:rPr>
              <w:t xml:space="preserve">вперед. </w:t>
            </w:r>
            <w:r>
              <w:rPr>
                <w:sz w:val="27"/>
                <w:szCs w:val="27"/>
              </w:rPr>
              <w:t xml:space="preserve">Идите </w:t>
            </w:r>
            <w:r>
              <w:rPr>
                <w:b/>
                <w:bCs/>
                <w:sz w:val="27"/>
                <w:szCs w:val="27"/>
              </w:rPr>
              <w:t>направо.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3</w:t>
            </w:r>
          </w:p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right="-198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пошел </w:t>
            </w:r>
            <w:r>
              <w:rPr>
                <w:b/>
                <w:bCs/>
                <w:sz w:val="27"/>
                <w:szCs w:val="27"/>
              </w:rPr>
              <w:t xml:space="preserve">к друзьям. 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Машина подъехала </w:t>
            </w:r>
            <w:r>
              <w:rPr>
                <w:b/>
                <w:bCs/>
                <w:sz w:val="27"/>
                <w:szCs w:val="27"/>
              </w:rPr>
              <w:t>к дому.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b/>
                <w:bCs/>
                <w:sz w:val="27"/>
                <w:szCs w:val="27"/>
              </w:rPr>
              <w:t xml:space="preserve">в  </w:t>
            </w:r>
            <w:r>
              <w:rPr>
                <w:sz w:val="27"/>
                <w:szCs w:val="27"/>
              </w:rPr>
              <w:t>(</w:t>
            </w:r>
            <w:proofErr w:type="gramEnd"/>
            <w:r>
              <w:rPr>
                <w:b/>
                <w:bCs/>
                <w:sz w:val="27"/>
                <w:szCs w:val="27"/>
              </w:rPr>
              <w:t>на</w:t>
            </w:r>
            <w:r>
              <w:rPr>
                <w:sz w:val="27"/>
                <w:szCs w:val="27"/>
              </w:rPr>
              <w:t xml:space="preserve">)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поедут </w:t>
            </w:r>
            <w:r>
              <w:rPr>
                <w:b/>
                <w:bCs/>
                <w:sz w:val="27"/>
                <w:szCs w:val="27"/>
              </w:rPr>
              <w:t>в Брест на экскурсию.</w:t>
            </w:r>
          </w:p>
        </w:tc>
      </w:tr>
      <w:tr w:rsidR="00EB5096">
        <w:trPr>
          <w:cantSplit/>
        </w:trPr>
        <w:tc>
          <w:tcPr>
            <w:tcW w:w="9356" w:type="dxa"/>
            <w:gridSpan w:val="4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пространственного предела движения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до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 не скажите, как доехать</w:t>
            </w:r>
            <w:r>
              <w:rPr>
                <w:b/>
                <w:bCs/>
                <w:sz w:val="27"/>
                <w:szCs w:val="27"/>
              </w:rPr>
              <w:t xml:space="preserve"> до оперного театра?</w:t>
            </w:r>
          </w:p>
        </w:tc>
      </w:tr>
      <w:tr w:rsidR="00EB5096">
        <w:trPr>
          <w:cantSplit/>
        </w:trPr>
        <w:tc>
          <w:tcPr>
            <w:tcW w:w="9356" w:type="dxa"/>
            <w:gridSpan w:val="4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исходного пункта движения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Adv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не хочет уезжать </w:t>
            </w:r>
            <w:r>
              <w:rPr>
                <w:b/>
                <w:bCs/>
                <w:sz w:val="27"/>
                <w:szCs w:val="27"/>
              </w:rPr>
              <w:t xml:space="preserve">отсюда. 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из </w:t>
            </w:r>
            <w:r>
              <w:rPr>
                <w:sz w:val="27"/>
                <w:szCs w:val="27"/>
              </w:rPr>
              <w:t>(</w:t>
            </w:r>
            <w:r>
              <w:rPr>
                <w:b/>
                <w:bCs/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 xml:space="preserve">)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right="-198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Они приехал </w:t>
            </w:r>
            <w:r>
              <w:rPr>
                <w:b/>
                <w:bCs/>
                <w:sz w:val="27"/>
                <w:szCs w:val="27"/>
              </w:rPr>
              <w:t>изКитая.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ушли </w:t>
            </w:r>
            <w:r>
              <w:rPr>
                <w:b/>
                <w:bCs/>
                <w:sz w:val="27"/>
                <w:szCs w:val="27"/>
              </w:rPr>
              <w:t>с факультета.</w:t>
            </w:r>
          </w:p>
        </w:tc>
      </w:tr>
      <w:tr w:rsidR="00EB5096">
        <w:tc>
          <w:tcPr>
            <w:tcW w:w="3188" w:type="dxa"/>
            <w:gridSpan w:val="3"/>
          </w:tcPr>
          <w:p w:rsidR="00EB5096" w:rsidRDefault="00EB5096">
            <w:pPr>
              <w:spacing w:before="2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от+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</w:p>
        </w:tc>
        <w:tc>
          <w:tcPr>
            <w:tcW w:w="6168" w:type="dxa"/>
          </w:tcPr>
          <w:p w:rsidR="00EB5096" w:rsidRDefault="00EB5096">
            <w:pPr>
              <w:spacing w:before="20"/>
              <w:ind w:right="-19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вернулся </w:t>
            </w:r>
            <w:r>
              <w:rPr>
                <w:b/>
                <w:bCs/>
                <w:sz w:val="27"/>
                <w:szCs w:val="27"/>
              </w:rPr>
              <w:t xml:space="preserve">от врача </w:t>
            </w:r>
            <w:r>
              <w:rPr>
                <w:sz w:val="27"/>
                <w:szCs w:val="27"/>
              </w:rPr>
              <w:t>в три часа.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Машина отъехала </w:t>
            </w:r>
            <w:r>
              <w:rPr>
                <w:b/>
                <w:bCs/>
                <w:sz w:val="27"/>
                <w:szCs w:val="27"/>
              </w:rPr>
              <w:t>от дома.</w:t>
            </w:r>
          </w:p>
        </w:tc>
      </w:tr>
    </w:tbl>
    <w:p w:rsidR="00EB5096" w:rsidRDefault="00EB5096">
      <w:pPr>
        <w:spacing w:line="230" w:lineRule="auto"/>
        <w:ind w:firstLine="454"/>
        <w:jc w:val="both"/>
        <w:rPr>
          <w:b/>
          <w:bCs/>
          <w:i/>
          <w:iCs/>
          <w:sz w:val="24"/>
          <w:szCs w:val="24"/>
        </w:rPr>
      </w:pPr>
    </w:p>
    <w:p w:rsidR="00EB5096" w:rsidRDefault="00EB5096">
      <w:pPr>
        <w:spacing w:line="230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ВРЕМЕННЫХ ОТНОШЕНИЙ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134"/>
        <w:gridCol w:w="73"/>
        <w:gridCol w:w="69"/>
        <w:gridCol w:w="6026"/>
      </w:tblGrid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spacing w:before="20" w:after="20" w:line="228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даты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spacing w:before="20" w:after="20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spacing w:before="20" w:after="2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порядк. 1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Сегодня </w:t>
            </w:r>
            <w:r>
              <w:rPr>
                <w:b/>
                <w:bCs/>
                <w:sz w:val="27"/>
                <w:szCs w:val="27"/>
              </w:rPr>
              <w:t xml:space="preserve">первое сентября. 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времени по часам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1 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час.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pStyle w:val="a6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Половина (четверть) +</w:t>
            </w:r>
          </w:p>
          <w:p w:rsidR="00EB5096" w:rsidRDefault="00EB5096">
            <w:pPr>
              <w:pStyle w:val="a6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+ 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порядк 2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половина пятого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четверть второго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pStyle w:val="a6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1</w:t>
            </w:r>
            <w:r>
              <w:rPr>
                <w:b/>
                <w:bCs/>
                <w:sz w:val="27"/>
                <w:szCs w:val="27"/>
              </w:rPr>
              <w:t xml:space="preserve"> + минут (минуты) + </w:t>
            </w:r>
          </w:p>
          <w:p w:rsidR="00EB5096" w:rsidRDefault="00EB5096">
            <w:pPr>
              <w:pStyle w:val="a6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+ 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порядк 2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двадцать минут второго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двадцать две минуты второго.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pStyle w:val="a6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1</w:t>
            </w:r>
            <w:r>
              <w:rPr>
                <w:b/>
                <w:bCs/>
                <w:sz w:val="27"/>
                <w:szCs w:val="27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2 часа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188" w:type="dxa"/>
            <w:gridSpan w:val="2"/>
          </w:tcPr>
          <w:p w:rsidR="00EB5096" w:rsidRDefault="00EB5096">
            <w:pPr>
              <w:pStyle w:val="a6"/>
              <w:rPr>
                <w:b/>
                <w:bCs/>
                <w:sz w:val="27"/>
                <w:szCs w:val="27"/>
                <w:vertAlign w:val="subscript"/>
              </w:rPr>
            </w:pPr>
            <w:r>
              <w:rPr>
                <w:b/>
                <w:bCs/>
                <w:sz w:val="27"/>
                <w:szCs w:val="27"/>
              </w:rPr>
              <w:t>без</w:t>
            </w:r>
            <w:proofErr w:type="gramStart"/>
            <w:r>
              <w:rPr>
                <w:b/>
                <w:bCs/>
                <w:sz w:val="27"/>
                <w:szCs w:val="27"/>
              </w:rPr>
              <w:t>+  Quant</w:t>
            </w:r>
            <w:proofErr w:type="gramEnd"/>
            <w:r>
              <w:rPr>
                <w:sz w:val="27"/>
                <w:szCs w:val="27"/>
              </w:rPr>
              <w:t>(четверти)</w:t>
            </w:r>
            <w:r>
              <w:rPr>
                <w:b/>
                <w:bCs/>
                <w:sz w:val="27"/>
                <w:szCs w:val="27"/>
              </w:rPr>
              <w:t xml:space="preserve"> + 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6168" w:type="dxa"/>
            <w:gridSpan w:val="3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без пятнадцати пять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Сейчас </w:t>
            </w:r>
            <w:r>
              <w:rPr>
                <w:b/>
                <w:bCs/>
                <w:sz w:val="27"/>
                <w:szCs w:val="27"/>
              </w:rPr>
              <w:t>без четверти пять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spacing w:before="20" w:after="20"/>
              <w:jc w:val="center"/>
              <w:rPr>
                <w:i/>
                <w:iCs/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времени с указанием на момент или период действия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Лекция началась </w:t>
            </w:r>
            <w:r>
              <w:rPr>
                <w:b/>
                <w:bCs/>
                <w:sz w:val="27"/>
                <w:szCs w:val="27"/>
              </w:rPr>
              <w:t>в десять часов.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Сын родился </w:t>
            </w:r>
            <w:r>
              <w:rPr>
                <w:b/>
                <w:bCs/>
                <w:sz w:val="27"/>
                <w:szCs w:val="27"/>
              </w:rPr>
              <w:t xml:space="preserve">шестого февраля 1980 года. 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 (</w:t>
            </w:r>
            <w:r>
              <w:rPr>
                <w:b/>
                <w:bCs/>
                <w:sz w:val="27"/>
                <w:szCs w:val="27"/>
              </w:rPr>
              <w:t>на</w:t>
            </w:r>
            <w:r>
              <w:rPr>
                <w:sz w:val="27"/>
                <w:szCs w:val="27"/>
              </w:rPr>
              <w:t xml:space="preserve">)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6</w:t>
            </w:r>
          </w:p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ind w:right="7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Сын родился </w:t>
            </w:r>
            <w:r>
              <w:rPr>
                <w:b/>
                <w:bCs/>
                <w:sz w:val="27"/>
                <w:szCs w:val="27"/>
              </w:rPr>
              <w:t>в 1980 году.</w:t>
            </w:r>
          </w:p>
          <w:p w:rsidR="00EB5096" w:rsidRDefault="00EB5096">
            <w:pPr>
              <w:ind w:right="75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приехал в Минск в прошлом году, </w:t>
            </w:r>
            <w:r>
              <w:rPr>
                <w:b/>
                <w:bCs/>
                <w:sz w:val="27"/>
                <w:szCs w:val="27"/>
              </w:rPr>
              <w:t xml:space="preserve">в сентябре.  </w:t>
            </w:r>
            <w:r>
              <w:rPr>
                <w:sz w:val="27"/>
                <w:szCs w:val="27"/>
              </w:rPr>
              <w:t xml:space="preserve">Мы живем </w:t>
            </w:r>
            <w:r>
              <w:rPr>
                <w:b/>
                <w:bCs/>
                <w:sz w:val="27"/>
                <w:szCs w:val="27"/>
              </w:rPr>
              <w:t>в XXI веке.</w:t>
            </w:r>
          </w:p>
          <w:p w:rsidR="00EB5096" w:rsidRDefault="00EB5096">
            <w:pPr>
              <w:ind w:right="75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 детстве </w:t>
            </w:r>
            <w:r>
              <w:rPr>
                <w:sz w:val="27"/>
                <w:szCs w:val="27"/>
              </w:rPr>
              <w:t>он увлекался спортом.</w:t>
            </w:r>
          </w:p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 прошлой неделе </w:t>
            </w:r>
            <w:r>
              <w:rPr>
                <w:sz w:val="27"/>
                <w:szCs w:val="27"/>
              </w:rPr>
              <w:t>студенты ездили в Брест.</w:t>
            </w:r>
          </w:p>
        </w:tc>
      </w:tr>
      <w:tr w:rsidR="00EB5096">
        <w:trPr>
          <w:cantSplit/>
        </w:trPr>
        <w:tc>
          <w:tcPr>
            <w:tcW w:w="2054" w:type="dxa"/>
          </w:tcPr>
          <w:p w:rsidR="00EB5096" w:rsidRDefault="00EB5096">
            <w:pPr>
              <w:spacing w:before="20"/>
              <w:ind w:right="7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 начале</w:t>
            </w:r>
          </w:p>
          <w:p w:rsidR="00EB5096" w:rsidRDefault="00EB5096">
            <w:pPr>
              <w:ind w:right="75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 середине</w:t>
            </w:r>
          </w:p>
          <w:p w:rsidR="00EB5096" w:rsidRDefault="00EB5096">
            <w:pPr>
              <w:ind w:right="75"/>
              <w:jc w:val="both"/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 конце</w:t>
            </w:r>
          </w:p>
        </w:tc>
        <w:tc>
          <w:tcPr>
            <w:tcW w:w="1207" w:type="dxa"/>
            <w:gridSpan w:val="2"/>
            <w:vAlign w:val="center"/>
          </w:tcPr>
          <w:p w:rsidR="00EB5096" w:rsidRDefault="00EB5096">
            <w:pPr>
              <w:ind w:right="75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ind w:right="7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будут писать контрольную работу </w:t>
            </w:r>
            <w:r>
              <w:rPr>
                <w:b/>
                <w:bCs/>
                <w:sz w:val="27"/>
                <w:szCs w:val="27"/>
              </w:rPr>
              <w:t>в конце месяца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в+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 субботу </w:t>
            </w:r>
            <w:r>
              <w:rPr>
                <w:sz w:val="27"/>
                <w:szCs w:val="27"/>
              </w:rPr>
              <w:t>студенты были в театре.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>
              <w:rPr>
                <w:b/>
                <w:bCs/>
                <w:sz w:val="27"/>
                <w:szCs w:val="27"/>
              </w:rPr>
              <w:t>весь</w:t>
            </w:r>
            <w:r>
              <w:rPr>
                <w:sz w:val="27"/>
                <w:szCs w:val="27"/>
              </w:rPr>
              <w:t xml:space="preserve">) </w:t>
            </w: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(Quant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  <w:r>
              <w:rPr>
                <w:b/>
                <w:bCs/>
                <w:sz w:val="27"/>
                <w:szCs w:val="27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2/4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ind w:right="3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Брат делал домашнее задание </w:t>
            </w:r>
            <w:r>
              <w:rPr>
                <w:b/>
                <w:bCs/>
                <w:sz w:val="27"/>
                <w:szCs w:val="27"/>
              </w:rPr>
              <w:t>весь вечер.</w:t>
            </w:r>
          </w:p>
          <w:p w:rsidR="00EB5096" w:rsidRDefault="00EB5096">
            <w:pPr>
              <w:ind w:right="3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 переводил текст </w:t>
            </w:r>
            <w:r>
              <w:rPr>
                <w:b/>
                <w:bCs/>
                <w:sz w:val="27"/>
                <w:szCs w:val="27"/>
              </w:rPr>
              <w:t>десять минут.</w:t>
            </w:r>
          </w:p>
          <w:p w:rsidR="00EB5096" w:rsidRDefault="00EB5096">
            <w:pPr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были в Москве </w:t>
            </w:r>
            <w:r>
              <w:rPr>
                <w:b/>
                <w:bCs/>
                <w:sz w:val="27"/>
                <w:szCs w:val="27"/>
              </w:rPr>
              <w:t>одну неделю.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rPr>
                <w:sz w:val="27"/>
                <w:szCs w:val="27"/>
                <w:lang w:val="en-GB"/>
              </w:rPr>
            </w:pPr>
            <w:r>
              <w:rPr>
                <w:b/>
                <w:bCs/>
                <w:sz w:val="27"/>
                <w:szCs w:val="27"/>
              </w:rPr>
              <w:t>за</w:t>
            </w:r>
            <w:r>
              <w:rPr>
                <w:sz w:val="27"/>
                <w:szCs w:val="27"/>
                <w:lang w:val="en-GB"/>
              </w:rPr>
              <w:t>+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 xml:space="preserve">4 </w:t>
            </w:r>
            <w:r>
              <w:rPr>
                <w:b/>
                <w:bCs/>
                <w:sz w:val="27"/>
                <w:szCs w:val="27"/>
                <w:lang w:val="en-GB"/>
              </w:rPr>
              <w:t>(Quant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4</w:t>
            </w:r>
            <w:r>
              <w:rPr>
                <w:b/>
                <w:bCs/>
                <w:sz w:val="27"/>
                <w:szCs w:val="27"/>
                <w:lang w:val="en-GB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2/4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) 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подготовились к экзамену </w:t>
            </w:r>
            <w:r>
              <w:rPr>
                <w:b/>
                <w:bCs/>
                <w:sz w:val="27"/>
                <w:szCs w:val="27"/>
              </w:rPr>
              <w:t>за одну неделю</w:t>
            </w:r>
            <w:r>
              <w:rPr>
                <w:sz w:val="27"/>
                <w:szCs w:val="27"/>
              </w:rPr>
              <w:t xml:space="preserve">. Студенты написали контрольную работу </w:t>
            </w:r>
            <w:r>
              <w:rPr>
                <w:b/>
                <w:bCs/>
                <w:sz w:val="27"/>
                <w:szCs w:val="27"/>
              </w:rPr>
              <w:t>за сорок пять минут.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b/>
                <w:bCs/>
                <w:sz w:val="27"/>
                <w:szCs w:val="27"/>
              </w:rPr>
              <w:t>во время</w:t>
            </w:r>
            <w:proofErr w:type="gramEnd"/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Во время каникул </w:t>
            </w:r>
            <w:r>
              <w:rPr>
                <w:sz w:val="27"/>
                <w:szCs w:val="27"/>
              </w:rPr>
              <w:t>мы отдыхали на родине.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на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4 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 приехал в Минск </w:t>
            </w:r>
            <w:r>
              <w:rPr>
                <w:b/>
                <w:bCs/>
                <w:sz w:val="27"/>
                <w:szCs w:val="27"/>
              </w:rPr>
              <w:t>на пять лет.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Она занимается спортом </w:t>
            </w:r>
            <w:r>
              <w:rPr>
                <w:b/>
                <w:bCs/>
                <w:sz w:val="27"/>
                <w:szCs w:val="27"/>
              </w:rPr>
              <w:t xml:space="preserve">с детства. </w:t>
            </w:r>
          </w:p>
        </w:tc>
      </w:tr>
      <w:tr w:rsidR="00EB5096">
        <w:tc>
          <w:tcPr>
            <w:tcW w:w="3261" w:type="dxa"/>
            <w:gridSpan w:val="3"/>
          </w:tcPr>
          <w:p w:rsidR="00EB5096" w:rsidRDefault="00EB5096">
            <w:pPr>
              <w:spacing w:before="20"/>
              <w:ind w:right="-108"/>
              <w:rPr>
                <w:b/>
                <w:bCs/>
                <w:i/>
                <w:iCs/>
                <w:sz w:val="27"/>
                <w:szCs w:val="27"/>
                <w:lang w:val="en-GB"/>
              </w:rPr>
            </w:pPr>
            <w:r>
              <w:rPr>
                <w:b/>
                <w:bCs/>
                <w:sz w:val="27"/>
                <w:szCs w:val="27"/>
                <w:lang w:val="en-GB"/>
              </w:rPr>
              <w:t>с 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 xml:space="preserve">2 </w:t>
            </w:r>
            <w:r>
              <w:rPr>
                <w:b/>
                <w:bCs/>
                <w:sz w:val="27"/>
                <w:szCs w:val="27"/>
                <w:lang w:val="en-GB"/>
              </w:rPr>
              <w:t>(Quant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) + </w:t>
            </w:r>
            <w:r>
              <w:rPr>
                <w:b/>
                <w:bCs/>
                <w:sz w:val="27"/>
                <w:szCs w:val="27"/>
              </w:rPr>
              <w:t>до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 xml:space="preserve"> 2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(Quant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  <w:r>
              <w:rPr>
                <w:b/>
                <w:bCs/>
                <w:sz w:val="27"/>
                <w:szCs w:val="27"/>
                <w:lang w:val="en-GB"/>
              </w:rPr>
              <w:t>)</w:t>
            </w:r>
          </w:p>
        </w:tc>
        <w:tc>
          <w:tcPr>
            <w:tcW w:w="6095" w:type="dxa"/>
            <w:gridSpan w:val="2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 вр</w:t>
            </w:r>
            <w:r w:rsidR="006A2BAE">
              <w:rPr>
                <w:sz w:val="27"/>
                <w:szCs w:val="27"/>
              </w:rPr>
              <w:t xml:space="preserve">емя сессии студенты занимаются </w:t>
            </w:r>
            <w:r>
              <w:rPr>
                <w:b/>
                <w:bCs/>
                <w:sz w:val="27"/>
                <w:szCs w:val="27"/>
              </w:rPr>
              <w:t>с утра до вечера</w:t>
            </w:r>
            <w:r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Магазин работает </w:t>
            </w:r>
            <w:r>
              <w:rPr>
                <w:b/>
                <w:bCs/>
                <w:sz w:val="27"/>
                <w:szCs w:val="27"/>
              </w:rPr>
              <w:t>с девяти до восьми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rPr>
          <w:cantSplit/>
          <w:trHeight w:val="291"/>
        </w:trPr>
        <w:tc>
          <w:tcPr>
            <w:tcW w:w="9356" w:type="dxa"/>
            <w:gridSpan w:val="5"/>
          </w:tcPr>
          <w:p w:rsidR="00EB5096" w:rsidRDefault="00EB509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двух одновременных действий</w:t>
            </w:r>
          </w:p>
        </w:tc>
      </w:tr>
      <w:tr w:rsidR="00EB5096">
        <w:trPr>
          <w:cantSplit/>
        </w:trPr>
        <w:tc>
          <w:tcPr>
            <w:tcW w:w="3330" w:type="dxa"/>
            <w:gridSpan w:val="4"/>
          </w:tcPr>
          <w:p w:rsidR="00EB5096" w:rsidRDefault="00EB5096">
            <w:pPr>
              <w:spacing w:before="20"/>
              <w:ind w:righ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Деепричастие НСВ (деепричастный оборот) + </w:t>
            </w:r>
            <w:proofErr w:type="gramStart"/>
            <w:r>
              <w:rPr>
                <w:sz w:val="27"/>
                <w:szCs w:val="27"/>
              </w:rPr>
              <w:t>Vf(</w:t>
            </w:r>
            <w:proofErr w:type="gramEnd"/>
            <w:r>
              <w:rPr>
                <w:sz w:val="27"/>
                <w:szCs w:val="27"/>
              </w:rPr>
              <w:t>СВ, НСВ)</w:t>
            </w:r>
          </w:p>
        </w:tc>
        <w:tc>
          <w:tcPr>
            <w:tcW w:w="6026" w:type="dxa"/>
          </w:tcPr>
          <w:p w:rsidR="00EB5096" w:rsidRDefault="00EB5096">
            <w:pPr>
              <w:pStyle w:val="2"/>
              <w:keepNext w:val="0"/>
              <w:ind w:right="34"/>
              <w:rPr>
                <w:b w:val="0"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Читая текст</w:t>
            </w:r>
            <w:r w:rsidR="006A2BAE">
              <w:rPr>
                <w:b w:val="0"/>
                <w:bCs/>
                <w:sz w:val="27"/>
                <w:szCs w:val="27"/>
              </w:rPr>
              <w:t xml:space="preserve">, </w:t>
            </w:r>
            <w:r>
              <w:rPr>
                <w:b w:val="0"/>
                <w:bCs/>
                <w:sz w:val="27"/>
                <w:szCs w:val="27"/>
              </w:rPr>
              <w:t xml:space="preserve">студент </w:t>
            </w:r>
            <w:r>
              <w:rPr>
                <w:sz w:val="27"/>
                <w:szCs w:val="27"/>
              </w:rPr>
              <w:t>выписывал</w:t>
            </w:r>
            <w:r>
              <w:rPr>
                <w:b w:val="0"/>
                <w:bCs/>
                <w:sz w:val="27"/>
                <w:szCs w:val="27"/>
              </w:rPr>
              <w:t xml:space="preserve"> новые слова. Открывая </w:t>
            </w:r>
            <w:proofErr w:type="gramStart"/>
            <w:r>
              <w:rPr>
                <w:b w:val="0"/>
                <w:bCs/>
                <w:sz w:val="27"/>
                <w:szCs w:val="27"/>
              </w:rPr>
              <w:t>окно,</w:t>
            </w:r>
            <w:r>
              <w:rPr>
                <w:sz w:val="27"/>
                <w:szCs w:val="27"/>
              </w:rPr>
              <w:t>мальчик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b w:val="0"/>
                <w:bCs/>
                <w:sz w:val="27"/>
                <w:szCs w:val="27"/>
              </w:rPr>
              <w:t>разбил</w:t>
            </w:r>
            <w:r>
              <w:rPr>
                <w:sz w:val="27"/>
                <w:szCs w:val="27"/>
              </w:rPr>
              <w:t xml:space="preserve"> стекло.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времени повторяющегося действия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keepNext/>
              <w:spacing w:before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каждый+ 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4 </w:t>
            </w:r>
          </w:p>
        </w:tc>
        <w:tc>
          <w:tcPr>
            <w:tcW w:w="6026" w:type="dxa"/>
          </w:tcPr>
          <w:p w:rsidR="00EB5096" w:rsidRDefault="00EB5096">
            <w:pPr>
              <w:keepNext/>
              <w:spacing w:before="20"/>
              <w:ind w:right="34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Каждую среду </w:t>
            </w:r>
            <w:r>
              <w:rPr>
                <w:sz w:val="27"/>
                <w:szCs w:val="27"/>
              </w:rPr>
              <w:t>мы ходим в бассейн.</w:t>
            </w:r>
          </w:p>
          <w:p w:rsidR="00EB5096" w:rsidRDefault="00EB5096">
            <w:pPr>
              <w:keepNext/>
              <w:ind w:right="34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Каждый год</w:t>
            </w:r>
            <w:r>
              <w:rPr>
                <w:sz w:val="27"/>
                <w:szCs w:val="27"/>
              </w:rPr>
              <w:t xml:space="preserve"> они ездят на юг. 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spacing w:before="20"/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3</w:t>
            </w:r>
          </w:p>
        </w:tc>
        <w:tc>
          <w:tcPr>
            <w:tcW w:w="6026" w:type="dxa"/>
          </w:tcPr>
          <w:p w:rsidR="00EB5096" w:rsidRDefault="00EB5096">
            <w:pPr>
              <w:spacing w:before="20"/>
              <w:ind w:right="34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По субботам </w:t>
            </w:r>
            <w:r>
              <w:rPr>
                <w:sz w:val="27"/>
                <w:szCs w:val="27"/>
              </w:rPr>
              <w:t>мы ходим в театр.</w:t>
            </w:r>
          </w:p>
          <w:p w:rsidR="00EB5096" w:rsidRDefault="00EB5096">
            <w:pPr>
              <w:ind w:right="3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 выходным</w:t>
            </w:r>
            <w:r>
              <w:rPr>
                <w:sz w:val="27"/>
                <w:szCs w:val="27"/>
              </w:rPr>
              <w:t xml:space="preserve"> они ездили в деревню. 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spacing w:before="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Деепричастие или деепричастный оборот</w:t>
            </w:r>
          </w:p>
        </w:tc>
        <w:tc>
          <w:tcPr>
            <w:tcW w:w="6026" w:type="dxa"/>
          </w:tcPr>
          <w:p w:rsidR="00EB5096" w:rsidRDefault="00EB5096">
            <w:pPr>
              <w:spacing w:before="20"/>
              <w:ind w:right="34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Встречаясь, </w:t>
            </w:r>
            <w:r>
              <w:rPr>
                <w:sz w:val="27"/>
                <w:szCs w:val="27"/>
              </w:rPr>
              <w:t>друзья всегда рассказывали друг другу новости.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keepNext/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Обозначение соотношения действий во времени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keepNext/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Выражение отношений следования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через + 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  <w:r>
              <w:rPr>
                <w:sz w:val="27"/>
                <w:szCs w:val="27"/>
              </w:rPr>
              <w:t xml:space="preserve"> (</w:t>
            </w:r>
            <w:r>
              <w:rPr>
                <w:b/>
                <w:bCs/>
                <w:sz w:val="27"/>
                <w:szCs w:val="27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  <w:r>
              <w:rPr>
                <w:b/>
                <w:bCs/>
                <w:sz w:val="27"/>
                <w:szCs w:val="27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6026" w:type="dxa"/>
          </w:tcPr>
          <w:p w:rsidR="00EB5096" w:rsidRDefault="006A2BAE">
            <w:pPr>
              <w:ind w:right="78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Моя сестра окончит</w:t>
            </w:r>
            <w:r w:rsidR="00EB5096">
              <w:rPr>
                <w:sz w:val="27"/>
                <w:szCs w:val="27"/>
              </w:rPr>
              <w:t xml:space="preserve"> школу </w:t>
            </w:r>
            <w:r w:rsidR="00EB5096">
              <w:rPr>
                <w:b/>
                <w:bCs/>
                <w:sz w:val="27"/>
                <w:szCs w:val="27"/>
              </w:rPr>
              <w:t>через 2 года</w:t>
            </w:r>
            <w:r w:rsidR="00EB5096">
              <w:rPr>
                <w:sz w:val="27"/>
                <w:szCs w:val="27"/>
              </w:rPr>
              <w:t>.</w:t>
            </w:r>
          </w:p>
          <w:p w:rsidR="00EB5096" w:rsidRDefault="00EB5096">
            <w:pPr>
              <w:ind w:right="7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Студенты поедут в Киев </w:t>
            </w:r>
            <w:r>
              <w:rPr>
                <w:b/>
                <w:bCs/>
                <w:sz w:val="27"/>
                <w:szCs w:val="27"/>
              </w:rPr>
              <w:t>через неделю</w:t>
            </w:r>
            <w:r>
              <w:rPr>
                <w:sz w:val="27"/>
                <w:szCs w:val="27"/>
              </w:rPr>
              <w:t>.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после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26" w:type="dxa"/>
          </w:tcPr>
          <w:p w:rsidR="00EB5096" w:rsidRDefault="00EB5096">
            <w:pPr>
              <w:ind w:right="78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После занятий </w:t>
            </w:r>
            <w:r>
              <w:rPr>
                <w:sz w:val="27"/>
                <w:szCs w:val="27"/>
              </w:rPr>
              <w:t>он пошел в библиотеку.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через + </w:t>
            </w:r>
          </w:p>
          <w:p w:rsidR="00EB5096" w:rsidRDefault="00EB5096">
            <w:pPr>
              <w:pStyle w:val="a6"/>
              <w:jc w:val="both"/>
              <w:rPr>
                <w:b/>
                <w:bCs/>
                <w:i/>
                <w:iCs/>
                <w:sz w:val="27"/>
                <w:szCs w:val="27"/>
                <w:lang w:val="en-GB"/>
              </w:rPr>
            </w:pPr>
            <w:r>
              <w:rPr>
                <w:b/>
                <w:bCs/>
                <w:sz w:val="27"/>
                <w:szCs w:val="27"/>
                <w:lang w:val="en-GB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4</w:t>
            </w:r>
            <w:r>
              <w:rPr>
                <w:sz w:val="27"/>
                <w:szCs w:val="27"/>
                <w:lang w:val="en-GB"/>
              </w:rPr>
              <w:t xml:space="preserve"> (</w:t>
            </w:r>
            <w:r>
              <w:rPr>
                <w:b/>
                <w:bCs/>
                <w:sz w:val="27"/>
                <w:szCs w:val="27"/>
                <w:lang w:val="en-GB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4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) +  </w:t>
            </w:r>
            <w:r>
              <w:rPr>
                <w:b/>
                <w:bCs/>
                <w:i/>
                <w:iCs/>
                <w:sz w:val="27"/>
                <w:szCs w:val="27"/>
              </w:rPr>
              <w:t>после</w:t>
            </w:r>
            <w:r>
              <w:rPr>
                <w:b/>
                <w:bCs/>
                <w:sz w:val="27"/>
                <w:szCs w:val="27"/>
                <w:lang w:val="en-GB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</w:p>
        </w:tc>
        <w:tc>
          <w:tcPr>
            <w:tcW w:w="6026" w:type="dxa"/>
          </w:tcPr>
          <w:p w:rsidR="00EB5096" w:rsidRDefault="00EB5096">
            <w:pPr>
              <w:ind w:right="78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Она приехала </w:t>
            </w:r>
            <w:r>
              <w:rPr>
                <w:b/>
                <w:bCs/>
                <w:sz w:val="27"/>
                <w:szCs w:val="27"/>
              </w:rPr>
              <w:t>через десять минут после начала урока.</w:t>
            </w:r>
          </w:p>
        </w:tc>
      </w:tr>
      <w:tr w:rsidR="00EB5096">
        <w:trPr>
          <w:trHeight w:val="492"/>
        </w:trPr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Деепричастие или деепричастный оборот</w:t>
            </w:r>
          </w:p>
        </w:tc>
        <w:tc>
          <w:tcPr>
            <w:tcW w:w="6026" w:type="dxa"/>
          </w:tcPr>
          <w:p w:rsidR="00EB5096" w:rsidRDefault="00EB5096">
            <w:pPr>
              <w:ind w:right="78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Написав </w:t>
            </w:r>
            <w:proofErr w:type="gramStart"/>
            <w:r>
              <w:rPr>
                <w:b/>
                <w:bCs/>
                <w:sz w:val="27"/>
                <w:szCs w:val="27"/>
              </w:rPr>
              <w:t>письмо,</w:t>
            </w:r>
            <w:r>
              <w:rPr>
                <w:sz w:val="27"/>
                <w:szCs w:val="27"/>
              </w:rPr>
              <w:t>мой</w:t>
            </w:r>
            <w:proofErr w:type="gramEnd"/>
            <w:r>
              <w:rPr>
                <w:sz w:val="27"/>
                <w:szCs w:val="27"/>
              </w:rPr>
              <w:t xml:space="preserve"> друг пошел на почту.</w:t>
            </w:r>
          </w:p>
        </w:tc>
      </w:tr>
      <w:tr w:rsidR="00EB5096">
        <w:trPr>
          <w:cantSplit/>
        </w:trPr>
        <w:tc>
          <w:tcPr>
            <w:tcW w:w="9356" w:type="dxa"/>
            <w:gridSpan w:val="5"/>
          </w:tcPr>
          <w:p w:rsidR="00EB5096" w:rsidRDefault="00EB5096">
            <w:pPr>
              <w:spacing w:before="20" w:after="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Выражение отношений предшествования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за+ </w:t>
            </w:r>
          </w:p>
          <w:p w:rsidR="00EB5096" w:rsidRDefault="00EB5096">
            <w:pPr>
              <w:jc w:val="both"/>
              <w:rPr>
                <w:sz w:val="27"/>
                <w:szCs w:val="27"/>
                <w:lang w:val="en-GB"/>
              </w:rPr>
            </w:pPr>
            <w:r>
              <w:rPr>
                <w:b/>
                <w:bCs/>
                <w:sz w:val="27"/>
                <w:szCs w:val="27"/>
                <w:lang w:val="en-GB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4</w:t>
            </w:r>
            <w:r>
              <w:rPr>
                <w:sz w:val="27"/>
                <w:szCs w:val="27"/>
                <w:lang w:val="en-GB"/>
              </w:rPr>
              <w:t xml:space="preserve"> (</w:t>
            </w:r>
            <w:r>
              <w:rPr>
                <w:b/>
                <w:bCs/>
                <w:sz w:val="27"/>
                <w:szCs w:val="27"/>
                <w:lang w:val="en-GB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4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) + </w:t>
            </w:r>
            <w:r>
              <w:rPr>
                <w:b/>
                <w:bCs/>
                <w:sz w:val="27"/>
                <w:szCs w:val="27"/>
              </w:rPr>
              <w:t>до</w:t>
            </w:r>
            <w:r>
              <w:rPr>
                <w:b/>
                <w:bCs/>
                <w:sz w:val="27"/>
                <w:szCs w:val="27"/>
                <w:lang w:val="en-GB"/>
              </w:rPr>
              <w:t xml:space="preserve"> + N</w:t>
            </w:r>
            <w:r>
              <w:rPr>
                <w:b/>
                <w:bCs/>
                <w:sz w:val="27"/>
                <w:szCs w:val="27"/>
                <w:vertAlign w:val="subscript"/>
                <w:lang w:val="en-GB"/>
              </w:rPr>
              <w:t>2</w:t>
            </w:r>
          </w:p>
        </w:tc>
        <w:tc>
          <w:tcPr>
            <w:tcW w:w="6026" w:type="dxa"/>
          </w:tcPr>
          <w:p w:rsidR="00EB5096" w:rsidRDefault="006A2BA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Профессор</w:t>
            </w:r>
            <w:r w:rsidR="00EB5096">
              <w:rPr>
                <w:sz w:val="27"/>
                <w:szCs w:val="27"/>
              </w:rPr>
              <w:t xml:space="preserve"> пришел </w:t>
            </w:r>
            <w:r w:rsidR="00EB5096">
              <w:rPr>
                <w:b/>
                <w:bCs/>
                <w:sz w:val="27"/>
                <w:szCs w:val="27"/>
              </w:rPr>
              <w:t>за пятнадцать минут до начала лекции</w:t>
            </w:r>
            <w:r w:rsidR="00EB5096">
              <w:rPr>
                <w:sz w:val="27"/>
                <w:szCs w:val="27"/>
              </w:rPr>
              <w:t xml:space="preserve">. 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до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26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Писатель жил здесь </w:t>
            </w:r>
            <w:r>
              <w:rPr>
                <w:b/>
                <w:bCs/>
                <w:sz w:val="27"/>
                <w:szCs w:val="27"/>
              </w:rPr>
              <w:t>до войны.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перед+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026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встретились </w:t>
            </w:r>
            <w:r>
              <w:rPr>
                <w:b/>
                <w:bCs/>
                <w:sz w:val="27"/>
                <w:szCs w:val="27"/>
              </w:rPr>
              <w:t>перед уроком.</w:t>
            </w:r>
          </w:p>
        </w:tc>
      </w:tr>
      <w:tr w:rsidR="00EB5096">
        <w:tc>
          <w:tcPr>
            <w:tcW w:w="3330" w:type="dxa"/>
            <w:gridSpan w:val="4"/>
          </w:tcPr>
          <w:p w:rsidR="00EB5096" w:rsidRPr="006A2BAE" w:rsidRDefault="00EB5096" w:rsidP="006A2BAE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  <w:r>
              <w:rPr>
                <w:sz w:val="27"/>
                <w:szCs w:val="27"/>
              </w:rPr>
              <w:t>(</w:t>
            </w:r>
            <w:r>
              <w:rPr>
                <w:b/>
                <w:bCs/>
                <w:sz w:val="27"/>
                <w:szCs w:val="27"/>
              </w:rPr>
              <w:t>Quant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4 </w:t>
            </w:r>
            <w:r>
              <w:rPr>
                <w:b/>
                <w:bCs/>
                <w:sz w:val="27"/>
                <w:szCs w:val="27"/>
              </w:rPr>
              <w:t>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  <w:r>
              <w:rPr>
                <w:sz w:val="27"/>
                <w:szCs w:val="27"/>
              </w:rPr>
              <w:t>)</w:t>
            </w:r>
            <w:r>
              <w:rPr>
                <w:b/>
                <w:bCs/>
                <w:sz w:val="27"/>
                <w:szCs w:val="27"/>
              </w:rPr>
              <w:t xml:space="preserve"> + (тому назад)</w:t>
            </w:r>
          </w:p>
        </w:tc>
        <w:tc>
          <w:tcPr>
            <w:tcW w:w="6026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Она вернулась в Минск </w:t>
            </w:r>
            <w:r>
              <w:rPr>
                <w:b/>
                <w:bCs/>
                <w:sz w:val="27"/>
                <w:szCs w:val="27"/>
              </w:rPr>
              <w:t xml:space="preserve">месяц назад. </w:t>
            </w:r>
          </w:p>
          <w:p w:rsidR="00EB5096" w:rsidRPr="006A2BAE" w:rsidRDefault="00EB5096">
            <w:pPr>
              <w:jc w:val="both"/>
              <w:rPr>
                <w:spacing w:val="-8"/>
                <w:sz w:val="27"/>
                <w:szCs w:val="27"/>
              </w:rPr>
            </w:pPr>
            <w:r w:rsidRPr="006A2BAE">
              <w:rPr>
                <w:spacing w:val="-8"/>
                <w:sz w:val="27"/>
                <w:szCs w:val="27"/>
              </w:rPr>
              <w:t xml:space="preserve">Мы сдали экзамен по русскому языку </w:t>
            </w:r>
            <w:r w:rsidRPr="006A2BAE">
              <w:rPr>
                <w:b/>
                <w:bCs/>
                <w:spacing w:val="-8"/>
                <w:sz w:val="27"/>
                <w:szCs w:val="27"/>
              </w:rPr>
              <w:t>три дня назад.</w:t>
            </w:r>
          </w:p>
        </w:tc>
      </w:tr>
    </w:tbl>
    <w:p w:rsidR="00EB5096" w:rsidRDefault="00EB5096">
      <w:pPr>
        <w:spacing w:line="245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ПРИЧИННО-СЛЕДСТВЕННЫХ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026"/>
      </w:tblGrid>
      <w:tr w:rsidR="00EB5096">
        <w:tc>
          <w:tcPr>
            <w:tcW w:w="3330" w:type="dxa"/>
          </w:tcPr>
          <w:p w:rsidR="00EB5096" w:rsidRDefault="00EB5096">
            <w:pPr>
              <w:spacing w:before="20" w:after="20"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6026" w:type="dxa"/>
          </w:tcPr>
          <w:p w:rsidR="00EB5096" w:rsidRDefault="00EB5096">
            <w:pPr>
              <w:spacing w:before="20" w:after="20"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330" w:type="dxa"/>
          </w:tcPr>
          <w:p w:rsidR="00EB5096" w:rsidRDefault="00EB5096">
            <w:pPr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благодаря+ N</w:t>
            </w:r>
            <w:r>
              <w:rPr>
                <w:b/>
                <w:bCs/>
                <w:sz w:val="27"/>
                <w:szCs w:val="27"/>
                <w:vertAlign w:val="subscript"/>
              </w:rPr>
              <w:t xml:space="preserve">3 </w:t>
            </w:r>
          </w:p>
          <w:p w:rsidR="00EB5096" w:rsidRDefault="00EB509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26" w:type="dxa"/>
          </w:tcPr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Благодаря другу</w:t>
            </w:r>
            <w:r w:rsidR="006A2BAE">
              <w:rPr>
                <w:sz w:val="27"/>
                <w:szCs w:val="27"/>
              </w:rPr>
              <w:t xml:space="preserve"> я </w:t>
            </w:r>
            <w:r>
              <w:rPr>
                <w:sz w:val="27"/>
                <w:szCs w:val="27"/>
              </w:rPr>
              <w:t xml:space="preserve">полюбил классическую </w:t>
            </w:r>
          </w:p>
          <w:p w:rsidR="00EB5096" w:rsidRDefault="00EB5096">
            <w:pPr>
              <w:ind w:right="-19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музыку. </w:t>
            </w:r>
          </w:p>
        </w:tc>
      </w:tr>
      <w:tr w:rsidR="00EB5096">
        <w:tc>
          <w:tcPr>
            <w:tcW w:w="3330" w:type="dxa"/>
          </w:tcPr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из-за 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26" w:type="dxa"/>
          </w:tcPr>
          <w:p w:rsidR="00EB5096" w:rsidRDefault="00EB5096">
            <w:pPr>
              <w:ind w:right="-199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Из-за плохой погоды</w:t>
            </w:r>
            <w:r>
              <w:rPr>
                <w:sz w:val="27"/>
                <w:szCs w:val="27"/>
              </w:rPr>
              <w:t xml:space="preserve"> мы не поехали в лес. </w:t>
            </w:r>
          </w:p>
        </w:tc>
      </w:tr>
      <w:tr w:rsidR="00EB5096">
        <w:tc>
          <w:tcPr>
            <w:tcW w:w="3330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Деепричастие или деепричастный оборот</w:t>
            </w:r>
          </w:p>
        </w:tc>
        <w:tc>
          <w:tcPr>
            <w:tcW w:w="6026" w:type="dxa"/>
          </w:tcPr>
          <w:p w:rsidR="00EB5096" w:rsidRDefault="00EB5096">
            <w:pPr>
              <w:ind w:right="-199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Инт</w:t>
            </w:r>
            <w:r w:rsidR="006A2BAE">
              <w:rPr>
                <w:b/>
                <w:bCs/>
                <w:sz w:val="27"/>
                <w:szCs w:val="27"/>
              </w:rPr>
              <w:t>ересуясь литературой и языками,</w:t>
            </w:r>
            <w:r>
              <w:rPr>
                <w:sz w:val="27"/>
                <w:szCs w:val="27"/>
              </w:rPr>
              <w:t xml:space="preserve"> юноша поступил на филологический факультет.</w:t>
            </w:r>
          </w:p>
        </w:tc>
      </w:tr>
    </w:tbl>
    <w:p w:rsidR="00EB5096" w:rsidRDefault="00EB5096" w:rsidP="006A2BAE">
      <w:pPr>
        <w:spacing w:line="226" w:lineRule="auto"/>
        <w:jc w:val="center"/>
        <w:rPr>
          <w:b/>
          <w:bCs/>
          <w:sz w:val="24"/>
          <w:szCs w:val="24"/>
        </w:rPr>
      </w:pPr>
    </w:p>
    <w:p w:rsidR="00EB5096" w:rsidRDefault="00EB5096">
      <w:pPr>
        <w:spacing w:line="245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ЦЕЛЕВЫХ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026"/>
      </w:tblGrid>
      <w:tr w:rsidR="00EB5096">
        <w:tc>
          <w:tcPr>
            <w:tcW w:w="3330" w:type="dxa"/>
          </w:tcPr>
          <w:p w:rsidR="00EB5096" w:rsidRDefault="00EB5096">
            <w:pPr>
              <w:pStyle w:val="6"/>
              <w:spacing w:before="20" w:after="20" w:line="245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МОДЕЛЬ</w:t>
            </w:r>
          </w:p>
        </w:tc>
        <w:tc>
          <w:tcPr>
            <w:tcW w:w="6026" w:type="dxa"/>
          </w:tcPr>
          <w:p w:rsidR="00EB5096" w:rsidRDefault="00EB5096">
            <w:pPr>
              <w:spacing w:before="20" w:after="20"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3330" w:type="dxa"/>
          </w:tcPr>
          <w:p w:rsidR="00EB5096" w:rsidRDefault="00EB5096">
            <w:pPr>
              <w:spacing w:line="245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для+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2</w:t>
            </w:r>
          </w:p>
        </w:tc>
        <w:tc>
          <w:tcPr>
            <w:tcW w:w="6026" w:type="dxa"/>
          </w:tcPr>
          <w:p w:rsidR="00EB5096" w:rsidRDefault="00EB5096">
            <w:pPr>
              <w:spacing w:line="245" w:lineRule="auto"/>
              <w:ind w:right="13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Туристы остановились на берегу реки </w:t>
            </w:r>
            <w:r>
              <w:rPr>
                <w:b/>
                <w:bCs/>
                <w:sz w:val="27"/>
                <w:szCs w:val="27"/>
              </w:rPr>
              <w:t xml:space="preserve">для отдыха. </w:t>
            </w:r>
          </w:p>
        </w:tc>
      </w:tr>
      <w:tr w:rsidR="00EB5096">
        <w:trPr>
          <w:trHeight w:val="359"/>
        </w:trPr>
        <w:tc>
          <w:tcPr>
            <w:tcW w:w="3330" w:type="dxa"/>
          </w:tcPr>
          <w:p w:rsidR="00EB5096" w:rsidRDefault="00EB5096">
            <w:pPr>
              <w:spacing w:line="245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за+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5</w:t>
            </w:r>
          </w:p>
        </w:tc>
        <w:tc>
          <w:tcPr>
            <w:tcW w:w="6026" w:type="dxa"/>
          </w:tcPr>
          <w:p w:rsidR="00EB5096" w:rsidRDefault="00EB5096">
            <w:pPr>
              <w:spacing w:line="245" w:lineRule="auto"/>
              <w:ind w:right="13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Мама пошла в магазин </w:t>
            </w:r>
            <w:r>
              <w:rPr>
                <w:b/>
                <w:bCs/>
                <w:sz w:val="27"/>
                <w:szCs w:val="27"/>
              </w:rPr>
              <w:t>за хлебом</w:t>
            </w:r>
            <w:r>
              <w:rPr>
                <w:sz w:val="27"/>
                <w:szCs w:val="27"/>
              </w:rPr>
              <w:t xml:space="preserve">. </w:t>
            </w:r>
          </w:p>
        </w:tc>
      </w:tr>
      <w:tr w:rsidR="00EB5096">
        <w:tc>
          <w:tcPr>
            <w:tcW w:w="3330" w:type="dxa"/>
          </w:tcPr>
          <w:p w:rsidR="00EB5096" w:rsidRDefault="00EB5096">
            <w:pPr>
              <w:spacing w:line="245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Inf</w:t>
            </w:r>
          </w:p>
        </w:tc>
        <w:tc>
          <w:tcPr>
            <w:tcW w:w="6026" w:type="dxa"/>
          </w:tcPr>
          <w:p w:rsidR="00EB5096" w:rsidRDefault="00EB5096">
            <w:pPr>
              <w:spacing w:line="245" w:lineRule="auto"/>
              <w:ind w:right="13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Мы приехали в Минск </w:t>
            </w:r>
            <w:r>
              <w:rPr>
                <w:b/>
                <w:bCs/>
                <w:sz w:val="27"/>
                <w:szCs w:val="27"/>
              </w:rPr>
              <w:t>учиться.</w:t>
            </w:r>
          </w:p>
        </w:tc>
      </w:tr>
    </w:tbl>
    <w:p w:rsidR="00EB5096" w:rsidRDefault="00EB5096">
      <w:pPr>
        <w:spacing w:line="226" w:lineRule="auto"/>
        <w:jc w:val="center"/>
        <w:rPr>
          <w:b/>
          <w:bCs/>
          <w:i/>
          <w:iCs/>
          <w:sz w:val="24"/>
          <w:szCs w:val="24"/>
        </w:rPr>
      </w:pPr>
    </w:p>
    <w:p w:rsidR="00EB5096" w:rsidRDefault="00EB5096">
      <w:pPr>
        <w:spacing w:line="22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УСЛОВНЫХ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</w:tcPr>
          <w:p w:rsidR="00EB5096" w:rsidRDefault="00EB5096">
            <w:pPr>
              <w:pStyle w:val="6"/>
              <w:spacing w:before="20" w:after="20" w:line="226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МОДЕЛЬ</w:t>
            </w:r>
          </w:p>
        </w:tc>
        <w:tc>
          <w:tcPr>
            <w:tcW w:w="5177" w:type="dxa"/>
          </w:tcPr>
          <w:p w:rsidR="00EB5096" w:rsidRDefault="00EB5096">
            <w:pPr>
              <w:pStyle w:val="6"/>
              <w:spacing w:before="20" w:after="20" w:line="226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Деепричастие или деепричастный оборот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Рационально организовав свое время,</w:t>
            </w:r>
            <w:r>
              <w:rPr>
                <w:sz w:val="27"/>
                <w:szCs w:val="27"/>
              </w:rPr>
              <w:t xml:space="preserve"> можно успеть сделать все.</w:t>
            </w:r>
          </w:p>
        </w:tc>
      </w:tr>
    </w:tbl>
    <w:p w:rsidR="00EB5096" w:rsidRDefault="00EB5096">
      <w:pPr>
        <w:spacing w:line="226" w:lineRule="auto"/>
        <w:ind w:firstLine="454"/>
        <w:jc w:val="both"/>
        <w:rPr>
          <w:b/>
          <w:bCs/>
          <w:i/>
          <w:iCs/>
          <w:sz w:val="22"/>
          <w:szCs w:val="22"/>
        </w:rPr>
      </w:pPr>
    </w:p>
    <w:p w:rsidR="00EB5096" w:rsidRDefault="00EB5096">
      <w:pPr>
        <w:spacing w:line="22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УСТУПИТЕЛЬНЫХ ОТНОШЕНИЙ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177"/>
      </w:tblGrid>
      <w:tr w:rsidR="00EB5096">
        <w:tc>
          <w:tcPr>
            <w:tcW w:w="4179" w:type="dxa"/>
            <w:vAlign w:val="center"/>
          </w:tcPr>
          <w:p w:rsidR="00EB5096" w:rsidRDefault="00EB5096">
            <w:pPr>
              <w:pStyle w:val="6"/>
              <w:spacing w:before="20" w:after="20" w:line="226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МОДЕЛЬ</w:t>
            </w:r>
          </w:p>
        </w:tc>
        <w:tc>
          <w:tcPr>
            <w:tcW w:w="5177" w:type="dxa"/>
            <w:vAlign w:val="center"/>
          </w:tcPr>
          <w:p w:rsidR="00EB5096" w:rsidRDefault="00EB5096">
            <w:pPr>
              <w:pStyle w:val="6"/>
              <w:spacing w:before="20" w:after="20" w:line="226" w:lineRule="auto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ПРИМЕРЫ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rPr>
                <w:b/>
                <w:bCs/>
                <w:i/>
                <w:i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несмотря на+ N</w:t>
            </w:r>
            <w:r>
              <w:rPr>
                <w:b/>
                <w:bCs/>
                <w:sz w:val="27"/>
                <w:szCs w:val="27"/>
                <w:vertAlign w:val="subscript"/>
              </w:rPr>
              <w:t>4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Несмотря на дождь, </w:t>
            </w:r>
            <w:r>
              <w:rPr>
                <w:sz w:val="27"/>
                <w:szCs w:val="27"/>
              </w:rPr>
              <w:t xml:space="preserve">мы отправились в </w:t>
            </w:r>
          </w:p>
          <w:p w:rsidR="00EB5096" w:rsidRDefault="00EB5096">
            <w:pPr>
              <w:ind w:right="-199"/>
              <w:rPr>
                <w:b/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поход. </w:t>
            </w:r>
          </w:p>
        </w:tc>
      </w:tr>
      <w:tr w:rsidR="00EB5096">
        <w:tc>
          <w:tcPr>
            <w:tcW w:w="4179" w:type="dxa"/>
          </w:tcPr>
          <w:p w:rsidR="00EB5096" w:rsidRDefault="00EB50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Деепричастие или деепричастный оборот</w:t>
            </w:r>
          </w:p>
        </w:tc>
        <w:tc>
          <w:tcPr>
            <w:tcW w:w="5177" w:type="dxa"/>
          </w:tcPr>
          <w:p w:rsidR="00EB5096" w:rsidRDefault="00EB5096">
            <w:pPr>
              <w:ind w:right="-199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Внимательно изучив правило, </w:t>
            </w:r>
            <w:r>
              <w:rPr>
                <w:sz w:val="27"/>
                <w:szCs w:val="27"/>
              </w:rPr>
              <w:t>студент так и не смог сделать домашнее задание.</w:t>
            </w:r>
          </w:p>
        </w:tc>
      </w:tr>
    </w:tbl>
    <w:p w:rsidR="00EB5096" w:rsidRPr="006A2BAE" w:rsidRDefault="00EB5096">
      <w:pPr>
        <w:spacing w:line="250" w:lineRule="auto"/>
        <w:ind w:firstLine="454"/>
        <w:jc w:val="both"/>
        <w:rPr>
          <w:sz w:val="16"/>
          <w:szCs w:val="16"/>
        </w:rPr>
      </w:pPr>
    </w:p>
    <w:p w:rsidR="00EB5096" w:rsidRDefault="00EB5096">
      <w:pPr>
        <w:spacing w:line="228" w:lineRule="auto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СЛОВ В ПРЕДЛОЖЕНИИ</w:t>
      </w:r>
    </w:p>
    <w:p w:rsidR="00EB5096" w:rsidRPr="006A2BAE" w:rsidRDefault="00EB5096">
      <w:pPr>
        <w:spacing w:line="228" w:lineRule="auto"/>
        <w:ind w:firstLine="454"/>
        <w:jc w:val="both"/>
        <w:rPr>
          <w:b/>
          <w:bCs/>
          <w:sz w:val="16"/>
          <w:szCs w:val="16"/>
        </w:rPr>
      </w:pPr>
    </w:p>
    <w:p w:rsidR="00EB5096" w:rsidRDefault="00EB5096">
      <w:pPr>
        <w:pStyle w:val="a3"/>
        <w:spacing w:line="228" w:lineRule="auto"/>
        <w:ind w:right="0" w:firstLine="540"/>
        <w:rPr>
          <w:szCs w:val="28"/>
        </w:rPr>
      </w:pPr>
      <w:r>
        <w:rPr>
          <w:szCs w:val="28"/>
        </w:rPr>
        <w:t>Актуальное членение предложения. Тема (Т) и рема (Р). Основные средства выражения актуального членения предложения: порядок слов, интонация, фразовое ударение.</w:t>
      </w:r>
    </w:p>
    <w:p w:rsidR="00EB5096" w:rsidRDefault="00EB5096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Объективный порядок слов: тема (Т) – рема (Р).</w:t>
      </w:r>
    </w:p>
    <w:p w:rsidR="00EB5096" w:rsidRDefault="00EB5096">
      <w:pPr>
        <w:spacing w:line="245" w:lineRule="auto"/>
        <w:ind w:firstLine="540"/>
        <w:jc w:val="both"/>
      </w:pPr>
      <w:r>
        <w:rPr>
          <w:sz w:val="28"/>
          <w:szCs w:val="28"/>
        </w:rPr>
        <w:t>Основные словопорядковые конструкции (СПК):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СПК-1:</w:t>
      </w:r>
      <w:r>
        <w:rPr>
          <w:sz w:val="28"/>
          <w:szCs w:val="28"/>
        </w:rPr>
        <w:t xml:space="preserve"> подлежащее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сказуемое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 xml:space="preserve">) 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Студент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читает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СПК-2:</w:t>
      </w:r>
      <w:r>
        <w:rPr>
          <w:sz w:val="28"/>
          <w:szCs w:val="28"/>
        </w:rPr>
        <w:t xml:space="preserve"> сказуемое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подлежащее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Читает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студент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СПК-3:</w:t>
      </w:r>
      <w:r>
        <w:rPr>
          <w:sz w:val="28"/>
          <w:szCs w:val="28"/>
        </w:rPr>
        <w:t xml:space="preserve"> детерминант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сказуемое</w:t>
      </w:r>
      <w:proofErr w:type="gramEnd"/>
      <w:r>
        <w:rPr>
          <w:sz w:val="28"/>
          <w:szCs w:val="28"/>
        </w:rPr>
        <w:t xml:space="preserve"> + подлежащее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EB5096" w:rsidRDefault="00EB5096">
      <w:pPr>
        <w:spacing w:line="24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10 часов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закрывается</w:t>
      </w:r>
      <w:proofErr w:type="gramEnd"/>
      <w:r>
        <w:rPr>
          <w:sz w:val="28"/>
          <w:szCs w:val="28"/>
        </w:rPr>
        <w:t xml:space="preserve"> библиотека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СПК-4:</w:t>
      </w:r>
      <w:r>
        <w:rPr>
          <w:sz w:val="28"/>
          <w:szCs w:val="28"/>
        </w:rPr>
        <w:t xml:space="preserve"> детерминант + подлежащее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сказуемое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EB5096" w:rsidRDefault="00EB5096">
      <w:pPr>
        <w:spacing w:line="235" w:lineRule="auto"/>
        <w:ind w:left="72" w:firstLine="495"/>
        <w:jc w:val="both"/>
        <w:rPr>
          <w:sz w:val="28"/>
          <w:szCs w:val="28"/>
        </w:rPr>
      </w:pPr>
      <w:r>
        <w:rPr>
          <w:sz w:val="28"/>
          <w:szCs w:val="28"/>
        </w:rPr>
        <w:t>В 10 часов библиотека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закрывается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35" w:lineRule="auto"/>
        <w:ind w:left="72" w:firstLine="49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СПК-5:</w:t>
      </w:r>
      <w:r>
        <w:rPr>
          <w:sz w:val="28"/>
          <w:szCs w:val="28"/>
        </w:rPr>
        <w:t xml:space="preserve"> подлежащее + сказуемое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детерминант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EB5096" w:rsidRDefault="00EB5096">
      <w:pPr>
        <w:spacing w:line="235" w:lineRule="auto"/>
        <w:ind w:left="72" w:firstLine="495"/>
        <w:jc w:val="both"/>
        <w:rPr>
          <w:sz w:val="28"/>
          <w:szCs w:val="28"/>
        </w:rPr>
      </w:pPr>
      <w:r>
        <w:rPr>
          <w:sz w:val="28"/>
          <w:szCs w:val="28"/>
        </w:rPr>
        <w:t>Библиотека закрывается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10 часов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35" w:lineRule="auto"/>
        <w:ind w:left="72" w:firstLine="49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СПК-6:</w:t>
      </w:r>
      <w:r>
        <w:rPr>
          <w:sz w:val="28"/>
          <w:szCs w:val="28"/>
        </w:rPr>
        <w:t xml:space="preserve"> сказуемое + подлежащее (</w:t>
      </w:r>
      <w:proofErr w:type="gramStart"/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детерминант</w:t>
      </w:r>
      <w:proofErr w:type="gramEnd"/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</w:t>
      </w:r>
    </w:p>
    <w:p w:rsidR="00EB5096" w:rsidRDefault="00EB5096">
      <w:pPr>
        <w:spacing w:line="235" w:lineRule="auto"/>
        <w:ind w:left="72" w:firstLine="495"/>
        <w:jc w:val="both"/>
      </w:pPr>
      <w:r>
        <w:rPr>
          <w:sz w:val="28"/>
          <w:szCs w:val="28"/>
        </w:rPr>
        <w:t>Закрывается библиотека (</w:t>
      </w:r>
      <w:proofErr w:type="gramStart"/>
      <w:r>
        <w:rPr>
          <w:sz w:val="28"/>
          <w:szCs w:val="28"/>
        </w:rPr>
        <w:t xml:space="preserve">Т) </w:t>
      </w:r>
      <w:r>
        <w:rPr>
          <w:sz w:val="28"/>
          <w:szCs w:val="28"/>
        </w:rPr>
        <w:sym w:font="Symbol" w:char="F07C"/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10 часов (</w:t>
      </w:r>
      <w:r>
        <w:rPr>
          <w:b/>
          <w:bCs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слов в словосочетаниях.</w:t>
      </w:r>
      <w:r>
        <w:rPr>
          <w:sz w:val="28"/>
          <w:szCs w:val="28"/>
        </w:rPr>
        <w:t xml:space="preserve"> Словосочетания, оформленные по способу согласования (</w:t>
      </w:r>
      <w:r>
        <w:rPr>
          <w:bCs/>
          <w:i/>
          <w:iCs/>
          <w:sz w:val="28"/>
          <w:szCs w:val="28"/>
        </w:rPr>
        <w:t>русский язык, этот студент</w:t>
      </w:r>
      <w:r>
        <w:rPr>
          <w:sz w:val="28"/>
          <w:szCs w:val="28"/>
        </w:rPr>
        <w:t>). Словосочетания, основанные на связи управления (</w:t>
      </w:r>
      <w:r>
        <w:rPr>
          <w:bCs/>
          <w:i/>
          <w:iCs/>
          <w:sz w:val="28"/>
          <w:szCs w:val="28"/>
        </w:rPr>
        <w:t>читать текст, чтение книги, любовь к родине</w:t>
      </w:r>
      <w:r>
        <w:rPr>
          <w:sz w:val="28"/>
          <w:szCs w:val="28"/>
        </w:rPr>
        <w:t>). Словосочетания, основанные на связи примыкания (</w:t>
      </w:r>
      <w:r>
        <w:rPr>
          <w:bCs/>
          <w:i/>
          <w:iCs/>
          <w:sz w:val="28"/>
          <w:szCs w:val="28"/>
        </w:rPr>
        <w:t>хорошо учиться</w:t>
      </w:r>
      <w:r>
        <w:rPr>
          <w:sz w:val="28"/>
          <w:szCs w:val="28"/>
        </w:rPr>
        <w:t>).</w:t>
      </w:r>
    </w:p>
    <w:p w:rsidR="00EB5096" w:rsidRPr="006A2BAE" w:rsidRDefault="00EB5096">
      <w:pPr>
        <w:spacing w:line="235" w:lineRule="auto"/>
        <w:ind w:firstLine="567"/>
        <w:jc w:val="both"/>
        <w:rPr>
          <w:sz w:val="28"/>
          <w:szCs w:val="28"/>
        </w:rPr>
      </w:pPr>
    </w:p>
    <w:p w:rsidR="00EB5096" w:rsidRDefault="00EB5096">
      <w:pPr>
        <w:pStyle w:val="5"/>
        <w:spacing w:line="235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СЛОЖНОЕ ПРЕДЛОЖЕНИЕ</w:t>
      </w:r>
    </w:p>
    <w:p w:rsidR="00EB5096" w:rsidRPr="006A2BAE" w:rsidRDefault="00EB5096">
      <w:pPr>
        <w:spacing w:line="235" w:lineRule="auto"/>
        <w:ind w:firstLine="567"/>
        <w:jc w:val="center"/>
        <w:rPr>
          <w:sz w:val="28"/>
          <w:szCs w:val="28"/>
        </w:rPr>
      </w:pPr>
    </w:p>
    <w:p w:rsidR="00EB5096" w:rsidRDefault="00EB5096">
      <w:pPr>
        <w:spacing w:line="235" w:lineRule="auto"/>
        <w:ind w:firstLine="567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Сложносочиненные предложения</w:t>
      </w:r>
      <w:r>
        <w:rPr>
          <w:bCs/>
          <w:i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Сложноподчиненные предложения. </w:t>
      </w:r>
    </w:p>
    <w:p w:rsidR="00EB5096" w:rsidRDefault="00EB5096">
      <w:pPr>
        <w:spacing w:line="230" w:lineRule="auto"/>
        <w:ind w:firstLine="53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</w:t>
      </w:r>
      <w:r>
        <w:rPr>
          <w:b/>
          <w:bCs/>
          <w:sz w:val="28"/>
          <w:szCs w:val="28"/>
        </w:rPr>
        <w:t>с изъяснительной</w:t>
      </w:r>
      <w:r>
        <w:rPr>
          <w:sz w:val="28"/>
          <w:szCs w:val="28"/>
        </w:rPr>
        <w:t xml:space="preserve"> придаточной частью. Значение и употреблениесоюзов и союзных слов </w:t>
      </w:r>
      <w:r>
        <w:rPr>
          <w:b/>
          <w:bCs/>
          <w:i/>
          <w:iCs/>
          <w:sz w:val="28"/>
          <w:szCs w:val="28"/>
        </w:rPr>
        <w:t>что, чтобы, ли, кто, как, какой, чей, где, куда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</w:t>
      </w:r>
      <w:r>
        <w:rPr>
          <w:b/>
          <w:bCs/>
          <w:sz w:val="28"/>
          <w:szCs w:val="28"/>
        </w:rPr>
        <w:t>с определительной</w:t>
      </w:r>
      <w:r>
        <w:rPr>
          <w:sz w:val="28"/>
          <w:szCs w:val="28"/>
        </w:rPr>
        <w:t xml:space="preserve"> придаточной частью. Значение и употребление союзных слов </w:t>
      </w:r>
      <w:r>
        <w:rPr>
          <w:b/>
          <w:bCs/>
          <w:i/>
          <w:iCs/>
          <w:sz w:val="28"/>
          <w:szCs w:val="28"/>
        </w:rPr>
        <w:t>который, где, куда, откуда, когда</w:t>
      </w:r>
      <w:r>
        <w:rPr>
          <w:sz w:val="28"/>
          <w:szCs w:val="28"/>
        </w:rPr>
        <w:t>. Место придаточной части по отношению к главной.</w:t>
      </w:r>
    </w:p>
    <w:p w:rsidR="00EB5096" w:rsidRDefault="00EB5096">
      <w:pPr>
        <w:spacing w:line="230" w:lineRule="auto"/>
        <w:ind w:firstLine="53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частью </w:t>
      </w:r>
      <w:r>
        <w:rPr>
          <w:b/>
          <w:bCs/>
          <w:sz w:val="28"/>
          <w:szCs w:val="28"/>
        </w:rPr>
        <w:t>времени</w:t>
      </w:r>
      <w:r>
        <w:rPr>
          <w:sz w:val="28"/>
          <w:szCs w:val="28"/>
        </w:rPr>
        <w:t xml:space="preserve">. Значение и употребление </w:t>
      </w:r>
      <w:proofErr w:type="gramStart"/>
      <w:r>
        <w:rPr>
          <w:sz w:val="28"/>
          <w:szCs w:val="28"/>
        </w:rPr>
        <w:t>союзов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когда, пока, пока не, перед тем как, после того как, как только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частью </w:t>
      </w:r>
      <w:r>
        <w:rPr>
          <w:b/>
          <w:bCs/>
          <w:sz w:val="28"/>
          <w:szCs w:val="28"/>
        </w:rPr>
        <w:t>причины</w:t>
      </w:r>
      <w:r>
        <w:rPr>
          <w:sz w:val="28"/>
          <w:szCs w:val="28"/>
        </w:rPr>
        <w:t xml:space="preserve">. Значение и употребление союзов </w:t>
      </w:r>
      <w:r>
        <w:rPr>
          <w:b/>
          <w:bCs/>
          <w:i/>
          <w:iCs/>
          <w:sz w:val="28"/>
          <w:szCs w:val="28"/>
        </w:rPr>
        <w:t xml:space="preserve">потому что, так как, </w:t>
      </w:r>
      <w:proofErr w:type="gramStart"/>
      <w:r>
        <w:rPr>
          <w:b/>
          <w:bCs/>
          <w:i/>
          <w:iCs/>
          <w:sz w:val="28"/>
          <w:szCs w:val="28"/>
        </w:rPr>
        <w:t>благодаря тому что</w:t>
      </w:r>
      <w:proofErr w:type="gramEnd"/>
      <w:r>
        <w:rPr>
          <w:b/>
          <w:bCs/>
          <w:i/>
          <w:iCs/>
          <w:sz w:val="28"/>
          <w:szCs w:val="28"/>
        </w:rPr>
        <w:t>, из-за того что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частью </w:t>
      </w:r>
      <w:r>
        <w:rPr>
          <w:b/>
          <w:bCs/>
          <w:sz w:val="28"/>
          <w:szCs w:val="28"/>
        </w:rPr>
        <w:t>следствия</w:t>
      </w:r>
      <w:r>
        <w:rPr>
          <w:sz w:val="28"/>
          <w:szCs w:val="28"/>
        </w:rPr>
        <w:t xml:space="preserve">. Значение и употребление союза (союзного аналога, второго союзного элемента) </w:t>
      </w:r>
      <w:r>
        <w:rPr>
          <w:b/>
          <w:bCs/>
          <w:i/>
          <w:iCs/>
          <w:sz w:val="28"/>
          <w:szCs w:val="28"/>
        </w:rPr>
        <w:t>поэтому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</w:t>
      </w:r>
      <w:r>
        <w:rPr>
          <w:b/>
          <w:bCs/>
          <w:sz w:val="28"/>
          <w:szCs w:val="28"/>
        </w:rPr>
        <w:t>условной</w:t>
      </w:r>
      <w:r>
        <w:rPr>
          <w:sz w:val="28"/>
          <w:szCs w:val="28"/>
        </w:rPr>
        <w:t xml:space="preserve"> частью. Значение и употребление союзов </w:t>
      </w:r>
      <w:r>
        <w:rPr>
          <w:b/>
          <w:bCs/>
          <w:i/>
          <w:iCs/>
          <w:sz w:val="28"/>
          <w:szCs w:val="28"/>
        </w:rPr>
        <w:t>если, если бы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частью </w:t>
      </w:r>
      <w:r>
        <w:rPr>
          <w:b/>
          <w:bCs/>
          <w:sz w:val="28"/>
          <w:szCs w:val="28"/>
        </w:rPr>
        <w:t>цели</w:t>
      </w:r>
      <w:r>
        <w:rPr>
          <w:sz w:val="28"/>
          <w:szCs w:val="28"/>
        </w:rPr>
        <w:t xml:space="preserve">. Значение и употребление союзов </w:t>
      </w:r>
      <w:r>
        <w:rPr>
          <w:b/>
          <w:bCs/>
          <w:i/>
          <w:iCs/>
          <w:sz w:val="28"/>
          <w:szCs w:val="28"/>
        </w:rPr>
        <w:t>чтобы, для того чтобы</w:t>
      </w:r>
      <w:r>
        <w:rPr>
          <w:sz w:val="28"/>
          <w:szCs w:val="28"/>
        </w:rPr>
        <w:t>.</w:t>
      </w:r>
    </w:p>
    <w:p w:rsidR="00EB5096" w:rsidRDefault="00EB5096">
      <w:pPr>
        <w:spacing w:line="230" w:lineRule="auto"/>
        <w:ind w:firstLine="53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Сложноподчиненные предложения с придаточной </w:t>
      </w:r>
      <w:r>
        <w:rPr>
          <w:b/>
          <w:bCs/>
          <w:sz w:val="28"/>
          <w:szCs w:val="28"/>
        </w:rPr>
        <w:t>уступительной</w:t>
      </w:r>
      <w:r>
        <w:rPr>
          <w:sz w:val="28"/>
          <w:szCs w:val="28"/>
        </w:rPr>
        <w:t xml:space="preserve"> частью. Значение и употребление союзов </w:t>
      </w:r>
      <w:r>
        <w:rPr>
          <w:b/>
          <w:bCs/>
          <w:i/>
          <w:iCs/>
          <w:sz w:val="28"/>
          <w:szCs w:val="28"/>
        </w:rPr>
        <w:t>хотя, несмотря на то что</w:t>
      </w:r>
      <w:r>
        <w:rPr>
          <w:b/>
          <w:bCs/>
          <w:sz w:val="28"/>
          <w:szCs w:val="28"/>
        </w:rPr>
        <w:t>.</w:t>
      </w:r>
    </w:p>
    <w:p w:rsidR="00EB5096" w:rsidRPr="006A2BAE" w:rsidRDefault="00EB5096">
      <w:pPr>
        <w:spacing w:line="235" w:lineRule="auto"/>
        <w:jc w:val="center"/>
        <w:rPr>
          <w:b/>
          <w:bCs/>
          <w:sz w:val="28"/>
          <w:szCs w:val="28"/>
        </w:rPr>
      </w:pPr>
    </w:p>
    <w:p w:rsidR="00EB5096" w:rsidRDefault="00EB5096">
      <w:pPr>
        <w:spacing w:line="235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ЧУЖАЯ РЕЧЬ</w:t>
      </w:r>
    </w:p>
    <w:p w:rsidR="00EB5096" w:rsidRPr="006A2BAE" w:rsidRDefault="00EB5096">
      <w:pPr>
        <w:spacing w:line="235" w:lineRule="auto"/>
        <w:ind w:firstLine="454"/>
        <w:jc w:val="both"/>
        <w:rPr>
          <w:b/>
          <w:bCs/>
          <w:sz w:val="28"/>
          <w:szCs w:val="28"/>
        </w:rPr>
      </w:pP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Способы передачи чужой речи: прямая речь, косвенная речь. Об</w:t>
      </w:r>
      <w:r w:rsidR="006A2BAE">
        <w:rPr>
          <w:sz w:val="28"/>
          <w:szCs w:val="28"/>
        </w:rPr>
        <w:t>ращение прямой речи в косвенную.</w:t>
      </w:r>
    </w:p>
    <w:p w:rsidR="00EB5096" w:rsidRPr="006A2BAE" w:rsidRDefault="00EB5096">
      <w:pPr>
        <w:spacing w:line="235" w:lineRule="auto"/>
        <w:jc w:val="center"/>
        <w:rPr>
          <w:b/>
          <w:bCs/>
          <w:sz w:val="28"/>
          <w:szCs w:val="28"/>
        </w:rPr>
      </w:pPr>
    </w:p>
    <w:p w:rsidR="00EB5096" w:rsidRPr="006A2BAE" w:rsidRDefault="00EB5096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>ЛЕКСИКА</w:t>
      </w:r>
    </w:p>
    <w:p w:rsidR="00EB5096" w:rsidRPr="006A2BAE" w:rsidRDefault="00EB5096">
      <w:pPr>
        <w:spacing w:line="235" w:lineRule="auto"/>
        <w:ind w:firstLine="540"/>
        <w:jc w:val="both"/>
        <w:rPr>
          <w:sz w:val="28"/>
          <w:szCs w:val="28"/>
        </w:rPr>
      </w:pPr>
    </w:p>
    <w:p w:rsidR="00EB5096" w:rsidRDefault="00EB5096">
      <w:pPr>
        <w:spacing w:line="235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Лексический минимум уровня пороговой коммуникативной достаточности составляет </w:t>
      </w:r>
      <w:r>
        <w:rPr>
          <w:b/>
          <w:bCs/>
          <w:sz w:val="28"/>
          <w:szCs w:val="28"/>
        </w:rPr>
        <w:t>2300 единиц</w:t>
      </w:r>
      <w:r>
        <w:rPr>
          <w:sz w:val="28"/>
          <w:szCs w:val="28"/>
        </w:rPr>
        <w:t xml:space="preserve">, обслуживающих в основном повседневную и социально-культурную сферы общения. </w:t>
      </w:r>
    </w:p>
    <w:p w:rsidR="00EB5096" w:rsidRDefault="00EB5096">
      <w:pPr>
        <w:spacing w:line="235" w:lineRule="auto"/>
        <w:jc w:val="both"/>
        <w:rPr>
          <w:sz w:val="16"/>
          <w:szCs w:val="16"/>
        </w:rPr>
      </w:pPr>
    </w:p>
    <w:p w:rsidR="006A2BAE" w:rsidRDefault="006A2BAE">
      <w:pPr>
        <w:spacing w:line="235" w:lineRule="auto"/>
        <w:jc w:val="both"/>
        <w:rPr>
          <w:sz w:val="16"/>
          <w:szCs w:val="16"/>
        </w:rPr>
      </w:pPr>
    </w:p>
    <w:p w:rsidR="006A2BAE" w:rsidRDefault="006A2BAE">
      <w:pPr>
        <w:spacing w:line="235" w:lineRule="auto"/>
        <w:jc w:val="both"/>
        <w:rPr>
          <w:sz w:val="16"/>
          <w:szCs w:val="16"/>
        </w:rPr>
      </w:pPr>
    </w:p>
    <w:p w:rsidR="006A2BAE" w:rsidRDefault="006A2BAE">
      <w:pPr>
        <w:spacing w:line="235" w:lineRule="auto"/>
        <w:jc w:val="both"/>
        <w:rPr>
          <w:sz w:val="16"/>
          <w:szCs w:val="16"/>
        </w:rPr>
      </w:pPr>
    </w:p>
    <w:p w:rsidR="006A2BAE" w:rsidRDefault="006A2BAE">
      <w:pPr>
        <w:spacing w:line="235" w:lineRule="auto"/>
        <w:jc w:val="both"/>
        <w:rPr>
          <w:sz w:val="16"/>
          <w:szCs w:val="16"/>
        </w:rPr>
      </w:pPr>
    </w:p>
    <w:p w:rsidR="006A2BAE" w:rsidRPr="006A2BAE" w:rsidRDefault="006A2BAE">
      <w:pPr>
        <w:spacing w:line="235" w:lineRule="auto"/>
        <w:jc w:val="both"/>
        <w:rPr>
          <w:sz w:val="16"/>
          <w:szCs w:val="16"/>
        </w:rPr>
      </w:pPr>
    </w:p>
    <w:p w:rsidR="00EB5096" w:rsidRDefault="006A2BAE">
      <w:pPr>
        <w:pStyle w:val="1"/>
        <w:ind w:left="567" w:right="-45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1.2. </w:t>
      </w:r>
      <w:r w:rsidR="00EB5096">
        <w:rPr>
          <w:sz w:val="32"/>
          <w:szCs w:val="32"/>
          <w:lang w:val="ru-RU"/>
        </w:rPr>
        <w:t xml:space="preserve">МОДУЛЬ </w:t>
      </w:r>
    </w:p>
    <w:p w:rsidR="00EB5096" w:rsidRDefault="00EB5096">
      <w:pPr>
        <w:pStyle w:val="1"/>
        <w:ind w:left="567" w:right="-45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ПРОФЕССИОНАЛЬНО ОРИЕНТИРОВАННОГО </w:t>
      </w:r>
    </w:p>
    <w:p w:rsidR="00EB5096" w:rsidRDefault="00EB5096">
      <w:pPr>
        <w:pStyle w:val="1"/>
        <w:ind w:left="567" w:right="-45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ВЛАДЕНИЯ РУССКИМ ЯЗЫКОМ </w:t>
      </w:r>
    </w:p>
    <w:p w:rsidR="00EB5096" w:rsidRDefault="00EB5096">
      <w:pPr>
        <w:ind w:left="567" w:right="-45"/>
        <w:jc w:val="both"/>
        <w:rPr>
          <w:b/>
          <w:sz w:val="24"/>
        </w:rPr>
      </w:pPr>
      <w:r>
        <w:rPr>
          <w:b/>
          <w:sz w:val="32"/>
          <w:szCs w:val="32"/>
        </w:rPr>
        <w:t>КАК ИНОСТРАННЫМ</w:t>
      </w:r>
    </w:p>
    <w:p w:rsidR="00EB5096" w:rsidRPr="006A2BAE" w:rsidRDefault="00EB5096">
      <w:pPr>
        <w:ind w:right="-45" w:firstLine="567"/>
        <w:jc w:val="both"/>
        <w:rPr>
          <w:sz w:val="16"/>
          <w:szCs w:val="16"/>
        </w:rPr>
      </w:pPr>
    </w:p>
    <w:p w:rsidR="00EB5096" w:rsidRDefault="00EB5096">
      <w:pPr>
        <w:ind w:right="-45" w:firstLine="567"/>
        <w:jc w:val="both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EB5096" w:rsidRDefault="00EB5096">
      <w:pPr>
        <w:ind w:right="-45" w:firstLine="567"/>
        <w:jc w:val="both"/>
        <w:rPr>
          <w:sz w:val="16"/>
        </w:rPr>
      </w:pPr>
    </w:p>
    <w:p w:rsidR="00EB5096" w:rsidRDefault="00EB5096">
      <w:pPr>
        <w:ind w:right="-45" w:firstLine="567"/>
        <w:jc w:val="both"/>
        <w:rPr>
          <w:sz w:val="28"/>
        </w:rPr>
      </w:pPr>
      <w:r>
        <w:rPr>
          <w:sz w:val="28"/>
        </w:rPr>
        <w:t xml:space="preserve">Учебно-профессиональный модуль является дополнительным модулем по отношению к основному объему программного учебного материала, представленному в модуле общего владения языком. </w:t>
      </w:r>
      <w:r>
        <w:rPr>
          <w:sz w:val="28"/>
          <w:szCs w:val="28"/>
        </w:rPr>
        <w:t xml:space="preserve">Освоение содержания данного модуля обеспечивает достижение иностранными </w:t>
      </w:r>
      <w:r w:rsidR="006A2BAE" w:rsidRPr="006A2BAE">
        <w:rPr>
          <w:sz w:val="28"/>
          <w:szCs w:val="28"/>
        </w:rPr>
        <w:t>об</w:t>
      </w:r>
      <w:r w:rsidRPr="006A2BAE">
        <w:rPr>
          <w:sz w:val="28"/>
          <w:szCs w:val="28"/>
        </w:rPr>
        <w:t>уча</w:t>
      </w:r>
      <w:r w:rsidR="006A2BAE" w:rsidRPr="006A2BAE">
        <w:rPr>
          <w:sz w:val="28"/>
          <w:szCs w:val="28"/>
        </w:rPr>
        <w:t>ю</w:t>
      </w:r>
      <w:r w:rsidRPr="006A2BAE">
        <w:rPr>
          <w:sz w:val="28"/>
          <w:szCs w:val="28"/>
        </w:rPr>
        <w:t>щимися</w:t>
      </w:r>
      <w:r>
        <w:rPr>
          <w:sz w:val="28"/>
          <w:szCs w:val="28"/>
        </w:rPr>
        <w:t xml:space="preserve"> такого уровня коммуникативной, речевой и языковой</w:t>
      </w:r>
      <w:r w:rsidR="00971852">
        <w:rPr>
          <w:sz w:val="28"/>
          <w:szCs w:val="28"/>
        </w:rPr>
        <w:t xml:space="preserve"> компетенций в учебно-профессио</w:t>
      </w:r>
      <w:r>
        <w:rPr>
          <w:sz w:val="28"/>
          <w:szCs w:val="28"/>
        </w:rPr>
        <w:t xml:space="preserve">нальной сфере деятельности, который позволяет им продолжить обучение по избранной специальности в </w:t>
      </w:r>
      <w:r w:rsidR="006A2BAE">
        <w:rPr>
          <w:sz w:val="28"/>
          <w:szCs w:val="28"/>
        </w:rPr>
        <w:t xml:space="preserve">учреждениях </w:t>
      </w:r>
      <w:r w:rsidR="006A2BAE" w:rsidRPr="006A2BAE"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Республики Беларусь.</w:t>
      </w:r>
    </w:p>
    <w:p w:rsidR="00EB5096" w:rsidRDefault="00EB5096">
      <w:pPr>
        <w:ind w:right="-45" w:firstLine="567"/>
        <w:jc w:val="both"/>
        <w:rPr>
          <w:sz w:val="24"/>
        </w:rPr>
      </w:pPr>
    </w:p>
    <w:p w:rsidR="00EB5096" w:rsidRDefault="00EB5096">
      <w:pPr>
        <w:ind w:right="-45" w:firstLine="567"/>
        <w:jc w:val="both"/>
        <w:rPr>
          <w:b/>
          <w:sz w:val="26"/>
        </w:rPr>
      </w:pPr>
      <w:r>
        <w:rPr>
          <w:b/>
          <w:sz w:val="26"/>
        </w:rPr>
        <w:t>СОДЕРЖАНИЕ КОММУНИКАТИВНО-РЕЧЕВОЙ КОМПЕТЕНЦИИ</w:t>
      </w:r>
    </w:p>
    <w:p w:rsidR="00EB5096" w:rsidRDefault="00EB5096">
      <w:pPr>
        <w:ind w:right="-45" w:firstLine="567"/>
        <w:jc w:val="both"/>
        <w:rPr>
          <w:b/>
          <w:sz w:val="26"/>
        </w:rPr>
      </w:pPr>
      <w:r>
        <w:rPr>
          <w:b/>
          <w:sz w:val="26"/>
        </w:rPr>
        <w:t>В ПРОФЕССИОНАЛЬНОЙ СФЕРЕ ОБЩЕНИЯ</w:t>
      </w:r>
    </w:p>
    <w:p w:rsidR="00EB5096" w:rsidRDefault="00EB5096">
      <w:pPr>
        <w:ind w:right="-45" w:firstLine="567"/>
        <w:jc w:val="both"/>
        <w:rPr>
          <w:sz w:val="28"/>
        </w:rPr>
      </w:pPr>
    </w:p>
    <w:p w:rsidR="00EB5096" w:rsidRDefault="00EB5096">
      <w:pPr>
        <w:ind w:right="-45" w:firstLine="567"/>
        <w:jc w:val="both"/>
        <w:rPr>
          <w:b/>
          <w:sz w:val="24"/>
        </w:rPr>
      </w:pPr>
      <w:r>
        <w:rPr>
          <w:b/>
          <w:sz w:val="24"/>
        </w:rPr>
        <w:t xml:space="preserve">РЕЧЕВЫЕ И КОММУНИКАТИВНЫЕ ИНТЕНЦИИ      </w:t>
      </w:r>
    </w:p>
    <w:p w:rsidR="00EB5096" w:rsidRDefault="00EB5096">
      <w:pPr>
        <w:ind w:right="-45" w:firstLine="567"/>
        <w:jc w:val="both"/>
        <w:rPr>
          <w:sz w:val="24"/>
        </w:rPr>
      </w:pPr>
    </w:p>
    <w:p w:rsidR="00EB5096" w:rsidRDefault="00EB5096">
      <w:pPr>
        <w:pStyle w:val="31"/>
        <w:spacing w:line="235" w:lineRule="auto"/>
        <w:ind w:right="-45" w:firstLine="53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процессе решения конкретных коммуникативных задач, входящих в обязательный перечень для достижения УПКД, </w:t>
      </w:r>
      <w:r w:rsidR="00971852">
        <w:rPr>
          <w:b w:val="0"/>
          <w:sz w:val="28"/>
          <w:szCs w:val="28"/>
        </w:rPr>
        <w:t>о</w:t>
      </w:r>
      <w:r w:rsidR="00971852" w:rsidRPr="00971852">
        <w:rPr>
          <w:b w:val="0"/>
          <w:sz w:val="28"/>
          <w:szCs w:val="28"/>
        </w:rPr>
        <w:t>б</w:t>
      </w:r>
      <w:r w:rsidRPr="00971852">
        <w:rPr>
          <w:b w:val="0"/>
          <w:sz w:val="28"/>
          <w:szCs w:val="28"/>
        </w:rPr>
        <w:t>уча</w:t>
      </w:r>
      <w:r w:rsidR="00971852" w:rsidRPr="00971852">
        <w:rPr>
          <w:b w:val="0"/>
          <w:sz w:val="28"/>
          <w:szCs w:val="28"/>
        </w:rPr>
        <w:t>ю</w:t>
      </w:r>
      <w:r w:rsidRPr="00971852">
        <w:rPr>
          <w:b w:val="0"/>
          <w:sz w:val="28"/>
          <w:szCs w:val="28"/>
        </w:rPr>
        <w:t>щийся</w:t>
      </w:r>
      <w:r>
        <w:rPr>
          <w:b w:val="0"/>
          <w:sz w:val="28"/>
          <w:szCs w:val="28"/>
        </w:rPr>
        <w:t xml:space="preserve"> должен уметь в полном объеме и в соответствии с за</w:t>
      </w:r>
      <w:r w:rsidR="00971852">
        <w:rPr>
          <w:b w:val="0"/>
          <w:sz w:val="28"/>
          <w:szCs w:val="28"/>
        </w:rPr>
        <w:t>конами и нормами русского языка</w:t>
      </w:r>
      <w:r>
        <w:rPr>
          <w:b w:val="0"/>
          <w:sz w:val="28"/>
          <w:szCs w:val="28"/>
        </w:rPr>
        <w:t xml:space="preserve"> реализовывать следующие типы и виды речевых интенций и коммуникативных программ, относящихся к учебно-профессиональной сфере общения:</w:t>
      </w:r>
    </w:p>
    <w:p w:rsidR="00EB5096" w:rsidRDefault="00EB5096">
      <w:pPr>
        <w:pStyle w:val="a3"/>
        <w:numPr>
          <w:ilvl w:val="0"/>
          <w:numId w:val="40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адекватно воспринимать необходимую учебно-профессиональ</w:t>
      </w:r>
      <w:r>
        <w:rPr>
          <w:szCs w:val="28"/>
        </w:rPr>
        <w:softHyphen/>
        <w:t>ную информацию письменных и устных текстов с последующей ее пере</w:t>
      </w:r>
      <w:r>
        <w:rPr>
          <w:szCs w:val="28"/>
        </w:rPr>
        <w:softHyphen/>
        <w:t>работкой и изложением в устной и письменной формах;</w:t>
      </w:r>
    </w:p>
    <w:p w:rsidR="00EB5096" w:rsidRDefault="00EB5096">
      <w:pPr>
        <w:pStyle w:val="a3"/>
        <w:numPr>
          <w:ilvl w:val="0"/>
          <w:numId w:val="40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участвовать в коммуникации учебно-профессионального характера;</w:t>
      </w:r>
    </w:p>
    <w:p w:rsidR="00EB5096" w:rsidRDefault="00EB5096">
      <w:pPr>
        <w:pStyle w:val="a3"/>
        <w:numPr>
          <w:ilvl w:val="0"/>
          <w:numId w:val="40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устанавливать контакт с собеседником, адекватно реагировать на его высказывания, задавать уточняющие вопросы, переспрашивать, обращаться с просьбой объяснить что-либо или повторить что-либо еще раз, дополнять, конкретизировать, обобщать, трансформировать воспринимаемую информацию;</w:t>
      </w:r>
    </w:p>
    <w:p w:rsidR="00EB5096" w:rsidRDefault="00EB5096">
      <w:pPr>
        <w:pStyle w:val="a3"/>
        <w:numPr>
          <w:ilvl w:val="0"/>
          <w:numId w:val="40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выражать согласие/несогласие с точкой зрения собеседника; </w:t>
      </w:r>
    </w:p>
    <w:p w:rsidR="00EB5096" w:rsidRDefault="00EB5096">
      <w:pPr>
        <w:pStyle w:val="a3"/>
        <w:numPr>
          <w:ilvl w:val="0"/>
          <w:numId w:val="41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излагать свою точку зрения;</w:t>
      </w:r>
    </w:p>
    <w:p w:rsidR="00EB5096" w:rsidRDefault="00EB5096">
      <w:pPr>
        <w:pStyle w:val="a3"/>
        <w:numPr>
          <w:ilvl w:val="0"/>
          <w:numId w:val="41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запрашивать информацию о мнении собеседника по поводу того или иного факта, о его оценке явлений и событий; </w:t>
      </w:r>
    </w:p>
    <w:p w:rsidR="00EB5096" w:rsidRDefault="00EB5096">
      <w:pPr>
        <w:pStyle w:val="a3"/>
        <w:numPr>
          <w:ilvl w:val="0"/>
          <w:numId w:val="41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выражать заинтересованность, сомнение, уверенность в необходимости обсуждения той или иной проблемы;</w:t>
      </w:r>
    </w:p>
    <w:p w:rsidR="00EB5096" w:rsidRDefault="00EB5096">
      <w:pPr>
        <w:pStyle w:val="a3"/>
        <w:numPr>
          <w:ilvl w:val="0"/>
          <w:numId w:val="41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выражать понимание/непонимание мотивов речевого поведения собеседника;</w:t>
      </w:r>
    </w:p>
    <w:p w:rsidR="00EB5096" w:rsidRDefault="00EB5096">
      <w:pPr>
        <w:pStyle w:val="a3"/>
        <w:numPr>
          <w:ilvl w:val="0"/>
          <w:numId w:val="41"/>
        </w:numPr>
        <w:tabs>
          <w:tab w:val="left" w:pos="720"/>
        </w:tabs>
        <w:ind w:right="-46" w:firstLine="540"/>
        <w:rPr>
          <w:szCs w:val="28"/>
        </w:rPr>
      </w:pPr>
      <w:r>
        <w:rPr>
          <w:szCs w:val="28"/>
        </w:rPr>
        <w:t xml:space="preserve"> опираться на аргументы оппонентов или отталкиваться от них, приводить свои аргументы и доводы и обосновывать их, делать выводы;</w:t>
      </w:r>
    </w:p>
    <w:p w:rsidR="00EB5096" w:rsidRDefault="00EB5096">
      <w:pPr>
        <w:numPr>
          <w:ilvl w:val="0"/>
          <w:numId w:val="41"/>
        </w:numPr>
        <w:tabs>
          <w:tab w:val="left" w:pos="720"/>
        </w:tabs>
        <w:spacing w:line="235" w:lineRule="auto"/>
        <w:ind w:right="-4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создавать письменные речевые произведения различных жанров: план, конспект, ключевой фрагмент прочитанного или прослушанного текста, письменное высказывание репродуктивно-продуктивного характера.</w:t>
      </w:r>
    </w:p>
    <w:p w:rsidR="00EB5096" w:rsidRDefault="00EB5096">
      <w:pPr>
        <w:spacing w:line="235" w:lineRule="auto"/>
        <w:ind w:right="-45" w:firstLine="454"/>
        <w:jc w:val="both"/>
        <w:rPr>
          <w:b/>
          <w:bCs/>
        </w:rPr>
      </w:pPr>
    </w:p>
    <w:p w:rsidR="00EB5096" w:rsidRDefault="00EB5096">
      <w:pPr>
        <w:pStyle w:val="4"/>
        <w:spacing w:line="235" w:lineRule="auto"/>
        <w:ind w:right="-45" w:firstLine="567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КОММУНИКАТИВНЫЕ СИТУАЦИИ И СФЕР</w:t>
      </w:r>
      <w:r w:rsidR="00971852">
        <w:rPr>
          <w:i w:val="0"/>
          <w:sz w:val="24"/>
          <w:szCs w:val="24"/>
          <w:lang w:val="ru-RU"/>
        </w:rPr>
        <w:t xml:space="preserve">Ы </w:t>
      </w:r>
      <w:r>
        <w:rPr>
          <w:i w:val="0"/>
          <w:sz w:val="24"/>
          <w:szCs w:val="24"/>
          <w:lang w:val="ru-RU"/>
        </w:rPr>
        <w:t>ОБЩЕНИЯ</w:t>
      </w:r>
    </w:p>
    <w:p w:rsidR="00EB5096" w:rsidRDefault="00EB5096">
      <w:pPr>
        <w:spacing w:line="235" w:lineRule="auto"/>
        <w:ind w:right="-45" w:firstLine="454"/>
        <w:jc w:val="both"/>
        <w:rPr>
          <w:sz w:val="16"/>
          <w:szCs w:val="16"/>
        </w:rPr>
      </w:pPr>
    </w:p>
    <w:p w:rsidR="00EB5096" w:rsidRDefault="00EB5096">
      <w:pPr>
        <w:spacing w:line="235" w:lineRule="auto"/>
        <w:ind w:right="-45"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профессионально ориентированном общении предполагает реализацию простых и комбинированных интенций, а также целых блоков интенций и коммуникативных задач вучебно-профессиональной сфере: коммуникативные ситуации, возникающие на лекциях, практических занятиях, консультациях, зачетах, экзаменах, в библиотеке и т. п.</w:t>
      </w:r>
    </w:p>
    <w:p w:rsidR="00EB5096" w:rsidRDefault="00EB5096">
      <w:pPr>
        <w:pStyle w:val="a3"/>
        <w:spacing w:line="235" w:lineRule="auto"/>
        <w:ind w:right="-45" w:firstLine="539"/>
        <w:rPr>
          <w:szCs w:val="28"/>
        </w:rPr>
      </w:pPr>
      <w:r>
        <w:rPr>
          <w:szCs w:val="28"/>
        </w:rPr>
        <w:t xml:space="preserve">В соответствии с целями и задачами профессионально ориентированного обучения русскому языку </w:t>
      </w:r>
      <w:r w:rsidRPr="00971852">
        <w:rPr>
          <w:szCs w:val="28"/>
        </w:rPr>
        <w:t xml:space="preserve">иностранные </w:t>
      </w:r>
      <w:r w:rsidR="00971852" w:rsidRPr="00971852">
        <w:rPr>
          <w:szCs w:val="28"/>
        </w:rPr>
        <w:t>об</w:t>
      </w:r>
      <w:r w:rsidRPr="00971852">
        <w:rPr>
          <w:szCs w:val="28"/>
        </w:rPr>
        <w:t>уча</w:t>
      </w:r>
      <w:r w:rsidR="00971852" w:rsidRPr="00971852">
        <w:rPr>
          <w:szCs w:val="28"/>
        </w:rPr>
        <w:t>ю</w:t>
      </w:r>
      <w:r w:rsidRPr="00971852">
        <w:rPr>
          <w:szCs w:val="28"/>
        </w:rPr>
        <w:t>щиеся по</w:t>
      </w:r>
      <w:r>
        <w:rPr>
          <w:szCs w:val="28"/>
        </w:rPr>
        <w:t xml:space="preserve"> мере достижения ими уровня пороговой коммуникативной достаточности должны уметь осуществлять речевое общение в устной и письменной формах в рамках общенаучной и отраслевой тематики изучаемых наук, актуальной для реализации коммуникативных целей и задач в учебно-профессиональной сфере общения.</w:t>
      </w:r>
    </w:p>
    <w:p w:rsidR="00EB5096" w:rsidRDefault="00EB5096">
      <w:pPr>
        <w:ind w:right="-46" w:firstLine="454"/>
        <w:jc w:val="both"/>
        <w:rPr>
          <w:sz w:val="28"/>
          <w:szCs w:val="28"/>
        </w:rPr>
      </w:pPr>
    </w:p>
    <w:p w:rsidR="00EB5096" w:rsidRDefault="00EB5096">
      <w:pPr>
        <w:ind w:right="-46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ВЛАДЕНИЕ ВИДАМИ РЕЧЕВОЙ ДЕЯТЕЛЬНОСТИ</w:t>
      </w:r>
    </w:p>
    <w:p w:rsidR="00EB5096" w:rsidRDefault="00EB5096">
      <w:pPr>
        <w:ind w:right="-46" w:firstLine="454"/>
        <w:jc w:val="both"/>
        <w:rPr>
          <w:b/>
          <w:bCs/>
          <w:i/>
          <w:iCs/>
          <w:sz w:val="28"/>
          <w:szCs w:val="28"/>
        </w:rPr>
      </w:pPr>
    </w:p>
    <w:p w:rsidR="00EB5096" w:rsidRDefault="00EB5096">
      <w:pPr>
        <w:pStyle w:val="32"/>
        <w:spacing w:before="0" w:after="0"/>
        <w:ind w:right="-4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АУДИРОВАНИЕ МОНОЛОГИЧЕСКОЙ РЕЧИ</w:t>
      </w:r>
    </w:p>
    <w:p w:rsidR="00EB5096" w:rsidRDefault="00EB5096">
      <w:pPr>
        <w:pStyle w:val="a3"/>
        <w:ind w:right="-46" w:firstLine="540"/>
        <w:rPr>
          <w:sz w:val="20"/>
        </w:rPr>
      </w:pPr>
    </w:p>
    <w:p w:rsidR="00EB5096" w:rsidRDefault="00EB5096">
      <w:pPr>
        <w:pStyle w:val="a3"/>
        <w:ind w:right="-46" w:firstLine="540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 xml:space="preserve"> должны уметь:</w:t>
      </w:r>
    </w:p>
    <w:p w:rsidR="00EB5096" w:rsidRDefault="00EB5096">
      <w:pPr>
        <w:pStyle w:val="a3"/>
        <w:numPr>
          <w:ilvl w:val="0"/>
          <w:numId w:val="34"/>
        </w:numPr>
        <w:tabs>
          <w:tab w:val="clear" w:pos="927"/>
          <w:tab w:val="num" w:pos="720"/>
        </w:tabs>
        <w:ind w:right="-46" w:firstLine="540"/>
        <w:rPr>
          <w:szCs w:val="28"/>
        </w:rPr>
      </w:pPr>
      <w:r>
        <w:rPr>
          <w:szCs w:val="28"/>
        </w:rPr>
        <w:t xml:space="preserve"> понимать на слух информацию, содержащуюся в аудиотекстах разных типов общенаучного и специального характера; разграничивать аудиотекст на смысловые части, адекватные авторским; определять тему высказывания, его основную идею; выделять главную и дополнительную информацию каждой смысловой части сообщения и идентифицировать ее с достаточной степенью полноты, глубины и точности;</w:t>
      </w:r>
    </w:p>
    <w:p w:rsidR="00EB5096" w:rsidRDefault="00EB5096">
      <w:pPr>
        <w:pStyle w:val="a3"/>
        <w:numPr>
          <w:ilvl w:val="0"/>
          <w:numId w:val="34"/>
        </w:numPr>
        <w:tabs>
          <w:tab w:val="num" w:pos="720"/>
        </w:tabs>
        <w:ind w:right="-46" w:firstLine="540"/>
        <w:rPr>
          <w:szCs w:val="28"/>
        </w:rPr>
      </w:pPr>
      <w:r>
        <w:rPr>
          <w:szCs w:val="28"/>
        </w:rPr>
        <w:t xml:space="preserve"> понимать семантику наиболее важных в смысловом отношении фрагментов аудиотекста и ключевых лексических единиц, определяющих общую динамику тематического развития содержания текста; определять границы между разными смысловыми частями текста, а также устанавливать характер эксплицитной и имплицитной внутритекстовой связи между предложениями текста.</w:t>
      </w:r>
    </w:p>
    <w:p w:rsidR="00EB5096" w:rsidRDefault="00EB5096">
      <w:pPr>
        <w:pStyle w:val="a3"/>
        <w:tabs>
          <w:tab w:val="num" w:pos="720"/>
        </w:tabs>
        <w:ind w:right="-46" w:firstLine="540"/>
        <w:rPr>
          <w:szCs w:val="28"/>
        </w:rPr>
      </w:pPr>
      <w:r>
        <w:rPr>
          <w:b/>
          <w:bCs/>
          <w:iCs/>
          <w:szCs w:val="28"/>
        </w:rPr>
        <w:t>Объем аудиотекста</w:t>
      </w:r>
      <w:r>
        <w:rPr>
          <w:iCs/>
          <w:szCs w:val="28"/>
        </w:rPr>
        <w:t>:</w:t>
      </w:r>
      <w:r>
        <w:rPr>
          <w:szCs w:val="28"/>
        </w:rPr>
        <w:t xml:space="preserve"> 250–300 слов.</w:t>
      </w:r>
    </w:p>
    <w:p w:rsidR="00EB5096" w:rsidRDefault="00EB5096">
      <w:pPr>
        <w:pStyle w:val="32"/>
        <w:spacing w:before="0" w:after="0"/>
        <w:ind w:right="-46" w:firstLine="540"/>
        <w:jc w:val="center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/>
        <w:ind w:right="-46" w:firstLine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АУДИРОВАНИЕ ДИАЛОГИЧЕСКОЙ РЕЧИ</w:t>
      </w:r>
    </w:p>
    <w:p w:rsidR="00EB5096" w:rsidRDefault="00EB5096">
      <w:pPr>
        <w:pStyle w:val="a3"/>
        <w:ind w:right="-46" w:firstLine="540"/>
        <w:rPr>
          <w:sz w:val="20"/>
        </w:rPr>
      </w:pPr>
    </w:p>
    <w:p w:rsidR="00EB5096" w:rsidRDefault="00EB5096">
      <w:pPr>
        <w:pStyle w:val="a3"/>
        <w:ind w:right="-46" w:firstLine="540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>должны уметь:</w:t>
      </w:r>
    </w:p>
    <w:p w:rsidR="00EB5096" w:rsidRDefault="00EB5096">
      <w:pPr>
        <w:pStyle w:val="a3"/>
        <w:numPr>
          <w:ilvl w:val="0"/>
          <w:numId w:val="35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адекватно понимать на слух содержание высказываний собеседников, уметь разграничивать и сопоставлять точки зрения участников диалогов и полилогов;</w:t>
      </w:r>
    </w:p>
    <w:p w:rsidR="00EB5096" w:rsidRDefault="00EB5096">
      <w:pPr>
        <w:pStyle w:val="a3"/>
        <w:numPr>
          <w:ilvl w:val="0"/>
          <w:numId w:val="35"/>
        </w:numPr>
        <w:tabs>
          <w:tab w:val="left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понимать основные цели и мотивы говорящего, характер его отношения к предмету речи;</w:t>
      </w:r>
    </w:p>
    <w:p w:rsidR="00EB5096" w:rsidRDefault="00EB5096">
      <w:pPr>
        <w:pStyle w:val="a3"/>
        <w:numPr>
          <w:ilvl w:val="0"/>
          <w:numId w:val="35"/>
        </w:numPr>
        <w:tabs>
          <w:tab w:val="left" w:pos="720"/>
        </w:tabs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 адекватно реагировать в вербальной и невербальной формах на побуждение к ответным репликам и действиям со стороны партнеров по общению.</w:t>
      </w:r>
    </w:p>
    <w:p w:rsidR="00EB5096" w:rsidRDefault="00EB5096">
      <w:pPr>
        <w:pStyle w:val="a3"/>
        <w:spacing w:line="245" w:lineRule="auto"/>
        <w:ind w:right="-45" w:firstLine="539"/>
        <w:rPr>
          <w:szCs w:val="28"/>
        </w:rPr>
      </w:pPr>
      <w:r>
        <w:rPr>
          <w:b/>
          <w:bCs/>
          <w:iCs/>
          <w:szCs w:val="28"/>
        </w:rPr>
        <w:t>Объем диалога (полилога):</w:t>
      </w:r>
      <w:r>
        <w:rPr>
          <w:szCs w:val="28"/>
        </w:rPr>
        <w:t xml:space="preserve"> до 10–15 развернутых реплик.</w:t>
      </w:r>
    </w:p>
    <w:p w:rsidR="00EB5096" w:rsidRDefault="00EB5096">
      <w:pPr>
        <w:pStyle w:val="32"/>
        <w:spacing w:before="0" w:after="0" w:line="245" w:lineRule="auto"/>
        <w:ind w:right="-45" w:firstLine="539"/>
        <w:jc w:val="center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 w:line="245" w:lineRule="auto"/>
        <w:ind w:right="-45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</w:t>
      </w:r>
    </w:p>
    <w:p w:rsidR="00EB5096" w:rsidRDefault="00EB5096">
      <w:pPr>
        <w:pStyle w:val="a3"/>
        <w:spacing w:line="245" w:lineRule="auto"/>
        <w:ind w:right="-45" w:firstLine="539"/>
        <w:rPr>
          <w:sz w:val="20"/>
        </w:rPr>
      </w:pPr>
    </w:p>
    <w:p w:rsidR="00EB5096" w:rsidRDefault="00EB5096">
      <w:pPr>
        <w:pStyle w:val="a3"/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 xml:space="preserve"> должны уметь:</w:t>
      </w:r>
    </w:p>
    <w:p w:rsidR="00EB5096" w:rsidRDefault="00EB5096">
      <w:pPr>
        <w:pStyle w:val="a3"/>
        <w:numPr>
          <w:ilvl w:val="0"/>
          <w:numId w:val="36"/>
        </w:numPr>
        <w:tabs>
          <w:tab w:val="clear" w:pos="927"/>
          <w:tab w:val="num" w:pos="720"/>
        </w:tabs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 читать и понимать разнообразные типы текстов;</w:t>
      </w:r>
    </w:p>
    <w:p w:rsidR="00EB5096" w:rsidRDefault="00EB5096">
      <w:pPr>
        <w:pStyle w:val="a3"/>
        <w:numPr>
          <w:ilvl w:val="0"/>
          <w:numId w:val="36"/>
        </w:numPr>
        <w:tabs>
          <w:tab w:val="clear" w:pos="927"/>
          <w:tab w:val="num" w:pos="720"/>
        </w:tabs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 использовать различные стратегии чтения в зависимости от вида чтения (изучающее, ознакомительное, просмотрово-поисковое, ознакомительно-изучающее, просмотрово-ознакомительное) и коммуникативно-целевой установки;</w:t>
      </w:r>
    </w:p>
    <w:p w:rsidR="00EB5096" w:rsidRDefault="00EB5096">
      <w:pPr>
        <w:pStyle w:val="a3"/>
        <w:numPr>
          <w:ilvl w:val="0"/>
          <w:numId w:val="36"/>
        </w:numPr>
        <w:tabs>
          <w:tab w:val="clear" w:pos="927"/>
          <w:tab w:val="num" w:pos="720"/>
        </w:tabs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 понимать информацию, содержащуюся в тексте; разграничивать текст на смысловые части; определять тему и подтемы текста, его основную идею; находить ключевые слова; выделять основную и дополнительную информацию и идентифицировать ее с достаточной степенью полноты, глубины и точности;</w:t>
      </w:r>
    </w:p>
    <w:p w:rsidR="00EB5096" w:rsidRDefault="00EB5096">
      <w:pPr>
        <w:pStyle w:val="a3"/>
        <w:numPr>
          <w:ilvl w:val="0"/>
          <w:numId w:val="36"/>
        </w:numPr>
        <w:tabs>
          <w:tab w:val="clear" w:pos="927"/>
          <w:tab w:val="num" w:pos="720"/>
        </w:tabs>
        <w:spacing w:line="245" w:lineRule="auto"/>
        <w:ind w:right="-45" w:firstLine="539"/>
        <w:rPr>
          <w:szCs w:val="28"/>
        </w:rPr>
      </w:pPr>
      <w:r>
        <w:rPr>
          <w:szCs w:val="28"/>
        </w:rPr>
        <w:t xml:space="preserve"> интерпретировать и оценивать информацию, изложенную в тексте, а также давать оценку авторским выводам;</w:t>
      </w:r>
    </w:p>
    <w:p w:rsidR="00EB5096" w:rsidRDefault="00EB5096">
      <w:pPr>
        <w:pStyle w:val="a3"/>
        <w:numPr>
          <w:ilvl w:val="0"/>
          <w:numId w:val="36"/>
        </w:numPr>
        <w:tabs>
          <w:tab w:val="clear" w:pos="927"/>
          <w:tab w:val="num" w:pos="720"/>
        </w:tabs>
        <w:ind w:right="-45" w:firstLine="539"/>
        <w:rPr>
          <w:szCs w:val="28"/>
        </w:rPr>
      </w:pPr>
      <w:r>
        <w:rPr>
          <w:szCs w:val="28"/>
        </w:rPr>
        <w:t xml:space="preserve"> вести целевой поиск информации, соотносить информацию двух и более текстов, вычленять информацию, необходимую для дальнейшего ее использования, выделять новое, уметь определять важность и полезность информации.</w:t>
      </w:r>
    </w:p>
    <w:p w:rsidR="00EB5096" w:rsidRDefault="00EB5096">
      <w:pPr>
        <w:pStyle w:val="a3"/>
        <w:ind w:right="-45" w:firstLine="539"/>
        <w:rPr>
          <w:szCs w:val="28"/>
        </w:rPr>
      </w:pPr>
      <w:r>
        <w:rPr>
          <w:b/>
          <w:bCs/>
          <w:iCs/>
          <w:szCs w:val="28"/>
        </w:rPr>
        <w:t>Материалы для чтения:</w:t>
      </w:r>
      <w:r>
        <w:rPr>
          <w:szCs w:val="28"/>
        </w:rPr>
        <w:t xml:space="preserve"> аутентичные неадаптированные тексты смешанного типа, тексты учебников.</w:t>
      </w:r>
    </w:p>
    <w:p w:rsidR="00EB5096" w:rsidRDefault="00EB5096">
      <w:pPr>
        <w:pStyle w:val="a3"/>
        <w:ind w:right="-45" w:firstLine="539"/>
        <w:rPr>
          <w:szCs w:val="28"/>
        </w:rPr>
      </w:pPr>
      <w:r>
        <w:rPr>
          <w:b/>
          <w:bCs/>
          <w:iCs/>
          <w:szCs w:val="28"/>
        </w:rPr>
        <w:t>Предельный объем текста:</w:t>
      </w:r>
      <w:r>
        <w:rPr>
          <w:szCs w:val="28"/>
        </w:rPr>
        <w:t xml:space="preserve"> 400 слов (для изучающего чтения); 800–1000 слов (для быстрых видов чтения).</w:t>
      </w:r>
    </w:p>
    <w:p w:rsidR="00EB5096" w:rsidRDefault="00EB5096">
      <w:pPr>
        <w:pStyle w:val="a3"/>
        <w:ind w:right="-45" w:firstLine="539"/>
        <w:rPr>
          <w:szCs w:val="28"/>
        </w:rPr>
      </w:pPr>
      <w:r>
        <w:rPr>
          <w:b/>
          <w:bCs/>
          <w:iCs/>
          <w:szCs w:val="28"/>
        </w:rPr>
        <w:t>Типология текстов</w:t>
      </w:r>
      <w:r>
        <w:rPr>
          <w:iCs/>
          <w:szCs w:val="28"/>
        </w:rPr>
        <w:t>,</w:t>
      </w:r>
      <w:r>
        <w:rPr>
          <w:szCs w:val="28"/>
        </w:rPr>
        <w:t xml:space="preserve"> базирующаяся на семантической классификации имен существительных, выступающих в роли тем текстов и субъектов предложений: </w:t>
      </w:r>
    </w:p>
    <w:p w:rsidR="00EB5096" w:rsidRDefault="00EB5096">
      <w:pPr>
        <w:pStyle w:val="a3"/>
        <w:numPr>
          <w:ilvl w:val="0"/>
          <w:numId w:val="42"/>
        </w:numPr>
        <w:tabs>
          <w:tab w:val="left" w:pos="851"/>
        </w:tabs>
        <w:ind w:left="0" w:right="-45" w:firstLine="539"/>
        <w:rPr>
          <w:szCs w:val="28"/>
        </w:rPr>
      </w:pPr>
      <w:r>
        <w:rPr>
          <w:szCs w:val="28"/>
        </w:rPr>
        <w:t xml:space="preserve">тексты о предметах, явлениях, научных фактах и событиях; </w:t>
      </w:r>
    </w:p>
    <w:p w:rsidR="00EB5096" w:rsidRDefault="00EB5096">
      <w:pPr>
        <w:pStyle w:val="a3"/>
        <w:numPr>
          <w:ilvl w:val="0"/>
          <w:numId w:val="42"/>
        </w:numPr>
        <w:tabs>
          <w:tab w:val="left" w:pos="851"/>
        </w:tabs>
        <w:ind w:left="0" w:right="-45" w:firstLine="539"/>
        <w:rPr>
          <w:szCs w:val="28"/>
        </w:rPr>
      </w:pPr>
      <w:r>
        <w:rPr>
          <w:szCs w:val="28"/>
        </w:rPr>
        <w:t xml:space="preserve">тексты о свойствах, качествах и признаках; </w:t>
      </w:r>
    </w:p>
    <w:p w:rsidR="00EB5096" w:rsidRDefault="00EB5096">
      <w:pPr>
        <w:pStyle w:val="a3"/>
        <w:numPr>
          <w:ilvl w:val="0"/>
          <w:numId w:val="42"/>
        </w:numPr>
        <w:tabs>
          <w:tab w:val="left" w:pos="851"/>
        </w:tabs>
        <w:ind w:left="0" w:right="-45" w:firstLine="539"/>
        <w:rPr>
          <w:szCs w:val="28"/>
        </w:rPr>
      </w:pPr>
      <w:r>
        <w:rPr>
          <w:szCs w:val="28"/>
        </w:rPr>
        <w:t xml:space="preserve">тексты о связях и отношениях; </w:t>
      </w:r>
    </w:p>
    <w:p w:rsidR="00EB5096" w:rsidRDefault="00EB5096">
      <w:pPr>
        <w:pStyle w:val="a3"/>
        <w:numPr>
          <w:ilvl w:val="0"/>
          <w:numId w:val="42"/>
        </w:numPr>
        <w:tabs>
          <w:tab w:val="left" w:pos="851"/>
        </w:tabs>
        <w:ind w:left="0" w:right="-45" w:firstLine="539"/>
        <w:rPr>
          <w:szCs w:val="28"/>
        </w:rPr>
      </w:pPr>
      <w:r>
        <w:rPr>
          <w:szCs w:val="28"/>
        </w:rPr>
        <w:t xml:space="preserve">тексты о познавательной и научно-практической деятельности человека и ее результатах;  </w:t>
      </w:r>
    </w:p>
    <w:p w:rsidR="00EB5096" w:rsidRDefault="00EB5096">
      <w:pPr>
        <w:pStyle w:val="FR2"/>
        <w:widowControl/>
        <w:suppressLineNumbers/>
        <w:spacing w:line="240" w:lineRule="auto"/>
        <w:ind w:right="-45"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Типы текстов по общей целевой направленности:</w:t>
      </w:r>
    </w:p>
    <w:p w:rsidR="00EB5096" w:rsidRDefault="00EB5096">
      <w:pPr>
        <w:pStyle w:val="a3"/>
        <w:numPr>
          <w:ilvl w:val="0"/>
          <w:numId w:val="43"/>
        </w:numPr>
        <w:suppressLineNumbers/>
        <w:tabs>
          <w:tab w:val="num" w:pos="840"/>
        </w:tabs>
        <w:ind w:left="0" w:right="-45" w:firstLine="539"/>
        <w:rPr>
          <w:szCs w:val="28"/>
        </w:rPr>
      </w:pPr>
      <w:r>
        <w:rPr>
          <w:szCs w:val="28"/>
        </w:rPr>
        <w:t>информативно-констатирующие;</w:t>
      </w:r>
    </w:p>
    <w:p w:rsidR="00EB5096" w:rsidRDefault="00EB5096">
      <w:pPr>
        <w:pStyle w:val="a3"/>
        <w:numPr>
          <w:ilvl w:val="0"/>
          <w:numId w:val="43"/>
        </w:numPr>
        <w:suppressLineNumbers/>
        <w:tabs>
          <w:tab w:val="num" w:pos="840"/>
        </w:tabs>
        <w:ind w:left="0" w:right="-45" w:firstLine="539"/>
        <w:rPr>
          <w:szCs w:val="28"/>
        </w:rPr>
      </w:pPr>
      <w:r>
        <w:rPr>
          <w:szCs w:val="28"/>
        </w:rPr>
        <w:t>информативно-экспликативные;</w:t>
      </w:r>
    </w:p>
    <w:p w:rsidR="00EB5096" w:rsidRDefault="00EB5096">
      <w:pPr>
        <w:pStyle w:val="a3"/>
        <w:numPr>
          <w:ilvl w:val="0"/>
          <w:numId w:val="43"/>
        </w:numPr>
        <w:suppressLineNumbers/>
        <w:tabs>
          <w:tab w:val="num" w:pos="840"/>
        </w:tabs>
        <w:ind w:left="0" w:right="-45" w:firstLine="539"/>
        <w:rPr>
          <w:szCs w:val="28"/>
        </w:rPr>
      </w:pPr>
      <w:r>
        <w:rPr>
          <w:szCs w:val="28"/>
        </w:rPr>
        <w:t>информативно-аргументативные;</w:t>
      </w:r>
    </w:p>
    <w:p w:rsidR="00EB5096" w:rsidRDefault="00EB5096">
      <w:pPr>
        <w:pStyle w:val="a3"/>
        <w:numPr>
          <w:ilvl w:val="0"/>
          <w:numId w:val="43"/>
        </w:numPr>
        <w:suppressLineNumbers/>
        <w:tabs>
          <w:tab w:val="num" w:pos="840"/>
        </w:tabs>
        <w:ind w:left="0" w:right="-45" w:firstLine="539"/>
        <w:rPr>
          <w:szCs w:val="28"/>
        </w:rPr>
      </w:pPr>
      <w:r>
        <w:rPr>
          <w:szCs w:val="28"/>
        </w:rPr>
        <w:t>информативно-директивные.</w:t>
      </w:r>
    </w:p>
    <w:p w:rsidR="00EB5096" w:rsidRDefault="00EB5096">
      <w:pPr>
        <w:pStyle w:val="a3"/>
        <w:suppressLineNumbers/>
        <w:ind w:right="-45" w:firstLine="539"/>
        <w:rPr>
          <w:szCs w:val="28"/>
        </w:rPr>
      </w:pPr>
      <w:r>
        <w:rPr>
          <w:b/>
          <w:bCs/>
          <w:iCs/>
          <w:szCs w:val="28"/>
        </w:rPr>
        <w:t>Способы изложения в научном тексте:</w:t>
      </w:r>
      <w:r>
        <w:rPr>
          <w:szCs w:val="28"/>
        </w:rPr>
        <w:t xml:space="preserve"> описание, повествование, рассуждение, доказательство, определение понятия об объектах, сообщение.</w:t>
      </w:r>
    </w:p>
    <w:p w:rsidR="00EB5096" w:rsidRDefault="00EB5096">
      <w:pPr>
        <w:pStyle w:val="32"/>
        <w:spacing w:before="0" w:after="0" w:line="235" w:lineRule="auto"/>
        <w:ind w:right="-46" w:firstLine="539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 w:line="235" w:lineRule="auto"/>
        <w:ind w:right="-46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 И ПИСЬМЕННАЯ РЕЧЬ</w:t>
      </w:r>
    </w:p>
    <w:p w:rsidR="00EB5096" w:rsidRDefault="00EB5096">
      <w:pPr>
        <w:pStyle w:val="a3"/>
        <w:spacing w:line="235" w:lineRule="auto"/>
        <w:ind w:right="-46" w:firstLine="539"/>
        <w:rPr>
          <w:sz w:val="20"/>
        </w:rPr>
      </w:pPr>
    </w:p>
    <w:p w:rsidR="00EB5096" w:rsidRDefault="00EB5096">
      <w:pPr>
        <w:pStyle w:val="a3"/>
        <w:ind w:right="-46" w:firstLine="539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 xml:space="preserve"> должны уметь:</w:t>
      </w:r>
    </w:p>
    <w:p w:rsidR="00EB5096" w:rsidRDefault="00EB5096">
      <w:pPr>
        <w:pStyle w:val="a3"/>
        <w:numPr>
          <w:ilvl w:val="0"/>
          <w:numId w:val="37"/>
        </w:numPr>
        <w:tabs>
          <w:tab w:val="clear" w:pos="927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 xml:space="preserve"> письменно продуцировать в сокращенном виде необходимую информацию научного содержания, используя компрессию на всех уровнях текста (текст, абзац, предложение);</w:t>
      </w:r>
    </w:p>
    <w:p w:rsidR="00EB5096" w:rsidRDefault="00EB5096">
      <w:pPr>
        <w:pStyle w:val="a3"/>
        <w:numPr>
          <w:ilvl w:val="0"/>
          <w:numId w:val="37"/>
        </w:numPr>
        <w:tabs>
          <w:tab w:val="left" w:pos="720"/>
        </w:tabs>
        <w:ind w:right="-46" w:firstLine="539"/>
        <w:rPr>
          <w:szCs w:val="28"/>
        </w:rPr>
      </w:pPr>
      <w:r>
        <w:rPr>
          <w:szCs w:val="28"/>
        </w:rPr>
        <w:t xml:space="preserve"> продуцировать письменное монологическое высказывание репродуктивно-продуктивного характера на заданную тему в соответствии с заданной коммуникативной установкой;</w:t>
      </w:r>
    </w:p>
    <w:p w:rsidR="00EB5096" w:rsidRDefault="00EB5096">
      <w:pPr>
        <w:pStyle w:val="a3"/>
        <w:numPr>
          <w:ilvl w:val="0"/>
          <w:numId w:val="37"/>
        </w:numPr>
        <w:tabs>
          <w:tab w:val="left" w:pos="720"/>
        </w:tabs>
        <w:ind w:right="-46" w:firstLine="539"/>
        <w:rPr>
          <w:szCs w:val="28"/>
        </w:rPr>
      </w:pPr>
      <w:r>
        <w:rPr>
          <w:szCs w:val="28"/>
        </w:rPr>
        <w:t xml:space="preserve"> репродуцировать письменные и аудиотексты в соответствии с заданной коммуникативной установкой, демонстрируя умение выделять основную смысловую информацию и производить компрессию путем исключения незначительной или избыточной второстепенной информации;</w:t>
      </w:r>
    </w:p>
    <w:p w:rsidR="00EB5096" w:rsidRDefault="00EB5096">
      <w:pPr>
        <w:pStyle w:val="a3"/>
        <w:numPr>
          <w:ilvl w:val="0"/>
          <w:numId w:val="37"/>
        </w:numPr>
        <w:tabs>
          <w:tab w:val="left" w:pos="720"/>
        </w:tabs>
        <w:ind w:right="-46" w:firstLine="539"/>
        <w:rPr>
          <w:szCs w:val="28"/>
        </w:rPr>
      </w:pPr>
      <w:r>
        <w:rPr>
          <w:szCs w:val="28"/>
        </w:rPr>
        <w:t xml:space="preserve"> производить содержательно-оценочную переработку научного текста; обобщать информацию двух и более текстов; вести записи на основе увиденного, услышанного или прочитанного с элементами анализа, характеристики и оценки с использованием типизированных структурно-композиционных компонентов (введение, развертывание темы, разбивка темы на подтемы, заключение и выводы);</w:t>
      </w:r>
    </w:p>
    <w:p w:rsidR="00EB5096" w:rsidRDefault="00EB5096">
      <w:pPr>
        <w:pStyle w:val="a3"/>
        <w:numPr>
          <w:ilvl w:val="0"/>
          <w:numId w:val="37"/>
        </w:numPr>
        <w:tabs>
          <w:tab w:val="clear" w:pos="927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 xml:space="preserve"> строить собственное речевое произведение типа сообщения, повествования, рассуждения или смешанного типа; составить план, тезисы своего сообщения.</w:t>
      </w:r>
    </w:p>
    <w:p w:rsidR="00EB5096" w:rsidRDefault="00EB5096">
      <w:pPr>
        <w:pStyle w:val="a3"/>
        <w:ind w:right="-46" w:firstLine="539"/>
        <w:rPr>
          <w:szCs w:val="28"/>
        </w:rPr>
      </w:pPr>
      <w:r>
        <w:rPr>
          <w:b/>
          <w:bCs/>
          <w:iCs/>
          <w:szCs w:val="28"/>
        </w:rPr>
        <w:t xml:space="preserve">Типы письменных </w:t>
      </w:r>
      <w:proofErr w:type="gramStart"/>
      <w:r>
        <w:rPr>
          <w:b/>
          <w:bCs/>
          <w:iCs/>
          <w:szCs w:val="28"/>
        </w:rPr>
        <w:t>жанров:</w:t>
      </w:r>
      <w:r>
        <w:rPr>
          <w:szCs w:val="28"/>
        </w:rPr>
        <w:t>различные</w:t>
      </w:r>
      <w:proofErr w:type="gramEnd"/>
      <w:r>
        <w:rPr>
          <w:szCs w:val="28"/>
        </w:rPr>
        <w:t xml:space="preserve"> виды планов (простой, сложный, вопросный, номинативный), конспекты с листа и со слуха (краткий и подробный), тезисы с листа.</w:t>
      </w:r>
    </w:p>
    <w:p w:rsidR="00EB5096" w:rsidRDefault="00EB5096">
      <w:pPr>
        <w:pStyle w:val="a3"/>
        <w:ind w:right="-46" w:firstLine="539"/>
        <w:rPr>
          <w:szCs w:val="28"/>
        </w:rPr>
      </w:pPr>
      <w:r>
        <w:rPr>
          <w:b/>
          <w:bCs/>
          <w:iCs/>
          <w:szCs w:val="28"/>
        </w:rPr>
        <w:t>Предельный объем предъявляемого текста:</w:t>
      </w:r>
      <w:r>
        <w:rPr>
          <w:szCs w:val="28"/>
        </w:rPr>
        <w:t xml:space="preserve"> для письменного монолога продуктивного характера – не менее 200–250 слов. </w:t>
      </w:r>
    </w:p>
    <w:p w:rsidR="00EB5096" w:rsidRDefault="00EB5096">
      <w:pPr>
        <w:pStyle w:val="32"/>
        <w:spacing w:before="0" w:after="0"/>
        <w:ind w:right="-46" w:firstLine="539"/>
        <w:jc w:val="center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/>
        <w:ind w:right="-46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ГОВОРЕНИЕ: МОНОЛОГИЧЕСКАЯ РЕЧЬ</w:t>
      </w:r>
    </w:p>
    <w:p w:rsidR="00EB5096" w:rsidRDefault="00EB5096">
      <w:pPr>
        <w:pStyle w:val="32"/>
        <w:spacing w:before="0" w:after="0"/>
        <w:ind w:right="-46" w:firstLine="539"/>
        <w:jc w:val="center"/>
        <w:rPr>
          <w:rFonts w:ascii="Times New Roman" w:hAnsi="Times New Roman"/>
          <w:sz w:val="20"/>
          <w:szCs w:val="20"/>
        </w:rPr>
      </w:pPr>
    </w:p>
    <w:p w:rsidR="00EB5096" w:rsidRDefault="00EB5096">
      <w:pPr>
        <w:pStyle w:val="a3"/>
        <w:ind w:right="-46" w:firstLine="539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 xml:space="preserve"> должны уметь:</w:t>
      </w:r>
    </w:p>
    <w:p w:rsidR="00EB5096" w:rsidRDefault="00EB5096">
      <w:pPr>
        <w:pStyle w:val="a3"/>
        <w:numPr>
          <w:ilvl w:val="0"/>
          <w:numId w:val="38"/>
        </w:numPr>
        <w:tabs>
          <w:tab w:val="clear" w:pos="927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 xml:space="preserve"> при репродуцировании – воспроизводить в устной форме прочитанный или прослушанный текст учебно-научного характера с заданной степенью свернутости, выделяя необходимую коммуникативно ценную информацию и излагая ее в соответствии с нормами русского языка и в определенной логической последовательности;</w:t>
      </w:r>
    </w:p>
    <w:p w:rsidR="00EB5096" w:rsidRDefault="00EB5096">
      <w:pPr>
        <w:pStyle w:val="a3"/>
        <w:numPr>
          <w:ilvl w:val="0"/>
          <w:numId w:val="38"/>
        </w:numPr>
        <w:tabs>
          <w:tab w:val="clear" w:pos="927"/>
          <w:tab w:val="num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при продуцировании – создавать собственный текст, состоящий из связных, логичных, грамматически правильных высказываний, построенных в соответствии с предложенной темой и заданной коммуникативной установкой;</w:t>
      </w:r>
    </w:p>
    <w:p w:rsidR="00EB5096" w:rsidRDefault="00EB5096">
      <w:pPr>
        <w:pStyle w:val="a3"/>
        <w:numPr>
          <w:ilvl w:val="0"/>
          <w:numId w:val="38"/>
        </w:numPr>
        <w:tabs>
          <w:tab w:val="clear" w:pos="927"/>
          <w:tab w:val="num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продуцировать различного плана монологические высказывания, содержащие описание конкретных и абстрактных объектов, процессов, явлений, повествование об актуальных научных явлениях и фактах, рассуждения на различные научные темы с выражением собственного мнения, аргументации, оценки и выводов;</w:t>
      </w:r>
    </w:p>
    <w:p w:rsidR="00EB5096" w:rsidRDefault="00EB5096">
      <w:pPr>
        <w:pStyle w:val="a3"/>
        <w:numPr>
          <w:ilvl w:val="0"/>
          <w:numId w:val="38"/>
        </w:numPr>
        <w:tabs>
          <w:tab w:val="clear" w:pos="927"/>
          <w:tab w:val="num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 объяснять и комментировать различный иллюстративный материал (схемы, таблицы), использовать фрагменты научного текста для иллюстрации своих мыслей, опираться на текст при развертывании системы аргументов, выражать собственное отношение к научным фактам, явлениям и событиям.</w:t>
      </w: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  <w:r>
        <w:rPr>
          <w:b/>
          <w:bCs/>
          <w:szCs w:val="28"/>
        </w:rPr>
        <w:t>Оптимальный объем продуцируемого текста-монолога</w:t>
      </w:r>
      <w:r>
        <w:rPr>
          <w:szCs w:val="28"/>
        </w:rPr>
        <w:t>: не менее 10–12 фраз.</w:t>
      </w:r>
    </w:p>
    <w:p w:rsidR="00EB5096" w:rsidRDefault="00EB5096">
      <w:pPr>
        <w:pStyle w:val="32"/>
        <w:spacing w:before="0" w:after="0" w:line="235" w:lineRule="auto"/>
        <w:ind w:right="-46" w:firstLine="539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 w:line="235" w:lineRule="auto"/>
        <w:ind w:right="-46" w:firstLine="5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ГОВОРЕНИЕ: ДИАЛОГИЧЕСКАЯ РЕЧЬ</w:t>
      </w:r>
    </w:p>
    <w:p w:rsidR="00EB5096" w:rsidRDefault="00EB5096">
      <w:pPr>
        <w:pStyle w:val="a3"/>
        <w:spacing w:line="235" w:lineRule="auto"/>
        <w:ind w:right="-46" w:firstLine="539"/>
        <w:rPr>
          <w:sz w:val="20"/>
        </w:rPr>
      </w:pP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  <w:r>
        <w:rPr>
          <w:szCs w:val="28"/>
        </w:rPr>
        <w:t xml:space="preserve">При достижении УПКД в рамках учебно-профессионального модуля иностранные </w:t>
      </w:r>
      <w:r w:rsidR="00971852" w:rsidRPr="00971852">
        <w:rPr>
          <w:szCs w:val="28"/>
        </w:rPr>
        <w:t>обучающиеся</w:t>
      </w:r>
      <w:r>
        <w:rPr>
          <w:szCs w:val="28"/>
        </w:rPr>
        <w:t xml:space="preserve"> должны уметь:</w:t>
      </w:r>
    </w:p>
    <w:p w:rsidR="00EB5096" w:rsidRDefault="00EB5096">
      <w:pPr>
        <w:pStyle w:val="a3"/>
        <w:numPr>
          <w:ilvl w:val="0"/>
          <w:numId w:val="39"/>
        </w:numPr>
        <w:tabs>
          <w:tab w:val="clear" w:pos="927"/>
          <w:tab w:val="num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>вести диалоги и полилоги с разными вариантами их развертывания; понимать, запрашивать, сообщать и комментировать информацию о чем-либо; инициировать, поддерживать и завершать диалоги разных типов (диалог-расспрос, диалог-сообщение, диалог-побуждение, вопросно-ответный многорепликовый диалог и др.) в широком наборе речевых ситуаций различной степени сложности, предусмотренных программой данного модуля;</w:t>
      </w:r>
    </w:p>
    <w:p w:rsidR="00EB5096" w:rsidRDefault="00EB5096">
      <w:pPr>
        <w:pStyle w:val="a3"/>
        <w:numPr>
          <w:ilvl w:val="0"/>
          <w:numId w:val="39"/>
        </w:numPr>
        <w:tabs>
          <w:tab w:val="clear" w:pos="927"/>
          <w:tab w:val="num" w:pos="720"/>
        </w:tabs>
        <w:spacing w:line="235" w:lineRule="auto"/>
        <w:ind w:right="-46" w:firstLine="539"/>
        <w:rPr>
          <w:szCs w:val="28"/>
        </w:rPr>
      </w:pPr>
      <w:r>
        <w:rPr>
          <w:szCs w:val="28"/>
        </w:rPr>
        <w:t>понимать содержание высказываний собеседника, определяя его коммуникативный замысел и речевую программу; адекватно реагировать на реплики собеседника; достигать определенных целей коммуникации в учебно-профессиональной сфере общения с учетом социальных и поведенческих ролей участников диалогической речи.</w:t>
      </w: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  <w:r>
        <w:rPr>
          <w:b/>
          <w:bCs/>
          <w:iCs/>
          <w:szCs w:val="28"/>
        </w:rPr>
        <w:t>Типы текстов:</w:t>
      </w:r>
      <w:r>
        <w:rPr>
          <w:szCs w:val="28"/>
        </w:rPr>
        <w:t xml:space="preserve"> диалог-р</w:t>
      </w:r>
      <w:r w:rsidR="00971852">
        <w:rPr>
          <w:szCs w:val="28"/>
        </w:rPr>
        <w:t>асспрос, диалог-</w:t>
      </w:r>
      <w:r>
        <w:rPr>
          <w:szCs w:val="28"/>
        </w:rPr>
        <w:t>обмен мнениями, диалог-беседа, диалог-сообщение, диалог-побуждение и вопросно-ответный многорепликовый диалог.</w:t>
      </w: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  <w:r>
        <w:rPr>
          <w:b/>
          <w:bCs/>
          <w:iCs/>
          <w:szCs w:val="28"/>
        </w:rPr>
        <w:t xml:space="preserve">Требования к устным высказываниям иностранных </w:t>
      </w:r>
      <w:r w:rsidR="00E82F91">
        <w:rPr>
          <w:b/>
          <w:bCs/>
          <w:iCs/>
          <w:szCs w:val="28"/>
        </w:rPr>
        <w:t>о</w:t>
      </w:r>
      <w:r w:rsidR="00E82F91" w:rsidRPr="00E82F91">
        <w:rPr>
          <w:b/>
          <w:bCs/>
          <w:iCs/>
          <w:szCs w:val="28"/>
        </w:rPr>
        <w:t>б</w:t>
      </w:r>
      <w:r w:rsidRPr="00E82F91">
        <w:rPr>
          <w:b/>
          <w:bCs/>
          <w:iCs/>
          <w:szCs w:val="28"/>
        </w:rPr>
        <w:t>уча</w:t>
      </w:r>
      <w:r w:rsidR="00E82F91" w:rsidRPr="00E82F91">
        <w:rPr>
          <w:b/>
          <w:bCs/>
          <w:iCs/>
          <w:szCs w:val="28"/>
        </w:rPr>
        <w:t>ю</w:t>
      </w:r>
      <w:r w:rsidRPr="00E82F91">
        <w:rPr>
          <w:b/>
          <w:bCs/>
          <w:iCs/>
          <w:szCs w:val="28"/>
        </w:rPr>
        <w:t>щих</w:t>
      </w:r>
      <w:r>
        <w:rPr>
          <w:b/>
          <w:bCs/>
          <w:iCs/>
          <w:szCs w:val="28"/>
        </w:rPr>
        <w:t>ся</w:t>
      </w:r>
      <w:r>
        <w:rPr>
          <w:b/>
          <w:bCs/>
          <w:szCs w:val="28"/>
        </w:rPr>
        <w:t>:</w:t>
      </w:r>
      <w:r>
        <w:rPr>
          <w:szCs w:val="28"/>
        </w:rPr>
        <w:t xml:space="preserve"> адекватность теме, ситуации и коммуникативным задачам общения; следование нормам, присущим устной научной речи; логичность и аргументированность утверждений.</w:t>
      </w: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</w:p>
    <w:p w:rsidR="00EB5096" w:rsidRDefault="00EB5096">
      <w:pPr>
        <w:pStyle w:val="a3"/>
        <w:spacing w:line="235" w:lineRule="auto"/>
        <w:ind w:right="-46" w:firstLine="539"/>
        <w:rPr>
          <w:sz w:val="24"/>
          <w:szCs w:val="24"/>
        </w:rPr>
      </w:pPr>
      <w:r>
        <w:rPr>
          <w:b/>
          <w:bCs/>
          <w:sz w:val="24"/>
          <w:szCs w:val="24"/>
        </w:rPr>
        <w:t>ЛЕКСИКА</w:t>
      </w:r>
    </w:p>
    <w:p w:rsidR="00EB5096" w:rsidRDefault="00EB5096">
      <w:pPr>
        <w:pStyle w:val="a3"/>
        <w:spacing w:line="235" w:lineRule="auto"/>
        <w:ind w:right="-46" w:firstLine="539"/>
        <w:rPr>
          <w:sz w:val="20"/>
        </w:rPr>
      </w:pPr>
    </w:p>
    <w:p w:rsidR="00EB5096" w:rsidRDefault="00EB5096">
      <w:pPr>
        <w:pStyle w:val="a3"/>
        <w:spacing w:line="235" w:lineRule="auto"/>
        <w:ind w:right="-46" w:firstLine="539"/>
        <w:rPr>
          <w:szCs w:val="28"/>
        </w:rPr>
      </w:pPr>
      <w:r>
        <w:rPr>
          <w:szCs w:val="28"/>
        </w:rPr>
        <w:t>Общенаучная лексика. Профильная (межотраслевая) лексика. Терминологическая лексика: терминированные слова (слова с терминологическим значением) и термины.</w:t>
      </w:r>
    </w:p>
    <w:p w:rsidR="00EB5096" w:rsidRDefault="00EB5096">
      <w:pPr>
        <w:pStyle w:val="a3"/>
        <w:ind w:right="-46" w:firstLine="540"/>
        <w:rPr>
          <w:szCs w:val="28"/>
        </w:rPr>
      </w:pPr>
      <w:r>
        <w:rPr>
          <w:b/>
          <w:bCs/>
          <w:iCs/>
          <w:szCs w:val="28"/>
        </w:rPr>
        <w:t>Классификация терминов по содержанию:</w:t>
      </w:r>
      <w:r>
        <w:rPr>
          <w:szCs w:val="28"/>
        </w:rPr>
        <w:t xml:space="preserve"> предметные (термины с предметной семантикой); термины с личной семантикой; понятийные (</w:t>
      </w:r>
      <w:proofErr w:type="gramStart"/>
      <w:r>
        <w:rPr>
          <w:szCs w:val="28"/>
        </w:rPr>
        <w:t>тер-мины</w:t>
      </w:r>
      <w:proofErr w:type="gramEnd"/>
      <w:r>
        <w:rPr>
          <w:szCs w:val="28"/>
        </w:rPr>
        <w:t>-понятия, термины-концепты); процессны</w:t>
      </w:r>
      <w:r w:rsidR="00971852">
        <w:rPr>
          <w:szCs w:val="28"/>
        </w:rPr>
        <w:t xml:space="preserve">е (номинативные); признаковые; </w:t>
      </w:r>
      <w:r>
        <w:rPr>
          <w:szCs w:val="28"/>
        </w:rPr>
        <w:t>акционально-статальные (глагольные) термины.</w:t>
      </w:r>
    </w:p>
    <w:p w:rsidR="00EB5096" w:rsidRDefault="00EB5096">
      <w:pPr>
        <w:pStyle w:val="a3"/>
        <w:tabs>
          <w:tab w:val="num" w:pos="840"/>
        </w:tabs>
        <w:ind w:right="-46" w:firstLine="540"/>
        <w:rPr>
          <w:szCs w:val="28"/>
        </w:rPr>
      </w:pPr>
      <w:r>
        <w:rPr>
          <w:b/>
          <w:bCs/>
          <w:iCs/>
          <w:szCs w:val="28"/>
        </w:rPr>
        <w:t>Классификация терминов по составу:</w:t>
      </w:r>
      <w:r>
        <w:rPr>
          <w:szCs w:val="28"/>
        </w:rPr>
        <w:t xml:space="preserve"> про</w:t>
      </w:r>
      <w:r w:rsidR="00971852">
        <w:rPr>
          <w:szCs w:val="28"/>
        </w:rPr>
        <w:t xml:space="preserve">стые (односоставные); сложные; </w:t>
      </w:r>
      <w:r>
        <w:rPr>
          <w:szCs w:val="28"/>
        </w:rPr>
        <w:t>составные: двусоставные, многосоставные, термины-аббревиа-туры, номенклатурные единицы.</w:t>
      </w:r>
    </w:p>
    <w:p w:rsidR="00EB5096" w:rsidRDefault="00EB5096">
      <w:pPr>
        <w:pStyle w:val="a3"/>
        <w:tabs>
          <w:tab w:val="num" w:pos="840"/>
        </w:tabs>
        <w:ind w:right="-46" w:firstLine="540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Непроизводные и производные термины.</w:t>
      </w:r>
    </w:p>
    <w:p w:rsidR="00EB5096" w:rsidRDefault="00EB5096">
      <w:pPr>
        <w:pStyle w:val="a3"/>
        <w:tabs>
          <w:tab w:val="num" w:pos="840"/>
        </w:tabs>
        <w:ind w:right="-46" w:firstLine="540"/>
        <w:rPr>
          <w:szCs w:val="28"/>
        </w:rPr>
      </w:pPr>
      <w:r>
        <w:rPr>
          <w:szCs w:val="28"/>
        </w:rPr>
        <w:t>Производные термины: синтаксические и лексические дериваты.</w:t>
      </w:r>
    </w:p>
    <w:p w:rsidR="00EB5096" w:rsidRDefault="00EB5096">
      <w:pPr>
        <w:pStyle w:val="a3"/>
        <w:tabs>
          <w:tab w:val="num" w:pos="840"/>
        </w:tabs>
        <w:ind w:right="-46" w:firstLine="540"/>
        <w:rPr>
          <w:szCs w:val="28"/>
        </w:rPr>
      </w:pPr>
      <w:r>
        <w:rPr>
          <w:b/>
          <w:bCs/>
          <w:iCs/>
          <w:szCs w:val="28"/>
        </w:rPr>
        <w:t>Синтаксические дериваты</w:t>
      </w:r>
      <w:r>
        <w:rPr>
          <w:szCs w:val="28"/>
        </w:rPr>
        <w:t xml:space="preserve"> (формы с тем же лексическим содержанием, что и у исходных форм, но с другими синтаксическими функциями). Сфера синтаксической деривации представлена в русском языке следующими словообразовательными типами:</w:t>
      </w:r>
    </w:p>
    <w:p w:rsidR="00EB5096" w:rsidRDefault="00EB5096">
      <w:pPr>
        <w:pStyle w:val="a3"/>
        <w:numPr>
          <w:ilvl w:val="0"/>
          <w:numId w:val="44"/>
        </w:numPr>
        <w:tabs>
          <w:tab w:val="clear" w:pos="1040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 xml:space="preserve"> отглагольными существительными со значением отвлеченного действия, образованными различными суффиксами;</w:t>
      </w:r>
    </w:p>
    <w:p w:rsidR="00EB5096" w:rsidRDefault="00EB5096">
      <w:pPr>
        <w:pStyle w:val="a3"/>
        <w:numPr>
          <w:ilvl w:val="0"/>
          <w:numId w:val="44"/>
        </w:numPr>
        <w:tabs>
          <w:tab w:val="clear" w:pos="1040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>отадъективными существительными со значением отвлеченного признака типа;</w:t>
      </w:r>
    </w:p>
    <w:p w:rsidR="00EB5096" w:rsidRDefault="00EB5096">
      <w:pPr>
        <w:pStyle w:val="a3"/>
        <w:numPr>
          <w:ilvl w:val="0"/>
          <w:numId w:val="44"/>
        </w:numPr>
        <w:tabs>
          <w:tab w:val="clear" w:pos="1040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>отсубстантивными и отглаг</w:t>
      </w:r>
      <w:r w:rsidR="00E82F91">
        <w:rPr>
          <w:szCs w:val="28"/>
        </w:rPr>
        <w:t>ольными прилагательными, выража</w:t>
      </w:r>
      <w:r>
        <w:rPr>
          <w:szCs w:val="28"/>
        </w:rPr>
        <w:t>ющими общее, неконкретизированное отношение к предмету или к действию;</w:t>
      </w:r>
    </w:p>
    <w:p w:rsidR="00EB5096" w:rsidRDefault="00EB5096">
      <w:pPr>
        <w:pStyle w:val="a3"/>
        <w:numPr>
          <w:ilvl w:val="0"/>
          <w:numId w:val="44"/>
        </w:numPr>
        <w:tabs>
          <w:tab w:val="clear" w:pos="1040"/>
          <w:tab w:val="num" w:pos="720"/>
        </w:tabs>
        <w:ind w:right="-46" w:firstLine="539"/>
        <w:rPr>
          <w:szCs w:val="28"/>
        </w:rPr>
      </w:pPr>
      <w:r>
        <w:rPr>
          <w:szCs w:val="28"/>
        </w:rPr>
        <w:t xml:space="preserve">отадъективными наречиями (от качественных по значению прилагательных и окачествленных причастий) с суффиксами </w:t>
      </w:r>
      <w:r>
        <w:rPr>
          <w:iCs/>
          <w:szCs w:val="28"/>
        </w:rPr>
        <w:t>-о, -е, -и</w:t>
      </w:r>
      <w:r>
        <w:rPr>
          <w:szCs w:val="28"/>
        </w:rPr>
        <w:t>.</w:t>
      </w:r>
    </w:p>
    <w:p w:rsidR="00EB5096" w:rsidRDefault="00EB5096">
      <w:pPr>
        <w:pStyle w:val="a3"/>
        <w:tabs>
          <w:tab w:val="num" w:pos="840"/>
        </w:tabs>
        <w:ind w:right="-46" w:firstLine="539"/>
        <w:rPr>
          <w:szCs w:val="28"/>
        </w:rPr>
      </w:pPr>
      <w:r>
        <w:rPr>
          <w:b/>
          <w:bCs/>
          <w:iCs/>
          <w:szCs w:val="28"/>
        </w:rPr>
        <w:t>Лексические дериваты</w:t>
      </w:r>
      <w:r>
        <w:rPr>
          <w:szCs w:val="28"/>
        </w:rPr>
        <w:t xml:space="preserve"> (лексические значения производных не тождественны лексическим значениям производящих).</w:t>
      </w:r>
    </w:p>
    <w:p w:rsidR="00EB5096" w:rsidRDefault="00EB5096">
      <w:pPr>
        <w:pStyle w:val="a3"/>
        <w:tabs>
          <w:tab w:val="num" w:pos="840"/>
        </w:tabs>
        <w:ind w:right="-46" w:firstLine="539"/>
        <w:rPr>
          <w:iCs/>
          <w:szCs w:val="28"/>
        </w:rPr>
      </w:pPr>
      <w:r>
        <w:rPr>
          <w:b/>
          <w:bCs/>
          <w:iCs/>
          <w:szCs w:val="28"/>
        </w:rPr>
        <w:t>Производные термины с неидиоматичной семантикой</w:t>
      </w:r>
      <w:r>
        <w:rPr>
          <w:iCs/>
          <w:szCs w:val="28"/>
        </w:rPr>
        <w:t xml:space="preserve">: </w:t>
      </w:r>
      <w:r>
        <w:rPr>
          <w:szCs w:val="28"/>
        </w:rPr>
        <w:t xml:space="preserve">модификационные образования; синтаксические </w:t>
      </w:r>
      <w:proofErr w:type="gramStart"/>
      <w:r>
        <w:rPr>
          <w:szCs w:val="28"/>
        </w:rPr>
        <w:t>дериваты;некоторые</w:t>
      </w:r>
      <w:proofErr w:type="gramEnd"/>
      <w:r>
        <w:rPr>
          <w:szCs w:val="28"/>
        </w:rPr>
        <w:t xml:space="preserve"> типы лексических дериватов: производные, мотивированные однопризнаковыми словами (качественные прилагательные и глаголы), глагольные функциональные названия (названия реалий по свойственной им функции), термины с личной семантикой и др.</w:t>
      </w:r>
    </w:p>
    <w:p w:rsidR="00EB5096" w:rsidRDefault="00EB5096">
      <w:pPr>
        <w:ind w:right="-46" w:firstLine="53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Производные термины с идиоматичной семантикой</w:t>
      </w:r>
      <w:r>
        <w:rPr>
          <w:sz w:val="28"/>
          <w:szCs w:val="28"/>
        </w:rPr>
        <w:t xml:space="preserve"> (значения идиоматичных по семантике производных терминов нельзя полностью вывести из значений морфем) – лексические дериваты.</w:t>
      </w:r>
    </w:p>
    <w:p w:rsidR="00EB5096" w:rsidRDefault="00EB5096">
      <w:pPr>
        <w:ind w:right="-46" w:firstLine="539"/>
        <w:jc w:val="both"/>
        <w:rPr>
          <w:bCs/>
          <w:i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Лексические минимумы</w:t>
      </w:r>
      <w:r>
        <w:rPr>
          <w:sz w:val="28"/>
          <w:szCs w:val="28"/>
        </w:rPr>
        <w:t xml:space="preserve"> по профессионально ориентированным модулям – </w:t>
      </w:r>
      <w:r>
        <w:rPr>
          <w:bCs/>
          <w:i/>
          <w:iCs/>
          <w:sz w:val="28"/>
          <w:szCs w:val="28"/>
        </w:rPr>
        <w:t>Приложение 1.</w:t>
      </w:r>
    </w:p>
    <w:p w:rsidR="00EB5096" w:rsidRDefault="00EB5096">
      <w:pPr>
        <w:pStyle w:val="32"/>
        <w:spacing w:before="0" w:after="0"/>
        <w:ind w:right="-46" w:firstLine="539"/>
        <w:jc w:val="center"/>
        <w:rPr>
          <w:rFonts w:ascii="Times New Roman" w:hAnsi="Times New Roman"/>
          <w:sz w:val="28"/>
          <w:szCs w:val="28"/>
        </w:rPr>
      </w:pPr>
    </w:p>
    <w:p w:rsidR="00EB5096" w:rsidRDefault="00EB5096">
      <w:pPr>
        <w:pStyle w:val="32"/>
        <w:spacing w:before="0" w:after="0"/>
        <w:ind w:right="-46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ОБЩЕНИЯ</w:t>
      </w:r>
    </w:p>
    <w:p w:rsidR="00EB5096" w:rsidRDefault="00EB5096">
      <w:pPr>
        <w:pStyle w:val="a3"/>
        <w:ind w:right="-46" w:firstLine="539"/>
        <w:jc w:val="center"/>
        <w:rPr>
          <w:sz w:val="16"/>
          <w:szCs w:val="16"/>
        </w:rPr>
      </w:pPr>
    </w:p>
    <w:p w:rsidR="00EB5096" w:rsidRDefault="00EB5096">
      <w:pPr>
        <w:pStyle w:val="a3"/>
        <w:ind w:right="-46" w:firstLine="539"/>
        <w:rPr>
          <w:szCs w:val="28"/>
        </w:rPr>
      </w:pPr>
      <w:r>
        <w:rPr>
          <w:szCs w:val="28"/>
        </w:rPr>
        <w:t xml:space="preserve">В соответствии с профилем обучения и программой учебно-профессио-нального модуля иностранные </w:t>
      </w:r>
      <w:r w:rsidR="00E82F91" w:rsidRPr="00E82F91">
        <w:rPr>
          <w:szCs w:val="28"/>
        </w:rPr>
        <w:t>об</w:t>
      </w:r>
      <w:r w:rsidRPr="00E82F91">
        <w:rPr>
          <w:szCs w:val="28"/>
        </w:rPr>
        <w:t>уча</w:t>
      </w:r>
      <w:r w:rsidR="00E82F91" w:rsidRPr="00E82F91">
        <w:rPr>
          <w:szCs w:val="28"/>
        </w:rPr>
        <w:t>ю</w:t>
      </w:r>
      <w:r w:rsidRPr="00E82F91">
        <w:rPr>
          <w:szCs w:val="28"/>
        </w:rPr>
        <w:t>щиеся д</w:t>
      </w:r>
      <w:r>
        <w:rPr>
          <w:szCs w:val="28"/>
        </w:rPr>
        <w:t>олжны осуществлять речевое общение в пределах следующего перечня тем:</w:t>
      </w:r>
    </w:p>
    <w:p w:rsidR="00EB5096" w:rsidRDefault="00EB5096">
      <w:pPr>
        <w:pStyle w:val="a3"/>
        <w:numPr>
          <w:ilvl w:val="0"/>
          <w:numId w:val="46"/>
        </w:numPr>
        <w:autoSpaceDE w:val="0"/>
        <w:autoSpaceDN w:val="0"/>
        <w:ind w:left="0" w:right="-46" w:firstLine="539"/>
        <w:rPr>
          <w:szCs w:val="28"/>
        </w:rPr>
      </w:pPr>
      <w:r>
        <w:rPr>
          <w:szCs w:val="28"/>
        </w:rPr>
        <w:t xml:space="preserve"> Наука и общество. Роль наук в развитии общества.</w:t>
      </w:r>
    </w:p>
    <w:p w:rsidR="00EB5096" w:rsidRDefault="00EB5096">
      <w:pPr>
        <w:pStyle w:val="a3"/>
        <w:numPr>
          <w:ilvl w:val="0"/>
          <w:numId w:val="46"/>
        </w:numPr>
        <w:autoSpaceDE w:val="0"/>
        <w:autoSpaceDN w:val="0"/>
        <w:ind w:left="0" w:right="-46" w:firstLine="539"/>
        <w:rPr>
          <w:szCs w:val="28"/>
        </w:rPr>
      </w:pPr>
      <w:r>
        <w:rPr>
          <w:szCs w:val="28"/>
        </w:rPr>
        <w:t xml:space="preserve"> Понятийный аппарат наук:</w:t>
      </w:r>
    </w:p>
    <w:p w:rsidR="00EB5096" w:rsidRDefault="00EB5096">
      <w:pPr>
        <w:pStyle w:val="a3"/>
        <w:numPr>
          <w:ilvl w:val="0"/>
          <w:numId w:val="46"/>
        </w:numPr>
        <w:autoSpaceDE w:val="0"/>
        <w:autoSpaceDN w:val="0"/>
        <w:ind w:left="0" w:right="-46" w:firstLine="567"/>
        <w:rPr>
          <w:szCs w:val="28"/>
        </w:rPr>
      </w:pPr>
      <w:r>
        <w:rPr>
          <w:b/>
          <w:bCs/>
          <w:iCs/>
          <w:szCs w:val="28"/>
        </w:rPr>
        <w:t xml:space="preserve"> правоведение</w:t>
      </w:r>
      <w:r>
        <w:rPr>
          <w:iCs/>
          <w:szCs w:val="28"/>
        </w:rPr>
        <w:t>:</w:t>
      </w:r>
      <w:r>
        <w:rPr>
          <w:szCs w:val="28"/>
        </w:rPr>
        <w:t xml:space="preserve"> Юриспруденция как совокупность юридических наук. Возникновение государства и права. Формы государственного правления. Функции государства. Государство и право. Реализация права. Конституция государства;</w:t>
      </w:r>
    </w:p>
    <w:p w:rsidR="00EB5096" w:rsidRDefault="00EB5096">
      <w:pPr>
        <w:pStyle w:val="a3"/>
        <w:numPr>
          <w:ilvl w:val="0"/>
          <w:numId w:val="46"/>
        </w:numPr>
        <w:autoSpaceDE w:val="0"/>
        <w:autoSpaceDN w:val="0"/>
        <w:ind w:left="0" w:right="-46" w:firstLine="567"/>
        <w:rPr>
          <w:szCs w:val="28"/>
        </w:rPr>
      </w:pPr>
      <w:r>
        <w:rPr>
          <w:b/>
          <w:bCs/>
          <w:iCs/>
          <w:szCs w:val="28"/>
        </w:rPr>
        <w:t xml:space="preserve"> социально-философские науки</w:t>
      </w:r>
      <w:r>
        <w:rPr>
          <w:iCs/>
          <w:szCs w:val="28"/>
        </w:rPr>
        <w:t xml:space="preserve">: </w:t>
      </w:r>
      <w:r>
        <w:rPr>
          <w:szCs w:val="28"/>
        </w:rPr>
        <w:t>Обществоведение. Философия, круг её проблем и социокультурный статус. Материалистическая диалектика и её альтернативы. Природа, человек и общество как предметы философского анали</w:t>
      </w:r>
      <w:r w:rsidR="00E82F91">
        <w:rPr>
          <w:szCs w:val="28"/>
        </w:rPr>
        <w:t>за;</w:t>
      </w:r>
    </w:p>
    <w:p w:rsidR="00EB5096" w:rsidRDefault="00E82F91">
      <w:pPr>
        <w:pStyle w:val="a3"/>
        <w:numPr>
          <w:ilvl w:val="0"/>
          <w:numId w:val="46"/>
        </w:numPr>
        <w:autoSpaceDE w:val="0"/>
        <w:autoSpaceDN w:val="0"/>
        <w:ind w:left="0" w:right="-46" w:firstLine="567"/>
        <w:rPr>
          <w:szCs w:val="28"/>
        </w:rPr>
      </w:pPr>
      <w:r>
        <w:rPr>
          <w:b/>
          <w:bCs/>
          <w:iCs/>
          <w:szCs w:val="28"/>
        </w:rPr>
        <w:t xml:space="preserve"> исторические</w:t>
      </w:r>
      <w:r w:rsidR="00EB5096">
        <w:rPr>
          <w:b/>
          <w:bCs/>
          <w:iCs/>
          <w:szCs w:val="28"/>
        </w:rPr>
        <w:t xml:space="preserve"> науки</w:t>
      </w:r>
      <w:r w:rsidR="00EB5096">
        <w:rPr>
          <w:iCs/>
          <w:szCs w:val="28"/>
        </w:rPr>
        <w:t>:</w:t>
      </w:r>
      <w:r>
        <w:rPr>
          <w:szCs w:val="28"/>
        </w:rPr>
        <w:t xml:space="preserve"> История </w:t>
      </w:r>
      <w:r w:rsidR="00EB5096">
        <w:rPr>
          <w:szCs w:val="28"/>
        </w:rPr>
        <w:t>как общественная наука. Исторические источники. Традиционное общество. Индустриальное общество. Основные вехи новейшей истории. Всемирная история и история Респуб</w:t>
      </w:r>
      <w:r>
        <w:rPr>
          <w:szCs w:val="28"/>
        </w:rPr>
        <w:t>лики Беларусь (новейший период);</w:t>
      </w:r>
    </w:p>
    <w:p w:rsidR="00EB5096" w:rsidRDefault="00EB5096">
      <w:pPr>
        <w:pStyle w:val="a3"/>
        <w:numPr>
          <w:ilvl w:val="0"/>
          <w:numId w:val="46"/>
        </w:numPr>
        <w:ind w:left="0" w:right="-46" w:firstLine="567"/>
        <w:rPr>
          <w:iCs/>
          <w:szCs w:val="28"/>
        </w:rPr>
      </w:pPr>
      <w:r>
        <w:rPr>
          <w:b/>
          <w:bCs/>
          <w:iCs/>
          <w:szCs w:val="28"/>
        </w:rPr>
        <w:t xml:space="preserve"> литературоведение</w:t>
      </w:r>
      <w:r>
        <w:rPr>
          <w:iCs/>
          <w:szCs w:val="28"/>
        </w:rPr>
        <w:t xml:space="preserve">: </w:t>
      </w:r>
      <w:r>
        <w:rPr>
          <w:szCs w:val="28"/>
        </w:rPr>
        <w:t>История развития русской литературы на фоне общественной жизни страны. Жизнь и творчество писателей. Ана</w:t>
      </w:r>
      <w:r w:rsidR="00E82F91">
        <w:rPr>
          <w:szCs w:val="28"/>
        </w:rPr>
        <w:t>лиз художественных произведений;</w:t>
      </w:r>
    </w:p>
    <w:p w:rsidR="00EB5096" w:rsidRDefault="00EB5096">
      <w:pPr>
        <w:pStyle w:val="a3"/>
        <w:numPr>
          <w:ilvl w:val="0"/>
          <w:numId w:val="46"/>
        </w:numPr>
        <w:ind w:left="0" w:right="-46" w:firstLine="567"/>
        <w:rPr>
          <w:szCs w:val="28"/>
        </w:rPr>
      </w:pPr>
      <w:r>
        <w:rPr>
          <w:b/>
          <w:bCs/>
          <w:iCs/>
          <w:szCs w:val="28"/>
        </w:rPr>
        <w:t xml:space="preserve"> </w:t>
      </w:r>
      <w:proofErr w:type="gramStart"/>
      <w:r>
        <w:rPr>
          <w:b/>
          <w:bCs/>
          <w:iCs/>
          <w:szCs w:val="28"/>
        </w:rPr>
        <w:t>языкознание:</w:t>
      </w:r>
      <w:r>
        <w:rPr>
          <w:szCs w:val="28"/>
        </w:rPr>
        <w:t>Теоретические</w:t>
      </w:r>
      <w:proofErr w:type="gramEnd"/>
      <w:r>
        <w:rPr>
          <w:szCs w:val="28"/>
        </w:rPr>
        <w:t xml:space="preserve"> и прикладные аспекты языкознания</w:t>
      </w:r>
      <w:r>
        <w:rPr>
          <w:iCs/>
          <w:szCs w:val="28"/>
        </w:rPr>
        <w:t xml:space="preserve">. </w:t>
      </w:r>
      <w:r>
        <w:rPr>
          <w:szCs w:val="28"/>
        </w:rPr>
        <w:t>Основные разделы языкознания (фонетика, лексикология, словообразование, морфология, синтаксис), их цели и задачи.Характеристика языковых явлений и п</w:t>
      </w:r>
      <w:r w:rsidR="00E82F91">
        <w:rPr>
          <w:szCs w:val="28"/>
        </w:rPr>
        <w:t>роцессов, их сущность и оценка;</w:t>
      </w:r>
    </w:p>
    <w:p w:rsidR="00EB5096" w:rsidRDefault="00EB5096">
      <w:pPr>
        <w:pStyle w:val="a3"/>
        <w:numPr>
          <w:ilvl w:val="0"/>
          <w:numId w:val="46"/>
        </w:numPr>
        <w:ind w:left="0" w:right="-46" w:firstLine="567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экономические науки: </w:t>
      </w:r>
      <w:r>
        <w:rPr>
          <w:szCs w:val="28"/>
        </w:rPr>
        <w:t>Микроэкономика. Макроэкономика. Потребности и ресурсы. Экономика рынка (спрос, предложение, производство). Экономичес</w:t>
      </w:r>
      <w:r w:rsidR="00E82F91">
        <w:rPr>
          <w:szCs w:val="28"/>
        </w:rPr>
        <w:t>кая система Республики Беларусь;</w:t>
      </w:r>
    </w:p>
    <w:p w:rsidR="00EB5096" w:rsidRDefault="00EB5096">
      <w:pPr>
        <w:pStyle w:val="af5"/>
        <w:numPr>
          <w:ilvl w:val="0"/>
          <w:numId w:val="46"/>
        </w:numPr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химические, биологические науки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Неорганическая химия и органическая химия. Химические</w:t>
      </w:r>
      <w:r w:rsidR="00E82F91">
        <w:rPr>
          <w:rFonts w:ascii="Times New Roman" w:hAnsi="Times New Roman"/>
          <w:sz w:val="28"/>
          <w:szCs w:val="28"/>
        </w:rPr>
        <w:t xml:space="preserve">элементы </w:t>
      </w:r>
      <w:r>
        <w:rPr>
          <w:rFonts w:ascii="Times New Roman" w:hAnsi="Times New Roman"/>
          <w:sz w:val="28"/>
          <w:szCs w:val="28"/>
        </w:rPr>
        <w:t>и их соединения. Цитология, анатомия и физиология, зоология. Описание биологических объектов живой природы, их свойств и характеристик. Описание и характерист</w:t>
      </w:r>
      <w:r w:rsidR="00E82F91">
        <w:rPr>
          <w:rFonts w:ascii="Times New Roman" w:hAnsi="Times New Roman"/>
          <w:sz w:val="28"/>
          <w:szCs w:val="28"/>
        </w:rPr>
        <w:t>ика природных явлений; экология;</w:t>
      </w:r>
    </w:p>
    <w:p w:rsidR="00EB5096" w:rsidRDefault="00EB5096">
      <w:pPr>
        <w:pStyle w:val="af5"/>
        <w:numPr>
          <w:ilvl w:val="0"/>
          <w:numId w:val="45"/>
        </w:numPr>
        <w:spacing w:after="0" w:line="240" w:lineRule="auto"/>
        <w:ind w:left="0" w:right="-4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математические, физические науки:</w:t>
      </w:r>
      <w:r>
        <w:rPr>
          <w:rFonts w:ascii="Times New Roman" w:hAnsi="Times New Roman"/>
          <w:sz w:val="28"/>
          <w:szCs w:val="28"/>
        </w:rPr>
        <w:t xml:space="preserve"> Понятийный</w:t>
      </w:r>
      <w:r w:rsidR="00E82F91">
        <w:rPr>
          <w:rFonts w:ascii="Times New Roman" w:hAnsi="Times New Roman"/>
          <w:sz w:val="28"/>
          <w:szCs w:val="28"/>
        </w:rPr>
        <w:t xml:space="preserve"> аппарат физико-математических </w:t>
      </w:r>
      <w:r>
        <w:rPr>
          <w:rFonts w:ascii="Times New Roman" w:hAnsi="Times New Roman"/>
          <w:sz w:val="28"/>
          <w:szCs w:val="28"/>
        </w:rPr>
        <w:t>наук. Основн</w:t>
      </w:r>
      <w:r w:rsidR="00E82F91">
        <w:rPr>
          <w:rFonts w:ascii="Times New Roman" w:hAnsi="Times New Roman"/>
          <w:sz w:val="28"/>
          <w:szCs w:val="28"/>
        </w:rPr>
        <w:t xml:space="preserve">ые разделы физики, математики, </w:t>
      </w:r>
      <w:r>
        <w:rPr>
          <w:rFonts w:ascii="Times New Roman" w:hAnsi="Times New Roman"/>
          <w:sz w:val="28"/>
          <w:szCs w:val="28"/>
        </w:rPr>
        <w:t xml:space="preserve">их цели и задачи. Описание конкретных устройств, аппаратов и механизмов, </w:t>
      </w:r>
      <w:r w:rsidR="00E82F91">
        <w:rPr>
          <w:rFonts w:ascii="Times New Roman" w:hAnsi="Times New Roman"/>
          <w:sz w:val="28"/>
          <w:szCs w:val="28"/>
        </w:rPr>
        <w:t>их характеристика и назначение.</w:t>
      </w:r>
    </w:p>
    <w:p w:rsidR="00EB5096" w:rsidRDefault="00EB5096">
      <w:pPr>
        <w:pStyle w:val="a3"/>
        <w:numPr>
          <w:ilvl w:val="0"/>
          <w:numId w:val="47"/>
        </w:numPr>
        <w:tabs>
          <w:tab w:val="clear" w:pos="360"/>
          <w:tab w:val="num" w:pos="709"/>
        </w:tabs>
        <w:autoSpaceDE w:val="0"/>
        <w:autoSpaceDN w:val="0"/>
        <w:ind w:left="0" w:right="-46" w:firstLine="540"/>
        <w:rPr>
          <w:szCs w:val="28"/>
        </w:rPr>
      </w:pPr>
      <w:r>
        <w:rPr>
          <w:szCs w:val="28"/>
        </w:rPr>
        <w:t xml:space="preserve"> Теоретические и прикладные аспекты наук.</w:t>
      </w:r>
    </w:p>
    <w:p w:rsidR="00EB5096" w:rsidRDefault="00EB5096">
      <w:pPr>
        <w:pStyle w:val="a3"/>
        <w:numPr>
          <w:ilvl w:val="0"/>
          <w:numId w:val="47"/>
        </w:numPr>
        <w:tabs>
          <w:tab w:val="clear" w:pos="360"/>
          <w:tab w:val="num" w:pos="709"/>
        </w:tabs>
        <w:autoSpaceDE w:val="0"/>
        <w:autoSpaceDN w:val="0"/>
        <w:ind w:left="0" w:right="-46" w:firstLine="540"/>
        <w:rPr>
          <w:szCs w:val="28"/>
        </w:rPr>
      </w:pPr>
      <w:r>
        <w:rPr>
          <w:szCs w:val="28"/>
        </w:rPr>
        <w:t xml:space="preserve"> Характеристика и описание научных теорий, событий, процессов, опытов и экспериментов, их сущность и оценка.</w:t>
      </w:r>
    </w:p>
    <w:p w:rsidR="00EB5096" w:rsidRDefault="00E82F91">
      <w:pPr>
        <w:pStyle w:val="a3"/>
        <w:numPr>
          <w:ilvl w:val="0"/>
          <w:numId w:val="47"/>
        </w:numPr>
        <w:tabs>
          <w:tab w:val="clear" w:pos="360"/>
          <w:tab w:val="num" w:pos="709"/>
        </w:tabs>
        <w:autoSpaceDE w:val="0"/>
        <w:autoSpaceDN w:val="0"/>
        <w:ind w:left="0" w:right="-46" w:firstLine="540"/>
        <w:rPr>
          <w:szCs w:val="28"/>
        </w:rPr>
      </w:pPr>
      <w:r>
        <w:rPr>
          <w:szCs w:val="28"/>
        </w:rPr>
        <w:t xml:space="preserve"> Выдающиеся ученые в области</w:t>
      </w:r>
      <w:r w:rsidR="00EB5096">
        <w:rPr>
          <w:szCs w:val="28"/>
        </w:rPr>
        <w:t xml:space="preserve"> различных наук и их вклад в развитие этих наук.</w:t>
      </w:r>
    </w:p>
    <w:p w:rsidR="00EB5096" w:rsidRDefault="00EB5096">
      <w:pPr>
        <w:ind w:right="-46" w:firstLine="540"/>
        <w:jc w:val="both"/>
        <w:rPr>
          <w:sz w:val="28"/>
          <w:szCs w:val="28"/>
        </w:rPr>
      </w:pPr>
    </w:p>
    <w:p w:rsidR="00EB5096" w:rsidRDefault="00EB5096">
      <w:pPr>
        <w:pStyle w:val="4"/>
        <w:ind w:right="-46" w:firstLine="540"/>
        <w:rPr>
          <w:i w:val="0"/>
          <w:sz w:val="26"/>
          <w:szCs w:val="26"/>
          <w:lang w:val="ru-RU"/>
        </w:rPr>
      </w:pPr>
      <w:r>
        <w:rPr>
          <w:i w:val="0"/>
          <w:sz w:val="26"/>
          <w:szCs w:val="26"/>
          <w:lang w:val="ru-RU"/>
        </w:rPr>
        <w:t>СОДЕРЖАНИЕ ЯЗЫКОВОЙ КОМПЕТЕНЦИИ</w:t>
      </w:r>
    </w:p>
    <w:p w:rsidR="00EB5096" w:rsidRDefault="00EB5096">
      <w:pPr>
        <w:pStyle w:val="20"/>
        <w:ind w:right="-46" w:firstLine="540"/>
        <w:rPr>
          <w:szCs w:val="28"/>
        </w:rPr>
      </w:pPr>
    </w:p>
    <w:p w:rsidR="00EB5096" w:rsidRDefault="00EB5096">
      <w:pPr>
        <w:pStyle w:val="20"/>
        <w:spacing w:line="235" w:lineRule="auto"/>
        <w:ind w:right="-46" w:firstLine="5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Языковая </w:t>
      </w:r>
      <w:r w:rsidRPr="00E82F91">
        <w:rPr>
          <w:b w:val="0"/>
          <w:i w:val="0"/>
          <w:szCs w:val="28"/>
        </w:rPr>
        <w:t xml:space="preserve">компетенция </w:t>
      </w:r>
      <w:r w:rsidR="00E82F91" w:rsidRPr="00E82F91">
        <w:rPr>
          <w:b w:val="0"/>
          <w:i w:val="0"/>
          <w:szCs w:val="28"/>
        </w:rPr>
        <w:t>об</w:t>
      </w:r>
      <w:r w:rsidRPr="00E82F91">
        <w:rPr>
          <w:b w:val="0"/>
          <w:i w:val="0"/>
          <w:szCs w:val="28"/>
        </w:rPr>
        <w:t>уча</w:t>
      </w:r>
      <w:r w:rsidR="00E82F91" w:rsidRPr="00E82F91">
        <w:rPr>
          <w:b w:val="0"/>
          <w:i w:val="0"/>
          <w:szCs w:val="28"/>
        </w:rPr>
        <w:t>ю</w:t>
      </w:r>
      <w:r w:rsidRPr="00E82F91">
        <w:rPr>
          <w:b w:val="0"/>
          <w:i w:val="0"/>
          <w:szCs w:val="28"/>
        </w:rPr>
        <w:t>щихся</w:t>
      </w:r>
      <w:r>
        <w:rPr>
          <w:b w:val="0"/>
          <w:i w:val="0"/>
          <w:szCs w:val="28"/>
        </w:rPr>
        <w:t xml:space="preserve"> в системе профессионально ориентированного обучения русскому языку как иностранному складывается из общего владения языком и владения лексико-грамматическим материалом, актуальным для профессионально ориентированной коммуникативной д</w:t>
      </w:r>
      <w:r w:rsidR="00E82F91">
        <w:rPr>
          <w:b w:val="0"/>
          <w:i w:val="0"/>
          <w:szCs w:val="28"/>
        </w:rPr>
        <w:t>еятельности, для научного стиля</w:t>
      </w:r>
      <w:r>
        <w:rPr>
          <w:b w:val="0"/>
          <w:i w:val="0"/>
          <w:szCs w:val="28"/>
        </w:rPr>
        <w:t xml:space="preserve"> учебных дисциплин. Кроме этого иностранные </w:t>
      </w:r>
      <w:r w:rsidR="00E82F91" w:rsidRPr="00E82F91">
        <w:rPr>
          <w:b w:val="0"/>
          <w:i w:val="0"/>
          <w:szCs w:val="28"/>
        </w:rPr>
        <w:t>об</w:t>
      </w:r>
      <w:r w:rsidRPr="00E82F91">
        <w:rPr>
          <w:b w:val="0"/>
          <w:i w:val="0"/>
          <w:szCs w:val="28"/>
        </w:rPr>
        <w:t>уча</w:t>
      </w:r>
      <w:r w:rsidR="00E82F91" w:rsidRPr="00E82F91">
        <w:rPr>
          <w:b w:val="0"/>
          <w:i w:val="0"/>
          <w:szCs w:val="28"/>
        </w:rPr>
        <w:t>ю</w:t>
      </w:r>
      <w:r w:rsidRPr="00E82F91">
        <w:rPr>
          <w:b w:val="0"/>
          <w:i w:val="0"/>
          <w:szCs w:val="28"/>
        </w:rPr>
        <w:t>щиеся, достигшие</w:t>
      </w:r>
      <w:r>
        <w:rPr>
          <w:b w:val="0"/>
          <w:i w:val="0"/>
          <w:szCs w:val="28"/>
        </w:rPr>
        <w:t xml:space="preserve"> уровня пороговой коммуникативной достаточности, должны в достаточной степени владеть стратегиями и тактиками выбора языковых средств, используемых в учебно-профессиональной деятельности, средствами связи предложений и частей текста (композиционными, логическими и структурными).</w:t>
      </w:r>
    </w:p>
    <w:p w:rsidR="00EB5096" w:rsidRDefault="00EB5096">
      <w:pPr>
        <w:spacing w:line="235" w:lineRule="auto"/>
        <w:ind w:right="-46" w:firstLine="540"/>
        <w:jc w:val="center"/>
        <w:rPr>
          <w:sz w:val="28"/>
          <w:szCs w:val="28"/>
        </w:rPr>
      </w:pPr>
    </w:p>
    <w:p w:rsidR="00EB5096" w:rsidRDefault="00EB5096">
      <w:pPr>
        <w:pStyle w:val="4"/>
        <w:spacing w:line="235" w:lineRule="auto"/>
        <w:ind w:right="-46" w:firstLine="540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>ВЫРАЖЕНИЕ СУБЪЕКТНО-ПРЕДИКАТНЫХ ОТНОШЕНИЙ</w:t>
      </w:r>
    </w:p>
    <w:p w:rsidR="00EB5096" w:rsidRDefault="00EB5096">
      <w:pPr>
        <w:spacing w:line="235" w:lineRule="auto"/>
        <w:ind w:right="-46" w:firstLine="540"/>
      </w:pPr>
    </w:p>
    <w:p w:rsidR="00EB5096" w:rsidRDefault="00EB5096">
      <w:pPr>
        <w:spacing w:line="235" w:lineRule="auto"/>
        <w:ind w:right="-46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Определение научного понятия и термина: 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квалификативные предложения общей квалификации (средства выражения: </w:t>
      </w:r>
      <w:r>
        <w:rPr>
          <w:b/>
          <w:bCs/>
          <w:sz w:val="28"/>
          <w:szCs w:val="28"/>
        </w:rPr>
        <w:t>что</w:t>
      </w:r>
      <w:r>
        <w:rPr>
          <w:sz w:val="28"/>
          <w:szCs w:val="28"/>
        </w:rPr>
        <w:t xml:space="preserve"> – </w:t>
      </w:r>
      <w:r>
        <w:rPr>
          <w:bCs/>
          <w:i/>
          <w:iCs/>
          <w:sz w:val="28"/>
          <w:szCs w:val="28"/>
        </w:rPr>
        <w:t>это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что;что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является</w:t>
      </w:r>
      <w:r>
        <w:rPr>
          <w:bCs/>
          <w:sz w:val="28"/>
          <w:szCs w:val="28"/>
        </w:rPr>
        <w:t xml:space="preserve"> чем; что </w:t>
      </w:r>
      <w:r>
        <w:rPr>
          <w:bCs/>
          <w:i/>
          <w:iCs/>
          <w:sz w:val="28"/>
          <w:szCs w:val="28"/>
        </w:rPr>
        <w:t>составляет</w:t>
      </w:r>
      <w:r>
        <w:rPr>
          <w:bCs/>
          <w:sz w:val="28"/>
          <w:szCs w:val="28"/>
        </w:rPr>
        <w:t xml:space="preserve"> что; что </w:t>
      </w:r>
      <w:r>
        <w:rPr>
          <w:bCs/>
          <w:i/>
          <w:iCs/>
          <w:sz w:val="28"/>
          <w:szCs w:val="28"/>
        </w:rPr>
        <w:t>представляетсобой</w:t>
      </w:r>
      <w:r>
        <w:rPr>
          <w:bCs/>
          <w:sz w:val="28"/>
          <w:szCs w:val="28"/>
        </w:rPr>
        <w:t xml:space="preserve"> что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что </w:t>
      </w:r>
      <w:r>
        <w:rPr>
          <w:bCs/>
          <w:i/>
          <w:iCs/>
          <w:sz w:val="28"/>
          <w:szCs w:val="28"/>
        </w:rPr>
        <w:t>имеетчто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что </w:t>
      </w:r>
      <w:r>
        <w:rPr>
          <w:bCs/>
          <w:i/>
          <w:iCs/>
          <w:sz w:val="28"/>
          <w:szCs w:val="28"/>
        </w:rPr>
        <w:t>называется</w:t>
      </w:r>
      <w:r>
        <w:rPr>
          <w:bCs/>
          <w:sz w:val="28"/>
          <w:szCs w:val="28"/>
        </w:rPr>
        <w:t xml:space="preserve"> чем</w:t>
      </w:r>
      <w:r>
        <w:rPr>
          <w:sz w:val="28"/>
          <w:szCs w:val="28"/>
        </w:rPr>
        <w:t>.</w:t>
      </w:r>
    </w:p>
    <w:p w:rsidR="00E82F91" w:rsidRDefault="00E82F91">
      <w:pPr>
        <w:spacing w:line="235" w:lineRule="auto"/>
        <w:ind w:right="-46" w:firstLine="540"/>
        <w:jc w:val="both"/>
        <w:rPr>
          <w:sz w:val="28"/>
          <w:szCs w:val="28"/>
        </w:rPr>
      </w:pPr>
    </w:p>
    <w:p w:rsidR="00EB5096" w:rsidRDefault="00EB5096">
      <w:pPr>
        <w:pStyle w:val="a3"/>
        <w:spacing w:line="235" w:lineRule="auto"/>
        <w:ind w:right="-46" w:firstLine="540"/>
        <w:rPr>
          <w:b/>
          <w:bCs/>
          <w:szCs w:val="28"/>
        </w:rPr>
      </w:pPr>
      <w:r>
        <w:rPr>
          <w:b/>
          <w:bCs/>
          <w:szCs w:val="28"/>
        </w:rPr>
        <w:t>Характеристика предмета по составу:</w:t>
      </w:r>
    </w:p>
    <w:p w:rsidR="00EB5096" w:rsidRDefault="00EB5096">
      <w:pPr>
        <w:spacing w:line="235" w:lineRule="auto"/>
        <w:ind w:right="-4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состава предмета (средства выражения: </w:t>
      </w:r>
      <w:r>
        <w:rPr>
          <w:bCs/>
          <w:sz w:val="28"/>
          <w:szCs w:val="28"/>
        </w:rPr>
        <w:t xml:space="preserve">что </w:t>
      </w:r>
      <w:r>
        <w:rPr>
          <w:bCs/>
          <w:i/>
          <w:iCs/>
          <w:sz w:val="28"/>
          <w:szCs w:val="28"/>
        </w:rPr>
        <w:t>составляет</w:t>
      </w:r>
      <w:r>
        <w:rPr>
          <w:bCs/>
          <w:sz w:val="28"/>
          <w:szCs w:val="28"/>
        </w:rPr>
        <w:t xml:space="preserve"> что; что </w:t>
      </w:r>
      <w:r>
        <w:rPr>
          <w:bCs/>
          <w:i/>
          <w:iCs/>
          <w:sz w:val="28"/>
          <w:szCs w:val="28"/>
        </w:rPr>
        <w:t>образует</w:t>
      </w:r>
      <w:r>
        <w:rPr>
          <w:bCs/>
          <w:sz w:val="28"/>
          <w:szCs w:val="28"/>
        </w:rPr>
        <w:t xml:space="preserve"> что; что </w:t>
      </w:r>
      <w:r>
        <w:rPr>
          <w:bCs/>
          <w:i/>
          <w:iCs/>
          <w:sz w:val="28"/>
          <w:szCs w:val="28"/>
        </w:rPr>
        <w:t>состоит</w:t>
      </w:r>
      <w:r>
        <w:rPr>
          <w:bCs/>
          <w:sz w:val="28"/>
          <w:szCs w:val="28"/>
        </w:rPr>
        <w:t xml:space="preserve"> из чего; что </w:t>
      </w:r>
      <w:r>
        <w:rPr>
          <w:bCs/>
          <w:i/>
          <w:iCs/>
          <w:sz w:val="28"/>
          <w:szCs w:val="28"/>
        </w:rPr>
        <w:t>входит</w:t>
      </w:r>
      <w:r>
        <w:rPr>
          <w:bCs/>
          <w:sz w:val="28"/>
          <w:szCs w:val="28"/>
        </w:rPr>
        <w:t xml:space="preserve"> в состав чего; что </w:t>
      </w:r>
      <w:r>
        <w:rPr>
          <w:bCs/>
          <w:i/>
          <w:iCs/>
          <w:sz w:val="28"/>
          <w:szCs w:val="28"/>
        </w:rPr>
        <w:t>включаетв себя</w:t>
      </w:r>
      <w:r>
        <w:rPr>
          <w:bCs/>
          <w:sz w:val="28"/>
          <w:szCs w:val="28"/>
        </w:rPr>
        <w:t xml:space="preserve"> что</w:t>
      </w:r>
      <w:r>
        <w:rPr>
          <w:sz w:val="28"/>
          <w:szCs w:val="28"/>
        </w:rPr>
        <w:t xml:space="preserve">). </w:t>
      </w:r>
    </w:p>
    <w:p w:rsidR="00EB5096" w:rsidRDefault="00EB5096">
      <w:pPr>
        <w:spacing w:line="235" w:lineRule="auto"/>
        <w:ind w:right="-46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Классификация предметов и явлений: </w:t>
      </w:r>
    </w:p>
    <w:p w:rsidR="00EB5096" w:rsidRDefault="00EB5096">
      <w:pPr>
        <w:spacing w:line="235" w:lineRule="auto"/>
        <w:ind w:right="-46"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выражение принадлежности субъекта к классу предметов (средства выражения: </w:t>
      </w:r>
      <w:r>
        <w:rPr>
          <w:bCs/>
          <w:sz w:val="28"/>
          <w:szCs w:val="28"/>
        </w:rPr>
        <w:t xml:space="preserve">что </w:t>
      </w:r>
      <w:r>
        <w:rPr>
          <w:bCs/>
          <w:i/>
          <w:iCs/>
          <w:sz w:val="28"/>
          <w:szCs w:val="28"/>
        </w:rPr>
        <w:t>принадлежит</w:t>
      </w:r>
      <w:r>
        <w:rPr>
          <w:bCs/>
          <w:sz w:val="28"/>
          <w:szCs w:val="28"/>
        </w:rPr>
        <w:t xml:space="preserve"> к чему; что </w:t>
      </w:r>
      <w:r>
        <w:rPr>
          <w:bCs/>
          <w:i/>
          <w:iCs/>
          <w:sz w:val="28"/>
          <w:szCs w:val="28"/>
        </w:rPr>
        <w:t>относится</w:t>
      </w:r>
      <w:r>
        <w:rPr>
          <w:bCs/>
          <w:sz w:val="28"/>
          <w:szCs w:val="28"/>
        </w:rPr>
        <w:t xml:space="preserve"> к чему; что </w:t>
      </w:r>
      <w:r>
        <w:rPr>
          <w:bCs/>
          <w:i/>
          <w:iCs/>
          <w:sz w:val="28"/>
          <w:szCs w:val="28"/>
        </w:rPr>
        <w:t xml:space="preserve">делится </w:t>
      </w:r>
      <w:r>
        <w:rPr>
          <w:bCs/>
          <w:sz w:val="28"/>
          <w:szCs w:val="28"/>
        </w:rPr>
        <w:t xml:space="preserve">на что, что </w:t>
      </w:r>
      <w:r>
        <w:rPr>
          <w:bCs/>
          <w:i/>
          <w:iCs/>
          <w:sz w:val="28"/>
          <w:szCs w:val="28"/>
        </w:rPr>
        <w:t>разделяется</w:t>
      </w:r>
      <w:r>
        <w:rPr>
          <w:bCs/>
          <w:sz w:val="28"/>
          <w:szCs w:val="28"/>
        </w:rPr>
        <w:t xml:space="preserve"> на что: что </w:t>
      </w:r>
      <w:r>
        <w:rPr>
          <w:bCs/>
          <w:i/>
          <w:iCs/>
          <w:sz w:val="28"/>
          <w:szCs w:val="28"/>
        </w:rPr>
        <w:t xml:space="preserve">превращается </w:t>
      </w:r>
      <w:r>
        <w:rPr>
          <w:bCs/>
          <w:sz w:val="28"/>
          <w:szCs w:val="28"/>
        </w:rPr>
        <w:t xml:space="preserve">во что; что </w:t>
      </w:r>
      <w:r>
        <w:rPr>
          <w:bCs/>
          <w:i/>
          <w:iCs/>
          <w:sz w:val="28"/>
          <w:szCs w:val="28"/>
        </w:rPr>
        <w:t>переходит</w:t>
      </w:r>
      <w:r>
        <w:rPr>
          <w:bCs/>
          <w:sz w:val="28"/>
          <w:szCs w:val="28"/>
        </w:rPr>
        <w:t xml:space="preserve"> во что.</w:t>
      </w:r>
    </w:p>
    <w:p w:rsidR="00EB5096" w:rsidRDefault="00EB5096">
      <w:pPr>
        <w:spacing w:line="235" w:lineRule="auto"/>
        <w:ind w:right="-46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способы и средства выражения предиката</w:t>
      </w:r>
      <w:r>
        <w:rPr>
          <w:bCs/>
          <w:sz w:val="28"/>
          <w:szCs w:val="28"/>
        </w:rPr>
        <w:t>: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использование конструкций с глаголом-связкой </w:t>
      </w:r>
      <w:r>
        <w:rPr>
          <w:rFonts w:ascii="Times New Roman" w:hAnsi="Times New Roman"/>
          <w:bCs/>
          <w:i/>
          <w:iCs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>и нулевой связкой с именной частью предиката, выраженной именем существительным, выраженной словосочетанием; инфинитивом; краткой формой прилагательного; выраженной сравнительной степенью прилагательного;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конструкции с глаголами-связками и глагольными сочетаниями в роли связок с именной частью, выраженной существительным или прилагательным, в значении квалификации, характеристики предмета, явления, научного понятия, связки, употребляющиеся в данных конструкциях: </w:t>
      </w:r>
      <w:r>
        <w:rPr>
          <w:rFonts w:ascii="Times New Roman" w:hAnsi="Times New Roman"/>
          <w:bCs/>
          <w:i/>
          <w:iCs/>
          <w:sz w:val="28"/>
          <w:szCs w:val="28"/>
        </w:rPr>
        <w:t>являться, называть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bCs/>
          <w:i/>
          <w:iCs/>
          <w:sz w:val="28"/>
          <w:szCs w:val="28"/>
        </w:rPr>
        <w:t>ся</w:t>
      </w:r>
      <w:r>
        <w:rPr>
          <w:rFonts w:ascii="Times New Roman" w:hAnsi="Times New Roman"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i/>
          <w:iCs/>
          <w:sz w:val="28"/>
          <w:szCs w:val="28"/>
        </w:rPr>
        <w:t>, носить название, получить название, считаться</w:t>
      </w:r>
      <w:r>
        <w:rPr>
          <w:rFonts w:ascii="Times New Roman" w:hAnsi="Times New Roman"/>
          <w:sz w:val="28"/>
          <w:szCs w:val="28"/>
        </w:rPr>
        <w:t xml:space="preserve">и др. падеж существительного и прилагательного в именной части предиката; 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конструкции с глаголами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иметь, обладать, характеризоваться, отличаться </w:t>
      </w:r>
      <w:r>
        <w:rPr>
          <w:rFonts w:ascii="Times New Roman" w:hAnsi="Times New Roman"/>
          <w:sz w:val="28"/>
          <w:szCs w:val="28"/>
        </w:rPr>
        <w:t xml:space="preserve">в роли связок при выражении характеристики. Падеж существительных в именной части предиката; 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конструкции с переходными и непереходными глаголами типа </w:t>
      </w:r>
      <w:r>
        <w:rPr>
          <w:rFonts w:ascii="Times New Roman" w:hAnsi="Times New Roman"/>
          <w:bCs/>
          <w:i/>
          <w:iCs/>
          <w:sz w:val="28"/>
          <w:szCs w:val="28"/>
        </w:rPr>
        <w:t>изменять, изменяться</w:t>
      </w:r>
      <w:r>
        <w:rPr>
          <w:rFonts w:ascii="Times New Roman" w:hAnsi="Times New Roman"/>
          <w:sz w:val="28"/>
          <w:szCs w:val="28"/>
        </w:rPr>
        <w:t>;</w:t>
      </w:r>
    </w:p>
    <w:p w:rsidR="00EB5096" w:rsidRDefault="00E82F91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EB5096">
        <w:rPr>
          <w:rFonts w:ascii="Times New Roman" w:hAnsi="Times New Roman"/>
          <w:iCs/>
          <w:sz w:val="28"/>
          <w:szCs w:val="28"/>
        </w:rPr>
        <w:t xml:space="preserve"> к</w:t>
      </w:r>
      <w:r w:rsidR="00EB5096">
        <w:rPr>
          <w:rFonts w:ascii="Times New Roman" w:hAnsi="Times New Roman"/>
          <w:sz w:val="28"/>
          <w:szCs w:val="28"/>
        </w:rPr>
        <w:t>онструкции с переходными глаголами в активном обороте и кратким страдательным причастием в пассивном обороте. Взаимозаменяемость конструкций;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конструкции с глаголами несовершенного и совершенного вида в роли предиката:</w:t>
      </w:r>
    </w:p>
    <w:p w:rsidR="00EB5096" w:rsidRDefault="00EB5096">
      <w:pPr>
        <w:pStyle w:val="af5"/>
        <w:spacing w:after="0" w:line="235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конструкции с глаголами несовершенного и совершенного вида, обозначающие длительность – результативность, повторяемость – однократность, одновременность – последовательность действий;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конструкции, имеющие фактическое, конкретно-фактическое и перфектное значения;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конструкции с фазисными глаголами в качестве связки и инфинитивом несовершенного вида.</w:t>
      </w:r>
    </w:p>
    <w:p w:rsidR="00EB5096" w:rsidRDefault="00EB5096">
      <w:pPr>
        <w:ind w:right="-46" w:firstLine="540"/>
        <w:jc w:val="both"/>
        <w:rPr>
          <w:i/>
          <w:iCs/>
          <w:sz w:val="28"/>
          <w:szCs w:val="28"/>
        </w:rPr>
      </w:pPr>
    </w:p>
    <w:p w:rsidR="00EB5096" w:rsidRDefault="00EB5096">
      <w:pPr>
        <w:pStyle w:val="a3"/>
        <w:ind w:right="-46" w:firstLine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ОБЪЕКТНЫХ И ИЗЪЯСНИТЕЛЬНЫХ ОТНОШЕНИЙ</w:t>
      </w:r>
    </w:p>
    <w:p w:rsidR="00EB5096" w:rsidRDefault="00EB5096">
      <w:pPr>
        <w:pStyle w:val="a3"/>
        <w:ind w:right="-46" w:firstLine="540"/>
        <w:rPr>
          <w:b/>
          <w:bCs/>
          <w:iCs/>
          <w:sz w:val="24"/>
          <w:szCs w:val="24"/>
        </w:rPr>
      </w:pP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Конструкции с объектом действия при переходных (транзитивных) глаголах и существительных, образованных от этих глаголов. 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транзитивных глаголов (со значением изменения, создания или уничтожения, группа глаголов со значением поиска и обнаружения, со значением исследования, применения, реализации, сохранения, получения, классификации и др.). 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Словосочетания с цепочкой форм генитива. Конструкции с родительным падежом объекта и родительным и творительным падежами субъекта.</w:t>
      </w:r>
    </w:p>
    <w:p w:rsidR="00EB5096" w:rsidRDefault="00EB5096">
      <w:pPr>
        <w:pStyle w:val="af5"/>
        <w:spacing w:after="0" w:line="233" w:lineRule="auto"/>
        <w:ind w:left="0" w:right="-4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Конструкции с объектом в изъяснительной функции. Сложное предложение с союзами </w:t>
      </w:r>
      <w:r>
        <w:rPr>
          <w:rFonts w:ascii="Times New Roman" w:hAnsi="Times New Roman"/>
          <w:bCs/>
          <w:i/>
          <w:iCs/>
          <w:sz w:val="28"/>
          <w:szCs w:val="28"/>
        </w:rPr>
        <w:t>что, чтобы</w:t>
      </w:r>
      <w:r>
        <w:rPr>
          <w:rFonts w:ascii="Times New Roman" w:hAnsi="Times New Roman"/>
          <w:sz w:val="28"/>
          <w:szCs w:val="28"/>
        </w:rPr>
        <w:t xml:space="preserve"> без соотносительных слов и с соотносительными словами. Сложное предложение с союзными словами </w:t>
      </w:r>
      <w:r>
        <w:rPr>
          <w:rFonts w:ascii="Times New Roman" w:hAnsi="Times New Roman"/>
          <w:bCs/>
          <w:i/>
          <w:iCs/>
          <w:sz w:val="28"/>
          <w:szCs w:val="28"/>
        </w:rPr>
        <w:t>кто, что</w:t>
      </w:r>
      <w:r>
        <w:rPr>
          <w:rFonts w:ascii="Times New Roman" w:hAnsi="Times New Roman"/>
          <w:sz w:val="28"/>
          <w:szCs w:val="28"/>
        </w:rPr>
        <w:t xml:space="preserve">и соотносительными словами </w:t>
      </w:r>
      <w:r>
        <w:rPr>
          <w:rFonts w:ascii="Times New Roman" w:hAnsi="Times New Roman"/>
          <w:bCs/>
          <w:i/>
          <w:iCs/>
          <w:sz w:val="28"/>
          <w:szCs w:val="28"/>
        </w:rPr>
        <w:t>тот (те), всё (все), всё то (все те).</w:t>
      </w:r>
      <w:r>
        <w:rPr>
          <w:rFonts w:ascii="Times New Roman" w:hAnsi="Times New Roman"/>
          <w:sz w:val="28"/>
          <w:szCs w:val="28"/>
        </w:rPr>
        <w:t xml:space="preserve"> Сложное предложение с союзными словами и словосочетаниями в роли союзных слов </w:t>
      </w:r>
      <w:r>
        <w:rPr>
          <w:rFonts w:ascii="Times New Roman" w:hAnsi="Times New Roman"/>
          <w:bCs/>
          <w:i/>
          <w:iCs/>
          <w:sz w:val="28"/>
          <w:szCs w:val="28"/>
        </w:rPr>
        <w:t>сколько, насколько, как, каким образом, каким методом, в каком количестве, в какой степени</w:t>
      </w:r>
      <w:r>
        <w:rPr>
          <w:rFonts w:ascii="Times New Roman" w:hAnsi="Times New Roman"/>
          <w:sz w:val="28"/>
          <w:szCs w:val="28"/>
        </w:rPr>
        <w:t xml:space="preserve">и др. </w:t>
      </w:r>
    </w:p>
    <w:p w:rsidR="00EB5096" w:rsidRDefault="00EB5096">
      <w:pPr>
        <w:pStyle w:val="af5"/>
        <w:spacing w:after="0" w:line="233" w:lineRule="auto"/>
        <w:ind w:left="0" w:right="-4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прямой речи (цитирование) и косвенной. Обозначение источника информации.</w:t>
      </w:r>
    </w:p>
    <w:p w:rsidR="00EB5096" w:rsidRDefault="00EB5096">
      <w:pPr>
        <w:pStyle w:val="4"/>
        <w:spacing w:line="233" w:lineRule="auto"/>
        <w:ind w:right="-45" w:firstLine="540"/>
        <w:jc w:val="center"/>
        <w:rPr>
          <w:lang w:val="ru-RU"/>
        </w:rPr>
      </w:pPr>
    </w:p>
    <w:p w:rsidR="00EB5096" w:rsidRDefault="00EB5096">
      <w:pPr>
        <w:pStyle w:val="4"/>
        <w:spacing w:line="233" w:lineRule="auto"/>
        <w:ind w:right="-45" w:firstLine="540"/>
        <w:rPr>
          <w:i w:val="0"/>
          <w:sz w:val="24"/>
          <w:szCs w:val="24"/>
          <w:lang w:val="ru-RU"/>
        </w:rPr>
      </w:pPr>
      <w:r w:rsidRPr="00395D2F">
        <w:rPr>
          <w:i w:val="0"/>
          <w:sz w:val="24"/>
          <w:szCs w:val="24"/>
          <w:lang w:val="ru-RU"/>
        </w:rPr>
        <w:t>ВЫРАЖЕНИЕ ОПРЕДЕЛИТЕЛЬНЫХ ОТНОШЕНИЙ</w:t>
      </w:r>
    </w:p>
    <w:p w:rsidR="00EB5096" w:rsidRDefault="00EB5096">
      <w:pPr>
        <w:spacing w:line="233" w:lineRule="auto"/>
        <w:ind w:right="-45"/>
      </w:pPr>
    </w:p>
    <w:p w:rsidR="00EB5096" w:rsidRDefault="00EB5096">
      <w:pPr>
        <w:pStyle w:val="af5"/>
        <w:spacing w:after="0" w:line="233" w:lineRule="auto"/>
        <w:ind w:left="0" w:right="-4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Конструкции с согласованным определением. Словосочетания с согласованным определением, употребляющиеся в научном стиле речи для характеристики предмета по качественным, сравнительным и количественным показателям. Степени сравнения прилагательных. </w:t>
      </w:r>
    </w:p>
    <w:p w:rsidR="00EB5096" w:rsidRDefault="00EB5096">
      <w:pPr>
        <w:pStyle w:val="af5"/>
        <w:spacing w:after="0" w:line="233" w:lineRule="auto"/>
        <w:ind w:left="0" w:right="-4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Конструкции с несогласованным определением. Конструкции с существительным в родительном падеже. Конструкции с предложно-падежными сочетаниями. Конструкции с инфинитивом.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Сложное предложение с союзным словом </w:t>
      </w:r>
      <w:r>
        <w:rPr>
          <w:rFonts w:ascii="Times New Roman" w:hAnsi="Times New Roman"/>
          <w:bCs/>
          <w:i/>
          <w:iCs/>
          <w:sz w:val="28"/>
          <w:szCs w:val="28"/>
        </w:rPr>
        <w:t>который</w:t>
      </w:r>
      <w:r>
        <w:rPr>
          <w:rFonts w:ascii="Times New Roman" w:hAnsi="Times New Roman"/>
          <w:sz w:val="28"/>
          <w:szCs w:val="28"/>
        </w:rPr>
        <w:t xml:space="preserve"> и конструкции с причастным оборотом. Правила трансформации действительных и </w:t>
      </w:r>
      <w:proofErr w:type="gramStart"/>
      <w:r>
        <w:rPr>
          <w:rFonts w:ascii="Times New Roman" w:hAnsi="Times New Roman"/>
          <w:sz w:val="28"/>
          <w:szCs w:val="28"/>
        </w:rPr>
        <w:t>страдательных причастных оборотов</w:t>
      </w:r>
      <w:proofErr w:type="gramEnd"/>
      <w:r>
        <w:rPr>
          <w:rFonts w:ascii="Times New Roman" w:hAnsi="Times New Roman"/>
          <w:sz w:val="28"/>
          <w:szCs w:val="28"/>
        </w:rPr>
        <w:t xml:space="preserve"> и придаточных определительных предложений.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Сложное предложение с союзными словами и сочетаниями в роли союзов </w:t>
      </w:r>
      <w:r>
        <w:rPr>
          <w:rFonts w:ascii="Times New Roman" w:hAnsi="Times New Roman"/>
          <w:bCs/>
          <w:i/>
          <w:iCs/>
          <w:sz w:val="28"/>
          <w:szCs w:val="28"/>
        </w:rPr>
        <w:t>что, какой, почему, зачем, где, куда, когда, каким образом, при каком условии, чей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B5096" w:rsidRDefault="00EB5096">
      <w:pPr>
        <w:pStyle w:val="af5"/>
        <w:spacing w:after="0" w:line="240" w:lineRule="auto"/>
        <w:ind w:left="0" w:right="-4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Конструкции с необособленным и обособленным оборотом с именем прилагательным.</w:t>
      </w:r>
    </w:p>
    <w:p w:rsidR="00EB5096" w:rsidRDefault="00E82F91">
      <w:pPr>
        <w:ind w:right="-46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Основные типы определительных </w:t>
      </w:r>
      <w:r w:rsidR="00EB5096">
        <w:rPr>
          <w:bCs/>
          <w:iCs/>
          <w:sz w:val="28"/>
          <w:szCs w:val="28"/>
        </w:rPr>
        <w:t>отношений и способы их выражения:</w:t>
      </w:r>
    </w:p>
    <w:p w:rsidR="00EB5096" w:rsidRDefault="00EB5096">
      <w:pPr>
        <w:ind w:right="-46" w:firstLine="567"/>
        <w:jc w:val="both"/>
        <w:rPr>
          <w:szCs w:val="28"/>
        </w:rPr>
      </w:pPr>
      <w:r>
        <w:rPr>
          <w:sz w:val="28"/>
          <w:szCs w:val="28"/>
        </w:rPr>
        <w:t xml:space="preserve">– характеристика предмета по действию, которое совершает сам предмет. В простом предложении – </w:t>
      </w:r>
      <w:r>
        <w:rPr>
          <w:bCs/>
          <w:sz w:val="28"/>
          <w:szCs w:val="28"/>
        </w:rPr>
        <w:t xml:space="preserve">действительный причастный оборот. </w:t>
      </w:r>
      <w:r>
        <w:rPr>
          <w:sz w:val="28"/>
          <w:szCs w:val="28"/>
        </w:rPr>
        <w:t xml:space="preserve">В сложном предложении – предложение активной конструкции со словом </w:t>
      </w:r>
      <w:r>
        <w:rPr>
          <w:bCs/>
          <w:i/>
          <w:iCs/>
          <w:sz w:val="28"/>
          <w:szCs w:val="28"/>
        </w:rPr>
        <w:t>который</w:t>
      </w:r>
      <w:r>
        <w:rPr>
          <w:sz w:val="28"/>
          <w:szCs w:val="28"/>
        </w:rPr>
        <w:t>в форме И. п.</w:t>
      </w:r>
      <w:r>
        <w:rPr>
          <w:szCs w:val="28"/>
        </w:rPr>
        <w:t xml:space="preserve">; 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характеристика предмета по действию, которое совершает другой предмет. В простом предложении – </w:t>
      </w:r>
      <w:r>
        <w:rPr>
          <w:bCs/>
          <w:sz w:val="28"/>
          <w:szCs w:val="28"/>
        </w:rPr>
        <w:t xml:space="preserve">страдательный причастный оборот. </w:t>
      </w:r>
      <w:r>
        <w:rPr>
          <w:sz w:val="28"/>
          <w:szCs w:val="28"/>
        </w:rPr>
        <w:t xml:space="preserve">В сложном предложении: 1) предложение активной конструкции со словом </w:t>
      </w:r>
      <w:r>
        <w:rPr>
          <w:bCs/>
          <w:i/>
          <w:iCs/>
          <w:sz w:val="28"/>
          <w:szCs w:val="28"/>
        </w:rPr>
        <w:t>который</w:t>
      </w:r>
      <w:r>
        <w:rPr>
          <w:sz w:val="28"/>
          <w:szCs w:val="28"/>
        </w:rPr>
        <w:t xml:space="preserve">в форме В. п.; 2) предложение пассивной конструкции со словом </w:t>
      </w:r>
      <w:r>
        <w:rPr>
          <w:bCs/>
          <w:i/>
          <w:iCs/>
          <w:sz w:val="28"/>
          <w:szCs w:val="28"/>
        </w:rPr>
        <w:t>который</w:t>
      </w:r>
      <w:r>
        <w:rPr>
          <w:sz w:val="28"/>
          <w:szCs w:val="28"/>
        </w:rPr>
        <w:t xml:space="preserve"> в форме И. п.;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характеристика предмета по месту нахождения (</w:t>
      </w:r>
      <w:r>
        <w:rPr>
          <w:bCs/>
          <w:i/>
          <w:iCs/>
          <w:sz w:val="28"/>
          <w:szCs w:val="28"/>
        </w:rPr>
        <w:t>в которой – где; в которую – куда; из которой – откуда</w:t>
      </w:r>
      <w:r>
        <w:rPr>
          <w:bCs/>
          <w:iCs/>
          <w:sz w:val="28"/>
          <w:szCs w:val="28"/>
        </w:rPr>
        <w:t>);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характеристика предмета по временному признаку (</w:t>
      </w:r>
      <w:r>
        <w:rPr>
          <w:bCs/>
          <w:i/>
          <w:iCs/>
          <w:sz w:val="28"/>
          <w:szCs w:val="28"/>
        </w:rPr>
        <w:t>когда; в ходе которого; в течение которого; в процессе которого; в продолжение которого; при котором</w:t>
      </w:r>
      <w:r>
        <w:rPr>
          <w:bCs/>
          <w:iCs/>
          <w:sz w:val="28"/>
          <w:szCs w:val="28"/>
        </w:rPr>
        <w:t>);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характеристика предмета по принадлежности к лицу или имени собственному (существительное + </w:t>
      </w:r>
      <w:r>
        <w:rPr>
          <w:b/>
          <w:bCs/>
          <w:i/>
          <w:iCs/>
          <w:sz w:val="28"/>
          <w:szCs w:val="28"/>
        </w:rPr>
        <w:t>чьи</w:t>
      </w:r>
      <w:r>
        <w:rPr>
          <w:sz w:val="28"/>
          <w:szCs w:val="28"/>
        </w:rPr>
        <w:t xml:space="preserve"> + существительное; существительное + существительное + </w:t>
      </w:r>
      <w:r>
        <w:rPr>
          <w:b/>
          <w:bCs/>
          <w:i/>
          <w:iCs/>
          <w:sz w:val="28"/>
          <w:szCs w:val="28"/>
        </w:rPr>
        <w:t xml:space="preserve">которого </w:t>
      </w:r>
      <w:r>
        <w:rPr>
          <w:sz w:val="28"/>
          <w:szCs w:val="28"/>
        </w:rPr>
        <w:t>(Р. п.).</w:t>
      </w:r>
    </w:p>
    <w:p w:rsidR="00E82F91" w:rsidRDefault="00E82F91">
      <w:pPr>
        <w:ind w:right="-46" w:firstLine="567"/>
        <w:jc w:val="both"/>
        <w:rPr>
          <w:sz w:val="28"/>
          <w:szCs w:val="28"/>
        </w:rPr>
      </w:pPr>
    </w:p>
    <w:p w:rsidR="00EB5096" w:rsidRDefault="00EB5096">
      <w:pPr>
        <w:pStyle w:val="a3"/>
        <w:spacing w:line="233" w:lineRule="auto"/>
        <w:ind w:right="-45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ВРЕМЕННЫХ ОТНОШЕНИЙ</w:t>
      </w:r>
    </w:p>
    <w:p w:rsidR="00EB5096" w:rsidRDefault="00EB5096">
      <w:pPr>
        <w:pStyle w:val="a3"/>
        <w:spacing w:line="233" w:lineRule="auto"/>
        <w:ind w:right="-45" w:firstLine="567"/>
        <w:rPr>
          <w:b/>
          <w:bCs/>
          <w:sz w:val="20"/>
        </w:rPr>
      </w:pPr>
    </w:p>
    <w:p w:rsidR="00EB5096" w:rsidRDefault="00EB5096">
      <w:pPr>
        <w:pStyle w:val="a3"/>
        <w:spacing w:line="233" w:lineRule="auto"/>
        <w:ind w:right="-45" w:firstLine="567"/>
        <w:rPr>
          <w:szCs w:val="28"/>
        </w:rPr>
      </w:pPr>
      <w:r>
        <w:rPr>
          <w:b/>
          <w:bCs/>
          <w:szCs w:val="28"/>
        </w:rPr>
        <w:t xml:space="preserve">Структура простого предложения: </w:t>
      </w:r>
    </w:p>
    <w:p w:rsidR="00EB5096" w:rsidRDefault="00EB5096">
      <w:pPr>
        <w:pStyle w:val="a3"/>
        <w:numPr>
          <w:ilvl w:val="0"/>
          <w:numId w:val="48"/>
        </w:numPr>
        <w:spacing w:line="233" w:lineRule="auto"/>
        <w:ind w:left="0" w:right="-45" w:firstLine="567"/>
        <w:rPr>
          <w:szCs w:val="28"/>
        </w:rPr>
      </w:pPr>
      <w:r>
        <w:rPr>
          <w:szCs w:val="28"/>
        </w:rPr>
        <w:t xml:space="preserve"> выражение времени, не полностью занятого действием (</w:t>
      </w:r>
      <w:r>
        <w:rPr>
          <w:bCs/>
          <w:i/>
          <w:iCs/>
          <w:szCs w:val="28"/>
        </w:rPr>
        <w:t>в процессе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proofErr w:type="gramStart"/>
      <w:r>
        <w:rPr>
          <w:bCs/>
          <w:i/>
          <w:iCs/>
          <w:szCs w:val="28"/>
        </w:rPr>
        <w:t>во время</w:t>
      </w:r>
      <w:proofErr w:type="gramEnd"/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при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6</w:t>
      </w:r>
      <w:r>
        <w:rPr>
          <w:szCs w:val="28"/>
        </w:rPr>
        <w:t xml:space="preserve">); </w:t>
      </w:r>
    </w:p>
    <w:p w:rsidR="00EB5096" w:rsidRDefault="00EB5096">
      <w:pPr>
        <w:pStyle w:val="a3"/>
        <w:numPr>
          <w:ilvl w:val="0"/>
          <w:numId w:val="48"/>
        </w:numPr>
        <w:spacing w:line="233" w:lineRule="auto"/>
        <w:ind w:left="0" w:right="-45" w:firstLine="567"/>
        <w:rPr>
          <w:szCs w:val="28"/>
        </w:rPr>
      </w:pPr>
      <w:r>
        <w:rPr>
          <w:szCs w:val="28"/>
        </w:rPr>
        <w:t xml:space="preserve"> выражение времени, полностью занятого действием (</w:t>
      </w:r>
      <w:r>
        <w:rPr>
          <w:bCs/>
          <w:i/>
          <w:iCs/>
          <w:szCs w:val="28"/>
        </w:rPr>
        <w:t>на протяжении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течение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 xml:space="preserve">); </w:t>
      </w:r>
    </w:p>
    <w:p w:rsidR="00EB5096" w:rsidRDefault="00EB5096">
      <w:pPr>
        <w:pStyle w:val="a3"/>
        <w:numPr>
          <w:ilvl w:val="0"/>
          <w:numId w:val="48"/>
        </w:numPr>
        <w:spacing w:line="233" w:lineRule="auto"/>
        <w:ind w:left="0" w:right="-45" w:firstLine="567"/>
        <w:rPr>
          <w:szCs w:val="28"/>
        </w:rPr>
      </w:pPr>
      <w:r>
        <w:rPr>
          <w:szCs w:val="28"/>
        </w:rPr>
        <w:t xml:space="preserve"> выражение отношений следования (</w:t>
      </w:r>
      <w:r>
        <w:rPr>
          <w:bCs/>
          <w:i/>
          <w:iCs/>
          <w:szCs w:val="28"/>
        </w:rPr>
        <w:t>после завершения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с окончанием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 xml:space="preserve">); </w:t>
      </w:r>
    </w:p>
    <w:p w:rsidR="00EB5096" w:rsidRDefault="00EB5096">
      <w:pPr>
        <w:pStyle w:val="a3"/>
        <w:numPr>
          <w:ilvl w:val="0"/>
          <w:numId w:val="48"/>
        </w:numPr>
        <w:spacing w:line="233" w:lineRule="auto"/>
        <w:ind w:left="0" w:right="-45" w:firstLine="567"/>
        <w:rPr>
          <w:szCs w:val="28"/>
        </w:rPr>
      </w:pPr>
      <w:r>
        <w:rPr>
          <w:szCs w:val="28"/>
        </w:rPr>
        <w:t xml:space="preserve"> выражение отношений предшествования (</w:t>
      </w:r>
      <w:r>
        <w:rPr>
          <w:bCs/>
          <w:i/>
          <w:iCs/>
          <w:szCs w:val="28"/>
        </w:rPr>
        <w:t>перед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5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до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 xml:space="preserve">, </w:t>
      </w:r>
      <w:r>
        <w:rPr>
          <w:bCs/>
          <w:i/>
          <w:iCs/>
          <w:szCs w:val="28"/>
        </w:rPr>
        <w:t>за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4</w:t>
      </w:r>
      <w:r>
        <w:rPr>
          <w:szCs w:val="28"/>
        </w:rPr>
        <w:t xml:space="preserve">); </w:t>
      </w:r>
    </w:p>
    <w:p w:rsidR="00EB5096" w:rsidRDefault="00EB5096">
      <w:pPr>
        <w:pStyle w:val="a3"/>
        <w:numPr>
          <w:ilvl w:val="0"/>
          <w:numId w:val="48"/>
        </w:numPr>
        <w:spacing w:line="233" w:lineRule="auto"/>
        <w:ind w:left="0" w:right="-45" w:firstLine="567"/>
        <w:rPr>
          <w:szCs w:val="28"/>
        </w:rPr>
      </w:pPr>
      <w:r>
        <w:rPr>
          <w:szCs w:val="28"/>
        </w:rPr>
        <w:t xml:space="preserve"> выражение начальной и конечной временной границы (</w:t>
      </w:r>
      <w:r>
        <w:rPr>
          <w:bCs/>
          <w:szCs w:val="28"/>
        </w:rPr>
        <w:t xml:space="preserve">с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; </w:t>
      </w:r>
      <w:r>
        <w:rPr>
          <w:bCs/>
          <w:i/>
          <w:iCs/>
          <w:szCs w:val="28"/>
        </w:rPr>
        <w:t>до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>).</w:t>
      </w:r>
    </w:p>
    <w:p w:rsidR="00EB5096" w:rsidRDefault="00EB5096">
      <w:pPr>
        <w:pStyle w:val="a3"/>
        <w:spacing w:line="233" w:lineRule="auto"/>
        <w:ind w:right="-45" w:firstLine="567"/>
        <w:rPr>
          <w:szCs w:val="28"/>
        </w:rPr>
      </w:pPr>
      <w:r>
        <w:rPr>
          <w:bCs/>
          <w:szCs w:val="28"/>
        </w:rPr>
        <w:t>Обозначение времени деепричастием и деепричастным оборотом</w:t>
      </w:r>
      <w:r>
        <w:rPr>
          <w:szCs w:val="28"/>
        </w:rPr>
        <w:t>. Замена деепричастных оборотов придаточной частью со значением времени.</w:t>
      </w:r>
    </w:p>
    <w:p w:rsidR="00EB5096" w:rsidRDefault="00EB5096">
      <w:pPr>
        <w:pStyle w:val="a3"/>
        <w:spacing w:line="233" w:lineRule="auto"/>
        <w:ind w:right="-45"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Структура сложного предложения. </w:t>
      </w:r>
    </w:p>
    <w:p w:rsidR="00EB5096" w:rsidRDefault="00EB5096">
      <w:pPr>
        <w:pStyle w:val="a3"/>
        <w:spacing w:line="233" w:lineRule="auto"/>
        <w:ind w:right="-45" w:firstLine="567"/>
        <w:rPr>
          <w:szCs w:val="28"/>
        </w:rPr>
      </w:pPr>
      <w:r>
        <w:rPr>
          <w:szCs w:val="28"/>
        </w:rPr>
        <w:t>Характер временных отношений. Соотнесенность двух действий во времени. Одновременные отношения (действие предиката главной части предложения происходит в одном временном плане с действием предиката придаточной части) и разновременные отношения (действие предикатов происходит в разных временных планах):</w:t>
      </w:r>
    </w:p>
    <w:p w:rsidR="00EB5096" w:rsidRDefault="00EB5096">
      <w:pPr>
        <w:pStyle w:val="a3"/>
        <w:numPr>
          <w:ilvl w:val="0"/>
          <w:numId w:val="49"/>
        </w:numPr>
        <w:ind w:left="0" w:right="-46" w:firstLine="567"/>
        <w:rPr>
          <w:i/>
          <w:iCs/>
          <w:szCs w:val="28"/>
        </w:rPr>
      </w:pPr>
      <w:r>
        <w:rPr>
          <w:szCs w:val="28"/>
        </w:rPr>
        <w:t xml:space="preserve"> выражение отношений одновременности </w:t>
      </w:r>
      <w:r>
        <w:rPr>
          <w:bCs/>
          <w:i/>
          <w:iCs/>
          <w:szCs w:val="28"/>
        </w:rPr>
        <w:t>(когда, пока; в то время как, в тех случаях, когда; в то вр</w:t>
      </w:r>
      <w:r w:rsidR="00E82F91">
        <w:rPr>
          <w:bCs/>
          <w:i/>
          <w:iCs/>
          <w:szCs w:val="28"/>
        </w:rPr>
        <w:t>емя, когда; по мере того, как);</w:t>
      </w:r>
    </w:p>
    <w:p w:rsidR="00EB5096" w:rsidRDefault="00EB5096">
      <w:pPr>
        <w:pStyle w:val="a3"/>
        <w:numPr>
          <w:ilvl w:val="0"/>
          <w:numId w:val="49"/>
        </w:numPr>
        <w:ind w:left="0" w:right="-46" w:firstLine="567"/>
        <w:rPr>
          <w:i/>
          <w:iCs/>
          <w:szCs w:val="28"/>
        </w:rPr>
      </w:pPr>
      <w:r>
        <w:rPr>
          <w:szCs w:val="28"/>
        </w:rPr>
        <w:t xml:space="preserve"> выражение отношений следования </w:t>
      </w:r>
      <w:r>
        <w:rPr>
          <w:bCs/>
          <w:i/>
          <w:iCs/>
          <w:szCs w:val="28"/>
        </w:rPr>
        <w:t>(пос</w:t>
      </w:r>
      <w:r w:rsidR="00E82F91">
        <w:rPr>
          <w:bCs/>
          <w:i/>
          <w:iCs/>
          <w:szCs w:val="28"/>
        </w:rPr>
        <w:t>ле того как, когда, как только;</w:t>
      </w:r>
    </w:p>
    <w:p w:rsidR="00EB5096" w:rsidRDefault="00EB5096">
      <w:pPr>
        <w:pStyle w:val="af5"/>
        <w:numPr>
          <w:ilvl w:val="0"/>
          <w:numId w:val="49"/>
        </w:numPr>
        <w:spacing w:after="0" w:line="240" w:lineRule="auto"/>
        <w:ind w:left="0" w:right="-46"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выражение отношений предшествования </w:t>
      </w:r>
      <w:r>
        <w:rPr>
          <w:rFonts w:ascii="Times New Roman" w:hAnsi="Times New Roman"/>
          <w:bCs/>
          <w:i/>
          <w:iCs/>
          <w:sz w:val="28"/>
          <w:szCs w:val="28"/>
        </w:rPr>
        <w:t>(до того, как; прежде чем; до тех пор, п</w:t>
      </w:r>
      <w:r w:rsidR="00E82F91">
        <w:rPr>
          <w:rFonts w:ascii="Times New Roman" w:hAnsi="Times New Roman"/>
          <w:bCs/>
          <w:i/>
          <w:iCs/>
          <w:sz w:val="28"/>
          <w:szCs w:val="28"/>
        </w:rPr>
        <w:t>ока; до тех пор, пока не; пока);</w:t>
      </w:r>
    </w:p>
    <w:p w:rsidR="00EB5096" w:rsidRDefault="00EB5096">
      <w:pPr>
        <w:pStyle w:val="af5"/>
        <w:numPr>
          <w:ilvl w:val="0"/>
          <w:numId w:val="49"/>
        </w:numPr>
        <w:spacing w:after="0" w:line="240" w:lineRule="auto"/>
        <w:ind w:left="0" w:right="-46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выражение начальной и конечной временной границы </w:t>
      </w:r>
      <w:r>
        <w:rPr>
          <w:rFonts w:ascii="Times New Roman" w:hAnsi="Times New Roman"/>
          <w:b/>
          <w:bCs/>
          <w:iCs/>
          <w:sz w:val="28"/>
          <w:szCs w:val="28"/>
        </w:rPr>
        <w:t>(</w:t>
      </w:r>
      <w:r>
        <w:rPr>
          <w:rFonts w:ascii="Times New Roman" w:hAnsi="Times New Roman"/>
          <w:bCs/>
          <w:i/>
          <w:iCs/>
          <w:sz w:val="28"/>
          <w:szCs w:val="28"/>
        </w:rPr>
        <w:t>до тех пор (пока не), до того времени (пока не</w:t>
      </w:r>
      <w:r w:rsidRPr="00E82F91">
        <w:rPr>
          <w:rFonts w:ascii="Times New Roman" w:hAnsi="Times New Roman"/>
          <w:bCs/>
          <w:i/>
          <w:iCs/>
          <w:sz w:val="28"/>
          <w:szCs w:val="28"/>
        </w:rPr>
        <w:t>)</w:t>
      </w:r>
      <w:r w:rsidRPr="00E82F91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EB5096" w:rsidRDefault="00EB5096">
      <w:pPr>
        <w:pStyle w:val="a3"/>
        <w:ind w:right="-46" w:firstLine="567"/>
        <w:rPr>
          <w:b/>
          <w:bCs/>
          <w:i/>
          <w:iCs/>
        </w:rPr>
      </w:pPr>
    </w:p>
    <w:p w:rsidR="00EB5096" w:rsidRDefault="00EB5096">
      <w:pPr>
        <w:pStyle w:val="a3"/>
        <w:spacing w:line="235" w:lineRule="auto"/>
        <w:ind w:right="-45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УСЛОВНЫХ ОТНОШЕНИЙ</w:t>
      </w:r>
    </w:p>
    <w:p w:rsidR="00EB5096" w:rsidRDefault="00EB5096">
      <w:pPr>
        <w:pStyle w:val="a3"/>
        <w:spacing w:line="235" w:lineRule="auto"/>
        <w:ind w:right="-45" w:firstLine="567"/>
        <w:rPr>
          <w:b/>
          <w:bCs/>
          <w:sz w:val="24"/>
          <w:szCs w:val="24"/>
        </w:rPr>
      </w:pPr>
    </w:p>
    <w:p w:rsidR="00EB5096" w:rsidRDefault="00EB5096">
      <w:pPr>
        <w:pStyle w:val="a3"/>
        <w:spacing w:line="235" w:lineRule="auto"/>
        <w:ind w:right="-45" w:firstLine="567"/>
        <w:rPr>
          <w:szCs w:val="28"/>
        </w:rPr>
      </w:pPr>
      <w:r>
        <w:rPr>
          <w:b/>
          <w:bCs/>
          <w:szCs w:val="28"/>
        </w:rPr>
        <w:t>Структура простого предложения.</w:t>
      </w:r>
      <w:r>
        <w:rPr>
          <w:szCs w:val="28"/>
        </w:rPr>
        <w:t xml:space="preserve"> Выражение условных отношений в простом предложении (утвердительное условие, ограничительное условие, отрицательное условие, ирреальное условие). Предложно-падежные конструкции, обозначающие условие (</w:t>
      </w:r>
      <w:r>
        <w:rPr>
          <w:bCs/>
          <w:i/>
          <w:iCs/>
          <w:szCs w:val="28"/>
        </w:rPr>
        <w:t>при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6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при наличии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зависимости от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независимо от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случае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без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при отсутствии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без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V</w:t>
      </w:r>
      <w:r>
        <w:rPr>
          <w:bCs/>
          <w:szCs w:val="28"/>
          <w:vertAlign w:val="subscript"/>
          <w:lang w:val="en-US"/>
        </w:rPr>
        <w:t>Past</w:t>
      </w:r>
      <w:r>
        <w:rPr>
          <w:bCs/>
          <w:szCs w:val="28"/>
        </w:rPr>
        <w:t xml:space="preserve">+ </w:t>
      </w:r>
      <w:r>
        <w:rPr>
          <w:bCs/>
          <w:i/>
          <w:iCs/>
          <w:szCs w:val="28"/>
        </w:rPr>
        <w:t xml:space="preserve">бы, </w:t>
      </w:r>
      <w:r>
        <w:rPr>
          <w:bCs/>
          <w:i/>
          <w:iCs/>
          <w:szCs w:val="28"/>
          <w:lang w:val="en-US"/>
        </w:rPr>
        <w:t>c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5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V</w:t>
      </w:r>
      <w:r>
        <w:rPr>
          <w:bCs/>
          <w:szCs w:val="28"/>
          <w:vertAlign w:val="subscript"/>
          <w:lang w:val="en-US"/>
        </w:rPr>
        <w:t>Past</w:t>
      </w:r>
      <w:r>
        <w:rPr>
          <w:bCs/>
          <w:szCs w:val="28"/>
        </w:rPr>
        <w:t xml:space="preserve"> + </w:t>
      </w:r>
      <w:r>
        <w:rPr>
          <w:bCs/>
          <w:i/>
          <w:iCs/>
          <w:szCs w:val="28"/>
        </w:rPr>
        <w:t>бы</w:t>
      </w:r>
      <w:r>
        <w:rPr>
          <w:szCs w:val="28"/>
        </w:rPr>
        <w:t xml:space="preserve">). </w:t>
      </w:r>
    </w:p>
    <w:p w:rsidR="00EB5096" w:rsidRDefault="00EB5096">
      <w:pPr>
        <w:pStyle w:val="a3"/>
        <w:spacing w:line="235" w:lineRule="auto"/>
        <w:ind w:right="-45" w:firstLine="567"/>
        <w:rPr>
          <w:szCs w:val="28"/>
        </w:rPr>
      </w:pPr>
      <w:r>
        <w:rPr>
          <w:szCs w:val="28"/>
        </w:rPr>
        <w:t>Выражение условия деепричастием и деепричастным оборотом. Замена деепричастных оборотов придаточной частью сложного предложения с союзами условия.</w:t>
      </w:r>
    </w:p>
    <w:p w:rsidR="00EB5096" w:rsidRDefault="00EB5096">
      <w:pPr>
        <w:pStyle w:val="a3"/>
        <w:spacing w:line="235" w:lineRule="auto"/>
        <w:ind w:right="-45" w:firstLine="567"/>
        <w:rPr>
          <w:szCs w:val="28"/>
        </w:rPr>
      </w:pPr>
      <w:r>
        <w:rPr>
          <w:b/>
          <w:bCs/>
          <w:szCs w:val="28"/>
        </w:rPr>
        <w:t>Структура сложного предложения.</w:t>
      </w:r>
      <w:r>
        <w:rPr>
          <w:szCs w:val="28"/>
        </w:rPr>
        <w:t xml:space="preserve"> Использование союзных средств </w:t>
      </w:r>
      <w:r>
        <w:rPr>
          <w:bCs/>
          <w:i/>
          <w:iCs/>
          <w:szCs w:val="28"/>
        </w:rPr>
        <w:t>если, когда, в случае если, в том случае если, если бы</w:t>
      </w:r>
      <w:r>
        <w:rPr>
          <w:szCs w:val="28"/>
        </w:rPr>
        <w:t xml:space="preserve">для выражения реального и ирреального условия. </w:t>
      </w:r>
    </w:p>
    <w:p w:rsidR="00EB5096" w:rsidRDefault="00EB5096">
      <w:pPr>
        <w:pStyle w:val="a3"/>
        <w:spacing w:line="235" w:lineRule="auto"/>
        <w:ind w:right="-45" w:firstLine="567"/>
        <w:rPr>
          <w:szCs w:val="28"/>
        </w:rPr>
      </w:pPr>
    </w:p>
    <w:p w:rsidR="00EB5096" w:rsidRDefault="00EB5096">
      <w:pPr>
        <w:pStyle w:val="a3"/>
        <w:spacing w:line="235" w:lineRule="auto"/>
        <w:ind w:right="-45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ПРИЧИННО-СЛЕДСТВЕННЫХ ОТНОШЕНИЙ</w:t>
      </w:r>
    </w:p>
    <w:p w:rsidR="00EB5096" w:rsidRDefault="00EB5096">
      <w:pPr>
        <w:pStyle w:val="a3"/>
        <w:spacing w:line="235" w:lineRule="auto"/>
        <w:ind w:right="-45" w:firstLine="567"/>
        <w:rPr>
          <w:b/>
          <w:bCs/>
          <w:sz w:val="22"/>
          <w:szCs w:val="22"/>
        </w:rPr>
      </w:pPr>
    </w:p>
    <w:p w:rsidR="00EB5096" w:rsidRDefault="00EB5096">
      <w:pPr>
        <w:pStyle w:val="a3"/>
        <w:spacing w:line="235" w:lineRule="auto"/>
        <w:ind w:right="-45" w:firstLine="567"/>
        <w:rPr>
          <w:szCs w:val="28"/>
        </w:rPr>
      </w:pPr>
      <w:r>
        <w:rPr>
          <w:b/>
          <w:bCs/>
          <w:szCs w:val="28"/>
        </w:rPr>
        <w:t>Структура простого предложения.</w:t>
      </w:r>
      <w:r>
        <w:rPr>
          <w:szCs w:val="28"/>
        </w:rPr>
        <w:t xml:space="preserve"> Предложно-причинные конструкции, обозначающие причину </w:t>
      </w:r>
      <w:r>
        <w:rPr>
          <w:bCs/>
          <w:szCs w:val="28"/>
        </w:rPr>
        <w:t>(</w:t>
      </w:r>
      <w:r>
        <w:rPr>
          <w:bCs/>
          <w:i/>
          <w:iCs/>
          <w:szCs w:val="28"/>
        </w:rPr>
        <w:t>благодаря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3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из-за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результате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вследствие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ввиду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силу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связи с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5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под влиянием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под действием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от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 xml:space="preserve">). 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>Обозначение причины деепричастием и деепричастным оборотом. Замена деепричастных оборотов придаточной частью сложного предложения с союзами причины.</w:t>
      </w:r>
    </w:p>
    <w:p w:rsidR="00EB5096" w:rsidRDefault="00EB5096">
      <w:pPr>
        <w:pStyle w:val="a3"/>
        <w:ind w:right="-46" w:firstLine="567"/>
        <w:rPr>
          <w:bCs/>
          <w:szCs w:val="28"/>
        </w:rPr>
      </w:pPr>
      <w:r>
        <w:rPr>
          <w:b/>
          <w:bCs/>
          <w:szCs w:val="28"/>
        </w:rPr>
        <w:t>Структура сложного предложения.</w:t>
      </w:r>
      <w:r>
        <w:rPr>
          <w:szCs w:val="28"/>
        </w:rPr>
        <w:t xml:space="preserve"> Сложное предложение с союзами </w:t>
      </w:r>
      <w:r>
        <w:rPr>
          <w:b/>
          <w:bCs/>
          <w:i/>
          <w:iCs/>
          <w:szCs w:val="28"/>
        </w:rPr>
        <w:t>так как, поскольку</w:t>
      </w:r>
      <w:r>
        <w:rPr>
          <w:i/>
          <w:iCs/>
          <w:szCs w:val="28"/>
        </w:rPr>
        <w:t>.</w:t>
      </w:r>
      <w:r>
        <w:rPr>
          <w:szCs w:val="28"/>
        </w:rPr>
        <w:t xml:space="preserve"> Место придаточной части в предложениях данного типа. Сложное предложение с союзами </w:t>
      </w:r>
      <w:r>
        <w:rPr>
          <w:bCs/>
          <w:i/>
          <w:iCs/>
          <w:szCs w:val="28"/>
        </w:rPr>
        <w:t xml:space="preserve">потому что, оттого что, так как; благодаря тому, что; ввиду того, что; из-за того, что; вследствие того, что; в связи с тем, что. </w:t>
      </w:r>
    </w:p>
    <w:p w:rsidR="00EB5096" w:rsidRDefault="00EB5096">
      <w:pPr>
        <w:pStyle w:val="a3"/>
        <w:ind w:right="-46" w:firstLine="567"/>
        <w:rPr>
          <w:bCs/>
          <w:szCs w:val="28"/>
        </w:rPr>
      </w:pPr>
      <w:r>
        <w:rPr>
          <w:szCs w:val="28"/>
        </w:rPr>
        <w:t xml:space="preserve">Трансформация простых предложений с конструкциями типа </w:t>
      </w:r>
      <w:r>
        <w:rPr>
          <w:bCs/>
          <w:i/>
          <w:iCs/>
          <w:szCs w:val="28"/>
        </w:rPr>
        <w:t>благодаря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3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благодаря тому, что</w:t>
      </w:r>
      <w:r>
        <w:rPr>
          <w:szCs w:val="28"/>
        </w:rPr>
        <w:t xml:space="preserve">в сложные предложения с союзами. 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Конструкции с союзами </w:t>
      </w:r>
      <w:r>
        <w:rPr>
          <w:bCs/>
          <w:i/>
          <w:iCs/>
          <w:sz w:val="28"/>
          <w:szCs w:val="28"/>
        </w:rPr>
        <w:t xml:space="preserve">для того чтобы; чтобы </w:t>
      </w:r>
      <w:r>
        <w:rPr>
          <w:sz w:val="28"/>
          <w:szCs w:val="28"/>
        </w:rPr>
        <w:t xml:space="preserve">(в главном предложении используются слова </w:t>
      </w:r>
      <w:r>
        <w:rPr>
          <w:bCs/>
          <w:i/>
          <w:iCs/>
          <w:sz w:val="28"/>
          <w:szCs w:val="28"/>
        </w:rPr>
        <w:t xml:space="preserve">вынужден, должен, должно, должна) </w:t>
      </w:r>
      <w:proofErr w:type="gramStart"/>
      <w:r>
        <w:rPr>
          <w:sz w:val="28"/>
          <w:szCs w:val="28"/>
        </w:rPr>
        <w:t>в  значении</w:t>
      </w:r>
      <w:proofErr w:type="gramEnd"/>
      <w:r>
        <w:rPr>
          <w:sz w:val="28"/>
          <w:szCs w:val="28"/>
        </w:rPr>
        <w:t xml:space="preserve"> долженствования. 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 xml:space="preserve">Замена предложений со значением причины предложениями со значением следствия (условия замены: а) замена причинных союзов следственными: </w:t>
      </w:r>
      <w:r>
        <w:rPr>
          <w:bCs/>
          <w:i/>
          <w:iCs/>
          <w:szCs w:val="28"/>
        </w:rPr>
        <w:t xml:space="preserve">благодаря тому, что – благодаря чему (этому); </w:t>
      </w:r>
      <w:proofErr w:type="gramStart"/>
      <w:r>
        <w:rPr>
          <w:bCs/>
          <w:i/>
          <w:iCs/>
          <w:szCs w:val="28"/>
        </w:rPr>
        <w:t>вследствие того что</w:t>
      </w:r>
      <w:proofErr w:type="gramEnd"/>
      <w:r>
        <w:rPr>
          <w:bCs/>
          <w:i/>
          <w:iCs/>
          <w:szCs w:val="28"/>
        </w:rPr>
        <w:t xml:space="preserve"> – вследствие чего (этого); в результате того что – в результате чего (этого); в силу того что – в силу чего (этого); в связи с тем что – в связи с этим</w:t>
      </w:r>
      <w:r>
        <w:rPr>
          <w:i/>
          <w:iCs/>
          <w:szCs w:val="28"/>
        </w:rPr>
        <w:t>;</w:t>
      </w:r>
      <w:r>
        <w:rPr>
          <w:szCs w:val="28"/>
        </w:rPr>
        <w:t xml:space="preserve"> б) изменения порядка следования главных и придаточных частей предложения. </w:t>
      </w:r>
    </w:p>
    <w:p w:rsidR="00EB5096" w:rsidRDefault="00EB5096">
      <w:pPr>
        <w:pStyle w:val="a3"/>
        <w:ind w:right="-46" w:firstLine="567"/>
        <w:rPr>
          <w:b/>
          <w:bCs/>
          <w:iCs/>
          <w:sz w:val="24"/>
          <w:szCs w:val="24"/>
        </w:rPr>
      </w:pPr>
    </w:p>
    <w:p w:rsidR="00EB5096" w:rsidRDefault="00EB5096">
      <w:pPr>
        <w:pStyle w:val="a3"/>
        <w:ind w:right="-46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ЦЕЛЕВЫХ ОТНОШЕНИЙ</w:t>
      </w:r>
    </w:p>
    <w:p w:rsidR="00EB5096" w:rsidRDefault="00EB5096">
      <w:pPr>
        <w:pStyle w:val="a3"/>
        <w:ind w:right="-46" w:firstLine="567"/>
        <w:rPr>
          <w:b/>
          <w:bCs/>
          <w:sz w:val="24"/>
          <w:szCs w:val="24"/>
        </w:rPr>
      </w:pP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b/>
          <w:bCs/>
          <w:szCs w:val="28"/>
        </w:rPr>
        <w:t>Структура простого предложения.</w:t>
      </w:r>
      <w:r>
        <w:rPr>
          <w:szCs w:val="28"/>
        </w:rPr>
        <w:t xml:space="preserve"> Предложно-падежные конструкции, обозначающие цель действия (</w:t>
      </w:r>
      <w:r>
        <w:rPr>
          <w:bCs/>
          <w:i/>
          <w:iCs/>
          <w:szCs w:val="28"/>
        </w:rPr>
        <w:t>для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целях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с целью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с целью</w:t>
      </w:r>
      <w:r>
        <w:rPr>
          <w:bCs/>
          <w:szCs w:val="28"/>
        </w:rPr>
        <w:t xml:space="preserve"> + инфинитив, </w:t>
      </w:r>
      <w:r>
        <w:rPr>
          <w:bCs/>
          <w:i/>
          <w:iCs/>
          <w:szCs w:val="28"/>
        </w:rPr>
        <w:t>в интересах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szCs w:val="28"/>
        </w:rPr>
        <w:t>).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b/>
          <w:bCs/>
          <w:szCs w:val="28"/>
        </w:rPr>
        <w:t>Структура сложного предложения.</w:t>
      </w:r>
      <w:r>
        <w:rPr>
          <w:szCs w:val="28"/>
        </w:rPr>
        <w:t xml:space="preserve"> Сложное предложение с союзами </w:t>
      </w:r>
      <w:r>
        <w:rPr>
          <w:bCs/>
          <w:i/>
          <w:iCs/>
          <w:szCs w:val="28"/>
        </w:rPr>
        <w:t>чтобы, для того чтобы, с тем чтобы</w:t>
      </w:r>
      <w:r>
        <w:rPr>
          <w:szCs w:val="28"/>
        </w:rPr>
        <w:t xml:space="preserve">в значении желательности. </w:t>
      </w:r>
    </w:p>
    <w:p w:rsidR="00EB5096" w:rsidRDefault="00EB5096">
      <w:pPr>
        <w:ind w:right="-4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Конструкции с союзами </w:t>
      </w:r>
      <w:r>
        <w:rPr>
          <w:bCs/>
          <w:i/>
          <w:iCs/>
          <w:sz w:val="28"/>
          <w:szCs w:val="28"/>
        </w:rPr>
        <w:t xml:space="preserve">для того чтобы; чтобы </w:t>
      </w:r>
      <w:r>
        <w:rPr>
          <w:sz w:val="28"/>
          <w:szCs w:val="28"/>
        </w:rPr>
        <w:t xml:space="preserve">(в главном предложении используются слова </w:t>
      </w:r>
      <w:r>
        <w:rPr>
          <w:bCs/>
          <w:i/>
          <w:iCs/>
          <w:sz w:val="28"/>
          <w:szCs w:val="28"/>
        </w:rPr>
        <w:t xml:space="preserve">должен, должно, должна) </w:t>
      </w:r>
      <w:proofErr w:type="gramStart"/>
      <w:r>
        <w:rPr>
          <w:sz w:val="28"/>
          <w:szCs w:val="28"/>
        </w:rPr>
        <w:t>в  значении</w:t>
      </w:r>
      <w:proofErr w:type="gramEnd"/>
      <w:r>
        <w:rPr>
          <w:sz w:val="28"/>
          <w:szCs w:val="28"/>
        </w:rPr>
        <w:t xml:space="preserve"> долженствования. 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 xml:space="preserve">Употребление формы предиката в придаточной части предложения. Употребление видов глагола в придаточной части. Синонимичность конструкций, выражающих цель действия в простом предложении, и придаточной части сложного предложения со значением цели. </w:t>
      </w:r>
    </w:p>
    <w:p w:rsidR="00EB5096" w:rsidRDefault="00EB5096">
      <w:pPr>
        <w:pStyle w:val="a3"/>
        <w:ind w:right="-46" w:firstLine="567"/>
        <w:rPr>
          <w:i/>
          <w:iCs/>
          <w:szCs w:val="28"/>
        </w:rPr>
      </w:pPr>
    </w:p>
    <w:p w:rsidR="00EB5096" w:rsidRDefault="00EB5096">
      <w:pPr>
        <w:pStyle w:val="a3"/>
        <w:ind w:right="-46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УСТУПИТЕЛЬНЫХ ОТНОШЕНИЙ</w:t>
      </w:r>
    </w:p>
    <w:p w:rsidR="00EB5096" w:rsidRDefault="00EB5096">
      <w:pPr>
        <w:pStyle w:val="a3"/>
        <w:ind w:right="-46" w:firstLine="567"/>
        <w:rPr>
          <w:b/>
          <w:bCs/>
          <w:szCs w:val="28"/>
        </w:rPr>
      </w:pP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b/>
          <w:bCs/>
          <w:szCs w:val="28"/>
        </w:rPr>
        <w:t>Структура простого предложения.</w:t>
      </w:r>
      <w:r>
        <w:rPr>
          <w:szCs w:val="28"/>
        </w:rPr>
        <w:t xml:space="preserve"> Предложно-падежные конструкции со значением уступки (</w:t>
      </w:r>
      <w:r>
        <w:rPr>
          <w:bCs/>
          <w:i/>
          <w:iCs/>
          <w:szCs w:val="28"/>
        </w:rPr>
        <w:t>несмотря на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4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вопреки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3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при всех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6</w:t>
      </w:r>
      <w:r>
        <w:rPr>
          <w:szCs w:val="28"/>
        </w:rPr>
        <w:t xml:space="preserve">). 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>Конструкции с деепричастиями совершенного и несовершенного вида со значением уступки. Синонимичность деепричастных оборотов и придаточной части сложного предложения с данным значением.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b/>
          <w:bCs/>
          <w:szCs w:val="28"/>
        </w:rPr>
        <w:t>Структура сложного предложения.</w:t>
      </w:r>
      <w:r>
        <w:rPr>
          <w:szCs w:val="28"/>
        </w:rPr>
        <w:t xml:space="preserve"> Сложное предложение с союзами </w:t>
      </w:r>
      <w:r>
        <w:rPr>
          <w:bCs/>
          <w:i/>
          <w:iCs/>
          <w:szCs w:val="28"/>
        </w:rPr>
        <w:t>несмотря на то что, хотя, между тем как, тогда как, в то время как</w:t>
      </w:r>
      <w:r>
        <w:rPr>
          <w:szCs w:val="28"/>
        </w:rPr>
        <w:t xml:space="preserve">и др. Трансформация простого предложения с предложно-падежной конструкцией </w:t>
      </w:r>
      <w:r>
        <w:rPr>
          <w:bCs/>
          <w:i/>
          <w:iCs/>
          <w:szCs w:val="28"/>
        </w:rPr>
        <w:t>несмотря на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4</w:t>
      </w:r>
      <w:r>
        <w:rPr>
          <w:szCs w:val="28"/>
        </w:rPr>
        <w:t xml:space="preserve">в сложное предложение с союзом </w:t>
      </w:r>
      <w:r>
        <w:rPr>
          <w:bCs/>
          <w:i/>
          <w:iCs/>
          <w:szCs w:val="28"/>
        </w:rPr>
        <w:t>несмотря на то что</w:t>
      </w:r>
      <w:r>
        <w:rPr>
          <w:i/>
          <w:iCs/>
          <w:szCs w:val="28"/>
        </w:rPr>
        <w:t>.</w:t>
      </w:r>
    </w:p>
    <w:p w:rsidR="00EB5096" w:rsidRDefault="00EB5096">
      <w:pPr>
        <w:pStyle w:val="a3"/>
        <w:ind w:right="-46" w:firstLine="567"/>
        <w:rPr>
          <w:b/>
          <w:bCs/>
          <w:i/>
          <w:iCs/>
          <w:szCs w:val="28"/>
        </w:rPr>
      </w:pPr>
    </w:p>
    <w:p w:rsidR="00EB5096" w:rsidRDefault="00EB5096">
      <w:pPr>
        <w:pStyle w:val="a3"/>
        <w:ind w:right="-46" w:firstLine="56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ВЫРАЖЕНИЕ СРАВНИТЕЛЬНО-СОПОСТАВИТЕЛЬНЫХ ОТНОШЕНИЙ</w:t>
      </w:r>
    </w:p>
    <w:p w:rsidR="00EB5096" w:rsidRDefault="00EB5096">
      <w:pPr>
        <w:pStyle w:val="a3"/>
        <w:ind w:right="-46" w:firstLine="567"/>
        <w:rPr>
          <w:szCs w:val="28"/>
        </w:rPr>
      </w:pP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 xml:space="preserve">Предложно-падежные </w:t>
      </w:r>
      <w:proofErr w:type="gramStart"/>
      <w:r>
        <w:rPr>
          <w:szCs w:val="28"/>
        </w:rPr>
        <w:t xml:space="preserve">конструкции  </w:t>
      </w:r>
      <w:r>
        <w:rPr>
          <w:bCs/>
          <w:i/>
          <w:iCs/>
          <w:szCs w:val="28"/>
        </w:rPr>
        <w:t>по</w:t>
      </w:r>
      <w:proofErr w:type="gramEnd"/>
      <w:r>
        <w:rPr>
          <w:bCs/>
          <w:i/>
          <w:iCs/>
          <w:szCs w:val="28"/>
        </w:rPr>
        <w:t xml:space="preserve"> сравнению с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5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подобно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3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наподобие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виде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в отличие от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по мере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с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5</w:t>
      </w:r>
      <w:r>
        <w:rPr>
          <w:szCs w:val="28"/>
        </w:rPr>
        <w:t>. Конструкции с союзом как. Сравнительная степень прилагательных.</w:t>
      </w:r>
    </w:p>
    <w:p w:rsidR="00EB5096" w:rsidRDefault="00EB5096">
      <w:pPr>
        <w:pStyle w:val="a3"/>
        <w:ind w:right="-46" w:firstLine="567"/>
        <w:rPr>
          <w:szCs w:val="28"/>
        </w:rPr>
      </w:pPr>
      <w:r>
        <w:rPr>
          <w:szCs w:val="28"/>
        </w:rPr>
        <w:t xml:space="preserve">Простые и сложные предложения с союзами </w:t>
      </w:r>
      <w:r>
        <w:rPr>
          <w:bCs/>
          <w:i/>
          <w:iCs/>
          <w:szCs w:val="28"/>
        </w:rPr>
        <w:t>как, чем, так же как, подобно тому как, по мере того как, чем</w:t>
      </w:r>
      <w:proofErr w:type="gramStart"/>
      <w:r>
        <w:rPr>
          <w:bCs/>
          <w:i/>
          <w:iCs/>
          <w:szCs w:val="28"/>
        </w:rPr>
        <w:t>…</w:t>
      </w:r>
      <w:proofErr w:type="gramEnd"/>
      <w:r>
        <w:rPr>
          <w:bCs/>
          <w:i/>
          <w:iCs/>
          <w:szCs w:val="28"/>
        </w:rPr>
        <w:t xml:space="preserve"> тем, тогда как, в то время как, между тем как, насколько… настолько</w:t>
      </w:r>
      <w:r>
        <w:rPr>
          <w:szCs w:val="28"/>
        </w:rPr>
        <w:t xml:space="preserve">. Трансформация простых предложений с конструкциями </w:t>
      </w:r>
      <w:r>
        <w:rPr>
          <w:bCs/>
          <w:i/>
          <w:iCs/>
          <w:szCs w:val="28"/>
        </w:rPr>
        <w:t>подобно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3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 xml:space="preserve">по мере </w:t>
      </w:r>
      <w:r>
        <w:rPr>
          <w:bCs/>
          <w:szCs w:val="28"/>
        </w:rPr>
        <w:t xml:space="preserve">+ </w:t>
      </w:r>
      <w:r>
        <w:rPr>
          <w:bCs/>
          <w:szCs w:val="28"/>
          <w:lang w:val="en-US"/>
        </w:rPr>
        <w:t>N</w:t>
      </w:r>
      <w:r>
        <w:rPr>
          <w:bCs/>
          <w:szCs w:val="28"/>
          <w:vertAlign w:val="subscript"/>
        </w:rPr>
        <w:t>2</w:t>
      </w:r>
      <w:r>
        <w:rPr>
          <w:bCs/>
          <w:szCs w:val="28"/>
        </w:rPr>
        <w:t xml:space="preserve">, </w:t>
      </w:r>
      <w:r>
        <w:rPr>
          <w:bCs/>
          <w:i/>
          <w:iCs/>
          <w:szCs w:val="28"/>
        </w:rPr>
        <w:t>с</w:t>
      </w:r>
      <w:r>
        <w:rPr>
          <w:bCs/>
          <w:szCs w:val="28"/>
        </w:rPr>
        <w:t xml:space="preserve"> + </w:t>
      </w:r>
      <w:r>
        <w:rPr>
          <w:bCs/>
          <w:szCs w:val="28"/>
          <w:lang w:val="en-US"/>
        </w:rPr>
        <w:t>N</w:t>
      </w:r>
      <w:proofErr w:type="gramStart"/>
      <w:r>
        <w:rPr>
          <w:bCs/>
          <w:szCs w:val="28"/>
          <w:vertAlign w:val="subscript"/>
        </w:rPr>
        <w:t xml:space="preserve">5  </w:t>
      </w:r>
      <w:r>
        <w:rPr>
          <w:szCs w:val="28"/>
        </w:rPr>
        <w:t>в</w:t>
      </w:r>
      <w:proofErr w:type="gramEnd"/>
      <w:r>
        <w:rPr>
          <w:szCs w:val="28"/>
        </w:rPr>
        <w:t xml:space="preserve"> сложные. </w:t>
      </w:r>
    </w:p>
    <w:p w:rsidR="00EB5096" w:rsidRDefault="00EB5096">
      <w:pPr>
        <w:ind w:right="-46" w:firstLine="567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B5096" w:rsidRDefault="00EB5096" w:rsidP="00F87E8E">
      <w:pPr>
        <w:pStyle w:val="22"/>
        <w:spacing w:before="0" w:beforeAutospacing="0" w:after="0" w:afterAutospacing="0" w:line="230" w:lineRule="auto"/>
        <w:ind w:right="-46" w:firstLine="567"/>
        <w:jc w:val="both"/>
        <w:rPr>
          <w:rStyle w:val="af2"/>
          <w:b w:val="0"/>
          <w:sz w:val="27"/>
          <w:szCs w:val="27"/>
        </w:rPr>
      </w:pPr>
      <w:r>
        <w:rPr>
          <w:b/>
          <w:sz w:val="27"/>
          <w:szCs w:val="27"/>
        </w:rPr>
        <w:br w:type="page"/>
      </w:r>
      <w:r w:rsidR="00EA580E">
        <w:rPr>
          <w:b/>
          <w:sz w:val="27"/>
          <w:szCs w:val="27"/>
        </w:rPr>
        <w:t>ИНФОРМАЦИОННО-МЕТОДИЧЕСКАЯ ЧАСТЬ</w:t>
      </w:r>
    </w:p>
    <w:p w:rsidR="00EB5096" w:rsidRPr="00C7394A" w:rsidRDefault="00EA580E" w:rsidP="00F87E8E">
      <w:pPr>
        <w:spacing w:before="120" w:line="230" w:lineRule="auto"/>
        <w:ind w:right="-46" w:firstLine="567"/>
        <w:jc w:val="both"/>
        <w:rPr>
          <w:b/>
          <w:i/>
          <w:iCs/>
          <w:spacing w:val="-2"/>
          <w:sz w:val="27"/>
          <w:szCs w:val="27"/>
        </w:rPr>
      </w:pPr>
      <w:r w:rsidRPr="00C7394A">
        <w:rPr>
          <w:b/>
          <w:i/>
          <w:iCs/>
          <w:spacing w:val="-2"/>
          <w:sz w:val="27"/>
          <w:szCs w:val="27"/>
        </w:rPr>
        <w:t xml:space="preserve">Основная литература </w:t>
      </w:r>
    </w:p>
    <w:p w:rsidR="00EB5096" w:rsidRDefault="00EB5096" w:rsidP="00F87E8E">
      <w:pPr>
        <w:spacing w:line="230" w:lineRule="auto"/>
        <w:ind w:right="-46" w:firstLine="567"/>
        <w:jc w:val="both"/>
        <w:rPr>
          <w:iCs/>
          <w:spacing w:val="-2"/>
          <w:sz w:val="27"/>
          <w:szCs w:val="27"/>
        </w:rPr>
      </w:pPr>
      <w:r>
        <w:rPr>
          <w:iCs/>
          <w:spacing w:val="-2"/>
          <w:sz w:val="27"/>
          <w:szCs w:val="27"/>
        </w:rPr>
        <w:t xml:space="preserve">1. Лебединский, С.И. Модель образовательного стандарта по русскому языку как иностранному: </w:t>
      </w:r>
      <w:proofErr w:type="gramStart"/>
      <w:r>
        <w:rPr>
          <w:iCs/>
          <w:spacing w:val="-2"/>
          <w:sz w:val="27"/>
          <w:szCs w:val="27"/>
        </w:rPr>
        <w:t>Учеб.-</w:t>
      </w:r>
      <w:proofErr w:type="gramEnd"/>
      <w:r>
        <w:rPr>
          <w:iCs/>
          <w:spacing w:val="-2"/>
          <w:sz w:val="27"/>
          <w:szCs w:val="27"/>
        </w:rPr>
        <w:t>метод. пособ. / С. И. Лебединский, Г. Г. Гончар. – Мн.: БГУ, 2003. – 120 с.</w:t>
      </w:r>
    </w:p>
    <w:p w:rsidR="00EB5096" w:rsidRDefault="00EB5096" w:rsidP="00F87E8E">
      <w:pPr>
        <w:pStyle w:val="af5"/>
        <w:shd w:val="clear" w:color="auto" w:fill="FFFFFF"/>
        <w:autoSpaceDE w:val="0"/>
        <w:autoSpaceDN w:val="0"/>
        <w:adjustRightInd w:val="0"/>
        <w:spacing w:after="0" w:line="230" w:lineRule="auto"/>
        <w:ind w:left="0" w:right="-46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Русский язык как иностранный: типовая учебная программа для иностранных слушателей подготовительных факультетов и отделений высших учебных заведений/ С.И. Лебединский [и др.]; под редакцией С.И. Лебединского. – Минск: БГУ, 2006. – 416 с.  </w:t>
      </w:r>
    </w:p>
    <w:p w:rsidR="00EB5096" w:rsidRDefault="00C7394A" w:rsidP="00F87E8E">
      <w:pPr>
        <w:pStyle w:val="af5"/>
        <w:shd w:val="clear" w:color="auto" w:fill="FFFFFF"/>
        <w:autoSpaceDE w:val="0"/>
        <w:autoSpaceDN w:val="0"/>
        <w:adjustRightInd w:val="0"/>
        <w:spacing w:after="0" w:line="230" w:lineRule="auto"/>
        <w:ind w:left="0" w:right="-46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EB5096">
        <w:rPr>
          <w:rFonts w:ascii="Times New Roman" w:hAnsi="Times New Roman"/>
          <w:sz w:val="27"/>
          <w:szCs w:val="27"/>
        </w:rPr>
        <w:t xml:space="preserve">. Вариченко Г.В., Кишкевич Е.В., Проконина Ж.В. Русский язык как иностранный (базовый уровень): учеб. пособие / Г.В.Вариченко, Е.В.Кишкевич, Ж.В.Проконина. – Минск: БГУ, 2012. – 235 с.:  </w:t>
      </w:r>
    </w:p>
    <w:p w:rsidR="00EB5096" w:rsidRDefault="00C7394A" w:rsidP="00F87E8E">
      <w:pPr>
        <w:spacing w:line="230" w:lineRule="auto"/>
        <w:ind w:right="-46"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B5096">
        <w:rPr>
          <w:sz w:val="27"/>
          <w:szCs w:val="27"/>
        </w:rPr>
        <w:t xml:space="preserve">. Вариченко Г.В., Кишкевич Е.В., Проконина Ж.В. Русский язык как иностранный (базовый уровень). А0: учеб.пособие/ Г.В. Вариченко, Е.В. Кишкевич, Ж.В. Проконина. </w:t>
      </w:r>
      <w:proofErr w:type="gramStart"/>
      <w:r w:rsidR="00EB5096">
        <w:rPr>
          <w:sz w:val="27"/>
          <w:szCs w:val="27"/>
        </w:rPr>
        <w:t>–  Минск</w:t>
      </w:r>
      <w:proofErr w:type="gramEnd"/>
      <w:r w:rsidR="00EB5096">
        <w:rPr>
          <w:sz w:val="27"/>
          <w:szCs w:val="27"/>
        </w:rPr>
        <w:t xml:space="preserve">: Аверсэв, 2017.–  110 с.: ил. </w:t>
      </w:r>
    </w:p>
    <w:p w:rsidR="00EB5096" w:rsidRDefault="00C7394A" w:rsidP="00F87E8E">
      <w:pPr>
        <w:spacing w:line="230" w:lineRule="auto"/>
        <w:ind w:right="-46"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EB5096">
        <w:rPr>
          <w:sz w:val="27"/>
          <w:szCs w:val="27"/>
        </w:rPr>
        <w:t xml:space="preserve">. Вариченко Г.В., Кишкевич Е.В., Проконина Ж.В. Русский язык как иностранный (базовый уровень). А1: учеб.пособие/ Г.В. Вариченко, Е.В. Кишкевич, Ж.В. Проконина.   </w:t>
      </w:r>
      <w:proofErr w:type="gramStart"/>
      <w:r w:rsidR="00EB5096">
        <w:rPr>
          <w:sz w:val="27"/>
          <w:szCs w:val="27"/>
        </w:rPr>
        <w:t>–  Минск</w:t>
      </w:r>
      <w:proofErr w:type="gramEnd"/>
      <w:r w:rsidR="00EB5096">
        <w:rPr>
          <w:sz w:val="27"/>
          <w:szCs w:val="27"/>
        </w:rPr>
        <w:t>: Аверсэв, 2017.–  78 с.: ил.</w:t>
      </w:r>
    </w:p>
    <w:p w:rsidR="00EB5096" w:rsidRDefault="00C7394A" w:rsidP="00F87E8E">
      <w:pPr>
        <w:spacing w:line="230" w:lineRule="auto"/>
        <w:ind w:right="-46"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EB5096">
        <w:rPr>
          <w:sz w:val="27"/>
          <w:szCs w:val="27"/>
        </w:rPr>
        <w:t xml:space="preserve">. Вариченко Г.В., Кишкевич Е.В., Проконина Ж.В. Русский язык как иностранный (базовый уровень). А2: учеб.пособие/ Г.В. Вариченко, Е.В. Кишкевич, Ж.В. Проконина.   </w:t>
      </w:r>
      <w:proofErr w:type="gramStart"/>
      <w:r w:rsidR="00EB5096">
        <w:rPr>
          <w:sz w:val="27"/>
          <w:szCs w:val="27"/>
        </w:rPr>
        <w:t>–  Минск</w:t>
      </w:r>
      <w:proofErr w:type="gramEnd"/>
      <w:r w:rsidR="00EB5096">
        <w:rPr>
          <w:sz w:val="27"/>
          <w:szCs w:val="27"/>
        </w:rPr>
        <w:t>: Аверсэв, 2017.–  93 с.: ил.</w:t>
      </w:r>
    </w:p>
    <w:p w:rsidR="00EB5096" w:rsidRDefault="00C7394A" w:rsidP="00F87E8E">
      <w:pPr>
        <w:pStyle w:val="a7"/>
        <w:spacing w:line="230" w:lineRule="auto"/>
        <w:ind w:right="-46" w:firstLine="567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7</w:t>
      </w:r>
      <w:r w:rsidR="00EB5096">
        <w:rPr>
          <w:b w:val="0"/>
          <w:sz w:val="27"/>
          <w:szCs w:val="27"/>
        </w:rPr>
        <w:t xml:space="preserve">. Русский язык как иностранный. Общее владение. I сертификационный уровень. </w:t>
      </w:r>
      <w:proofErr w:type="gramStart"/>
      <w:r w:rsidR="00EB5096">
        <w:rPr>
          <w:b w:val="0"/>
          <w:sz w:val="27"/>
          <w:szCs w:val="27"/>
        </w:rPr>
        <w:t>Кишкевич  Е.В.</w:t>
      </w:r>
      <w:proofErr w:type="gramEnd"/>
      <w:r w:rsidR="00EB5096">
        <w:rPr>
          <w:b w:val="0"/>
          <w:sz w:val="27"/>
          <w:szCs w:val="27"/>
        </w:rPr>
        <w:t>, Проконина   Ж.В., Семенова С.М., Януш Л.А. Контрольно-измерительные материалы /Кишкевич  Е.В. [и др.] под редакцией Е.В. Кишкевич –  Минск: БГУ, 2017.–  204 с.</w:t>
      </w:r>
    </w:p>
    <w:p w:rsidR="00EB5096" w:rsidRDefault="00C7394A" w:rsidP="00F87E8E">
      <w:pPr>
        <w:spacing w:line="230" w:lineRule="auto"/>
        <w:ind w:right="-46" w:firstLine="567"/>
        <w:jc w:val="both"/>
        <w:rPr>
          <w:sz w:val="27"/>
          <w:szCs w:val="27"/>
        </w:rPr>
      </w:pPr>
      <w:r>
        <w:rPr>
          <w:spacing w:val="-2"/>
          <w:sz w:val="27"/>
          <w:szCs w:val="27"/>
        </w:rPr>
        <w:t>8</w:t>
      </w:r>
      <w:r w:rsidR="00EB5096">
        <w:rPr>
          <w:spacing w:val="-2"/>
          <w:sz w:val="27"/>
          <w:szCs w:val="27"/>
        </w:rPr>
        <w:t xml:space="preserve">. Лебединский С.И. Русский язык для иностранцев: полный курс. </w:t>
      </w:r>
      <w:r w:rsidR="00EB5096">
        <w:rPr>
          <w:sz w:val="27"/>
          <w:szCs w:val="27"/>
          <w:lang w:val="en-US"/>
        </w:rPr>
        <w:t xml:space="preserve">Russian for Foreigners: Complete Course. </w:t>
      </w:r>
      <w:r w:rsidR="00EB5096">
        <w:rPr>
          <w:sz w:val="27"/>
          <w:szCs w:val="27"/>
        </w:rPr>
        <w:t xml:space="preserve">А1/А2. Базовый уровень владения языком. Учебник / C.И. Лебединский. – Мн.: Научный мир, 2014. – 500 с. </w:t>
      </w:r>
    </w:p>
    <w:p w:rsidR="00EB5096" w:rsidRDefault="00C7394A" w:rsidP="00F87E8E">
      <w:pPr>
        <w:spacing w:line="230" w:lineRule="auto"/>
        <w:ind w:right="-46" w:firstLine="567"/>
        <w:jc w:val="both"/>
        <w:rPr>
          <w:sz w:val="27"/>
          <w:szCs w:val="27"/>
        </w:rPr>
      </w:pPr>
      <w:r>
        <w:rPr>
          <w:spacing w:val="-2"/>
          <w:sz w:val="27"/>
          <w:szCs w:val="27"/>
        </w:rPr>
        <w:t>9</w:t>
      </w:r>
      <w:r w:rsidR="00EB5096">
        <w:rPr>
          <w:spacing w:val="-2"/>
          <w:sz w:val="27"/>
          <w:szCs w:val="27"/>
        </w:rPr>
        <w:t xml:space="preserve">. Лебединский С.И. Русский язык для иностранцев: полный курс. </w:t>
      </w:r>
      <w:r w:rsidR="00EB5096">
        <w:rPr>
          <w:sz w:val="27"/>
          <w:szCs w:val="27"/>
          <w:lang w:val="en-US"/>
        </w:rPr>
        <w:t xml:space="preserve">Russian for Foreigners: Complete Course. </w:t>
      </w:r>
      <w:r w:rsidR="00EB5096">
        <w:rPr>
          <w:sz w:val="27"/>
          <w:szCs w:val="27"/>
        </w:rPr>
        <w:t xml:space="preserve">В1. Пороговый уровень владения языком. Учебник / C.И. Лебединский. – Мн.: Научный мир, 2014. – 355 с. </w:t>
      </w:r>
    </w:p>
    <w:p w:rsidR="00EB5096" w:rsidRDefault="00EB5096" w:rsidP="00F87E8E">
      <w:pPr>
        <w:spacing w:line="230" w:lineRule="auto"/>
        <w:ind w:firstLine="567"/>
        <w:jc w:val="both"/>
        <w:rPr>
          <w:iCs/>
          <w:spacing w:val="-2"/>
          <w:sz w:val="27"/>
          <w:szCs w:val="27"/>
        </w:rPr>
      </w:pPr>
    </w:p>
    <w:p w:rsidR="00747E55" w:rsidRPr="00C7394A" w:rsidRDefault="00747E55" w:rsidP="00F87E8E">
      <w:pPr>
        <w:spacing w:line="230" w:lineRule="auto"/>
        <w:ind w:firstLine="567"/>
        <w:jc w:val="both"/>
        <w:rPr>
          <w:iCs/>
          <w:spacing w:val="-2"/>
          <w:sz w:val="27"/>
          <w:szCs w:val="27"/>
        </w:rPr>
      </w:pPr>
      <w:r w:rsidRPr="00C7394A">
        <w:rPr>
          <w:b/>
          <w:i/>
          <w:iCs/>
          <w:spacing w:val="-2"/>
          <w:sz w:val="27"/>
          <w:szCs w:val="27"/>
        </w:rPr>
        <w:t>Дополнительная литература</w:t>
      </w:r>
    </w:p>
    <w:p w:rsidR="00747E55" w:rsidRDefault="00747E55" w:rsidP="00F87E8E">
      <w:pPr>
        <w:pStyle w:val="af5"/>
        <w:shd w:val="clear" w:color="auto" w:fill="FFFFFF"/>
        <w:autoSpaceDE w:val="0"/>
        <w:autoSpaceDN w:val="0"/>
        <w:adjustRightInd w:val="0"/>
        <w:spacing w:after="0" w:line="230" w:lineRule="auto"/>
        <w:ind w:left="0" w:right="-46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Программа по русскому языку как иностранному для студентов факультета русского языка и общеобразовательных дисциплин/сост. В.В. Якушев, З.И. Есина, А.С. Иванова, Н.М. Румянцева, Т.В. Шустикова. – Москва: РУДН, 2014.</w:t>
      </w:r>
    </w:p>
    <w:p w:rsidR="00747E55" w:rsidRDefault="00747E55" w:rsidP="00F87E8E">
      <w:pPr>
        <w:spacing w:line="230" w:lineRule="auto"/>
        <w:ind w:firstLine="567"/>
        <w:jc w:val="both"/>
        <w:rPr>
          <w:iCs/>
          <w:spacing w:val="-2"/>
          <w:sz w:val="27"/>
          <w:szCs w:val="27"/>
        </w:rPr>
      </w:pP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/>
        <w:jc w:val="center"/>
        <w:rPr>
          <w:sz w:val="28"/>
          <w:szCs w:val="28"/>
          <w:lang w:eastAsia="be-BY"/>
        </w:rPr>
      </w:pPr>
      <w:r>
        <w:rPr>
          <w:sz w:val="28"/>
          <w:szCs w:val="28"/>
          <w:lang w:val="be-BY" w:eastAsia="be-BY"/>
        </w:rPr>
        <w:t xml:space="preserve">МЕТОДИЧЕСКИЕ РЕКОМЕНДАЦИИ ПО ОРГАНИЗАЦИИ И ВЫПОЛНЕНИЮ САМОСТОЯТЕЛЬНОЙ РАБОТЫ </w:t>
      </w:r>
      <w:r>
        <w:rPr>
          <w:sz w:val="28"/>
          <w:szCs w:val="28"/>
          <w:lang w:eastAsia="be-BY"/>
        </w:rPr>
        <w:t>ОБУЧАЮЩИХСЯ</w:t>
      </w: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  <w:lang w:eastAsia="be-BY"/>
        </w:rPr>
      </w:pP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  <w:lang w:eastAsia="be-BY"/>
        </w:rPr>
      </w:pPr>
      <w:r>
        <w:rPr>
          <w:sz w:val="28"/>
          <w:szCs w:val="28"/>
          <w:lang w:val="be-BY" w:eastAsia="be-BY"/>
        </w:rPr>
        <w:t>Целью самостоятельной работы</w:t>
      </w:r>
      <w:r>
        <w:rPr>
          <w:sz w:val="28"/>
          <w:szCs w:val="28"/>
          <w:lang w:eastAsia="be-BY"/>
        </w:rPr>
        <w:t xml:space="preserve"> иностранных</w:t>
      </w:r>
      <w:r>
        <w:rPr>
          <w:sz w:val="28"/>
          <w:szCs w:val="28"/>
          <w:lang w:val="be-BY" w:eastAsia="be-BY"/>
        </w:rPr>
        <w:t xml:space="preserve"> слушателей подготовительных факультетов и отделений является активизация учебно</w:t>
      </w:r>
      <w:r>
        <w:rPr>
          <w:sz w:val="28"/>
          <w:szCs w:val="28"/>
          <w:lang w:eastAsia="be-BY"/>
        </w:rPr>
        <w:t>-</w:t>
      </w:r>
      <w:r>
        <w:rPr>
          <w:sz w:val="28"/>
          <w:szCs w:val="28"/>
          <w:lang w:val="be-BY" w:eastAsia="be-BY"/>
        </w:rPr>
        <w:t>познавательной деятельности, формирование у них навыков и развитие умений самостоятельного приобретения и обобщения знаний и их применение, саморазвитие и самосовершенствование. Предлагается использование следующих видов самостоятельной работы студентов в процессе изучения учебной дисциплины «</w:t>
      </w:r>
      <w:r>
        <w:rPr>
          <w:sz w:val="28"/>
          <w:szCs w:val="28"/>
          <w:lang w:eastAsia="be-BY"/>
        </w:rPr>
        <w:t>Русский язык как иностранный</w:t>
      </w:r>
      <w:r>
        <w:rPr>
          <w:sz w:val="28"/>
          <w:szCs w:val="28"/>
          <w:lang w:val="be-BY" w:eastAsia="be-BY"/>
        </w:rPr>
        <w:t xml:space="preserve">»:    усвоение лексического минимума; чтение учебных и адаптированных текстов и их перевод со словарем; самостоятельное изучение отдельных грамматических тем; прослушивание адаптированных и учебных текстов и выполнение соответствующих заданий; самостоятельная работа со стандартизированными лексико-грамматическими тестами с опорой на ключи; освоение и построение таблиц, схем, иллюстрирующих учебный материал; составление диалогов и монологических высказываний по изучаемым </w:t>
      </w:r>
      <w:r>
        <w:rPr>
          <w:sz w:val="28"/>
          <w:szCs w:val="28"/>
          <w:lang w:eastAsia="be-BY"/>
        </w:rPr>
        <w:t>те</w:t>
      </w:r>
      <w:r>
        <w:rPr>
          <w:sz w:val="28"/>
          <w:szCs w:val="28"/>
          <w:lang w:val="be-BY" w:eastAsia="be-BY"/>
        </w:rPr>
        <w:t>мам; подготовка устных докладов по интересующим проблемам. Выбор конкретного вида самостоятельной работы определяется содержанием изучаемой проблемы учебной дисциплины «</w:t>
      </w:r>
      <w:r>
        <w:rPr>
          <w:sz w:val="28"/>
          <w:szCs w:val="28"/>
          <w:lang w:eastAsia="be-BY"/>
        </w:rPr>
        <w:t>Русский язык как иностранный</w:t>
      </w:r>
      <w:r>
        <w:rPr>
          <w:sz w:val="28"/>
          <w:szCs w:val="28"/>
          <w:lang w:val="be-BY" w:eastAsia="be-BY"/>
        </w:rPr>
        <w:t>», степенью подготовленности студентов. Для контроля самостоятельной работы студентов могут использоваться письменные и устные формы с преобладанием первых: тестирование, предъявление выполненных упражнений, представление материала в виде таблиц/схем, устное собеседование по изученному материалу, устные презентации на изученную тему, блиц-опросы, тесты и др.</w:t>
      </w: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  <w:lang w:eastAsia="be-BY"/>
        </w:rPr>
      </w:pP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/>
        <w:jc w:val="center"/>
        <w:rPr>
          <w:sz w:val="28"/>
          <w:szCs w:val="28"/>
          <w:lang w:eastAsia="be-BY"/>
        </w:rPr>
      </w:pPr>
      <w:r>
        <w:rPr>
          <w:sz w:val="28"/>
          <w:szCs w:val="28"/>
          <w:lang w:val="be-BY" w:eastAsia="be-BY"/>
        </w:rPr>
        <w:t>ПЕРЕЧЕНЬ РЕКОМЕНДУЕМЫХ СРЕДСТВ ДИАГНОСТИКИ</w:t>
      </w: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  <w:lang w:eastAsia="be-BY"/>
        </w:rPr>
      </w:pPr>
    </w:p>
    <w:p w:rsidR="00C7394A" w:rsidRDefault="00C7394A" w:rsidP="00F87E8E">
      <w:pPr>
        <w:shd w:val="clear" w:color="auto" w:fill="FFFFFF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  <w:lang w:eastAsia="be-BY"/>
        </w:rPr>
      </w:pPr>
      <w:r>
        <w:rPr>
          <w:sz w:val="28"/>
          <w:szCs w:val="28"/>
          <w:lang w:eastAsia="be-BY"/>
        </w:rPr>
        <w:t>В</w:t>
      </w:r>
      <w:r>
        <w:rPr>
          <w:sz w:val="28"/>
          <w:szCs w:val="28"/>
          <w:lang w:val="be-BY" w:eastAsia="be-BY"/>
        </w:rPr>
        <w:t>качестве формы текущей аттестации по учебной дисциплине «</w:t>
      </w:r>
      <w:r>
        <w:rPr>
          <w:sz w:val="28"/>
          <w:szCs w:val="28"/>
          <w:lang w:eastAsia="be-BY"/>
        </w:rPr>
        <w:t xml:space="preserve">Русский </w:t>
      </w:r>
      <w:r>
        <w:rPr>
          <w:sz w:val="28"/>
          <w:szCs w:val="28"/>
          <w:lang w:val="be-BY" w:eastAsia="be-BY"/>
        </w:rPr>
        <w:t>язык</w:t>
      </w:r>
      <w:r>
        <w:rPr>
          <w:sz w:val="28"/>
          <w:szCs w:val="28"/>
          <w:lang w:eastAsia="be-BY"/>
        </w:rPr>
        <w:t xml:space="preserve"> как иностранный</w:t>
      </w:r>
      <w:r>
        <w:rPr>
          <w:sz w:val="28"/>
          <w:szCs w:val="28"/>
          <w:lang w:val="be-BY" w:eastAsia="be-BY"/>
        </w:rPr>
        <w:t xml:space="preserve">» рекомендуются зачет и экзамен. Для промежуточ-ного контроля по учебной дисциплине и диагностики компетенций </w:t>
      </w:r>
      <w:r>
        <w:rPr>
          <w:sz w:val="28"/>
          <w:szCs w:val="28"/>
          <w:lang w:eastAsia="be-BY"/>
        </w:rPr>
        <w:t>обучающихся</w:t>
      </w:r>
      <w:r>
        <w:rPr>
          <w:sz w:val="28"/>
          <w:szCs w:val="28"/>
          <w:lang w:val="be-BY" w:eastAsia="be-BY"/>
        </w:rPr>
        <w:t xml:space="preserve"> могут использоваться следующие формы: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текущий опрос (фронтальный, индивидуальный и комбинированный опрос);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презентации устных тем;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тесты;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контрольные работы;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рефераты;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отчёты по домашним практическим упражнениям с их устной защитой;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оценивание на основе модульно-рейтинговой системы; </w:t>
      </w:r>
      <w:r>
        <w:rPr>
          <w:sz w:val="28"/>
          <w:szCs w:val="28"/>
          <w:lang w:val="be-BY" w:eastAsia="be-BY"/>
        </w:rPr>
        <w:sym w:font="Symbol" w:char="F02D"/>
      </w:r>
      <w:r>
        <w:rPr>
          <w:sz w:val="28"/>
          <w:szCs w:val="28"/>
          <w:lang w:val="be-BY" w:eastAsia="be-BY"/>
        </w:rPr>
        <w:t xml:space="preserve"> электронные тесты.</w:t>
      </w:r>
    </w:p>
    <w:p w:rsidR="00C7394A" w:rsidRPr="00F87E8E" w:rsidRDefault="00C7394A" w:rsidP="00F87E8E">
      <w:pPr>
        <w:spacing w:line="230" w:lineRule="auto"/>
        <w:ind w:right="-52" w:firstLine="567"/>
        <w:jc w:val="both"/>
        <w:rPr>
          <w:b/>
          <w:sz w:val="16"/>
          <w:szCs w:val="16"/>
        </w:rPr>
      </w:pPr>
    </w:p>
    <w:p w:rsidR="00EA580E" w:rsidRPr="00960926" w:rsidRDefault="00EA580E" w:rsidP="00F87E8E">
      <w:pPr>
        <w:spacing w:line="230" w:lineRule="auto"/>
        <w:ind w:firstLine="567"/>
        <w:jc w:val="both"/>
        <w:rPr>
          <w:iCs/>
          <w:color w:val="FF0000"/>
          <w:spacing w:val="-2"/>
          <w:sz w:val="16"/>
          <w:szCs w:val="16"/>
        </w:rPr>
      </w:pPr>
    </w:p>
    <w:p w:rsidR="00EB5096" w:rsidRPr="00F87E8E" w:rsidRDefault="00EB5096" w:rsidP="00F87E8E">
      <w:pPr>
        <w:pStyle w:val="7"/>
        <w:keepNext w:val="0"/>
        <w:spacing w:line="230" w:lineRule="auto"/>
        <w:ind w:right="-46" w:hanging="2"/>
        <w:rPr>
          <w:i w:val="0"/>
          <w:sz w:val="25"/>
          <w:szCs w:val="25"/>
        </w:rPr>
      </w:pPr>
      <w:r w:rsidRPr="00F87E8E">
        <w:rPr>
          <w:i w:val="0"/>
          <w:sz w:val="25"/>
          <w:szCs w:val="25"/>
        </w:rPr>
        <w:t>СЕТКА ЧАСОВ</w:t>
      </w:r>
    </w:p>
    <w:p w:rsidR="00EB5096" w:rsidRPr="00F87E8E" w:rsidRDefault="00EB5096" w:rsidP="00F87E8E">
      <w:pPr>
        <w:spacing w:line="230" w:lineRule="auto"/>
        <w:ind w:right="-46"/>
        <w:rPr>
          <w:sz w:val="16"/>
          <w:szCs w:val="16"/>
        </w:rPr>
      </w:pPr>
    </w:p>
    <w:p w:rsidR="00EB5096" w:rsidRPr="00F87E8E" w:rsidRDefault="00EB5096" w:rsidP="00F87E8E">
      <w:pPr>
        <w:spacing w:line="230" w:lineRule="auto"/>
        <w:ind w:right="-46"/>
        <w:jc w:val="center"/>
        <w:rPr>
          <w:sz w:val="25"/>
          <w:szCs w:val="25"/>
        </w:rPr>
      </w:pPr>
      <w:r w:rsidRPr="00F87E8E">
        <w:rPr>
          <w:sz w:val="25"/>
          <w:szCs w:val="25"/>
        </w:rPr>
        <w:t xml:space="preserve">аудиторных занятий по русскому языку для иностранных слушателей </w:t>
      </w:r>
    </w:p>
    <w:p w:rsidR="00EB5096" w:rsidRPr="00F87E8E" w:rsidRDefault="00EB5096" w:rsidP="00F87E8E">
      <w:pPr>
        <w:spacing w:line="230" w:lineRule="auto"/>
        <w:ind w:right="-46"/>
        <w:jc w:val="center"/>
        <w:rPr>
          <w:sz w:val="25"/>
          <w:szCs w:val="25"/>
        </w:rPr>
      </w:pPr>
      <w:r w:rsidRPr="00F87E8E">
        <w:rPr>
          <w:sz w:val="25"/>
          <w:szCs w:val="25"/>
        </w:rPr>
        <w:t xml:space="preserve">подготовительных факультетов и отделений учреждений </w:t>
      </w:r>
    </w:p>
    <w:p w:rsidR="00EB5096" w:rsidRPr="00F87E8E" w:rsidRDefault="00EB5096" w:rsidP="00F87E8E">
      <w:pPr>
        <w:spacing w:line="230" w:lineRule="auto"/>
        <w:ind w:right="-46"/>
        <w:jc w:val="center"/>
        <w:rPr>
          <w:sz w:val="25"/>
          <w:szCs w:val="25"/>
        </w:rPr>
      </w:pPr>
      <w:r w:rsidRPr="00F87E8E">
        <w:rPr>
          <w:sz w:val="25"/>
          <w:szCs w:val="25"/>
        </w:rPr>
        <w:t xml:space="preserve">высшего образования </w:t>
      </w:r>
    </w:p>
    <w:p w:rsidR="00EB5096" w:rsidRPr="00F87E8E" w:rsidRDefault="00EB5096" w:rsidP="00F87E8E">
      <w:pPr>
        <w:spacing w:line="230" w:lineRule="auto"/>
        <w:ind w:right="-46"/>
        <w:jc w:val="center"/>
        <w:rPr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5"/>
        <w:gridCol w:w="2531"/>
        <w:gridCol w:w="2720"/>
      </w:tblGrid>
      <w:tr w:rsidR="00EB5096" w:rsidRPr="00F87E8E">
        <w:tc>
          <w:tcPr>
            <w:tcW w:w="4105" w:type="dxa"/>
          </w:tcPr>
          <w:p w:rsidR="00EB5096" w:rsidRPr="00F87E8E" w:rsidRDefault="00EB5096" w:rsidP="00F87E8E">
            <w:pPr>
              <w:spacing w:line="230" w:lineRule="auto"/>
              <w:ind w:right="-2"/>
              <w:jc w:val="both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Название учебной дисциплины</w:t>
            </w:r>
          </w:p>
        </w:tc>
        <w:tc>
          <w:tcPr>
            <w:tcW w:w="2531" w:type="dxa"/>
          </w:tcPr>
          <w:p w:rsidR="00EB5096" w:rsidRPr="00F87E8E" w:rsidRDefault="00EB5096" w:rsidP="00F87E8E">
            <w:pPr>
              <w:tabs>
                <w:tab w:val="left" w:pos="465"/>
                <w:tab w:val="left" w:pos="1815"/>
                <w:tab w:val="left" w:pos="3195"/>
                <w:tab w:val="left" w:pos="3870"/>
                <w:tab w:val="left" w:pos="4515"/>
                <w:tab w:val="left" w:pos="4830"/>
                <w:tab w:val="left" w:pos="5430"/>
                <w:tab w:val="left" w:pos="6795"/>
                <w:tab w:val="left" w:pos="7590"/>
              </w:tabs>
              <w:spacing w:line="230" w:lineRule="auto"/>
              <w:jc w:val="center"/>
              <w:rPr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 xml:space="preserve">количество </w:t>
            </w:r>
          </w:p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учебных часов</w:t>
            </w:r>
          </w:p>
        </w:tc>
        <w:tc>
          <w:tcPr>
            <w:tcW w:w="2720" w:type="dxa"/>
          </w:tcPr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 xml:space="preserve">распределение </w:t>
            </w:r>
          </w:p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по семестрам</w:t>
            </w:r>
          </w:p>
        </w:tc>
      </w:tr>
      <w:tr w:rsidR="00EB5096" w:rsidRPr="00F87E8E">
        <w:tc>
          <w:tcPr>
            <w:tcW w:w="4105" w:type="dxa"/>
          </w:tcPr>
          <w:p w:rsidR="00EB5096" w:rsidRPr="00F87E8E" w:rsidRDefault="00EB5096" w:rsidP="00F87E8E">
            <w:pPr>
              <w:spacing w:line="230" w:lineRule="auto"/>
              <w:jc w:val="both"/>
              <w:rPr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Русский язык как иностранный.</w:t>
            </w:r>
          </w:p>
          <w:p w:rsidR="00EB5096" w:rsidRPr="00F87E8E" w:rsidRDefault="00EB5096" w:rsidP="00F87E8E">
            <w:pPr>
              <w:spacing w:line="230" w:lineRule="auto"/>
              <w:ind w:right="-2"/>
              <w:jc w:val="both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Общее владение</w:t>
            </w:r>
          </w:p>
        </w:tc>
        <w:tc>
          <w:tcPr>
            <w:tcW w:w="2531" w:type="dxa"/>
          </w:tcPr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680</w:t>
            </w:r>
          </w:p>
        </w:tc>
        <w:tc>
          <w:tcPr>
            <w:tcW w:w="2720" w:type="dxa"/>
          </w:tcPr>
          <w:p w:rsidR="00EB5096" w:rsidRPr="00F87E8E" w:rsidRDefault="00EB5096" w:rsidP="00F87E8E">
            <w:pPr>
              <w:tabs>
                <w:tab w:val="left" w:pos="465"/>
                <w:tab w:val="left" w:pos="1815"/>
                <w:tab w:val="left" w:pos="3195"/>
                <w:tab w:val="left" w:pos="3870"/>
                <w:tab w:val="left" w:pos="4515"/>
                <w:tab w:val="left" w:pos="4830"/>
                <w:tab w:val="left" w:pos="5430"/>
                <w:tab w:val="left" w:pos="6795"/>
                <w:tab w:val="left" w:pos="7590"/>
              </w:tabs>
              <w:spacing w:line="230" w:lineRule="auto"/>
              <w:jc w:val="center"/>
              <w:rPr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экзамен</w:t>
            </w:r>
          </w:p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  <w:lang w:val="en-US"/>
              </w:rPr>
              <w:t>I</w:t>
            </w:r>
            <w:r w:rsidRPr="00F87E8E">
              <w:rPr>
                <w:sz w:val="25"/>
                <w:szCs w:val="25"/>
              </w:rPr>
              <w:t xml:space="preserve">, </w:t>
            </w:r>
            <w:r w:rsidRPr="00F87E8E">
              <w:rPr>
                <w:sz w:val="25"/>
                <w:szCs w:val="25"/>
                <w:lang w:val="en-US"/>
              </w:rPr>
              <w:t>II</w:t>
            </w:r>
          </w:p>
        </w:tc>
      </w:tr>
      <w:tr w:rsidR="00EB5096" w:rsidRPr="00F87E8E">
        <w:tc>
          <w:tcPr>
            <w:tcW w:w="4105" w:type="dxa"/>
          </w:tcPr>
          <w:p w:rsidR="00EB5096" w:rsidRPr="00F87E8E" w:rsidRDefault="00EB5096" w:rsidP="00F87E8E">
            <w:pPr>
              <w:spacing w:line="230" w:lineRule="auto"/>
              <w:ind w:right="-2"/>
              <w:jc w:val="both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Русский язык как иностранный. Профессионально ориентированное владение</w:t>
            </w:r>
          </w:p>
        </w:tc>
        <w:tc>
          <w:tcPr>
            <w:tcW w:w="2531" w:type="dxa"/>
          </w:tcPr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160</w:t>
            </w:r>
          </w:p>
        </w:tc>
        <w:tc>
          <w:tcPr>
            <w:tcW w:w="2720" w:type="dxa"/>
          </w:tcPr>
          <w:p w:rsidR="00EB5096" w:rsidRPr="00F87E8E" w:rsidRDefault="00EB5096" w:rsidP="00F87E8E">
            <w:pPr>
              <w:tabs>
                <w:tab w:val="left" w:pos="465"/>
                <w:tab w:val="left" w:pos="1815"/>
                <w:tab w:val="left" w:pos="3195"/>
                <w:tab w:val="left" w:pos="3870"/>
                <w:tab w:val="left" w:pos="4515"/>
                <w:tab w:val="left" w:pos="4830"/>
                <w:tab w:val="left" w:pos="5430"/>
                <w:tab w:val="left" w:pos="6795"/>
                <w:tab w:val="left" w:pos="7590"/>
              </w:tabs>
              <w:spacing w:line="230" w:lineRule="auto"/>
              <w:jc w:val="center"/>
              <w:rPr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зачет</w:t>
            </w:r>
          </w:p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  <w:lang w:val="en-US"/>
              </w:rPr>
              <w:t>II</w:t>
            </w:r>
          </w:p>
        </w:tc>
      </w:tr>
      <w:tr w:rsidR="00EB5096" w:rsidRPr="00F87E8E">
        <w:tc>
          <w:tcPr>
            <w:tcW w:w="4105" w:type="dxa"/>
          </w:tcPr>
          <w:p w:rsidR="00EB5096" w:rsidRPr="00F87E8E" w:rsidRDefault="00EB5096" w:rsidP="00F87E8E">
            <w:pPr>
              <w:spacing w:line="230" w:lineRule="auto"/>
              <w:ind w:right="-2"/>
              <w:jc w:val="both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Всего за учебный год</w:t>
            </w:r>
          </w:p>
        </w:tc>
        <w:tc>
          <w:tcPr>
            <w:tcW w:w="2531" w:type="dxa"/>
          </w:tcPr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  <w:r w:rsidRPr="00F87E8E">
              <w:rPr>
                <w:sz w:val="25"/>
                <w:szCs w:val="25"/>
              </w:rPr>
              <w:t>840</w:t>
            </w:r>
          </w:p>
        </w:tc>
        <w:tc>
          <w:tcPr>
            <w:tcW w:w="2720" w:type="dxa"/>
          </w:tcPr>
          <w:p w:rsidR="00EB5096" w:rsidRPr="00F87E8E" w:rsidRDefault="00EB5096" w:rsidP="00F87E8E">
            <w:pPr>
              <w:spacing w:line="230" w:lineRule="auto"/>
              <w:ind w:right="-2"/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EB5096" w:rsidRDefault="00EB5096" w:rsidP="00F87E8E">
      <w:pPr>
        <w:spacing w:line="230" w:lineRule="auto"/>
        <w:ind w:right="-2"/>
        <w:jc w:val="both"/>
        <w:rPr>
          <w:b/>
          <w:sz w:val="28"/>
          <w:szCs w:val="28"/>
        </w:rPr>
      </w:pPr>
    </w:p>
    <w:p w:rsidR="00F87E8E" w:rsidRDefault="00F87E8E" w:rsidP="00F87E8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11B99" w:rsidRPr="00711B99" w:rsidRDefault="00711B99" w:rsidP="00711B99">
      <w:pPr>
        <w:jc w:val="right"/>
        <w:rPr>
          <w:bCs/>
          <w:sz w:val="28"/>
          <w:szCs w:val="28"/>
        </w:rPr>
      </w:pPr>
      <w:r w:rsidRPr="00711B99">
        <w:rPr>
          <w:bCs/>
          <w:sz w:val="28"/>
          <w:szCs w:val="28"/>
        </w:rPr>
        <w:t>ПРИЛОЖЕНИЕ 1</w:t>
      </w:r>
    </w:p>
    <w:p w:rsidR="00EB5096" w:rsidRDefault="00EB50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ЛЕКСИЧЕСКИЕ МИНИМУМЫ</w:t>
      </w:r>
    </w:p>
    <w:p w:rsidR="00EB5096" w:rsidRDefault="00EB5096">
      <w:pPr>
        <w:ind w:right="-36"/>
        <w:jc w:val="center"/>
        <w:rPr>
          <w:b/>
          <w:bCs/>
        </w:rPr>
      </w:pPr>
    </w:p>
    <w:p w:rsidR="00EB5096" w:rsidRDefault="00EB5096">
      <w:pPr>
        <w:ind w:right="-36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ГУМАНИТАРНЫЕ  НАУКИ</w:t>
      </w:r>
      <w:proofErr w:type="gramEnd"/>
    </w:p>
    <w:p w:rsidR="00EB5096" w:rsidRDefault="00EB5096">
      <w:pPr>
        <w:ind w:right="284"/>
        <w:rPr>
          <w:b/>
          <w:bCs/>
          <w:sz w:val="24"/>
          <w:szCs w:val="24"/>
        </w:rPr>
      </w:pPr>
    </w:p>
    <w:p w:rsidR="00EB5096" w:rsidRDefault="00EB5096">
      <w:pPr>
        <w:ind w:right="284"/>
        <w:rPr>
          <w:b/>
          <w:bCs/>
          <w:sz w:val="24"/>
          <w:szCs w:val="24"/>
        </w:rPr>
        <w:sectPr w:rsidR="00EB5096">
          <w:footerReference w:type="even" r:id="rId13"/>
          <w:type w:val="evenPage"/>
          <w:pgSz w:w="11906" w:h="16838" w:code="9"/>
          <w:pgMar w:top="1134" w:right="851" w:bottom="1134" w:left="1701" w:header="0" w:footer="851" w:gutter="0"/>
          <w:pgNumType w:start="1"/>
          <w:cols w:space="720"/>
          <w:titlePg/>
          <w:docGrid w:linePitch="360"/>
        </w:sectPr>
      </w:pPr>
    </w:p>
    <w:p w:rsidR="00EB5096" w:rsidRDefault="00EB5096">
      <w:pPr>
        <w:ind w:right="284"/>
        <w:rPr>
          <w:b/>
          <w:bCs/>
          <w:sz w:val="24"/>
          <w:szCs w:val="24"/>
        </w:rPr>
      </w:pPr>
    </w:p>
    <w:p w:rsidR="00EB5096" w:rsidRDefault="00EB5096">
      <w:pPr>
        <w:ind w:righ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абсолютный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абстрактный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авторитарный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авторитетный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авторский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агностицизм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агрессия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адвокат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административный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аксиология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активизировать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актуальный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акцентировать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альтернатива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анализ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аналогичный</w:t>
      </w:r>
    </w:p>
    <w:p w:rsidR="00EB5096" w:rsidRDefault="00EB5096">
      <w:pPr>
        <w:ind w:right="284"/>
        <w:rPr>
          <w:sz w:val="24"/>
          <w:szCs w:val="24"/>
        </w:rPr>
      </w:pPr>
      <w:r>
        <w:rPr>
          <w:sz w:val="24"/>
          <w:szCs w:val="24"/>
        </w:rPr>
        <w:t>антагонизм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антагонистический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антинародный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античность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античный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антропологический (поворот)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аппарат (власти)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арбитраж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аргумент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аргументировать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аристократ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аристократический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археолог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археология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ассоциация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атрибут (материи)</w:t>
      </w:r>
    </w:p>
    <w:p w:rsidR="00EB5096" w:rsidRDefault="00EB5096">
      <w:pPr>
        <w:ind w:right="75"/>
        <w:rPr>
          <w:sz w:val="24"/>
          <w:szCs w:val="24"/>
        </w:rPr>
      </w:pPr>
    </w:p>
    <w:p w:rsidR="00EB5096" w:rsidRDefault="00EB5096">
      <w:pPr>
        <w:ind w:right="7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база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бедный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бедствие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безграничный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бездействие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беззаконие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беззаконность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беззаконный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безземельный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безнаказанный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безопасный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безответственность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безответственный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безработица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бесклассовый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бесконечный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бесправие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бесправный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благо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благоприятный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благосостояние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бог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богатый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богач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богиня (правосудия Фемида)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богословие</w:t>
      </w:r>
    </w:p>
    <w:p w:rsidR="00EB5096" w:rsidRDefault="00EB5096">
      <w:pPr>
        <w:ind w:right="75"/>
        <w:rPr>
          <w:sz w:val="24"/>
          <w:szCs w:val="24"/>
        </w:rPr>
      </w:pPr>
      <w:r>
        <w:rPr>
          <w:sz w:val="24"/>
          <w:szCs w:val="24"/>
        </w:rPr>
        <w:t>бок o бок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бороться (с правонарушениями)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борьба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брак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брачный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буржуазия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буржуазный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былина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быт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бытие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бытовой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бюджет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бюллетень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вассал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вассалитет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ведомство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ведущий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величина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верховенство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верховный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вечный (двигатель)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вещественный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взаимодействовать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взаимоотношения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взаимопереход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взаимопомощь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взаимопонимание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взаимосвязанность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взаимосвязанный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взаимосвязь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взгляд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вид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виновность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виновный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вклад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владелец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владетельный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владеть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власть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влияние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влиятельный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влиять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вне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внешнеполитический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внешний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внутренний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водный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вождь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возбуждать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возбуждение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возглавить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возглавлять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воздействие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воздействовать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возлагать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возмещать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возможность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возникать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возникновение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возникнуть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возрастать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возрасти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Возрождение (эпоха)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воин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войско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волевой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вольность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вольный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воля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вооружение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вопреки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воспользоваться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восставать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восстанавливать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восстание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восстать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вправе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вредить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Вселенная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всеобщий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вследствие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вторичный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вступать в силу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выборный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вывод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выговор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выгода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выгодный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выдвигать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выделить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выделять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выживать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выжить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вызвать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вызывать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вынесение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выносить (приговор)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вынужденный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выплата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выполнение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выпуск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выпускать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выпустить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выражать (мысли)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выражение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высказать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высказывать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высокоразвитый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высший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вышестоящий</w:t>
      </w:r>
    </w:p>
    <w:p w:rsidR="00EB5096" w:rsidRDefault="00EB5096">
      <w:pPr>
        <w:ind w:right="-165"/>
        <w:rPr>
          <w:sz w:val="24"/>
          <w:szCs w:val="24"/>
        </w:rPr>
      </w:pPr>
    </w:p>
    <w:p w:rsidR="00EB5096" w:rsidRDefault="00EB5096">
      <w:pPr>
        <w:ind w:right="-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гарант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гарантированный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гарантировать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гарантия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гармония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генеральный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герцог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герцогство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глобальный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глубокий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гнёт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гносеология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господин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господство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господствовать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господствующий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государство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государственный (орган)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грабёж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гражданин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гражданско-правовой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гражданское (право)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гражданство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графство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гуманизм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гуманитарный</w:t>
      </w:r>
    </w:p>
    <w:p w:rsidR="00EB5096" w:rsidRDefault="00EB5096">
      <w:pPr>
        <w:ind w:right="-165"/>
        <w:rPr>
          <w:sz w:val="24"/>
          <w:szCs w:val="24"/>
        </w:rPr>
      </w:pPr>
    </w:p>
    <w:p w:rsidR="00EB5096" w:rsidRDefault="00EB5096">
      <w:pPr>
        <w:ind w:right="-1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дальнейший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движение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дворянский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дееспособность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действительность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действовать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декларативный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декларация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декларировать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деление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демократизм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демократический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демократичность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демократичный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демократия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денежный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депутат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десятилетие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деятель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деятельность (прокуратуры)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диалектика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диалектичный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диктатура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динамика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дисциплина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дисциплинарный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длительный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добровольно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довести (до соответствия)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догматичный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договорной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дознание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доказать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доказательство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документ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должностной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доля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дополнение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дополнить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допускать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допустить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достоверность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достижение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доход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древнегреческий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древность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дуалистический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дух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духовенство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духовность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духовный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дышать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европейский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единение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единственный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единица (административно-территориальная)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единство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единый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естествознание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жанр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жёсткий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жестокий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жестокость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жилище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завершать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завершить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зависеть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зависимость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завладевать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завладеть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завоевать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завоёвывать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задержание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задержать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задерживать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заключаться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заключённый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законодатель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законодательный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законодательство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закономерность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закономерный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законопослушный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законотворчество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закрепить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закрепление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закреплять(ся)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замена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заменить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заменять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замкнутый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запас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запрет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запретить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запрещать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запрещение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зародиться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зарождаться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заселить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заселять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заставить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заставлять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затрагивать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затратить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затрачивать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затронуть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затруднить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затруднять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захват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захватить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захватнический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захватчик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захватывать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защитник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защитить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заявить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заявлять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здравоохранение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земельный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землевладeлец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земледелие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злоупотреблять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злоупотребление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знание (философское)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знатный</w:t>
      </w:r>
    </w:p>
    <w:p w:rsidR="00EB5096" w:rsidRDefault="00EB5096">
      <w:pPr>
        <w:ind w:right="-45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знать </w:t>
      </w:r>
      <w:r>
        <w:rPr>
          <w:i/>
          <w:iCs/>
          <w:sz w:val="24"/>
          <w:szCs w:val="24"/>
        </w:rPr>
        <w:t>(сущ.)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значение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значительный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зрелый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идеал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идеализм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идея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идеология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иерархический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иерархия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избиратель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избирательный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избрание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извечный (вопрос)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извне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издавать (законы)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излагать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изложить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изменение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изменить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изменять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измерять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измерить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изображать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изобретательский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император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императорский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императрица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империя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имперский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имущественный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имущество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индивидуальный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индустриальный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инструкция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интенсивный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интересы (граждан)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интуитивный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 xml:space="preserve">искания </w:t>
      </w:r>
      <w:r>
        <w:rPr>
          <w:i/>
          <w:iCs/>
          <w:sz w:val="24"/>
          <w:szCs w:val="24"/>
        </w:rPr>
        <w:t>(мн. ч.)</w:t>
      </w:r>
      <w:r>
        <w:rPr>
          <w:sz w:val="24"/>
          <w:szCs w:val="24"/>
        </w:rPr>
        <w:t xml:space="preserve"> (философские)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исключать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исключить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исковой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искусство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исполнение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исполнить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исполнять(ся)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использовать(ся)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исправительный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исследование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исследовать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истина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истинность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исторически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источник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исчезать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исчезновение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исчезнуть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итак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камень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кандидат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капитал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капитализм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капиталист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капиталистический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картина (мира)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касаться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качество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класс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классический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классовость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классовый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княжество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князь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кодекс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коллектив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коллективный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колония (строгого режима)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коммуникативный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компетенция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конкретизировать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конкретный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конкуренция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констатировать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конституционность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конституционный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контакт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континентальная (система права)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конференция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конфликт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конфликтный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концепция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королева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королевство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король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кража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крепостник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крепостнический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крепостничество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крепостной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крепость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кризис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криминалистика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критерий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круг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кульминация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культурология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купец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купеческий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купечество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легенда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летопись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лидер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ликвидация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ликвидировать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личность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лишать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лишить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логика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логический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любой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мануфактура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марксизм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массовый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масштаб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материализм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материалистический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материальный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материя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медицина (судебная)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международный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менталитет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меньшинство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место (в познании)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металл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металлический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метафизический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метод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методология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механизм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миллиард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мировоззрение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мировой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миф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мифология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многогранен (-ный)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многообразие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многочисленный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множество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могущество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момент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монарх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монархический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монархия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монизм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монистический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мораль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моральный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мощный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мудрец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мудрость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мыслитель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мыслить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мысль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мышление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мэр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наблюдать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надел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наделить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наделять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надзор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надпись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надстройка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наёмный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назначать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назначение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назначить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наиболее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наказание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накапливать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накопить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накопление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наличие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налог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наместник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нанести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наносить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направить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направление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направлять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наркобизнес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наркомания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народовластие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нарушитель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нарушить (закон)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наряду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населять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насилие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насильственный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наследник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наследовать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наследство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настаивать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настоять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натуральный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научность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научный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национальный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невозможно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недоказуемый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нежелательно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независимо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независимый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незаконный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неисчерпаемый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неограниченный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неотъемлемый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неписаный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неправомерный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непрерывный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неравенство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неравноправие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неравноправный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неустранимый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нечто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нижестоящий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ничто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новейший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нормализация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нормализовать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нормативность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нормативный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носитель (юридических прав)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носить (название)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нравственность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нуждаться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sz w:val="24"/>
          <w:szCs w:val="24"/>
        </w:rPr>
      </w:pPr>
      <w:r>
        <w:rPr>
          <w:b/>
          <w:bCs/>
          <w:sz w:val="24"/>
          <w:szCs w:val="24"/>
        </w:rPr>
        <w:t>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обвинительный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обвинить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обвиняемый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обвинять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обеспечение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обеспечивать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обеспечить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обладание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обладать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область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обмениваться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обнаружить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обобщать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обобщить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обосновать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обрабатывать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образ (жизни)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образование (мысли)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образованный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обратиться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обращаться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обряд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обслуживать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обстановка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обстоятельство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обсуждaть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обширный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общемировой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общеобязательность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общеобязательный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общепланетарный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обществоведение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общетеоретический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общечеловеческий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общинный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общность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объединение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объединить(ся)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объединять(ся)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объективный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объём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обыденность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обыск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обычный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обязанности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обязательность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обязательный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объединить (науки)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объект (права)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обязать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овладевать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овладеть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огонь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ограничение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ограниченный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ограничивать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ограничить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однородный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однотипный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одобрить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одобрять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оказать влияние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оказать(ся)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оказывать (влияние)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оказываться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онтология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опереться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опираться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оплата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опора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оправдательный (приговор)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оправдать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определённо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определённость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определённый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определить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определять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опытный оратор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орган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организатор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организация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оригинальный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ориентация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ориентировать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орудие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освобождение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ослабеть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ослабить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ослаблять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осмысливать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осмыслить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основа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основание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основной (этап)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основоположник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основывать(ся)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особенность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особый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осознавать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осознать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остальной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острый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осудить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осуждать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осуществить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осуществление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осуществлять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ответчик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ответчица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отделение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отделить(ся)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отдельный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отделять(ся)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отечество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отказ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отказать(ся)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отказывать(ся)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открывать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открытие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открыть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отличать(ся)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отменить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отменять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относительно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относиться</w:t>
      </w:r>
    </w:p>
    <w:p w:rsidR="00EB5096" w:rsidRDefault="00EB5096">
      <w:pPr>
        <w:ind w:right="-45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отношение </w:t>
      </w:r>
      <w:r>
        <w:rPr>
          <w:i/>
          <w:iCs/>
          <w:sz w:val="24"/>
          <w:szCs w:val="24"/>
        </w:rPr>
        <w:t>(чего к чему)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отношения (политические, экономические)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отражать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отраслевой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отрасль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отрицать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отстаивать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отсталость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отсталый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отстоять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отстранить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официальный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охарактеризовать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охрана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охранять(ся)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оценивать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оценить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очевидно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папирус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парламент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парламентский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партия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патриот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пенсионный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первобытный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первичность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первичный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первоначало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переворот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передавать (дело следователю)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перелом (эпох)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переосмысление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период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перспектива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письменность, -ый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планета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поведение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повлиять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подвести (итог)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подводить (итог)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подготавливать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поддержать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поддерживать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поддержка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подлинный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подозревать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подозрение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подписание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подсудимый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подчинение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подчинить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подчинять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позволить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позволять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поздний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позитивный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позиция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познавать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познание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познать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поиск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показатель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поколение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покушаться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покушение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политика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политический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политолог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полицейский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полномочие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полномочный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полноправный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положить (начало)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получение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пользование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пользоваться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понимание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понятие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попытка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породить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порождать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порождение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поскольку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последовательный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последствие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последующий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посредник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посредничество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постиндустриальный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постклассический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постоянный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поступление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потомок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потребитель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потребить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потреблять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потребность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пошлина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поэзия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поэт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появиться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появление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появляться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правил (поведения)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првовед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правоведение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правоведческий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правомерный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правонарушение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правонарушитель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правоохранительный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правопорядок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правоприменение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православие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правосознание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правосудие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праксиология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практика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практика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практический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пребывать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превратиться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превращаться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предварительный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предмет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предостережение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предписание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предприятие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представитель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представительный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представительство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предусматривать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предусмотреть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предшествовать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предъявить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предъявление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предъявлять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президентский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прекращение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преобразование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преобразователь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преобразовательный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преобразовать(ся)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преобразовывать(ся)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препятствовать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преследование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преследовать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пресса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преступать (закон)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преступить (закон)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преступный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прецедент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прибавочный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прибыль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привилегированный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привилегия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привлекать(ся)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привлечение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привлечь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приговорить (к лишению свободы)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придавать значение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признаваться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признак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признать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призыв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призывать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прикладной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применение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применить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применять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примитивный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принадлежать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принадлежность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принимать (меры)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принудительность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принудительный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принудить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принуждать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принуждение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принцип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принципиальность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принципиальный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принять (закон)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приобрести (силу закона)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приподниматься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приподняться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присваивать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присвоение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присвоить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присоединить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присоединять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причинить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причинять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проанализировать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проблема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проблематика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проводить (дознание)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прогноз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прогрессивный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продукт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продукция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производитель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производительный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производственный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производство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происходить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происхождение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прокуратура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прокурор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прокурорский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пролетариат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просветитель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просвещение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пространство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проступок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протест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противозаконность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противозаконный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противоположность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противоположный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противопоставить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противопоставлять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противоправный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противоречивый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противоречие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противоречить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противостоять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протяжённость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профессиональный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процедура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процесс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процессуальный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прошлое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проявление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проявляться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публиковать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публичность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публичный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раб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рабовладелец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рабовладельческий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рабский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рабство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равенство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равномерно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разбирательство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разбой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развивать(ся)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развитие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развитость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раздел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разделение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разделить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разделить(ся)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разлагать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различать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различение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различие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различить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разложение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разложить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размер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размышлять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разновидность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разнообразный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разориться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разоряться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разрабатывать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разработать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разработка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разрешать(ся)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разум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рамки (закона)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раскопки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раскрытие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распад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распадаться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распасться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располагаться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расположение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расположиться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распределить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распределять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распространение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распространить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распространять(ся)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рассматривать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рассмотрение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рационализм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рациональный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реагирование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реакционный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реализация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реализовать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реализовывать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революционный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революция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регион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регламентировать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регулирование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регулировать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регулятор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режим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религиозный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религия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ремесленник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ремесло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республиканец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республиканский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ресурсы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референдум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реформа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реформирование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реформировать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родовитый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родовой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родоначальник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родственный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роль (в познании)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романо-германский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руководство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руководствоваться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руководящий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рyкопись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рыночный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самодержавие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самодержавный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самодержец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самоорганизация</w:t>
      </w:r>
    </w:p>
    <w:p w:rsidR="00EB5096" w:rsidRDefault="00EB5096">
      <w:pPr>
        <w:ind w:right="-165"/>
        <w:rPr>
          <w:sz w:val="24"/>
          <w:szCs w:val="24"/>
        </w:rPr>
      </w:pPr>
      <w:r>
        <w:rPr>
          <w:sz w:val="24"/>
          <w:szCs w:val="24"/>
        </w:rPr>
        <w:t>самоорганизующийся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самосознание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самостоятельность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самостоятельный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самоуправление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самоуправляющийся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санкционированный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санкционировать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санкция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сближать(ся)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сблизить(ся)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сведение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свергать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свергнуть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свержение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свобода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своеобразный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свойственный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свойство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связанность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связанный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связать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связывать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связь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сделка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семейный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сеньор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сила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силовой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символ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синергетика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система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систематизировать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системность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системный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скептик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скептичный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складываться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скотоводство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слабеть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славянин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следователь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следовательно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следственные (органы)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следственный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следствие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сложиться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служанка</w:t>
      </w:r>
    </w:p>
    <w:p w:rsidR="00EB5096" w:rsidRDefault="00EB5096">
      <w:pPr>
        <w:ind w:right="-45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служить </w:t>
      </w:r>
      <w:r>
        <w:rPr>
          <w:i/>
          <w:iCs/>
          <w:sz w:val="24"/>
          <w:szCs w:val="24"/>
        </w:rPr>
        <w:t>(чем?)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сменить(ся)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сменять(ся)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смертный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смысл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смысложизненный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собирать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соблюдать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соблюдение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собрать (налоги)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собственник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собственнический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собственность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событие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совершать (преступление)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совершение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совершенствовать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современность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современный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совокупность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совокупный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согласованный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соглашение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создавать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создание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созерцание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созидание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созидательный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сознание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солидарность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сомнение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сообщество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соответственно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соответствие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соответствовать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соответствующий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соотносить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соотношение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соперничать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сопровождаться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сопротивление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сопротивляться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соревнование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сословие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сословный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сосредотачивать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сосредоточение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сосредоточить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составить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составной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состояние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сотрудничать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сотрудничество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сохранить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сохранять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социализм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социалистический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социальный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 xml:space="preserve">социология 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союз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союзник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специфика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специфический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спонтанный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способ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способность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справедливость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справедливый (приговор)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среда (окружающая)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средневековье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средний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средство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стабилизатор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стабилизировать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стабильность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стабильный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становиться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становление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 xml:space="preserve">стать </w:t>
      </w:r>
      <w:r>
        <w:rPr>
          <w:i/>
          <w:iCs/>
          <w:sz w:val="24"/>
          <w:szCs w:val="24"/>
        </w:rPr>
        <w:t>чем?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статус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стереотип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стихийный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столетие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сторонник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стремиться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стремление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строй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структура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структурный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субстанция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субъект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субъективный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суверенитет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суверенный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судебный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судейский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судимость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супруг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суть (есть)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существенный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существо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существование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сущность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сфера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сформировать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схема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сходный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сходство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творить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творческий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творчество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текущий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темп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теоретик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теоретический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теория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терпеть поражение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территориальный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территория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террор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терроризм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техногенный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тип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тиран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тирания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товар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тождество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торговать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торговец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торговля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тоталитарный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точка зрения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традиционный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требование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труд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трудиться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трудовой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трудящийся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тысячелетие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тюремный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тюремщик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тюрьма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тяжесть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убедить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убеждать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убеждение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уважать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угнетатель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угнетать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угнетение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уголовный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угрожать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угроза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удовлетворение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удовлетворить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удовлетворять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указ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уклад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умозрительный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унаследовать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универсальный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унитарный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уничтожать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уничтожить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управление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управленческий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управлять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уровень (исследования, правосознания)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условно-процессуальный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усовершенствовать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устав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установить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установление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устаревший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устойчивый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устранить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устранять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устроить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устройство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утверждать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утопия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уточнение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уточнить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ухудшать(ся)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ухудшить(ся)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участвовать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участник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участок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 xml:space="preserve">учёный </w:t>
      </w:r>
      <w:r>
        <w:rPr>
          <w:i/>
          <w:iCs/>
          <w:sz w:val="24"/>
          <w:szCs w:val="24"/>
        </w:rPr>
        <w:t>(сущ.)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учесть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учёт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учитывать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учреждение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ущерб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факт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фактор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фараон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федерация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феодал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феодализм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феодальный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физическое (лицо)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философ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философия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философский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финансовый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финансы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фольклор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формально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формация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формировать(ся)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формулировать(ся)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фундамент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фундаментальный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функционировать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функционирование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функция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хаос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характеризовать(ся)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характерный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хозяйствование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христианство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хронология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царство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царствование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царь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целесообразный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целостность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цель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ценз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ценность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централизованный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центральный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цепь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цепочка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церковник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церковный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церковь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цивилизация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цивилизованный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</w:p>
    <w:p w:rsidR="00EB5096" w:rsidRDefault="00EB5096">
      <w:pPr>
        <w:spacing w:line="230" w:lineRule="auto"/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частный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часть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человеческий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человечество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человечность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чиновник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чрезвычайно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чрезвычайный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чувство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</w:p>
    <w:p w:rsidR="00EB5096" w:rsidRDefault="00EB5096">
      <w:pPr>
        <w:spacing w:line="230" w:lineRule="auto"/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эволюция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эгоизм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экологический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экология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экономический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эксперимент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эксплуататор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эксплуататорский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эксплуатация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эксплуатировать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элемент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элементарный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эмоциональный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эмоция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эмпирический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эпоха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эра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эрудиция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эстетика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этап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этика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этический (этап)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эффект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эффективно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эффективный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</w:p>
    <w:p w:rsidR="00EB5096" w:rsidRDefault="00EB5096">
      <w:pPr>
        <w:spacing w:line="230" w:lineRule="auto"/>
        <w:ind w:right="-45"/>
        <w:rPr>
          <w:b/>
          <w:bCs/>
          <w:sz w:val="24"/>
          <w:szCs w:val="24"/>
        </w:rPr>
      </w:pPr>
    </w:p>
    <w:p w:rsidR="00EB5096" w:rsidRDefault="00EB5096">
      <w:pPr>
        <w:spacing w:line="230" w:lineRule="auto"/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юридический</w:t>
      </w:r>
    </w:p>
    <w:p w:rsidR="00EB5096" w:rsidRDefault="00EB5096">
      <w:pPr>
        <w:spacing w:line="230" w:lineRule="auto"/>
        <w:ind w:right="-45"/>
        <w:rPr>
          <w:sz w:val="24"/>
          <w:szCs w:val="24"/>
        </w:rPr>
      </w:pPr>
      <w:r>
        <w:rPr>
          <w:sz w:val="24"/>
          <w:szCs w:val="24"/>
        </w:rPr>
        <w:t>юриспруденция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юрист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юстиция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явно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явный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явление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являться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ядерный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ядро (философии)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язычество</w:t>
      </w:r>
    </w:p>
    <w:p w:rsidR="00EB5096" w:rsidRDefault="00EB5096">
      <w:pPr>
        <w:ind w:right="-45"/>
        <w:rPr>
          <w:sz w:val="24"/>
          <w:szCs w:val="24"/>
        </w:rPr>
      </w:pPr>
      <w:r>
        <w:rPr>
          <w:sz w:val="24"/>
          <w:szCs w:val="24"/>
        </w:rPr>
        <w:t>язычник</w:t>
      </w:r>
    </w:p>
    <w:p w:rsidR="00EB5096" w:rsidRDefault="00EB5096">
      <w:pPr>
        <w:ind w:right="-45"/>
        <w:rPr>
          <w:sz w:val="24"/>
          <w:szCs w:val="24"/>
        </w:rPr>
      </w:pPr>
    </w:p>
    <w:p w:rsidR="00EB5096" w:rsidRDefault="00EB5096">
      <w:pPr>
        <w:ind w:right="-45"/>
        <w:rPr>
          <w:sz w:val="24"/>
          <w:szCs w:val="24"/>
        </w:rPr>
        <w:sectPr w:rsidR="00EB5096">
          <w:type w:val="continuous"/>
          <w:pgSz w:w="11906" w:h="16838" w:code="9"/>
          <w:pgMar w:top="1134" w:right="851" w:bottom="1134" w:left="1701" w:header="0" w:footer="851" w:gutter="0"/>
          <w:cols w:num="3" w:space="720"/>
          <w:vAlign w:val="center"/>
          <w:docGrid w:linePitch="360"/>
        </w:sectPr>
      </w:pPr>
    </w:p>
    <w:p w:rsidR="00EB5096" w:rsidRDefault="00EB5096">
      <w:pPr>
        <w:ind w:right="-45"/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ЭКОНОМИЧЕСКИЕ  НАУКИ</w:t>
      </w:r>
      <w:proofErr w:type="gramEnd"/>
    </w:p>
    <w:p w:rsidR="00EB5096" w:rsidRDefault="00EB5096">
      <w:pPr>
        <w:pStyle w:val="1"/>
        <w:jc w:val="both"/>
        <w:rPr>
          <w:lang w:val="ru-RU"/>
        </w:rPr>
      </w:pPr>
    </w:p>
    <w:p w:rsidR="00EB5096" w:rsidRDefault="00EB5096">
      <w:pPr>
        <w:sectPr w:rsidR="00EB5096">
          <w:type w:val="evenPage"/>
          <w:pgSz w:w="11906" w:h="16838" w:code="9"/>
          <w:pgMar w:top="1134" w:right="851" w:bottom="1134" w:left="1701" w:header="708" w:footer="851" w:gutter="0"/>
          <w:cols w:space="708"/>
          <w:vAlign w:val="center"/>
          <w:docGrid w:linePitch="360"/>
        </w:sectPr>
      </w:pPr>
    </w:p>
    <w:p w:rsidR="00EB5096" w:rsidRDefault="00EB5096">
      <w:pPr>
        <w:pStyle w:val="1"/>
        <w:jc w:val="both"/>
        <w:rPr>
          <w:lang w:val="ru-RU"/>
        </w:rPr>
      </w:pPr>
      <w:r>
        <w:rPr>
          <w:lang w:val="ru-RU"/>
        </w:rPr>
        <w:t>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абсолютный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автоматизировать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автоматически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агентство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аграрный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активно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акционер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алгоритм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алгоритмический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атлас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атмосфера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база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базироваться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баланс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банкротство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безработица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безработный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биосфера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бит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благородный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ближний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больший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буквенный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быт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бытовой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валютный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ввести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ввод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вводить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величина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взаимоотношения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взаимосвязь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взимать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вид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вклад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вкладывать(ся)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владение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влияние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влиять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вложить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внешнеторговый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внешний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внутренний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возведение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возвести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возводить(ся)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воздействие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воздействовать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возместить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возмещать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возникновение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возобновить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возобновление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возобновлять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возрастать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возрасти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воспроизводство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временный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вследствие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вступление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выгода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выгодно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выгодный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выдача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выделить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выделять(ся)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вызвать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вызывать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выключение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выплата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выплатить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выплачивать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выпуск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выпускать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выпустить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вырабатывать(ся)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выражаться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вырастать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высылать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вычесть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вычисление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вычислительный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вычитаемое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вычитание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вычитать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выяснение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выяснить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выяснять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газ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гарантировать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гарантия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глобальный</w:t>
      </w:r>
    </w:p>
    <w:p w:rsidR="00EB5096" w:rsidRDefault="00EB5096">
      <w:pPr>
        <w:jc w:val="both"/>
        <w:rPr>
          <w:b/>
          <w:bCs/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двоичный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декодирование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делитель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делить(ся)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деловой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денежный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десятичный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дикий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дисплей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доля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дорабатывать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доработать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доставить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доставлять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достоверный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доход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дробный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дробь</w:t>
      </w:r>
    </w:p>
    <w:p w:rsidR="00EB5096" w:rsidRDefault="00EB5096">
      <w:pPr>
        <w:jc w:val="both"/>
        <w:rPr>
          <w:b/>
          <w:bCs/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единица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единство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ежегодно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ежегодный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ежедневно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ежедневный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жизнедеятельность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жилище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жильё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зависимость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задержать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задерживать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заём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заинтересованность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заинтересовать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закономерность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закупать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закупить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закупка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залог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замедление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замедлиться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замедляться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замена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заменить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заменять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занятость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запас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запись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запланировать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заплатить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заработный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заработок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зарубежье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заселить(ся)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заселять(ся)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застраховать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затратить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затраты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зачисление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зачислить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зачислять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здравоохранение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земельный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земледелие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землепользование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знаменатель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значить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зона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идеальный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извлекать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извлечение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извлечь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издаваться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измерять(ся)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израсходовать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импорт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импортировать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имущество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инвестировать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инвестор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индустрия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интенсивно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интенсивный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интервью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ископаемое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испытывать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источник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исходить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исходный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исчезать</w:t>
      </w:r>
    </w:p>
    <w:p w:rsidR="00EB5096" w:rsidRDefault="00EB5096">
      <w:pPr>
        <w:jc w:val="both"/>
        <w:rPr>
          <w:b/>
          <w:bCs/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канал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капитал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капиталовложение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квадрат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квадратный</w:t>
      </w:r>
    </w:p>
    <w:p w:rsidR="00EB5096" w:rsidRDefault="00EB5096">
      <w:pPr>
        <w:ind w:right="-45"/>
        <w:jc w:val="both"/>
        <w:rPr>
          <w:sz w:val="24"/>
          <w:szCs w:val="24"/>
        </w:rPr>
      </w:pPr>
      <w:r>
        <w:rPr>
          <w:sz w:val="24"/>
          <w:szCs w:val="24"/>
        </w:rPr>
        <w:t>квалифицированный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клиент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климатический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князь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код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колебание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колебаться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коммерция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коммерческий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компонент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конвертирование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конвертировать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конечный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конкурент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конкурентный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конкуренция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континент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континентальный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концентрация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концентрироваться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корень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корпорация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красочный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кредит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кредитный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кредитование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кредитовать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кризис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кризисный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куб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кубический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купля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лидер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лидировать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ликвидация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ликвидировать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ликвидный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личный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льгота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малый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массовость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массовый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материал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материальный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мебель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межнациональный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мера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месторождение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металл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металлургический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металлургия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мех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минерал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минеральный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минимальный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минимум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минус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мировой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множественный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множество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множитель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множить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модернизация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модернизировать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мощность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мощный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наёмный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накапливаться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накопить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накопление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наличие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наоборот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направление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направлять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нарушить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насчитывать(ся)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насытить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насыщать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насыщение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натуральный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национализация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национализировать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недра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нежилой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независимый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нелегальный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необходимый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неожиданность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неожиданный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неравенство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неравномерность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неравномерный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нестабильность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нестабильный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неустойчивость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неустойчивый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нечётный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нужда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нуждаться</w:t>
      </w:r>
    </w:p>
    <w:p w:rsidR="00EB5096" w:rsidRDefault="00EB5096">
      <w:pPr>
        <w:jc w:val="both"/>
        <w:rPr>
          <w:b/>
          <w:bCs/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обанкротиться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обеспечение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обеспечить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обитание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обитать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облегчать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обойтись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оборот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оборотный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обработать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обработка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обратно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обращать(ся)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обслуживание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обслуживать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общественность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общественный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объединить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объединять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объём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ограничение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ограничивать(ся)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ограничить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однозначно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однообразный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означать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оказать влияние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оказывать влияние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окружать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окружающий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оперативный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описать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оплата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оплачивать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опрашивать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определённость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определённый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определяться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опрос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осваивать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освоить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основываться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особенность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особый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остаток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острый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отдалённый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отделиться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отделяться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отказ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отнимать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относительный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отнять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отрасль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отрицательный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отсталость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отсталый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отчисление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отчислить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отчислять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отыскать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отыскивать(ся)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офис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оформить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оформление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оформлять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оценить</w:t>
      </w:r>
    </w:p>
    <w:p w:rsidR="00EB5096" w:rsidRDefault="00EB5096">
      <w:pPr>
        <w:jc w:val="both"/>
        <w:rPr>
          <w:sz w:val="24"/>
          <w:szCs w:val="24"/>
        </w:rPr>
      </w:pPr>
    </w:p>
    <w:p w:rsidR="00EB5096" w:rsidRDefault="00EB50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пенсионный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перемена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переменить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переменная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переместить(ся)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перемещать(ся)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перемещение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перерабатывать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переработать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переработка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перечисление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перечислить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перечислять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перспектива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перспективный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платёж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платёжный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плюс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побудить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побуждать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погасить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погашать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погашение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поглотить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поглощать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поглощение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поддержание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поддержать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подземный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подмножество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подтвердить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подтверждение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пожелание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поиск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показатель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покупка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положительный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помещение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понятие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понятность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понятный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попытаться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порекомендовать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порода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поручать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поручение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поручить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последовать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посредством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поставка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постепенный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постоянно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постоянный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потенциал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потенциальный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потребитель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потребительский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потребность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почва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появиться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появление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превратить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превращать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превысить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превышать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превышение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предоставить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предотвратить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предотвращать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предотвращение</w:t>
      </w:r>
    </w:p>
    <w:p w:rsidR="00EB5096" w:rsidRDefault="00EB5096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предпринимательский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предпринимательство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предприятие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собой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предусматривать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предусмотреть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прежний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презентация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преобладание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преобладать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прибавить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прибавлять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прибыль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привлекать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привлечь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применение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применять(ся)</w:t>
      </w:r>
    </w:p>
    <w:p w:rsidR="00EB5096" w:rsidRDefault="00EB5096">
      <w:pPr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принадлежать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принцип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принятие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приобрести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приобретать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природный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прирост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присоединение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присоединить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присоединять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приток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причина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провести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продовольственный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продовольствие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продукт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продуктивность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продукция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проживание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проживать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протяжённость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процент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процессор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проявляться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публиковать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работник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равенство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равнять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развивать(ся)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развить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разделить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различие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различный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разместить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размещать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размещение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разнообразный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распоряжаться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распределить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распределять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расстояние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рассчитаться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расходовать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расчёт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расчётный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рациональный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реализовать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регион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региональный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регистрировать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регулировать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регулярно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редкий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резерв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результативность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реклама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рекламный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рекламодатель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рекомендовать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реконструкция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ресурсы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речной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риск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руда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руководить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ручной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сберегать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сбережение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сберечь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сбор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сбыт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свойство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связать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связывать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связь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сдержать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сдерживать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серебро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сигнал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символ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скидка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скот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слагаемое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следовать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следствие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сливаться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слиться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слияние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сложение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сложить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смешать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смешивать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смоделировать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снижать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снизить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собственник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собственность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собственный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совместно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совместный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совокупность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совокупный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согласовать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согласовывать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соглашаться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соглашение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содержимое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содружество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соединение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соединить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соединять(ся)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сократить(ся)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сокращать(ся)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сокращение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сомножитель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составить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составлять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составной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сохранение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сохранить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сохранять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социальный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социолог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социологический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сочетание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сочетать(ся)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специальный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способ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спрос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сравнительный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реда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средство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ссуда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стабилизация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стабилизировать(ся)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стабильность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стабильный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статистика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степень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стимулирование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стимулировать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страхование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страховать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строение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структура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суверенитет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суверенный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сухопутный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суша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существенный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сфера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счёт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сырьё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сэкономить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таблица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термин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технология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товарный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товарообмен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торговать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торговля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трудовой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туризм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уведомить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уведомлять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удваивать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удвоенный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удвоить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уделяться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удешевить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удешевлять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удовлетворение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удовлетворить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удовлетворять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указать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указывать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уменьшаемое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умеренный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умножать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умножение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умножить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умственный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уникальный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уничтожать(ся)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уравнение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уравнять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урезать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уровень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ускорение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ускорить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ускорять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условие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услугу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уставной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установить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устойчивость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устойчивый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устранить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устройство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утвердить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утверждать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утомительный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учёт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учитывать(ся)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учредить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учреждать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учреждение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фактор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физическое лицо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фиксировать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финансировать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финансовый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финансы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фонд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формировать(ся)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формула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формулировка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функционировать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функция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характеризовать(ся)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характерный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хозяйственный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хранение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хранить(ся)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ценный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цифровой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частное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частый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человечество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чётный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числовой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шаг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эквивалент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эколог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экономить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экономно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экономный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эксплуатировать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экспортировать 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электричество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эффективный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юридическое лицо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</w:t>
      </w:r>
    </w:p>
    <w:p w:rsidR="00EB5096" w:rsidRDefault="00EB5096">
      <w:pPr>
        <w:spacing w:line="235" w:lineRule="auto"/>
        <w:ind w:right="-164"/>
        <w:jc w:val="both"/>
        <w:rPr>
          <w:sz w:val="24"/>
          <w:szCs w:val="24"/>
        </w:rPr>
      </w:pPr>
      <w:r>
        <w:rPr>
          <w:sz w:val="24"/>
          <w:szCs w:val="24"/>
        </w:rPr>
        <w:t>явление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  <w:r>
        <w:rPr>
          <w:sz w:val="24"/>
          <w:szCs w:val="24"/>
        </w:rPr>
        <w:t>являться</w:t>
      </w: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spacing w:line="235" w:lineRule="auto"/>
        <w:ind w:right="-165"/>
        <w:jc w:val="both"/>
        <w:rPr>
          <w:sz w:val="24"/>
          <w:szCs w:val="24"/>
        </w:rPr>
      </w:pPr>
    </w:p>
    <w:p w:rsidR="00EB5096" w:rsidRDefault="00EB5096">
      <w:pPr>
        <w:ind w:right="-165"/>
        <w:jc w:val="both"/>
        <w:rPr>
          <w:sz w:val="24"/>
          <w:szCs w:val="24"/>
        </w:rPr>
      </w:pPr>
    </w:p>
    <w:p w:rsidR="00EB5096" w:rsidRDefault="00EB5096">
      <w:pPr>
        <w:ind w:right="-165"/>
        <w:jc w:val="both"/>
        <w:rPr>
          <w:sz w:val="24"/>
          <w:szCs w:val="24"/>
        </w:rPr>
        <w:sectPr w:rsidR="00EB5096">
          <w:type w:val="continuous"/>
          <w:pgSz w:w="11906" w:h="16838" w:code="9"/>
          <w:pgMar w:top="1134" w:right="851" w:bottom="1134" w:left="1701" w:header="708" w:footer="851" w:gutter="0"/>
          <w:cols w:num="3" w:space="708"/>
          <w:vAlign w:val="center"/>
          <w:docGrid w:linePitch="360"/>
        </w:sectPr>
      </w:pPr>
    </w:p>
    <w:p w:rsidR="00EB5096" w:rsidRDefault="00EB5096">
      <w:pPr>
        <w:pStyle w:val="a3"/>
        <w:spacing w:line="235" w:lineRule="auto"/>
        <w:ind w:right="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ХИМИЧЕСКИЕ, </w:t>
      </w:r>
      <w:proofErr w:type="gramStart"/>
      <w:r>
        <w:rPr>
          <w:b/>
          <w:bCs/>
          <w:sz w:val="24"/>
          <w:szCs w:val="24"/>
        </w:rPr>
        <w:t>БИОЛОГИЧЕСКИЕ  НАУКИ</w:t>
      </w:r>
      <w:proofErr w:type="gramEnd"/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sectPr w:rsidR="00EB5096">
          <w:type w:val="evenPage"/>
          <w:pgSz w:w="11906" w:h="16838" w:code="9"/>
          <w:pgMar w:top="1134" w:right="851" w:bottom="1134" w:left="1701" w:header="708" w:footer="851" w:gutter="0"/>
          <w:cols w:space="708"/>
          <w:vAlign w:val="center"/>
          <w:docGrid w:linePitch="360"/>
        </w:sect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А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активность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активный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алмаз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альвеола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алюминий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амёба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анализировать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анатомия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антивирус            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антитела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аорта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артериальный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артерия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ассимиляция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атмосфера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атмосферный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атом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атомный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аэрация </w:t>
      </w:r>
    </w:p>
    <w:p w:rsidR="00EB5096" w:rsidRDefault="00EB5096">
      <w:pPr>
        <w:pStyle w:val="1"/>
        <w:ind w:right="-52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-52"/>
        <w:jc w:val="both"/>
        <w:rPr>
          <w:szCs w:val="24"/>
          <w:lang w:val="ru-RU"/>
        </w:rPr>
      </w:pPr>
      <w:r>
        <w:rPr>
          <w:szCs w:val="24"/>
          <w:lang w:val="ru-RU"/>
        </w:rPr>
        <w:t>Б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бабочка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бактерия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баланс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барий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безусловный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безъядерный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белок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бесконечно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бесконечный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беспорядочно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беспорядочный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бесцветный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биология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биосфера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благородный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блеск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блестящий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близкий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близко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больший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бром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бронхи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бросать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бросить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брюшной</w:t>
      </w:r>
    </w:p>
    <w:p w:rsidR="00EB5096" w:rsidRDefault="00EB5096">
      <w:pPr>
        <w:pStyle w:val="1"/>
        <w:ind w:right="-52"/>
        <w:jc w:val="both"/>
        <w:rPr>
          <w:szCs w:val="24"/>
          <w:lang w:val="ru-RU"/>
        </w:rPr>
      </w:pPr>
      <w:r>
        <w:rPr>
          <w:szCs w:val="24"/>
          <w:lang w:val="ru-RU"/>
        </w:rPr>
        <w:t>В</w:t>
      </w:r>
      <w:r>
        <w:rPr>
          <w:szCs w:val="24"/>
          <w:lang w:val="ru-RU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вакуоль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валентность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вдохнуть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вдыхать</w:t>
      </w:r>
      <w:r>
        <w:rPr>
          <w:sz w:val="24"/>
          <w:szCs w:val="24"/>
        </w:rPr>
        <w:tab/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вегетативный  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вектор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векторный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величина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вена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венозный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веретено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веретеновидный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веретенообразный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вертикаль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вертикальный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вершина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вес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весить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вещество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взаимно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взаимный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взаимодействовать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взвешивать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вид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вирус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витамин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включать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включение</w:t>
      </w:r>
    </w:p>
    <w:p w:rsidR="00EB5096" w:rsidRDefault="00EB5096">
      <w:pPr>
        <w:ind w:right="-52"/>
        <w:jc w:val="both"/>
        <w:rPr>
          <w:sz w:val="24"/>
          <w:szCs w:val="24"/>
        </w:rPr>
      </w:pPr>
      <w:r>
        <w:rPr>
          <w:sz w:val="24"/>
          <w:szCs w:val="24"/>
        </w:rPr>
        <w:t>включить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влияние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влиять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вне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внешний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внутренний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внутри</w:t>
      </w:r>
      <w:r>
        <w:rPr>
          <w:sz w:val="24"/>
          <w:szCs w:val="24"/>
        </w:rPr>
        <w:br/>
        <w:t>внутриклеточный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водный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водород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водоросль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возникать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возникновение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возникнуть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волна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волнообразно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волнообразный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волокнистый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волокно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волос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волосяной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вращаться 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вращение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врождённый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всасывание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всасываться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выбрасывать(ся)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вывести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вывод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caps/>
          <w:sz w:val="24"/>
          <w:szCs w:val="24"/>
        </w:rPr>
      </w:pPr>
      <w:r>
        <w:rPr>
          <w:sz w:val="24"/>
          <w:szCs w:val="24"/>
        </w:rPr>
        <w:t>выводить(ся)</w:t>
      </w:r>
      <w:r>
        <w:rPr>
          <w:sz w:val="24"/>
          <w:szCs w:val="24"/>
        </w:rPr>
        <w:tab/>
      </w:r>
      <w:r>
        <w:rPr>
          <w:caps/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выделение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выделительный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выделить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выделяться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выдох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выдохнуть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выдыхать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вызывать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выполнение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выполнять(ся)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вырабатывать(ся)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выражать(ся)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выражение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выразить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выстилать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высший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Г 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газ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газообразный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гелий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гемоглобин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генетика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гибкость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гибрид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гидроксид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гладкий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глаз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глотание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глотать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глотка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глюкоза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гниение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горение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гореть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горизонт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горизонтальный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гормон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готовый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грань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греть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гриб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грудной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грудь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группа</w:t>
      </w:r>
    </w:p>
    <w:p w:rsidR="00EB5096" w:rsidRDefault="00EB5096">
      <w:pPr>
        <w:pStyle w:val="1"/>
        <w:ind w:right="130"/>
        <w:jc w:val="left"/>
        <w:rPr>
          <w:szCs w:val="24"/>
          <w:lang w:val="ru-RU"/>
        </w:rPr>
      </w:pPr>
      <w:r>
        <w:rPr>
          <w:szCs w:val="24"/>
          <w:lang w:val="ru-RU"/>
        </w:rPr>
        <w:t>Д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давление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данный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двигательный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двигаться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двойной</w:t>
      </w:r>
      <w:r>
        <w:rPr>
          <w:sz w:val="24"/>
          <w:szCs w:val="24"/>
        </w:rPr>
        <w:br/>
        <w:t>дезинфекция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действительный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действие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действовать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деление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делить(ся)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десятичный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деталь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диафрагма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динамика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диоксид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диссимиляция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доказательство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доказать</w:t>
      </w:r>
      <w:r>
        <w:rPr>
          <w:sz w:val="24"/>
          <w:szCs w:val="24"/>
        </w:rPr>
        <w:tab/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доказывать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доклеточный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доставлять(ся)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дробный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дробь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дуга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дыхание</w:t>
      </w:r>
    </w:p>
    <w:p w:rsidR="00EB5096" w:rsidRDefault="00EB5096">
      <w:pPr>
        <w:ind w:right="130"/>
        <w:rPr>
          <w:sz w:val="24"/>
          <w:szCs w:val="24"/>
        </w:rPr>
      </w:pPr>
      <w:r>
        <w:rPr>
          <w:sz w:val="24"/>
          <w:szCs w:val="24"/>
        </w:rPr>
        <w:t>дыхательный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дышать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единица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единство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единый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естественный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Ж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жевание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жевать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железа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железо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желудок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желудочек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желудочный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желчь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живот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животное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животный</w:t>
      </w:r>
      <w:r>
        <w:rPr>
          <w:sz w:val="24"/>
          <w:szCs w:val="24"/>
        </w:rPr>
        <w:br/>
        <w:t>жидкий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жидкость</w:t>
      </w:r>
      <w:r>
        <w:rPr>
          <w:sz w:val="24"/>
          <w:szCs w:val="24"/>
        </w:rPr>
        <w:br/>
        <w:t>жизнедеятельность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жир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жировой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З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зависеть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зависимость</w:t>
      </w:r>
      <w:r>
        <w:rPr>
          <w:sz w:val="24"/>
          <w:szCs w:val="24"/>
        </w:rPr>
        <w:br/>
        <w:t>зависимый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задавать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замена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заменить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заменять(ся)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замкнутый</w:t>
      </w:r>
      <w:r>
        <w:rPr>
          <w:sz w:val="24"/>
          <w:szCs w:val="24"/>
        </w:rPr>
        <w:br/>
        <w:t>запас</w:t>
      </w:r>
      <w:r>
        <w:rPr>
          <w:sz w:val="24"/>
          <w:szCs w:val="24"/>
        </w:rPr>
        <w:br/>
        <w:t>запасать</w:t>
      </w:r>
      <w:r>
        <w:rPr>
          <w:sz w:val="24"/>
          <w:szCs w:val="24"/>
        </w:rPr>
        <w:br/>
        <w:t>динамика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заряд</w:t>
      </w:r>
      <w:r>
        <w:rPr>
          <w:sz w:val="24"/>
          <w:szCs w:val="24"/>
        </w:rPr>
        <w:br/>
        <w:t>зачаток</w:t>
      </w:r>
      <w:r>
        <w:rPr>
          <w:sz w:val="24"/>
          <w:szCs w:val="24"/>
        </w:rPr>
        <w:br/>
        <w:t>защитный</w:t>
      </w:r>
      <w:r>
        <w:rPr>
          <w:sz w:val="24"/>
          <w:szCs w:val="24"/>
        </w:rPr>
        <w:br/>
        <w:t>звездчатый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знаменатель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зоология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И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извлекать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извлечение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извлечь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изменчивость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измерение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измерить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измерять(ся)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импульс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инстинкт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использовать(ся)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источник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исчезать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исчезнуть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итог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йод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К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кактус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калий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кальций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камера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каналец 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капилляр 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кипение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кипеть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кислород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кислота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кишечник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классификация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классифицировать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клетка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клеточный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кожа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кожный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коллагеновый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комплекс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компонент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конечность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конечный  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консистенция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контролировать(ся)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конус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корень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коробка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костный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кость 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коэффициент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кривой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кровеносный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кровообращение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кровотечение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кровь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кровяной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круг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круглый</w:t>
      </w: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</w:p>
    <w:p w:rsidR="00EB5096" w:rsidRDefault="00EB5096">
      <w:pPr>
        <w:pStyle w:val="1"/>
        <w:ind w:right="128"/>
        <w:jc w:val="left"/>
        <w:rPr>
          <w:szCs w:val="24"/>
          <w:lang w:val="ru-RU"/>
        </w:rPr>
      </w:pPr>
      <w:r>
        <w:rPr>
          <w:szCs w:val="24"/>
          <w:lang w:val="ru-RU"/>
        </w:rPr>
        <w:t>Л</w:t>
      </w:r>
      <w:r>
        <w:rPr>
          <w:szCs w:val="24"/>
          <w:lang w:val="ru-RU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легкие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легочный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лейкопласт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лейкоциты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лечение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лечить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лизосота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лимфа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лимфатический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липиды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М</w:t>
      </w:r>
      <w:r>
        <w:rPr>
          <w:szCs w:val="24"/>
          <w:lang w:val="ru-RU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магний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малый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марганец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масса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материальный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материя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медь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межклеточный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мембрана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мера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мерить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месторождение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металл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метан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микроорганизм 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минерал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минус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митохондрия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многозначный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многоклеточный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многослойный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множественный</w:t>
      </w:r>
      <w:r>
        <w:rPr>
          <w:sz w:val="24"/>
          <w:szCs w:val="24"/>
        </w:rPr>
        <w:br/>
        <w:t>модификация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модуль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мозг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мозговой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мозжечок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молекула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молекулярный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мускулатура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мышечный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мышца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Н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нагревание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нагревать(ся)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нагреть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накапливать(ся)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накопление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наличие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наоборот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направить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направлять(ся)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наружный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наружу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наследственность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насчитать</w:t>
      </w:r>
      <w:r>
        <w:rPr>
          <w:sz w:val="24"/>
          <w:szCs w:val="24"/>
        </w:rPr>
        <w:br/>
        <w:t>насчитывать(ся)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натрий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натуральный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независимый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неизвестный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нейрон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нейтральный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нейтрон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нектар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неметалл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неорганический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непереваренный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неравномерный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нерв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нервный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нечётный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низший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никакой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нитевидный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норма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нормальный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нос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нужный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нуклеоплазма</w:t>
      </w:r>
      <w:r>
        <w:rPr>
          <w:sz w:val="24"/>
          <w:szCs w:val="24"/>
        </w:rPr>
        <w:tab/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обезвреживать(ся)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обеспечить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обладать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облегчать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облегчение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облегчить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обмениваться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обозначать(ся)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обозначение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обозначить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оболочка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образование 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образовать(ся)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образовывать(ся)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обратно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обратный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объединить(ся)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объединять(ся)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объем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овал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овальный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ограничивать(ся)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одинаковый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одноклеточный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однослойный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озон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окислитель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окислять(ся)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округлый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округлить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округлять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окружать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окружить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оксид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опираться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описать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описывать(ся)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определенный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определить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определять(ся)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опускать(ся)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опустить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орган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организм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органоид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основа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основной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особенность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остаток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остеология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отбор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отверстие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отграничивать 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отдел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отделить(ся)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отдельный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отделять(ся)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открытый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отличать(ся)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отличие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отличить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отнимать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относительно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относительный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относиться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отнять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отрицательный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отросток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отыскать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отыскивать(ся)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очистить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очищать(ся)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очищение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П</w:t>
      </w:r>
      <w:r>
        <w:rPr>
          <w:szCs w:val="24"/>
          <w:lang w:val="ru-RU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палочка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палочковидный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пара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парный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переваривание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перевариваться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передавать(ся)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передвигаться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передвижение</w:t>
      </w:r>
      <w:r>
        <w:rPr>
          <w:sz w:val="24"/>
          <w:szCs w:val="24"/>
        </w:rPr>
        <w:br/>
        <w:t>передний</w:t>
      </w:r>
      <w:r>
        <w:rPr>
          <w:sz w:val="24"/>
          <w:szCs w:val="24"/>
        </w:rPr>
        <w:br/>
        <w:t>переключать(ся)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перемена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переменить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переместить(ся)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перенос</w:t>
      </w:r>
      <w:r>
        <w:rPr>
          <w:sz w:val="24"/>
          <w:szCs w:val="24"/>
        </w:rPr>
        <w:br/>
        <w:t>переносить(ся)</w:t>
      </w:r>
      <w:r>
        <w:rPr>
          <w:sz w:val="24"/>
          <w:szCs w:val="24"/>
        </w:rPr>
        <w:br/>
        <w:t>период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периодический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периферический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периферия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пигмент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пигментный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питание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питательный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питаться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пища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пищеварение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пищеварительный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пищевод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пищевой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плазма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плазмолемма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пласт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пластида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пластинка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плевра</w:t>
      </w:r>
      <w:r>
        <w:rPr>
          <w:sz w:val="24"/>
          <w:szCs w:val="24"/>
        </w:rPr>
        <w:br/>
        <w:t>плод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плоскость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плотный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плюс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поверхность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повышать</w:t>
      </w:r>
      <w:r>
        <w:rPr>
          <w:sz w:val="24"/>
          <w:szCs w:val="24"/>
        </w:rPr>
        <w:br/>
        <w:t xml:space="preserve">поглощать(ся)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поглощение</w:t>
      </w:r>
      <w:r>
        <w:rPr>
          <w:sz w:val="24"/>
          <w:szCs w:val="24"/>
        </w:rPr>
        <w:br/>
        <w:t>поддержание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поддерживать(ся)</w:t>
      </w:r>
      <w:r>
        <w:rPr>
          <w:sz w:val="24"/>
          <w:szCs w:val="24"/>
        </w:rPr>
        <w:br/>
        <w:t>поджелудочный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подразделять(ся)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позвонок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позвоночный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показатель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покров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покровный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покрывать(ся)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покрыть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положительный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полосатый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полость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полупроницаемый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полый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полюс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поменять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понижать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попеременно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поперечнополосатый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поперечный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последовать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последующий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постоянно 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постоянный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постоянство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поступать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почва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почки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появляться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правильный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собой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преобразование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преобразовать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прибавить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прибавление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прибавлять(ся)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приближаться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приближение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признак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прикрепляться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прилегать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примерно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принадлежность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принцип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природа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природный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приспособительный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приспособиться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приспособленность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притягивать(ся)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приходиться на долю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проводящий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продвигаться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продвижение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продукт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произведение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происходить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происхождение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прокариот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проникать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проникновение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прослойка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простейший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простой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протекание (процесса)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протекать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проток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протон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процент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прочность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прямой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пузырек</w:t>
      </w:r>
      <w:r>
        <w:rPr>
          <w:sz w:val="24"/>
          <w:szCs w:val="24"/>
        </w:rPr>
        <w:tab/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пучок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пыль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i/>
          <w:iCs/>
          <w:sz w:val="24"/>
          <w:szCs w:val="24"/>
        </w:rPr>
      </w:pPr>
    </w:p>
    <w:p w:rsidR="00EB5096" w:rsidRDefault="00EB5096">
      <w:pPr>
        <w:ind w:right="128"/>
        <w:rPr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>
        <w:rPr>
          <w:b/>
          <w:bCs/>
          <w:i/>
          <w:iCs/>
          <w:kern w:val="32"/>
          <w:sz w:val="24"/>
          <w:szCs w:val="24"/>
        </w:rPr>
        <w:br/>
      </w:r>
      <w:r>
        <w:rPr>
          <w:sz w:val="24"/>
          <w:szCs w:val="24"/>
        </w:rPr>
        <w:t>равен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равенство</w:t>
      </w:r>
    </w:p>
    <w:p w:rsidR="00EB5096" w:rsidRDefault="00EB5096">
      <w:pPr>
        <w:ind w:right="128"/>
        <w:rPr>
          <w:sz w:val="24"/>
          <w:szCs w:val="24"/>
        </w:rPr>
      </w:pPr>
      <w:r>
        <w:rPr>
          <w:sz w:val="24"/>
          <w:szCs w:val="24"/>
        </w:rPr>
        <w:t>равно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равномерно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равномерный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равный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равнять(ся)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развивать(ся)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развить(ся)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раздел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разделить(ся)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разделять(ся)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раздражать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раздражение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различать(ся)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различный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размельчать(ся)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размер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размножаться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размножение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разнообразие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разнообразный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разность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распад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распадаться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располагаться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расположение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расположить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расслабиться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расслабляться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расстояние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растворённый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растворимость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растворимый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растворять(ся)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расти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растительный</w:t>
      </w:r>
      <w:r>
        <w:rPr>
          <w:sz w:val="24"/>
          <w:szCs w:val="24"/>
        </w:rPr>
        <w:tab/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растущий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расщепление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расщеплять(ся)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рациональный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реагировать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реакция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ребро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регуляторный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рефлекс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рефлекторно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рефлекторный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рецептор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рибосома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ритмично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родство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рост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рот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ртуть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рыхлый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С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сахароза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свёртывание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свёртывать(ся)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свет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свинец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свойство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связанный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связать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связывать(ся)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связь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сегмент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сегментный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секреторный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секреция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сера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сердечно-сосудистый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сердце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сетка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сеточка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символ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сине-зеленый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синтез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синтезировать(ся)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скелет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складывать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скорость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следовать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следствие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следующий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сложить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сложность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сложный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слой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слюна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слюнный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смачивание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смачивать(ся)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смесь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смешанный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смешать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смешивать(ся)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содержать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согревать(ся)   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соединение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соединительный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соединить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соединять(ся)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сократить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сокращать(ся)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сокращение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соль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соляной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соответствовать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соседний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   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составлять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составной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сосуд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сохранение                   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сохранить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сохранять(ся)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сочетание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сочетательный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сочетать(ся)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специализированный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спина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спинной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спинномозговой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способность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способный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среда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средство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ствол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стебель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степень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строение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структурный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сульфат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сульфид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сухожилие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существовать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сфера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сферический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сформулировать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сходный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сходство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Т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тельце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температура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 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тканевый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ткань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транспортировать(ся)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транспортировка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трахея                      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тройной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тромбоциты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трубочка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туловище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У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увеличить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углеводы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углекислый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удар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удваивать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удвоенный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удвоить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узел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уменьшить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упругий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упругость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усваивать(ся)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условие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условный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устанавливать(ся)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установить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устойчивость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устойчивый 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ухо</w:t>
      </w: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</w:p>
    <w:p w:rsidR="00EB5096" w:rsidRDefault="00EB5096">
      <w:pPr>
        <w:pStyle w:val="1"/>
        <w:ind w:right="128"/>
        <w:jc w:val="both"/>
        <w:rPr>
          <w:szCs w:val="24"/>
          <w:lang w:val="ru-RU"/>
        </w:rPr>
      </w:pPr>
      <w:r>
        <w:rPr>
          <w:szCs w:val="24"/>
          <w:lang w:val="ru-RU"/>
        </w:rPr>
        <w:t>Ф</w:t>
      </w:r>
    </w:p>
    <w:p w:rsidR="00EB5096" w:rsidRDefault="00EB5096">
      <w:pPr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фагоцитоз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фаза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фактор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физиология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форменный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формировать(ся)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формула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фосфор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фотосинтез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фтор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функциональный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функция 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>Х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характерный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хвост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хлор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хлоропласт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хорда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хордовый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хранение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хранить(ся)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хроматида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хроматин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хромопласт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хрящ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хрящевой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Ц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царство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целлюлоза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целостность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целостный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целый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цепочка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цикл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цилиндр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цилиндрический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цитология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цитоплазма 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цитоплазматический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цифра 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цифровой 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>Ч</w:t>
      </w:r>
      <w:r>
        <w:rPr>
          <w:szCs w:val="24"/>
          <w:lang w:val="ru-RU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частица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частичный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частный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череп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черепной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черепно-мозговой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черта</w:t>
      </w:r>
      <w:r>
        <w:rPr>
          <w:sz w:val="24"/>
          <w:szCs w:val="24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чётный</w:t>
      </w:r>
      <w:r>
        <w:rPr>
          <w:sz w:val="24"/>
          <w:szCs w:val="24"/>
        </w:rPr>
        <w:tab/>
      </w:r>
    </w:p>
    <w:p w:rsidR="00EB5096" w:rsidRDefault="00EB5096">
      <w:pPr>
        <w:pStyle w:val="1"/>
        <w:ind w:left="454"/>
        <w:rPr>
          <w:szCs w:val="24"/>
          <w:lang w:val="ru-RU"/>
        </w:rPr>
      </w:pPr>
      <w:r>
        <w:rPr>
          <w:szCs w:val="24"/>
          <w:lang w:val="ru-RU"/>
        </w:rPr>
        <w:t>Ш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шар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шаровидный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шея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шейный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>Э</w:t>
      </w:r>
      <w:r>
        <w:rPr>
          <w:szCs w:val="24"/>
          <w:lang w:val="ru-RU"/>
        </w:rPr>
        <w:tab/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экология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эластичность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эластичный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элемент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элементарный</w:t>
      </w:r>
      <w:r>
        <w:rPr>
          <w:sz w:val="24"/>
          <w:szCs w:val="24"/>
        </w:rPr>
        <w:br/>
        <w:t>эндокринный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эндоплазма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эндоплазматический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энергетический</w:t>
      </w:r>
      <w:r>
        <w:rPr>
          <w:sz w:val="24"/>
          <w:szCs w:val="24"/>
        </w:rPr>
        <w:br/>
        <w:t>энергия</w:t>
      </w:r>
      <w:r>
        <w:rPr>
          <w:sz w:val="24"/>
          <w:szCs w:val="24"/>
        </w:rPr>
        <w:br/>
        <w:t>эпителиальный</w:t>
      </w:r>
      <w:r>
        <w:rPr>
          <w:sz w:val="24"/>
          <w:szCs w:val="24"/>
        </w:rPr>
        <w:br/>
        <w:t>эпителий</w:t>
      </w:r>
      <w:r>
        <w:rPr>
          <w:sz w:val="24"/>
          <w:szCs w:val="24"/>
        </w:rPr>
        <w:br/>
        <w:t>эритроциты</w:t>
      </w:r>
      <w:r>
        <w:rPr>
          <w:sz w:val="24"/>
          <w:szCs w:val="24"/>
        </w:rPr>
        <w:br/>
        <w:t>эфир</w:t>
      </w:r>
      <w:r>
        <w:rPr>
          <w:sz w:val="24"/>
          <w:szCs w:val="24"/>
        </w:rPr>
        <w:br/>
        <w:t>эфирный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>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явление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являться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ядерный</w:t>
      </w:r>
    </w:p>
    <w:p w:rsidR="00EB5096" w:rsidRDefault="00EB5096">
      <w:pPr>
        <w:jc w:val="both"/>
        <w:rPr>
          <w:sz w:val="24"/>
          <w:szCs w:val="24"/>
        </w:rPr>
      </w:pPr>
      <w:r>
        <w:rPr>
          <w:sz w:val="24"/>
          <w:szCs w:val="24"/>
        </w:rPr>
        <w:t>ядро</w:t>
      </w:r>
    </w:p>
    <w:p w:rsidR="00EB5096" w:rsidRDefault="00EB5096">
      <w:pPr>
        <w:jc w:val="both"/>
        <w:rPr>
          <w:sz w:val="24"/>
          <w:szCs w:val="24"/>
        </w:rPr>
        <w:sectPr w:rsidR="00EB5096">
          <w:type w:val="continuous"/>
          <w:pgSz w:w="11906" w:h="16838" w:code="9"/>
          <w:pgMar w:top="1134" w:right="851" w:bottom="1134" w:left="1701" w:header="708" w:footer="851" w:gutter="0"/>
          <w:cols w:num="3" w:space="708"/>
          <w:vAlign w:val="center"/>
          <w:docGrid w:linePitch="360"/>
        </w:sectPr>
      </w:pPr>
      <w:r>
        <w:rPr>
          <w:sz w:val="24"/>
          <w:szCs w:val="24"/>
        </w:rPr>
        <w:t>язык</w:t>
      </w:r>
    </w:p>
    <w:p w:rsidR="00EB5096" w:rsidRDefault="00EB50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МАТЕМАТИЧЕСКИЕ, ФИЗИЧЕСКИЕ НАУКИ </w:t>
      </w:r>
    </w:p>
    <w:p w:rsidR="00EB5096" w:rsidRDefault="00EB5096">
      <w:pPr>
        <w:pStyle w:val="1"/>
        <w:jc w:val="both"/>
        <w:rPr>
          <w:szCs w:val="24"/>
          <w:lang w:val="ru-RU"/>
        </w:rPr>
      </w:pPr>
    </w:p>
    <w:p w:rsidR="00EB5096" w:rsidRDefault="00EB5096">
      <w:pPr>
        <w:sectPr w:rsidR="00EB5096">
          <w:type w:val="evenPage"/>
          <w:pgSz w:w="11906" w:h="16838" w:code="9"/>
          <w:pgMar w:top="1134" w:right="851" w:bottom="1134" w:left="1701" w:header="708" w:footer="851" w:gutter="0"/>
          <w:cols w:space="708"/>
          <w:vAlign w:val="center"/>
          <w:docGrid w:linePitch="360"/>
        </w:sectPr>
      </w:pPr>
    </w:p>
    <w:p w:rsidR="00EB5096" w:rsidRDefault="00EB5096">
      <w:pPr>
        <w:pStyle w:val="1"/>
        <w:jc w:val="both"/>
        <w:rPr>
          <w:szCs w:val="24"/>
          <w:lang w:val="ru-RU"/>
        </w:rPr>
      </w:pPr>
      <w:r>
        <w:rPr>
          <w:szCs w:val="24"/>
          <w:lang w:val="ru-RU"/>
        </w:rPr>
        <w:t>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абсолютный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автоматический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агрегатное состояние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азот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азотный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аксиома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активность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активный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акустика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алгебраический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алмаз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алюминий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аморфный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амперметр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амплитуда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анализ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анализировать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аналогично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аппарат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аппаратура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аргумент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арифметический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атмосфера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атмосферный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атом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атомный</w:t>
      </w:r>
    </w:p>
    <w:p w:rsidR="00EB5096" w:rsidRDefault="00EB5096">
      <w:pPr>
        <w:rPr>
          <w:sz w:val="24"/>
          <w:szCs w:val="24"/>
        </w:rPr>
      </w:pPr>
    </w:p>
    <w:p w:rsidR="00EB5096" w:rsidRDefault="00EB5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барометр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безразличный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бесконечно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бесконечный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беспорядочно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беспорядочный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бесцветный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биосфера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биссектриса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благородный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блеск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блестящий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близкий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близко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бром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бросать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бросить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буквенный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 xml:space="preserve">бывать </w:t>
      </w:r>
      <w:r>
        <w:rPr>
          <w:i/>
          <w:iCs/>
          <w:sz w:val="24"/>
          <w:szCs w:val="24"/>
        </w:rPr>
        <w:t>(каким?)</w:t>
      </w:r>
    </w:p>
    <w:p w:rsidR="00EB5096" w:rsidRDefault="00EB50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вакуум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валентность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вблизи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вектор</w:t>
      </w:r>
    </w:p>
    <w:p w:rsidR="00EB5096" w:rsidRDefault="00EB5096">
      <w:pPr>
        <w:rPr>
          <w:sz w:val="24"/>
          <w:szCs w:val="24"/>
        </w:rPr>
      </w:pPr>
      <w:r>
        <w:rPr>
          <w:sz w:val="24"/>
          <w:szCs w:val="24"/>
        </w:rPr>
        <w:t>векторный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физическая величина 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вертикальный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вершина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вес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весить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весы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вещество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взаимно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взаимный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взаимодействовать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взаимосвязь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взвесить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взвешивать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вид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 виде чего?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включать (в состав)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вкус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влияние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влиять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вне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внешний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внутренний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внутри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водный (раствор)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водород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водяной (пар)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возведение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возвести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возводить(ся)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воздействовать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воздействие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воздух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воздушный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возникать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возникнуть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возникновение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возрастание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возрастать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возрасти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волна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вольтметр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вращательный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вращаться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вращение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Вселенная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всемирный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всеобщий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вследствие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вступать (в реакцию)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вступить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входить в состав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вывести </w:t>
      </w:r>
      <w:r>
        <w:rPr>
          <w:i/>
          <w:iCs/>
          <w:sz w:val="24"/>
          <w:szCs w:val="24"/>
        </w:rPr>
        <w:t>что из чего</w:t>
      </w:r>
      <w:r>
        <w:rPr>
          <w:sz w:val="24"/>
          <w:szCs w:val="24"/>
        </w:rPr>
        <w:t xml:space="preserve"> (тело из равновесия)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вывод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выделить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выделять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вызвать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вызывать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выражать </w:t>
      </w:r>
      <w:r>
        <w:rPr>
          <w:i/>
          <w:iCs/>
          <w:sz w:val="24"/>
          <w:szCs w:val="24"/>
        </w:rPr>
        <w:t>что в каких единицах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выразить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выталкивать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вытеснить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вытеснять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вычесть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вычислить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вычислять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вычислительный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вычитаемое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вычитание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вычитать</w:t>
      </w:r>
    </w:p>
    <w:p w:rsidR="00EB5096" w:rsidRDefault="00EB5096">
      <w:pPr>
        <w:ind w:right="-89"/>
        <w:rPr>
          <w:sz w:val="24"/>
          <w:szCs w:val="24"/>
        </w:rPr>
      </w:pPr>
    </w:p>
    <w:p w:rsidR="00EB5096" w:rsidRDefault="00EB5096">
      <w:pPr>
        <w:ind w:right="-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газ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газообразный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гелий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генератор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геометрический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гидроксид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гипотеза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горение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гореть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горизонт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горизонтальный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гравитационный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гравитация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градус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графит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груз</w:t>
      </w:r>
    </w:p>
    <w:p w:rsidR="00EB5096" w:rsidRDefault="00EB5096">
      <w:pPr>
        <w:ind w:right="-89"/>
        <w:rPr>
          <w:sz w:val="24"/>
          <w:szCs w:val="24"/>
        </w:rPr>
      </w:pPr>
    </w:p>
    <w:p w:rsidR="00EB5096" w:rsidRDefault="00EB5096">
      <w:pPr>
        <w:ind w:right="-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давление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(научные) данные 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данный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двигатель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двигатель внутреннего сгорания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двигаться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движение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действие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действительно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действительный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действовать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деление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делимое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делитель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делить(ся)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десятичный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деталь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деформация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деформироваться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диагональ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диаметр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динамика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диффузия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доказательство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доказать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доказывать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достигать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достигнуть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дробь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обыкновенная дробь 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десятичная дробь 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дуга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электрическая дуга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дуга окружности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дым</w:t>
      </w:r>
    </w:p>
    <w:p w:rsidR="00EB5096" w:rsidRDefault="00EB5096">
      <w:pPr>
        <w:ind w:right="-89"/>
        <w:rPr>
          <w:sz w:val="24"/>
          <w:szCs w:val="24"/>
        </w:rPr>
      </w:pPr>
    </w:p>
    <w:p w:rsidR="00EB5096" w:rsidRDefault="00EB5096">
      <w:pPr>
        <w:ind w:right="-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единица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единица измерения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единичный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естественный</w:t>
      </w:r>
    </w:p>
    <w:p w:rsidR="00EB5096" w:rsidRDefault="00EB5096">
      <w:pPr>
        <w:ind w:right="-89"/>
        <w:rPr>
          <w:sz w:val="24"/>
          <w:szCs w:val="24"/>
        </w:rPr>
      </w:pPr>
    </w:p>
    <w:p w:rsidR="00EB5096" w:rsidRDefault="00EB5096">
      <w:pPr>
        <w:ind w:right="-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железный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железо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жёлто-зелёный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жёсткость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животный (организм)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жидкий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жидкость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жир</w:t>
      </w:r>
    </w:p>
    <w:p w:rsidR="00EB5096" w:rsidRDefault="00EB5096">
      <w:pPr>
        <w:ind w:right="-89"/>
        <w:rPr>
          <w:sz w:val="24"/>
          <w:szCs w:val="24"/>
        </w:rPr>
      </w:pPr>
    </w:p>
    <w:p w:rsidR="00EB5096" w:rsidRDefault="00EB5096">
      <w:pPr>
        <w:ind w:right="-8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зависеть</w:t>
      </w:r>
    </w:p>
    <w:p w:rsidR="00EB5096" w:rsidRDefault="00EB5096">
      <w:pPr>
        <w:ind w:right="-89"/>
        <w:rPr>
          <w:sz w:val="24"/>
          <w:szCs w:val="24"/>
        </w:rPr>
      </w:pPr>
      <w:r>
        <w:rPr>
          <w:sz w:val="24"/>
          <w:szCs w:val="24"/>
        </w:rPr>
        <w:t>зависимость</w:t>
      </w:r>
    </w:p>
    <w:p w:rsidR="00EB5096" w:rsidRDefault="00EB5096">
      <w:pPr>
        <w:ind w:right="-209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 зависимости </w:t>
      </w:r>
      <w:r>
        <w:rPr>
          <w:i/>
          <w:iCs/>
          <w:sz w:val="24"/>
          <w:szCs w:val="24"/>
        </w:rPr>
        <w:t>от чего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задавать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задать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закон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закономерность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закономерный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замедлить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замедлять(ся)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замена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заменить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занимать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запах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заряд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заряженный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затвердевать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звуковой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земной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знак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знаменатель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золото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избыточный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извлекать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извлечение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извлечь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изготовление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изготовлять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излучать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излучение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измерение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измеритель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измерить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измерять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изолированный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изотоп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импульс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индекс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инертность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инертный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интенсивность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интервал (времени)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иррациональный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искусственный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испарение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испаряться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использовать(ся)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испытывать воздействие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источник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исходный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исчезать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исчезнуть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итог</w:t>
      </w:r>
    </w:p>
    <w:p w:rsidR="00EB5096" w:rsidRDefault="00EB5096">
      <w:pPr>
        <w:ind w:right="-209"/>
        <w:rPr>
          <w:b/>
          <w:bCs/>
          <w:sz w:val="24"/>
          <w:szCs w:val="24"/>
        </w:rPr>
      </w:pPr>
    </w:p>
    <w:p w:rsidR="00EB5096" w:rsidRDefault="00EB5096">
      <w:pPr>
        <w:ind w:right="-209"/>
        <w:rPr>
          <w:sz w:val="24"/>
          <w:szCs w:val="24"/>
        </w:rPr>
      </w:pPr>
      <w:r>
        <w:rPr>
          <w:b/>
          <w:bCs/>
          <w:sz w:val="24"/>
          <w:szCs w:val="24"/>
        </w:rPr>
        <w:t>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йод</w:t>
      </w:r>
    </w:p>
    <w:p w:rsidR="00EB5096" w:rsidRDefault="00EB5096">
      <w:pPr>
        <w:ind w:right="-209"/>
        <w:rPr>
          <w:b/>
          <w:bCs/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калий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кальций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капля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катализатор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качение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качество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 xml:space="preserve">в качестве </w:t>
      </w:r>
      <w:r>
        <w:rPr>
          <w:i/>
          <w:iCs/>
          <w:sz w:val="24"/>
          <w:szCs w:val="24"/>
        </w:rPr>
        <w:t>чего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квадрат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квадратный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квалификация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кинематика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кинетический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кипение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кипеть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кислород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кислота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классификация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кодирование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колба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колебание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колебаться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колесо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количество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компонент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конденсация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конденсироваться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конденсатор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конечный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конструкция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контакт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контролировать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контур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конус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концентрация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концентрированный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концентрический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координата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корень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извлечение корня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показатель корня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коррозия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коэффициент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кратный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кремний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кривой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криволинейный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кристалл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кристаллический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кронциркуль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круг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круглый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круговой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куб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кубический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легкоплавкий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линия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литр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ломаный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луч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любой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магний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магнит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магнитный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максимальный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марганец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масса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материал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материальная точка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материальный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материя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маятник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мгновенный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медь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мера</w:t>
      </w:r>
    </w:p>
    <w:p w:rsidR="00EB5096" w:rsidRDefault="00EB5096">
      <w:pPr>
        <w:ind w:right="-209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по мере </w:t>
      </w:r>
      <w:r>
        <w:rPr>
          <w:i/>
          <w:iCs/>
          <w:sz w:val="24"/>
          <w:szCs w:val="24"/>
        </w:rPr>
        <w:t>чего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мерить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месторождение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металл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металлический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метан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метод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механизм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механика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механический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микроскоп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минерал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минеральный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минимальный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минус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многозначный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многоугольник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многочлен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многоэлементный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множество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множитель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модуль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молекула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молекулярный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молния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момент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мощность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наблюдать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наблюдение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нагревание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нагревать(ся)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нагреть(ся)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нагрузка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наименьший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наклон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наклонный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наклонная плоскость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наличие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намагничивать(ся)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направить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направление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направленный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направлять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напряжение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нарушаться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насчитать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насчитывать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натрий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натуральный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начальный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невесомость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независимо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независимый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нейтрализация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нейтрализовать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нейтральный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нейтрон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неметалл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неорганический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неподвижный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непрерывный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неприятный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неравенство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неравномерный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нечётный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нижний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номер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норма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нормально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нормальный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нуль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нулевой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обладать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обменивать(ся)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обменять(ся)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обнаружить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обозначать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обозначить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оболочка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оборот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образовать(ся)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обратно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обратный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объединение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объединённый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объединить(ся)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объединять(ся)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объект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объём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ограничивать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одноимённый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однородный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одночлен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озон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окисление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окислитель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округлить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округлять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окружать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окружить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окружность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оксид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операция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описать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описывать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опора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определение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определённый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определитель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определить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определять(ся)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оптика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оптический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опускать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опустить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опыт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органический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осадок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ослабевать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основа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основание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основной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особенность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особый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остаток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 xml:space="preserve">оставаться </w:t>
      </w:r>
      <w:r>
        <w:rPr>
          <w:i/>
          <w:iCs/>
          <w:sz w:val="24"/>
          <w:szCs w:val="24"/>
        </w:rPr>
        <w:t>каким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оставаться в покое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осуществить(ся)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осуществлять(ся)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ось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отвердевание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отвердевать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отверстие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отделение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отделить(ся)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отдельный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отделять(ся)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отличать(ся)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отличие (в отличие от)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относительно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относительный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относиться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отношение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отпустить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отрезок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отрицательный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отсчёт (точка, тело)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отталкивание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охлаждаться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охлаждение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очистить(ся)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очищать(ся)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свободное падение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парабола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параллельный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параметр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парный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первоначальный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переменный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перемещать(ся)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перемещение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пересекать(ся)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пересечение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период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периодически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периодический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перпендикуляр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перпендикулярный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плавиться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плавление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плазма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пластичность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пластичный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плоский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плоскость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плотность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плюс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поглощать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поглощение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погружение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погрузить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подгруппа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поддержать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поддерживать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подобный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показатель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покой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положительный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получать(ся)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получение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пользоваться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полюс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поместить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помещать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помещение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понижаться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понятие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порошок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поршень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последовательность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постепенно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постепенный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построение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поступательный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потенциальный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практический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превращаться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превращение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предположить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представлять собой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пренебречь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преодолевать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преодолеть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приближаться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приблизительно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приблизиться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прибор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призма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признак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прийтись на долю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прикасаться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применение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применять(ся)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пример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примерно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 помощи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присваивать(ся)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притягиваться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притяжение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приходиться на долю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проводник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продукт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прозрачный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произведение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произвести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промежуток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проникать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проникновение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проницаемость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пропорциональность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пропорциональный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простой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протон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процент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прочность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прочный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пружина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прямолинейно</w:t>
      </w:r>
    </w:p>
    <w:p w:rsidR="00EB5096" w:rsidRDefault="00EB5096">
      <w:pPr>
        <w:ind w:right="-209"/>
        <w:rPr>
          <w:sz w:val="24"/>
          <w:szCs w:val="24"/>
        </w:rPr>
      </w:pPr>
      <w:r>
        <w:rPr>
          <w:sz w:val="24"/>
          <w:szCs w:val="24"/>
        </w:rPr>
        <w:t>прямолинейный путь</w:t>
      </w:r>
    </w:p>
    <w:p w:rsidR="00EB5096" w:rsidRDefault="00EB5096">
      <w:pPr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равен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равенство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равновесие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равнозамедленный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равномерно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равномерный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равнопеременный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равноускоренный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равняться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радиоактивность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радиоактивный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радиус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раздел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разделить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разлагаться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различать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различие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различить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различный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разложение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разложить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разноимённый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разность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разряд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расплавиться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расплавленный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расположить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распространение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распространённый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распространять(ся)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расстояние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рассчитывать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растворимость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растворимый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растворитель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растворять(ся)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растягивать(ся)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растяжение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растянуть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рациональный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реагировать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реактив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реактор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реактивный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реакция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резкий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 xml:space="preserve">результат (в результате </w:t>
      </w:r>
      <w:r>
        <w:rPr>
          <w:i/>
          <w:iCs/>
          <w:sz w:val="24"/>
          <w:szCs w:val="24"/>
        </w:rPr>
        <w:t>чего</w:t>
      </w:r>
      <w:r>
        <w:rPr>
          <w:sz w:val="24"/>
          <w:szCs w:val="24"/>
        </w:rPr>
        <w:t>?)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рентгеновский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решётка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ртуть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руда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рычаг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сантиметр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сверхзвуковой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свинец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свойство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связанный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связать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связывать(ся)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связь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сгорание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сера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серный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сжать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сжижаться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сжижение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сжимать(ся)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сила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символ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симметрия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синтез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система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систематизация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систематизировать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скаляр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скобка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скольжение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скользить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скорость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слагаемое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следовать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следствие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сложение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сложить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слой</w:t>
      </w:r>
    </w:p>
    <w:p w:rsidR="00EB5096" w:rsidRDefault="00EB5096">
      <w:pPr>
        <w:spacing w:line="235" w:lineRule="auto"/>
        <w:ind w:right="-209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служить </w:t>
      </w:r>
      <w:r>
        <w:rPr>
          <w:i/>
          <w:iCs/>
          <w:sz w:val="24"/>
          <w:szCs w:val="24"/>
        </w:rPr>
        <w:t>(чем?)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смесь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смешанный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смещать(ся)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смещение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снижать(ся)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соединение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соединённый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соединить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соединять(ся)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создание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сократить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сокращать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соляный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соответствовать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соприкасаться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сопротивление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состав (входить в состав)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составить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составлять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составной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сосуд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сохранение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сохранить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сохранять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спектр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спектральный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спираль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сплав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способ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сравнение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сравнительный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сравнить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среда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средство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сталь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стальной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статика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стекло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стеклянный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степень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строение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структура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сульфат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сульфид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сумма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существование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существовать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сфера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сформулировать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счёт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считать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сырьё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твёрдость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тело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теорема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тепловой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теплопроводность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теплота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термодинамический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тип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типичный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тождество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ток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толкать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толкнуть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топливо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точечный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точность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траектория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трансформатор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трение (сила трения)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треугольник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трубка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тугоплавкий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тяготение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тяжесть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убывать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увеличивать(ся)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увеличение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углевод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углекислый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углеродный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угол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уголь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удваивать(ся)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удвоить(ся)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узел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укорачиваться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уменьшаемое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умножать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умножение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умножить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уничтожение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употребить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упрвлять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уравнение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уравновесить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уравновешивать(ся)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уравнять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уровень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усиливать(ся)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ускорение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ускорять(ся)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установить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устойчивость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устойчивый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устранить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утраивать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учесть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учитывать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факт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фокус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формула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формулировать(ся)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фосфор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фтор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функция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хаотический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характеризовать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характерный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хлор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хрупкий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хрупкость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цель (с целью, в целях)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цилиндр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цилиндрический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цинк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циркуль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цифра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цифровой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частица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частное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частота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чертёжный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чётный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числитель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числовой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чугун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шар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ширина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Щ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щёлочь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эксперимент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экспериментальный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электризация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электризоваться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электрический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электричество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электролиз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электролит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электромагнитный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электрометр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электрон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электронный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электропроводность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электростатика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электротехника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элемент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элементарный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эллипс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энергия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явление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ядерный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ядовитый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  <w:r>
        <w:rPr>
          <w:sz w:val="24"/>
          <w:szCs w:val="24"/>
        </w:rPr>
        <w:t>ядро</w:t>
      </w: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sz w:val="24"/>
          <w:szCs w:val="24"/>
        </w:rPr>
      </w:pPr>
    </w:p>
    <w:p w:rsidR="00EB5096" w:rsidRDefault="00EB5096">
      <w:pPr>
        <w:spacing w:line="235" w:lineRule="auto"/>
        <w:ind w:right="-209"/>
        <w:rPr>
          <w:sz w:val="24"/>
          <w:szCs w:val="24"/>
        </w:rPr>
        <w:sectPr w:rsidR="00EB5096">
          <w:type w:val="continuous"/>
          <w:pgSz w:w="11906" w:h="16838" w:code="9"/>
          <w:pgMar w:top="1134" w:right="851" w:bottom="1134" w:left="1701" w:header="708" w:footer="851" w:gutter="0"/>
          <w:cols w:num="3" w:space="708"/>
          <w:vAlign w:val="center"/>
          <w:docGrid w:linePitch="360"/>
        </w:sectPr>
      </w:pPr>
    </w:p>
    <w:p w:rsidR="00EB5096" w:rsidRDefault="00EB5096" w:rsidP="00685738">
      <w:pPr>
        <w:ind w:right="-1044"/>
        <w:rPr>
          <w:sz w:val="24"/>
          <w:szCs w:val="24"/>
        </w:rPr>
      </w:pPr>
    </w:p>
    <w:sectPr w:rsidR="00EB5096" w:rsidSect="004846EE">
      <w:headerReference w:type="default" r:id="rId14"/>
      <w:footerReference w:type="default" r:id="rId15"/>
      <w:type w:val="evenPage"/>
      <w:pgSz w:w="11906" w:h="16838" w:code="9"/>
      <w:pgMar w:top="1134" w:right="851" w:bottom="1134" w:left="1701" w:header="708" w:footer="851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E8" w:rsidRDefault="005465E8">
      <w:r>
        <w:separator/>
      </w:r>
    </w:p>
  </w:endnote>
  <w:endnote w:type="continuationSeparator" w:id="0">
    <w:p w:rsidR="005465E8" w:rsidRDefault="0054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FF2CF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7E5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7E55" w:rsidRDefault="00747E5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FF2CF5">
    <w:pPr>
      <w:pStyle w:val="ab"/>
      <w:framePr w:wrap="around" w:vAnchor="text" w:hAnchor="margin" w:xAlign="center" w:y="1"/>
      <w:rPr>
        <w:rStyle w:val="aa"/>
        <w:sz w:val="24"/>
      </w:rPr>
    </w:pPr>
    <w:r>
      <w:rPr>
        <w:rStyle w:val="aa"/>
        <w:sz w:val="24"/>
      </w:rPr>
      <w:fldChar w:fldCharType="begin"/>
    </w:r>
    <w:r w:rsidR="00747E55"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 w:rsidR="009E6BB5">
      <w:rPr>
        <w:rStyle w:val="aa"/>
        <w:noProof/>
        <w:sz w:val="24"/>
      </w:rPr>
      <w:t>20</w:t>
    </w:r>
    <w:r>
      <w:rPr>
        <w:rStyle w:val="aa"/>
        <w:sz w:val="24"/>
      </w:rPr>
      <w:fldChar w:fldCharType="end"/>
    </w:r>
  </w:p>
  <w:p w:rsidR="00747E55" w:rsidRDefault="00747E55">
    <w:pPr>
      <w:pStyle w:val="ab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b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FF2CF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47E5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47E55" w:rsidRDefault="00747E55">
    <w:pPr>
      <w:pStyle w:val="a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E8" w:rsidRDefault="005465E8">
      <w:r>
        <w:separator/>
      </w:r>
    </w:p>
  </w:footnote>
  <w:footnote w:type="continuationSeparator" w:id="0">
    <w:p w:rsidR="005465E8" w:rsidRDefault="00546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E55" w:rsidRDefault="00747E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8F7"/>
    <w:multiLevelType w:val="hybridMultilevel"/>
    <w:tmpl w:val="BBC64CB0"/>
    <w:lvl w:ilvl="0" w:tplc="FFFFFFFF">
      <w:start w:val="1"/>
      <w:numFmt w:val="bullet"/>
      <w:lvlText w:val=""/>
      <w:lvlJc w:val="left"/>
      <w:pPr>
        <w:tabs>
          <w:tab w:val="num" w:pos="1305"/>
        </w:tabs>
        <w:ind w:left="1305" w:hanging="39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">
    <w:nsid w:val="044B73D5"/>
    <w:multiLevelType w:val="hybridMultilevel"/>
    <w:tmpl w:val="ECE0E1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5CA56A3"/>
    <w:multiLevelType w:val="hybridMultilevel"/>
    <w:tmpl w:val="0BDC3FC0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67C06"/>
    <w:multiLevelType w:val="hybridMultilevel"/>
    <w:tmpl w:val="9C029A84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652CA"/>
    <w:multiLevelType w:val="hybridMultilevel"/>
    <w:tmpl w:val="F60CDFCA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170" w:hanging="170"/>
      </w:pPr>
      <w:rPr>
        <w:rFonts w:hAnsi="Courier New" w:hint="default"/>
      </w:rPr>
    </w:lvl>
    <w:lvl w:ilvl="1" w:tplc="FFFFFFFF">
      <w:start w:val="1"/>
      <w:numFmt w:val="bullet"/>
      <w:lvlText w:val="­"/>
      <w:lvlJc w:val="left"/>
      <w:pPr>
        <w:tabs>
          <w:tab w:val="num" w:pos="360"/>
        </w:tabs>
        <w:ind w:left="170" w:hanging="170"/>
      </w:pPr>
      <w:rPr>
        <w:rFonts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330BF"/>
    <w:multiLevelType w:val="hybridMultilevel"/>
    <w:tmpl w:val="852431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C361D0"/>
    <w:multiLevelType w:val="hybridMultilevel"/>
    <w:tmpl w:val="85C097CE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B1F61"/>
    <w:multiLevelType w:val="hybridMultilevel"/>
    <w:tmpl w:val="FB50C46E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C0824"/>
    <w:multiLevelType w:val="hybridMultilevel"/>
    <w:tmpl w:val="EC066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4E24DB"/>
    <w:multiLevelType w:val="hybridMultilevel"/>
    <w:tmpl w:val="1DE2AA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0B2545"/>
    <w:multiLevelType w:val="hybridMultilevel"/>
    <w:tmpl w:val="DD1E67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6107ABC"/>
    <w:multiLevelType w:val="hybridMultilevel"/>
    <w:tmpl w:val="9ABCA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346480"/>
    <w:multiLevelType w:val="hybridMultilevel"/>
    <w:tmpl w:val="8FCCF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C1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27730FA1"/>
    <w:multiLevelType w:val="hybridMultilevel"/>
    <w:tmpl w:val="AC609298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A02C4"/>
    <w:multiLevelType w:val="hybridMultilevel"/>
    <w:tmpl w:val="AA88AC8C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0D7455"/>
    <w:multiLevelType w:val="hybridMultilevel"/>
    <w:tmpl w:val="7C4C0B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E093E8D"/>
    <w:multiLevelType w:val="hybridMultilevel"/>
    <w:tmpl w:val="EBEA21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8">
    <w:nsid w:val="2EF954E6"/>
    <w:multiLevelType w:val="multilevel"/>
    <w:tmpl w:val="BA388FFE"/>
    <w:lvl w:ilvl="0">
      <w:start w:val="1"/>
      <w:numFmt w:val="bullet"/>
      <w:lvlText w:val=""/>
      <w:lvlJc w:val="left"/>
      <w:pPr>
        <w:tabs>
          <w:tab w:val="num" w:pos="1040"/>
        </w:tabs>
        <w:ind w:firstLine="68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087099"/>
    <w:multiLevelType w:val="hybridMultilevel"/>
    <w:tmpl w:val="E662F4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0183D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32076579"/>
    <w:multiLevelType w:val="hybridMultilevel"/>
    <w:tmpl w:val="4EE4D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25E7C10"/>
    <w:multiLevelType w:val="hybridMultilevel"/>
    <w:tmpl w:val="F816E4CC"/>
    <w:lvl w:ilvl="0" w:tplc="FFFFFFFF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A56E11"/>
    <w:multiLevelType w:val="hybridMultilevel"/>
    <w:tmpl w:val="8AD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5E41CE7"/>
    <w:multiLevelType w:val="hybridMultilevel"/>
    <w:tmpl w:val="23F01832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4817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3EC9674C"/>
    <w:multiLevelType w:val="singleLevel"/>
    <w:tmpl w:val="18FA9304"/>
    <w:lvl w:ilvl="0">
      <w:start w:val="1"/>
      <w:numFmt w:val="decimal"/>
      <w:lvlText w:val="%1."/>
      <w:lvlJc w:val="left"/>
      <w:pPr>
        <w:tabs>
          <w:tab w:val="num" w:pos="1167"/>
        </w:tabs>
        <w:ind w:left="1167" w:hanging="360"/>
      </w:pPr>
      <w:rPr>
        <w:rFonts w:hint="default"/>
        <w:b/>
      </w:rPr>
    </w:lvl>
  </w:abstractNum>
  <w:abstractNum w:abstractNumId="27">
    <w:nsid w:val="3EE52171"/>
    <w:multiLevelType w:val="hybridMultilevel"/>
    <w:tmpl w:val="2B34E3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6BF4770"/>
    <w:multiLevelType w:val="hybridMultilevel"/>
    <w:tmpl w:val="D16E2642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D57CF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0">
    <w:nsid w:val="49864B25"/>
    <w:multiLevelType w:val="hybridMultilevel"/>
    <w:tmpl w:val="1A241C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4A3E6996"/>
    <w:multiLevelType w:val="hybridMultilevel"/>
    <w:tmpl w:val="BC6E72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B0F3AF7"/>
    <w:multiLevelType w:val="hybridMultilevel"/>
    <w:tmpl w:val="A768C8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1C37457"/>
    <w:multiLevelType w:val="hybridMultilevel"/>
    <w:tmpl w:val="F60CDFCA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170" w:hanging="170"/>
      </w:pPr>
      <w:rPr>
        <w:rFonts w:hAnsi="Courier New" w:hint="default"/>
      </w:rPr>
    </w:lvl>
    <w:lvl w:ilvl="1" w:tplc="FFFFFFFF">
      <w:start w:val="1"/>
      <w:numFmt w:val="bullet"/>
      <w:lvlText w:val="­"/>
      <w:lvlJc w:val="left"/>
      <w:pPr>
        <w:tabs>
          <w:tab w:val="num" w:pos="360"/>
        </w:tabs>
        <w:ind w:left="170" w:hanging="170"/>
      </w:pPr>
      <w:rPr>
        <w:rFonts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307B5"/>
    <w:multiLevelType w:val="hybridMultilevel"/>
    <w:tmpl w:val="979A68F0"/>
    <w:lvl w:ilvl="0" w:tplc="FFFFFFFF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35">
    <w:nsid w:val="576220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6">
    <w:nsid w:val="578D09A4"/>
    <w:multiLevelType w:val="hybridMultilevel"/>
    <w:tmpl w:val="1890BD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C377655"/>
    <w:multiLevelType w:val="hybridMultilevel"/>
    <w:tmpl w:val="CF5453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5C562822"/>
    <w:multiLevelType w:val="hybridMultilevel"/>
    <w:tmpl w:val="9A90FB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5CA574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5F1E59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>
    <w:nsid w:val="60032C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>
    <w:nsid w:val="65176D49"/>
    <w:multiLevelType w:val="hybridMultilevel"/>
    <w:tmpl w:val="A808D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6F5319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4">
    <w:nsid w:val="6FD171F8"/>
    <w:multiLevelType w:val="hybridMultilevel"/>
    <w:tmpl w:val="F6D256B0"/>
    <w:lvl w:ilvl="0" w:tplc="FFFFFFFF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3C4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">
    <w:nsid w:val="7A14335C"/>
    <w:multiLevelType w:val="hybridMultilevel"/>
    <w:tmpl w:val="379A5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01728F"/>
    <w:multiLevelType w:val="hybridMultilevel"/>
    <w:tmpl w:val="3DEE5E20"/>
    <w:lvl w:ilvl="0" w:tplc="FFFFFFFF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cs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D156C4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2"/>
  </w:num>
  <w:num w:numId="3">
    <w:abstractNumId w:val="5"/>
  </w:num>
  <w:num w:numId="4">
    <w:abstractNumId w:val="11"/>
  </w:num>
  <w:num w:numId="5">
    <w:abstractNumId w:val="46"/>
  </w:num>
  <w:num w:numId="6">
    <w:abstractNumId w:val="27"/>
  </w:num>
  <w:num w:numId="7">
    <w:abstractNumId w:val="8"/>
  </w:num>
  <w:num w:numId="8">
    <w:abstractNumId w:val="1"/>
  </w:num>
  <w:num w:numId="9">
    <w:abstractNumId w:val="37"/>
  </w:num>
  <w:num w:numId="10">
    <w:abstractNumId w:val="30"/>
  </w:num>
  <w:num w:numId="11">
    <w:abstractNumId w:val="38"/>
  </w:num>
  <w:num w:numId="12">
    <w:abstractNumId w:val="19"/>
  </w:num>
  <w:num w:numId="13">
    <w:abstractNumId w:val="36"/>
  </w:num>
  <w:num w:numId="14">
    <w:abstractNumId w:val="9"/>
  </w:num>
  <w:num w:numId="15">
    <w:abstractNumId w:val="16"/>
  </w:num>
  <w:num w:numId="16">
    <w:abstractNumId w:val="10"/>
  </w:num>
  <w:num w:numId="17">
    <w:abstractNumId w:val="31"/>
  </w:num>
  <w:num w:numId="18">
    <w:abstractNumId w:val="32"/>
  </w:num>
  <w:num w:numId="19">
    <w:abstractNumId w:val="41"/>
  </w:num>
  <w:num w:numId="20">
    <w:abstractNumId w:val="45"/>
  </w:num>
  <w:num w:numId="21">
    <w:abstractNumId w:val="39"/>
  </w:num>
  <w:num w:numId="22">
    <w:abstractNumId w:val="13"/>
  </w:num>
  <w:num w:numId="23">
    <w:abstractNumId w:val="25"/>
  </w:num>
  <w:num w:numId="24">
    <w:abstractNumId w:val="20"/>
  </w:num>
  <w:num w:numId="25">
    <w:abstractNumId w:val="40"/>
  </w:num>
  <w:num w:numId="26">
    <w:abstractNumId w:val="29"/>
  </w:num>
  <w:num w:numId="27">
    <w:abstractNumId w:val="43"/>
  </w:num>
  <w:num w:numId="28">
    <w:abstractNumId w:val="6"/>
  </w:num>
  <w:num w:numId="29">
    <w:abstractNumId w:val="44"/>
  </w:num>
  <w:num w:numId="30">
    <w:abstractNumId w:val="0"/>
  </w:num>
  <w:num w:numId="31">
    <w:abstractNumId w:val="4"/>
  </w:num>
  <w:num w:numId="32">
    <w:abstractNumId w:val="33"/>
  </w:num>
  <w:num w:numId="33">
    <w:abstractNumId w:val="34"/>
  </w:num>
  <w:num w:numId="34">
    <w:abstractNumId w:val="47"/>
  </w:num>
  <w:num w:numId="35">
    <w:abstractNumId w:val="15"/>
  </w:num>
  <w:num w:numId="36">
    <w:abstractNumId w:val="2"/>
  </w:num>
  <w:num w:numId="37">
    <w:abstractNumId w:val="3"/>
  </w:num>
  <w:num w:numId="38">
    <w:abstractNumId w:val="14"/>
  </w:num>
  <w:num w:numId="39">
    <w:abstractNumId w:val="24"/>
  </w:num>
  <w:num w:numId="40">
    <w:abstractNumId w:val="28"/>
  </w:num>
  <w:num w:numId="41">
    <w:abstractNumId w:val="7"/>
  </w:num>
  <w:num w:numId="42">
    <w:abstractNumId w:val="23"/>
  </w:num>
  <w:num w:numId="43">
    <w:abstractNumId w:val="42"/>
  </w:num>
  <w:num w:numId="44">
    <w:abstractNumId w:val="18"/>
  </w:num>
  <w:num w:numId="45">
    <w:abstractNumId w:val="17"/>
  </w:num>
  <w:num w:numId="46">
    <w:abstractNumId w:val="48"/>
  </w:num>
  <w:num w:numId="47">
    <w:abstractNumId w:val="35"/>
  </w:num>
  <w:num w:numId="48">
    <w:abstractNumId w:val="21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113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611"/>
    <w:rsid w:val="000314E2"/>
    <w:rsid w:val="0007241F"/>
    <w:rsid w:val="0008227F"/>
    <w:rsid w:val="0009392B"/>
    <w:rsid w:val="000E63E4"/>
    <w:rsid w:val="00123F14"/>
    <w:rsid w:val="001907C9"/>
    <w:rsid w:val="001A0159"/>
    <w:rsid w:val="00281434"/>
    <w:rsid w:val="002F343E"/>
    <w:rsid w:val="002F3DBD"/>
    <w:rsid w:val="00323583"/>
    <w:rsid w:val="00383013"/>
    <w:rsid w:val="00395D2F"/>
    <w:rsid w:val="003D4CF4"/>
    <w:rsid w:val="003E6653"/>
    <w:rsid w:val="0041041D"/>
    <w:rsid w:val="00412EE8"/>
    <w:rsid w:val="00425DCC"/>
    <w:rsid w:val="00461D33"/>
    <w:rsid w:val="004846EE"/>
    <w:rsid w:val="00497ABB"/>
    <w:rsid w:val="004D2404"/>
    <w:rsid w:val="004E687F"/>
    <w:rsid w:val="005253AC"/>
    <w:rsid w:val="005465E8"/>
    <w:rsid w:val="00582B0E"/>
    <w:rsid w:val="005C2143"/>
    <w:rsid w:val="00685738"/>
    <w:rsid w:val="006A2BAE"/>
    <w:rsid w:val="006C0953"/>
    <w:rsid w:val="0070493C"/>
    <w:rsid w:val="00711B99"/>
    <w:rsid w:val="0074155E"/>
    <w:rsid w:val="00747E55"/>
    <w:rsid w:val="0077056E"/>
    <w:rsid w:val="00783A3E"/>
    <w:rsid w:val="007D1361"/>
    <w:rsid w:val="00801201"/>
    <w:rsid w:val="00846B9C"/>
    <w:rsid w:val="00894CF3"/>
    <w:rsid w:val="008D6EC7"/>
    <w:rsid w:val="00946EAB"/>
    <w:rsid w:val="00960926"/>
    <w:rsid w:val="00971852"/>
    <w:rsid w:val="00992F4A"/>
    <w:rsid w:val="009E6BB5"/>
    <w:rsid w:val="00A77611"/>
    <w:rsid w:val="00AA2430"/>
    <w:rsid w:val="00AF4B91"/>
    <w:rsid w:val="00B17A78"/>
    <w:rsid w:val="00B413F9"/>
    <w:rsid w:val="00B65A08"/>
    <w:rsid w:val="00B71597"/>
    <w:rsid w:val="00BE2C2B"/>
    <w:rsid w:val="00C0549B"/>
    <w:rsid w:val="00C7394A"/>
    <w:rsid w:val="00CB521E"/>
    <w:rsid w:val="00DB73DF"/>
    <w:rsid w:val="00DD7127"/>
    <w:rsid w:val="00DF3C61"/>
    <w:rsid w:val="00E0273B"/>
    <w:rsid w:val="00E02FE1"/>
    <w:rsid w:val="00E12BB8"/>
    <w:rsid w:val="00E56CAC"/>
    <w:rsid w:val="00E57D94"/>
    <w:rsid w:val="00E60D3D"/>
    <w:rsid w:val="00E82F91"/>
    <w:rsid w:val="00EA1579"/>
    <w:rsid w:val="00EA57E4"/>
    <w:rsid w:val="00EA580E"/>
    <w:rsid w:val="00EA7B81"/>
    <w:rsid w:val="00EB5096"/>
    <w:rsid w:val="00ED3FCA"/>
    <w:rsid w:val="00F01AFE"/>
    <w:rsid w:val="00F53B27"/>
    <w:rsid w:val="00F84FF6"/>
    <w:rsid w:val="00F87E8E"/>
    <w:rsid w:val="00FA0B4B"/>
    <w:rsid w:val="00FA6AF0"/>
    <w:rsid w:val="00FF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26A671-6CE6-4830-8306-05AD7F81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EE"/>
    <w:rPr>
      <w:lang w:val="ru-RU" w:eastAsia="en-US"/>
    </w:rPr>
  </w:style>
  <w:style w:type="paragraph" w:styleId="1">
    <w:name w:val="heading 1"/>
    <w:basedOn w:val="a"/>
    <w:next w:val="a"/>
    <w:qFormat/>
    <w:rsid w:val="004846EE"/>
    <w:pPr>
      <w:keepNext/>
      <w:ind w:right="-199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rsid w:val="004846EE"/>
    <w:pPr>
      <w:keepNext/>
      <w:ind w:right="-199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846EE"/>
    <w:pPr>
      <w:keepNext/>
      <w:ind w:right="-19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846EE"/>
    <w:pPr>
      <w:keepNext/>
      <w:ind w:right="-199"/>
      <w:jc w:val="both"/>
      <w:outlineLvl w:val="3"/>
    </w:pPr>
    <w:rPr>
      <w:b/>
      <w:i/>
      <w:sz w:val="28"/>
      <w:lang w:val="en-US"/>
    </w:rPr>
  </w:style>
  <w:style w:type="paragraph" w:styleId="5">
    <w:name w:val="heading 5"/>
    <w:basedOn w:val="a"/>
    <w:next w:val="a"/>
    <w:qFormat/>
    <w:rsid w:val="004846EE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4846EE"/>
    <w:pPr>
      <w:keepNext/>
      <w:ind w:right="-199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846EE"/>
    <w:pPr>
      <w:keepNext/>
      <w:ind w:right="-199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rsid w:val="004846EE"/>
    <w:pPr>
      <w:keepNext/>
      <w:ind w:right="-19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4846EE"/>
    <w:pPr>
      <w:keepNext/>
      <w:ind w:left="360"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846EE"/>
    <w:pPr>
      <w:ind w:right="-199"/>
      <w:jc w:val="both"/>
    </w:pPr>
    <w:rPr>
      <w:sz w:val="28"/>
    </w:rPr>
  </w:style>
  <w:style w:type="paragraph" w:styleId="a4">
    <w:name w:val="Block Text"/>
    <w:basedOn w:val="a"/>
    <w:semiHidden/>
    <w:rsid w:val="004846EE"/>
    <w:pPr>
      <w:ind w:left="360" w:right="-199"/>
      <w:jc w:val="both"/>
    </w:pPr>
    <w:rPr>
      <w:sz w:val="28"/>
    </w:rPr>
  </w:style>
  <w:style w:type="paragraph" w:styleId="20">
    <w:name w:val="Body Text 2"/>
    <w:basedOn w:val="a"/>
    <w:semiHidden/>
    <w:rsid w:val="004846EE"/>
    <w:pPr>
      <w:jc w:val="both"/>
    </w:pPr>
    <w:rPr>
      <w:b/>
      <w:i/>
      <w:sz w:val="28"/>
    </w:rPr>
  </w:style>
  <w:style w:type="paragraph" w:styleId="30">
    <w:name w:val="Body Text 3"/>
    <w:basedOn w:val="a"/>
    <w:semiHidden/>
    <w:rsid w:val="004846EE"/>
    <w:pPr>
      <w:jc w:val="both"/>
    </w:pPr>
    <w:rPr>
      <w:b/>
      <w:sz w:val="28"/>
    </w:rPr>
  </w:style>
  <w:style w:type="character" w:styleId="a5">
    <w:name w:val="annotation reference"/>
    <w:semiHidden/>
    <w:rsid w:val="004846EE"/>
    <w:rPr>
      <w:sz w:val="16"/>
    </w:rPr>
  </w:style>
  <w:style w:type="paragraph" w:styleId="a6">
    <w:name w:val="annotation text"/>
    <w:basedOn w:val="a"/>
    <w:semiHidden/>
    <w:rsid w:val="004846EE"/>
  </w:style>
  <w:style w:type="paragraph" w:styleId="a7">
    <w:name w:val="Body Text Indent"/>
    <w:basedOn w:val="a"/>
    <w:semiHidden/>
    <w:rsid w:val="004846EE"/>
    <w:pPr>
      <w:jc w:val="center"/>
    </w:pPr>
    <w:rPr>
      <w:b/>
      <w:lang w:eastAsia="ru-RU"/>
    </w:rPr>
  </w:style>
  <w:style w:type="paragraph" w:styleId="21">
    <w:name w:val="Body Text Indent 2"/>
    <w:basedOn w:val="a"/>
    <w:semiHidden/>
    <w:rsid w:val="004846EE"/>
    <w:pPr>
      <w:spacing w:line="228" w:lineRule="auto"/>
      <w:ind w:right="-1050" w:firstLine="567"/>
      <w:jc w:val="both"/>
    </w:pPr>
    <w:rPr>
      <w:sz w:val="28"/>
    </w:rPr>
  </w:style>
  <w:style w:type="paragraph" w:styleId="31">
    <w:name w:val="Body Text Indent 3"/>
    <w:basedOn w:val="a"/>
    <w:semiHidden/>
    <w:rsid w:val="004846EE"/>
    <w:pPr>
      <w:spacing w:line="216" w:lineRule="auto"/>
      <w:ind w:right="-1050" w:firstLine="567"/>
      <w:jc w:val="both"/>
    </w:pPr>
    <w:rPr>
      <w:b/>
      <w:sz w:val="22"/>
    </w:rPr>
  </w:style>
  <w:style w:type="paragraph" w:styleId="a8">
    <w:name w:val="caption"/>
    <w:basedOn w:val="a"/>
    <w:next w:val="a"/>
    <w:qFormat/>
    <w:rsid w:val="004846EE"/>
    <w:pPr>
      <w:ind w:firstLine="454"/>
      <w:jc w:val="both"/>
    </w:pPr>
    <w:rPr>
      <w:rFonts w:ascii="Arial" w:hAnsi="Arial"/>
      <w:b/>
      <w:lang w:eastAsia="ru-RU"/>
    </w:rPr>
  </w:style>
  <w:style w:type="paragraph" w:styleId="a9">
    <w:name w:val="header"/>
    <w:basedOn w:val="a"/>
    <w:semiHidden/>
    <w:rsid w:val="004846EE"/>
    <w:pPr>
      <w:tabs>
        <w:tab w:val="center" w:pos="4153"/>
        <w:tab w:val="right" w:pos="8306"/>
      </w:tabs>
    </w:pPr>
    <w:rPr>
      <w:sz w:val="24"/>
      <w:szCs w:val="24"/>
      <w:lang w:eastAsia="ru-RU"/>
    </w:rPr>
  </w:style>
  <w:style w:type="character" w:styleId="aa">
    <w:name w:val="page number"/>
    <w:basedOn w:val="a0"/>
    <w:semiHidden/>
    <w:rsid w:val="004846EE"/>
  </w:style>
  <w:style w:type="paragraph" w:styleId="ab">
    <w:name w:val="footer"/>
    <w:basedOn w:val="a"/>
    <w:semiHidden/>
    <w:rsid w:val="004846EE"/>
    <w:pPr>
      <w:tabs>
        <w:tab w:val="center" w:pos="4153"/>
        <w:tab w:val="right" w:pos="8306"/>
      </w:tabs>
    </w:pPr>
    <w:rPr>
      <w:lang w:eastAsia="ru-RU"/>
    </w:rPr>
  </w:style>
  <w:style w:type="paragraph" w:styleId="ac">
    <w:name w:val="Balloon Text"/>
    <w:basedOn w:val="a"/>
    <w:unhideWhenUsed/>
    <w:rsid w:val="004846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4846EE"/>
    <w:rPr>
      <w:rFonts w:ascii="Tahoma" w:hAnsi="Tahoma" w:cs="Tahoma"/>
      <w:sz w:val="16"/>
      <w:szCs w:val="16"/>
      <w:lang w:eastAsia="en-US"/>
    </w:rPr>
  </w:style>
  <w:style w:type="paragraph" w:customStyle="1" w:styleId="32">
    <w:name w:val="Стиль3"/>
    <w:basedOn w:val="a"/>
    <w:next w:val="a3"/>
    <w:rsid w:val="004846EE"/>
    <w:pPr>
      <w:spacing w:before="240" w:after="120"/>
      <w:ind w:firstLine="567"/>
    </w:pPr>
    <w:rPr>
      <w:rFonts w:ascii="Arial" w:hAnsi="Arial"/>
      <w:b/>
      <w:sz w:val="22"/>
      <w:szCs w:val="22"/>
      <w:lang w:eastAsia="ru-RU"/>
    </w:rPr>
  </w:style>
  <w:style w:type="paragraph" w:styleId="ae">
    <w:name w:val="Document Map"/>
    <w:basedOn w:val="a"/>
    <w:semiHidden/>
    <w:rsid w:val="004846EE"/>
    <w:pPr>
      <w:shd w:val="clear" w:color="auto" w:fill="000080"/>
    </w:pPr>
    <w:rPr>
      <w:rFonts w:ascii="Tahoma" w:hAnsi="Tahoma"/>
    </w:rPr>
  </w:style>
  <w:style w:type="character" w:customStyle="1" w:styleId="af">
    <w:name w:val="Схема документа Знак"/>
    <w:semiHidden/>
    <w:rsid w:val="004846EE"/>
    <w:rPr>
      <w:rFonts w:ascii="Tahoma" w:hAnsi="Tahoma"/>
      <w:shd w:val="clear" w:color="auto" w:fill="000080"/>
      <w:lang w:eastAsia="en-US"/>
    </w:rPr>
  </w:style>
  <w:style w:type="paragraph" w:styleId="af0">
    <w:name w:val="Title"/>
    <w:basedOn w:val="a"/>
    <w:qFormat/>
    <w:rsid w:val="004846EE"/>
    <w:pPr>
      <w:jc w:val="center"/>
    </w:pPr>
    <w:rPr>
      <w:b/>
      <w:sz w:val="28"/>
    </w:rPr>
  </w:style>
  <w:style w:type="character" w:customStyle="1" w:styleId="af1">
    <w:name w:val="Название Знак"/>
    <w:rsid w:val="004846EE"/>
    <w:rPr>
      <w:b/>
      <w:sz w:val="28"/>
      <w:lang w:eastAsia="en-US"/>
    </w:rPr>
  </w:style>
  <w:style w:type="paragraph" w:customStyle="1" w:styleId="10">
    <w:name w:val="Обычный (веб)1"/>
    <w:basedOn w:val="a"/>
    <w:rsid w:val="004846E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">
    <w:name w:val="Обычный (веб)2"/>
    <w:basedOn w:val="a"/>
    <w:rsid w:val="004846E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qFormat/>
    <w:rsid w:val="004846EE"/>
    <w:rPr>
      <w:b/>
      <w:bCs/>
    </w:rPr>
  </w:style>
  <w:style w:type="character" w:styleId="af3">
    <w:name w:val="footnote reference"/>
    <w:semiHidden/>
    <w:rsid w:val="004846EE"/>
    <w:rPr>
      <w:vertAlign w:val="superscript"/>
    </w:rPr>
  </w:style>
  <w:style w:type="paragraph" w:styleId="af4">
    <w:name w:val="footnote text"/>
    <w:basedOn w:val="a"/>
    <w:semiHidden/>
    <w:rsid w:val="004846EE"/>
    <w:rPr>
      <w:rFonts w:eastAsia="Calibri"/>
    </w:rPr>
  </w:style>
  <w:style w:type="paragraph" w:styleId="af5">
    <w:name w:val="List Paragraph"/>
    <w:basedOn w:val="a"/>
    <w:qFormat/>
    <w:rsid w:val="004846E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11">
    <w:name w:val="Заголовок 1 Знак"/>
    <w:rsid w:val="004846EE"/>
    <w:rPr>
      <w:rFonts w:ascii="Cambria" w:hAnsi="Cambria" w:cs="Cambria"/>
      <w:b/>
      <w:bCs/>
      <w:color w:val="auto"/>
      <w:sz w:val="28"/>
      <w:szCs w:val="28"/>
      <w:lang w:eastAsia="ru-RU"/>
    </w:rPr>
  </w:style>
  <w:style w:type="character" w:customStyle="1" w:styleId="23">
    <w:name w:val="Заголовок 2 Знак"/>
    <w:rsid w:val="004846EE"/>
    <w:rPr>
      <w:rFonts w:ascii="Cambria" w:hAnsi="Cambria" w:cs="Cambria"/>
      <w:b/>
      <w:bCs/>
      <w:color w:val="auto"/>
      <w:sz w:val="26"/>
      <w:szCs w:val="26"/>
      <w:lang w:eastAsia="ru-RU"/>
    </w:rPr>
  </w:style>
  <w:style w:type="character" w:customStyle="1" w:styleId="33">
    <w:name w:val="Заголовок 3 Знак"/>
    <w:rsid w:val="004846EE"/>
    <w:rPr>
      <w:rFonts w:ascii="Cambria" w:hAnsi="Cambria" w:cs="Cambria"/>
      <w:b/>
      <w:bCs/>
      <w:color w:val="auto"/>
      <w:sz w:val="20"/>
      <w:szCs w:val="20"/>
      <w:lang w:eastAsia="ru-RU"/>
    </w:rPr>
  </w:style>
  <w:style w:type="character" w:customStyle="1" w:styleId="40">
    <w:name w:val="Заголовок 4 Знак"/>
    <w:rsid w:val="004846EE"/>
    <w:rPr>
      <w:rFonts w:ascii="Times New Roman" w:hAnsi="Times New Roman" w:cs="Times New Roman"/>
      <w:b/>
      <w:bCs/>
      <w:i/>
      <w:iCs/>
      <w:sz w:val="20"/>
      <w:szCs w:val="20"/>
      <w:lang w:val="en-US" w:eastAsia="ru-RU"/>
    </w:rPr>
  </w:style>
  <w:style w:type="character" w:customStyle="1" w:styleId="50">
    <w:name w:val="Заголовок 5 Знак"/>
    <w:rsid w:val="004846EE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rsid w:val="004846EE"/>
    <w:rPr>
      <w:rFonts w:ascii="Cambria" w:hAnsi="Cambria" w:cs="Cambria"/>
      <w:i/>
      <w:iCs/>
      <w:color w:val="auto"/>
      <w:sz w:val="24"/>
      <w:szCs w:val="24"/>
      <w:lang w:eastAsia="ru-RU"/>
    </w:rPr>
  </w:style>
  <w:style w:type="character" w:customStyle="1" w:styleId="70">
    <w:name w:val="Заголовок 7 Знак"/>
    <w:rsid w:val="004846EE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80">
    <w:name w:val="Заголовок 8 Знак"/>
    <w:rsid w:val="004846EE"/>
    <w:rPr>
      <w:rFonts w:ascii="Cambria" w:hAnsi="Cambria" w:cs="Cambria"/>
      <w:color w:val="auto"/>
      <w:sz w:val="20"/>
      <w:szCs w:val="20"/>
      <w:lang w:eastAsia="ru-RU"/>
    </w:rPr>
  </w:style>
  <w:style w:type="character" w:customStyle="1" w:styleId="90">
    <w:name w:val="Заголовок 9 Знак"/>
    <w:rsid w:val="004846EE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6">
    <w:name w:val="Текст примечания Знак"/>
    <w:rsid w:val="004846E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846EE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24">
    <w:name w:val="Основной текст с отступом 2 Знак"/>
    <w:rsid w:val="004846EE"/>
    <w:rPr>
      <w:rFonts w:ascii="Times New Roman" w:hAnsi="Times New Roman" w:cs="Times New Roman"/>
      <w:sz w:val="20"/>
      <w:szCs w:val="20"/>
    </w:rPr>
  </w:style>
  <w:style w:type="character" w:customStyle="1" w:styleId="af7">
    <w:name w:val="Основной текст Знак"/>
    <w:rsid w:val="004846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rsid w:val="004846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rsid w:val="004846E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8">
    <w:name w:val="Верхний колонтитул Знак"/>
    <w:rsid w:val="004846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rsid w:val="004846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3 Знак"/>
    <w:rsid w:val="004846E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9">
    <w:name w:val="Нижний колонтитул Знак"/>
    <w:rsid w:val="004846E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4846EE"/>
    <w:pPr>
      <w:widowControl w:val="0"/>
      <w:autoSpaceDE w:val="0"/>
      <w:autoSpaceDN w:val="0"/>
      <w:adjustRightInd w:val="0"/>
      <w:spacing w:line="340" w:lineRule="auto"/>
      <w:jc w:val="both"/>
    </w:pPr>
    <w:rPr>
      <w:rFonts w:ascii="Arial" w:hAnsi="Arial" w:cs="Arial"/>
      <w:lang w:val="ru-RU" w:eastAsia="ru-RU"/>
    </w:rPr>
  </w:style>
  <w:style w:type="paragraph" w:styleId="13">
    <w:name w:val="toc 1"/>
    <w:basedOn w:val="a"/>
    <w:next w:val="a"/>
    <w:autoRedefine/>
    <w:semiHidden/>
    <w:rsid w:val="004846EE"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86</Pages>
  <Words>24273</Words>
  <Characters>138358</Characters>
  <Application>Microsoft Office Word</Application>
  <DocSecurity>0</DocSecurity>
  <Lines>1152</Lines>
  <Paragraphs>324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>2</vt:lpstr>
      <vt:lpstr>        </vt:lpstr>
      <vt:lpstr>        1.1. МОДУЛЬ ОБЩЕГО ВЛАДЕНИЯ </vt:lpstr>
      <vt:lpstr>        РУССКИМ ЯЗЫКОМ КАК ИНОСТРАННЫМ</vt:lpstr>
      <vt:lpstr>        </vt:lpstr>
      <vt:lpstr>        ВЛАДЕНИЕ ВИДАМИ РЕЧЕВОЙ ДЕЯТЕЛЬНОСТИ</vt:lpstr>
      <vt:lpstr>        АУДИРОВАНИЕ ДИАЛОГИЧЕСКОЙ РЕЧИ</vt:lpstr>
      <vt:lpstr>        </vt:lpstr>
      <vt:lpstr>1.2. МОДУЛЬ </vt:lpstr>
      <vt:lpstr>ПРОФЕССИОНАЛЬНО ОРИЕНТИРОВАННОГО </vt:lpstr>
      <vt:lpstr>ВЛАДЕНИЯ РУССКИМ ЯЗЫКОМ </vt:lpstr>
      <vt:lpstr>2</vt:lpstr>
    </vt:vector>
  </TitlesOfParts>
  <Company>bsu</Company>
  <LinksUpToDate>false</LinksUpToDate>
  <CharactersWithSpaces>162307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>JOГO JARDIM x8?! PORRA! DIA 8 VOTA NГO!</dc:subject>
  <dc:creator>VOTA NГO А REGIONALIZAЗГO! SIM AO REFORЗO DO MUNICIPALISMO!</dc:creator>
  <dc:description>A REGIONALIZAЗГO Й UM ERRO COLOSSAL!</dc:description>
  <cp:lastModifiedBy>Михайлова Инна Николаевна</cp:lastModifiedBy>
  <cp:revision>7</cp:revision>
  <cp:lastPrinted>2020-06-29T12:45:00Z</cp:lastPrinted>
  <dcterms:created xsi:type="dcterms:W3CDTF">2020-06-01T11:15:00Z</dcterms:created>
  <dcterms:modified xsi:type="dcterms:W3CDTF">2024-05-02T14:08:00Z</dcterms:modified>
</cp:coreProperties>
</file>