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2FE14" w14:textId="77777777" w:rsidR="005175FA" w:rsidRPr="009B747D" w:rsidRDefault="005175FA" w:rsidP="003F5D44">
      <w:pPr>
        <w:spacing w:after="0" w:line="240" w:lineRule="auto"/>
        <w:jc w:val="center"/>
        <w:rPr>
          <w:rFonts w:ascii="Times New Roman" w:hAnsi="Times New Roman"/>
          <w:b/>
          <w:sz w:val="28"/>
          <w:szCs w:val="28"/>
          <w:lang w:eastAsia="ru-RU"/>
        </w:rPr>
      </w:pPr>
      <w:r w:rsidRPr="009B747D">
        <w:rPr>
          <w:rFonts w:ascii="Times New Roman" w:hAnsi="Times New Roman"/>
          <w:b/>
          <w:sz w:val="28"/>
          <w:szCs w:val="28"/>
          <w:lang w:eastAsia="ru-RU"/>
        </w:rPr>
        <w:t>МИНИСТЕРСТВО ОБРАЗОВАНИЯ РЕСПУБЛИКИ БЕЛАРУСЬ</w:t>
      </w:r>
    </w:p>
    <w:p w14:paraId="48EA2E77" w14:textId="77777777" w:rsidR="005175FA" w:rsidRPr="009B747D" w:rsidRDefault="005175FA" w:rsidP="003F5D44">
      <w:pPr>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 xml:space="preserve">Учебно-методическое объединение по образованию </w:t>
      </w:r>
    </w:p>
    <w:p w14:paraId="5B0565F8" w14:textId="77777777" w:rsidR="005175FA" w:rsidRPr="009B747D" w:rsidRDefault="005175FA" w:rsidP="003F5D44">
      <w:pPr>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в области информатики и радиоэлектроники</w:t>
      </w:r>
    </w:p>
    <w:p w14:paraId="7925B3A8" w14:textId="77777777" w:rsidR="005175FA" w:rsidRPr="009B747D" w:rsidRDefault="005175FA" w:rsidP="003F5D44">
      <w:pPr>
        <w:spacing w:after="0" w:line="240" w:lineRule="auto"/>
        <w:jc w:val="center"/>
        <w:rPr>
          <w:rFonts w:ascii="Times New Roman" w:hAnsi="Times New Roman"/>
          <w:sz w:val="28"/>
          <w:szCs w:val="28"/>
          <w:lang w:eastAsia="ru-RU"/>
        </w:rPr>
      </w:pPr>
    </w:p>
    <w:p w14:paraId="366A28B2" w14:textId="19A4CDE3" w:rsidR="005175FA" w:rsidRPr="009B747D" w:rsidRDefault="00DC799A" w:rsidP="003F5D44">
      <w:pPr>
        <w:spacing w:after="0" w:line="240" w:lineRule="auto"/>
        <w:ind w:left="4111"/>
        <w:rPr>
          <w:rFonts w:ascii="Times New Roman" w:hAnsi="Times New Roman"/>
          <w:b/>
          <w:sz w:val="28"/>
          <w:szCs w:val="28"/>
          <w:lang w:eastAsia="ru-RU"/>
        </w:rPr>
      </w:pPr>
      <w:r>
        <w:rPr>
          <w:rFonts w:ascii="Times New Roman" w:hAnsi="Times New Roman"/>
          <w:b/>
          <w:sz w:val="28"/>
          <w:szCs w:val="28"/>
          <w:lang w:eastAsia="ru-RU"/>
        </w:rPr>
        <w:t>УТВЕРЖДЕНО</w:t>
      </w:r>
    </w:p>
    <w:p w14:paraId="21A80776" w14:textId="50AA31E9" w:rsidR="005175FA" w:rsidRPr="009B747D" w:rsidRDefault="00DC799A" w:rsidP="003F5D44">
      <w:pPr>
        <w:spacing w:after="0" w:line="240" w:lineRule="auto"/>
        <w:ind w:left="4111"/>
        <w:rPr>
          <w:rFonts w:ascii="Times New Roman" w:hAnsi="Times New Roman"/>
          <w:sz w:val="28"/>
          <w:szCs w:val="28"/>
          <w:lang w:eastAsia="ru-RU"/>
        </w:rPr>
      </w:pPr>
      <w:r>
        <w:rPr>
          <w:rFonts w:ascii="Times New Roman" w:hAnsi="Times New Roman"/>
          <w:sz w:val="28"/>
          <w:szCs w:val="28"/>
          <w:lang w:eastAsia="ru-RU"/>
        </w:rPr>
        <w:t>Первым заместителем</w:t>
      </w:r>
      <w:r w:rsidR="005175FA" w:rsidRPr="009B747D">
        <w:rPr>
          <w:rFonts w:ascii="Times New Roman" w:hAnsi="Times New Roman"/>
          <w:sz w:val="28"/>
          <w:szCs w:val="28"/>
          <w:lang w:eastAsia="ru-RU"/>
        </w:rPr>
        <w:t xml:space="preserve"> Министра образования </w:t>
      </w:r>
    </w:p>
    <w:p w14:paraId="463308B1" w14:textId="77777777" w:rsidR="005175FA" w:rsidRPr="009B747D" w:rsidRDefault="005175FA" w:rsidP="003F5D44">
      <w:pPr>
        <w:spacing w:after="0" w:line="240" w:lineRule="auto"/>
        <w:ind w:left="4111"/>
        <w:rPr>
          <w:rFonts w:ascii="Times New Roman" w:hAnsi="Times New Roman"/>
          <w:sz w:val="28"/>
          <w:szCs w:val="28"/>
          <w:lang w:eastAsia="ru-RU"/>
        </w:rPr>
      </w:pPr>
      <w:r w:rsidRPr="009B747D">
        <w:rPr>
          <w:rFonts w:ascii="Times New Roman" w:hAnsi="Times New Roman"/>
          <w:sz w:val="28"/>
          <w:szCs w:val="28"/>
          <w:lang w:eastAsia="ru-RU"/>
        </w:rPr>
        <w:t xml:space="preserve">Республики Беларусь </w:t>
      </w:r>
    </w:p>
    <w:p w14:paraId="2EE14B70" w14:textId="614017D9" w:rsidR="005175FA" w:rsidRPr="009B747D" w:rsidRDefault="005175FA" w:rsidP="003F5D44">
      <w:pPr>
        <w:spacing w:after="0" w:line="240" w:lineRule="auto"/>
        <w:ind w:left="3391" w:firstLine="720"/>
        <w:rPr>
          <w:rFonts w:ascii="Times New Roman" w:hAnsi="Times New Roman"/>
          <w:sz w:val="28"/>
          <w:szCs w:val="28"/>
          <w:lang w:eastAsia="ru-RU"/>
        </w:rPr>
      </w:pPr>
      <w:r w:rsidRPr="009B747D">
        <w:rPr>
          <w:rFonts w:ascii="Times New Roman" w:hAnsi="Times New Roman"/>
          <w:sz w:val="28"/>
          <w:szCs w:val="28"/>
          <w:lang w:eastAsia="ru-RU"/>
        </w:rPr>
        <w:t>А.Г.</w:t>
      </w:r>
      <w:r>
        <w:rPr>
          <w:rFonts w:ascii="Times New Roman" w:hAnsi="Times New Roman"/>
          <w:sz w:val="28"/>
          <w:szCs w:val="28"/>
          <w:lang w:val="en-US" w:eastAsia="ru-RU"/>
        </w:rPr>
        <w:t> </w:t>
      </w:r>
      <w:proofErr w:type="spellStart"/>
      <w:r w:rsidRPr="009B747D">
        <w:rPr>
          <w:rFonts w:ascii="Times New Roman" w:hAnsi="Times New Roman"/>
          <w:sz w:val="28"/>
          <w:szCs w:val="28"/>
          <w:lang w:eastAsia="ru-RU"/>
        </w:rPr>
        <w:t>Баханович</w:t>
      </w:r>
      <w:r w:rsidR="00DC799A">
        <w:rPr>
          <w:rFonts w:ascii="Times New Roman" w:hAnsi="Times New Roman"/>
          <w:sz w:val="28"/>
          <w:szCs w:val="28"/>
          <w:lang w:eastAsia="ru-RU"/>
        </w:rPr>
        <w:t>ем</w:t>
      </w:r>
      <w:proofErr w:type="spellEnd"/>
    </w:p>
    <w:p w14:paraId="1417D910" w14:textId="3A1A4313" w:rsidR="005175FA" w:rsidRPr="00F468EA" w:rsidRDefault="00DC799A" w:rsidP="003F5D44">
      <w:pPr>
        <w:spacing w:after="0" w:line="240" w:lineRule="auto"/>
        <w:ind w:left="4111"/>
        <w:rPr>
          <w:rFonts w:ascii="Times New Roman" w:hAnsi="Times New Roman"/>
          <w:b/>
          <w:sz w:val="28"/>
          <w:szCs w:val="28"/>
          <w:lang w:eastAsia="ru-RU"/>
        </w:rPr>
      </w:pPr>
      <w:bookmarkStart w:id="0" w:name="_GoBack"/>
      <w:r w:rsidRPr="00F468EA">
        <w:rPr>
          <w:rFonts w:ascii="Times New Roman" w:hAnsi="Times New Roman"/>
          <w:b/>
          <w:sz w:val="28"/>
          <w:szCs w:val="28"/>
          <w:lang w:eastAsia="ru-RU"/>
        </w:rPr>
        <w:t>15.08.2025</w:t>
      </w:r>
    </w:p>
    <w:bookmarkEnd w:id="0"/>
    <w:p w14:paraId="71EEF853" w14:textId="77777777" w:rsidR="005175FA" w:rsidRPr="009B747D" w:rsidRDefault="005175FA" w:rsidP="003F5D44">
      <w:pPr>
        <w:spacing w:after="0" w:line="240" w:lineRule="auto"/>
        <w:ind w:left="4111"/>
        <w:rPr>
          <w:rFonts w:ascii="Times New Roman" w:hAnsi="Times New Roman"/>
          <w:sz w:val="28"/>
          <w:szCs w:val="28"/>
          <w:lang w:eastAsia="ru-RU"/>
        </w:rPr>
      </w:pPr>
    </w:p>
    <w:p w14:paraId="77B98D39" w14:textId="0B00CF31" w:rsidR="005175FA" w:rsidRPr="00DC799A" w:rsidRDefault="005175FA" w:rsidP="003F5D44">
      <w:pPr>
        <w:spacing w:after="0" w:line="240" w:lineRule="auto"/>
        <w:ind w:left="4111"/>
        <w:rPr>
          <w:rFonts w:ascii="Times New Roman" w:hAnsi="Times New Roman"/>
          <w:b/>
          <w:sz w:val="28"/>
          <w:szCs w:val="28"/>
          <w:lang w:eastAsia="ru-RU"/>
        </w:rPr>
      </w:pPr>
      <w:r w:rsidRPr="009B747D">
        <w:rPr>
          <w:rFonts w:ascii="Times New Roman" w:hAnsi="Times New Roman"/>
          <w:sz w:val="28"/>
          <w:szCs w:val="28"/>
          <w:lang w:eastAsia="ru-RU"/>
        </w:rPr>
        <w:t xml:space="preserve">Регистрационный </w:t>
      </w:r>
      <w:r w:rsidRPr="00DC799A">
        <w:rPr>
          <w:rFonts w:ascii="Times New Roman" w:hAnsi="Times New Roman"/>
          <w:b/>
          <w:sz w:val="28"/>
          <w:szCs w:val="28"/>
          <w:lang w:eastAsia="ru-RU"/>
        </w:rPr>
        <w:t xml:space="preserve">№ </w:t>
      </w:r>
      <w:r w:rsidR="00DC799A" w:rsidRPr="00DC799A">
        <w:rPr>
          <w:rFonts w:ascii="Times New Roman" w:hAnsi="Times New Roman"/>
          <w:b/>
          <w:sz w:val="28"/>
          <w:szCs w:val="28"/>
          <w:lang w:eastAsia="ru-RU"/>
        </w:rPr>
        <w:t>6-05-07-015/пр.</w:t>
      </w:r>
    </w:p>
    <w:p w14:paraId="246BB454" w14:textId="77777777" w:rsidR="005175FA" w:rsidRDefault="005175FA" w:rsidP="003F5D44">
      <w:pPr>
        <w:spacing w:after="0" w:line="240" w:lineRule="auto"/>
        <w:jc w:val="center"/>
        <w:rPr>
          <w:rFonts w:ascii="Times New Roman" w:hAnsi="Times New Roman"/>
          <w:sz w:val="28"/>
          <w:szCs w:val="28"/>
          <w:lang w:eastAsia="ru-RU"/>
        </w:rPr>
      </w:pPr>
    </w:p>
    <w:p w14:paraId="52F1AE4A" w14:textId="77777777" w:rsidR="005175FA" w:rsidRPr="009B747D" w:rsidRDefault="005175FA" w:rsidP="003F5D44">
      <w:pPr>
        <w:spacing w:after="0" w:line="240" w:lineRule="auto"/>
        <w:jc w:val="center"/>
        <w:rPr>
          <w:rFonts w:ascii="Times New Roman" w:hAnsi="Times New Roman"/>
          <w:sz w:val="28"/>
          <w:szCs w:val="28"/>
          <w:lang w:eastAsia="ru-RU"/>
        </w:rPr>
      </w:pPr>
    </w:p>
    <w:p w14:paraId="1CB83A6E" w14:textId="77777777" w:rsidR="005175FA" w:rsidRPr="009B747D" w:rsidRDefault="005175FA" w:rsidP="003F5D44">
      <w:pPr>
        <w:spacing w:after="0" w:line="240" w:lineRule="auto"/>
        <w:jc w:val="center"/>
        <w:rPr>
          <w:rFonts w:ascii="Times New Roman" w:hAnsi="Times New Roman"/>
          <w:sz w:val="28"/>
          <w:szCs w:val="28"/>
          <w:lang w:eastAsia="ru-RU"/>
        </w:rPr>
      </w:pPr>
    </w:p>
    <w:p w14:paraId="62A656DD" w14:textId="77777777" w:rsidR="005175FA" w:rsidRPr="009B747D" w:rsidRDefault="005175FA" w:rsidP="003F5D44">
      <w:pPr>
        <w:spacing w:after="0" w:line="240" w:lineRule="auto"/>
        <w:ind w:left="-284"/>
        <w:jc w:val="center"/>
        <w:rPr>
          <w:rFonts w:ascii="Times New Roman" w:hAnsi="Times New Roman"/>
          <w:b/>
          <w:sz w:val="28"/>
          <w:szCs w:val="28"/>
          <w:lang w:eastAsia="ru-RU"/>
        </w:rPr>
      </w:pPr>
      <w:r w:rsidRPr="009B747D">
        <w:rPr>
          <w:rFonts w:ascii="Times New Roman" w:hAnsi="Times New Roman"/>
          <w:b/>
          <w:sz w:val="28"/>
          <w:szCs w:val="28"/>
          <w:lang w:eastAsia="ru-RU"/>
        </w:rPr>
        <w:t>«ФИЗИКО-ХИМИЧЕСКИЕ ОСНОВЫ МИКРО</w:t>
      </w:r>
      <w:r w:rsidRPr="009B747D">
        <w:rPr>
          <w:rFonts w:ascii="Times New Roman" w:hAnsi="Times New Roman"/>
          <w:b/>
          <w:sz w:val="28"/>
          <w:szCs w:val="28"/>
          <w:lang w:eastAsia="ru-RU"/>
        </w:rPr>
        <w:noBreakHyphen/>
        <w:t xml:space="preserve"> И НАНОЭЛЕКТРОНИКИ»</w:t>
      </w:r>
    </w:p>
    <w:p w14:paraId="225F5260" w14:textId="77777777" w:rsidR="005175FA" w:rsidRPr="009B747D" w:rsidRDefault="005175FA" w:rsidP="003F5D44">
      <w:pPr>
        <w:spacing w:after="0" w:line="240" w:lineRule="auto"/>
        <w:jc w:val="center"/>
        <w:rPr>
          <w:rFonts w:ascii="Times New Roman" w:hAnsi="Times New Roman"/>
          <w:b/>
          <w:sz w:val="28"/>
          <w:szCs w:val="28"/>
          <w:lang w:eastAsia="ru-RU"/>
        </w:rPr>
      </w:pPr>
    </w:p>
    <w:p w14:paraId="3DE7EA8B" w14:textId="77777777" w:rsidR="005175FA" w:rsidRPr="009B747D" w:rsidRDefault="005175FA" w:rsidP="003F5D44">
      <w:pPr>
        <w:spacing w:after="0" w:line="240" w:lineRule="auto"/>
        <w:jc w:val="center"/>
        <w:rPr>
          <w:rFonts w:ascii="Times New Roman" w:hAnsi="Times New Roman"/>
          <w:b/>
          <w:sz w:val="28"/>
          <w:szCs w:val="28"/>
          <w:lang w:eastAsia="ru-RU"/>
        </w:rPr>
      </w:pPr>
      <w:r w:rsidRPr="009B747D">
        <w:rPr>
          <w:rFonts w:ascii="Times New Roman" w:hAnsi="Times New Roman"/>
          <w:b/>
          <w:sz w:val="28"/>
          <w:szCs w:val="28"/>
          <w:lang w:eastAsia="ru-RU"/>
        </w:rPr>
        <w:t>Примерная учебная программа по учебной дисциплине</w:t>
      </w:r>
    </w:p>
    <w:p w14:paraId="051D9CC8" w14:textId="77777777" w:rsidR="005175FA" w:rsidRPr="009B747D" w:rsidRDefault="005175FA" w:rsidP="003F5D44">
      <w:pPr>
        <w:spacing w:after="0" w:line="240" w:lineRule="auto"/>
        <w:jc w:val="center"/>
        <w:rPr>
          <w:rFonts w:ascii="Times New Roman" w:hAnsi="Times New Roman"/>
          <w:b/>
          <w:sz w:val="28"/>
          <w:szCs w:val="28"/>
          <w:lang w:eastAsia="ru-RU"/>
        </w:rPr>
      </w:pPr>
      <w:r w:rsidRPr="009B747D">
        <w:rPr>
          <w:rFonts w:ascii="Times New Roman" w:hAnsi="Times New Roman"/>
          <w:b/>
          <w:sz w:val="28"/>
          <w:szCs w:val="28"/>
          <w:lang w:eastAsia="ru-RU"/>
        </w:rPr>
        <w:t>для специальност</w:t>
      </w:r>
      <w:r>
        <w:rPr>
          <w:rFonts w:ascii="Times New Roman" w:hAnsi="Times New Roman"/>
          <w:b/>
          <w:sz w:val="28"/>
          <w:szCs w:val="28"/>
          <w:lang w:eastAsia="ru-RU"/>
        </w:rPr>
        <w:t>и</w:t>
      </w:r>
      <w:r w:rsidRPr="009B747D">
        <w:rPr>
          <w:rFonts w:ascii="Times New Roman" w:hAnsi="Times New Roman"/>
          <w:b/>
          <w:sz w:val="28"/>
          <w:szCs w:val="28"/>
          <w:lang w:eastAsia="ru-RU"/>
        </w:rPr>
        <w:t xml:space="preserve"> </w:t>
      </w:r>
    </w:p>
    <w:p w14:paraId="5C1466AB" w14:textId="77777777" w:rsidR="005175FA" w:rsidRPr="009B747D" w:rsidRDefault="005175FA" w:rsidP="003F5D44">
      <w:pPr>
        <w:spacing w:after="0" w:line="240" w:lineRule="auto"/>
        <w:jc w:val="center"/>
        <w:rPr>
          <w:rFonts w:ascii="Times New Roman" w:hAnsi="Times New Roman"/>
          <w:b/>
          <w:sz w:val="28"/>
          <w:szCs w:val="28"/>
          <w:lang w:eastAsia="ru-RU"/>
        </w:rPr>
      </w:pPr>
      <w:bookmarkStart w:id="1" w:name="_Hlk188983714"/>
      <w:bookmarkStart w:id="2" w:name="_Hlk188984121"/>
      <w:bookmarkStart w:id="3" w:name="_Hlk189925077"/>
      <w:r w:rsidRPr="009B747D">
        <w:rPr>
          <w:rFonts w:ascii="Times New Roman" w:hAnsi="Times New Roman"/>
          <w:b/>
          <w:sz w:val="28"/>
          <w:szCs w:val="28"/>
          <w:lang w:eastAsia="ru-RU"/>
        </w:rPr>
        <w:t>6</w:t>
      </w:r>
      <w:r w:rsidRPr="009B747D">
        <w:rPr>
          <w:rFonts w:ascii="Times New Roman" w:hAnsi="Times New Roman"/>
          <w:b/>
          <w:sz w:val="28"/>
          <w:szCs w:val="28"/>
          <w:lang w:eastAsia="ru-RU"/>
        </w:rPr>
        <w:noBreakHyphen/>
        <w:t>05</w:t>
      </w:r>
      <w:r w:rsidRPr="009B747D">
        <w:rPr>
          <w:rFonts w:ascii="Times New Roman" w:hAnsi="Times New Roman"/>
          <w:b/>
          <w:sz w:val="28"/>
          <w:szCs w:val="28"/>
          <w:lang w:eastAsia="ru-RU"/>
        </w:rPr>
        <w:noBreakHyphen/>
        <w:t>0713</w:t>
      </w:r>
      <w:r w:rsidRPr="009B747D">
        <w:rPr>
          <w:rFonts w:ascii="Times New Roman" w:hAnsi="Times New Roman"/>
          <w:b/>
          <w:sz w:val="28"/>
          <w:szCs w:val="28"/>
          <w:lang w:eastAsia="ru-RU"/>
        </w:rPr>
        <w:noBreakHyphen/>
        <w:t>02 Электронные системы и технологии</w:t>
      </w:r>
      <w:bookmarkEnd w:id="1"/>
      <w:bookmarkEnd w:id="2"/>
    </w:p>
    <w:bookmarkEnd w:id="3"/>
    <w:p w14:paraId="15B388F0" w14:textId="77777777" w:rsidR="005175FA" w:rsidRDefault="005175FA" w:rsidP="003F5D44">
      <w:pPr>
        <w:spacing w:after="0" w:line="240" w:lineRule="auto"/>
        <w:jc w:val="center"/>
        <w:rPr>
          <w:rFonts w:ascii="Times New Roman" w:hAnsi="Times New Roman"/>
          <w:sz w:val="28"/>
          <w:szCs w:val="28"/>
          <w:lang w:eastAsia="ru-RU"/>
        </w:rPr>
      </w:pPr>
    </w:p>
    <w:p w14:paraId="2399185C" w14:textId="77777777" w:rsidR="005175FA" w:rsidRPr="009B747D" w:rsidRDefault="005175FA" w:rsidP="003F5D44">
      <w:pPr>
        <w:spacing w:after="0" w:line="240" w:lineRule="auto"/>
        <w:jc w:val="center"/>
        <w:rPr>
          <w:rFonts w:ascii="Times New Roman" w:hAnsi="Times New Roman"/>
          <w:sz w:val="28"/>
          <w:szCs w:val="28"/>
          <w:lang w:eastAsia="ru-RU"/>
        </w:rPr>
      </w:pPr>
    </w:p>
    <w:tbl>
      <w:tblPr>
        <w:tblW w:w="0" w:type="auto"/>
        <w:tblLook w:val="01E0" w:firstRow="1" w:lastRow="1" w:firstColumn="1" w:lastColumn="1" w:noHBand="0" w:noVBand="0"/>
      </w:tblPr>
      <w:tblGrid>
        <w:gridCol w:w="4926"/>
        <w:gridCol w:w="4927"/>
      </w:tblGrid>
      <w:tr w:rsidR="005175FA" w:rsidRPr="003C6459" w14:paraId="32C3D6A6" w14:textId="77777777" w:rsidTr="00CA4E48">
        <w:tc>
          <w:tcPr>
            <w:tcW w:w="4926" w:type="dxa"/>
          </w:tcPr>
          <w:p w14:paraId="43484B9A" w14:textId="77777777" w:rsidR="005175FA" w:rsidRPr="009B747D" w:rsidRDefault="005175FA" w:rsidP="003F5D44">
            <w:pPr>
              <w:spacing w:after="0" w:line="240" w:lineRule="auto"/>
              <w:rPr>
                <w:rFonts w:ascii="Times New Roman" w:hAnsi="Times New Roman"/>
                <w:sz w:val="28"/>
                <w:szCs w:val="28"/>
                <w:lang w:eastAsia="ru-RU"/>
              </w:rPr>
            </w:pPr>
            <w:r w:rsidRPr="009B747D">
              <w:rPr>
                <w:rFonts w:ascii="Times New Roman" w:hAnsi="Times New Roman"/>
                <w:b/>
                <w:sz w:val="28"/>
                <w:szCs w:val="28"/>
                <w:lang w:eastAsia="ru-RU"/>
              </w:rPr>
              <w:t>СОГЛАСОВАНО</w:t>
            </w:r>
          </w:p>
          <w:p w14:paraId="4789260A" w14:textId="77777777" w:rsidR="005175FA" w:rsidRPr="009B747D" w:rsidRDefault="005175FA" w:rsidP="003F5D44">
            <w:pPr>
              <w:suppressAutoHyphens/>
              <w:spacing w:after="0" w:line="240" w:lineRule="auto"/>
              <w:rPr>
                <w:rFonts w:ascii="Times New Roman" w:hAnsi="Times New Roman"/>
                <w:sz w:val="28"/>
                <w:szCs w:val="28"/>
                <w:lang w:eastAsia="ru-RU"/>
              </w:rPr>
            </w:pPr>
            <w:r w:rsidRPr="009B747D">
              <w:rPr>
                <w:rFonts w:ascii="Times New Roman" w:hAnsi="Times New Roman"/>
                <w:sz w:val="28"/>
                <w:szCs w:val="28"/>
                <w:lang w:eastAsia="ru-RU"/>
              </w:rPr>
              <w:t>Председатель Учебно-методического объединения по образованию в области информатики и радиоэлектроники</w:t>
            </w:r>
          </w:p>
          <w:p w14:paraId="73853854" w14:textId="77777777" w:rsidR="005175FA" w:rsidRPr="009B747D" w:rsidRDefault="005175FA" w:rsidP="003F5D44">
            <w:pPr>
              <w:spacing w:after="0" w:line="240" w:lineRule="auto"/>
              <w:rPr>
                <w:rFonts w:ascii="Times New Roman" w:hAnsi="Times New Roman"/>
                <w:sz w:val="28"/>
                <w:szCs w:val="28"/>
                <w:lang w:eastAsia="ru-RU"/>
              </w:rPr>
            </w:pPr>
            <w:r w:rsidRPr="009B747D">
              <w:rPr>
                <w:rFonts w:ascii="Times New Roman" w:hAnsi="Times New Roman"/>
                <w:sz w:val="28"/>
                <w:szCs w:val="28"/>
                <w:lang w:eastAsia="ru-RU"/>
              </w:rPr>
              <w:t>___________________ В.А.</w:t>
            </w:r>
            <w:r>
              <w:rPr>
                <w:rFonts w:ascii="Times New Roman" w:hAnsi="Times New Roman"/>
                <w:sz w:val="28"/>
                <w:szCs w:val="28"/>
                <w:lang w:val="en-US" w:eastAsia="ru-RU"/>
              </w:rPr>
              <w:t> </w:t>
            </w:r>
            <w:proofErr w:type="spellStart"/>
            <w:r w:rsidRPr="009B747D">
              <w:rPr>
                <w:rFonts w:ascii="Times New Roman" w:hAnsi="Times New Roman"/>
                <w:sz w:val="28"/>
                <w:szCs w:val="28"/>
                <w:lang w:eastAsia="ru-RU"/>
              </w:rPr>
              <w:t>Богуш</w:t>
            </w:r>
            <w:proofErr w:type="spellEnd"/>
          </w:p>
          <w:p w14:paraId="58CEE188" w14:textId="77777777" w:rsidR="005175FA" w:rsidRPr="009B747D" w:rsidRDefault="005175FA" w:rsidP="003F5D44">
            <w:pPr>
              <w:spacing w:after="0" w:line="240" w:lineRule="auto"/>
              <w:rPr>
                <w:rFonts w:ascii="Times New Roman" w:hAnsi="Times New Roman"/>
                <w:sz w:val="28"/>
                <w:szCs w:val="28"/>
                <w:lang w:eastAsia="ru-RU"/>
              </w:rPr>
            </w:pPr>
            <w:r w:rsidRPr="009B747D">
              <w:rPr>
                <w:rFonts w:ascii="Times New Roman" w:hAnsi="Times New Roman"/>
                <w:sz w:val="28"/>
                <w:szCs w:val="28"/>
                <w:lang w:eastAsia="ru-RU"/>
              </w:rPr>
              <w:t>___________________</w:t>
            </w:r>
          </w:p>
          <w:p w14:paraId="13AEF15B" w14:textId="77777777" w:rsidR="005175FA" w:rsidRPr="009B747D" w:rsidRDefault="005175FA" w:rsidP="003F5D44">
            <w:pPr>
              <w:spacing w:after="0" w:line="240" w:lineRule="auto"/>
              <w:rPr>
                <w:rFonts w:ascii="Times New Roman" w:hAnsi="Times New Roman"/>
                <w:sz w:val="28"/>
                <w:szCs w:val="28"/>
                <w:lang w:eastAsia="ru-RU"/>
              </w:rPr>
            </w:pPr>
          </w:p>
        </w:tc>
        <w:tc>
          <w:tcPr>
            <w:tcW w:w="4927" w:type="dxa"/>
          </w:tcPr>
          <w:p w14:paraId="396DE675" w14:textId="77777777" w:rsidR="005175FA" w:rsidRPr="009B747D" w:rsidRDefault="005175FA" w:rsidP="003F5D44">
            <w:pPr>
              <w:spacing w:after="0" w:line="240" w:lineRule="auto"/>
              <w:rPr>
                <w:rFonts w:ascii="Times New Roman" w:hAnsi="Times New Roman"/>
                <w:i/>
                <w:sz w:val="28"/>
                <w:szCs w:val="28"/>
                <w:lang w:eastAsia="ru-RU"/>
              </w:rPr>
            </w:pPr>
            <w:r w:rsidRPr="009B747D">
              <w:rPr>
                <w:rFonts w:ascii="Times New Roman" w:hAnsi="Times New Roman"/>
                <w:b/>
                <w:sz w:val="28"/>
                <w:szCs w:val="28"/>
                <w:lang w:eastAsia="ru-RU"/>
              </w:rPr>
              <w:t>СОГЛАСОВАНО</w:t>
            </w:r>
            <w:r w:rsidRPr="009B747D">
              <w:rPr>
                <w:rFonts w:ascii="Times New Roman" w:hAnsi="Times New Roman"/>
                <w:sz w:val="28"/>
                <w:szCs w:val="28"/>
                <w:lang w:eastAsia="ru-RU"/>
              </w:rPr>
              <w:t xml:space="preserve"> </w:t>
            </w:r>
          </w:p>
          <w:p w14:paraId="482EEB66" w14:textId="77777777" w:rsidR="005175FA" w:rsidRPr="009B747D" w:rsidRDefault="005175FA" w:rsidP="003F5D44">
            <w:pPr>
              <w:suppressAutoHyphens/>
              <w:spacing w:after="0" w:line="240" w:lineRule="auto"/>
              <w:rPr>
                <w:rFonts w:ascii="Times New Roman" w:hAnsi="Times New Roman"/>
                <w:sz w:val="28"/>
                <w:szCs w:val="28"/>
                <w:lang w:eastAsia="ru-RU"/>
              </w:rPr>
            </w:pPr>
            <w:r w:rsidRPr="009B747D">
              <w:rPr>
                <w:rFonts w:ascii="Times New Roman" w:hAnsi="Times New Roman"/>
                <w:sz w:val="28"/>
                <w:szCs w:val="28"/>
                <w:lang w:eastAsia="ru-RU"/>
              </w:rPr>
              <w:t>Начальник Главного управления профессионального образования Министерства образования</w:t>
            </w:r>
          </w:p>
          <w:p w14:paraId="4B097A2D" w14:textId="77777777" w:rsidR="005175FA" w:rsidRPr="009B747D" w:rsidRDefault="005175FA" w:rsidP="003F5D44">
            <w:pPr>
              <w:suppressAutoHyphens/>
              <w:spacing w:after="0" w:line="240" w:lineRule="auto"/>
              <w:rPr>
                <w:rFonts w:ascii="Times New Roman" w:hAnsi="Times New Roman"/>
                <w:sz w:val="28"/>
                <w:szCs w:val="28"/>
                <w:lang w:eastAsia="ru-RU"/>
              </w:rPr>
            </w:pPr>
            <w:r w:rsidRPr="009B747D">
              <w:rPr>
                <w:rFonts w:ascii="Times New Roman" w:hAnsi="Times New Roman"/>
                <w:sz w:val="28"/>
                <w:szCs w:val="28"/>
                <w:lang w:eastAsia="ru-RU"/>
              </w:rPr>
              <w:t>Республики Беларусь</w:t>
            </w:r>
          </w:p>
          <w:p w14:paraId="45A0ED2F" w14:textId="77777777" w:rsidR="005175FA" w:rsidRPr="009B747D" w:rsidRDefault="005175FA" w:rsidP="003F5D44">
            <w:pPr>
              <w:spacing w:after="0" w:line="240" w:lineRule="auto"/>
              <w:rPr>
                <w:rFonts w:ascii="Times New Roman" w:hAnsi="Times New Roman"/>
                <w:sz w:val="28"/>
                <w:szCs w:val="28"/>
                <w:lang w:eastAsia="ru-RU"/>
              </w:rPr>
            </w:pPr>
            <w:r w:rsidRPr="009B747D">
              <w:rPr>
                <w:rFonts w:ascii="Times New Roman" w:hAnsi="Times New Roman"/>
                <w:sz w:val="28"/>
                <w:szCs w:val="28"/>
                <w:lang w:eastAsia="ru-RU"/>
              </w:rPr>
              <w:t>__________________ С.Н.</w:t>
            </w:r>
            <w:r>
              <w:rPr>
                <w:rFonts w:ascii="Times New Roman" w:hAnsi="Times New Roman"/>
                <w:sz w:val="28"/>
                <w:szCs w:val="28"/>
                <w:lang w:val="en-US" w:eastAsia="ru-RU"/>
              </w:rPr>
              <w:t> </w:t>
            </w:r>
            <w:r w:rsidRPr="009B747D">
              <w:rPr>
                <w:rFonts w:ascii="Times New Roman" w:hAnsi="Times New Roman"/>
                <w:sz w:val="28"/>
                <w:szCs w:val="28"/>
                <w:lang w:eastAsia="ru-RU"/>
              </w:rPr>
              <w:t>Пищов</w:t>
            </w:r>
          </w:p>
          <w:p w14:paraId="49B7FFF0" w14:textId="77777777" w:rsidR="005175FA" w:rsidRPr="009B747D" w:rsidRDefault="005175FA" w:rsidP="003F5D44">
            <w:pPr>
              <w:spacing w:after="0" w:line="240" w:lineRule="auto"/>
              <w:rPr>
                <w:rFonts w:ascii="Times New Roman" w:hAnsi="Times New Roman"/>
                <w:sz w:val="28"/>
                <w:szCs w:val="28"/>
                <w:lang w:eastAsia="ru-RU"/>
              </w:rPr>
            </w:pPr>
            <w:r w:rsidRPr="009B747D">
              <w:rPr>
                <w:rFonts w:ascii="Times New Roman" w:hAnsi="Times New Roman"/>
                <w:sz w:val="28"/>
                <w:szCs w:val="28"/>
                <w:lang w:eastAsia="ru-RU"/>
              </w:rPr>
              <w:t>__________________</w:t>
            </w:r>
          </w:p>
          <w:p w14:paraId="32E26830" w14:textId="77777777" w:rsidR="005175FA" w:rsidRPr="009B747D" w:rsidRDefault="005175FA" w:rsidP="003F5D44">
            <w:pPr>
              <w:spacing w:after="0" w:line="240" w:lineRule="auto"/>
              <w:rPr>
                <w:rFonts w:ascii="Times New Roman" w:hAnsi="Times New Roman"/>
                <w:sz w:val="28"/>
                <w:szCs w:val="28"/>
                <w:lang w:eastAsia="ru-RU"/>
              </w:rPr>
            </w:pPr>
          </w:p>
        </w:tc>
      </w:tr>
      <w:tr w:rsidR="005175FA" w:rsidRPr="003C6459" w14:paraId="2674D0C6" w14:textId="77777777" w:rsidTr="00CA4E48">
        <w:tc>
          <w:tcPr>
            <w:tcW w:w="4926" w:type="dxa"/>
          </w:tcPr>
          <w:p w14:paraId="1E0E76A6" w14:textId="77777777" w:rsidR="005175FA" w:rsidRPr="009B747D" w:rsidRDefault="005175FA" w:rsidP="003F5D44">
            <w:pPr>
              <w:spacing w:after="0" w:line="240" w:lineRule="auto"/>
              <w:rPr>
                <w:rFonts w:ascii="Times New Roman" w:hAnsi="Times New Roman"/>
                <w:sz w:val="28"/>
                <w:szCs w:val="28"/>
                <w:lang w:eastAsia="ru-RU"/>
              </w:rPr>
            </w:pPr>
          </w:p>
        </w:tc>
        <w:tc>
          <w:tcPr>
            <w:tcW w:w="4927" w:type="dxa"/>
          </w:tcPr>
          <w:p w14:paraId="2BEA77B4" w14:textId="77777777" w:rsidR="005175FA" w:rsidRPr="009B747D" w:rsidRDefault="005175FA" w:rsidP="003F5D44">
            <w:pPr>
              <w:spacing w:after="0" w:line="240" w:lineRule="auto"/>
              <w:rPr>
                <w:rFonts w:ascii="Times New Roman" w:hAnsi="Times New Roman"/>
                <w:sz w:val="28"/>
                <w:szCs w:val="28"/>
                <w:lang w:eastAsia="ru-RU"/>
              </w:rPr>
            </w:pPr>
            <w:r w:rsidRPr="009B747D">
              <w:rPr>
                <w:rFonts w:ascii="Times New Roman" w:hAnsi="Times New Roman"/>
                <w:b/>
                <w:sz w:val="28"/>
                <w:szCs w:val="28"/>
                <w:lang w:eastAsia="ru-RU"/>
              </w:rPr>
              <w:t>СОГЛАСОВАНО</w:t>
            </w:r>
          </w:p>
          <w:p w14:paraId="5CFEED1C" w14:textId="77777777" w:rsidR="005175FA" w:rsidRPr="009B747D" w:rsidRDefault="005175FA" w:rsidP="003F5D44">
            <w:pPr>
              <w:suppressAutoHyphens/>
              <w:spacing w:after="0" w:line="240" w:lineRule="auto"/>
              <w:rPr>
                <w:rFonts w:ascii="Times New Roman" w:hAnsi="Times New Roman"/>
                <w:sz w:val="28"/>
                <w:szCs w:val="28"/>
                <w:lang w:eastAsia="ru-RU"/>
              </w:rPr>
            </w:pPr>
            <w:r w:rsidRPr="009B747D">
              <w:rPr>
                <w:rFonts w:ascii="Times New Roman" w:hAnsi="Times New Roman"/>
                <w:sz w:val="28"/>
                <w:szCs w:val="28"/>
                <w:lang w:eastAsia="ru-RU"/>
              </w:rPr>
              <w:t>Проректор по научно-методической работе Государственного учреждения образования «Республиканский</w:t>
            </w:r>
          </w:p>
          <w:p w14:paraId="3ADB3845" w14:textId="77777777" w:rsidR="005175FA" w:rsidRPr="009B747D" w:rsidRDefault="005175FA" w:rsidP="003F5D44">
            <w:pPr>
              <w:suppressAutoHyphens/>
              <w:spacing w:after="0" w:line="240" w:lineRule="auto"/>
              <w:rPr>
                <w:rFonts w:ascii="Times New Roman" w:hAnsi="Times New Roman"/>
                <w:sz w:val="28"/>
                <w:szCs w:val="28"/>
                <w:lang w:eastAsia="ru-RU"/>
              </w:rPr>
            </w:pPr>
            <w:r w:rsidRPr="009B747D">
              <w:rPr>
                <w:rFonts w:ascii="Times New Roman" w:hAnsi="Times New Roman"/>
                <w:sz w:val="28"/>
                <w:szCs w:val="28"/>
                <w:lang w:eastAsia="ru-RU"/>
              </w:rPr>
              <w:t>институт высшей школы»</w:t>
            </w:r>
          </w:p>
          <w:p w14:paraId="070A7487" w14:textId="77777777" w:rsidR="005175FA" w:rsidRPr="009B747D" w:rsidRDefault="005175FA" w:rsidP="003F5D44">
            <w:pPr>
              <w:suppressAutoHyphens/>
              <w:spacing w:after="0" w:line="240" w:lineRule="auto"/>
              <w:rPr>
                <w:rFonts w:ascii="Times New Roman" w:hAnsi="Times New Roman"/>
                <w:sz w:val="28"/>
                <w:szCs w:val="28"/>
                <w:lang w:eastAsia="ru-RU"/>
              </w:rPr>
            </w:pPr>
            <w:r w:rsidRPr="009B747D">
              <w:rPr>
                <w:rFonts w:ascii="Times New Roman" w:hAnsi="Times New Roman"/>
                <w:sz w:val="28"/>
                <w:szCs w:val="28"/>
                <w:lang w:eastAsia="ru-RU"/>
              </w:rPr>
              <w:t>_____________________ И.В.</w:t>
            </w:r>
            <w:r>
              <w:rPr>
                <w:rFonts w:ascii="Times New Roman" w:hAnsi="Times New Roman"/>
                <w:sz w:val="28"/>
                <w:szCs w:val="28"/>
                <w:lang w:val="en-US" w:eastAsia="ru-RU"/>
              </w:rPr>
              <w:t> </w:t>
            </w:r>
            <w:r w:rsidRPr="009B747D">
              <w:rPr>
                <w:rFonts w:ascii="Times New Roman" w:hAnsi="Times New Roman"/>
                <w:sz w:val="28"/>
                <w:szCs w:val="28"/>
                <w:lang w:eastAsia="ru-RU"/>
              </w:rPr>
              <w:t>Титович</w:t>
            </w:r>
          </w:p>
          <w:p w14:paraId="37252121" w14:textId="77777777" w:rsidR="005175FA" w:rsidRPr="009B747D" w:rsidRDefault="005175FA" w:rsidP="003F5D44">
            <w:pPr>
              <w:spacing w:after="0" w:line="240" w:lineRule="auto"/>
              <w:rPr>
                <w:rFonts w:ascii="Times New Roman" w:hAnsi="Times New Roman"/>
                <w:sz w:val="28"/>
                <w:szCs w:val="28"/>
                <w:lang w:eastAsia="ru-RU"/>
              </w:rPr>
            </w:pPr>
            <w:r w:rsidRPr="009B747D">
              <w:rPr>
                <w:rFonts w:ascii="Times New Roman" w:hAnsi="Times New Roman"/>
                <w:sz w:val="28"/>
                <w:szCs w:val="28"/>
                <w:lang w:eastAsia="ru-RU"/>
              </w:rPr>
              <w:t>_____________________</w:t>
            </w:r>
          </w:p>
        </w:tc>
      </w:tr>
      <w:tr w:rsidR="005175FA" w:rsidRPr="003C6459" w14:paraId="0D227553" w14:textId="77777777" w:rsidTr="00CA4E48">
        <w:tc>
          <w:tcPr>
            <w:tcW w:w="4926" w:type="dxa"/>
          </w:tcPr>
          <w:p w14:paraId="6A79F0FA" w14:textId="77777777" w:rsidR="005175FA" w:rsidRPr="009B747D" w:rsidRDefault="005175FA" w:rsidP="003F5D44">
            <w:pPr>
              <w:spacing w:after="0" w:line="240" w:lineRule="auto"/>
              <w:rPr>
                <w:rFonts w:ascii="Times New Roman" w:hAnsi="Times New Roman"/>
                <w:sz w:val="28"/>
                <w:szCs w:val="28"/>
                <w:lang w:eastAsia="ru-RU"/>
              </w:rPr>
            </w:pPr>
          </w:p>
        </w:tc>
        <w:tc>
          <w:tcPr>
            <w:tcW w:w="4927" w:type="dxa"/>
          </w:tcPr>
          <w:p w14:paraId="631E97BC" w14:textId="77777777" w:rsidR="005175FA" w:rsidRDefault="005175FA" w:rsidP="003F5D44">
            <w:pPr>
              <w:spacing w:after="0" w:line="240" w:lineRule="auto"/>
              <w:rPr>
                <w:rFonts w:ascii="Times New Roman" w:hAnsi="Times New Roman"/>
                <w:sz w:val="28"/>
                <w:szCs w:val="28"/>
                <w:lang w:eastAsia="ru-RU"/>
              </w:rPr>
            </w:pPr>
          </w:p>
          <w:p w14:paraId="27AFFD3C" w14:textId="77777777" w:rsidR="005175FA" w:rsidRPr="009B747D" w:rsidRDefault="005175FA" w:rsidP="003F5D44">
            <w:pPr>
              <w:spacing w:after="0" w:line="240" w:lineRule="auto"/>
              <w:rPr>
                <w:rFonts w:ascii="Times New Roman" w:hAnsi="Times New Roman"/>
                <w:sz w:val="28"/>
                <w:szCs w:val="28"/>
                <w:lang w:eastAsia="ru-RU"/>
              </w:rPr>
            </w:pPr>
            <w:r w:rsidRPr="009B747D">
              <w:rPr>
                <w:rFonts w:ascii="Times New Roman" w:hAnsi="Times New Roman"/>
                <w:sz w:val="28"/>
                <w:szCs w:val="28"/>
                <w:lang w:eastAsia="ru-RU"/>
              </w:rPr>
              <w:t>Эксперт-</w:t>
            </w:r>
            <w:proofErr w:type="spellStart"/>
            <w:r w:rsidRPr="009B747D">
              <w:rPr>
                <w:rFonts w:ascii="Times New Roman" w:hAnsi="Times New Roman"/>
                <w:sz w:val="28"/>
                <w:szCs w:val="28"/>
                <w:lang w:eastAsia="ru-RU"/>
              </w:rPr>
              <w:t>нормоконтролер</w:t>
            </w:r>
            <w:proofErr w:type="spellEnd"/>
          </w:p>
          <w:p w14:paraId="2592BCE4" w14:textId="77777777" w:rsidR="005175FA" w:rsidRPr="009B747D" w:rsidRDefault="005175FA" w:rsidP="003F5D44">
            <w:pPr>
              <w:spacing w:after="0" w:line="240" w:lineRule="auto"/>
              <w:rPr>
                <w:rFonts w:ascii="Times New Roman" w:hAnsi="Times New Roman"/>
                <w:sz w:val="28"/>
                <w:szCs w:val="28"/>
                <w:lang w:eastAsia="ru-RU"/>
              </w:rPr>
            </w:pPr>
            <w:r w:rsidRPr="009B747D">
              <w:rPr>
                <w:rFonts w:ascii="Times New Roman" w:hAnsi="Times New Roman"/>
                <w:sz w:val="28"/>
                <w:szCs w:val="28"/>
                <w:lang w:eastAsia="ru-RU"/>
              </w:rPr>
              <w:t>_________________ _________________</w:t>
            </w:r>
          </w:p>
          <w:p w14:paraId="0965455B" w14:textId="77777777" w:rsidR="005175FA" w:rsidRPr="009B747D" w:rsidRDefault="005175FA" w:rsidP="003F5D44">
            <w:pPr>
              <w:spacing w:after="0" w:line="240" w:lineRule="auto"/>
              <w:rPr>
                <w:rFonts w:ascii="Times New Roman" w:hAnsi="Times New Roman"/>
                <w:sz w:val="28"/>
                <w:szCs w:val="28"/>
                <w:lang w:eastAsia="ru-RU"/>
              </w:rPr>
            </w:pPr>
          </w:p>
        </w:tc>
      </w:tr>
    </w:tbl>
    <w:p w14:paraId="7DFBACA4" w14:textId="77777777" w:rsidR="005175FA" w:rsidRDefault="005175FA" w:rsidP="003F5D44">
      <w:pPr>
        <w:spacing w:after="0" w:line="240" w:lineRule="auto"/>
        <w:jc w:val="center"/>
        <w:rPr>
          <w:rFonts w:ascii="Times New Roman" w:hAnsi="Times New Roman"/>
          <w:sz w:val="28"/>
          <w:szCs w:val="28"/>
          <w:lang w:eastAsia="ru-RU"/>
        </w:rPr>
      </w:pPr>
    </w:p>
    <w:p w14:paraId="3B1B1853" w14:textId="77777777" w:rsidR="005175FA" w:rsidRDefault="005175FA" w:rsidP="003F5D44">
      <w:pPr>
        <w:spacing w:after="0" w:line="240" w:lineRule="auto"/>
        <w:jc w:val="center"/>
        <w:rPr>
          <w:rFonts w:ascii="Times New Roman" w:hAnsi="Times New Roman"/>
          <w:sz w:val="28"/>
          <w:szCs w:val="28"/>
          <w:lang w:eastAsia="ru-RU"/>
        </w:rPr>
      </w:pPr>
    </w:p>
    <w:p w14:paraId="1980EEAA" w14:textId="77777777" w:rsidR="005175FA" w:rsidRDefault="005175FA" w:rsidP="003F5D44">
      <w:pPr>
        <w:spacing w:after="0" w:line="240" w:lineRule="auto"/>
        <w:jc w:val="center"/>
        <w:rPr>
          <w:rFonts w:ascii="Times New Roman" w:hAnsi="Times New Roman"/>
          <w:sz w:val="28"/>
          <w:szCs w:val="28"/>
          <w:lang w:eastAsia="ru-RU"/>
        </w:rPr>
      </w:pPr>
    </w:p>
    <w:p w14:paraId="0250A051" w14:textId="77777777" w:rsidR="005175FA" w:rsidRPr="009B747D" w:rsidRDefault="005175FA" w:rsidP="003F5D44">
      <w:pPr>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Минск 20</w:t>
      </w:r>
      <w:r>
        <w:rPr>
          <w:rFonts w:ascii="Times New Roman" w:hAnsi="Times New Roman"/>
          <w:sz w:val="28"/>
          <w:szCs w:val="28"/>
          <w:lang w:eastAsia="ru-RU"/>
        </w:rPr>
        <w:t>25</w:t>
      </w:r>
    </w:p>
    <w:p w14:paraId="6A22EB83" w14:textId="77777777" w:rsidR="005175FA" w:rsidRPr="009B747D" w:rsidRDefault="005175FA" w:rsidP="003F5D44">
      <w:pPr>
        <w:spacing w:after="0" w:line="240" w:lineRule="auto"/>
        <w:rPr>
          <w:rFonts w:ascii="Times New Roman" w:hAnsi="Times New Roman"/>
          <w:b/>
          <w:caps/>
          <w:sz w:val="28"/>
          <w:szCs w:val="28"/>
          <w:lang w:eastAsia="ru-RU"/>
        </w:rPr>
      </w:pPr>
      <w:r w:rsidRPr="009B747D">
        <w:rPr>
          <w:rFonts w:ascii="Times New Roman" w:hAnsi="Times New Roman"/>
          <w:b/>
          <w:caps/>
          <w:sz w:val="28"/>
          <w:szCs w:val="28"/>
          <w:lang w:eastAsia="ru-RU"/>
        </w:rPr>
        <w:br w:type="page"/>
      </w:r>
      <w:r w:rsidRPr="009B747D">
        <w:rPr>
          <w:rFonts w:ascii="Times New Roman" w:hAnsi="Times New Roman"/>
          <w:b/>
          <w:caps/>
          <w:sz w:val="28"/>
          <w:szCs w:val="28"/>
          <w:lang w:eastAsia="ru-RU"/>
        </w:rPr>
        <w:lastRenderedPageBreak/>
        <w:t>Составитель:</w:t>
      </w:r>
    </w:p>
    <w:p w14:paraId="58B1E140" w14:textId="0688189D" w:rsidR="005175FA" w:rsidRPr="009B747D" w:rsidRDefault="005175FA" w:rsidP="003F5D44">
      <w:pPr>
        <w:spacing w:after="0" w:line="240" w:lineRule="auto"/>
        <w:jc w:val="both"/>
        <w:rPr>
          <w:rFonts w:ascii="Times New Roman" w:hAnsi="Times New Roman"/>
          <w:sz w:val="28"/>
          <w:szCs w:val="28"/>
          <w:lang w:eastAsia="ru-RU"/>
        </w:rPr>
      </w:pPr>
      <w:proofErr w:type="spellStart"/>
      <w:r w:rsidRPr="009B747D">
        <w:rPr>
          <w:rFonts w:ascii="Times New Roman" w:hAnsi="Times New Roman"/>
          <w:sz w:val="28"/>
          <w:szCs w:val="28"/>
          <w:lang w:eastAsia="ru-RU"/>
        </w:rPr>
        <w:t>А.А</w:t>
      </w:r>
      <w:r>
        <w:rPr>
          <w:rFonts w:ascii="Times New Roman" w:hAnsi="Times New Roman"/>
          <w:sz w:val="28"/>
          <w:szCs w:val="28"/>
          <w:lang w:eastAsia="ru-RU"/>
        </w:rPr>
        <w:t>.</w:t>
      </w:r>
      <w:r w:rsidRPr="009B747D">
        <w:rPr>
          <w:rFonts w:ascii="Times New Roman" w:hAnsi="Times New Roman"/>
          <w:sz w:val="28"/>
          <w:szCs w:val="28"/>
          <w:lang w:eastAsia="ru-RU"/>
        </w:rPr>
        <w:t>Позняк</w:t>
      </w:r>
      <w:proofErr w:type="spellEnd"/>
      <w:r w:rsidRPr="009B747D">
        <w:rPr>
          <w:rFonts w:ascii="Times New Roman" w:hAnsi="Times New Roman"/>
          <w:sz w:val="28"/>
          <w:szCs w:val="28"/>
          <w:lang w:eastAsia="ru-RU"/>
        </w:rPr>
        <w:t>, доцент кафедры электронной техники и технологии учреждения образования «Белорусский государственный университет информатики и радиоэлектроники», кандидат физико-математических наук, доцент</w:t>
      </w:r>
    </w:p>
    <w:p w14:paraId="3B1B2ADE" w14:textId="77777777" w:rsidR="005175FA" w:rsidRPr="009B747D" w:rsidRDefault="005175FA" w:rsidP="003F5D44">
      <w:pPr>
        <w:spacing w:after="0" w:line="240" w:lineRule="auto"/>
        <w:rPr>
          <w:rFonts w:ascii="Times New Roman" w:hAnsi="Times New Roman"/>
          <w:sz w:val="28"/>
          <w:szCs w:val="28"/>
          <w:lang w:eastAsia="ru-RU"/>
        </w:rPr>
      </w:pPr>
    </w:p>
    <w:p w14:paraId="1C485F97" w14:textId="77777777" w:rsidR="005175FA" w:rsidRPr="009B747D" w:rsidRDefault="005175FA" w:rsidP="003F5D44">
      <w:pPr>
        <w:spacing w:after="0" w:line="240" w:lineRule="auto"/>
        <w:outlineLvl w:val="7"/>
        <w:rPr>
          <w:rFonts w:ascii="Times New Roman" w:hAnsi="Times New Roman"/>
          <w:b/>
          <w:i/>
          <w:caps/>
          <w:sz w:val="28"/>
          <w:szCs w:val="28"/>
          <w:lang w:eastAsia="ru-RU"/>
        </w:rPr>
      </w:pPr>
      <w:r w:rsidRPr="009B747D">
        <w:rPr>
          <w:rFonts w:ascii="Times New Roman" w:hAnsi="Times New Roman"/>
          <w:b/>
          <w:caps/>
          <w:sz w:val="28"/>
          <w:szCs w:val="28"/>
          <w:lang w:eastAsia="ru-RU"/>
        </w:rPr>
        <w:t>Рецензенты:</w:t>
      </w:r>
    </w:p>
    <w:p w14:paraId="1F87EEA3" w14:textId="4D489F3F" w:rsidR="005175FA" w:rsidRPr="009B747D" w:rsidRDefault="005175FA" w:rsidP="003F5D44">
      <w:pPr>
        <w:spacing w:after="0" w:line="240" w:lineRule="auto"/>
        <w:jc w:val="both"/>
        <w:rPr>
          <w:rFonts w:ascii="Times New Roman" w:hAnsi="Times New Roman"/>
          <w:sz w:val="28"/>
          <w:szCs w:val="28"/>
          <w:lang w:eastAsia="ru-RU"/>
        </w:rPr>
      </w:pPr>
      <w:r w:rsidRPr="009B747D">
        <w:rPr>
          <w:rFonts w:ascii="Times New Roman" w:hAnsi="Times New Roman"/>
          <w:sz w:val="28"/>
          <w:szCs w:val="28"/>
          <w:lang w:eastAsia="ru-RU"/>
        </w:rPr>
        <w:t>Кафедра</w:t>
      </w:r>
      <w:r w:rsidR="00731967">
        <w:rPr>
          <w:rFonts w:ascii="Times New Roman" w:hAnsi="Times New Roman"/>
          <w:sz w:val="28"/>
          <w:szCs w:val="28"/>
          <w:lang w:eastAsia="ru-RU"/>
        </w:rPr>
        <w:t xml:space="preserve"> </w:t>
      </w:r>
      <w:r w:rsidR="00DF747A">
        <w:rPr>
          <w:rFonts w:ascii="Times New Roman" w:hAnsi="Times New Roman"/>
          <w:sz w:val="28"/>
          <w:szCs w:val="28"/>
          <w:lang w:eastAsia="ru-RU"/>
        </w:rPr>
        <w:t>физической, коллоидной и аналитической химии</w:t>
      </w:r>
      <w:r w:rsidRPr="009B747D">
        <w:rPr>
          <w:rFonts w:ascii="Times New Roman" w:hAnsi="Times New Roman"/>
          <w:sz w:val="28"/>
          <w:szCs w:val="28"/>
          <w:lang w:eastAsia="ru-RU"/>
        </w:rPr>
        <w:t xml:space="preserve"> учреждения образования «</w:t>
      </w:r>
      <w:r w:rsidR="00DF747A">
        <w:rPr>
          <w:rFonts w:ascii="Times New Roman" w:hAnsi="Times New Roman"/>
          <w:sz w:val="28"/>
          <w:szCs w:val="28"/>
          <w:lang w:eastAsia="ru-RU"/>
        </w:rPr>
        <w:t>Белорусский государственный технический университет</w:t>
      </w:r>
      <w:r w:rsidRPr="009B747D">
        <w:rPr>
          <w:rFonts w:ascii="Times New Roman" w:hAnsi="Times New Roman"/>
          <w:sz w:val="28"/>
          <w:szCs w:val="28"/>
          <w:lang w:eastAsia="ru-RU"/>
        </w:rPr>
        <w:t xml:space="preserve">» (протокол № </w:t>
      </w:r>
      <w:r w:rsidR="00DF747A">
        <w:rPr>
          <w:rFonts w:ascii="Times New Roman" w:hAnsi="Times New Roman"/>
          <w:sz w:val="28"/>
          <w:szCs w:val="28"/>
          <w:lang w:eastAsia="ru-RU"/>
        </w:rPr>
        <w:t>7</w:t>
      </w:r>
      <w:r w:rsidRPr="009B747D">
        <w:rPr>
          <w:rFonts w:ascii="Times New Roman" w:hAnsi="Times New Roman"/>
          <w:sz w:val="28"/>
          <w:szCs w:val="28"/>
          <w:lang w:eastAsia="ru-RU"/>
        </w:rPr>
        <w:t xml:space="preserve"> от </w:t>
      </w:r>
      <w:r w:rsidR="00DF747A">
        <w:rPr>
          <w:rFonts w:ascii="Times New Roman" w:hAnsi="Times New Roman"/>
          <w:sz w:val="28"/>
          <w:szCs w:val="28"/>
          <w:lang w:eastAsia="ru-RU"/>
        </w:rPr>
        <w:t>24.01.2025</w:t>
      </w:r>
      <w:r w:rsidRPr="009B747D">
        <w:rPr>
          <w:rFonts w:ascii="Times New Roman" w:hAnsi="Times New Roman"/>
          <w:sz w:val="28"/>
          <w:szCs w:val="28"/>
          <w:lang w:eastAsia="ru-RU"/>
        </w:rPr>
        <w:t xml:space="preserve">); </w:t>
      </w:r>
    </w:p>
    <w:p w14:paraId="2A6C039C" w14:textId="5F735931" w:rsidR="005175FA" w:rsidRDefault="00B45133" w:rsidP="00B45133">
      <w:pPr>
        <w:spacing w:after="0" w:line="240" w:lineRule="auto"/>
        <w:jc w:val="both"/>
        <w:rPr>
          <w:rFonts w:ascii="Times New Roman" w:hAnsi="Times New Roman"/>
          <w:sz w:val="28"/>
          <w:szCs w:val="28"/>
          <w:lang w:eastAsia="ru-RU"/>
        </w:rPr>
      </w:pPr>
      <w:proofErr w:type="spellStart"/>
      <w:r>
        <w:rPr>
          <w:rFonts w:ascii="Times New Roman" w:hAnsi="Times New Roman"/>
          <w:sz w:val="28"/>
          <w:szCs w:val="28"/>
          <w:lang w:eastAsia="ru-RU"/>
        </w:rPr>
        <w:t>Ю.В.Радюш</w:t>
      </w:r>
      <w:proofErr w:type="spellEnd"/>
      <w:r>
        <w:rPr>
          <w:rFonts w:ascii="Times New Roman" w:hAnsi="Times New Roman"/>
          <w:sz w:val="28"/>
          <w:szCs w:val="28"/>
          <w:lang w:eastAsia="ru-RU"/>
        </w:rPr>
        <w:t xml:space="preserve">, ведущий научный сотрудник отраслевой лаборатории радиационных воздействий </w:t>
      </w:r>
      <w:r w:rsidR="00263CD3">
        <w:rPr>
          <w:rFonts w:ascii="Times New Roman" w:hAnsi="Times New Roman"/>
          <w:sz w:val="28"/>
          <w:szCs w:val="28"/>
          <w:lang w:eastAsia="ru-RU"/>
        </w:rPr>
        <w:t>государственного научно-производственного объединения «Научной практический центр Национальной академии наук по материаловедению»</w:t>
      </w:r>
      <w:r w:rsidR="008637BE">
        <w:rPr>
          <w:rFonts w:ascii="Times New Roman" w:hAnsi="Times New Roman"/>
          <w:sz w:val="28"/>
          <w:szCs w:val="28"/>
          <w:lang w:eastAsia="ru-RU"/>
        </w:rPr>
        <w:t>, кандидат физико-математических наук, доцент</w:t>
      </w:r>
    </w:p>
    <w:p w14:paraId="2FF86F79" w14:textId="77777777" w:rsidR="00DF747A" w:rsidRPr="009B747D" w:rsidRDefault="00DF747A" w:rsidP="003F5D44">
      <w:pPr>
        <w:spacing w:after="0" w:line="240" w:lineRule="auto"/>
        <w:rPr>
          <w:rFonts w:ascii="Times New Roman" w:hAnsi="Times New Roman"/>
          <w:sz w:val="28"/>
          <w:szCs w:val="28"/>
          <w:lang w:eastAsia="ru-RU"/>
        </w:rPr>
      </w:pPr>
    </w:p>
    <w:p w14:paraId="0CD34753" w14:textId="77777777" w:rsidR="005175FA" w:rsidRPr="009B747D" w:rsidRDefault="005175FA" w:rsidP="003F5D44">
      <w:pPr>
        <w:spacing w:after="0" w:line="240" w:lineRule="auto"/>
        <w:jc w:val="both"/>
        <w:rPr>
          <w:rFonts w:ascii="Times New Roman" w:hAnsi="Times New Roman"/>
          <w:b/>
          <w:sz w:val="28"/>
          <w:szCs w:val="28"/>
          <w:lang w:eastAsia="ru-RU"/>
        </w:rPr>
      </w:pPr>
      <w:r w:rsidRPr="009B747D">
        <w:rPr>
          <w:rFonts w:ascii="Times New Roman" w:hAnsi="Times New Roman"/>
          <w:b/>
          <w:sz w:val="28"/>
          <w:szCs w:val="28"/>
          <w:lang w:eastAsia="ru-RU"/>
        </w:rPr>
        <w:t xml:space="preserve">РЕКОМЕНДОВАНА К УТВЕРЖДЕНИЮ В КАЧЕСТВЕ ПРИМЕРНОЙ: </w:t>
      </w:r>
    </w:p>
    <w:p w14:paraId="2063F1DA" w14:textId="1129AABF" w:rsidR="005175FA" w:rsidRPr="009B747D" w:rsidRDefault="005175FA" w:rsidP="003F5D44">
      <w:pPr>
        <w:spacing w:after="0" w:line="240" w:lineRule="auto"/>
        <w:jc w:val="both"/>
        <w:rPr>
          <w:rFonts w:ascii="Times New Roman" w:hAnsi="Times New Roman"/>
          <w:color w:val="FF0000"/>
          <w:sz w:val="28"/>
          <w:szCs w:val="28"/>
          <w:lang w:eastAsia="ru-RU"/>
        </w:rPr>
      </w:pPr>
      <w:r w:rsidRPr="009B747D">
        <w:rPr>
          <w:rFonts w:ascii="Times New Roman" w:hAnsi="Times New Roman"/>
          <w:sz w:val="28"/>
          <w:szCs w:val="28"/>
          <w:lang w:eastAsia="ru-RU"/>
        </w:rPr>
        <w:t xml:space="preserve">Кафедрой электронной техники и технологии учреждения образования «Белорусский государственный университет информатики и радиоэлектроники» (протокол № </w:t>
      </w:r>
      <w:r w:rsidR="008637BE">
        <w:rPr>
          <w:rFonts w:ascii="Times New Roman" w:hAnsi="Times New Roman"/>
          <w:sz w:val="28"/>
          <w:szCs w:val="28"/>
          <w:lang w:eastAsia="ru-RU"/>
        </w:rPr>
        <w:t>8</w:t>
      </w:r>
      <w:r w:rsidRPr="009B747D">
        <w:rPr>
          <w:rFonts w:ascii="Times New Roman" w:hAnsi="Times New Roman"/>
          <w:sz w:val="28"/>
          <w:szCs w:val="28"/>
          <w:lang w:eastAsia="ru-RU"/>
        </w:rPr>
        <w:t xml:space="preserve"> от </w:t>
      </w:r>
      <w:r w:rsidR="008637BE">
        <w:rPr>
          <w:rFonts w:ascii="Times New Roman" w:hAnsi="Times New Roman"/>
          <w:sz w:val="28"/>
          <w:szCs w:val="28"/>
          <w:lang w:eastAsia="ru-RU"/>
        </w:rPr>
        <w:t>09.12.2024</w:t>
      </w:r>
      <w:r w:rsidRPr="009B747D">
        <w:rPr>
          <w:rFonts w:ascii="Times New Roman" w:hAnsi="Times New Roman"/>
          <w:sz w:val="28"/>
          <w:szCs w:val="28"/>
          <w:lang w:eastAsia="ru-RU"/>
        </w:rPr>
        <w:t>);</w:t>
      </w:r>
      <w:r w:rsidRPr="009B747D">
        <w:rPr>
          <w:rFonts w:ascii="Times New Roman" w:hAnsi="Times New Roman"/>
          <w:i/>
          <w:color w:val="FF0000"/>
          <w:sz w:val="28"/>
          <w:szCs w:val="28"/>
          <w:lang w:eastAsia="ru-RU"/>
        </w:rPr>
        <w:t xml:space="preserve"> </w:t>
      </w:r>
    </w:p>
    <w:p w14:paraId="3542029A" w14:textId="1ADCD756" w:rsidR="005175FA" w:rsidRPr="009B747D" w:rsidRDefault="005175FA" w:rsidP="003F5D44">
      <w:pPr>
        <w:spacing w:after="0" w:line="240" w:lineRule="auto"/>
        <w:jc w:val="both"/>
        <w:rPr>
          <w:rFonts w:ascii="Times New Roman" w:hAnsi="Times New Roman"/>
          <w:sz w:val="28"/>
          <w:szCs w:val="28"/>
          <w:lang w:eastAsia="ru-RU"/>
        </w:rPr>
      </w:pPr>
      <w:r w:rsidRPr="009B747D">
        <w:rPr>
          <w:rFonts w:ascii="Times New Roman" w:hAnsi="Times New Roman"/>
          <w:sz w:val="28"/>
          <w:szCs w:val="28"/>
          <w:lang w:eastAsia="ru-RU"/>
        </w:rPr>
        <w:t xml:space="preserve">Научно-методическим советом учреждения образования «Белорусский государственный университет информатики и </w:t>
      </w:r>
      <w:proofErr w:type="gramStart"/>
      <w:r w:rsidRPr="009B747D">
        <w:rPr>
          <w:rFonts w:ascii="Times New Roman" w:hAnsi="Times New Roman"/>
          <w:sz w:val="28"/>
          <w:szCs w:val="28"/>
          <w:lang w:eastAsia="ru-RU"/>
        </w:rPr>
        <w:t>радиоэлектроники»</w:t>
      </w:r>
      <w:r w:rsidRPr="009B747D">
        <w:rPr>
          <w:rFonts w:ascii="Times New Roman" w:hAnsi="Times New Roman"/>
          <w:sz w:val="28"/>
          <w:szCs w:val="28"/>
          <w:lang w:eastAsia="ru-RU"/>
        </w:rPr>
        <w:br/>
        <w:t>(</w:t>
      </w:r>
      <w:proofErr w:type="gramEnd"/>
      <w:r w:rsidRPr="009B747D">
        <w:rPr>
          <w:rFonts w:ascii="Times New Roman" w:hAnsi="Times New Roman"/>
          <w:sz w:val="28"/>
          <w:szCs w:val="28"/>
          <w:lang w:eastAsia="ru-RU"/>
        </w:rPr>
        <w:t xml:space="preserve">протокол № </w:t>
      </w:r>
      <w:r w:rsidR="007E2818">
        <w:rPr>
          <w:rFonts w:ascii="Times New Roman" w:hAnsi="Times New Roman"/>
          <w:sz w:val="28"/>
          <w:szCs w:val="28"/>
          <w:lang w:eastAsia="ru-RU"/>
        </w:rPr>
        <w:t>7</w:t>
      </w:r>
      <w:r w:rsidRPr="009B747D">
        <w:rPr>
          <w:rFonts w:ascii="Times New Roman" w:hAnsi="Times New Roman"/>
          <w:sz w:val="28"/>
          <w:szCs w:val="28"/>
          <w:lang w:eastAsia="ru-RU"/>
        </w:rPr>
        <w:t xml:space="preserve"> от </w:t>
      </w:r>
      <w:r w:rsidR="007E2818">
        <w:rPr>
          <w:rFonts w:ascii="Times New Roman" w:hAnsi="Times New Roman"/>
          <w:sz w:val="28"/>
          <w:szCs w:val="28"/>
          <w:lang w:eastAsia="ru-RU"/>
        </w:rPr>
        <w:t>21.02.2025</w:t>
      </w:r>
      <w:r w:rsidRPr="009B747D">
        <w:rPr>
          <w:rFonts w:ascii="Times New Roman" w:hAnsi="Times New Roman"/>
          <w:sz w:val="28"/>
          <w:szCs w:val="28"/>
          <w:lang w:eastAsia="ru-RU"/>
        </w:rPr>
        <w:t>);</w:t>
      </w:r>
    </w:p>
    <w:p w14:paraId="406A8F95" w14:textId="4C567D0C" w:rsidR="005175FA" w:rsidRPr="007E2818" w:rsidRDefault="005175FA" w:rsidP="003F5D44">
      <w:pPr>
        <w:spacing w:after="0" w:line="240" w:lineRule="auto"/>
        <w:jc w:val="both"/>
        <w:rPr>
          <w:rFonts w:ascii="Times New Roman" w:hAnsi="Times New Roman"/>
          <w:sz w:val="28"/>
          <w:szCs w:val="28"/>
          <w:lang w:eastAsia="ru-RU"/>
        </w:rPr>
      </w:pPr>
      <w:r w:rsidRPr="009B747D">
        <w:rPr>
          <w:rFonts w:ascii="Times New Roman" w:hAnsi="Times New Roman"/>
          <w:color w:val="000000"/>
          <w:sz w:val="28"/>
          <w:szCs w:val="28"/>
          <w:lang w:eastAsia="ru-RU"/>
        </w:rPr>
        <w:t xml:space="preserve">Научно-методическим советом по </w:t>
      </w:r>
      <w:r>
        <w:rPr>
          <w:rFonts w:ascii="Times New Roman" w:hAnsi="Times New Roman"/>
          <w:color w:val="000000"/>
          <w:sz w:val="28"/>
          <w:szCs w:val="28"/>
          <w:lang w:eastAsia="ru-RU"/>
        </w:rPr>
        <w:t>электронным системам и технологиям</w:t>
      </w:r>
      <w:r w:rsidRPr="009B747D">
        <w:rPr>
          <w:rFonts w:ascii="Times New Roman" w:hAnsi="Times New Roman"/>
          <w:color w:val="000000"/>
          <w:sz w:val="28"/>
          <w:szCs w:val="28"/>
          <w:lang w:eastAsia="ru-RU"/>
        </w:rPr>
        <w:t xml:space="preserve"> Учебно-методического объединения по образованию в области информатики и радиоэлектроники (протокол № </w:t>
      </w:r>
      <w:r w:rsidR="007E2818">
        <w:rPr>
          <w:rFonts w:ascii="Times New Roman" w:hAnsi="Times New Roman"/>
          <w:color w:val="000000"/>
          <w:sz w:val="28"/>
          <w:szCs w:val="28"/>
          <w:lang w:eastAsia="ru-RU"/>
        </w:rPr>
        <w:t>6</w:t>
      </w:r>
      <w:r w:rsidRPr="009B747D">
        <w:rPr>
          <w:rFonts w:ascii="Times New Roman" w:hAnsi="Times New Roman"/>
          <w:color w:val="000000"/>
          <w:sz w:val="28"/>
          <w:szCs w:val="28"/>
          <w:lang w:eastAsia="ru-RU"/>
        </w:rPr>
        <w:t xml:space="preserve"> </w:t>
      </w:r>
      <w:r w:rsidRPr="009B747D">
        <w:rPr>
          <w:rFonts w:ascii="Times New Roman" w:hAnsi="Times New Roman"/>
          <w:sz w:val="28"/>
          <w:szCs w:val="28"/>
          <w:lang w:eastAsia="ru-RU"/>
        </w:rPr>
        <w:t xml:space="preserve">от </w:t>
      </w:r>
      <w:r w:rsidR="007E2818">
        <w:rPr>
          <w:rFonts w:ascii="Times New Roman" w:hAnsi="Times New Roman"/>
          <w:sz w:val="28"/>
          <w:szCs w:val="28"/>
          <w:lang w:eastAsia="ru-RU"/>
        </w:rPr>
        <w:t>19.02.2025</w:t>
      </w:r>
      <w:r w:rsidRPr="009B747D">
        <w:rPr>
          <w:rFonts w:ascii="Times New Roman" w:hAnsi="Times New Roman"/>
          <w:sz w:val="28"/>
          <w:szCs w:val="28"/>
          <w:lang w:eastAsia="ru-RU"/>
        </w:rPr>
        <w:t>)</w:t>
      </w:r>
    </w:p>
    <w:p w14:paraId="53132576" w14:textId="77777777" w:rsidR="005175FA" w:rsidRPr="009B747D" w:rsidRDefault="0075438A" w:rsidP="003F5D44">
      <w:pPr>
        <w:spacing w:after="0" w:line="240" w:lineRule="auto"/>
        <w:rPr>
          <w:rFonts w:ascii="Times New Roman" w:hAnsi="Times New Roman"/>
          <w:sz w:val="28"/>
          <w:szCs w:val="28"/>
          <w:lang w:eastAsia="ru-RU"/>
        </w:rPr>
      </w:pPr>
      <w:r>
        <w:rPr>
          <w:noProof/>
          <w:lang w:eastAsia="ru-RU"/>
        </w:rPr>
        <w:pict w14:anchorId="48E44480">
          <v:shapetype id="_x0000_t202" coordsize="21600,21600" o:spt="202" path="m,l,21600r21600,l21600,xe">
            <v:stroke joinstyle="miter"/>
            <v:path gradientshapeok="t" o:connecttype="rect"/>
          </v:shapetype>
          <v:shape id="Надпись 2" o:spid="_x0000_s1026" type="#_x0000_t202" style="position:absolute;margin-left:0;margin-top:0;width:312.75pt;height:145.7pt;z-index:1;visibility:visible;mso-wrap-distance-top:3.6pt;mso-wrap-distance-bottom:3.6pt;mso-position-horizontal:left;mso-position-horizontal-relative:margin;mso-position-vertical:bottom;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" stroked="f">
            <v:textbox style="mso-next-textbox:#Надпись 2;mso-fit-shape-to-text:t">
              <w:txbxContent>
                <w:p w14:paraId="25F74923" w14:textId="77777777" w:rsidR="005175FA" w:rsidRPr="00260EAF" w:rsidRDefault="005175FA" w:rsidP="00260EAF">
                  <w:pPr>
                    <w:spacing w:after="0" w:line="240" w:lineRule="auto"/>
                    <w:rPr>
                      <w:rFonts w:ascii="Times New Roman" w:hAnsi="Times New Roman"/>
                      <w:sz w:val="28"/>
                      <w:szCs w:val="28"/>
                    </w:rPr>
                  </w:pPr>
                  <w:r w:rsidRPr="00260EAF">
                    <w:rPr>
                      <w:rFonts w:ascii="Times New Roman" w:hAnsi="Times New Roman"/>
                      <w:sz w:val="28"/>
                      <w:szCs w:val="28"/>
                    </w:rPr>
                    <w:t xml:space="preserve">Ответственный за редакцию: </w:t>
                  </w:r>
                  <w:r>
                    <w:rPr>
                      <w:rFonts w:ascii="Times New Roman" w:hAnsi="Times New Roman"/>
                      <w:sz w:val="28"/>
                      <w:szCs w:val="28"/>
                    </w:rPr>
                    <w:t>С.С.</w:t>
                  </w:r>
                  <w:r>
                    <w:rPr>
                      <w:rFonts w:ascii="Times New Roman" w:hAnsi="Times New Roman"/>
                      <w:sz w:val="28"/>
                      <w:szCs w:val="28"/>
                      <w:lang w:val="en-US"/>
                    </w:rPr>
                    <w:t> </w:t>
                  </w:r>
                  <w:proofErr w:type="spellStart"/>
                  <w:r>
                    <w:rPr>
                      <w:rFonts w:ascii="Times New Roman" w:hAnsi="Times New Roman"/>
                      <w:sz w:val="28"/>
                      <w:szCs w:val="28"/>
                    </w:rPr>
                    <w:t>Шишпаронок</w:t>
                  </w:r>
                  <w:proofErr w:type="spellEnd"/>
                </w:p>
              </w:txbxContent>
            </v:textbox>
            <w10:wrap type="square" anchorx="margin" anchory="margin"/>
          </v:shape>
        </w:pict>
      </w:r>
    </w:p>
    <w:p w14:paraId="20911402" w14:textId="77777777" w:rsidR="005175FA" w:rsidRPr="009B747D" w:rsidRDefault="005175FA" w:rsidP="003F5D44">
      <w:pPr>
        <w:spacing w:after="0" w:line="240" w:lineRule="auto"/>
        <w:jc w:val="center"/>
        <w:outlineLvl w:val="0"/>
        <w:rPr>
          <w:rFonts w:ascii="Times New Roman" w:hAnsi="Times New Roman"/>
          <w:b/>
          <w:sz w:val="28"/>
          <w:szCs w:val="28"/>
          <w:lang w:eastAsia="ru-RU"/>
        </w:rPr>
      </w:pPr>
      <w:r w:rsidRPr="009B747D">
        <w:rPr>
          <w:rFonts w:ascii="Times New Roman" w:hAnsi="Times New Roman"/>
          <w:b/>
          <w:caps/>
          <w:sz w:val="28"/>
          <w:szCs w:val="28"/>
          <w:lang w:eastAsia="ru-RU"/>
        </w:rPr>
        <w:br w:type="page"/>
        <w:t>Пояснительная записка</w:t>
      </w:r>
    </w:p>
    <w:p w14:paraId="78B95907" w14:textId="77777777" w:rsidR="005175FA" w:rsidRPr="009B747D" w:rsidRDefault="005175FA" w:rsidP="003F5D44">
      <w:pPr>
        <w:spacing w:after="0" w:line="240" w:lineRule="auto"/>
        <w:rPr>
          <w:rFonts w:ascii="Times New Roman" w:hAnsi="Times New Roman"/>
          <w:caps/>
          <w:sz w:val="28"/>
          <w:szCs w:val="28"/>
          <w:lang w:eastAsia="ru-RU"/>
        </w:rPr>
      </w:pPr>
    </w:p>
    <w:p w14:paraId="79996C9B" w14:textId="77777777" w:rsidR="005175FA" w:rsidRPr="009B747D" w:rsidRDefault="005175FA" w:rsidP="003F5D44">
      <w:pPr>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ХАРАКТЕРИСТИКА УЧЕБНОЙ ДИСЦИПЛИНЫ</w:t>
      </w:r>
    </w:p>
    <w:p w14:paraId="0DE87B4F" w14:textId="77777777" w:rsidR="005175FA" w:rsidRPr="009B747D" w:rsidRDefault="005175FA" w:rsidP="003F5D44">
      <w:pPr>
        <w:spacing w:after="0" w:line="240" w:lineRule="auto"/>
        <w:jc w:val="center"/>
        <w:rPr>
          <w:rFonts w:ascii="Times New Roman" w:hAnsi="Times New Roman"/>
          <w:sz w:val="28"/>
          <w:szCs w:val="28"/>
          <w:lang w:eastAsia="ru-RU"/>
        </w:rPr>
      </w:pPr>
    </w:p>
    <w:p w14:paraId="2ACF4910" w14:textId="77777777" w:rsidR="005175FA" w:rsidRPr="009B747D"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Примерная учебная программа по учебной дисциплине «</w:t>
      </w:r>
      <w:bookmarkStart w:id="4" w:name="_Hlk189925224"/>
      <w:r w:rsidRPr="009B747D">
        <w:rPr>
          <w:rFonts w:ascii="Times New Roman" w:hAnsi="Times New Roman"/>
          <w:sz w:val="28"/>
          <w:szCs w:val="28"/>
          <w:lang w:eastAsia="ru-RU"/>
        </w:rPr>
        <w:t>Физико-химические основы микро</w:t>
      </w:r>
      <w:r w:rsidRPr="009B747D">
        <w:rPr>
          <w:rFonts w:ascii="Times New Roman" w:hAnsi="Times New Roman"/>
          <w:sz w:val="28"/>
          <w:szCs w:val="28"/>
          <w:lang w:eastAsia="ru-RU"/>
        </w:rPr>
        <w:noBreakHyphen/>
        <w:t xml:space="preserve"> и </w:t>
      </w:r>
      <w:proofErr w:type="spellStart"/>
      <w:r w:rsidRPr="009B747D">
        <w:rPr>
          <w:rFonts w:ascii="Times New Roman" w:hAnsi="Times New Roman"/>
          <w:sz w:val="28"/>
          <w:szCs w:val="28"/>
          <w:lang w:eastAsia="ru-RU"/>
        </w:rPr>
        <w:t>наноэлектроники</w:t>
      </w:r>
      <w:bookmarkEnd w:id="4"/>
      <w:proofErr w:type="spellEnd"/>
      <w:r w:rsidRPr="009B747D">
        <w:rPr>
          <w:rFonts w:ascii="Times New Roman" w:hAnsi="Times New Roman"/>
          <w:sz w:val="28"/>
          <w:szCs w:val="28"/>
          <w:lang w:eastAsia="ru-RU"/>
        </w:rPr>
        <w:t xml:space="preserve">» разработана для </w:t>
      </w:r>
      <w:r>
        <w:rPr>
          <w:rFonts w:ascii="Times New Roman" w:hAnsi="Times New Roman"/>
          <w:sz w:val="28"/>
          <w:szCs w:val="28"/>
          <w:lang w:eastAsia="ru-RU"/>
        </w:rPr>
        <w:t>обучающихся</w:t>
      </w:r>
      <w:r w:rsidRPr="009B747D">
        <w:rPr>
          <w:rFonts w:ascii="Times New Roman" w:hAnsi="Times New Roman"/>
          <w:sz w:val="28"/>
          <w:szCs w:val="28"/>
          <w:lang w:eastAsia="ru-RU"/>
        </w:rPr>
        <w:t xml:space="preserve"> по специальност</w:t>
      </w:r>
      <w:r>
        <w:rPr>
          <w:rFonts w:ascii="Times New Roman" w:hAnsi="Times New Roman"/>
          <w:sz w:val="28"/>
          <w:szCs w:val="28"/>
          <w:lang w:eastAsia="ru-RU"/>
        </w:rPr>
        <w:t>и</w:t>
      </w:r>
      <w:r w:rsidRPr="009B747D">
        <w:rPr>
          <w:rFonts w:ascii="Times New Roman" w:hAnsi="Times New Roman"/>
          <w:sz w:val="28"/>
          <w:szCs w:val="28"/>
          <w:lang w:eastAsia="ru-RU"/>
        </w:rPr>
        <w:t xml:space="preserve"> </w:t>
      </w:r>
      <w:r w:rsidRPr="009B747D">
        <w:rPr>
          <w:rFonts w:ascii="Times New Roman" w:hAnsi="Times New Roman"/>
          <w:bCs/>
          <w:sz w:val="28"/>
          <w:szCs w:val="28"/>
          <w:lang w:eastAsia="ru-RU"/>
        </w:rPr>
        <w:t>6</w:t>
      </w:r>
      <w:r w:rsidRPr="009B747D">
        <w:rPr>
          <w:rFonts w:ascii="Times New Roman" w:hAnsi="Times New Roman"/>
          <w:bCs/>
          <w:sz w:val="28"/>
          <w:szCs w:val="28"/>
          <w:lang w:eastAsia="ru-RU"/>
        </w:rPr>
        <w:noBreakHyphen/>
        <w:t>05</w:t>
      </w:r>
      <w:r w:rsidRPr="009B747D">
        <w:rPr>
          <w:rFonts w:ascii="Times New Roman" w:hAnsi="Times New Roman"/>
          <w:bCs/>
          <w:sz w:val="28"/>
          <w:szCs w:val="28"/>
          <w:lang w:eastAsia="ru-RU"/>
        </w:rPr>
        <w:noBreakHyphen/>
        <w:t>0713</w:t>
      </w:r>
      <w:r w:rsidRPr="009B747D">
        <w:rPr>
          <w:rFonts w:ascii="Times New Roman" w:hAnsi="Times New Roman"/>
          <w:bCs/>
          <w:sz w:val="28"/>
          <w:szCs w:val="28"/>
          <w:lang w:eastAsia="ru-RU"/>
        </w:rPr>
        <w:noBreakHyphen/>
        <w:t xml:space="preserve">02 «Электронные системы и технологии» </w:t>
      </w:r>
      <w:r w:rsidRPr="009B747D">
        <w:rPr>
          <w:rFonts w:ascii="Times New Roman" w:hAnsi="Times New Roman"/>
          <w:sz w:val="28"/>
          <w:szCs w:val="28"/>
          <w:lang w:eastAsia="ru-RU"/>
        </w:rPr>
        <w:t>в</w:t>
      </w:r>
      <w:r>
        <w:rPr>
          <w:rFonts w:ascii="Times New Roman" w:hAnsi="Times New Roman"/>
          <w:sz w:val="28"/>
          <w:szCs w:val="28"/>
          <w:lang w:val="en-US" w:eastAsia="ru-RU"/>
        </w:rPr>
        <w:t> </w:t>
      </w:r>
      <w:r w:rsidRPr="009B747D">
        <w:rPr>
          <w:rFonts w:ascii="Times New Roman" w:hAnsi="Times New Roman"/>
          <w:sz w:val="28"/>
          <w:szCs w:val="28"/>
          <w:lang w:eastAsia="ru-RU"/>
        </w:rPr>
        <w:t>соответствии с требованиями образовательного стандарта общего высшего образования и примерного учебного плана вышеуказанной специальности.</w:t>
      </w:r>
    </w:p>
    <w:p w14:paraId="6D32A99A" w14:textId="77777777" w:rsidR="005175FA" w:rsidRPr="009B747D" w:rsidRDefault="005175FA" w:rsidP="003F5D44">
      <w:pPr>
        <w:widowControl w:val="0"/>
        <w:spacing w:after="0" w:line="240" w:lineRule="auto"/>
        <w:ind w:firstLine="709"/>
        <w:jc w:val="both"/>
        <w:rPr>
          <w:rFonts w:ascii="Times New Roman" w:hAnsi="Times New Roman"/>
          <w:iCs/>
          <w:spacing w:val="-4"/>
          <w:sz w:val="28"/>
          <w:szCs w:val="28"/>
          <w:lang w:eastAsia="ru-RU"/>
        </w:rPr>
      </w:pPr>
      <w:r w:rsidRPr="009B747D">
        <w:rPr>
          <w:rFonts w:ascii="Times New Roman" w:hAnsi="Times New Roman"/>
          <w:iCs/>
          <w:spacing w:val="-4"/>
          <w:sz w:val="28"/>
          <w:szCs w:val="28"/>
          <w:lang w:eastAsia="ru-RU"/>
        </w:rPr>
        <w:t xml:space="preserve">Новые направления в технологии производства </w:t>
      </w:r>
      <w:bookmarkStart w:id="5" w:name="_Hlk124939791"/>
      <w:r w:rsidRPr="009B747D">
        <w:rPr>
          <w:rFonts w:ascii="Times New Roman" w:hAnsi="Times New Roman"/>
          <w:iCs/>
          <w:spacing w:val="-4"/>
          <w:sz w:val="28"/>
          <w:szCs w:val="28"/>
          <w:lang w:eastAsia="ru-RU"/>
        </w:rPr>
        <w:t>радиоэлектронных устройств</w:t>
      </w:r>
      <w:bookmarkEnd w:id="5"/>
      <w:r w:rsidRPr="009B747D">
        <w:rPr>
          <w:rFonts w:ascii="Times New Roman" w:hAnsi="Times New Roman"/>
          <w:iCs/>
          <w:spacing w:val="-4"/>
          <w:sz w:val="28"/>
          <w:szCs w:val="28"/>
          <w:lang w:eastAsia="ru-RU"/>
        </w:rPr>
        <w:t xml:space="preserve"> требуют от разработчиков понимания множества сложных физических и химических явлений и процессов. Без ясного представления о физической природе явлений, определяющих работу конструкций радиоэлектронных устройств и химических аспектов технологии их изготовления, без умения математически описать эти явления, невозможно заниматься проектированием как самих устройств, так и технологических процессов их изготовления. Для понимания принципов работы микро- и </w:t>
      </w:r>
      <w:proofErr w:type="spellStart"/>
      <w:r w:rsidRPr="009B747D">
        <w:rPr>
          <w:rFonts w:ascii="Times New Roman" w:hAnsi="Times New Roman"/>
          <w:iCs/>
          <w:spacing w:val="-4"/>
          <w:sz w:val="28"/>
          <w:szCs w:val="28"/>
          <w:lang w:eastAsia="ru-RU"/>
        </w:rPr>
        <w:t>наноэлектронных</w:t>
      </w:r>
      <w:proofErr w:type="spellEnd"/>
      <w:r w:rsidRPr="009B747D">
        <w:rPr>
          <w:rFonts w:ascii="Times New Roman" w:hAnsi="Times New Roman"/>
          <w:iCs/>
          <w:spacing w:val="-4"/>
          <w:sz w:val="28"/>
          <w:szCs w:val="28"/>
          <w:lang w:eastAsia="ru-RU"/>
        </w:rPr>
        <w:t xml:space="preserve"> устройств, возможности их использования в новых разработках электронной аппаратуры студент должен овладеть необходимыми знаниями, включающими в себя качественное и количественное описание строения полупроводниковых материалов, энергетического спектра и статистики носителей заряда и фононов, теории переноса, оптических и фотоэлектрических свойств твёрдых тел и контактных явлений. С другой стороны, производственные процессы изготовления радиоэлектронных устройств в настоящее время основываются на современной физической химии, что подразумевает изучение физико-химических свойств используемых материалов, методов получения новых материалов с заданными свойствами.</w:t>
      </w:r>
    </w:p>
    <w:p w14:paraId="4BA15B07" w14:textId="77777777" w:rsidR="005175FA" w:rsidRPr="009B747D" w:rsidRDefault="005175FA" w:rsidP="003F5D44">
      <w:pPr>
        <w:spacing w:after="0" w:line="240" w:lineRule="auto"/>
        <w:ind w:firstLine="709"/>
        <w:jc w:val="both"/>
        <w:rPr>
          <w:rFonts w:ascii="Times New Roman" w:hAnsi="Times New Roman"/>
          <w:sz w:val="28"/>
          <w:szCs w:val="28"/>
        </w:rPr>
      </w:pPr>
      <w:r w:rsidRPr="009B747D">
        <w:rPr>
          <w:rFonts w:ascii="Times New Roman" w:hAnsi="Times New Roman"/>
          <w:sz w:val="28"/>
          <w:szCs w:val="28"/>
        </w:rPr>
        <w:t>Воспитательное значение учебной дисциплины «Физико-химические основы микро</w:t>
      </w:r>
      <w:r w:rsidRPr="009B747D">
        <w:rPr>
          <w:rFonts w:ascii="Times New Roman" w:hAnsi="Times New Roman"/>
          <w:sz w:val="28"/>
          <w:szCs w:val="28"/>
        </w:rPr>
        <w:noBreakHyphen/>
        <w:t xml:space="preserve"> и </w:t>
      </w:r>
      <w:proofErr w:type="spellStart"/>
      <w:r w:rsidRPr="009B747D">
        <w:rPr>
          <w:rFonts w:ascii="Times New Roman" w:hAnsi="Times New Roman"/>
          <w:sz w:val="28"/>
          <w:szCs w:val="28"/>
        </w:rPr>
        <w:t>наноэлектроники</w:t>
      </w:r>
      <w:proofErr w:type="spellEnd"/>
      <w:r w:rsidRPr="009B747D">
        <w:rPr>
          <w:rFonts w:ascii="Times New Roman" w:hAnsi="Times New Roman"/>
          <w:sz w:val="28"/>
          <w:szCs w:val="28"/>
        </w:rPr>
        <w:t>» заключается в формировании у обучающихся математической культуры и научного мировоззрения; развитии исследовательских умений, аналитических способностей, креативности, необходимых для решения научных и практических задач; развитии познавательных способностей и активности: творческой инициативы, самостоятельности, ответственности и организованности; формировании способностей к саморазвитию, самосовершенствованию и самореализации.</w:t>
      </w:r>
    </w:p>
    <w:p w14:paraId="082DEC8B" w14:textId="77777777" w:rsidR="005175FA" w:rsidRPr="009B747D" w:rsidRDefault="005175FA" w:rsidP="003F5D44">
      <w:pPr>
        <w:spacing w:after="0" w:line="240" w:lineRule="auto"/>
        <w:ind w:firstLine="709"/>
        <w:jc w:val="both"/>
        <w:rPr>
          <w:rFonts w:ascii="Times New Roman" w:hAnsi="Times New Roman"/>
          <w:sz w:val="28"/>
          <w:szCs w:val="28"/>
        </w:rPr>
      </w:pPr>
      <w:r w:rsidRPr="009B747D">
        <w:rPr>
          <w:rFonts w:ascii="Times New Roman" w:hAnsi="Times New Roman"/>
          <w:sz w:val="28"/>
          <w:szCs w:val="28"/>
        </w:rPr>
        <w:t>Изучение данной учебной дисциплины способствует созданию условий для формирования интеллектуально развитой личности обучающегося, которой присущи стремление к профессиональному совершенствованию, активному участию в экономической и социально-культурной жизни страны, гражданская ответственность и патриотизм.</w:t>
      </w:r>
    </w:p>
    <w:p w14:paraId="64D85188" w14:textId="77777777" w:rsidR="005175FA" w:rsidRPr="009B747D" w:rsidRDefault="005175FA" w:rsidP="003F5D44">
      <w:pPr>
        <w:spacing w:after="0" w:line="240" w:lineRule="auto"/>
        <w:ind w:firstLine="709"/>
        <w:jc w:val="both"/>
        <w:rPr>
          <w:rFonts w:ascii="Times New Roman" w:hAnsi="Times New Roman"/>
          <w:sz w:val="28"/>
          <w:szCs w:val="28"/>
          <w:lang w:eastAsia="ru-RU"/>
        </w:rPr>
      </w:pPr>
    </w:p>
    <w:p w14:paraId="59BCC1B8" w14:textId="77777777" w:rsidR="005175FA" w:rsidRPr="009B747D" w:rsidRDefault="005175FA" w:rsidP="003F5D44">
      <w:pPr>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ЦЕЛЬ, ЗАДАЧИ УЧЕБНОЙ ДИСЦИПЛИНЫ</w:t>
      </w:r>
    </w:p>
    <w:p w14:paraId="39609E97" w14:textId="77777777" w:rsidR="005175FA" w:rsidRPr="009B747D" w:rsidRDefault="005175FA" w:rsidP="003F5D44">
      <w:pPr>
        <w:spacing w:after="0" w:line="240" w:lineRule="auto"/>
        <w:ind w:firstLine="709"/>
        <w:jc w:val="center"/>
        <w:rPr>
          <w:rFonts w:ascii="Times New Roman" w:hAnsi="Times New Roman"/>
          <w:sz w:val="28"/>
          <w:szCs w:val="28"/>
          <w:lang w:eastAsia="ru-RU"/>
        </w:rPr>
      </w:pPr>
    </w:p>
    <w:p w14:paraId="4AB0CC2A" w14:textId="77777777" w:rsidR="005175FA" w:rsidRPr="009B747D"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Цел</w:t>
      </w:r>
      <w:r>
        <w:rPr>
          <w:rFonts w:ascii="Times New Roman" w:hAnsi="Times New Roman"/>
          <w:sz w:val="28"/>
          <w:szCs w:val="28"/>
          <w:lang w:eastAsia="ru-RU"/>
        </w:rPr>
        <w:t>и</w:t>
      </w:r>
      <w:r w:rsidRPr="009B747D">
        <w:rPr>
          <w:rFonts w:ascii="Times New Roman" w:hAnsi="Times New Roman"/>
          <w:sz w:val="28"/>
          <w:szCs w:val="28"/>
          <w:lang w:eastAsia="ru-RU"/>
        </w:rPr>
        <w:t xml:space="preserve"> учебной дисциплины: овладение физико-химическими основами </w:t>
      </w:r>
      <w:r w:rsidRPr="009B747D">
        <w:rPr>
          <w:rFonts w:ascii="Times New Roman" w:hAnsi="Times New Roman"/>
          <w:iCs/>
          <w:sz w:val="28"/>
          <w:szCs w:val="28"/>
          <w:lang w:eastAsia="ru-RU"/>
        </w:rPr>
        <w:t>производства</w:t>
      </w:r>
      <w:r w:rsidRPr="009B747D">
        <w:rPr>
          <w:rFonts w:ascii="Times New Roman" w:hAnsi="Times New Roman"/>
          <w:sz w:val="28"/>
          <w:szCs w:val="28"/>
          <w:lang w:eastAsia="ru-RU"/>
        </w:rPr>
        <w:t xml:space="preserve"> материалов устройств микро</w:t>
      </w:r>
      <w:r w:rsidRPr="009B747D">
        <w:rPr>
          <w:rFonts w:ascii="Times New Roman" w:hAnsi="Times New Roman"/>
          <w:sz w:val="28"/>
          <w:szCs w:val="28"/>
          <w:lang w:eastAsia="ru-RU"/>
        </w:rPr>
        <w:noBreakHyphen/>
        <w:t xml:space="preserve"> и </w:t>
      </w:r>
      <w:proofErr w:type="spellStart"/>
      <w:r w:rsidRPr="009B747D">
        <w:rPr>
          <w:rFonts w:ascii="Times New Roman" w:hAnsi="Times New Roman"/>
          <w:sz w:val="28"/>
          <w:szCs w:val="28"/>
          <w:lang w:eastAsia="ru-RU"/>
        </w:rPr>
        <w:t>наноэлектроники</w:t>
      </w:r>
      <w:proofErr w:type="spellEnd"/>
      <w:r w:rsidRPr="009B747D">
        <w:rPr>
          <w:rFonts w:ascii="Times New Roman" w:hAnsi="Times New Roman"/>
          <w:sz w:val="28"/>
          <w:szCs w:val="28"/>
          <w:lang w:eastAsia="ru-RU"/>
        </w:rPr>
        <w:t>, понимание характера взаимодействия различных веществ материалов, основанное на знании их физических, химических свойств и физико-химических закономерностях протекания процессов; освоение технологических подходов к выращиванию монокристаллов, нанесению и</w:t>
      </w:r>
      <w:r>
        <w:rPr>
          <w:rFonts w:ascii="Times New Roman" w:hAnsi="Times New Roman"/>
          <w:sz w:val="28"/>
          <w:szCs w:val="28"/>
          <w:lang w:eastAsia="ru-RU"/>
        </w:rPr>
        <w:t xml:space="preserve"> </w:t>
      </w:r>
      <w:r w:rsidRPr="009B747D">
        <w:rPr>
          <w:rFonts w:ascii="Times New Roman" w:hAnsi="Times New Roman"/>
          <w:sz w:val="28"/>
          <w:szCs w:val="28"/>
          <w:lang w:eastAsia="ru-RU"/>
        </w:rPr>
        <w:t xml:space="preserve">удалению различных слоёв на поверхности твёрдых тел, модифицированию </w:t>
      </w:r>
      <w:proofErr w:type="spellStart"/>
      <w:r w:rsidRPr="009B747D">
        <w:rPr>
          <w:rFonts w:ascii="Times New Roman" w:hAnsi="Times New Roman"/>
          <w:sz w:val="28"/>
          <w:szCs w:val="28"/>
          <w:lang w:eastAsia="ru-RU"/>
        </w:rPr>
        <w:t>твёрдотельных</w:t>
      </w:r>
      <w:proofErr w:type="spellEnd"/>
      <w:r w:rsidRPr="009B747D">
        <w:rPr>
          <w:rFonts w:ascii="Times New Roman" w:hAnsi="Times New Roman"/>
          <w:sz w:val="28"/>
          <w:szCs w:val="28"/>
          <w:lang w:eastAsia="ru-RU"/>
        </w:rPr>
        <w:t xml:space="preserve"> структур, образующих активные и пассивные электронные компоненты.</w:t>
      </w:r>
    </w:p>
    <w:p w14:paraId="7B9541C5" w14:textId="77777777" w:rsidR="005175FA" w:rsidRPr="009B747D" w:rsidRDefault="005175FA" w:rsidP="003F5D44">
      <w:pPr>
        <w:spacing w:after="0" w:line="240" w:lineRule="auto"/>
        <w:ind w:firstLine="709"/>
        <w:jc w:val="both"/>
        <w:rPr>
          <w:rFonts w:ascii="Times New Roman" w:hAnsi="Times New Roman"/>
          <w:sz w:val="28"/>
          <w:szCs w:val="28"/>
          <w:lang w:eastAsia="ru-RU"/>
        </w:rPr>
      </w:pPr>
    </w:p>
    <w:p w14:paraId="28090C97" w14:textId="77777777" w:rsidR="005175FA" w:rsidRPr="009B747D" w:rsidRDefault="005175FA" w:rsidP="003F5D44">
      <w:pPr>
        <w:tabs>
          <w:tab w:val="left" w:pos="284"/>
        </w:tabs>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Задачи учебной дисциплины:</w:t>
      </w:r>
    </w:p>
    <w:p w14:paraId="7E34D797" w14:textId="77777777" w:rsidR="005175FA" w:rsidRPr="009B747D" w:rsidRDefault="005175FA" w:rsidP="003F5D44">
      <w:pPr>
        <w:tabs>
          <w:tab w:val="left" w:pos="284"/>
        </w:tabs>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приобретение знаний в области теоретических основ и практики реализации различных способов получения и обработки материалов, обеспечивающих высокую эффективность, надёжность и долговечность функционирования приборов;</w:t>
      </w:r>
    </w:p>
    <w:p w14:paraId="4C3FBAC9" w14:textId="77777777" w:rsidR="005175FA" w:rsidRPr="009B747D" w:rsidRDefault="005175FA" w:rsidP="003F5D44">
      <w:pPr>
        <w:tabs>
          <w:tab w:val="left" w:pos="284"/>
        </w:tabs>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изучение физико-химических процессов, протекающие в твёрдом теле или на его поверхности при удалении и нанесении веществ в жидких, реактивных и</w:t>
      </w:r>
      <w:r w:rsidRPr="009B747D">
        <w:rPr>
          <w:rFonts w:ascii="Times New Roman" w:hAnsi="Times New Roman"/>
          <w:sz w:val="28"/>
          <w:szCs w:val="28"/>
          <w:lang w:val="en-US" w:eastAsia="ru-RU"/>
        </w:rPr>
        <w:t> </w:t>
      </w:r>
      <w:r w:rsidRPr="009B747D">
        <w:rPr>
          <w:rFonts w:ascii="Times New Roman" w:hAnsi="Times New Roman"/>
          <w:sz w:val="28"/>
          <w:szCs w:val="28"/>
          <w:lang w:eastAsia="ru-RU"/>
        </w:rPr>
        <w:t xml:space="preserve">инертных </w:t>
      </w:r>
      <w:r w:rsidRPr="009B747D">
        <w:rPr>
          <w:rFonts w:ascii="Times New Roman" w:hAnsi="Times New Roman"/>
          <w:iCs/>
          <w:sz w:val="28"/>
          <w:szCs w:val="28"/>
          <w:lang w:eastAsia="ru-RU"/>
        </w:rPr>
        <w:t>газовых</w:t>
      </w:r>
      <w:r w:rsidRPr="009B747D">
        <w:rPr>
          <w:rFonts w:ascii="Times New Roman" w:hAnsi="Times New Roman"/>
          <w:sz w:val="28"/>
          <w:szCs w:val="28"/>
          <w:lang w:eastAsia="ru-RU"/>
        </w:rPr>
        <w:t xml:space="preserve"> средах, при термической диффузии, ионной имплантации, окислении, эпитаксии, в вакууме, газовой фазе, в растворах и расплавах;</w:t>
      </w:r>
    </w:p>
    <w:p w14:paraId="43ED7F78" w14:textId="77777777" w:rsidR="005175FA" w:rsidRPr="009B747D" w:rsidRDefault="005175FA" w:rsidP="003F5D44">
      <w:pPr>
        <w:tabs>
          <w:tab w:val="left" w:pos="284"/>
        </w:tabs>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освоение навыков использования математического аппарата и основных законов физики, химии в конструировании, технологии изготовления и</w:t>
      </w:r>
      <w:r w:rsidRPr="009B747D">
        <w:rPr>
          <w:rFonts w:ascii="Times New Roman" w:hAnsi="Times New Roman"/>
          <w:sz w:val="28"/>
          <w:szCs w:val="28"/>
          <w:lang w:val="en-US" w:eastAsia="ru-RU"/>
        </w:rPr>
        <w:t> </w:t>
      </w:r>
      <w:r w:rsidRPr="009B747D">
        <w:rPr>
          <w:rFonts w:ascii="Times New Roman" w:hAnsi="Times New Roman"/>
          <w:sz w:val="28"/>
          <w:szCs w:val="28"/>
          <w:lang w:eastAsia="ru-RU"/>
        </w:rPr>
        <w:t>эксплуатации электронных устройств;</w:t>
      </w:r>
    </w:p>
    <w:p w14:paraId="093FFF41" w14:textId="77777777" w:rsidR="005175FA" w:rsidRPr="009B747D" w:rsidRDefault="005175FA" w:rsidP="003F5D44">
      <w:pPr>
        <w:tabs>
          <w:tab w:val="left" w:pos="284"/>
        </w:tabs>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формирование понимания физико-химической сущности явлений, происходящих в материалах при воздействии на них различных факторов в</w:t>
      </w:r>
      <w:r w:rsidRPr="009B747D">
        <w:rPr>
          <w:rFonts w:ascii="Times New Roman" w:hAnsi="Times New Roman"/>
          <w:sz w:val="28"/>
          <w:szCs w:val="28"/>
          <w:lang w:val="en-US" w:eastAsia="ru-RU"/>
        </w:rPr>
        <w:t> </w:t>
      </w:r>
      <w:r w:rsidRPr="009B747D">
        <w:rPr>
          <w:rFonts w:ascii="Times New Roman" w:hAnsi="Times New Roman"/>
          <w:sz w:val="28"/>
          <w:szCs w:val="28"/>
          <w:lang w:eastAsia="ru-RU"/>
        </w:rPr>
        <w:t>условиях производства и эксплуатации, и их влияния на свойства материалов;</w:t>
      </w:r>
    </w:p>
    <w:p w14:paraId="77302039" w14:textId="77777777" w:rsidR="005175FA" w:rsidRPr="009B747D" w:rsidRDefault="005175FA" w:rsidP="003F5D44">
      <w:pPr>
        <w:tabs>
          <w:tab w:val="left" w:pos="284"/>
        </w:tabs>
        <w:spacing w:after="0" w:line="240" w:lineRule="auto"/>
        <w:ind w:firstLine="709"/>
        <w:jc w:val="both"/>
        <w:rPr>
          <w:rFonts w:ascii="Times New Roman" w:hAnsi="Times New Roman"/>
          <w:sz w:val="28"/>
          <w:szCs w:val="28"/>
          <w:lang w:eastAsia="ru-RU"/>
        </w:rPr>
      </w:pPr>
      <w:r w:rsidRPr="009B747D">
        <w:rPr>
          <w:rFonts w:ascii="Times New Roman" w:hAnsi="Times New Roman"/>
          <w:iCs/>
          <w:sz w:val="28"/>
          <w:szCs w:val="28"/>
          <w:lang w:eastAsia="ru-RU"/>
        </w:rPr>
        <w:t>изучение</w:t>
      </w:r>
      <w:r w:rsidRPr="009B747D">
        <w:rPr>
          <w:rFonts w:ascii="Times New Roman" w:hAnsi="Times New Roman"/>
          <w:sz w:val="28"/>
          <w:szCs w:val="28"/>
          <w:lang w:eastAsia="ru-RU"/>
        </w:rPr>
        <w:t xml:space="preserve"> зависимости между химическим составом, строением и</w:t>
      </w:r>
      <w:r w:rsidRPr="009B747D">
        <w:rPr>
          <w:rFonts w:ascii="Times New Roman" w:hAnsi="Times New Roman"/>
          <w:sz w:val="28"/>
          <w:szCs w:val="28"/>
          <w:lang w:val="en-US" w:eastAsia="ru-RU"/>
        </w:rPr>
        <w:t> </w:t>
      </w:r>
      <w:r w:rsidRPr="009B747D">
        <w:rPr>
          <w:rFonts w:ascii="Times New Roman" w:hAnsi="Times New Roman"/>
          <w:sz w:val="28"/>
          <w:szCs w:val="28"/>
          <w:lang w:eastAsia="ru-RU"/>
        </w:rPr>
        <w:t>свойствами материалов;</w:t>
      </w:r>
    </w:p>
    <w:p w14:paraId="0C513314" w14:textId="77777777" w:rsidR="005175FA" w:rsidRPr="009B747D" w:rsidRDefault="005175FA" w:rsidP="003F5D44">
      <w:pPr>
        <w:tabs>
          <w:tab w:val="left" w:pos="284"/>
        </w:tabs>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 xml:space="preserve">овладение методами расчёта основных параметров технологических </w:t>
      </w:r>
      <w:r w:rsidRPr="009B747D">
        <w:rPr>
          <w:rFonts w:ascii="Times New Roman" w:hAnsi="Times New Roman"/>
          <w:iCs/>
          <w:sz w:val="28"/>
          <w:szCs w:val="28"/>
          <w:lang w:eastAsia="ru-RU"/>
        </w:rPr>
        <w:t>процессов</w:t>
      </w:r>
      <w:r w:rsidRPr="009B747D">
        <w:rPr>
          <w:rFonts w:ascii="Times New Roman" w:hAnsi="Times New Roman"/>
          <w:sz w:val="28"/>
          <w:szCs w:val="28"/>
          <w:lang w:eastAsia="ru-RU"/>
        </w:rPr>
        <w:t xml:space="preserve"> изготовления электронных устройств, а также основных характеристик материалов.</w:t>
      </w:r>
    </w:p>
    <w:p w14:paraId="22215039" w14:textId="77777777" w:rsidR="005175FA" w:rsidRPr="009B747D" w:rsidRDefault="005175FA" w:rsidP="003F5D44">
      <w:pPr>
        <w:tabs>
          <w:tab w:val="left" w:pos="284"/>
        </w:tabs>
        <w:spacing w:after="0" w:line="240" w:lineRule="auto"/>
        <w:ind w:firstLine="709"/>
        <w:jc w:val="both"/>
        <w:rPr>
          <w:rFonts w:ascii="Times New Roman" w:hAnsi="Times New Roman"/>
          <w:sz w:val="28"/>
          <w:szCs w:val="28"/>
          <w:lang w:eastAsia="ru-RU"/>
        </w:rPr>
      </w:pPr>
    </w:p>
    <w:p w14:paraId="730F58E5" w14:textId="77777777" w:rsidR="005175FA" w:rsidRPr="009B747D"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Базовыми учебными дисциплинами для учебной дисциплины «Физико-химические основы микро</w:t>
      </w:r>
      <w:r w:rsidRPr="009B747D">
        <w:rPr>
          <w:rFonts w:ascii="Times New Roman" w:hAnsi="Times New Roman"/>
          <w:sz w:val="28"/>
          <w:szCs w:val="28"/>
          <w:lang w:eastAsia="ru-RU"/>
        </w:rPr>
        <w:noBreakHyphen/>
        <w:t xml:space="preserve"> и </w:t>
      </w:r>
      <w:proofErr w:type="spellStart"/>
      <w:r w:rsidRPr="009B747D">
        <w:rPr>
          <w:rFonts w:ascii="Times New Roman" w:hAnsi="Times New Roman"/>
          <w:sz w:val="28"/>
          <w:szCs w:val="28"/>
          <w:lang w:eastAsia="ru-RU"/>
        </w:rPr>
        <w:t>наноэлектроники</w:t>
      </w:r>
      <w:proofErr w:type="spellEnd"/>
      <w:r w:rsidRPr="009B747D">
        <w:rPr>
          <w:rFonts w:ascii="Times New Roman" w:hAnsi="Times New Roman"/>
          <w:sz w:val="28"/>
          <w:szCs w:val="28"/>
          <w:lang w:eastAsia="ru-RU"/>
        </w:rPr>
        <w:t>»</w:t>
      </w:r>
      <w:r w:rsidRPr="009B747D">
        <w:rPr>
          <w:rFonts w:ascii="Times New Roman" w:hAnsi="Times New Roman"/>
          <w:iCs/>
          <w:color w:val="C00000"/>
          <w:sz w:val="28"/>
          <w:szCs w:val="28"/>
          <w:lang w:eastAsia="ru-RU"/>
        </w:rPr>
        <w:t xml:space="preserve"> </w:t>
      </w:r>
      <w:r w:rsidRPr="009B747D">
        <w:rPr>
          <w:rFonts w:ascii="Times New Roman" w:hAnsi="Times New Roman"/>
          <w:sz w:val="28"/>
          <w:szCs w:val="28"/>
          <w:lang w:eastAsia="ru-RU"/>
        </w:rPr>
        <w:t>являются «Линейная алгебра и аналитическая геометрия», «Математический анализ», «Физика», «Химия»</w:t>
      </w:r>
      <w:r w:rsidRPr="009B747D">
        <w:rPr>
          <w:rFonts w:ascii="Times New Roman" w:hAnsi="Times New Roman"/>
          <w:i/>
          <w:sz w:val="28"/>
          <w:szCs w:val="28"/>
          <w:lang w:eastAsia="ru-RU"/>
        </w:rPr>
        <w:t xml:space="preserve">. </w:t>
      </w:r>
      <w:r w:rsidRPr="009B747D">
        <w:rPr>
          <w:rFonts w:ascii="Times New Roman" w:hAnsi="Times New Roman"/>
          <w:sz w:val="28"/>
          <w:szCs w:val="28"/>
          <w:lang w:eastAsia="ru-RU"/>
        </w:rPr>
        <w:t>В свою очередь учебная дисциплина «Физико-химические основы микро</w:t>
      </w:r>
      <w:r w:rsidRPr="009B747D">
        <w:rPr>
          <w:rFonts w:ascii="Times New Roman" w:hAnsi="Times New Roman"/>
          <w:sz w:val="28"/>
          <w:szCs w:val="28"/>
          <w:lang w:eastAsia="ru-RU"/>
        </w:rPr>
        <w:noBreakHyphen/>
        <w:t xml:space="preserve"> и </w:t>
      </w:r>
      <w:proofErr w:type="spellStart"/>
      <w:r w:rsidRPr="009B747D">
        <w:rPr>
          <w:rFonts w:ascii="Times New Roman" w:hAnsi="Times New Roman"/>
          <w:sz w:val="28"/>
          <w:szCs w:val="28"/>
          <w:lang w:eastAsia="ru-RU"/>
        </w:rPr>
        <w:t>наноэлектроники</w:t>
      </w:r>
      <w:proofErr w:type="spellEnd"/>
      <w:r w:rsidRPr="009B747D">
        <w:rPr>
          <w:rFonts w:ascii="Times New Roman" w:hAnsi="Times New Roman"/>
          <w:sz w:val="28"/>
          <w:szCs w:val="28"/>
          <w:lang w:eastAsia="ru-RU"/>
        </w:rPr>
        <w:t>» является базой для таких учебных дисциплин, как «Технологические процессы интегральной электроники», «Технология производства электронных средств»</w:t>
      </w:r>
      <w:r>
        <w:rPr>
          <w:rFonts w:ascii="Times New Roman" w:hAnsi="Times New Roman"/>
          <w:sz w:val="28"/>
          <w:szCs w:val="28"/>
          <w:lang w:eastAsia="ru-RU"/>
        </w:rPr>
        <w:t xml:space="preserve"> (учебная дисциплина компонента учреждения образования)</w:t>
      </w:r>
      <w:r w:rsidRPr="009B747D">
        <w:rPr>
          <w:rFonts w:ascii="Times New Roman" w:hAnsi="Times New Roman"/>
          <w:sz w:val="28"/>
          <w:szCs w:val="28"/>
          <w:lang w:eastAsia="ru-RU"/>
        </w:rPr>
        <w:t>, «Технология элементов конструкций электронных средств»</w:t>
      </w:r>
      <w:r>
        <w:rPr>
          <w:rFonts w:ascii="Times New Roman" w:hAnsi="Times New Roman"/>
          <w:sz w:val="28"/>
          <w:szCs w:val="28"/>
          <w:lang w:eastAsia="ru-RU"/>
        </w:rPr>
        <w:t xml:space="preserve"> (учебная дисциплина компонента учреждения образования)</w:t>
      </w:r>
      <w:r w:rsidRPr="009B747D">
        <w:rPr>
          <w:rFonts w:ascii="Times New Roman" w:hAnsi="Times New Roman"/>
          <w:sz w:val="28"/>
          <w:szCs w:val="28"/>
          <w:lang w:eastAsia="ru-RU"/>
        </w:rPr>
        <w:t>.</w:t>
      </w:r>
    </w:p>
    <w:p w14:paraId="2ED24041" w14:textId="77777777" w:rsidR="005175FA" w:rsidRPr="009B747D" w:rsidRDefault="005175FA" w:rsidP="003F5D44">
      <w:pPr>
        <w:spacing w:after="0" w:line="240" w:lineRule="auto"/>
        <w:ind w:firstLine="709"/>
        <w:jc w:val="both"/>
        <w:rPr>
          <w:rFonts w:ascii="Times New Roman" w:hAnsi="Times New Roman"/>
          <w:sz w:val="28"/>
          <w:szCs w:val="28"/>
          <w:lang w:eastAsia="ru-RU"/>
        </w:rPr>
      </w:pPr>
    </w:p>
    <w:p w14:paraId="06EF2763" w14:textId="59518267" w:rsidR="005175FA" w:rsidRPr="009B747D" w:rsidRDefault="005175FA" w:rsidP="003F5D44">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br w:type="page"/>
      </w:r>
      <w:r w:rsidRPr="009B747D">
        <w:rPr>
          <w:rFonts w:ascii="Times New Roman" w:hAnsi="Times New Roman"/>
          <w:sz w:val="28"/>
          <w:szCs w:val="28"/>
          <w:lang w:eastAsia="ru-RU"/>
        </w:rPr>
        <w:t>ТРЕБОВАНИЯ К УРОВНЮ ОСВОЕНИЯ</w:t>
      </w:r>
      <w:r w:rsidRPr="009B747D">
        <w:rPr>
          <w:rFonts w:ascii="Times New Roman" w:hAnsi="Times New Roman"/>
          <w:sz w:val="28"/>
          <w:szCs w:val="28"/>
          <w:lang w:eastAsia="ru-RU"/>
        </w:rPr>
        <w:br/>
        <w:t>СОДЕРЖАНИЯ УЧЕБНОЙ ДИСЦИПЛИНЫ</w:t>
      </w:r>
    </w:p>
    <w:p w14:paraId="1FC6C3BA" w14:textId="77777777" w:rsidR="005175FA" w:rsidRPr="009B747D" w:rsidRDefault="005175FA" w:rsidP="003F5D44">
      <w:pPr>
        <w:spacing w:after="0" w:line="240" w:lineRule="auto"/>
        <w:ind w:firstLine="709"/>
        <w:jc w:val="center"/>
        <w:rPr>
          <w:rFonts w:ascii="Times New Roman" w:hAnsi="Times New Roman"/>
          <w:sz w:val="28"/>
          <w:szCs w:val="28"/>
          <w:lang w:eastAsia="ru-RU"/>
        </w:rPr>
      </w:pPr>
    </w:p>
    <w:p w14:paraId="274F8A58" w14:textId="77777777" w:rsidR="005175FA" w:rsidRPr="009B747D"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В результате изучения учебной дисциплины «Физико-химические основы микро</w:t>
      </w:r>
      <w:r w:rsidRPr="009B747D">
        <w:rPr>
          <w:rFonts w:ascii="Times New Roman" w:hAnsi="Times New Roman"/>
          <w:sz w:val="28"/>
          <w:szCs w:val="28"/>
          <w:lang w:eastAsia="ru-RU"/>
        </w:rPr>
        <w:noBreakHyphen/>
        <w:t xml:space="preserve"> и </w:t>
      </w:r>
      <w:proofErr w:type="spellStart"/>
      <w:r w:rsidRPr="009B747D">
        <w:rPr>
          <w:rFonts w:ascii="Times New Roman" w:hAnsi="Times New Roman"/>
          <w:sz w:val="28"/>
          <w:szCs w:val="28"/>
          <w:lang w:eastAsia="ru-RU"/>
        </w:rPr>
        <w:t>наноэлектроники</w:t>
      </w:r>
      <w:proofErr w:type="spellEnd"/>
      <w:r w:rsidRPr="009B747D">
        <w:rPr>
          <w:rFonts w:ascii="Times New Roman" w:hAnsi="Times New Roman"/>
          <w:sz w:val="28"/>
          <w:szCs w:val="28"/>
          <w:lang w:eastAsia="ru-RU"/>
        </w:rPr>
        <w:t xml:space="preserve">» формируются следующие </w:t>
      </w:r>
      <w:r w:rsidRPr="000D09BE">
        <w:rPr>
          <w:rFonts w:ascii="Times New Roman" w:hAnsi="Times New Roman"/>
          <w:iCs/>
          <w:sz w:val="28"/>
          <w:szCs w:val="28"/>
          <w:lang w:eastAsia="ru-RU"/>
        </w:rPr>
        <w:t xml:space="preserve">базовые профессиональные </w:t>
      </w:r>
      <w:r w:rsidRPr="009B747D">
        <w:rPr>
          <w:rFonts w:ascii="Times New Roman" w:hAnsi="Times New Roman"/>
          <w:sz w:val="28"/>
          <w:szCs w:val="28"/>
          <w:lang w:eastAsia="ru-RU"/>
        </w:rPr>
        <w:t>компетенции:</w:t>
      </w:r>
    </w:p>
    <w:p w14:paraId="317B084B" w14:textId="77777777" w:rsidR="005175FA" w:rsidRPr="009B747D" w:rsidRDefault="005175FA" w:rsidP="003F5D44">
      <w:pPr>
        <w:widowControl w:val="0"/>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 xml:space="preserve">анализировать вещества, их свойства, строение и превращения, </w:t>
      </w:r>
      <w:r w:rsidRPr="009B747D">
        <w:rPr>
          <w:rFonts w:ascii="Times New Roman" w:hAnsi="Times New Roman"/>
          <w:iCs/>
          <w:sz w:val="28"/>
          <w:szCs w:val="28"/>
          <w:lang w:eastAsia="ru-RU"/>
        </w:rPr>
        <w:t>происходящие</w:t>
      </w:r>
      <w:r w:rsidRPr="009B747D">
        <w:rPr>
          <w:rFonts w:ascii="Times New Roman" w:hAnsi="Times New Roman"/>
          <w:sz w:val="28"/>
          <w:szCs w:val="28"/>
          <w:lang w:eastAsia="ru-RU"/>
        </w:rPr>
        <w:t xml:space="preserve"> в результате химических реакций, рассчитывать результаты химических реакций в соответствии с законами химии;</w:t>
      </w:r>
    </w:p>
    <w:p w14:paraId="57F9F32C" w14:textId="77777777" w:rsidR="005175FA" w:rsidRPr="009B747D" w:rsidRDefault="005175FA" w:rsidP="003F5D44">
      <w:pPr>
        <w:widowControl w:val="0"/>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применять основные понятия и законы физики для изучения физических явлений и процессов;</w:t>
      </w:r>
    </w:p>
    <w:p w14:paraId="2AF2B53A" w14:textId="77777777" w:rsidR="005175FA" w:rsidRPr="009B747D" w:rsidRDefault="005175FA" w:rsidP="000A290C">
      <w:pPr>
        <w:widowControl w:val="0"/>
        <w:spacing w:after="0" w:line="240" w:lineRule="auto"/>
        <w:ind w:right="49" w:firstLine="709"/>
        <w:jc w:val="both"/>
        <w:rPr>
          <w:rFonts w:ascii="Times New Roman" w:hAnsi="Times New Roman"/>
          <w:sz w:val="28"/>
          <w:szCs w:val="28"/>
          <w:lang w:eastAsia="ru-RU"/>
        </w:rPr>
      </w:pPr>
      <w:r w:rsidRPr="009B747D">
        <w:rPr>
          <w:rFonts w:ascii="Times New Roman" w:hAnsi="Times New Roman"/>
          <w:sz w:val="28"/>
          <w:szCs w:val="28"/>
          <w:lang w:eastAsia="ru-RU"/>
        </w:rPr>
        <w:t>применять знания о физической природе явлений и химических процессов, определяющих технологию изготовления электронных устройств, физико-химические законы при разработке и производстве электронных устройств.</w:t>
      </w:r>
    </w:p>
    <w:p w14:paraId="3C1F4E88" w14:textId="77777777" w:rsidR="005175FA" w:rsidRPr="009B747D" w:rsidRDefault="005175FA" w:rsidP="003F5D44">
      <w:pPr>
        <w:widowControl w:val="0"/>
        <w:spacing w:after="0" w:line="240" w:lineRule="auto"/>
        <w:ind w:right="49" w:firstLine="709"/>
        <w:jc w:val="both"/>
        <w:rPr>
          <w:rFonts w:ascii="Times New Roman" w:hAnsi="Times New Roman"/>
          <w:sz w:val="28"/>
          <w:szCs w:val="28"/>
          <w:lang w:eastAsia="ru-RU"/>
        </w:rPr>
      </w:pPr>
    </w:p>
    <w:p w14:paraId="181496CB" w14:textId="77777777" w:rsidR="005175FA" w:rsidRPr="009B747D" w:rsidRDefault="005175FA" w:rsidP="003F5D44">
      <w:pPr>
        <w:widowControl w:val="0"/>
        <w:spacing w:after="0" w:line="240" w:lineRule="auto"/>
        <w:ind w:right="49" w:firstLine="709"/>
        <w:jc w:val="both"/>
        <w:rPr>
          <w:rFonts w:ascii="Times New Roman" w:hAnsi="Times New Roman"/>
          <w:sz w:val="28"/>
          <w:szCs w:val="28"/>
          <w:lang w:eastAsia="ru-RU"/>
        </w:rPr>
      </w:pPr>
      <w:r w:rsidRPr="009B747D">
        <w:rPr>
          <w:rFonts w:ascii="Times New Roman" w:hAnsi="Times New Roman"/>
          <w:sz w:val="28"/>
          <w:szCs w:val="28"/>
          <w:lang w:eastAsia="ru-RU"/>
        </w:rPr>
        <w:t>В результате изучения учебной дисциплины обучающийся должен:</w:t>
      </w:r>
    </w:p>
    <w:p w14:paraId="68E9A5FC" w14:textId="77777777" w:rsidR="005175FA" w:rsidRPr="009B747D" w:rsidRDefault="005175FA" w:rsidP="003F5D44">
      <w:pPr>
        <w:widowControl w:val="0"/>
        <w:spacing w:after="0" w:line="240" w:lineRule="auto"/>
        <w:ind w:firstLine="709"/>
        <w:jc w:val="both"/>
        <w:rPr>
          <w:rFonts w:ascii="Times New Roman" w:hAnsi="Times New Roman"/>
          <w:bCs/>
          <w:i/>
          <w:sz w:val="28"/>
          <w:szCs w:val="28"/>
          <w:lang w:eastAsia="ru-RU"/>
        </w:rPr>
      </w:pPr>
      <w:r w:rsidRPr="009B747D">
        <w:rPr>
          <w:rFonts w:ascii="Times New Roman" w:hAnsi="Times New Roman"/>
          <w:bCs/>
          <w:i/>
          <w:sz w:val="28"/>
          <w:szCs w:val="28"/>
          <w:lang w:eastAsia="ru-RU"/>
        </w:rPr>
        <w:t>знать:</w:t>
      </w:r>
    </w:p>
    <w:p w14:paraId="6691B63F" w14:textId="77777777" w:rsidR="005175FA" w:rsidRPr="009B747D" w:rsidRDefault="005175FA" w:rsidP="003F5D44">
      <w:pPr>
        <w:widowControl w:val="0"/>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основные понятия и теоретические положения физики твёрдого тела, основы электронной структуры твёрдых тел, позволяющие прогнозировать и объяснять комплекс электрических свойств металлов, полупроводников и диэлектриков и разрабатывать методы управления ими;</w:t>
      </w:r>
    </w:p>
    <w:p w14:paraId="7F0978D5" w14:textId="77777777" w:rsidR="005175FA" w:rsidRPr="009B747D" w:rsidRDefault="005175FA" w:rsidP="003F5D44">
      <w:pPr>
        <w:widowControl w:val="0"/>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строение твёрдого тела, дефекты кристаллической структуры и их роль в формировании свойств материалов;</w:t>
      </w:r>
    </w:p>
    <w:p w14:paraId="296D7D70" w14:textId="77777777" w:rsidR="005175FA" w:rsidRPr="009B747D" w:rsidRDefault="005175FA" w:rsidP="003F5D44">
      <w:pPr>
        <w:widowControl w:val="0"/>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основы теории фазовых равновесий, позволяющие определять и изменять фазовое состояние системы в зависимости от внешних параметров, методы термодинамического анализа фазовых равновесий в различных системах;</w:t>
      </w:r>
    </w:p>
    <w:p w14:paraId="6872077A" w14:textId="77777777" w:rsidR="005175FA" w:rsidRPr="009B747D" w:rsidRDefault="005175FA" w:rsidP="003F5D44">
      <w:pPr>
        <w:widowControl w:val="0"/>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закономерности физико-химических процессов и явлений, составляющих основу технологии микроэлектроники и производства радиоэлектронных средств;</w:t>
      </w:r>
    </w:p>
    <w:p w14:paraId="7995D2B2" w14:textId="77777777" w:rsidR="005175FA" w:rsidRPr="009B747D" w:rsidRDefault="005175FA" w:rsidP="003F5D44">
      <w:pPr>
        <w:widowControl w:val="0"/>
        <w:spacing w:after="0" w:line="240" w:lineRule="auto"/>
        <w:ind w:firstLine="709"/>
        <w:jc w:val="both"/>
        <w:rPr>
          <w:rFonts w:ascii="Times New Roman" w:hAnsi="Times New Roman"/>
          <w:i/>
          <w:sz w:val="28"/>
          <w:szCs w:val="28"/>
          <w:lang w:eastAsia="ru-RU"/>
        </w:rPr>
      </w:pPr>
      <w:r w:rsidRPr="009B747D">
        <w:rPr>
          <w:rFonts w:ascii="Times New Roman" w:hAnsi="Times New Roman"/>
          <w:sz w:val="28"/>
          <w:szCs w:val="28"/>
          <w:lang w:eastAsia="ru-RU"/>
        </w:rPr>
        <w:t>новейшие достижения в области физики, химии, термические и нетермические физико-химические процессы, протекающие при изготовлении твердотельных электронных элементов в объёме или на поверхности твёрдого тела при взаимодействии полупроводников, металлов и диэлектриков, а также при воздействии на них различными методами;</w:t>
      </w:r>
    </w:p>
    <w:p w14:paraId="03C0EEC7" w14:textId="77777777" w:rsidR="005175FA" w:rsidRPr="009B747D" w:rsidRDefault="005175FA" w:rsidP="003F5D44">
      <w:pPr>
        <w:widowControl w:val="0"/>
        <w:spacing w:after="0" w:line="240" w:lineRule="auto"/>
        <w:ind w:firstLine="709"/>
        <w:jc w:val="both"/>
        <w:rPr>
          <w:rFonts w:ascii="Times New Roman" w:hAnsi="Times New Roman"/>
          <w:bCs/>
          <w:i/>
          <w:sz w:val="28"/>
          <w:szCs w:val="28"/>
          <w:lang w:eastAsia="ru-RU"/>
        </w:rPr>
      </w:pPr>
      <w:r w:rsidRPr="009B747D">
        <w:rPr>
          <w:rFonts w:ascii="Times New Roman" w:hAnsi="Times New Roman"/>
          <w:bCs/>
          <w:i/>
          <w:sz w:val="28"/>
          <w:szCs w:val="28"/>
          <w:lang w:eastAsia="ru-RU"/>
        </w:rPr>
        <w:t>уметь:</w:t>
      </w:r>
    </w:p>
    <w:p w14:paraId="1B95025D" w14:textId="77777777" w:rsidR="005175FA" w:rsidRPr="009B747D" w:rsidRDefault="005175FA" w:rsidP="003F5D44">
      <w:pPr>
        <w:widowControl w:val="0"/>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использовать достижения современных микро</w:t>
      </w:r>
      <w:r w:rsidRPr="009B747D">
        <w:rPr>
          <w:rFonts w:ascii="Times New Roman" w:hAnsi="Times New Roman"/>
          <w:sz w:val="28"/>
          <w:szCs w:val="28"/>
          <w:lang w:eastAsia="ru-RU"/>
        </w:rPr>
        <w:noBreakHyphen/>
        <w:t xml:space="preserve"> и </w:t>
      </w:r>
      <w:proofErr w:type="spellStart"/>
      <w:r w:rsidRPr="009B747D">
        <w:rPr>
          <w:rFonts w:ascii="Times New Roman" w:hAnsi="Times New Roman"/>
          <w:sz w:val="28"/>
          <w:szCs w:val="28"/>
          <w:lang w:eastAsia="ru-RU"/>
        </w:rPr>
        <w:t>нанотехнологий</w:t>
      </w:r>
      <w:proofErr w:type="spellEnd"/>
      <w:r w:rsidRPr="009B747D">
        <w:rPr>
          <w:rFonts w:ascii="Times New Roman" w:hAnsi="Times New Roman"/>
          <w:sz w:val="28"/>
          <w:szCs w:val="28"/>
          <w:lang w:eastAsia="ru-RU"/>
        </w:rPr>
        <w:t xml:space="preserve"> в производстве изделий электроники; разработать технологию получения </w:t>
      </w:r>
      <w:proofErr w:type="spellStart"/>
      <w:r w:rsidRPr="009B747D">
        <w:rPr>
          <w:rFonts w:ascii="Times New Roman" w:hAnsi="Times New Roman"/>
          <w:sz w:val="28"/>
          <w:szCs w:val="28"/>
          <w:lang w:eastAsia="ru-RU"/>
        </w:rPr>
        <w:t>наноразмерных</w:t>
      </w:r>
      <w:proofErr w:type="spellEnd"/>
      <w:r w:rsidRPr="009B747D">
        <w:rPr>
          <w:rFonts w:ascii="Times New Roman" w:hAnsi="Times New Roman"/>
          <w:sz w:val="28"/>
          <w:szCs w:val="28"/>
          <w:lang w:eastAsia="ru-RU"/>
        </w:rPr>
        <w:t>, аморфных и композиционных структур – наиболее перспективных современных материалов;</w:t>
      </w:r>
    </w:p>
    <w:p w14:paraId="3E887ADC" w14:textId="77777777" w:rsidR="005175FA" w:rsidRPr="009B747D" w:rsidRDefault="005175FA" w:rsidP="003F5D44">
      <w:pPr>
        <w:widowControl w:val="0"/>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использовать методы теоретического и экспериментального исследования технологических процессов в практической деятельности;</w:t>
      </w:r>
    </w:p>
    <w:p w14:paraId="14DE11EE" w14:textId="77777777" w:rsidR="005175FA" w:rsidRPr="009B747D" w:rsidRDefault="005175FA" w:rsidP="003F5D44">
      <w:pPr>
        <w:widowControl w:val="0"/>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использовать методы численной оценки порядка величин, характерных для создания конкретных изделий и их эксплуатации;</w:t>
      </w:r>
    </w:p>
    <w:p w14:paraId="2662A04B" w14:textId="77777777" w:rsidR="005175FA" w:rsidRPr="009B747D" w:rsidRDefault="005175FA" w:rsidP="003F5D44">
      <w:pPr>
        <w:widowControl w:val="0"/>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разработать технологию получения монокристаллических материалов – основы современной микро</w:t>
      </w:r>
      <w:r w:rsidRPr="009B747D">
        <w:rPr>
          <w:rFonts w:ascii="Times New Roman" w:hAnsi="Times New Roman"/>
          <w:sz w:val="28"/>
          <w:szCs w:val="28"/>
          <w:lang w:eastAsia="ru-RU"/>
        </w:rPr>
        <w:noBreakHyphen/>
        <w:t xml:space="preserve"> и оптоэлектроники, лазерной техники и др.;</w:t>
      </w:r>
    </w:p>
    <w:p w14:paraId="30AC2601" w14:textId="77777777" w:rsidR="005175FA" w:rsidRPr="009B747D" w:rsidRDefault="005175FA" w:rsidP="003F5D44">
      <w:pPr>
        <w:widowControl w:val="0"/>
        <w:spacing w:after="0" w:line="240" w:lineRule="auto"/>
        <w:ind w:firstLine="709"/>
        <w:jc w:val="both"/>
        <w:rPr>
          <w:rFonts w:ascii="Times New Roman" w:hAnsi="Times New Roman"/>
          <w:bCs/>
          <w:i/>
          <w:sz w:val="28"/>
          <w:szCs w:val="28"/>
          <w:lang w:eastAsia="ru-RU"/>
        </w:rPr>
      </w:pPr>
      <w:r w:rsidRPr="009B747D">
        <w:rPr>
          <w:rFonts w:ascii="Times New Roman" w:hAnsi="Times New Roman"/>
          <w:bCs/>
          <w:i/>
          <w:sz w:val="28"/>
          <w:szCs w:val="28"/>
          <w:lang w:eastAsia="ru-RU"/>
        </w:rPr>
        <w:t>иметь навык:</w:t>
      </w:r>
    </w:p>
    <w:p w14:paraId="573AB626" w14:textId="77777777" w:rsidR="005175FA" w:rsidRPr="009B747D" w:rsidRDefault="005175FA" w:rsidP="003F5D44">
      <w:pPr>
        <w:widowControl w:val="0"/>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 xml:space="preserve">определения и </w:t>
      </w:r>
      <w:bookmarkStart w:id="6" w:name="_Hlk124946308"/>
      <w:r w:rsidRPr="009B747D">
        <w:rPr>
          <w:rFonts w:ascii="Times New Roman" w:hAnsi="Times New Roman"/>
          <w:sz w:val="28"/>
          <w:szCs w:val="28"/>
          <w:lang w:eastAsia="ru-RU"/>
        </w:rPr>
        <w:t xml:space="preserve">расчёта основных характеристик </w:t>
      </w:r>
      <w:bookmarkEnd w:id="6"/>
      <w:r w:rsidRPr="009B747D">
        <w:rPr>
          <w:rFonts w:ascii="Times New Roman" w:hAnsi="Times New Roman"/>
          <w:sz w:val="28"/>
          <w:szCs w:val="28"/>
          <w:lang w:eastAsia="ru-RU"/>
        </w:rPr>
        <w:t>материалов для электронных устройств;</w:t>
      </w:r>
    </w:p>
    <w:p w14:paraId="026ABC15" w14:textId="77777777" w:rsidR="005175FA" w:rsidRPr="009B747D" w:rsidRDefault="005175FA" w:rsidP="003F5D44">
      <w:pPr>
        <w:widowControl w:val="0"/>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расчёта параметров оксидных, диффузионных и ионно-легированных слоёв и тонких металлических плёнок;</w:t>
      </w:r>
    </w:p>
    <w:p w14:paraId="53BE10CC" w14:textId="77777777" w:rsidR="005175FA" w:rsidRPr="009B747D" w:rsidRDefault="005175FA" w:rsidP="003F5D44">
      <w:pPr>
        <w:widowControl w:val="0"/>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расчётов коэффициента распыления материалов и параметров контакта металл-полупроводник.</w:t>
      </w:r>
    </w:p>
    <w:p w14:paraId="3D975188" w14:textId="77777777" w:rsidR="005175FA" w:rsidRPr="009B747D" w:rsidRDefault="005175FA" w:rsidP="003F5D44">
      <w:pPr>
        <w:widowControl w:val="0"/>
        <w:spacing w:after="0" w:line="240" w:lineRule="auto"/>
        <w:ind w:firstLine="709"/>
        <w:jc w:val="both"/>
        <w:rPr>
          <w:rFonts w:ascii="Times New Roman" w:hAnsi="Times New Roman"/>
          <w:sz w:val="28"/>
          <w:szCs w:val="28"/>
          <w:lang w:eastAsia="ru-RU"/>
        </w:rPr>
      </w:pPr>
    </w:p>
    <w:p w14:paraId="711F9CB4" w14:textId="77777777" w:rsidR="005175FA" w:rsidRPr="009B747D"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 xml:space="preserve">Примерная учебная программа рассчитана на </w:t>
      </w:r>
      <w:r>
        <w:rPr>
          <w:rFonts w:ascii="Times New Roman" w:hAnsi="Times New Roman"/>
          <w:sz w:val="28"/>
          <w:szCs w:val="28"/>
          <w:lang w:eastAsia="ru-RU"/>
        </w:rPr>
        <w:t>216</w:t>
      </w:r>
      <w:r w:rsidRPr="009B747D">
        <w:rPr>
          <w:rFonts w:ascii="Times New Roman" w:hAnsi="Times New Roman"/>
          <w:sz w:val="28"/>
          <w:szCs w:val="28"/>
          <w:lang w:eastAsia="ru-RU"/>
        </w:rPr>
        <w:t xml:space="preserve"> учебных часов, из них – 80 аудиторных. Примерное распределение аудиторных часов по видам занятий: лекции – 48 часов, лабораторные занятия – 16 часов, практические занятия – 16</w:t>
      </w:r>
      <w:r>
        <w:rPr>
          <w:rFonts w:ascii="Times New Roman" w:hAnsi="Times New Roman"/>
          <w:sz w:val="28"/>
          <w:szCs w:val="28"/>
          <w:lang w:eastAsia="ru-RU"/>
        </w:rPr>
        <w:t> </w:t>
      </w:r>
      <w:r w:rsidRPr="009B747D">
        <w:rPr>
          <w:rFonts w:ascii="Times New Roman" w:hAnsi="Times New Roman"/>
          <w:sz w:val="28"/>
          <w:szCs w:val="28"/>
          <w:lang w:eastAsia="ru-RU"/>
        </w:rPr>
        <w:t>часов.</w:t>
      </w:r>
    </w:p>
    <w:p w14:paraId="64CB9E79" w14:textId="77777777" w:rsidR="005175FA" w:rsidRPr="009B747D" w:rsidRDefault="005175FA" w:rsidP="00095A23">
      <w:pPr>
        <w:spacing w:after="0" w:line="240" w:lineRule="auto"/>
        <w:jc w:val="center"/>
        <w:rPr>
          <w:rFonts w:ascii="Times New Roman" w:hAnsi="Times New Roman"/>
          <w:b/>
          <w:sz w:val="28"/>
          <w:szCs w:val="28"/>
          <w:lang w:eastAsia="ru-RU"/>
        </w:rPr>
      </w:pPr>
      <w:r w:rsidRPr="009B747D">
        <w:rPr>
          <w:rFonts w:ascii="Times New Roman" w:hAnsi="Times New Roman"/>
          <w:b/>
          <w:sz w:val="28"/>
          <w:szCs w:val="28"/>
          <w:lang w:eastAsia="ru-RU"/>
        </w:rPr>
        <w:br w:type="page"/>
        <w:t>ПРИМЕРНЫЙ ТЕМАТИЧЕСКИЙ ПЛАН</w:t>
      </w:r>
    </w:p>
    <w:p w14:paraId="728B762C" w14:textId="77777777" w:rsidR="005175FA" w:rsidRPr="009B747D" w:rsidRDefault="005175FA" w:rsidP="003F5D44">
      <w:pPr>
        <w:spacing w:after="0" w:line="240" w:lineRule="auto"/>
        <w:jc w:val="center"/>
        <w:rPr>
          <w:rFonts w:ascii="Times New Roman" w:hAnsi="Times New Roman"/>
          <w:b/>
          <w:bCs/>
          <w:sz w:val="28"/>
          <w:szCs w:val="28"/>
          <w:lang w:eastAsia="ru-RU"/>
        </w:rPr>
      </w:pPr>
    </w:p>
    <w:tbl>
      <w:tblPr>
        <w:tblW w:w="963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6096"/>
        <w:gridCol w:w="1134"/>
        <w:gridCol w:w="803"/>
        <w:gridCol w:w="803"/>
        <w:gridCol w:w="803"/>
      </w:tblGrid>
      <w:tr w:rsidR="005175FA" w:rsidRPr="003C6459" w14:paraId="507B7E1F" w14:textId="77777777" w:rsidTr="00095A23">
        <w:trPr>
          <w:cantSplit/>
          <w:trHeight w:val="1903"/>
          <w:tblHeader/>
        </w:trPr>
        <w:tc>
          <w:tcPr>
            <w:tcW w:w="6096" w:type="dxa"/>
            <w:vAlign w:val="center"/>
          </w:tcPr>
          <w:p w14:paraId="6B417D9A"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Наименование раздела, темы</w:t>
            </w:r>
          </w:p>
        </w:tc>
        <w:tc>
          <w:tcPr>
            <w:tcW w:w="1134" w:type="dxa"/>
            <w:textDirection w:val="btLr"/>
            <w:vAlign w:val="center"/>
          </w:tcPr>
          <w:p w14:paraId="4A7C7475" w14:textId="77777777" w:rsidR="005175FA" w:rsidRPr="009B747D" w:rsidRDefault="005175FA" w:rsidP="00BB73AE">
            <w:pPr>
              <w:widowControl w:val="0"/>
              <w:spacing w:after="0" w:line="240" w:lineRule="auto"/>
              <w:ind w:left="57" w:right="57"/>
              <w:rPr>
                <w:rFonts w:ascii="Times New Roman" w:hAnsi="Times New Roman"/>
                <w:sz w:val="28"/>
                <w:szCs w:val="28"/>
                <w:lang w:eastAsia="ru-RU"/>
              </w:rPr>
            </w:pPr>
            <w:r w:rsidRPr="009B747D">
              <w:rPr>
                <w:rFonts w:ascii="Times New Roman" w:hAnsi="Times New Roman"/>
                <w:sz w:val="28"/>
                <w:szCs w:val="28"/>
                <w:lang w:eastAsia="ru-RU"/>
              </w:rPr>
              <w:t>Всего аудиторных часов</w:t>
            </w:r>
          </w:p>
        </w:tc>
        <w:tc>
          <w:tcPr>
            <w:tcW w:w="803" w:type="dxa"/>
            <w:textDirection w:val="btLr"/>
            <w:vAlign w:val="center"/>
          </w:tcPr>
          <w:p w14:paraId="238C7B8E" w14:textId="77777777" w:rsidR="005175FA" w:rsidRPr="009B747D" w:rsidRDefault="005175FA" w:rsidP="00BB73AE">
            <w:pPr>
              <w:widowControl w:val="0"/>
              <w:spacing w:after="0" w:line="240" w:lineRule="auto"/>
              <w:ind w:left="57" w:right="57"/>
              <w:rPr>
                <w:rFonts w:ascii="Times New Roman" w:hAnsi="Times New Roman"/>
                <w:sz w:val="28"/>
                <w:szCs w:val="28"/>
                <w:lang w:eastAsia="ru-RU"/>
              </w:rPr>
            </w:pPr>
            <w:r w:rsidRPr="003C6459">
              <w:rPr>
                <w:rFonts w:ascii="Times New Roman" w:hAnsi="Times New Roman"/>
                <w:sz w:val="28"/>
                <w:szCs w:val="28"/>
              </w:rPr>
              <w:t>Лекции</w:t>
            </w:r>
          </w:p>
        </w:tc>
        <w:tc>
          <w:tcPr>
            <w:tcW w:w="803" w:type="dxa"/>
            <w:textDirection w:val="btLr"/>
            <w:vAlign w:val="center"/>
          </w:tcPr>
          <w:p w14:paraId="5F6CC243" w14:textId="77777777" w:rsidR="005175FA" w:rsidRPr="009B747D" w:rsidRDefault="005175FA" w:rsidP="00BB73AE">
            <w:pPr>
              <w:widowControl w:val="0"/>
              <w:spacing w:after="0" w:line="240" w:lineRule="auto"/>
              <w:ind w:left="57" w:right="57"/>
              <w:rPr>
                <w:rFonts w:ascii="Times New Roman" w:hAnsi="Times New Roman"/>
                <w:sz w:val="28"/>
                <w:szCs w:val="28"/>
                <w:lang w:eastAsia="ru-RU"/>
              </w:rPr>
            </w:pPr>
            <w:r w:rsidRPr="003C6459">
              <w:rPr>
                <w:rFonts w:ascii="Times New Roman" w:hAnsi="Times New Roman"/>
                <w:sz w:val="28"/>
                <w:szCs w:val="28"/>
              </w:rPr>
              <w:t>Лабораторные занятия</w:t>
            </w:r>
          </w:p>
        </w:tc>
        <w:tc>
          <w:tcPr>
            <w:tcW w:w="803" w:type="dxa"/>
            <w:textDirection w:val="btLr"/>
            <w:vAlign w:val="center"/>
          </w:tcPr>
          <w:p w14:paraId="6A656FB6" w14:textId="77777777" w:rsidR="005175FA" w:rsidRPr="009B747D" w:rsidRDefault="005175FA" w:rsidP="00BB73AE">
            <w:pPr>
              <w:widowControl w:val="0"/>
              <w:spacing w:after="0" w:line="240" w:lineRule="auto"/>
              <w:ind w:left="57" w:right="57"/>
              <w:rPr>
                <w:rFonts w:ascii="Times New Roman" w:hAnsi="Times New Roman"/>
                <w:sz w:val="28"/>
                <w:szCs w:val="28"/>
                <w:lang w:eastAsia="ru-RU"/>
              </w:rPr>
            </w:pPr>
            <w:r w:rsidRPr="003C6459">
              <w:rPr>
                <w:rFonts w:ascii="Times New Roman" w:hAnsi="Times New Roman"/>
                <w:sz w:val="28"/>
                <w:szCs w:val="28"/>
              </w:rPr>
              <w:t>Практические занятия</w:t>
            </w:r>
          </w:p>
        </w:tc>
      </w:tr>
      <w:tr w:rsidR="005175FA" w:rsidRPr="003C6459" w14:paraId="6DA54030" w14:textId="77777777" w:rsidTr="00095A23">
        <w:trPr>
          <w:cantSplit/>
        </w:trPr>
        <w:tc>
          <w:tcPr>
            <w:tcW w:w="6096" w:type="dxa"/>
          </w:tcPr>
          <w:p w14:paraId="2CA23F68" w14:textId="77777777" w:rsidR="005175FA" w:rsidRPr="009B747D" w:rsidRDefault="005175FA" w:rsidP="003F5D44">
            <w:pPr>
              <w:widowControl w:val="0"/>
              <w:spacing w:after="0" w:line="240" w:lineRule="auto"/>
              <w:jc w:val="both"/>
              <w:rPr>
                <w:rFonts w:ascii="Times New Roman" w:hAnsi="Times New Roman"/>
                <w:sz w:val="28"/>
                <w:szCs w:val="28"/>
                <w:lang w:eastAsia="ru-RU"/>
              </w:rPr>
            </w:pPr>
            <w:r w:rsidRPr="009B747D">
              <w:rPr>
                <w:rFonts w:ascii="Times New Roman" w:hAnsi="Times New Roman"/>
                <w:b/>
                <w:sz w:val="28"/>
                <w:szCs w:val="28"/>
                <w:lang w:eastAsia="ru-RU"/>
              </w:rPr>
              <w:t>Раздел 1. Особенности строения и свойств материалов электронной техники</w:t>
            </w:r>
          </w:p>
        </w:tc>
        <w:tc>
          <w:tcPr>
            <w:tcW w:w="1134" w:type="dxa"/>
          </w:tcPr>
          <w:p w14:paraId="676751F2" w14:textId="77777777" w:rsidR="005175FA" w:rsidRPr="009B747D" w:rsidRDefault="005175FA" w:rsidP="003F5D44">
            <w:pPr>
              <w:widowControl w:val="0"/>
              <w:spacing w:after="0" w:line="240" w:lineRule="auto"/>
              <w:jc w:val="center"/>
              <w:rPr>
                <w:rFonts w:ascii="Times New Roman" w:hAnsi="Times New Roman"/>
                <w:b/>
                <w:sz w:val="28"/>
                <w:szCs w:val="28"/>
                <w:lang w:eastAsia="ru-RU"/>
              </w:rPr>
            </w:pPr>
            <w:r w:rsidRPr="009B747D">
              <w:rPr>
                <w:rFonts w:ascii="Times New Roman" w:hAnsi="Times New Roman"/>
                <w:b/>
                <w:sz w:val="28"/>
                <w:szCs w:val="28"/>
                <w:lang w:eastAsia="ru-RU"/>
              </w:rPr>
              <w:t>40</w:t>
            </w:r>
          </w:p>
        </w:tc>
        <w:tc>
          <w:tcPr>
            <w:tcW w:w="803" w:type="dxa"/>
          </w:tcPr>
          <w:p w14:paraId="01BF909A"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b/>
                <w:sz w:val="28"/>
                <w:szCs w:val="28"/>
                <w:lang w:eastAsia="ru-RU"/>
              </w:rPr>
              <w:t>24</w:t>
            </w:r>
          </w:p>
        </w:tc>
        <w:tc>
          <w:tcPr>
            <w:tcW w:w="803" w:type="dxa"/>
          </w:tcPr>
          <w:p w14:paraId="2D1B15B3"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p>
        </w:tc>
        <w:tc>
          <w:tcPr>
            <w:tcW w:w="803" w:type="dxa"/>
          </w:tcPr>
          <w:p w14:paraId="031C3EE3"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b/>
                <w:sz w:val="28"/>
                <w:szCs w:val="28"/>
                <w:lang w:eastAsia="ru-RU"/>
              </w:rPr>
              <w:t>16</w:t>
            </w:r>
          </w:p>
        </w:tc>
      </w:tr>
      <w:tr w:rsidR="005175FA" w:rsidRPr="003C6459" w14:paraId="46BCD745" w14:textId="77777777" w:rsidTr="00095A23">
        <w:trPr>
          <w:cantSplit/>
        </w:trPr>
        <w:tc>
          <w:tcPr>
            <w:tcW w:w="6096" w:type="dxa"/>
          </w:tcPr>
          <w:p w14:paraId="779C5458" w14:textId="77777777" w:rsidR="005175FA" w:rsidRPr="009B747D" w:rsidRDefault="005175FA" w:rsidP="003F5D44">
            <w:pPr>
              <w:widowControl w:val="0"/>
              <w:spacing w:after="0" w:line="240" w:lineRule="auto"/>
              <w:jc w:val="both"/>
              <w:rPr>
                <w:rFonts w:ascii="Times New Roman" w:hAnsi="Times New Roman"/>
                <w:sz w:val="28"/>
                <w:szCs w:val="28"/>
                <w:lang w:eastAsia="ru-RU"/>
              </w:rPr>
            </w:pPr>
            <w:r w:rsidRPr="009B747D">
              <w:rPr>
                <w:rFonts w:ascii="Times New Roman" w:hAnsi="Times New Roman"/>
                <w:sz w:val="28"/>
                <w:szCs w:val="28"/>
                <w:lang w:eastAsia="ru-RU"/>
              </w:rPr>
              <w:t>Тема 1. Особенности строения твёрдых тел</w:t>
            </w:r>
          </w:p>
        </w:tc>
        <w:tc>
          <w:tcPr>
            <w:tcW w:w="1134" w:type="dxa"/>
          </w:tcPr>
          <w:p w14:paraId="435C9BE5"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6</w:t>
            </w:r>
          </w:p>
        </w:tc>
        <w:tc>
          <w:tcPr>
            <w:tcW w:w="803" w:type="dxa"/>
          </w:tcPr>
          <w:p w14:paraId="52D577A2"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4</w:t>
            </w:r>
          </w:p>
        </w:tc>
        <w:tc>
          <w:tcPr>
            <w:tcW w:w="803" w:type="dxa"/>
          </w:tcPr>
          <w:p w14:paraId="625B5AB7"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p>
        </w:tc>
        <w:tc>
          <w:tcPr>
            <w:tcW w:w="803" w:type="dxa"/>
          </w:tcPr>
          <w:p w14:paraId="65B408A7"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r>
      <w:tr w:rsidR="005175FA" w:rsidRPr="003C6459" w14:paraId="71AE1B71" w14:textId="77777777" w:rsidTr="00095A23">
        <w:trPr>
          <w:cantSplit/>
        </w:trPr>
        <w:tc>
          <w:tcPr>
            <w:tcW w:w="6096" w:type="dxa"/>
          </w:tcPr>
          <w:p w14:paraId="559B3B6C" w14:textId="77777777" w:rsidR="005175FA" w:rsidRPr="009B747D" w:rsidRDefault="005175FA" w:rsidP="003F5D44">
            <w:pPr>
              <w:widowControl w:val="0"/>
              <w:spacing w:after="0" w:line="240" w:lineRule="auto"/>
              <w:jc w:val="both"/>
              <w:rPr>
                <w:rFonts w:ascii="Times New Roman" w:hAnsi="Times New Roman"/>
                <w:sz w:val="28"/>
                <w:szCs w:val="28"/>
                <w:lang w:eastAsia="ru-RU"/>
              </w:rPr>
            </w:pPr>
            <w:r w:rsidRPr="009B747D">
              <w:rPr>
                <w:rFonts w:ascii="Times New Roman" w:hAnsi="Times New Roman"/>
                <w:sz w:val="28"/>
                <w:szCs w:val="28"/>
                <w:lang w:eastAsia="ru-RU"/>
              </w:rPr>
              <w:t>Тема 2. Фазовые равновесия, диаграммы состояния</w:t>
            </w:r>
          </w:p>
        </w:tc>
        <w:tc>
          <w:tcPr>
            <w:tcW w:w="1134" w:type="dxa"/>
          </w:tcPr>
          <w:p w14:paraId="3F437168"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6</w:t>
            </w:r>
          </w:p>
        </w:tc>
        <w:tc>
          <w:tcPr>
            <w:tcW w:w="803" w:type="dxa"/>
          </w:tcPr>
          <w:p w14:paraId="19626E16"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4</w:t>
            </w:r>
          </w:p>
        </w:tc>
        <w:tc>
          <w:tcPr>
            <w:tcW w:w="803" w:type="dxa"/>
          </w:tcPr>
          <w:p w14:paraId="70260A85"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p>
        </w:tc>
        <w:tc>
          <w:tcPr>
            <w:tcW w:w="803" w:type="dxa"/>
          </w:tcPr>
          <w:p w14:paraId="7E6E89EC"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r>
      <w:tr w:rsidR="005175FA" w:rsidRPr="003C6459" w14:paraId="63D37C83" w14:textId="77777777" w:rsidTr="00095A23">
        <w:trPr>
          <w:cantSplit/>
        </w:trPr>
        <w:tc>
          <w:tcPr>
            <w:tcW w:w="6096" w:type="dxa"/>
          </w:tcPr>
          <w:p w14:paraId="3F5FAFDE" w14:textId="77777777" w:rsidR="005175FA" w:rsidRPr="009B747D" w:rsidRDefault="005175FA" w:rsidP="003F5D44">
            <w:pPr>
              <w:widowControl w:val="0"/>
              <w:spacing w:after="0" w:line="240" w:lineRule="auto"/>
              <w:jc w:val="both"/>
              <w:rPr>
                <w:rFonts w:ascii="Times New Roman" w:hAnsi="Times New Roman"/>
                <w:sz w:val="28"/>
                <w:szCs w:val="28"/>
                <w:lang w:eastAsia="ru-RU"/>
              </w:rPr>
            </w:pPr>
            <w:r w:rsidRPr="009B747D">
              <w:rPr>
                <w:rFonts w:ascii="Times New Roman" w:hAnsi="Times New Roman"/>
                <w:sz w:val="28"/>
                <w:szCs w:val="28"/>
                <w:lang w:eastAsia="ru-RU"/>
              </w:rPr>
              <w:t>Тема 3. Волновые свойства микрочастиц. Виды химической связи</w:t>
            </w:r>
          </w:p>
        </w:tc>
        <w:tc>
          <w:tcPr>
            <w:tcW w:w="1134" w:type="dxa"/>
          </w:tcPr>
          <w:p w14:paraId="54EAAE31"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6</w:t>
            </w:r>
          </w:p>
        </w:tc>
        <w:tc>
          <w:tcPr>
            <w:tcW w:w="803" w:type="dxa"/>
          </w:tcPr>
          <w:p w14:paraId="4A295FC6"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4</w:t>
            </w:r>
          </w:p>
        </w:tc>
        <w:tc>
          <w:tcPr>
            <w:tcW w:w="803" w:type="dxa"/>
          </w:tcPr>
          <w:p w14:paraId="304BFDD5"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p>
        </w:tc>
        <w:tc>
          <w:tcPr>
            <w:tcW w:w="803" w:type="dxa"/>
          </w:tcPr>
          <w:p w14:paraId="6E55921E"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r>
      <w:tr w:rsidR="005175FA" w:rsidRPr="003C6459" w14:paraId="402AB4BE" w14:textId="77777777" w:rsidTr="00095A23">
        <w:trPr>
          <w:cantSplit/>
        </w:trPr>
        <w:tc>
          <w:tcPr>
            <w:tcW w:w="6096" w:type="dxa"/>
          </w:tcPr>
          <w:p w14:paraId="435C91EB" w14:textId="77777777" w:rsidR="005175FA" w:rsidRPr="009B747D" w:rsidRDefault="005175FA" w:rsidP="003F5D44">
            <w:pPr>
              <w:widowControl w:val="0"/>
              <w:spacing w:after="0" w:line="240" w:lineRule="auto"/>
              <w:jc w:val="both"/>
              <w:rPr>
                <w:rFonts w:ascii="Times New Roman" w:hAnsi="Times New Roman"/>
                <w:sz w:val="28"/>
                <w:szCs w:val="28"/>
                <w:lang w:eastAsia="ru-RU"/>
              </w:rPr>
            </w:pPr>
            <w:r w:rsidRPr="009B747D">
              <w:rPr>
                <w:rFonts w:ascii="Times New Roman" w:hAnsi="Times New Roman"/>
                <w:sz w:val="28"/>
                <w:szCs w:val="28"/>
                <w:lang w:eastAsia="ru-RU"/>
              </w:rPr>
              <w:t>Тема 4. Физические процессы в проводниках и их свойства</w:t>
            </w:r>
          </w:p>
        </w:tc>
        <w:tc>
          <w:tcPr>
            <w:tcW w:w="1134" w:type="dxa"/>
          </w:tcPr>
          <w:p w14:paraId="5156C687"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4</w:t>
            </w:r>
          </w:p>
        </w:tc>
        <w:tc>
          <w:tcPr>
            <w:tcW w:w="803" w:type="dxa"/>
          </w:tcPr>
          <w:p w14:paraId="090B00F0"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c>
          <w:tcPr>
            <w:tcW w:w="803" w:type="dxa"/>
          </w:tcPr>
          <w:p w14:paraId="062FAD24"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p>
        </w:tc>
        <w:tc>
          <w:tcPr>
            <w:tcW w:w="803" w:type="dxa"/>
          </w:tcPr>
          <w:p w14:paraId="6E11E929"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r>
      <w:tr w:rsidR="005175FA" w:rsidRPr="003C6459" w14:paraId="29E4AE7B" w14:textId="77777777" w:rsidTr="00095A23">
        <w:trPr>
          <w:cantSplit/>
        </w:trPr>
        <w:tc>
          <w:tcPr>
            <w:tcW w:w="6096" w:type="dxa"/>
          </w:tcPr>
          <w:p w14:paraId="4164B7C3" w14:textId="77777777" w:rsidR="005175FA" w:rsidRPr="009B747D" w:rsidRDefault="005175FA" w:rsidP="003F5D44">
            <w:pPr>
              <w:widowControl w:val="0"/>
              <w:spacing w:after="0" w:line="240" w:lineRule="auto"/>
              <w:jc w:val="both"/>
              <w:rPr>
                <w:rFonts w:ascii="Times New Roman" w:hAnsi="Times New Roman"/>
                <w:sz w:val="28"/>
                <w:szCs w:val="28"/>
                <w:lang w:eastAsia="ru-RU"/>
              </w:rPr>
            </w:pPr>
            <w:r w:rsidRPr="009B747D">
              <w:rPr>
                <w:rFonts w:ascii="Times New Roman" w:hAnsi="Times New Roman"/>
                <w:sz w:val="28"/>
                <w:szCs w:val="28"/>
                <w:lang w:eastAsia="ru-RU"/>
              </w:rPr>
              <w:t>Тема 5. Физические процессы в полупроводниках и их свойства</w:t>
            </w:r>
          </w:p>
        </w:tc>
        <w:tc>
          <w:tcPr>
            <w:tcW w:w="1134" w:type="dxa"/>
          </w:tcPr>
          <w:p w14:paraId="4FEA8C68"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4</w:t>
            </w:r>
          </w:p>
        </w:tc>
        <w:tc>
          <w:tcPr>
            <w:tcW w:w="803" w:type="dxa"/>
          </w:tcPr>
          <w:p w14:paraId="74194014"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c>
          <w:tcPr>
            <w:tcW w:w="803" w:type="dxa"/>
          </w:tcPr>
          <w:p w14:paraId="07BC385A"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p>
        </w:tc>
        <w:tc>
          <w:tcPr>
            <w:tcW w:w="803" w:type="dxa"/>
          </w:tcPr>
          <w:p w14:paraId="5ACA9C8D"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r>
      <w:tr w:rsidR="005175FA" w:rsidRPr="003C6459" w14:paraId="2F3ABF1B" w14:textId="77777777" w:rsidTr="00095A23">
        <w:trPr>
          <w:cantSplit/>
        </w:trPr>
        <w:tc>
          <w:tcPr>
            <w:tcW w:w="6096" w:type="dxa"/>
          </w:tcPr>
          <w:p w14:paraId="450675AE" w14:textId="77777777" w:rsidR="005175FA" w:rsidRPr="009B747D" w:rsidRDefault="005175FA" w:rsidP="003F5D44">
            <w:pPr>
              <w:widowControl w:val="0"/>
              <w:spacing w:after="0" w:line="240" w:lineRule="auto"/>
              <w:jc w:val="both"/>
              <w:rPr>
                <w:rFonts w:ascii="Times New Roman" w:hAnsi="Times New Roman"/>
                <w:sz w:val="28"/>
                <w:szCs w:val="28"/>
                <w:lang w:eastAsia="ru-RU"/>
              </w:rPr>
            </w:pPr>
            <w:r w:rsidRPr="009B747D">
              <w:rPr>
                <w:rFonts w:ascii="Times New Roman" w:hAnsi="Times New Roman"/>
                <w:sz w:val="28"/>
                <w:szCs w:val="28"/>
                <w:lang w:eastAsia="ru-RU"/>
              </w:rPr>
              <w:t>Тема 6. Диэлектрики. Физические процессы в диэлектриках</w:t>
            </w:r>
          </w:p>
        </w:tc>
        <w:tc>
          <w:tcPr>
            <w:tcW w:w="1134" w:type="dxa"/>
          </w:tcPr>
          <w:p w14:paraId="23DD7B9D"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6</w:t>
            </w:r>
          </w:p>
        </w:tc>
        <w:tc>
          <w:tcPr>
            <w:tcW w:w="803" w:type="dxa"/>
          </w:tcPr>
          <w:p w14:paraId="02DC02FE"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4</w:t>
            </w:r>
          </w:p>
        </w:tc>
        <w:tc>
          <w:tcPr>
            <w:tcW w:w="803" w:type="dxa"/>
          </w:tcPr>
          <w:p w14:paraId="4D6B6C4A"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p>
        </w:tc>
        <w:tc>
          <w:tcPr>
            <w:tcW w:w="803" w:type="dxa"/>
          </w:tcPr>
          <w:p w14:paraId="2D263E8F"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r>
      <w:tr w:rsidR="005175FA" w:rsidRPr="003C6459" w14:paraId="392072E7" w14:textId="77777777" w:rsidTr="00095A23">
        <w:trPr>
          <w:cantSplit/>
        </w:trPr>
        <w:tc>
          <w:tcPr>
            <w:tcW w:w="6096" w:type="dxa"/>
          </w:tcPr>
          <w:p w14:paraId="7BC22966" w14:textId="77777777" w:rsidR="005175FA" w:rsidRPr="009B747D" w:rsidRDefault="005175FA" w:rsidP="003F5D44">
            <w:pPr>
              <w:widowControl w:val="0"/>
              <w:spacing w:after="0" w:line="240" w:lineRule="auto"/>
              <w:jc w:val="both"/>
              <w:rPr>
                <w:rFonts w:ascii="Times New Roman" w:hAnsi="Times New Roman"/>
                <w:sz w:val="28"/>
                <w:szCs w:val="28"/>
                <w:lang w:eastAsia="ru-RU"/>
              </w:rPr>
            </w:pPr>
            <w:r w:rsidRPr="009B747D">
              <w:rPr>
                <w:rFonts w:ascii="Times New Roman" w:hAnsi="Times New Roman"/>
                <w:sz w:val="28"/>
                <w:szCs w:val="28"/>
                <w:lang w:eastAsia="ru-RU"/>
              </w:rPr>
              <w:t>Тема 7. Магнитные материалы и их свойства</w:t>
            </w:r>
          </w:p>
        </w:tc>
        <w:tc>
          <w:tcPr>
            <w:tcW w:w="1134" w:type="dxa"/>
          </w:tcPr>
          <w:p w14:paraId="62BB2FE7"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4</w:t>
            </w:r>
          </w:p>
        </w:tc>
        <w:tc>
          <w:tcPr>
            <w:tcW w:w="803" w:type="dxa"/>
          </w:tcPr>
          <w:p w14:paraId="4229A8E1"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c>
          <w:tcPr>
            <w:tcW w:w="803" w:type="dxa"/>
          </w:tcPr>
          <w:p w14:paraId="53409229"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p>
        </w:tc>
        <w:tc>
          <w:tcPr>
            <w:tcW w:w="803" w:type="dxa"/>
          </w:tcPr>
          <w:p w14:paraId="6F34013D"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r>
      <w:tr w:rsidR="005175FA" w:rsidRPr="003C6459" w14:paraId="4093E268" w14:textId="77777777" w:rsidTr="00095A23">
        <w:trPr>
          <w:cantSplit/>
        </w:trPr>
        <w:tc>
          <w:tcPr>
            <w:tcW w:w="6096" w:type="dxa"/>
          </w:tcPr>
          <w:p w14:paraId="2CE4D791" w14:textId="77777777" w:rsidR="005175FA" w:rsidRPr="009B747D" w:rsidRDefault="005175FA" w:rsidP="003F5D44">
            <w:pPr>
              <w:widowControl w:val="0"/>
              <w:spacing w:after="0" w:line="240" w:lineRule="auto"/>
              <w:jc w:val="both"/>
              <w:rPr>
                <w:rFonts w:ascii="Times New Roman" w:hAnsi="Times New Roman"/>
                <w:sz w:val="28"/>
                <w:szCs w:val="28"/>
                <w:lang w:eastAsia="ru-RU"/>
              </w:rPr>
            </w:pPr>
            <w:r w:rsidRPr="009B747D">
              <w:rPr>
                <w:rFonts w:ascii="Times New Roman" w:hAnsi="Times New Roman"/>
                <w:sz w:val="28"/>
                <w:szCs w:val="28"/>
                <w:lang w:eastAsia="ru-RU"/>
              </w:rPr>
              <w:t>Тема 8. Физико-химические основы поверхностных процессов</w:t>
            </w:r>
          </w:p>
        </w:tc>
        <w:tc>
          <w:tcPr>
            <w:tcW w:w="1134" w:type="dxa"/>
          </w:tcPr>
          <w:p w14:paraId="622EB2BC"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4</w:t>
            </w:r>
          </w:p>
        </w:tc>
        <w:tc>
          <w:tcPr>
            <w:tcW w:w="803" w:type="dxa"/>
          </w:tcPr>
          <w:p w14:paraId="348BC711"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c>
          <w:tcPr>
            <w:tcW w:w="803" w:type="dxa"/>
          </w:tcPr>
          <w:p w14:paraId="716098CF"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p>
        </w:tc>
        <w:tc>
          <w:tcPr>
            <w:tcW w:w="803" w:type="dxa"/>
          </w:tcPr>
          <w:p w14:paraId="21D341E6"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r>
      <w:tr w:rsidR="005175FA" w:rsidRPr="003C6459" w14:paraId="15784766" w14:textId="77777777" w:rsidTr="00095A23">
        <w:tc>
          <w:tcPr>
            <w:tcW w:w="6096" w:type="dxa"/>
          </w:tcPr>
          <w:p w14:paraId="04617F0F" w14:textId="77777777" w:rsidR="005175FA" w:rsidRPr="009B747D" w:rsidRDefault="005175FA" w:rsidP="003F5D44">
            <w:pPr>
              <w:widowControl w:val="0"/>
              <w:spacing w:after="0" w:line="240" w:lineRule="auto"/>
              <w:jc w:val="both"/>
              <w:rPr>
                <w:rFonts w:ascii="Times New Roman" w:hAnsi="Times New Roman"/>
                <w:bCs/>
                <w:sz w:val="28"/>
                <w:szCs w:val="28"/>
                <w:lang w:eastAsia="ru-RU"/>
              </w:rPr>
            </w:pPr>
            <w:r w:rsidRPr="009B747D">
              <w:rPr>
                <w:rFonts w:ascii="Times New Roman" w:hAnsi="Times New Roman"/>
                <w:b/>
                <w:sz w:val="28"/>
                <w:szCs w:val="28"/>
                <w:lang w:eastAsia="ru-RU"/>
              </w:rPr>
              <w:t>Раздел 2. Физико-химические основы контактных явлений</w:t>
            </w:r>
          </w:p>
        </w:tc>
        <w:tc>
          <w:tcPr>
            <w:tcW w:w="1134" w:type="dxa"/>
          </w:tcPr>
          <w:p w14:paraId="2B541CAC" w14:textId="77777777" w:rsidR="005175FA" w:rsidRPr="009B747D" w:rsidRDefault="005175FA" w:rsidP="003F5D44">
            <w:pPr>
              <w:widowControl w:val="0"/>
              <w:spacing w:after="0" w:line="240" w:lineRule="auto"/>
              <w:jc w:val="center"/>
              <w:rPr>
                <w:rFonts w:ascii="Times New Roman" w:hAnsi="Times New Roman"/>
                <w:b/>
                <w:sz w:val="28"/>
                <w:szCs w:val="28"/>
                <w:lang w:eastAsia="ru-RU"/>
              </w:rPr>
            </w:pPr>
            <w:r w:rsidRPr="009B747D">
              <w:rPr>
                <w:rFonts w:ascii="Times New Roman" w:hAnsi="Times New Roman"/>
                <w:b/>
                <w:sz w:val="28"/>
                <w:szCs w:val="28"/>
                <w:lang w:eastAsia="ru-RU"/>
              </w:rPr>
              <w:t>6</w:t>
            </w:r>
          </w:p>
        </w:tc>
        <w:tc>
          <w:tcPr>
            <w:tcW w:w="803" w:type="dxa"/>
          </w:tcPr>
          <w:p w14:paraId="54DCAB21" w14:textId="77777777" w:rsidR="005175FA" w:rsidRPr="009B747D" w:rsidRDefault="005175FA" w:rsidP="003F5D44">
            <w:pPr>
              <w:widowControl w:val="0"/>
              <w:spacing w:after="0" w:line="240" w:lineRule="auto"/>
              <w:jc w:val="center"/>
              <w:rPr>
                <w:rFonts w:ascii="Times New Roman" w:hAnsi="Times New Roman"/>
                <w:b/>
                <w:sz w:val="28"/>
                <w:szCs w:val="28"/>
                <w:lang w:eastAsia="ru-RU"/>
              </w:rPr>
            </w:pPr>
            <w:r w:rsidRPr="009B747D">
              <w:rPr>
                <w:rFonts w:ascii="Times New Roman" w:hAnsi="Times New Roman"/>
                <w:b/>
                <w:sz w:val="28"/>
                <w:szCs w:val="28"/>
                <w:lang w:eastAsia="ru-RU"/>
              </w:rPr>
              <w:t>2</w:t>
            </w:r>
          </w:p>
        </w:tc>
        <w:tc>
          <w:tcPr>
            <w:tcW w:w="803" w:type="dxa"/>
          </w:tcPr>
          <w:p w14:paraId="309DF71E" w14:textId="77777777" w:rsidR="005175FA" w:rsidRPr="009B747D" w:rsidRDefault="005175FA" w:rsidP="003F5D44">
            <w:pPr>
              <w:widowControl w:val="0"/>
              <w:spacing w:after="0" w:line="240" w:lineRule="auto"/>
              <w:jc w:val="center"/>
              <w:rPr>
                <w:rFonts w:ascii="Times New Roman" w:hAnsi="Times New Roman"/>
                <w:b/>
                <w:sz w:val="28"/>
                <w:szCs w:val="28"/>
                <w:lang w:eastAsia="ru-RU"/>
              </w:rPr>
            </w:pPr>
            <w:r w:rsidRPr="009B747D">
              <w:rPr>
                <w:rFonts w:ascii="Times New Roman" w:hAnsi="Times New Roman"/>
                <w:b/>
                <w:sz w:val="28"/>
                <w:szCs w:val="28"/>
                <w:lang w:eastAsia="ru-RU"/>
              </w:rPr>
              <w:t>4</w:t>
            </w:r>
          </w:p>
        </w:tc>
        <w:tc>
          <w:tcPr>
            <w:tcW w:w="803" w:type="dxa"/>
          </w:tcPr>
          <w:p w14:paraId="371E037B" w14:textId="77777777" w:rsidR="005175FA" w:rsidRPr="009B747D" w:rsidRDefault="005175FA" w:rsidP="003F5D44">
            <w:pPr>
              <w:widowControl w:val="0"/>
              <w:spacing w:after="0" w:line="240" w:lineRule="auto"/>
              <w:jc w:val="center"/>
              <w:rPr>
                <w:rFonts w:ascii="Times New Roman" w:hAnsi="Times New Roman"/>
                <w:b/>
                <w:sz w:val="28"/>
                <w:szCs w:val="28"/>
                <w:lang w:eastAsia="ru-RU"/>
              </w:rPr>
            </w:pPr>
          </w:p>
        </w:tc>
      </w:tr>
      <w:tr w:rsidR="005175FA" w:rsidRPr="003C6459" w14:paraId="2AB58A99" w14:textId="77777777" w:rsidTr="00095A23">
        <w:trPr>
          <w:cantSplit/>
        </w:trPr>
        <w:tc>
          <w:tcPr>
            <w:tcW w:w="6096" w:type="dxa"/>
          </w:tcPr>
          <w:p w14:paraId="4257D2FF" w14:textId="77777777" w:rsidR="005175FA" w:rsidRPr="009B747D" w:rsidRDefault="005175FA" w:rsidP="003F5D44">
            <w:pPr>
              <w:widowControl w:val="0"/>
              <w:spacing w:after="0" w:line="240" w:lineRule="auto"/>
              <w:jc w:val="both"/>
              <w:rPr>
                <w:rFonts w:ascii="Times New Roman" w:hAnsi="Times New Roman"/>
                <w:sz w:val="28"/>
                <w:szCs w:val="28"/>
                <w:lang w:eastAsia="ru-RU"/>
              </w:rPr>
            </w:pPr>
            <w:r w:rsidRPr="009B747D">
              <w:rPr>
                <w:rFonts w:ascii="Times New Roman" w:hAnsi="Times New Roman"/>
                <w:sz w:val="28"/>
                <w:szCs w:val="28"/>
                <w:lang w:eastAsia="ru-RU"/>
              </w:rPr>
              <w:t>Тема 9. Физико-химические основы контактных явлений в микроэлектронике</w:t>
            </w:r>
          </w:p>
        </w:tc>
        <w:tc>
          <w:tcPr>
            <w:tcW w:w="1134" w:type="dxa"/>
          </w:tcPr>
          <w:p w14:paraId="3E464A4B"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6</w:t>
            </w:r>
          </w:p>
        </w:tc>
        <w:tc>
          <w:tcPr>
            <w:tcW w:w="803" w:type="dxa"/>
          </w:tcPr>
          <w:p w14:paraId="299CE7EE"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c>
          <w:tcPr>
            <w:tcW w:w="803" w:type="dxa"/>
          </w:tcPr>
          <w:p w14:paraId="037A5049"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4</w:t>
            </w:r>
          </w:p>
        </w:tc>
        <w:tc>
          <w:tcPr>
            <w:tcW w:w="803" w:type="dxa"/>
          </w:tcPr>
          <w:p w14:paraId="0666A430" w14:textId="77777777" w:rsidR="005175FA" w:rsidRPr="009B747D" w:rsidRDefault="005175FA" w:rsidP="003F5D44">
            <w:pPr>
              <w:widowControl w:val="0"/>
              <w:spacing w:after="0" w:line="240" w:lineRule="auto"/>
              <w:jc w:val="center"/>
              <w:rPr>
                <w:rFonts w:ascii="Times New Roman" w:hAnsi="Times New Roman"/>
                <w:strike/>
                <w:sz w:val="28"/>
                <w:szCs w:val="28"/>
                <w:lang w:eastAsia="ru-RU"/>
              </w:rPr>
            </w:pPr>
            <w:r w:rsidRPr="009B747D">
              <w:rPr>
                <w:rFonts w:ascii="Times New Roman" w:hAnsi="Times New Roman"/>
                <w:strike/>
                <w:sz w:val="28"/>
                <w:szCs w:val="28"/>
                <w:lang w:eastAsia="ru-RU"/>
              </w:rPr>
              <w:t>-</w:t>
            </w:r>
          </w:p>
        </w:tc>
      </w:tr>
      <w:tr w:rsidR="005175FA" w:rsidRPr="003C6459" w14:paraId="0A7D1B8D" w14:textId="77777777" w:rsidTr="00095A23">
        <w:tc>
          <w:tcPr>
            <w:tcW w:w="6096" w:type="dxa"/>
          </w:tcPr>
          <w:p w14:paraId="1192DC29" w14:textId="77777777" w:rsidR="005175FA" w:rsidRPr="009B747D" w:rsidRDefault="005175FA" w:rsidP="003F5D44">
            <w:pPr>
              <w:widowControl w:val="0"/>
              <w:spacing w:after="0" w:line="240" w:lineRule="auto"/>
              <w:jc w:val="both"/>
              <w:rPr>
                <w:rFonts w:ascii="Times New Roman" w:hAnsi="Times New Roman"/>
                <w:b/>
                <w:sz w:val="28"/>
                <w:szCs w:val="28"/>
                <w:lang w:eastAsia="ru-RU"/>
              </w:rPr>
            </w:pPr>
            <w:r w:rsidRPr="009B747D">
              <w:rPr>
                <w:rFonts w:ascii="Times New Roman" w:hAnsi="Times New Roman"/>
                <w:b/>
                <w:sz w:val="28"/>
                <w:szCs w:val="28"/>
                <w:lang w:eastAsia="ru-RU"/>
              </w:rPr>
              <w:t>Раздел 3. Физико-химические основы процессов формирования материалов и структурных элементов электронных устройств</w:t>
            </w:r>
          </w:p>
        </w:tc>
        <w:tc>
          <w:tcPr>
            <w:tcW w:w="1134" w:type="dxa"/>
          </w:tcPr>
          <w:p w14:paraId="4A14DCCC" w14:textId="77777777" w:rsidR="005175FA" w:rsidRPr="009B747D" w:rsidRDefault="005175FA" w:rsidP="003F5D44">
            <w:pPr>
              <w:widowControl w:val="0"/>
              <w:spacing w:after="0" w:line="240" w:lineRule="auto"/>
              <w:jc w:val="center"/>
              <w:rPr>
                <w:rFonts w:ascii="Times New Roman" w:hAnsi="Times New Roman"/>
                <w:b/>
                <w:sz w:val="28"/>
                <w:szCs w:val="28"/>
                <w:lang w:eastAsia="ru-RU"/>
              </w:rPr>
            </w:pPr>
            <w:r w:rsidRPr="009B747D">
              <w:rPr>
                <w:rFonts w:ascii="Times New Roman" w:hAnsi="Times New Roman"/>
                <w:b/>
                <w:sz w:val="28"/>
                <w:szCs w:val="28"/>
                <w:lang w:eastAsia="ru-RU"/>
              </w:rPr>
              <w:t>34</w:t>
            </w:r>
          </w:p>
        </w:tc>
        <w:tc>
          <w:tcPr>
            <w:tcW w:w="803" w:type="dxa"/>
          </w:tcPr>
          <w:p w14:paraId="1D675807" w14:textId="77777777" w:rsidR="005175FA" w:rsidRPr="009B747D" w:rsidRDefault="005175FA" w:rsidP="003F5D44">
            <w:pPr>
              <w:widowControl w:val="0"/>
              <w:spacing w:after="0" w:line="240" w:lineRule="auto"/>
              <w:jc w:val="center"/>
              <w:rPr>
                <w:rFonts w:ascii="Times New Roman" w:hAnsi="Times New Roman"/>
                <w:b/>
                <w:sz w:val="28"/>
                <w:szCs w:val="28"/>
                <w:lang w:eastAsia="ru-RU"/>
              </w:rPr>
            </w:pPr>
            <w:r w:rsidRPr="009B747D">
              <w:rPr>
                <w:rFonts w:ascii="Times New Roman" w:hAnsi="Times New Roman"/>
                <w:b/>
                <w:sz w:val="28"/>
                <w:szCs w:val="28"/>
                <w:lang w:eastAsia="ru-RU"/>
              </w:rPr>
              <w:t>22</w:t>
            </w:r>
          </w:p>
        </w:tc>
        <w:tc>
          <w:tcPr>
            <w:tcW w:w="803" w:type="dxa"/>
          </w:tcPr>
          <w:p w14:paraId="20A8B6D2" w14:textId="77777777" w:rsidR="005175FA" w:rsidRPr="009B747D" w:rsidRDefault="005175FA" w:rsidP="003F5D44">
            <w:pPr>
              <w:widowControl w:val="0"/>
              <w:spacing w:after="0" w:line="240" w:lineRule="auto"/>
              <w:jc w:val="center"/>
              <w:rPr>
                <w:rFonts w:ascii="Times New Roman" w:hAnsi="Times New Roman"/>
                <w:b/>
                <w:sz w:val="28"/>
                <w:szCs w:val="28"/>
                <w:lang w:eastAsia="ru-RU"/>
              </w:rPr>
            </w:pPr>
            <w:r w:rsidRPr="009B747D">
              <w:rPr>
                <w:rFonts w:ascii="Times New Roman" w:hAnsi="Times New Roman"/>
                <w:b/>
                <w:sz w:val="28"/>
                <w:szCs w:val="28"/>
                <w:lang w:eastAsia="ru-RU"/>
              </w:rPr>
              <w:t>12</w:t>
            </w:r>
          </w:p>
        </w:tc>
        <w:tc>
          <w:tcPr>
            <w:tcW w:w="803" w:type="dxa"/>
          </w:tcPr>
          <w:p w14:paraId="037A6B90" w14:textId="77777777" w:rsidR="005175FA" w:rsidRPr="009B747D" w:rsidRDefault="005175FA" w:rsidP="003F5D44">
            <w:pPr>
              <w:widowControl w:val="0"/>
              <w:spacing w:after="0" w:line="240" w:lineRule="auto"/>
              <w:jc w:val="center"/>
              <w:rPr>
                <w:rFonts w:ascii="Times New Roman" w:hAnsi="Times New Roman"/>
                <w:b/>
                <w:sz w:val="28"/>
                <w:szCs w:val="28"/>
                <w:lang w:eastAsia="ru-RU"/>
              </w:rPr>
            </w:pPr>
          </w:p>
        </w:tc>
      </w:tr>
      <w:tr w:rsidR="005175FA" w:rsidRPr="003C6459" w14:paraId="65A5AB01" w14:textId="77777777" w:rsidTr="00095A23">
        <w:trPr>
          <w:cantSplit/>
        </w:trPr>
        <w:tc>
          <w:tcPr>
            <w:tcW w:w="6096" w:type="dxa"/>
          </w:tcPr>
          <w:p w14:paraId="7C96B873" w14:textId="77777777" w:rsidR="005175FA" w:rsidRPr="009B747D" w:rsidRDefault="005175FA" w:rsidP="003F5D44">
            <w:pPr>
              <w:widowControl w:val="0"/>
              <w:spacing w:after="0" w:line="240" w:lineRule="auto"/>
              <w:jc w:val="both"/>
              <w:rPr>
                <w:rFonts w:ascii="Times New Roman" w:hAnsi="Times New Roman"/>
                <w:sz w:val="28"/>
                <w:szCs w:val="28"/>
                <w:lang w:eastAsia="ru-RU"/>
              </w:rPr>
            </w:pPr>
            <w:r w:rsidRPr="009B747D">
              <w:rPr>
                <w:rFonts w:ascii="Times New Roman" w:hAnsi="Times New Roman"/>
                <w:sz w:val="28"/>
                <w:szCs w:val="28"/>
                <w:lang w:eastAsia="ru-RU"/>
              </w:rPr>
              <w:t>Тема 10. Классификация и физико-химические основы процессов синтеза и обработки материалов, формирования структур и элементов электронных устройств</w:t>
            </w:r>
          </w:p>
        </w:tc>
        <w:tc>
          <w:tcPr>
            <w:tcW w:w="1134" w:type="dxa"/>
          </w:tcPr>
          <w:p w14:paraId="3D2F17E0"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c>
          <w:tcPr>
            <w:tcW w:w="803" w:type="dxa"/>
          </w:tcPr>
          <w:p w14:paraId="52B3CF34"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c>
          <w:tcPr>
            <w:tcW w:w="803" w:type="dxa"/>
          </w:tcPr>
          <w:p w14:paraId="5720EE22"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803" w:type="dxa"/>
          </w:tcPr>
          <w:p w14:paraId="255C6BF0"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w:t>
            </w:r>
          </w:p>
        </w:tc>
      </w:tr>
      <w:tr w:rsidR="005175FA" w:rsidRPr="003C6459" w14:paraId="093B9E96" w14:textId="77777777" w:rsidTr="00095A23">
        <w:trPr>
          <w:cantSplit/>
        </w:trPr>
        <w:tc>
          <w:tcPr>
            <w:tcW w:w="6096" w:type="dxa"/>
          </w:tcPr>
          <w:p w14:paraId="1F9E36E2" w14:textId="77777777" w:rsidR="005175FA" w:rsidRPr="009B747D" w:rsidRDefault="005175FA" w:rsidP="003F5D44">
            <w:pPr>
              <w:widowControl w:val="0"/>
              <w:spacing w:after="0" w:line="240" w:lineRule="auto"/>
              <w:jc w:val="both"/>
              <w:rPr>
                <w:rFonts w:ascii="Times New Roman" w:hAnsi="Times New Roman"/>
                <w:sz w:val="28"/>
                <w:szCs w:val="28"/>
                <w:lang w:eastAsia="ru-RU"/>
              </w:rPr>
            </w:pPr>
            <w:r w:rsidRPr="009B747D">
              <w:rPr>
                <w:rFonts w:ascii="Times New Roman" w:hAnsi="Times New Roman"/>
                <w:sz w:val="28"/>
                <w:szCs w:val="28"/>
                <w:lang w:eastAsia="ru-RU"/>
              </w:rPr>
              <w:t>Тема 11. Выращивание кристаллических материалов электронных устройств</w:t>
            </w:r>
          </w:p>
        </w:tc>
        <w:tc>
          <w:tcPr>
            <w:tcW w:w="1134" w:type="dxa"/>
          </w:tcPr>
          <w:p w14:paraId="13AC36B3"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4</w:t>
            </w:r>
          </w:p>
        </w:tc>
        <w:tc>
          <w:tcPr>
            <w:tcW w:w="803" w:type="dxa"/>
          </w:tcPr>
          <w:p w14:paraId="50BB2627"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4</w:t>
            </w:r>
          </w:p>
        </w:tc>
        <w:tc>
          <w:tcPr>
            <w:tcW w:w="803" w:type="dxa"/>
          </w:tcPr>
          <w:p w14:paraId="36B377B1"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w:t>
            </w:r>
          </w:p>
        </w:tc>
        <w:tc>
          <w:tcPr>
            <w:tcW w:w="803" w:type="dxa"/>
          </w:tcPr>
          <w:p w14:paraId="1E038CC2"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w:t>
            </w:r>
          </w:p>
        </w:tc>
      </w:tr>
      <w:tr w:rsidR="005175FA" w:rsidRPr="003C6459" w14:paraId="776011DD" w14:textId="77777777" w:rsidTr="00095A23">
        <w:trPr>
          <w:cantSplit/>
        </w:trPr>
        <w:tc>
          <w:tcPr>
            <w:tcW w:w="6096" w:type="dxa"/>
          </w:tcPr>
          <w:p w14:paraId="4F3F8522" w14:textId="77777777" w:rsidR="005175FA" w:rsidRPr="009B747D" w:rsidRDefault="005175FA" w:rsidP="003F5D44">
            <w:pPr>
              <w:widowControl w:val="0"/>
              <w:spacing w:after="0" w:line="240" w:lineRule="auto"/>
              <w:jc w:val="both"/>
              <w:rPr>
                <w:rFonts w:ascii="Times New Roman" w:hAnsi="Times New Roman"/>
                <w:sz w:val="28"/>
                <w:szCs w:val="28"/>
                <w:lang w:eastAsia="ru-RU"/>
              </w:rPr>
            </w:pPr>
            <w:r w:rsidRPr="009B747D">
              <w:rPr>
                <w:rFonts w:ascii="Times New Roman" w:hAnsi="Times New Roman"/>
                <w:sz w:val="28"/>
                <w:szCs w:val="28"/>
                <w:lang w:eastAsia="ru-RU"/>
              </w:rPr>
              <w:t>Тема 12. Физико-химические основы диффузионных процессов</w:t>
            </w:r>
          </w:p>
        </w:tc>
        <w:tc>
          <w:tcPr>
            <w:tcW w:w="1134" w:type="dxa"/>
          </w:tcPr>
          <w:p w14:paraId="52E33C5F"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c>
          <w:tcPr>
            <w:tcW w:w="803" w:type="dxa"/>
          </w:tcPr>
          <w:p w14:paraId="728FEC3D"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c>
          <w:tcPr>
            <w:tcW w:w="803" w:type="dxa"/>
          </w:tcPr>
          <w:p w14:paraId="1666D74D"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w:t>
            </w:r>
          </w:p>
        </w:tc>
        <w:tc>
          <w:tcPr>
            <w:tcW w:w="803" w:type="dxa"/>
          </w:tcPr>
          <w:p w14:paraId="025E5142" w14:textId="77777777" w:rsidR="005175FA" w:rsidRPr="009B747D" w:rsidRDefault="005175FA" w:rsidP="003F5D44">
            <w:pPr>
              <w:widowControl w:val="0"/>
              <w:spacing w:after="0" w:line="240" w:lineRule="auto"/>
              <w:jc w:val="center"/>
              <w:rPr>
                <w:rFonts w:ascii="Times New Roman" w:hAnsi="Times New Roman"/>
                <w:strike/>
                <w:sz w:val="28"/>
                <w:szCs w:val="28"/>
                <w:lang w:eastAsia="ru-RU"/>
              </w:rPr>
            </w:pPr>
            <w:r w:rsidRPr="009B747D">
              <w:rPr>
                <w:rFonts w:ascii="Times New Roman" w:hAnsi="Times New Roman"/>
                <w:sz w:val="28"/>
                <w:szCs w:val="28"/>
                <w:lang w:eastAsia="ru-RU"/>
              </w:rPr>
              <w:t>-</w:t>
            </w:r>
          </w:p>
        </w:tc>
      </w:tr>
      <w:tr w:rsidR="005175FA" w:rsidRPr="003C6459" w14:paraId="1A7A5981" w14:textId="77777777" w:rsidTr="00095A23">
        <w:trPr>
          <w:cantSplit/>
        </w:trPr>
        <w:tc>
          <w:tcPr>
            <w:tcW w:w="6096" w:type="dxa"/>
          </w:tcPr>
          <w:p w14:paraId="3B9A30AB" w14:textId="77777777" w:rsidR="005175FA" w:rsidRPr="009B747D" w:rsidRDefault="005175FA" w:rsidP="003F5D44">
            <w:pPr>
              <w:widowControl w:val="0"/>
              <w:spacing w:after="0" w:line="240" w:lineRule="auto"/>
              <w:jc w:val="both"/>
              <w:rPr>
                <w:rFonts w:ascii="Times New Roman" w:hAnsi="Times New Roman"/>
                <w:sz w:val="28"/>
                <w:szCs w:val="28"/>
                <w:lang w:eastAsia="ru-RU"/>
              </w:rPr>
            </w:pPr>
            <w:r w:rsidRPr="009B747D">
              <w:rPr>
                <w:rFonts w:ascii="Times New Roman" w:hAnsi="Times New Roman"/>
                <w:sz w:val="28"/>
                <w:szCs w:val="28"/>
                <w:lang w:eastAsia="ru-RU"/>
              </w:rPr>
              <w:t>Тема 13. Физико-химические основы процессов термического окисления</w:t>
            </w:r>
          </w:p>
        </w:tc>
        <w:tc>
          <w:tcPr>
            <w:tcW w:w="1134" w:type="dxa"/>
          </w:tcPr>
          <w:p w14:paraId="2549D163"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c>
          <w:tcPr>
            <w:tcW w:w="803" w:type="dxa"/>
          </w:tcPr>
          <w:p w14:paraId="1BF27E76"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c>
          <w:tcPr>
            <w:tcW w:w="803" w:type="dxa"/>
          </w:tcPr>
          <w:p w14:paraId="40EA30E3"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803" w:type="dxa"/>
          </w:tcPr>
          <w:p w14:paraId="73623AE5" w14:textId="77777777" w:rsidR="005175FA" w:rsidRPr="009B747D" w:rsidRDefault="005175FA" w:rsidP="003F5D44">
            <w:pPr>
              <w:widowControl w:val="0"/>
              <w:spacing w:after="0" w:line="240" w:lineRule="auto"/>
              <w:jc w:val="center"/>
              <w:rPr>
                <w:rFonts w:ascii="Times New Roman" w:hAnsi="Times New Roman"/>
                <w:strike/>
                <w:sz w:val="28"/>
                <w:szCs w:val="28"/>
                <w:lang w:eastAsia="ru-RU"/>
              </w:rPr>
            </w:pPr>
            <w:r w:rsidRPr="009B747D">
              <w:rPr>
                <w:rFonts w:ascii="Times New Roman" w:hAnsi="Times New Roman"/>
                <w:sz w:val="28"/>
                <w:szCs w:val="28"/>
                <w:lang w:eastAsia="ru-RU"/>
              </w:rPr>
              <w:t>-</w:t>
            </w:r>
          </w:p>
        </w:tc>
      </w:tr>
      <w:tr w:rsidR="005175FA" w:rsidRPr="003C6459" w14:paraId="23B4FBA1" w14:textId="77777777" w:rsidTr="00095A23">
        <w:trPr>
          <w:cantSplit/>
        </w:trPr>
        <w:tc>
          <w:tcPr>
            <w:tcW w:w="6096" w:type="dxa"/>
          </w:tcPr>
          <w:p w14:paraId="62C87C82" w14:textId="77777777" w:rsidR="005175FA" w:rsidRPr="009B747D" w:rsidRDefault="005175FA" w:rsidP="003F5D44">
            <w:pPr>
              <w:widowControl w:val="0"/>
              <w:spacing w:after="0" w:line="240" w:lineRule="auto"/>
              <w:jc w:val="both"/>
              <w:rPr>
                <w:rFonts w:ascii="Times New Roman" w:hAnsi="Times New Roman"/>
                <w:sz w:val="28"/>
                <w:szCs w:val="28"/>
                <w:lang w:eastAsia="ru-RU"/>
              </w:rPr>
            </w:pPr>
            <w:r w:rsidRPr="009B747D">
              <w:rPr>
                <w:rFonts w:ascii="Times New Roman" w:hAnsi="Times New Roman"/>
                <w:sz w:val="28"/>
                <w:szCs w:val="28"/>
                <w:lang w:eastAsia="ru-RU"/>
              </w:rPr>
              <w:t>Тема 14. Физико-химические основы процессов формирования ионно-легированных слоёв</w:t>
            </w:r>
          </w:p>
        </w:tc>
        <w:tc>
          <w:tcPr>
            <w:tcW w:w="1134" w:type="dxa"/>
          </w:tcPr>
          <w:p w14:paraId="405D6E7A"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c>
          <w:tcPr>
            <w:tcW w:w="803" w:type="dxa"/>
          </w:tcPr>
          <w:p w14:paraId="5B6423B2"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c>
          <w:tcPr>
            <w:tcW w:w="803" w:type="dxa"/>
          </w:tcPr>
          <w:p w14:paraId="2BBA5AA7"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w:t>
            </w:r>
          </w:p>
        </w:tc>
        <w:tc>
          <w:tcPr>
            <w:tcW w:w="803" w:type="dxa"/>
          </w:tcPr>
          <w:p w14:paraId="27347D3B" w14:textId="77777777" w:rsidR="005175FA" w:rsidRPr="009B747D" w:rsidRDefault="005175FA" w:rsidP="003F5D44">
            <w:pPr>
              <w:widowControl w:val="0"/>
              <w:spacing w:after="0" w:line="240" w:lineRule="auto"/>
              <w:jc w:val="center"/>
              <w:rPr>
                <w:rFonts w:ascii="Times New Roman" w:hAnsi="Times New Roman"/>
                <w:strike/>
                <w:sz w:val="28"/>
                <w:szCs w:val="28"/>
                <w:lang w:eastAsia="ru-RU"/>
              </w:rPr>
            </w:pPr>
            <w:r w:rsidRPr="009B747D">
              <w:rPr>
                <w:rFonts w:ascii="Times New Roman" w:hAnsi="Times New Roman"/>
                <w:sz w:val="28"/>
                <w:szCs w:val="28"/>
                <w:lang w:eastAsia="ru-RU"/>
              </w:rPr>
              <w:t>-</w:t>
            </w:r>
          </w:p>
        </w:tc>
      </w:tr>
      <w:tr w:rsidR="005175FA" w:rsidRPr="003C6459" w14:paraId="181279E9" w14:textId="77777777" w:rsidTr="00095A23">
        <w:trPr>
          <w:cantSplit/>
        </w:trPr>
        <w:tc>
          <w:tcPr>
            <w:tcW w:w="6096" w:type="dxa"/>
          </w:tcPr>
          <w:p w14:paraId="712615FE" w14:textId="77777777" w:rsidR="005175FA" w:rsidRPr="009B747D" w:rsidRDefault="005175FA" w:rsidP="003F5D44">
            <w:pPr>
              <w:widowControl w:val="0"/>
              <w:spacing w:after="0" w:line="240" w:lineRule="auto"/>
              <w:jc w:val="both"/>
              <w:rPr>
                <w:rFonts w:ascii="Times New Roman" w:hAnsi="Times New Roman"/>
                <w:sz w:val="28"/>
                <w:szCs w:val="28"/>
                <w:lang w:eastAsia="ru-RU"/>
              </w:rPr>
            </w:pPr>
            <w:r w:rsidRPr="009B747D">
              <w:rPr>
                <w:rFonts w:ascii="Times New Roman" w:hAnsi="Times New Roman"/>
                <w:sz w:val="28"/>
                <w:szCs w:val="28"/>
                <w:lang w:eastAsia="ru-RU"/>
              </w:rPr>
              <w:t>Тема 15. Физико-химические основы эпитаксиальных процессов</w:t>
            </w:r>
          </w:p>
        </w:tc>
        <w:tc>
          <w:tcPr>
            <w:tcW w:w="1134" w:type="dxa"/>
          </w:tcPr>
          <w:p w14:paraId="5D26AE8D"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c>
          <w:tcPr>
            <w:tcW w:w="803" w:type="dxa"/>
          </w:tcPr>
          <w:p w14:paraId="30034C0A"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c>
          <w:tcPr>
            <w:tcW w:w="803" w:type="dxa"/>
          </w:tcPr>
          <w:p w14:paraId="0988D5EE"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w:t>
            </w:r>
          </w:p>
        </w:tc>
        <w:tc>
          <w:tcPr>
            <w:tcW w:w="803" w:type="dxa"/>
          </w:tcPr>
          <w:p w14:paraId="6183CB13" w14:textId="77777777" w:rsidR="005175FA" w:rsidRPr="009B747D" w:rsidRDefault="005175FA" w:rsidP="003F5D44">
            <w:pPr>
              <w:widowControl w:val="0"/>
              <w:spacing w:after="0" w:line="240" w:lineRule="auto"/>
              <w:jc w:val="center"/>
              <w:rPr>
                <w:rFonts w:ascii="Times New Roman" w:hAnsi="Times New Roman"/>
                <w:strike/>
                <w:sz w:val="28"/>
                <w:szCs w:val="28"/>
                <w:lang w:eastAsia="ru-RU"/>
              </w:rPr>
            </w:pPr>
            <w:r w:rsidRPr="009B747D">
              <w:rPr>
                <w:rFonts w:ascii="Times New Roman" w:hAnsi="Times New Roman"/>
                <w:sz w:val="28"/>
                <w:szCs w:val="28"/>
                <w:lang w:eastAsia="ru-RU"/>
              </w:rPr>
              <w:t>-</w:t>
            </w:r>
          </w:p>
        </w:tc>
      </w:tr>
      <w:tr w:rsidR="005175FA" w:rsidRPr="003C6459" w14:paraId="699654B5" w14:textId="77777777" w:rsidTr="00095A23">
        <w:trPr>
          <w:cantSplit/>
        </w:trPr>
        <w:tc>
          <w:tcPr>
            <w:tcW w:w="6096" w:type="dxa"/>
          </w:tcPr>
          <w:p w14:paraId="17DBA99A" w14:textId="77777777" w:rsidR="005175FA" w:rsidRPr="009B747D" w:rsidRDefault="005175FA" w:rsidP="003F5D44">
            <w:pPr>
              <w:widowControl w:val="0"/>
              <w:spacing w:after="0" w:line="240" w:lineRule="auto"/>
              <w:jc w:val="both"/>
              <w:rPr>
                <w:rFonts w:ascii="Times New Roman" w:hAnsi="Times New Roman"/>
                <w:sz w:val="28"/>
                <w:szCs w:val="28"/>
                <w:lang w:eastAsia="ru-RU"/>
              </w:rPr>
            </w:pPr>
            <w:r w:rsidRPr="009B747D">
              <w:rPr>
                <w:rFonts w:ascii="Times New Roman" w:hAnsi="Times New Roman"/>
                <w:sz w:val="28"/>
                <w:szCs w:val="28"/>
                <w:lang w:eastAsia="ru-RU"/>
              </w:rPr>
              <w:t>Тема 16. Физико-химические основы нанесения тонких плёнок в вакууме</w:t>
            </w:r>
          </w:p>
        </w:tc>
        <w:tc>
          <w:tcPr>
            <w:tcW w:w="1134" w:type="dxa"/>
          </w:tcPr>
          <w:p w14:paraId="61063722"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6</w:t>
            </w:r>
          </w:p>
        </w:tc>
        <w:tc>
          <w:tcPr>
            <w:tcW w:w="803" w:type="dxa"/>
          </w:tcPr>
          <w:p w14:paraId="467E0A6A"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c>
          <w:tcPr>
            <w:tcW w:w="803" w:type="dxa"/>
          </w:tcPr>
          <w:p w14:paraId="6C625008"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4</w:t>
            </w:r>
          </w:p>
        </w:tc>
        <w:tc>
          <w:tcPr>
            <w:tcW w:w="803" w:type="dxa"/>
          </w:tcPr>
          <w:p w14:paraId="12A546B5"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w:t>
            </w:r>
          </w:p>
        </w:tc>
      </w:tr>
      <w:tr w:rsidR="005175FA" w:rsidRPr="003C6459" w14:paraId="79397F2A" w14:textId="77777777" w:rsidTr="00095A23">
        <w:trPr>
          <w:cantSplit/>
        </w:trPr>
        <w:tc>
          <w:tcPr>
            <w:tcW w:w="6096" w:type="dxa"/>
          </w:tcPr>
          <w:p w14:paraId="473CA47B" w14:textId="77777777" w:rsidR="005175FA" w:rsidRPr="009B747D" w:rsidRDefault="005175FA" w:rsidP="003F5D44">
            <w:pPr>
              <w:widowControl w:val="0"/>
              <w:spacing w:after="0" w:line="240" w:lineRule="auto"/>
              <w:jc w:val="both"/>
              <w:rPr>
                <w:rFonts w:ascii="Times New Roman" w:hAnsi="Times New Roman"/>
                <w:sz w:val="28"/>
                <w:szCs w:val="28"/>
                <w:lang w:eastAsia="ru-RU"/>
              </w:rPr>
            </w:pPr>
            <w:r w:rsidRPr="009B747D">
              <w:rPr>
                <w:rFonts w:ascii="Times New Roman" w:hAnsi="Times New Roman"/>
                <w:sz w:val="28"/>
                <w:szCs w:val="28"/>
                <w:lang w:eastAsia="ru-RU"/>
              </w:rPr>
              <w:t>Тема 17. Физико-химические основы химического осаждения плёнок. Электрохимическое окисление и осаждение</w:t>
            </w:r>
          </w:p>
        </w:tc>
        <w:tc>
          <w:tcPr>
            <w:tcW w:w="1134" w:type="dxa"/>
          </w:tcPr>
          <w:p w14:paraId="7C7EDEC4"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4</w:t>
            </w:r>
          </w:p>
        </w:tc>
        <w:tc>
          <w:tcPr>
            <w:tcW w:w="803" w:type="dxa"/>
          </w:tcPr>
          <w:p w14:paraId="2A350E79"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4</w:t>
            </w:r>
          </w:p>
        </w:tc>
        <w:tc>
          <w:tcPr>
            <w:tcW w:w="803" w:type="dxa"/>
          </w:tcPr>
          <w:p w14:paraId="507908CE"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w:t>
            </w:r>
          </w:p>
        </w:tc>
        <w:tc>
          <w:tcPr>
            <w:tcW w:w="803" w:type="dxa"/>
          </w:tcPr>
          <w:p w14:paraId="4E53A04D"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w:t>
            </w:r>
          </w:p>
        </w:tc>
      </w:tr>
      <w:tr w:rsidR="005175FA" w:rsidRPr="003C6459" w14:paraId="29935DFC" w14:textId="77777777" w:rsidTr="00095A23">
        <w:trPr>
          <w:cantSplit/>
        </w:trPr>
        <w:tc>
          <w:tcPr>
            <w:tcW w:w="6096" w:type="dxa"/>
          </w:tcPr>
          <w:p w14:paraId="2DD05C41" w14:textId="77777777" w:rsidR="005175FA" w:rsidRPr="009B747D" w:rsidRDefault="005175FA" w:rsidP="003F5D44">
            <w:pPr>
              <w:widowControl w:val="0"/>
              <w:spacing w:after="0" w:line="240" w:lineRule="auto"/>
              <w:jc w:val="both"/>
              <w:rPr>
                <w:rFonts w:ascii="Times New Roman" w:hAnsi="Times New Roman"/>
                <w:sz w:val="28"/>
                <w:szCs w:val="28"/>
                <w:lang w:eastAsia="ru-RU"/>
              </w:rPr>
            </w:pPr>
            <w:r w:rsidRPr="009B747D">
              <w:rPr>
                <w:rFonts w:ascii="Times New Roman" w:hAnsi="Times New Roman"/>
                <w:sz w:val="28"/>
                <w:szCs w:val="28"/>
                <w:lang w:eastAsia="ru-RU"/>
              </w:rPr>
              <w:t>Тема 18. Физико-химические основы процессов удаления веществ с поверхности твёрдых тел</w:t>
            </w:r>
          </w:p>
        </w:tc>
        <w:tc>
          <w:tcPr>
            <w:tcW w:w="1134" w:type="dxa"/>
          </w:tcPr>
          <w:p w14:paraId="2D6FF5F7"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6</w:t>
            </w:r>
          </w:p>
        </w:tc>
        <w:tc>
          <w:tcPr>
            <w:tcW w:w="803" w:type="dxa"/>
          </w:tcPr>
          <w:p w14:paraId="3B3BE217"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2</w:t>
            </w:r>
          </w:p>
        </w:tc>
        <w:tc>
          <w:tcPr>
            <w:tcW w:w="803" w:type="dxa"/>
          </w:tcPr>
          <w:p w14:paraId="035D72A3" w14:textId="77777777" w:rsidR="005175FA" w:rsidRPr="009B747D" w:rsidRDefault="005175FA" w:rsidP="003F5D44">
            <w:pPr>
              <w:widowControl w:val="0"/>
              <w:spacing w:after="0" w:line="240" w:lineRule="auto"/>
              <w:jc w:val="center"/>
              <w:rPr>
                <w:rFonts w:ascii="Times New Roman" w:hAnsi="Times New Roman"/>
                <w:sz w:val="28"/>
                <w:szCs w:val="28"/>
                <w:lang w:eastAsia="ru-RU"/>
              </w:rPr>
            </w:pPr>
            <w:r w:rsidRPr="009B747D">
              <w:rPr>
                <w:rFonts w:ascii="Times New Roman" w:hAnsi="Times New Roman"/>
                <w:sz w:val="28"/>
                <w:szCs w:val="28"/>
                <w:lang w:eastAsia="ru-RU"/>
              </w:rPr>
              <w:t>4</w:t>
            </w:r>
          </w:p>
        </w:tc>
        <w:tc>
          <w:tcPr>
            <w:tcW w:w="803" w:type="dxa"/>
          </w:tcPr>
          <w:p w14:paraId="3303885E" w14:textId="77777777" w:rsidR="005175FA" w:rsidRPr="009B747D" w:rsidRDefault="005175FA" w:rsidP="003F5D44">
            <w:pPr>
              <w:widowControl w:val="0"/>
              <w:spacing w:after="0" w:line="240" w:lineRule="auto"/>
              <w:jc w:val="center"/>
              <w:rPr>
                <w:rFonts w:ascii="Times New Roman" w:hAnsi="Times New Roman"/>
                <w:strike/>
                <w:sz w:val="28"/>
                <w:szCs w:val="28"/>
                <w:lang w:eastAsia="ru-RU"/>
              </w:rPr>
            </w:pPr>
            <w:r w:rsidRPr="009B747D">
              <w:rPr>
                <w:rFonts w:ascii="Times New Roman" w:hAnsi="Times New Roman"/>
                <w:sz w:val="28"/>
                <w:szCs w:val="28"/>
                <w:lang w:eastAsia="ru-RU"/>
              </w:rPr>
              <w:t>-</w:t>
            </w:r>
          </w:p>
        </w:tc>
      </w:tr>
      <w:tr w:rsidR="005175FA" w:rsidRPr="003C6459" w14:paraId="3BA13C4F" w14:textId="77777777" w:rsidTr="00095A23">
        <w:trPr>
          <w:cantSplit/>
        </w:trPr>
        <w:tc>
          <w:tcPr>
            <w:tcW w:w="6096" w:type="dxa"/>
          </w:tcPr>
          <w:p w14:paraId="15894C3D" w14:textId="77777777" w:rsidR="005175FA" w:rsidRPr="009B747D" w:rsidRDefault="005175FA" w:rsidP="003F5D44">
            <w:pPr>
              <w:widowControl w:val="0"/>
              <w:spacing w:after="0" w:line="240" w:lineRule="auto"/>
              <w:rPr>
                <w:rFonts w:ascii="Times New Roman" w:hAnsi="Times New Roman"/>
                <w:b/>
                <w:sz w:val="28"/>
                <w:szCs w:val="28"/>
                <w:lang w:eastAsia="ru-RU"/>
              </w:rPr>
            </w:pPr>
            <w:bookmarkStart w:id="7" w:name="_Hlk189567959"/>
            <w:r w:rsidRPr="009B747D">
              <w:rPr>
                <w:rFonts w:ascii="Times New Roman" w:hAnsi="Times New Roman"/>
                <w:b/>
                <w:sz w:val="28"/>
                <w:szCs w:val="28"/>
                <w:lang w:eastAsia="ru-RU"/>
              </w:rPr>
              <w:t>Итого</w:t>
            </w:r>
          </w:p>
        </w:tc>
        <w:tc>
          <w:tcPr>
            <w:tcW w:w="1134" w:type="dxa"/>
          </w:tcPr>
          <w:p w14:paraId="4F3E82C5" w14:textId="77777777" w:rsidR="005175FA" w:rsidRPr="009B747D" w:rsidRDefault="005175FA" w:rsidP="003F5D44">
            <w:pPr>
              <w:widowControl w:val="0"/>
              <w:spacing w:after="0" w:line="240" w:lineRule="auto"/>
              <w:jc w:val="center"/>
              <w:rPr>
                <w:rFonts w:ascii="Times New Roman" w:hAnsi="Times New Roman"/>
                <w:b/>
                <w:sz w:val="28"/>
                <w:szCs w:val="28"/>
                <w:lang w:eastAsia="ru-RU"/>
              </w:rPr>
            </w:pPr>
            <w:r w:rsidRPr="009B747D">
              <w:rPr>
                <w:rFonts w:ascii="Times New Roman" w:hAnsi="Times New Roman"/>
                <w:b/>
                <w:sz w:val="28"/>
                <w:szCs w:val="28"/>
                <w:lang w:eastAsia="ru-RU"/>
              </w:rPr>
              <w:t>80</w:t>
            </w:r>
          </w:p>
        </w:tc>
        <w:tc>
          <w:tcPr>
            <w:tcW w:w="803" w:type="dxa"/>
          </w:tcPr>
          <w:p w14:paraId="2C2BABC4" w14:textId="77777777" w:rsidR="005175FA" w:rsidRPr="009B747D" w:rsidRDefault="005175FA" w:rsidP="003F5D44">
            <w:pPr>
              <w:widowControl w:val="0"/>
              <w:spacing w:after="0" w:line="240" w:lineRule="auto"/>
              <w:jc w:val="center"/>
              <w:rPr>
                <w:rFonts w:ascii="Times New Roman" w:hAnsi="Times New Roman"/>
                <w:b/>
                <w:sz w:val="28"/>
                <w:szCs w:val="28"/>
                <w:lang w:eastAsia="ru-RU"/>
              </w:rPr>
            </w:pPr>
            <w:r w:rsidRPr="009B747D">
              <w:rPr>
                <w:rFonts w:ascii="Times New Roman" w:hAnsi="Times New Roman"/>
                <w:b/>
                <w:sz w:val="28"/>
                <w:szCs w:val="28"/>
                <w:lang w:eastAsia="ru-RU"/>
              </w:rPr>
              <w:t>48</w:t>
            </w:r>
          </w:p>
        </w:tc>
        <w:tc>
          <w:tcPr>
            <w:tcW w:w="803" w:type="dxa"/>
          </w:tcPr>
          <w:p w14:paraId="22693CC5" w14:textId="77777777" w:rsidR="005175FA" w:rsidRPr="009B747D" w:rsidRDefault="005175FA" w:rsidP="003F5D44">
            <w:pPr>
              <w:widowControl w:val="0"/>
              <w:spacing w:after="0" w:line="240" w:lineRule="auto"/>
              <w:jc w:val="center"/>
              <w:rPr>
                <w:rFonts w:ascii="Times New Roman" w:hAnsi="Times New Roman"/>
                <w:b/>
                <w:sz w:val="28"/>
                <w:szCs w:val="28"/>
                <w:lang w:eastAsia="ru-RU"/>
              </w:rPr>
            </w:pPr>
            <w:r w:rsidRPr="009B747D">
              <w:rPr>
                <w:rFonts w:ascii="Times New Roman" w:hAnsi="Times New Roman"/>
                <w:b/>
                <w:sz w:val="28"/>
                <w:szCs w:val="28"/>
                <w:lang w:eastAsia="ru-RU"/>
              </w:rPr>
              <w:t>16</w:t>
            </w:r>
          </w:p>
        </w:tc>
        <w:tc>
          <w:tcPr>
            <w:tcW w:w="803" w:type="dxa"/>
          </w:tcPr>
          <w:p w14:paraId="3A4D1EBE" w14:textId="77777777" w:rsidR="005175FA" w:rsidRPr="009B747D" w:rsidRDefault="005175FA" w:rsidP="003F5D44">
            <w:pPr>
              <w:widowControl w:val="0"/>
              <w:spacing w:after="0" w:line="240" w:lineRule="auto"/>
              <w:jc w:val="center"/>
              <w:rPr>
                <w:rFonts w:ascii="Times New Roman" w:hAnsi="Times New Roman"/>
                <w:b/>
                <w:sz w:val="28"/>
                <w:szCs w:val="28"/>
                <w:lang w:eastAsia="ru-RU"/>
              </w:rPr>
            </w:pPr>
            <w:r w:rsidRPr="009B747D">
              <w:rPr>
                <w:rFonts w:ascii="Times New Roman" w:hAnsi="Times New Roman"/>
                <w:b/>
                <w:sz w:val="28"/>
                <w:szCs w:val="28"/>
                <w:lang w:eastAsia="ru-RU"/>
              </w:rPr>
              <w:t>16</w:t>
            </w:r>
          </w:p>
        </w:tc>
      </w:tr>
      <w:bookmarkEnd w:id="7"/>
    </w:tbl>
    <w:p w14:paraId="33938202" w14:textId="77777777" w:rsidR="005175FA" w:rsidRPr="00051758" w:rsidRDefault="005175FA" w:rsidP="003F5D44">
      <w:pPr>
        <w:widowControl w:val="0"/>
        <w:spacing w:after="0" w:line="240" w:lineRule="auto"/>
        <w:jc w:val="center"/>
        <w:rPr>
          <w:rFonts w:ascii="Times New Roman" w:hAnsi="Times New Roman"/>
          <w:b/>
          <w:sz w:val="28"/>
          <w:szCs w:val="28"/>
          <w:lang w:eastAsia="ru-RU"/>
        </w:rPr>
      </w:pPr>
      <w:r w:rsidRPr="009B747D">
        <w:rPr>
          <w:rFonts w:ascii="Times New Roman" w:hAnsi="Times New Roman"/>
          <w:b/>
          <w:bCs/>
          <w:sz w:val="28"/>
          <w:szCs w:val="28"/>
          <w:lang w:eastAsia="ru-RU"/>
        </w:rPr>
        <w:br w:type="page"/>
      </w:r>
      <w:r w:rsidRPr="00051758">
        <w:rPr>
          <w:rFonts w:ascii="Times New Roman" w:hAnsi="Times New Roman"/>
          <w:b/>
          <w:bCs/>
          <w:sz w:val="28"/>
          <w:szCs w:val="28"/>
          <w:lang w:eastAsia="ru-RU"/>
        </w:rPr>
        <w:t>СОДЕРЖАНИЕ УЧЕБНОГО МАТЕРИАЛА</w:t>
      </w:r>
    </w:p>
    <w:p w14:paraId="3CEF625D" w14:textId="77777777" w:rsidR="005175FA" w:rsidRPr="00051758" w:rsidRDefault="005175FA" w:rsidP="003F5D44">
      <w:pPr>
        <w:spacing w:after="0" w:line="240" w:lineRule="auto"/>
        <w:jc w:val="center"/>
        <w:rPr>
          <w:rFonts w:ascii="Times New Roman" w:hAnsi="Times New Roman"/>
          <w:sz w:val="28"/>
          <w:szCs w:val="28"/>
          <w:lang w:eastAsia="ru-RU"/>
        </w:rPr>
      </w:pPr>
    </w:p>
    <w:p w14:paraId="469D693E" w14:textId="77777777" w:rsidR="005175FA" w:rsidRPr="00051758" w:rsidRDefault="005175FA" w:rsidP="003F5D44">
      <w:pPr>
        <w:spacing w:after="0" w:line="240" w:lineRule="auto"/>
        <w:jc w:val="center"/>
        <w:rPr>
          <w:rFonts w:ascii="Times New Roman" w:hAnsi="Times New Roman"/>
          <w:caps/>
          <w:sz w:val="28"/>
          <w:szCs w:val="28"/>
          <w:lang w:eastAsia="ru-RU"/>
        </w:rPr>
      </w:pPr>
      <w:r w:rsidRPr="00051758">
        <w:rPr>
          <w:rFonts w:ascii="Times New Roman" w:hAnsi="Times New Roman"/>
          <w:caps/>
          <w:sz w:val="28"/>
          <w:szCs w:val="28"/>
          <w:lang w:eastAsia="ru-RU"/>
        </w:rPr>
        <w:t>Раздел 1. Особенности строения и свойств материалов электронной техники</w:t>
      </w:r>
    </w:p>
    <w:p w14:paraId="1FDB591A" w14:textId="77777777" w:rsidR="005175FA" w:rsidRPr="00051758" w:rsidRDefault="005175FA" w:rsidP="003F5D44">
      <w:pPr>
        <w:spacing w:after="0" w:line="240" w:lineRule="auto"/>
        <w:jc w:val="center"/>
        <w:rPr>
          <w:rFonts w:ascii="Times New Roman" w:hAnsi="Times New Roman"/>
          <w:caps/>
          <w:sz w:val="28"/>
          <w:szCs w:val="28"/>
          <w:lang w:eastAsia="ru-RU"/>
        </w:rPr>
      </w:pPr>
    </w:p>
    <w:p w14:paraId="3CF5EB4D" w14:textId="77777777" w:rsidR="005175FA" w:rsidRPr="00051758" w:rsidRDefault="005175FA" w:rsidP="003F5D44">
      <w:pPr>
        <w:spacing w:after="0" w:line="240" w:lineRule="auto"/>
        <w:jc w:val="center"/>
        <w:rPr>
          <w:rFonts w:ascii="Times New Roman" w:hAnsi="Times New Roman"/>
          <w:caps/>
          <w:sz w:val="28"/>
          <w:szCs w:val="28"/>
          <w:lang w:eastAsia="ru-RU"/>
        </w:rPr>
      </w:pPr>
      <w:bookmarkStart w:id="8" w:name="_Hlk189928488"/>
      <w:r w:rsidRPr="00051758">
        <w:rPr>
          <w:rFonts w:ascii="Times New Roman" w:hAnsi="Times New Roman"/>
          <w:caps/>
          <w:sz w:val="28"/>
          <w:szCs w:val="28"/>
          <w:lang w:eastAsia="ru-RU"/>
        </w:rPr>
        <w:t xml:space="preserve">Тема 1. </w:t>
      </w:r>
      <w:bookmarkEnd w:id="8"/>
      <w:r w:rsidRPr="00051758">
        <w:rPr>
          <w:rFonts w:ascii="Times New Roman" w:hAnsi="Times New Roman"/>
          <w:caps/>
          <w:sz w:val="28"/>
          <w:szCs w:val="28"/>
          <w:lang w:eastAsia="ru-RU"/>
        </w:rPr>
        <w:t>Особенности строения твердых тел</w:t>
      </w:r>
    </w:p>
    <w:p w14:paraId="4150ACEF" w14:textId="77777777" w:rsidR="005175FA" w:rsidRPr="00051758" w:rsidRDefault="005175FA" w:rsidP="003F5D44">
      <w:pPr>
        <w:spacing w:after="0" w:line="240" w:lineRule="auto"/>
        <w:ind w:firstLine="709"/>
        <w:jc w:val="both"/>
        <w:rPr>
          <w:rFonts w:ascii="Times New Roman" w:hAnsi="Times New Roman"/>
          <w:sz w:val="28"/>
          <w:szCs w:val="28"/>
          <w:lang w:eastAsia="ru-RU"/>
        </w:rPr>
      </w:pPr>
      <w:r w:rsidRPr="00051758">
        <w:rPr>
          <w:rFonts w:ascii="Times New Roman" w:hAnsi="Times New Roman"/>
          <w:sz w:val="28"/>
          <w:szCs w:val="28"/>
          <w:lang w:eastAsia="ru-RU"/>
        </w:rPr>
        <w:t xml:space="preserve">Агрегатные состояния вещества. Строение твёрдых тел: аморфные, стеклоподобные, кристаллические. Симметрия в твёрдых телах. Виды симметрии. Сингонии. Кристаллические решётки. Решётки </w:t>
      </w:r>
      <w:proofErr w:type="spellStart"/>
      <w:r w:rsidRPr="00051758">
        <w:rPr>
          <w:rFonts w:ascii="Times New Roman" w:hAnsi="Times New Roman"/>
          <w:sz w:val="28"/>
          <w:szCs w:val="28"/>
          <w:lang w:eastAsia="ru-RU"/>
        </w:rPr>
        <w:t>Браве</w:t>
      </w:r>
      <w:proofErr w:type="spellEnd"/>
      <w:r w:rsidRPr="00051758">
        <w:rPr>
          <w:rFonts w:ascii="Times New Roman" w:hAnsi="Times New Roman"/>
          <w:sz w:val="28"/>
          <w:szCs w:val="28"/>
          <w:lang w:eastAsia="ru-RU"/>
        </w:rPr>
        <w:t xml:space="preserve">. Основные виды решёток, характеристики. Обозначение узлов и направлений в кристаллах. Индексы Миллера. Дефекты структуры кристаллов, их классификации. Точечные дефекты (по </w:t>
      </w:r>
      <w:proofErr w:type="spellStart"/>
      <w:r w:rsidRPr="00051758">
        <w:rPr>
          <w:rFonts w:ascii="Times New Roman" w:hAnsi="Times New Roman"/>
          <w:sz w:val="28"/>
          <w:szCs w:val="28"/>
          <w:lang w:eastAsia="ru-RU"/>
        </w:rPr>
        <w:t>Шоттки</w:t>
      </w:r>
      <w:proofErr w:type="spellEnd"/>
      <w:r w:rsidRPr="00051758">
        <w:rPr>
          <w:rFonts w:ascii="Times New Roman" w:hAnsi="Times New Roman"/>
          <w:sz w:val="28"/>
          <w:szCs w:val="28"/>
          <w:lang w:eastAsia="ru-RU"/>
        </w:rPr>
        <w:t>, по Френкелю, примесные). Дислокации, виды дислокаций их образование. Точечные, линейные, поверхностные, объёмные дефекты и их влияние на физические свойства материалов.</w:t>
      </w:r>
    </w:p>
    <w:p w14:paraId="4F071CFF" w14:textId="77777777" w:rsidR="005175FA" w:rsidRPr="00051758" w:rsidRDefault="005175FA" w:rsidP="003F5D44">
      <w:pPr>
        <w:spacing w:after="0" w:line="240" w:lineRule="auto"/>
        <w:ind w:firstLine="709"/>
        <w:jc w:val="both"/>
        <w:rPr>
          <w:rFonts w:ascii="Times New Roman" w:hAnsi="Times New Roman"/>
          <w:sz w:val="28"/>
          <w:szCs w:val="28"/>
          <w:lang w:eastAsia="ru-RU"/>
        </w:rPr>
      </w:pPr>
    </w:p>
    <w:p w14:paraId="5EF04A1C" w14:textId="77777777" w:rsidR="005175FA" w:rsidRPr="00051758" w:rsidRDefault="005175FA" w:rsidP="003F5D44">
      <w:pPr>
        <w:spacing w:after="0" w:line="240" w:lineRule="auto"/>
        <w:jc w:val="center"/>
        <w:rPr>
          <w:rFonts w:ascii="Times New Roman" w:hAnsi="Times New Roman"/>
          <w:caps/>
          <w:sz w:val="28"/>
          <w:szCs w:val="28"/>
          <w:lang w:eastAsia="ru-RU"/>
        </w:rPr>
      </w:pPr>
      <w:r w:rsidRPr="00051758">
        <w:rPr>
          <w:rFonts w:ascii="Times New Roman" w:hAnsi="Times New Roman"/>
          <w:caps/>
          <w:sz w:val="28"/>
          <w:szCs w:val="28"/>
          <w:lang w:eastAsia="ru-RU"/>
        </w:rPr>
        <w:t>Тема 2. Фазовые равновесия, диаграммы состояния</w:t>
      </w:r>
    </w:p>
    <w:p w14:paraId="43580E74" w14:textId="77777777" w:rsidR="005175FA" w:rsidRPr="00051758" w:rsidRDefault="005175FA" w:rsidP="003F5D44">
      <w:pPr>
        <w:spacing w:after="0" w:line="240" w:lineRule="auto"/>
        <w:ind w:firstLine="709"/>
        <w:jc w:val="both"/>
        <w:rPr>
          <w:rFonts w:ascii="Times New Roman" w:hAnsi="Times New Roman"/>
          <w:sz w:val="28"/>
          <w:szCs w:val="28"/>
          <w:lang w:eastAsia="ru-RU"/>
        </w:rPr>
      </w:pPr>
      <w:r w:rsidRPr="00051758">
        <w:rPr>
          <w:rFonts w:ascii="Times New Roman" w:hAnsi="Times New Roman"/>
          <w:sz w:val="28"/>
          <w:szCs w:val="28"/>
          <w:lang w:eastAsia="ru-RU"/>
        </w:rPr>
        <w:t xml:space="preserve">Термодинамические условия фазовых равновесий и переходов. Уравнение </w:t>
      </w:r>
      <w:proofErr w:type="spellStart"/>
      <w:r w:rsidRPr="00051758">
        <w:rPr>
          <w:rFonts w:ascii="Times New Roman" w:hAnsi="Times New Roman"/>
          <w:sz w:val="28"/>
          <w:szCs w:val="28"/>
          <w:lang w:eastAsia="ru-RU"/>
        </w:rPr>
        <w:t>Клаузиуса-Клапейрона</w:t>
      </w:r>
      <w:proofErr w:type="spellEnd"/>
      <w:r w:rsidRPr="00051758">
        <w:rPr>
          <w:rFonts w:ascii="Times New Roman" w:hAnsi="Times New Roman"/>
          <w:sz w:val="28"/>
          <w:szCs w:val="28"/>
          <w:lang w:eastAsia="ru-RU"/>
        </w:rPr>
        <w:t xml:space="preserve">. Закон распределения Нернста-Шилова. Коэффициент распределения и сегрегации. Правило фаз Гиббса. Комплексный физико-химический анализ и его основные принципы. </w:t>
      </w:r>
      <w:r w:rsidRPr="00051758">
        <w:rPr>
          <w:rFonts w:ascii="Times New Roman" w:hAnsi="Times New Roman"/>
          <w:i/>
          <w:iCs/>
          <w:sz w:val="28"/>
          <w:szCs w:val="28"/>
          <w:lang w:eastAsia="ru-RU"/>
        </w:rPr>
        <w:t>Р–Т</w:t>
      </w:r>
      <w:r w:rsidRPr="00051758">
        <w:rPr>
          <w:rFonts w:ascii="Times New Roman" w:hAnsi="Times New Roman"/>
          <w:sz w:val="28"/>
          <w:szCs w:val="28"/>
          <w:lang w:eastAsia="ru-RU"/>
        </w:rPr>
        <w:t xml:space="preserve"> диаграммы однокомпонентных систем. </w:t>
      </w:r>
      <w:proofErr w:type="spellStart"/>
      <w:r w:rsidRPr="00051758">
        <w:rPr>
          <w:rFonts w:ascii="Times New Roman" w:hAnsi="Times New Roman"/>
          <w:sz w:val="28"/>
          <w:szCs w:val="28"/>
          <w:lang w:eastAsia="ru-RU"/>
        </w:rPr>
        <w:t>Термоанализ</w:t>
      </w:r>
      <w:proofErr w:type="spellEnd"/>
      <w:r w:rsidRPr="00051758">
        <w:rPr>
          <w:rFonts w:ascii="Times New Roman" w:hAnsi="Times New Roman"/>
          <w:sz w:val="28"/>
          <w:szCs w:val="28"/>
          <w:lang w:eastAsia="ru-RU"/>
        </w:rPr>
        <w:t xml:space="preserve">, </w:t>
      </w:r>
      <w:r w:rsidRPr="00051758">
        <w:rPr>
          <w:rFonts w:ascii="Times New Roman" w:hAnsi="Times New Roman"/>
          <w:i/>
          <w:iCs/>
          <w:sz w:val="28"/>
          <w:szCs w:val="28"/>
          <w:lang w:eastAsia="ru-RU"/>
        </w:rPr>
        <w:t>Т</w:t>
      </w:r>
      <w:bookmarkStart w:id="9" w:name="_Hlk189928542"/>
      <w:r w:rsidRPr="00051758">
        <w:rPr>
          <w:rFonts w:ascii="Times New Roman" w:hAnsi="Times New Roman"/>
          <w:i/>
          <w:iCs/>
          <w:sz w:val="28"/>
          <w:szCs w:val="28"/>
          <w:lang w:eastAsia="ru-RU"/>
        </w:rPr>
        <w:t>–</w:t>
      </w:r>
      <w:bookmarkEnd w:id="9"/>
      <w:r w:rsidRPr="00051758">
        <w:rPr>
          <w:rFonts w:ascii="Times New Roman" w:hAnsi="Times New Roman"/>
          <w:i/>
          <w:iCs/>
          <w:sz w:val="28"/>
          <w:szCs w:val="28"/>
          <w:lang w:eastAsia="ru-RU"/>
        </w:rPr>
        <w:t>х</w:t>
      </w:r>
      <w:r w:rsidRPr="00051758">
        <w:rPr>
          <w:rFonts w:ascii="Times New Roman" w:hAnsi="Times New Roman"/>
          <w:sz w:val="28"/>
          <w:szCs w:val="28"/>
          <w:lang w:eastAsia="ru-RU"/>
        </w:rPr>
        <w:t xml:space="preserve"> диаграммы бинарных систем и их основные типы. Диаграммы с простой эвтектикой, </w:t>
      </w:r>
      <w:proofErr w:type="spellStart"/>
      <w:r w:rsidRPr="00051758">
        <w:rPr>
          <w:rFonts w:ascii="Times New Roman" w:hAnsi="Times New Roman"/>
          <w:sz w:val="28"/>
          <w:szCs w:val="28"/>
          <w:lang w:eastAsia="ru-RU"/>
        </w:rPr>
        <w:t>дистектикой</w:t>
      </w:r>
      <w:proofErr w:type="spellEnd"/>
      <w:r w:rsidRPr="00051758">
        <w:rPr>
          <w:rFonts w:ascii="Times New Roman" w:hAnsi="Times New Roman"/>
          <w:sz w:val="28"/>
          <w:szCs w:val="28"/>
          <w:lang w:eastAsia="ru-RU"/>
        </w:rPr>
        <w:t xml:space="preserve"> и перитектикой. Диаграммы с ограниченной и неограниченной растворимостью компонентов в твёрдом состоянии. Диаграммы состояния полупроводниковых систем и их значение для микроэлектроники.</w:t>
      </w:r>
    </w:p>
    <w:p w14:paraId="242F62C4" w14:textId="77777777" w:rsidR="005175FA" w:rsidRPr="00051758" w:rsidRDefault="005175FA" w:rsidP="003F5D44">
      <w:pPr>
        <w:spacing w:after="0" w:line="240" w:lineRule="auto"/>
        <w:ind w:firstLine="709"/>
        <w:jc w:val="both"/>
        <w:rPr>
          <w:rFonts w:ascii="Times New Roman" w:hAnsi="Times New Roman"/>
          <w:sz w:val="28"/>
          <w:szCs w:val="28"/>
          <w:lang w:eastAsia="ru-RU"/>
        </w:rPr>
      </w:pPr>
    </w:p>
    <w:p w14:paraId="48ECBEE3" w14:textId="77777777" w:rsidR="005175FA" w:rsidRPr="00051758" w:rsidRDefault="005175FA" w:rsidP="003F5D44">
      <w:pPr>
        <w:spacing w:after="0" w:line="240" w:lineRule="auto"/>
        <w:jc w:val="center"/>
        <w:rPr>
          <w:rFonts w:ascii="Times New Roman" w:hAnsi="Times New Roman"/>
          <w:caps/>
          <w:sz w:val="28"/>
          <w:szCs w:val="28"/>
          <w:lang w:eastAsia="ru-RU"/>
        </w:rPr>
      </w:pPr>
      <w:r w:rsidRPr="00051758">
        <w:rPr>
          <w:rFonts w:ascii="Times New Roman" w:hAnsi="Times New Roman"/>
          <w:caps/>
          <w:sz w:val="28"/>
          <w:szCs w:val="28"/>
          <w:lang w:eastAsia="ru-RU"/>
        </w:rPr>
        <w:t>ТЕМА 3. Волновые свойства микрочастиц.</w:t>
      </w:r>
      <w:r w:rsidRPr="00051758">
        <w:rPr>
          <w:rFonts w:ascii="Times New Roman" w:hAnsi="Times New Roman"/>
          <w:caps/>
          <w:sz w:val="28"/>
          <w:szCs w:val="28"/>
          <w:lang w:eastAsia="ru-RU"/>
        </w:rPr>
        <w:br/>
        <w:t>Виды химической связи</w:t>
      </w:r>
    </w:p>
    <w:p w14:paraId="3D63E175" w14:textId="77777777" w:rsidR="005175FA" w:rsidRPr="00051758" w:rsidRDefault="005175FA" w:rsidP="003F5D44">
      <w:pPr>
        <w:spacing w:after="0" w:line="240" w:lineRule="auto"/>
        <w:ind w:firstLine="709"/>
        <w:jc w:val="both"/>
        <w:rPr>
          <w:rFonts w:ascii="Times New Roman" w:hAnsi="Times New Roman"/>
          <w:sz w:val="28"/>
          <w:szCs w:val="28"/>
          <w:lang w:eastAsia="ru-RU"/>
        </w:rPr>
      </w:pPr>
      <w:r w:rsidRPr="00051758">
        <w:rPr>
          <w:rFonts w:ascii="Times New Roman" w:hAnsi="Times New Roman"/>
          <w:sz w:val="28"/>
          <w:szCs w:val="28"/>
          <w:lang w:eastAsia="ru-RU"/>
        </w:rPr>
        <w:t xml:space="preserve">Волновые свойства микрочастиц. Уравнение </w:t>
      </w:r>
      <w:proofErr w:type="spellStart"/>
      <w:r w:rsidRPr="00051758">
        <w:rPr>
          <w:rFonts w:ascii="Times New Roman" w:hAnsi="Times New Roman"/>
          <w:sz w:val="28"/>
          <w:szCs w:val="28"/>
          <w:lang w:eastAsia="ru-RU"/>
        </w:rPr>
        <w:t>Шрёдингера</w:t>
      </w:r>
      <w:proofErr w:type="spellEnd"/>
      <w:r w:rsidRPr="00051758">
        <w:rPr>
          <w:rFonts w:ascii="Times New Roman" w:hAnsi="Times New Roman"/>
          <w:sz w:val="28"/>
          <w:szCs w:val="28"/>
          <w:lang w:eastAsia="ru-RU"/>
        </w:rPr>
        <w:t xml:space="preserve">. Движение свободной частицы. Туннельный эффект. Виды химической связи. Образование ионной связи. Свойства ионных кристаллов. Образование и свойства ковалентной связи. Особенности химической связи в полупроводниках. Образование металлической связи. Свойства металлов. Молекулярная связь: способ образования и свойства. Элементы зонной теории. Зоны </w:t>
      </w:r>
      <w:proofErr w:type="spellStart"/>
      <w:r w:rsidRPr="00051758">
        <w:rPr>
          <w:rFonts w:ascii="Times New Roman" w:hAnsi="Times New Roman"/>
          <w:sz w:val="28"/>
          <w:szCs w:val="28"/>
          <w:lang w:eastAsia="ru-RU"/>
        </w:rPr>
        <w:t>Бриллюэна</w:t>
      </w:r>
      <w:proofErr w:type="spellEnd"/>
      <w:r w:rsidRPr="00051758">
        <w:rPr>
          <w:rFonts w:ascii="Times New Roman" w:hAnsi="Times New Roman"/>
          <w:sz w:val="28"/>
          <w:szCs w:val="28"/>
          <w:lang w:eastAsia="ru-RU"/>
        </w:rPr>
        <w:t>. Энергетические зоны. Причины образования запрещённых зон в энергетическом спектре кристалла. Металлы, полупроводники и диэлектрики в свете зонной теории. Распределение электронов. Понятие о дырках. Примесные уровни в полупроводниках.</w:t>
      </w:r>
    </w:p>
    <w:p w14:paraId="3BCD1AEC" w14:textId="77777777" w:rsidR="005175FA" w:rsidRPr="00051758" w:rsidRDefault="005175FA" w:rsidP="003F5D44">
      <w:pPr>
        <w:spacing w:after="0" w:line="240" w:lineRule="auto"/>
        <w:ind w:firstLine="709"/>
        <w:jc w:val="both"/>
        <w:rPr>
          <w:rFonts w:ascii="Times New Roman" w:hAnsi="Times New Roman"/>
          <w:sz w:val="28"/>
          <w:szCs w:val="28"/>
          <w:lang w:eastAsia="ru-RU"/>
        </w:rPr>
      </w:pPr>
    </w:p>
    <w:p w14:paraId="468EAC45" w14:textId="77777777" w:rsidR="005175FA" w:rsidRPr="00051758" w:rsidRDefault="005175FA" w:rsidP="003F5D44">
      <w:pPr>
        <w:spacing w:after="0" w:line="240" w:lineRule="auto"/>
        <w:jc w:val="center"/>
        <w:rPr>
          <w:rFonts w:ascii="Times New Roman" w:hAnsi="Times New Roman"/>
          <w:caps/>
          <w:sz w:val="28"/>
          <w:szCs w:val="28"/>
          <w:lang w:eastAsia="ru-RU"/>
        </w:rPr>
      </w:pPr>
      <w:r w:rsidRPr="00051758">
        <w:rPr>
          <w:rFonts w:ascii="Times New Roman" w:hAnsi="Times New Roman"/>
          <w:caps/>
          <w:sz w:val="28"/>
          <w:szCs w:val="28"/>
          <w:lang w:eastAsia="ru-RU"/>
        </w:rPr>
        <w:t>ТЕМА 4. Физические процессы в проводниках и их свойства</w:t>
      </w:r>
    </w:p>
    <w:p w14:paraId="6A73B96B" w14:textId="77777777" w:rsidR="005175FA" w:rsidRPr="00051758" w:rsidRDefault="005175FA" w:rsidP="003F5D44">
      <w:pPr>
        <w:spacing w:after="0" w:line="240" w:lineRule="auto"/>
        <w:ind w:firstLine="709"/>
        <w:jc w:val="both"/>
        <w:rPr>
          <w:rFonts w:ascii="Times New Roman" w:hAnsi="Times New Roman"/>
          <w:sz w:val="28"/>
          <w:szCs w:val="28"/>
          <w:lang w:eastAsia="ru-RU"/>
        </w:rPr>
      </w:pPr>
      <w:r w:rsidRPr="00051758">
        <w:rPr>
          <w:rFonts w:ascii="Times New Roman" w:hAnsi="Times New Roman"/>
          <w:sz w:val="28"/>
          <w:szCs w:val="28"/>
          <w:lang w:eastAsia="ru-RU"/>
        </w:rPr>
        <w:t xml:space="preserve">Общие сведения о проводниках. Металлические и неметаллические проводящие материалы. Ионики. Композитные проводники. Физическая природа электропроводности металлов. Статистика электронов в металлах. Удельное сопротивление металлических проводников. Правило </w:t>
      </w:r>
      <w:proofErr w:type="spellStart"/>
      <w:r w:rsidRPr="00051758">
        <w:rPr>
          <w:rFonts w:ascii="Times New Roman" w:hAnsi="Times New Roman"/>
          <w:sz w:val="28"/>
          <w:szCs w:val="28"/>
          <w:lang w:eastAsia="ru-RU"/>
        </w:rPr>
        <w:t>Матиссена</w:t>
      </w:r>
      <w:proofErr w:type="spellEnd"/>
      <w:r w:rsidRPr="00051758">
        <w:rPr>
          <w:rFonts w:ascii="Times New Roman" w:hAnsi="Times New Roman"/>
          <w:sz w:val="28"/>
          <w:szCs w:val="28"/>
          <w:lang w:eastAsia="ru-RU"/>
        </w:rPr>
        <w:t xml:space="preserve">. Электрофизические свойства тонких металлических плёнок. Размерные эффекты. Сверхпроводимость. Сверхпроводники первого и второго рода. Эффект </w:t>
      </w:r>
      <w:proofErr w:type="spellStart"/>
      <w:r w:rsidRPr="00051758">
        <w:rPr>
          <w:rFonts w:ascii="Times New Roman" w:hAnsi="Times New Roman"/>
          <w:sz w:val="28"/>
          <w:szCs w:val="28"/>
          <w:lang w:eastAsia="ru-RU"/>
        </w:rPr>
        <w:t>Джозефсона</w:t>
      </w:r>
      <w:proofErr w:type="spellEnd"/>
      <w:r w:rsidRPr="00051758">
        <w:rPr>
          <w:rFonts w:ascii="Times New Roman" w:hAnsi="Times New Roman"/>
          <w:sz w:val="28"/>
          <w:szCs w:val="28"/>
          <w:lang w:eastAsia="ru-RU"/>
        </w:rPr>
        <w:t>.</w:t>
      </w:r>
    </w:p>
    <w:p w14:paraId="749D1C5A" w14:textId="77777777" w:rsidR="005175FA" w:rsidRPr="00051758" w:rsidRDefault="005175FA" w:rsidP="003F5D44">
      <w:pPr>
        <w:spacing w:after="0" w:line="240" w:lineRule="auto"/>
        <w:ind w:firstLine="709"/>
        <w:jc w:val="both"/>
        <w:rPr>
          <w:rFonts w:ascii="Times New Roman" w:hAnsi="Times New Roman"/>
          <w:sz w:val="28"/>
          <w:szCs w:val="28"/>
          <w:lang w:eastAsia="ru-RU"/>
        </w:rPr>
      </w:pPr>
    </w:p>
    <w:p w14:paraId="4A55AAC5" w14:textId="77777777" w:rsidR="005175FA" w:rsidRPr="00051758" w:rsidRDefault="005175FA" w:rsidP="003F5D44">
      <w:pPr>
        <w:spacing w:after="0" w:line="240" w:lineRule="auto"/>
        <w:jc w:val="center"/>
        <w:rPr>
          <w:rFonts w:ascii="Times New Roman" w:hAnsi="Times New Roman"/>
          <w:caps/>
          <w:sz w:val="28"/>
          <w:szCs w:val="28"/>
          <w:lang w:eastAsia="ru-RU"/>
        </w:rPr>
      </w:pPr>
      <w:r w:rsidRPr="00051758">
        <w:rPr>
          <w:rFonts w:ascii="Times New Roman" w:hAnsi="Times New Roman"/>
          <w:caps/>
          <w:sz w:val="28"/>
          <w:szCs w:val="28"/>
          <w:lang w:eastAsia="ru-RU"/>
        </w:rPr>
        <w:t>ТЕМА 5. Физические процессы в полупроводниках</w:t>
      </w:r>
      <w:r w:rsidRPr="00051758">
        <w:rPr>
          <w:rFonts w:ascii="Times New Roman" w:hAnsi="Times New Roman"/>
          <w:caps/>
          <w:sz w:val="28"/>
          <w:szCs w:val="28"/>
          <w:lang w:eastAsia="ru-RU"/>
        </w:rPr>
        <w:br/>
        <w:t>и их свойства</w:t>
      </w:r>
    </w:p>
    <w:p w14:paraId="53852DFE" w14:textId="77777777" w:rsidR="005175FA" w:rsidRPr="00051758" w:rsidRDefault="005175FA" w:rsidP="003F5D44">
      <w:pPr>
        <w:spacing w:after="0" w:line="240" w:lineRule="auto"/>
        <w:ind w:firstLine="709"/>
        <w:jc w:val="both"/>
        <w:rPr>
          <w:rFonts w:ascii="Times New Roman" w:hAnsi="Times New Roman"/>
          <w:spacing w:val="-4"/>
          <w:sz w:val="28"/>
          <w:szCs w:val="28"/>
          <w:lang w:eastAsia="ru-RU"/>
        </w:rPr>
      </w:pPr>
      <w:r w:rsidRPr="00051758">
        <w:rPr>
          <w:rFonts w:ascii="Times New Roman" w:hAnsi="Times New Roman"/>
          <w:spacing w:val="-4"/>
          <w:sz w:val="28"/>
          <w:szCs w:val="28"/>
          <w:lang w:eastAsia="ru-RU"/>
        </w:rPr>
        <w:t xml:space="preserve">Электропроводность полупроводников, её зависимость от внешних факторов. Механизмы рассеяния и подвижность носителей заряда в полупроводниках. Собственные, примесные, вырожденные полупроводники. Соотношение Эйнштейна. Основные и неосновные носители заряда. Механизмы рекомбинации. Оптические и фотоэлектрические явления в полупроводниках. Закон </w:t>
      </w:r>
      <w:proofErr w:type="spellStart"/>
      <w:r w:rsidRPr="00051758">
        <w:rPr>
          <w:rFonts w:ascii="Times New Roman" w:hAnsi="Times New Roman"/>
          <w:spacing w:val="-4"/>
          <w:sz w:val="28"/>
          <w:szCs w:val="28"/>
          <w:lang w:eastAsia="ru-RU"/>
        </w:rPr>
        <w:t>Бугера</w:t>
      </w:r>
      <w:proofErr w:type="spellEnd"/>
      <w:r w:rsidRPr="00051758">
        <w:rPr>
          <w:rFonts w:ascii="Times New Roman" w:hAnsi="Times New Roman"/>
          <w:spacing w:val="-4"/>
          <w:sz w:val="28"/>
          <w:szCs w:val="28"/>
          <w:lang w:eastAsia="ru-RU"/>
        </w:rPr>
        <w:t>-Ламберта. Эффекты Ганна. Гальваномагнитные явления.</w:t>
      </w:r>
    </w:p>
    <w:p w14:paraId="37424EBA" w14:textId="77777777" w:rsidR="005175FA" w:rsidRPr="00051758" w:rsidRDefault="005175FA" w:rsidP="003F5D44">
      <w:pPr>
        <w:spacing w:after="0" w:line="240" w:lineRule="auto"/>
        <w:ind w:firstLine="709"/>
        <w:jc w:val="both"/>
        <w:rPr>
          <w:rFonts w:ascii="Times New Roman" w:hAnsi="Times New Roman"/>
          <w:sz w:val="28"/>
          <w:szCs w:val="28"/>
          <w:lang w:eastAsia="ru-RU"/>
        </w:rPr>
      </w:pPr>
    </w:p>
    <w:p w14:paraId="05D30D2A" w14:textId="77777777" w:rsidR="005175FA" w:rsidRPr="00051758" w:rsidRDefault="005175FA" w:rsidP="003F5D44">
      <w:pPr>
        <w:spacing w:after="0" w:line="240" w:lineRule="auto"/>
        <w:jc w:val="center"/>
        <w:rPr>
          <w:rFonts w:ascii="Times New Roman" w:hAnsi="Times New Roman"/>
          <w:caps/>
          <w:sz w:val="28"/>
          <w:szCs w:val="28"/>
          <w:lang w:eastAsia="ru-RU"/>
        </w:rPr>
      </w:pPr>
      <w:r w:rsidRPr="00051758">
        <w:rPr>
          <w:rFonts w:ascii="Times New Roman" w:hAnsi="Times New Roman"/>
          <w:caps/>
          <w:sz w:val="28"/>
          <w:szCs w:val="28"/>
          <w:lang w:eastAsia="ru-RU"/>
        </w:rPr>
        <w:t>ТЕМА 6. Диэлектрики. Физические процессы в диэлектриках</w:t>
      </w:r>
    </w:p>
    <w:p w14:paraId="0CACC4B3" w14:textId="77777777" w:rsidR="005175FA" w:rsidRPr="00051758" w:rsidRDefault="005175FA" w:rsidP="003F5D44">
      <w:pPr>
        <w:spacing w:after="0" w:line="240" w:lineRule="auto"/>
        <w:ind w:firstLine="709"/>
        <w:jc w:val="both"/>
        <w:rPr>
          <w:rFonts w:ascii="Times New Roman" w:hAnsi="Times New Roman"/>
          <w:sz w:val="28"/>
          <w:szCs w:val="28"/>
          <w:lang w:eastAsia="ru-RU"/>
        </w:rPr>
      </w:pPr>
      <w:r w:rsidRPr="00051758">
        <w:rPr>
          <w:rFonts w:ascii="Times New Roman" w:hAnsi="Times New Roman"/>
          <w:sz w:val="28"/>
          <w:szCs w:val="28"/>
          <w:lang w:eastAsia="ru-RU"/>
        </w:rPr>
        <w:t xml:space="preserve">Классификация диэлектриков. Поляризация диэлектриков. Механизмы поляризации. Диэлектрическая проницаемость. Зависимость диэлектрической проницаемости от частоты переменного поля. Электропроводность диэлектриков. Потери в диэлектриках. Виды диэлектрических потерь. Пробой диэлектриков. Неорганические диэлектрические материалы, их классификация Керамика и стекло, </w:t>
      </w:r>
      <w:proofErr w:type="spellStart"/>
      <w:r w:rsidRPr="00051758">
        <w:rPr>
          <w:rFonts w:ascii="Times New Roman" w:hAnsi="Times New Roman"/>
          <w:sz w:val="28"/>
          <w:szCs w:val="28"/>
          <w:lang w:eastAsia="ru-RU"/>
        </w:rPr>
        <w:t>ситаллы</w:t>
      </w:r>
      <w:proofErr w:type="spellEnd"/>
      <w:r w:rsidRPr="00051758">
        <w:rPr>
          <w:rFonts w:ascii="Times New Roman" w:hAnsi="Times New Roman"/>
          <w:sz w:val="28"/>
          <w:szCs w:val="28"/>
          <w:lang w:eastAsia="ru-RU"/>
        </w:rPr>
        <w:t xml:space="preserve">. Оксидные плёнки металлов. Стекловолокнистые материалы, люминофоры. Основные свойства, получение, применение в устройствах электроники. Органические диэлектрические материалы. Полимерные диэлектрики. Композиционные порошковые пластмассы. Волокнообразные диэлектрики, лаки, клеи, битумы, компаунды. Состав, свойства, использование в изделиях устройствах электроники. Активные диэлектрики, их классификация и применение в электронных устройствах. Сегнетоэлектрики, </w:t>
      </w:r>
      <w:proofErr w:type="spellStart"/>
      <w:r w:rsidRPr="00051758">
        <w:rPr>
          <w:rFonts w:ascii="Times New Roman" w:hAnsi="Times New Roman"/>
          <w:sz w:val="28"/>
          <w:szCs w:val="28"/>
          <w:lang w:eastAsia="ru-RU"/>
        </w:rPr>
        <w:t>пьезоэлектрики</w:t>
      </w:r>
      <w:proofErr w:type="spellEnd"/>
      <w:r w:rsidRPr="00051758">
        <w:rPr>
          <w:rFonts w:ascii="Times New Roman" w:hAnsi="Times New Roman"/>
          <w:sz w:val="28"/>
          <w:szCs w:val="28"/>
          <w:lang w:eastAsia="ru-RU"/>
        </w:rPr>
        <w:t xml:space="preserve">, </w:t>
      </w:r>
      <w:proofErr w:type="spellStart"/>
      <w:r w:rsidRPr="00051758">
        <w:rPr>
          <w:rFonts w:ascii="Times New Roman" w:hAnsi="Times New Roman"/>
          <w:sz w:val="28"/>
          <w:szCs w:val="28"/>
          <w:lang w:eastAsia="ru-RU"/>
        </w:rPr>
        <w:t>пироэлектрики</w:t>
      </w:r>
      <w:proofErr w:type="spellEnd"/>
      <w:r w:rsidRPr="00051758">
        <w:rPr>
          <w:rFonts w:ascii="Times New Roman" w:hAnsi="Times New Roman"/>
          <w:sz w:val="28"/>
          <w:szCs w:val="28"/>
          <w:lang w:eastAsia="ru-RU"/>
        </w:rPr>
        <w:t>, электреты, жидкие кристаллы (ЖК). Классификация и свойства ЖК. Электрооптические эффекты жидких кристаллов.</w:t>
      </w:r>
    </w:p>
    <w:p w14:paraId="5B02C298" w14:textId="77777777" w:rsidR="005175FA" w:rsidRPr="00051758" w:rsidRDefault="005175FA" w:rsidP="003F5D44">
      <w:pPr>
        <w:spacing w:after="0" w:line="240" w:lineRule="auto"/>
        <w:ind w:firstLine="709"/>
        <w:jc w:val="both"/>
        <w:rPr>
          <w:rFonts w:ascii="Times New Roman" w:hAnsi="Times New Roman"/>
          <w:sz w:val="28"/>
          <w:szCs w:val="28"/>
          <w:lang w:eastAsia="ru-RU"/>
        </w:rPr>
      </w:pPr>
    </w:p>
    <w:p w14:paraId="13F02A92" w14:textId="77777777" w:rsidR="005175FA" w:rsidRPr="00051758" w:rsidRDefault="005175FA" w:rsidP="003F5D44">
      <w:pPr>
        <w:spacing w:after="0" w:line="240" w:lineRule="auto"/>
        <w:jc w:val="center"/>
        <w:rPr>
          <w:rFonts w:ascii="Times New Roman" w:hAnsi="Times New Roman"/>
          <w:caps/>
          <w:sz w:val="28"/>
          <w:szCs w:val="28"/>
          <w:lang w:eastAsia="ru-RU"/>
        </w:rPr>
      </w:pPr>
      <w:r w:rsidRPr="00051758">
        <w:rPr>
          <w:rFonts w:ascii="Times New Roman" w:hAnsi="Times New Roman"/>
          <w:caps/>
          <w:sz w:val="28"/>
          <w:szCs w:val="28"/>
          <w:lang w:eastAsia="ru-RU"/>
        </w:rPr>
        <w:t>ТЕМА 7. Магнитные материалы и их свойства</w:t>
      </w:r>
    </w:p>
    <w:p w14:paraId="7F9DE559" w14:textId="77777777" w:rsidR="005175FA" w:rsidRPr="00051758" w:rsidRDefault="005175FA" w:rsidP="003F5D44">
      <w:pPr>
        <w:spacing w:after="0" w:line="240" w:lineRule="auto"/>
        <w:ind w:firstLine="709"/>
        <w:jc w:val="both"/>
        <w:rPr>
          <w:rFonts w:ascii="Times New Roman" w:hAnsi="Times New Roman"/>
          <w:sz w:val="28"/>
          <w:szCs w:val="28"/>
          <w:lang w:eastAsia="ru-RU"/>
        </w:rPr>
      </w:pPr>
      <w:r w:rsidRPr="00051758">
        <w:rPr>
          <w:rFonts w:ascii="Times New Roman" w:hAnsi="Times New Roman"/>
          <w:sz w:val="28"/>
          <w:szCs w:val="28"/>
          <w:lang w:eastAsia="ru-RU"/>
        </w:rPr>
        <w:t xml:space="preserve">Общие сведения о магнетизме. Классификация веществ по магнитным свойствам. Слабо- и сильномагнитные материалы. Зависимость магнитных свойств от температуры. Ферро- и ферримагнетики. </w:t>
      </w:r>
      <w:proofErr w:type="spellStart"/>
      <w:r w:rsidRPr="00051758">
        <w:rPr>
          <w:rFonts w:ascii="Times New Roman" w:hAnsi="Times New Roman"/>
          <w:sz w:val="28"/>
          <w:szCs w:val="28"/>
          <w:lang w:eastAsia="ru-RU"/>
        </w:rPr>
        <w:t>Магнитомягкие</w:t>
      </w:r>
      <w:proofErr w:type="spellEnd"/>
      <w:r w:rsidRPr="00051758">
        <w:rPr>
          <w:rFonts w:ascii="Times New Roman" w:hAnsi="Times New Roman"/>
          <w:sz w:val="28"/>
          <w:szCs w:val="28"/>
          <w:lang w:eastAsia="ru-RU"/>
        </w:rPr>
        <w:t xml:space="preserve"> и </w:t>
      </w:r>
      <w:proofErr w:type="spellStart"/>
      <w:r w:rsidRPr="00051758">
        <w:rPr>
          <w:rFonts w:ascii="Times New Roman" w:hAnsi="Times New Roman"/>
          <w:sz w:val="28"/>
          <w:szCs w:val="28"/>
          <w:lang w:eastAsia="ru-RU"/>
        </w:rPr>
        <w:t>магнитотвёрдые</w:t>
      </w:r>
      <w:proofErr w:type="spellEnd"/>
      <w:r w:rsidRPr="00051758">
        <w:rPr>
          <w:rFonts w:ascii="Times New Roman" w:hAnsi="Times New Roman"/>
          <w:sz w:val="28"/>
          <w:szCs w:val="28"/>
          <w:lang w:eastAsia="ru-RU"/>
        </w:rPr>
        <w:t xml:space="preserve"> (</w:t>
      </w:r>
      <w:proofErr w:type="spellStart"/>
      <w:r w:rsidRPr="00051758">
        <w:rPr>
          <w:rFonts w:ascii="Times New Roman" w:hAnsi="Times New Roman"/>
          <w:sz w:val="28"/>
          <w:szCs w:val="28"/>
          <w:lang w:eastAsia="ru-RU"/>
        </w:rPr>
        <w:t>магнитожёсткие</w:t>
      </w:r>
      <w:proofErr w:type="spellEnd"/>
      <w:r w:rsidRPr="00051758">
        <w:rPr>
          <w:rFonts w:ascii="Times New Roman" w:hAnsi="Times New Roman"/>
          <w:sz w:val="28"/>
          <w:szCs w:val="28"/>
          <w:lang w:eastAsia="ru-RU"/>
        </w:rPr>
        <w:t>) материалы. Механизмы намагничивания в постоянном и переменном полях. Магнитострикционные материалы. Тонкие магнитные плёнки.</w:t>
      </w:r>
    </w:p>
    <w:p w14:paraId="67747E04" w14:textId="77777777" w:rsidR="005175FA" w:rsidRPr="00051758" w:rsidRDefault="005175FA" w:rsidP="003F5D44">
      <w:pPr>
        <w:spacing w:after="0" w:line="240" w:lineRule="auto"/>
        <w:ind w:firstLine="709"/>
        <w:jc w:val="both"/>
        <w:rPr>
          <w:rFonts w:ascii="Times New Roman" w:hAnsi="Times New Roman"/>
          <w:sz w:val="28"/>
          <w:szCs w:val="28"/>
          <w:lang w:eastAsia="ru-RU"/>
        </w:rPr>
      </w:pPr>
    </w:p>
    <w:p w14:paraId="7B1354DD" w14:textId="77777777" w:rsidR="005175FA" w:rsidRPr="00051758" w:rsidRDefault="005175FA" w:rsidP="003F5D44">
      <w:pPr>
        <w:spacing w:after="0" w:line="240" w:lineRule="auto"/>
        <w:jc w:val="center"/>
        <w:rPr>
          <w:rFonts w:ascii="Times New Roman" w:hAnsi="Times New Roman"/>
          <w:caps/>
          <w:sz w:val="28"/>
          <w:szCs w:val="28"/>
          <w:lang w:eastAsia="ru-RU"/>
        </w:rPr>
      </w:pPr>
      <w:r w:rsidRPr="00051758">
        <w:rPr>
          <w:rFonts w:ascii="Times New Roman" w:hAnsi="Times New Roman"/>
          <w:caps/>
          <w:sz w:val="28"/>
          <w:szCs w:val="28"/>
          <w:lang w:eastAsia="ru-RU"/>
        </w:rPr>
        <w:t>ТЕМА 8. Физико-химические основы</w:t>
      </w:r>
      <w:r w:rsidRPr="00051758">
        <w:rPr>
          <w:rFonts w:ascii="Times New Roman" w:hAnsi="Times New Roman"/>
          <w:caps/>
          <w:sz w:val="28"/>
          <w:szCs w:val="28"/>
          <w:lang w:eastAsia="ru-RU"/>
        </w:rPr>
        <w:br/>
        <w:t>поверхностных процессов</w:t>
      </w:r>
    </w:p>
    <w:p w14:paraId="2FAB9454" w14:textId="77777777" w:rsidR="005175FA" w:rsidRDefault="005175FA" w:rsidP="003F5D44">
      <w:pPr>
        <w:spacing w:after="0" w:line="240" w:lineRule="auto"/>
        <w:ind w:firstLine="709"/>
        <w:jc w:val="both"/>
        <w:rPr>
          <w:rFonts w:ascii="Times New Roman" w:hAnsi="Times New Roman"/>
          <w:sz w:val="28"/>
          <w:szCs w:val="28"/>
          <w:lang w:eastAsia="ru-RU"/>
        </w:rPr>
      </w:pPr>
      <w:r w:rsidRPr="00051758">
        <w:rPr>
          <w:rFonts w:ascii="Times New Roman" w:hAnsi="Times New Roman"/>
          <w:sz w:val="28"/>
          <w:szCs w:val="28"/>
          <w:lang w:eastAsia="ru-RU"/>
        </w:rPr>
        <w:t xml:space="preserve">Поверхностные состояния. Уровни Тамма. Поверхностная проводимость и рекомбинация. Влияние состояния поверхности на параметры полупроводниковых приборов. Эффект поля. Адсорбционные процессы на поверхности твёрдого тела. Адгезия и </w:t>
      </w:r>
      <w:proofErr w:type="spellStart"/>
      <w:r w:rsidRPr="00051758">
        <w:rPr>
          <w:rFonts w:ascii="Times New Roman" w:hAnsi="Times New Roman"/>
          <w:sz w:val="28"/>
          <w:szCs w:val="28"/>
          <w:lang w:eastAsia="ru-RU"/>
        </w:rPr>
        <w:t>когезия</w:t>
      </w:r>
      <w:proofErr w:type="spellEnd"/>
      <w:r w:rsidRPr="00051758">
        <w:rPr>
          <w:rFonts w:ascii="Times New Roman" w:hAnsi="Times New Roman"/>
          <w:sz w:val="28"/>
          <w:szCs w:val="28"/>
          <w:lang w:eastAsia="ru-RU"/>
        </w:rPr>
        <w:t>. Смачивание и растекание.</w:t>
      </w:r>
    </w:p>
    <w:p w14:paraId="3CD9FC6D" w14:textId="17E37B26" w:rsidR="005175FA" w:rsidRPr="00051758" w:rsidRDefault="005175FA" w:rsidP="003F5D44">
      <w:pPr>
        <w:spacing w:after="0" w:line="240" w:lineRule="auto"/>
        <w:jc w:val="center"/>
        <w:rPr>
          <w:rFonts w:ascii="Times New Roman" w:hAnsi="Times New Roman"/>
          <w:caps/>
          <w:sz w:val="28"/>
          <w:szCs w:val="28"/>
          <w:lang w:eastAsia="ru-RU"/>
        </w:rPr>
      </w:pPr>
      <w:r>
        <w:rPr>
          <w:rFonts w:ascii="Times New Roman" w:hAnsi="Times New Roman"/>
          <w:caps/>
          <w:sz w:val="28"/>
          <w:szCs w:val="28"/>
          <w:lang w:eastAsia="ru-RU"/>
        </w:rPr>
        <w:br w:type="page"/>
      </w:r>
      <w:r w:rsidRPr="00051758">
        <w:rPr>
          <w:rFonts w:ascii="Times New Roman" w:hAnsi="Times New Roman"/>
          <w:caps/>
          <w:sz w:val="28"/>
          <w:szCs w:val="28"/>
          <w:lang w:eastAsia="ru-RU"/>
        </w:rPr>
        <w:t>Раздел 2. Физико-химические основы контактных явлений</w:t>
      </w:r>
    </w:p>
    <w:p w14:paraId="11B5AD81" w14:textId="77777777" w:rsidR="005175FA" w:rsidRPr="00051758" w:rsidRDefault="005175FA" w:rsidP="003F5D44">
      <w:pPr>
        <w:spacing w:after="0" w:line="240" w:lineRule="auto"/>
        <w:jc w:val="center"/>
        <w:rPr>
          <w:rFonts w:ascii="Times New Roman" w:hAnsi="Times New Roman"/>
          <w:caps/>
          <w:sz w:val="28"/>
          <w:szCs w:val="28"/>
          <w:lang w:eastAsia="ru-RU"/>
        </w:rPr>
      </w:pPr>
    </w:p>
    <w:p w14:paraId="01CDE16B" w14:textId="77777777" w:rsidR="005175FA" w:rsidRPr="00051758" w:rsidRDefault="005175FA" w:rsidP="003F5D44">
      <w:pPr>
        <w:spacing w:after="0" w:line="240" w:lineRule="auto"/>
        <w:jc w:val="center"/>
        <w:rPr>
          <w:rFonts w:ascii="Times New Roman" w:hAnsi="Times New Roman"/>
          <w:caps/>
          <w:sz w:val="28"/>
          <w:szCs w:val="28"/>
          <w:lang w:eastAsia="ru-RU"/>
        </w:rPr>
      </w:pPr>
      <w:r w:rsidRPr="00051758">
        <w:rPr>
          <w:rFonts w:ascii="Times New Roman" w:hAnsi="Times New Roman"/>
          <w:caps/>
          <w:sz w:val="28"/>
          <w:szCs w:val="28"/>
          <w:lang w:eastAsia="ru-RU"/>
        </w:rPr>
        <w:t>ТЕМА 9. Физико-химические основы контактных явлений</w:t>
      </w:r>
      <w:r w:rsidRPr="00051758">
        <w:rPr>
          <w:rFonts w:ascii="Times New Roman" w:hAnsi="Times New Roman"/>
          <w:caps/>
          <w:sz w:val="28"/>
          <w:szCs w:val="28"/>
          <w:lang w:eastAsia="ru-RU"/>
        </w:rPr>
        <w:br/>
        <w:t>в микроэлектронике</w:t>
      </w:r>
    </w:p>
    <w:p w14:paraId="524D7826" w14:textId="77777777" w:rsidR="005175FA" w:rsidRPr="00051758" w:rsidRDefault="005175FA" w:rsidP="003F5D44">
      <w:pPr>
        <w:spacing w:after="0" w:line="240" w:lineRule="auto"/>
        <w:ind w:firstLine="709"/>
        <w:jc w:val="both"/>
        <w:rPr>
          <w:rFonts w:ascii="Times New Roman" w:hAnsi="Times New Roman"/>
          <w:sz w:val="28"/>
          <w:szCs w:val="28"/>
          <w:lang w:eastAsia="ru-RU"/>
        </w:rPr>
      </w:pPr>
      <w:r w:rsidRPr="00051758">
        <w:rPr>
          <w:rFonts w:ascii="Times New Roman" w:hAnsi="Times New Roman"/>
          <w:sz w:val="28"/>
          <w:szCs w:val="28"/>
          <w:lang w:eastAsia="ru-RU"/>
        </w:rPr>
        <w:t xml:space="preserve">Работа выхода, термоэлектронная эмиссия. Классификация контактных явлений. Контактная разность потенциалов. Контакт двух металлов. Термоэлектрические эффекты в твёрдых телах. Контакт металл-полупроводник. </w:t>
      </w:r>
      <w:proofErr w:type="spellStart"/>
      <w:r w:rsidRPr="00051758">
        <w:rPr>
          <w:rFonts w:ascii="Times New Roman" w:hAnsi="Times New Roman"/>
          <w:sz w:val="28"/>
          <w:szCs w:val="28"/>
          <w:lang w:eastAsia="ru-RU"/>
        </w:rPr>
        <w:t>Токоперенос</w:t>
      </w:r>
      <w:proofErr w:type="spellEnd"/>
      <w:r w:rsidRPr="00051758">
        <w:rPr>
          <w:rFonts w:ascii="Times New Roman" w:hAnsi="Times New Roman"/>
          <w:sz w:val="28"/>
          <w:szCs w:val="28"/>
          <w:lang w:eastAsia="ru-RU"/>
        </w:rPr>
        <w:t xml:space="preserve"> в контакте с барьером </w:t>
      </w:r>
      <w:proofErr w:type="spellStart"/>
      <w:r w:rsidRPr="00051758">
        <w:rPr>
          <w:rFonts w:ascii="Times New Roman" w:hAnsi="Times New Roman"/>
          <w:sz w:val="28"/>
          <w:szCs w:val="28"/>
          <w:lang w:eastAsia="ru-RU"/>
        </w:rPr>
        <w:t>Шоттки</w:t>
      </w:r>
      <w:proofErr w:type="spellEnd"/>
      <w:r w:rsidRPr="00051758">
        <w:rPr>
          <w:rFonts w:ascii="Times New Roman" w:hAnsi="Times New Roman"/>
          <w:sz w:val="28"/>
          <w:szCs w:val="28"/>
          <w:lang w:eastAsia="ru-RU"/>
        </w:rPr>
        <w:t xml:space="preserve">. Невыпрямляющий контакт. Электронно-дырочный переход. Равновесное состояние </w:t>
      </w:r>
      <w:r w:rsidRPr="00051758">
        <w:rPr>
          <w:rFonts w:ascii="Times New Roman" w:hAnsi="Times New Roman"/>
          <w:i/>
          <w:iCs/>
          <w:sz w:val="28"/>
          <w:szCs w:val="28"/>
          <w:lang w:eastAsia="ru-RU"/>
        </w:rPr>
        <w:t>p-n</w:t>
      </w:r>
      <w:r w:rsidRPr="00051758">
        <w:rPr>
          <w:rFonts w:ascii="Times New Roman" w:hAnsi="Times New Roman"/>
          <w:sz w:val="28"/>
          <w:szCs w:val="28"/>
          <w:lang w:eastAsia="ru-RU"/>
        </w:rPr>
        <w:t xml:space="preserve">-перехода. Выпрямление на </w:t>
      </w:r>
      <w:r w:rsidRPr="00051758">
        <w:rPr>
          <w:rFonts w:ascii="Times New Roman" w:hAnsi="Times New Roman"/>
          <w:i/>
          <w:iCs/>
          <w:sz w:val="28"/>
          <w:szCs w:val="28"/>
          <w:lang w:eastAsia="ru-RU"/>
        </w:rPr>
        <w:t>p-n</w:t>
      </w:r>
      <w:r w:rsidRPr="00051758">
        <w:rPr>
          <w:rFonts w:ascii="Times New Roman" w:hAnsi="Times New Roman"/>
          <w:sz w:val="28"/>
          <w:szCs w:val="28"/>
          <w:lang w:eastAsia="ru-RU"/>
        </w:rPr>
        <w:t xml:space="preserve">-переходе. Пробой </w:t>
      </w:r>
      <w:r w:rsidRPr="00051758">
        <w:rPr>
          <w:rFonts w:ascii="Times New Roman" w:hAnsi="Times New Roman"/>
          <w:i/>
          <w:iCs/>
          <w:sz w:val="28"/>
          <w:szCs w:val="28"/>
          <w:lang w:eastAsia="ru-RU"/>
        </w:rPr>
        <w:t>p-n</w:t>
      </w:r>
      <w:r w:rsidRPr="00051758">
        <w:rPr>
          <w:rFonts w:ascii="Times New Roman" w:hAnsi="Times New Roman"/>
          <w:sz w:val="28"/>
          <w:szCs w:val="28"/>
          <w:lang w:eastAsia="ru-RU"/>
        </w:rPr>
        <w:t>-перехода. Гетеропереходы.</w:t>
      </w:r>
    </w:p>
    <w:p w14:paraId="01071F14" w14:textId="77777777" w:rsidR="005175FA" w:rsidRPr="00051758" w:rsidRDefault="005175FA" w:rsidP="003F5D44">
      <w:pPr>
        <w:spacing w:after="0" w:line="240" w:lineRule="auto"/>
        <w:ind w:firstLine="709"/>
        <w:jc w:val="both"/>
        <w:rPr>
          <w:rFonts w:ascii="Times New Roman" w:hAnsi="Times New Roman"/>
          <w:sz w:val="28"/>
          <w:szCs w:val="28"/>
          <w:lang w:eastAsia="ru-RU"/>
        </w:rPr>
      </w:pPr>
    </w:p>
    <w:p w14:paraId="09400182" w14:textId="77777777" w:rsidR="005175FA" w:rsidRPr="00051758" w:rsidRDefault="005175FA" w:rsidP="003F5D44">
      <w:pPr>
        <w:spacing w:after="0" w:line="240" w:lineRule="auto"/>
        <w:jc w:val="center"/>
        <w:rPr>
          <w:rFonts w:ascii="Times New Roman" w:hAnsi="Times New Roman"/>
          <w:caps/>
          <w:sz w:val="28"/>
          <w:szCs w:val="28"/>
          <w:lang w:eastAsia="ru-RU"/>
        </w:rPr>
      </w:pPr>
      <w:r w:rsidRPr="00051758">
        <w:rPr>
          <w:rFonts w:ascii="Times New Roman" w:hAnsi="Times New Roman"/>
          <w:caps/>
          <w:sz w:val="28"/>
          <w:szCs w:val="28"/>
          <w:lang w:eastAsia="ru-RU"/>
        </w:rPr>
        <w:t>Раздел 3. Физико-химические основы процессов формирования материалов и структурных элементов электронных устройств</w:t>
      </w:r>
    </w:p>
    <w:p w14:paraId="77869764" w14:textId="77777777" w:rsidR="005175FA" w:rsidRPr="00051758" w:rsidRDefault="005175FA" w:rsidP="003F5D44">
      <w:pPr>
        <w:spacing w:after="0" w:line="240" w:lineRule="auto"/>
        <w:jc w:val="center"/>
        <w:rPr>
          <w:rFonts w:ascii="Times New Roman" w:hAnsi="Times New Roman"/>
          <w:caps/>
          <w:sz w:val="28"/>
          <w:szCs w:val="28"/>
          <w:lang w:eastAsia="ru-RU"/>
        </w:rPr>
      </w:pPr>
    </w:p>
    <w:p w14:paraId="016AC165" w14:textId="77777777" w:rsidR="005175FA" w:rsidRPr="00051758" w:rsidRDefault="005175FA" w:rsidP="003F5D44">
      <w:pPr>
        <w:spacing w:after="0" w:line="240" w:lineRule="auto"/>
        <w:jc w:val="center"/>
        <w:rPr>
          <w:rFonts w:ascii="Times New Roman" w:hAnsi="Times New Roman"/>
          <w:caps/>
          <w:sz w:val="28"/>
          <w:szCs w:val="28"/>
          <w:lang w:eastAsia="ru-RU"/>
        </w:rPr>
      </w:pPr>
      <w:r w:rsidRPr="00051758">
        <w:rPr>
          <w:rFonts w:ascii="Times New Roman" w:hAnsi="Times New Roman"/>
          <w:caps/>
          <w:sz w:val="28"/>
          <w:szCs w:val="28"/>
          <w:lang w:eastAsia="ru-RU"/>
        </w:rPr>
        <w:t>ТЕМА 10. Классификация и физико-химические основы процессов синтеза и обработки материалов, формирования структур и элементов электронных устройств</w:t>
      </w:r>
    </w:p>
    <w:p w14:paraId="7789E454" w14:textId="77777777" w:rsidR="005175FA" w:rsidRPr="00051758" w:rsidRDefault="005175FA" w:rsidP="003F5D44">
      <w:pPr>
        <w:spacing w:after="0" w:line="240" w:lineRule="auto"/>
        <w:ind w:firstLine="709"/>
        <w:jc w:val="both"/>
        <w:rPr>
          <w:rFonts w:ascii="Times New Roman" w:hAnsi="Times New Roman"/>
          <w:sz w:val="28"/>
          <w:szCs w:val="28"/>
          <w:lang w:eastAsia="ru-RU"/>
        </w:rPr>
      </w:pPr>
      <w:r w:rsidRPr="00051758">
        <w:rPr>
          <w:rFonts w:ascii="Times New Roman" w:hAnsi="Times New Roman"/>
          <w:sz w:val="28"/>
          <w:szCs w:val="28"/>
          <w:lang w:eastAsia="ru-RU"/>
        </w:rPr>
        <w:t>К</w:t>
      </w:r>
      <w:r w:rsidRPr="00A97A77">
        <w:rPr>
          <w:rFonts w:ascii="Times New Roman" w:hAnsi="Times New Roman"/>
          <w:spacing w:val="-4"/>
          <w:sz w:val="28"/>
          <w:szCs w:val="28"/>
          <w:lang w:eastAsia="ru-RU"/>
        </w:rPr>
        <w:t xml:space="preserve">лассификация процессов по природе, характеру их протекания и температурному диапазону: удаление веществ, диффузия, плавление, окисление, эпитаксия, спекание, термообработка, кристаллизация, рекристаллизация, фотолитография, сушка, </w:t>
      </w:r>
      <w:proofErr w:type="spellStart"/>
      <w:r w:rsidRPr="00A97A77">
        <w:rPr>
          <w:rFonts w:ascii="Times New Roman" w:hAnsi="Times New Roman"/>
          <w:spacing w:val="-4"/>
          <w:sz w:val="28"/>
          <w:szCs w:val="28"/>
          <w:lang w:eastAsia="ru-RU"/>
        </w:rPr>
        <w:t>обезгаживание</w:t>
      </w:r>
      <w:proofErr w:type="spellEnd"/>
      <w:r w:rsidRPr="00A97A77">
        <w:rPr>
          <w:rFonts w:ascii="Times New Roman" w:hAnsi="Times New Roman"/>
          <w:spacing w:val="-4"/>
          <w:sz w:val="28"/>
          <w:szCs w:val="28"/>
          <w:lang w:eastAsia="ru-RU"/>
        </w:rPr>
        <w:t xml:space="preserve"> и др. Основные способы передачи тепла в термических процессах: теплопроводность, конвекция, излучение. Базовые технологические процессы, стимулируемые температурой. Технологические процессы, осуществляемые при физическом воздействии: УФ-, микроволновое, радиационное облучение, воздействие ультразвуком и т.д.</w:t>
      </w:r>
    </w:p>
    <w:p w14:paraId="000963E8" w14:textId="77777777" w:rsidR="005175FA" w:rsidRPr="00051758" w:rsidRDefault="005175FA" w:rsidP="003F5D44">
      <w:pPr>
        <w:spacing w:after="0" w:line="240" w:lineRule="auto"/>
        <w:ind w:firstLine="709"/>
        <w:jc w:val="both"/>
        <w:rPr>
          <w:rFonts w:ascii="Times New Roman" w:hAnsi="Times New Roman"/>
          <w:sz w:val="28"/>
          <w:szCs w:val="28"/>
          <w:lang w:eastAsia="ru-RU"/>
        </w:rPr>
      </w:pPr>
    </w:p>
    <w:p w14:paraId="034A5DD4" w14:textId="77777777" w:rsidR="005175FA" w:rsidRPr="00051758" w:rsidRDefault="005175FA" w:rsidP="003F5D44">
      <w:pPr>
        <w:spacing w:after="0" w:line="240" w:lineRule="auto"/>
        <w:jc w:val="center"/>
        <w:rPr>
          <w:rFonts w:ascii="Times New Roman" w:hAnsi="Times New Roman"/>
          <w:caps/>
          <w:sz w:val="28"/>
          <w:szCs w:val="28"/>
          <w:lang w:eastAsia="ru-RU"/>
        </w:rPr>
      </w:pPr>
      <w:r w:rsidRPr="00051758">
        <w:rPr>
          <w:rFonts w:ascii="Times New Roman" w:hAnsi="Times New Roman"/>
          <w:caps/>
          <w:sz w:val="28"/>
          <w:szCs w:val="28"/>
          <w:lang w:eastAsia="ru-RU"/>
        </w:rPr>
        <w:t>ТЕМА 11. Выращивание кристаллических материалов электронных устройств</w:t>
      </w:r>
    </w:p>
    <w:p w14:paraId="56FE3760" w14:textId="77777777" w:rsidR="005175FA" w:rsidRPr="00051758" w:rsidRDefault="005175FA" w:rsidP="003F5D44">
      <w:pPr>
        <w:spacing w:after="0" w:line="240" w:lineRule="auto"/>
        <w:ind w:firstLine="709"/>
        <w:jc w:val="both"/>
        <w:rPr>
          <w:rFonts w:ascii="Times New Roman" w:hAnsi="Times New Roman"/>
          <w:sz w:val="28"/>
          <w:szCs w:val="28"/>
          <w:lang w:eastAsia="ru-RU"/>
        </w:rPr>
      </w:pPr>
      <w:r w:rsidRPr="00051758">
        <w:rPr>
          <w:rFonts w:ascii="Times New Roman" w:hAnsi="Times New Roman"/>
          <w:sz w:val="28"/>
          <w:szCs w:val="28"/>
          <w:lang w:eastAsia="ru-RU"/>
        </w:rPr>
        <w:t xml:space="preserve">Процессы роста кристаллов. Методы и технологии выращивания кристаллов: одно- и </w:t>
      </w:r>
      <w:proofErr w:type="spellStart"/>
      <w:r w:rsidRPr="00051758">
        <w:rPr>
          <w:rFonts w:ascii="Times New Roman" w:hAnsi="Times New Roman"/>
          <w:sz w:val="28"/>
          <w:szCs w:val="28"/>
          <w:lang w:eastAsia="ru-RU"/>
        </w:rPr>
        <w:t>двухтемпературные</w:t>
      </w:r>
      <w:proofErr w:type="spellEnd"/>
      <w:r w:rsidRPr="00051758">
        <w:rPr>
          <w:rFonts w:ascii="Times New Roman" w:hAnsi="Times New Roman"/>
          <w:sz w:val="28"/>
          <w:szCs w:val="28"/>
          <w:lang w:eastAsia="ru-RU"/>
        </w:rPr>
        <w:t xml:space="preserve"> методы (вертикальный и горизонтальный), метод обменных реакций. Методы выращивания монокристаллов: </w:t>
      </w:r>
      <w:proofErr w:type="spellStart"/>
      <w:r w:rsidRPr="00051758">
        <w:rPr>
          <w:rFonts w:ascii="Times New Roman" w:hAnsi="Times New Roman"/>
          <w:sz w:val="28"/>
          <w:szCs w:val="28"/>
          <w:lang w:eastAsia="ru-RU"/>
        </w:rPr>
        <w:t>Бриджмена-Стокбаргера</w:t>
      </w:r>
      <w:proofErr w:type="spellEnd"/>
      <w:r w:rsidRPr="00051758">
        <w:rPr>
          <w:rFonts w:ascii="Times New Roman" w:hAnsi="Times New Roman"/>
          <w:sz w:val="28"/>
          <w:szCs w:val="28"/>
          <w:lang w:eastAsia="ru-RU"/>
        </w:rPr>
        <w:t xml:space="preserve">, </w:t>
      </w:r>
      <w:proofErr w:type="spellStart"/>
      <w:r w:rsidRPr="00051758">
        <w:rPr>
          <w:rFonts w:ascii="Times New Roman" w:hAnsi="Times New Roman"/>
          <w:sz w:val="28"/>
          <w:szCs w:val="28"/>
          <w:lang w:eastAsia="ru-RU"/>
        </w:rPr>
        <w:t>Чохральского</w:t>
      </w:r>
      <w:proofErr w:type="spellEnd"/>
      <w:r w:rsidRPr="00051758">
        <w:rPr>
          <w:rFonts w:ascii="Times New Roman" w:hAnsi="Times New Roman"/>
          <w:sz w:val="28"/>
          <w:szCs w:val="28"/>
          <w:lang w:eastAsia="ru-RU"/>
        </w:rPr>
        <w:t xml:space="preserve">, химических транспортных реакций, выращивание монокристаллов из расплава-раствора, метод </w:t>
      </w:r>
      <w:proofErr w:type="spellStart"/>
      <w:r w:rsidRPr="00051758">
        <w:rPr>
          <w:rFonts w:ascii="Times New Roman" w:hAnsi="Times New Roman"/>
          <w:sz w:val="28"/>
          <w:szCs w:val="28"/>
          <w:lang w:eastAsia="ru-RU"/>
        </w:rPr>
        <w:t>бестигельной</w:t>
      </w:r>
      <w:proofErr w:type="spellEnd"/>
      <w:r w:rsidRPr="00051758">
        <w:rPr>
          <w:rFonts w:ascii="Times New Roman" w:hAnsi="Times New Roman"/>
          <w:sz w:val="28"/>
          <w:szCs w:val="28"/>
          <w:lang w:eastAsia="ru-RU"/>
        </w:rPr>
        <w:t xml:space="preserve"> зонной плавки, метод </w:t>
      </w:r>
      <w:proofErr w:type="spellStart"/>
      <w:r w:rsidRPr="00051758">
        <w:rPr>
          <w:rFonts w:ascii="Times New Roman" w:hAnsi="Times New Roman"/>
          <w:sz w:val="28"/>
          <w:szCs w:val="28"/>
          <w:lang w:eastAsia="ru-RU"/>
        </w:rPr>
        <w:t>Вернейля</w:t>
      </w:r>
      <w:proofErr w:type="spellEnd"/>
      <w:r w:rsidRPr="00051758">
        <w:rPr>
          <w:rFonts w:ascii="Times New Roman" w:hAnsi="Times New Roman"/>
          <w:sz w:val="28"/>
          <w:szCs w:val="28"/>
          <w:lang w:eastAsia="ru-RU"/>
        </w:rPr>
        <w:t xml:space="preserve">, </w:t>
      </w:r>
      <w:proofErr w:type="spellStart"/>
      <w:r w:rsidRPr="00051758">
        <w:rPr>
          <w:rFonts w:ascii="Times New Roman" w:hAnsi="Times New Roman"/>
          <w:sz w:val="28"/>
          <w:szCs w:val="28"/>
          <w:lang w:eastAsia="ru-RU"/>
        </w:rPr>
        <w:t>сольвотермальные</w:t>
      </w:r>
      <w:proofErr w:type="spellEnd"/>
      <w:r w:rsidRPr="00051758">
        <w:rPr>
          <w:rFonts w:ascii="Times New Roman" w:hAnsi="Times New Roman"/>
          <w:sz w:val="28"/>
          <w:szCs w:val="28"/>
          <w:lang w:eastAsia="ru-RU"/>
        </w:rPr>
        <w:t xml:space="preserve"> методы, в т. ч. с применением сверхкритических флюидов и др. Методы формирования микро- и </w:t>
      </w:r>
      <w:proofErr w:type="spellStart"/>
      <w:r w:rsidRPr="00051758">
        <w:rPr>
          <w:rFonts w:ascii="Times New Roman" w:hAnsi="Times New Roman"/>
          <w:sz w:val="28"/>
          <w:szCs w:val="28"/>
          <w:lang w:eastAsia="ru-RU"/>
        </w:rPr>
        <w:t>нанокристаллических</w:t>
      </w:r>
      <w:proofErr w:type="spellEnd"/>
      <w:r w:rsidRPr="00051758">
        <w:rPr>
          <w:rFonts w:ascii="Times New Roman" w:hAnsi="Times New Roman"/>
          <w:sz w:val="28"/>
          <w:szCs w:val="28"/>
          <w:lang w:eastAsia="ru-RU"/>
        </w:rPr>
        <w:t xml:space="preserve"> порошков.</w:t>
      </w:r>
    </w:p>
    <w:p w14:paraId="719F4F8F" w14:textId="77777777" w:rsidR="005175FA" w:rsidRPr="00051758" w:rsidRDefault="005175FA" w:rsidP="003F5D44">
      <w:pPr>
        <w:spacing w:after="0" w:line="240" w:lineRule="auto"/>
        <w:ind w:firstLine="709"/>
        <w:jc w:val="both"/>
        <w:rPr>
          <w:rFonts w:ascii="Times New Roman" w:hAnsi="Times New Roman"/>
          <w:sz w:val="28"/>
          <w:szCs w:val="28"/>
          <w:lang w:eastAsia="ru-RU"/>
        </w:rPr>
      </w:pPr>
    </w:p>
    <w:p w14:paraId="07BC07FB" w14:textId="77777777" w:rsidR="005175FA" w:rsidRPr="00051758" w:rsidRDefault="005175FA" w:rsidP="003F5D44">
      <w:pPr>
        <w:spacing w:after="0" w:line="240" w:lineRule="auto"/>
        <w:jc w:val="center"/>
        <w:rPr>
          <w:rFonts w:ascii="Times New Roman" w:hAnsi="Times New Roman"/>
          <w:caps/>
          <w:sz w:val="28"/>
          <w:szCs w:val="28"/>
          <w:lang w:eastAsia="ru-RU"/>
        </w:rPr>
      </w:pPr>
      <w:r w:rsidRPr="00051758">
        <w:rPr>
          <w:rFonts w:ascii="Times New Roman" w:hAnsi="Times New Roman"/>
          <w:caps/>
          <w:sz w:val="28"/>
          <w:szCs w:val="28"/>
          <w:lang w:eastAsia="ru-RU"/>
        </w:rPr>
        <w:t>ТЕМА 12. Физико-химические основы</w:t>
      </w:r>
      <w:r w:rsidRPr="00051758">
        <w:rPr>
          <w:rFonts w:ascii="Times New Roman" w:hAnsi="Times New Roman"/>
          <w:caps/>
          <w:sz w:val="28"/>
          <w:szCs w:val="28"/>
          <w:lang w:eastAsia="ru-RU"/>
        </w:rPr>
        <w:br/>
        <w:t>диффузионных процессов</w:t>
      </w:r>
    </w:p>
    <w:p w14:paraId="538AD25E" w14:textId="77777777" w:rsidR="005175FA" w:rsidRPr="00051758" w:rsidRDefault="005175FA" w:rsidP="003F5D44">
      <w:pPr>
        <w:spacing w:after="0" w:line="240" w:lineRule="auto"/>
        <w:ind w:firstLine="709"/>
        <w:jc w:val="both"/>
        <w:rPr>
          <w:rFonts w:ascii="Times New Roman" w:hAnsi="Times New Roman"/>
          <w:sz w:val="28"/>
          <w:szCs w:val="28"/>
          <w:lang w:eastAsia="ru-RU"/>
        </w:rPr>
      </w:pPr>
      <w:r w:rsidRPr="00051758">
        <w:rPr>
          <w:rFonts w:ascii="Times New Roman" w:hAnsi="Times New Roman"/>
          <w:sz w:val="28"/>
          <w:szCs w:val="28"/>
          <w:lang w:eastAsia="ru-RU"/>
        </w:rPr>
        <w:t xml:space="preserve">Механизм диффузии примесей в идеальных и реальных кристаллах. Законы диффузии. Коэффициент диффузии. Зависимость коэффициента диффузии от температуры, концентрации примесей, электрического поля. Диффузия из бесконечного и конечного источников. Распределение примесей при диффузии. Влияние взаимной диффузии и реакций на характеристики изделий микроэлектроники. Химия и физика границ раздела на поверхности и в объёме твёрдых тел. Монокристаллические и поликристаллические слои. Аморфные, мелко- и крупнокристаллические слои. Диффузия по границам зёрен. Электродиффузия в тонких слоях. </w:t>
      </w:r>
      <w:proofErr w:type="spellStart"/>
      <w:r w:rsidRPr="00051758">
        <w:rPr>
          <w:rFonts w:ascii="Times New Roman" w:hAnsi="Times New Roman"/>
          <w:sz w:val="28"/>
          <w:szCs w:val="28"/>
          <w:lang w:eastAsia="ru-RU"/>
        </w:rPr>
        <w:t>Взаимодиффузия</w:t>
      </w:r>
      <w:proofErr w:type="spellEnd"/>
      <w:r w:rsidRPr="00051758">
        <w:rPr>
          <w:rFonts w:ascii="Times New Roman" w:hAnsi="Times New Roman"/>
          <w:sz w:val="28"/>
          <w:szCs w:val="28"/>
          <w:lang w:eastAsia="ru-RU"/>
        </w:rPr>
        <w:t xml:space="preserve"> и реакции в контактах металл-металл, металл-полупроводник. Образование силицидов.</w:t>
      </w:r>
    </w:p>
    <w:p w14:paraId="0FB5441B" w14:textId="77777777" w:rsidR="005175FA" w:rsidRPr="00051758" w:rsidRDefault="005175FA" w:rsidP="003F5D44">
      <w:pPr>
        <w:spacing w:after="0" w:line="240" w:lineRule="auto"/>
        <w:ind w:firstLine="709"/>
        <w:jc w:val="both"/>
        <w:rPr>
          <w:rFonts w:ascii="Times New Roman" w:hAnsi="Times New Roman"/>
          <w:sz w:val="28"/>
          <w:szCs w:val="28"/>
          <w:lang w:eastAsia="ru-RU"/>
        </w:rPr>
      </w:pPr>
    </w:p>
    <w:p w14:paraId="38027F20" w14:textId="77777777" w:rsidR="005175FA" w:rsidRPr="00051758" w:rsidRDefault="005175FA" w:rsidP="003F5D44">
      <w:pPr>
        <w:spacing w:after="0" w:line="240" w:lineRule="auto"/>
        <w:jc w:val="center"/>
        <w:rPr>
          <w:rFonts w:ascii="Times New Roman" w:hAnsi="Times New Roman"/>
          <w:caps/>
          <w:sz w:val="28"/>
          <w:szCs w:val="28"/>
          <w:lang w:eastAsia="ru-RU"/>
        </w:rPr>
      </w:pPr>
      <w:r w:rsidRPr="00051758">
        <w:rPr>
          <w:rFonts w:ascii="Times New Roman" w:hAnsi="Times New Roman"/>
          <w:caps/>
          <w:sz w:val="28"/>
          <w:szCs w:val="28"/>
          <w:lang w:eastAsia="ru-RU"/>
        </w:rPr>
        <w:t>ТЕМА 13. Физико-химические основы процессов термического окисления</w:t>
      </w:r>
    </w:p>
    <w:p w14:paraId="52D3B4C2" w14:textId="77777777" w:rsidR="005175FA" w:rsidRPr="00051758" w:rsidRDefault="005175FA" w:rsidP="003F5D44">
      <w:pPr>
        <w:spacing w:after="0" w:line="240" w:lineRule="auto"/>
        <w:ind w:firstLine="709"/>
        <w:jc w:val="both"/>
        <w:rPr>
          <w:rFonts w:ascii="Times New Roman" w:hAnsi="Times New Roman"/>
          <w:sz w:val="28"/>
          <w:szCs w:val="28"/>
          <w:lang w:eastAsia="ru-RU"/>
        </w:rPr>
      </w:pPr>
      <w:r w:rsidRPr="00051758">
        <w:rPr>
          <w:rFonts w:ascii="Times New Roman" w:hAnsi="Times New Roman"/>
          <w:sz w:val="28"/>
          <w:szCs w:val="28"/>
          <w:lang w:eastAsia="ru-RU"/>
        </w:rPr>
        <w:t xml:space="preserve">Законы роста оксидных слоёв. Кинетика процесса термического окисления кремния. Соотношение </w:t>
      </w:r>
      <w:proofErr w:type="spellStart"/>
      <w:r w:rsidRPr="00051758">
        <w:rPr>
          <w:rFonts w:ascii="Times New Roman" w:hAnsi="Times New Roman"/>
          <w:sz w:val="28"/>
          <w:szCs w:val="28"/>
          <w:lang w:eastAsia="ru-RU"/>
        </w:rPr>
        <w:t>Дила-Гроува</w:t>
      </w:r>
      <w:proofErr w:type="spellEnd"/>
      <w:r w:rsidRPr="00051758">
        <w:rPr>
          <w:rFonts w:ascii="Times New Roman" w:hAnsi="Times New Roman"/>
          <w:sz w:val="28"/>
          <w:szCs w:val="28"/>
          <w:lang w:eastAsia="ru-RU"/>
        </w:rPr>
        <w:t>. Механизмы роста термического оксида кремния. Химические процессы при термическом окислении в сухом кислороде и в парах воды. Влияние примесей в кремнии на скорость роста оксидных слоёв. Плазменное окисление.</w:t>
      </w:r>
    </w:p>
    <w:p w14:paraId="1ECA50EB" w14:textId="77777777" w:rsidR="005175FA" w:rsidRPr="00051758" w:rsidRDefault="005175FA" w:rsidP="003F5D44">
      <w:pPr>
        <w:spacing w:after="0" w:line="240" w:lineRule="auto"/>
        <w:ind w:firstLine="709"/>
        <w:jc w:val="both"/>
        <w:rPr>
          <w:rFonts w:ascii="Times New Roman" w:hAnsi="Times New Roman"/>
          <w:sz w:val="28"/>
          <w:szCs w:val="28"/>
          <w:lang w:eastAsia="ru-RU"/>
        </w:rPr>
      </w:pPr>
    </w:p>
    <w:p w14:paraId="528F0410" w14:textId="77777777" w:rsidR="005175FA" w:rsidRPr="00051758" w:rsidRDefault="005175FA" w:rsidP="003F5D44">
      <w:pPr>
        <w:spacing w:after="0" w:line="240" w:lineRule="auto"/>
        <w:jc w:val="center"/>
        <w:rPr>
          <w:rFonts w:ascii="Times New Roman" w:hAnsi="Times New Roman"/>
          <w:caps/>
          <w:sz w:val="28"/>
          <w:szCs w:val="28"/>
          <w:lang w:eastAsia="ru-RU"/>
        </w:rPr>
      </w:pPr>
      <w:r w:rsidRPr="00051758">
        <w:rPr>
          <w:rFonts w:ascii="Times New Roman" w:hAnsi="Times New Roman"/>
          <w:caps/>
          <w:sz w:val="28"/>
          <w:szCs w:val="28"/>
          <w:lang w:eastAsia="ru-RU"/>
        </w:rPr>
        <w:t>ТЕМА 14. Физико-химические основы процессов формирования ионно-легированных слоев</w:t>
      </w:r>
    </w:p>
    <w:p w14:paraId="539BB899" w14:textId="77777777" w:rsidR="005175FA" w:rsidRPr="00051758" w:rsidRDefault="005175FA" w:rsidP="003F5D44">
      <w:pPr>
        <w:spacing w:after="0" w:line="240" w:lineRule="auto"/>
        <w:ind w:firstLine="709"/>
        <w:jc w:val="both"/>
        <w:rPr>
          <w:rFonts w:ascii="Times New Roman" w:hAnsi="Times New Roman"/>
          <w:sz w:val="28"/>
          <w:szCs w:val="28"/>
          <w:lang w:eastAsia="ru-RU"/>
        </w:rPr>
      </w:pPr>
      <w:r w:rsidRPr="00051758">
        <w:rPr>
          <w:rFonts w:ascii="Times New Roman" w:hAnsi="Times New Roman"/>
          <w:sz w:val="28"/>
          <w:szCs w:val="28"/>
          <w:lang w:eastAsia="ru-RU"/>
        </w:rPr>
        <w:t xml:space="preserve">Пробеги ионов в аморфных и монокристаллических мишенях. Электронное и ядерное торможение. Эффект </w:t>
      </w:r>
      <w:proofErr w:type="spellStart"/>
      <w:r w:rsidRPr="00051758">
        <w:rPr>
          <w:rFonts w:ascii="Times New Roman" w:hAnsi="Times New Roman"/>
          <w:sz w:val="28"/>
          <w:szCs w:val="28"/>
          <w:lang w:eastAsia="ru-RU"/>
        </w:rPr>
        <w:t>каналирования</w:t>
      </w:r>
      <w:proofErr w:type="spellEnd"/>
      <w:r w:rsidRPr="00051758">
        <w:rPr>
          <w:rFonts w:ascii="Times New Roman" w:hAnsi="Times New Roman"/>
          <w:sz w:val="28"/>
          <w:szCs w:val="28"/>
          <w:lang w:eastAsia="ru-RU"/>
        </w:rPr>
        <w:t xml:space="preserve"> в монокристаллах. Пространственное распределение внедрённых ионов. Образование радиационных дефектов при ионной имплантации. Радиационно-стимулированная диффузия. Отжиг дефектов. Модификация структуры твёрдых тел под действием ионной бомбардировки.</w:t>
      </w:r>
    </w:p>
    <w:p w14:paraId="180596CF" w14:textId="77777777" w:rsidR="005175FA" w:rsidRPr="00051758" w:rsidRDefault="005175FA" w:rsidP="003F5D44">
      <w:pPr>
        <w:spacing w:after="0" w:line="240" w:lineRule="auto"/>
        <w:ind w:firstLine="709"/>
        <w:jc w:val="both"/>
        <w:rPr>
          <w:rFonts w:ascii="Times New Roman" w:hAnsi="Times New Roman"/>
          <w:sz w:val="28"/>
          <w:szCs w:val="28"/>
          <w:lang w:eastAsia="ru-RU"/>
        </w:rPr>
      </w:pPr>
    </w:p>
    <w:p w14:paraId="297732C8" w14:textId="77777777" w:rsidR="005175FA" w:rsidRPr="00051758" w:rsidRDefault="005175FA" w:rsidP="003F5D44">
      <w:pPr>
        <w:spacing w:after="0" w:line="240" w:lineRule="auto"/>
        <w:jc w:val="center"/>
        <w:rPr>
          <w:rFonts w:ascii="Times New Roman" w:hAnsi="Times New Roman"/>
          <w:caps/>
          <w:sz w:val="28"/>
          <w:szCs w:val="28"/>
          <w:lang w:eastAsia="ru-RU"/>
        </w:rPr>
      </w:pPr>
      <w:r w:rsidRPr="00051758">
        <w:rPr>
          <w:rFonts w:ascii="Times New Roman" w:hAnsi="Times New Roman"/>
          <w:caps/>
          <w:sz w:val="28"/>
          <w:szCs w:val="28"/>
          <w:lang w:eastAsia="ru-RU"/>
        </w:rPr>
        <w:t>ТЕМА 15. Физико-химические основы</w:t>
      </w:r>
      <w:r w:rsidRPr="00051758">
        <w:rPr>
          <w:rFonts w:ascii="Times New Roman" w:hAnsi="Times New Roman"/>
          <w:caps/>
          <w:sz w:val="28"/>
          <w:szCs w:val="28"/>
          <w:lang w:eastAsia="ru-RU"/>
        </w:rPr>
        <w:br/>
        <w:t>эпитаксиальных процессов</w:t>
      </w:r>
    </w:p>
    <w:p w14:paraId="5CE3E33E" w14:textId="77777777" w:rsidR="005175FA" w:rsidRPr="00051758" w:rsidRDefault="005175FA" w:rsidP="003F5D44">
      <w:pPr>
        <w:spacing w:after="0" w:line="240" w:lineRule="auto"/>
        <w:ind w:firstLine="709"/>
        <w:jc w:val="both"/>
        <w:rPr>
          <w:rFonts w:ascii="Times New Roman" w:hAnsi="Times New Roman"/>
          <w:sz w:val="28"/>
          <w:szCs w:val="28"/>
          <w:lang w:eastAsia="ru-RU"/>
        </w:rPr>
      </w:pPr>
      <w:r w:rsidRPr="00051758">
        <w:rPr>
          <w:rFonts w:ascii="Times New Roman" w:hAnsi="Times New Roman"/>
          <w:sz w:val="28"/>
          <w:szCs w:val="28"/>
          <w:lang w:eastAsia="ru-RU"/>
        </w:rPr>
        <w:t xml:space="preserve">Кинетика и механизмы процессов эпитаксии. Гомогенное и гетерогенное зарождение новой фазы. Влияние физико-химических факторов и параметров процесса на структуру и свойства эпитаксиальных слоёв. </w:t>
      </w:r>
      <w:proofErr w:type="spellStart"/>
      <w:r w:rsidRPr="00051758">
        <w:rPr>
          <w:rFonts w:ascii="Times New Roman" w:hAnsi="Times New Roman"/>
          <w:sz w:val="28"/>
          <w:szCs w:val="28"/>
          <w:lang w:eastAsia="ru-RU"/>
        </w:rPr>
        <w:t>Автоэпитаксия</w:t>
      </w:r>
      <w:proofErr w:type="spellEnd"/>
      <w:r w:rsidRPr="00051758">
        <w:rPr>
          <w:rFonts w:ascii="Times New Roman" w:hAnsi="Times New Roman"/>
          <w:sz w:val="28"/>
          <w:szCs w:val="28"/>
          <w:lang w:eastAsia="ru-RU"/>
        </w:rPr>
        <w:t xml:space="preserve"> и </w:t>
      </w:r>
      <w:proofErr w:type="spellStart"/>
      <w:r w:rsidRPr="00051758">
        <w:rPr>
          <w:rFonts w:ascii="Times New Roman" w:hAnsi="Times New Roman"/>
          <w:sz w:val="28"/>
          <w:szCs w:val="28"/>
          <w:lang w:eastAsia="ru-RU"/>
        </w:rPr>
        <w:t>гетероэпитаксия</w:t>
      </w:r>
      <w:proofErr w:type="spellEnd"/>
      <w:r w:rsidRPr="00051758">
        <w:rPr>
          <w:rFonts w:ascii="Times New Roman" w:hAnsi="Times New Roman"/>
          <w:sz w:val="28"/>
          <w:szCs w:val="28"/>
          <w:lang w:eastAsia="ru-RU"/>
        </w:rPr>
        <w:t xml:space="preserve"> из газовой и жидкой фаз. Эпитаксия соединений А</w:t>
      </w:r>
      <w:r w:rsidRPr="00051758">
        <w:rPr>
          <w:rFonts w:ascii="Times New Roman" w:hAnsi="Times New Roman"/>
          <w:sz w:val="28"/>
          <w:szCs w:val="28"/>
          <w:vertAlign w:val="superscript"/>
          <w:lang w:eastAsia="ru-RU"/>
        </w:rPr>
        <w:t>III</w:t>
      </w:r>
      <w:r w:rsidRPr="00051758">
        <w:rPr>
          <w:rFonts w:ascii="Times New Roman" w:hAnsi="Times New Roman"/>
          <w:sz w:val="28"/>
          <w:szCs w:val="28"/>
          <w:lang w:eastAsia="ru-RU"/>
        </w:rPr>
        <w:t>B</w:t>
      </w:r>
      <w:r w:rsidRPr="00051758">
        <w:rPr>
          <w:rFonts w:ascii="Times New Roman" w:hAnsi="Times New Roman"/>
          <w:sz w:val="28"/>
          <w:szCs w:val="28"/>
          <w:vertAlign w:val="superscript"/>
          <w:lang w:eastAsia="ru-RU"/>
        </w:rPr>
        <w:t>V</w:t>
      </w:r>
      <w:r w:rsidRPr="00051758">
        <w:rPr>
          <w:rFonts w:ascii="Times New Roman" w:hAnsi="Times New Roman"/>
          <w:sz w:val="28"/>
          <w:szCs w:val="28"/>
          <w:lang w:eastAsia="ru-RU"/>
        </w:rPr>
        <w:t xml:space="preserve"> и твёрдых растворов на их основе. Создание </w:t>
      </w:r>
      <w:proofErr w:type="spellStart"/>
      <w:r w:rsidRPr="00051758">
        <w:rPr>
          <w:rFonts w:ascii="Times New Roman" w:hAnsi="Times New Roman"/>
          <w:sz w:val="28"/>
          <w:szCs w:val="28"/>
          <w:lang w:eastAsia="ru-RU"/>
        </w:rPr>
        <w:t>наноструктур</w:t>
      </w:r>
      <w:proofErr w:type="spellEnd"/>
      <w:r w:rsidRPr="00051758">
        <w:rPr>
          <w:rFonts w:ascii="Times New Roman" w:hAnsi="Times New Roman"/>
          <w:sz w:val="28"/>
          <w:szCs w:val="28"/>
          <w:lang w:eastAsia="ru-RU"/>
        </w:rPr>
        <w:t xml:space="preserve"> с применением эпитаксиальных методов.</w:t>
      </w:r>
    </w:p>
    <w:p w14:paraId="2D91B165" w14:textId="77777777" w:rsidR="005175FA" w:rsidRPr="00051758" w:rsidRDefault="005175FA" w:rsidP="003F5D44">
      <w:pPr>
        <w:spacing w:after="0" w:line="240" w:lineRule="auto"/>
        <w:ind w:firstLine="709"/>
        <w:jc w:val="both"/>
        <w:rPr>
          <w:rFonts w:ascii="Times New Roman" w:hAnsi="Times New Roman"/>
          <w:sz w:val="28"/>
          <w:szCs w:val="28"/>
          <w:lang w:eastAsia="ru-RU"/>
        </w:rPr>
      </w:pPr>
    </w:p>
    <w:p w14:paraId="494F2A6F" w14:textId="77777777" w:rsidR="005175FA" w:rsidRPr="00051758" w:rsidRDefault="005175FA" w:rsidP="003F5D44">
      <w:pPr>
        <w:spacing w:after="0" w:line="240" w:lineRule="auto"/>
        <w:jc w:val="center"/>
        <w:rPr>
          <w:rFonts w:ascii="Times New Roman" w:hAnsi="Times New Roman"/>
          <w:caps/>
          <w:sz w:val="28"/>
          <w:szCs w:val="28"/>
          <w:lang w:eastAsia="ru-RU"/>
        </w:rPr>
      </w:pPr>
      <w:r w:rsidRPr="00051758">
        <w:rPr>
          <w:rFonts w:ascii="Times New Roman" w:hAnsi="Times New Roman"/>
          <w:caps/>
          <w:sz w:val="28"/>
          <w:szCs w:val="28"/>
          <w:lang w:eastAsia="ru-RU"/>
        </w:rPr>
        <w:t>ТЕМА 16. Физико-химические основы нанесения</w:t>
      </w:r>
      <w:r w:rsidRPr="00051758">
        <w:rPr>
          <w:rFonts w:ascii="Times New Roman" w:hAnsi="Times New Roman"/>
          <w:caps/>
          <w:sz w:val="28"/>
          <w:szCs w:val="28"/>
          <w:lang w:eastAsia="ru-RU"/>
        </w:rPr>
        <w:br/>
        <w:t>тонких плёнок в вакууме</w:t>
      </w:r>
    </w:p>
    <w:p w14:paraId="7D1BCDBF" w14:textId="77777777" w:rsidR="005175FA" w:rsidRPr="00051758" w:rsidRDefault="005175FA" w:rsidP="003F5D44">
      <w:pPr>
        <w:spacing w:after="0" w:line="240" w:lineRule="auto"/>
        <w:ind w:firstLine="709"/>
        <w:jc w:val="both"/>
        <w:rPr>
          <w:rFonts w:ascii="Times New Roman" w:hAnsi="Times New Roman"/>
          <w:sz w:val="28"/>
          <w:szCs w:val="28"/>
          <w:lang w:eastAsia="ru-RU"/>
        </w:rPr>
      </w:pPr>
      <w:r w:rsidRPr="00051758">
        <w:rPr>
          <w:rFonts w:ascii="Times New Roman" w:hAnsi="Times New Roman"/>
          <w:sz w:val="28"/>
          <w:szCs w:val="28"/>
          <w:lang w:eastAsia="ru-RU"/>
        </w:rPr>
        <w:t>Равновесное давление паров. Сублимация. Скорость и механизмы испарения. Термодинамика и кинетика процессов испарения простых и сложных веществ. Пространственное распределение испаряемых частиц. Состав конденсируемого слоя при испарении. Конденсация испарённых частиц на подложке. Методы испарения электронным лучом, лазерным пучком, испарение вакуумной дугой, ионное распыление, эпитаксия молекулярным лучом, магнетронное распыление и др. Особенности физико-химических процессов при электронно-лучевом испарении. Классификация и основные характеристики процессов электронно-лучевой технологии в микроэлектронике. Физические основы взаимодействия ускоренных электронов с веществом. Пробеги электронов в твёрдом теле. Тепловые эффекты при электронно-лучевой технологии. Распределение температуры в твёрдом теле при электронно-лучевой обработке. Физико-химические основы нетермических электронно-лучевых процессов.</w:t>
      </w:r>
    </w:p>
    <w:p w14:paraId="2EB10808" w14:textId="77777777" w:rsidR="005175FA" w:rsidRPr="00051758" w:rsidRDefault="005175FA" w:rsidP="003F5D44">
      <w:pPr>
        <w:spacing w:after="0" w:line="240" w:lineRule="auto"/>
        <w:ind w:firstLine="709"/>
        <w:jc w:val="both"/>
        <w:rPr>
          <w:rFonts w:ascii="Times New Roman" w:hAnsi="Times New Roman"/>
          <w:sz w:val="28"/>
          <w:szCs w:val="28"/>
          <w:lang w:eastAsia="ru-RU"/>
        </w:rPr>
      </w:pPr>
      <w:r w:rsidRPr="00051758">
        <w:rPr>
          <w:rFonts w:ascii="Times New Roman" w:hAnsi="Times New Roman"/>
          <w:sz w:val="28"/>
          <w:szCs w:val="28"/>
          <w:lang w:eastAsia="ru-RU"/>
        </w:rPr>
        <w:t>Характеристики разрядов в газах и основные параметры неравновесной плазмы. Физико-химические основы ионного распыления. Понятие о коэффициенте распыления. Зависимость коэффициента распыления от различных факторов. Пространственное распределение потока распылённых частиц при распылении аморфных и монокристаллических материалов. Распыление многокомпонентных материалов. Модель распыления бинарной системы. Особенности конденсации распылённых частиц. Реактивное ионное распыление.</w:t>
      </w:r>
    </w:p>
    <w:p w14:paraId="588DE742" w14:textId="77777777" w:rsidR="005175FA" w:rsidRPr="00051758" w:rsidRDefault="005175FA" w:rsidP="003F5D44">
      <w:pPr>
        <w:spacing w:after="0" w:line="240" w:lineRule="auto"/>
        <w:ind w:firstLine="709"/>
        <w:jc w:val="both"/>
        <w:rPr>
          <w:rFonts w:ascii="Times New Roman" w:hAnsi="Times New Roman"/>
          <w:sz w:val="28"/>
          <w:szCs w:val="28"/>
          <w:lang w:eastAsia="ru-RU"/>
        </w:rPr>
      </w:pPr>
    </w:p>
    <w:p w14:paraId="56EDAC56" w14:textId="77777777" w:rsidR="005175FA" w:rsidRPr="00051758" w:rsidRDefault="005175FA" w:rsidP="003F5D44">
      <w:pPr>
        <w:spacing w:after="0" w:line="240" w:lineRule="auto"/>
        <w:jc w:val="center"/>
        <w:rPr>
          <w:rFonts w:ascii="Times New Roman" w:hAnsi="Times New Roman"/>
          <w:caps/>
          <w:sz w:val="28"/>
          <w:szCs w:val="28"/>
          <w:lang w:eastAsia="ru-RU"/>
        </w:rPr>
      </w:pPr>
      <w:r w:rsidRPr="00051758">
        <w:rPr>
          <w:rFonts w:ascii="Times New Roman" w:hAnsi="Times New Roman"/>
          <w:caps/>
          <w:sz w:val="28"/>
          <w:szCs w:val="28"/>
          <w:lang w:eastAsia="ru-RU"/>
        </w:rPr>
        <w:t>ТЕМА 17. Физико-химические основы химического осаждения плЁнок.</w:t>
      </w:r>
      <w:r w:rsidRPr="00051758">
        <w:rPr>
          <w:rFonts w:ascii="Times New Roman" w:hAnsi="Times New Roman"/>
          <w:caps/>
          <w:sz w:val="28"/>
          <w:szCs w:val="28"/>
          <w:lang w:eastAsia="ru-RU"/>
        </w:rPr>
        <w:br/>
        <w:t>Электрохимическое окисление и осаждение</w:t>
      </w:r>
    </w:p>
    <w:p w14:paraId="76F94584" w14:textId="77777777" w:rsidR="005175FA" w:rsidRPr="00051758" w:rsidRDefault="005175FA" w:rsidP="003F5D44">
      <w:pPr>
        <w:spacing w:after="0" w:line="240" w:lineRule="auto"/>
        <w:ind w:firstLine="709"/>
        <w:jc w:val="both"/>
        <w:rPr>
          <w:rFonts w:ascii="Times New Roman" w:hAnsi="Times New Roman"/>
          <w:sz w:val="28"/>
          <w:szCs w:val="28"/>
          <w:lang w:eastAsia="ru-RU"/>
        </w:rPr>
      </w:pPr>
      <w:r w:rsidRPr="00051758">
        <w:rPr>
          <w:rFonts w:ascii="Times New Roman" w:hAnsi="Times New Roman"/>
          <w:sz w:val="28"/>
          <w:szCs w:val="28"/>
          <w:lang w:eastAsia="ru-RU"/>
        </w:rPr>
        <w:t xml:space="preserve">Термодинамика химического осаждения плёнок. Кинетика химического осаждения плёнок. Связь физико-химических и технологических характеристик процесса осаждения. Процессы осаждения из газовой и жидкой фаз. Химическое осаждение из газовой фазы. Атомно-слоевое осаждение. Основные химические реагенты для осаждения плёнок в микроэлектронике. Механизм роста химически осаждаемых плёнок. Плёнки </w:t>
      </w:r>
      <w:proofErr w:type="spellStart"/>
      <w:r w:rsidRPr="00051758">
        <w:rPr>
          <w:rFonts w:ascii="Times New Roman" w:hAnsi="Times New Roman"/>
          <w:sz w:val="28"/>
          <w:szCs w:val="28"/>
          <w:lang w:eastAsia="ru-RU"/>
        </w:rPr>
        <w:t>Ленгмюра-Блоджетт</w:t>
      </w:r>
      <w:proofErr w:type="spellEnd"/>
      <w:r w:rsidRPr="00051758">
        <w:rPr>
          <w:rFonts w:ascii="Times New Roman" w:hAnsi="Times New Roman"/>
          <w:sz w:val="28"/>
          <w:szCs w:val="28"/>
          <w:lang w:eastAsia="ru-RU"/>
        </w:rPr>
        <w:t>. Электрохимические методы создания металлических и оксидных плёнок. Термодинамика электрохимического осаждения металлов. Влияние физико-химических факторов и технологических параметров осаждения на структуру и свойства осаждаемых металлических плёнок. Создание оксидных плёнок методом электрохимического анодного окисления (анодирования). Анодирование вентильных металлов (</w:t>
      </w:r>
      <w:proofErr w:type="spellStart"/>
      <w:r w:rsidRPr="00051758">
        <w:rPr>
          <w:rFonts w:ascii="Times New Roman" w:hAnsi="Times New Roman"/>
          <w:sz w:val="28"/>
          <w:szCs w:val="28"/>
          <w:lang w:eastAsia="ru-RU"/>
        </w:rPr>
        <w:t>Al</w:t>
      </w:r>
      <w:proofErr w:type="spellEnd"/>
      <w:r w:rsidRPr="00051758">
        <w:rPr>
          <w:rFonts w:ascii="Times New Roman" w:hAnsi="Times New Roman"/>
          <w:sz w:val="28"/>
          <w:szCs w:val="28"/>
          <w:lang w:eastAsia="ru-RU"/>
        </w:rPr>
        <w:t xml:space="preserve">, </w:t>
      </w:r>
      <w:proofErr w:type="spellStart"/>
      <w:r w:rsidRPr="00051758">
        <w:rPr>
          <w:rFonts w:ascii="Times New Roman" w:hAnsi="Times New Roman"/>
          <w:sz w:val="28"/>
          <w:szCs w:val="28"/>
          <w:lang w:eastAsia="ru-RU"/>
        </w:rPr>
        <w:t>Ti</w:t>
      </w:r>
      <w:proofErr w:type="spellEnd"/>
      <w:r w:rsidRPr="00051758">
        <w:rPr>
          <w:rFonts w:ascii="Times New Roman" w:hAnsi="Times New Roman"/>
          <w:sz w:val="28"/>
          <w:szCs w:val="28"/>
          <w:lang w:eastAsia="ru-RU"/>
        </w:rPr>
        <w:t xml:space="preserve">, </w:t>
      </w:r>
      <w:proofErr w:type="spellStart"/>
      <w:r w:rsidRPr="00051758">
        <w:rPr>
          <w:rFonts w:ascii="Times New Roman" w:hAnsi="Times New Roman"/>
          <w:sz w:val="28"/>
          <w:szCs w:val="28"/>
          <w:lang w:eastAsia="ru-RU"/>
        </w:rPr>
        <w:t>Zr</w:t>
      </w:r>
      <w:proofErr w:type="spellEnd"/>
      <w:r w:rsidRPr="00051758">
        <w:rPr>
          <w:rFonts w:ascii="Times New Roman" w:hAnsi="Times New Roman"/>
          <w:sz w:val="28"/>
          <w:szCs w:val="28"/>
          <w:lang w:eastAsia="ru-RU"/>
        </w:rPr>
        <w:t xml:space="preserve">, </w:t>
      </w:r>
      <w:proofErr w:type="spellStart"/>
      <w:r w:rsidRPr="00051758">
        <w:rPr>
          <w:rFonts w:ascii="Times New Roman" w:hAnsi="Times New Roman"/>
          <w:sz w:val="28"/>
          <w:szCs w:val="28"/>
          <w:lang w:eastAsia="ru-RU"/>
        </w:rPr>
        <w:t>Hf</w:t>
      </w:r>
      <w:proofErr w:type="spellEnd"/>
      <w:r w:rsidRPr="00051758">
        <w:rPr>
          <w:rFonts w:ascii="Times New Roman" w:hAnsi="Times New Roman"/>
          <w:sz w:val="28"/>
          <w:szCs w:val="28"/>
          <w:lang w:eastAsia="ru-RU"/>
        </w:rPr>
        <w:t xml:space="preserve">, </w:t>
      </w:r>
      <w:proofErr w:type="spellStart"/>
      <w:r w:rsidRPr="00051758">
        <w:rPr>
          <w:rFonts w:ascii="Times New Roman" w:hAnsi="Times New Roman"/>
          <w:sz w:val="28"/>
          <w:szCs w:val="28"/>
          <w:lang w:eastAsia="ru-RU"/>
        </w:rPr>
        <w:t>Ta</w:t>
      </w:r>
      <w:proofErr w:type="spellEnd"/>
      <w:r w:rsidRPr="00051758">
        <w:rPr>
          <w:rFonts w:ascii="Times New Roman" w:hAnsi="Times New Roman"/>
          <w:sz w:val="28"/>
          <w:szCs w:val="28"/>
          <w:lang w:eastAsia="ru-RU"/>
        </w:rPr>
        <w:t xml:space="preserve"> и др.), формирование плотных, пористых и трубчатых анодных оксидов. Влияние различных факторов на структуру и свойства формируемых оксидных плёнок. Формирование </w:t>
      </w:r>
      <w:proofErr w:type="spellStart"/>
      <w:r w:rsidRPr="00051758">
        <w:rPr>
          <w:rFonts w:ascii="Times New Roman" w:hAnsi="Times New Roman"/>
          <w:sz w:val="28"/>
          <w:szCs w:val="28"/>
          <w:lang w:eastAsia="ru-RU"/>
        </w:rPr>
        <w:t>наноструктурированных</w:t>
      </w:r>
      <w:proofErr w:type="spellEnd"/>
      <w:r w:rsidRPr="00051758">
        <w:rPr>
          <w:rFonts w:ascii="Times New Roman" w:hAnsi="Times New Roman"/>
          <w:sz w:val="28"/>
          <w:szCs w:val="28"/>
          <w:lang w:eastAsia="ru-RU"/>
        </w:rPr>
        <w:t xml:space="preserve"> материалов анодированием многослойных композиций металлов. Формирование пористого кремния.</w:t>
      </w:r>
    </w:p>
    <w:p w14:paraId="53ECD6D5" w14:textId="77777777" w:rsidR="005175FA" w:rsidRPr="00051758" w:rsidRDefault="005175FA" w:rsidP="003F5D44">
      <w:pPr>
        <w:spacing w:after="0" w:line="240" w:lineRule="auto"/>
        <w:ind w:firstLine="709"/>
        <w:jc w:val="both"/>
        <w:rPr>
          <w:rFonts w:ascii="Times New Roman" w:hAnsi="Times New Roman"/>
          <w:sz w:val="28"/>
          <w:szCs w:val="28"/>
          <w:lang w:eastAsia="ru-RU"/>
        </w:rPr>
      </w:pPr>
    </w:p>
    <w:p w14:paraId="3FFA8936" w14:textId="77777777" w:rsidR="005175FA" w:rsidRPr="00051758" w:rsidRDefault="005175FA" w:rsidP="003F5D44">
      <w:pPr>
        <w:spacing w:after="0" w:line="240" w:lineRule="auto"/>
        <w:jc w:val="center"/>
        <w:rPr>
          <w:rFonts w:ascii="Times New Roman" w:hAnsi="Times New Roman"/>
          <w:caps/>
          <w:sz w:val="28"/>
          <w:szCs w:val="28"/>
          <w:lang w:eastAsia="ru-RU"/>
        </w:rPr>
      </w:pPr>
      <w:r w:rsidRPr="00051758">
        <w:rPr>
          <w:rFonts w:ascii="Times New Roman" w:hAnsi="Times New Roman"/>
          <w:caps/>
          <w:sz w:val="28"/>
          <w:szCs w:val="28"/>
          <w:lang w:eastAsia="ru-RU"/>
        </w:rPr>
        <w:t>ТЕМА 18. Физико-химические основы процессов удаления веществ с поверхности твёрдых тел</w:t>
      </w:r>
    </w:p>
    <w:p w14:paraId="096EC2AC" w14:textId="77777777" w:rsidR="005175FA" w:rsidRPr="00051758" w:rsidRDefault="005175FA" w:rsidP="003F5D44">
      <w:pPr>
        <w:spacing w:after="0" w:line="240" w:lineRule="auto"/>
        <w:ind w:firstLine="709"/>
        <w:jc w:val="both"/>
        <w:rPr>
          <w:rFonts w:ascii="Times New Roman" w:hAnsi="Times New Roman"/>
          <w:sz w:val="28"/>
          <w:szCs w:val="28"/>
          <w:lang w:eastAsia="ru-RU"/>
        </w:rPr>
      </w:pPr>
      <w:r w:rsidRPr="00051758">
        <w:rPr>
          <w:rFonts w:ascii="Times New Roman" w:hAnsi="Times New Roman"/>
          <w:sz w:val="28"/>
          <w:szCs w:val="28"/>
          <w:lang w:eastAsia="ru-RU"/>
        </w:rPr>
        <w:t>Термодинамика процессов, протекающих на поверхности раздела фаз. Физико-химические основы процессов очистки и отмывки пластин и подложек в жидкой и газовой фазах. Химические процессы в плазме и на поверхности. Физико-химические основы процессов химического и плазмохимического травления твёрдых тел. Кинетика процессов ионного травления.</w:t>
      </w:r>
    </w:p>
    <w:p w14:paraId="792F0318" w14:textId="77777777" w:rsidR="005175FA" w:rsidRPr="009B747D" w:rsidRDefault="005175FA" w:rsidP="003F5D44">
      <w:pPr>
        <w:spacing w:after="0" w:line="240" w:lineRule="auto"/>
        <w:jc w:val="center"/>
        <w:rPr>
          <w:rFonts w:ascii="Times New Roman" w:hAnsi="Times New Roman"/>
          <w:b/>
          <w:sz w:val="28"/>
          <w:szCs w:val="28"/>
          <w:lang w:eastAsia="ru-RU"/>
        </w:rPr>
      </w:pPr>
    </w:p>
    <w:p w14:paraId="7BE844EF" w14:textId="0CF82AEA" w:rsidR="005175FA" w:rsidRDefault="005175FA" w:rsidP="003F5D44">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br w:type="page"/>
      </w:r>
      <w:r w:rsidRPr="009B747D">
        <w:rPr>
          <w:rFonts w:ascii="Times New Roman" w:hAnsi="Times New Roman"/>
          <w:b/>
          <w:sz w:val="28"/>
          <w:szCs w:val="28"/>
          <w:lang w:eastAsia="ru-RU"/>
        </w:rPr>
        <w:t>ИНФОРМАЦИОННО-МЕТОДИЧЕСКАЯ ЧАСТЬ</w:t>
      </w:r>
    </w:p>
    <w:p w14:paraId="18A9785E" w14:textId="77777777" w:rsidR="005175FA" w:rsidRPr="009B747D" w:rsidRDefault="005175FA" w:rsidP="003F5D44">
      <w:pPr>
        <w:spacing w:after="0" w:line="240" w:lineRule="auto"/>
        <w:jc w:val="center"/>
        <w:rPr>
          <w:rFonts w:ascii="Times New Roman" w:hAnsi="Times New Roman"/>
          <w:b/>
          <w:sz w:val="28"/>
          <w:szCs w:val="28"/>
          <w:lang w:eastAsia="ru-RU"/>
        </w:rPr>
      </w:pPr>
    </w:p>
    <w:p w14:paraId="387B6539" w14:textId="77777777" w:rsidR="005175FA" w:rsidRDefault="005175FA" w:rsidP="003F5D44">
      <w:pPr>
        <w:spacing w:after="0" w:line="240" w:lineRule="auto"/>
        <w:jc w:val="center"/>
        <w:rPr>
          <w:rFonts w:ascii="Times New Roman" w:hAnsi="Times New Roman"/>
          <w:caps/>
          <w:sz w:val="28"/>
          <w:szCs w:val="28"/>
          <w:lang w:eastAsia="ru-RU"/>
        </w:rPr>
      </w:pPr>
      <w:r w:rsidRPr="009B747D">
        <w:rPr>
          <w:rFonts w:ascii="Times New Roman" w:hAnsi="Times New Roman"/>
          <w:caps/>
          <w:sz w:val="28"/>
          <w:szCs w:val="28"/>
          <w:lang w:eastAsia="ru-RU"/>
        </w:rPr>
        <w:t>ЛИТЕРАТУРА</w:t>
      </w:r>
    </w:p>
    <w:p w14:paraId="70E70296" w14:textId="77777777" w:rsidR="005175FA" w:rsidRPr="009B747D" w:rsidRDefault="005175FA" w:rsidP="003F5D44">
      <w:pPr>
        <w:spacing w:after="0" w:line="240" w:lineRule="auto"/>
        <w:jc w:val="center"/>
        <w:rPr>
          <w:rFonts w:ascii="Times New Roman" w:hAnsi="Times New Roman"/>
          <w:caps/>
          <w:sz w:val="28"/>
          <w:szCs w:val="28"/>
          <w:lang w:eastAsia="ru-RU"/>
        </w:rPr>
      </w:pPr>
    </w:p>
    <w:p w14:paraId="695B2E40" w14:textId="77777777" w:rsidR="005175FA" w:rsidRPr="009B747D" w:rsidRDefault="005175FA" w:rsidP="003F5D44">
      <w:pPr>
        <w:spacing w:after="0" w:line="240" w:lineRule="auto"/>
        <w:jc w:val="center"/>
        <w:rPr>
          <w:rFonts w:ascii="Times New Roman" w:hAnsi="Times New Roman"/>
          <w:caps/>
          <w:sz w:val="28"/>
          <w:szCs w:val="28"/>
          <w:lang w:eastAsia="ru-RU"/>
        </w:rPr>
      </w:pPr>
      <w:r w:rsidRPr="009B747D">
        <w:rPr>
          <w:rFonts w:ascii="Times New Roman" w:hAnsi="Times New Roman"/>
          <w:caps/>
          <w:sz w:val="28"/>
          <w:szCs w:val="28"/>
          <w:lang w:eastAsia="ru-RU"/>
        </w:rPr>
        <w:t xml:space="preserve">Основная </w:t>
      </w:r>
    </w:p>
    <w:p w14:paraId="6A0A2D88" w14:textId="77777777" w:rsidR="005175FA" w:rsidRPr="004F2453" w:rsidRDefault="005175FA" w:rsidP="008814ED">
      <w:pPr>
        <w:pStyle w:val="a6"/>
        <w:numPr>
          <w:ilvl w:val="0"/>
          <w:numId w:val="16"/>
        </w:numPr>
        <w:tabs>
          <w:tab w:val="left" w:pos="1134"/>
        </w:tabs>
        <w:spacing w:after="0" w:line="240" w:lineRule="auto"/>
        <w:ind w:left="0" w:firstLine="709"/>
        <w:jc w:val="both"/>
        <w:rPr>
          <w:rFonts w:ascii="Times New Roman" w:hAnsi="Times New Roman"/>
          <w:spacing w:val="-4"/>
          <w:sz w:val="28"/>
          <w:szCs w:val="28"/>
          <w:lang w:eastAsia="ru-RU"/>
        </w:rPr>
      </w:pPr>
      <w:r w:rsidRPr="004F2453">
        <w:rPr>
          <w:rFonts w:ascii="Times New Roman" w:hAnsi="Times New Roman"/>
          <w:spacing w:val="-4"/>
          <w:sz w:val="28"/>
          <w:szCs w:val="28"/>
          <w:lang w:eastAsia="ru-RU"/>
        </w:rPr>
        <w:t xml:space="preserve">Технология изделий интегральной </w:t>
      </w:r>
      <w:proofErr w:type="gramStart"/>
      <w:r w:rsidRPr="004F2453">
        <w:rPr>
          <w:rFonts w:ascii="Times New Roman" w:hAnsi="Times New Roman"/>
          <w:spacing w:val="-4"/>
          <w:sz w:val="28"/>
          <w:szCs w:val="28"/>
          <w:lang w:eastAsia="ru-RU"/>
        </w:rPr>
        <w:t>электроники :</w:t>
      </w:r>
      <w:proofErr w:type="gramEnd"/>
      <w:r w:rsidRPr="004F2453">
        <w:rPr>
          <w:rFonts w:ascii="Times New Roman" w:hAnsi="Times New Roman"/>
          <w:spacing w:val="-4"/>
          <w:sz w:val="28"/>
          <w:szCs w:val="28"/>
          <w:lang w:eastAsia="ru-RU"/>
        </w:rPr>
        <w:t xml:space="preserve"> учебное пособие для студентов радиотехнических специальностей вузов / Л. П. Ануфриев [и др.] ; под общей ред. А. П. Достанко, Л. И. Гурского. – </w:t>
      </w:r>
      <w:proofErr w:type="gramStart"/>
      <w:r w:rsidRPr="004F2453">
        <w:rPr>
          <w:rFonts w:ascii="Times New Roman" w:hAnsi="Times New Roman"/>
          <w:spacing w:val="-4"/>
          <w:sz w:val="28"/>
          <w:szCs w:val="28"/>
          <w:lang w:eastAsia="ru-RU"/>
        </w:rPr>
        <w:t>Минск :</w:t>
      </w:r>
      <w:proofErr w:type="gramEnd"/>
      <w:r w:rsidRPr="004F2453">
        <w:rPr>
          <w:rFonts w:ascii="Times New Roman" w:hAnsi="Times New Roman"/>
          <w:spacing w:val="-4"/>
          <w:sz w:val="28"/>
          <w:szCs w:val="28"/>
          <w:lang w:eastAsia="ru-RU"/>
        </w:rPr>
        <w:t xml:space="preserve"> </w:t>
      </w:r>
      <w:proofErr w:type="spellStart"/>
      <w:r w:rsidRPr="004F2453">
        <w:rPr>
          <w:rFonts w:ascii="Times New Roman" w:hAnsi="Times New Roman"/>
          <w:spacing w:val="-4"/>
          <w:sz w:val="28"/>
          <w:szCs w:val="28"/>
          <w:lang w:eastAsia="ru-RU"/>
        </w:rPr>
        <w:t>Амалфея</w:t>
      </w:r>
      <w:proofErr w:type="spellEnd"/>
      <w:r w:rsidRPr="004F2453">
        <w:rPr>
          <w:rFonts w:ascii="Times New Roman" w:hAnsi="Times New Roman"/>
          <w:spacing w:val="-4"/>
          <w:sz w:val="28"/>
          <w:szCs w:val="28"/>
          <w:lang w:eastAsia="ru-RU"/>
        </w:rPr>
        <w:t>, 2010. – 536 с.</w:t>
      </w:r>
    </w:p>
    <w:p w14:paraId="2381A3E8" w14:textId="77777777" w:rsidR="005175FA" w:rsidRPr="008814ED" w:rsidRDefault="005175FA" w:rsidP="008814ED">
      <w:pPr>
        <w:pStyle w:val="a6"/>
        <w:numPr>
          <w:ilvl w:val="0"/>
          <w:numId w:val="16"/>
        </w:numPr>
        <w:tabs>
          <w:tab w:val="left" w:pos="1134"/>
        </w:tabs>
        <w:spacing w:after="0" w:line="240" w:lineRule="auto"/>
        <w:ind w:left="0" w:firstLine="709"/>
        <w:jc w:val="both"/>
        <w:rPr>
          <w:rFonts w:ascii="Times New Roman" w:hAnsi="Times New Roman"/>
          <w:b/>
          <w:bCs/>
          <w:sz w:val="28"/>
          <w:szCs w:val="28"/>
          <w:u w:val="single"/>
          <w:lang w:eastAsia="ru-RU"/>
        </w:rPr>
      </w:pPr>
      <w:proofErr w:type="spellStart"/>
      <w:r w:rsidRPr="008814ED">
        <w:rPr>
          <w:rFonts w:ascii="Times New Roman" w:hAnsi="Times New Roman"/>
          <w:sz w:val="28"/>
          <w:szCs w:val="28"/>
          <w:lang w:eastAsia="ru-RU"/>
        </w:rPr>
        <w:t>Барыбин</w:t>
      </w:r>
      <w:proofErr w:type="spellEnd"/>
      <w:r w:rsidRPr="008814ED">
        <w:rPr>
          <w:rFonts w:ascii="Times New Roman" w:hAnsi="Times New Roman"/>
          <w:sz w:val="28"/>
          <w:szCs w:val="28"/>
          <w:lang w:eastAsia="ru-RU"/>
        </w:rPr>
        <w:t>, А. А. Физико-технологические основы макро</w:t>
      </w:r>
      <w:r w:rsidRPr="008814ED">
        <w:rPr>
          <w:rFonts w:ascii="Times New Roman" w:hAnsi="Times New Roman"/>
          <w:sz w:val="28"/>
          <w:szCs w:val="28"/>
          <w:lang w:eastAsia="ru-RU"/>
        </w:rPr>
        <w:noBreakHyphen/>
        <w:t>, микро</w:t>
      </w:r>
      <w:r w:rsidRPr="008814ED">
        <w:rPr>
          <w:rFonts w:ascii="Times New Roman" w:hAnsi="Times New Roman"/>
          <w:sz w:val="28"/>
          <w:szCs w:val="28"/>
          <w:lang w:eastAsia="ru-RU"/>
        </w:rPr>
        <w:noBreakHyphen/>
        <w:t xml:space="preserve"> и </w:t>
      </w:r>
      <w:proofErr w:type="spellStart"/>
      <w:r w:rsidRPr="008814ED">
        <w:rPr>
          <w:rFonts w:ascii="Times New Roman" w:hAnsi="Times New Roman"/>
          <w:sz w:val="28"/>
          <w:szCs w:val="28"/>
          <w:lang w:eastAsia="ru-RU"/>
        </w:rPr>
        <w:t>наноэлектроники</w:t>
      </w:r>
      <w:proofErr w:type="spellEnd"/>
      <w:r w:rsidRPr="008814ED">
        <w:rPr>
          <w:rFonts w:ascii="Times New Roman" w:hAnsi="Times New Roman"/>
          <w:sz w:val="28"/>
          <w:szCs w:val="28"/>
          <w:lang w:eastAsia="ru-RU"/>
        </w:rPr>
        <w:t xml:space="preserve"> / А. А. </w:t>
      </w:r>
      <w:proofErr w:type="spellStart"/>
      <w:r w:rsidRPr="008814ED">
        <w:rPr>
          <w:rFonts w:ascii="Times New Roman" w:hAnsi="Times New Roman"/>
          <w:sz w:val="28"/>
          <w:szCs w:val="28"/>
          <w:lang w:eastAsia="ru-RU"/>
        </w:rPr>
        <w:t>Барыбин</w:t>
      </w:r>
      <w:proofErr w:type="spellEnd"/>
      <w:r w:rsidRPr="008814ED">
        <w:rPr>
          <w:rFonts w:ascii="Times New Roman" w:hAnsi="Times New Roman"/>
          <w:sz w:val="28"/>
          <w:szCs w:val="28"/>
          <w:lang w:eastAsia="ru-RU"/>
        </w:rPr>
        <w:t>, В. И. Томилин, В. И. </w:t>
      </w:r>
      <w:proofErr w:type="gramStart"/>
      <w:r w:rsidRPr="008814ED">
        <w:rPr>
          <w:rFonts w:ascii="Times New Roman" w:hAnsi="Times New Roman"/>
          <w:sz w:val="28"/>
          <w:szCs w:val="28"/>
          <w:lang w:eastAsia="ru-RU"/>
        </w:rPr>
        <w:t>Шаповалов ;</w:t>
      </w:r>
      <w:proofErr w:type="gramEnd"/>
      <w:r w:rsidRPr="008814ED">
        <w:rPr>
          <w:rFonts w:ascii="Times New Roman" w:hAnsi="Times New Roman"/>
          <w:sz w:val="28"/>
          <w:szCs w:val="28"/>
          <w:lang w:eastAsia="ru-RU"/>
        </w:rPr>
        <w:t xml:space="preserve"> под общ. ред. А. А. Барыбина. – </w:t>
      </w:r>
      <w:proofErr w:type="gramStart"/>
      <w:r w:rsidRPr="008814ED">
        <w:rPr>
          <w:rFonts w:ascii="Times New Roman" w:hAnsi="Times New Roman"/>
          <w:sz w:val="28"/>
          <w:szCs w:val="28"/>
          <w:lang w:eastAsia="ru-RU"/>
        </w:rPr>
        <w:t>Москва :</w:t>
      </w:r>
      <w:proofErr w:type="gramEnd"/>
      <w:r w:rsidRPr="008814ED">
        <w:rPr>
          <w:rFonts w:ascii="Times New Roman" w:hAnsi="Times New Roman"/>
          <w:sz w:val="28"/>
          <w:szCs w:val="28"/>
          <w:lang w:eastAsia="ru-RU"/>
        </w:rPr>
        <w:t xml:space="preserve"> </w:t>
      </w:r>
      <w:proofErr w:type="spellStart"/>
      <w:r w:rsidRPr="008814ED">
        <w:rPr>
          <w:rFonts w:ascii="Times New Roman" w:hAnsi="Times New Roman"/>
          <w:sz w:val="28"/>
          <w:szCs w:val="28"/>
          <w:lang w:eastAsia="ru-RU"/>
        </w:rPr>
        <w:t>Физматлит</w:t>
      </w:r>
      <w:proofErr w:type="spellEnd"/>
      <w:r w:rsidRPr="008814ED">
        <w:rPr>
          <w:rFonts w:ascii="Times New Roman" w:hAnsi="Times New Roman"/>
          <w:sz w:val="28"/>
          <w:szCs w:val="28"/>
          <w:lang w:eastAsia="ru-RU"/>
        </w:rPr>
        <w:t>, 2011. – 784 с.</w:t>
      </w:r>
    </w:p>
    <w:p w14:paraId="3F79CB88" w14:textId="77777777" w:rsidR="005175FA" w:rsidRPr="008814ED" w:rsidRDefault="005175FA" w:rsidP="008814ED">
      <w:pPr>
        <w:pStyle w:val="a6"/>
        <w:numPr>
          <w:ilvl w:val="0"/>
          <w:numId w:val="16"/>
        </w:numPr>
        <w:tabs>
          <w:tab w:val="left" w:pos="1134"/>
        </w:tabs>
        <w:spacing w:after="0" w:line="240" w:lineRule="auto"/>
        <w:ind w:left="0" w:firstLine="709"/>
        <w:jc w:val="both"/>
        <w:rPr>
          <w:rFonts w:ascii="Times New Roman" w:hAnsi="Times New Roman"/>
          <w:sz w:val="28"/>
          <w:szCs w:val="28"/>
          <w:lang w:eastAsia="ru-RU"/>
        </w:rPr>
      </w:pPr>
      <w:r w:rsidRPr="008814ED">
        <w:rPr>
          <w:rFonts w:ascii="Times New Roman" w:hAnsi="Times New Roman"/>
          <w:sz w:val="28"/>
          <w:szCs w:val="28"/>
          <w:lang w:eastAsia="ru-RU"/>
        </w:rPr>
        <w:t>Электрофизические процессы и оборудование в технологии микро</w:t>
      </w:r>
      <w:r w:rsidRPr="008814ED">
        <w:rPr>
          <w:rFonts w:ascii="Times New Roman" w:hAnsi="Times New Roman"/>
          <w:sz w:val="28"/>
          <w:szCs w:val="28"/>
          <w:lang w:eastAsia="ru-RU"/>
        </w:rPr>
        <w:noBreakHyphen/>
        <w:t xml:space="preserve"> и </w:t>
      </w:r>
      <w:proofErr w:type="spellStart"/>
      <w:proofErr w:type="gramStart"/>
      <w:r w:rsidRPr="008814ED">
        <w:rPr>
          <w:rFonts w:ascii="Times New Roman" w:hAnsi="Times New Roman"/>
          <w:sz w:val="28"/>
          <w:szCs w:val="28"/>
          <w:lang w:eastAsia="ru-RU"/>
        </w:rPr>
        <w:t>наноэлектроники</w:t>
      </w:r>
      <w:proofErr w:type="spellEnd"/>
      <w:r w:rsidRPr="008814ED">
        <w:rPr>
          <w:rFonts w:ascii="Times New Roman" w:hAnsi="Times New Roman"/>
          <w:sz w:val="28"/>
          <w:szCs w:val="28"/>
          <w:lang w:eastAsia="ru-RU"/>
        </w:rPr>
        <w:t> :</w:t>
      </w:r>
      <w:proofErr w:type="gramEnd"/>
      <w:r w:rsidRPr="008814ED">
        <w:rPr>
          <w:rFonts w:ascii="Times New Roman" w:hAnsi="Times New Roman"/>
          <w:sz w:val="28"/>
          <w:szCs w:val="28"/>
          <w:lang w:eastAsia="ru-RU"/>
        </w:rPr>
        <w:t xml:space="preserve"> монография / А. П. Достанко [и др.] ; под ред. А. П. Достанко, А. М. </w:t>
      </w:r>
      <w:proofErr w:type="spellStart"/>
      <w:r w:rsidRPr="008814ED">
        <w:rPr>
          <w:rFonts w:ascii="Times New Roman" w:hAnsi="Times New Roman"/>
          <w:sz w:val="28"/>
          <w:szCs w:val="28"/>
          <w:lang w:eastAsia="ru-RU"/>
        </w:rPr>
        <w:t>Русецкого</w:t>
      </w:r>
      <w:proofErr w:type="spellEnd"/>
      <w:r w:rsidRPr="008814ED">
        <w:rPr>
          <w:rFonts w:ascii="Times New Roman" w:hAnsi="Times New Roman"/>
          <w:sz w:val="28"/>
          <w:szCs w:val="28"/>
          <w:lang w:eastAsia="ru-RU"/>
        </w:rPr>
        <w:t>. </w:t>
      </w:r>
      <w:bookmarkStart w:id="10" w:name="_Hlk127632954"/>
      <w:r w:rsidRPr="008814ED">
        <w:rPr>
          <w:rFonts w:ascii="Times New Roman" w:hAnsi="Times New Roman"/>
          <w:sz w:val="28"/>
          <w:szCs w:val="28"/>
          <w:lang w:eastAsia="ru-RU"/>
        </w:rPr>
        <w:t>–</w:t>
      </w:r>
      <w:bookmarkEnd w:id="10"/>
      <w:r w:rsidRPr="008814ED">
        <w:rPr>
          <w:rFonts w:ascii="Times New Roman" w:hAnsi="Times New Roman"/>
          <w:sz w:val="28"/>
          <w:szCs w:val="28"/>
          <w:lang w:eastAsia="ru-RU"/>
        </w:rPr>
        <w:t xml:space="preserve"> </w:t>
      </w:r>
      <w:proofErr w:type="gramStart"/>
      <w:r w:rsidRPr="008814ED">
        <w:rPr>
          <w:rFonts w:ascii="Times New Roman" w:hAnsi="Times New Roman"/>
          <w:sz w:val="28"/>
          <w:szCs w:val="28"/>
          <w:lang w:eastAsia="ru-RU"/>
        </w:rPr>
        <w:t>Минск :</w:t>
      </w:r>
      <w:proofErr w:type="gramEnd"/>
      <w:r w:rsidRPr="008814ED">
        <w:rPr>
          <w:rFonts w:ascii="Times New Roman" w:hAnsi="Times New Roman"/>
          <w:sz w:val="28"/>
          <w:szCs w:val="28"/>
          <w:lang w:eastAsia="ru-RU"/>
        </w:rPr>
        <w:t xml:space="preserve"> </w:t>
      </w:r>
      <w:proofErr w:type="spellStart"/>
      <w:r w:rsidRPr="008814ED">
        <w:rPr>
          <w:rFonts w:ascii="Times New Roman" w:hAnsi="Times New Roman"/>
          <w:sz w:val="28"/>
          <w:szCs w:val="28"/>
          <w:lang w:eastAsia="ru-RU"/>
        </w:rPr>
        <w:t>Бестпринт</w:t>
      </w:r>
      <w:proofErr w:type="spellEnd"/>
      <w:r w:rsidRPr="008814ED">
        <w:rPr>
          <w:rFonts w:ascii="Times New Roman" w:hAnsi="Times New Roman"/>
          <w:sz w:val="28"/>
          <w:szCs w:val="28"/>
          <w:lang w:eastAsia="ru-RU"/>
        </w:rPr>
        <w:t>, 2011. – 216 c.</w:t>
      </w:r>
    </w:p>
    <w:p w14:paraId="3E81E87D" w14:textId="77777777" w:rsidR="005175FA" w:rsidRPr="00DC5AB9" w:rsidRDefault="005175FA" w:rsidP="008814ED">
      <w:pPr>
        <w:pStyle w:val="a6"/>
        <w:numPr>
          <w:ilvl w:val="0"/>
          <w:numId w:val="16"/>
        </w:numPr>
        <w:tabs>
          <w:tab w:val="left" w:pos="1134"/>
        </w:tabs>
        <w:spacing w:after="0" w:line="240" w:lineRule="auto"/>
        <w:ind w:left="0" w:firstLine="709"/>
        <w:jc w:val="both"/>
        <w:rPr>
          <w:rFonts w:ascii="Times New Roman" w:hAnsi="Times New Roman"/>
          <w:bCs/>
          <w:spacing w:val="-4"/>
          <w:sz w:val="28"/>
          <w:szCs w:val="28"/>
          <w:lang w:eastAsia="ru-RU"/>
        </w:rPr>
      </w:pPr>
      <w:r w:rsidRPr="00DC5AB9">
        <w:rPr>
          <w:rFonts w:ascii="Times New Roman" w:hAnsi="Times New Roman"/>
          <w:spacing w:val="-4"/>
          <w:sz w:val="28"/>
          <w:szCs w:val="28"/>
          <w:lang w:eastAsia="ru-RU"/>
        </w:rPr>
        <w:t xml:space="preserve">Сорокин, В. С. Материалы и элементы электронной </w:t>
      </w:r>
      <w:proofErr w:type="gramStart"/>
      <w:r w:rsidRPr="00DC5AB9">
        <w:rPr>
          <w:rFonts w:ascii="Times New Roman" w:hAnsi="Times New Roman"/>
          <w:spacing w:val="-4"/>
          <w:sz w:val="28"/>
          <w:szCs w:val="28"/>
          <w:lang w:eastAsia="ru-RU"/>
        </w:rPr>
        <w:t>техники :</w:t>
      </w:r>
      <w:proofErr w:type="gramEnd"/>
      <w:r w:rsidRPr="00DC5AB9">
        <w:rPr>
          <w:rFonts w:ascii="Times New Roman" w:hAnsi="Times New Roman"/>
          <w:spacing w:val="-4"/>
          <w:sz w:val="28"/>
          <w:szCs w:val="28"/>
          <w:lang w:eastAsia="ru-RU"/>
        </w:rPr>
        <w:t xml:space="preserve"> учебник : в 2</w:t>
      </w:r>
      <w:r w:rsidRPr="00DC5AB9">
        <w:rPr>
          <w:rFonts w:ascii="Times New Roman" w:hAnsi="Times New Roman"/>
          <w:spacing w:val="-4"/>
          <w:sz w:val="28"/>
          <w:szCs w:val="28"/>
          <w:lang w:eastAsia="ru-RU"/>
        </w:rPr>
        <w:noBreakHyphen/>
        <w:t>х т. : Т. 1 : Проводники, полупроводники, диэлектрики / В. С. Сорокин, Б. Л. Антипов, Н. П. Лазарева. – 2</w:t>
      </w:r>
      <w:r w:rsidRPr="00DC5AB9">
        <w:rPr>
          <w:rFonts w:ascii="Times New Roman" w:hAnsi="Times New Roman"/>
          <w:spacing w:val="-4"/>
          <w:sz w:val="28"/>
          <w:szCs w:val="28"/>
          <w:lang w:eastAsia="ru-RU"/>
        </w:rPr>
        <w:noBreakHyphen/>
        <w:t xml:space="preserve">е изд., </w:t>
      </w:r>
      <w:proofErr w:type="spellStart"/>
      <w:r w:rsidRPr="00DC5AB9">
        <w:rPr>
          <w:rFonts w:ascii="Times New Roman" w:hAnsi="Times New Roman"/>
          <w:spacing w:val="-4"/>
          <w:sz w:val="28"/>
          <w:szCs w:val="28"/>
          <w:lang w:eastAsia="ru-RU"/>
        </w:rPr>
        <w:t>испр</w:t>
      </w:r>
      <w:proofErr w:type="spellEnd"/>
      <w:r w:rsidRPr="00DC5AB9">
        <w:rPr>
          <w:rFonts w:ascii="Times New Roman" w:hAnsi="Times New Roman"/>
          <w:spacing w:val="-4"/>
          <w:sz w:val="28"/>
          <w:szCs w:val="28"/>
          <w:lang w:eastAsia="ru-RU"/>
        </w:rPr>
        <w:t>. – Санкт-</w:t>
      </w:r>
      <w:proofErr w:type="gramStart"/>
      <w:r w:rsidRPr="00DC5AB9">
        <w:rPr>
          <w:rFonts w:ascii="Times New Roman" w:hAnsi="Times New Roman"/>
          <w:spacing w:val="-4"/>
          <w:sz w:val="28"/>
          <w:szCs w:val="28"/>
          <w:lang w:eastAsia="ru-RU"/>
        </w:rPr>
        <w:t>Петербург :</w:t>
      </w:r>
      <w:proofErr w:type="gramEnd"/>
      <w:r w:rsidRPr="00DC5AB9">
        <w:rPr>
          <w:rFonts w:ascii="Times New Roman" w:hAnsi="Times New Roman"/>
          <w:spacing w:val="-4"/>
          <w:sz w:val="28"/>
          <w:szCs w:val="28"/>
          <w:lang w:eastAsia="ru-RU"/>
        </w:rPr>
        <w:t xml:space="preserve"> Лань, 2015. – 448 c.</w:t>
      </w:r>
    </w:p>
    <w:p w14:paraId="18C0D336" w14:textId="77777777" w:rsidR="005175FA" w:rsidRPr="009B747D" w:rsidRDefault="005175FA" w:rsidP="005A2286">
      <w:pPr>
        <w:tabs>
          <w:tab w:val="left" w:pos="1134"/>
        </w:tabs>
        <w:spacing w:after="0" w:line="240" w:lineRule="auto"/>
        <w:ind w:left="709"/>
        <w:jc w:val="both"/>
        <w:rPr>
          <w:rFonts w:ascii="Times New Roman" w:hAnsi="Times New Roman"/>
          <w:b/>
          <w:bCs/>
          <w:sz w:val="28"/>
          <w:szCs w:val="28"/>
          <w:u w:val="single"/>
          <w:lang w:eastAsia="ru-RU"/>
        </w:rPr>
      </w:pPr>
    </w:p>
    <w:p w14:paraId="38738341" w14:textId="77777777" w:rsidR="005175FA" w:rsidRPr="009B747D" w:rsidRDefault="005175FA" w:rsidP="003F5D44">
      <w:pPr>
        <w:spacing w:after="0" w:line="240" w:lineRule="auto"/>
        <w:jc w:val="center"/>
        <w:rPr>
          <w:rFonts w:ascii="Times New Roman" w:hAnsi="Times New Roman"/>
          <w:caps/>
          <w:sz w:val="28"/>
          <w:szCs w:val="28"/>
          <w:lang w:eastAsia="ru-RU"/>
        </w:rPr>
      </w:pPr>
      <w:r w:rsidRPr="009B747D">
        <w:rPr>
          <w:rFonts w:ascii="Times New Roman" w:hAnsi="Times New Roman"/>
          <w:caps/>
          <w:sz w:val="28"/>
          <w:szCs w:val="28"/>
          <w:lang w:eastAsia="ru-RU"/>
        </w:rPr>
        <w:t>Дополнительная</w:t>
      </w:r>
    </w:p>
    <w:p w14:paraId="427F16C6" w14:textId="77777777" w:rsidR="005175FA" w:rsidRPr="008814ED" w:rsidRDefault="005175FA" w:rsidP="008814ED">
      <w:pPr>
        <w:pStyle w:val="a6"/>
        <w:numPr>
          <w:ilvl w:val="0"/>
          <w:numId w:val="16"/>
        </w:numPr>
        <w:tabs>
          <w:tab w:val="left" w:pos="1134"/>
        </w:tabs>
        <w:spacing w:after="0" w:line="240" w:lineRule="auto"/>
        <w:ind w:left="0" w:firstLine="709"/>
        <w:jc w:val="both"/>
        <w:rPr>
          <w:rFonts w:ascii="Times New Roman" w:hAnsi="Times New Roman"/>
          <w:sz w:val="28"/>
          <w:szCs w:val="28"/>
          <w:lang w:eastAsia="ru-RU"/>
        </w:rPr>
      </w:pPr>
      <w:r w:rsidRPr="008814ED">
        <w:rPr>
          <w:rFonts w:ascii="Times New Roman" w:hAnsi="Times New Roman"/>
          <w:sz w:val="28"/>
          <w:szCs w:val="28"/>
          <w:lang w:eastAsia="ru-RU"/>
        </w:rPr>
        <w:t xml:space="preserve">Гусев, А. И. </w:t>
      </w:r>
      <w:proofErr w:type="spellStart"/>
      <w:r w:rsidRPr="008814ED">
        <w:rPr>
          <w:rFonts w:ascii="Times New Roman" w:hAnsi="Times New Roman"/>
          <w:sz w:val="28"/>
          <w:szCs w:val="28"/>
          <w:lang w:eastAsia="ru-RU"/>
        </w:rPr>
        <w:t>Нанокристаллические</w:t>
      </w:r>
      <w:proofErr w:type="spellEnd"/>
      <w:r w:rsidRPr="008814ED">
        <w:rPr>
          <w:rFonts w:ascii="Times New Roman" w:hAnsi="Times New Roman"/>
          <w:sz w:val="28"/>
          <w:szCs w:val="28"/>
          <w:lang w:eastAsia="ru-RU"/>
        </w:rPr>
        <w:t xml:space="preserve"> материалы / А. И. Гусев, А. А. </w:t>
      </w:r>
      <w:proofErr w:type="spellStart"/>
      <w:r w:rsidRPr="008814ED">
        <w:rPr>
          <w:rFonts w:ascii="Times New Roman" w:hAnsi="Times New Roman"/>
          <w:sz w:val="28"/>
          <w:szCs w:val="28"/>
          <w:lang w:eastAsia="ru-RU"/>
        </w:rPr>
        <w:t>Ремпель</w:t>
      </w:r>
      <w:proofErr w:type="spellEnd"/>
      <w:r w:rsidRPr="008814ED">
        <w:rPr>
          <w:rFonts w:ascii="Times New Roman" w:hAnsi="Times New Roman"/>
          <w:sz w:val="28"/>
          <w:szCs w:val="28"/>
          <w:lang w:eastAsia="ru-RU"/>
        </w:rPr>
        <w:t xml:space="preserve">. – </w:t>
      </w:r>
      <w:proofErr w:type="gramStart"/>
      <w:r w:rsidRPr="008814ED">
        <w:rPr>
          <w:rFonts w:ascii="Times New Roman" w:hAnsi="Times New Roman"/>
          <w:sz w:val="28"/>
          <w:szCs w:val="28"/>
          <w:lang w:eastAsia="ru-RU"/>
        </w:rPr>
        <w:t>М</w:t>
      </w:r>
      <w:r>
        <w:rPr>
          <w:rFonts w:ascii="Times New Roman" w:hAnsi="Times New Roman"/>
          <w:sz w:val="28"/>
          <w:szCs w:val="28"/>
          <w:lang w:eastAsia="ru-RU"/>
        </w:rPr>
        <w:t>осква</w:t>
      </w:r>
      <w:r w:rsidRPr="008814ED">
        <w:rPr>
          <w:rFonts w:ascii="Times New Roman" w:hAnsi="Times New Roman"/>
          <w:sz w:val="28"/>
          <w:szCs w:val="28"/>
          <w:lang w:eastAsia="ru-RU"/>
        </w:rPr>
        <w:t> :</w:t>
      </w:r>
      <w:proofErr w:type="gramEnd"/>
      <w:r w:rsidRPr="008814ED">
        <w:rPr>
          <w:rFonts w:ascii="Times New Roman" w:hAnsi="Times New Roman"/>
          <w:sz w:val="28"/>
          <w:szCs w:val="28"/>
          <w:lang w:eastAsia="ru-RU"/>
        </w:rPr>
        <w:t xml:space="preserve"> </w:t>
      </w:r>
      <w:proofErr w:type="spellStart"/>
      <w:r w:rsidRPr="008814ED">
        <w:rPr>
          <w:rFonts w:ascii="Times New Roman" w:hAnsi="Times New Roman"/>
          <w:sz w:val="28"/>
          <w:szCs w:val="28"/>
          <w:lang w:eastAsia="ru-RU"/>
        </w:rPr>
        <w:t>Физматлит</w:t>
      </w:r>
      <w:proofErr w:type="spellEnd"/>
      <w:r w:rsidRPr="008814ED">
        <w:rPr>
          <w:rFonts w:ascii="Times New Roman" w:hAnsi="Times New Roman"/>
          <w:sz w:val="28"/>
          <w:szCs w:val="28"/>
          <w:lang w:eastAsia="ru-RU"/>
        </w:rPr>
        <w:t>, 2000. – 224 с.</w:t>
      </w:r>
    </w:p>
    <w:p w14:paraId="209992AF" w14:textId="77777777" w:rsidR="005175FA" w:rsidRPr="008814ED" w:rsidRDefault="005175FA" w:rsidP="008814ED">
      <w:pPr>
        <w:pStyle w:val="a6"/>
        <w:numPr>
          <w:ilvl w:val="0"/>
          <w:numId w:val="16"/>
        </w:numPr>
        <w:tabs>
          <w:tab w:val="left" w:pos="1134"/>
        </w:tabs>
        <w:spacing w:after="0" w:line="240" w:lineRule="auto"/>
        <w:ind w:left="0" w:firstLine="709"/>
        <w:jc w:val="both"/>
        <w:rPr>
          <w:rFonts w:ascii="Times New Roman" w:hAnsi="Times New Roman"/>
          <w:sz w:val="28"/>
          <w:szCs w:val="28"/>
          <w:lang w:eastAsia="ru-RU"/>
        </w:rPr>
      </w:pPr>
      <w:r w:rsidRPr="008814ED">
        <w:rPr>
          <w:rFonts w:ascii="Times New Roman" w:hAnsi="Times New Roman"/>
          <w:sz w:val="28"/>
          <w:szCs w:val="28"/>
          <w:lang w:eastAsia="ru-RU"/>
        </w:rPr>
        <w:t xml:space="preserve">Воробьёв, Л. Б. Оптические свойства </w:t>
      </w:r>
      <w:proofErr w:type="spellStart"/>
      <w:proofErr w:type="gramStart"/>
      <w:r w:rsidRPr="008814ED">
        <w:rPr>
          <w:rFonts w:ascii="Times New Roman" w:hAnsi="Times New Roman"/>
          <w:sz w:val="28"/>
          <w:szCs w:val="28"/>
          <w:lang w:eastAsia="ru-RU"/>
        </w:rPr>
        <w:t>наноструктур</w:t>
      </w:r>
      <w:proofErr w:type="spellEnd"/>
      <w:r w:rsidRPr="008814ED">
        <w:rPr>
          <w:rFonts w:ascii="Times New Roman" w:hAnsi="Times New Roman"/>
          <w:sz w:val="28"/>
          <w:szCs w:val="28"/>
          <w:lang w:eastAsia="ru-RU"/>
        </w:rPr>
        <w:t> :</w:t>
      </w:r>
      <w:proofErr w:type="gramEnd"/>
      <w:r w:rsidRPr="008814ED">
        <w:rPr>
          <w:rFonts w:ascii="Times New Roman" w:hAnsi="Times New Roman"/>
          <w:sz w:val="28"/>
          <w:szCs w:val="28"/>
          <w:lang w:eastAsia="ru-RU"/>
        </w:rPr>
        <w:t xml:space="preserve"> учебное пособие / Л. Б. Воробьёв [и др.] ; под ред. Е. Л. Ивченко, Л. Е. Воробьёва. – С</w:t>
      </w:r>
      <w:r>
        <w:rPr>
          <w:rFonts w:ascii="Times New Roman" w:hAnsi="Times New Roman"/>
          <w:sz w:val="28"/>
          <w:szCs w:val="28"/>
          <w:lang w:eastAsia="ru-RU"/>
        </w:rPr>
        <w:t>анкт-</w:t>
      </w:r>
      <w:proofErr w:type="gramStart"/>
      <w:r>
        <w:rPr>
          <w:rFonts w:ascii="Times New Roman" w:hAnsi="Times New Roman"/>
          <w:sz w:val="28"/>
          <w:szCs w:val="28"/>
          <w:lang w:eastAsia="ru-RU"/>
        </w:rPr>
        <w:t>Петербург</w:t>
      </w:r>
      <w:r w:rsidRPr="008814ED">
        <w:rPr>
          <w:rFonts w:ascii="Times New Roman" w:hAnsi="Times New Roman"/>
          <w:sz w:val="28"/>
          <w:szCs w:val="28"/>
          <w:lang w:eastAsia="ru-RU"/>
        </w:rPr>
        <w:t> :</w:t>
      </w:r>
      <w:proofErr w:type="gramEnd"/>
      <w:r w:rsidRPr="008814ED">
        <w:rPr>
          <w:rFonts w:ascii="Times New Roman" w:hAnsi="Times New Roman"/>
          <w:sz w:val="28"/>
          <w:szCs w:val="28"/>
          <w:lang w:eastAsia="ru-RU"/>
        </w:rPr>
        <w:t xml:space="preserve"> Наука, 2001.</w:t>
      </w:r>
      <w:bookmarkStart w:id="11" w:name="_Hlk189909574"/>
      <w:r w:rsidRPr="008814ED">
        <w:rPr>
          <w:rFonts w:ascii="Times New Roman" w:hAnsi="Times New Roman"/>
          <w:sz w:val="28"/>
          <w:szCs w:val="28"/>
          <w:lang w:eastAsia="ru-RU"/>
        </w:rPr>
        <w:t> – 188 с.</w:t>
      </w:r>
      <w:bookmarkEnd w:id="11"/>
    </w:p>
    <w:p w14:paraId="3E9CF481" w14:textId="77777777" w:rsidR="005175FA" w:rsidRPr="008814ED" w:rsidRDefault="005175FA" w:rsidP="008814ED">
      <w:pPr>
        <w:pStyle w:val="a6"/>
        <w:numPr>
          <w:ilvl w:val="0"/>
          <w:numId w:val="16"/>
        </w:numPr>
        <w:tabs>
          <w:tab w:val="left" w:pos="1134"/>
          <w:tab w:val="left" w:pos="1276"/>
        </w:tabs>
        <w:spacing w:after="0" w:line="240" w:lineRule="auto"/>
        <w:ind w:left="0" w:firstLine="709"/>
        <w:jc w:val="both"/>
        <w:rPr>
          <w:rFonts w:ascii="Times New Roman" w:hAnsi="Times New Roman"/>
          <w:sz w:val="28"/>
          <w:szCs w:val="28"/>
          <w:lang w:eastAsia="ru-RU"/>
        </w:rPr>
      </w:pPr>
      <w:bookmarkStart w:id="12" w:name="_Hlk125316406"/>
      <w:r w:rsidRPr="008814ED">
        <w:rPr>
          <w:rFonts w:ascii="Times New Roman" w:hAnsi="Times New Roman"/>
          <w:sz w:val="28"/>
          <w:szCs w:val="28"/>
          <w:lang w:eastAsia="ru-RU"/>
        </w:rPr>
        <w:t>Зайцев, Ю. В.</w:t>
      </w:r>
      <w:bookmarkEnd w:id="12"/>
      <w:r w:rsidRPr="008814ED">
        <w:rPr>
          <w:rFonts w:ascii="Times New Roman" w:hAnsi="Times New Roman"/>
          <w:sz w:val="28"/>
          <w:szCs w:val="28"/>
          <w:lang w:eastAsia="ru-RU"/>
        </w:rPr>
        <w:t xml:space="preserve"> Расчёт физико-химических характеристик элементов </w:t>
      </w:r>
      <w:proofErr w:type="gramStart"/>
      <w:r w:rsidRPr="008814ED">
        <w:rPr>
          <w:rFonts w:ascii="Times New Roman" w:hAnsi="Times New Roman"/>
          <w:sz w:val="28"/>
          <w:szCs w:val="28"/>
          <w:lang w:eastAsia="ru-RU"/>
        </w:rPr>
        <w:t>проводников :</w:t>
      </w:r>
      <w:proofErr w:type="gramEnd"/>
      <w:r w:rsidRPr="008814ED">
        <w:rPr>
          <w:rFonts w:ascii="Times New Roman" w:hAnsi="Times New Roman"/>
          <w:sz w:val="28"/>
          <w:szCs w:val="28"/>
          <w:lang w:eastAsia="ru-RU"/>
        </w:rPr>
        <w:t xml:space="preserve"> методическое пособие / Ю. В. Зайцев, Т. К. Кузищина, Д. Е. Кустов. – </w:t>
      </w:r>
      <w:proofErr w:type="gramStart"/>
      <w:r w:rsidRPr="008814ED">
        <w:rPr>
          <w:rFonts w:ascii="Times New Roman" w:hAnsi="Times New Roman"/>
          <w:sz w:val="28"/>
          <w:szCs w:val="28"/>
          <w:lang w:eastAsia="ru-RU"/>
        </w:rPr>
        <w:t>М</w:t>
      </w:r>
      <w:r>
        <w:rPr>
          <w:rFonts w:ascii="Times New Roman" w:hAnsi="Times New Roman"/>
          <w:sz w:val="28"/>
          <w:szCs w:val="28"/>
          <w:lang w:eastAsia="ru-RU"/>
        </w:rPr>
        <w:t>осква</w:t>
      </w:r>
      <w:r w:rsidRPr="008814ED">
        <w:rPr>
          <w:rFonts w:ascii="Times New Roman" w:hAnsi="Times New Roman"/>
          <w:sz w:val="28"/>
          <w:szCs w:val="28"/>
          <w:lang w:eastAsia="ru-RU"/>
        </w:rPr>
        <w:t> :</w:t>
      </w:r>
      <w:proofErr w:type="gramEnd"/>
      <w:r w:rsidRPr="008814ED">
        <w:rPr>
          <w:rFonts w:ascii="Times New Roman" w:hAnsi="Times New Roman"/>
          <w:sz w:val="28"/>
          <w:szCs w:val="28"/>
          <w:lang w:eastAsia="ru-RU"/>
        </w:rPr>
        <w:t xml:space="preserve"> МЭИ, 2001. – 8 с.</w:t>
      </w:r>
    </w:p>
    <w:p w14:paraId="265CC3CB" w14:textId="77777777" w:rsidR="005175FA" w:rsidRPr="008814ED" w:rsidRDefault="005175FA" w:rsidP="008814ED">
      <w:pPr>
        <w:pStyle w:val="a6"/>
        <w:numPr>
          <w:ilvl w:val="0"/>
          <w:numId w:val="16"/>
        </w:numPr>
        <w:tabs>
          <w:tab w:val="left" w:pos="1134"/>
          <w:tab w:val="left" w:pos="1276"/>
        </w:tabs>
        <w:spacing w:after="0" w:line="240" w:lineRule="auto"/>
        <w:ind w:left="0" w:firstLine="709"/>
        <w:jc w:val="both"/>
        <w:rPr>
          <w:rFonts w:ascii="Times New Roman" w:hAnsi="Times New Roman"/>
          <w:sz w:val="28"/>
          <w:szCs w:val="28"/>
          <w:lang w:eastAsia="ru-RU"/>
        </w:rPr>
      </w:pPr>
      <w:r w:rsidRPr="008814ED">
        <w:rPr>
          <w:rFonts w:ascii="Times New Roman" w:hAnsi="Times New Roman"/>
          <w:sz w:val="28"/>
          <w:szCs w:val="28"/>
          <w:lang w:eastAsia="ru-RU"/>
        </w:rPr>
        <w:t xml:space="preserve">Андриевский, Р. А. </w:t>
      </w:r>
      <w:proofErr w:type="spellStart"/>
      <w:r w:rsidRPr="008814ED">
        <w:rPr>
          <w:rFonts w:ascii="Times New Roman" w:hAnsi="Times New Roman"/>
          <w:sz w:val="28"/>
          <w:szCs w:val="28"/>
          <w:lang w:eastAsia="ru-RU"/>
        </w:rPr>
        <w:t>Наноструктурные</w:t>
      </w:r>
      <w:proofErr w:type="spellEnd"/>
      <w:r w:rsidRPr="008814ED">
        <w:rPr>
          <w:rFonts w:ascii="Times New Roman" w:hAnsi="Times New Roman"/>
          <w:sz w:val="28"/>
          <w:szCs w:val="28"/>
          <w:lang w:eastAsia="ru-RU"/>
        </w:rPr>
        <w:t xml:space="preserve"> материалы / Р. А. Андриевский, А. В. </w:t>
      </w:r>
      <w:proofErr w:type="spellStart"/>
      <w:r w:rsidRPr="008814ED">
        <w:rPr>
          <w:rFonts w:ascii="Times New Roman" w:hAnsi="Times New Roman"/>
          <w:sz w:val="28"/>
          <w:szCs w:val="28"/>
          <w:lang w:eastAsia="ru-RU"/>
        </w:rPr>
        <w:t>Рагуля</w:t>
      </w:r>
      <w:proofErr w:type="spellEnd"/>
      <w:r w:rsidRPr="008814ED">
        <w:rPr>
          <w:rFonts w:ascii="Times New Roman" w:hAnsi="Times New Roman"/>
          <w:sz w:val="28"/>
          <w:szCs w:val="28"/>
          <w:lang w:eastAsia="ru-RU"/>
        </w:rPr>
        <w:t xml:space="preserve">. – </w:t>
      </w:r>
      <w:proofErr w:type="gramStart"/>
      <w:r w:rsidRPr="008814ED">
        <w:rPr>
          <w:rFonts w:ascii="Times New Roman" w:hAnsi="Times New Roman"/>
          <w:sz w:val="28"/>
          <w:szCs w:val="28"/>
          <w:lang w:eastAsia="ru-RU"/>
        </w:rPr>
        <w:t>Москва :</w:t>
      </w:r>
      <w:proofErr w:type="gramEnd"/>
      <w:r w:rsidRPr="008814ED">
        <w:rPr>
          <w:rFonts w:ascii="Times New Roman" w:hAnsi="Times New Roman"/>
          <w:sz w:val="28"/>
          <w:szCs w:val="28"/>
          <w:lang w:eastAsia="ru-RU"/>
        </w:rPr>
        <w:t xml:space="preserve"> Академия, 2005. – 192 с.</w:t>
      </w:r>
    </w:p>
    <w:p w14:paraId="4FD00ECC" w14:textId="77777777" w:rsidR="005175FA" w:rsidRPr="008814ED" w:rsidRDefault="005175FA" w:rsidP="008814ED">
      <w:pPr>
        <w:pStyle w:val="a6"/>
        <w:numPr>
          <w:ilvl w:val="0"/>
          <w:numId w:val="16"/>
        </w:numPr>
        <w:tabs>
          <w:tab w:val="left" w:pos="1134"/>
          <w:tab w:val="left" w:pos="1276"/>
        </w:tabs>
        <w:spacing w:after="0" w:line="240" w:lineRule="auto"/>
        <w:ind w:left="0" w:firstLine="709"/>
        <w:jc w:val="both"/>
        <w:rPr>
          <w:rFonts w:ascii="Times New Roman" w:hAnsi="Times New Roman"/>
          <w:sz w:val="28"/>
          <w:szCs w:val="28"/>
          <w:lang w:eastAsia="ru-RU"/>
        </w:rPr>
      </w:pPr>
      <w:r w:rsidRPr="008814ED">
        <w:rPr>
          <w:rFonts w:ascii="Times New Roman" w:hAnsi="Times New Roman"/>
          <w:sz w:val="28"/>
          <w:szCs w:val="28"/>
          <w:lang w:eastAsia="ru-RU"/>
        </w:rPr>
        <w:t xml:space="preserve">Пул, Ч. П. </w:t>
      </w:r>
      <w:proofErr w:type="spellStart"/>
      <w:r w:rsidRPr="008814ED">
        <w:rPr>
          <w:rFonts w:ascii="Times New Roman" w:hAnsi="Times New Roman"/>
          <w:sz w:val="28"/>
          <w:szCs w:val="28"/>
          <w:lang w:eastAsia="ru-RU"/>
        </w:rPr>
        <w:t>Нанотехнологии</w:t>
      </w:r>
      <w:proofErr w:type="spellEnd"/>
      <w:r w:rsidRPr="008814ED">
        <w:rPr>
          <w:rFonts w:ascii="Times New Roman" w:hAnsi="Times New Roman"/>
          <w:sz w:val="28"/>
          <w:szCs w:val="28"/>
          <w:lang w:eastAsia="ru-RU"/>
        </w:rPr>
        <w:t xml:space="preserve"> / Ч. П. Пул, Ф. Дж. </w:t>
      </w:r>
      <w:proofErr w:type="spellStart"/>
      <w:r w:rsidRPr="008814ED">
        <w:rPr>
          <w:rFonts w:ascii="Times New Roman" w:hAnsi="Times New Roman"/>
          <w:sz w:val="28"/>
          <w:szCs w:val="28"/>
          <w:lang w:eastAsia="ru-RU"/>
        </w:rPr>
        <w:t>Оуэнс</w:t>
      </w:r>
      <w:proofErr w:type="spellEnd"/>
      <w:r w:rsidRPr="008814ED">
        <w:rPr>
          <w:rFonts w:ascii="Times New Roman" w:hAnsi="Times New Roman"/>
          <w:sz w:val="28"/>
          <w:szCs w:val="28"/>
          <w:lang w:eastAsia="ru-RU"/>
        </w:rPr>
        <w:t xml:space="preserve">. – </w:t>
      </w:r>
      <w:proofErr w:type="gramStart"/>
      <w:r w:rsidRPr="008814ED">
        <w:rPr>
          <w:rFonts w:ascii="Times New Roman" w:hAnsi="Times New Roman"/>
          <w:sz w:val="28"/>
          <w:szCs w:val="28"/>
          <w:lang w:eastAsia="ru-RU"/>
        </w:rPr>
        <w:t>Москва :</w:t>
      </w:r>
      <w:proofErr w:type="gramEnd"/>
      <w:r w:rsidRPr="008814ED">
        <w:rPr>
          <w:rFonts w:ascii="Times New Roman" w:hAnsi="Times New Roman"/>
          <w:sz w:val="28"/>
          <w:szCs w:val="28"/>
          <w:lang w:eastAsia="ru-RU"/>
        </w:rPr>
        <w:t xml:space="preserve"> </w:t>
      </w:r>
      <w:proofErr w:type="spellStart"/>
      <w:r w:rsidRPr="008814ED">
        <w:rPr>
          <w:rFonts w:ascii="Times New Roman" w:hAnsi="Times New Roman"/>
          <w:sz w:val="28"/>
          <w:szCs w:val="28"/>
          <w:lang w:eastAsia="ru-RU"/>
        </w:rPr>
        <w:t>Техносфера</w:t>
      </w:r>
      <w:proofErr w:type="spellEnd"/>
      <w:r w:rsidRPr="008814ED">
        <w:rPr>
          <w:rFonts w:ascii="Times New Roman" w:hAnsi="Times New Roman"/>
          <w:sz w:val="28"/>
          <w:szCs w:val="28"/>
          <w:lang w:eastAsia="ru-RU"/>
        </w:rPr>
        <w:t>, 2005. – 336 с.</w:t>
      </w:r>
    </w:p>
    <w:p w14:paraId="7BD48FF5" w14:textId="77777777" w:rsidR="005175FA" w:rsidRPr="008814ED" w:rsidRDefault="005175FA" w:rsidP="008814ED">
      <w:pPr>
        <w:pStyle w:val="a6"/>
        <w:numPr>
          <w:ilvl w:val="0"/>
          <w:numId w:val="16"/>
        </w:numPr>
        <w:tabs>
          <w:tab w:val="left" w:pos="1134"/>
          <w:tab w:val="left" w:pos="1276"/>
        </w:tabs>
        <w:spacing w:after="0" w:line="240" w:lineRule="auto"/>
        <w:ind w:left="0" w:firstLine="709"/>
        <w:jc w:val="both"/>
        <w:rPr>
          <w:rFonts w:ascii="Times New Roman" w:hAnsi="Times New Roman"/>
          <w:sz w:val="28"/>
          <w:szCs w:val="28"/>
          <w:lang w:eastAsia="ru-RU"/>
        </w:rPr>
      </w:pPr>
      <w:r w:rsidRPr="008814ED">
        <w:rPr>
          <w:rFonts w:ascii="Times New Roman" w:hAnsi="Times New Roman"/>
          <w:sz w:val="28"/>
          <w:szCs w:val="28"/>
          <w:lang w:eastAsia="ru-RU"/>
        </w:rPr>
        <w:t xml:space="preserve">Шабанова, Н. А. Химия и технология </w:t>
      </w:r>
      <w:proofErr w:type="spellStart"/>
      <w:r w:rsidRPr="008814ED">
        <w:rPr>
          <w:rFonts w:ascii="Times New Roman" w:hAnsi="Times New Roman"/>
          <w:sz w:val="28"/>
          <w:szCs w:val="28"/>
          <w:lang w:eastAsia="ru-RU"/>
        </w:rPr>
        <w:t>нанодисперсных</w:t>
      </w:r>
      <w:proofErr w:type="spellEnd"/>
      <w:r w:rsidRPr="008814ED">
        <w:rPr>
          <w:rFonts w:ascii="Times New Roman" w:hAnsi="Times New Roman"/>
          <w:sz w:val="28"/>
          <w:szCs w:val="28"/>
          <w:lang w:eastAsia="ru-RU"/>
        </w:rPr>
        <w:t xml:space="preserve"> </w:t>
      </w:r>
      <w:proofErr w:type="gramStart"/>
      <w:r w:rsidRPr="008814ED">
        <w:rPr>
          <w:rFonts w:ascii="Times New Roman" w:hAnsi="Times New Roman"/>
          <w:sz w:val="28"/>
          <w:szCs w:val="28"/>
          <w:lang w:eastAsia="ru-RU"/>
        </w:rPr>
        <w:t>оксидов :</w:t>
      </w:r>
      <w:proofErr w:type="gramEnd"/>
      <w:r w:rsidRPr="008814ED">
        <w:rPr>
          <w:rFonts w:ascii="Times New Roman" w:hAnsi="Times New Roman"/>
          <w:sz w:val="28"/>
          <w:szCs w:val="28"/>
          <w:lang w:eastAsia="ru-RU"/>
        </w:rPr>
        <w:t xml:space="preserve"> учебное пособие / Н. А. Шабанова, В. В. Попов, П. Д. Саркисов. – </w:t>
      </w:r>
      <w:proofErr w:type="gramStart"/>
      <w:r w:rsidRPr="008814ED">
        <w:rPr>
          <w:rFonts w:ascii="Times New Roman" w:hAnsi="Times New Roman"/>
          <w:sz w:val="28"/>
          <w:szCs w:val="28"/>
          <w:lang w:eastAsia="ru-RU"/>
        </w:rPr>
        <w:t>Москва :</w:t>
      </w:r>
      <w:proofErr w:type="gramEnd"/>
      <w:r w:rsidRPr="008814ED">
        <w:rPr>
          <w:rFonts w:ascii="Times New Roman" w:hAnsi="Times New Roman"/>
          <w:sz w:val="28"/>
          <w:szCs w:val="28"/>
          <w:lang w:eastAsia="ru-RU"/>
        </w:rPr>
        <w:t xml:space="preserve"> Академкнига, 2006. – 309 с.</w:t>
      </w:r>
    </w:p>
    <w:p w14:paraId="24A3A0C4" w14:textId="77777777" w:rsidR="005175FA" w:rsidRPr="008814ED" w:rsidRDefault="005175FA" w:rsidP="008814ED">
      <w:pPr>
        <w:pStyle w:val="a6"/>
        <w:numPr>
          <w:ilvl w:val="0"/>
          <w:numId w:val="16"/>
        </w:numPr>
        <w:tabs>
          <w:tab w:val="left" w:pos="1134"/>
          <w:tab w:val="left" w:pos="1276"/>
        </w:tabs>
        <w:spacing w:after="0" w:line="240" w:lineRule="auto"/>
        <w:ind w:left="0" w:firstLine="709"/>
        <w:jc w:val="both"/>
        <w:rPr>
          <w:rFonts w:ascii="Times New Roman" w:hAnsi="Times New Roman"/>
          <w:sz w:val="28"/>
          <w:szCs w:val="28"/>
          <w:lang w:eastAsia="ru-RU"/>
        </w:rPr>
      </w:pPr>
      <w:r w:rsidRPr="008814ED">
        <w:rPr>
          <w:rFonts w:ascii="Times New Roman" w:hAnsi="Times New Roman"/>
          <w:sz w:val="28"/>
          <w:szCs w:val="28"/>
          <w:lang w:eastAsia="ru-RU"/>
        </w:rPr>
        <w:t xml:space="preserve">Гусев, А. И. </w:t>
      </w:r>
      <w:proofErr w:type="spellStart"/>
      <w:r w:rsidRPr="008814ED">
        <w:rPr>
          <w:rFonts w:ascii="Times New Roman" w:hAnsi="Times New Roman"/>
          <w:sz w:val="28"/>
          <w:szCs w:val="28"/>
          <w:lang w:eastAsia="ru-RU"/>
        </w:rPr>
        <w:t>Наноматериалы</w:t>
      </w:r>
      <w:proofErr w:type="spellEnd"/>
      <w:r w:rsidRPr="008814ED">
        <w:rPr>
          <w:rFonts w:ascii="Times New Roman" w:hAnsi="Times New Roman"/>
          <w:sz w:val="28"/>
          <w:szCs w:val="28"/>
          <w:lang w:eastAsia="ru-RU"/>
        </w:rPr>
        <w:t xml:space="preserve">, </w:t>
      </w:r>
      <w:proofErr w:type="spellStart"/>
      <w:r w:rsidRPr="008814ED">
        <w:rPr>
          <w:rFonts w:ascii="Times New Roman" w:hAnsi="Times New Roman"/>
          <w:sz w:val="28"/>
          <w:szCs w:val="28"/>
          <w:lang w:eastAsia="ru-RU"/>
        </w:rPr>
        <w:t>наноструктуры</w:t>
      </w:r>
      <w:proofErr w:type="spellEnd"/>
      <w:r w:rsidRPr="008814ED">
        <w:rPr>
          <w:rFonts w:ascii="Times New Roman" w:hAnsi="Times New Roman"/>
          <w:sz w:val="28"/>
          <w:szCs w:val="28"/>
          <w:lang w:eastAsia="ru-RU"/>
        </w:rPr>
        <w:t xml:space="preserve">, </w:t>
      </w:r>
      <w:proofErr w:type="spellStart"/>
      <w:r w:rsidRPr="008814ED">
        <w:rPr>
          <w:rFonts w:ascii="Times New Roman" w:hAnsi="Times New Roman"/>
          <w:sz w:val="28"/>
          <w:szCs w:val="28"/>
          <w:lang w:eastAsia="ru-RU"/>
        </w:rPr>
        <w:t>нанотехнологии</w:t>
      </w:r>
      <w:proofErr w:type="spellEnd"/>
      <w:r w:rsidRPr="008814ED">
        <w:rPr>
          <w:rFonts w:ascii="Times New Roman" w:hAnsi="Times New Roman"/>
          <w:sz w:val="28"/>
          <w:szCs w:val="28"/>
          <w:lang w:eastAsia="ru-RU"/>
        </w:rPr>
        <w:t xml:space="preserve"> / А. И. Гусев. – </w:t>
      </w:r>
      <w:proofErr w:type="gramStart"/>
      <w:r w:rsidRPr="008814ED">
        <w:rPr>
          <w:rFonts w:ascii="Times New Roman" w:hAnsi="Times New Roman"/>
          <w:sz w:val="28"/>
          <w:szCs w:val="28"/>
          <w:lang w:eastAsia="ru-RU"/>
        </w:rPr>
        <w:t>Москва :</w:t>
      </w:r>
      <w:proofErr w:type="gramEnd"/>
      <w:r w:rsidRPr="008814ED">
        <w:rPr>
          <w:rFonts w:ascii="Times New Roman" w:hAnsi="Times New Roman"/>
          <w:sz w:val="28"/>
          <w:szCs w:val="28"/>
          <w:lang w:eastAsia="ru-RU"/>
        </w:rPr>
        <w:t xml:space="preserve"> </w:t>
      </w:r>
      <w:proofErr w:type="spellStart"/>
      <w:r w:rsidRPr="008814ED">
        <w:rPr>
          <w:rFonts w:ascii="Times New Roman" w:hAnsi="Times New Roman"/>
          <w:sz w:val="28"/>
          <w:szCs w:val="28"/>
          <w:lang w:eastAsia="ru-RU"/>
        </w:rPr>
        <w:t>Физматлит</w:t>
      </w:r>
      <w:proofErr w:type="spellEnd"/>
      <w:r w:rsidRPr="008814ED">
        <w:rPr>
          <w:rFonts w:ascii="Times New Roman" w:hAnsi="Times New Roman"/>
          <w:sz w:val="28"/>
          <w:szCs w:val="28"/>
          <w:lang w:eastAsia="ru-RU"/>
        </w:rPr>
        <w:t>, 2009. – 416 с.</w:t>
      </w:r>
    </w:p>
    <w:p w14:paraId="345B554C" w14:textId="77777777" w:rsidR="005175FA" w:rsidRPr="008814ED" w:rsidRDefault="005175FA" w:rsidP="008814ED">
      <w:pPr>
        <w:pStyle w:val="a6"/>
        <w:numPr>
          <w:ilvl w:val="0"/>
          <w:numId w:val="16"/>
        </w:numPr>
        <w:tabs>
          <w:tab w:val="left" w:pos="1134"/>
          <w:tab w:val="left" w:pos="1276"/>
        </w:tabs>
        <w:spacing w:after="0" w:line="240" w:lineRule="auto"/>
        <w:ind w:left="0" w:firstLine="709"/>
        <w:jc w:val="both"/>
        <w:rPr>
          <w:rFonts w:ascii="Times New Roman" w:hAnsi="Times New Roman"/>
          <w:sz w:val="28"/>
          <w:szCs w:val="28"/>
          <w:lang w:eastAsia="ru-RU"/>
        </w:rPr>
      </w:pPr>
      <w:proofErr w:type="spellStart"/>
      <w:r w:rsidRPr="008814ED">
        <w:rPr>
          <w:rFonts w:ascii="Times New Roman" w:hAnsi="Times New Roman"/>
          <w:sz w:val="28"/>
          <w:szCs w:val="28"/>
          <w:lang w:eastAsia="ru-RU"/>
        </w:rPr>
        <w:t>Наноматериалы</w:t>
      </w:r>
      <w:proofErr w:type="spellEnd"/>
      <w:r w:rsidRPr="008814ED">
        <w:rPr>
          <w:rFonts w:ascii="Times New Roman" w:hAnsi="Times New Roman"/>
          <w:sz w:val="28"/>
          <w:szCs w:val="28"/>
          <w:lang w:eastAsia="ru-RU"/>
        </w:rPr>
        <w:t xml:space="preserve"> и </w:t>
      </w:r>
      <w:proofErr w:type="spellStart"/>
      <w:r w:rsidRPr="008814ED">
        <w:rPr>
          <w:rFonts w:ascii="Times New Roman" w:hAnsi="Times New Roman"/>
          <w:sz w:val="28"/>
          <w:szCs w:val="28"/>
          <w:lang w:eastAsia="ru-RU"/>
        </w:rPr>
        <w:t>нанотехнологии</w:t>
      </w:r>
      <w:proofErr w:type="spellEnd"/>
      <w:r w:rsidRPr="008814ED">
        <w:rPr>
          <w:rFonts w:ascii="Times New Roman" w:hAnsi="Times New Roman"/>
          <w:sz w:val="28"/>
          <w:szCs w:val="28"/>
          <w:lang w:eastAsia="ru-RU"/>
        </w:rPr>
        <w:t xml:space="preserve"> / В. М. </w:t>
      </w:r>
      <w:proofErr w:type="spellStart"/>
      <w:r w:rsidRPr="008814ED">
        <w:rPr>
          <w:rFonts w:ascii="Times New Roman" w:hAnsi="Times New Roman"/>
          <w:sz w:val="28"/>
          <w:szCs w:val="28"/>
          <w:lang w:eastAsia="ru-RU"/>
        </w:rPr>
        <w:t>Анищик</w:t>
      </w:r>
      <w:proofErr w:type="spellEnd"/>
      <w:r w:rsidRPr="008814ED">
        <w:rPr>
          <w:rFonts w:ascii="Times New Roman" w:hAnsi="Times New Roman"/>
          <w:sz w:val="28"/>
          <w:szCs w:val="28"/>
          <w:lang w:eastAsia="ru-RU"/>
        </w:rPr>
        <w:t xml:space="preserve"> [и др.]. – </w:t>
      </w:r>
      <w:proofErr w:type="gramStart"/>
      <w:r w:rsidRPr="008814ED">
        <w:rPr>
          <w:rFonts w:ascii="Times New Roman" w:hAnsi="Times New Roman"/>
          <w:sz w:val="28"/>
          <w:szCs w:val="28"/>
          <w:lang w:eastAsia="ru-RU"/>
        </w:rPr>
        <w:t>Минск :</w:t>
      </w:r>
      <w:proofErr w:type="gramEnd"/>
      <w:r w:rsidRPr="008814ED">
        <w:rPr>
          <w:rFonts w:ascii="Times New Roman" w:hAnsi="Times New Roman"/>
          <w:sz w:val="28"/>
          <w:szCs w:val="28"/>
          <w:lang w:eastAsia="ru-RU"/>
        </w:rPr>
        <w:t xml:space="preserve"> БГУ, 2008. – 375 с.</w:t>
      </w:r>
    </w:p>
    <w:p w14:paraId="2EE41323" w14:textId="77777777" w:rsidR="005175FA" w:rsidRPr="008814ED" w:rsidRDefault="005175FA" w:rsidP="008814ED">
      <w:pPr>
        <w:pStyle w:val="a6"/>
        <w:numPr>
          <w:ilvl w:val="0"/>
          <w:numId w:val="16"/>
        </w:numPr>
        <w:tabs>
          <w:tab w:val="left" w:pos="1134"/>
          <w:tab w:val="left" w:pos="1276"/>
        </w:tabs>
        <w:spacing w:after="0" w:line="240" w:lineRule="auto"/>
        <w:ind w:left="0" w:firstLine="709"/>
        <w:jc w:val="both"/>
        <w:rPr>
          <w:rFonts w:ascii="Times New Roman" w:hAnsi="Times New Roman"/>
          <w:sz w:val="28"/>
          <w:szCs w:val="28"/>
          <w:lang w:eastAsia="ru-RU"/>
        </w:rPr>
      </w:pPr>
      <w:proofErr w:type="spellStart"/>
      <w:r w:rsidRPr="008814ED">
        <w:rPr>
          <w:rFonts w:ascii="Times New Roman" w:hAnsi="Times New Roman"/>
          <w:sz w:val="28"/>
          <w:szCs w:val="28"/>
          <w:lang w:eastAsia="ru-RU"/>
        </w:rPr>
        <w:t>Рамбиди</w:t>
      </w:r>
      <w:proofErr w:type="spellEnd"/>
      <w:r w:rsidRPr="008814ED">
        <w:rPr>
          <w:rFonts w:ascii="Times New Roman" w:hAnsi="Times New Roman"/>
          <w:sz w:val="28"/>
          <w:szCs w:val="28"/>
          <w:lang w:eastAsia="ru-RU"/>
        </w:rPr>
        <w:t xml:space="preserve">, Н. Г. Физические и химические основы </w:t>
      </w:r>
      <w:proofErr w:type="spellStart"/>
      <w:r w:rsidRPr="008814ED">
        <w:rPr>
          <w:rFonts w:ascii="Times New Roman" w:hAnsi="Times New Roman"/>
          <w:sz w:val="28"/>
          <w:szCs w:val="28"/>
          <w:lang w:eastAsia="ru-RU"/>
        </w:rPr>
        <w:t>нанотехнологий</w:t>
      </w:r>
      <w:proofErr w:type="spellEnd"/>
      <w:r w:rsidRPr="008814ED">
        <w:rPr>
          <w:rFonts w:ascii="Times New Roman" w:hAnsi="Times New Roman"/>
          <w:sz w:val="28"/>
          <w:szCs w:val="28"/>
          <w:lang w:eastAsia="ru-RU"/>
        </w:rPr>
        <w:t> / Н. Г. </w:t>
      </w:r>
      <w:proofErr w:type="spellStart"/>
      <w:r w:rsidRPr="008814ED">
        <w:rPr>
          <w:rFonts w:ascii="Times New Roman" w:hAnsi="Times New Roman"/>
          <w:sz w:val="28"/>
          <w:szCs w:val="28"/>
          <w:lang w:eastAsia="ru-RU"/>
        </w:rPr>
        <w:t>Рамбиди</w:t>
      </w:r>
      <w:proofErr w:type="spellEnd"/>
      <w:r w:rsidRPr="008814ED">
        <w:rPr>
          <w:rFonts w:ascii="Times New Roman" w:hAnsi="Times New Roman"/>
          <w:sz w:val="28"/>
          <w:szCs w:val="28"/>
          <w:lang w:eastAsia="ru-RU"/>
        </w:rPr>
        <w:t xml:space="preserve">, А. В. Берёзкин. – </w:t>
      </w:r>
      <w:proofErr w:type="gramStart"/>
      <w:r w:rsidRPr="008814ED">
        <w:rPr>
          <w:rFonts w:ascii="Times New Roman" w:hAnsi="Times New Roman"/>
          <w:sz w:val="28"/>
          <w:szCs w:val="28"/>
          <w:lang w:eastAsia="ru-RU"/>
        </w:rPr>
        <w:t>Москва :</w:t>
      </w:r>
      <w:proofErr w:type="gramEnd"/>
      <w:r w:rsidRPr="008814ED">
        <w:rPr>
          <w:rFonts w:ascii="Times New Roman" w:hAnsi="Times New Roman"/>
          <w:sz w:val="28"/>
          <w:szCs w:val="28"/>
          <w:lang w:eastAsia="ru-RU"/>
        </w:rPr>
        <w:t xml:space="preserve"> </w:t>
      </w:r>
      <w:proofErr w:type="spellStart"/>
      <w:r w:rsidRPr="008814ED">
        <w:rPr>
          <w:rFonts w:ascii="Times New Roman" w:hAnsi="Times New Roman"/>
          <w:sz w:val="28"/>
          <w:szCs w:val="28"/>
          <w:lang w:eastAsia="ru-RU"/>
        </w:rPr>
        <w:t>Физматлит</w:t>
      </w:r>
      <w:proofErr w:type="spellEnd"/>
      <w:r w:rsidRPr="008814ED">
        <w:rPr>
          <w:rFonts w:ascii="Times New Roman" w:hAnsi="Times New Roman"/>
          <w:sz w:val="28"/>
          <w:szCs w:val="28"/>
          <w:lang w:eastAsia="ru-RU"/>
        </w:rPr>
        <w:t>, 2008. – 456 с.</w:t>
      </w:r>
    </w:p>
    <w:p w14:paraId="7EBEE6F9" w14:textId="77777777" w:rsidR="005175FA" w:rsidRPr="008814ED" w:rsidRDefault="005175FA" w:rsidP="008814ED">
      <w:pPr>
        <w:pStyle w:val="a6"/>
        <w:numPr>
          <w:ilvl w:val="0"/>
          <w:numId w:val="16"/>
        </w:numPr>
        <w:tabs>
          <w:tab w:val="left" w:pos="1134"/>
          <w:tab w:val="left" w:pos="1276"/>
        </w:tabs>
        <w:spacing w:after="0" w:line="240" w:lineRule="auto"/>
        <w:ind w:left="0" w:firstLine="709"/>
        <w:jc w:val="both"/>
        <w:rPr>
          <w:rFonts w:ascii="Times New Roman" w:hAnsi="Times New Roman"/>
          <w:sz w:val="28"/>
          <w:szCs w:val="28"/>
          <w:lang w:eastAsia="ru-RU"/>
        </w:rPr>
      </w:pPr>
      <w:proofErr w:type="spellStart"/>
      <w:r w:rsidRPr="008814ED">
        <w:rPr>
          <w:rFonts w:ascii="Times New Roman" w:hAnsi="Times New Roman"/>
          <w:sz w:val="28"/>
          <w:szCs w:val="28"/>
          <w:lang w:eastAsia="ru-RU"/>
        </w:rPr>
        <w:t>Рыжонков</w:t>
      </w:r>
      <w:proofErr w:type="spellEnd"/>
      <w:r w:rsidRPr="008814ED">
        <w:rPr>
          <w:rFonts w:ascii="Times New Roman" w:hAnsi="Times New Roman"/>
          <w:sz w:val="28"/>
          <w:szCs w:val="28"/>
          <w:lang w:eastAsia="ru-RU"/>
        </w:rPr>
        <w:t xml:space="preserve">, Д. И. </w:t>
      </w:r>
      <w:proofErr w:type="spellStart"/>
      <w:proofErr w:type="gramStart"/>
      <w:r w:rsidRPr="008814ED">
        <w:rPr>
          <w:rFonts w:ascii="Times New Roman" w:hAnsi="Times New Roman"/>
          <w:sz w:val="28"/>
          <w:szCs w:val="28"/>
          <w:lang w:eastAsia="ru-RU"/>
        </w:rPr>
        <w:t>Наноматериалы</w:t>
      </w:r>
      <w:proofErr w:type="spellEnd"/>
      <w:r w:rsidRPr="008814ED">
        <w:rPr>
          <w:rFonts w:ascii="Times New Roman" w:hAnsi="Times New Roman"/>
          <w:sz w:val="28"/>
          <w:szCs w:val="28"/>
          <w:lang w:eastAsia="ru-RU"/>
        </w:rPr>
        <w:t> :</w:t>
      </w:r>
      <w:proofErr w:type="gramEnd"/>
      <w:r w:rsidRPr="008814ED">
        <w:rPr>
          <w:rFonts w:ascii="Times New Roman" w:hAnsi="Times New Roman"/>
          <w:sz w:val="28"/>
          <w:szCs w:val="28"/>
          <w:lang w:eastAsia="ru-RU"/>
        </w:rPr>
        <w:t xml:space="preserve"> учебное пособие / Д. И. </w:t>
      </w:r>
      <w:proofErr w:type="spellStart"/>
      <w:r w:rsidRPr="008814ED">
        <w:rPr>
          <w:rFonts w:ascii="Times New Roman" w:hAnsi="Times New Roman"/>
          <w:sz w:val="28"/>
          <w:szCs w:val="28"/>
          <w:lang w:eastAsia="ru-RU"/>
        </w:rPr>
        <w:t>Рыжонков</w:t>
      </w:r>
      <w:proofErr w:type="spellEnd"/>
      <w:r w:rsidRPr="008814ED">
        <w:rPr>
          <w:rFonts w:ascii="Times New Roman" w:hAnsi="Times New Roman"/>
          <w:sz w:val="28"/>
          <w:szCs w:val="28"/>
          <w:lang w:eastAsia="ru-RU"/>
        </w:rPr>
        <w:t xml:space="preserve">, В. В. Левина, Э. Л. Дзидзигури. – </w:t>
      </w:r>
      <w:proofErr w:type="gramStart"/>
      <w:r w:rsidRPr="008814ED">
        <w:rPr>
          <w:rFonts w:ascii="Times New Roman" w:hAnsi="Times New Roman"/>
          <w:sz w:val="28"/>
          <w:szCs w:val="28"/>
          <w:lang w:eastAsia="ru-RU"/>
        </w:rPr>
        <w:t>Москва :</w:t>
      </w:r>
      <w:proofErr w:type="gramEnd"/>
      <w:r w:rsidRPr="008814ED">
        <w:rPr>
          <w:rFonts w:ascii="Times New Roman" w:hAnsi="Times New Roman"/>
          <w:sz w:val="28"/>
          <w:szCs w:val="28"/>
          <w:lang w:eastAsia="ru-RU"/>
        </w:rPr>
        <w:t xml:space="preserve"> Бином. Лаборатория знаний, 2008. – 365 с.</w:t>
      </w:r>
    </w:p>
    <w:p w14:paraId="7CAFE6AC" w14:textId="77777777" w:rsidR="005175FA" w:rsidRDefault="005175FA" w:rsidP="008814ED">
      <w:pPr>
        <w:pStyle w:val="a6"/>
        <w:numPr>
          <w:ilvl w:val="0"/>
          <w:numId w:val="16"/>
        </w:numPr>
        <w:tabs>
          <w:tab w:val="left" w:pos="1134"/>
          <w:tab w:val="left" w:pos="1276"/>
        </w:tabs>
        <w:spacing w:after="0" w:line="240" w:lineRule="auto"/>
        <w:ind w:left="0" w:firstLine="709"/>
        <w:jc w:val="both"/>
        <w:rPr>
          <w:rFonts w:ascii="Times New Roman" w:hAnsi="Times New Roman"/>
          <w:sz w:val="28"/>
          <w:szCs w:val="28"/>
          <w:lang w:eastAsia="ru-RU"/>
        </w:rPr>
      </w:pPr>
      <w:r w:rsidRPr="008814ED">
        <w:rPr>
          <w:rFonts w:ascii="Times New Roman" w:hAnsi="Times New Roman"/>
          <w:sz w:val="28"/>
          <w:szCs w:val="28"/>
          <w:lang w:eastAsia="ru-RU"/>
        </w:rPr>
        <w:t>Гаврилов, С. А. Электрохимические процессы в технологии микро</w:t>
      </w:r>
      <w:r w:rsidRPr="008814ED">
        <w:rPr>
          <w:rFonts w:ascii="Times New Roman" w:hAnsi="Times New Roman"/>
          <w:sz w:val="28"/>
          <w:szCs w:val="28"/>
          <w:lang w:eastAsia="ru-RU"/>
        </w:rPr>
        <w:noBreakHyphen/>
        <w:t xml:space="preserve"> и </w:t>
      </w:r>
      <w:proofErr w:type="spellStart"/>
      <w:r w:rsidRPr="008814ED">
        <w:rPr>
          <w:rFonts w:ascii="Times New Roman" w:hAnsi="Times New Roman"/>
          <w:sz w:val="28"/>
          <w:szCs w:val="28"/>
          <w:lang w:eastAsia="ru-RU"/>
        </w:rPr>
        <w:t>наноэлектроники</w:t>
      </w:r>
      <w:proofErr w:type="spellEnd"/>
      <w:r w:rsidRPr="008814ED">
        <w:rPr>
          <w:rFonts w:ascii="Times New Roman" w:hAnsi="Times New Roman"/>
          <w:sz w:val="28"/>
          <w:szCs w:val="28"/>
          <w:lang w:eastAsia="ru-RU"/>
        </w:rPr>
        <w:t xml:space="preserve"> / С. А. Гаврилов, А. Н. Белов. – </w:t>
      </w:r>
      <w:proofErr w:type="gramStart"/>
      <w:r w:rsidRPr="008814ED">
        <w:rPr>
          <w:rFonts w:ascii="Times New Roman" w:hAnsi="Times New Roman"/>
          <w:sz w:val="28"/>
          <w:szCs w:val="28"/>
          <w:lang w:eastAsia="ru-RU"/>
        </w:rPr>
        <w:t>Москва :</w:t>
      </w:r>
      <w:proofErr w:type="gramEnd"/>
      <w:r w:rsidRPr="008814ED">
        <w:rPr>
          <w:rFonts w:ascii="Times New Roman" w:hAnsi="Times New Roman"/>
          <w:sz w:val="28"/>
          <w:szCs w:val="28"/>
          <w:lang w:eastAsia="ru-RU"/>
        </w:rPr>
        <w:t xml:space="preserve"> Высшее образование, 2009. – 257 с.</w:t>
      </w:r>
    </w:p>
    <w:p w14:paraId="03315D62" w14:textId="77777777" w:rsidR="005175FA" w:rsidRPr="00A074B7" w:rsidRDefault="005175FA" w:rsidP="00324C22">
      <w:pPr>
        <w:pStyle w:val="a6"/>
        <w:tabs>
          <w:tab w:val="left" w:pos="1134"/>
          <w:tab w:val="left" w:pos="1276"/>
        </w:tabs>
        <w:spacing w:after="0" w:line="240" w:lineRule="auto"/>
        <w:ind w:left="709"/>
        <w:jc w:val="both"/>
        <w:rPr>
          <w:rFonts w:ascii="Times New Roman" w:hAnsi="Times New Roman"/>
          <w:lang w:eastAsia="ru-RU"/>
        </w:rPr>
      </w:pPr>
    </w:p>
    <w:p w14:paraId="17D826AF" w14:textId="77777777" w:rsidR="005175FA" w:rsidRPr="009B747D" w:rsidRDefault="005175FA" w:rsidP="003F5D44">
      <w:pPr>
        <w:spacing w:after="0" w:line="240" w:lineRule="auto"/>
        <w:jc w:val="center"/>
        <w:rPr>
          <w:rFonts w:ascii="Times New Roman" w:hAnsi="Times New Roman"/>
          <w:caps/>
          <w:sz w:val="28"/>
          <w:szCs w:val="28"/>
          <w:lang w:eastAsia="ru-RU"/>
        </w:rPr>
      </w:pPr>
      <w:r w:rsidRPr="009B747D">
        <w:rPr>
          <w:rFonts w:ascii="Times New Roman" w:hAnsi="Times New Roman"/>
          <w:caps/>
          <w:sz w:val="28"/>
          <w:szCs w:val="28"/>
          <w:lang w:eastAsia="ru-RU"/>
        </w:rPr>
        <w:t>МЕТОДИЧЕСКИЕ РЕКОМЕНДАЦИИ ПО ОРГАНИЗАЦИИ</w:t>
      </w:r>
      <w:r w:rsidRPr="009B747D">
        <w:rPr>
          <w:rFonts w:ascii="Times New Roman" w:hAnsi="Times New Roman"/>
          <w:caps/>
          <w:sz w:val="28"/>
          <w:szCs w:val="28"/>
          <w:lang w:eastAsia="ru-RU"/>
        </w:rPr>
        <w:br/>
        <w:t>И ВЫПОЛНЕНИЮ САМОСТОЯТЕЛЬНОЙ РАБОТЫ ОБУЩАЮЩИХСЯ</w:t>
      </w:r>
    </w:p>
    <w:p w14:paraId="5A50D640" w14:textId="77777777" w:rsidR="005175FA" w:rsidRPr="009B747D"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При изучении учебной дисциплины рекомендуется использовать следующие формы самостоятельной работы:</w:t>
      </w:r>
    </w:p>
    <w:p w14:paraId="6A383B73" w14:textId="77777777" w:rsidR="005175FA" w:rsidRPr="009B747D"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подготовка докладов к практическим занятиям;</w:t>
      </w:r>
    </w:p>
    <w:p w14:paraId="0A4DA1B1" w14:textId="77777777" w:rsidR="005175FA" w:rsidRPr="009B747D"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выполнение индивидуальных заданий к практическим занятиям;</w:t>
      </w:r>
    </w:p>
    <w:p w14:paraId="5F40C0E4" w14:textId="77777777" w:rsidR="005175FA" w:rsidRPr="009B747D"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обработка результатов лабораторных работ и оформление отчётов;</w:t>
      </w:r>
    </w:p>
    <w:p w14:paraId="5234D081" w14:textId="77777777" w:rsidR="005175FA" w:rsidRPr="009B747D"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выполнение контрольных работ;</w:t>
      </w:r>
    </w:p>
    <w:p w14:paraId="4F2FD15C" w14:textId="77777777" w:rsidR="005175FA" w:rsidRPr="009B747D"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выполнение интерактивных тестов в системе электронного обучения;</w:t>
      </w:r>
    </w:p>
    <w:p w14:paraId="787F90DB" w14:textId="77777777" w:rsidR="005175FA"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самостоятельная работа с учебно-методической и научной литературой.</w:t>
      </w:r>
    </w:p>
    <w:p w14:paraId="50E52AFA" w14:textId="77777777" w:rsidR="005175FA" w:rsidRPr="00A074B7" w:rsidRDefault="005175FA" w:rsidP="003F5D44">
      <w:pPr>
        <w:spacing w:after="0" w:line="240" w:lineRule="auto"/>
        <w:ind w:firstLine="709"/>
        <w:jc w:val="both"/>
        <w:rPr>
          <w:rFonts w:ascii="Times New Roman" w:hAnsi="Times New Roman"/>
          <w:lang w:eastAsia="ru-RU"/>
        </w:rPr>
      </w:pPr>
    </w:p>
    <w:p w14:paraId="02AE97C2" w14:textId="77777777" w:rsidR="005175FA" w:rsidRPr="009B747D" w:rsidRDefault="005175FA" w:rsidP="003F5D44">
      <w:pPr>
        <w:spacing w:after="0" w:line="240" w:lineRule="auto"/>
        <w:jc w:val="center"/>
        <w:rPr>
          <w:rFonts w:ascii="Times New Roman" w:hAnsi="Times New Roman"/>
          <w:sz w:val="28"/>
          <w:szCs w:val="28"/>
          <w:lang w:eastAsia="ru-RU"/>
        </w:rPr>
      </w:pPr>
      <w:r w:rsidRPr="009B747D">
        <w:rPr>
          <w:rFonts w:ascii="Times New Roman" w:hAnsi="Times New Roman"/>
          <w:caps/>
          <w:sz w:val="28"/>
          <w:szCs w:val="28"/>
          <w:lang w:eastAsia="ru-RU"/>
        </w:rPr>
        <w:t>ПЕРЕЧЕНЬ</w:t>
      </w:r>
      <w:r w:rsidRPr="009B747D">
        <w:rPr>
          <w:rFonts w:ascii="Times New Roman" w:hAnsi="Times New Roman"/>
          <w:sz w:val="28"/>
          <w:szCs w:val="28"/>
          <w:lang w:eastAsia="ru-RU"/>
        </w:rPr>
        <w:t xml:space="preserve"> РЕКОМЕНДУЕМЫХ СРЕДСТВ ДИАГНОСТИКИ</w:t>
      </w:r>
      <w:r w:rsidRPr="009B747D">
        <w:rPr>
          <w:rFonts w:ascii="Times New Roman" w:hAnsi="Times New Roman"/>
          <w:sz w:val="28"/>
          <w:szCs w:val="28"/>
          <w:lang w:eastAsia="ru-RU"/>
        </w:rPr>
        <w:br/>
        <w:t>КОМПЕТЕНЦИЙ ОБУЩАЮЩИХСЯ</w:t>
      </w:r>
    </w:p>
    <w:p w14:paraId="7F00A645" w14:textId="77777777" w:rsidR="005175FA" w:rsidRPr="009B747D" w:rsidRDefault="005175FA" w:rsidP="003F5D44">
      <w:pPr>
        <w:spacing w:after="0" w:line="240" w:lineRule="auto"/>
        <w:ind w:firstLine="709"/>
        <w:jc w:val="both"/>
        <w:rPr>
          <w:rFonts w:ascii="Times New Roman" w:hAnsi="Times New Roman"/>
          <w:sz w:val="28"/>
          <w:szCs w:val="28"/>
          <w:lang w:eastAsia="ru-RU"/>
        </w:rPr>
      </w:pPr>
      <w:r w:rsidRPr="004D23C9">
        <w:rPr>
          <w:rFonts w:ascii="Times New Roman" w:hAnsi="Times New Roman"/>
          <w:spacing w:val="-6"/>
          <w:sz w:val="28"/>
          <w:szCs w:val="28"/>
          <w:lang w:eastAsia="ru-RU"/>
        </w:rPr>
        <w:t xml:space="preserve">Примерным учебным планом по специальности </w:t>
      </w:r>
      <w:r w:rsidRPr="004D23C9">
        <w:rPr>
          <w:rFonts w:ascii="Times New Roman" w:hAnsi="Times New Roman"/>
          <w:bCs/>
          <w:spacing w:val="-6"/>
          <w:sz w:val="28"/>
          <w:szCs w:val="28"/>
          <w:lang w:eastAsia="ru-RU"/>
        </w:rPr>
        <w:t>6</w:t>
      </w:r>
      <w:r w:rsidRPr="004D23C9">
        <w:rPr>
          <w:rFonts w:ascii="Times New Roman" w:hAnsi="Times New Roman"/>
          <w:bCs/>
          <w:spacing w:val="-6"/>
          <w:sz w:val="28"/>
          <w:szCs w:val="28"/>
          <w:lang w:eastAsia="ru-RU"/>
        </w:rPr>
        <w:noBreakHyphen/>
        <w:t>05</w:t>
      </w:r>
      <w:r w:rsidRPr="004D23C9">
        <w:rPr>
          <w:rFonts w:ascii="Times New Roman" w:hAnsi="Times New Roman"/>
          <w:bCs/>
          <w:spacing w:val="-6"/>
          <w:sz w:val="28"/>
          <w:szCs w:val="28"/>
          <w:lang w:eastAsia="ru-RU"/>
        </w:rPr>
        <w:noBreakHyphen/>
        <w:t>0713</w:t>
      </w:r>
      <w:r w:rsidRPr="004D23C9">
        <w:rPr>
          <w:rFonts w:ascii="Times New Roman" w:hAnsi="Times New Roman"/>
          <w:bCs/>
          <w:spacing w:val="-6"/>
          <w:sz w:val="28"/>
          <w:szCs w:val="28"/>
          <w:lang w:eastAsia="ru-RU"/>
        </w:rPr>
        <w:noBreakHyphen/>
        <w:t>02 «Электронные системы и технологии»</w:t>
      </w:r>
      <w:r w:rsidRPr="009B747D">
        <w:rPr>
          <w:rFonts w:ascii="Times New Roman" w:hAnsi="Times New Roman"/>
          <w:bCs/>
          <w:sz w:val="28"/>
          <w:szCs w:val="28"/>
          <w:lang w:eastAsia="ru-RU"/>
        </w:rPr>
        <w:t xml:space="preserve"> </w:t>
      </w:r>
      <w:r w:rsidRPr="009B747D">
        <w:rPr>
          <w:rFonts w:ascii="Times New Roman" w:hAnsi="Times New Roman"/>
          <w:sz w:val="28"/>
          <w:szCs w:val="28"/>
          <w:lang w:eastAsia="ru-RU"/>
        </w:rPr>
        <w:t xml:space="preserve">в качестве формы промежуточной аттестации по </w:t>
      </w:r>
      <w:r w:rsidRPr="002F3D7F">
        <w:rPr>
          <w:rFonts w:ascii="Times New Roman" w:hAnsi="Times New Roman"/>
          <w:spacing w:val="-4"/>
          <w:sz w:val="28"/>
          <w:szCs w:val="28"/>
          <w:lang w:eastAsia="ru-RU"/>
        </w:rPr>
        <w:t>учебной дисциплине «Физико-химические основы микро</w:t>
      </w:r>
      <w:r w:rsidRPr="002F3D7F">
        <w:rPr>
          <w:rFonts w:ascii="Times New Roman" w:hAnsi="Times New Roman"/>
          <w:spacing w:val="-4"/>
          <w:sz w:val="28"/>
          <w:szCs w:val="28"/>
          <w:lang w:eastAsia="ru-RU"/>
        </w:rPr>
        <w:noBreakHyphen/>
        <w:t xml:space="preserve"> и </w:t>
      </w:r>
      <w:proofErr w:type="spellStart"/>
      <w:r w:rsidRPr="002F3D7F">
        <w:rPr>
          <w:rFonts w:ascii="Times New Roman" w:hAnsi="Times New Roman"/>
          <w:spacing w:val="-4"/>
          <w:sz w:val="28"/>
          <w:szCs w:val="28"/>
          <w:lang w:eastAsia="ru-RU"/>
        </w:rPr>
        <w:t>наноэлектроники</w:t>
      </w:r>
      <w:proofErr w:type="spellEnd"/>
      <w:r w:rsidRPr="002F3D7F">
        <w:rPr>
          <w:rFonts w:ascii="Times New Roman" w:hAnsi="Times New Roman"/>
          <w:spacing w:val="-4"/>
          <w:sz w:val="28"/>
          <w:szCs w:val="28"/>
          <w:lang w:eastAsia="ru-RU"/>
        </w:rPr>
        <w:t xml:space="preserve">» рекомендуется экзамен и зачёт. Оценка </w:t>
      </w:r>
      <w:proofErr w:type="gramStart"/>
      <w:r w:rsidRPr="002F3D7F">
        <w:rPr>
          <w:rFonts w:ascii="Times New Roman" w:hAnsi="Times New Roman"/>
          <w:spacing w:val="-4"/>
          <w:sz w:val="28"/>
          <w:szCs w:val="28"/>
          <w:lang w:eastAsia="ru-RU"/>
        </w:rPr>
        <w:t>учебных достижений</w:t>
      </w:r>
      <w:proofErr w:type="gramEnd"/>
      <w:r w:rsidRPr="002F3D7F">
        <w:rPr>
          <w:rFonts w:ascii="Times New Roman" w:hAnsi="Times New Roman"/>
          <w:spacing w:val="-4"/>
          <w:sz w:val="28"/>
          <w:szCs w:val="28"/>
          <w:lang w:eastAsia="ru-RU"/>
        </w:rPr>
        <w:t xml:space="preserve"> обучающихся производится по десятибалльной шкале в первом случае и по системе «зачтено/не зачтено» – во втором. Для текущего контроля по учебной дисциплине и диагностики компетенций могут использоваться следующие формы:</w:t>
      </w:r>
    </w:p>
    <w:p w14:paraId="56F79922" w14:textId="77777777" w:rsidR="005175FA" w:rsidRPr="009B747D"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устный опрос;</w:t>
      </w:r>
    </w:p>
    <w:p w14:paraId="73BA85B0" w14:textId="77777777" w:rsidR="005175FA" w:rsidRPr="009B747D"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тестирование;</w:t>
      </w:r>
    </w:p>
    <w:p w14:paraId="55A7B70F" w14:textId="77777777" w:rsidR="005175FA" w:rsidRPr="009B747D"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контрольные работы;</w:t>
      </w:r>
    </w:p>
    <w:p w14:paraId="1E2699AF" w14:textId="77777777" w:rsidR="005175FA"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письменный отчёт по лабораторным работам с его устной или письменной защитой.</w:t>
      </w:r>
    </w:p>
    <w:p w14:paraId="49E2A33E" w14:textId="77777777" w:rsidR="005175FA" w:rsidRPr="00A074B7" w:rsidRDefault="005175FA" w:rsidP="003F5D44">
      <w:pPr>
        <w:spacing w:after="0" w:line="240" w:lineRule="auto"/>
        <w:ind w:firstLine="709"/>
        <w:jc w:val="both"/>
        <w:rPr>
          <w:rFonts w:ascii="Times New Roman" w:hAnsi="Times New Roman"/>
          <w:lang w:eastAsia="ru-RU"/>
        </w:rPr>
      </w:pPr>
    </w:p>
    <w:p w14:paraId="169D651B" w14:textId="77777777" w:rsidR="005175FA" w:rsidRPr="009B747D" w:rsidRDefault="005175FA" w:rsidP="003F5D44">
      <w:pPr>
        <w:spacing w:after="0" w:line="240" w:lineRule="auto"/>
        <w:jc w:val="center"/>
        <w:rPr>
          <w:rFonts w:ascii="Times New Roman" w:hAnsi="Times New Roman"/>
          <w:sz w:val="28"/>
          <w:szCs w:val="28"/>
          <w:lang w:eastAsia="ru-RU"/>
        </w:rPr>
      </w:pPr>
      <w:r w:rsidRPr="009B747D">
        <w:rPr>
          <w:rFonts w:ascii="Times New Roman" w:hAnsi="Times New Roman"/>
          <w:caps/>
          <w:sz w:val="28"/>
          <w:szCs w:val="28"/>
          <w:lang w:eastAsia="ru-RU"/>
        </w:rPr>
        <w:t>РЕКОМЕНДУЕМЫЕ</w:t>
      </w:r>
      <w:r w:rsidRPr="009B747D">
        <w:rPr>
          <w:rFonts w:ascii="Times New Roman" w:hAnsi="Times New Roman"/>
          <w:sz w:val="28"/>
          <w:szCs w:val="28"/>
          <w:lang w:eastAsia="ru-RU"/>
        </w:rPr>
        <w:t xml:space="preserve"> МЕТОДЫ (ТЕХНОЛОГИИ) ОБУЧЕНИЯ</w:t>
      </w:r>
    </w:p>
    <w:p w14:paraId="2F3C7FA5" w14:textId="77777777" w:rsidR="005175FA" w:rsidRPr="009B747D"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Основные рекомендуемые методы (технологии) обучения, отвечающие целям и задачам учебной дисциплины:</w:t>
      </w:r>
    </w:p>
    <w:p w14:paraId="3EF9B7AE" w14:textId="77777777" w:rsidR="005175FA" w:rsidRPr="009B747D"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объяснительно-иллюстративный метод;</w:t>
      </w:r>
    </w:p>
    <w:p w14:paraId="0D0866C8" w14:textId="77777777" w:rsidR="005175FA" w:rsidRPr="009B747D"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репродуктивный метод;</w:t>
      </w:r>
    </w:p>
    <w:p w14:paraId="165BAE99" w14:textId="77777777" w:rsidR="005175FA" w:rsidRPr="009B747D"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метод проблемного изложения;</w:t>
      </w:r>
    </w:p>
    <w:p w14:paraId="5645CFF0" w14:textId="77777777" w:rsidR="005175FA" w:rsidRPr="009B747D"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частично-поисковый, или эвристический, метод;</w:t>
      </w:r>
    </w:p>
    <w:p w14:paraId="4F471868" w14:textId="77777777" w:rsidR="005175FA" w:rsidRDefault="005175FA" w:rsidP="003F5D44">
      <w:pPr>
        <w:spacing w:after="0" w:line="240" w:lineRule="auto"/>
        <w:ind w:firstLine="709"/>
        <w:jc w:val="both"/>
        <w:rPr>
          <w:rFonts w:ascii="Times New Roman" w:hAnsi="Times New Roman"/>
          <w:sz w:val="28"/>
          <w:szCs w:val="28"/>
          <w:lang w:eastAsia="ru-RU"/>
        </w:rPr>
      </w:pPr>
      <w:r w:rsidRPr="009B747D">
        <w:rPr>
          <w:rFonts w:ascii="Times New Roman" w:hAnsi="Times New Roman"/>
          <w:sz w:val="28"/>
          <w:szCs w:val="28"/>
          <w:lang w:eastAsia="ru-RU"/>
        </w:rPr>
        <w:t>исследовательский метод.</w:t>
      </w:r>
    </w:p>
    <w:p w14:paraId="75802F09" w14:textId="77777777" w:rsidR="005175FA" w:rsidRPr="00A074B7" w:rsidRDefault="005175FA" w:rsidP="003F5D44">
      <w:pPr>
        <w:spacing w:after="0" w:line="240" w:lineRule="auto"/>
        <w:ind w:firstLine="709"/>
        <w:jc w:val="both"/>
        <w:rPr>
          <w:rFonts w:ascii="Times New Roman" w:hAnsi="Times New Roman"/>
          <w:lang w:eastAsia="ru-RU"/>
        </w:rPr>
      </w:pPr>
    </w:p>
    <w:p w14:paraId="519963A1" w14:textId="77777777" w:rsidR="005175FA" w:rsidRPr="009B747D" w:rsidRDefault="005175FA" w:rsidP="003F5D44">
      <w:pPr>
        <w:spacing w:after="0" w:line="240" w:lineRule="auto"/>
        <w:jc w:val="center"/>
        <w:rPr>
          <w:rFonts w:ascii="Times New Roman" w:hAnsi="Times New Roman"/>
          <w:caps/>
          <w:sz w:val="28"/>
          <w:szCs w:val="28"/>
          <w:lang w:eastAsia="ru-RU"/>
        </w:rPr>
      </w:pPr>
      <w:r w:rsidRPr="009B747D">
        <w:rPr>
          <w:rFonts w:ascii="Times New Roman" w:hAnsi="Times New Roman"/>
          <w:caps/>
          <w:sz w:val="28"/>
          <w:szCs w:val="28"/>
          <w:lang w:eastAsia="ru-RU"/>
        </w:rPr>
        <w:t>Примерный перечень ТЕМ лабораторных ЗАНЯТИЙ</w:t>
      </w:r>
    </w:p>
    <w:p w14:paraId="048FFEF8" w14:textId="77777777" w:rsidR="005175FA" w:rsidRPr="009B747D" w:rsidRDefault="005175FA" w:rsidP="00A146D8">
      <w:pPr>
        <w:pStyle w:val="a6"/>
        <w:numPr>
          <w:ilvl w:val="0"/>
          <w:numId w:val="13"/>
        </w:numPr>
        <w:tabs>
          <w:tab w:val="left" w:pos="1134"/>
        </w:tabs>
        <w:spacing w:after="0" w:line="240" w:lineRule="auto"/>
        <w:ind w:left="0" w:firstLine="709"/>
        <w:jc w:val="both"/>
        <w:rPr>
          <w:rFonts w:ascii="Times New Roman" w:hAnsi="Times New Roman"/>
          <w:sz w:val="28"/>
          <w:szCs w:val="28"/>
          <w:lang w:eastAsia="ru-RU"/>
        </w:rPr>
      </w:pPr>
      <w:r w:rsidRPr="009B747D">
        <w:rPr>
          <w:rFonts w:ascii="Times New Roman" w:hAnsi="Times New Roman"/>
          <w:sz w:val="28"/>
          <w:szCs w:val="28"/>
          <w:lang w:eastAsia="ru-RU"/>
        </w:rPr>
        <w:t>Изучение размерного эффекта в тонких металлических плёнках.</w:t>
      </w:r>
    </w:p>
    <w:p w14:paraId="23351DA7" w14:textId="77777777" w:rsidR="005175FA" w:rsidRPr="009B747D" w:rsidRDefault="005175FA" w:rsidP="00A146D8">
      <w:pPr>
        <w:pStyle w:val="a6"/>
        <w:numPr>
          <w:ilvl w:val="0"/>
          <w:numId w:val="13"/>
        </w:numPr>
        <w:tabs>
          <w:tab w:val="left" w:pos="1134"/>
        </w:tabs>
        <w:spacing w:after="0" w:line="240" w:lineRule="auto"/>
        <w:ind w:left="0" w:firstLine="709"/>
        <w:jc w:val="both"/>
        <w:rPr>
          <w:rFonts w:ascii="Times New Roman" w:hAnsi="Times New Roman"/>
          <w:sz w:val="28"/>
          <w:szCs w:val="28"/>
          <w:lang w:eastAsia="ru-RU"/>
        </w:rPr>
      </w:pPr>
      <w:r w:rsidRPr="009B747D">
        <w:rPr>
          <w:rFonts w:ascii="Times New Roman" w:hAnsi="Times New Roman"/>
          <w:sz w:val="28"/>
          <w:szCs w:val="28"/>
          <w:lang w:eastAsia="ru-RU"/>
        </w:rPr>
        <w:t>Исследование выпрямляющего контакта металл-полупроводник.</w:t>
      </w:r>
    </w:p>
    <w:p w14:paraId="47BF53ED" w14:textId="77777777" w:rsidR="005175FA" w:rsidRPr="009B747D" w:rsidRDefault="005175FA" w:rsidP="00A146D8">
      <w:pPr>
        <w:pStyle w:val="a6"/>
        <w:numPr>
          <w:ilvl w:val="0"/>
          <w:numId w:val="13"/>
        </w:numPr>
        <w:tabs>
          <w:tab w:val="left" w:pos="1134"/>
        </w:tabs>
        <w:spacing w:after="0" w:line="240" w:lineRule="auto"/>
        <w:ind w:left="0" w:firstLine="709"/>
        <w:jc w:val="both"/>
        <w:rPr>
          <w:rFonts w:ascii="Times New Roman" w:hAnsi="Times New Roman"/>
          <w:sz w:val="28"/>
          <w:szCs w:val="28"/>
          <w:lang w:eastAsia="ru-RU"/>
        </w:rPr>
      </w:pPr>
      <w:r w:rsidRPr="009B747D">
        <w:rPr>
          <w:rFonts w:ascii="Times New Roman" w:hAnsi="Times New Roman"/>
          <w:sz w:val="28"/>
          <w:szCs w:val="28"/>
          <w:lang w:eastAsia="ru-RU"/>
        </w:rPr>
        <w:t>Исследование механизма и кинетики процесса термического окисления кремния.</w:t>
      </w:r>
    </w:p>
    <w:p w14:paraId="12039726" w14:textId="77777777" w:rsidR="005175FA" w:rsidRPr="009B747D" w:rsidRDefault="005175FA" w:rsidP="00A146D8">
      <w:pPr>
        <w:pStyle w:val="a6"/>
        <w:numPr>
          <w:ilvl w:val="0"/>
          <w:numId w:val="13"/>
        </w:numPr>
        <w:tabs>
          <w:tab w:val="left" w:pos="1134"/>
        </w:tabs>
        <w:spacing w:after="0" w:line="240" w:lineRule="auto"/>
        <w:ind w:left="0" w:firstLine="709"/>
        <w:jc w:val="both"/>
        <w:rPr>
          <w:rFonts w:ascii="Times New Roman" w:hAnsi="Times New Roman"/>
          <w:sz w:val="28"/>
          <w:szCs w:val="28"/>
          <w:lang w:eastAsia="ru-RU"/>
        </w:rPr>
      </w:pPr>
      <w:r w:rsidRPr="009B747D">
        <w:rPr>
          <w:rFonts w:ascii="Times New Roman" w:hAnsi="Times New Roman"/>
          <w:sz w:val="28"/>
          <w:szCs w:val="28"/>
          <w:lang w:eastAsia="ru-RU"/>
        </w:rPr>
        <w:t>Исследование механизма и кинетики процесса ионного распыления.</w:t>
      </w:r>
    </w:p>
    <w:p w14:paraId="2ECA3D6F" w14:textId="77777777" w:rsidR="005175FA" w:rsidRDefault="005175FA" w:rsidP="00A146D8">
      <w:pPr>
        <w:pStyle w:val="a6"/>
        <w:numPr>
          <w:ilvl w:val="0"/>
          <w:numId w:val="13"/>
        </w:numPr>
        <w:tabs>
          <w:tab w:val="left" w:pos="1134"/>
        </w:tabs>
        <w:spacing w:after="0" w:line="240" w:lineRule="auto"/>
        <w:ind w:left="0" w:firstLine="709"/>
        <w:jc w:val="both"/>
        <w:rPr>
          <w:rFonts w:ascii="Times New Roman" w:hAnsi="Times New Roman"/>
          <w:sz w:val="28"/>
          <w:szCs w:val="28"/>
          <w:lang w:eastAsia="ru-RU"/>
        </w:rPr>
      </w:pPr>
      <w:r w:rsidRPr="009B747D">
        <w:rPr>
          <w:rFonts w:ascii="Times New Roman" w:hAnsi="Times New Roman"/>
          <w:sz w:val="28"/>
          <w:szCs w:val="28"/>
          <w:lang w:eastAsia="ru-RU"/>
        </w:rPr>
        <w:t>Исследование плазменного разряда в вакуумной камере.</w:t>
      </w:r>
    </w:p>
    <w:p w14:paraId="1FA3A0BF" w14:textId="77777777" w:rsidR="005175FA" w:rsidRPr="009B747D" w:rsidRDefault="005175FA" w:rsidP="003F5D44">
      <w:pPr>
        <w:spacing w:after="0" w:line="240" w:lineRule="auto"/>
        <w:jc w:val="center"/>
        <w:rPr>
          <w:rFonts w:ascii="Times New Roman" w:hAnsi="Times New Roman"/>
          <w:caps/>
          <w:sz w:val="28"/>
          <w:szCs w:val="28"/>
          <w:lang w:eastAsia="ru-RU"/>
        </w:rPr>
      </w:pPr>
      <w:r>
        <w:rPr>
          <w:rFonts w:ascii="Times New Roman" w:hAnsi="Times New Roman"/>
          <w:caps/>
          <w:sz w:val="28"/>
          <w:szCs w:val="28"/>
          <w:lang w:eastAsia="ru-RU"/>
        </w:rPr>
        <w:br w:type="page"/>
      </w:r>
      <w:r w:rsidRPr="009B747D">
        <w:rPr>
          <w:rFonts w:ascii="Times New Roman" w:hAnsi="Times New Roman"/>
          <w:caps/>
          <w:sz w:val="28"/>
          <w:szCs w:val="28"/>
          <w:lang w:eastAsia="ru-RU"/>
        </w:rPr>
        <w:t>Примерный перечень ТЕМ практических</w:t>
      </w:r>
      <w:r>
        <w:rPr>
          <w:rFonts w:ascii="Times New Roman" w:hAnsi="Times New Roman"/>
          <w:caps/>
          <w:sz w:val="28"/>
          <w:szCs w:val="28"/>
          <w:lang w:eastAsia="ru-RU"/>
        </w:rPr>
        <w:t xml:space="preserve"> </w:t>
      </w:r>
      <w:r w:rsidRPr="009B747D">
        <w:rPr>
          <w:rFonts w:ascii="Times New Roman" w:hAnsi="Times New Roman"/>
          <w:caps/>
          <w:sz w:val="28"/>
          <w:szCs w:val="28"/>
          <w:lang w:eastAsia="ru-RU"/>
        </w:rPr>
        <w:t>занятий</w:t>
      </w:r>
    </w:p>
    <w:p w14:paraId="635A758F" w14:textId="77777777" w:rsidR="005175FA" w:rsidRPr="009B747D" w:rsidRDefault="005175FA" w:rsidP="00A146D8">
      <w:pPr>
        <w:pStyle w:val="a6"/>
        <w:numPr>
          <w:ilvl w:val="0"/>
          <w:numId w:val="14"/>
        </w:numPr>
        <w:tabs>
          <w:tab w:val="left" w:pos="1134"/>
        </w:tabs>
        <w:spacing w:after="0" w:line="240" w:lineRule="auto"/>
        <w:ind w:left="0" w:firstLine="709"/>
        <w:jc w:val="both"/>
        <w:rPr>
          <w:rFonts w:ascii="Times New Roman" w:hAnsi="Times New Roman"/>
          <w:sz w:val="28"/>
          <w:szCs w:val="28"/>
          <w:lang w:eastAsia="ru-RU"/>
        </w:rPr>
      </w:pPr>
      <w:r w:rsidRPr="009B747D">
        <w:rPr>
          <w:rFonts w:ascii="Times New Roman" w:hAnsi="Times New Roman"/>
          <w:sz w:val="28"/>
          <w:szCs w:val="28"/>
          <w:lang w:eastAsia="ru-RU"/>
        </w:rPr>
        <w:t>Расчёт плотности упаковки кристаллической структуры, плотности веществ по параметрам кристаллической структуры, расчёт количества атомов в единице объёма.</w:t>
      </w:r>
    </w:p>
    <w:p w14:paraId="205CD54E" w14:textId="77777777" w:rsidR="005175FA" w:rsidRPr="009B747D" w:rsidRDefault="005175FA" w:rsidP="00A146D8">
      <w:pPr>
        <w:pStyle w:val="a6"/>
        <w:numPr>
          <w:ilvl w:val="0"/>
          <w:numId w:val="14"/>
        </w:numPr>
        <w:tabs>
          <w:tab w:val="left" w:pos="1134"/>
        </w:tabs>
        <w:spacing w:after="0" w:line="240" w:lineRule="auto"/>
        <w:ind w:left="0" w:firstLine="709"/>
        <w:jc w:val="both"/>
        <w:rPr>
          <w:rFonts w:ascii="Times New Roman" w:hAnsi="Times New Roman"/>
          <w:sz w:val="28"/>
          <w:szCs w:val="28"/>
          <w:lang w:eastAsia="ru-RU"/>
        </w:rPr>
      </w:pPr>
      <w:r w:rsidRPr="009B747D">
        <w:rPr>
          <w:rFonts w:ascii="Times New Roman" w:hAnsi="Times New Roman"/>
          <w:sz w:val="28"/>
          <w:szCs w:val="28"/>
          <w:lang w:eastAsia="ru-RU"/>
        </w:rPr>
        <w:t>Построение фазовых диаграмм. Обозначение фазовых полей. Определение состава фаз.</w:t>
      </w:r>
    </w:p>
    <w:p w14:paraId="246FC976" w14:textId="77777777" w:rsidR="005175FA" w:rsidRPr="009B747D" w:rsidRDefault="005175FA" w:rsidP="00A146D8">
      <w:pPr>
        <w:pStyle w:val="a6"/>
        <w:numPr>
          <w:ilvl w:val="0"/>
          <w:numId w:val="14"/>
        </w:numPr>
        <w:tabs>
          <w:tab w:val="left" w:pos="1134"/>
        </w:tabs>
        <w:spacing w:after="0" w:line="240" w:lineRule="auto"/>
        <w:ind w:left="0" w:firstLine="709"/>
        <w:jc w:val="both"/>
        <w:rPr>
          <w:rFonts w:ascii="Times New Roman" w:hAnsi="Times New Roman"/>
          <w:sz w:val="28"/>
          <w:szCs w:val="28"/>
          <w:lang w:eastAsia="ru-RU"/>
        </w:rPr>
      </w:pPr>
      <w:r w:rsidRPr="009B747D">
        <w:rPr>
          <w:rFonts w:ascii="Times New Roman" w:hAnsi="Times New Roman"/>
          <w:sz w:val="28"/>
          <w:szCs w:val="28"/>
          <w:lang w:eastAsia="ru-RU"/>
        </w:rPr>
        <w:t xml:space="preserve">Расчёт неопределённости положения, энергии, </w:t>
      </w:r>
      <w:proofErr w:type="spellStart"/>
      <w:r w:rsidRPr="009B747D">
        <w:rPr>
          <w:rFonts w:ascii="Times New Roman" w:hAnsi="Times New Roman"/>
          <w:sz w:val="28"/>
          <w:szCs w:val="28"/>
          <w:lang w:eastAsia="ru-RU"/>
        </w:rPr>
        <w:t>дебройлевской</w:t>
      </w:r>
      <w:proofErr w:type="spellEnd"/>
      <w:r w:rsidRPr="009B747D">
        <w:rPr>
          <w:rFonts w:ascii="Times New Roman" w:hAnsi="Times New Roman"/>
          <w:sz w:val="28"/>
          <w:szCs w:val="28"/>
          <w:lang w:eastAsia="ru-RU"/>
        </w:rPr>
        <w:t xml:space="preserve"> длины волны микрочастиц.</w:t>
      </w:r>
    </w:p>
    <w:p w14:paraId="6F906937" w14:textId="77777777" w:rsidR="005175FA" w:rsidRPr="009B747D" w:rsidRDefault="005175FA" w:rsidP="00A146D8">
      <w:pPr>
        <w:pStyle w:val="a6"/>
        <w:numPr>
          <w:ilvl w:val="0"/>
          <w:numId w:val="14"/>
        </w:numPr>
        <w:tabs>
          <w:tab w:val="left" w:pos="1134"/>
        </w:tabs>
        <w:spacing w:after="0" w:line="240" w:lineRule="auto"/>
        <w:ind w:left="0" w:firstLine="709"/>
        <w:jc w:val="both"/>
        <w:rPr>
          <w:rFonts w:ascii="Times New Roman" w:hAnsi="Times New Roman"/>
          <w:sz w:val="28"/>
          <w:szCs w:val="28"/>
          <w:lang w:eastAsia="ru-RU"/>
        </w:rPr>
      </w:pPr>
      <w:r w:rsidRPr="009B747D">
        <w:rPr>
          <w:rFonts w:ascii="Times New Roman" w:hAnsi="Times New Roman"/>
          <w:sz w:val="28"/>
          <w:szCs w:val="28"/>
          <w:lang w:eastAsia="ru-RU"/>
        </w:rPr>
        <w:t>Расчёты по статистике свободных носителей заряда в зоне проводимости различных металлов при различных температурах.</w:t>
      </w:r>
    </w:p>
    <w:p w14:paraId="12214969" w14:textId="77777777" w:rsidR="005175FA" w:rsidRPr="009B747D" w:rsidRDefault="005175FA" w:rsidP="00A146D8">
      <w:pPr>
        <w:pStyle w:val="a6"/>
        <w:numPr>
          <w:ilvl w:val="0"/>
          <w:numId w:val="14"/>
        </w:numPr>
        <w:tabs>
          <w:tab w:val="left" w:pos="1134"/>
        </w:tabs>
        <w:spacing w:after="0" w:line="240" w:lineRule="auto"/>
        <w:ind w:left="0" w:firstLine="709"/>
        <w:jc w:val="both"/>
        <w:rPr>
          <w:rFonts w:ascii="Times New Roman" w:hAnsi="Times New Roman"/>
          <w:sz w:val="28"/>
          <w:szCs w:val="28"/>
          <w:lang w:eastAsia="ru-RU"/>
        </w:rPr>
      </w:pPr>
      <w:r w:rsidRPr="009B747D">
        <w:rPr>
          <w:rFonts w:ascii="Times New Roman" w:hAnsi="Times New Roman"/>
          <w:sz w:val="28"/>
          <w:szCs w:val="28"/>
          <w:lang w:eastAsia="ru-RU"/>
        </w:rPr>
        <w:t>Расчёт вероятности появления дырок и электронов в валентной зоне и зоне проводимости при определённой температуре, числа уровней в разрешённой зоне, расчёт концентрации собственных носителей заряда в полупроводнике с известной шириной запрещённой зоны и т. п.</w:t>
      </w:r>
    </w:p>
    <w:p w14:paraId="220A0050" w14:textId="77777777" w:rsidR="005175FA" w:rsidRPr="009B747D" w:rsidRDefault="005175FA" w:rsidP="00A146D8">
      <w:pPr>
        <w:pStyle w:val="a6"/>
        <w:numPr>
          <w:ilvl w:val="0"/>
          <w:numId w:val="14"/>
        </w:numPr>
        <w:tabs>
          <w:tab w:val="left" w:pos="1134"/>
        </w:tabs>
        <w:spacing w:after="0" w:line="240" w:lineRule="auto"/>
        <w:ind w:left="0" w:firstLine="709"/>
        <w:jc w:val="both"/>
        <w:rPr>
          <w:rFonts w:ascii="Times New Roman" w:hAnsi="Times New Roman"/>
          <w:sz w:val="28"/>
          <w:szCs w:val="28"/>
          <w:lang w:eastAsia="ru-RU"/>
        </w:rPr>
      </w:pPr>
      <w:r w:rsidRPr="009B747D">
        <w:rPr>
          <w:rFonts w:ascii="Times New Roman" w:hAnsi="Times New Roman"/>
          <w:sz w:val="28"/>
          <w:szCs w:val="28"/>
          <w:lang w:eastAsia="ru-RU"/>
        </w:rPr>
        <w:t xml:space="preserve">Активные и пассивные диэлектрики. Классификация и рассмотрение специфических свойств активных диэлектриков. Принцип действия, устройство и материалы </w:t>
      </w:r>
      <w:proofErr w:type="spellStart"/>
      <w:r w:rsidRPr="009B747D">
        <w:rPr>
          <w:rFonts w:ascii="Times New Roman" w:hAnsi="Times New Roman"/>
          <w:sz w:val="28"/>
          <w:szCs w:val="28"/>
          <w:lang w:eastAsia="ru-RU"/>
        </w:rPr>
        <w:t>твёрдотельных</w:t>
      </w:r>
      <w:proofErr w:type="spellEnd"/>
      <w:r w:rsidRPr="009B747D">
        <w:rPr>
          <w:rFonts w:ascii="Times New Roman" w:hAnsi="Times New Roman"/>
          <w:sz w:val="28"/>
          <w:szCs w:val="28"/>
          <w:lang w:eastAsia="ru-RU"/>
        </w:rPr>
        <w:t xml:space="preserve"> лазеров.</w:t>
      </w:r>
    </w:p>
    <w:p w14:paraId="74BAB541" w14:textId="77777777" w:rsidR="005175FA" w:rsidRPr="009B747D" w:rsidRDefault="005175FA" w:rsidP="00A146D8">
      <w:pPr>
        <w:pStyle w:val="a6"/>
        <w:numPr>
          <w:ilvl w:val="0"/>
          <w:numId w:val="14"/>
        </w:numPr>
        <w:tabs>
          <w:tab w:val="left" w:pos="1134"/>
        </w:tabs>
        <w:spacing w:after="0" w:line="240" w:lineRule="auto"/>
        <w:ind w:left="0" w:firstLine="709"/>
        <w:jc w:val="both"/>
        <w:rPr>
          <w:rFonts w:ascii="Times New Roman" w:hAnsi="Times New Roman"/>
          <w:sz w:val="28"/>
          <w:szCs w:val="28"/>
          <w:lang w:eastAsia="ru-RU"/>
        </w:rPr>
      </w:pPr>
      <w:r w:rsidRPr="009B747D">
        <w:rPr>
          <w:rFonts w:ascii="Times New Roman" w:hAnsi="Times New Roman"/>
          <w:sz w:val="28"/>
          <w:szCs w:val="28"/>
          <w:lang w:eastAsia="ru-RU"/>
        </w:rPr>
        <w:t>Магнитные материалы и механизмы, обусловливающие появление тех или иных магнитных свойств. Ферро</w:t>
      </w:r>
      <w:r w:rsidRPr="009B747D">
        <w:rPr>
          <w:rFonts w:ascii="Times New Roman" w:hAnsi="Times New Roman"/>
          <w:sz w:val="28"/>
          <w:szCs w:val="28"/>
          <w:lang w:eastAsia="ru-RU"/>
        </w:rPr>
        <w:noBreakHyphen/>
        <w:t xml:space="preserve">, </w:t>
      </w:r>
      <w:proofErr w:type="spellStart"/>
      <w:r w:rsidRPr="009B747D">
        <w:rPr>
          <w:rFonts w:ascii="Times New Roman" w:hAnsi="Times New Roman"/>
          <w:sz w:val="28"/>
          <w:szCs w:val="28"/>
          <w:lang w:eastAsia="ru-RU"/>
        </w:rPr>
        <w:t>ферри</w:t>
      </w:r>
      <w:proofErr w:type="spellEnd"/>
      <w:r w:rsidRPr="009B747D">
        <w:rPr>
          <w:rFonts w:ascii="Times New Roman" w:hAnsi="Times New Roman"/>
          <w:sz w:val="28"/>
          <w:szCs w:val="28"/>
          <w:lang w:eastAsia="ru-RU"/>
        </w:rPr>
        <w:noBreakHyphen/>
        <w:t xml:space="preserve">, </w:t>
      </w:r>
      <w:proofErr w:type="spellStart"/>
      <w:r w:rsidRPr="009B747D">
        <w:rPr>
          <w:rFonts w:ascii="Times New Roman" w:hAnsi="Times New Roman"/>
          <w:sz w:val="28"/>
          <w:szCs w:val="28"/>
          <w:lang w:eastAsia="ru-RU"/>
        </w:rPr>
        <w:t>анитиферромагнетики</w:t>
      </w:r>
      <w:proofErr w:type="spellEnd"/>
      <w:r w:rsidRPr="009B747D">
        <w:rPr>
          <w:rFonts w:ascii="Times New Roman" w:hAnsi="Times New Roman"/>
          <w:sz w:val="28"/>
          <w:szCs w:val="28"/>
          <w:lang w:eastAsia="ru-RU"/>
        </w:rPr>
        <w:t>. Методы и технологии получения магнитных материалов.</w:t>
      </w:r>
    </w:p>
    <w:p w14:paraId="39C887A8" w14:textId="77777777" w:rsidR="005175FA" w:rsidRDefault="005175FA" w:rsidP="00A146D8">
      <w:pPr>
        <w:pStyle w:val="a6"/>
        <w:numPr>
          <w:ilvl w:val="0"/>
          <w:numId w:val="14"/>
        </w:numPr>
        <w:tabs>
          <w:tab w:val="left" w:pos="1134"/>
        </w:tabs>
        <w:spacing w:after="0" w:line="240" w:lineRule="auto"/>
        <w:ind w:left="0" w:firstLine="709"/>
        <w:jc w:val="both"/>
        <w:rPr>
          <w:rFonts w:ascii="Times New Roman" w:hAnsi="Times New Roman"/>
          <w:sz w:val="28"/>
          <w:szCs w:val="28"/>
          <w:lang w:eastAsia="ru-RU"/>
        </w:rPr>
      </w:pPr>
      <w:r w:rsidRPr="009B747D">
        <w:rPr>
          <w:rFonts w:ascii="Times New Roman" w:hAnsi="Times New Roman"/>
          <w:sz w:val="28"/>
          <w:szCs w:val="28"/>
          <w:lang w:eastAsia="ru-RU"/>
        </w:rPr>
        <w:t xml:space="preserve">Расчёт основных показателей поверхностных явлений: скорость поверхностной рекомбинации, время жизни носителей заряда, поверхностное натяжение, силы </w:t>
      </w:r>
      <w:proofErr w:type="spellStart"/>
      <w:r w:rsidRPr="009B747D">
        <w:rPr>
          <w:rFonts w:ascii="Times New Roman" w:hAnsi="Times New Roman"/>
          <w:sz w:val="28"/>
          <w:szCs w:val="28"/>
          <w:lang w:eastAsia="ru-RU"/>
        </w:rPr>
        <w:t>когезии</w:t>
      </w:r>
      <w:proofErr w:type="spellEnd"/>
      <w:r w:rsidRPr="009B747D">
        <w:rPr>
          <w:rFonts w:ascii="Times New Roman" w:hAnsi="Times New Roman"/>
          <w:sz w:val="28"/>
          <w:szCs w:val="28"/>
          <w:lang w:eastAsia="ru-RU"/>
        </w:rPr>
        <w:t>, силы адгезии.</w:t>
      </w:r>
    </w:p>
    <w:p w14:paraId="5D091A69" w14:textId="77777777" w:rsidR="005175FA" w:rsidRPr="009B747D" w:rsidRDefault="005175FA" w:rsidP="00552D70">
      <w:pPr>
        <w:pStyle w:val="a6"/>
        <w:tabs>
          <w:tab w:val="left" w:pos="1134"/>
        </w:tabs>
        <w:spacing w:after="0" w:line="240" w:lineRule="auto"/>
        <w:ind w:left="709"/>
        <w:jc w:val="both"/>
        <w:rPr>
          <w:rFonts w:ascii="Times New Roman" w:hAnsi="Times New Roman"/>
          <w:sz w:val="28"/>
          <w:szCs w:val="28"/>
          <w:lang w:eastAsia="ru-RU"/>
        </w:rPr>
      </w:pPr>
    </w:p>
    <w:p w14:paraId="41471AF1" w14:textId="77777777" w:rsidR="005175FA" w:rsidRPr="009B747D" w:rsidRDefault="005175FA" w:rsidP="003F5D44">
      <w:pPr>
        <w:spacing w:after="0" w:line="240" w:lineRule="auto"/>
        <w:jc w:val="center"/>
        <w:rPr>
          <w:rFonts w:ascii="Times New Roman" w:hAnsi="Times New Roman"/>
          <w:i/>
          <w:sz w:val="28"/>
          <w:szCs w:val="28"/>
          <w:lang w:eastAsia="ru-RU"/>
        </w:rPr>
      </w:pPr>
      <w:r w:rsidRPr="009B747D">
        <w:rPr>
          <w:rFonts w:ascii="Times New Roman" w:hAnsi="Times New Roman"/>
          <w:caps/>
          <w:sz w:val="28"/>
          <w:szCs w:val="28"/>
          <w:lang w:eastAsia="ru-RU"/>
        </w:rPr>
        <w:t xml:space="preserve">Примерный перечень компьютерных </w:t>
      </w:r>
      <w:proofErr w:type="gramStart"/>
      <w:r w:rsidRPr="009B747D">
        <w:rPr>
          <w:rFonts w:ascii="Times New Roman" w:hAnsi="Times New Roman"/>
          <w:caps/>
          <w:sz w:val="28"/>
          <w:szCs w:val="28"/>
          <w:lang w:eastAsia="ru-RU"/>
        </w:rPr>
        <w:t>программ</w:t>
      </w:r>
      <w:r w:rsidRPr="009B747D">
        <w:rPr>
          <w:rFonts w:ascii="Times New Roman" w:hAnsi="Times New Roman"/>
          <w:caps/>
          <w:sz w:val="28"/>
          <w:szCs w:val="28"/>
          <w:lang w:eastAsia="ru-RU"/>
        </w:rPr>
        <w:br/>
      </w:r>
      <w:r w:rsidRPr="009B747D">
        <w:rPr>
          <w:rFonts w:ascii="Times New Roman" w:hAnsi="Times New Roman"/>
          <w:sz w:val="28"/>
          <w:szCs w:val="28"/>
          <w:lang w:eastAsia="ru-RU"/>
        </w:rPr>
        <w:t>(</w:t>
      </w:r>
      <w:proofErr w:type="gramEnd"/>
      <w:r w:rsidRPr="009B747D">
        <w:rPr>
          <w:rFonts w:ascii="Times New Roman" w:hAnsi="Times New Roman"/>
          <w:i/>
          <w:sz w:val="28"/>
          <w:szCs w:val="28"/>
          <w:lang w:eastAsia="ru-RU"/>
        </w:rPr>
        <w:t>необходимого оборудования, наглядных пособий и др.)</w:t>
      </w:r>
    </w:p>
    <w:p w14:paraId="5FE15F7F" w14:textId="77777777" w:rsidR="005175FA" w:rsidRPr="009B747D" w:rsidRDefault="005175FA" w:rsidP="00A146D8">
      <w:pPr>
        <w:pStyle w:val="a6"/>
        <w:numPr>
          <w:ilvl w:val="0"/>
          <w:numId w:val="15"/>
        </w:numPr>
        <w:tabs>
          <w:tab w:val="left" w:pos="1134"/>
        </w:tabs>
        <w:spacing w:after="0" w:line="240" w:lineRule="auto"/>
        <w:ind w:left="0" w:firstLine="709"/>
        <w:jc w:val="both"/>
        <w:rPr>
          <w:rFonts w:ascii="Times New Roman" w:hAnsi="Times New Roman"/>
          <w:sz w:val="28"/>
          <w:szCs w:val="28"/>
          <w:lang w:eastAsia="ru-RU"/>
        </w:rPr>
      </w:pPr>
      <w:r w:rsidRPr="009B747D">
        <w:rPr>
          <w:rFonts w:ascii="Times New Roman" w:hAnsi="Times New Roman"/>
          <w:sz w:val="28"/>
          <w:szCs w:val="28"/>
          <w:lang w:eastAsia="ru-RU"/>
        </w:rPr>
        <w:t>Установка вакуумного напыления.</w:t>
      </w:r>
    </w:p>
    <w:p w14:paraId="64198412" w14:textId="77777777" w:rsidR="005175FA" w:rsidRPr="009B747D" w:rsidRDefault="005175FA" w:rsidP="00A146D8">
      <w:pPr>
        <w:pStyle w:val="a6"/>
        <w:numPr>
          <w:ilvl w:val="0"/>
          <w:numId w:val="15"/>
        </w:numPr>
        <w:tabs>
          <w:tab w:val="left" w:pos="1134"/>
        </w:tabs>
        <w:spacing w:after="0" w:line="240" w:lineRule="auto"/>
        <w:ind w:left="0" w:firstLine="709"/>
        <w:jc w:val="both"/>
        <w:rPr>
          <w:rFonts w:ascii="Times New Roman" w:hAnsi="Times New Roman"/>
          <w:sz w:val="28"/>
          <w:szCs w:val="28"/>
          <w:lang w:eastAsia="ru-RU"/>
        </w:rPr>
      </w:pPr>
      <w:r w:rsidRPr="009B747D">
        <w:rPr>
          <w:rFonts w:ascii="Times New Roman" w:hAnsi="Times New Roman"/>
          <w:sz w:val="28"/>
          <w:szCs w:val="28"/>
          <w:lang w:eastAsia="ru-RU"/>
        </w:rPr>
        <w:t>Оптический микроскоп.</w:t>
      </w:r>
    </w:p>
    <w:p w14:paraId="41EC86D2" w14:textId="77777777" w:rsidR="005175FA" w:rsidRPr="009B747D" w:rsidRDefault="005175FA" w:rsidP="00A146D8">
      <w:pPr>
        <w:pStyle w:val="a6"/>
        <w:numPr>
          <w:ilvl w:val="0"/>
          <w:numId w:val="15"/>
        </w:numPr>
        <w:tabs>
          <w:tab w:val="left" w:pos="1134"/>
        </w:tabs>
        <w:spacing w:after="0" w:line="240" w:lineRule="auto"/>
        <w:ind w:left="0" w:firstLine="709"/>
        <w:jc w:val="both"/>
        <w:rPr>
          <w:rFonts w:ascii="Times New Roman" w:hAnsi="Times New Roman"/>
          <w:sz w:val="28"/>
          <w:szCs w:val="28"/>
          <w:lang w:eastAsia="ru-RU"/>
        </w:rPr>
      </w:pPr>
      <w:r w:rsidRPr="009B747D">
        <w:rPr>
          <w:rFonts w:ascii="Times New Roman" w:hAnsi="Times New Roman"/>
          <w:sz w:val="28"/>
          <w:szCs w:val="28"/>
          <w:lang w:eastAsia="ru-RU"/>
        </w:rPr>
        <w:t>Измеритель удельного сопротивления.</w:t>
      </w:r>
    </w:p>
    <w:p w14:paraId="29FD0FCA" w14:textId="77777777" w:rsidR="005175FA" w:rsidRPr="009B747D" w:rsidRDefault="005175FA" w:rsidP="00A146D8">
      <w:pPr>
        <w:pStyle w:val="a6"/>
        <w:numPr>
          <w:ilvl w:val="0"/>
          <w:numId w:val="15"/>
        </w:numPr>
        <w:tabs>
          <w:tab w:val="left" w:pos="1134"/>
        </w:tabs>
        <w:spacing w:after="0" w:line="240" w:lineRule="auto"/>
        <w:ind w:left="0" w:firstLine="709"/>
        <w:jc w:val="both"/>
        <w:rPr>
          <w:rFonts w:ascii="Times New Roman" w:hAnsi="Times New Roman"/>
          <w:sz w:val="28"/>
          <w:szCs w:val="28"/>
          <w:lang w:eastAsia="ru-RU"/>
        </w:rPr>
      </w:pPr>
      <w:r w:rsidRPr="009B747D">
        <w:rPr>
          <w:rFonts w:ascii="Times New Roman" w:hAnsi="Times New Roman"/>
          <w:sz w:val="28"/>
          <w:szCs w:val="28"/>
          <w:lang w:eastAsia="ru-RU"/>
        </w:rPr>
        <w:t>Трубчатая печь для нагрева образцов до температуры 1500 °С</w:t>
      </w:r>
    </w:p>
    <w:p w14:paraId="6C5388A1" w14:textId="77777777" w:rsidR="005175FA" w:rsidRPr="009B747D" w:rsidRDefault="005175FA" w:rsidP="00A146D8">
      <w:pPr>
        <w:pStyle w:val="a6"/>
        <w:numPr>
          <w:ilvl w:val="0"/>
          <w:numId w:val="15"/>
        </w:numPr>
        <w:tabs>
          <w:tab w:val="left" w:pos="1134"/>
        </w:tabs>
        <w:spacing w:after="0" w:line="240" w:lineRule="auto"/>
        <w:ind w:left="0" w:firstLine="709"/>
        <w:jc w:val="both"/>
        <w:rPr>
          <w:rFonts w:ascii="Times New Roman" w:hAnsi="Times New Roman"/>
          <w:sz w:val="28"/>
          <w:szCs w:val="28"/>
          <w:lang w:eastAsia="ru-RU"/>
        </w:rPr>
      </w:pPr>
      <w:r w:rsidRPr="009B747D">
        <w:rPr>
          <w:rFonts w:ascii="Times New Roman" w:hAnsi="Times New Roman"/>
          <w:sz w:val="28"/>
          <w:szCs w:val="28"/>
          <w:lang w:eastAsia="ru-RU"/>
        </w:rPr>
        <w:t>Вакуумная камера для получения, наблюдения и исследования плазменного разряда.</w:t>
      </w:r>
    </w:p>
    <w:p w14:paraId="5BAD76EE" w14:textId="77777777" w:rsidR="005175FA" w:rsidRPr="009B747D" w:rsidRDefault="005175FA" w:rsidP="00A146D8">
      <w:pPr>
        <w:pStyle w:val="a6"/>
        <w:numPr>
          <w:ilvl w:val="0"/>
          <w:numId w:val="15"/>
        </w:numPr>
        <w:tabs>
          <w:tab w:val="left" w:pos="1134"/>
        </w:tabs>
        <w:spacing w:after="0" w:line="240" w:lineRule="auto"/>
        <w:ind w:left="0" w:firstLine="709"/>
        <w:jc w:val="both"/>
        <w:rPr>
          <w:rFonts w:ascii="Times New Roman" w:hAnsi="Times New Roman"/>
          <w:sz w:val="28"/>
          <w:szCs w:val="28"/>
          <w:lang w:eastAsia="ru-RU"/>
        </w:rPr>
      </w:pPr>
      <w:r w:rsidRPr="009B747D">
        <w:rPr>
          <w:rFonts w:ascii="Times New Roman" w:hAnsi="Times New Roman"/>
          <w:sz w:val="28"/>
          <w:szCs w:val="28"/>
          <w:lang w:eastAsia="ru-RU"/>
        </w:rPr>
        <w:t xml:space="preserve">Персональные компьютеры под управлением операционных систем </w:t>
      </w:r>
      <w:r w:rsidRPr="009B747D">
        <w:rPr>
          <w:rFonts w:ascii="Times New Roman" w:hAnsi="Times New Roman"/>
          <w:i/>
          <w:iCs/>
          <w:sz w:val="28"/>
          <w:szCs w:val="28"/>
          <w:lang w:val="en-US" w:eastAsia="ru-RU"/>
        </w:rPr>
        <w:t>Windows</w:t>
      </w:r>
      <w:r w:rsidRPr="009B747D">
        <w:rPr>
          <w:rFonts w:ascii="Times New Roman" w:hAnsi="Times New Roman"/>
          <w:sz w:val="28"/>
          <w:szCs w:val="28"/>
          <w:lang w:eastAsia="ru-RU"/>
        </w:rPr>
        <w:t xml:space="preserve"> или </w:t>
      </w:r>
      <w:r w:rsidRPr="009B747D">
        <w:rPr>
          <w:rFonts w:ascii="Times New Roman" w:hAnsi="Times New Roman"/>
          <w:i/>
          <w:iCs/>
          <w:sz w:val="28"/>
          <w:szCs w:val="28"/>
          <w:lang w:val="en-US" w:eastAsia="ru-RU"/>
        </w:rPr>
        <w:t>Linux</w:t>
      </w:r>
      <w:r w:rsidRPr="009B747D">
        <w:rPr>
          <w:rFonts w:ascii="Times New Roman" w:hAnsi="Times New Roman"/>
          <w:sz w:val="28"/>
          <w:szCs w:val="28"/>
          <w:lang w:eastAsia="ru-RU"/>
        </w:rPr>
        <w:t xml:space="preserve"> с установленными пакетами прикладных программ типа </w:t>
      </w:r>
      <w:r w:rsidRPr="009B747D">
        <w:rPr>
          <w:rFonts w:ascii="Times New Roman" w:hAnsi="Times New Roman"/>
          <w:i/>
          <w:iCs/>
          <w:sz w:val="28"/>
          <w:szCs w:val="28"/>
          <w:lang w:val="en-US" w:eastAsia="ru-RU"/>
        </w:rPr>
        <w:t>Microsoft</w:t>
      </w:r>
      <w:r w:rsidRPr="009B747D">
        <w:rPr>
          <w:rFonts w:ascii="Times New Roman" w:hAnsi="Times New Roman"/>
          <w:sz w:val="28"/>
          <w:szCs w:val="28"/>
          <w:lang w:eastAsia="ru-RU"/>
        </w:rPr>
        <w:t xml:space="preserve"> </w:t>
      </w:r>
      <w:r w:rsidRPr="009B747D">
        <w:rPr>
          <w:rFonts w:ascii="Times New Roman" w:hAnsi="Times New Roman"/>
          <w:i/>
          <w:iCs/>
          <w:sz w:val="28"/>
          <w:szCs w:val="28"/>
          <w:lang w:val="en-US" w:eastAsia="ru-RU"/>
        </w:rPr>
        <w:t>Office</w:t>
      </w:r>
      <w:r w:rsidRPr="009B747D">
        <w:rPr>
          <w:rFonts w:ascii="Times New Roman" w:hAnsi="Times New Roman"/>
          <w:sz w:val="28"/>
          <w:szCs w:val="28"/>
          <w:lang w:eastAsia="ru-RU"/>
        </w:rPr>
        <w:t xml:space="preserve"> или </w:t>
      </w:r>
      <w:proofErr w:type="spellStart"/>
      <w:r w:rsidRPr="009B747D">
        <w:rPr>
          <w:rFonts w:ascii="Times New Roman" w:hAnsi="Times New Roman"/>
          <w:i/>
          <w:iCs/>
          <w:sz w:val="28"/>
          <w:szCs w:val="28"/>
          <w:lang w:val="en-US" w:eastAsia="ru-RU"/>
        </w:rPr>
        <w:t>LibreOffice</w:t>
      </w:r>
      <w:proofErr w:type="spellEnd"/>
      <w:r w:rsidRPr="009B747D">
        <w:rPr>
          <w:rFonts w:ascii="Times New Roman" w:hAnsi="Times New Roman"/>
          <w:sz w:val="28"/>
          <w:szCs w:val="28"/>
          <w:lang w:eastAsia="ru-RU"/>
        </w:rPr>
        <w:t xml:space="preserve">, программы </w:t>
      </w:r>
      <w:r w:rsidRPr="009B747D">
        <w:rPr>
          <w:rFonts w:ascii="Times New Roman" w:hAnsi="Times New Roman"/>
          <w:i/>
          <w:iCs/>
          <w:sz w:val="28"/>
          <w:szCs w:val="28"/>
          <w:lang w:val="en-US" w:eastAsia="ru-RU"/>
        </w:rPr>
        <w:t>Origin</w:t>
      </w:r>
      <w:r w:rsidRPr="009B747D">
        <w:rPr>
          <w:rFonts w:ascii="Times New Roman" w:hAnsi="Times New Roman"/>
          <w:sz w:val="28"/>
          <w:szCs w:val="28"/>
          <w:lang w:eastAsia="ru-RU"/>
        </w:rPr>
        <w:t xml:space="preserve"> для обработки результатов лабораторных работ, подготовки отчётов по ним и подготовки докладов презентаций на предложенные преподавателем темы.</w:t>
      </w:r>
    </w:p>
    <w:p w14:paraId="28B87EC6" w14:textId="77777777" w:rsidR="005175FA" w:rsidRPr="009B747D" w:rsidRDefault="005175FA" w:rsidP="003F5D44">
      <w:pPr>
        <w:tabs>
          <w:tab w:val="left" w:pos="993"/>
        </w:tabs>
        <w:spacing w:after="0" w:line="240" w:lineRule="auto"/>
        <w:jc w:val="both"/>
        <w:rPr>
          <w:rFonts w:ascii="Times New Roman" w:hAnsi="Times New Roman"/>
          <w:sz w:val="28"/>
          <w:szCs w:val="28"/>
          <w:lang w:eastAsia="ru-RU"/>
        </w:rPr>
      </w:pPr>
    </w:p>
    <w:sectPr w:rsidR="005175FA" w:rsidRPr="009B747D" w:rsidSect="009B747D">
      <w:headerReference w:type="even" r:id="rId7"/>
      <w:headerReference w:type="default" r:id="rId8"/>
      <w:pgSz w:w="11906" w:h="16838"/>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A2792" w14:textId="77777777" w:rsidR="0075438A" w:rsidRDefault="0075438A">
      <w:pPr>
        <w:spacing w:after="0" w:line="240" w:lineRule="auto"/>
      </w:pPr>
      <w:r>
        <w:separator/>
      </w:r>
    </w:p>
  </w:endnote>
  <w:endnote w:type="continuationSeparator" w:id="0">
    <w:p w14:paraId="329F52B9" w14:textId="77777777" w:rsidR="0075438A" w:rsidRDefault="0075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80B0C" w14:textId="77777777" w:rsidR="0075438A" w:rsidRDefault="0075438A">
      <w:pPr>
        <w:spacing w:after="0" w:line="240" w:lineRule="auto"/>
      </w:pPr>
      <w:r>
        <w:separator/>
      </w:r>
    </w:p>
  </w:footnote>
  <w:footnote w:type="continuationSeparator" w:id="0">
    <w:p w14:paraId="765D6C6D" w14:textId="77777777" w:rsidR="0075438A" w:rsidRDefault="00754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5B1A0" w14:textId="77777777" w:rsidR="005175FA" w:rsidRDefault="005175FA" w:rsidP="00CA4E4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9FC0DEE" w14:textId="77777777" w:rsidR="005175FA" w:rsidRDefault="005175F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CB995" w14:textId="77777777" w:rsidR="005175FA" w:rsidRPr="007D797C" w:rsidRDefault="005175FA" w:rsidP="00CA4E48">
    <w:pPr>
      <w:pStyle w:val="a3"/>
      <w:framePr w:wrap="around" w:vAnchor="text" w:hAnchor="page" w:x="6382" w:y="1"/>
      <w:rPr>
        <w:rStyle w:val="a5"/>
        <w:sz w:val="24"/>
        <w:szCs w:val="24"/>
      </w:rPr>
    </w:pPr>
    <w:r w:rsidRPr="007D797C">
      <w:rPr>
        <w:rStyle w:val="a5"/>
        <w:sz w:val="24"/>
        <w:szCs w:val="24"/>
      </w:rPr>
      <w:fldChar w:fldCharType="begin"/>
    </w:r>
    <w:r w:rsidRPr="007D797C">
      <w:rPr>
        <w:rStyle w:val="a5"/>
        <w:sz w:val="24"/>
        <w:szCs w:val="24"/>
      </w:rPr>
      <w:instrText xml:space="preserve">PAGE  </w:instrText>
    </w:r>
    <w:r w:rsidRPr="007D797C">
      <w:rPr>
        <w:rStyle w:val="a5"/>
        <w:sz w:val="24"/>
        <w:szCs w:val="24"/>
      </w:rPr>
      <w:fldChar w:fldCharType="separate"/>
    </w:r>
    <w:r w:rsidR="00F468EA">
      <w:rPr>
        <w:rStyle w:val="a5"/>
        <w:noProof/>
        <w:sz w:val="24"/>
        <w:szCs w:val="24"/>
      </w:rPr>
      <w:t>16</w:t>
    </w:r>
    <w:r w:rsidRPr="007D797C">
      <w:rPr>
        <w:rStyle w:val="a5"/>
        <w:sz w:val="24"/>
        <w:szCs w:val="24"/>
      </w:rPr>
      <w:fldChar w:fldCharType="end"/>
    </w:r>
  </w:p>
  <w:p w14:paraId="0BB844ED" w14:textId="77777777" w:rsidR="005175FA" w:rsidRDefault="005175F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C6A97"/>
    <w:multiLevelType w:val="multilevel"/>
    <w:tmpl w:val="DB4450FC"/>
    <w:lvl w:ilvl="0">
      <w:start w:val="1"/>
      <w:numFmt w:val="decimal"/>
      <w:lvlText w:val="2.1.2.%1."/>
      <w:lvlJc w:val="left"/>
      <w:pPr>
        <w:tabs>
          <w:tab w:val="num" w:pos="0"/>
        </w:tabs>
        <w:ind w:left="2204" w:hanging="360"/>
      </w:pPr>
      <w:rPr>
        <w:rFonts w:cs="Times New Roman"/>
        <w:b w:val="0"/>
        <w:color w:val="auto"/>
      </w:rPr>
    </w:lvl>
    <w:lvl w:ilvl="1">
      <w:start w:val="1"/>
      <w:numFmt w:val="lowerLetter"/>
      <w:lvlText w:val="%2."/>
      <w:lvlJc w:val="left"/>
      <w:pPr>
        <w:tabs>
          <w:tab w:val="num" w:pos="0"/>
        </w:tabs>
        <w:ind w:left="2924" w:hanging="360"/>
      </w:pPr>
      <w:rPr>
        <w:rFonts w:cs="Times New Roman"/>
      </w:rPr>
    </w:lvl>
    <w:lvl w:ilvl="2">
      <w:start w:val="1"/>
      <w:numFmt w:val="lowerRoman"/>
      <w:lvlText w:val="%3."/>
      <w:lvlJc w:val="right"/>
      <w:pPr>
        <w:tabs>
          <w:tab w:val="num" w:pos="0"/>
        </w:tabs>
        <w:ind w:left="3644" w:hanging="180"/>
      </w:pPr>
      <w:rPr>
        <w:rFonts w:cs="Times New Roman"/>
      </w:rPr>
    </w:lvl>
    <w:lvl w:ilvl="3">
      <w:start w:val="1"/>
      <w:numFmt w:val="decimal"/>
      <w:lvlText w:val="%4."/>
      <w:lvlJc w:val="left"/>
      <w:pPr>
        <w:tabs>
          <w:tab w:val="num" w:pos="0"/>
        </w:tabs>
        <w:ind w:left="4364" w:hanging="360"/>
      </w:pPr>
      <w:rPr>
        <w:rFonts w:cs="Times New Roman"/>
      </w:rPr>
    </w:lvl>
    <w:lvl w:ilvl="4">
      <w:start w:val="1"/>
      <w:numFmt w:val="lowerLetter"/>
      <w:lvlText w:val="%5."/>
      <w:lvlJc w:val="left"/>
      <w:pPr>
        <w:tabs>
          <w:tab w:val="num" w:pos="0"/>
        </w:tabs>
        <w:ind w:left="5084" w:hanging="360"/>
      </w:pPr>
      <w:rPr>
        <w:rFonts w:cs="Times New Roman"/>
      </w:rPr>
    </w:lvl>
    <w:lvl w:ilvl="5">
      <w:start w:val="1"/>
      <w:numFmt w:val="lowerRoman"/>
      <w:lvlText w:val="%6."/>
      <w:lvlJc w:val="right"/>
      <w:pPr>
        <w:tabs>
          <w:tab w:val="num" w:pos="0"/>
        </w:tabs>
        <w:ind w:left="5804" w:hanging="180"/>
      </w:pPr>
      <w:rPr>
        <w:rFonts w:cs="Times New Roman"/>
      </w:rPr>
    </w:lvl>
    <w:lvl w:ilvl="6">
      <w:start w:val="1"/>
      <w:numFmt w:val="decimal"/>
      <w:lvlText w:val="%7."/>
      <w:lvlJc w:val="left"/>
      <w:pPr>
        <w:tabs>
          <w:tab w:val="num" w:pos="0"/>
        </w:tabs>
        <w:ind w:left="6524" w:hanging="360"/>
      </w:pPr>
      <w:rPr>
        <w:rFonts w:cs="Times New Roman"/>
      </w:rPr>
    </w:lvl>
    <w:lvl w:ilvl="7">
      <w:start w:val="1"/>
      <w:numFmt w:val="lowerLetter"/>
      <w:lvlText w:val="%8."/>
      <w:lvlJc w:val="left"/>
      <w:pPr>
        <w:tabs>
          <w:tab w:val="num" w:pos="0"/>
        </w:tabs>
        <w:ind w:left="7244" w:hanging="360"/>
      </w:pPr>
      <w:rPr>
        <w:rFonts w:cs="Times New Roman"/>
      </w:rPr>
    </w:lvl>
    <w:lvl w:ilvl="8">
      <w:start w:val="1"/>
      <w:numFmt w:val="lowerRoman"/>
      <w:lvlText w:val="%9."/>
      <w:lvlJc w:val="right"/>
      <w:pPr>
        <w:tabs>
          <w:tab w:val="num" w:pos="0"/>
        </w:tabs>
        <w:ind w:left="7964" w:hanging="180"/>
      </w:pPr>
      <w:rPr>
        <w:rFonts w:cs="Times New Roman"/>
      </w:rPr>
    </w:lvl>
  </w:abstractNum>
  <w:abstractNum w:abstractNumId="1">
    <w:nsid w:val="07EC26AD"/>
    <w:multiLevelType w:val="hybridMultilevel"/>
    <w:tmpl w:val="E122542A"/>
    <w:lvl w:ilvl="0" w:tplc="0B6474BC">
      <w:start w:val="1"/>
      <w:numFmt w:val="decimal"/>
      <w:lvlText w:val="%1."/>
      <w:lvlJc w:val="left"/>
      <w:pPr>
        <w:tabs>
          <w:tab w:val="num" w:pos="1126"/>
        </w:tabs>
        <w:ind w:left="993" w:hanging="227"/>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09245062"/>
    <w:multiLevelType w:val="multilevel"/>
    <w:tmpl w:val="A16C2BD8"/>
    <w:lvl w:ilvl="0">
      <w:start w:val="1"/>
      <w:numFmt w:val="decimal"/>
      <w:lvlText w:val="%1."/>
      <w:lvlJc w:val="left"/>
      <w:pPr>
        <w:tabs>
          <w:tab w:val="num" w:pos="-272"/>
        </w:tabs>
        <w:ind w:left="928" w:hanging="360"/>
      </w:pPr>
      <w:rPr>
        <w:rFonts w:cs="Times New Roman" w:hint="default"/>
        <w:b w:val="0"/>
        <w:color w:val="auto"/>
      </w:rPr>
    </w:lvl>
    <w:lvl w:ilvl="1">
      <w:start w:val="1"/>
      <w:numFmt w:val="lowerLetter"/>
      <w:lvlText w:val="%2."/>
      <w:lvlJc w:val="left"/>
      <w:pPr>
        <w:tabs>
          <w:tab w:val="num" w:pos="-218"/>
        </w:tabs>
        <w:ind w:left="1648" w:hanging="360"/>
      </w:pPr>
      <w:rPr>
        <w:rFonts w:cs="Times New Roman" w:hint="default"/>
      </w:rPr>
    </w:lvl>
    <w:lvl w:ilvl="2">
      <w:start w:val="1"/>
      <w:numFmt w:val="lowerRoman"/>
      <w:lvlText w:val="%3."/>
      <w:lvlJc w:val="right"/>
      <w:pPr>
        <w:tabs>
          <w:tab w:val="num" w:pos="-218"/>
        </w:tabs>
        <w:ind w:left="2368" w:hanging="180"/>
      </w:pPr>
      <w:rPr>
        <w:rFonts w:cs="Times New Roman" w:hint="default"/>
      </w:rPr>
    </w:lvl>
    <w:lvl w:ilvl="3">
      <w:start w:val="1"/>
      <w:numFmt w:val="decimal"/>
      <w:lvlText w:val="%4."/>
      <w:lvlJc w:val="left"/>
      <w:pPr>
        <w:tabs>
          <w:tab w:val="num" w:pos="-218"/>
        </w:tabs>
        <w:ind w:left="3088" w:hanging="360"/>
      </w:pPr>
      <w:rPr>
        <w:rFonts w:cs="Times New Roman" w:hint="default"/>
      </w:rPr>
    </w:lvl>
    <w:lvl w:ilvl="4">
      <w:start w:val="1"/>
      <w:numFmt w:val="lowerLetter"/>
      <w:lvlText w:val="%5."/>
      <w:lvlJc w:val="left"/>
      <w:pPr>
        <w:tabs>
          <w:tab w:val="num" w:pos="-218"/>
        </w:tabs>
        <w:ind w:left="3808" w:hanging="360"/>
      </w:pPr>
      <w:rPr>
        <w:rFonts w:cs="Times New Roman" w:hint="default"/>
      </w:rPr>
    </w:lvl>
    <w:lvl w:ilvl="5">
      <w:start w:val="1"/>
      <w:numFmt w:val="lowerRoman"/>
      <w:lvlText w:val="%6."/>
      <w:lvlJc w:val="right"/>
      <w:pPr>
        <w:tabs>
          <w:tab w:val="num" w:pos="-218"/>
        </w:tabs>
        <w:ind w:left="4528" w:hanging="180"/>
      </w:pPr>
      <w:rPr>
        <w:rFonts w:cs="Times New Roman" w:hint="default"/>
      </w:rPr>
    </w:lvl>
    <w:lvl w:ilvl="6">
      <w:start w:val="1"/>
      <w:numFmt w:val="decimal"/>
      <w:lvlText w:val="%7."/>
      <w:lvlJc w:val="left"/>
      <w:pPr>
        <w:tabs>
          <w:tab w:val="num" w:pos="-218"/>
        </w:tabs>
        <w:ind w:left="5248" w:hanging="360"/>
      </w:pPr>
      <w:rPr>
        <w:rFonts w:cs="Times New Roman" w:hint="default"/>
      </w:rPr>
    </w:lvl>
    <w:lvl w:ilvl="7">
      <w:start w:val="1"/>
      <w:numFmt w:val="lowerLetter"/>
      <w:lvlText w:val="%8."/>
      <w:lvlJc w:val="left"/>
      <w:pPr>
        <w:tabs>
          <w:tab w:val="num" w:pos="-218"/>
        </w:tabs>
        <w:ind w:left="5968" w:hanging="360"/>
      </w:pPr>
      <w:rPr>
        <w:rFonts w:cs="Times New Roman" w:hint="default"/>
      </w:rPr>
    </w:lvl>
    <w:lvl w:ilvl="8">
      <w:start w:val="1"/>
      <w:numFmt w:val="lowerRoman"/>
      <w:lvlText w:val="%9."/>
      <w:lvlJc w:val="right"/>
      <w:pPr>
        <w:tabs>
          <w:tab w:val="num" w:pos="-218"/>
        </w:tabs>
        <w:ind w:left="6688" w:hanging="180"/>
      </w:pPr>
      <w:rPr>
        <w:rFonts w:cs="Times New Roman" w:hint="default"/>
      </w:rPr>
    </w:lvl>
  </w:abstractNum>
  <w:abstractNum w:abstractNumId="3">
    <w:nsid w:val="0A632AB5"/>
    <w:multiLevelType w:val="hybridMultilevel"/>
    <w:tmpl w:val="CF267946"/>
    <w:lvl w:ilvl="0" w:tplc="EEA25B8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22D73E03"/>
    <w:multiLevelType w:val="hybridMultilevel"/>
    <w:tmpl w:val="D9BEF68C"/>
    <w:lvl w:ilvl="0" w:tplc="F08CD34C">
      <w:start w:val="1"/>
      <w:numFmt w:val="decimal"/>
      <w:lvlText w:val="%1."/>
      <w:lvlJc w:val="left"/>
      <w:pPr>
        <w:ind w:left="720" w:hanging="360"/>
      </w:pPr>
      <w:rPr>
        <w:rFonts w:cs="Times New Roman"/>
        <w:b w:val="0"/>
        <w:b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7191CB3"/>
    <w:multiLevelType w:val="multilevel"/>
    <w:tmpl w:val="F4B0A096"/>
    <w:lvl w:ilvl="0">
      <w:start w:val="1"/>
      <w:numFmt w:val="decimal"/>
      <w:lvlText w:val="%1."/>
      <w:lvlJc w:val="left"/>
      <w:pPr>
        <w:tabs>
          <w:tab w:val="num" w:pos="-218"/>
        </w:tabs>
        <w:ind w:left="928" w:hanging="360"/>
      </w:pPr>
      <w:rPr>
        <w:rFonts w:cs="Times New Roman" w:hint="default"/>
        <w:b w:val="0"/>
        <w:color w:val="auto"/>
      </w:rPr>
    </w:lvl>
    <w:lvl w:ilvl="1">
      <w:start w:val="1"/>
      <w:numFmt w:val="lowerLetter"/>
      <w:lvlText w:val="%2."/>
      <w:lvlJc w:val="left"/>
      <w:pPr>
        <w:tabs>
          <w:tab w:val="num" w:pos="-218"/>
        </w:tabs>
        <w:ind w:left="1648" w:hanging="360"/>
      </w:pPr>
      <w:rPr>
        <w:rFonts w:cs="Times New Roman" w:hint="default"/>
      </w:rPr>
    </w:lvl>
    <w:lvl w:ilvl="2">
      <w:start w:val="1"/>
      <w:numFmt w:val="lowerRoman"/>
      <w:lvlText w:val="%3."/>
      <w:lvlJc w:val="right"/>
      <w:pPr>
        <w:tabs>
          <w:tab w:val="num" w:pos="-218"/>
        </w:tabs>
        <w:ind w:left="2368" w:hanging="180"/>
      </w:pPr>
      <w:rPr>
        <w:rFonts w:cs="Times New Roman" w:hint="default"/>
      </w:rPr>
    </w:lvl>
    <w:lvl w:ilvl="3">
      <w:start w:val="1"/>
      <w:numFmt w:val="decimal"/>
      <w:lvlText w:val="%4."/>
      <w:lvlJc w:val="left"/>
      <w:pPr>
        <w:tabs>
          <w:tab w:val="num" w:pos="-218"/>
        </w:tabs>
        <w:ind w:left="3088" w:hanging="360"/>
      </w:pPr>
      <w:rPr>
        <w:rFonts w:cs="Times New Roman" w:hint="default"/>
      </w:rPr>
    </w:lvl>
    <w:lvl w:ilvl="4">
      <w:start w:val="1"/>
      <w:numFmt w:val="lowerLetter"/>
      <w:lvlText w:val="%5."/>
      <w:lvlJc w:val="left"/>
      <w:pPr>
        <w:tabs>
          <w:tab w:val="num" w:pos="-218"/>
        </w:tabs>
        <w:ind w:left="3808" w:hanging="360"/>
      </w:pPr>
      <w:rPr>
        <w:rFonts w:cs="Times New Roman" w:hint="default"/>
      </w:rPr>
    </w:lvl>
    <w:lvl w:ilvl="5">
      <w:start w:val="1"/>
      <w:numFmt w:val="lowerRoman"/>
      <w:lvlText w:val="%6."/>
      <w:lvlJc w:val="right"/>
      <w:pPr>
        <w:tabs>
          <w:tab w:val="num" w:pos="-218"/>
        </w:tabs>
        <w:ind w:left="4528" w:hanging="180"/>
      </w:pPr>
      <w:rPr>
        <w:rFonts w:cs="Times New Roman" w:hint="default"/>
      </w:rPr>
    </w:lvl>
    <w:lvl w:ilvl="6">
      <w:start w:val="1"/>
      <w:numFmt w:val="decimal"/>
      <w:lvlText w:val="%7."/>
      <w:lvlJc w:val="left"/>
      <w:pPr>
        <w:tabs>
          <w:tab w:val="num" w:pos="-218"/>
        </w:tabs>
        <w:ind w:left="5248" w:hanging="360"/>
      </w:pPr>
      <w:rPr>
        <w:rFonts w:cs="Times New Roman" w:hint="default"/>
      </w:rPr>
    </w:lvl>
    <w:lvl w:ilvl="7">
      <w:start w:val="1"/>
      <w:numFmt w:val="lowerLetter"/>
      <w:lvlText w:val="%8."/>
      <w:lvlJc w:val="left"/>
      <w:pPr>
        <w:tabs>
          <w:tab w:val="num" w:pos="-218"/>
        </w:tabs>
        <w:ind w:left="5968" w:hanging="360"/>
      </w:pPr>
      <w:rPr>
        <w:rFonts w:cs="Times New Roman" w:hint="default"/>
      </w:rPr>
    </w:lvl>
    <w:lvl w:ilvl="8">
      <w:start w:val="1"/>
      <w:numFmt w:val="lowerRoman"/>
      <w:lvlText w:val="%9."/>
      <w:lvlJc w:val="right"/>
      <w:pPr>
        <w:tabs>
          <w:tab w:val="num" w:pos="-218"/>
        </w:tabs>
        <w:ind w:left="6688" w:hanging="180"/>
      </w:pPr>
      <w:rPr>
        <w:rFonts w:cs="Times New Roman" w:hint="default"/>
      </w:rPr>
    </w:lvl>
  </w:abstractNum>
  <w:abstractNum w:abstractNumId="6">
    <w:nsid w:val="2C822A7C"/>
    <w:multiLevelType w:val="hybridMultilevel"/>
    <w:tmpl w:val="E122542A"/>
    <w:lvl w:ilvl="0" w:tplc="0B6474BC">
      <w:start w:val="1"/>
      <w:numFmt w:val="decimal"/>
      <w:lvlText w:val="%1."/>
      <w:lvlJc w:val="left"/>
      <w:pPr>
        <w:tabs>
          <w:tab w:val="num" w:pos="1126"/>
        </w:tabs>
        <w:ind w:left="993" w:hanging="227"/>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
    <w:nsid w:val="2E3D0A88"/>
    <w:multiLevelType w:val="multilevel"/>
    <w:tmpl w:val="A16C2BD8"/>
    <w:lvl w:ilvl="0">
      <w:start w:val="1"/>
      <w:numFmt w:val="decimal"/>
      <w:lvlText w:val="%1."/>
      <w:lvlJc w:val="left"/>
      <w:pPr>
        <w:tabs>
          <w:tab w:val="num" w:pos="-272"/>
        </w:tabs>
        <w:ind w:left="928" w:hanging="360"/>
      </w:pPr>
      <w:rPr>
        <w:rFonts w:cs="Times New Roman" w:hint="default"/>
        <w:b w:val="0"/>
        <w:color w:val="auto"/>
      </w:rPr>
    </w:lvl>
    <w:lvl w:ilvl="1">
      <w:start w:val="1"/>
      <w:numFmt w:val="lowerLetter"/>
      <w:lvlText w:val="%2."/>
      <w:lvlJc w:val="left"/>
      <w:pPr>
        <w:tabs>
          <w:tab w:val="num" w:pos="-218"/>
        </w:tabs>
        <w:ind w:left="1648" w:hanging="360"/>
      </w:pPr>
      <w:rPr>
        <w:rFonts w:cs="Times New Roman" w:hint="default"/>
      </w:rPr>
    </w:lvl>
    <w:lvl w:ilvl="2">
      <w:start w:val="1"/>
      <w:numFmt w:val="lowerRoman"/>
      <w:lvlText w:val="%3."/>
      <w:lvlJc w:val="right"/>
      <w:pPr>
        <w:tabs>
          <w:tab w:val="num" w:pos="-218"/>
        </w:tabs>
        <w:ind w:left="2368" w:hanging="180"/>
      </w:pPr>
      <w:rPr>
        <w:rFonts w:cs="Times New Roman" w:hint="default"/>
      </w:rPr>
    </w:lvl>
    <w:lvl w:ilvl="3">
      <w:start w:val="1"/>
      <w:numFmt w:val="decimal"/>
      <w:lvlText w:val="%4."/>
      <w:lvlJc w:val="left"/>
      <w:pPr>
        <w:tabs>
          <w:tab w:val="num" w:pos="-218"/>
        </w:tabs>
        <w:ind w:left="3088" w:hanging="360"/>
      </w:pPr>
      <w:rPr>
        <w:rFonts w:cs="Times New Roman" w:hint="default"/>
      </w:rPr>
    </w:lvl>
    <w:lvl w:ilvl="4">
      <w:start w:val="1"/>
      <w:numFmt w:val="lowerLetter"/>
      <w:lvlText w:val="%5."/>
      <w:lvlJc w:val="left"/>
      <w:pPr>
        <w:tabs>
          <w:tab w:val="num" w:pos="-218"/>
        </w:tabs>
        <w:ind w:left="3808" w:hanging="360"/>
      </w:pPr>
      <w:rPr>
        <w:rFonts w:cs="Times New Roman" w:hint="default"/>
      </w:rPr>
    </w:lvl>
    <w:lvl w:ilvl="5">
      <w:start w:val="1"/>
      <w:numFmt w:val="lowerRoman"/>
      <w:lvlText w:val="%6."/>
      <w:lvlJc w:val="right"/>
      <w:pPr>
        <w:tabs>
          <w:tab w:val="num" w:pos="-218"/>
        </w:tabs>
        <w:ind w:left="4528" w:hanging="180"/>
      </w:pPr>
      <w:rPr>
        <w:rFonts w:cs="Times New Roman" w:hint="default"/>
      </w:rPr>
    </w:lvl>
    <w:lvl w:ilvl="6">
      <w:start w:val="1"/>
      <w:numFmt w:val="decimal"/>
      <w:lvlText w:val="%7."/>
      <w:lvlJc w:val="left"/>
      <w:pPr>
        <w:tabs>
          <w:tab w:val="num" w:pos="-218"/>
        </w:tabs>
        <w:ind w:left="5248" w:hanging="360"/>
      </w:pPr>
      <w:rPr>
        <w:rFonts w:cs="Times New Roman" w:hint="default"/>
      </w:rPr>
    </w:lvl>
    <w:lvl w:ilvl="7">
      <w:start w:val="1"/>
      <w:numFmt w:val="lowerLetter"/>
      <w:lvlText w:val="%8."/>
      <w:lvlJc w:val="left"/>
      <w:pPr>
        <w:tabs>
          <w:tab w:val="num" w:pos="-218"/>
        </w:tabs>
        <w:ind w:left="5968" w:hanging="360"/>
      </w:pPr>
      <w:rPr>
        <w:rFonts w:cs="Times New Roman" w:hint="default"/>
      </w:rPr>
    </w:lvl>
    <w:lvl w:ilvl="8">
      <w:start w:val="1"/>
      <w:numFmt w:val="lowerRoman"/>
      <w:lvlText w:val="%9."/>
      <w:lvlJc w:val="right"/>
      <w:pPr>
        <w:tabs>
          <w:tab w:val="num" w:pos="-218"/>
        </w:tabs>
        <w:ind w:left="6688" w:hanging="180"/>
      </w:pPr>
      <w:rPr>
        <w:rFonts w:cs="Times New Roman" w:hint="default"/>
      </w:rPr>
    </w:lvl>
  </w:abstractNum>
  <w:abstractNum w:abstractNumId="8">
    <w:nsid w:val="3E1F69AE"/>
    <w:multiLevelType w:val="hybridMultilevel"/>
    <w:tmpl w:val="CF267946"/>
    <w:lvl w:ilvl="0" w:tplc="EEA25B8C">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53B33D82"/>
    <w:multiLevelType w:val="hybridMultilevel"/>
    <w:tmpl w:val="CA6E68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3F34F0B"/>
    <w:multiLevelType w:val="singleLevel"/>
    <w:tmpl w:val="4BD46FBA"/>
    <w:lvl w:ilvl="0">
      <w:start w:val="1"/>
      <w:numFmt w:val="decimal"/>
      <w:lvlText w:val="%1."/>
      <w:lvlJc w:val="left"/>
      <w:pPr>
        <w:tabs>
          <w:tab w:val="num" w:pos="1159"/>
        </w:tabs>
        <w:ind w:left="1159" w:hanging="450"/>
      </w:pPr>
      <w:rPr>
        <w:rFonts w:cs="Times New Roman" w:hint="default"/>
      </w:rPr>
    </w:lvl>
  </w:abstractNum>
  <w:abstractNum w:abstractNumId="11">
    <w:nsid w:val="64E85D57"/>
    <w:multiLevelType w:val="multilevel"/>
    <w:tmpl w:val="A16C2BD8"/>
    <w:lvl w:ilvl="0">
      <w:start w:val="1"/>
      <w:numFmt w:val="decimal"/>
      <w:lvlText w:val="%1."/>
      <w:lvlJc w:val="left"/>
      <w:pPr>
        <w:tabs>
          <w:tab w:val="num" w:pos="-272"/>
        </w:tabs>
        <w:ind w:left="928" w:hanging="360"/>
      </w:pPr>
      <w:rPr>
        <w:rFonts w:cs="Times New Roman" w:hint="default"/>
        <w:b w:val="0"/>
        <w:color w:val="auto"/>
      </w:rPr>
    </w:lvl>
    <w:lvl w:ilvl="1">
      <w:start w:val="1"/>
      <w:numFmt w:val="lowerLetter"/>
      <w:lvlText w:val="%2."/>
      <w:lvlJc w:val="left"/>
      <w:pPr>
        <w:tabs>
          <w:tab w:val="num" w:pos="-218"/>
        </w:tabs>
        <w:ind w:left="1648" w:hanging="360"/>
      </w:pPr>
      <w:rPr>
        <w:rFonts w:cs="Times New Roman" w:hint="default"/>
      </w:rPr>
    </w:lvl>
    <w:lvl w:ilvl="2">
      <w:start w:val="1"/>
      <w:numFmt w:val="lowerRoman"/>
      <w:lvlText w:val="%3."/>
      <w:lvlJc w:val="right"/>
      <w:pPr>
        <w:tabs>
          <w:tab w:val="num" w:pos="-218"/>
        </w:tabs>
        <w:ind w:left="2368" w:hanging="180"/>
      </w:pPr>
      <w:rPr>
        <w:rFonts w:cs="Times New Roman" w:hint="default"/>
      </w:rPr>
    </w:lvl>
    <w:lvl w:ilvl="3">
      <w:start w:val="1"/>
      <w:numFmt w:val="decimal"/>
      <w:lvlText w:val="%4."/>
      <w:lvlJc w:val="left"/>
      <w:pPr>
        <w:tabs>
          <w:tab w:val="num" w:pos="-218"/>
        </w:tabs>
        <w:ind w:left="3088" w:hanging="360"/>
      </w:pPr>
      <w:rPr>
        <w:rFonts w:cs="Times New Roman" w:hint="default"/>
      </w:rPr>
    </w:lvl>
    <w:lvl w:ilvl="4">
      <w:start w:val="1"/>
      <w:numFmt w:val="lowerLetter"/>
      <w:lvlText w:val="%5."/>
      <w:lvlJc w:val="left"/>
      <w:pPr>
        <w:tabs>
          <w:tab w:val="num" w:pos="-218"/>
        </w:tabs>
        <w:ind w:left="3808" w:hanging="360"/>
      </w:pPr>
      <w:rPr>
        <w:rFonts w:cs="Times New Roman" w:hint="default"/>
      </w:rPr>
    </w:lvl>
    <w:lvl w:ilvl="5">
      <w:start w:val="1"/>
      <w:numFmt w:val="lowerRoman"/>
      <w:lvlText w:val="%6."/>
      <w:lvlJc w:val="right"/>
      <w:pPr>
        <w:tabs>
          <w:tab w:val="num" w:pos="-218"/>
        </w:tabs>
        <w:ind w:left="4528" w:hanging="180"/>
      </w:pPr>
      <w:rPr>
        <w:rFonts w:cs="Times New Roman" w:hint="default"/>
      </w:rPr>
    </w:lvl>
    <w:lvl w:ilvl="6">
      <w:start w:val="1"/>
      <w:numFmt w:val="decimal"/>
      <w:lvlText w:val="%7."/>
      <w:lvlJc w:val="left"/>
      <w:pPr>
        <w:tabs>
          <w:tab w:val="num" w:pos="-218"/>
        </w:tabs>
        <w:ind w:left="5248" w:hanging="360"/>
      </w:pPr>
      <w:rPr>
        <w:rFonts w:cs="Times New Roman" w:hint="default"/>
      </w:rPr>
    </w:lvl>
    <w:lvl w:ilvl="7">
      <w:start w:val="1"/>
      <w:numFmt w:val="lowerLetter"/>
      <w:lvlText w:val="%8."/>
      <w:lvlJc w:val="left"/>
      <w:pPr>
        <w:tabs>
          <w:tab w:val="num" w:pos="-218"/>
        </w:tabs>
        <w:ind w:left="5968" w:hanging="360"/>
      </w:pPr>
      <w:rPr>
        <w:rFonts w:cs="Times New Roman" w:hint="default"/>
      </w:rPr>
    </w:lvl>
    <w:lvl w:ilvl="8">
      <w:start w:val="1"/>
      <w:numFmt w:val="lowerRoman"/>
      <w:lvlText w:val="%9."/>
      <w:lvlJc w:val="right"/>
      <w:pPr>
        <w:tabs>
          <w:tab w:val="num" w:pos="-218"/>
        </w:tabs>
        <w:ind w:left="6688" w:hanging="180"/>
      </w:pPr>
      <w:rPr>
        <w:rFonts w:cs="Times New Roman" w:hint="default"/>
      </w:rPr>
    </w:lvl>
  </w:abstractNum>
  <w:abstractNum w:abstractNumId="12">
    <w:nsid w:val="70066B6F"/>
    <w:multiLevelType w:val="hybridMultilevel"/>
    <w:tmpl w:val="E122542A"/>
    <w:lvl w:ilvl="0" w:tplc="0B6474BC">
      <w:start w:val="1"/>
      <w:numFmt w:val="decimal"/>
      <w:lvlText w:val="%1."/>
      <w:lvlJc w:val="left"/>
      <w:pPr>
        <w:tabs>
          <w:tab w:val="num" w:pos="1126"/>
        </w:tabs>
        <w:ind w:left="993" w:hanging="227"/>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3">
    <w:nsid w:val="733F7E49"/>
    <w:multiLevelType w:val="hybridMultilevel"/>
    <w:tmpl w:val="E122542A"/>
    <w:lvl w:ilvl="0" w:tplc="0B6474BC">
      <w:start w:val="1"/>
      <w:numFmt w:val="decimal"/>
      <w:lvlText w:val="%1."/>
      <w:lvlJc w:val="left"/>
      <w:pPr>
        <w:tabs>
          <w:tab w:val="num" w:pos="1126"/>
        </w:tabs>
        <w:ind w:left="993" w:hanging="227"/>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4">
    <w:nsid w:val="7AAA2C2C"/>
    <w:multiLevelType w:val="multilevel"/>
    <w:tmpl w:val="A16C2BD8"/>
    <w:lvl w:ilvl="0">
      <w:start w:val="1"/>
      <w:numFmt w:val="decimal"/>
      <w:lvlText w:val="%1."/>
      <w:lvlJc w:val="left"/>
      <w:pPr>
        <w:tabs>
          <w:tab w:val="num" w:pos="-272"/>
        </w:tabs>
        <w:ind w:left="928" w:hanging="360"/>
      </w:pPr>
      <w:rPr>
        <w:rFonts w:cs="Times New Roman" w:hint="default"/>
        <w:b w:val="0"/>
        <w:color w:val="auto"/>
      </w:rPr>
    </w:lvl>
    <w:lvl w:ilvl="1">
      <w:start w:val="1"/>
      <w:numFmt w:val="lowerLetter"/>
      <w:lvlText w:val="%2."/>
      <w:lvlJc w:val="left"/>
      <w:pPr>
        <w:tabs>
          <w:tab w:val="num" w:pos="-218"/>
        </w:tabs>
        <w:ind w:left="1648" w:hanging="360"/>
      </w:pPr>
      <w:rPr>
        <w:rFonts w:cs="Times New Roman" w:hint="default"/>
      </w:rPr>
    </w:lvl>
    <w:lvl w:ilvl="2">
      <w:start w:val="1"/>
      <w:numFmt w:val="lowerRoman"/>
      <w:lvlText w:val="%3."/>
      <w:lvlJc w:val="right"/>
      <w:pPr>
        <w:tabs>
          <w:tab w:val="num" w:pos="-218"/>
        </w:tabs>
        <w:ind w:left="2368" w:hanging="180"/>
      </w:pPr>
      <w:rPr>
        <w:rFonts w:cs="Times New Roman" w:hint="default"/>
      </w:rPr>
    </w:lvl>
    <w:lvl w:ilvl="3">
      <w:start w:val="1"/>
      <w:numFmt w:val="decimal"/>
      <w:lvlText w:val="%4."/>
      <w:lvlJc w:val="left"/>
      <w:pPr>
        <w:tabs>
          <w:tab w:val="num" w:pos="-218"/>
        </w:tabs>
        <w:ind w:left="3088" w:hanging="360"/>
      </w:pPr>
      <w:rPr>
        <w:rFonts w:cs="Times New Roman" w:hint="default"/>
      </w:rPr>
    </w:lvl>
    <w:lvl w:ilvl="4">
      <w:start w:val="1"/>
      <w:numFmt w:val="lowerLetter"/>
      <w:lvlText w:val="%5."/>
      <w:lvlJc w:val="left"/>
      <w:pPr>
        <w:tabs>
          <w:tab w:val="num" w:pos="-218"/>
        </w:tabs>
        <w:ind w:left="3808" w:hanging="360"/>
      </w:pPr>
      <w:rPr>
        <w:rFonts w:cs="Times New Roman" w:hint="default"/>
      </w:rPr>
    </w:lvl>
    <w:lvl w:ilvl="5">
      <w:start w:val="1"/>
      <w:numFmt w:val="lowerRoman"/>
      <w:lvlText w:val="%6."/>
      <w:lvlJc w:val="right"/>
      <w:pPr>
        <w:tabs>
          <w:tab w:val="num" w:pos="-218"/>
        </w:tabs>
        <w:ind w:left="4528" w:hanging="180"/>
      </w:pPr>
      <w:rPr>
        <w:rFonts w:cs="Times New Roman" w:hint="default"/>
      </w:rPr>
    </w:lvl>
    <w:lvl w:ilvl="6">
      <w:start w:val="1"/>
      <w:numFmt w:val="decimal"/>
      <w:lvlText w:val="%7."/>
      <w:lvlJc w:val="left"/>
      <w:pPr>
        <w:tabs>
          <w:tab w:val="num" w:pos="-218"/>
        </w:tabs>
        <w:ind w:left="5248" w:hanging="360"/>
      </w:pPr>
      <w:rPr>
        <w:rFonts w:cs="Times New Roman" w:hint="default"/>
      </w:rPr>
    </w:lvl>
    <w:lvl w:ilvl="7">
      <w:start w:val="1"/>
      <w:numFmt w:val="lowerLetter"/>
      <w:lvlText w:val="%8."/>
      <w:lvlJc w:val="left"/>
      <w:pPr>
        <w:tabs>
          <w:tab w:val="num" w:pos="-218"/>
        </w:tabs>
        <w:ind w:left="5968" w:hanging="360"/>
      </w:pPr>
      <w:rPr>
        <w:rFonts w:cs="Times New Roman" w:hint="default"/>
      </w:rPr>
    </w:lvl>
    <w:lvl w:ilvl="8">
      <w:start w:val="1"/>
      <w:numFmt w:val="lowerRoman"/>
      <w:lvlText w:val="%9."/>
      <w:lvlJc w:val="right"/>
      <w:pPr>
        <w:tabs>
          <w:tab w:val="num" w:pos="-218"/>
        </w:tabs>
        <w:ind w:left="6688" w:hanging="180"/>
      </w:pPr>
      <w:rPr>
        <w:rFonts w:cs="Times New Roman" w:hint="default"/>
      </w:rPr>
    </w:lvl>
  </w:abstractNum>
  <w:num w:numId="1">
    <w:abstractNumId w:val="10"/>
  </w:num>
  <w:num w:numId="2">
    <w:abstractNumId w:val="1"/>
  </w:num>
  <w:num w:numId="3">
    <w:abstractNumId w:val="3"/>
  </w:num>
  <w:num w:numId="4">
    <w:abstractNumId w:val="12"/>
  </w:num>
  <w:num w:numId="5">
    <w:abstractNumId w:val="13"/>
  </w:num>
  <w:num w:numId="6">
    <w:abstractNumId w:val="6"/>
  </w:num>
  <w:num w:numId="7">
    <w:abstractNumId w:val="8"/>
  </w:num>
  <w:num w:numId="8">
    <w:abstractNumId w:val="9"/>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 w:ilvl="0">
        <w:start w:val="1"/>
        <w:numFmt w:val="none"/>
        <w:lvlText w:val="1."/>
        <w:lvlJc w:val="left"/>
        <w:pPr>
          <w:tabs>
            <w:tab w:val="num" w:pos="-218"/>
          </w:tabs>
          <w:ind w:left="928" w:hanging="360"/>
        </w:pPr>
        <w:rPr>
          <w:rFonts w:cs="Times New Roman" w:hint="default"/>
          <w:b w:val="0"/>
          <w:color w:val="auto"/>
        </w:rPr>
      </w:lvl>
    </w:lvlOverride>
    <w:lvlOverride w:ilvl="1">
      <w:lvl w:ilvl="1">
        <w:start w:val="1"/>
        <w:numFmt w:val="lowerLetter"/>
        <w:lvlText w:val="%2."/>
        <w:lvlJc w:val="left"/>
        <w:pPr>
          <w:tabs>
            <w:tab w:val="num" w:pos="-218"/>
          </w:tabs>
          <w:ind w:left="1648" w:hanging="360"/>
        </w:pPr>
        <w:rPr>
          <w:rFonts w:cs="Times New Roman" w:hint="default"/>
        </w:rPr>
      </w:lvl>
    </w:lvlOverride>
    <w:lvlOverride w:ilvl="2">
      <w:lvl w:ilvl="2">
        <w:start w:val="1"/>
        <w:numFmt w:val="lowerRoman"/>
        <w:lvlText w:val="%3."/>
        <w:lvlJc w:val="right"/>
        <w:pPr>
          <w:tabs>
            <w:tab w:val="num" w:pos="-218"/>
          </w:tabs>
          <w:ind w:left="2368" w:hanging="180"/>
        </w:pPr>
        <w:rPr>
          <w:rFonts w:cs="Times New Roman" w:hint="default"/>
        </w:rPr>
      </w:lvl>
    </w:lvlOverride>
    <w:lvlOverride w:ilvl="3">
      <w:lvl w:ilvl="3">
        <w:start w:val="1"/>
        <w:numFmt w:val="decimal"/>
        <w:lvlText w:val="%4."/>
        <w:lvlJc w:val="left"/>
        <w:pPr>
          <w:tabs>
            <w:tab w:val="num" w:pos="-218"/>
          </w:tabs>
          <w:ind w:left="3088" w:hanging="360"/>
        </w:pPr>
        <w:rPr>
          <w:rFonts w:cs="Times New Roman" w:hint="default"/>
        </w:rPr>
      </w:lvl>
    </w:lvlOverride>
    <w:lvlOverride w:ilvl="4">
      <w:lvl w:ilvl="4">
        <w:start w:val="1"/>
        <w:numFmt w:val="lowerLetter"/>
        <w:lvlText w:val="%5."/>
        <w:lvlJc w:val="left"/>
        <w:pPr>
          <w:tabs>
            <w:tab w:val="num" w:pos="-218"/>
          </w:tabs>
          <w:ind w:left="3808" w:hanging="360"/>
        </w:pPr>
        <w:rPr>
          <w:rFonts w:cs="Times New Roman" w:hint="default"/>
        </w:rPr>
      </w:lvl>
    </w:lvlOverride>
    <w:lvlOverride w:ilvl="5">
      <w:lvl w:ilvl="5">
        <w:start w:val="1"/>
        <w:numFmt w:val="lowerRoman"/>
        <w:lvlText w:val="%6."/>
        <w:lvlJc w:val="right"/>
        <w:pPr>
          <w:tabs>
            <w:tab w:val="num" w:pos="-218"/>
          </w:tabs>
          <w:ind w:left="4528" w:hanging="180"/>
        </w:pPr>
        <w:rPr>
          <w:rFonts w:cs="Times New Roman" w:hint="default"/>
        </w:rPr>
      </w:lvl>
    </w:lvlOverride>
    <w:lvlOverride w:ilvl="6">
      <w:lvl w:ilvl="6">
        <w:start w:val="1"/>
        <w:numFmt w:val="decimal"/>
        <w:lvlText w:val="%7."/>
        <w:lvlJc w:val="left"/>
        <w:pPr>
          <w:tabs>
            <w:tab w:val="num" w:pos="-218"/>
          </w:tabs>
          <w:ind w:left="5248" w:hanging="360"/>
        </w:pPr>
        <w:rPr>
          <w:rFonts w:cs="Times New Roman" w:hint="default"/>
        </w:rPr>
      </w:lvl>
    </w:lvlOverride>
    <w:lvlOverride w:ilvl="7">
      <w:lvl w:ilvl="7">
        <w:start w:val="1"/>
        <w:numFmt w:val="lowerLetter"/>
        <w:lvlText w:val="%8."/>
        <w:lvlJc w:val="left"/>
        <w:pPr>
          <w:tabs>
            <w:tab w:val="num" w:pos="-218"/>
          </w:tabs>
          <w:ind w:left="5968" w:hanging="360"/>
        </w:pPr>
        <w:rPr>
          <w:rFonts w:cs="Times New Roman" w:hint="default"/>
        </w:rPr>
      </w:lvl>
    </w:lvlOverride>
    <w:lvlOverride w:ilvl="8">
      <w:lvl w:ilvl="8">
        <w:start w:val="1"/>
        <w:numFmt w:val="lowerRoman"/>
        <w:lvlText w:val="%9."/>
        <w:lvlJc w:val="right"/>
        <w:pPr>
          <w:tabs>
            <w:tab w:val="num" w:pos="-218"/>
          </w:tabs>
          <w:ind w:left="6688" w:hanging="180"/>
        </w:pPr>
        <w:rPr>
          <w:rFonts w:cs="Times New Roman" w:hint="default"/>
        </w:rPr>
      </w:lvl>
    </w:lvlOverride>
  </w:num>
  <w:num w:numId="12">
    <w:abstractNumId w:val="7"/>
  </w:num>
  <w:num w:numId="13">
    <w:abstractNumId w:val="14"/>
  </w:num>
  <w:num w:numId="14">
    <w:abstractNumId w:val="11"/>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37DD"/>
    <w:rsid w:val="00003E75"/>
    <w:rsid w:val="0001528C"/>
    <w:rsid w:val="00035221"/>
    <w:rsid w:val="0003693C"/>
    <w:rsid w:val="00044A1B"/>
    <w:rsid w:val="00051758"/>
    <w:rsid w:val="00095A23"/>
    <w:rsid w:val="000A290C"/>
    <w:rsid w:val="000D09BE"/>
    <w:rsid w:val="000E07F0"/>
    <w:rsid w:val="000E57B9"/>
    <w:rsid w:val="000F2F85"/>
    <w:rsid w:val="00102326"/>
    <w:rsid w:val="00107D69"/>
    <w:rsid w:val="00126790"/>
    <w:rsid w:val="00130083"/>
    <w:rsid w:val="001843FA"/>
    <w:rsid w:val="00185285"/>
    <w:rsid w:val="00191D24"/>
    <w:rsid w:val="001B4850"/>
    <w:rsid w:val="001E47E7"/>
    <w:rsid w:val="001F4F70"/>
    <w:rsid w:val="00233C72"/>
    <w:rsid w:val="002415F1"/>
    <w:rsid w:val="00245072"/>
    <w:rsid w:val="00247707"/>
    <w:rsid w:val="002550CF"/>
    <w:rsid w:val="00257C50"/>
    <w:rsid w:val="00260EAF"/>
    <w:rsid w:val="00263CD3"/>
    <w:rsid w:val="00280F6A"/>
    <w:rsid w:val="00292E45"/>
    <w:rsid w:val="002B0854"/>
    <w:rsid w:val="002B67DD"/>
    <w:rsid w:val="002B7E8C"/>
    <w:rsid w:val="002F3D7F"/>
    <w:rsid w:val="002F3E4A"/>
    <w:rsid w:val="00315E31"/>
    <w:rsid w:val="00324C22"/>
    <w:rsid w:val="00325368"/>
    <w:rsid w:val="00346DAE"/>
    <w:rsid w:val="00353E27"/>
    <w:rsid w:val="003540FB"/>
    <w:rsid w:val="003624BE"/>
    <w:rsid w:val="003824B9"/>
    <w:rsid w:val="003C6459"/>
    <w:rsid w:val="003C7AE3"/>
    <w:rsid w:val="003D3E5D"/>
    <w:rsid w:val="003E40EA"/>
    <w:rsid w:val="003F5D44"/>
    <w:rsid w:val="004143EF"/>
    <w:rsid w:val="004473C9"/>
    <w:rsid w:val="00473B46"/>
    <w:rsid w:val="004D1988"/>
    <w:rsid w:val="004D23C9"/>
    <w:rsid w:val="004D3AB1"/>
    <w:rsid w:val="004F2453"/>
    <w:rsid w:val="005175FA"/>
    <w:rsid w:val="005222FA"/>
    <w:rsid w:val="00551ADF"/>
    <w:rsid w:val="00552D70"/>
    <w:rsid w:val="00560469"/>
    <w:rsid w:val="00573FF0"/>
    <w:rsid w:val="005A2286"/>
    <w:rsid w:val="005D64DC"/>
    <w:rsid w:val="005F6E82"/>
    <w:rsid w:val="006102DB"/>
    <w:rsid w:val="0062517B"/>
    <w:rsid w:val="00626975"/>
    <w:rsid w:val="00636CCB"/>
    <w:rsid w:val="0065675B"/>
    <w:rsid w:val="0068688A"/>
    <w:rsid w:val="006918E2"/>
    <w:rsid w:val="006D0E6D"/>
    <w:rsid w:val="006E312E"/>
    <w:rsid w:val="006E4F34"/>
    <w:rsid w:val="006E6101"/>
    <w:rsid w:val="006F48C0"/>
    <w:rsid w:val="00701DC4"/>
    <w:rsid w:val="00731967"/>
    <w:rsid w:val="007444CD"/>
    <w:rsid w:val="0075438A"/>
    <w:rsid w:val="0076675C"/>
    <w:rsid w:val="00776DC2"/>
    <w:rsid w:val="007B7E5B"/>
    <w:rsid w:val="007C212C"/>
    <w:rsid w:val="007D43AC"/>
    <w:rsid w:val="007D797C"/>
    <w:rsid w:val="007E1C69"/>
    <w:rsid w:val="007E2818"/>
    <w:rsid w:val="007F262C"/>
    <w:rsid w:val="00814F09"/>
    <w:rsid w:val="00816736"/>
    <w:rsid w:val="00851F15"/>
    <w:rsid w:val="0086203D"/>
    <w:rsid w:val="008637BE"/>
    <w:rsid w:val="008814ED"/>
    <w:rsid w:val="008D3437"/>
    <w:rsid w:val="008D4955"/>
    <w:rsid w:val="008D6DBF"/>
    <w:rsid w:val="008E30E9"/>
    <w:rsid w:val="008F2ED3"/>
    <w:rsid w:val="00901722"/>
    <w:rsid w:val="009137DD"/>
    <w:rsid w:val="0092717B"/>
    <w:rsid w:val="009308AA"/>
    <w:rsid w:val="00992B7D"/>
    <w:rsid w:val="00997ECA"/>
    <w:rsid w:val="009B747D"/>
    <w:rsid w:val="00A074B7"/>
    <w:rsid w:val="00A146D8"/>
    <w:rsid w:val="00A270C9"/>
    <w:rsid w:val="00A35FA1"/>
    <w:rsid w:val="00A53AC0"/>
    <w:rsid w:val="00A5585C"/>
    <w:rsid w:val="00A55C3B"/>
    <w:rsid w:val="00A70057"/>
    <w:rsid w:val="00A709AB"/>
    <w:rsid w:val="00A76285"/>
    <w:rsid w:val="00A84607"/>
    <w:rsid w:val="00A97A77"/>
    <w:rsid w:val="00AA094F"/>
    <w:rsid w:val="00AB7F8F"/>
    <w:rsid w:val="00AD3911"/>
    <w:rsid w:val="00AE0048"/>
    <w:rsid w:val="00AF3C33"/>
    <w:rsid w:val="00B30F9A"/>
    <w:rsid w:val="00B45133"/>
    <w:rsid w:val="00B51149"/>
    <w:rsid w:val="00B63AD9"/>
    <w:rsid w:val="00B9089A"/>
    <w:rsid w:val="00BB73AE"/>
    <w:rsid w:val="00BC094C"/>
    <w:rsid w:val="00BC4CCC"/>
    <w:rsid w:val="00C034D6"/>
    <w:rsid w:val="00C062A1"/>
    <w:rsid w:val="00C17691"/>
    <w:rsid w:val="00C25AF1"/>
    <w:rsid w:val="00C3623F"/>
    <w:rsid w:val="00C37A16"/>
    <w:rsid w:val="00C74752"/>
    <w:rsid w:val="00C87F25"/>
    <w:rsid w:val="00CA4E48"/>
    <w:rsid w:val="00CB7331"/>
    <w:rsid w:val="00CC6D35"/>
    <w:rsid w:val="00D002C1"/>
    <w:rsid w:val="00D025C1"/>
    <w:rsid w:val="00D447DF"/>
    <w:rsid w:val="00DB10C5"/>
    <w:rsid w:val="00DC5AB9"/>
    <w:rsid w:val="00DC799A"/>
    <w:rsid w:val="00DF3CAF"/>
    <w:rsid w:val="00DF747A"/>
    <w:rsid w:val="00E00BD5"/>
    <w:rsid w:val="00E06BD0"/>
    <w:rsid w:val="00E32AAC"/>
    <w:rsid w:val="00E37A3D"/>
    <w:rsid w:val="00E4172C"/>
    <w:rsid w:val="00E51651"/>
    <w:rsid w:val="00E55360"/>
    <w:rsid w:val="00E84FC2"/>
    <w:rsid w:val="00E857DA"/>
    <w:rsid w:val="00E974D3"/>
    <w:rsid w:val="00EE2FAA"/>
    <w:rsid w:val="00EE39B6"/>
    <w:rsid w:val="00EF06BE"/>
    <w:rsid w:val="00F021EA"/>
    <w:rsid w:val="00F233E6"/>
    <w:rsid w:val="00F373E9"/>
    <w:rsid w:val="00F402E6"/>
    <w:rsid w:val="00F426A7"/>
    <w:rsid w:val="00F468EA"/>
    <w:rsid w:val="00F715C0"/>
    <w:rsid w:val="00FF3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0CF596"/>
  <w15:docId w15:val="{03C10BBE-13A2-4324-A2CC-637C4E63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36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C094C"/>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4">
    <w:name w:val="Верхний колонтитул Знак"/>
    <w:link w:val="a3"/>
    <w:uiPriority w:val="99"/>
    <w:locked/>
    <w:rsid w:val="00BC094C"/>
    <w:rPr>
      <w:rFonts w:ascii="Times New Roman" w:hAnsi="Times New Roman" w:cs="Times New Roman"/>
      <w:sz w:val="20"/>
      <w:szCs w:val="20"/>
      <w:lang w:eastAsia="ru-RU"/>
    </w:rPr>
  </w:style>
  <w:style w:type="character" w:styleId="a5">
    <w:name w:val="page number"/>
    <w:uiPriority w:val="99"/>
    <w:rsid w:val="00BC094C"/>
    <w:rPr>
      <w:rFonts w:cs="Times New Roman"/>
    </w:rPr>
  </w:style>
  <w:style w:type="paragraph" w:styleId="a6">
    <w:name w:val="List Paragraph"/>
    <w:basedOn w:val="a"/>
    <w:uiPriority w:val="99"/>
    <w:qFormat/>
    <w:rsid w:val="00382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16</Pages>
  <Words>4413</Words>
  <Characters>25160</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Шишпаронок С.С.</dc:creator>
  <cp:keywords/>
  <dc:description/>
  <cp:lastModifiedBy>Михайлова Инна Николаевна</cp:lastModifiedBy>
  <cp:revision>91</cp:revision>
  <cp:lastPrinted>2025-09-15T09:00:00Z</cp:lastPrinted>
  <dcterms:created xsi:type="dcterms:W3CDTF">2025-02-08T11:52:00Z</dcterms:created>
  <dcterms:modified xsi:type="dcterms:W3CDTF">2025-09-15T09:00:00Z</dcterms:modified>
</cp:coreProperties>
</file>