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8C9" w:rsidRPr="0080177D" w:rsidRDefault="001B7796" w:rsidP="0080177D">
      <w:pPr>
        <w:spacing w:after="0" w:line="240" w:lineRule="auto"/>
        <w:jc w:val="center"/>
        <w:rPr>
          <w:b/>
        </w:rPr>
      </w:pPr>
      <w:r w:rsidRPr="0080177D">
        <w:rPr>
          <w:b/>
        </w:rPr>
        <w:t>МИНИСТЕРСТВО ОБРАЗОВАНИЯ РЕСПУБЛИКИ БЕЛАРУСЬ</w:t>
      </w:r>
    </w:p>
    <w:p w:rsidR="001B7796" w:rsidRPr="0080177D" w:rsidRDefault="001B7796" w:rsidP="0080177D">
      <w:pPr>
        <w:spacing w:after="0" w:line="240" w:lineRule="auto"/>
        <w:jc w:val="center"/>
      </w:pPr>
      <w:r w:rsidRPr="0080177D">
        <w:t>Учебно-методическое объединение по педагогическому образованию</w:t>
      </w:r>
    </w:p>
    <w:p w:rsidR="004E502F" w:rsidRPr="0080177D" w:rsidRDefault="004E502F" w:rsidP="0080177D">
      <w:pPr>
        <w:spacing w:after="0" w:line="240" w:lineRule="auto"/>
        <w:jc w:val="center"/>
      </w:pPr>
    </w:p>
    <w:p w:rsidR="004E502F" w:rsidRPr="0080177D" w:rsidRDefault="004E502F" w:rsidP="0080177D">
      <w:pPr>
        <w:spacing w:after="0" w:line="240" w:lineRule="auto"/>
        <w:jc w:val="center"/>
      </w:pPr>
    </w:p>
    <w:p w:rsidR="004E502F" w:rsidRPr="0080177D" w:rsidRDefault="008D6537" w:rsidP="008D6537">
      <w:pPr>
        <w:spacing w:after="0" w:line="240" w:lineRule="auto"/>
        <w:ind w:left="4536"/>
        <w:rPr>
          <w:b/>
        </w:rPr>
      </w:pPr>
      <w:r>
        <w:rPr>
          <w:b/>
        </w:rPr>
        <w:t>УТВЕРЖДЕНО</w:t>
      </w:r>
    </w:p>
    <w:p w:rsidR="004E502F" w:rsidRPr="0080177D" w:rsidRDefault="008D6537" w:rsidP="008D6537">
      <w:pPr>
        <w:spacing w:after="0" w:line="240" w:lineRule="auto"/>
        <w:ind w:left="4536"/>
      </w:pPr>
      <w:r>
        <w:t>Первым заместителем</w:t>
      </w:r>
      <w:r w:rsidR="004E502F" w:rsidRPr="0080177D">
        <w:t xml:space="preserve"> Министра</w:t>
      </w:r>
    </w:p>
    <w:p w:rsidR="004E502F" w:rsidRPr="0080177D" w:rsidRDefault="004E502F" w:rsidP="008D6537">
      <w:pPr>
        <w:spacing w:after="0" w:line="240" w:lineRule="auto"/>
        <w:ind w:left="4536"/>
      </w:pPr>
      <w:r w:rsidRPr="0080177D">
        <w:t>образования Республики Беларус</w:t>
      </w:r>
      <w:r w:rsidR="00B6041D" w:rsidRPr="0080177D">
        <w:t>ь</w:t>
      </w:r>
      <w:r w:rsidR="00B6041D" w:rsidRPr="0080177D">
        <w:br/>
      </w:r>
      <w:proofErr w:type="spellStart"/>
      <w:r w:rsidR="00B6041D" w:rsidRPr="0080177D">
        <w:t>А.Г.</w:t>
      </w:r>
      <w:r w:rsidRPr="0080177D">
        <w:t>Баханович</w:t>
      </w:r>
      <w:r w:rsidR="008D6537">
        <w:t>ем</w:t>
      </w:r>
      <w:proofErr w:type="spellEnd"/>
    </w:p>
    <w:p w:rsidR="004E502F" w:rsidRPr="008D6537" w:rsidRDefault="008D6537" w:rsidP="008D6537">
      <w:pPr>
        <w:spacing w:after="0" w:line="240" w:lineRule="auto"/>
        <w:ind w:left="4536"/>
        <w:rPr>
          <w:b/>
        </w:rPr>
      </w:pPr>
      <w:bookmarkStart w:id="0" w:name="_GoBack"/>
      <w:bookmarkEnd w:id="0"/>
      <w:r w:rsidRPr="008D6537">
        <w:rPr>
          <w:b/>
        </w:rPr>
        <w:t>15.10.2025</w:t>
      </w:r>
    </w:p>
    <w:p w:rsidR="00CF2ABA" w:rsidRPr="008D6537" w:rsidRDefault="00CF2ABA" w:rsidP="008D6537">
      <w:pPr>
        <w:spacing w:after="0" w:line="240" w:lineRule="auto"/>
        <w:ind w:left="4536"/>
        <w:rPr>
          <w:b/>
        </w:rPr>
      </w:pPr>
      <w:r w:rsidRPr="0080177D">
        <w:t xml:space="preserve">Регистрационный </w:t>
      </w:r>
      <w:r w:rsidRPr="008D6537">
        <w:rPr>
          <w:b/>
        </w:rPr>
        <w:t>№</w:t>
      </w:r>
      <w:r w:rsidR="008D6537" w:rsidRPr="008D6537">
        <w:rPr>
          <w:b/>
        </w:rPr>
        <w:t xml:space="preserve"> 6-05-01-091/пр.</w:t>
      </w:r>
    </w:p>
    <w:p w:rsidR="00CF2ABA" w:rsidRPr="0080177D" w:rsidRDefault="00CF2ABA" w:rsidP="0080177D">
      <w:pPr>
        <w:spacing w:after="0" w:line="240" w:lineRule="auto"/>
        <w:ind w:left="5103"/>
      </w:pPr>
    </w:p>
    <w:p w:rsidR="00CF2ABA" w:rsidRPr="0080177D" w:rsidRDefault="00CF2ABA" w:rsidP="0080177D">
      <w:pPr>
        <w:spacing w:after="0" w:line="240" w:lineRule="auto"/>
        <w:ind w:left="5103"/>
      </w:pPr>
    </w:p>
    <w:p w:rsidR="00CF2ABA" w:rsidRPr="0080177D" w:rsidRDefault="00873F34" w:rsidP="0080177D">
      <w:pPr>
        <w:spacing w:after="0" w:line="240" w:lineRule="auto"/>
        <w:jc w:val="center"/>
        <w:rPr>
          <w:b/>
        </w:rPr>
      </w:pPr>
      <w:r w:rsidRPr="0080177D">
        <w:rPr>
          <w:b/>
        </w:rPr>
        <w:t>БИОЛОГИЧЕСКАЯ ХИМИЯ</w:t>
      </w:r>
    </w:p>
    <w:p w:rsidR="00CF2ABA" w:rsidRPr="0080177D" w:rsidRDefault="00CF2ABA" w:rsidP="0080177D">
      <w:pPr>
        <w:spacing w:after="0" w:line="240" w:lineRule="auto"/>
        <w:jc w:val="center"/>
        <w:rPr>
          <w:b/>
        </w:rPr>
      </w:pPr>
    </w:p>
    <w:p w:rsidR="00CF2ABA" w:rsidRPr="0080177D" w:rsidRDefault="00CF2ABA" w:rsidP="0080177D">
      <w:pPr>
        <w:spacing w:after="0" w:line="240" w:lineRule="auto"/>
        <w:jc w:val="center"/>
        <w:rPr>
          <w:b/>
        </w:rPr>
      </w:pPr>
      <w:r w:rsidRPr="0080177D">
        <w:rPr>
          <w:b/>
        </w:rPr>
        <w:t>Примерная учебная программа по учебной дисциплине</w:t>
      </w:r>
    </w:p>
    <w:p w:rsidR="00CF2ABA" w:rsidRPr="0080177D" w:rsidRDefault="00CF2ABA" w:rsidP="0080177D">
      <w:pPr>
        <w:spacing w:after="0" w:line="240" w:lineRule="auto"/>
        <w:jc w:val="center"/>
        <w:rPr>
          <w:b/>
        </w:rPr>
      </w:pPr>
      <w:r w:rsidRPr="0080177D">
        <w:rPr>
          <w:b/>
        </w:rPr>
        <w:t>для специальности</w:t>
      </w:r>
    </w:p>
    <w:p w:rsidR="00F1166F" w:rsidRPr="0080177D" w:rsidRDefault="00F1166F" w:rsidP="0080177D">
      <w:pPr>
        <w:spacing w:after="0" w:line="240" w:lineRule="auto"/>
        <w:jc w:val="center"/>
      </w:pPr>
      <w:r w:rsidRPr="0080177D">
        <w:t>6-05-0113-03 Природоведческое образование</w:t>
      </w:r>
      <w:r w:rsidR="00873F34" w:rsidRPr="0080177D">
        <w:t xml:space="preserve"> </w:t>
      </w:r>
      <w:r w:rsidR="00434F2F" w:rsidRPr="0080177D">
        <w:t>(биология и химия)</w:t>
      </w:r>
    </w:p>
    <w:p w:rsidR="00F1166F" w:rsidRPr="0080177D" w:rsidRDefault="00F1166F" w:rsidP="0080177D">
      <w:pPr>
        <w:spacing w:after="0" w:line="240" w:lineRule="auto"/>
        <w:jc w:val="center"/>
      </w:pPr>
    </w:p>
    <w:p w:rsidR="00F1166F" w:rsidRPr="0080177D" w:rsidRDefault="00F1166F" w:rsidP="0080177D">
      <w:pPr>
        <w:spacing w:after="0" w:line="240" w:lineRule="auto"/>
        <w:jc w:val="center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F1166F" w:rsidRPr="0080177D" w:rsidTr="005D7E1B">
        <w:tc>
          <w:tcPr>
            <w:tcW w:w="4672" w:type="dxa"/>
          </w:tcPr>
          <w:p w:rsidR="00F1166F" w:rsidRPr="0080177D" w:rsidRDefault="00885DFB" w:rsidP="0080177D">
            <w:pPr>
              <w:rPr>
                <w:b/>
              </w:rPr>
            </w:pPr>
            <w:r w:rsidRPr="0080177D">
              <w:rPr>
                <w:b/>
              </w:rPr>
              <w:t>СОГЛАСОВАНО</w:t>
            </w:r>
          </w:p>
          <w:p w:rsidR="0026148D" w:rsidRPr="0080177D" w:rsidRDefault="0026148D" w:rsidP="0080177D">
            <w:r w:rsidRPr="0080177D">
              <w:t>Председатель учебно-методического объединения по педагогическому образованию</w:t>
            </w:r>
          </w:p>
          <w:p w:rsidR="0026148D" w:rsidRPr="0080177D" w:rsidRDefault="00B6041D" w:rsidP="0080177D">
            <w:pPr>
              <w:tabs>
                <w:tab w:val="left" w:pos="2279"/>
                <w:tab w:val="left" w:pos="2504"/>
              </w:tabs>
            </w:pPr>
            <w:r w:rsidRPr="0080177D">
              <w:t>_______________</w:t>
            </w:r>
            <w:proofErr w:type="spellStart"/>
            <w:r w:rsidRPr="0080177D">
              <w:t>А.И.Жук</w:t>
            </w:r>
            <w:proofErr w:type="spellEnd"/>
          </w:p>
          <w:p w:rsidR="00B6041D" w:rsidRPr="0080177D" w:rsidRDefault="00B6041D" w:rsidP="0080177D">
            <w:r w:rsidRPr="0080177D">
              <w:t>_______________</w:t>
            </w:r>
          </w:p>
          <w:p w:rsidR="005E7906" w:rsidRPr="0080177D" w:rsidRDefault="005E7906" w:rsidP="0080177D">
            <w:pPr>
              <w:rPr>
                <w:b/>
              </w:rPr>
            </w:pPr>
          </w:p>
        </w:tc>
        <w:tc>
          <w:tcPr>
            <w:tcW w:w="4673" w:type="dxa"/>
          </w:tcPr>
          <w:p w:rsidR="00F1166F" w:rsidRPr="0080177D" w:rsidRDefault="00885DFB" w:rsidP="0080177D">
            <w:pPr>
              <w:rPr>
                <w:b/>
              </w:rPr>
            </w:pPr>
            <w:r w:rsidRPr="0080177D">
              <w:rPr>
                <w:b/>
              </w:rPr>
              <w:t>СОГЛАСОВАНО</w:t>
            </w:r>
          </w:p>
          <w:p w:rsidR="00F31526" w:rsidRPr="0080177D" w:rsidRDefault="00F31526" w:rsidP="0080177D">
            <w:r w:rsidRPr="0080177D">
              <w:t>Начальник Главного управления профессионального образования Министерства образования Республики Беларусь</w:t>
            </w:r>
          </w:p>
          <w:p w:rsidR="00892336" w:rsidRPr="0080177D" w:rsidRDefault="00892336" w:rsidP="0080177D">
            <w:r w:rsidRPr="0080177D">
              <w:t>______________</w:t>
            </w:r>
            <w:proofErr w:type="spellStart"/>
            <w:r w:rsidRPr="0080177D">
              <w:t>С.Н.Пищов</w:t>
            </w:r>
            <w:proofErr w:type="spellEnd"/>
          </w:p>
          <w:p w:rsidR="00892336" w:rsidRPr="0080177D" w:rsidRDefault="00892336" w:rsidP="0080177D">
            <w:r w:rsidRPr="0080177D">
              <w:t>______________</w:t>
            </w:r>
          </w:p>
          <w:p w:rsidR="00F31526" w:rsidRPr="0080177D" w:rsidRDefault="00F31526" w:rsidP="0080177D"/>
        </w:tc>
      </w:tr>
      <w:tr w:rsidR="00F1166F" w:rsidRPr="0080177D" w:rsidTr="005D7E1B">
        <w:tc>
          <w:tcPr>
            <w:tcW w:w="4672" w:type="dxa"/>
            <w:vMerge w:val="restart"/>
          </w:tcPr>
          <w:p w:rsidR="00F1166F" w:rsidRPr="0080177D" w:rsidRDefault="00885DFB" w:rsidP="0080177D">
            <w:pPr>
              <w:rPr>
                <w:b/>
              </w:rPr>
            </w:pPr>
            <w:r w:rsidRPr="0080177D">
              <w:rPr>
                <w:b/>
              </w:rPr>
              <w:t>СОГЛАСОВАНО</w:t>
            </w:r>
          </w:p>
          <w:p w:rsidR="00B6041D" w:rsidRPr="0080177D" w:rsidRDefault="00B6041D" w:rsidP="0080177D">
            <w:r w:rsidRPr="0080177D">
              <w:t>Начальник Главного управления общего среднего и дошкольного образования Министерства образования Республики Беларусь</w:t>
            </w:r>
          </w:p>
          <w:p w:rsidR="00F31526" w:rsidRPr="0080177D" w:rsidRDefault="00F31526" w:rsidP="0080177D">
            <w:r w:rsidRPr="0080177D">
              <w:t>_______________</w:t>
            </w:r>
            <w:proofErr w:type="spellStart"/>
            <w:r w:rsidRPr="0080177D">
              <w:t>М.С.Киндиренко</w:t>
            </w:r>
            <w:proofErr w:type="spellEnd"/>
          </w:p>
          <w:p w:rsidR="00F31526" w:rsidRPr="0080177D" w:rsidRDefault="00F31526" w:rsidP="0080177D">
            <w:r w:rsidRPr="0080177D">
              <w:t>_______________</w:t>
            </w:r>
          </w:p>
          <w:p w:rsidR="00F31526" w:rsidRPr="0080177D" w:rsidRDefault="00F31526" w:rsidP="0080177D"/>
        </w:tc>
        <w:tc>
          <w:tcPr>
            <w:tcW w:w="4673" w:type="dxa"/>
          </w:tcPr>
          <w:p w:rsidR="00F1166F" w:rsidRPr="0080177D" w:rsidRDefault="00885DFB" w:rsidP="0080177D">
            <w:pPr>
              <w:rPr>
                <w:b/>
              </w:rPr>
            </w:pPr>
            <w:r w:rsidRPr="0080177D">
              <w:rPr>
                <w:b/>
              </w:rPr>
              <w:t>СОГЛАСОВАНО</w:t>
            </w:r>
          </w:p>
          <w:p w:rsidR="00892336" w:rsidRPr="0080177D" w:rsidRDefault="00892336" w:rsidP="0080177D">
            <w:r w:rsidRPr="0080177D">
              <w:t>Проректор по научно-методической работе Государственного учреждения образования «Республиканский институт высшей школы»</w:t>
            </w:r>
          </w:p>
          <w:p w:rsidR="005D7E1B" w:rsidRPr="0080177D" w:rsidRDefault="005D7E1B" w:rsidP="0080177D">
            <w:r w:rsidRPr="0080177D">
              <w:t>______________</w:t>
            </w:r>
            <w:proofErr w:type="spellStart"/>
            <w:r w:rsidRPr="0080177D">
              <w:t>И.В.Титович</w:t>
            </w:r>
            <w:proofErr w:type="spellEnd"/>
          </w:p>
          <w:p w:rsidR="005D7E1B" w:rsidRPr="0080177D" w:rsidRDefault="005D7E1B" w:rsidP="0080177D">
            <w:r w:rsidRPr="0080177D">
              <w:t>______________</w:t>
            </w:r>
          </w:p>
          <w:p w:rsidR="005D7E1B" w:rsidRPr="0080177D" w:rsidRDefault="005D7E1B" w:rsidP="0080177D"/>
          <w:p w:rsidR="00F550E7" w:rsidRPr="0080177D" w:rsidRDefault="00F550E7" w:rsidP="0080177D"/>
        </w:tc>
      </w:tr>
      <w:tr w:rsidR="00F1166F" w:rsidRPr="0080177D" w:rsidTr="005D7E1B">
        <w:tc>
          <w:tcPr>
            <w:tcW w:w="4672" w:type="dxa"/>
            <w:vMerge/>
          </w:tcPr>
          <w:p w:rsidR="00F1166F" w:rsidRPr="0080177D" w:rsidRDefault="00F1166F" w:rsidP="0080177D"/>
        </w:tc>
        <w:tc>
          <w:tcPr>
            <w:tcW w:w="4673" w:type="dxa"/>
          </w:tcPr>
          <w:p w:rsidR="00F1166F" w:rsidRPr="0080177D" w:rsidRDefault="00885DFB" w:rsidP="0080177D">
            <w:r w:rsidRPr="0080177D">
              <w:t>Эксперт-</w:t>
            </w:r>
            <w:proofErr w:type="spellStart"/>
            <w:r w:rsidRPr="0080177D">
              <w:t>нормоконтролер</w:t>
            </w:r>
            <w:proofErr w:type="spellEnd"/>
          </w:p>
          <w:p w:rsidR="00885DFB" w:rsidRPr="0080177D" w:rsidRDefault="00885DFB" w:rsidP="0080177D">
            <w:r w:rsidRPr="0080177D">
              <w:t>_______________    ______________</w:t>
            </w:r>
          </w:p>
          <w:p w:rsidR="0026148D" w:rsidRPr="0080177D" w:rsidRDefault="00E77A79" w:rsidP="0080177D">
            <w:r w:rsidRPr="0080177D">
              <w:t>_______________</w:t>
            </w:r>
          </w:p>
          <w:p w:rsidR="0026148D" w:rsidRPr="0080177D" w:rsidRDefault="0026148D" w:rsidP="0080177D"/>
        </w:tc>
      </w:tr>
    </w:tbl>
    <w:p w:rsidR="00F1166F" w:rsidRPr="0080177D" w:rsidRDefault="00F1166F" w:rsidP="0080177D">
      <w:pPr>
        <w:spacing w:after="0" w:line="240" w:lineRule="auto"/>
      </w:pPr>
    </w:p>
    <w:p w:rsidR="005845AA" w:rsidRPr="0080177D" w:rsidRDefault="005845AA" w:rsidP="0080177D">
      <w:pPr>
        <w:spacing w:after="0" w:line="240" w:lineRule="auto"/>
      </w:pPr>
    </w:p>
    <w:p w:rsidR="005D7E1B" w:rsidRPr="0080177D" w:rsidRDefault="005D7E1B" w:rsidP="0080177D">
      <w:pPr>
        <w:spacing w:after="0" w:line="240" w:lineRule="auto"/>
      </w:pPr>
    </w:p>
    <w:p w:rsidR="00F550E7" w:rsidRPr="0080177D" w:rsidRDefault="00D72033" w:rsidP="0080177D">
      <w:pPr>
        <w:spacing w:after="0" w:line="240" w:lineRule="auto"/>
        <w:jc w:val="center"/>
      </w:pPr>
      <w:r w:rsidRPr="0080177D">
        <w:t>Минск 2025</w:t>
      </w:r>
      <w:r w:rsidR="00F550E7" w:rsidRPr="0080177D">
        <w:br w:type="page"/>
      </w:r>
    </w:p>
    <w:p w:rsidR="00F550E7" w:rsidRPr="0080177D" w:rsidRDefault="00F550E7" w:rsidP="0080177D">
      <w:pPr>
        <w:spacing w:after="0" w:line="240" w:lineRule="auto"/>
        <w:jc w:val="both"/>
        <w:rPr>
          <w:b/>
        </w:rPr>
      </w:pPr>
      <w:r w:rsidRPr="0080177D">
        <w:rPr>
          <w:b/>
        </w:rPr>
        <w:lastRenderedPageBreak/>
        <w:t>СОСТАВИТЕЛИ:</w:t>
      </w:r>
    </w:p>
    <w:p w:rsidR="00873F34" w:rsidRPr="0080177D" w:rsidRDefault="00873F34" w:rsidP="0080177D">
      <w:pPr>
        <w:pStyle w:val="2"/>
        <w:spacing w:after="0" w:line="240" w:lineRule="auto"/>
        <w:jc w:val="both"/>
        <w:rPr>
          <w:szCs w:val="28"/>
          <w:lang w:val="ru-RU"/>
        </w:rPr>
      </w:pPr>
      <w:proofErr w:type="spellStart"/>
      <w:r w:rsidRPr="0080177D">
        <w:rPr>
          <w:szCs w:val="28"/>
          <w:lang w:val="ru-RU"/>
        </w:rPr>
        <w:t>В.П.Егорова</w:t>
      </w:r>
      <w:proofErr w:type="spellEnd"/>
      <w:r w:rsidRPr="0080177D">
        <w:rPr>
          <w:szCs w:val="28"/>
        </w:rPr>
        <w:t xml:space="preserve">, </w:t>
      </w:r>
      <w:r w:rsidRPr="0080177D">
        <w:rPr>
          <w:szCs w:val="28"/>
          <w:lang w:val="ru-RU"/>
        </w:rPr>
        <w:t>доцент</w:t>
      </w:r>
      <w:r w:rsidRPr="0080177D">
        <w:rPr>
          <w:szCs w:val="28"/>
        </w:rPr>
        <w:t xml:space="preserve"> кафедры химии</w:t>
      </w:r>
      <w:r w:rsidRPr="0080177D">
        <w:rPr>
          <w:szCs w:val="28"/>
          <w:lang w:val="ru-RU"/>
        </w:rPr>
        <w:t xml:space="preserve"> и методики преподавания химии</w:t>
      </w:r>
      <w:r w:rsidRPr="0080177D">
        <w:rPr>
          <w:szCs w:val="28"/>
        </w:rPr>
        <w:t xml:space="preserve"> факультета естествознания учреждения образования «Белорусский государственный педагогический университет имени Максима Танка», кандидат </w:t>
      </w:r>
      <w:r w:rsidRPr="0080177D">
        <w:rPr>
          <w:szCs w:val="28"/>
          <w:lang w:val="ru-RU"/>
        </w:rPr>
        <w:t>биологических</w:t>
      </w:r>
      <w:r w:rsidRPr="0080177D">
        <w:rPr>
          <w:szCs w:val="28"/>
        </w:rPr>
        <w:t xml:space="preserve"> наук</w:t>
      </w:r>
      <w:r w:rsidRPr="0080177D">
        <w:rPr>
          <w:szCs w:val="28"/>
          <w:lang w:val="ru-RU"/>
        </w:rPr>
        <w:t>, доцент;</w:t>
      </w:r>
    </w:p>
    <w:p w:rsidR="00873F34" w:rsidRPr="00927B20" w:rsidRDefault="00873F34" w:rsidP="0080177D">
      <w:pPr>
        <w:spacing w:after="0" w:line="240" w:lineRule="auto"/>
        <w:jc w:val="both"/>
        <w:rPr>
          <w:spacing w:val="-6"/>
        </w:rPr>
      </w:pPr>
      <w:r w:rsidRPr="00927B20">
        <w:rPr>
          <w:spacing w:val="-6"/>
          <w:lang w:val="be-BY"/>
        </w:rPr>
        <w:t xml:space="preserve">Е.В.Васьковцев, старший преподаватель </w:t>
      </w:r>
      <w:r w:rsidRPr="00927B20">
        <w:rPr>
          <w:spacing w:val="-6"/>
        </w:rPr>
        <w:t xml:space="preserve">кафедры химии и методики преподавания химии факультета естествознания учреждения образования «Белорусский государственный педагогический университет имени </w:t>
      </w:r>
      <w:r w:rsidR="00927B20">
        <w:rPr>
          <w:spacing w:val="-6"/>
        </w:rPr>
        <w:br/>
      </w:r>
      <w:r w:rsidRPr="00927B20">
        <w:rPr>
          <w:spacing w:val="-6"/>
        </w:rPr>
        <w:t xml:space="preserve">Максима Танка» </w:t>
      </w:r>
    </w:p>
    <w:p w:rsidR="0080177D" w:rsidRDefault="0080177D" w:rsidP="0080177D">
      <w:pPr>
        <w:spacing w:after="0" w:line="240" w:lineRule="auto"/>
        <w:jc w:val="both"/>
      </w:pPr>
    </w:p>
    <w:p w:rsidR="009E7BA5" w:rsidRPr="0080177D" w:rsidRDefault="009E7BA5" w:rsidP="0080177D">
      <w:pPr>
        <w:spacing w:after="0" w:line="240" w:lineRule="auto"/>
        <w:jc w:val="both"/>
        <w:rPr>
          <w:b/>
        </w:rPr>
      </w:pPr>
      <w:r w:rsidRPr="0080177D">
        <w:rPr>
          <w:b/>
        </w:rPr>
        <w:t>РЕЦЕНЗЕНТЫ:</w:t>
      </w:r>
    </w:p>
    <w:p w:rsidR="0080177D" w:rsidRDefault="0080177D" w:rsidP="0080177D">
      <w:pPr>
        <w:spacing w:after="0" w:line="240" w:lineRule="auto"/>
        <w:jc w:val="both"/>
      </w:pPr>
      <w:r w:rsidRPr="0080177D">
        <w:t xml:space="preserve">Кафедра </w:t>
      </w:r>
      <w:r w:rsidR="00851F52">
        <w:t>общей</w:t>
      </w:r>
      <w:r w:rsidRPr="0080177D">
        <w:t xml:space="preserve"> химии учреждения образования «Белорусский государственный медицинский университет» (</w:t>
      </w:r>
      <w:r w:rsidRPr="00851F52">
        <w:t>протокол №</w:t>
      </w:r>
      <w:r w:rsidR="00851F52" w:rsidRPr="00851F52">
        <w:t> 7</w:t>
      </w:r>
      <w:r w:rsidRPr="00851F52">
        <w:t xml:space="preserve"> от </w:t>
      </w:r>
      <w:r w:rsidR="00851F52" w:rsidRPr="00851F52">
        <w:t>14.02.</w:t>
      </w:r>
      <w:r w:rsidRPr="00851F52">
        <w:t>2025);</w:t>
      </w:r>
    </w:p>
    <w:p w:rsidR="0080177D" w:rsidRPr="0080177D" w:rsidRDefault="00C6667F" w:rsidP="0080177D">
      <w:pPr>
        <w:spacing w:after="0" w:line="240" w:lineRule="auto"/>
        <w:jc w:val="both"/>
      </w:pPr>
      <w:proofErr w:type="spellStart"/>
      <w:r w:rsidRPr="0080177D">
        <w:t>В.Н.Никандров</w:t>
      </w:r>
      <w:proofErr w:type="spellEnd"/>
      <w:r w:rsidRPr="0080177D">
        <w:t>, профессор кафедры биотехнологии учреждения образования «</w:t>
      </w:r>
      <w:proofErr w:type="spellStart"/>
      <w:r w:rsidRPr="0080177D">
        <w:t>Полесский</w:t>
      </w:r>
      <w:proofErr w:type="spellEnd"/>
      <w:r w:rsidRPr="0080177D">
        <w:t xml:space="preserve"> государственный университет», докто</w:t>
      </w:r>
      <w:r w:rsidR="0080177D">
        <w:t>р биологических наук, профессор</w:t>
      </w:r>
    </w:p>
    <w:p w:rsidR="009E7BA5" w:rsidRPr="0080177D" w:rsidRDefault="009E7BA5" w:rsidP="0080177D">
      <w:pPr>
        <w:spacing w:after="0" w:line="240" w:lineRule="auto"/>
        <w:jc w:val="both"/>
      </w:pPr>
    </w:p>
    <w:p w:rsidR="009E7BA5" w:rsidRPr="0080177D" w:rsidRDefault="009E7BA5" w:rsidP="0080177D">
      <w:pPr>
        <w:spacing w:after="0" w:line="240" w:lineRule="auto"/>
        <w:jc w:val="both"/>
        <w:rPr>
          <w:b/>
        </w:rPr>
      </w:pPr>
      <w:r w:rsidRPr="0080177D">
        <w:rPr>
          <w:b/>
        </w:rPr>
        <w:t>РЕКОМЕНДОВАНА К УТВЕРЖДЕНИЮ В КАЧЕСТВЕ ПРИМЕРНОЙ:</w:t>
      </w:r>
    </w:p>
    <w:p w:rsidR="009E7BA5" w:rsidRPr="00851F52" w:rsidRDefault="00DB0FA9" w:rsidP="0080177D">
      <w:pPr>
        <w:spacing w:after="0" w:line="240" w:lineRule="auto"/>
        <w:jc w:val="both"/>
      </w:pPr>
      <w:r w:rsidRPr="0080177D">
        <w:t xml:space="preserve">Кафедрой </w:t>
      </w:r>
      <w:r w:rsidR="00873F34" w:rsidRPr="0080177D">
        <w:t>химии и методики преподавания химии</w:t>
      </w:r>
      <w:r w:rsidRPr="0080177D">
        <w:t xml:space="preserve"> факультета естествознания учреждения образования «Белорусский государственный педагогический университет имени Максима Танка» (</w:t>
      </w:r>
      <w:r w:rsidRPr="00851F52">
        <w:t>протокол №</w:t>
      </w:r>
      <w:r w:rsidR="00851F52" w:rsidRPr="00851F52">
        <w:t> </w:t>
      </w:r>
      <w:r w:rsidR="002B09E4">
        <w:t>6</w:t>
      </w:r>
      <w:r w:rsidRPr="00851F52">
        <w:t xml:space="preserve"> от</w:t>
      </w:r>
      <w:r w:rsidR="00360A04" w:rsidRPr="00851F52">
        <w:t xml:space="preserve"> </w:t>
      </w:r>
      <w:r w:rsidR="002B09E4">
        <w:t>30</w:t>
      </w:r>
      <w:r w:rsidR="00851F52" w:rsidRPr="00851F52">
        <w:t>.12.</w:t>
      </w:r>
      <w:r w:rsidR="00B60EBD" w:rsidRPr="00851F52">
        <w:t>202</w:t>
      </w:r>
      <w:r w:rsidR="00851F52" w:rsidRPr="00851F52">
        <w:t>4</w:t>
      </w:r>
      <w:r w:rsidR="00B60EBD" w:rsidRPr="00851F52">
        <w:t>)</w:t>
      </w:r>
      <w:r w:rsidR="00360A04" w:rsidRPr="00851F52">
        <w:t>;</w:t>
      </w:r>
    </w:p>
    <w:p w:rsidR="00360A04" w:rsidRPr="00851F52" w:rsidRDefault="00360A04" w:rsidP="0080177D">
      <w:pPr>
        <w:spacing w:after="0" w:line="240" w:lineRule="auto"/>
        <w:jc w:val="both"/>
      </w:pPr>
      <w:r w:rsidRPr="00851F52">
        <w:t xml:space="preserve">Научно-методическим советом учреждения образования «Белорусский государственный педагогический университет имени Максима Танка» </w:t>
      </w:r>
      <w:r w:rsidR="006D14F4" w:rsidRPr="00851F52">
        <w:t>(протокол №</w:t>
      </w:r>
      <w:r w:rsidR="00851F52">
        <w:t> 3</w:t>
      </w:r>
      <w:r w:rsidR="006D14F4" w:rsidRPr="00851F52">
        <w:t xml:space="preserve"> от </w:t>
      </w:r>
      <w:r w:rsidR="00851F52">
        <w:t>18.02.</w:t>
      </w:r>
      <w:r w:rsidR="006D14F4" w:rsidRPr="00851F52">
        <w:t>2025)</w:t>
      </w:r>
      <w:r w:rsidRPr="00851F52">
        <w:t>;</w:t>
      </w:r>
    </w:p>
    <w:p w:rsidR="00360A04" w:rsidRPr="0080177D" w:rsidRDefault="00360A04" w:rsidP="0080177D">
      <w:pPr>
        <w:spacing w:after="0" w:line="240" w:lineRule="auto"/>
        <w:jc w:val="both"/>
      </w:pPr>
      <w:r w:rsidRPr="00851F52">
        <w:t xml:space="preserve">Научно-методическим советом </w:t>
      </w:r>
      <w:r w:rsidR="00603C85" w:rsidRPr="00851F52">
        <w:t>по природоведческому образованию учебно-методического объединения</w:t>
      </w:r>
      <w:r w:rsidR="0055511B" w:rsidRPr="00851F52">
        <w:t xml:space="preserve"> по педагогическому образованию</w:t>
      </w:r>
      <w:r w:rsidR="0055511B" w:rsidRPr="00851F52">
        <w:br/>
      </w:r>
      <w:r w:rsidR="006D14F4" w:rsidRPr="00851F52">
        <w:t>(протокол №</w:t>
      </w:r>
      <w:r w:rsidR="00851F52">
        <w:t> 4</w:t>
      </w:r>
      <w:r w:rsidR="006D14F4" w:rsidRPr="00851F52">
        <w:t xml:space="preserve"> от </w:t>
      </w:r>
      <w:r w:rsidR="00851F52">
        <w:t>20.02.</w:t>
      </w:r>
      <w:r w:rsidR="006D14F4" w:rsidRPr="00851F52">
        <w:t>2025)</w:t>
      </w:r>
    </w:p>
    <w:p w:rsidR="0055511B" w:rsidRPr="0080177D" w:rsidRDefault="0055511B" w:rsidP="0080177D">
      <w:pPr>
        <w:spacing w:after="0" w:line="240" w:lineRule="auto"/>
        <w:jc w:val="both"/>
      </w:pPr>
    </w:p>
    <w:p w:rsidR="0055511B" w:rsidRPr="0080177D" w:rsidRDefault="0055511B" w:rsidP="0080177D">
      <w:pPr>
        <w:spacing w:after="0" w:line="240" w:lineRule="auto"/>
        <w:jc w:val="both"/>
      </w:pPr>
    </w:p>
    <w:p w:rsidR="0055511B" w:rsidRPr="0080177D" w:rsidRDefault="0055511B" w:rsidP="0080177D">
      <w:pPr>
        <w:spacing w:after="0" w:line="240" w:lineRule="auto"/>
        <w:jc w:val="both"/>
      </w:pPr>
    </w:p>
    <w:p w:rsidR="006D14F4" w:rsidRPr="0080177D" w:rsidRDefault="006D14F4" w:rsidP="0080177D">
      <w:pPr>
        <w:spacing w:after="0" w:line="240" w:lineRule="auto"/>
        <w:jc w:val="both"/>
      </w:pPr>
    </w:p>
    <w:p w:rsidR="006D14F4" w:rsidRPr="0080177D" w:rsidRDefault="006D14F4" w:rsidP="0080177D">
      <w:pPr>
        <w:spacing w:after="0" w:line="240" w:lineRule="auto"/>
        <w:jc w:val="both"/>
      </w:pPr>
    </w:p>
    <w:p w:rsidR="006D14F4" w:rsidRPr="0080177D" w:rsidRDefault="006D14F4" w:rsidP="0080177D">
      <w:pPr>
        <w:spacing w:after="0" w:line="240" w:lineRule="auto"/>
        <w:jc w:val="both"/>
      </w:pPr>
    </w:p>
    <w:p w:rsidR="006D14F4" w:rsidRPr="0080177D" w:rsidRDefault="006D14F4" w:rsidP="0080177D">
      <w:pPr>
        <w:spacing w:after="0" w:line="240" w:lineRule="auto"/>
        <w:jc w:val="both"/>
      </w:pPr>
    </w:p>
    <w:p w:rsidR="006D14F4" w:rsidRPr="0080177D" w:rsidRDefault="006D14F4" w:rsidP="0080177D">
      <w:pPr>
        <w:spacing w:after="0" w:line="240" w:lineRule="auto"/>
        <w:jc w:val="both"/>
      </w:pPr>
    </w:p>
    <w:p w:rsidR="006D14F4" w:rsidRPr="0080177D" w:rsidRDefault="006D14F4" w:rsidP="0080177D">
      <w:pPr>
        <w:spacing w:after="0" w:line="240" w:lineRule="auto"/>
        <w:jc w:val="both"/>
      </w:pPr>
    </w:p>
    <w:p w:rsidR="006D14F4" w:rsidRDefault="006D14F4" w:rsidP="0080177D">
      <w:pPr>
        <w:spacing w:after="0" w:line="240" w:lineRule="auto"/>
        <w:jc w:val="both"/>
      </w:pPr>
    </w:p>
    <w:p w:rsidR="00927B20" w:rsidRDefault="00927B20" w:rsidP="0080177D">
      <w:pPr>
        <w:spacing w:after="0" w:line="240" w:lineRule="auto"/>
        <w:jc w:val="both"/>
      </w:pPr>
    </w:p>
    <w:p w:rsidR="00927B20" w:rsidRDefault="00927B20" w:rsidP="0080177D">
      <w:pPr>
        <w:spacing w:after="0" w:line="240" w:lineRule="auto"/>
        <w:jc w:val="both"/>
      </w:pPr>
    </w:p>
    <w:p w:rsidR="00927B20" w:rsidRDefault="00927B20" w:rsidP="0080177D">
      <w:pPr>
        <w:spacing w:after="0" w:line="240" w:lineRule="auto"/>
        <w:jc w:val="both"/>
      </w:pPr>
    </w:p>
    <w:p w:rsidR="00927B20" w:rsidRDefault="00927B20" w:rsidP="0080177D">
      <w:pPr>
        <w:spacing w:after="0" w:line="240" w:lineRule="auto"/>
        <w:jc w:val="both"/>
      </w:pPr>
    </w:p>
    <w:p w:rsidR="00927B20" w:rsidRPr="0080177D" w:rsidRDefault="00927B20" w:rsidP="0080177D">
      <w:pPr>
        <w:spacing w:after="0" w:line="240" w:lineRule="auto"/>
        <w:jc w:val="both"/>
      </w:pPr>
    </w:p>
    <w:p w:rsidR="0055511B" w:rsidRPr="0080177D" w:rsidRDefault="0055511B" w:rsidP="0080177D">
      <w:pPr>
        <w:spacing w:after="0" w:line="240" w:lineRule="auto"/>
        <w:jc w:val="both"/>
      </w:pPr>
      <w:r w:rsidRPr="0080177D">
        <w:t xml:space="preserve">Ответственный за редакцию: </w:t>
      </w:r>
      <w:proofErr w:type="spellStart"/>
      <w:r w:rsidR="00873F34" w:rsidRPr="0080177D">
        <w:t>Е</w:t>
      </w:r>
      <w:r w:rsidRPr="0080177D">
        <w:t>.</w:t>
      </w:r>
      <w:r w:rsidR="00873F34" w:rsidRPr="0080177D">
        <w:t>В</w:t>
      </w:r>
      <w:r w:rsidRPr="0080177D">
        <w:t>.</w:t>
      </w:r>
      <w:r w:rsidR="00873F34" w:rsidRPr="0080177D">
        <w:t>Васьковцев</w:t>
      </w:r>
      <w:proofErr w:type="spellEnd"/>
      <w:r w:rsidR="00D24B9B" w:rsidRPr="0080177D">
        <w:t xml:space="preserve">, </w:t>
      </w:r>
      <w:proofErr w:type="spellStart"/>
      <w:r w:rsidR="00D24B9B" w:rsidRPr="0080177D">
        <w:t>В.П.Егорова</w:t>
      </w:r>
      <w:proofErr w:type="spellEnd"/>
    </w:p>
    <w:p w:rsidR="009C0AE4" w:rsidRPr="0080177D" w:rsidRDefault="0055511B" w:rsidP="0080177D">
      <w:pPr>
        <w:spacing w:after="0" w:line="240" w:lineRule="auto"/>
        <w:jc w:val="both"/>
      </w:pPr>
      <w:r w:rsidRPr="0080177D">
        <w:t xml:space="preserve">Ответственный за выпуск: </w:t>
      </w:r>
      <w:proofErr w:type="spellStart"/>
      <w:r w:rsidR="00873F34" w:rsidRPr="0080177D">
        <w:t>Е.В.Васьковцев</w:t>
      </w:r>
      <w:proofErr w:type="spellEnd"/>
      <w:r w:rsidR="00D24B9B" w:rsidRPr="0080177D">
        <w:t xml:space="preserve">, </w:t>
      </w:r>
      <w:proofErr w:type="spellStart"/>
      <w:r w:rsidR="00D24B9B" w:rsidRPr="0080177D">
        <w:t>В.П.Егорова</w:t>
      </w:r>
      <w:proofErr w:type="spellEnd"/>
      <w:r w:rsidR="00873F34" w:rsidRPr="0080177D">
        <w:t xml:space="preserve"> </w:t>
      </w:r>
      <w:r w:rsidR="009C0AE4" w:rsidRPr="0080177D">
        <w:br w:type="page"/>
      </w:r>
    </w:p>
    <w:p w:rsidR="0055511B" w:rsidRPr="0080177D" w:rsidRDefault="00A24078" w:rsidP="0080177D">
      <w:pPr>
        <w:spacing w:after="0" w:line="240" w:lineRule="auto"/>
        <w:jc w:val="center"/>
        <w:rPr>
          <w:b/>
        </w:rPr>
      </w:pPr>
      <w:r w:rsidRPr="0080177D">
        <w:rPr>
          <w:b/>
        </w:rPr>
        <w:t>ПОЯСНИТЕЛЬНАЯ ЗАПИСКА</w:t>
      </w:r>
    </w:p>
    <w:p w:rsidR="006D14F4" w:rsidRPr="0080177D" w:rsidRDefault="006D14F4" w:rsidP="0080177D">
      <w:pPr>
        <w:spacing w:after="0" w:line="240" w:lineRule="auto"/>
        <w:jc w:val="center"/>
        <w:rPr>
          <w:b/>
        </w:rPr>
      </w:pPr>
    </w:p>
    <w:p w:rsidR="001C6A9A" w:rsidRPr="0080177D" w:rsidRDefault="0016496D" w:rsidP="0080177D">
      <w:pPr>
        <w:spacing w:after="0" w:line="240" w:lineRule="auto"/>
        <w:ind w:firstLine="709"/>
        <w:jc w:val="both"/>
      </w:pPr>
      <w:r w:rsidRPr="0080177D">
        <w:t>Примерная учебная программа по учебной дисциплине «</w:t>
      </w:r>
      <w:r w:rsidR="00D24B9B" w:rsidRPr="0080177D">
        <w:t>Биологическая химия</w:t>
      </w:r>
      <w:r w:rsidRPr="0080177D">
        <w:t>» разработана для учреждений выс</w:t>
      </w:r>
      <w:r w:rsidR="000510E3" w:rsidRPr="0080177D">
        <w:t>шего образования в соответствии</w:t>
      </w:r>
      <w:r w:rsidR="00E81BE3" w:rsidRPr="0080177D">
        <w:t xml:space="preserve"> </w:t>
      </w:r>
      <w:r w:rsidRPr="0080177D">
        <w:t xml:space="preserve">с требованиями образовательного стандарта общего высшего образования </w:t>
      </w:r>
      <w:r w:rsidR="005E598C" w:rsidRPr="0080177D">
        <w:t>по специальности 6-05-0113-03 «Природоведческое образование</w:t>
      </w:r>
      <w:r w:rsidR="005715DC" w:rsidRPr="0080177D">
        <w:t xml:space="preserve"> (биология и химия)</w:t>
      </w:r>
      <w:r w:rsidR="005E598C" w:rsidRPr="0080177D">
        <w:t>» и примерного учебного плана по указанной специальности.</w:t>
      </w:r>
    </w:p>
    <w:p w:rsidR="0053282F" w:rsidRPr="0080177D" w:rsidRDefault="0053282F" w:rsidP="0080177D">
      <w:pPr>
        <w:spacing w:after="0" w:line="240" w:lineRule="auto"/>
        <w:ind w:firstLine="709"/>
        <w:jc w:val="both"/>
        <w:rPr>
          <w:color w:val="000000" w:themeColor="text1"/>
        </w:rPr>
      </w:pPr>
      <w:r w:rsidRPr="0080177D">
        <w:rPr>
          <w:color w:val="000000" w:themeColor="text1"/>
        </w:rPr>
        <w:t>Учебная дисциплина «Биологическая химия» включает данные о структуре, физико-химических свойствах и биологической активности всех основных классов соединений биологического происхождения, строении и основных понятиях механизма действия ферментов («Статическая биохимия» или «Структурная биохимия»)</w:t>
      </w:r>
      <w:r w:rsidR="0080177D">
        <w:rPr>
          <w:color w:val="000000" w:themeColor="text1"/>
        </w:rPr>
        <w:t xml:space="preserve">, </w:t>
      </w:r>
      <w:r w:rsidR="0080177D" w:rsidRPr="0080177D">
        <w:rPr>
          <w:color w:val="000000" w:themeColor="text1"/>
        </w:rPr>
        <w:t>особенностя</w:t>
      </w:r>
      <w:r w:rsidR="0080177D">
        <w:rPr>
          <w:color w:val="000000" w:themeColor="text1"/>
        </w:rPr>
        <w:t>х</w:t>
      </w:r>
      <w:r w:rsidR="0080177D" w:rsidRPr="0080177D">
        <w:rPr>
          <w:color w:val="000000" w:themeColor="text1"/>
        </w:rPr>
        <w:t xml:space="preserve"> процессов метаболизма в живых организмах, включая реакции обмена углеводов, липидов, белков, нуклеиновых кислот, а также взаимосвязи метаболизма отдельных групп веществ и регуляции метаболических процессов («Динамическая биохимия» или «Метаболическая биохимия»).</w:t>
      </w:r>
    </w:p>
    <w:p w:rsidR="00D24B9B" w:rsidRPr="0080177D" w:rsidRDefault="00A5201D" w:rsidP="0080177D">
      <w:pPr>
        <w:spacing w:after="0" w:line="240" w:lineRule="auto"/>
        <w:ind w:firstLine="709"/>
        <w:jc w:val="both"/>
        <w:rPr>
          <w:color w:val="000000" w:themeColor="text1"/>
        </w:rPr>
      </w:pPr>
      <w:r w:rsidRPr="0080177D">
        <w:rPr>
          <w:b/>
          <w:color w:val="000000" w:themeColor="text1"/>
        </w:rPr>
        <w:t>Цель</w:t>
      </w:r>
      <w:r w:rsidR="00412F4F" w:rsidRPr="0080177D">
        <w:rPr>
          <w:b/>
          <w:color w:val="000000" w:themeColor="text1"/>
        </w:rPr>
        <w:t>ю</w:t>
      </w:r>
      <w:r w:rsidRPr="0080177D">
        <w:rPr>
          <w:color w:val="000000" w:themeColor="text1"/>
        </w:rPr>
        <w:t xml:space="preserve"> учебной дисциплины </w:t>
      </w:r>
      <w:r w:rsidR="00D24B9B" w:rsidRPr="0080177D">
        <w:rPr>
          <w:color w:val="000000" w:themeColor="text1"/>
        </w:rPr>
        <w:t>является формирование у студентов целостной системы знаний о химическом составе живых организмов, физико-химических и функциональных свойствах соединений биологического происхождения, основных путях метаболизма, механизмов регуляции и взаимосвязи метаболических процессов.</w:t>
      </w:r>
    </w:p>
    <w:p w:rsidR="00301326" w:rsidRPr="0080177D" w:rsidRDefault="00301326" w:rsidP="0080177D">
      <w:pPr>
        <w:spacing w:after="0" w:line="240" w:lineRule="auto"/>
        <w:ind w:firstLine="709"/>
        <w:jc w:val="both"/>
        <w:rPr>
          <w:color w:val="000000" w:themeColor="text1"/>
        </w:rPr>
      </w:pPr>
      <w:r w:rsidRPr="0080177D">
        <w:rPr>
          <w:b/>
          <w:color w:val="000000" w:themeColor="text1"/>
        </w:rPr>
        <w:t>Задачи</w:t>
      </w:r>
      <w:r w:rsidRPr="0080177D">
        <w:rPr>
          <w:color w:val="000000" w:themeColor="text1"/>
        </w:rPr>
        <w:t xml:space="preserve"> учебной дисциплины:</w:t>
      </w:r>
    </w:p>
    <w:p w:rsidR="00D24B9B" w:rsidRPr="0080177D" w:rsidRDefault="00D24B9B" w:rsidP="0080177D">
      <w:pPr>
        <w:spacing w:after="0" w:line="240" w:lineRule="auto"/>
        <w:ind w:firstLine="709"/>
        <w:jc w:val="both"/>
        <w:rPr>
          <w:color w:val="000000" w:themeColor="text1"/>
          <w:lang w:val="be-BY"/>
        </w:rPr>
      </w:pPr>
      <w:r w:rsidRPr="0080177D">
        <w:rPr>
          <w:color w:val="000000" w:themeColor="text1"/>
          <w:lang w:val="be-BY"/>
        </w:rPr>
        <w:t xml:space="preserve">– </w:t>
      </w:r>
      <w:r w:rsidRPr="0080177D">
        <w:rPr>
          <w:color w:val="000000" w:themeColor="text1"/>
        </w:rPr>
        <w:t>сформировать</w:t>
      </w:r>
      <w:r w:rsidRPr="0080177D">
        <w:rPr>
          <w:color w:val="000000" w:themeColor="text1"/>
          <w:lang w:val="be-BY"/>
        </w:rPr>
        <w:t xml:space="preserve"> целостное представление о </w:t>
      </w:r>
      <w:r w:rsidRPr="0080177D">
        <w:rPr>
          <w:color w:val="000000" w:themeColor="text1"/>
        </w:rPr>
        <w:t>химическом составе живых организмов</w:t>
      </w:r>
      <w:r w:rsidRPr="0080177D">
        <w:rPr>
          <w:color w:val="000000" w:themeColor="text1"/>
          <w:lang w:val="be-BY"/>
        </w:rPr>
        <w:t>;</w:t>
      </w:r>
    </w:p>
    <w:p w:rsidR="00D24B9B" w:rsidRPr="0080177D" w:rsidRDefault="00D24B9B" w:rsidP="0080177D">
      <w:pPr>
        <w:spacing w:after="0" w:line="240" w:lineRule="auto"/>
        <w:ind w:firstLine="709"/>
        <w:jc w:val="both"/>
        <w:rPr>
          <w:color w:val="000000" w:themeColor="text1"/>
        </w:rPr>
      </w:pPr>
      <w:r w:rsidRPr="0080177D">
        <w:rPr>
          <w:color w:val="000000" w:themeColor="text1"/>
          <w:lang w:val="be-BY"/>
        </w:rPr>
        <w:t xml:space="preserve">– </w:t>
      </w:r>
      <w:r w:rsidRPr="0080177D">
        <w:rPr>
          <w:color w:val="000000" w:themeColor="text1"/>
        </w:rPr>
        <w:t>сформировать</w:t>
      </w:r>
      <w:r w:rsidRPr="0080177D">
        <w:rPr>
          <w:color w:val="000000" w:themeColor="text1"/>
          <w:lang w:val="be-BY"/>
        </w:rPr>
        <w:t xml:space="preserve"> целостное представление об </w:t>
      </w:r>
      <w:r w:rsidRPr="0080177D">
        <w:rPr>
          <w:color w:val="000000" w:themeColor="text1"/>
        </w:rPr>
        <w:t>основных путях метаболизма, механизмах регуляции и взаимосвязи метаболических процессов;</w:t>
      </w:r>
    </w:p>
    <w:p w:rsidR="00D24B9B" w:rsidRPr="0080177D" w:rsidRDefault="00D24B9B" w:rsidP="0080177D">
      <w:pPr>
        <w:spacing w:after="0" w:line="240" w:lineRule="auto"/>
        <w:ind w:firstLine="709"/>
        <w:jc w:val="both"/>
        <w:rPr>
          <w:color w:val="000000" w:themeColor="text1"/>
          <w:lang w:val="be-BY"/>
        </w:rPr>
      </w:pPr>
      <w:r w:rsidRPr="0080177D">
        <w:rPr>
          <w:color w:val="000000" w:themeColor="text1"/>
          <w:lang w:val="be-BY"/>
        </w:rPr>
        <w:t xml:space="preserve">– усвоить особенности </w:t>
      </w:r>
      <w:r w:rsidRPr="0080177D">
        <w:rPr>
          <w:color w:val="000000" w:themeColor="text1"/>
        </w:rPr>
        <w:t>физико-химических и функциональных свойств соединений биологического происхождения</w:t>
      </w:r>
      <w:r w:rsidRPr="0080177D">
        <w:rPr>
          <w:color w:val="000000" w:themeColor="text1"/>
          <w:lang w:val="be-BY"/>
        </w:rPr>
        <w:t>;</w:t>
      </w:r>
    </w:p>
    <w:p w:rsidR="00D24B9B" w:rsidRPr="0080177D" w:rsidRDefault="00D24B9B" w:rsidP="0080177D">
      <w:pPr>
        <w:spacing w:after="0" w:line="240" w:lineRule="auto"/>
        <w:ind w:firstLine="709"/>
        <w:jc w:val="both"/>
        <w:rPr>
          <w:color w:val="000000" w:themeColor="text1"/>
        </w:rPr>
      </w:pPr>
      <w:r w:rsidRPr="0080177D">
        <w:rPr>
          <w:color w:val="000000" w:themeColor="text1"/>
          <w:lang w:val="be-BY"/>
        </w:rPr>
        <w:t xml:space="preserve">– </w:t>
      </w:r>
      <w:r w:rsidRPr="0080177D">
        <w:rPr>
          <w:color w:val="000000" w:themeColor="text1"/>
        </w:rPr>
        <w:t>сформировать</w:t>
      </w:r>
      <w:r w:rsidRPr="0080177D">
        <w:rPr>
          <w:color w:val="000000" w:themeColor="text1"/>
          <w:lang w:val="be-BY"/>
        </w:rPr>
        <w:t xml:space="preserve"> навыки работы в лаборатории биологической химии.</w:t>
      </w:r>
    </w:p>
    <w:p w:rsidR="00FC1044" w:rsidRPr="0080177D" w:rsidRDefault="00BD491E" w:rsidP="0080177D">
      <w:pPr>
        <w:spacing w:after="0" w:line="240" w:lineRule="auto"/>
        <w:ind w:firstLine="709"/>
        <w:jc w:val="both"/>
        <w:rPr>
          <w:color w:val="000000" w:themeColor="text1"/>
        </w:rPr>
      </w:pPr>
      <w:r w:rsidRPr="0080177D">
        <w:rPr>
          <w:color w:val="000000" w:themeColor="text1"/>
        </w:rPr>
        <w:t>Учебная</w:t>
      </w:r>
      <w:r w:rsidR="00DE567F" w:rsidRPr="0080177D">
        <w:rPr>
          <w:color w:val="000000" w:themeColor="text1"/>
        </w:rPr>
        <w:t xml:space="preserve"> дисциплина «</w:t>
      </w:r>
      <w:r w:rsidR="00D24B9B" w:rsidRPr="0080177D">
        <w:rPr>
          <w:color w:val="000000" w:themeColor="text1"/>
        </w:rPr>
        <w:t>Биологическая химия</w:t>
      </w:r>
      <w:r w:rsidR="00DE567F" w:rsidRPr="0080177D">
        <w:rPr>
          <w:color w:val="000000" w:themeColor="text1"/>
        </w:rPr>
        <w:t xml:space="preserve">» </w:t>
      </w:r>
      <w:r w:rsidRPr="0080177D">
        <w:rPr>
          <w:color w:val="000000" w:themeColor="text1"/>
        </w:rPr>
        <w:t xml:space="preserve">опирается на знания, умения и навыки, приобретенные обучающимися при изучении учебных дисциплин </w:t>
      </w:r>
      <w:r w:rsidR="002C102F" w:rsidRPr="00BE517D">
        <w:rPr>
          <w:color w:val="000000" w:themeColor="text1"/>
        </w:rPr>
        <w:t xml:space="preserve">«Общая </w:t>
      </w:r>
      <w:r w:rsidR="00BE517D" w:rsidRPr="00BE517D">
        <w:rPr>
          <w:color w:val="000000" w:themeColor="text1"/>
        </w:rPr>
        <w:t xml:space="preserve">и неорганическая </w:t>
      </w:r>
      <w:r w:rsidR="002C102F" w:rsidRPr="00BE517D">
        <w:rPr>
          <w:color w:val="000000" w:themeColor="text1"/>
        </w:rPr>
        <w:t>химия»,</w:t>
      </w:r>
      <w:r w:rsidR="002C102F" w:rsidRPr="0080177D">
        <w:rPr>
          <w:color w:val="000000" w:themeColor="text1"/>
        </w:rPr>
        <w:t xml:space="preserve"> «Органическая химия», «Микробиология»</w:t>
      </w:r>
      <w:r w:rsidR="00612854">
        <w:rPr>
          <w:color w:val="000000" w:themeColor="text1"/>
        </w:rPr>
        <w:t>,</w:t>
      </w:r>
      <w:r w:rsidR="0053282F" w:rsidRPr="0080177D">
        <w:rPr>
          <w:color w:val="000000" w:themeColor="text1"/>
        </w:rPr>
        <w:t xml:space="preserve"> </w:t>
      </w:r>
      <w:r w:rsidR="00D24B9B" w:rsidRPr="0080177D">
        <w:rPr>
          <w:color w:val="000000" w:themeColor="text1"/>
        </w:rPr>
        <w:t>«Генетика»</w:t>
      </w:r>
      <w:r w:rsidR="00612854">
        <w:rPr>
          <w:color w:val="000000" w:themeColor="text1"/>
        </w:rPr>
        <w:t xml:space="preserve">, </w:t>
      </w:r>
      <w:r w:rsidR="00612854" w:rsidRPr="0080177D">
        <w:rPr>
          <w:color w:val="000000" w:themeColor="text1"/>
        </w:rPr>
        <w:t>«Основы химии полимеров»</w:t>
      </w:r>
      <w:r w:rsidR="00612854">
        <w:rPr>
          <w:color w:val="000000" w:themeColor="text1"/>
        </w:rPr>
        <w:t>, а также</w:t>
      </w:r>
      <w:r w:rsidR="00612854" w:rsidRPr="00612854">
        <w:rPr>
          <w:color w:val="000000" w:themeColor="text1"/>
        </w:rPr>
        <w:t xml:space="preserve"> </w:t>
      </w:r>
      <w:r w:rsidR="00612854" w:rsidRPr="0080177D">
        <w:rPr>
          <w:color w:val="000000" w:themeColor="text1"/>
        </w:rPr>
        <w:t xml:space="preserve">учебных дисциплин </w:t>
      </w:r>
      <w:r w:rsidR="00612854">
        <w:rPr>
          <w:color w:val="000000" w:themeColor="text1"/>
        </w:rPr>
        <w:t xml:space="preserve">компонента учреждения образования </w:t>
      </w:r>
      <w:r w:rsidR="00612854" w:rsidRPr="0080177D">
        <w:rPr>
          <w:color w:val="000000" w:themeColor="text1"/>
        </w:rPr>
        <w:t>«Физическая химия», «Коллоидная химия»</w:t>
      </w:r>
      <w:r w:rsidRPr="0080177D">
        <w:rPr>
          <w:color w:val="000000" w:themeColor="text1"/>
        </w:rPr>
        <w:t>.</w:t>
      </w:r>
      <w:r w:rsidR="00A16C34" w:rsidRPr="0080177D">
        <w:rPr>
          <w:color w:val="000000" w:themeColor="text1"/>
        </w:rPr>
        <w:t xml:space="preserve"> </w:t>
      </w:r>
      <w:r w:rsidR="0080177D" w:rsidRPr="0080177D">
        <w:rPr>
          <w:color w:val="000000" w:themeColor="text1"/>
        </w:rPr>
        <w:t xml:space="preserve">Является </w:t>
      </w:r>
      <w:r w:rsidR="00A16C34" w:rsidRPr="0080177D">
        <w:rPr>
          <w:color w:val="000000" w:themeColor="text1"/>
        </w:rPr>
        <w:t>фун</w:t>
      </w:r>
      <w:r w:rsidR="00267BE5" w:rsidRPr="0080177D">
        <w:rPr>
          <w:color w:val="000000" w:themeColor="text1"/>
        </w:rPr>
        <w:t xml:space="preserve">даментальной </w:t>
      </w:r>
      <w:r w:rsidR="0080177D">
        <w:rPr>
          <w:color w:val="000000" w:themeColor="text1"/>
        </w:rPr>
        <w:t xml:space="preserve">для изучения </w:t>
      </w:r>
      <w:r w:rsidR="0080177D" w:rsidRPr="0080177D">
        <w:rPr>
          <w:color w:val="000000" w:themeColor="text1"/>
        </w:rPr>
        <w:t>учебны</w:t>
      </w:r>
      <w:r w:rsidR="0080177D">
        <w:rPr>
          <w:color w:val="000000" w:themeColor="text1"/>
        </w:rPr>
        <w:t>х</w:t>
      </w:r>
      <w:r w:rsidR="0080177D" w:rsidRPr="0080177D">
        <w:rPr>
          <w:color w:val="000000" w:themeColor="text1"/>
        </w:rPr>
        <w:t xml:space="preserve"> дисциплин «Физиология человека», «Физиология растений»</w:t>
      </w:r>
      <w:r w:rsidR="005D630A" w:rsidRPr="0080177D">
        <w:rPr>
          <w:color w:val="000000" w:themeColor="text1"/>
        </w:rPr>
        <w:t>.</w:t>
      </w:r>
    </w:p>
    <w:p w:rsidR="00E3201B" w:rsidRPr="0080177D" w:rsidRDefault="00C616EF" w:rsidP="0080177D">
      <w:pPr>
        <w:spacing w:after="0" w:line="240" w:lineRule="auto"/>
        <w:ind w:firstLine="709"/>
        <w:jc w:val="both"/>
        <w:rPr>
          <w:color w:val="000000" w:themeColor="text1"/>
        </w:rPr>
      </w:pPr>
      <w:r w:rsidRPr="0080177D">
        <w:rPr>
          <w:color w:val="000000" w:themeColor="text1"/>
        </w:rPr>
        <w:t>В результате изучения учебной дисциплины студент должен</w:t>
      </w:r>
    </w:p>
    <w:p w:rsidR="00C616EF" w:rsidRPr="0080177D" w:rsidRDefault="00C616EF" w:rsidP="0080177D">
      <w:pPr>
        <w:spacing w:after="0" w:line="240" w:lineRule="auto"/>
        <w:ind w:firstLine="709"/>
        <w:jc w:val="both"/>
        <w:rPr>
          <w:b/>
        </w:rPr>
      </w:pPr>
      <w:r w:rsidRPr="0080177D">
        <w:rPr>
          <w:b/>
        </w:rPr>
        <w:t>знать:</w:t>
      </w:r>
    </w:p>
    <w:p w:rsidR="005D630A" w:rsidRPr="0080177D" w:rsidRDefault="005D630A" w:rsidP="0080177D">
      <w:pPr>
        <w:spacing w:after="0" w:line="240" w:lineRule="auto"/>
        <w:ind w:firstLine="709"/>
        <w:jc w:val="both"/>
      </w:pPr>
      <w:r w:rsidRPr="0080177D">
        <w:t>– теоретическую и практическую значимость биологической химии, взаимосвязь с другими естественными науками;</w:t>
      </w:r>
    </w:p>
    <w:p w:rsidR="005D630A" w:rsidRPr="0080177D" w:rsidRDefault="005D630A" w:rsidP="0080177D">
      <w:pPr>
        <w:spacing w:after="0" w:line="240" w:lineRule="auto"/>
        <w:ind w:firstLine="709"/>
        <w:jc w:val="both"/>
      </w:pPr>
      <w:r w:rsidRPr="0080177D">
        <w:t>– строение и свойства изучаемых в курсе классов метаболитов;</w:t>
      </w:r>
    </w:p>
    <w:p w:rsidR="005D630A" w:rsidRPr="0080177D" w:rsidRDefault="005D630A" w:rsidP="0080177D">
      <w:pPr>
        <w:spacing w:after="0" w:line="240" w:lineRule="auto"/>
        <w:ind w:firstLine="709"/>
        <w:jc w:val="both"/>
      </w:pPr>
      <w:r w:rsidRPr="0080177D">
        <w:t>– особенности метаболизма углеводов, липидов, белков;</w:t>
      </w:r>
    </w:p>
    <w:p w:rsidR="005D630A" w:rsidRPr="0080177D" w:rsidRDefault="005D630A" w:rsidP="0080177D">
      <w:pPr>
        <w:spacing w:after="0" w:line="240" w:lineRule="auto"/>
        <w:ind w:firstLine="709"/>
        <w:jc w:val="both"/>
      </w:pPr>
      <w:r w:rsidRPr="0080177D">
        <w:t>– основные понятия о взаимосвязи процессов метаболизма отдельных групп соединений биологического происхождения и механизмах его регуляции;</w:t>
      </w:r>
    </w:p>
    <w:p w:rsidR="005D630A" w:rsidRPr="0080177D" w:rsidRDefault="005D630A" w:rsidP="0080177D">
      <w:pPr>
        <w:spacing w:after="0" w:line="240" w:lineRule="auto"/>
        <w:ind w:firstLine="709"/>
        <w:jc w:val="both"/>
      </w:pPr>
      <w:r w:rsidRPr="0080177D">
        <w:t>– основные приемы работы в лаборатории биологической химии;</w:t>
      </w:r>
    </w:p>
    <w:p w:rsidR="005D630A" w:rsidRPr="0080177D" w:rsidRDefault="005D630A" w:rsidP="0080177D">
      <w:pPr>
        <w:spacing w:after="0" w:line="240" w:lineRule="auto"/>
        <w:ind w:firstLine="709"/>
        <w:jc w:val="both"/>
      </w:pPr>
      <w:r w:rsidRPr="0080177D">
        <w:t>– основные физико-химические методы исследования биохимических компонентов живых организмов;</w:t>
      </w:r>
    </w:p>
    <w:p w:rsidR="00C616EF" w:rsidRPr="0080177D" w:rsidRDefault="00C616EF" w:rsidP="0080177D">
      <w:pPr>
        <w:spacing w:after="0" w:line="240" w:lineRule="auto"/>
        <w:ind w:firstLine="709"/>
        <w:jc w:val="both"/>
        <w:rPr>
          <w:b/>
        </w:rPr>
      </w:pPr>
      <w:r w:rsidRPr="0080177D">
        <w:rPr>
          <w:b/>
        </w:rPr>
        <w:t>уметь:</w:t>
      </w:r>
    </w:p>
    <w:p w:rsidR="005D630A" w:rsidRPr="0080177D" w:rsidRDefault="005D630A" w:rsidP="0080177D">
      <w:pPr>
        <w:spacing w:after="0" w:line="240" w:lineRule="auto"/>
        <w:ind w:firstLine="709"/>
        <w:jc w:val="both"/>
      </w:pPr>
      <w:r w:rsidRPr="0080177D">
        <w:t>– использовать знания биохимии при объяснении важнейших процессов жизнедеятельности в органах и тканях животных, растений, клетках микроорганизмов;</w:t>
      </w:r>
    </w:p>
    <w:p w:rsidR="005D630A" w:rsidRPr="0080177D" w:rsidRDefault="005D630A" w:rsidP="0080177D">
      <w:pPr>
        <w:spacing w:after="0" w:line="240" w:lineRule="auto"/>
        <w:ind w:firstLine="709"/>
        <w:jc w:val="both"/>
      </w:pPr>
      <w:r w:rsidRPr="0080177D">
        <w:t>– записывать уравнения метаболической трансформации изученных соединений;</w:t>
      </w:r>
    </w:p>
    <w:p w:rsidR="005D630A" w:rsidRPr="0080177D" w:rsidRDefault="005D630A" w:rsidP="0080177D">
      <w:pPr>
        <w:spacing w:after="0" w:line="240" w:lineRule="auto"/>
        <w:ind w:firstLine="709"/>
        <w:jc w:val="both"/>
      </w:pPr>
      <w:r w:rsidRPr="0080177D">
        <w:t>– пользоваться основными способами изображения структуры и пространственного строения молекул соединений биологического происхождения;</w:t>
      </w:r>
    </w:p>
    <w:p w:rsidR="005D630A" w:rsidRPr="0080177D" w:rsidRDefault="005D630A" w:rsidP="0080177D">
      <w:pPr>
        <w:spacing w:after="0" w:line="240" w:lineRule="auto"/>
        <w:ind w:firstLine="709"/>
        <w:jc w:val="both"/>
      </w:pPr>
      <w:r w:rsidRPr="0080177D">
        <w:t>– проводить эксперимент по изучению химических и физико-химических свойств соединений биологического происхождения, реакций их метаболического превращения;</w:t>
      </w:r>
    </w:p>
    <w:p w:rsidR="005D630A" w:rsidRPr="0080177D" w:rsidRDefault="005D630A" w:rsidP="0080177D">
      <w:pPr>
        <w:spacing w:after="0" w:line="240" w:lineRule="auto"/>
        <w:ind w:firstLine="709"/>
        <w:jc w:val="both"/>
      </w:pPr>
      <w:r w:rsidRPr="0080177D">
        <w:t xml:space="preserve">– представлять итоги </w:t>
      </w:r>
      <w:r w:rsidR="002C102F" w:rsidRPr="0080177D">
        <w:t>выполненной</w:t>
      </w:r>
      <w:r w:rsidRPr="0080177D">
        <w:t xml:space="preserve"> работы в виде отчетов, рефератов и докладов;</w:t>
      </w:r>
    </w:p>
    <w:p w:rsidR="00C616EF" w:rsidRPr="0080177D" w:rsidRDefault="00C616EF" w:rsidP="0080177D">
      <w:pPr>
        <w:spacing w:after="0" w:line="240" w:lineRule="auto"/>
        <w:ind w:firstLine="709"/>
        <w:jc w:val="both"/>
        <w:rPr>
          <w:b/>
        </w:rPr>
      </w:pPr>
      <w:r w:rsidRPr="0080177D">
        <w:rPr>
          <w:b/>
        </w:rPr>
        <w:t>иметь навыки:</w:t>
      </w:r>
    </w:p>
    <w:p w:rsidR="005D630A" w:rsidRPr="0080177D" w:rsidRDefault="005D630A" w:rsidP="0080177D">
      <w:pPr>
        <w:spacing w:after="0" w:line="240" w:lineRule="auto"/>
        <w:ind w:firstLine="709"/>
        <w:jc w:val="both"/>
      </w:pPr>
      <w:r w:rsidRPr="0080177D">
        <w:t>– владения основами номенклатуры и классификации соединений биологического происхождения;</w:t>
      </w:r>
    </w:p>
    <w:p w:rsidR="005D630A" w:rsidRPr="0080177D" w:rsidRDefault="005D630A" w:rsidP="0080177D">
      <w:pPr>
        <w:spacing w:after="0" w:line="240" w:lineRule="auto"/>
        <w:ind w:firstLine="709"/>
        <w:jc w:val="both"/>
      </w:pPr>
      <w:r w:rsidRPr="0080177D">
        <w:t>–</w:t>
      </w:r>
      <w:r w:rsidR="00412F4F" w:rsidRPr="0080177D">
        <w:t xml:space="preserve"> применения </w:t>
      </w:r>
      <w:r w:rsidRPr="0080177D">
        <w:t>принцип</w:t>
      </w:r>
      <w:r w:rsidR="00412F4F" w:rsidRPr="0080177D">
        <w:t>ов</w:t>
      </w:r>
      <w:r w:rsidRPr="0080177D">
        <w:t xml:space="preserve"> </w:t>
      </w:r>
      <w:r w:rsidR="00412F4F" w:rsidRPr="0080177D">
        <w:t>формирования структуры биохимических компонентов клетки при изучении их метаболизма</w:t>
      </w:r>
      <w:r w:rsidRPr="0080177D">
        <w:t>;</w:t>
      </w:r>
    </w:p>
    <w:p w:rsidR="005D630A" w:rsidRPr="0080177D" w:rsidRDefault="005D630A" w:rsidP="0080177D">
      <w:pPr>
        <w:spacing w:after="0" w:line="240" w:lineRule="auto"/>
        <w:ind w:firstLine="709"/>
        <w:jc w:val="both"/>
      </w:pPr>
      <w:r w:rsidRPr="0080177D">
        <w:t xml:space="preserve">– </w:t>
      </w:r>
      <w:r w:rsidRPr="0080177D">
        <w:rPr>
          <w:color w:val="000000"/>
          <w:shd w:val="clear" w:color="auto" w:fill="FFFFFF"/>
        </w:rPr>
        <w:t xml:space="preserve">применения </w:t>
      </w:r>
      <w:r w:rsidRPr="0080177D">
        <w:t xml:space="preserve">основных </w:t>
      </w:r>
      <w:r w:rsidR="00774E37">
        <w:t>прие</w:t>
      </w:r>
      <w:r w:rsidR="002C102F" w:rsidRPr="0080177D">
        <w:t>м</w:t>
      </w:r>
      <w:r w:rsidR="00412F4F" w:rsidRPr="0080177D">
        <w:t>ов</w:t>
      </w:r>
      <w:r w:rsidRPr="0080177D">
        <w:t xml:space="preserve"> физико-химических методов анализа </w:t>
      </w:r>
      <w:r w:rsidR="00412F4F" w:rsidRPr="0080177D">
        <w:t xml:space="preserve">биологического </w:t>
      </w:r>
      <w:r w:rsidRPr="0080177D">
        <w:t>материала;</w:t>
      </w:r>
    </w:p>
    <w:p w:rsidR="005D630A" w:rsidRPr="0080177D" w:rsidRDefault="005D630A" w:rsidP="0080177D">
      <w:pPr>
        <w:spacing w:after="0" w:line="240" w:lineRule="auto"/>
        <w:ind w:firstLine="709"/>
        <w:jc w:val="both"/>
      </w:pPr>
      <w:r w:rsidRPr="0080177D">
        <w:t>– проведения лабораторного эксперимента;</w:t>
      </w:r>
    </w:p>
    <w:p w:rsidR="00C616EF" w:rsidRPr="0080177D" w:rsidRDefault="00C91481" w:rsidP="0080177D">
      <w:pPr>
        <w:spacing w:after="0" w:line="240" w:lineRule="auto"/>
        <w:ind w:firstLine="709"/>
        <w:jc w:val="both"/>
      </w:pPr>
      <w:r w:rsidRPr="0080177D">
        <w:t>–</w:t>
      </w:r>
      <w:r w:rsidR="00E81BE3" w:rsidRPr="0080177D">
        <w:t> </w:t>
      </w:r>
      <w:r w:rsidR="00C0038D" w:rsidRPr="0080177D">
        <w:t xml:space="preserve">поиска, </w:t>
      </w:r>
      <w:r w:rsidR="00203D9D" w:rsidRPr="0080177D">
        <w:t xml:space="preserve">обобщения и анализа </w:t>
      </w:r>
      <w:r w:rsidR="0012574F" w:rsidRPr="0080177D">
        <w:t xml:space="preserve">информации </w:t>
      </w:r>
      <w:r w:rsidR="00C0038D" w:rsidRPr="0080177D">
        <w:t xml:space="preserve">в области </w:t>
      </w:r>
      <w:r w:rsidR="005D630A" w:rsidRPr="0080177D">
        <w:t>биологической химии</w:t>
      </w:r>
      <w:r w:rsidR="00C0038D" w:rsidRPr="0080177D">
        <w:t xml:space="preserve"> </w:t>
      </w:r>
      <w:r w:rsidR="0072438F" w:rsidRPr="0080177D">
        <w:t>при работе</w:t>
      </w:r>
      <w:r w:rsidR="00C0038D" w:rsidRPr="0080177D">
        <w:t xml:space="preserve"> с </w:t>
      </w:r>
      <w:r w:rsidR="00A956EE" w:rsidRPr="0080177D">
        <w:t xml:space="preserve">учебной </w:t>
      </w:r>
      <w:r w:rsidR="00412F4F" w:rsidRPr="0080177D">
        <w:t xml:space="preserve">и научной </w:t>
      </w:r>
      <w:r w:rsidR="00C0038D" w:rsidRPr="0080177D">
        <w:t>литературой.</w:t>
      </w:r>
    </w:p>
    <w:p w:rsidR="00A023EC" w:rsidRPr="0080177D" w:rsidRDefault="00A023EC" w:rsidP="0080177D">
      <w:pPr>
        <w:spacing w:after="0" w:line="240" w:lineRule="auto"/>
        <w:ind w:firstLine="709"/>
        <w:jc w:val="both"/>
      </w:pPr>
      <w:r w:rsidRPr="0080177D">
        <w:t>Изучение учебной дисциплины «</w:t>
      </w:r>
      <w:r w:rsidR="005D630A" w:rsidRPr="0080177D">
        <w:t>Биологическая химия</w:t>
      </w:r>
      <w:r w:rsidRPr="0080177D">
        <w:t xml:space="preserve">» направлено на формирование у студентов </w:t>
      </w:r>
      <w:r w:rsidRPr="0080177D">
        <w:rPr>
          <w:b/>
        </w:rPr>
        <w:t>базовой профессиональной компетенции:</w:t>
      </w:r>
      <w:r w:rsidR="002F40E5" w:rsidRPr="0080177D">
        <w:rPr>
          <w:b/>
        </w:rPr>
        <w:t xml:space="preserve"> </w:t>
      </w:r>
      <w:r w:rsidR="00E81BE3" w:rsidRPr="0080177D">
        <w:t>в</w:t>
      </w:r>
      <w:r w:rsidR="002F40E5" w:rsidRPr="0080177D">
        <w:t xml:space="preserve">ладеть </w:t>
      </w:r>
      <w:r w:rsidR="002E3D7C" w:rsidRPr="0080177D">
        <w:t>классическими разделами химических дисциплин для осуществления учебно-исследовательск</w:t>
      </w:r>
      <w:r w:rsidR="00774E37">
        <w:t>ой</w:t>
      </w:r>
      <w:r w:rsidR="002E3D7C" w:rsidRPr="0080177D">
        <w:t xml:space="preserve"> деятельности</w:t>
      </w:r>
      <w:r w:rsidR="00507FBC" w:rsidRPr="0080177D">
        <w:t>.</w:t>
      </w:r>
    </w:p>
    <w:p w:rsidR="00A023EC" w:rsidRPr="0080177D" w:rsidRDefault="006827E9" w:rsidP="0080177D">
      <w:pPr>
        <w:spacing w:after="0" w:line="240" w:lineRule="auto"/>
        <w:ind w:firstLine="709"/>
        <w:jc w:val="both"/>
      </w:pPr>
      <w:r w:rsidRPr="0080177D">
        <w:t>Всего на изучение у</w:t>
      </w:r>
      <w:r w:rsidR="001C6493" w:rsidRPr="0080177D">
        <w:t xml:space="preserve">чебной дисциплины отводится </w:t>
      </w:r>
      <w:r w:rsidR="002E3D7C" w:rsidRPr="0080177D">
        <w:t>216</w:t>
      </w:r>
      <w:r w:rsidR="001C6493" w:rsidRPr="0080177D">
        <w:t xml:space="preserve"> час</w:t>
      </w:r>
      <w:r w:rsidR="002E3D7C" w:rsidRPr="0080177D">
        <w:t>ов</w:t>
      </w:r>
      <w:r w:rsidR="001C6493" w:rsidRPr="0080177D">
        <w:t>, из них аудиторных –</w:t>
      </w:r>
      <w:r w:rsidR="00412F4F" w:rsidRPr="0080177D">
        <w:t xml:space="preserve"> </w:t>
      </w:r>
      <w:r w:rsidR="002E3D7C" w:rsidRPr="0080177D">
        <w:t>110</w:t>
      </w:r>
      <w:r w:rsidR="001C6493" w:rsidRPr="0080177D">
        <w:t xml:space="preserve"> час</w:t>
      </w:r>
      <w:r w:rsidR="00412F4F" w:rsidRPr="0080177D">
        <w:t>ов</w:t>
      </w:r>
      <w:r w:rsidRPr="0080177D">
        <w:t xml:space="preserve">. Распределение аудиторных часов по видам </w:t>
      </w:r>
      <w:r w:rsidR="001C6493" w:rsidRPr="0080177D">
        <w:t>занятий:</w:t>
      </w:r>
      <w:r w:rsidR="001C6493" w:rsidRPr="0080177D">
        <w:br/>
      </w:r>
      <w:r w:rsidR="002E3D7C" w:rsidRPr="0080177D">
        <w:t>42</w:t>
      </w:r>
      <w:r w:rsidR="001C6493" w:rsidRPr="0080177D">
        <w:t xml:space="preserve"> часа лекций,</w:t>
      </w:r>
      <w:r w:rsidRPr="0080177D">
        <w:t xml:space="preserve"> </w:t>
      </w:r>
      <w:r w:rsidR="002E3D7C" w:rsidRPr="0080177D">
        <w:t>32 часа лабораторны</w:t>
      </w:r>
      <w:r w:rsidR="00412F4F" w:rsidRPr="0080177D">
        <w:t>х</w:t>
      </w:r>
      <w:r w:rsidR="002E3D7C" w:rsidRPr="0080177D">
        <w:t xml:space="preserve"> заняти</w:t>
      </w:r>
      <w:r w:rsidR="00412F4F" w:rsidRPr="0080177D">
        <w:t>й</w:t>
      </w:r>
      <w:r w:rsidR="002E3D7C" w:rsidRPr="0080177D">
        <w:t>, 18</w:t>
      </w:r>
      <w:r w:rsidRPr="0080177D">
        <w:t xml:space="preserve"> часов практических занятий</w:t>
      </w:r>
      <w:r w:rsidR="002E3D7C" w:rsidRPr="0080177D">
        <w:t>, 18 часов семинарских занятий</w:t>
      </w:r>
      <w:r w:rsidRPr="0080177D">
        <w:t>.</w:t>
      </w:r>
    </w:p>
    <w:p w:rsidR="00774E37" w:rsidRDefault="006827E9" w:rsidP="0080177D">
      <w:pPr>
        <w:spacing w:after="0" w:line="240" w:lineRule="auto"/>
        <w:ind w:firstLine="709"/>
        <w:jc w:val="both"/>
      </w:pPr>
      <w:r w:rsidRPr="0080177D">
        <w:t>Рекомендуемая форма промежуточной аттестации – экзамен.</w:t>
      </w:r>
    </w:p>
    <w:p w:rsidR="001C6A9A" w:rsidRPr="0080177D" w:rsidRDefault="001C6A9A" w:rsidP="0080177D">
      <w:pPr>
        <w:spacing w:after="0" w:line="240" w:lineRule="auto"/>
        <w:ind w:firstLine="709"/>
        <w:jc w:val="both"/>
      </w:pPr>
      <w:r w:rsidRPr="0080177D">
        <w:br w:type="page"/>
      </w:r>
    </w:p>
    <w:p w:rsidR="001C6A9A" w:rsidRPr="0080177D" w:rsidRDefault="001C6A9A" w:rsidP="0080177D">
      <w:pPr>
        <w:spacing w:after="0" w:line="240" w:lineRule="auto"/>
        <w:jc w:val="center"/>
        <w:rPr>
          <w:b/>
        </w:rPr>
      </w:pPr>
      <w:r w:rsidRPr="0080177D">
        <w:rPr>
          <w:b/>
        </w:rPr>
        <w:t>ПРИМЕРНЫЙ ТЕМАТИЧЕСКИЙ ПЛАН</w:t>
      </w:r>
    </w:p>
    <w:p w:rsidR="00E81BE3" w:rsidRPr="0080177D" w:rsidRDefault="00E81BE3" w:rsidP="0080177D">
      <w:pPr>
        <w:spacing w:after="0" w:line="240" w:lineRule="auto"/>
        <w:jc w:val="center"/>
        <w:rPr>
          <w:b/>
        </w:rPr>
      </w:pPr>
    </w:p>
    <w:tbl>
      <w:tblPr>
        <w:tblStyle w:val="a3"/>
        <w:tblW w:w="9390" w:type="dxa"/>
        <w:tblLook w:val="04A0" w:firstRow="1" w:lastRow="0" w:firstColumn="1" w:lastColumn="0" w:noHBand="0" w:noVBand="1"/>
      </w:tblPr>
      <w:tblGrid>
        <w:gridCol w:w="6062"/>
        <w:gridCol w:w="782"/>
        <w:gridCol w:w="601"/>
        <w:gridCol w:w="601"/>
        <w:gridCol w:w="672"/>
        <w:gridCol w:w="672"/>
      </w:tblGrid>
      <w:tr w:rsidR="0053282F" w:rsidRPr="0080177D" w:rsidTr="00774E37">
        <w:tc>
          <w:tcPr>
            <w:tcW w:w="6062" w:type="dxa"/>
            <w:vMerge w:val="restart"/>
            <w:vAlign w:val="center"/>
          </w:tcPr>
          <w:p w:rsidR="0053282F" w:rsidRPr="0080177D" w:rsidRDefault="0053282F" w:rsidP="0080177D">
            <w:pPr>
              <w:jc w:val="center"/>
              <w:rPr>
                <w:b/>
              </w:rPr>
            </w:pPr>
            <w:r w:rsidRPr="0080177D">
              <w:rPr>
                <w:b/>
              </w:rPr>
              <w:t>Наименование раздела, темы</w:t>
            </w:r>
          </w:p>
        </w:tc>
        <w:tc>
          <w:tcPr>
            <w:tcW w:w="782" w:type="dxa"/>
            <w:vMerge w:val="restart"/>
            <w:textDirection w:val="btLr"/>
            <w:vAlign w:val="center"/>
          </w:tcPr>
          <w:p w:rsidR="0053282F" w:rsidRPr="0080177D" w:rsidRDefault="0053282F" w:rsidP="0080177D">
            <w:pPr>
              <w:jc w:val="center"/>
              <w:rPr>
                <w:b/>
              </w:rPr>
            </w:pPr>
            <w:r w:rsidRPr="0080177D">
              <w:rPr>
                <w:b/>
              </w:rPr>
              <w:t>Всего аудиторных часов</w:t>
            </w:r>
          </w:p>
        </w:tc>
        <w:tc>
          <w:tcPr>
            <w:tcW w:w="2546" w:type="dxa"/>
            <w:gridSpan w:val="4"/>
          </w:tcPr>
          <w:p w:rsidR="0053282F" w:rsidRPr="0080177D" w:rsidRDefault="0053282F" w:rsidP="0080177D">
            <w:pPr>
              <w:jc w:val="center"/>
              <w:rPr>
                <w:b/>
              </w:rPr>
            </w:pPr>
            <w:r w:rsidRPr="0080177D">
              <w:rPr>
                <w:b/>
              </w:rPr>
              <w:t>из них</w:t>
            </w:r>
          </w:p>
        </w:tc>
      </w:tr>
      <w:tr w:rsidR="0053282F" w:rsidRPr="0080177D" w:rsidTr="00774E37">
        <w:trPr>
          <w:cantSplit/>
          <w:trHeight w:val="2202"/>
        </w:trPr>
        <w:tc>
          <w:tcPr>
            <w:tcW w:w="6062" w:type="dxa"/>
            <w:vMerge/>
            <w:vAlign w:val="center"/>
          </w:tcPr>
          <w:p w:rsidR="0053282F" w:rsidRPr="0080177D" w:rsidRDefault="0053282F" w:rsidP="0080177D">
            <w:pPr>
              <w:jc w:val="center"/>
              <w:rPr>
                <w:b/>
              </w:rPr>
            </w:pPr>
          </w:p>
        </w:tc>
        <w:tc>
          <w:tcPr>
            <w:tcW w:w="782" w:type="dxa"/>
            <w:vMerge/>
            <w:vAlign w:val="center"/>
          </w:tcPr>
          <w:p w:rsidR="0053282F" w:rsidRPr="0080177D" w:rsidRDefault="0053282F" w:rsidP="0080177D">
            <w:pPr>
              <w:jc w:val="center"/>
              <w:rPr>
                <w:b/>
              </w:rPr>
            </w:pPr>
          </w:p>
        </w:tc>
        <w:tc>
          <w:tcPr>
            <w:tcW w:w="601" w:type="dxa"/>
            <w:textDirection w:val="btLr"/>
          </w:tcPr>
          <w:p w:rsidR="0053282F" w:rsidRPr="0080177D" w:rsidRDefault="0053282F" w:rsidP="0080177D">
            <w:pPr>
              <w:ind w:left="113" w:right="113"/>
              <w:jc w:val="center"/>
              <w:rPr>
                <w:b/>
              </w:rPr>
            </w:pPr>
            <w:r w:rsidRPr="0080177D">
              <w:rPr>
                <w:b/>
              </w:rPr>
              <w:t>лекции</w:t>
            </w:r>
          </w:p>
        </w:tc>
        <w:tc>
          <w:tcPr>
            <w:tcW w:w="601" w:type="dxa"/>
            <w:textDirection w:val="btLr"/>
          </w:tcPr>
          <w:p w:rsidR="0053282F" w:rsidRPr="0080177D" w:rsidRDefault="00774E37" w:rsidP="00774E37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л</w:t>
            </w:r>
            <w:r w:rsidR="0053282F" w:rsidRPr="0080177D">
              <w:rPr>
                <w:b/>
              </w:rPr>
              <w:t>абораторные</w:t>
            </w:r>
          </w:p>
        </w:tc>
        <w:tc>
          <w:tcPr>
            <w:tcW w:w="672" w:type="dxa"/>
            <w:textDirection w:val="btLr"/>
            <w:vAlign w:val="center"/>
          </w:tcPr>
          <w:p w:rsidR="0053282F" w:rsidRPr="0080177D" w:rsidRDefault="0053282F" w:rsidP="0080177D">
            <w:pPr>
              <w:ind w:left="113" w:right="113"/>
              <w:jc w:val="center"/>
              <w:rPr>
                <w:b/>
              </w:rPr>
            </w:pPr>
            <w:r w:rsidRPr="0080177D">
              <w:rPr>
                <w:b/>
              </w:rPr>
              <w:t>практические</w:t>
            </w:r>
          </w:p>
        </w:tc>
        <w:tc>
          <w:tcPr>
            <w:tcW w:w="672" w:type="dxa"/>
            <w:textDirection w:val="btLr"/>
            <w:vAlign w:val="center"/>
          </w:tcPr>
          <w:p w:rsidR="0053282F" w:rsidRPr="0080177D" w:rsidRDefault="0053282F" w:rsidP="0080177D">
            <w:pPr>
              <w:ind w:left="113" w:right="113"/>
              <w:jc w:val="center"/>
              <w:rPr>
                <w:b/>
              </w:rPr>
            </w:pPr>
            <w:r w:rsidRPr="0080177D">
              <w:rPr>
                <w:b/>
              </w:rPr>
              <w:t>семинарские</w:t>
            </w:r>
          </w:p>
        </w:tc>
      </w:tr>
      <w:tr w:rsidR="0053282F" w:rsidRPr="0080177D" w:rsidTr="00774E37">
        <w:tc>
          <w:tcPr>
            <w:tcW w:w="6062" w:type="dxa"/>
          </w:tcPr>
          <w:p w:rsidR="0053282F" w:rsidRPr="0080177D" w:rsidRDefault="0053282F" w:rsidP="0080177D">
            <w:r w:rsidRPr="0080177D">
              <w:rPr>
                <w:b/>
              </w:rPr>
              <w:t>РАЗДЕЛ 1. ВВЕДЕНИЕ</w:t>
            </w:r>
          </w:p>
        </w:tc>
        <w:tc>
          <w:tcPr>
            <w:tcW w:w="782" w:type="dxa"/>
            <w:vAlign w:val="center"/>
          </w:tcPr>
          <w:p w:rsidR="0053282F" w:rsidRPr="0080177D" w:rsidRDefault="0053282F" w:rsidP="0080177D">
            <w:pPr>
              <w:jc w:val="center"/>
              <w:rPr>
                <w:b/>
              </w:rPr>
            </w:pPr>
            <w:r w:rsidRPr="0080177D">
              <w:rPr>
                <w:b/>
              </w:rPr>
              <w:t>2</w:t>
            </w:r>
          </w:p>
        </w:tc>
        <w:tc>
          <w:tcPr>
            <w:tcW w:w="601" w:type="dxa"/>
          </w:tcPr>
          <w:p w:rsidR="0053282F" w:rsidRPr="0080177D" w:rsidRDefault="0053282F" w:rsidP="0080177D">
            <w:pPr>
              <w:jc w:val="center"/>
              <w:rPr>
                <w:b/>
              </w:rPr>
            </w:pPr>
            <w:r w:rsidRPr="0080177D">
              <w:rPr>
                <w:b/>
              </w:rPr>
              <w:t>2</w:t>
            </w:r>
          </w:p>
        </w:tc>
        <w:tc>
          <w:tcPr>
            <w:tcW w:w="601" w:type="dxa"/>
          </w:tcPr>
          <w:p w:rsidR="0053282F" w:rsidRPr="0080177D" w:rsidRDefault="0053282F" w:rsidP="0080177D">
            <w:pPr>
              <w:jc w:val="center"/>
              <w:rPr>
                <w:b/>
              </w:rPr>
            </w:pPr>
          </w:p>
        </w:tc>
        <w:tc>
          <w:tcPr>
            <w:tcW w:w="672" w:type="dxa"/>
            <w:vAlign w:val="center"/>
          </w:tcPr>
          <w:p w:rsidR="0053282F" w:rsidRPr="0080177D" w:rsidRDefault="0053282F" w:rsidP="0080177D">
            <w:pPr>
              <w:jc w:val="center"/>
              <w:rPr>
                <w:b/>
              </w:rPr>
            </w:pPr>
          </w:p>
        </w:tc>
        <w:tc>
          <w:tcPr>
            <w:tcW w:w="672" w:type="dxa"/>
            <w:vAlign w:val="center"/>
          </w:tcPr>
          <w:p w:rsidR="0053282F" w:rsidRPr="0080177D" w:rsidRDefault="0053282F" w:rsidP="0080177D">
            <w:pPr>
              <w:jc w:val="center"/>
              <w:rPr>
                <w:b/>
              </w:rPr>
            </w:pPr>
          </w:p>
        </w:tc>
      </w:tr>
      <w:tr w:rsidR="0053282F" w:rsidRPr="0080177D" w:rsidTr="00774E37">
        <w:tc>
          <w:tcPr>
            <w:tcW w:w="6062" w:type="dxa"/>
          </w:tcPr>
          <w:p w:rsidR="0053282F" w:rsidRPr="0080177D" w:rsidRDefault="0053282F" w:rsidP="0080177D">
            <w:r w:rsidRPr="0080177D">
              <w:t>Тема 1.1. Введение. Предмет биологической химии, объекты ее изучения и связь с другими науками</w:t>
            </w:r>
          </w:p>
        </w:tc>
        <w:tc>
          <w:tcPr>
            <w:tcW w:w="782" w:type="dxa"/>
            <w:vAlign w:val="center"/>
          </w:tcPr>
          <w:p w:rsidR="0053282F" w:rsidRPr="0080177D" w:rsidRDefault="0053282F" w:rsidP="0080177D">
            <w:pPr>
              <w:jc w:val="center"/>
            </w:pPr>
            <w:r w:rsidRPr="0080177D">
              <w:t>2</w:t>
            </w:r>
          </w:p>
        </w:tc>
        <w:tc>
          <w:tcPr>
            <w:tcW w:w="601" w:type="dxa"/>
            <w:vAlign w:val="center"/>
          </w:tcPr>
          <w:p w:rsidR="0053282F" w:rsidRPr="0080177D" w:rsidRDefault="0053282F" w:rsidP="0080177D">
            <w:pPr>
              <w:jc w:val="center"/>
            </w:pPr>
            <w:r w:rsidRPr="0080177D">
              <w:t>2</w:t>
            </w:r>
          </w:p>
        </w:tc>
        <w:tc>
          <w:tcPr>
            <w:tcW w:w="601" w:type="dxa"/>
            <w:vAlign w:val="center"/>
          </w:tcPr>
          <w:p w:rsidR="0053282F" w:rsidRPr="0080177D" w:rsidRDefault="0053282F" w:rsidP="0080177D">
            <w:pPr>
              <w:jc w:val="center"/>
            </w:pPr>
          </w:p>
        </w:tc>
        <w:tc>
          <w:tcPr>
            <w:tcW w:w="672" w:type="dxa"/>
            <w:vAlign w:val="center"/>
          </w:tcPr>
          <w:p w:rsidR="0053282F" w:rsidRPr="0080177D" w:rsidRDefault="0053282F" w:rsidP="0080177D">
            <w:pPr>
              <w:jc w:val="center"/>
            </w:pPr>
          </w:p>
        </w:tc>
        <w:tc>
          <w:tcPr>
            <w:tcW w:w="672" w:type="dxa"/>
            <w:vAlign w:val="center"/>
          </w:tcPr>
          <w:p w:rsidR="0053282F" w:rsidRPr="0080177D" w:rsidRDefault="0053282F" w:rsidP="0080177D">
            <w:pPr>
              <w:jc w:val="center"/>
            </w:pPr>
          </w:p>
        </w:tc>
      </w:tr>
      <w:tr w:rsidR="0053282F" w:rsidRPr="0080177D" w:rsidTr="00774E37">
        <w:tc>
          <w:tcPr>
            <w:tcW w:w="6062" w:type="dxa"/>
          </w:tcPr>
          <w:p w:rsidR="0053282F" w:rsidRPr="0080177D" w:rsidRDefault="0053282F" w:rsidP="0080177D">
            <w:r w:rsidRPr="0080177D">
              <w:rPr>
                <w:b/>
              </w:rPr>
              <w:t>РАЗДЕЛ 2. СТАТИЧЕСКАЯ БИОХИМИЯ</w:t>
            </w:r>
          </w:p>
        </w:tc>
        <w:tc>
          <w:tcPr>
            <w:tcW w:w="782" w:type="dxa"/>
            <w:vAlign w:val="center"/>
          </w:tcPr>
          <w:p w:rsidR="0053282F" w:rsidRPr="0080177D" w:rsidRDefault="00F14807" w:rsidP="0080177D">
            <w:pPr>
              <w:jc w:val="center"/>
              <w:rPr>
                <w:b/>
              </w:rPr>
            </w:pPr>
            <w:r w:rsidRPr="0080177D">
              <w:rPr>
                <w:b/>
              </w:rPr>
              <w:t>68</w:t>
            </w:r>
          </w:p>
        </w:tc>
        <w:tc>
          <w:tcPr>
            <w:tcW w:w="601" w:type="dxa"/>
          </w:tcPr>
          <w:p w:rsidR="0053282F" w:rsidRPr="0080177D" w:rsidRDefault="00F14807" w:rsidP="0080177D">
            <w:pPr>
              <w:jc w:val="center"/>
              <w:rPr>
                <w:b/>
              </w:rPr>
            </w:pPr>
            <w:r w:rsidRPr="0080177D">
              <w:rPr>
                <w:b/>
              </w:rPr>
              <w:t>20</w:t>
            </w:r>
          </w:p>
        </w:tc>
        <w:tc>
          <w:tcPr>
            <w:tcW w:w="601" w:type="dxa"/>
          </w:tcPr>
          <w:p w:rsidR="0053282F" w:rsidRPr="0080177D" w:rsidRDefault="00F14807" w:rsidP="0080177D">
            <w:pPr>
              <w:jc w:val="center"/>
              <w:rPr>
                <w:b/>
              </w:rPr>
            </w:pPr>
            <w:r w:rsidRPr="0080177D">
              <w:rPr>
                <w:b/>
              </w:rPr>
              <w:t>28</w:t>
            </w:r>
          </w:p>
        </w:tc>
        <w:tc>
          <w:tcPr>
            <w:tcW w:w="672" w:type="dxa"/>
            <w:vAlign w:val="center"/>
          </w:tcPr>
          <w:p w:rsidR="0053282F" w:rsidRPr="0080177D" w:rsidRDefault="00F14807" w:rsidP="0080177D">
            <w:pPr>
              <w:jc w:val="center"/>
              <w:rPr>
                <w:b/>
              </w:rPr>
            </w:pPr>
            <w:r w:rsidRPr="0080177D">
              <w:rPr>
                <w:b/>
              </w:rPr>
              <w:t>10</w:t>
            </w:r>
          </w:p>
        </w:tc>
        <w:tc>
          <w:tcPr>
            <w:tcW w:w="672" w:type="dxa"/>
            <w:vAlign w:val="center"/>
          </w:tcPr>
          <w:p w:rsidR="0053282F" w:rsidRPr="0080177D" w:rsidRDefault="00F14807" w:rsidP="0080177D">
            <w:pPr>
              <w:jc w:val="center"/>
              <w:rPr>
                <w:b/>
              </w:rPr>
            </w:pPr>
            <w:r w:rsidRPr="0080177D">
              <w:rPr>
                <w:b/>
              </w:rPr>
              <w:t>10</w:t>
            </w:r>
          </w:p>
        </w:tc>
      </w:tr>
      <w:tr w:rsidR="0053282F" w:rsidRPr="0080177D" w:rsidTr="00774E37">
        <w:tc>
          <w:tcPr>
            <w:tcW w:w="6062" w:type="dxa"/>
          </w:tcPr>
          <w:p w:rsidR="0053282F" w:rsidRPr="0080177D" w:rsidRDefault="0053282F" w:rsidP="0080177D">
            <w:r w:rsidRPr="0080177D">
              <w:t>2.1. Аминокислоты, пептиды</w:t>
            </w:r>
          </w:p>
        </w:tc>
        <w:tc>
          <w:tcPr>
            <w:tcW w:w="782" w:type="dxa"/>
            <w:vAlign w:val="center"/>
          </w:tcPr>
          <w:p w:rsidR="0053282F" w:rsidRPr="0080177D" w:rsidRDefault="0053282F" w:rsidP="0080177D">
            <w:pPr>
              <w:jc w:val="center"/>
            </w:pPr>
            <w:r w:rsidRPr="0080177D">
              <w:t>8</w:t>
            </w:r>
          </w:p>
        </w:tc>
        <w:tc>
          <w:tcPr>
            <w:tcW w:w="601" w:type="dxa"/>
          </w:tcPr>
          <w:p w:rsidR="0053282F" w:rsidRPr="0080177D" w:rsidRDefault="0053282F" w:rsidP="0080177D">
            <w:pPr>
              <w:jc w:val="center"/>
            </w:pPr>
            <w:r w:rsidRPr="0080177D">
              <w:t>2</w:t>
            </w:r>
          </w:p>
        </w:tc>
        <w:tc>
          <w:tcPr>
            <w:tcW w:w="601" w:type="dxa"/>
          </w:tcPr>
          <w:p w:rsidR="0053282F" w:rsidRPr="0080177D" w:rsidRDefault="0053282F" w:rsidP="0080177D">
            <w:pPr>
              <w:jc w:val="center"/>
            </w:pPr>
            <w:r w:rsidRPr="0080177D">
              <w:t>4</w:t>
            </w:r>
          </w:p>
        </w:tc>
        <w:tc>
          <w:tcPr>
            <w:tcW w:w="672" w:type="dxa"/>
            <w:vAlign w:val="center"/>
          </w:tcPr>
          <w:p w:rsidR="0053282F" w:rsidRPr="0080177D" w:rsidRDefault="0053282F" w:rsidP="0080177D">
            <w:pPr>
              <w:jc w:val="center"/>
            </w:pPr>
          </w:p>
        </w:tc>
        <w:tc>
          <w:tcPr>
            <w:tcW w:w="672" w:type="dxa"/>
            <w:vAlign w:val="center"/>
          </w:tcPr>
          <w:p w:rsidR="0053282F" w:rsidRPr="0080177D" w:rsidRDefault="0053282F" w:rsidP="0080177D">
            <w:pPr>
              <w:jc w:val="center"/>
            </w:pPr>
            <w:r w:rsidRPr="0080177D">
              <w:t>2</w:t>
            </w:r>
          </w:p>
        </w:tc>
      </w:tr>
      <w:tr w:rsidR="0053282F" w:rsidRPr="0080177D" w:rsidTr="00774E37">
        <w:tc>
          <w:tcPr>
            <w:tcW w:w="6062" w:type="dxa"/>
          </w:tcPr>
          <w:p w:rsidR="0053282F" w:rsidRPr="0080177D" w:rsidRDefault="0053282F" w:rsidP="0080177D">
            <w:r w:rsidRPr="0080177D">
              <w:t>2.2. Белки</w:t>
            </w:r>
          </w:p>
        </w:tc>
        <w:tc>
          <w:tcPr>
            <w:tcW w:w="782" w:type="dxa"/>
            <w:vAlign w:val="center"/>
          </w:tcPr>
          <w:p w:rsidR="0053282F" w:rsidRPr="0080177D" w:rsidRDefault="0053282F" w:rsidP="0080177D">
            <w:pPr>
              <w:jc w:val="center"/>
            </w:pPr>
            <w:r w:rsidRPr="0080177D">
              <w:t>12</w:t>
            </w:r>
          </w:p>
        </w:tc>
        <w:tc>
          <w:tcPr>
            <w:tcW w:w="601" w:type="dxa"/>
          </w:tcPr>
          <w:p w:rsidR="0053282F" w:rsidRPr="0080177D" w:rsidRDefault="0053282F" w:rsidP="0080177D">
            <w:pPr>
              <w:jc w:val="center"/>
            </w:pPr>
            <w:r w:rsidRPr="0080177D">
              <w:t>4</w:t>
            </w:r>
          </w:p>
        </w:tc>
        <w:tc>
          <w:tcPr>
            <w:tcW w:w="601" w:type="dxa"/>
          </w:tcPr>
          <w:p w:rsidR="0053282F" w:rsidRPr="0080177D" w:rsidRDefault="0053282F" w:rsidP="0080177D">
            <w:pPr>
              <w:jc w:val="center"/>
            </w:pPr>
            <w:r w:rsidRPr="0080177D">
              <w:t>4</w:t>
            </w:r>
          </w:p>
        </w:tc>
        <w:tc>
          <w:tcPr>
            <w:tcW w:w="672" w:type="dxa"/>
            <w:vAlign w:val="center"/>
          </w:tcPr>
          <w:p w:rsidR="0053282F" w:rsidRPr="0080177D" w:rsidRDefault="0053282F" w:rsidP="0080177D">
            <w:pPr>
              <w:jc w:val="center"/>
            </w:pPr>
            <w:r w:rsidRPr="0080177D">
              <w:t>2</w:t>
            </w:r>
          </w:p>
        </w:tc>
        <w:tc>
          <w:tcPr>
            <w:tcW w:w="672" w:type="dxa"/>
            <w:vAlign w:val="center"/>
          </w:tcPr>
          <w:p w:rsidR="0053282F" w:rsidRPr="0080177D" w:rsidRDefault="0053282F" w:rsidP="0080177D">
            <w:pPr>
              <w:jc w:val="center"/>
            </w:pPr>
            <w:r w:rsidRPr="0080177D">
              <w:t>2</w:t>
            </w:r>
          </w:p>
        </w:tc>
      </w:tr>
      <w:tr w:rsidR="0053282F" w:rsidRPr="0080177D" w:rsidTr="00774E37">
        <w:tc>
          <w:tcPr>
            <w:tcW w:w="6062" w:type="dxa"/>
          </w:tcPr>
          <w:p w:rsidR="0053282F" w:rsidRPr="0080177D" w:rsidRDefault="0053282F" w:rsidP="0080177D">
            <w:r w:rsidRPr="0080177D">
              <w:t>2.3. Ферменты</w:t>
            </w:r>
          </w:p>
        </w:tc>
        <w:tc>
          <w:tcPr>
            <w:tcW w:w="782" w:type="dxa"/>
            <w:vAlign w:val="center"/>
          </w:tcPr>
          <w:p w:rsidR="0053282F" w:rsidRPr="0080177D" w:rsidRDefault="0053282F" w:rsidP="0080177D">
            <w:pPr>
              <w:jc w:val="center"/>
            </w:pPr>
            <w:r w:rsidRPr="0080177D">
              <w:t>12</w:t>
            </w:r>
          </w:p>
        </w:tc>
        <w:tc>
          <w:tcPr>
            <w:tcW w:w="601" w:type="dxa"/>
          </w:tcPr>
          <w:p w:rsidR="0053282F" w:rsidRPr="0080177D" w:rsidRDefault="0053282F" w:rsidP="0080177D">
            <w:pPr>
              <w:jc w:val="center"/>
            </w:pPr>
            <w:r w:rsidRPr="0080177D">
              <w:t>4</w:t>
            </w:r>
          </w:p>
        </w:tc>
        <w:tc>
          <w:tcPr>
            <w:tcW w:w="601" w:type="dxa"/>
          </w:tcPr>
          <w:p w:rsidR="0053282F" w:rsidRPr="0080177D" w:rsidRDefault="0053282F" w:rsidP="0080177D">
            <w:pPr>
              <w:jc w:val="center"/>
            </w:pPr>
            <w:r w:rsidRPr="0080177D">
              <w:t>4</w:t>
            </w:r>
          </w:p>
        </w:tc>
        <w:tc>
          <w:tcPr>
            <w:tcW w:w="672" w:type="dxa"/>
            <w:vAlign w:val="center"/>
          </w:tcPr>
          <w:p w:rsidR="0053282F" w:rsidRPr="0080177D" w:rsidRDefault="0053282F" w:rsidP="0080177D">
            <w:pPr>
              <w:jc w:val="center"/>
            </w:pPr>
            <w:r w:rsidRPr="0080177D">
              <w:t>2</w:t>
            </w:r>
          </w:p>
        </w:tc>
        <w:tc>
          <w:tcPr>
            <w:tcW w:w="672" w:type="dxa"/>
            <w:vAlign w:val="center"/>
          </w:tcPr>
          <w:p w:rsidR="0053282F" w:rsidRPr="0080177D" w:rsidRDefault="0053282F" w:rsidP="0080177D">
            <w:pPr>
              <w:jc w:val="center"/>
            </w:pPr>
            <w:r w:rsidRPr="0080177D">
              <w:t>2</w:t>
            </w:r>
          </w:p>
        </w:tc>
      </w:tr>
      <w:tr w:rsidR="0053282F" w:rsidRPr="0080177D" w:rsidTr="00774E37">
        <w:tc>
          <w:tcPr>
            <w:tcW w:w="6062" w:type="dxa"/>
          </w:tcPr>
          <w:p w:rsidR="0053282F" w:rsidRPr="0080177D" w:rsidRDefault="0053282F" w:rsidP="0080177D">
            <w:r w:rsidRPr="0080177D">
              <w:t>2.4. Углеводы</w:t>
            </w:r>
          </w:p>
        </w:tc>
        <w:tc>
          <w:tcPr>
            <w:tcW w:w="782" w:type="dxa"/>
            <w:vAlign w:val="center"/>
          </w:tcPr>
          <w:p w:rsidR="0053282F" w:rsidRPr="0080177D" w:rsidRDefault="00F14807" w:rsidP="0080177D">
            <w:pPr>
              <w:jc w:val="center"/>
            </w:pPr>
            <w:r w:rsidRPr="0080177D">
              <w:t>8</w:t>
            </w:r>
          </w:p>
        </w:tc>
        <w:tc>
          <w:tcPr>
            <w:tcW w:w="601" w:type="dxa"/>
          </w:tcPr>
          <w:p w:rsidR="0053282F" w:rsidRPr="0080177D" w:rsidRDefault="00F14807" w:rsidP="0080177D">
            <w:pPr>
              <w:jc w:val="center"/>
            </w:pPr>
            <w:r w:rsidRPr="0080177D">
              <w:t>2</w:t>
            </w:r>
          </w:p>
        </w:tc>
        <w:tc>
          <w:tcPr>
            <w:tcW w:w="601" w:type="dxa"/>
          </w:tcPr>
          <w:p w:rsidR="0053282F" w:rsidRPr="0080177D" w:rsidRDefault="0053282F" w:rsidP="0080177D">
            <w:pPr>
              <w:jc w:val="center"/>
            </w:pPr>
            <w:r w:rsidRPr="0080177D">
              <w:t>4</w:t>
            </w:r>
          </w:p>
        </w:tc>
        <w:tc>
          <w:tcPr>
            <w:tcW w:w="672" w:type="dxa"/>
            <w:vAlign w:val="center"/>
          </w:tcPr>
          <w:p w:rsidR="0053282F" w:rsidRPr="0080177D" w:rsidRDefault="0053282F" w:rsidP="0080177D">
            <w:pPr>
              <w:jc w:val="center"/>
            </w:pPr>
            <w:r w:rsidRPr="0080177D">
              <w:t>2</w:t>
            </w:r>
          </w:p>
        </w:tc>
        <w:tc>
          <w:tcPr>
            <w:tcW w:w="672" w:type="dxa"/>
            <w:vAlign w:val="center"/>
          </w:tcPr>
          <w:p w:rsidR="0053282F" w:rsidRPr="0080177D" w:rsidRDefault="0053282F" w:rsidP="0080177D">
            <w:pPr>
              <w:jc w:val="center"/>
            </w:pPr>
          </w:p>
        </w:tc>
      </w:tr>
      <w:tr w:rsidR="0053282F" w:rsidRPr="0080177D" w:rsidTr="00774E37">
        <w:tc>
          <w:tcPr>
            <w:tcW w:w="6062" w:type="dxa"/>
          </w:tcPr>
          <w:p w:rsidR="0053282F" w:rsidRPr="0080177D" w:rsidRDefault="0053282F" w:rsidP="0080177D">
            <w:r w:rsidRPr="0080177D">
              <w:t>2.5. Липиды</w:t>
            </w:r>
          </w:p>
        </w:tc>
        <w:tc>
          <w:tcPr>
            <w:tcW w:w="782" w:type="dxa"/>
            <w:vAlign w:val="center"/>
          </w:tcPr>
          <w:p w:rsidR="0053282F" w:rsidRPr="0080177D" w:rsidRDefault="00F14807" w:rsidP="0080177D">
            <w:pPr>
              <w:jc w:val="center"/>
            </w:pPr>
            <w:r w:rsidRPr="0080177D">
              <w:t>8</w:t>
            </w:r>
          </w:p>
        </w:tc>
        <w:tc>
          <w:tcPr>
            <w:tcW w:w="601" w:type="dxa"/>
          </w:tcPr>
          <w:p w:rsidR="0053282F" w:rsidRPr="0080177D" w:rsidRDefault="00F14807" w:rsidP="0080177D">
            <w:pPr>
              <w:jc w:val="center"/>
            </w:pPr>
            <w:r w:rsidRPr="0080177D">
              <w:t>2</w:t>
            </w:r>
          </w:p>
        </w:tc>
        <w:tc>
          <w:tcPr>
            <w:tcW w:w="601" w:type="dxa"/>
          </w:tcPr>
          <w:p w:rsidR="0053282F" w:rsidRPr="0080177D" w:rsidRDefault="0053282F" w:rsidP="0080177D">
            <w:pPr>
              <w:jc w:val="center"/>
            </w:pPr>
            <w:r w:rsidRPr="0080177D">
              <w:t>4</w:t>
            </w:r>
          </w:p>
        </w:tc>
        <w:tc>
          <w:tcPr>
            <w:tcW w:w="672" w:type="dxa"/>
            <w:vAlign w:val="center"/>
          </w:tcPr>
          <w:p w:rsidR="0053282F" w:rsidRPr="0080177D" w:rsidRDefault="0053282F" w:rsidP="0080177D">
            <w:pPr>
              <w:jc w:val="center"/>
            </w:pPr>
          </w:p>
        </w:tc>
        <w:tc>
          <w:tcPr>
            <w:tcW w:w="672" w:type="dxa"/>
            <w:vAlign w:val="center"/>
          </w:tcPr>
          <w:p w:rsidR="0053282F" w:rsidRPr="0080177D" w:rsidRDefault="00F14807" w:rsidP="0080177D">
            <w:pPr>
              <w:jc w:val="center"/>
            </w:pPr>
            <w:r w:rsidRPr="0080177D">
              <w:t>2</w:t>
            </w:r>
          </w:p>
        </w:tc>
      </w:tr>
      <w:tr w:rsidR="0053282F" w:rsidRPr="0080177D" w:rsidTr="00774E37">
        <w:tc>
          <w:tcPr>
            <w:tcW w:w="6062" w:type="dxa"/>
          </w:tcPr>
          <w:p w:rsidR="0053282F" w:rsidRPr="0080177D" w:rsidRDefault="0053282F" w:rsidP="0080177D">
            <w:r w:rsidRPr="0080177D">
              <w:t>2.6. Нуклеозиды, нуклеотиды, нуклеиновые кислоты</w:t>
            </w:r>
          </w:p>
        </w:tc>
        <w:tc>
          <w:tcPr>
            <w:tcW w:w="782" w:type="dxa"/>
            <w:vAlign w:val="center"/>
          </w:tcPr>
          <w:p w:rsidR="0053282F" w:rsidRPr="0080177D" w:rsidRDefault="00F14807" w:rsidP="0080177D">
            <w:pPr>
              <w:jc w:val="center"/>
            </w:pPr>
            <w:r w:rsidRPr="0080177D">
              <w:t>8</w:t>
            </w:r>
          </w:p>
        </w:tc>
        <w:tc>
          <w:tcPr>
            <w:tcW w:w="601" w:type="dxa"/>
            <w:vAlign w:val="center"/>
          </w:tcPr>
          <w:p w:rsidR="0053282F" w:rsidRPr="0080177D" w:rsidRDefault="00F14807" w:rsidP="0080177D">
            <w:pPr>
              <w:jc w:val="center"/>
            </w:pPr>
            <w:r w:rsidRPr="0080177D">
              <w:t>2</w:t>
            </w:r>
          </w:p>
        </w:tc>
        <w:tc>
          <w:tcPr>
            <w:tcW w:w="601" w:type="dxa"/>
            <w:vAlign w:val="center"/>
          </w:tcPr>
          <w:p w:rsidR="0053282F" w:rsidRPr="0080177D" w:rsidRDefault="0053282F" w:rsidP="0080177D">
            <w:pPr>
              <w:jc w:val="center"/>
            </w:pPr>
            <w:r w:rsidRPr="0080177D">
              <w:t>4</w:t>
            </w:r>
          </w:p>
        </w:tc>
        <w:tc>
          <w:tcPr>
            <w:tcW w:w="672" w:type="dxa"/>
            <w:vAlign w:val="center"/>
          </w:tcPr>
          <w:p w:rsidR="0053282F" w:rsidRPr="0080177D" w:rsidRDefault="0053282F" w:rsidP="0080177D">
            <w:pPr>
              <w:jc w:val="center"/>
            </w:pPr>
          </w:p>
        </w:tc>
        <w:tc>
          <w:tcPr>
            <w:tcW w:w="672" w:type="dxa"/>
            <w:vAlign w:val="center"/>
          </w:tcPr>
          <w:p w:rsidR="0053282F" w:rsidRPr="0080177D" w:rsidRDefault="0053282F" w:rsidP="0080177D">
            <w:pPr>
              <w:jc w:val="center"/>
            </w:pPr>
            <w:r w:rsidRPr="0080177D">
              <w:t>2</w:t>
            </w:r>
          </w:p>
        </w:tc>
      </w:tr>
      <w:tr w:rsidR="0053282F" w:rsidRPr="0080177D" w:rsidTr="00774E37">
        <w:tc>
          <w:tcPr>
            <w:tcW w:w="6062" w:type="dxa"/>
          </w:tcPr>
          <w:p w:rsidR="0053282F" w:rsidRPr="0080177D" w:rsidRDefault="0053282F" w:rsidP="0080177D">
            <w:r w:rsidRPr="0080177D">
              <w:t xml:space="preserve">2.7. Витамины </w:t>
            </w:r>
          </w:p>
        </w:tc>
        <w:tc>
          <w:tcPr>
            <w:tcW w:w="782" w:type="dxa"/>
            <w:vAlign w:val="center"/>
          </w:tcPr>
          <w:p w:rsidR="0053282F" w:rsidRPr="0080177D" w:rsidRDefault="00F14807" w:rsidP="0080177D">
            <w:pPr>
              <w:jc w:val="center"/>
            </w:pPr>
            <w:r w:rsidRPr="0080177D">
              <w:t>8</w:t>
            </w:r>
          </w:p>
        </w:tc>
        <w:tc>
          <w:tcPr>
            <w:tcW w:w="601" w:type="dxa"/>
            <w:vAlign w:val="center"/>
          </w:tcPr>
          <w:p w:rsidR="0053282F" w:rsidRPr="0080177D" w:rsidRDefault="00F14807" w:rsidP="0080177D">
            <w:pPr>
              <w:jc w:val="center"/>
            </w:pPr>
            <w:r w:rsidRPr="0080177D">
              <w:t>2</w:t>
            </w:r>
          </w:p>
        </w:tc>
        <w:tc>
          <w:tcPr>
            <w:tcW w:w="601" w:type="dxa"/>
            <w:vAlign w:val="center"/>
          </w:tcPr>
          <w:p w:rsidR="0053282F" w:rsidRPr="0080177D" w:rsidRDefault="0053282F" w:rsidP="0080177D">
            <w:pPr>
              <w:jc w:val="center"/>
            </w:pPr>
            <w:r w:rsidRPr="0080177D">
              <w:t>4</w:t>
            </w:r>
          </w:p>
        </w:tc>
        <w:tc>
          <w:tcPr>
            <w:tcW w:w="672" w:type="dxa"/>
            <w:vAlign w:val="center"/>
          </w:tcPr>
          <w:p w:rsidR="0053282F" w:rsidRPr="0080177D" w:rsidRDefault="0053282F" w:rsidP="0080177D">
            <w:pPr>
              <w:jc w:val="center"/>
            </w:pPr>
            <w:r w:rsidRPr="0080177D">
              <w:t>2</w:t>
            </w:r>
          </w:p>
        </w:tc>
        <w:tc>
          <w:tcPr>
            <w:tcW w:w="672" w:type="dxa"/>
            <w:vAlign w:val="center"/>
          </w:tcPr>
          <w:p w:rsidR="0053282F" w:rsidRPr="0080177D" w:rsidRDefault="0053282F" w:rsidP="0080177D">
            <w:pPr>
              <w:jc w:val="center"/>
            </w:pPr>
          </w:p>
        </w:tc>
      </w:tr>
      <w:tr w:rsidR="0053282F" w:rsidRPr="0080177D" w:rsidTr="00774E37">
        <w:tc>
          <w:tcPr>
            <w:tcW w:w="6062" w:type="dxa"/>
          </w:tcPr>
          <w:p w:rsidR="0053282F" w:rsidRPr="0080177D" w:rsidRDefault="00F14807" w:rsidP="0080177D">
            <w:r w:rsidRPr="0080177D">
              <w:t>2.8. Гормоны</w:t>
            </w:r>
          </w:p>
        </w:tc>
        <w:tc>
          <w:tcPr>
            <w:tcW w:w="782" w:type="dxa"/>
            <w:vAlign w:val="center"/>
          </w:tcPr>
          <w:p w:rsidR="0053282F" w:rsidRPr="0080177D" w:rsidRDefault="00F14807" w:rsidP="0080177D">
            <w:pPr>
              <w:jc w:val="center"/>
            </w:pPr>
            <w:r w:rsidRPr="0080177D">
              <w:t>4</w:t>
            </w:r>
          </w:p>
        </w:tc>
        <w:tc>
          <w:tcPr>
            <w:tcW w:w="601" w:type="dxa"/>
            <w:vAlign w:val="center"/>
          </w:tcPr>
          <w:p w:rsidR="0053282F" w:rsidRPr="0080177D" w:rsidRDefault="00F14807" w:rsidP="0080177D">
            <w:pPr>
              <w:jc w:val="center"/>
            </w:pPr>
            <w:r w:rsidRPr="0080177D">
              <w:t>2</w:t>
            </w:r>
          </w:p>
        </w:tc>
        <w:tc>
          <w:tcPr>
            <w:tcW w:w="601" w:type="dxa"/>
            <w:vAlign w:val="center"/>
          </w:tcPr>
          <w:p w:rsidR="0053282F" w:rsidRPr="0080177D" w:rsidRDefault="0053282F" w:rsidP="0080177D">
            <w:pPr>
              <w:jc w:val="center"/>
            </w:pPr>
          </w:p>
        </w:tc>
        <w:tc>
          <w:tcPr>
            <w:tcW w:w="672" w:type="dxa"/>
            <w:vAlign w:val="center"/>
          </w:tcPr>
          <w:p w:rsidR="0053282F" w:rsidRPr="0080177D" w:rsidRDefault="00F14807" w:rsidP="0080177D">
            <w:pPr>
              <w:jc w:val="center"/>
            </w:pPr>
            <w:r w:rsidRPr="0080177D">
              <w:t>2</w:t>
            </w:r>
          </w:p>
        </w:tc>
        <w:tc>
          <w:tcPr>
            <w:tcW w:w="672" w:type="dxa"/>
            <w:vAlign w:val="center"/>
          </w:tcPr>
          <w:p w:rsidR="0053282F" w:rsidRPr="0080177D" w:rsidRDefault="0053282F" w:rsidP="0080177D">
            <w:pPr>
              <w:jc w:val="center"/>
            </w:pPr>
          </w:p>
        </w:tc>
      </w:tr>
      <w:tr w:rsidR="0053282F" w:rsidRPr="0080177D" w:rsidTr="00774E37">
        <w:tc>
          <w:tcPr>
            <w:tcW w:w="6062" w:type="dxa"/>
          </w:tcPr>
          <w:p w:rsidR="0053282F" w:rsidRPr="0080177D" w:rsidRDefault="0053282F" w:rsidP="0080177D">
            <w:r w:rsidRPr="0080177D">
              <w:rPr>
                <w:b/>
              </w:rPr>
              <w:t xml:space="preserve">РАЗДЕЛ 3. </w:t>
            </w:r>
            <w:r w:rsidR="00F14807" w:rsidRPr="0080177D">
              <w:rPr>
                <w:b/>
              </w:rPr>
              <w:t>Динамическая биохимия</w:t>
            </w:r>
          </w:p>
        </w:tc>
        <w:tc>
          <w:tcPr>
            <w:tcW w:w="782" w:type="dxa"/>
            <w:vAlign w:val="center"/>
          </w:tcPr>
          <w:p w:rsidR="0053282F" w:rsidRPr="0080177D" w:rsidRDefault="00435A24" w:rsidP="0080177D">
            <w:pPr>
              <w:jc w:val="center"/>
              <w:rPr>
                <w:b/>
              </w:rPr>
            </w:pPr>
            <w:r w:rsidRPr="0080177D">
              <w:rPr>
                <w:b/>
              </w:rPr>
              <w:t>40</w:t>
            </w:r>
          </w:p>
        </w:tc>
        <w:tc>
          <w:tcPr>
            <w:tcW w:w="601" w:type="dxa"/>
          </w:tcPr>
          <w:p w:rsidR="0053282F" w:rsidRPr="0080177D" w:rsidRDefault="00F14807" w:rsidP="0080177D">
            <w:pPr>
              <w:jc w:val="center"/>
              <w:rPr>
                <w:b/>
              </w:rPr>
            </w:pPr>
            <w:r w:rsidRPr="0080177D">
              <w:rPr>
                <w:b/>
              </w:rPr>
              <w:t>20</w:t>
            </w:r>
          </w:p>
        </w:tc>
        <w:tc>
          <w:tcPr>
            <w:tcW w:w="601" w:type="dxa"/>
          </w:tcPr>
          <w:p w:rsidR="0053282F" w:rsidRPr="0080177D" w:rsidRDefault="00435A24" w:rsidP="0080177D">
            <w:pPr>
              <w:jc w:val="center"/>
              <w:rPr>
                <w:b/>
              </w:rPr>
            </w:pPr>
            <w:r w:rsidRPr="0080177D">
              <w:rPr>
                <w:b/>
              </w:rPr>
              <w:t>4</w:t>
            </w:r>
          </w:p>
        </w:tc>
        <w:tc>
          <w:tcPr>
            <w:tcW w:w="672" w:type="dxa"/>
            <w:vAlign w:val="center"/>
          </w:tcPr>
          <w:p w:rsidR="0053282F" w:rsidRPr="0080177D" w:rsidRDefault="00F14807" w:rsidP="0080177D">
            <w:pPr>
              <w:jc w:val="center"/>
              <w:rPr>
                <w:b/>
              </w:rPr>
            </w:pPr>
            <w:r w:rsidRPr="0080177D">
              <w:rPr>
                <w:b/>
              </w:rPr>
              <w:t>8</w:t>
            </w:r>
          </w:p>
        </w:tc>
        <w:tc>
          <w:tcPr>
            <w:tcW w:w="672" w:type="dxa"/>
            <w:vAlign w:val="center"/>
          </w:tcPr>
          <w:p w:rsidR="0053282F" w:rsidRPr="0080177D" w:rsidRDefault="00F14807" w:rsidP="0080177D">
            <w:pPr>
              <w:jc w:val="center"/>
              <w:rPr>
                <w:b/>
              </w:rPr>
            </w:pPr>
            <w:r w:rsidRPr="0080177D">
              <w:rPr>
                <w:b/>
              </w:rPr>
              <w:t>8</w:t>
            </w:r>
          </w:p>
        </w:tc>
      </w:tr>
      <w:tr w:rsidR="0053282F" w:rsidRPr="0080177D" w:rsidTr="00774E37">
        <w:tc>
          <w:tcPr>
            <w:tcW w:w="6062" w:type="dxa"/>
          </w:tcPr>
          <w:p w:rsidR="0053282F" w:rsidRPr="0080177D" w:rsidRDefault="0053282F" w:rsidP="0080177D">
            <w:pPr>
              <w:tabs>
                <w:tab w:val="left" w:pos="1935"/>
              </w:tabs>
            </w:pPr>
            <w:r w:rsidRPr="0080177D">
              <w:t xml:space="preserve">3.1. </w:t>
            </w:r>
            <w:r w:rsidR="00F14807" w:rsidRPr="0080177D">
              <w:t>Обмен углеводов</w:t>
            </w:r>
          </w:p>
        </w:tc>
        <w:tc>
          <w:tcPr>
            <w:tcW w:w="782" w:type="dxa"/>
            <w:vAlign w:val="center"/>
          </w:tcPr>
          <w:p w:rsidR="0053282F" w:rsidRPr="0080177D" w:rsidRDefault="00435A24" w:rsidP="0080177D">
            <w:pPr>
              <w:jc w:val="center"/>
            </w:pPr>
            <w:r w:rsidRPr="0080177D">
              <w:t>12</w:t>
            </w:r>
          </w:p>
        </w:tc>
        <w:tc>
          <w:tcPr>
            <w:tcW w:w="601" w:type="dxa"/>
          </w:tcPr>
          <w:p w:rsidR="0053282F" w:rsidRPr="0080177D" w:rsidRDefault="00F14807" w:rsidP="0080177D">
            <w:pPr>
              <w:jc w:val="center"/>
            </w:pPr>
            <w:r w:rsidRPr="0080177D">
              <w:t>4</w:t>
            </w:r>
          </w:p>
        </w:tc>
        <w:tc>
          <w:tcPr>
            <w:tcW w:w="601" w:type="dxa"/>
          </w:tcPr>
          <w:p w:rsidR="0053282F" w:rsidRPr="0080177D" w:rsidRDefault="00435A24" w:rsidP="0080177D">
            <w:pPr>
              <w:jc w:val="center"/>
            </w:pPr>
            <w:r w:rsidRPr="0080177D">
              <w:t>4</w:t>
            </w:r>
          </w:p>
        </w:tc>
        <w:tc>
          <w:tcPr>
            <w:tcW w:w="672" w:type="dxa"/>
            <w:vAlign w:val="center"/>
          </w:tcPr>
          <w:p w:rsidR="0053282F" w:rsidRPr="0080177D" w:rsidRDefault="00F14807" w:rsidP="0080177D">
            <w:pPr>
              <w:jc w:val="center"/>
            </w:pPr>
            <w:r w:rsidRPr="0080177D">
              <w:t>2</w:t>
            </w:r>
          </w:p>
        </w:tc>
        <w:tc>
          <w:tcPr>
            <w:tcW w:w="672" w:type="dxa"/>
            <w:vAlign w:val="center"/>
          </w:tcPr>
          <w:p w:rsidR="0053282F" w:rsidRPr="0080177D" w:rsidRDefault="00F14807" w:rsidP="0080177D">
            <w:pPr>
              <w:jc w:val="center"/>
            </w:pPr>
            <w:r w:rsidRPr="0080177D">
              <w:t>2</w:t>
            </w:r>
          </w:p>
        </w:tc>
      </w:tr>
      <w:tr w:rsidR="0053282F" w:rsidRPr="0080177D" w:rsidTr="00774E37">
        <w:tc>
          <w:tcPr>
            <w:tcW w:w="6062" w:type="dxa"/>
          </w:tcPr>
          <w:p w:rsidR="0053282F" w:rsidRPr="0080177D" w:rsidRDefault="0053282F" w:rsidP="0080177D">
            <w:r w:rsidRPr="0080177D">
              <w:t xml:space="preserve">3.2. </w:t>
            </w:r>
            <w:r w:rsidR="00F14807" w:rsidRPr="0080177D">
              <w:t>Обмен липидов</w:t>
            </w:r>
          </w:p>
        </w:tc>
        <w:tc>
          <w:tcPr>
            <w:tcW w:w="782" w:type="dxa"/>
            <w:vAlign w:val="center"/>
          </w:tcPr>
          <w:p w:rsidR="0053282F" w:rsidRPr="0080177D" w:rsidRDefault="00F14807" w:rsidP="0080177D">
            <w:pPr>
              <w:jc w:val="center"/>
            </w:pPr>
            <w:r w:rsidRPr="0080177D">
              <w:t>6</w:t>
            </w:r>
          </w:p>
        </w:tc>
        <w:tc>
          <w:tcPr>
            <w:tcW w:w="601" w:type="dxa"/>
          </w:tcPr>
          <w:p w:rsidR="0053282F" w:rsidRPr="0080177D" w:rsidRDefault="00F14807" w:rsidP="0080177D">
            <w:pPr>
              <w:jc w:val="center"/>
            </w:pPr>
            <w:r w:rsidRPr="0080177D">
              <w:t>2</w:t>
            </w:r>
          </w:p>
        </w:tc>
        <w:tc>
          <w:tcPr>
            <w:tcW w:w="601" w:type="dxa"/>
          </w:tcPr>
          <w:p w:rsidR="0053282F" w:rsidRPr="0080177D" w:rsidRDefault="0053282F" w:rsidP="0080177D">
            <w:pPr>
              <w:jc w:val="center"/>
            </w:pPr>
          </w:p>
        </w:tc>
        <w:tc>
          <w:tcPr>
            <w:tcW w:w="672" w:type="dxa"/>
            <w:vAlign w:val="center"/>
          </w:tcPr>
          <w:p w:rsidR="0053282F" w:rsidRPr="0080177D" w:rsidRDefault="00F14807" w:rsidP="0080177D">
            <w:pPr>
              <w:jc w:val="center"/>
            </w:pPr>
            <w:r w:rsidRPr="0080177D">
              <w:t>2</w:t>
            </w:r>
          </w:p>
        </w:tc>
        <w:tc>
          <w:tcPr>
            <w:tcW w:w="672" w:type="dxa"/>
            <w:vAlign w:val="center"/>
          </w:tcPr>
          <w:p w:rsidR="0053282F" w:rsidRPr="0080177D" w:rsidRDefault="00F14807" w:rsidP="0080177D">
            <w:pPr>
              <w:jc w:val="center"/>
            </w:pPr>
            <w:r w:rsidRPr="0080177D">
              <w:t>2</w:t>
            </w:r>
          </w:p>
        </w:tc>
      </w:tr>
      <w:tr w:rsidR="0053282F" w:rsidRPr="0080177D" w:rsidTr="00774E37">
        <w:tc>
          <w:tcPr>
            <w:tcW w:w="6062" w:type="dxa"/>
          </w:tcPr>
          <w:p w:rsidR="0053282F" w:rsidRPr="0080177D" w:rsidRDefault="00F14807" w:rsidP="0080177D">
            <w:r w:rsidRPr="0080177D">
              <w:t>3</w:t>
            </w:r>
            <w:r w:rsidR="0053282F" w:rsidRPr="0080177D">
              <w:t>.</w:t>
            </w:r>
            <w:r w:rsidRPr="0080177D">
              <w:t>3</w:t>
            </w:r>
            <w:r w:rsidR="0053282F" w:rsidRPr="0080177D">
              <w:t xml:space="preserve">. </w:t>
            </w:r>
            <w:r w:rsidRPr="0080177D">
              <w:t>Обмен белков, пептидов, аминокислот</w:t>
            </w:r>
          </w:p>
        </w:tc>
        <w:tc>
          <w:tcPr>
            <w:tcW w:w="782" w:type="dxa"/>
            <w:vAlign w:val="center"/>
          </w:tcPr>
          <w:p w:rsidR="0053282F" w:rsidRPr="0080177D" w:rsidRDefault="00F14807" w:rsidP="0080177D">
            <w:pPr>
              <w:jc w:val="center"/>
            </w:pPr>
            <w:r w:rsidRPr="0080177D">
              <w:t>6</w:t>
            </w:r>
          </w:p>
        </w:tc>
        <w:tc>
          <w:tcPr>
            <w:tcW w:w="601" w:type="dxa"/>
          </w:tcPr>
          <w:p w:rsidR="0053282F" w:rsidRPr="0080177D" w:rsidRDefault="00F14807" w:rsidP="0080177D">
            <w:pPr>
              <w:jc w:val="center"/>
            </w:pPr>
            <w:r w:rsidRPr="0080177D">
              <w:t>4</w:t>
            </w:r>
          </w:p>
        </w:tc>
        <w:tc>
          <w:tcPr>
            <w:tcW w:w="601" w:type="dxa"/>
          </w:tcPr>
          <w:p w:rsidR="0053282F" w:rsidRPr="0080177D" w:rsidRDefault="0053282F" w:rsidP="0080177D">
            <w:pPr>
              <w:jc w:val="center"/>
            </w:pPr>
          </w:p>
        </w:tc>
        <w:tc>
          <w:tcPr>
            <w:tcW w:w="672" w:type="dxa"/>
            <w:vAlign w:val="center"/>
          </w:tcPr>
          <w:p w:rsidR="0053282F" w:rsidRPr="0080177D" w:rsidRDefault="0053282F" w:rsidP="0080177D">
            <w:pPr>
              <w:jc w:val="center"/>
            </w:pPr>
          </w:p>
        </w:tc>
        <w:tc>
          <w:tcPr>
            <w:tcW w:w="672" w:type="dxa"/>
            <w:vAlign w:val="center"/>
          </w:tcPr>
          <w:p w:rsidR="0053282F" w:rsidRPr="0080177D" w:rsidRDefault="00F14807" w:rsidP="0080177D">
            <w:pPr>
              <w:jc w:val="center"/>
            </w:pPr>
            <w:r w:rsidRPr="0080177D">
              <w:t>2</w:t>
            </w:r>
          </w:p>
        </w:tc>
      </w:tr>
      <w:tr w:rsidR="0053282F" w:rsidRPr="0080177D" w:rsidTr="00774E37">
        <w:tc>
          <w:tcPr>
            <w:tcW w:w="6062" w:type="dxa"/>
          </w:tcPr>
          <w:p w:rsidR="0053282F" w:rsidRPr="0080177D" w:rsidRDefault="00F14807" w:rsidP="0080177D">
            <w:pPr>
              <w:tabs>
                <w:tab w:val="left" w:pos="1200"/>
              </w:tabs>
            </w:pPr>
            <w:r w:rsidRPr="0080177D">
              <w:t>3</w:t>
            </w:r>
            <w:r w:rsidR="0053282F" w:rsidRPr="0080177D">
              <w:t>.</w:t>
            </w:r>
            <w:r w:rsidRPr="0080177D">
              <w:t>4</w:t>
            </w:r>
            <w:r w:rsidR="0053282F" w:rsidRPr="0080177D">
              <w:t xml:space="preserve">. </w:t>
            </w:r>
            <w:r w:rsidRPr="0080177D">
              <w:t>Обмен нуклеиновых кислот</w:t>
            </w:r>
          </w:p>
        </w:tc>
        <w:tc>
          <w:tcPr>
            <w:tcW w:w="782" w:type="dxa"/>
            <w:vAlign w:val="center"/>
          </w:tcPr>
          <w:p w:rsidR="0053282F" w:rsidRPr="0080177D" w:rsidRDefault="00F14807" w:rsidP="0080177D">
            <w:pPr>
              <w:jc w:val="center"/>
            </w:pPr>
            <w:r w:rsidRPr="0080177D">
              <w:t>6</w:t>
            </w:r>
          </w:p>
        </w:tc>
        <w:tc>
          <w:tcPr>
            <w:tcW w:w="601" w:type="dxa"/>
          </w:tcPr>
          <w:p w:rsidR="0053282F" w:rsidRPr="0080177D" w:rsidRDefault="00F14807" w:rsidP="0080177D">
            <w:pPr>
              <w:jc w:val="center"/>
            </w:pPr>
            <w:r w:rsidRPr="0080177D">
              <w:t>4</w:t>
            </w:r>
          </w:p>
        </w:tc>
        <w:tc>
          <w:tcPr>
            <w:tcW w:w="601" w:type="dxa"/>
          </w:tcPr>
          <w:p w:rsidR="0053282F" w:rsidRPr="0080177D" w:rsidRDefault="0053282F" w:rsidP="0080177D">
            <w:pPr>
              <w:jc w:val="center"/>
            </w:pPr>
          </w:p>
        </w:tc>
        <w:tc>
          <w:tcPr>
            <w:tcW w:w="672" w:type="dxa"/>
            <w:vAlign w:val="center"/>
          </w:tcPr>
          <w:p w:rsidR="0053282F" w:rsidRPr="0080177D" w:rsidRDefault="00F14807" w:rsidP="0080177D">
            <w:pPr>
              <w:jc w:val="center"/>
            </w:pPr>
            <w:r w:rsidRPr="0080177D">
              <w:t>2</w:t>
            </w:r>
          </w:p>
        </w:tc>
        <w:tc>
          <w:tcPr>
            <w:tcW w:w="672" w:type="dxa"/>
            <w:vAlign w:val="center"/>
          </w:tcPr>
          <w:p w:rsidR="0053282F" w:rsidRPr="0080177D" w:rsidRDefault="0053282F" w:rsidP="0080177D">
            <w:pPr>
              <w:jc w:val="center"/>
            </w:pPr>
          </w:p>
        </w:tc>
      </w:tr>
      <w:tr w:rsidR="0053282F" w:rsidRPr="0080177D" w:rsidTr="00774E37">
        <w:tc>
          <w:tcPr>
            <w:tcW w:w="6062" w:type="dxa"/>
          </w:tcPr>
          <w:p w:rsidR="0053282F" w:rsidRPr="0080177D" w:rsidRDefault="00F14807" w:rsidP="0080177D">
            <w:r w:rsidRPr="0080177D">
              <w:t>3</w:t>
            </w:r>
            <w:r w:rsidR="0053282F" w:rsidRPr="0080177D">
              <w:t>.</w:t>
            </w:r>
            <w:r w:rsidRPr="0080177D">
              <w:t>5</w:t>
            </w:r>
            <w:r w:rsidR="0053282F" w:rsidRPr="0080177D">
              <w:t xml:space="preserve">. </w:t>
            </w:r>
            <w:r w:rsidRPr="0080177D">
              <w:t>Энергетический обмен и биологическое окисление</w:t>
            </w:r>
          </w:p>
        </w:tc>
        <w:tc>
          <w:tcPr>
            <w:tcW w:w="782" w:type="dxa"/>
            <w:vAlign w:val="center"/>
          </w:tcPr>
          <w:p w:rsidR="0053282F" w:rsidRPr="0080177D" w:rsidRDefault="00F14807" w:rsidP="0080177D">
            <w:pPr>
              <w:jc w:val="center"/>
            </w:pPr>
            <w:r w:rsidRPr="0080177D">
              <w:t>8</w:t>
            </w:r>
          </w:p>
        </w:tc>
        <w:tc>
          <w:tcPr>
            <w:tcW w:w="601" w:type="dxa"/>
            <w:vAlign w:val="center"/>
          </w:tcPr>
          <w:p w:rsidR="0053282F" w:rsidRPr="0080177D" w:rsidRDefault="00F14807" w:rsidP="0080177D">
            <w:pPr>
              <w:jc w:val="center"/>
            </w:pPr>
            <w:r w:rsidRPr="0080177D">
              <w:t>4</w:t>
            </w:r>
          </w:p>
        </w:tc>
        <w:tc>
          <w:tcPr>
            <w:tcW w:w="601" w:type="dxa"/>
            <w:vAlign w:val="center"/>
          </w:tcPr>
          <w:p w:rsidR="0053282F" w:rsidRPr="0080177D" w:rsidRDefault="0053282F" w:rsidP="0080177D">
            <w:pPr>
              <w:jc w:val="center"/>
            </w:pPr>
          </w:p>
        </w:tc>
        <w:tc>
          <w:tcPr>
            <w:tcW w:w="672" w:type="dxa"/>
            <w:vAlign w:val="center"/>
          </w:tcPr>
          <w:p w:rsidR="0053282F" w:rsidRPr="0080177D" w:rsidRDefault="00F14807" w:rsidP="0080177D">
            <w:pPr>
              <w:jc w:val="center"/>
            </w:pPr>
            <w:r w:rsidRPr="0080177D">
              <w:t>2</w:t>
            </w:r>
          </w:p>
        </w:tc>
        <w:tc>
          <w:tcPr>
            <w:tcW w:w="672" w:type="dxa"/>
            <w:vAlign w:val="center"/>
          </w:tcPr>
          <w:p w:rsidR="0053282F" w:rsidRPr="0080177D" w:rsidRDefault="00F14807" w:rsidP="0080177D">
            <w:pPr>
              <w:jc w:val="center"/>
            </w:pPr>
            <w:r w:rsidRPr="0080177D">
              <w:t>2</w:t>
            </w:r>
          </w:p>
        </w:tc>
      </w:tr>
      <w:tr w:rsidR="0053282F" w:rsidRPr="0080177D" w:rsidTr="00774E37">
        <w:tc>
          <w:tcPr>
            <w:tcW w:w="6062" w:type="dxa"/>
          </w:tcPr>
          <w:p w:rsidR="0053282F" w:rsidRPr="0080177D" w:rsidRDefault="00F14807" w:rsidP="0080177D">
            <w:r w:rsidRPr="0080177D">
              <w:t>3</w:t>
            </w:r>
            <w:r w:rsidR="0053282F" w:rsidRPr="0080177D">
              <w:t>.</w:t>
            </w:r>
            <w:r w:rsidRPr="0080177D">
              <w:t>6</w:t>
            </w:r>
            <w:r w:rsidR="0053282F" w:rsidRPr="0080177D">
              <w:t xml:space="preserve">. </w:t>
            </w:r>
            <w:r w:rsidRPr="0080177D">
              <w:t>Интеграция и регуляция биохимических процессов</w:t>
            </w:r>
          </w:p>
        </w:tc>
        <w:tc>
          <w:tcPr>
            <w:tcW w:w="782" w:type="dxa"/>
            <w:vAlign w:val="center"/>
          </w:tcPr>
          <w:p w:rsidR="0053282F" w:rsidRPr="0080177D" w:rsidRDefault="00F14807" w:rsidP="0080177D">
            <w:pPr>
              <w:jc w:val="center"/>
            </w:pPr>
            <w:r w:rsidRPr="0080177D">
              <w:t>2</w:t>
            </w:r>
          </w:p>
        </w:tc>
        <w:tc>
          <w:tcPr>
            <w:tcW w:w="601" w:type="dxa"/>
            <w:vAlign w:val="center"/>
          </w:tcPr>
          <w:p w:rsidR="0053282F" w:rsidRPr="0080177D" w:rsidRDefault="00F14807" w:rsidP="0080177D">
            <w:pPr>
              <w:jc w:val="center"/>
            </w:pPr>
            <w:r w:rsidRPr="0080177D">
              <w:t>2</w:t>
            </w:r>
          </w:p>
        </w:tc>
        <w:tc>
          <w:tcPr>
            <w:tcW w:w="601" w:type="dxa"/>
            <w:vAlign w:val="center"/>
          </w:tcPr>
          <w:p w:rsidR="0053282F" w:rsidRPr="0080177D" w:rsidRDefault="0053282F" w:rsidP="0080177D">
            <w:pPr>
              <w:jc w:val="center"/>
            </w:pPr>
          </w:p>
        </w:tc>
        <w:tc>
          <w:tcPr>
            <w:tcW w:w="672" w:type="dxa"/>
            <w:vAlign w:val="center"/>
          </w:tcPr>
          <w:p w:rsidR="0053282F" w:rsidRPr="0080177D" w:rsidRDefault="0053282F" w:rsidP="0080177D">
            <w:pPr>
              <w:jc w:val="center"/>
            </w:pPr>
          </w:p>
        </w:tc>
        <w:tc>
          <w:tcPr>
            <w:tcW w:w="672" w:type="dxa"/>
            <w:vAlign w:val="center"/>
          </w:tcPr>
          <w:p w:rsidR="0053282F" w:rsidRPr="0080177D" w:rsidRDefault="0053282F" w:rsidP="0080177D">
            <w:pPr>
              <w:jc w:val="center"/>
            </w:pPr>
          </w:p>
        </w:tc>
      </w:tr>
      <w:tr w:rsidR="0053282F" w:rsidRPr="0080177D" w:rsidTr="00774E37">
        <w:tc>
          <w:tcPr>
            <w:tcW w:w="6062" w:type="dxa"/>
          </w:tcPr>
          <w:p w:rsidR="0053282F" w:rsidRPr="0080177D" w:rsidRDefault="0053282F" w:rsidP="0080177D">
            <w:pPr>
              <w:jc w:val="right"/>
              <w:rPr>
                <w:b/>
              </w:rPr>
            </w:pPr>
            <w:r w:rsidRPr="0080177D">
              <w:rPr>
                <w:b/>
              </w:rPr>
              <w:t>Всего:</w:t>
            </w:r>
          </w:p>
        </w:tc>
        <w:tc>
          <w:tcPr>
            <w:tcW w:w="782" w:type="dxa"/>
            <w:vAlign w:val="center"/>
          </w:tcPr>
          <w:p w:rsidR="0053282F" w:rsidRPr="0080177D" w:rsidRDefault="00435A24" w:rsidP="0080177D">
            <w:pPr>
              <w:jc w:val="center"/>
              <w:rPr>
                <w:b/>
              </w:rPr>
            </w:pPr>
            <w:r w:rsidRPr="0080177D">
              <w:rPr>
                <w:b/>
              </w:rPr>
              <w:t>110</w:t>
            </w:r>
          </w:p>
        </w:tc>
        <w:tc>
          <w:tcPr>
            <w:tcW w:w="601" w:type="dxa"/>
          </w:tcPr>
          <w:p w:rsidR="0053282F" w:rsidRPr="0080177D" w:rsidRDefault="00435A24" w:rsidP="0080177D">
            <w:pPr>
              <w:jc w:val="center"/>
              <w:rPr>
                <w:b/>
              </w:rPr>
            </w:pPr>
            <w:r w:rsidRPr="0080177D">
              <w:rPr>
                <w:b/>
              </w:rPr>
              <w:t>42</w:t>
            </w:r>
          </w:p>
        </w:tc>
        <w:tc>
          <w:tcPr>
            <w:tcW w:w="601" w:type="dxa"/>
          </w:tcPr>
          <w:p w:rsidR="0053282F" w:rsidRPr="0080177D" w:rsidRDefault="00435A24" w:rsidP="0080177D">
            <w:pPr>
              <w:jc w:val="center"/>
              <w:rPr>
                <w:b/>
              </w:rPr>
            </w:pPr>
            <w:r w:rsidRPr="0080177D">
              <w:rPr>
                <w:b/>
              </w:rPr>
              <w:t>32</w:t>
            </w:r>
          </w:p>
        </w:tc>
        <w:tc>
          <w:tcPr>
            <w:tcW w:w="672" w:type="dxa"/>
            <w:vAlign w:val="center"/>
          </w:tcPr>
          <w:p w:rsidR="0053282F" w:rsidRPr="0080177D" w:rsidRDefault="00435A24" w:rsidP="0080177D">
            <w:pPr>
              <w:jc w:val="center"/>
              <w:rPr>
                <w:b/>
              </w:rPr>
            </w:pPr>
            <w:r w:rsidRPr="0080177D">
              <w:rPr>
                <w:b/>
              </w:rPr>
              <w:t>18</w:t>
            </w:r>
          </w:p>
        </w:tc>
        <w:tc>
          <w:tcPr>
            <w:tcW w:w="672" w:type="dxa"/>
            <w:vAlign w:val="center"/>
          </w:tcPr>
          <w:p w:rsidR="0053282F" w:rsidRPr="0080177D" w:rsidRDefault="00435A24" w:rsidP="0080177D">
            <w:pPr>
              <w:jc w:val="center"/>
              <w:rPr>
                <w:b/>
              </w:rPr>
            </w:pPr>
            <w:r w:rsidRPr="0080177D">
              <w:rPr>
                <w:b/>
              </w:rPr>
              <w:t>18</w:t>
            </w:r>
          </w:p>
        </w:tc>
      </w:tr>
    </w:tbl>
    <w:p w:rsidR="00354CEB" w:rsidRPr="0080177D" w:rsidRDefault="00354CEB" w:rsidP="0080177D">
      <w:pPr>
        <w:spacing w:after="0" w:line="240" w:lineRule="auto"/>
      </w:pPr>
      <w:r w:rsidRPr="0080177D">
        <w:br w:type="page"/>
      </w:r>
    </w:p>
    <w:p w:rsidR="002D59A0" w:rsidRPr="0080177D" w:rsidRDefault="009E6DB9" w:rsidP="0080177D">
      <w:pPr>
        <w:spacing w:after="0" w:line="240" w:lineRule="auto"/>
        <w:jc w:val="center"/>
        <w:rPr>
          <w:b/>
        </w:rPr>
      </w:pPr>
      <w:r w:rsidRPr="0080177D">
        <w:rPr>
          <w:b/>
        </w:rPr>
        <w:t>СОДЕРЖАНИЕ УЧЕБНОГО МАТЕРИАЛА</w:t>
      </w:r>
    </w:p>
    <w:p w:rsidR="00E81BE3" w:rsidRPr="0080177D" w:rsidRDefault="00E81BE3" w:rsidP="0080177D">
      <w:pPr>
        <w:spacing w:after="0" w:line="240" w:lineRule="auto"/>
        <w:jc w:val="center"/>
        <w:rPr>
          <w:b/>
        </w:rPr>
      </w:pPr>
    </w:p>
    <w:p w:rsidR="00435A24" w:rsidRPr="0080177D" w:rsidRDefault="00435A24" w:rsidP="0080177D">
      <w:pPr>
        <w:spacing w:after="0" w:line="240" w:lineRule="auto"/>
        <w:ind w:firstLine="360"/>
        <w:jc w:val="center"/>
        <w:rPr>
          <w:b/>
          <w:bCs/>
        </w:rPr>
      </w:pPr>
      <w:r w:rsidRPr="0080177D">
        <w:rPr>
          <w:b/>
        </w:rPr>
        <w:t xml:space="preserve">1. </w:t>
      </w:r>
      <w:r w:rsidRPr="0080177D">
        <w:rPr>
          <w:b/>
          <w:bCs/>
        </w:rPr>
        <w:t>ВВЕДЕНИЕ</w:t>
      </w:r>
    </w:p>
    <w:p w:rsidR="00435A24" w:rsidRPr="0080177D" w:rsidRDefault="00435A24" w:rsidP="0080177D">
      <w:pPr>
        <w:spacing w:after="0" w:line="240" w:lineRule="auto"/>
        <w:ind w:firstLine="360"/>
        <w:jc w:val="both"/>
        <w:rPr>
          <w:b/>
          <w:bCs/>
        </w:rPr>
      </w:pPr>
      <w:r w:rsidRPr="0080177D">
        <w:rPr>
          <w:b/>
          <w:bCs/>
        </w:rPr>
        <w:t>1.1. Введение. Предмет биологической химии, объекты ее изучения и связь с другими науками</w:t>
      </w:r>
    </w:p>
    <w:p w:rsidR="00435A24" w:rsidRPr="0080177D" w:rsidRDefault="00435A24" w:rsidP="0080177D">
      <w:pPr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color w:val="000000"/>
          <w:lang w:bidi="he-IL"/>
        </w:rPr>
      </w:pPr>
      <w:r w:rsidRPr="0080177D">
        <w:rPr>
          <w:color w:val="000000"/>
          <w:lang w:bidi="he-IL"/>
        </w:rPr>
        <w:t>Биохимия – наука о веществах, которые входят в состав живой природы, и превращениях, лежащих в основе разнообразных проявлений жизнедеятельности. Теоретическая и практическая значимость биохимии, связь другими естественными науками. Краткая история развития биохимии.</w:t>
      </w:r>
    </w:p>
    <w:p w:rsidR="00435A24" w:rsidRPr="0080177D" w:rsidRDefault="00435A24" w:rsidP="0080177D">
      <w:pPr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color w:val="000000"/>
          <w:lang w:bidi="he-IL"/>
        </w:rPr>
      </w:pPr>
    </w:p>
    <w:p w:rsidR="00435A24" w:rsidRPr="0080177D" w:rsidRDefault="00435A24" w:rsidP="0080177D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b/>
          <w:color w:val="000000"/>
          <w:lang w:bidi="he-IL"/>
        </w:rPr>
      </w:pPr>
      <w:r w:rsidRPr="0080177D">
        <w:rPr>
          <w:b/>
          <w:color w:val="000000"/>
          <w:lang w:bidi="he-IL"/>
        </w:rPr>
        <w:t>2. СТАТИЧЕСКАЯ БИОХИМИЯ</w:t>
      </w:r>
    </w:p>
    <w:p w:rsidR="00435A24" w:rsidRPr="0080177D" w:rsidRDefault="00435A24" w:rsidP="0080177D">
      <w:pPr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b/>
          <w:color w:val="000000"/>
          <w:lang w:bidi="he-IL"/>
        </w:rPr>
      </w:pPr>
      <w:r w:rsidRPr="0080177D">
        <w:rPr>
          <w:b/>
          <w:color w:val="000000"/>
          <w:lang w:bidi="he-IL"/>
        </w:rPr>
        <w:t>2.1. Аминокислоты, пептиды</w:t>
      </w:r>
    </w:p>
    <w:p w:rsidR="00435A24" w:rsidRPr="0080177D" w:rsidRDefault="00435A24" w:rsidP="0080177D">
      <w:pPr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color w:val="000000"/>
          <w:lang w:bidi="he-IL"/>
        </w:rPr>
      </w:pPr>
      <w:r w:rsidRPr="0080177D">
        <w:rPr>
          <w:color w:val="000000"/>
          <w:lang w:bidi="he-IL"/>
        </w:rPr>
        <w:t>Классификация аминокислот. Их химическая структура и физико-химические свойства, стереохимия, амфотерность, реакционная способность. Заменимые и незаменимые аминокислоты. Характеристика пептидной связи. Принципы организации и биологическая роль пептидов.</w:t>
      </w:r>
    </w:p>
    <w:p w:rsidR="00435A24" w:rsidRPr="0080177D" w:rsidRDefault="00435A24" w:rsidP="0080177D">
      <w:pPr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b/>
          <w:bCs/>
          <w:color w:val="000000"/>
          <w:lang w:bidi="he-IL"/>
        </w:rPr>
      </w:pPr>
      <w:r w:rsidRPr="0080177D">
        <w:rPr>
          <w:b/>
          <w:bCs/>
          <w:color w:val="000000"/>
          <w:lang w:bidi="he-IL"/>
        </w:rPr>
        <w:t>2.2. Белки</w:t>
      </w:r>
    </w:p>
    <w:p w:rsidR="00435A24" w:rsidRPr="0080177D" w:rsidRDefault="00435A24" w:rsidP="0080177D">
      <w:pPr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color w:val="000000"/>
          <w:lang w:bidi="he-IL"/>
        </w:rPr>
      </w:pPr>
      <w:r w:rsidRPr="0080177D">
        <w:rPr>
          <w:color w:val="000000"/>
          <w:lang w:bidi="he-IL"/>
        </w:rPr>
        <w:t>Распространение в биообъектах, разнообразие, биологическая роль белков. Их физико-химические свойства. Методы очистки и идентификации белков. Принципы структурно-функциональной организации белковой молекулы. Методы изучения структуры белков. Характеристика связей, стабилизирующих</w:t>
      </w:r>
      <w:r w:rsidR="00DD1811" w:rsidRPr="0080177D">
        <w:rPr>
          <w:color w:val="000000"/>
          <w:lang w:bidi="he-IL"/>
        </w:rPr>
        <w:t xml:space="preserve"> </w:t>
      </w:r>
      <w:proofErr w:type="spellStart"/>
      <w:r w:rsidR="00DD1811" w:rsidRPr="0080177D">
        <w:rPr>
          <w:color w:val="000000"/>
          <w:lang w:bidi="he-IL"/>
        </w:rPr>
        <w:t>конформацию</w:t>
      </w:r>
      <w:proofErr w:type="spellEnd"/>
      <w:r w:rsidR="00DD1811" w:rsidRPr="0080177D">
        <w:rPr>
          <w:color w:val="000000"/>
          <w:lang w:bidi="he-IL"/>
        </w:rPr>
        <w:t xml:space="preserve"> белковой молекулы</w:t>
      </w:r>
      <w:r w:rsidRPr="0080177D">
        <w:rPr>
          <w:color w:val="000000"/>
          <w:lang w:bidi="he-IL"/>
        </w:rPr>
        <w:t xml:space="preserve">. Первичная структура белков. Гидролиз белков, определение аминокислотного состава. Вторичная структура белков: α-спирали, β-структуры, </w:t>
      </w:r>
      <w:r w:rsidR="00412F4F" w:rsidRPr="0080177D">
        <w:rPr>
          <w:color w:val="000000"/>
          <w:lang w:bidi="he-IL"/>
        </w:rPr>
        <w:t>β-</w:t>
      </w:r>
      <w:r w:rsidRPr="0080177D">
        <w:rPr>
          <w:color w:val="000000"/>
          <w:lang w:bidi="he-IL"/>
        </w:rPr>
        <w:t xml:space="preserve">изгибы, неупорядоченный клубок. Строение и функциональная роль доменов. Третичная структура, </w:t>
      </w:r>
      <w:proofErr w:type="spellStart"/>
      <w:r w:rsidRPr="0080177D">
        <w:rPr>
          <w:color w:val="000000"/>
          <w:lang w:bidi="he-IL"/>
        </w:rPr>
        <w:t>фолдинг</w:t>
      </w:r>
      <w:proofErr w:type="spellEnd"/>
      <w:r w:rsidRPr="0080177D">
        <w:rPr>
          <w:color w:val="000000"/>
          <w:lang w:bidi="he-IL"/>
        </w:rPr>
        <w:t xml:space="preserve"> белков, </w:t>
      </w:r>
      <w:proofErr w:type="spellStart"/>
      <w:r w:rsidRPr="0080177D">
        <w:rPr>
          <w:color w:val="000000"/>
          <w:lang w:bidi="he-IL"/>
        </w:rPr>
        <w:t>шапероны</w:t>
      </w:r>
      <w:proofErr w:type="spellEnd"/>
      <w:r w:rsidRPr="0080177D">
        <w:rPr>
          <w:color w:val="000000"/>
          <w:lang w:bidi="he-IL"/>
        </w:rPr>
        <w:t xml:space="preserve">. Глобулярные и фибриллярные белки. Четвертичная структура белков. Надмолекулярные белковые комплексы. Денатурация и </w:t>
      </w:r>
      <w:proofErr w:type="spellStart"/>
      <w:r w:rsidRPr="0080177D">
        <w:rPr>
          <w:color w:val="000000"/>
          <w:lang w:bidi="he-IL"/>
        </w:rPr>
        <w:t>ренатурация</w:t>
      </w:r>
      <w:proofErr w:type="spellEnd"/>
      <w:r w:rsidRPr="0080177D">
        <w:rPr>
          <w:color w:val="000000"/>
          <w:lang w:bidi="he-IL"/>
        </w:rPr>
        <w:t xml:space="preserve"> белков. Классификация белков</w:t>
      </w:r>
      <w:r w:rsidR="00DD1811" w:rsidRPr="0080177D">
        <w:rPr>
          <w:color w:val="000000"/>
          <w:lang w:bidi="he-IL"/>
        </w:rPr>
        <w:t xml:space="preserve"> по составу:</w:t>
      </w:r>
      <w:r w:rsidRPr="0080177D">
        <w:rPr>
          <w:color w:val="000000"/>
          <w:lang w:bidi="he-IL"/>
        </w:rPr>
        <w:t xml:space="preserve"> простые и сложные белки. Строение, свойства и биологическая роль хромопротеинов (</w:t>
      </w:r>
      <w:proofErr w:type="spellStart"/>
      <w:r w:rsidRPr="0080177D">
        <w:rPr>
          <w:color w:val="000000"/>
          <w:lang w:bidi="he-IL"/>
        </w:rPr>
        <w:t>флавопротеины</w:t>
      </w:r>
      <w:proofErr w:type="spellEnd"/>
      <w:r w:rsidRPr="0080177D">
        <w:rPr>
          <w:color w:val="000000"/>
          <w:lang w:bidi="he-IL"/>
        </w:rPr>
        <w:t xml:space="preserve"> и </w:t>
      </w:r>
      <w:proofErr w:type="spellStart"/>
      <w:r w:rsidRPr="0080177D">
        <w:rPr>
          <w:color w:val="000000"/>
          <w:lang w:bidi="he-IL"/>
        </w:rPr>
        <w:t>гемопротеины</w:t>
      </w:r>
      <w:proofErr w:type="spellEnd"/>
      <w:r w:rsidRPr="0080177D">
        <w:rPr>
          <w:color w:val="000000"/>
          <w:lang w:bidi="he-IL"/>
        </w:rPr>
        <w:t xml:space="preserve">), гликопротеинов, липопротеинов, </w:t>
      </w:r>
      <w:proofErr w:type="spellStart"/>
      <w:r w:rsidRPr="0080177D">
        <w:rPr>
          <w:color w:val="000000"/>
          <w:lang w:bidi="he-IL"/>
        </w:rPr>
        <w:t>металлопротеинов</w:t>
      </w:r>
      <w:proofErr w:type="spellEnd"/>
      <w:r w:rsidRPr="0080177D">
        <w:rPr>
          <w:color w:val="000000"/>
          <w:lang w:bidi="he-IL"/>
        </w:rPr>
        <w:t xml:space="preserve">, </w:t>
      </w:r>
      <w:proofErr w:type="spellStart"/>
      <w:r w:rsidRPr="0080177D">
        <w:rPr>
          <w:color w:val="000000"/>
          <w:lang w:bidi="he-IL"/>
        </w:rPr>
        <w:t>фосфопротеинов</w:t>
      </w:r>
      <w:proofErr w:type="spellEnd"/>
      <w:r w:rsidRPr="0080177D">
        <w:rPr>
          <w:color w:val="000000"/>
          <w:lang w:bidi="he-IL"/>
        </w:rPr>
        <w:t xml:space="preserve"> и </w:t>
      </w:r>
      <w:proofErr w:type="spellStart"/>
      <w:r w:rsidRPr="0080177D">
        <w:rPr>
          <w:color w:val="000000"/>
          <w:lang w:bidi="he-IL"/>
        </w:rPr>
        <w:t>нуклеопротеинов</w:t>
      </w:r>
      <w:proofErr w:type="spellEnd"/>
      <w:r w:rsidRPr="0080177D">
        <w:rPr>
          <w:color w:val="000000"/>
          <w:lang w:bidi="he-IL"/>
        </w:rPr>
        <w:t>.</w:t>
      </w:r>
    </w:p>
    <w:p w:rsidR="00435A24" w:rsidRPr="0080177D" w:rsidRDefault="00435A24" w:rsidP="0080177D">
      <w:pPr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b/>
          <w:color w:val="000000"/>
          <w:lang w:bidi="he-IL"/>
        </w:rPr>
      </w:pPr>
      <w:r w:rsidRPr="0080177D">
        <w:rPr>
          <w:b/>
          <w:color w:val="000000"/>
          <w:lang w:bidi="he-IL"/>
        </w:rPr>
        <w:t>2.3. Ферменты</w:t>
      </w:r>
    </w:p>
    <w:p w:rsidR="00435A24" w:rsidRPr="0080177D" w:rsidRDefault="00435A24" w:rsidP="0080177D">
      <w:pPr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color w:val="000000"/>
          <w:lang w:bidi="he-IL"/>
        </w:rPr>
      </w:pPr>
      <w:r w:rsidRPr="0080177D">
        <w:rPr>
          <w:color w:val="000000"/>
          <w:lang w:bidi="he-IL"/>
        </w:rPr>
        <w:t xml:space="preserve">Особенности </w:t>
      </w:r>
      <w:proofErr w:type="spellStart"/>
      <w:r w:rsidRPr="0080177D">
        <w:rPr>
          <w:color w:val="000000"/>
          <w:lang w:bidi="he-IL"/>
        </w:rPr>
        <w:t>биокаталитических</w:t>
      </w:r>
      <w:proofErr w:type="spellEnd"/>
      <w:r w:rsidRPr="0080177D">
        <w:rPr>
          <w:color w:val="000000"/>
          <w:lang w:bidi="he-IL"/>
        </w:rPr>
        <w:t xml:space="preserve"> процессов. Принципы структурной организации ферментов. Активные и регуляторные центры. Роль коферментов, </w:t>
      </w:r>
      <w:proofErr w:type="spellStart"/>
      <w:r w:rsidRPr="0080177D">
        <w:rPr>
          <w:color w:val="000000"/>
          <w:lang w:bidi="he-IL"/>
        </w:rPr>
        <w:t>простетических</w:t>
      </w:r>
      <w:proofErr w:type="spellEnd"/>
      <w:r w:rsidRPr="0080177D">
        <w:rPr>
          <w:color w:val="000000"/>
          <w:lang w:bidi="he-IL"/>
        </w:rPr>
        <w:t xml:space="preserve"> групп, </w:t>
      </w:r>
      <w:proofErr w:type="spellStart"/>
      <w:r w:rsidRPr="0080177D">
        <w:rPr>
          <w:color w:val="000000"/>
          <w:lang w:bidi="he-IL"/>
        </w:rPr>
        <w:t>кофакторов</w:t>
      </w:r>
      <w:proofErr w:type="spellEnd"/>
      <w:r w:rsidRPr="0080177D">
        <w:rPr>
          <w:color w:val="000000"/>
          <w:lang w:bidi="he-IL"/>
        </w:rPr>
        <w:t xml:space="preserve"> в </w:t>
      </w:r>
      <w:proofErr w:type="spellStart"/>
      <w:r w:rsidRPr="0080177D">
        <w:rPr>
          <w:color w:val="000000"/>
          <w:lang w:bidi="he-IL"/>
        </w:rPr>
        <w:t>биокатализе</w:t>
      </w:r>
      <w:proofErr w:type="spellEnd"/>
      <w:r w:rsidRPr="0080177D">
        <w:rPr>
          <w:color w:val="000000"/>
          <w:lang w:bidi="he-IL"/>
        </w:rPr>
        <w:t xml:space="preserve">. </w:t>
      </w:r>
      <w:proofErr w:type="spellStart"/>
      <w:r w:rsidRPr="0080177D">
        <w:rPr>
          <w:color w:val="000000"/>
          <w:lang w:bidi="he-IL"/>
        </w:rPr>
        <w:t>Коферментные</w:t>
      </w:r>
      <w:proofErr w:type="spellEnd"/>
      <w:r w:rsidRPr="0080177D">
        <w:rPr>
          <w:color w:val="000000"/>
          <w:lang w:bidi="he-IL"/>
        </w:rPr>
        <w:t xml:space="preserve"> формы витаминов. Участие металлов в ферментативных процессах. Механизм действия ферментов. Кинетика ферментативных реакций. Каталитические параметры. Зависимость скорости ферментативных реакций от концентрации субстрата, рН и температуры. Активация и ингибирование ферментов. Единицы ферментативной активности. Изоферменты и множественные формы ферментов. Принципы регуляции ферментативных реакций. Классификация и номенклатура ферментов.</w:t>
      </w:r>
    </w:p>
    <w:p w:rsidR="00435A24" w:rsidRPr="0080177D" w:rsidRDefault="00435A24" w:rsidP="0080177D">
      <w:pPr>
        <w:spacing w:after="0" w:line="240" w:lineRule="auto"/>
        <w:rPr>
          <w:b/>
          <w:color w:val="000000"/>
          <w:lang w:bidi="he-IL"/>
        </w:rPr>
      </w:pPr>
      <w:r w:rsidRPr="0080177D">
        <w:rPr>
          <w:b/>
          <w:color w:val="000000"/>
          <w:lang w:bidi="he-IL"/>
        </w:rPr>
        <w:br w:type="page"/>
      </w:r>
    </w:p>
    <w:p w:rsidR="00435A24" w:rsidRPr="0080177D" w:rsidRDefault="00435A24" w:rsidP="0080177D">
      <w:pPr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b/>
          <w:color w:val="000000"/>
          <w:lang w:bidi="he-IL"/>
        </w:rPr>
      </w:pPr>
      <w:r w:rsidRPr="0080177D">
        <w:rPr>
          <w:b/>
          <w:color w:val="000000"/>
          <w:lang w:bidi="he-IL"/>
        </w:rPr>
        <w:t>2.4. Углеводы</w:t>
      </w:r>
    </w:p>
    <w:p w:rsidR="00435A24" w:rsidRPr="0080177D" w:rsidRDefault="00435A24" w:rsidP="0080177D">
      <w:pPr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color w:val="000000"/>
          <w:lang w:bidi="he-IL"/>
        </w:rPr>
      </w:pPr>
      <w:r w:rsidRPr="0080177D">
        <w:rPr>
          <w:color w:val="000000"/>
          <w:lang w:bidi="he-IL"/>
        </w:rPr>
        <w:t xml:space="preserve">Классификация и номенклатура. Биологическая роль и распространение в природе. Особенности строения, изомерии, </w:t>
      </w:r>
      <w:proofErr w:type="spellStart"/>
      <w:r w:rsidRPr="0080177D">
        <w:rPr>
          <w:color w:val="000000"/>
          <w:lang w:bidi="he-IL"/>
        </w:rPr>
        <w:t>конформации</w:t>
      </w:r>
      <w:proofErr w:type="spellEnd"/>
      <w:r w:rsidRPr="0080177D">
        <w:rPr>
          <w:color w:val="000000"/>
          <w:lang w:bidi="he-IL"/>
        </w:rPr>
        <w:t xml:space="preserve"> и биохимических свойств моносахаридов. Производные моносахаридов: кислоты, гликозиды, </w:t>
      </w:r>
      <w:proofErr w:type="spellStart"/>
      <w:r w:rsidRPr="0080177D">
        <w:rPr>
          <w:color w:val="000000"/>
          <w:lang w:bidi="he-IL"/>
        </w:rPr>
        <w:t>аминосахара</w:t>
      </w:r>
      <w:proofErr w:type="spellEnd"/>
      <w:r w:rsidRPr="0080177D">
        <w:rPr>
          <w:color w:val="000000"/>
          <w:lang w:bidi="he-IL"/>
        </w:rPr>
        <w:t xml:space="preserve">, </w:t>
      </w:r>
      <w:proofErr w:type="spellStart"/>
      <w:r w:rsidRPr="0080177D">
        <w:rPr>
          <w:color w:val="000000"/>
          <w:lang w:bidi="he-IL"/>
        </w:rPr>
        <w:t>фосфосахара</w:t>
      </w:r>
      <w:proofErr w:type="spellEnd"/>
      <w:r w:rsidRPr="0080177D">
        <w:rPr>
          <w:color w:val="000000"/>
          <w:lang w:bidi="he-IL"/>
        </w:rPr>
        <w:t xml:space="preserve">. Олигосахариды. Строение, свойства и биологическая роль основных представителей природных дисахаридов. Полисахариды: гомо- и </w:t>
      </w:r>
      <w:proofErr w:type="spellStart"/>
      <w:r w:rsidRPr="0080177D">
        <w:rPr>
          <w:color w:val="000000"/>
          <w:lang w:bidi="he-IL"/>
        </w:rPr>
        <w:t>гетерополисахариды</w:t>
      </w:r>
      <w:proofErr w:type="spellEnd"/>
      <w:r w:rsidRPr="0080177D">
        <w:rPr>
          <w:color w:val="000000"/>
          <w:lang w:bidi="he-IL"/>
        </w:rPr>
        <w:t xml:space="preserve">. Строение, свойства и значение крахмала, гликогена, целлюлозы, хитина. </w:t>
      </w:r>
      <w:proofErr w:type="spellStart"/>
      <w:r w:rsidRPr="0080177D">
        <w:rPr>
          <w:color w:val="000000"/>
          <w:lang w:bidi="he-IL"/>
        </w:rPr>
        <w:t>Гетерополисахариды</w:t>
      </w:r>
      <w:proofErr w:type="spellEnd"/>
      <w:r w:rsidRPr="0080177D">
        <w:rPr>
          <w:color w:val="000000"/>
          <w:lang w:bidi="he-IL"/>
        </w:rPr>
        <w:t xml:space="preserve">. Классификация, распространение и биологическая роль. </w:t>
      </w:r>
      <w:proofErr w:type="spellStart"/>
      <w:r w:rsidRPr="0080177D">
        <w:rPr>
          <w:color w:val="000000"/>
          <w:lang w:bidi="he-IL"/>
        </w:rPr>
        <w:t>Протеогликаны</w:t>
      </w:r>
      <w:proofErr w:type="spellEnd"/>
      <w:r w:rsidRPr="0080177D">
        <w:rPr>
          <w:color w:val="000000"/>
          <w:lang w:bidi="he-IL"/>
        </w:rPr>
        <w:t xml:space="preserve">. </w:t>
      </w:r>
      <w:proofErr w:type="spellStart"/>
      <w:r w:rsidRPr="0080177D">
        <w:rPr>
          <w:color w:val="000000"/>
          <w:lang w:bidi="he-IL"/>
        </w:rPr>
        <w:t>Гликозаминогликаны</w:t>
      </w:r>
      <w:proofErr w:type="spellEnd"/>
      <w:r w:rsidRPr="0080177D">
        <w:rPr>
          <w:color w:val="000000"/>
          <w:lang w:bidi="he-IL"/>
        </w:rPr>
        <w:t>.</w:t>
      </w:r>
    </w:p>
    <w:p w:rsidR="00435A24" w:rsidRPr="0080177D" w:rsidRDefault="00435A24" w:rsidP="0080177D">
      <w:pPr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b/>
          <w:color w:val="000000"/>
          <w:lang w:bidi="he-IL"/>
        </w:rPr>
      </w:pPr>
      <w:r w:rsidRPr="0080177D">
        <w:rPr>
          <w:b/>
          <w:color w:val="000000"/>
          <w:lang w:bidi="he-IL"/>
        </w:rPr>
        <w:t>2.5. Липиды</w:t>
      </w:r>
    </w:p>
    <w:p w:rsidR="00435A24" w:rsidRPr="0080177D" w:rsidRDefault="00435A24" w:rsidP="0080177D">
      <w:pPr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color w:val="000000"/>
          <w:lang w:bidi="he-IL"/>
        </w:rPr>
      </w:pPr>
      <w:r w:rsidRPr="0080177D">
        <w:rPr>
          <w:color w:val="000000"/>
          <w:lang w:bidi="he-IL"/>
        </w:rPr>
        <w:t xml:space="preserve">Строение, физико-химические свойства и функциональная роль липидов. Классификация и номенклатура жирных кислот. Строение и физико-химические свойства природных жирных кислот (насыщенных; моно- и </w:t>
      </w:r>
      <w:proofErr w:type="spellStart"/>
      <w:r w:rsidRPr="0080177D">
        <w:rPr>
          <w:color w:val="000000"/>
          <w:lang w:bidi="he-IL"/>
        </w:rPr>
        <w:t>полиеновых</w:t>
      </w:r>
      <w:proofErr w:type="spellEnd"/>
      <w:r w:rsidRPr="0080177D">
        <w:rPr>
          <w:color w:val="000000"/>
          <w:lang w:bidi="he-IL"/>
        </w:rPr>
        <w:t xml:space="preserve">). </w:t>
      </w:r>
      <w:proofErr w:type="spellStart"/>
      <w:r w:rsidRPr="0080177D">
        <w:rPr>
          <w:color w:val="000000"/>
          <w:lang w:bidi="he-IL"/>
        </w:rPr>
        <w:t>Ацилглицери</w:t>
      </w:r>
      <w:r w:rsidR="00DD1811" w:rsidRPr="0080177D">
        <w:rPr>
          <w:color w:val="000000"/>
          <w:lang w:bidi="he-IL"/>
        </w:rPr>
        <w:t>д</w:t>
      </w:r>
      <w:r w:rsidRPr="0080177D">
        <w:rPr>
          <w:color w:val="000000"/>
          <w:lang w:bidi="he-IL"/>
        </w:rPr>
        <w:t>ы</w:t>
      </w:r>
      <w:proofErr w:type="spellEnd"/>
      <w:r w:rsidRPr="0080177D">
        <w:rPr>
          <w:color w:val="000000"/>
          <w:lang w:bidi="he-IL"/>
        </w:rPr>
        <w:t xml:space="preserve">. Воски. Фосфолипиды: </w:t>
      </w:r>
      <w:proofErr w:type="spellStart"/>
      <w:r w:rsidRPr="0080177D">
        <w:rPr>
          <w:color w:val="000000"/>
          <w:lang w:bidi="he-IL"/>
        </w:rPr>
        <w:t>глицерофосфолипиды</w:t>
      </w:r>
      <w:proofErr w:type="spellEnd"/>
      <w:r w:rsidRPr="0080177D">
        <w:rPr>
          <w:color w:val="000000"/>
          <w:lang w:bidi="he-IL"/>
        </w:rPr>
        <w:t xml:space="preserve"> и </w:t>
      </w:r>
      <w:proofErr w:type="spellStart"/>
      <w:r w:rsidRPr="0080177D">
        <w:rPr>
          <w:color w:val="000000"/>
          <w:lang w:bidi="he-IL"/>
        </w:rPr>
        <w:t>сфингомиелины</w:t>
      </w:r>
      <w:proofErr w:type="spellEnd"/>
      <w:r w:rsidRPr="0080177D">
        <w:rPr>
          <w:color w:val="000000"/>
          <w:lang w:bidi="he-IL"/>
        </w:rPr>
        <w:t xml:space="preserve">. Гликолипиды: </w:t>
      </w:r>
      <w:proofErr w:type="spellStart"/>
      <w:r w:rsidRPr="0080177D">
        <w:rPr>
          <w:color w:val="000000"/>
          <w:lang w:bidi="he-IL"/>
        </w:rPr>
        <w:t>цереброзиды</w:t>
      </w:r>
      <w:proofErr w:type="spellEnd"/>
      <w:r w:rsidRPr="0080177D">
        <w:rPr>
          <w:color w:val="000000"/>
          <w:lang w:bidi="he-IL"/>
        </w:rPr>
        <w:t xml:space="preserve"> и </w:t>
      </w:r>
      <w:proofErr w:type="spellStart"/>
      <w:r w:rsidRPr="0080177D">
        <w:rPr>
          <w:color w:val="000000"/>
          <w:lang w:bidi="he-IL"/>
        </w:rPr>
        <w:t>ганглиозиды</w:t>
      </w:r>
      <w:proofErr w:type="spellEnd"/>
      <w:r w:rsidRPr="0080177D">
        <w:rPr>
          <w:color w:val="000000"/>
          <w:lang w:bidi="he-IL"/>
        </w:rPr>
        <w:t xml:space="preserve">. Стероиды: структура, свойства и биологическая роль важнейших представителей. Особенности химического строения </w:t>
      </w:r>
      <w:proofErr w:type="spellStart"/>
      <w:r w:rsidRPr="0080177D">
        <w:rPr>
          <w:color w:val="000000"/>
          <w:lang w:bidi="he-IL"/>
        </w:rPr>
        <w:t>эйкозаноидов</w:t>
      </w:r>
      <w:proofErr w:type="spellEnd"/>
      <w:r w:rsidRPr="0080177D">
        <w:rPr>
          <w:color w:val="000000"/>
          <w:lang w:bidi="he-IL"/>
        </w:rPr>
        <w:t>.</w:t>
      </w:r>
    </w:p>
    <w:p w:rsidR="00435A24" w:rsidRPr="0080177D" w:rsidRDefault="00435A24" w:rsidP="0080177D">
      <w:pPr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b/>
          <w:color w:val="000000"/>
          <w:lang w:bidi="he-IL"/>
        </w:rPr>
      </w:pPr>
      <w:r w:rsidRPr="0080177D">
        <w:rPr>
          <w:b/>
          <w:color w:val="000000"/>
          <w:lang w:bidi="he-IL"/>
        </w:rPr>
        <w:t>2.6. Нуклеозиды, нуклеотиды, нуклеиновые кислоты</w:t>
      </w:r>
    </w:p>
    <w:p w:rsidR="00435A24" w:rsidRPr="0080177D" w:rsidRDefault="00435A24" w:rsidP="0080177D">
      <w:pPr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color w:val="000000"/>
          <w:lang w:bidi="he-IL"/>
        </w:rPr>
      </w:pPr>
      <w:r w:rsidRPr="0080177D">
        <w:rPr>
          <w:color w:val="000000"/>
          <w:lang w:bidi="he-IL"/>
        </w:rPr>
        <w:t xml:space="preserve">Распространение и локализация в биологических структурах, разнообразие, состав, биологическая роль. Азотистые основания. Углеводные компоненты. Химическое строение и функции природных и синтетических нуклеозидов и нуклеотидов (включая </w:t>
      </w:r>
      <w:proofErr w:type="spellStart"/>
      <w:r w:rsidRPr="0080177D">
        <w:rPr>
          <w:color w:val="000000"/>
          <w:lang w:bidi="he-IL"/>
        </w:rPr>
        <w:t>трифосфаты</w:t>
      </w:r>
      <w:proofErr w:type="spellEnd"/>
      <w:r w:rsidRPr="0080177D">
        <w:rPr>
          <w:color w:val="000000"/>
          <w:lang w:bidi="he-IL"/>
        </w:rPr>
        <w:t xml:space="preserve">, циклические, </w:t>
      </w:r>
      <w:proofErr w:type="spellStart"/>
      <w:r w:rsidRPr="0080177D">
        <w:rPr>
          <w:color w:val="000000"/>
          <w:lang w:bidi="he-IL"/>
        </w:rPr>
        <w:t>флавиновые</w:t>
      </w:r>
      <w:proofErr w:type="spellEnd"/>
      <w:r w:rsidRPr="0080177D">
        <w:rPr>
          <w:color w:val="000000"/>
          <w:lang w:bidi="he-IL"/>
        </w:rPr>
        <w:t xml:space="preserve"> и пиридиновые). Структурная организация </w:t>
      </w:r>
      <w:proofErr w:type="spellStart"/>
      <w:r w:rsidRPr="0080177D">
        <w:rPr>
          <w:color w:val="000000"/>
          <w:lang w:bidi="he-IL"/>
        </w:rPr>
        <w:t>олигонуклеотидов</w:t>
      </w:r>
      <w:proofErr w:type="spellEnd"/>
      <w:r w:rsidRPr="0080177D">
        <w:rPr>
          <w:color w:val="000000"/>
          <w:lang w:bidi="he-IL"/>
        </w:rPr>
        <w:t xml:space="preserve">, </w:t>
      </w:r>
      <w:proofErr w:type="spellStart"/>
      <w:r w:rsidRPr="0080177D">
        <w:rPr>
          <w:color w:val="000000"/>
          <w:lang w:bidi="he-IL"/>
        </w:rPr>
        <w:t>полинуклеотидов</w:t>
      </w:r>
      <w:proofErr w:type="spellEnd"/>
      <w:r w:rsidRPr="0080177D">
        <w:rPr>
          <w:color w:val="000000"/>
          <w:lang w:bidi="he-IL"/>
        </w:rPr>
        <w:t xml:space="preserve"> (нуклеиновых кислот). Характеристика первичной структуры ДНК. Формы двойной спирали ДНК. Связи, стабилизирующие структуру ДНК. Принцип </w:t>
      </w:r>
      <w:proofErr w:type="spellStart"/>
      <w:r w:rsidRPr="0080177D">
        <w:rPr>
          <w:color w:val="000000"/>
          <w:lang w:bidi="he-IL"/>
        </w:rPr>
        <w:t>комплементарности</w:t>
      </w:r>
      <w:proofErr w:type="spellEnd"/>
      <w:r w:rsidRPr="0080177D">
        <w:rPr>
          <w:color w:val="000000"/>
          <w:lang w:bidi="he-IL"/>
        </w:rPr>
        <w:t xml:space="preserve">. Одно- и </w:t>
      </w:r>
      <w:proofErr w:type="spellStart"/>
      <w:r w:rsidRPr="0080177D">
        <w:rPr>
          <w:color w:val="000000"/>
          <w:lang w:bidi="he-IL"/>
        </w:rPr>
        <w:t>двуцепочечные</w:t>
      </w:r>
      <w:proofErr w:type="spellEnd"/>
      <w:r w:rsidRPr="0080177D">
        <w:rPr>
          <w:color w:val="000000"/>
          <w:lang w:bidi="he-IL"/>
        </w:rPr>
        <w:t>, кольцевые и линейные молекулы ДНК. Структура, свойства и функции матричных (</w:t>
      </w:r>
      <w:proofErr w:type="spellStart"/>
      <w:r w:rsidRPr="0080177D">
        <w:rPr>
          <w:color w:val="000000"/>
          <w:lang w:bidi="he-IL"/>
        </w:rPr>
        <w:t>мРНК</w:t>
      </w:r>
      <w:proofErr w:type="spellEnd"/>
      <w:r w:rsidRPr="0080177D">
        <w:rPr>
          <w:color w:val="000000"/>
          <w:lang w:bidi="he-IL"/>
        </w:rPr>
        <w:t xml:space="preserve">), </w:t>
      </w:r>
      <w:proofErr w:type="spellStart"/>
      <w:r w:rsidRPr="0080177D">
        <w:rPr>
          <w:color w:val="000000"/>
          <w:lang w:bidi="he-IL"/>
        </w:rPr>
        <w:t>рибосомальных</w:t>
      </w:r>
      <w:proofErr w:type="spellEnd"/>
      <w:r w:rsidRPr="0080177D">
        <w:rPr>
          <w:color w:val="000000"/>
          <w:lang w:bidi="he-IL"/>
        </w:rPr>
        <w:t xml:space="preserve"> (</w:t>
      </w:r>
      <w:proofErr w:type="spellStart"/>
      <w:r w:rsidRPr="0080177D">
        <w:rPr>
          <w:color w:val="000000"/>
          <w:lang w:bidi="he-IL"/>
        </w:rPr>
        <w:t>рРНК</w:t>
      </w:r>
      <w:proofErr w:type="spellEnd"/>
      <w:r w:rsidRPr="0080177D">
        <w:rPr>
          <w:color w:val="000000"/>
          <w:lang w:bidi="he-IL"/>
        </w:rPr>
        <w:t>) и транспортных РНК (</w:t>
      </w:r>
      <w:proofErr w:type="spellStart"/>
      <w:r w:rsidRPr="0080177D">
        <w:rPr>
          <w:color w:val="000000"/>
          <w:lang w:bidi="he-IL"/>
        </w:rPr>
        <w:t>тРНК</w:t>
      </w:r>
      <w:proofErr w:type="spellEnd"/>
      <w:r w:rsidRPr="0080177D">
        <w:rPr>
          <w:color w:val="000000"/>
          <w:lang w:bidi="he-IL"/>
        </w:rPr>
        <w:t>). Физико-химические свойства ДНК и РНК.</w:t>
      </w:r>
    </w:p>
    <w:p w:rsidR="00435A24" w:rsidRPr="0080177D" w:rsidRDefault="00435A24" w:rsidP="0080177D">
      <w:pPr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b/>
          <w:color w:val="000000"/>
          <w:lang w:bidi="he-IL"/>
        </w:rPr>
      </w:pPr>
      <w:r w:rsidRPr="0080177D">
        <w:rPr>
          <w:b/>
          <w:color w:val="000000"/>
          <w:lang w:bidi="he-IL"/>
        </w:rPr>
        <w:t>2.7. Витамины</w:t>
      </w:r>
    </w:p>
    <w:p w:rsidR="00435A24" w:rsidRPr="0080177D" w:rsidRDefault="00435A24" w:rsidP="0080177D">
      <w:pPr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color w:val="000000"/>
          <w:lang w:bidi="he-IL"/>
        </w:rPr>
      </w:pPr>
      <w:r w:rsidRPr="0080177D">
        <w:rPr>
          <w:color w:val="000000"/>
          <w:lang w:bidi="he-IL"/>
        </w:rPr>
        <w:t xml:space="preserve">Классификация и номенклатура витаминов. Источники витаминов. Понятие нормы потребления. Причины </w:t>
      </w:r>
      <w:proofErr w:type="spellStart"/>
      <w:r w:rsidRPr="0080177D">
        <w:rPr>
          <w:color w:val="000000"/>
          <w:lang w:bidi="he-IL"/>
        </w:rPr>
        <w:t>гипо</w:t>
      </w:r>
      <w:proofErr w:type="spellEnd"/>
      <w:r w:rsidRPr="0080177D">
        <w:rPr>
          <w:color w:val="000000"/>
          <w:lang w:bidi="he-IL"/>
        </w:rPr>
        <w:t xml:space="preserve">-, </w:t>
      </w:r>
      <w:proofErr w:type="spellStart"/>
      <w:r w:rsidRPr="0080177D">
        <w:rPr>
          <w:color w:val="000000"/>
          <w:lang w:bidi="he-IL"/>
        </w:rPr>
        <w:t>гипер</w:t>
      </w:r>
      <w:proofErr w:type="spellEnd"/>
      <w:r w:rsidRPr="0080177D">
        <w:rPr>
          <w:color w:val="000000"/>
          <w:lang w:bidi="he-IL"/>
        </w:rPr>
        <w:t xml:space="preserve">- и авитаминозов. Структура, свойства и биологическая роль отдельных водорастворимых (биохимический механизм действия) и жирорастворимых (физиологический </w:t>
      </w:r>
      <w:r w:rsidR="00DD1811" w:rsidRPr="0080177D">
        <w:rPr>
          <w:color w:val="000000"/>
          <w:lang w:bidi="he-IL"/>
        </w:rPr>
        <w:t xml:space="preserve">и биохимический </w:t>
      </w:r>
      <w:r w:rsidRPr="0080177D">
        <w:rPr>
          <w:color w:val="000000"/>
          <w:lang w:bidi="he-IL"/>
        </w:rPr>
        <w:t xml:space="preserve">механизм действия) витаминов. Провитамины, условия превращения в активные витамины. </w:t>
      </w:r>
    </w:p>
    <w:p w:rsidR="00435A24" w:rsidRPr="0080177D" w:rsidRDefault="00435A24" w:rsidP="0080177D">
      <w:pPr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b/>
          <w:bCs/>
          <w:color w:val="000000"/>
          <w:lang w:bidi="he-IL"/>
        </w:rPr>
      </w:pPr>
      <w:r w:rsidRPr="0080177D">
        <w:rPr>
          <w:b/>
          <w:bCs/>
          <w:color w:val="000000"/>
          <w:lang w:bidi="he-IL"/>
        </w:rPr>
        <w:t>2.8. Гормоны</w:t>
      </w:r>
    </w:p>
    <w:p w:rsidR="00435A24" w:rsidRPr="0080177D" w:rsidRDefault="00435A24" w:rsidP="0080177D">
      <w:pPr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color w:val="000000"/>
          <w:lang w:bidi="he-IL"/>
        </w:rPr>
      </w:pPr>
      <w:r w:rsidRPr="0080177D">
        <w:rPr>
          <w:color w:val="000000"/>
          <w:lang w:bidi="he-IL"/>
        </w:rPr>
        <w:t xml:space="preserve">Классификация гормонов. Химическая природа и роль важнейших гормонов в регуляции обмена веществ и синтеза белков. Особенности механизмов действия стероидных и белковых гормонов. Особенности функции </w:t>
      </w:r>
      <w:proofErr w:type="spellStart"/>
      <w:r w:rsidRPr="0080177D">
        <w:rPr>
          <w:color w:val="000000"/>
          <w:lang w:bidi="he-IL"/>
        </w:rPr>
        <w:t>простаноидов</w:t>
      </w:r>
      <w:proofErr w:type="spellEnd"/>
      <w:r w:rsidRPr="0080177D">
        <w:rPr>
          <w:color w:val="000000"/>
          <w:lang w:bidi="he-IL"/>
        </w:rPr>
        <w:t xml:space="preserve"> как местных гормонов. Функции циклических нуклеотидов и других внутриклеточных посредников в проведении и усилении гормонального сигнала.</w:t>
      </w:r>
    </w:p>
    <w:p w:rsidR="00435A24" w:rsidRPr="0080177D" w:rsidRDefault="00435A24" w:rsidP="0080177D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b/>
          <w:color w:val="000000"/>
          <w:lang w:bidi="he-IL"/>
        </w:rPr>
      </w:pPr>
      <w:r w:rsidRPr="0080177D">
        <w:rPr>
          <w:b/>
          <w:color w:val="000000"/>
          <w:lang w:bidi="he-IL"/>
        </w:rPr>
        <w:t>3. ДИНАМИЧЕСКАЯ БИОХИМИЯ</w:t>
      </w:r>
    </w:p>
    <w:p w:rsidR="00435A24" w:rsidRPr="0080177D" w:rsidRDefault="00435A24" w:rsidP="0080177D">
      <w:pPr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b/>
          <w:color w:val="000000"/>
          <w:lang w:bidi="he-IL"/>
        </w:rPr>
      </w:pPr>
      <w:r w:rsidRPr="0080177D">
        <w:rPr>
          <w:b/>
          <w:color w:val="000000"/>
          <w:lang w:bidi="he-IL"/>
        </w:rPr>
        <w:t>3.1. Обмен углеводов</w:t>
      </w:r>
    </w:p>
    <w:p w:rsidR="00435A24" w:rsidRPr="0080177D" w:rsidRDefault="00435A24" w:rsidP="0080177D">
      <w:pPr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color w:val="000000"/>
          <w:lang w:bidi="he-IL"/>
        </w:rPr>
      </w:pPr>
      <w:r w:rsidRPr="0080177D">
        <w:rPr>
          <w:color w:val="000000"/>
          <w:lang w:bidi="he-IL"/>
        </w:rPr>
        <w:t xml:space="preserve">Превращение и всасывание углеводов в пищеварительном тракте. Принципы метаболизма олиго- и полисахаридов. Синтез и распад гликогена. Взаимопревращения моносахаридов. Анаэробный и аэробный распад углеводов. Биохимия гликолиза. Различные типы брожения. Эффект Пастера эффект </w:t>
      </w:r>
      <w:proofErr w:type="spellStart"/>
      <w:r w:rsidRPr="0080177D">
        <w:rPr>
          <w:color w:val="000000"/>
          <w:lang w:bidi="he-IL"/>
        </w:rPr>
        <w:t>Кребтри</w:t>
      </w:r>
      <w:proofErr w:type="spellEnd"/>
      <w:r w:rsidRPr="0080177D">
        <w:rPr>
          <w:color w:val="000000"/>
          <w:lang w:bidi="he-IL"/>
        </w:rPr>
        <w:t xml:space="preserve">. Окислительное </w:t>
      </w:r>
      <w:proofErr w:type="spellStart"/>
      <w:r w:rsidRPr="0080177D">
        <w:rPr>
          <w:color w:val="000000"/>
          <w:lang w:bidi="he-IL"/>
        </w:rPr>
        <w:t>декарбоксилирование</w:t>
      </w:r>
      <w:proofErr w:type="spellEnd"/>
      <w:r w:rsidRPr="0080177D">
        <w:rPr>
          <w:color w:val="000000"/>
          <w:lang w:bidi="he-IL"/>
        </w:rPr>
        <w:t xml:space="preserve"> </w:t>
      </w:r>
      <w:proofErr w:type="spellStart"/>
      <w:r w:rsidRPr="0080177D">
        <w:rPr>
          <w:color w:val="000000"/>
          <w:lang w:bidi="he-IL"/>
        </w:rPr>
        <w:t>пирувата</w:t>
      </w:r>
      <w:proofErr w:type="spellEnd"/>
      <w:r w:rsidRPr="0080177D">
        <w:rPr>
          <w:color w:val="000000"/>
          <w:lang w:bidi="he-IL"/>
        </w:rPr>
        <w:t xml:space="preserve">. </w:t>
      </w:r>
      <w:proofErr w:type="spellStart"/>
      <w:r w:rsidRPr="0080177D">
        <w:rPr>
          <w:color w:val="000000"/>
          <w:lang w:bidi="he-IL"/>
        </w:rPr>
        <w:t>Пируватдегидрогеназный</w:t>
      </w:r>
      <w:proofErr w:type="spellEnd"/>
      <w:r w:rsidRPr="0080177D">
        <w:rPr>
          <w:color w:val="000000"/>
          <w:lang w:bidi="he-IL"/>
        </w:rPr>
        <w:t xml:space="preserve"> комплекс. Цикл трикарбоновых кислот: ферменты цикла и последовательность протекания реакций. Восстановление НАД и ФАД, субстратное </w:t>
      </w:r>
      <w:proofErr w:type="spellStart"/>
      <w:r w:rsidRPr="0080177D">
        <w:rPr>
          <w:color w:val="000000"/>
          <w:lang w:bidi="he-IL"/>
        </w:rPr>
        <w:t>фосфорилирование</w:t>
      </w:r>
      <w:proofErr w:type="spellEnd"/>
      <w:r w:rsidRPr="0080177D">
        <w:rPr>
          <w:color w:val="000000"/>
          <w:lang w:bidi="he-IL"/>
        </w:rPr>
        <w:t xml:space="preserve">. Энергетическая характеристика аэробной и анаэробной фазы углеводного обмена. </w:t>
      </w:r>
      <w:proofErr w:type="spellStart"/>
      <w:r w:rsidRPr="0080177D">
        <w:rPr>
          <w:color w:val="000000"/>
          <w:lang w:bidi="he-IL"/>
        </w:rPr>
        <w:t>Гликогенолиз</w:t>
      </w:r>
      <w:proofErr w:type="spellEnd"/>
      <w:r w:rsidRPr="0080177D">
        <w:rPr>
          <w:color w:val="000000"/>
          <w:lang w:bidi="he-IL"/>
        </w:rPr>
        <w:t xml:space="preserve"> и синтез гликогена. </w:t>
      </w:r>
      <w:proofErr w:type="spellStart"/>
      <w:r w:rsidRPr="0080177D">
        <w:rPr>
          <w:color w:val="000000"/>
          <w:lang w:bidi="he-IL"/>
        </w:rPr>
        <w:t>Глюконеогенез</w:t>
      </w:r>
      <w:proofErr w:type="spellEnd"/>
      <w:r w:rsidRPr="0080177D">
        <w:rPr>
          <w:color w:val="000000"/>
          <w:lang w:bidi="he-IL"/>
        </w:rPr>
        <w:t>. Характеристика обходных реакций гликолиза.  Пентозофосфатный путь обмена углеводов. Окислительные и неокислительные реакции, их биологическая роль.</w:t>
      </w:r>
    </w:p>
    <w:p w:rsidR="00435A24" w:rsidRPr="0080177D" w:rsidRDefault="00435A24" w:rsidP="0080177D">
      <w:pPr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b/>
          <w:color w:val="000000"/>
          <w:lang w:bidi="he-IL"/>
        </w:rPr>
      </w:pPr>
      <w:r w:rsidRPr="0080177D">
        <w:rPr>
          <w:b/>
          <w:color w:val="000000"/>
          <w:lang w:bidi="he-IL"/>
        </w:rPr>
        <w:t>3.2. Обмен липидов</w:t>
      </w:r>
    </w:p>
    <w:p w:rsidR="00435A24" w:rsidRPr="0080177D" w:rsidRDefault="00435A24" w:rsidP="0080177D">
      <w:pPr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color w:val="000000"/>
          <w:lang w:bidi="he-IL"/>
        </w:rPr>
      </w:pPr>
      <w:r w:rsidRPr="0080177D">
        <w:rPr>
          <w:color w:val="000000"/>
          <w:lang w:bidi="he-IL"/>
        </w:rPr>
        <w:t xml:space="preserve">Расщепление и всасывание липидов в желудочно-кишечном тракте. Роль желчи. Транспорт жирных кислот в крови и лимфе, трансмембранный перенос. Пути окисления жирных кислот. β-окисление жирных кислот: механизм, пластическая и энергетическая роль. Синтез жирных кислот. </w:t>
      </w:r>
      <w:proofErr w:type="spellStart"/>
      <w:r w:rsidRPr="0080177D">
        <w:rPr>
          <w:color w:val="000000"/>
          <w:lang w:bidi="he-IL"/>
        </w:rPr>
        <w:t>Синтетаза</w:t>
      </w:r>
      <w:proofErr w:type="spellEnd"/>
      <w:r w:rsidRPr="0080177D">
        <w:rPr>
          <w:color w:val="000000"/>
          <w:lang w:bidi="he-IL"/>
        </w:rPr>
        <w:t xml:space="preserve"> жирных кислот. Принципы биосинтеза </w:t>
      </w:r>
      <w:proofErr w:type="spellStart"/>
      <w:r w:rsidRPr="0080177D">
        <w:rPr>
          <w:color w:val="000000"/>
          <w:lang w:bidi="he-IL"/>
        </w:rPr>
        <w:t>ацилглицеринов</w:t>
      </w:r>
      <w:proofErr w:type="spellEnd"/>
      <w:r w:rsidRPr="0080177D">
        <w:rPr>
          <w:color w:val="000000"/>
          <w:lang w:bidi="he-IL"/>
        </w:rPr>
        <w:t xml:space="preserve"> и фосфолипидов.</w:t>
      </w:r>
    </w:p>
    <w:p w:rsidR="00435A24" w:rsidRPr="0080177D" w:rsidRDefault="00435A24" w:rsidP="0080177D">
      <w:pPr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b/>
          <w:color w:val="000000"/>
          <w:lang w:bidi="he-IL"/>
        </w:rPr>
      </w:pPr>
      <w:r w:rsidRPr="0080177D">
        <w:rPr>
          <w:b/>
          <w:color w:val="000000"/>
          <w:lang w:bidi="he-IL"/>
        </w:rPr>
        <w:t>3.3. Обмен белков, пептидов, аминокислот</w:t>
      </w:r>
    </w:p>
    <w:p w:rsidR="00435A24" w:rsidRPr="0080177D" w:rsidRDefault="00435A24" w:rsidP="0080177D">
      <w:pPr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color w:val="000000"/>
          <w:lang w:bidi="he-IL"/>
        </w:rPr>
      </w:pPr>
      <w:r w:rsidRPr="0080177D">
        <w:rPr>
          <w:color w:val="000000"/>
          <w:lang w:bidi="he-IL"/>
        </w:rPr>
        <w:t xml:space="preserve">Азотистый баланс. Ферментативный тотальный гидролиз белков. Протеолитические ферменты. Ограниченный </w:t>
      </w:r>
      <w:proofErr w:type="spellStart"/>
      <w:r w:rsidRPr="0080177D">
        <w:rPr>
          <w:color w:val="000000"/>
          <w:lang w:bidi="he-IL"/>
        </w:rPr>
        <w:t>протеолиз</w:t>
      </w:r>
      <w:proofErr w:type="spellEnd"/>
      <w:r w:rsidRPr="0080177D">
        <w:rPr>
          <w:color w:val="000000"/>
          <w:lang w:bidi="he-IL"/>
        </w:rPr>
        <w:t xml:space="preserve"> белков и пептидов. Пути образования и распада аминокислот. Процессы </w:t>
      </w:r>
      <w:proofErr w:type="spellStart"/>
      <w:r w:rsidRPr="0080177D">
        <w:rPr>
          <w:color w:val="000000"/>
          <w:lang w:bidi="he-IL"/>
        </w:rPr>
        <w:t>дезаминирования</w:t>
      </w:r>
      <w:proofErr w:type="spellEnd"/>
      <w:r w:rsidRPr="0080177D">
        <w:rPr>
          <w:color w:val="000000"/>
          <w:lang w:bidi="he-IL"/>
        </w:rPr>
        <w:t xml:space="preserve"> и </w:t>
      </w:r>
      <w:proofErr w:type="spellStart"/>
      <w:r w:rsidRPr="0080177D">
        <w:rPr>
          <w:color w:val="000000"/>
          <w:lang w:bidi="he-IL"/>
        </w:rPr>
        <w:t>декарбоксилирования</w:t>
      </w:r>
      <w:proofErr w:type="spellEnd"/>
      <w:r w:rsidRPr="0080177D">
        <w:rPr>
          <w:color w:val="000000"/>
          <w:lang w:bidi="he-IL"/>
        </w:rPr>
        <w:t xml:space="preserve"> аминокислот. Механизм и биологическое значение </w:t>
      </w:r>
      <w:proofErr w:type="spellStart"/>
      <w:r w:rsidRPr="0080177D">
        <w:rPr>
          <w:color w:val="000000"/>
          <w:lang w:bidi="he-IL"/>
        </w:rPr>
        <w:t>переаминирования</w:t>
      </w:r>
      <w:proofErr w:type="spellEnd"/>
      <w:r w:rsidRPr="0080177D">
        <w:rPr>
          <w:color w:val="000000"/>
          <w:lang w:bidi="he-IL"/>
        </w:rPr>
        <w:t xml:space="preserve">. Образование и </w:t>
      </w:r>
      <w:proofErr w:type="spellStart"/>
      <w:r w:rsidRPr="0080177D">
        <w:rPr>
          <w:color w:val="000000"/>
          <w:lang w:bidi="he-IL"/>
        </w:rPr>
        <w:t>детоксикация</w:t>
      </w:r>
      <w:proofErr w:type="spellEnd"/>
      <w:r w:rsidRPr="0080177D">
        <w:rPr>
          <w:color w:val="000000"/>
          <w:lang w:bidi="he-IL"/>
        </w:rPr>
        <w:t xml:space="preserve"> аммиака. Восстановительное </w:t>
      </w:r>
      <w:proofErr w:type="spellStart"/>
      <w:r w:rsidRPr="0080177D">
        <w:rPr>
          <w:color w:val="000000"/>
          <w:lang w:bidi="he-IL"/>
        </w:rPr>
        <w:t>аминирование</w:t>
      </w:r>
      <w:proofErr w:type="spellEnd"/>
      <w:r w:rsidRPr="0080177D">
        <w:rPr>
          <w:color w:val="000000"/>
          <w:lang w:bidi="he-IL"/>
        </w:rPr>
        <w:t xml:space="preserve">. Образование амидов аминокислот и его физиологическое значение. Биосинтез мочевины. Типы азотистого обмена: </w:t>
      </w:r>
      <w:proofErr w:type="spellStart"/>
      <w:r w:rsidRPr="0080177D">
        <w:rPr>
          <w:color w:val="000000"/>
          <w:lang w:bidi="he-IL"/>
        </w:rPr>
        <w:t>аммониотелический</w:t>
      </w:r>
      <w:proofErr w:type="spellEnd"/>
      <w:r w:rsidRPr="0080177D">
        <w:rPr>
          <w:color w:val="000000"/>
          <w:lang w:bidi="he-IL"/>
        </w:rPr>
        <w:t xml:space="preserve">, </w:t>
      </w:r>
      <w:proofErr w:type="spellStart"/>
      <w:r w:rsidRPr="0080177D">
        <w:rPr>
          <w:color w:val="000000"/>
          <w:lang w:bidi="he-IL"/>
        </w:rPr>
        <w:t>уреотелический</w:t>
      </w:r>
      <w:proofErr w:type="spellEnd"/>
      <w:r w:rsidRPr="0080177D">
        <w:rPr>
          <w:color w:val="000000"/>
          <w:lang w:bidi="he-IL"/>
        </w:rPr>
        <w:t xml:space="preserve"> и </w:t>
      </w:r>
      <w:proofErr w:type="spellStart"/>
      <w:r w:rsidRPr="0080177D">
        <w:rPr>
          <w:color w:val="000000"/>
          <w:lang w:bidi="he-IL"/>
        </w:rPr>
        <w:t>урикотелический</w:t>
      </w:r>
      <w:proofErr w:type="spellEnd"/>
      <w:r w:rsidRPr="0080177D">
        <w:rPr>
          <w:color w:val="000000"/>
          <w:lang w:bidi="he-IL"/>
        </w:rPr>
        <w:t>.</w:t>
      </w:r>
    </w:p>
    <w:p w:rsidR="00435A24" w:rsidRPr="0080177D" w:rsidRDefault="00435A24" w:rsidP="0080177D">
      <w:pPr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color w:val="000000"/>
          <w:lang w:bidi="he-IL"/>
        </w:rPr>
      </w:pPr>
      <w:r w:rsidRPr="0080177D">
        <w:rPr>
          <w:color w:val="000000"/>
          <w:lang w:bidi="he-IL"/>
        </w:rPr>
        <w:t>Биосинтез белков и пептидов: локализация и биологическая роль. Активация аминокислот</w:t>
      </w:r>
      <w:r w:rsidR="00DD1811" w:rsidRPr="0080177D">
        <w:rPr>
          <w:color w:val="000000"/>
          <w:lang w:bidi="he-IL"/>
        </w:rPr>
        <w:t>:</w:t>
      </w:r>
      <w:r w:rsidRPr="0080177D">
        <w:rPr>
          <w:color w:val="000000"/>
          <w:lang w:bidi="he-IL"/>
        </w:rPr>
        <w:t xml:space="preserve"> образование </w:t>
      </w:r>
      <w:proofErr w:type="spellStart"/>
      <w:r w:rsidRPr="0080177D">
        <w:rPr>
          <w:color w:val="000000"/>
          <w:lang w:bidi="he-IL"/>
        </w:rPr>
        <w:t>аминоацил-тРНК</w:t>
      </w:r>
      <w:proofErr w:type="spellEnd"/>
      <w:r w:rsidRPr="0080177D">
        <w:rPr>
          <w:color w:val="000000"/>
          <w:lang w:bidi="he-IL"/>
        </w:rPr>
        <w:t xml:space="preserve">. Функции </w:t>
      </w:r>
      <w:proofErr w:type="spellStart"/>
      <w:r w:rsidRPr="0080177D">
        <w:rPr>
          <w:color w:val="000000"/>
          <w:lang w:bidi="he-IL"/>
        </w:rPr>
        <w:t>мРНК</w:t>
      </w:r>
      <w:proofErr w:type="spellEnd"/>
      <w:r w:rsidRPr="0080177D">
        <w:rPr>
          <w:color w:val="000000"/>
          <w:lang w:bidi="he-IL"/>
        </w:rPr>
        <w:t xml:space="preserve"> в синтезе белка. Рибосомы: структура и функции. Этапы процесса трансляции, их сущность. </w:t>
      </w:r>
      <w:proofErr w:type="spellStart"/>
      <w:r w:rsidRPr="0080177D">
        <w:rPr>
          <w:color w:val="000000"/>
          <w:lang w:bidi="he-IL"/>
        </w:rPr>
        <w:t>Посттрансляционная</w:t>
      </w:r>
      <w:proofErr w:type="spellEnd"/>
      <w:r w:rsidRPr="0080177D">
        <w:rPr>
          <w:color w:val="000000"/>
          <w:lang w:bidi="he-IL"/>
        </w:rPr>
        <w:t xml:space="preserve"> модификация белков и пептидов в клетках. </w:t>
      </w:r>
    </w:p>
    <w:p w:rsidR="00435A24" w:rsidRPr="0080177D" w:rsidRDefault="00435A24" w:rsidP="0080177D">
      <w:pPr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b/>
          <w:color w:val="000000"/>
          <w:lang w:bidi="he-IL"/>
        </w:rPr>
      </w:pPr>
      <w:r w:rsidRPr="0080177D">
        <w:rPr>
          <w:b/>
          <w:color w:val="000000"/>
          <w:lang w:bidi="he-IL"/>
        </w:rPr>
        <w:t>3.4. Обмен нуклеиновых кислот</w:t>
      </w:r>
    </w:p>
    <w:p w:rsidR="00435A24" w:rsidRPr="0080177D" w:rsidRDefault="00435A24" w:rsidP="0080177D">
      <w:pPr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color w:val="000000"/>
          <w:lang w:bidi="he-IL"/>
        </w:rPr>
      </w:pPr>
      <w:r w:rsidRPr="0080177D">
        <w:rPr>
          <w:color w:val="000000"/>
          <w:lang w:bidi="he-IL"/>
        </w:rPr>
        <w:t>Расщепление нуклеиновых кислот нуклеазами. Принципы распада и биосинтеза пуриновых и пиримидиновых нуклеотидов. Биосинтез ДНК и РНК. Репликация ДНК: биохимические механизмы и биологическая роль. Биохимические основы полимеразной цепной реакции. Биохимические механизмы и биологическая роль транскрипции.</w:t>
      </w:r>
    </w:p>
    <w:p w:rsidR="00435A24" w:rsidRPr="0080177D" w:rsidRDefault="00435A24" w:rsidP="0080177D">
      <w:pPr>
        <w:spacing w:after="0" w:line="240" w:lineRule="auto"/>
        <w:rPr>
          <w:b/>
          <w:color w:val="000000"/>
          <w:lang w:bidi="he-IL"/>
        </w:rPr>
      </w:pPr>
      <w:r w:rsidRPr="0080177D">
        <w:rPr>
          <w:b/>
          <w:color w:val="000000"/>
          <w:lang w:bidi="he-IL"/>
        </w:rPr>
        <w:br w:type="page"/>
      </w:r>
    </w:p>
    <w:p w:rsidR="00435A24" w:rsidRPr="0080177D" w:rsidRDefault="00435A24" w:rsidP="0080177D">
      <w:pPr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b/>
          <w:color w:val="000000"/>
          <w:lang w:bidi="he-IL"/>
        </w:rPr>
      </w:pPr>
      <w:r w:rsidRPr="0080177D">
        <w:rPr>
          <w:b/>
          <w:color w:val="000000"/>
          <w:lang w:bidi="he-IL"/>
        </w:rPr>
        <w:t>3.5. Энергетический обмен и биологическое окисление</w:t>
      </w:r>
    </w:p>
    <w:p w:rsidR="00435A24" w:rsidRPr="0080177D" w:rsidRDefault="00435A24" w:rsidP="0080177D">
      <w:pPr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color w:val="000000"/>
          <w:lang w:bidi="he-IL"/>
        </w:rPr>
      </w:pPr>
      <w:r w:rsidRPr="0080177D">
        <w:rPr>
          <w:color w:val="000000"/>
          <w:lang w:bidi="he-IL"/>
        </w:rPr>
        <w:t xml:space="preserve">Введение в обмен веществ и энергии. Макроэргические соединения. АТФ и другие </w:t>
      </w:r>
      <w:proofErr w:type="spellStart"/>
      <w:r w:rsidRPr="0080177D">
        <w:rPr>
          <w:color w:val="000000"/>
          <w:lang w:bidi="he-IL"/>
        </w:rPr>
        <w:t>нуклеозидтрифосфаты</w:t>
      </w:r>
      <w:proofErr w:type="spellEnd"/>
      <w:r w:rsidRPr="0080177D">
        <w:rPr>
          <w:color w:val="000000"/>
          <w:lang w:bidi="he-IL"/>
        </w:rPr>
        <w:t xml:space="preserve">. Энергетический баланс процессов метаболизма. Основные понятия биохимической термодинамики. Классификация реакций биологического окисления. Принципы структурно-функциональной организации электрон-транспортной (дыхательной) цепи митохондрий. НАД- и НАДФ-зависимые </w:t>
      </w:r>
      <w:proofErr w:type="spellStart"/>
      <w:r w:rsidRPr="0080177D">
        <w:rPr>
          <w:color w:val="000000"/>
          <w:lang w:bidi="he-IL"/>
        </w:rPr>
        <w:t>дегидрогеназы</w:t>
      </w:r>
      <w:proofErr w:type="spellEnd"/>
      <w:r w:rsidRPr="0080177D">
        <w:rPr>
          <w:color w:val="000000"/>
          <w:lang w:bidi="he-IL"/>
        </w:rPr>
        <w:t xml:space="preserve">, </w:t>
      </w:r>
      <w:proofErr w:type="spellStart"/>
      <w:r w:rsidRPr="0080177D">
        <w:rPr>
          <w:color w:val="000000"/>
          <w:lang w:bidi="he-IL"/>
        </w:rPr>
        <w:t>флавиновые</w:t>
      </w:r>
      <w:proofErr w:type="spellEnd"/>
      <w:r w:rsidRPr="0080177D">
        <w:rPr>
          <w:color w:val="000000"/>
          <w:lang w:bidi="he-IL"/>
        </w:rPr>
        <w:t xml:space="preserve"> </w:t>
      </w:r>
      <w:proofErr w:type="spellStart"/>
      <w:r w:rsidRPr="0080177D">
        <w:rPr>
          <w:color w:val="000000"/>
          <w:lang w:bidi="he-IL"/>
        </w:rPr>
        <w:t>дегидрогеназы</w:t>
      </w:r>
      <w:proofErr w:type="spellEnd"/>
      <w:r w:rsidRPr="0080177D">
        <w:rPr>
          <w:color w:val="000000"/>
          <w:lang w:bidi="he-IL"/>
        </w:rPr>
        <w:t xml:space="preserve">, </w:t>
      </w:r>
      <w:proofErr w:type="spellStart"/>
      <w:r w:rsidRPr="0080177D">
        <w:rPr>
          <w:color w:val="000000"/>
          <w:lang w:bidi="he-IL"/>
        </w:rPr>
        <w:t>убихинон</w:t>
      </w:r>
      <w:proofErr w:type="spellEnd"/>
      <w:r w:rsidRPr="0080177D">
        <w:rPr>
          <w:color w:val="000000"/>
          <w:lang w:bidi="he-IL"/>
        </w:rPr>
        <w:t xml:space="preserve">, </w:t>
      </w:r>
      <w:proofErr w:type="spellStart"/>
      <w:r w:rsidRPr="0080177D">
        <w:rPr>
          <w:color w:val="000000"/>
          <w:lang w:bidi="he-IL"/>
        </w:rPr>
        <w:t>цитохромы</w:t>
      </w:r>
      <w:proofErr w:type="spellEnd"/>
      <w:r w:rsidRPr="0080177D">
        <w:rPr>
          <w:color w:val="000000"/>
          <w:lang w:bidi="he-IL"/>
        </w:rPr>
        <w:t xml:space="preserve"> и </w:t>
      </w:r>
      <w:proofErr w:type="spellStart"/>
      <w:r w:rsidRPr="0080177D">
        <w:rPr>
          <w:color w:val="000000"/>
          <w:lang w:bidi="he-IL"/>
        </w:rPr>
        <w:t>цитохромоксидаза</w:t>
      </w:r>
      <w:proofErr w:type="spellEnd"/>
      <w:r w:rsidRPr="0080177D">
        <w:rPr>
          <w:color w:val="000000"/>
          <w:lang w:bidi="he-IL"/>
        </w:rPr>
        <w:t xml:space="preserve">. Механизмы сопряжения окисления и </w:t>
      </w:r>
      <w:proofErr w:type="spellStart"/>
      <w:r w:rsidRPr="0080177D">
        <w:rPr>
          <w:color w:val="000000"/>
          <w:lang w:bidi="he-IL"/>
        </w:rPr>
        <w:t>фосфорилирования</w:t>
      </w:r>
      <w:proofErr w:type="spellEnd"/>
      <w:r w:rsidRPr="0080177D">
        <w:rPr>
          <w:color w:val="000000"/>
          <w:lang w:bidi="he-IL"/>
        </w:rPr>
        <w:t xml:space="preserve"> в дыхательной цепи. Трансмембранный потенциал протонов и работа АТФ-</w:t>
      </w:r>
      <w:proofErr w:type="spellStart"/>
      <w:r w:rsidRPr="0080177D">
        <w:rPr>
          <w:color w:val="000000"/>
          <w:lang w:bidi="he-IL"/>
        </w:rPr>
        <w:t>синтетазы</w:t>
      </w:r>
      <w:proofErr w:type="spellEnd"/>
      <w:r w:rsidRPr="0080177D">
        <w:rPr>
          <w:color w:val="000000"/>
          <w:lang w:bidi="he-IL"/>
        </w:rPr>
        <w:t>. Пути потребления кислорода в ферментативных реакциях. Активные формы кислорода. Перекисное окисление липидов. Регуляторы свободно-радикального окисления в клетках. Антиоксидантная система организма.</w:t>
      </w:r>
    </w:p>
    <w:p w:rsidR="00435A24" w:rsidRPr="0080177D" w:rsidRDefault="00435A24" w:rsidP="0080177D">
      <w:pPr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b/>
          <w:color w:val="000000"/>
          <w:lang w:bidi="he-IL"/>
        </w:rPr>
      </w:pPr>
      <w:r w:rsidRPr="0080177D">
        <w:rPr>
          <w:b/>
          <w:color w:val="000000"/>
          <w:lang w:bidi="he-IL"/>
        </w:rPr>
        <w:t>3.6. Интеграция и регуляция биохимических процессов</w:t>
      </w:r>
    </w:p>
    <w:p w:rsidR="00435A24" w:rsidRPr="0080177D" w:rsidRDefault="00435A24" w:rsidP="0080177D">
      <w:pPr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color w:val="000000"/>
          <w:lang w:bidi="he-IL"/>
        </w:rPr>
      </w:pPr>
      <w:r w:rsidRPr="0080177D">
        <w:rPr>
          <w:color w:val="000000"/>
          <w:lang w:bidi="he-IL"/>
        </w:rPr>
        <w:t xml:space="preserve">Важнейшие биохимические принципы метаболизма как совокупности реакций биосинтеза, превращений и распада </w:t>
      </w:r>
      <w:proofErr w:type="spellStart"/>
      <w:r w:rsidRPr="0080177D">
        <w:rPr>
          <w:color w:val="000000"/>
          <w:lang w:bidi="he-IL"/>
        </w:rPr>
        <w:t>биомолекул</w:t>
      </w:r>
      <w:proofErr w:type="spellEnd"/>
      <w:r w:rsidRPr="0080177D">
        <w:rPr>
          <w:color w:val="000000"/>
          <w:lang w:bidi="he-IL"/>
        </w:rPr>
        <w:t>. Внутриклеточная локализация биохимических процессов. Принципы регуляции метаболизма в клетках и в организме. Взаимосвязь углеводного, липидного и белкового обменов. Ключевые реакции и метаболиты. Обмен веществ как единая система процессов.</w:t>
      </w:r>
    </w:p>
    <w:p w:rsidR="006362BB" w:rsidRPr="0080177D" w:rsidRDefault="006362BB" w:rsidP="0080177D">
      <w:pPr>
        <w:spacing w:after="0" w:line="240" w:lineRule="auto"/>
        <w:rPr>
          <w:b/>
        </w:rPr>
      </w:pPr>
      <w:r w:rsidRPr="0080177D">
        <w:rPr>
          <w:b/>
        </w:rPr>
        <w:br w:type="page"/>
      </w:r>
    </w:p>
    <w:p w:rsidR="006362BB" w:rsidRPr="0080177D" w:rsidRDefault="006362BB" w:rsidP="0080177D">
      <w:pPr>
        <w:spacing w:after="0" w:line="240" w:lineRule="auto"/>
        <w:jc w:val="center"/>
        <w:rPr>
          <w:b/>
        </w:rPr>
      </w:pPr>
      <w:r w:rsidRPr="0080177D">
        <w:rPr>
          <w:b/>
        </w:rPr>
        <w:t>ИНФОРМАЦИОННО-МЕТОДИЧЕСКАЯ ЧАСТЬ</w:t>
      </w:r>
    </w:p>
    <w:p w:rsidR="00672A46" w:rsidRPr="0080177D" w:rsidRDefault="00672A46" w:rsidP="0080177D">
      <w:pPr>
        <w:spacing w:after="0" w:line="240" w:lineRule="auto"/>
        <w:jc w:val="center"/>
        <w:rPr>
          <w:b/>
        </w:rPr>
      </w:pPr>
    </w:p>
    <w:p w:rsidR="006362BB" w:rsidRPr="0080177D" w:rsidRDefault="006362BB" w:rsidP="0080177D">
      <w:pPr>
        <w:spacing w:after="0" w:line="240" w:lineRule="auto"/>
        <w:jc w:val="center"/>
        <w:rPr>
          <w:b/>
        </w:rPr>
      </w:pPr>
      <w:r w:rsidRPr="0080177D">
        <w:rPr>
          <w:b/>
        </w:rPr>
        <w:t>ЛИТЕРАТУРА</w:t>
      </w:r>
    </w:p>
    <w:p w:rsidR="006362BB" w:rsidRDefault="00CA218E" w:rsidP="0080177D">
      <w:pPr>
        <w:spacing w:after="0" w:line="240" w:lineRule="auto"/>
        <w:ind w:firstLine="709"/>
        <w:jc w:val="both"/>
        <w:rPr>
          <w:b/>
        </w:rPr>
      </w:pPr>
      <w:r w:rsidRPr="0080177D">
        <w:rPr>
          <w:b/>
        </w:rPr>
        <w:t>Основная литература</w:t>
      </w:r>
    </w:p>
    <w:p w:rsidR="0066699B" w:rsidRPr="0066699B" w:rsidRDefault="0066699B" w:rsidP="0066699B">
      <w:pPr>
        <w:pStyle w:val="aa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6699B">
        <w:rPr>
          <w:rFonts w:ascii="Times New Roman" w:hAnsi="Times New Roman"/>
          <w:sz w:val="28"/>
          <w:szCs w:val="28"/>
        </w:rPr>
        <w:t>Биологическая химия с упражнениями и задачами : учебник / под ред. С.</w:t>
      </w:r>
      <w:r w:rsidR="00646136">
        <w:rPr>
          <w:rFonts w:ascii="Times New Roman" w:hAnsi="Times New Roman"/>
          <w:sz w:val="28"/>
          <w:szCs w:val="28"/>
          <w:lang w:val="ru-RU"/>
        </w:rPr>
        <w:t> </w:t>
      </w:r>
      <w:r w:rsidRPr="0066699B">
        <w:rPr>
          <w:rFonts w:ascii="Times New Roman" w:hAnsi="Times New Roman"/>
          <w:sz w:val="28"/>
          <w:szCs w:val="28"/>
        </w:rPr>
        <w:t>Е.</w:t>
      </w:r>
      <w:r w:rsidR="00646136">
        <w:rPr>
          <w:rFonts w:ascii="Times New Roman" w:hAnsi="Times New Roman"/>
          <w:sz w:val="28"/>
          <w:szCs w:val="28"/>
          <w:lang w:val="ru-RU"/>
        </w:rPr>
        <w:t> </w:t>
      </w:r>
      <w:r w:rsidRPr="0066699B">
        <w:rPr>
          <w:rFonts w:ascii="Times New Roman" w:hAnsi="Times New Roman"/>
          <w:sz w:val="28"/>
          <w:szCs w:val="28"/>
        </w:rPr>
        <w:t>Северина, А.</w:t>
      </w:r>
      <w:r w:rsidR="00646136">
        <w:rPr>
          <w:rFonts w:ascii="Times New Roman" w:hAnsi="Times New Roman"/>
          <w:sz w:val="28"/>
          <w:szCs w:val="28"/>
          <w:lang w:val="ru-RU"/>
        </w:rPr>
        <w:t> </w:t>
      </w:r>
      <w:r w:rsidRPr="0066699B">
        <w:rPr>
          <w:rFonts w:ascii="Times New Roman" w:hAnsi="Times New Roman"/>
          <w:sz w:val="28"/>
          <w:szCs w:val="28"/>
        </w:rPr>
        <w:t>И.</w:t>
      </w:r>
      <w:r w:rsidR="00646136">
        <w:rPr>
          <w:rFonts w:ascii="Times New Roman" w:hAnsi="Times New Roman"/>
          <w:sz w:val="28"/>
          <w:szCs w:val="28"/>
          <w:lang w:val="ru-RU"/>
        </w:rPr>
        <w:t> </w:t>
      </w:r>
      <w:r w:rsidRPr="0066699B">
        <w:rPr>
          <w:rFonts w:ascii="Times New Roman" w:hAnsi="Times New Roman"/>
          <w:sz w:val="28"/>
          <w:szCs w:val="28"/>
        </w:rPr>
        <w:t>Глухова. – 3-изд. – М. : ГЭОТАР-Медиа, –2023. – 624 с.</w:t>
      </w:r>
    </w:p>
    <w:p w:rsidR="0066699B" w:rsidRPr="0066699B" w:rsidRDefault="0066699B" w:rsidP="0066699B">
      <w:pPr>
        <w:pStyle w:val="aa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6699B">
        <w:rPr>
          <w:rFonts w:ascii="Times New Roman" w:hAnsi="Times New Roman"/>
          <w:sz w:val="28"/>
          <w:szCs w:val="28"/>
        </w:rPr>
        <w:t>Биохимия : практикум / Н.</w:t>
      </w:r>
      <w:r w:rsidR="00646136">
        <w:rPr>
          <w:rFonts w:ascii="Times New Roman" w:hAnsi="Times New Roman"/>
          <w:sz w:val="28"/>
          <w:szCs w:val="28"/>
          <w:lang w:val="ru-RU"/>
        </w:rPr>
        <w:t> </w:t>
      </w:r>
      <w:r w:rsidRPr="0066699B">
        <w:rPr>
          <w:rFonts w:ascii="Times New Roman" w:hAnsi="Times New Roman"/>
          <w:sz w:val="28"/>
          <w:szCs w:val="28"/>
        </w:rPr>
        <w:t>Н.</w:t>
      </w:r>
      <w:r w:rsidR="00646136">
        <w:rPr>
          <w:rFonts w:ascii="Times New Roman" w:hAnsi="Times New Roman"/>
          <w:sz w:val="28"/>
          <w:szCs w:val="28"/>
          <w:lang w:val="ru-RU"/>
        </w:rPr>
        <w:t> </w:t>
      </w:r>
      <w:r w:rsidRPr="0066699B">
        <w:rPr>
          <w:rFonts w:ascii="Times New Roman" w:hAnsi="Times New Roman"/>
          <w:sz w:val="28"/>
          <w:szCs w:val="28"/>
        </w:rPr>
        <w:t>Чернов, Т.</w:t>
      </w:r>
      <w:r w:rsidR="00646136">
        <w:rPr>
          <w:rFonts w:ascii="Times New Roman" w:hAnsi="Times New Roman"/>
          <w:sz w:val="28"/>
          <w:szCs w:val="28"/>
          <w:lang w:val="ru-RU"/>
        </w:rPr>
        <w:t> </w:t>
      </w:r>
      <w:r w:rsidRPr="0066699B">
        <w:rPr>
          <w:rFonts w:ascii="Times New Roman" w:hAnsi="Times New Roman"/>
          <w:sz w:val="28"/>
          <w:szCs w:val="28"/>
        </w:rPr>
        <w:t>Т.</w:t>
      </w:r>
      <w:r w:rsidR="00646136">
        <w:rPr>
          <w:rFonts w:ascii="Times New Roman" w:hAnsi="Times New Roman"/>
          <w:sz w:val="28"/>
          <w:szCs w:val="28"/>
          <w:lang w:val="ru-RU"/>
        </w:rPr>
        <w:t> </w:t>
      </w:r>
      <w:r w:rsidRPr="0066699B">
        <w:rPr>
          <w:rFonts w:ascii="Times New Roman" w:hAnsi="Times New Roman"/>
          <w:sz w:val="28"/>
          <w:szCs w:val="28"/>
        </w:rPr>
        <w:t>Березов, Е.</w:t>
      </w:r>
      <w:r w:rsidR="00646136">
        <w:rPr>
          <w:rFonts w:ascii="Times New Roman" w:hAnsi="Times New Roman"/>
          <w:sz w:val="28"/>
          <w:szCs w:val="28"/>
          <w:lang w:val="ru-RU"/>
        </w:rPr>
        <w:t> </w:t>
      </w:r>
      <w:r w:rsidRPr="0066699B">
        <w:rPr>
          <w:rFonts w:ascii="Times New Roman" w:hAnsi="Times New Roman"/>
          <w:sz w:val="28"/>
          <w:szCs w:val="28"/>
        </w:rPr>
        <w:t>В.</w:t>
      </w:r>
      <w:r w:rsidR="00646136">
        <w:rPr>
          <w:rFonts w:ascii="Times New Roman" w:hAnsi="Times New Roman"/>
          <w:sz w:val="28"/>
          <w:szCs w:val="28"/>
          <w:lang w:val="ru-RU"/>
        </w:rPr>
        <w:t> </w:t>
      </w:r>
      <w:r w:rsidRPr="0066699B">
        <w:rPr>
          <w:rFonts w:ascii="Times New Roman" w:hAnsi="Times New Roman"/>
          <w:sz w:val="28"/>
          <w:szCs w:val="28"/>
        </w:rPr>
        <w:t>Лукашева, И. П. Смирнова ; ред. А. А. Боровиков. – Ростов н/Д : Феникс, 2017. – 205 c.</w:t>
      </w:r>
    </w:p>
    <w:p w:rsidR="0066699B" w:rsidRPr="0066699B" w:rsidRDefault="0066699B" w:rsidP="0066699B">
      <w:pPr>
        <w:pStyle w:val="aa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6699B">
        <w:rPr>
          <w:rFonts w:ascii="Times New Roman" w:hAnsi="Times New Roman"/>
          <w:sz w:val="28"/>
          <w:szCs w:val="28"/>
        </w:rPr>
        <w:t>Биологическая химия : практикум для студентов медико-профилакт. фак. / А.</w:t>
      </w:r>
      <w:r w:rsidR="00E73E37">
        <w:rPr>
          <w:rFonts w:ascii="Times New Roman" w:hAnsi="Times New Roman"/>
          <w:sz w:val="28"/>
          <w:szCs w:val="28"/>
          <w:lang w:val="ru-RU"/>
        </w:rPr>
        <w:t> </w:t>
      </w:r>
      <w:r w:rsidRPr="0066699B">
        <w:rPr>
          <w:rFonts w:ascii="Times New Roman" w:hAnsi="Times New Roman"/>
          <w:sz w:val="28"/>
          <w:szCs w:val="28"/>
        </w:rPr>
        <w:t>Д.</w:t>
      </w:r>
      <w:r w:rsidR="00E73E37">
        <w:rPr>
          <w:rFonts w:ascii="Times New Roman" w:hAnsi="Times New Roman"/>
          <w:sz w:val="28"/>
          <w:szCs w:val="28"/>
          <w:lang w:val="ru-RU"/>
        </w:rPr>
        <w:t> </w:t>
      </w:r>
      <w:r w:rsidRPr="0066699B">
        <w:rPr>
          <w:rFonts w:ascii="Times New Roman" w:hAnsi="Times New Roman"/>
          <w:sz w:val="28"/>
          <w:szCs w:val="28"/>
        </w:rPr>
        <w:t>Таганович, Ж.</w:t>
      </w:r>
      <w:r w:rsidR="00E73E37">
        <w:rPr>
          <w:rFonts w:ascii="Times New Roman" w:hAnsi="Times New Roman"/>
          <w:sz w:val="28"/>
          <w:szCs w:val="28"/>
          <w:lang w:val="ru-RU"/>
        </w:rPr>
        <w:t> </w:t>
      </w:r>
      <w:r w:rsidRPr="0066699B">
        <w:rPr>
          <w:rFonts w:ascii="Times New Roman" w:hAnsi="Times New Roman"/>
          <w:sz w:val="28"/>
          <w:szCs w:val="28"/>
        </w:rPr>
        <w:t>А.</w:t>
      </w:r>
      <w:r w:rsidR="00E73E37">
        <w:rPr>
          <w:rFonts w:ascii="Times New Roman" w:hAnsi="Times New Roman"/>
          <w:sz w:val="28"/>
          <w:szCs w:val="28"/>
          <w:lang w:val="ru-RU"/>
        </w:rPr>
        <w:t> </w:t>
      </w:r>
      <w:r w:rsidRPr="0066699B">
        <w:rPr>
          <w:rFonts w:ascii="Times New Roman" w:hAnsi="Times New Roman"/>
          <w:sz w:val="28"/>
          <w:szCs w:val="28"/>
        </w:rPr>
        <w:t>Рутковская, А.</w:t>
      </w:r>
      <w:r w:rsidR="00E73E37">
        <w:rPr>
          <w:rFonts w:ascii="Times New Roman" w:hAnsi="Times New Roman"/>
          <w:sz w:val="28"/>
          <w:szCs w:val="28"/>
          <w:lang w:val="ru-RU"/>
        </w:rPr>
        <w:t> </w:t>
      </w:r>
      <w:r w:rsidRPr="0066699B">
        <w:rPr>
          <w:rFonts w:ascii="Times New Roman" w:hAnsi="Times New Roman"/>
          <w:sz w:val="28"/>
          <w:szCs w:val="28"/>
        </w:rPr>
        <w:t>В.</w:t>
      </w:r>
      <w:r w:rsidR="00E73E37">
        <w:rPr>
          <w:rFonts w:ascii="Times New Roman" w:hAnsi="Times New Roman"/>
          <w:sz w:val="28"/>
          <w:szCs w:val="28"/>
          <w:lang w:val="ru-RU"/>
        </w:rPr>
        <w:t> </w:t>
      </w:r>
      <w:r w:rsidRPr="0066699B">
        <w:rPr>
          <w:rFonts w:ascii="Times New Roman" w:hAnsi="Times New Roman"/>
          <w:sz w:val="28"/>
          <w:szCs w:val="28"/>
        </w:rPr>
        <w:t>Колб [и др.]. – Минск : Белорус. гос. мед. ун-т, 2023. – 164 с.</w:t>
      </w:r>
    </w:p>
    <w:p w:rsidR="0066699B" w:rsidRPr="0066699B" w:rsidRDefault="0066699B" w:rsidP="0066699B">
      <w:pPr>
        <w:pStyle w:val="aa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6699B">
        <w:rPr>
          <w:rFonts w:ascii="Times New Roman" w:hAnsi="Times New Roman"/>
          <w:sz w:val="28"/>
          <w:szCs w:val="28"/>
        </w:rPr>
        <w:t>Общая биохимия : пособие / И.</w:t>
      </w:r>
      <w:r w:rsidR="00E73E37">
        <w:rPr>
          <w:rFonts w:ascii="Times New Roman" w:hAnsi="Times New Roman"/>
          <w:sz w:val="28"/>
          <w:szCs w:val="28"/>
          <w:lang w:val="ru-RU"/>
        </w:rPr>
        <w:t> </w:t>
      </w:r>
      <w:r w:rsidRPr="0066699B">
        <w:rPr>
          <w:rFonts w:ascii="Times New Roman" w:hAnsi="Times New Roman"/>
          <w:sz w:val="28"/>
          <w:szCs w:val="28"/>
        </w:rPr>
        <w:t>Л.</w:t>
      </w:r>
      <w:r w:rsidR="00E73E37">
        <w:rPr>
          <w:rFonts w:ascii="Times New Roman" w:hAnsi="Times New Roman"/>
          <w:sz w:val="28"/>
          <w:szCs w:val="28"/>
          <w:lang w:val="ru-RU"/>
        </w:rPr>
        <w:t> </w:t>
      </w:r>
      <w:r w:rsidRPr="0066699B">
        <w:rPr>
          <w:rFonts w:ascii="Times New Roman" w:hAnsi="Times New Roman"/>
          <w:sz w:val="28"/>
          <w:szCs w:val="28"/>
        </w:rPr>
        <w:t>Гилеп, А.</w:t>
      </w:r>
      <w:r w:rsidR="00E73E37">
        <w:rPr>
          <w:rFonts w:ascii="Times New Roman" w:hAnsi="Times New Roman"/>
          <w:sz w:val="28"/>
          <w:szCs w:val="28"/>
          <w:lang w:val="ru-RU"/>
        </w:rPr>
        <w:t> </w:t>
      </w:r>
      <w:r w:rsidRPr="0066699B">
        <w:rPr>
          <w:rFonts w:ascii="Times New Roman" w:hAnsi="Times New Roman"/>
          <w:sz w:val="28"/>
          <w:szCs w:val="28"/>
        </w:rPr>
        <w:t>В.</w:t>
      </w:r>
      <w:r w:rsidR="00E73E37">
        <w:rPr>
          <w:rFonts w:ascii="Times New Roman" w:hAnsi="Times New Roman"/>
          <w:sz w:val="28"/>
          <w:szCs w:val="28"/>
          <w:lang w:val="ru-RU"/>
        </w:rPr>
        <w:t> </w:t>
      </w:r>
      <w:r w:rsidRPr="0066699B">
        <w:rPr>
          <w:rFonts w:ascii="Times New Roman" w:hAnsi="Times New Roman"/>
          <w:sz w:val="28"/>
          <w:szCs w:val="28"/>
        </w:rPr>
        <w:t>Ильютик, А.</w:t>
      </w:r>
      <w:r w:rsidR="00E73E37">
        <w:rPr>
          <w:rFonts w:ascii="Times New Roman" w:hAnsi="Times New Roman"/>
          <w:sz w:val="28"/>
          <w:szCs w:val="28"/>
          <w:lang w:val="ru-RU"/>
        </w:rPr>
        <w:t> </w:t>
      </w:r>
      <w:r w:rsidRPr="0066699B">
        <w:rPr>
          <w:rFonts w:ascii="Times New Roman" w:hAnsi="Times New Roman"/>
          <w:sz w:val="28"/>
          <w:szCs w:val="28"/>
        </w:rPr>
        <w:t>С.</w:t>
      </w:r>
      <w:r w:rsidR="00E73E37">
        <w:rPr>
          <w:rFonts w:ascii="Times New Roman" w:hAnsi="Times New Roman"/>
          <w:sz w:val="28"/>
          <w:szCs w:val="28"/>
          <w:lang w:val="ru-RU"/>
        </w:rPr>
        <w:t> </w:t>
      </w:r>
      <w:r w:rsidRPr="0066699B">
        <w:rPr>
          <w:rFonts w:ascii="Times New Roman" w:hAnsi="Times New Roman"/>
          <w:sz w:val="28"/>
          <w:szCs w:val="28"/>
        </w:rPr>
        <w:t>Базулько, И.</w:t>
      </w:r>
      <w:r w:rsidR="00E73E37">
        <w:rPr>
          <w:rFonts w:ascii="Times New Roman" w:hAnsi="Times New Roman"/>
          <w:sz w:val="28"/>
          <w:szCs w:val="28"/>
          <w:lang w:val="ru-RU"/>
        </w:rPr>
        <w:t> </w:t>
      </w:r>
      <w:r w:rsidRPr="0066699B">
        <w:rPr>
          <w:rFonts w:ascii="Times New Roman" w:hAnsi="Times New Roman"/>
          <w:sz w:val="28"/>
          <w:szCs w:val="28"/>
        </w:rPr>
        <w:t>Н.</w:t>
      </w:r>
      <w:r w:rsidR="00E73E37">
        <w:rPr>
          <w:rFonts w:ascii="Times New Roman" w:hAnsi="Times New Roman"/>
          <w:sz w:val="28"/>
          <w:szCs w:val="28"/>
          <w:lang w:val="ru-RU"/>
        </w:rPr>
        <w:t> </w:t>
      </w:r>
      <w:r w:rsidRPr="0066699B">
        <w:rPr>
          <w:rFonts w:ascii="Times New Roman" w:hAnsi="Times New Roman"/>
          <w:sz w:val="28"/>
          <w:szCs w:val="28"/>
        </w:rPr>
        <w:t>Рубченя. – Минск : Белорус. гос. ун-т физ. культуры, 2018. – 174 с.</w:t>
      </w:r>
    </w:p>
    <w:p w:rsidR="0066699B" w:rsidRDefault="0066699B" w:rsidP="0066699B">
      <w:pPr>
        <w:spacing w:after="0" w:line="240" w:lineRule="auto"/>
        <w:ind w:firstLine="709"/>
        <w:jc w:val="both"/>
      </w:pPr>
    </w:p>
    <w:p w:rsidR="0066699B" w:rsidRPr="0066699B" w:rsidRDefault="0066699B" w:rsidP="0066699B">
      <w:pPr>
        <w:spacing w:after="0" w:line="240" w:lineRule="auto"/>
        <w:ind w:firstLine="709"/>
        <w:jc w:val="both"/>
        <w:rPr>
          <w:b/>
        </w:rPr>
      </w:pPr>
      <w:r w:rsidRPr="0066699B">
        <w:rPr>
          <w:b/>
        </w:rPr>
        <w:t>Дополнительная литература</w:t>
      </w:r>
    </w:p>
    <w:p w:rsidR="0066699B" w:rsidRPr="0066699B" w:rsidRDefault="0066699B" w:rsidP="0066699B">
      <w:pPr>
        <w:pStyle w:val="aa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6699B">
        <w:rPr>
          <w:rFonts w:ascii="Times New Roman" w:hAnsi="Times New Roman"/>
          <w:sz w:val="28"/>
          <w:szCs w:val="28"/>
        </w:rPr>
        <w:t>Биохимия : учеб. для вузов / Л.</w:t>
      </w:r>
      <w:r w:rsidR="00E73E37">
        <w:rPr>
          <w:rFonts w:ascii="Times New Roman" w:hAnsi="Times New Roman"/>
          <w:sz w:val="28"/>
          <w:szCs w:val="28"/>
          <w:lang w:val="ru-RU"/>
        </w:rPr>
        <w:t> </w:t>
      </w:r>
      <w:r w:rsidRPr="0066699B">
        <w:rPr>
          <w:rFonts w:ascii="Times New Roman" w:hAnsi="Times New Roman"/>
          <w:sz w:val="28"/>
          <w:szCs w:val="28"/>
        </w:rPr>
        <w:t>А.</w:t>
      </w:r>
      <w:r w:rsidR="00E73E37">
        <w:rPr>
          <w:rFonts w:ascii="Times New Roman" w:hAnsi="Times New Roman"/>
          <w:sz w:val="28"/>
          <w:szCs w:val="28"/>
          <w:lang w:val="ru-RU"/>
        </w:rPr>
        <w:t> </w:t>
      </w:r>
      <w:r w:rsidRPr="0066699B">
        <w:rPr>
          <w:rFonts w:ascii="Times New Roman" w:hAnsi="Times New Roman"/>
          <w:sz w:val="28"/>
          <w:szCs w:val="28"/>
        </w:rPr>
        <w:t>Данилова, Е.</w:t>
      </w:r>
      <w:r w:rsidR="00E73E37">
        <w:rPr>
          <w:rFonts w:ascii="Times New Roman" w:hAnsi="Times New Roman"/>
          <w:sz w:val="28"/>
          <w:szCs w:val="28"/>
          <w:lang w:val="ru-RU"/>
        </w:rPr>
        <w:t> </w:t>
      </w:r>
      <w:r w:rsidRPr="0066699B">
        <w:rPr>
          <w:rFonts w:ascii="Times New Roman" w:hAnsi="Times New Roman"/>
          <w:sz w:val="28"/>
          <w:szCs w:val="28"/>
        </w:rPr>
        <w:t>Г.</w:t>
      </w:r>
      <w:r w:rsidR="00E73E37">
        <w:rPr>
          <w:rFonts w:ascii="Times New Roman" w:hAnsi="Times New Roman"/>
          <w:sz w:val="28"/>
          <w:szCs w:val="28"/>
          <w:lang w:val="ru-RU"/>
        </w:rPr>
        <w:t> </w:t>
      </w:r>
      <w:r w:rsidRPr="0066699B">
        <w:rPr>
          <w:rFonts w:ascii="Times New Roman" w:hAnsi="Times New Roman"/>
          <w:sz w:val="28"/>
          <w:szCs w:val="28"/>
        </w:rPr>
        <w:t>Батоцыренова, И.</w:t>
      </w:r>
      <w:r w:rsidR="00E73E37">
        <w:rPr>
          <w:rFonts w:ascii="Times New Roman" w:hAnsi="Times New Roman"/>
          <w:sz w:val="28"/>
          <w:szCs w:val="28"/>
          <w:lang w:val="ru-RU"/>
        </w:rPr>
        <w:t> </w:t>
      </w:r>
      <w:r w:rsidRPr="0066699B">
        <w:rPr>
          <w:rFonts w:ascii="Times New Roman" w:hAnsi="Times New Roman"/>
          <w:sz w:val="28"/>
          <w:szCs w:val="28"/>
        </w:rPr>
        <w:t>В.</w:t>
      </w:r>
      <w:r w:rsidR="00E73E37">
        <w:rPr>
          <w:rFonts w:ascii="Times New Roman" w:hAnsi="Times New Roman"/>
          <w:sz w:val="28"/>
          <w:szCs w:val="28"/>
          <w:lang w:val="ru-RU"/>
        </w:rPr>
        <w:t> </w:t>
      </w:r>
      <w:r w:rsidRPr="0066699B">
        <w:rPr>
          <w:rFonts w:ascii="Times New Roman" w:hAnsi="Times New Roman"/>
          <w:sz w:val="28"/>
          <w:szCs w:val="28"/>
        </w:rPr>
        <w:t>Вольхина [и др.] ; под ред. Л.</w:t>
      </w:r>
      <w:r w:rsidR="00E73E37">
        <w:rPr>
          <w:rFonts w:ascii="Times New Roman" w:hAnsi="Times New Roman"/>
          <w:sz w:val="28"/>
          <w:szCs w:val="28"/>
          <w:lang w:val="ru-RU"/>
        </w:rPr>
        <w:t> </w:t>
      </w:r>
      <w:r w:rsidRPr="0066699B">
        <w:rPr>
          <w:rFonts w:ascii="Times New Roman" w:hAnsi="Times New Roman"/>
          <w:sz w:val="28"/>
          <w:szCs w:val="28"/>
        </w:rPr>
        <w:t>А.</w:t>
      </w:r>
      <w:r w:rsidR="00E73E37">
        <w:rPr>
          <w:rFonts w:ascii="Times New Roman" w:hAnsi="Times New Roman"/>
          <w:sz w:val="28"/>
          <w:szCs w:val="28"/>
          <w:lang w:val="ru-RU"/>
        </w:rPr>
        <w:t> </w:t>
      </w:r>
      <w:r w:rsidRPr="0066699B">
        <w:rPr>
          <w:rFonts w:ascii="Times New Roman" w:hAnsi="Times New Roman"/>
          <w:sz w:val="28"/>
          <w:szCs w:val="28"/>
        </w:rPr>
        <w:t>Данилова. – СПб. : СпецЛит, 2020. – 333 с.</w:t>
      </w:r>
    </w:p>
    <w:p w:rsidR="0066699B" w:rsidRPr="0066699B" w:rsidRDefault="0066699B" w:rsidP="0066699B">
      <w:pPr>
        <w:pStyle w:val="aa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6699B">
        <w:rPr>
          <w:rFonts w:ascii="Times New Roman" w:hAnsi="Times New Roman"/>
          <w:sz w:val="28"/>
          <w:szCs w:val="28"/>
        </w:rPr>
        <w:t>Кольман, Я. Наглядная биохимия / Я.</w:t>
      </w:r>
      <w:r w:rsidR="00E73E37">
        <w:rPr>
          <w:rFonts w:ascii="Times New Roman" w:hAnsi="Times New Roman"/>
          <w:sz w:val="28"/>
          <w:szCs w:val="28"/>
          <w:lang w:val="ru-RU"/>
        </w:rPr>
        <w:t> </w:t>
      </w:r>
      <w:r w:rsidRPr="0066699B">
        <w:rPr>
          <w:rFonts w:ascii="Times New Roman" w:hAnsi="Times New Roman"/>
          <w:sz w:val="28"/>
          <w:szCs w:val="28"/>
        </w:rPr>
        <w:t>Кольман, К.-Г.</w:t>
      </w:r>
      <w:r w:rsidR="00E73E37">
        <w:rPr>
          <w:rFonts w:ascii="Times New Roman" w:hAnsi="Times New Roman"/>
          <w:sz w:val="28"/>
          <w:szCs w:val="28"/>
          <w:lang w:val="ru-RU"/>
        </w:rPr>
        <w:t> </w:t>
      </w:r>
      <w:r w:rsidRPr="0066699B">
        <w:rPr>
          <w:rFonts w:ascii="Times New Roman" w:hAnsi="Times New Roman"/>
          <w:sz w:val="28"/>
          <w:szCs w:val="28"/>
        </w:rPr>
        <w:t>Рем. – 7-е изд. – М. : Лаб. знаний, 2022. – 512 с.</w:t>
      </w:r>
    </w:p>
    <w:p w:rsidR="0066699B" w:rsidRPr="0066699B" w:rsidRDefault="0066699B" w:rsidP="0066699B">
      <w:pPr>
        <w:pStyle w:val="aa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6699B">
        <w:rPr>
          <w:rFonts w:ascii="Times New Roman" w:hAnsi="Times New Roman"/>
          <w:sz w:val="28"/>
          <w:szCs w:val="28"/>
        </w:rPr>
        <w:t>Комов, В.</w:t>
      </w:r>
      <w:r w:rsidR="00E73E37">
        <w:rPr>
          <w:rFonts w:ascii="Times New Roman" w:hAnsi="Times New Roman"/>
          <w:sz w:val="28"/>
          <w:szCs w:val="28"/>
          <w:lang w:val="ru-RU"/>
        </w:rPr>
        <w:t> </w:t>
      </w:r>
      <w:r w:rsidRPr="0066699B">
        <w:rPr>
          <w:rFonts w:ascii="Times New Roman" w:hAnsi="Times New Roman"/>
          <w:sz w:val="28"/>
          <w:szCs w:val="28"/>
        </w:rPr>
        <w:t>П. Биохимия : учеб. для вузов : в 2 ч. / В.</w:t>
      </w:r>
      <w:r w:rsidR="00E73E37">
        <w:rPr>
          <w:rFonts w:ascii="Times New Roman" w:hAnsi="Times New Roman"/>
          <w:sz w:val="28"/>
          <w:szCs w:val="28"/>
          <w:lang w:val="ru-RU"/>
        </w:rPr>
        <w:t> </w:t>
      </w:r>
      <w:r w:rsidRPr="0066699B">
        <w:rPr>
          <w:rFonts w:ascii="Times New Roman" w:hAnsi="Times New Roman"/>
          <w:sz w:val="28"/>
          <w:szCs w:val="28"/>
        </w:rPr>
        <w:t>П.</w:t>
      </w:r>
      <w:r w:rsidR="00E73E37">
        <w:rPr>
          <w:rFonts w:ascii="Times New Roman" w:hAnsi="Times New Roman"/>
          <w:sz w:val="28"/>
          <w:szCs w:val="28"/>
          <w:lang w:val="ru-RU"/>
        </w:rPr>
        <w:t> </w:t>
      </w:r>
      <w:r w:rsidRPr="0066699B">
        <w:rPr>
          <w:rFonts w:ascii="Times New Roman" w:hAnsi="Times New Roman"/>
          <w:sz w:val="28"/>
          <w:szCs w:val="28"/>
        </w:rPr>
        <w:t>Комов, В.</w:t>
      </w:r>
      <w:r w:rsidR="00E73E37">
        <w:rPr>
          <w:rFonts w:ascii="Times New Roman" w:hAnsi="Times New Roman"/>
          <w:sz w:val="28"/>
          <w:szCs w:val="28"/>
          <w:lang w:val="ru-RU"/>
        </w:rPr>
        <w:t> </w:t>
      </w:r>
      <w:r w:rsidRPr="0066699B">
        <w:rPr>
          <w:rFonts w:ascii="Times New Roman" w:hAnsi="Times New Roman"/>
          <w:sz w:val="28"/>
          <w:szCs w:val="28"/>
        </w:rPr>
        <w:t>Н.</w:t>
      </w:r>
      <w:r w:rsidR="00E73E37">
        <w:rPr>
          <w:rFonts w:ascii="Times New Roman" w:hAnsi="Times New Roman"/>
          <w:sz w:val="28"/>
          <w:szCs w:val="28"/>
          <w:lang w:val="ru-RU"/>
        </w:rPr>
        <w:t> </w:t>
      </w:r>
      <w:r w:rsidRPr="0066699B">
        <w:rPr>
          <w:rFonts w:ascii="Times New Roman" w:hAnsi="Times New Roman"/>
          <w:sz w:val="28"/>
          <w:szCs w:val="28"/>
        </w:rPr>
        <w:t xml:space="preserve">Шведова. – 4-е изд., испр. и доп. – М. : Юрайт, 2020. – </w:t>
      </w:r>
      <w:r w:rsidR="00E73E37" w:rsidRPr="0066699B">
        <w:rPr>
          <w:rFonts w:ascii="Times New Roman" w:hAnsi="Times New Roman"/>
          <w:sz w:val="28"/>
          <w:szCs w:val="28"/>
        </w:rPr>
        <w:t>2 ч.</w:t>
      </w:r>
    </w:p>
    <w:p w:rsidR="0066699B" w:rsidRPr="0066699B" w:rsidRDefault="0066699B" w:rsidP="0066699B">
      <w:pPr>
        <w:pStyle w:val="aa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6699B">
        <w:rPr>
          <w:rFonts w:ascii="Times New Roman" w:hAnsi="Times New Roman"/>
          <w:sz w:val="28"/>
          <w:szCs w:val="28"/>
        </w:rPr>
        <w:t>Нельсон, Д. Основы биохимии Ленинджера : в 3 т. / Д.</w:t>
      </w:r>
      <w:r w:rsidR="00E73E37">
        <w:rPr>
          <w:rFonts w:ascii="Times New Roman" w:hAnsi="Times New Roman"/>
          <w:sz w:val="28"/>
          <w:szCs w:val="28"/>
          <w:lang w:val="ru-RU"/>
        </w:rPr>
        <w:t> </w:t>
      </w:r>
      <w:r w:rsidRPr="0066699B">
        <w:rPr>
          <w:rFonts w:ascii="Times New Roman" w:hAnsi="Times New Roman"/>
          <w:sz w:val="28"/>
          <w:szCs w:val="28"/>
        </w:rPr>
        <w:t>Нельсон, М.</w:t>
      </w:r>
      <w:r w:rsidR="00E73E37">
        <w:rPr>
          <w:rFonts w:ascii="Times New Roman" w:hAnsi="Times New Roman"/>
          <w:sz w:val="28"/>
          <w:szCs w:val="28"/>
          <w:lang w:val="ru-RU"/>
        </w:rPr>
        <w:t> </w:t>
      </w:r>
      <w:r w:rsidRPr="0066699B">
        <w:rPr>
          <w:rFonts w:ascii="Times New Roman" w:hAnsi="Times New Roman"/>
          <w:sz w:val="28"/>
          <w:szCs w:val="28"/>
        </w:rPr>
        <w:t>Кокс ; под ред. А.</w:t>
      </w:r>
      <w:r w:rsidR="00E73E37">
        <w:rPr>
          <w:rFonts w:ascii="Times New Roman" w:hAnsi="Times New Roman"/>
          <w:sz w:val="28"/>
          <w:szCs w:val="28"/>
          <w:lang w:val="ru-RU"/>
        </w:rPr>
        <w:t> </w:t>
      </w:r>
      <w:r w:rsidRPr="0066699B">
        <w:rPr>
          <w:rFonts w:ascii="Times New Roman" w:hAnsi="Times New Roman"/>
          <w:sz w:val="28"/>
          <w:szCs w:val="28"/>
        </w:rPr>
        <w:t>А.</w:t>
      </w:r>
      <w:r w:rsidR="00E73E37">
        <w:rPr>
          <w:rFonts w:ascii="Times New Roman" w:hAnsi="Times New Roman"/>
          <w:sz w:val="28"/>
          <w:szCs w:val="28"/>
          <w:lang w:val="ru-RU"/>
        </w:rPr>
        <w:t> </w:t>
      </w:r>
      <w:r w:rsidRPr="0066699B">
        <w:rPr>
          <w:rFonts w:ascii="Times New Roman" w:hAnsi="Times New Roman"/>
          <w:sz w:val="28"/>
          <w:szCs w:val="28"/>
        </w:rPr>
        <w:t>Богданова, С.</w:t>
      </w:r>
      <w:r w:rsidR="00E73E37">
        <w:rPr>
          <w:rFonts w:ascii="Times New Roman" w:hAnsi="Times New Roman"/>
          <w:sz w:val="28"/>
          <w:szCs w:val="28"/>
          <w:lang w:val="ru-RU"/>
        </w:rPr>
        <w:t> </w:t>
      </w:r>
      <w:r w:rsidRPr="0066699B">
        <w:rPr>
          <w:rFonts w:ascii="Times New Roman" w:hAnsi="Times New Roman"/>
          <w:sz w:val="28"/>
          <w:szCs w:val="28"/>
        </w:rPr>
        <w:t>Н.</w:t>
      </w:r>
      <w:r w:rsidR="00E73E37">
        <w:rPr>
          <w:rFonts w:ascii="Times New Roman" w:hAnsi="Times New Roman"/>
          <w:sz w:val="28"/>
          <w:szCs w:val="28"/>
          <w:lang w:val="ru-RU"/>
        </w:rPr>
        <w:t> </w:t>
      </w:r>
      <w:r w:rsidRPr="0066699B">
        <w:rPr>
          <w:rFonts w:ascii="Times New Roman" w:hAnsi="Times New Roman"/>
          <w:sz w:val="28"/>
          <w:szCs w:val="28"/>
        </w:rPr>
        <w:t>Кочеткова ; пер. с англ. Т.</w:t>
      </w:r>
      <w:r w:rsidR="00E73E37">
        <w:rPr>
          <w:rFonts w:ascii="Times New Roman" w:hAnsi="Times New Roman"/>
          <w:sz w:val="28"/>
          <w:szCs w:val="28"/>
          <w:lang w:val="ru-RU"/>
        </w:rPr>
        <w:t> </w:t>
      </w:r>
      <w:r w:rsidRPr="0066699B">
        <w:rPr>
          <w:rFonts w:ascii="Times New Roman" w:hAnsi="Times New Roman"/>
          <w:sz w:val="28"/>
          <w:szCs w:val="28"/>
        </w:rPr>
        <w:t>П.</w:t>
      </w:r>
      <w:r w:rsidR="00E73E37">
        <w:rPr>
          <w:rFonts w:ascii="Times New Roman" w:hAnsi="Times New Roman"/>
          <w:sz w:val="28"/>
          <w:szCs w:val="28"/>
          <w:lang w:val="ru-RU"/>
        </w:rPr>
        <w:t> </w:t>
      </w:r>
      <w:r w:rsidRPr="0066699B">
        <w:rPr>
          <w:rFonts w:ascii="Times New Roman" w:hAnsi="Times New Roman"/>
          <w:sz w:val="28"/>
          <w:szCs w:val="28"/>
        </w:rPr>
        <w:t xml:space="preserve">Мосоловой. – Изд. 3-е, испр. – М. : Лаб. знаний, 2015–2017. – 3 т. </w:t>
      </w:r>
    </w:p>
    <w:p w:rsidR="0066699B" w:rsidRPr="0066699B" w:rsidRDefault="0066699B" w:rsidP="0066699B">
      <w:pPr>
        <w:pStyle w:val="aa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6699B">
        <w:rPr>
          <w:rFonts w:ascii="Times New Roman" w:hAnsi="Times New Roman"/>
          <w:sz w:val="28"/>
          <w:szCs w:val="28"/>
        </w:rPr>
        <w:t>Чиркин, А.</w:t>
      </w:r>
      <w:r w:rsidR="00E73E37">
        <w:rPr>
          <w:rFonts w:ascii="Times New Roman" w:hAnsi="Times New Roman"/>
          <w:sz w:val="28"/>
          <w:szCs w:val="28"/>
          <w:lang w:val="ru-RU"/>
        </w:rPr>
        <w:t> </w:t>
      </w:r>
      <w:r w:rsidRPr="0066699B">
        <w:rPr>
          <w:rFonts w:ascii="Times New Roman" w:hAnsi="Times New Roman"/>
          <w:sz w:val="28"/>
          <w:szCs w:val="28"/>
        </w:rPr>
        <w:t>А. Биологическая химия : учебник / А.</w:t>
      </w:r>
      <w:r w:rsidR="00E73E37">
        <w:rPr>
          <w:rFonts w:ascii="Times New Roman" w:hAnsi="Times New Roman"/>
          <w:sz w:val="28"/>
          <w:szCs w:val="28"/>
          <w:lang w:val="ru-RU"/>
        </w:rPr>
        <w:t> </w:t>
      </w:r>
      <w:r w:rsidRPr="0066699B">
        <w:rPr>
          <w:rFonts w:ascii="Times New Roman" w:hAnsi="Times New Roman"/>
          <w:sz w:val="28"/>
          <w:szCs w:val="28"/>
        </w:rPr>
        <w:t>А. Чиркин, Е.</w:t>
      </w:r>
      <w:r w:rsidR="00E73E37">
        <w:rPr>
          <w:rFonts w:ascii="Times New Roman" w:hAnsi="Times New Roman"/>
          <w:sz w:val="28"/>
          <w:szCs w:val="28"/>
          <w:lang w:val="ru-RU"/>
        </w:rPr>
        <w:t> </w:t>
      </w:r>
      <w:r w:rsidRPr="0066699B">
        <w:rPr>
          <w:rFonts w:ascii="Times New Roman" w:hAnsi="Times New Roman"/>
          <w:sz w:val="28"/>
          <w:szCs w:val="28"/>
        </w:rPr>
        <w:t>О.</w:t>
      </w:r>
      <w:r w:rsidR="00E73E37">
        <w:rPr>
          <w:rFonts w:ascii="Times New Roman" w:hAnsi="Times New Roman"/>
          <w:sz w:val="28"/>
          <w:szCs w:val="28"/>
          <w:lang w:val="ru-RU"/>
        </w:rPr>
        <w:t> </w:t>
      </w:r>
      <w:r w:rsidRPr="0066699B">
        <w:rPr>
          <w:rFonts w:ascii="Times New Roman" w:hAnsi="Times New Roman"/>
          <w:sz w:val="28"/>
          <w:szCs w:val="28"/>
        </w:rPr>
        <w:t>Данченко, В.</w:t>
      </w:r>
      <w:r w:rsidR="00E73E37">
        <w:rPr>
          <w:rFonts w:ascii="Times New Roman" w:hAnsi="Times New Roman"/>
          <w:sz w:val="28"/>
          <w:szCs w:val="28"/>
          <w:lang w:val="ru-RU"/>
        </w:rPr>
        <w:t> </w:t>
      </w:r>
      <w:r w:rsidRPr="0066699B">
        <w:rPr>
          <w:rFonts w:ascii="Times New Roman" w:hAnsi="Times New Roman"/>
          <w:sz w:val="28"/>
          <w:szCs w:val="28"/>
        </w:rPr>
        <w:t>В.</w:t>
      </w:r>
      <w:r w:rsidR="00E73E37">
        <w:rPr>
          <w:rFonts w:ascii="Times New Roman" w:hAnsi="Times New Roman"/>
          <w:sz w:val="28"/>
          <w:szCs w:val="28"/>
          <w:lang w:val="ru-RU"/>
        </w:rPr>
        <w:t> </w:t>
      </w:r>
      <w:r w:rsidRPr="0066699B">
        <w:rPr>
          <w:rFonts w:ascii="Times New Roman" w:hAnsi="Times New Roman"/>
          <w:sz w:val="28"/>
          <w:szCs w:val="28"/>
        </w:rPr>
        <w:t>Хрусталев. – Минск : Выш. шк., 2023. – 478 с.</w:t>
      </w:r>
    </w:p>
    <w:p w:rsidR="0066699B" w:rsidRDefault="0066699B">
      <w:pPr>
        <w:rPr>
          <w:b/>
        </w:rPr>
      </w:pPr>
    </w:p>
    <w:p w:rsidR="0066699B" w:rsidRDefault="0066699B">
      <w:pPr>
        <w:rPr>
          <w:b/>
        </w:rPr>
      </w:pPr>
      <w:r>
        <w:rPr>
          <w:b/>
        </w:rPr>
        <w:br w:type="page"/>
      </w:r>
    </w:p>
    <w:p w:rsidR="00CA218E" w:rsidRPr="0080177D" w:rsidRDefault="00CA218E" w:rsidP="0080177D">
      <w:pPr>
        <w:spacing w:after="0" w:line="240" w:lineRule="auto"/>
        <w:jc w:val="center"/>
        <w:rPr>
          <w:b/>
        </w:rPr>
      </w:pPr>
      <w:r w:rsidRPr="0080177D">
        <w:rPr>
          <w:b/>
        </w:rPr>
        <w:t>РЕКОМЕНДУЕМЫЕ ФОРМЫ И МЕТОДЫ ОБУЧЕНИЯ</w:t>
      </w:r>
    </w:p>
    <w:p w:rsidR="00F82652" w:rsidRPr="0080177D" w:rsidRDefault="00F82652" w:rsidP="0080177D">
      <w:pPr>
        <w:spacing w:after="0" w:line="240" w:lineRule="auto"/>
        <w:jc w:val="center"/>
        <w:rPr>
          <w:b/>
        </w:rPr>
      </w:pPr>
    </w:p>
    <w:p w:rsidR="00C00C44" w:rsidRPr="0080177D" w:rsidRDefault="002D4275" w:rsidP="0080177D">
      <w:pPr>
        <w:spacing w:after="0" w:line="240" w:lineRule="auto"/>
        <w:ind w:firstLine="709"/>
        <w:jc w:val="both"/>
      </w:pPr>
      <w:r w:rsidRPr="0080177D">
        <w:t>Формы обучения: аудиторная (лекции</w:t>
      </w:r>
      <w:r w:rsidR="00435A24" w:rsidRPr="0080177D">
        <w:t>, лабораторные занятия, семинарские занятия</w:t>
      </w:r>
      <w:r w:rsidRPr="0080177D">
        <w:t xml:space="preserve"> и практические занятия) и внеаудиторная (самостоятельная) работа.</w:t>
      </w:r>
    </w:p>
    <w:p w:rsidR="002D4275" w:rsidRPr="0080177D" w:rsidRDefault="002D4275" w:rsidP="0080177D">
      <w:pPr>
        <w:spacing w:after="0" w:line="240" w:lineRule="auto"/>
        <w:ind w:firstLine="709"/>
        <w:jc w:val="both"/>
      </w:pPr>
      <w:r w:rsidRPr="0080177D">
        <w:t>Основными методами обучения,</w:t>
      </w:r>
      <w:r w:rsidR="00F361B7" w:rsidRPr="0080177D">
        <w:t xml:space="preserve"> </w:t>
      </w:r>
      <w:r w:rsidR="00B65A5C" w:rsidRPr="0080177D">
        <w:t>обеспечивающими формировани</w:t>
      </w:r>
      <w:r w:rsidR="00B10B2A" w:rsidRPr="0080177D">
        <w:t>е профессиональных компетенций,</w:t>
      </w:r>
      <w:r w:rsidR="00B65A5C" w:rsidRPr="0080177D">
        <w:t xml:space="preserve"> </w:t>
      </w:r>
      <w:r w:rsidR="00A803B9" w:rsidRPr="0080177D">
        <w:t>развит</w:t>
      </w:r>
      <w:r w:rsidR="00B65A5C" w:rsidRPr="0080177D">
        <w:t>ие</w:t>
      </w:r>
      <w:r w:rsidR="00A803B9" w:rsidRPr="0080177D">
        <w:t xml:space="preserve"> самостоятельности и активности обучающихся</w:t>
      </w:r>
      <w:r w:rsidR="00F361B7" w:rsidRPr="0080177D">
        <w:t>,</w:t>
      </w:r>
      <w:r w:rsidR="0024418E" w:rsidRPr="0080177D">
        <w:t xml:space="preserve"> </w:t>
      </w:r>
      <w:r w:rsidR="00B10B2A" w:rsidRPr="0080177D">
        <w:t>отвечающими</w:t>
      </w:r>
      <w:r w:rsidR="00F361B7" w:rsidRPr="0080177D">
        <w:t xml:space="preserve"> цели и задачам учебной дисциплины </w:t>
      </w:r>
      <w:r w:rsidRPr="0080177D">
        <w:t>являются:</w:t>
      </w:r>
    </w:p>
    <w:p w:rsidR="0024418E" w:rsidRPr="0080177D" w:rsidRDefault="0024418E" w:rsidP="0080177D">
      <w:pPr>
        <w:spacing w:after="0" w:line="240" w:lineRule="auto"/>
        <w:ind w:firstLine="709"/>
        <w:jc w:val="both"/>
      </w:pPr>
      <w:r w:rsidRPr="0080177D">
        <w:t xml:space="preserve">– </w:t>
      </w:r>
      <w:r w:rsidR="00531821" w:rsidRPr="0080177D">
        <w:t xml:space="preserve">активные и интерактивные </w:t>
      </w:r>
      <w:r w:rsidR="00DA7FA6" w:rsidRPr="0080177D">
        <w:t xml:space="preserve">методы обучения, реализуемые на </w:t>
      </w:r>
      <w:r w:rsidR="00435A24" w:rsidRPr="0080177D">
        <w:t xml:space="preserve">лабораторных, семинарских и </w:t>
      </w:r>
      <w:r w:rsidR="00DA7FA6" w:rsidRPr="0080177D">
        <w:t>практических занятиях и при организации самостоятельной работы студентов;</w:t>
      </w:r>
    </w:p>
    <w:p w:rsidR="0024418E" w:rsidRPr="0080177D" w:rsidRDefault="0024418E" w:rsidP="0080177D">
      <w:pPr>
        <w:spacing w:after="0" w:line="240" w:lineRule="auto"/>
        <w:ind w:firstLine="709"/>
        <w:jc w:val="both"/>
      </w:pPr>
      <w:r w:rsidRPr="0080177D">
        <w:t xml:space="preserve">– </w:t>
      </w:r>
      <w:r w:rsidR="00531821" w:rsidRPr="0080177D">
        <w:t>проблемное обучение;</w:t>
      </w:r>
    </w:p>
    <w:p w:rsidR="0024418E" w:rsidRPr="0080177D" w:rsidRDefault="0024418E" w:rsidP="0080177D">
      <w:pPr>
        <w:spacing w:after="0" w:line="240" w:lineRule="auto"/>
        <w:ind w:firstLine="709"/>
        <w:jc w:val="both"/>
      </w:pPr>
      <w:r w:rsidRPr="0080177D">
        <w:t xml:space="preserve">– </w:t>
      </w:r>
      <w:r w:rsidR="00531821" w:rsidRPr="0080177D">
        <w:t>метод проектов;</w:t>
      </w:r>
    </w:p>
    <w:p w:rsidR="0024418E" w:rsidRPr="0080177D" w:rsidRDefault="0024418E" w:rsidP="0080177D">
      <w:pPr>
        <w:spacing w:after="0" w:line="240" w:lineRule="auto"/>
        <w:ind w:firstLine="709"/>
        <w:jc w:val="both"/>
      </w:pPr>
      <w:r w:rsidRPr="0080177D">
        <w:t xml:space="preserve">– </w:t>
      </w:r>
      <w:r w:rsidR="00C027ED" w:rsidRPr="0080177D">
        <w:t>решение ситуационных задач</w:t>
      </w:r>
      <w:r w:rsidR="008D1FD2" w:rsidRPr="0080177D">
        <w:t>.</w:t>
      </w:r>
    </w:p>
    <w:p w:rsidR="00F82652" w:rsidRPr="0080177D" w:rsidRDefault="00F82652" w:rsidP="0080177D">
      <w:pPr>
        <w:spacing w:after="0" w:line="240" w:lineRule="auto"/>
        <w:jc w:val="center"/>
        <w:rPr>
          <w:b/>
        </w:rPr>
      </w:pPr>
    </w:p>
    <w:p w:rsidR="00C00C44" w:rsidRPr="0080177D" w:rsidRDefault="00C00C44" w:rsidP="0080177D">
      <w:pPr>
        <w:spacing w:after="0" w:line="240" w:lineRule="auto"/>
        <w:jc w:val="center"/>
        <w:rPr>
          <w:b/>
        </w:rPr>
      </w:pPr>
      <w:r w:rsidRPr="0080177D">
        <w:rPr>
          <w:b/>
        </w:rPr>
        <w:t>ПЕРЕЧЕНЬ РЕКОМЕНДУЕМЫХ СРЕДСТВ ДИАГНОСТИКИ</w:t>
      </w:r>
    </w:p>
    <w:p w:rsidR="00F82652" w:rsidRPr="0080177D" w:rsidRDefault="00F82652" w:rsidP="0080177D">
      <w:pPr>
        <w:spacing w:after="0" w:line="240" w:lineRule="auto"/>
        <w:jc w:val="center"/>
        <w:rPr>
          <w:b/>
          <w:color w:val="FF0000"/>
        </w:rPr>
      </w:pPr>
    </w:p>
    <w:p w:rsidR="00E93655" w:rsidRPr="0080177D" w:rsidRDefault="00E93655" w:rsidP="0080177D">
      <w:pPr>
        <w:spacing w:after="0" w:line="240" w:lineRule="auto"/>
        <w:ind w:firstLine="709"/>
        <w:jc w:val="both"/>
        <w:rPr>
          <w:color w:val="000000" w:themeColor="text1"/>
        </w:rPr>
      </w:pPr>
      <w:r w:rsidRPr="0080177D">
        <w:rPr>
          <w:color w:val="000000" w:themeColor="text1"/>
        </w:rPr>
        <w:t>Для оценки сформированности</w:t>
      </w:r>
      <w:r w:rsidR="00FE7A22" w:rsidRPr="0080177D">
        <w:rPr>
          <w:color w:val="000000" w:themeColor="text1"/>
        </w:rPr>
        <w:t xml:space="preserve"> </w:t>
      </w:r>
      <w:proofErr w:type="gramStart"/>
      <w:r w:rsidR="00FE7A22" w:rsidRPr="0080177D">
        <w:rPr>
          <w:color w:val="000000" w:themeColor="text1"/>
        </w:rPr>
        <w:t>компетен</w:t>
      </w:r>
      <w:r w:rsidR="00427415" w:rsidRPr="0080177D">
        <w:rPr>
          <w:color w:val="000000" w:themeColor="text1"/>
        </w:rPr>
        <w:t>ций</w:t>
      </w:r>
      <w:proofErr w:type="gramEnd"/>
      <w:r w:rsidR="00427415" w:rsidRPr="0080177D">
        <w:rPr>
          <w:color w:val="000000" w:themeColor="text1"/>
        </w:rPr>
        <w:t xml:space="preserve"> обучающихся</w:t>
      </w:r>
      <w:r w:rsidR="00FE7A22" w:rsidRPr="0080177D">
        <w:rPr>
          <w:color w:val="000000" w:themeColor="text1"/>
        </w:rPr>
        <w:t xml:space="preserve"> </w:t>
      </w:r>
      <w:r w:rsidR="00427415" w:rsidRPr="0080177D">
        <w:rPr>
          <w:color w:val="000000" w:themeColor="text1"/>
        </w:rPr>
        <w:t xml:space="preserve">в ходе изучения учебной дисциплины </w:t>
      </w:r>
      <w:r w:rsidR="00FE7A22" w:rsidRPr="0080177D">
        <w:rPr>
          <w:color w:val="000000" w:themeColor="text1"/>
        </w:rPr>
        <w:t>используются</w:t>
      </w:r>
      <w:r w:rsidR="0044063A" w:rsidRPr="0080177D">
        <w:rPr>
          <w:color w:val="000000" w:themeColor="text1"/>
        </w:rPr>
        <w:t xml:space="preserve"> средства диагностики учебной деятельности для проведения текущего контроля и контроля за выполнением самостоятельной работы студентов.</w:t>
      </w:r>
    </w:p>
    <w:p w:rsidR="00FE7A22" w:rsidRPr="0080177D" w:rsidRDefault="00E93655" w:rsidP="0080177D">
      <w:pPr>
        <w:spacing w:after="0" w:line="240" w:lineRule="auto"/>
        <w:ind w:firstLine="709"/>
        <w:jc w:val="both"/>
        <w:rPr>
          <w:color w:val="000000" w:themeColor="text1"/>
        </w:rPr>
      </w:pPr>
      <w:r w:rsidRPr="0080177D">
        <w:rPr>
          <w:color w:val="000000" w:themeColor="text1"/>
        </w:rPr>
        <w:t>Для текущего контроля усвоения знаний студентами используется следующий п</w:t>
      </w:r>
      <w:r w:rsidR="0044063A" w:rsidRPr="0080177D">
        <w:rPr>
          <w:color w:val="000000" w:themeColor="text1"/>
        </w:rPr>
        <w:t>еречень диагностического инструментария</w:t>
      </w:r>
      <w:r w:rsidR="00FE7A22" w:rsidRPr="0080177D">
        <w:rPr>
          <w:color w:val="000000" w:themeColor="text1"/>
        </w:rPr>
        <w:t xml:space="preserve">: </w:t>
      </w:r>
    </w:p>
    <w:p w:rsidR="008F19F4" w:rsidRPr="0080177D" w:rsidRDefault="008F19F4" w:rsidP="0080177D">
      <w:pPr>
        <w:numPr>
          <w:ilvl w:val="0"/>
          <w:numId w:val="4"/>
        </w:numPr>
        <w:adjustRightInd w:val="0"/>
        <w:spacing w:after="0" w:line="240" w:lineRule="auto"/>
        <w:ind w:left="142" w:firstLine="567"/>
        <w:jc w:val="both"/>
        <w:rPr>
          <w:rFonts w:eastAsia="Times New Roman"/>
          <w:color w:val="000000" w:themeColor="text1"/>
          <w:lang w:eastAsia="ru-RU"/>
        </w:rPr>
      </w:pPr>
      <w:r w:rsidRPr="0080177D">
        <w:rPr>
          <w:rFonts w:eastAsia="Times New Roman"/>
          <w:color w:val="000000" w:themeColor="text1"/>
          <w:lang w:eastAsia="ru-RU"/>
        </w:rPr>
        <w:t>устная форма: устный опрос на лабораторных и практических занятиях; итоговые контрольные вопросы по разделам и темам; доклады на практических и семинарских занятиях;</w:t>
      </w:r>
    </w:p>
    <w:p w:rsidR="008F19F4" w:rsidRPr="0080177D" w:rsidRDefault="008F19F4" w:rsidP="0080177D">
      <w:pPr>
        <w:numPr>
          <w:ilvl w:val="0"/>
          <w:numId w:val="4"/>
        </w:numPr>
        <w:adjustRightInd w:val="0"/>
        <w:spacing w:after="0" w:line="240" w:lineRule="auto"/>
        <w:ind w:left="142" w:firstLine="567"/>
        <w:jc w:val="both"/>
        <w:rPr>
          <w:rFonts w:eastAsia="Times New Roman"/>
          <w:color w:val="000000" w:themeColor="text1"/>
          <w:lang w:eastAsia="ru-RU"/>
        </w:rPr>
      </w:pPr>
      <w:r w:rsidRPr="0080177D">
        <w:rPr>
          <w:rFonts w:eastAsia="Times New Roman"/>
          <w:color w:val="000000" w:themeColor="text1"/>
          <w:lang w:eastAsia="ru-RU"/>
        </w:rPr>
        <w:t>письменная форма: тесты</w:t>
      </w:r>
      <w:r w:rsidR="00FC1044" w:rsidRPr="0080177D">
        <w:rPr>
          <w:rFonts w:eastAsia="Times New Roman"/>
          <w:color w:val="000000" w:themeColor="text1"/>
          <w:lang w:eastAsia="ru-RU"/>
        </w:rPr>
        <w:t>,</w:t>
      </w:r>
      <w:r w:rsidRPr="0080177D">
        <w:rPr>
          <w:rFonts w:eastAsia="Times New Roman"/>
          <w:color w:val="000000" w:themeColor="text1"/>
          <w:lang w:eastAsia="ru-RU"/>
        </w:rPr>
        <w:t xml:space="preserve"> выполнение заданий лабораторного практикума, рефераты;</w:t>
      </w:r>
    </w:p>
    <w:p w:rsidR="008F19F4" w:rsidRPr="0080177D" w:rsidRDefault="008F19F4" w:rsidP="0080177D">
      <w:pPr>
        <w:numPr>
          <w:ilvl w:val="0"/>
          <w:numId w:val="4"/>
        </w:numPr>
        <w:adjustRightInd w:val="0"/>
        <w:spacing w:after="0" w:line="240" w:lineRule="auto"/>
        <w:ind w:left="142" w:firstLine="567"/>
        <w:jc w:val="both"/>
        <w:rPr>
          <w:rFonts w:eastAsia="Times New Roman"/>
          <w:color w:val="000000" w:themeColor="text1"/>
          <w:lang w:eastAsia="ru-RU"/>
        </w:rPr>
      </w:pPr>
      <w:r w:rsidRPr="0080177D">
        <w:rPr>
          <w:rFonts w:eastAsia="Times New Roman"/>
          <w:color w:val="000000" w:themeColor="text1"/>
          <w:lang w:eastAsia="ru-RU"/>
        </w:rPr>
        <w:t xml:space="preserve">устно-письменная форма: составление сравнительных и определительных таблиц, отчеты по лабораторным занятиям и их устная защита; </w:t>
      </w:r>
    </w:p>
    <w:p w:rsidR="008F19F4" w:rsidRPr="0080177D" w:rsidRDefault="008F19F4" w:rsidP="0080177D">
      <w:pPr>
        <w:numPr>
          <w:ilvl w:val="0"/>
          <w:numId w:val="4"/>
        </w:numPr>
        <w:adjustRightInd w:val="0"/>
        <w:spacing w:after="0" w:line="240" w:lineRule="auto"/>
        <w:ind w:left="142" w:firstLine="567"/>
        <w:jc w:val="both"/>
        <w:rPr>
          <w:rFonts w:eastAsia="Times New Roman"/>
          <w:color w:val="000000" w:themeColor="text1"/>
          <w:lang w:eastAsia="ru-RU"/>
        </w:rPr>
      </w:pPr>
      <w:r w:rsidRPr="0080177D">
        <w:rPr>
          <w:rFonts w:eastAsia="Times New Roman"/>
          <w:color w:val="000000" w:themeColor="text1"/>
          <w:lang w:eastAsia="ru-RU"/>
        </w:rPr>
        <w:t>техническая форма: электронные тесты, учебно-методические материалы в системе дистанционного обучения «</w:t>
      </w:r>
      <w:r w:rsidRPr="0080177D">
        <w:rPr>
          <w:rFonts w:eastAsia="Times New Roman"/>
          <w:color w:val="000000" w:themeColor="text1"/>
          <w:lang w:val="en-US" w:eastAsia="ru-RU"/>
        </w:rPr>
        <w:t>Moodle</w:t>
      </w:r>
      <w:r w:rsidRPr="0080177D">
        <w:rPr>
          <w:rFonts w:eastAsia="Times New Roman"/>
          <w:color w:val="000000" w:themeColor="text1"/>
          <w:lang w:eastAsia="ru-RU"/>
        </w:rPr>
        <w:t>».</w:t>
      </w:r>
    </w:p>
    <w:p w:rsidR="00F82652" w:rsidRPr="0080177D" w:rsidRDefault="00F82652" w:rsidP="0080177D">
      <w:pPr>
        <w:spacing w:after="0" w:line="240" w:lineRule="auto"/>
        <w:jc w:val="center"/>
        <w:rPr>
          <w:b/>
        </w:rPr>
      </w:pPr>
    </w:p>
    <w:p w:rsidR="00C00C44" w:rsidRPr="0080177D" w:rsidRDefault="00C00C44" w:rsidP="0080177D">
      <w:pPr>
        <w:spacing w:after="0" w:line="240" w:lineRule="auto"/>
        <w:jc w:val="center"/>
        <w:rPr>
          <w:b/>
        </w:rPr>
      </w:pPr>
      <w:r w:rsidRPr="0080177D">
        <w:rPr>
          <w:b/>
        </w:rPr>
        <w:t>МЕТОДИЧЕС</w:t>
      </w:r>
      <w:r w:rsidR="0003163F" w:rsidRPr="0080177D">
        <w:rPr>
          <w:b/>
        </w:rPr>
        <w:t>КИЕ РЕКОМЕНДАЦИИ ПО ОРГАНИЗАЦИИ</w:t>
      </w:r>
      <w:r w:rsidR="00FF6D04" w:rsidRPr="0080177D">
        <w:rPr>
          <w:b/>
        </w:rPr>
        <w:t xml:space="preserve"> </w:t>
      </w:r>
      <w:r w:rsidRPr="0080177D">
        <w:rPr>
          <w:b/>
        </w:rPr>
        <w:t>И ВЫПОЛНЕНИЮ САМОСТОЯТЕЛЬНОЙ РАБОТЫ СТУДЕНТОВ</w:t>
      </w:r>
    </w:p>
    <w:p w:rsidR="00F82652" w:rsidRPr="0080177D" w:rsidRDefault="00F82652" w:rsidP="0080177D">
      <w:pPr>
        <w:spacing w:after="0" w:line="240" w:lineRule="auto"/>
        <w:jc w:val="center"/>
        <w:rPr>
          <w:b/>
        </w:rPr>
      </w:pPr>
    </w:p>
    <w:p w:rsidR="00D11378" w:rsidRPr="0080177D" w:rsidRDefault="00D11378" w:rsidP="0080177D">
      <w:pPr>
        <w:spacing w:after="0" w:line="240" w:lineRule="auto"/>
        <w:ind w:firstLine="709"/>
        <w:jc w:val="both"/>
        <w:rPr>
          <w:color w:val="000000" w:themeColor="text1"/>
        </w:rPr>
      </w:pPr>
      <w:r w:rsidRPr="0080177D">
        <w:rPr>
          <w:color w:val="000000" w:themeColor="text1"/>
        </w:rPr>
        <w:t>Самостоятельная работа по учебной дисциплине «</w:t>
      </w:r>
      <w:r w:rsidR="00FC1044" w:rsidRPr="0080177D">
        <w:rPr>
          <w:color w:val="000000" w:themeColor="text1"/>
        </w:rPr>
        <w:t>Биологическая химия</w:t>
      </w:r>
      <w:r w:rsidRPr="0080177D">
        <w:rPr>
          <w:color w:val="000000" w:themeColor="text1"/>
        </w:rPr>
        <w:t xml:space="preserve">» направлена </w:t>
      </w:r>
      <w:r w:rsidR="00972DD9" w:rsidRPr="0080177D">
        <w:rPr>
          <w:color w:val="000000" w:themeColor="text1"/>
        </w:rPr>
        <w:t xml:space="preserve">на </w:t>
      </w:r>
      <w:r w:rsidR="004B79F1" w:rsidRPr="0080177D">
        <w:rPr>
          <w:color w:val="000000" w:themeColor="text1"/>
        </w:rPr>
        <w:t>обобщение</w:t>
      </w:r>
      <w:r w:rsidRPr="0080177D">
        <w:rPr>
          <w:color w:val="000000" w:themeColor="text1"/>
        </w:rPr>
        <w:t xml:space="preserve"> теоретического материала</w:t>
      </w:r>
      <w:r w:rsidR="006A2B7D" w:rsidRPr="0080177D">
        <w:rPr>
          <w:color w:val="000000" w:themeColor="text1"/>
        </w:rPr>
        <w:t>,</w:t>
      </w:r>
      <w:r w:rsidR="004B79F1" w:rsidRPr="0080177D">
        <w:rPr>
          <w:color w:val="000000" w:themeColor="text1"/>
        </w:rPr>
        <w:t xml:space="preserve"> изученного на лекциях</w:t>
      </w:r>
      <w:r w:rsidR="00D97821" w:rsidRPr="0080177D">
        <w:rPr>
          <w:color w:val="000000" w:themeColor="text1"/>
        </w:rPr>
        <w:t xml:space="preserve"> и формирование у студентов</w:t>
      </w:r>
      <w:r w:rsidRPr="0080177D">
        <w:rPr>
          <w:color w:val="000000" w:themeColor="text1"/>
        </w:rPr>
        <w:t xml:space="preserve"> умений </w:t>
      </w:r>
      <w:r w:rsidR="006A2B7D" w:rsidRPr="0080177D">
        <w:rPr>
          <w:color w:val="000000" w:themeColor="text1"/>
        </w:rPr>
        <w:t>работать</w:t>
      </w:r>
      <w:r w:rsidRPr="0080177D">
        <w:rPr>
          <w:color w:val="000000" w:themeColor="text1"/>
        </w:rPr>
        <w:t xml:space="preserve"> с учебной и научной литературой, а также на освоение методики решения задач, что является необходимым навыком в будущей профес</w:t>
      </w:r>
      <w:r w:rsidR="006A2B7D" w:rsidRPr="0080177D">
        <w:rPr>
          <w:color w:val="000000" w:themeColor="text1"/>
        </w:rPr>
        <w:t>сиональной деятельности учителя</w:t>
      </w:r>
      <w:r w:rsidRPr="0080177D">
        <w:rPr>
          <w:color w:val="000000" w:themeColor="text1"/>
        </w:rPr>
        <w:t>.</w:t>
      </w:r>
    </w:p>
    <w:p w:rsidR="00A253FE" w:rsidRPr="0080177D" w:rsidRDefault="00A253FE" w:rsidP="0080177D">
      <w:pPr>
        <w:spacing w:after="0" w:line="240" w:lineRule="auto"/>
        <w:ind w:firstLine="709"/>
        <w:jc w:val="both"/>
        <w:rPr>
          <w:color w:val="000000" w:themeColor="text1"/>
        </w:rPr>
      </w:pPr>
      <w:r w:rsidRPr="0080177D">
        <w:rPr>
          <w:color w:val="000000" w:themeColor="text1"/>
        </w:rPr>
        <w:t>Работа преподавателя заключается в обучении студентов способам самостоятельной учебной деятельности</w:t>
      </w:r>
      <w:r w:rsidR="007F1098" w:rsidRPr="0080177D">
        <w:rPr>
          <w:color w:val="000000" w:themeColor="text1"/>
        </w:rPr>
        <w:t xml:space="preserve"> и в формировании у них соответствующих умений и навыков</w:t>
      </w:r>
      <w:r w:rsidR="00731BE4" w:rsidRPr="0080177D">
        <w:rPr>
          <w:color w:val="000000" w:themeColor="text1"/>
        </w:rPr>
        <w:t xml:space="preserve">; в </w:t>
      </w:r>
      <w:r w:rsidR="005E0811" w:rsidRPr="0080177D">
        <w:rPr>
          <w:color w:val="000000" w:themeColor="text1"/>
        </w:rPr>
        <w:t>определении тем и вопросов</w:t>
      </w:r>
      <w:r w:rsidR="00FF6D04" w:rsidRPr="0080177D">
        <w:rPr>
          <w:color w:val="000000" w:themeColor="text1"/>
        </w:rPr>
        <w:t xml:space="preserve"> </w:t>
      </w:r>
      <w:r w:rsidR="00731BE4" w:rsidRPr="0080177D">
        <w:rPr>
          <w:color w:val="000000" w:themeColor="text1"/>
        </w:rPr>
        <w:t>в содержании учебного материала</w:t>
      </w:r>
      <w:r w:rsidR="00E62EF5" w:rsidRPr="0080177D">
        <w:rPr>
          <w:color w:val="000000" w:themeColor="text1"/>
        </w:rPr>
        <w:t xml:space="preserve"> для самост</w:t>
      </w:r>
      <w:r w:rsidR="00D97821" w:rsidRPr="0080177D">
        <w:rPr>
          <w:color w:val="000000" w:themeColor="text1"/>
        </w:rPr>
        <w:t>оятельного изучения студентами</w:t>
      </w:r>
      <w:r w:rsidR="00E62EF5" w:rsidRPr="0080177D">
        <w:rPr>
          <w:color w:val="000000" w:themeColor="text1"/>
        </w:rPr>
        <w:t xml:space="preserve"> по учебным пособиям</w:t>
      </w:r>
      <w:r w:rsidR="00DB7D8F" w:rsidRPr="0080177D">
        <w:rPr>
          <w:color w:val="000000" w:themeColor="text1"/>
        </w:rPr>
        <w:t xml:space="preserve">; в </w:t>
      </w:r>
      <w:r w:rsidR="003041C5" w:rsidRPr="0080177D">
        <w:rPr>
          <w:color w:val="000000" w:themeColor="text1"/>
        </w:rPr>
        <w:t>проведе</w:t>
      </w:r>
      <w:r w:rsidR="00DB7D8F" w:rsidRPr="0080177D">
        <w:rPr>
          <w:color w:val="000000" w:themeColor="text1"/>
        </w:rPr>
        <w:t>нии контроля</w:t>
      </w:r>
      <w:r w:rsidR="003041C5" w:rsidRPr="0080177D">
        <w:rPr>
          <w:color w:val="000000" w:themeColor="text1"/>
        </w:rPr>
        <w:t xml:space="preserve"> выполнения заданий</w:t>
      </w:r>
      <w:r w:rsidR="00DB7D8F" w:rsidRPr="0080177D">
        <w:rPr>
          <w:color w:val="000000" w:themeColor="text1"/>
        </w:rPr>
        <w:t xml:space="preserve"> самостоятельной работы студентов.</w:t>
      </w:r>
    </w:p>
    <w:p w:rsidR="00D11378" w:rsidRPr="0080177D" w:rsidRDefault="00D11378" w:rsidP="0080177D">
      <w:pPr>
        <w:spacing w:after="0" w:line="240" w:lineRule="auto"/>
        <w:ind w:firstLine="709"/>
        <w:jc w:val="both"/>
        <w:rPr>
          <w:color w:val="000000" w:themeColor="text1"/>
        </w:rPr>
      </w:pPr>
      <w:r w:rsidRPr="0080177D">
        <w:rPr>
          <w:color w:val="000000" w:themeColor="text1"/>
        </w:rPr>
        <w:t xml:space="preserve">Самостоятельная </w:t>
      </w:r>
      <w:r w:rsidR="00972DD9" w:rsidRPr="0080177D">
        <w:rPr>
          <w:color w:val="000000" w:themeColor="text1"/>
        </w:rPr>
        <w:t xml:space="preserve">работа </w:t>
      </w:r>
      <w:r w:rsidRPr="0080177D">
        <w:rPr>
          <w:color w:val="000000" w:themeColor="text1"/>
        </w:rPr>
        <w:t>обучающихся предполагает:</w:t>
      </w:r>
      <w:r w:rsidR="00972DD9" w:rsidRPr="0080177D">
        <w:rPr>
          <w:color w:val="000000" w:themeColor="text1"/>
        </w:rPr>
        <w:t xml:space="preserve"> </w:t>
      </w:r>
      <w:r w:rsidR="00872337" w:rsidRPr="0080177D">
        <w:rPr>
          <w:color w:val="000000" w:themeColor="text1"/>
        </w:rPr>
        <w:t>проработку вопросов, вынесенных на самостоятельное изучение и конспектирование учебной литературы</w:t>
      </w:r>
      <w:r w:rsidR="00972DD9" w:rsidRPr="0080177D">
        <w:rPr>
          <w:color w:val="000000" w:themeColor="text1"/>
        </w:rPr>
        <w:t xml:space="preserve">, </w:t>
      </w:r>
      <w:r w:rsidR="008F19F4" w:rsidRPr="0080177D">
        <w:rPr>
          <w:color w:val="000000" w:themeColor="text1"/>
        </w:rPr>
        <w:t xml:space="preserve">освоение методики решения </w:t>
      </w:r>
      <w:r w:rsidR="00972DD9" w:rsidRPr="0080177D">
        <w:rPr>
          <w:color w:val="000000" w:themeColor="text1"/>
        </w:rPr>
        <w:t xml:space="preserve">задач различных типов, </w:t>
      </w:r>
      <w:r w:rsidRPr="0080177D">
        <w:rPr>
          <w:color w:val="000000" w:themeColor="text1"/>
        </w:rPr>
        <w:t>оформление рабочей тетради</w:t>
      </w:r>
      <w:r w:rsidR="005D3638" w:rsidRPr="0080177D">
        <w:rPr>
          <w:color w:val="000000" w:themeColor="text1"/>
        </w:rPr>
        <w:t xml:space="preserve">, выполнение </w:t>
      </w:r>
      <w:r w:rsidR="00872337" w:rsidRPr="0080177D">
        <w:rPr>
          <w:color w:val="000000" w:themeColor="text1"/>
        </w:rPr>
        <w:t xml:space="preserve">практических </w:t>
      </w:r>
      <w:r w:rsidR="005D3638" w:rsidRPr="0080177D">
        <w:rPr>
          <w:color w:val="000000" w:themeColor="text1"/>
        </w:rPr>
        <w:t xml:space="preserve">заданий в </w:t>
      </w:r>
      <w:r w:rsidRPr="0080177D">
        <w:rPr>
          <w:color w:val="000000" w:themeColor="text1"/>
        </w:rPr>
        <w:t>СДО «</w:t>
      </w:r>
      <w:r w:rsidRPr="0080177D">
        <w:rPr>
          <w:color w:val="000000" w:themeColor="text1"/>
          <w:lang w:val="en-US"/>
        </w:rPr>
        <w:t>Moodle</w:t>
      </w:r>
      <w:r w:rsidR="005D3638" w:rsidRPr="0080177D">
        <w:rPr>
          <w:color w:val="000000" w:themeColor="text1"/>
        </w:rPr>
        <w:t>», подготовку</w:t>
      </w:r>
      <w:r w:rsidRPr="0080177D">
        <w:rPr>
          <w:color w:val="000000" w:themeColor="text1"/>
        </w:rPr>
        <w:t xml:space="preserve"> к практическим</w:t>
      </w:r>
      <w:r w:rsidR="008F19F4" w:rsidRPr="0080177D">
        <w:rPr>
          <w:color w:val="000000" w:themeColor="text1"/>
        </w:rPr>
        <w:t>, семинарским</w:t>
      </w:r>
      <w:r w:rsidRPr="0080177D">
        <w:rPr>
          <w:color w:val="000000" w:themeColor="text1"/>
        </w:rPr>
        <w:t xml:space="preserve"> занятиям и </w:t>
      </w:r>
      <w:r w:rsidR="005D3638" w:rsidRPr="0080177D">
        <w:rPr>
          <w:color w:val="000000" w:themeColor="text1"/>
        </w:rPr>
        <w:t xml:space="preserve">рейтинговым </w:t>
      </w:r>
      <w:r w:rsidRPr="0080177D">
        <w:rPr>
          <w:color w:val="000000" w:themeColor="text1"/>
        </w:rPr>
        <w:t>контрольным работам</w:t>
      </w:r>
      <w:r w:rsidR="00872337" w:rsidRPr="0080177D">
        <w:rPr>
          <w:color w:val="000000" w:themeColor="text1"/>
        </w:rPr>
        <w:t>, подготовку тематических докладов и презентаций.</w:t>
      </w:r>
    </w:p>
    <w:p w:rsidR="00D11378" w:rsidRPr="0080177D" w:rsidRDefault="003D08C4" w:rsidP="0080177D">
      <w:pPr>
        <w:spacing w:after="0" w:line="240" w:lineRule="auto"/>
        <w:ind w:firstLine="709"/>
        <w:jc w:val="both"/>
        <w:rPr>
          <w:color w:val="000000" w:themeColor="text1"/>
        </w:rPr>
      </w:pPr>
      <w:r w:rsidRPr="0080177D">
        <w:rPr>
          <w:color w:val="000000" w:themeColor="text1"/>
        </w:rPr>
        <w:t>Текущая самостоятельная работа направлена на углубление и закрепление знаний, развитие практических умений обучающихся.</w:t>
      </w:r>
      <w:r w:rsidR="0044063A" w:rsidRPr="0080177D">
        <w:rPr>
          <w:color w:val="000000" w:themeColor="text1"/>
        </w:rPr>
        <w:t xml:space="preserve"> Научно-методическое обеспечение самостоятельной работы студентов включает: интерактивный электронный учебно-методический комплекс в СДО «</w:t>
      </w:r>
      <w:r w:rsidR="0044063A" w:rsidRPr="0080177D">
        <w:rPr>
          <w:color w:val="000000" w:themeColor="text1"/>
          <w:lang w:val="en-US"/>
        </w:rPr>
        <w:t>Moodle</w:t>
      </w:r>
      <w:r w:rsidR="0044063A" w:rsidRPr="0080177D">
        <w:rPr>
          <w:color w:val="000000" w:themeColor="text1"/>
        </w:rPr>
        <w:t>»</w:t>
      </w:r>
      <w:r w:rsidR="003D5643" w:rsidRPr="0080177D">
        <w:rPr>
          <w:color w:val="000000" w:themeColor="text1"/>
        </w:rPr>
        <w:t>;</w:t>
      </w:r>
      <w:r w:rsidR="0044063A" w:rsidRPr="0080177D">
        <w:rPr>
          <w:color w:val="000000" w:themeColor="text1"/>
        </w:rPr>
        <w:t xml:space="preserve"> мультимедийные и видеоматериалы</w:t>
      </w:r>
      <w:r w:rsidR="003D5643" w:rsidRPr="0080177D">
        <w:rPr>
          <w:color w:val="000000" w:themeColor="text1"/>
        </w:rPr>
        <w:t>;</w:t>
      </w:r>
      <w:r w:rsidR="0044063A" w:rsidRPr="0080177D">
        <w:rPr>
          <w:color w:val="000000" w:themeColor="text1"/>
        </w:rPr>
        <w:t xml:space="preserve"> </w:t>
      </w:r>
      <w:r w:rsidR="003D5643" w:rsidRPr="0080177D">
        <w:rPr>
          <w:color w:val="000000" w:themeColor="text1"/>
        </w:rPr>
        <w:t xml:space="preserve">фонд оценочных средств: </w:t>
      </w:r>
      <w:r w:rsidR="00B4093D" w:rsidRPr="0080177D">
        <w:rPr>
          <w:color w:val="000000" w:themeColor="text1"/>
        </w:rPr>
        <w:t xml:space="preserve">рейтинговые </w:t>
      </w:r>
      <w:r w:rsidR="003D5643" w:rsidRPr="0080177D">
        <w:rPr>
          <w:color w:val="000000" w:themeColor="text1"/>
        </w:rPr>
        <w:t>контрольные работы, тестовые задания для самопроверки и самоконтроля, алгоритмы решения задач, тематику рефератов.</w:t>
      </w:r>
    </w:p>
    <w:p w:rsidR="00F02F02" w:rsidRPr="0080177D" w:rsidRDefault="00F02F02" w:rsidP="0080177D">
      <w:pPr>
        <w:spacing w:after="0" w:line="240" w:lineRule="auto"/>
        <w:ind w:firstLine="709"/>
        <w:jc w:val="both"/>
        <w:rPr>
          <w:color w:val="FF0000"/>
        </w:rPr>
      </w:pPr>
    </w:p>
    <w:p w:rsidR="00387265" w:rsidRPr="0080177D" w:rsidRDefault="00387265" w:rsidP="008017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80177D">
        <w:rPr>
          <w:b/>
          <w:bCs/>
        </w:rPr>
        <w:t>ПЕРЕЧЕНЬ ИСПОЛЬЗУЕМЫХ СРЕДСТВ ДИАГНОСТИКИ КОМПЕТЕНЦИЙ СТУДЕНТА</w:t>
      </w:r>
    </w:p>
    <w:p w:rsidR="00387265" w:rsidRPr="0080177D" w:rsidRDefault="00387265" w:rsidP="0080177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</w:pPr>
      <w:r w:rsidRPr="0080177D">
        <w:t>Для контроля и самоконтроля знаний и умений студентов по учебной дисциплине «Биологическая химия» можно использовать следующие средства:</w:t>
      </w:r>
    </w:p>
    <w:p w:rsidR="00387265" w:rsidRPr="0080177D" w:rsidRDefault="00387265" w:rsidP="0080177D">
      <w:pPr>
        <w:widowControl w:val="0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</w:pPr>
      <w:r w:rsidRPr="0080177D">
        <w:t>устный опрос, при получении студентом разрешения к проведению лабораторных работ;</w:t>
      </w:r>
    </w:p>
    <w:p w:rsidR="00387265" w:rsidRPr="0080177D" w:rsidRDefault="00387265" w:rsidP="0080177D">
      <w:pPr>
        <w:widowControl w:val="0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</w:pPr>
      <w:r w:rsidRPr="0080177D">
        <w:t>защита лабораторных работ;</w:t>
      </w:r>
    </w:p>
    <w:p w:rsidR="00387265" w:rsidRPr="0080177D" w:rsidRDefault="00387265" w:rsidP="0080177D">
      <w:pPr>
        <w:widowControl w:val="0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</w:pPr>
      <w:r w:rsidRPr="0080177D">
        <w:t>опрос по выяснению знаний по теме (коллоквиум);</w:t>
      </w:r>
    </w:p>
    <w:p w:rsidR="00387265" w:rsidRPr="0080177D" w:rsidRDefault="00387265" w:rsidP="0080177D">
      <w:pPr>
        <w:numPr>
          <w:ilvl w:val="0"/>
          <w:numId w:val="6"/>
        </w:numPr>
        <w:tabs>
          <w:tab w:val="left" w:pos="0"/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</w:pPr>
      <w:proofErr w:type="spellStart"/>
      <w:r w:rsidRPr="0080177D">
        <w:t>компетентностно</w:t>
      </w:r>
      <w:proofErr w:type="spellEnd"/>
      <w:r w:rsidRPr="0080177D">
        <w:t>-ориентированные тесты по отдельным разделам (темам) дисциплины;</w:t>
      </w:r>
    </w:p>
    <w:p w:rsidR="00387265" w:rsidRPr="0080177D" w:rsidRDefault="00387265" w:rsidP="0080177D">
      <w:pPr>
        <w:widowControl w:val="0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</w:pPr>
      <w:r w:rsidRPr="0080177D">
        <w:t>защита реферата;</w:t>
      </w:r>
    </w:p>
    <w:p w:rsidR="00387265" w:rsidRPr="0080177D" w:rsidRDefault="00387265" w:rsidP="0080177D">
      <w:pPr>
        <w:widowControl w:val="0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</w:pPr>
      <w:r w:rsidRPr="0080177D">
        <w:t>рейтинговые контрольные работы;</w:t>
      </w:r>
    </w:p>
    <w:p w:rsidR="00387265" w:rsidRPr="0080177D" w:rsidRDefault="00387265" w:rsidP="0080177D">
      <w:pPr>
        <w:widowControl w:val="0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</w:pPr>
      <w:r w:rsidRPr="0080177D">
        <w:t>экзамен.</w:t>
      </w:r>
    </w:p>
    <w:p w:rsidR="00387265" w:rsidRPr="0080177D" w:rsidRDefault="00387265" w:rsidP="0080177D">
      <w:pPr>
        <w:spacing w:after="0" w:line="240" w:lineRule="auto"/>
        <w:ind w:firstLine="709"/>
        <w:jc w:val="both"/>
        <w:rPr>
          <w:b/>
          <w:color w:val="FF0000"/>
        </w:rPr>
      </w:pPr>
    </w:p>
    <w:sectPr w:rsidR="00387265" w:rsidRPr="0080177D" w:rsidSect="0019630A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0BD0" w:rsidRDefault="001C0BD0" w:rsidP="0019630A">
      <w:pPr>
        <w:spacing w:after="0" w:line="240" w:lineRule="auto"/>
      </w:pPr>
      <w:r>
        <w:separator/>
      </w:r>
    </w:p>
  </w:endnote>
  <w:endnote w:type="continuationSeparator" w:id="0">
    <w:p w:rsidR="001C0BD0" w:rsidRDefault="001C0BD0" w:rsidP="00196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0BD0" w:rsidRDefault="001C0BD0" w:rsidP="0019630A">
      <w:pPr>
        <w:spacing w:after="0" w:line="240" w:lineRule="auto"/>
      </w:pPr>
      <w:r>
        <w:separator/>
      </w:r>
    </w:p>
  </w:footnote>
  <w:footnote w:type="continuationSeparator" w:id="0">
    <w:p w:rsidR="001C0BD0" w:rsidRDefault="001C0BD0" w:rsidP="001963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6718866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F82652" w:rsidRPr="005845AA" w:rsidRDefault="00F82652" w:rsidP="005845AA">
        <w:pPr>
          <w:pStyle w:val="a4"/>
          <w:jc w:val="center"/>
          <w:rPr>
            <w:sz w:val="24"/>
          </w:rPr>
        </w:pPr>
        <w:r w:rsidRPr="005845AA">
          <w:rPr>
            <w:sz w:val="24"/>
          </w:rPr>
          <w:fldChar w:fldCharType="begin"/>
        </w:r>
        <w:r w:rsidRPr="005845AA">
          <w:rPr>
            <w:sz w:val="24"/>
          </w:rPr>
          <w:instrText>PAGE   \* MERGEFORMAT</w:instrText>
        </w:r>
        <w:r w:rsidRPr="005845AA">
          <w:rPr>
            <w:sz w:val="24"/>
          </w:rPr>
          <w:fldChar w:fldCharType="separate"/>
        </w:r>
        <w:r w:rsidR="008D6537">
          <w:rPr>
            <w:noProof/>
            <w:sz w:val="24"/>
          </w:rPr>
          <w:t>12</w:t>
        </w:r>
        <w:r w:rsidRPr="005845AA">
          <w:rPr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FD2AA8"/>
    <w:multiLevelType w:val="hybridMultilevel"/>
    <w:tmpl w:val="82F8D918"/>
    <w:lvl w:ilvl="0" w:tplc="E01C22D4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210666A"/>
    <w:multiLevelType w:val="hybridMultilevel"/>
    <w:tmpl w:val="9CA60C80"/>
    <w:lvl w:ilvl="0" w:tplc="00A06C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31B7EF4"/>
    <w:multiLevelType w:val="hybridMultilevel"/>
    <w:tmpl w:val="4BCA07BA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>
    <w:nsid w:val="2B355565"/>
    <w:multiLevelType w:val="hybridMultilevel"/>
    <w:tmpl w:val="77206A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D695A01"/>
    <w:multiLevelType w:val="hybridMultilevel"/>
    <w:tmpl w:val="2E665CA6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0E86D83"/>
    <w:multiLevelType w:val="hybridMultilevel"/>
    <w:tmpl w:val="11F654A8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0F32812"/>
    <w:multiLevelType w:val="hybridMultilevel"/>
    <w:tmpl w:val="E38648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8C1DB3"/>
    <w:multiLevelType w:val="hybridMultilevel"/>
    <w:tmpl w:val="2E76F14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03335BB"/>
    <w:multiLevelType w:val="hybridMultilevel"/>
    <w:tmpl w:val="09A0B458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5FB74AFC"/>
    <w:multiLevelType w:val="hybridMultilevel"/>
    <w:tmpl w:val="D334F99A"/>
    <w:lvl w:ilvl="0" w:tplc="4402828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8E31E74"/>
    <w:multiLevelType w:val="hybridMultilevel"/>
    <w:tmpl w:val="CB5AED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7B427937"/>
    <w:multiLevelType w:val="hybridMultilevel"/>
    <w:tmpl w:val="760AF9D8"/>
    <w:lvl w:ilvl="0" w:tplc="BF2C785E">
      <w:start w:val="1"/>
      <w:numFmt w:val="decimal"/>
      <w:lvlText w:val="%1."/>
      <w:lvlJc w:val="left"/>
      <w:pPr>
        <w:ind w:left="574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1"/>
  </w:num>
  <w:num w:numId="2">
    <w:abstractNumId w:val="10"/>
  </w:num>
  <w:num w:numId="3">
    <w:abstractNumId w:val="6"/>
  </w:num>
  <w:num w:numId="4">
    <w:abstractNumId w:val="3"/>
  </w:num>
  <w:num w:numId="5">
    <w:abstractNumId w:val="2"/>
  </w:num>
  <w:num w:numId="6">
    <w:abstractNumId w:val="1"/>
  </w:num>
  <w:num w:numId="7">
    <w:abstractNumId w:val="7"/>
  </w:num>
  <w:num w:numId="8">
    <w:abstractNumId w:val="5"/>
  </w:num>
  <w:num w:numId="9">
    <w:abstractNumId w:val="8"/>
  </w:num>
  <w:num w:numId="10">
    <w:abstractNumId w:val="0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4AE"/>
    <w:rsid w:val="000262AA"/>
    <w:rsid w:val="0003163F"/>
    <w:rsid w:val="00033574"/>
    <w:rsid w:val="00046E71"/>
    <w:rsid w:val="000510E3"/>
    <w:rsid w:val="000544CB"/>
    <w:rsid w:val="00061CE7"/>
    <w:rsid w:val="00061DAB"/>
    <w:rsid w:val="000723A2"/>
    <w:rsid w:val="000728B4"/>
    <w:rsid w:val="0007445F"/>
    <w:rsid w:val="00083538"/>
    <w:rsid w:val="000A6A19"/>
    <w:rsid w:val="00107B23"/>
    <w:rsid w:val="001117A7"/>
    <w:rsid w:val="001145A2"/>
    <w:rsid w:val="00124112"/>
    <w:rsid w:val="0012574F"/>
    <w:rsid w:val="0013402B"/>
    <w:rsid w:val="001418B7"/>
    <w:rsid w:val="00142246"/>
    <w:rsid w:val="0015572A"/>
    <w:rsid w:val="0016496D"/>
    <w:rsid w:val="00194354"/>
    <w:rsid w:val="0019630A"/>
    <w:rsid w:val="0019726B"/>
    <w:rsid w:val="001B4E36"/>
    <w:rsid w:val="001B7703"/>
    <w:rsid w:val="001B7796"/>
    <w:rsid w:val="001C0BD0"/>
    <w:rsid w:val="001C373E"/>
    <w:rsid w:val="001C6493"/>
    <w:rsid w:val="001C6A9A"/>
    <w:rsid w:val="001D2DA1"/>
    <w:rsid w:val="001D46EF"/>
    <w:rsid w:val="001E5EEE"/>
    <w:rsid w:val="001E769C"/>
    <w:rsid w:val="00203D9D"/>
    <w:rsid w:val="002111E1"/>
    <w:rsid w:val="00212147"/>
    <w:rsid w:val="00213EEA"/>
    <w:rsid w:val="00227A2E"/>
    <w:rsid w:val="0024418E"/>
    <w:rsid w:val="0024516F"/>
    <w:rsid w:val="00245587"/>
    <w:rsid w:val="00255350"/>
    <w:rsid w:val="002554DF"/>
    <w:rsid w:val="0026148D"/>
    <w:rsid w:val="002625CE"/>
    <w:rsid w:val="00267BE5"/>
    <w:rsid w:val="00271501"/>
    <w:rsid w:val="00271DC3"/>
    <w:rsid w:val="00277675"/>
    <w:rsid w:val="00297388"/>
    <w:rsid w:val="002A3A8F"/>
    <w:rsid w:val="002A3CA6"/>
    <w:rsid w:val="002B09E4"/>
    <w:rsid w:val="002B5E11"/>
    <w:rsid w:val="002C102F"/>
    <w:rsid w:val="002C53C2"/>
    <w:rsid w:val="002C5AEA"/>
    <w:rsid w:val="002D4275"/>
    <w:rsid w:val="002D59A0"/>
    <w:rsid w:val="002E2EA2"/>
    <w:rsid w:val="002E3D7C"/>
    <w:rsid w:val="002F40E5"/>
    <w:rsid w:val="00301326"/>
    <w:rsid w:val="003041C5"/>
    <w:rsid w:val="0030573D"/>
    <w:rsid w:val="00316958"/>
    <w:rsid w:val="003243E5"/>
    <w:rsid w:val="00324BDF"/>
    <w:rsid w:val="003278C9"/>
    <w:rsid w:val="003324BD"/>
    <w:rsid w:val="00343009"/>
    <w:rsid w:val="00354CEB"/>
    <w:rsid w:val="00356156"/>
    <w:rsid w:val="00360A04"/>
    <w:rsid w:val="003617BE"/>
    <w:rsid w:val="00371062"/>
    <w:rsid w:val="00372E36"/>
    <w:rsid w:val="003736BA"/>
    <w:rsid w:val="00373AA0"/>
    <w:rsid w:val="0037709C"/>
    <w:rsid w:val="00387265"/>
    <w:rsid w:val="003C0CD4"/>
    <w:rsid w:val="003C2A21"/>
    <w:rsid w:val="003C3844"/>
    <w:rsid w:val="003D08C4"/>
    <w:rsid w:val="003D5643"/>
    <w:rsid w:val="003E78AC"/>
    <w:rsid w:val="003F0D37"/>
    <w:rsid w:val="003F1815"/>
    <w:rsid w:val="003F79E5"/>
    <w:rsid w:val="003F79FA"/>
    <w:rsid w:val="003F7F03"/>
    <w:rsid w:val="004122C6"/>
    <w:rsid w:val="00412F4F"/>
    <w:rsid w:val="00427415"/>
    <w:rsid w:val="00433FE8"/>
    <w:rsid w:val="00434F2F"/>
    <w:rsid w:val="00435A24"/>
    <w:rsid w:val="0044063A"/>
    <w:rsid w:val="00440D3F"/>
    <w:rsid w:val="004461ED"/>
    <w:rsid w:val="00457EE4"/>
    <w:rsid w:val="00466F2F"/>
    <w:rsid w:val="004B4B01"/>
    <w:rsid w:val="004B6F74"/>
    <w:rsid w:val="004B7782"/>
    <w:rsid w:val="004B79F1"/>
    <w:rsid w:val="004D622D"/>
    <w:rsid w:val="004E3003"/>
    <w:rsid w:val="004E502F"/>
    <w:rsid w:val="00507FBC"/>
    <w:rsid w:val="00523146"/>
    <w:rsid w:val="00523968"/>
    <w:rsid w:val="005279A2"/>
    <w:rsid w:val="00531821"/>
    <w:rsid w:val="0053282F"/>
    <w:rsid w:val="0053329F"/>
    <w:rsid w:val="0055511B"/>
    <w:rsid w:val="00566F5C"/>
    <w:rsid w:val="005715DC"/>
    <w:rsid w:val="00581E67"/>
    <w:rsid w:val="00583FE7"/>
    <w:rsid w:val="005845AA"/>
    <w:rsid w:val="005846B8"/>
    <w:rsid w:val="005927D2"/>
    <w:rsid w:val="00594845"/>
    <w:rsid w:val="005A01B0"/>
    <w:rsid w:val="005A0442"/>
    <w:rsid w:val="005A1322"/>
    <w:rsid w:val="005B4605"/>
    <w:rsid w:val="005B6A3C"/>
    <w:rsid w:val="005D299F"/>
    <w:rsid w:val="005D3638"/>
    <w:rsid w:val="005D630A"/>
    <w:rsid w:val="005D7E1B"/>
    <w:rsid w:val="005E0811"/>
    <w:rsid w:val="005E0E4E"/>
    <w:rsid w:val="005E3D81"/>
    <w:rsid w:val="005E598C"/>
    <w:rsid w:val="005E7906"/>
    <w:rsid w:val="005F2B31"/>
    <w:rsid w:val="005F44A9"/>
    <w:rsid w:val="0060211D"/>
    <w:rsid w:val="00603310"/>
    <w:rsid w:val="00603C85"/>
    <w:rsid w:val="00612854"/>
    <w:rsid w:val="0061416E"/>
    <w:rsid w:val="006146F4"/>
    <w:rsid w:val="006362BB"/>
    <w:rsid w:val="00646136"/>
    <w:rsid w:val="006463F3"/>
    <w:rsid w:val="0066699B"/>
    <w:rsid w:val="00672A46"/>
    <w:rsid w:val="00681B6F"/>
    <w:rsid w:val="006827E9"/>
    <w:rsid w:val="006A1238"/>
    <w:rsid w:val="006A2B7D"/>
    <w:rsid w:val="006A3922"/>
    <w:rsid w:val="006B005F"/>
    <w:rsid w:val="006C5B0D"/>
    <w:rsid w:val="006D10A8"/>
    <w:rsid w:val="006D14F4"/>
    <w:rsid w:val="0070268F"/>
    <w:rsid w:val="00717D5F"/>
    <w:rsid w:val="0072438F"/>
    <w:rsid w:val="00731BE4"/>
    <w:rsid w:val="00740784"/>
    <w:rsid w:val="00747E98"/>
    <w:rsid w:val="00752F80"/>
    <w:rsid w:val="007539DD"/>
    <w:rsid w:val="00754D0D"/>
    <w:rsid w:val="00755F7D"/>
    <w:rsid w:val="00774E37"/>
    <w:rsid w:val="0078445D"/>
    <w:rsid w:val="00793E8B"/>
    <w:rsid w:val="007C346A"/>
    <w:rsid w:val="007E0642"/>
    <w:rsid w:val="007F1098"/>
    <w:rsid w:val="00801351"/>
    <w:rsid w:val="0080177D"/>
    <w:rsid w:val="008025A7"/>
    <w:rsid w:val="00821F6F"/>
    <w:rsid w:val="00851F52"/>
    <w:rsid w:val="00872337"/>
    <w:rsid w:val="00873F34"/>
    <w:rsid w:val="008778CD"/>
    <w:rsid w:val="00881BE2"/>
    <w:rsid w:val="00885686"/>
    <w:rsid w:val="00885984"/>
    <w:rsid w:val="00885DFB"/>
    <w:rsid w:val="00892336"/>
    <w:rsid w:val="008B100C"/>
    <w:rsid w:val="008D0DF4"/>
    <w:rsid w:val="008D1FD2"/>
    <w:rsid w:val="008D6537"/>
    <w:rsid w:val="008E00E1"/>
    <w:rsid w:val="008E00E4"/>
    <w:rsid w:val="008F19F4"/>
    <w:rsid w:val="008F2A87"/>
    <w:rsid w:val="00903876"/>
    <w:rsid w:val="00904469"/>
    <w:rsid w:val="00904AAB"/>
    <w:rsid w:val="00920C74"/>
    <w:rsid w:val="009273DC"/>
    <w:rsid w:val="00927B20"/>
    <w:rsid w:val="00940298"/>
    <w:rsid w:val="0094562E"/>
    <w:rsid w:val="00954DB5"/>
    <w:rsid w:val="00972DD9"/>
    <w:rsid w:val="00976650"/>
    <w:rsid w:val="009C0AE4"/>
    <w:rsid w:val="009C1FB0"/>
    <w:rsid w:val="009D0704"/>
    <w:rsid w:val="009D42B6"/>
    <w:rsid w:val="009E0A05"/>
    <w:rsid w:val="009E6DB9"/>
    <w:rsid w:val="009E7BA5"/>
    <w:rsid w:val="009F405A"/>
    <w:rsid w:val="009F72D2"/>
    <w:rsid w:val="00A023EC"/>
    <w:rsid w:val="00A16C34"/>
    <w:rsid w:val="00A24078"/>
    <w:rsid w:val="00A243E0"/>
    <w:rsid w:val="00A253FE"/>
    <w:rsid w:val="00A26344"/>
    <w:rsid w:val="00A4392F"/>
    <w:rsid w:val="00A5201D"/>
    <w:rsid w:val="00A573E4"/>
    <w:rsid w:val="00A62C93"/>
    <w:rsid w:val="00A724AE"/>
    <w:rsid w:val="00A803B9"/>
    <w:rsid w:val="00A956EE"/>
    <w:rsid w:val="00AA0E00"/>
    <w:rsid w:val="00AC7CAD"/>
    <w:rsid w:val="00AD2FBE"/>
    <w:rsid w:val="00AE6480"/>
    <w:rsid w:val="00B01097"/>
    <w:rsid w:val="00B013C3"/>
    <w:rsid w:val="00B10B2A"/>
    <w:rsid w:val="00B121E7"/>
    <w:rsid w:val="00B20CC8"/>
    <w:rsid w:val="00B248D2"/>
    <w:rsid w:val="00B4093D"/>
    <w:rsid w:val="00B411E5"/>
    <w:rsid w:val="00B461CC"/>
    <w:rsid w:val="00B52B02"/>
    <w:rsid w:val="00B6041D"/>
    <w:rsid w:val="00B60EBD"/>
    <w:rsid w:val="00B65A5C"/>
    <w:rsid w:val="00B719A1"/>
    <w:rsid w:val="00B96CEA"/>
    <w:rsid w:val="00BB3822"/>
    <w:rsid w:val="00BC4744"/>
    <w:rsid w:val="00BC661E"/>
    <w:rsid w:val="00BD491E"/>
    <w:rsid w:val="00BD607F"/>
    <w:rsid w:val="00BE517D"/>
    <w:rsid w:val="00BE742A"/>
    <w:rsid w:val="00BF0853"/>
    <w:rsid w:val="00BF76E1"/>
    <w:rsid w:val="00C0038D"/>
    <w:rsid w:val="00C00C44"/>
    <w:rsid w:val="00C027ED"/>
    <w:rsid w:val="00C133CB"/>
    <w:rsid w:val="00C17693"/>
    <w:rsid w:val="00C21989"/>
    <w:rsid w:val="00C616EF"/>
    <w:rsid w:val="00C6316F"/>
    <w:rsid w:val="00C6667F"/>
    <w:rsid w:val="00C77669"/>
    <w:rsid w:val="00C91481"/>
    <w:rsid w:val="00C96EC6"/>
    <w:rsid w:val="00CA218E"/>
    <w:rsid w:val="00CD44AB"/>
    <w:rsid w:val="00CF2ABA"/>
    <w:rsid w:val="00D040EA"/>
    <w:rsid w:val="00D06BED"/>
    <w:rsid w:val="00D11378"/>
    <w:rsid w:val="00D113E3"/>
    <w:rsid w:val="00D17248"/>
    <w:rsid w:val="00D24B9B"/>
    <w:rsid w:val="00D42E2F"/>
    <w:rsid w:val="00D43BAB"/>
    <w:rsid w:val="00D52B8B"/>
    <w:rsid w:val="00D72033"/>
    <w:rsid w:val="00D804A7"/>
    <w:rsid w:val="00D91CD2"/>
    <w:rsid w:val="00D97821"/>
    <w:rsid w:val="00DA7FA6"/>
    <w:rsid w:val="00DB0FA9"/>
    <w:rsid w:val="00DB7D8F"/>
    <w:rsid w:val="00DC7BD4"/>
    <w:rsid w:val="00DD1811"/>
    <w:rsid w:val="00DE04FB"/>
    <w:rsid w:val="00DE567F"/>
    <w:rsid w:val="00E00040"/>
    <w:rsid w:val="00E04ED4"/>
    <w:rsid w:val="00E1634D"/>
    <w:rsid w:val="00E2430F"/>
    <w:rsid w:val="00E3201B"/>
    <w:rsid w:val="00E40DC6"/>
    <w:rsid w:val="00E4273C"/>
    <w:rsid w:val="00E524A9"/>
    <w:rsid w:val="00E570A3"/>
    <w:rsid w:val="00E62EF5"/>
    <w:rsid w:val="00E72C37"/>
    <w:rsid w:val="00E73E37"/>
    <w:rsid w:val="00E77A79"/>
    <w:rsid w:val="00E77B9C"/>
    <w:rsid w:val="00E81BE3"/>
    <w:rsid w:val="00E93655"/>
    <w:rsid w:val="00EA271B"/>
    <w:rsid w:val="00EB613E"/>
    <w:rsid w:val="00EF5B98"/>
    <w:rsid w:val="00F02F02"/>
    <w:rsid w:val="00F1166F"/>
    <w:rsid w:val="00F14807"/>
    <w:rsid w:val="00F233C1"/>
    <w:rsid w:val="00F31526"/>
    <w:rsid w:val="00F3210A"/>
    <w:rsid w:val="00F361B7"/>
    <w:rsid w:val="00F43518"/>
    <w:rsid w:val="00F550E7"/>
    <w:rsid w:val="00F666A7"/>
    <w:rsid w:val="00F82652"/>
    <w:rsid w:val="00FA6B5B"/>
    <w:rsid w:val="00FB1F99"/>
    <w:rsid w:val="00FC1044"/>
    <w:rsid w:val="00FC3A6D"/>
    <w:rsid w:val="00FC44C9"/>
    <w:rsid w:val="00FE7A22"/>
    <w:rsid w:val="00FF6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0BF5CCD-D620-4635-B0EE-A76EBA085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16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963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9630A"/>
  </w:style>
  <w:style w:type="paragraph" w:styleId="a6">
    <w:name w:val="footer"/>
    <w:basedOn w:val="a"/>
    <w:link w:val="a7"/>
    <w:uiPriority w:val="99"/>
    <w:unhideWhenUsed/>
    <w:rsid w:val="001963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9630A"/>
  </w:style>
  <w:style w:type="character" w:customStyle="1" w:styleId="FontStyle15">
    <w:name w:val="Font Style15"/>
    <w:uiPriority w:val="99"/>
    <w:rsid w:val="00EB613E"/>
    <w:rPr>
      <w:rFonts w:ascii="Times New Roman" w:hAnsi="Times New Roman" w:cs="Times New Roman"/>
      <w:b/>
      <w:bCs/>
      <w:i/>
      <w:iCs/>
      <w:sz w:val="16"/>
      <w:szCs w:val="16"/>
    </w:rPr>
  </w:style>
  <w:style w:type="character" w:styleId="a8">
    <w:name w:val="Strong"/>
    <w:uiPriority w:val="22"/>
    <w:qFormat/>
    <w:rsid w:val="00D804A7"/>
    <w:rPr>
      <w:b/>
      <w:bCs/>
    </w:rPr>
  </w:style>
  <w:style w:type="character" w:styleId="a9">
    <w:name w:val="Hyperlink"/>
    <w:unhideWhenUsed/>
    <w:rsid w:val="00D804A7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D804A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be-BY"/>
    </w:rPr>
  </w:style>
  <w:style w:type="character" w:styleId="ab">
    <w:name w:val="Emphasis"/>
    <w:qFormat/>
    <w:rsid w:val="00D804A7"/>
    <w:rPr>
      <w:i/>
      <w:iCs/>
    </w:rPr>
  </w:style>
  <w:style w:type="paragraph" w:customStyle="1" w:styleId="Default">
    <w:name w:val="Default"/>
    <w:rsid w:val="00D804A7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article">
    <w:name w:val="article"/>
    <w:basedOn w:val="a"/>
    <w:rsid w:val="00D11378"/>
    <w:pPr>
      <w:spacing w:before="100" w:beforeAutospacing="1" w:after="100" w:afterAutospacing="1" w:line="240" w:lineRule="auto"/>
    </w:pPr>
    <w:rPr>
      <w:rFonts w:eastAsia="Calibri"/>
      <w:sz w:val="24"/>
      <w:szCs w:val="24"/>
      <w:lang w:eastAsia="ru-RU"/>
    </w:rPr>
  </w:style>
  <w:style w:type="paragraph" w:customStyle="1" w:styleId="1KGK9">
    <w:name w:val="1KG=K9"/>
    <w:rsid w:val="00D11378"/>
    <w:pPr>
      <w:widowControl w:val="0"/>
      <w:spacing w:after="0" w:line="240" w:lineRule="auto"/>
    </w:pPr>
    <w:rPr>
      <w:rFonts w:ascii="MS Sans Serif" w:eastAsia="Calibri" w:hAnsi="MS Sans Serif"/>
      <w:sz w:val="24"/>
      <w:szCs w:val="20"/>
      <w:lang w:eastAsia="ru-RU"/>
    </w:rPr>
  </w:style>
  <w:style w:type="paragraph" w:styleId="2">
    <w:name w:val="Body Text 2"/>
    <w:basedOn w:val="a"/>
    <w:link w:val="20"/>
    <w:rsid w:val="00873F34"/>
    <w:pPr>
      <w:spacing w:after="120" w:line="480" w:lineRule="auto"/>
    </w:pPr>
    <w:rPr>
      <w:rFonts w:eastAsia="Calibri"/>
      <w:szCs w:val="22"/>
      <w:lang w:val="x-none"/>
    </w:rPr>
  </w:style>
  <w:style w:type="character" w:customStyle="1" w:styleId="20">
    <w:name w:val="Основной текст 2 Знак"/>
    <w:basedOn w:val="a0"/>
    <w:link w:val="2"/>
    <w:rsid w:val="00873F34"/>
    <w:rPr>
      <w:rFonts w:eastAsia="Calibri"/>
      <w:szCs w:val="22"/>
      <w:lang w:val="x-none"/>
    </w:rPr>
  </w:style>
  <w:style w:type="paragraph" w:styleId="ac">
    <w:name w:val="Balloon Text"/>
    <w:basedOn w:val="a"/>
    <w:link w:val="ad"/>
    <w:uiPriority w:val="99"/>
    <w:semiHidden/>
    <w:unhideWhenUsed/>
    <w:rsid w:val="00412F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12F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466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12</Pages>
  <Words>3154</Words>
  <Characters>17979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Михайлова Инна Николаевна</cp:lastModifiedBy>
  <cp:revision>15</cp:revision>
  <cp:lastPrinted>2025-01-29T11:40:00Z</cp:lastPrinted>
  <dcterms:created xsi:type="dcterms:W3CDTF">2025-01-29T11:38:00Z</dcterms:created>
  <dcterms:modified xsi:type="dcterms:W3CDTF">2025-11-03T07:41:00Z</dcterms:modified>
</cp:coreProperties>
</file>