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45" w:rsidRPr="008D0D45" w:rsidRDefault="008D0D45" w:rsidP="008D0D45">
      <w:pPr>
        <w:autoSpaceDE w:val="0"/>
        <w:autoSpaceDN w:val="0"/>
        <w:ind w:right="21"/>
        <w:jc w:val="center"/>
        <w:rPr>
          <w:b/>
          <w:caps/>
          <w:sz w:val="28"/>
        </w:rPr>
      </w:pPr>
      <w:bookmarkStart w:id="0" w:name="_GoBack"/>
      <w:bookmarkEnd w:id="0"/>
      <w:r w:rsidRPr="008D0D45">
        <w:rPr>
          <w:b/>
          <w:caps/>
          <w:sz w:val="28"/>
        </w:rPr>
        <w:t xml:space="preserve">Министерство образования Республики Беларусь </w:t>
      </w:r>
    </w:p>
    <w:p w:rsidR="008D0D45" w:rsidRPr="008D0D45" w:rsidRDefault="008D0D45" w:rsidP="008D0D45">
      <w:pPr>
        <w:autoSpaceDE w:val="0"/>
        <w:autoSpaceDN w:val="0"/>
        <w:ind w:right="21"/>
        <w:jc w:val="center"/>
        <w:rPr>
          <w:i/>
          <w:sz w:val="22"/>
        </w:rPr>
      </w:pPr>
    </w:p>
    <w:p w:rsidR="008D0D45" w:rsidRPr="008D0D45" w:rsidRDefault="008D0D45" w:rsidP="008D0D45">
      <w:pPr>
        <w:autoSpaceDE w:val="0"/>
        <w:autoSpaceDN w:val="0"/>
        <w:ind w:right="21"/>
        <w:jc w:val="center"/>
        <w:rPr>
          <w:b/>
          <w:sz w:val="28"/>
        </w:rPr>
      </w:pPr>
      <w:r w:rsidRPr="008D0D45">
        <w:rPr>
          <w:b/>
          <w:sz w:val="28"/>
        </w:rPr>
        <w:t>Учебно-методическое объединение по образованию</w:t>
      </w:r>
    </w:p>
    <w:p w:rsidR="008D0D45" w:rsidRPr="008D0D45" w:rsidRDefault="008D0D45" w:rsidP="008D0D45">
      <w:pPr>
        <w:autoSpaceDE w:val="0"/>
        <w:autoSpaceDN w:val="0"/>
        <w:ind w:right="21"/>
        <w:jc w:val="center"/>
        <w:rPr>
          <w:sz w:val="22"/>
        </w:rPr>
      </w:pPr>
      <w:r w:rsidRPr="008D0D45">
        <w:rPr>
          <w:b/>
          <w:sz w:val="28"/>
        </w:rPr>
        <w:t xml:space="preserve">в области </w:t>
      </w:r>
      <w:r w:rsidR="00B35997">
        <w:rPr>
          <w:b/>
          <w:sz w:val="28"/>
        </w:rPr>
        <w:t>транспорта и транспортной деятельности</w:t>
      </w:r>
      <w:r w:rsidRPr="008D0D45">
        <w:rPr>
          <w:b/>
          <w:sz w:val="28"/>
        </w:rPr>
        <w:t xml:space="preserve"> </w:t>
      </w:r>
    </w:p>
    <w:p w:rsidR="008D0D45" w:rsidRPr="00B35997" w:rsidRDefault="008D0D45" w:rsidP="008D0D45">
      <w:pPr>
        <w:autoSpaceDE w:val="0"/>
        <w:autoSpaceDN w:val="0"/>
        <w:spacing w:line="288" w:lineRule="auto"/>
        <w:ind w:right="-1598"/>
        <w:rPr>
          <w:b/>
          <w:sz w:val="24"/>
        </w:rPr>
      </w:pPr>
    </w:p>
    <w:tbl>
      <w:tblPr>
        <w:tblW w:w="4987" w:type="pct"/>
        <w:tblBorders>
          <w:insideH w:val="single" w:sz="4" w:space="0" w:color="auto"/>
        </w:tblBorders>
        <w:tblLook w:val="01E0"/>
      </w:tblPr>
      <w:tblGrid>
        <w:gridCol w:w="4607"/>
        <w:gridCol w:w="5220"/>
      </w:tblGrid>
      <w:tr w:rsidR="008D0D45" w:rsidRPr="008D0D45" w:rsidTr="008D0D45">
        <w:tc>
          <w:tcPr>
            <w:tcW w:w="2344" w:type="pct"/>
            <w:shd w:val="clear" w:color="auto" w:fill="auto"/>
          </w:tcPr>
          <w:p w:rsidR="008D0D45" w:rsidRPr="008D0D45" w:rsidRDefault="008D0D45" w:rsidP="008D0D45">
            <w:pPr>
              <w:autoSpaceDE w:val="0"/>
              <w:autoSpaceDN w:val="0"/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2656" w:type="pct"/>
            <w:shd w:val="clear" w:color="auto" w:fill="auto"/>
          </w:tcPr>
          <w:p w:rsidR="008D0D45" w:rsidRPr="008D0D45" w:rsidRDefault="008D0D45" w:rsidP="008D0D45">
            <w:pPr>
              <w:autoSpaceDE w:val="0"/>
              <w:autoSpaceDN w:val="0"/>
              <w:spacing w:line="288" w:lineRule="auto"/>
              <w:ind w:left="-41"/>
              <w:rPr>
                <w:b/>
                <w:sz w:val="24"/>
                <w:szCs w:val="24"/>
              </w:rPr>
            </w:pPr>
            <w:r w:rsidRPr="008D0D45">
              <w:rPr>
                <w:b/>
                <w:sz w:val="24"/>
                <w:szCs w:val="24"/>
              </w:rPr>
              <w:t>УТВЕРЖДАЮ</w:t>
            </w:r>
          </w:p>
          <w:p w:rsidR="008D0D45" w:rsidRPr="008D0D45" w:rsidRDefault="008D0D45" w:rsidP="008D0D45">
            <w:pPr>
              <w:autoSpaceDE w:val="0"/>
              <w:autoSpaceDN w:val="0"/>
              <w:spacing w:line="288" w:lineRule="auto"/>
              <w:ind w:left="-41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 xml:space="preserve">Первый заместитель Министра образования Республики Беларусь </w:t>
            </w:r>
          </w:p>
          <w:p w:rsidR="008D0D45" w:rsidRPr="008D0D45" w:rsidRDefault="008D0D45" w:rsidP="008D0D45">
            <w:pPr>
              <w:autoSpaceDE w:val="0"/>
              <w:autoSpaceDN w:val="0"/>
              <w:spacing w:before="120" w:line="288" w:lineRule="auto"/>
              <w:ind w:left="-41"/>
              <w:rPr>
                <w:sz w:val="28"/>
                <w:szCs w:val="28"/>
              </w:rPr>
            </w:pPr>
            <w:r w:rsidRPr="008D0D45">
              <w:rPr>
                <w:sz w:val="28"/>
                <w:szCs w:val="28"/>
              </w:rPr>
              <w:t xml:space="preserve">________________ </w:t>
            </w:r>
            <w:r w:rsidR="002F7B7D">
              <w:rPr>
                <w:sz w:val="26"/>
                <w:szCs w:val="26"/>
              </w:rPr>
              <w:t>И.А.Старовойтова</w:t>
            </w:r>
          </w:p>
          <w:p w:rsidR="008D0D45" w:rsidRPr="008D0D45" w:rsidRDefault="008D0D45" w:rsidP="008D0D45">
            <w:pPr>
              <w:autoSpaceDE w:val="0"/>
              <w:autoSpaceDN w:val="0"/>
              <w:spacing w:line="288" w:lineRule="auto"/>
              <w:ind w:left="-41"/>
              <w:rPr>
                <w:sz w:val="28"/>
                <w:szCs w:val="28"/>
              </w:rPr>
            </w:pPr>
            <w:r w:rsidRPr="008D0D45">
              <w:rPr>
                <w:sz w:val="28"/>
                <w:szCs w:val="28"/>
              </w:rPr>
              <w:t>____________________</w:t>
            </w:r>
          </w:p>
          <w:p w:rsidR="008D0D45" w:rsidRPr="008D0D45" w:rsidRDefault="008D0D45" w:rsidP="00B35997">
            <w:pPr>
              <w:autoSpaceDE w:val="0"/>
              <w:autoSpaceDN w:val="0"/>
              <w:spacing w:line="288" w:lineRule="auto"/>
              <w:ind w:left="-41"/>
              <w:rPr>
                <w:b/>
                <w:sz w:val="28"/>
              </w:rPr>
            </w:pPr>
            <w:r w:rsidRPr="008D0D45">
              <w:rPr>
                <w:sz w:val="24"/>
                <w:szCs w:val="24"/>
              </w:rPr>
              <w:t>Регистрационный</w:t>
            </w:r>
            <w:r w:rsidRPr="008D0D45">
              <w:rPr>
                <w:sz w:val="28"/>
                <w:szCs w:val="28"/>
              </w:rPr>
              <w:t xml:space="preserve"> № ТД-______________</w:t>
            </w:r>
          </w:p>
        </w:tc>
      </w:tr>
    </w:tbl>
    <w:p w:rsidR="008D0D45" w:rsidRPr="00B92F8B" w:rsidRDefault="008D0D45" w:rsidP="008D0D45">
      <w:pPr>
        <w:autoSpaceDE w:val="0"/>
        <w:autoSpaceDN w:val="0"/>
        <w:spacing w:line="288" w:lineRule="auto"/>
        <w:jc w:val="center"/>
        <w:rPr>
          <w:sz w:val="22"/>
          <w:szCs w:val="24"/>
        </w:rPr>
      </w:pPr>
    </w:p>
    <w:p w:rsidR="008D0D45" w:rsidRPr="00B92F8B" w:rsidRDefault="00F91574" w:rsidP="008D0D45">
      <w:pPr>
        <w:autoSpaceDE w:val="0"/>
        <w:autoSpaceDN w:val="0"/>
        <w:jc w:val="center"/>
        <w:rPr>
          <w:b/>
          <w:sz w:val="24"/>
        </w:rPr>
      </w:pPr>
      <w:r w:rsidRPr="00F91574">
        <w:rPr>
          <w:b/>
          <w:bCs/>
          <w:sz w:val="28"/>
          <w:szCs w:val="32"/>
        </w:rPr>
        <w:t>ЭКОНОМИКА ПРОМЫШЛЕННОГО ПРОИЗВОДСТВА</w:t>
      </w:r>
    </w:p>
    <w:p w:rsidR="008D0D45" w:rsidRPr="00B35997" w:rsidRDefault="008D0D45" w:rsidP="008D0D45">
      <w:pPr>
        <w:autoSpaceDE w:val="0"/>
        <w:autoSpaceDN w:val="0"/>
        <w:jc w:val="center"/>
        <w:rPr>
          <w:b/>
          <w:sz w:val="26"/>
          <w:szCs w:val="26"/>
        </w:rPr>
      </w:pPr>
      <w:r w:rsidRPr="00B35997">
        <w:rPr>
          <w:b/>
          <w:sz w:val="26"/>
          <w:szCs w:val="26"/>
        </w:rPr>
        <w:t>Типовая учебная программа по учебной дисциплине</w:t>
      </w:r>
    </w:p>
    <w:p w:rsidR="008D0D45" w:rsidRPr="00B35997" w:rsidRDefault="008D0D45" w:rsidP="008D0D45">
      <w:pPr>
        <w:autoSpaceDE w:val="0"/>
        <w:autoSpaceDN w:val="0"/>
        <w:jc w:val="center"/>
        <w:rPr>
          <w:b/>
          <w:sz w:val="26"/>
          <w:szCs w:val="26"/>
        </w:rPr>
      </w:pPr>
      <w:r w:rsidRPr="00B35997">
        <w:rPr>
          <w:b/>
          <w:sz w:val="26"/>
          <w:szCs w:val="26"/>
        </w:rPr>
        <w:t>для специальностей:</w:t>
      </w:r>
    </w:p>
    <w:p w:rsidR="00B92F8B" w:rsidRPr="00B92F8B" w:rsidRDefault="00B92F8B" w:rsidP="00B92F8B">
      <w:pPr>
        <w:autoSpaceDE w:val="0"/>
        <w:autoSpaceDN w:val="0"/>
        <w:rPr>
          <w:b/>
          <w:sz w:val="26"/>
          <w:szCs w:val="26"/>
        </w:rPr>
      </w:pPr>
      <w:r w:rsidRPr="00B92F8B">
        <w:rPr>
          <w:b/>
          <w:sz w:val="26"/>
          <w:szCs w:val="26"/>
        </w:rPr>
        <w:t>1-37 01 02 Автомобилестроение (по направлениям);</w:t>
      </w:r>
    </w:p>
    <w:p w:rsidR="00B92F8B" w:rsidRPr="00B92F8B" w:rsidRDefault="00B92F8B" w:rsidP="00B92F8B">
      <w:pPr>
        <w:autoSpaceDE w:val="0"/>
        <w:autoSpaceDN w:val="0"/>
        <w:rPr>
          <w:b/>
          <w:sz w:val="26"/>
          <w:szCs w:val="26"/>
        </w:rPr>
      </w:pPr>
      <w:r w:rsidRPr="00B92F8B">
        <w:rPr>
          <w:b/>
          <w:sz w:val="26"/>
          <w:szCs w:val="26"/>
        </w:rPr>
        <w:t>1-37 01 05 Городской электрический транспорт;</w:t>
      </w:r>
    </w:p>
    <w:p w:rsidR="00B92F8B" w:rsidRDefault="00B92F8B" w:rsidP="00B92F8B">
      <w:pPr>
        <w:autoSpaceDE w:val="0"/>
        <w:autoSpaceDN w:val="0"/>
        <w:rPr>
          <w:b/>
          <w:sz w:val="26"/>
          <w:szCs w:val="26"/>
        </w:rPr>
      </w:pPr>
      <w:r w:rsidRPr="00B92F8B">
        <w:rPr>
          <w:b/>
          <w:sz w:val="26"/>
          <w:szCs w:val="26"/>
        </w:rPr>
        <w:t>1-36 01 07 Гидропневмосистемы мобильных и технологических машин</w:t>
      </w:r>
    </w:p>
    <w:p w:rsidR="008D0D45" w:rsidRDefault="008D0D45" w:rsidP="008D0D45">
      <w:pPr>
        <w:autoSpaceDE w:val="0"/>
        <w:autoSpaceDN w:val="0"/>
        <w:ind w:left="4253"/>
        <w:rPr>
          <w:sz w:val="24"/>
        </w:rPr>
      </w:pPr>
    </w:p>
    <w:p w:rsidR="0038106F" w:rsidRDefault="0038106F" w:rsidP="008D0D45">
      <w:pPr>
        <w:autoSpaceDE w:val="0"/>
        <w:autoSpaceDN w:val="0"/>
        <w:ind w:left="4253"/>
        <w:rPr>
          <w:sz w:val="24"/>
        </w:rPr>
      </w:pPr>
    </w:p>
    <w:p w:rsidR="0038106F" w:rsidRPr="008D0D45" w:rsidRDefault="0038106F" w:rsidP="008D0D45">
      <w:pPr>
        <w:autoSpaceDE w:val="0"/>
        <w:autoSpaceDN w:val="0"/>
        <w:ind w:left="4253"/>
        <w:rPr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88"/>
        <w:gridCol w:w="5040"/>
      </w:tblGrid>
      <w:tr w:rsidR="008D0D45" w:rsidRPr="008D0D45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rPr>
                <w:sz w:val="24"/>
                <w:szCs w:val="24"/>
              </w:rPr>
            </w:pPr>
            <w:r w:rsidRPr="008D0D45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D0D45" w:rsidRPr="008D0D45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997" w:rsidRPr="005D6002" w:rsidRDefault="00B35997" w:rsidP="00B35997">
            <w:pPr>
              <w:spacing w:before="120"/>
              <w:rPr>
                <w:sz w:val="24"/>
                <w:szCs w:val="24"/>
              </w:rPr>
            </w:pPr>
            <w:r w:rsidRPr="005D6002">
              <w:rPr>
                <w:sz w:val="24"/>
                <w:szCs w:val="24"/>
              </w:rPr>
              <w:t>Председатель учебно-методического</w:t>
            </w:r>
            <w:r w:rsidRPr="005D6002">
              <w:rPr>
                <w:sz w:val="24"/>
                <w:szCs w:val="24"/>
              </w:rPr>
              <w:br/>
              <w:t xml:space="preserve">объединения по образованию </w:t>
            </w:r>
            <w:r w:rsidRPr="005D6002">
              <w:rPr>
                <w:sz w:val="24"/>
                <w:szCs w:val="24"/>
              </w:rPr>
              <w:br/>
              <w:t>в области транспорта и транспортной деятельности</w:t>
            </w:r>
          </w:p>
          <w:p w:rsidR="00B35997" w:rsidRPr="005D6002" w:rsidRDefault="00B35997" w:rsidP="00B35997">
            <w:pPr>
              <w:spacing w:before="120"/>
              <w:rPr>
                <w:sz w:val="24"/>
                <w:szCs w:val="24"/>
              </w:rPr>
            </w:pPr>
            <w:r w:rsidRPr="005D6002">
              <w:rPr>
                <w:sz w:val="24"/>
                <w:szCs w:val="24"/>
              </w:rPr>
              <w:t>__________________О.С.Руктешель</w:t>
            </w:r>
          </w:p>
          <w:p w:rsidR="008D0D45" w:rsidRPr="008D0D45" w:rsidRDefault="00B35997" w:rsidP="00B35997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5D6002">
              <w:rPr>
                <w:sz w:val="24"/>
                <w:szCs w:val="24"/>
              </w:rPr>
              <w:t>_______________________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5D6002" w:rsidP="008D0D45">
            <w:pPr>
              <w:autoSpaceDE w:val="0"/>
              <w:autoSpaceDN w:val="0"/>
              <w:spacing w:before="12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Главного у</w:t>
            </w:r>
            <w:r w:rsidRPr="008D0D45">
              <w:rPr>
                <w:sz w:val="24"/>
                <w:szCs w:val="24"/>
              </w:rPr>
              <w:t xml:space="preserve">правления </w:t>
            </w:r>
            <w:r w:rsidRPr="008D0D4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профессионального</w:t>
            </w:r>
            <w:r w:rsidRPr="008D0D45">
              <w:rPr>
                <w:sz w:val="24"/>
                <w:szCs w:val="24"/>
              </w:rPr>
              <w:t xml:space="preserve"> образования </w:t>
            </w:r>
            <w:r w:rsidRPr="008D0D45">
              <w:rPr>
                <w:sz w:val="24"/>
                <w:szCs w:val="24"/>
              </w:rPr>
              <w:br/>
              <w:t xml:space="preserve">Министерства образования </w:t>
            </w:r>
            <w:r w:rsidRPr="008D0D45">
              <w:rPr>
                <w:sz w:val="24"/>
                <w:szCs w:val="24"/>
              </w:rPr>
              <w:br/>
              <w:t>Республики Беларусь</w:t>
            </w:r>
            <w:r w:rsidR="008D0D45" w:rsidRPr="008D0D45">
              <w:rPr>
                <w:sz w:val="24"/>
                <w:szCs w:val="24"/>
              </w:rPr>
              <w:t xml:space="preserve"> </w:t>
            </w:r>
          </w:p>
          <w:p w:rsidR="008D0D45" w:rsidRPr="008D0D45" w:rsidRDefault="008D0D45" w:rsidP="008D0D45">
            <w:pPr>
              <w:autoSpaceDE w:val="0"/>
              <w:autoSpaceDN w:val="0"/>
              <w:spacing w:before="12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 С.А. Касперович</w:t>
            </w:r>
          </w:p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_______________________</w:t>
            </w:r>
          </w:p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</w:p>
        </w:tc>
      </w:tr>
      <w:tr w:rsidR="008D0D45" w:rsidRPr="008D0D45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b/>
                <w:sz w:val="24"/>
                <w:szCs w:val="24"/>
              </w:rPr>
              <w:t>СОГЛАСОВАНО</w:t>
            </w:r>
            <w:r w:rsidRPr="008D0D45">
              <w:rPr>
                <w:sz w:val="24"/>
                <w:szCs w:val="24"/>
              </w:rPr>
              <w:t xml:space="preserve"> </w:t>
            </w:r>
          </w:p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 «Республиканский институт высшей школы»</w:t>
            </w:r>
          </w:p>
          <w:p w:rsidR="008D0D45" w:rsidRPr="008D0D45" w:rsidRDefault="008D0D45" w:rsidP="008D0D45">
            <w:pPr>
              <w:autoSpaceDE w:val="0"/>
              <w:autoSpaceDN w:val="0"/>
              <w:spacing w:before="12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 И.В. Титович</w:t>
            </w:r>
          </w:p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_______________________</w:t>
            </w:r>
          </w:p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</w:p>
        </w:tc>
      </w:tr>
      <w:tr w:rsidR="008D0D45" w:rsidRPr="008D0D45" w:rsidTr="008D0D4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D45" w:rsidRPr="008D0D45" w:rsidRDefault="008D0D45" w:rsidP="008D0D45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Эксперт-нормоконтролер</w:t>
            </w:r>
          </w:p>
          <w:p w:rsidR="008D0D45" w:rsidRPr="008D0D45" w:rsidRDefault="008D0D45" w:rsidP="008D0D45">
            <w:pPr>
              <w:autoSpaceDE w:val="0"/>
              <w:autoSpaceDN w:val="0"/>
              <w:spacing w:before="12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______________________________</w:t>
            </w:r>
          </w:p>
          <w:p w:rsidR="008D0D45" w:rsidRPr="008D0D45" w:rsidRDefault="008D0D45" w:rsidP="00B92F8B">
            <w:pPr>
              <w:autoSpaceDE w:val="0"/>
              <w:autoSpaceDN w:val="0"/>
              <w:ind w:left="432"/>
              <w:rPr>
                <w:sz w:val="24"/>
                <w:szCs w:val="24"/>
              </w:rPr>
            </w:pPr>
            <w:r w:rsidRPr="008D0D45">
              <w:rPr>
                <w:sz w:val="24"/>
                <w:szCs w:val="24"/>
              </w:rPr>
              <w:t>________________________</w:t>
            </w:r>
          </w:p>
        </w:tc>
      </w:tr>
    </w:tbl>
    <w:p w:rsidR="0038106F" w:rsidRDefault="0038106F" w:rsidP="008D0D45">
      <w:pPr>
        <w:autoSpaceDE w:val="0"/>
        <w:autoSpaceDN w:val="0"/>
        <w:jc w:val="center"/>
        <w:rPr>
          <w:sz w:val="28"/>
        </w:rPr>
      </w:pPr>
    </w:p>
    <w:p w:rsidR="0038106F" w:rsidRDefault="0038106F" w:rsidP="008D0D45">
      <w:pPr>
        <w:autoSpaceDE w:val="0"/>
        <w:autoSpaceDN w:val="0"/>
        <w:jc w:val="center"/>
        <w:rPr>
          <w:sz w:val="28"/>
        </w:rPr>
      </w:pPr>
    </w:p>
    <w:p w:rsidR="0038106F" w:rsidRDefault="0038106F" w:rsidP="008D0D45">
      <w:pPr>
        <w:autoSpaceDE w:val="0"/>
        <w:autoSpaceDN w:val="0"/>
        <w:jc w:val="center"/>
        <w:rPr>
          <w:sz w:val="28"/>
        </w:rPr>
      </w:pPr>
    </w:p>
    <w:p w:rsidR="0038106F" w:rsidRDefault="0038106F" w:rsidP="008D0D45">
      <w:pPr>
        <w:autoSpaceDE w:val="0"/>
        <w:autoSpaceDN w:val="0"/>
        <w:jc w:val="center"/>
        <w:rPr>
          <w:sz w:val="28"/>
        </w:rPr>
      </w:pPr>
    </w:p>
    <w:p w:rsidR="008D0D45" w:rsidRPr="00091731" w:rsidRDefault="008D0D45" w:rsidP="008D0D45">
      <w:pPr>
        <w:autoSpaceDE w:val="0"/>
        <w:autoSpaceDN w:val="0"/>
        <w:jc w:val="center"/>
        <w:rPr>
          <w:sz w:val="28"/>
          <w:lang w:val="be-BY"/>
        </w:rPr>
      </w:pPr>
      <w:r w:rsidRPr="008D0D45">
        <w:rPr>
          <w:sz w:val="28"/>
        </w:rPr>
        <w:t>Минск 201</w:t>
      </w:r>
      <w:r w:rsidR="00091731">
        <w:rPr>
          <w:sz w:val="28"/>
          <w:lang w:val="be-BY"/>
        </w:rPr>
        <w:t>9</w:t>
      </w:r>
    </w:p>
    <w:p w:rsidR="008D0D45" w:rsidRPr="008D0D45" w:rsidRDefault="008D0D45" w:rsidP="008D0D45">
      <w:pPr>
        <w:autoSpaceDE w:val="0"/>
        <w:autoSpaceDN w:val="0"/>
        <w:rPr>
          <w:b/>
          <w:bCs/>
          <w:sz w:val="24"/>
          <w:szCs w:val="24"/>
        </w:rPr>
      </w:pPr>
      <w:r w:rsidRPr="008D0D45">
        <w:rPr>
          <w:b/>
          <w:bCs/>
          <w:sz w:val="28"/>
          <w:szCs w:val="28"/>
        </w:rPr>
        <w:br w:type="page"/>
      </w:r>
      <w:r w:rsidRPr="00B35997">
        <w:rPr>
          <w:b/>
          <w:bCs/>
          <w:sz w:val="24"/>
          <w:szCs w:val="24"/>
        </w:rPr>
        <w:lastRenderedPageBreak/>
        <w:t>СОСТАВИТЕЛИ:</w:t>
      </w:r>
      <w:r w:rsidRPr="008D0D45">
        <w:rPr>
          <w:b/>
          <w:bCs/>
          <w:sz w:val="24"/>
          <w:szCs w:val="24"/>
        </w:rPr>
        <w:t xml:space="preserve"> </w:t>
      </w:r>
    </w:p>
    <w:p w:rsidR="008D0D45" w:rsidRPr="00B35997" w:rsidRDefault="008D0D45" w:rsidP="008D0D45">
      <w:pPr>
        <w:tabs>
          <w:tab w:val="left" w:pos="1560"/>
        </w:tabs>
        <w:autoSpaceDE w:val="0"/>
        <w:autoSpaceDN w:val="0"/>
        <w:rPr>
          <w:i/>
          <w:sz w:val="24"/>
          <w:szCs w:val="24"/>
        </w:rPr>
      </w:pPr>
    </w:p>
    <w:p w:rsidR="008D0D45" w:rsidRPr="00B35997" w:rsidRDefault="00B35997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Р.Б. </w:t>
      </w:r>
      <w:r w:rsidRPr="00B35997">
        <w:rPr>
          <w:b/>
          <w:sz w:val="28"/>
          <w:szCs w:val="28"/>
        </w:rPr>
        <w:t>Ивуть</w:t>
      </w:r>
      <w:r>
        <w:rPr>
          <w:b/>
          <w:sz w:val="28"/>
          <w:szCs w:val="28"/>
        </w:rPr>
        <w:t>,</w:t>
      </w:r>
      <w:r w:rsidRPr="00B35997">
        <w:rPr>
          <w:b/>
          <w:sz w:val="28"/>
          <w:szCs w:val="28"/>
        </w:rPr>
        <w:t xml:space="preserve"> </w:t>
      </w:r>
      <w:r w:rsidRPr="00B35997">
        <w:rPr>
          <w:sz w:val="28"/>
          <w:szCs w:val="28"/>
        </w:rPr>
        <w:t>заведующий кафедрой</w:t>
      </w:r>
      <w:r w:rsidR="008D0D45" w:rsidRPr="00B35997">
        <w:rPr>
          <w:sz w:val="28"/>
          <w:szCs w:val="28"/>
        </w:rPr>
        <w:t xml:space="preserve"> «</w:t>
      </w:r>
      <w:r w:rsidRPr="00B35997">
        <w:rPr>
          <w:sz w:val="28"/>
          <w:szCs w:val="28"/>
        </w:rPr>
        <w:t>Экономика и логистика» Белорусского национального технического университета</w:t>
      </w:r>
      <w:r w:rsidR="008D0D45" w:rsidRPr="00B35997">
        <w:rPr>
          <w:sz w:val="28"/>
          <w:szCs w:val="28"/>
        </w:rPr>
        <w:t xml:space="preserve">, </w:t>
      </w:r>
      <w:r>
        <w:rPr>
          <w:sz w:val="28"/>
          <w:szCs w:val="28"/>
        </w:rPr>
        <w:t>доктор</w:t>
      </w:r>
      <w:r w:rsidR="008D0D45" w:rsidRPr="00B35997">
        <w:rPr>
          <w:sz w:val="28"/>
          <w:szCs w:val="28"/>
        </w:rPr>
        <w:t xml:space="preserve"> экономических наук</w:t>
      </w:r>
      <w:r>
        <w:rPr>
          <w:sz w:val="28"/>
          <w:szCs w:val="28"/>
        </w:rPr>
        <w:t>, профессор</w:t>
      </w:r>
      <w:r w:rsidR="00592E82">
        <w:rPr>
          <w:sz w:val="28"/>
          <w:szCs w:val="28"/>
        </w:rPr>
        <w:t>;</w:t>
      </w:r>
    </w:p>
    <w:p w:rsidR="008D0D45" w:rsidRPr="00B35997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8"/>
        </w:rPr>
      </w:pPr>
    </w:p>
    <w:p w:rsidR="008D0D45" w:rsidRPr="00B35997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8"/>
        </w:rPr>
      </w:pPr>
      <w:r w:rsidRPr="00B35997">
        <w:rPr>
          <w:b/>
          <w:sz w:val="28"/>
          <w:szCs w:val="28"/>
        </w:rPr>
        <w:t>Т.Л. Якубовская</w:t>
      </w:r>
      <w:r w:rsidRPr="00B35997">
        <w:rPr>
          <w:sz w:val="28"/>
          <w:szCs w:val="28"/>
        </w:rPr>
        <w:t>, ст</w:t>
      </w:r>
      <w:r w:rsidR="00A80B5D">
        <w:rPr>
          <w:sz w:val="28"/>
          <w:szCs w:val="28"/>
        </w:rPr>
        <w:t>арший</w:t>
      </w:r>
      <w:r w:rsidRPr="00B35997">
        <w:rPr>
          <w:sz w:val="28"/>
          <w:szCs w:val="28"/>
        </w:rPr>
        <w:t xml:space="preserve"> преподаватель кафедры «Экономика и логистика» Белорусского национального технического университета</w:t>
      </w:r>
    </w:p>
    <w:p w:rsidR="008D0D45" w:rsidRPr="00B35997" w:rsidRDefault="008D0D45" w:rsidP="008D0D45">
      <w:pPr>
        <w:tabs>
          <w:tab w:val="left" w:pos="1560"/>
        </w:tabs>
        <w:autoSpaceDE w:val="0"/>
        <w:autoSpaceDN w:val="0"/>
        <w:rPr>
          <w:b/>
          <w:sz w:val="24"/>
          <w:szCs w:val="24"/>
        </w:rPr>
      </w:pP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outlineLvl w:val="6"/>
        <w:rPr>
          <w:b/>
          <w:sz w:val="24"/>
          <w:szCs w:val="24"/>
        </w:rPr>
      </w:pPr>
      <w:r w:rsidRPr="00B35997">
        <w:rPr>
          <w:b/>
          <w:sz w:val="24"/>
          <w:szCs w:val="24"/>
        </w:rPr>
        <w:t>РЕЦЕНЗЕНТЫ:</w:t>
      </w:r>
    </w:p>
    <w:p w:rsidR="00A80B5D" w:rsidRPr="008D0D45" w:rsidRDefault="00A80B5D" w:rsidP="00A80B5D">
      <w:pPr>
        <w:jc w:val="both"/>
        <w:rPr>
          <w:b/>
          <w:sz w:val="28"/>
          <w:szCs w:val="24"/>
        </w:rPr>
      </w:pPr>
      <w:r w:rsidRPr="008D0D45">
        <w:rPr>
          <w:b/>
          <w:sz w:val="28"/>
          <w:szCs w:val="24"/>
        </w:rPr>
        <w:t>Кафедра</w:t>
      </w:r>
      <w:r>
        <w:rPr>
          <w:b/>
          <w:sz w:val="28"/>
          <w:szCs w:val="24"/>
        </w:rPr>
        <w:t xml:space="preserve"> </w:t>
      </w:r>
      <w:r w:rsidRPr="00B92F8B">
        <w:rPr>
          <w:b/>
          <w:sz w:val="29"/>
          <w:szCs w:val="29"/>
        </w:rPr>
        <w:t>«</w:t>
      </w:r>
      <w:r>
        <w:rPr>
          <w:b/>
          <w:sz w:val="28"/>
          <w:szCs w:val="28"/>
        </w:rPr>
        <w:t>Экономика транспорта</w:t>
      </w:r>
      <w:r w:rsidRPr="00B92F8B">
        <w:rPr>
          <w:b/>
          <w:sz w:val="29"/>
          <w:szCs w:val="29"/>
        </w:rPr>
        <w:t>»</w:t>
      </w:r>
      <w:r w:rsidRPr="002B00B3">
        <w:rPr>
          <w:sz w:val="29"/>
          <w:szCs w:val="29"/>
        </w:rPr>
        <w:t xml:space="preserve"> </w:t>
      </w:r>
      <w:r w:rsidR="00E73AEA">
        <w:rPr>
          <w:sz w:val="29"/>
          <w:szCs w:val="29"/>
        </w:rPr>
        <w:t>учреждения образования «</w:t>
      </w:r>
      <w:r w:rsidRPr="00B92F8B">
        <w:rPr>
          <w:sz w:val="29"/>
          <w:szCs w:val="29"/>
        </w:rPr>
        <w:t>Белорусск</w:t>
      </w:r>
      <w:r w:rsidR="00E73AEA">
        <w:rPr>
          <w:sz w:val="29"/>
          <w:szCs w:val="29"/>
        </w:rPr>
        <w:t>ий</w:t>
      </w:r>
      <w:r w:rsidRPr="00B92F8B">
        <w:rPr>
          <w:sz w:val="29"/>
          <w:szCs w:val="29"/>
        </w:rPr>
        <w:t xml:space="preserve"> государственн</w:t>
      </w:r>
      <w:r w:rsidR="00E73AEA">
        <w:rPr>
          <w:sz w:val="29"/>
          <w:szCs w:val="29"/>
        </w:rPr>
        <w:t xml:space="preserve">ый </w:t>
      </w:r>
      <w:r w:rsidR="0010752D">
        <w:rPr>
          <w:sz w:val="29"/>
          <w:szCs w:val="29"/>
        </w:rPr>
        <w:t>у</w:t>
      </w:r>
      <w:r w:rsidRPr="00B92F8B">
        <w:rPr>
          <w:sz w:val="29"/>
          <w:szCs w:val="29"/>
        </w:rPr>
        <w:t>ниверситет</w:t>
      </w:r>
      <w:r>
        <w:rPr>
          <w:sz w:val="29"/>
          <w:szCs w:val="29"/>
        </w:rPr>
        <w:t xml:space="preserve"> транспорта</w:t>
      </w:r>
      <w:r w:rsidR="00E73AEA">
        <w:rPr>
          <w:sz w:val="29"/>
          <w:szCs w:val="29"/>
        </w:rPr>
        <w:t>»</w:t>
      </w:r>
    </w:p>
    <w:p w:rsidR="00A80B5D" w:rsidRPr="002B00B3" w:rsidRDefault="00A80B5D" w:rsidP="00A80B5D">
      <w:pPr>
        <w:jc w:val="both"/>
        <w:rPr>
          <w:sz w:val="29"/>
          <w:szCs w:val="29"/>
        </w:rPr>
      </w:pPr>
      <w:r w:rsidRPr="002B00B3">
        <w:rPr>
          <w:sz w:val="29"/>
          <w:szCs w:val="29"/>
        </w:rPr>
        <w:t>(</w:t>
      </w:r>
      <w:r>
        <w:rPr>
          <w:sz w:val="29"/>
          <w:szCs w:val="29"/>
        </w:rPr>
        <w:t>п</w:t>
      </w:r>
      <w:r w:rsidRPr="002B00B3">
        <w:rPr>
          <w:sz w:val="29"/>
          <w:szCs w:val="29"/>
        </w:rPr>
        <w:t xml:space="preserve">ротокол № </w:t>
      </w:r>
      <w:r w:rsidR="00924F4E">
        <w:rPr>
          <w:sz w:val="29"/>
          <w:szCs w:val="29"/>
        </w:rPr>
        <w:t xml:space="preserve"> 2 от 02.02.</w:t>
      </w:r>
      <w:r>
        <w:rPr>
          <w:sz w:val="29"/>
          <w:szCs w:val="29"/>
        </w:rPr>
        <w:t xml:space="preserve">2018 </w:t>
      </w:r>
      <w:r w:rsidRPr="002B00B3">
        <w:rPr>
          <w:sz w:val="29"/>
          <w:szCs w:val="29"/>
        </w:rPr>
        <w:t>г.)</w:t>
      </w:r>
      <w:r w:rsidR="00592E82">
        <w:rPr>
          <w:sz w:val="29"/>
          <w:szCs w:val="29"/>
        </w:rPr>
        <w:t>;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rPr>
          <w:b/>
          <w:sz w:val="28"/>
          <w:szCs w:val="24"/>
        </w:rPr>
      </w:pPr>
    </w:p>
    <w:p w:rsidR="00F51864" w:rsidRPr="00F512D8" w:rsidRDefault="00924F4E" w:rsidP="00F51864">
      <w:pPr>
        <w:jc w:val="both"/>
        <w:rPr>
          <w:sz w:val="28"/>
        </w:rPr>
      </w:pPr>
      <w:r>
        <w:rPr>
          <w:b/>
          <w:sz w:val="28"/>
        </w:rPr>
        <w:t>А.А. </w:t>
      </w:r>
      <w:r w:rsidR="00F51864">
        <w:rPr>
          <w:b/>
          <w:sz w:val="28"/>
        </w:rPr>
        <w:t>Косовский</w:t>
      </w:r>
      <w:r w:rsidR="00F51864" w:rsidRPr="00F512D8">
        <w:rPr>
          <w:b/>
          <w:sz w:val="28"/>
        </w:rPr>
        <w:t>,</w:t>
      </w:r>
      <w:r w:rsidR="00F51864">
        <w:rPr>
          <w:b/>
          <w:sz w:val="28"/>
        </w:rPr>
        <w:t xml:space="preserve"> </w:t>
      </w:r>
      <w:r w:rsidR="00F51864">
        <w:rPr>
          <w:sz w:val="28"/>
        </w:rPr>
        <w:t>п</w:t>
      </w:r>
      <w:r w:rsidR="00F51864" w:rsidRPr="00BC1981">
        <w:rPr>
          <w:sz w:val="28"/>
        </w:rPr>
        <w:t>ервый заместитель Председателя Г</w:t>
      </w:r>
      <w:r w:rsidR="00F51864">
        <w:rPr>
          <w:sz w:val="28"/>
        </w:rPr>
        <w:t>осударственного комитета по науке и технологиям</w:t>
      </w:r>
      <w:r w:rsidR="00F51864" w:rsidRPr="00BC1981">
        <w:rPr>
          <w:sz w:val="28"/>
        </w:rPr>
        <w:t>, кандидат экономических наук</w:t>
      </w:r>
      <w:r w:rsidR="00F51864">
        <w:rPr>
          <w:sz w:val="28"/>
        </w:rPr>
        <w:t>, доцент</w:t>
      </w:r>
    </w:p>
    <w:p w:rsidR="008D0D45" w:rsidRDefault="008D0D45" w:rsidP="008D0D45">
      <w:pPr>
        <w:tabs>
          <w:tab w:val="left" w:pos="1560"/>
        </w:tabs>
        <w:autoSpaceDE w:val="0"/>
        <w:autoSpaceDN w:val="0"/>
        <w:spacing w:before="240" w:after="60"/>
        <w:outlineLvl w:val="6"/>
        <w:rPr>
          <w:sz w:val="29"/>
          <w:szCs w:val="29"/>
        </w:rPr>
      </w:pPr>
    </w:p>
    <w:p w:rsidR="00B92F8B" w:rsidRPr="008D0D45" w:rsidRDefault="00B92F8B" w:rsidP="008D0D45">
      <w:pPr>
        <w:tabs>
          <w:tab w:val="left" w:pos="1560"/>
        </w:tabs>
        <w:autoSpaceDE w:val="0"/>
        <w:autoSpaceDN w:val="0"/>
        <w:spacing w:before="240" w:after="60"/>
        <w:outlineLvl w:val="6"/>
        <w:rPr>
          <w:b/>
          <w:sz w:val="24"/>
          <w:szCs w:val="24"/>
        </w:rPr>
      </w:pP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spacing w:before="240" w:after="60"/>
        <w:outlineLvl w:val="6"/>
        <w:rPr>
          <w:b/>
          <w:sz w:val="24"/>
          <w:szCs w:val="24"/>
        </w:rPr>
      </w:pPr>
      <w:r w:rsidRPr="008D0D45">
        <w:rPr>
          <w:b/>
          <w:sz w:val="24"/>
          <w:szCs w:val="24"/>
        </w:rPr>
        <w:t>РЕКОМЕНДОВАНА К УТВЕРЖДЕНИЮ В КАЧЕСТВЕ ТИПОВОЙ: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rPr>
          <w:sz w:val="24"/>
          <w:szCs w:val="24"/>
        </w:rPr>
      </w:pPr>
    </w:p>
    <w:p w:rsidR="008D0D45" w:rsidRPr="00B92F8B" w:rsidRDefault="008D0D45" w:rsidP="008D0D45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jc w:val="both"/>
        <w:rPr>
          <w:sz w:val="28"/>
          <w:szCs w:val="24"/>
          <w:lang w:eastAsia="en-US"/>
        </w:rPr>
      </w:pPr>
      <w:r w:rsidRPr="008D0D45">
        <w:rPr>
          <w:sz w:val="28"/>
          <w:szCs w:val="24"/>
          <w:lang w:eastAsia="en-US"/>
        </w:rPr>
        <w:t xml:space="preserve">Кафедрой </w:t>
      </w:r>
      <w:r w:rsidRPr="00B92F8B">
        <w:rPr>
          <w:sz w:val="28"/>
          <w:szCs w:val="24"/>
          <w:lang w:eastAsia="en-US"/>
        </w:rPr>
        <w:t xml:space="preserve">«Экономика и логистика» Белорусского национального технического университета 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  <w:r w:rsidRPr="00B92F8B">
        <w:rPr>
          <w:sz w:val="28"/>
          <w:szCs w:val="24"/>
        </w:rPr>
        <w:t xml:space="preserve">(протокол №   </w:t>
      </w:r>
      <w:r w:rsidR="00065493">
        <w:rPr>
          <w:sz w:val="28"/>
          <w:szCs w:val="24"/>
        </w:rPr>
        <w:t>1</w:t>
      </w:r>
      <w:r w:rsidRPr="00B92F8B">
        <w:rPr>
          <w:sz w:val="28"/>
          <w:szCs w:val="24"/>
        </w:rPr>
        <w:t xml:space="preserve">  от  </w:t>
      </w:r>
      <w:r w:rsidR="00065493">
        <w:rPr>
          <w:sz w:val="28"/>
          <w:szCs w:val="24"/>
        </w:rPr>
        <w:t>31 августа</w:t>
      </w:r>
      <w:r w:rsidRPr="00B92F8B">
        <w:rPr>
          <w:sz w:val="28"/>
          <w:szCs w:val="24"/>
        </w:rPr>
        <w:t xml:space="preserve"> 2017 г.)</w:t>
      </w:r>
      <w:r w:rsidR="00592E82">
        <w:rPr>
          <w:sz w:val="28"/>
          <w:szCs w:val="24"/>
        </w:rPr>
        <w:t>;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:rsidR="008D0D45" w:rsidRPr="008D0D45" w:rsidRDefault="008D0D45" w:rsidP="008D0D45">
      <w:pPr>
        <w:autoSpaceDE w:val="0"/>
        <w:autoSpaceDN w:val="0"/>
        <w:jc w:val="both"/>
        <w:rPr>
          <w:sz w:val="28"/>
          <w:szCs w:val="28"/>
        </w:rPr>
      </w:pPr>
      <w:r w:rsidRPr="008D0D45">
        <w:rPr>
          <w:sz w:val="28"/>
          <w:szCs w:val="28"/>
        </w:rPr>
        <w:t>Научно-методическим советом Белорусского национального технического университета</w:t>
      </w:r>
      <w:r w:rsidR="0038106F">
        <w:rPr>
          <w:sz w:val="28"/>
          <w:szCs w:val="28"/>
        </w:rPr>
        <w:t xml:space="preserve"> (секция «Совершенствование учебного процесса и учебно-нормативной документации»)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  <w:r w:rsidRPr="008D0D45">
        <w:rPr>
          <w:sz w:val="28"/>
          <w:szCs w:val="24"/>
        </w:rPr>
        <w:t>(протокол №</w:t>
      </w:r>
      <w:r w:rsidR="00A44C98">
        <w:rPr>
          <w:sz w:val="28"/>
          <w:szCs w:val="24"/>
        </w:rPr>
        <w:t xml:space="preserve"> 2</w:t>
      </w:r>
      <w:r w:rsidRPr="008D0D45">
        <w:rPr>
          <w:sz w:val="28"/>
          <w:szCs w:val="24"/>
        </w:rPr>
        <w:t xml:space="preserve"> от </w:t>
      </w:r>
      <w:r w:rsidR="00A44C98">
        <w:rPr>
          <w:sz w:val="28"/>
          <w:szCs w:val="24"/>
        </w:rPr>
        <w:t>22.02.</w:t>
      </w:r>
      <w:r w:rsidRPr="008D0D45">
        <w:rPr>
          <w:sz w:val="28"/>
          <w:szCs w:val="24"/>
        </w:rPr>
        <w:t>201</w:t>
      </w:r>
      <w:r w:rsidR="00A80B5D">
        <w:rPr>
          <w:sz w:val="28"/>
          <w:szCs w:val="24"/>
        </w:rPr>
        <w:t xml:space="preserve">8 </w:t>
      </w:r>
      <w:r w:rsidRPr="008D0D45">
        <w:rPr>
          <w:sz w:val="28"/>
          <w:szCs w:val="24"/>
        </w:rPr>
        <w:t>г.)</w:t>
      </w:r>
      <w:r w:rsidR="00592E82">
        <w:rPr>
          <w:sz w:val="28"/>
          <w:szCs w:val="24"/>
        </w:rPr>
        <w:t>;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</w:p>
    <w:p w:rsidR="008D0D45" w:rsidRPr="0038106F" w:rsidRDefault="0038106F" w:rsidP="008D0D45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Учебно-</w:t>
      </w:r>
      <w:r w:rsidR="008D0D45" w:rsidRPr="0038106F">
        <w:rPr>
          <w:sz w:val="28"/>
          <w:szCs w:val="28"/>
        </w:rPr>
        <w:t>методическ</w:t>
      </w:r>
      <w:r>
        <w:rPr>
          <w:sz w:val="28"/>
          <w:szCs w:val="28"/>
        </w:rPr>
        <w:t>им</w:t>
      </w:r>
      <w:r w:rsidR="008D0D45" w:rsidRPr="0038106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ем по образованию в области </w:t>
      </w:r>
      <w:r w:rsidR="00B92F8B" w:rsidRPr="0038106F">
        <w:rPr>
          <w:sz w:val="28"/>
          <w:szCs w:val="28"/>
        </w:rPr>
        <w:t>транспорт</w:t>
      </w:r>
      <w:r>
        <w:rPr>
          <w:sz w:val="28"/>
          <w:szCs w:val="28"/>
        </w:rPr>
        <w:t>а</w:t>
      </w:r>
      <w:r w:rsidR="00B92F8B" w:rsidRPr="0038106F">
        <w:rPr>
          <w:sz w:val="28"/>
          <w:szCs w:val="28"/>
        </w:rPr>
        <w:t xml:space="preserve"> и транспортной деятельности</w:t>
      </w:r>
    </w:p>
    <w:p w:rsidR="003834F5" w:rsidRPr="008D0D45" w:rsidRDefault="003834F5" w:rsidP="003834F5">
      <w:pPr>
        <w:tabs>
          <w:tab w:val="left" w:pos="1560"/>
        </w:tabs>
        <w:autoSpaceDE w:val="0"/>
        <w:autoSpaceDN w:val="0"/>
        <w:jc w:val="both"/>
        <w:rPr>
          <w:sz w:val="28"/>
          <w:szCs w:val="24"/>
        </w:rPr>
      </w:pPr>
      <w:r w:rsidRPr="008D0D45">
        <w:rPr>
          <w:sz w:val="28"/>
          <w:szCs w:val="24"/>
        </w:rPr>
        <w:t>(протокол №</w:t>
      </w:r>
      <w:r w:rsidR="00A44C98">
        <w:rPr>
          <w:sz w:val="28"/>
          <w:szCs w:val="24"/>
        </w:rPr>
        <w:t xml:space="preserve"> 4 </w:t>
      </w:r>
      <w:r w:rsidRPr="008D0D45">
        <w:rPr>
          <w:sz w:val="28"/>
          <w:szCs w:val="24"/>
        </w:rPr>
        <w:t xml:space="preserve">от </w:t>
      </w:r>
      <w:r w:rsidR="00A44C98">
        <w:rPr>
          <w:sz w:val="28"/>
          <w:szCs w:val="24"/>
        </w:rPr>
        <w:t>04.05.</w:t>
      </w:r>
      <w:r w:rsidRPr="008D0D45">
        <w:rPr>
          <w:sz w:val="28"/>
          <w:szCs w:val="24"/>
        </w:rPr>
        <w:t>201</w:t>
      </w:r>
      <w:r>
        <w:rPr>
          <w:sz w:val="28"/>
          <w:szCs w:val="24"/>
        </w:rPr>
        <w:t xml:space="preserve">8 </w:t>
      </w:r>
      <w:r w:rsidRPr="008D0D45">
        <w:rPr>
          <w:sz w:val="28"/>
          <w:szCs w:val="24"/>
        </w:rPr>
        <w:t>г.)</w:t>
      </w:r>
    </w:p>
    <w:p w:rsidR="008D0D45" w:rsidRPr="008D0D45" w:rsidRDefault="008D0D45" w:rsidP="008D0D45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jc w:val="both"/>
        <w:rPr>
          <w:sz w:val="28"/>
          <w:szCs w:val="24"/>
          <w:lang w:eastAsia="en-US"/>
        </w:rPr>
      </w:pPr>
      <w:r w:rsidRPr="008D0D45">
        <w:rPr>
          <w:i/>
          <w:iCs/>
          <w:sz w:val="28"/>
          <w:szCs w:val="24"/>
          <w:lang w:eastAsia="en-US"/>
        </w:rPr>
        <w:t xml:space="preserve"> 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rPr>
          <w:sz w:val="28"/>
          <w:szCs w:val="24"/>
        </w:rPr>
      </w:pPr>
      <w:r w:rsidRPr="008D0D45">
        <w:rPr>
          <w:sz w:val="28"/>
          <w:szCs w:val="24"/>
        </w:rPr>
        <w:t xml:space="preserve">              </w:t>
      </w: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rPr>
          <w:sz w:val="28"/>
          <w:szCs w:val="24"/>
        </w:rPr>
      </w:pPr>
    </w:p>
    <w:p w:rsidR="008D0D45" w:rsidRPr="008D0D45" w:rsidRDefault="008D0D45" w:rsidP="008D0D45">
      <w:pPr>
        <w:tabs>
          <w:tab w:val="left" w:pos="1560"/>
        </w:tabs>
        <w:autoSpaceDE w:val="0"/>
        <w:autoSpaceDN w:val="0"/>
        <w:rPr>
          <w:i/>
          <w:sz w:val="28"/>
          <w:szCs w:val="24"/>
        </w:rPr>
      </w:pPr>
      <w:r w:rsidRPr="008D0D45">
        <w:rPr>
          <w:sz w:val="28"/>
          <w:szCs w:val="24"/>
        </w:rPr>
        <w:t xml:space="preserve">Ответственный за редакцию: </w:t>
      </w:r>
      <w:r w:rsidR="00F91574">
        <w:rPr>
          <w:sz w:val="28"/>
          <w:szCs w:val="24"/>
        </w:rPr>
        <w:t xml:space="preserve">Т.Л. </w:t>
      </w:r>
      <w:r w:rsidR="00B92F8B">
        <w:rPr>
          <w:sz w:val="28"/>
          <w:szCs w:val="24"/>
        </w:rPr>
        <w:t xml:space="preserve">Якубовская </w:t>
      </w:r>
    </w:p>
    <w:p w:rsidR="008D0D45" w:rsidRPr="008D0D45" w:rsidRDefault="008D0D45" w:rsidP="008D0D45">
      <w:pPr>
        <w:tabs>
          <w:tab w:val="left" w:pos="1560"/>
          <w:tab w:val="left" w:pos="7440"/>
        </w:tabs>
        <w:autoSpaceDE w:val="0"/>
        <w:autoSpaceDN w:val="0"/>
        <w:ind w:right="-803"/>
        <w:rPr>
          <w:sz w:val="28"/>
          <w:szCs w:val="24"/>
        </w:rPr>
      </w:pPr>
      <w:r w:rsidRPr="008D0D45">
        <w:rPr>
          <w:sz w:val="28"/>
          <w:szCs w:val="24"/>
        </w:rPr>
        <w:t xml:space="preserve">  </w:t>
      </w:r>
    </w:p>
    <w:p w:rsidR="008D0D45" w:rsidRPr="008D0D45" w:rsidRDefault="008D0D45" w:rsidP="008D0D45">
      <w:pPr>
        <w:tabs>
          <w:tab w:val="left" w:pos="1560"/>
          <w:tab w:val="left" w:pos="7440"/>
        </w:tabs>
        <w:autoSpaceDE w:val="0"/>
        <w:autoSpaceDN w:val="0"/>
        <w:ind w:right="-803"/>
        <w:rPr>
          <w:sz w:val="28"/>
          <w:szCs w:val="24"/>
        </w:rPr>
      </w:pPr>
      <w:r w:rsidRPr="008D0D45">
        <w:rPr>
          <w:sz w:val="28"/>
          <w:szCs w:val="24"/>
        </w:rPr>
        <w:t xml:space="preserve">Ответственный за выпуск: </w:t>
      </w:r>
      <w:r w:rsidR="00F91574">
        <w:rPr>
          <w:sz w:val="28"/>
        </w:rPr>
        <w:t>Р.Б. Ивуть</w:t>
      </w:r>
    </w:p>
    <w:p w:rsidR="00743117" w:rsidRDefault="00743117" w:rsidP="002B604B">
      <w:pPr>
        <w:rPr>
          <w:sz w:val="28"/>
        </w:rPr>
      </w:pPr>
    </w:p>
    <w:p w:rsidR="00743117" w:rsidRDefault="00743117" w:rsidP="002B604B">
      <w:pPr>
        <w:rPr>
          <w:sz w:val="28"/>
        </w:rPr>
        <w:sectPr w:rsidR="00743117">
          <w:headerReference w:type="even" r:id="rId8"/>
          <w:pgSz w:w="11906" w:h="16838"/>
          <w:pgMar w:top="1134" w:right="851" w:bottom="1418" w:left="1418" w:header="720" w:footer="720" w:gutter="0"/>
          <w:cols w:space="720"/>
        </w:sectPr>
      </w:pPr>
    </w:p>
    <w:p w:rsidR="00743117" w:rsidRDefault="00743117" w:rsidP="002B604B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:rsidR="00743117" w:rsidRDefault="00743117" w:rsidP="002B604B">
      <w:pPr>
        <w:rPr>
          <w:b/>
          <w:caps/>
          <w:sz w:val="28"/>
        </w:rPr>
      </w:pPr>
    </w:p>
    <w:p w:rsidR="00122372" w:rsidRPr="001E7618" w:rsidRDefault="008D0D45" w:rsidP="00AF28FF">
      <w:pPr>
        <w:pStyle w:val="a7"/>
        <w:ind w:firstLine="709"/>
        <w:rPr>
          <w:rFonts w:ascii="Times New Roman" w:hAnsi="Times New Roman"/>
          <w:spacing w:val="-8"/>
        </w:rPr>
      </w:pPr>
      <w:r w:rsidRPr="001E7618">
        <w:rPr>
          <w:rFonts w:ascii="Times New Roman" w:hAnsi="Times New Roman"/>
          <w:spacing w:val="-8"/>
        </w:rPr>
        <w:t xml:space="preserve">Типовая учебная программа по учебной дисциплине </w:t>
      </w:r>
      <w:r w:rsidR="00122372" w:rsidRPr="001E7618">
        <w:rPr>
          <w:rFonts w:ascii="Times New Roman" w:hAnsi="Times New Roman"/>
          <w:spacing w:val="-8"/>
        </w:rPr>
        <w:t>«</w:t>
      </w:r>
      <w:r w:rsidR="00F91574" w:rsidRPr="001E7618">
        <w:rPr>
          <w:rFonts w:ascii="Times New Roman" w:hAnsi="Times New Roman"/>
          <w:spacing w:val="-8"/>
        </w:rPr>
        <w:t>Экономика промышленного производства</w:t>
      </w:r>
      <w:r w:rsidR="00122372" w:rsidRPr="001E7618">
        <w:rPr>
          <w:rFonts w:ascii="Times New Roman" w:hAnsi="Times New Roman"/>
          <w:spacing w:val="-8"/>
        </w:rPr>
        <w:t xml:space="preserve">» разработана </w:t>
      </w:r>
      <w:r w:rsidRPr="001E7618">
        <w:rPr>
          <w:rFonts w:ascii="Times New Roman" w:hAnsi="Times New Roman"/>
          <w:spacing w:val="-8"/>
        </w:rPr>
        <w:t>для учреждений высшего образования Республики Беларусь в соответствии</w:t>
      </w:r>
      <w:r w:rsidR="006C7FDB" w:rsidRPr="001E7618">
        <w:rPr>
          <w:rFonts w:ascii="Times New Roman" w:hAnsi="Times New Roman"/>
          <w:spacing w:val="-8"/>
        </w:rPr>
        <w:t xml:space="preserve"> с требованиями образовательных стандартов</w:t>
      </w:r>
      <w:r w:rsidR="001E7618">
        <w:rPr>
          <w:rFonts w:ascii="Times New Roman" w:hAnsi="Times New Roman"/>
          <w:spacing w:val="-8"/>
        </w:rPr>
        <w:t xml:space="preserve"> </w:t>
      </w:r>
      <w:r w:rsidR="001E7618" w:rsidRPr="001E7618">
        <w:rPr>
          <w:rFonts w:ascii="Times New Roman" w:hAnsi="Times New Roman"/>
          <w:spacing w:val="-10"/>
        </w:rPr>
        <w:t>высшего образования </w:t>
      </w:r>
      <w:r w:rsidRPr="001E7618">
        <w:rPr>
          <w:rFonts w:ascii="Times New Roman" w:hAnsi="Times New Roman"/>
          <w:spacing w:val="-10"/>
          <w:lang w:val="en-US"/>
        </w:rPr>
        <w:t>I</w:t>
      </w:r>
      <w:r w:rsidR="001E7618" w:rsidRPr="001E7618">
        <w:rPr>
          <w:rFonts w:ascii="Times New Roman" w:hAnsi="Times New Roman"/>
          <w:spacing w:val="-10"/>
        </w:rPr>
        <w:t> ступени по </w:t>
      </w:r>
      <w:r w:rsidRPr="001E7618">
        <w:rPr>
          <w:rFonts w:ascii="Times New Roman" w:hAnsi="Times New Roman"/>
          <w:spacing w:val="-10"/>
        </w:rPr>
        <w:t>специальностям</w:t>
      </w:r>
      <w:r w:rsidR="001E7618" w:rsidRPr="001E7618">
        <w:rPr>
          <w:rFonts w:ascii="Times New Roman" w:hAnsi="Times New Roman"/>
          <w:bCs/>
          <w:iCs/>
          <w:spacing w:val="-10"/>
        </w:rPr>
        <w:t> 1-37 01</w:t>
      </w:r>
      <w:r w:rsidR="001E7618">
        <w:rPr>
          <w:rFonts w:ascii="Times New Roman" w:hAnsi="Times New Roman"/>
          <w:bCs/>
          <w:iCs/>
          <w:spacing w:val="-8"/>
        </w:rPr>
        <w:t> </w:t>
      </w:r>
      <w:r w:rsidR="00AF28FF" w:rsidRPr="001E7618">
        <w:rPr>
          <w:rFonts w:ascii="Times New Roman" w:hAnsi="Times New Roman"/>
          <w:bCs/>
          <w:iCs/>
          <w:spacing w:val="-8"/>
        </w:rPr>
        <w:t xml:space="preserve">02 </w:t>
      </w:r>
      <w:r w:rsidR="001E7618" w:rsidRPr="001E7618">
        <w:rPr>
          <w:rFonts w:ascii="Times New Roman" w:hAnsi="Times New Roman"/>
          <w:bCs/>
          <w:iCs/>
          <w:spacing w:val="-8"/>
        </w:rPr>
        <w:t>«</w:t>
      </w:r>
      <w:r w:rsidR="00AF28FF" w:rsidRPr="001E7618">
        <w:rPr>
          <w:rFonts w:ascii="Times New Roman" w:hAnsi="Times New Roman"/>
          <w:bCs/>
          <w:iCs/>
          <w:spacing w:val="-10"/>
        </w:rPr>
        <w:t>Автомобилестроение»</w:t>
      </w:r>
      <w:r w:rsidR="00AF28FF" w:rsidRPr="001E7618">
        <w:rPr>
          <w:rFonts w:ascii="Times New Roman" w:hAnsi="Times New Roman"/>
          <w:bCs/>
          <w:iCs/>
          <w:spacing w:val="-8"/>
        </w:rPr>
        <w:t xml:space="preserve"> (по направлениям); 1-37 01 05 «Городской электрический транспорт»; </w:t>
      </w:r>
      <w:r w:rsidR="00CC3027">
        <w:rPr>
          <w:rFonts w:ascii="Times New Roman" w:hAnsi="Times New Roman"/>
          <w:bCs/>
          <w:iCs/>
          <w:spacing w:val="-8"/>
        </w:rPr>
        <w:br/>
      </w:r>
      <w:r w:rsidR="00AF28FF" w:rsidRPr="001E7618">
        <w:rPr>
          <w:rFonts w:ascii="Times New Roman" w:hAnsi="Times New Roman"/>
          <w:bCs/>
          <w:iCs/>
          <w:spacing w:val="-8"/>
        </w:rPr>
        <w:t>1-36 01 07 «Гидропневмосистемы мобильных и технологических машин»</w:t>
      </w:r>
      <w:r w:rsidR="00122372" w:rsidRPr="001E7618">
        <w:rPr>
          <w:rFonts w:ascii="Times New Roman" w:hAnsi="Times New Roman"/>
          <w:spacing w:val="-8"/>
        </w:rPr>
        <w:t xml:space="preserve">. </w:t>
      </w:r>
    </w:p>
    <w:p w:rsidR="00810267" w:rsidRDefault="001E6E71" w:rsidP="00810267">
      <w:pPr>
        <w:pStyle w:val="a7"/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Цель </w:t>
      </w:r>
      <w:r w:rsidR="00810267" w:rsidRPr="00B931F5">
        <w:rPr>
          <w:rFonts w:ascii="Times New Roman" w:hAnsi="Times New Roman"/>
          <w:bCs/>
          <w:szCs w:val="28"/>
        </w:rPr>
        <w:t xml:space="preserve">дисциплины «Экономика промышленного производства» </w:t>
      </w:r>
      <w:r w:rsidR="00810267">
        <w:rPr>
          <w:rFonts w:ascii="Times New Roman" w:hAnsi="Times New Roman"/>
          <w:bCs/>
          <w:szCs w:val="28"/>
        </w:rPr>
        <w:sym w:font="Symbol" w:char="F02D"/>
      </w:r>
      <w:r w:rsidR="00810267" w:rsidRPr="00B931F5">
        <w:rPr>
          <w:rFonts w:ascii="Times New Roman" w:hAnsi="Times New Roman"/>
          <w:bCs/>
          <w:szCs w:val="28"/>
        </w:rPr>
        <w:t xml:space="preserve"> </w:t>
      </w:r>
      <w:r w:rsidR="00810267" w:rsidRPr="00791770">
        <w:rPr>
          <w:rFonts w:ascii="Times New Roman" w:hAnsi="Times New Roman"/>
          <w:bCs/>
          <w:szCs w:val="28"/>
        </w:rPr>
        <w:t xml:space="preserve">формирование у студентов базовых знаний, теоретических основ и практических навыков в области экономики </w:t>
      </w:r>
      <w:r w:rsidR="00810267">
        <w:rPr>
          <w:rFonts w:ascii="Times New Roman" w:hAnsi="Times New Roman"/>
          <w:bCs/>
          <w:szCs w:val="28"/>
        </w:rPr>
        <w:t>промышленных</w:t>
      </w:r>
      <w:r w:rsidR="00810267" w:rsidRPr="00791770">
        <w:rPr>
          <w:rFonts w:ascii="Times New Roman" w:hAnsi="Times New Roman"/>
          <w:bCs/>
          <w:szCs w:val="28"/>
        </w:rPr>
        <w:t xml:space="preserve"> предприятий</w:t>
      </w:r>
      <w:r w:rsidR="00810267">
        <w:rPr>
          <w:rFonts w:ascii="Times New Roman" w:hAnsi="Times New Roman"/>
          <w:bCs/>
          <w:szCs w:val="28"/>
        </w:rPr>
        <w:t xml:space="preserve">, позволяющих принимать оптимальные варианты технических решений, </w:t>
      </w:r>
      <w:r w:rsidR="00810267" w:rsidRPr="00B931F5">
        <w:rPr>
          <w:rFonts w:ascii="Times New Roman" w:hAnsi="Times New Roman"/>
          <w:bCs/>
          <w:szCs w:val="28"/>
        </w:rPr>
        <w:t xml:space="preserve">обеспечивающих повышение экономической эффективности </w:t>
      </w:r>
      <w:r w:rsidR="00810267">
        <w:rPr>
          <w:rFonts w:ascii="Times New Roman" w:hAnsi="Times New Roman"/>
          <w:bCs/>
          <w:szCs w:val="28"/>
        </w:rPr>
        <w:t xml:space="preserve">промышленного </w:t>
      </w:r>
      <w:r w:rsidR="00810267" w:rsidRPr="00B931F5">
        <w:rPr>
          <w:rFonts w:ascii="Times New Roman" w:hAnsi="Times New Roman"/>
          <w:bCs/>
          <w:szCs w:val="28"/>
        </w:rPr>
        <w:t>производства</w:t>
      </w:r>
      <w:r w:rsidR="00810267">
        <w:rPr>
          <w:rFonts w:ascii="Times New Roman" w:hAnsi="Times New Roman"/>
          <w:bCs/>
          <w:szCs w:val="28"/>
        </w:rPr>
        <w:t>.</w:t>
      </w:r>
    </w:p>
    <w:p w:rsidR="00810267" w:rsidRDefault="00810267" w:rsidP="00810267">
      <w:pPr>
        <w:pStyle w:val="a7"/>
        <w:ind w:firstLine="709"/>
        <w:rPr>
          <w:rFonts w:ascii="Times New Roman" w:hAnsi="Times New Roman"/>
        </w:rPr>
      </w:pPr>
      <w:r w:rsidRPr="0090303A">
        <w:rPr>
          <w:rFonts w:ascii="Times New Roman" w:hAnsi="Times New Roman"/>
        </w:rPr>
        <w:t>Основн</w:t>
      </w:r>
      <w:r>
        <w:rPr>
          <w:rFonts w:ascii="Times New Roman" w:hAnsi="Times New Roman"/>
        </w:rPr>
        <w:t>ые</w:t>
      </w:r>
      <w:r w:rsidRPr="0090303A">
        <w:rPr>
          <w:rFonts w:ascii="Times New Roman" w:hAnsi="Times New Roman"/>
        </w:rPr>
        <w:t xml:space="preserve"> задач</w:t>
      </w:r>
      <w:r w:rsidR="001E6E71">
        <w:rPr>
          <w:rFonts w:ascii="Times New Roman" w:hAnsi="Times New Roman"/>
        </w:rPr>
        <w:t>и</w:t>
      </w:r>
      <w:r w:rsidRPr="0090303A">
        <w:rPr>
          <w:rFonts w:ascii="Times New Roman" w:hAnsi="Times New Roman"/>
        </w:rPr>
        <w:t xml:space="preserve"> учебной дисциплины</w:t>
      </w:r>
      <w:r>
        <w:rPr>
          <w:rFonts w:ascii="Times New Roman" w:hAnsi="Times New Roman"/>
        </w:rPr>
        <w:t>:</w:t>
      </w:r>
      <w:r w:rsidRPr="0090303A">
        <w:rPr>
          <w:rFonts w:ascii="Times New Roman" w:hAnsi="Times New Roman"/>
        </w:rPr>
        <w:t xml:space="preserve"> </w:t>
      </w:r>
    </w:p>
    <w:p w:rsidR="00810267" w:rsidRDefault="00810267" w:rsidP="00810267">
      <w:pPr>
        <w:pStyle w:val="a7"/>
        <w:numPr>
          <w:ilvl w:val="0"/>
          <w:numId w:val="32"/>
        </w:numPr>
        <w:ind w:left="709"/>
        <w:rPr>
          <w:rFonts w:ascii="Times New Roman" w:hAnsi="Times New Roman"/>
        </w:rPr>
      </w:pPr>
      <w:r w:rsidRPr="001370F5">
        <w:rPr>
          <w:rFonts w:ascii="Times New Roman" w:hAnsi="Times New Roman"/>
        </w:rPr>
        <w:t>изучение особенностей функционирования организаций различных хозяйственно-правовых форм в динамически изменяющейся рыночной ср</w:t>
      </w:r>
      <w:r>
        <w:rPr>
          <w:rFonts w:ascii="Times New Roman" w:hAnsi="Times New Roman"/>
        </w:rPr>
        <w:t>е</w:t>
      </w:r>
      <w:r w:rsidRPr="001370F5">
        <w:rPr>
          <w:rFonts w:ascii="Times New Roman" w:hAnsi="Times New Roman"/>
        </w:rPr>
        <w:t>де</w:t>
      </w:r>
      <w:r w:rsidR="001E6E71">
        <w:rPr>
          <w:rFonts w:ascii="Times New Roman" w:hAnsi="Times New Roman"/>
        </w:rPr>
        <w:t>;</w:t>
      </w:r>
    </w:p>
    <w:p w:rsidR="00810267" w:rsidRPr="008F7980" w:rsidRDefault="00810267" w:rsidP="00810267">
      <w:pPr>
        <w:pStyle w:val="a7"/>
        <w:numPr>
          <w:ilvl w:val="0"/>
          <w:numId w:val="32"/>
        </w:numPr>
        <w:ind w:left="709"/>
        <w:rPr>
          <w:rFonts w:ascii="Times New Roman" w:hAnsi="Times New Roman"/>
        </w:rPr>
      </w:pPr>
      <w:r w:rsidRPr="008F7980">
        <w:rPr>
          <w:rFonts w:ascii="Times New Roman" w:hAnsi="Times New Roman"/>
        </w:rPr>
        <w:t>выработка и закрепление навыков проведения комплексных экономических расчетов</w:t>
      </w:r>
      <w:r>
        <w:rPr>
          <w:rFonts w:ascii="Times New Roman" w:hAnsi="Times New Roman"/>
        </w:rPr>
        <w:t>;</w:t>
      </w:r>
    </w:p>
    <w:p w:rsidR="00810267" w:rsidRPr="0090303A" w:rsidRDefault="00810267" w:rsidP="00810267">
      <w:pPr>
        <w:pStyle w:val="a7"/>
        <w:numPr>
          <w:ilvl w:val="0"/>
          <w:numId w:val="32"/>
        </w:numPr>
        <w:ind w:left="709"/>
        <w:rPr>
          <w:rFonts w:ascii="Times New Roman" w:hAnsi="Times New Roman"/>
          <w:szCs w:val="28"/>
        </w:rPr>
      </w:pPr>
      <w:r w:rsidRPr="001370F5">
        <w:rPr>
          <w:rFonts w:ascii="Times New Roman" w:hAnsi="Times New Roman"/>
          <w:szCs w:val="28"/>
        </w:rPr>
        <w:t>подготовка</w:t>
      </w:r>
      <w:r w:rsidRPr="0090303A">
        <w:rPr>
          <w:rFonts w:ascii="Times New Roman" w:hAnsi="Times New Roman"/>
          <w:szCs w:val="28"/>
        </w:rPr>
        <w:t xml:space="preserve"> специалистов, умеющи</w:t>
      </w:r>
      <w:r w:rsidR="00F51864">
        <w:rPr>
          <w:rFonts w:ascii="Times New Roman" w:hAnsi="Times New Roman"/>
          <w:szCs w:val="28"/>
        </w:rPr>
        <w:t>х</w:t>
      </w:r>
      <w:r w:rsidRPr="0090303A">
        <w:rPr>
          <w:rFonts w:ascii="Times New Roman" w:hAnsi="Times New Roman"/>
          <w:szCs w:val="28"/>
        </w:rPr>
        <w:t xml:space="preserve"> сочетать строгий инженерный расчет с обоснованием экономической целесообразности принимаемых технических решений. </w:t>
      </w:r>
    </w:p>
    <w:p w:rsidR="00810267" w:rsidRPr="000952F5" w:rsidRDefault="00810267" w:rsidP="00810267">
      <w:pPr>
        <w:pStyle w:val="a7"/>
        <w:ind w:firstLine="709"/>
        <w:rPr>
          <w:rFonts w:ascii="Times New Roman" w:hAnsi="Times New Roman"/>
          <w:bCs/>
          <w:szCs w:val="28"/>
        </w:rPr>
      </w:pPr>
      <w:r w:rsidRPr="007E3BAE">
        <w:rPr>
          <w:rFonts w:ascii="Times New Roman" w:hAnsi="Times New Roman"/>
          <w:bCs/>
          <w:szCs w:val="28"/>
        </w:rPr>
        <w:t>Учебная дисциплина базируется на знаниях, полученных при изучении дисциплин</w:t>
      </w:r>
      <w:r>
        <w:rPr>
          <w:rFonts w:ascii="Times New Roman" w:hAnsi="Times New Roman"/>
          <w:bCs/>
          <w:szCs w:val="28"/>
        </w:rPr>
        <w:t xml:space="preserve">ы </w:t>
      </w:r>
      <w:r w:rsidRPr="007E3BAE">
        <w:rPr>
          <w:rFonts w:ascii="Times New Roman" w:hAnsi="Times New Roman"/>
          <w:bCs/>
          <w:szCs w:val="28"/>
        </w:rPr>
        <w:t>«</w:t>
      </w:r>
      <w:r>
        <w:rPr>
          <w:rFonts w:ascii="Times New Roman" w:hAnsi="Times New Roman"/>
          <w:bCs/>
          <w:szCs w:val="28"/>
        </w:rPr>
        <w:t>Экономическая теория».</w:t>
      </w:r>
      <w:r w:rsidRPr="007E3BAE">
        <w:rPr>
          <w:rFonts w:ascii="Times New Roman" w:hAnsi="Times New Roman"/>
          <w:bCs/>
          <w:szCs w:val="28"/>
        </w:rPr>
        <w:t xml:space="preserve"> Знания и умения, полученные студентами при изучении данной дисциплины, необходимы для освоения последующ</w:t>
      </w:r>
      <w:r w:rsidR="00085147">
        <w:rPr>
          <w:rFonts w:ascii="Times New Roman" w:hAnsi="Times New Roman"/>
          <w:bCs/>
          <w:szCs w:val="28"/>
        </w:rPr>
        <w:t>ей</w:t>
      </w:r>
      <w:r w:rsidRPr="007E3BAE">
        <w:rPr>
          <w:rFonts w:ascii="Times New Roman" w:hAnsi="Times New Roman"/>
          <w:bCs/>
          <w:szCs w:val="28"/>
        </w:rPr>
        <w:t xml:space="preserve"> специальн</w:t>
      </w:r>
      <w:r w:rsidR="00085147">
        <w:rPr>
          <w:rFonts w:ascii="Times New Roman" w:hAnsi="Times New Roman"/>
          <w:bCs/>
          <w:szCs w:val="28"/>
        </w:rPr>
        <w:t>ой</w:t>
      </w:r>
      <w:r w:rsidRPr="007E3BAE">
        <w:rPr>
          <w:rFonts w:ascii="Times New Roman" w:hAnsi="Times New Roman"/>
          <w:bCs/>
          <w:szCs w:val="28"/>
        </w:rPr>
        <w:t xml:space="preserve"> дисциплин</w:t>
      </w:r>
      <w:r w:rsidR="00085147">
        <w:rPr>
          <w:rFonts w:ascii="Times New Roman" w:hAnsi="Times New Roman"/>
          <w:bCs/>
          <w:szCs w:val="28"/>
        </w:rPr>
        <w:t>ы</w:t>
      </w:r>
      <w:r w:rsidRPr="007E3BAE">
        <w:rPr>
          <w:rFonts w:ascii="Times New Roman" w:hAnsi="Times New Roman"/>
          <w:bCs/>
          <w:szCs w:val="28"/>
        </w:rPr>
        <w:t xml:space="preserve"> </w:t>
      </w:r>
      <w:r w:rsidRPr="000952F5">
        <w:rPr>
          <w:rFonts w:ascii="Times New Roman" w:hAnsi="Times New Roman"/>
          <w:bCs/>
          <w:szCs w:val="28"/>
        </w:rPr>
        <w:t>«</w:t>
      </w:r>
      <w:r w:rsidRPr="00785BA3">
        <w:rPr>
          <w:rFonts w:ascii="Times New Roman" w:hAnsi="Times New Roman"/>
          <w:bCs/>
          <w:szCs w:val="28"/>
        </w:rPr>
        <w:t>Организация производства и управление предприятием</w:t>
      </w:r>
      <w:r w:rsidR="00085147">
        <w:rPr>
          <w:rFonts w:ascii="Times New Roman" w:hAnsi="Times New Roman"/>
          <w:bCs/>
          <w:szCs w:val="28"/>
        </w:rPr>
        <w:t>»</w:t>
      </w:r>
      <w:r>
        <w:rPr>
          <w:rFonts w:ascii="Times New Roman" w:hAnsi="Times New Roman"/>
          <w:bCs/>
          <w:szCs w:val="28"/>
        </w:rPr>
        <w:t>.</w:t>
      </w:r>
      <w:r w:rsidRPr="000952F5">
        <w:rPr>
          <w:rFonts w:ascii="Times New Roman" w:hAnsi="Times New Roman"/>
          <w:bCs/>
          <w:szCs w:val="28"/>
        </w:rPr>
        <w:t xml:space="preserve"> </w:t>
      </w:r>
    </w:p>
    <w:p w:rsidR="00AF28FF" w:rsidRDefault="00AF28FF" w:rsidP="009C1677">
      <w:pPr>
        <w:ind w:firstLine="709"/>
        <w:rPr>
          <w:sz w:val="28"/>
          <w:szCs w:val="28"/>
        </w:rPr>
      </w:pPr>
    </w:p>
    <w:p w:rsidR="00D86916" w:rsidRDefault="00D86916" w:rsidP="009C1677">
      <w:pPr>
        <w:ind w:firstLine="709"/>
        <w:rPr>
          <w:sz w:val="28"/>
          <w:szCs w:val="28"/>
        </w:rPr>
      </w:pPr>
    </w:p>
    <w:p w:rsidR="00810267" w:rsidRDefault="00810267" w:rsidP="00810267">
      <w:pPr>
        <w:pStyle w:val="a7"/>
        <w:ind w:firstLine="709"/>
        <w:rPr>
          <w:rFonts w:ascii="Times New Roman" w:hAnsi="Times New Roman"/>
        </w:rPr>
      </w:pPr>
      <w:r w:rsidRPr="007E3BAE">
        <w:rPr>
          <w:rFonts w:ascii="Times New Roman" w:hAnsi="Times New Roman"/>
        </w:rPr>
        <w:t>В результате изучения учебной дисциплины «</w:t>
      </w:r>
      <w:r>
        <w:rPr>
          <w:rFonts w:ascii="Times New Roman" w:hAnsi="Times New Roman"/>
        </w:rPr>
        <w:t>Экономика промышленного производства</w:t>
      </w:r>
      <w:r w:rsidRPr="007E3BAE">
        <w:rPr>
          <w:rFonts w:ascii="Times New Roman" w:hAnsi="Times New Roman"/>
        </w:rPr>
        <w:t xml:space="preserve">» студент должен: </w:t>
      </w:r>
    </w:p>
    <w:p w:rsidR="00810267" w:rsidRPr="00785BA3" w:rsidRDefault="00810267" w:rsidP="00810267">
      <w:pPr>
        <w:pStyle w:val="a7"/>
        <w:rPr>
          <w:rFonts w:ascii="Times New Roman" w:hAnsi="Times New Roman"/>
          <w:b/>
        </w:rPr>
      </w:pPr>
      <w:r w:rsidRPr="00785BA3">
        <w:rPr>
          <w:rFonts w:ascii="Times New Roman" w:hAnsi="Times New Roman"/>
          <w:b/>
        </w:rPr>
        <w:t>знать:</w:t>
      </w:r>
    </w:p>
    <w:p w:rsidR="00810267" w:rsidRPr="00785BA3" w:rsidRDefault="00810267" w:rsidP="00810267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785BA3">
        <w:rPr>
          <w:rFonts w:ascii="Times New Roman" w:hAnsi="Times New Roman"/>
        </w:rPr>
        <w:t>основные понятия и термины, используемые при характеристике экономики производства;</w:t>
      </w:r>
    </w:p>
    <w:p w:rsidR="00810267" w:rsidRPr="00785BA3" w:rsidRDefault="00810267" w:rsidP="00810267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785BA3">
        <w:rPr>
          <w:rFonts w:ascii="Times New Roman" w:hAnsi="Times New Roman"/>
        </w:rPr>
        <w:t>основные принципы, определяющие экономическую систему производства;</w:t>
      </w:r>
    </w:p>
    <w:p w:rsidR="00810267" w:rsidRDefault="00810267" w:rsidP="00810267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785BA3">
        <w:rPr>
          <w:rFonts w:ascii="Times New Roman" w:hAnsi="Times New Roman"/>
        </w:rPr>
        <w:t xml:space="preserve">методические основы оценки эффективности использования </w:t>
      </w:r>
      <w:r w:rsidRPr="001E3B9B">
        <w:rPr>
          <w:rFonts w:ascii="Times New Roman" w:hAnsi="Times New Roman"/>
        </w:rPr>
        <w:t>организации (предприятия)</w:t>
      </w:r>
      <w:r w:rsidRPr="00785BA3">
        <w:rPr>
          <w:rFonts w:ascii="Times New Roman" w:hAnsi="Times New Roman"/>
        </w:rPr>
        <w:t>, его функционирования и развития;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теоретические основы экономики современного производства;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критерии оценки экономической эффективности конструкторских и технологических решений;</w:t>
      </w:r>
    </w:p>
    <w:p w:rsid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основные направления повышения экономичности технологических комплексов</w:t>
      </w:r>
      <w:r>
        <w:rPr>
          <w:rFonts w:ascii="Times New Roman" w:hAnsi="Times New Roman"/>
        </w:rPr>
        <w:t>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lastRenderedPageBreak/>
        <w:t>сущность основных экономических категорий и понятий, методы реализации экономических законов развития предприятия;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особенности создания, функционирования и закрытия предприятий различных форм собственности;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основы управления предприятием и методы экономического обоснования управленческих решений;</w:t>
      </w:r>
    </w:p>
    <w:p w:rsidR="0050702A" w:rsidRPr="0050702A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методы оценки наличия, движения и эффективности использования основных экономических ресурсов предприятия;</w:t>
      </w:r>
    </w:p>
    <w:p w:rsidR="0050702A" w:rsidRPr="00785BA3" w:rsidRDefault="0050702A" w:rsidP="0050702A">
      <w:pPr>
        <w:pStyle w:val="a7"/>
        <w:numPr>
          <w:ilvl w:val="0"/>
          <w:numId w:val="33"/>
        </w:numPr>
        <w:tabs>
          <w:tab w:val="left" w:pos="426"/>
        </w:tabs>
        <w:rPr>
          <w:rFonts w:ascii="Times New Roman" w:hAnsi="Times New Roman"/>
        </w:rPr>
      </w:pPr>
      <w:r w:rsidRPr="0050702A">
        <w:rPr>
          <w:rFonts w:ascii="Times New Roman" w:hAnsi="Times New Roman"/>
        </w:rPr>
        <w:t>научные основы и пути повышения эффективности производства, экономию всех видов ресурсов;</w:t>
      </w:r>
    </w:p>
    <w:p w:rsidR="00810267" w:rsidRPr="00785BA3" w:rsidRDefault="00810267" w:rsidP="00810267">
      <w:pPr>
        <w:pStyle w:val="a7"/>
        <w:rPr>
          <w:rFonts w:ascii="Times New Roman" w:hAnsi="Times New Roman"/>
          <w:b/>
        </w:rPr>
      </w:pPr>
      <w:r w:rsidRPr="00785BA3">
        <w:rPr>
          <w:rFonts w:ascii="Times New Roman" w:hAnsi="Times New Roman"/>
          <w:b/>
        </w:rPr>
        <w:t>уметь:</w:t>
      </w:r>
    </w:p>
    <w:p w:rsidR="00810267" w:rsidRPr="00785BA3" w:rsidRDefault="00810267" w:rsidP="00810267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785BA3">
        <w:rPr>
          <w:rFonts w:ascii="Times New Roman" w:hAnsi="Times New Roman"/>
        </w:rPr>
        <w:t>формулировать и решать экономические задачи;</w:t>
      </w:r>
    </w:p>
    <w:p w:rsidR="00810267" w:rsidRPr="00785BA3" w:rsidRDefault="00810267" w:rsidP="00810267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785BA3">
        <w:rPr>
          <w:rFonts w:ascii="Times New Roman" w:hAnsi="Times New Roman"/>
        </w:rPr>
        <w:t>анализировать состояние промышленного производства, пользуясь современным методологическим инструментом;</w:t>
      </w:r>
    </w:p>
    <w:p w:rsidR="00810267" w:rsidRDefault="00810267" w:rsidP="00810267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785BA3">
        <w:rPr>
          <w:rFonts w:ascii="Times New Roman" w:hAnsi="Times New Roman"/>
        </w:rPr>
        <w:t>выполнять технико-экономические расчеты и экономически обосновывать принимаемые решения;</w:t>
      </w:r>
    </w:p>
    <w:p w:rsidR="0050702A" w:rsidRPr="0050702A" w:rsidRDefault="0050702A" w:rsidP="0050702A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50702A">
        <w:rPr>
          <w:rFonts w:ascii="Times New Roman" w:hAnsi="Times New Roman"/>
        </w:rPr>
        <w:t>проводить сбор необходимых для экономического анализа данных;</w:t>
      </w:r>
    </w:p>
    <w:p w:rsidR="0050702A" w:rsidRPr="0050702A" w:rsidRDefault="0050702A" w:rsidP="0050702A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50702A">
        <w:rPr>
          <w:rFonts w:ascii="Times New Roman" w:hAnsi="Times New Roman"/>
        </w:rPr>
        <w:t>производить расчет экономической эффективности и экономического эффекта от внедрения новых решений в производстве;</w:t>
      </w:r>
    </w:p>
    <w:p w:rsidR="0050702A" w:rsidRDefault="0050702A" w:rsidP="0050702A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50702A">
        <w:rPr>
          <w:rFonts w:ascii="Times New Roman" w:hAnsi="Times New Roman"/>
        </w:rPr>
        <w:t>проводить укрупненные расчеты по обоснованию себестоимости и отпускной цены продукции промышленных предприятий;</w:t>
      </w:r>
    </w:p>
    <w:p w:rsidR="00D16EC4" w:rsidRPr="00D16EC4" w:rsidRDefault="00D16EC4" w:rsidP="00D16EC4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D16EC4">
        <w:rPr>
          <w:rFonts w:ascii="Times New Roman" w:hAnsi="Times New Roman"/>
        </w:rPr>
        <w:t>использовать правовые нормативные материалы, регламентирующие производственно-хозяйственную деятельность предприятия;</w:t>
      </w:r>
    </w:p>
    <w:p w:rsidR="00D16EC4" w:rsidRPr="00785BA3" w:rsidRDefault="00D16EC4" w:rsidP="00D16EC4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D16EC4">
        <w:rPr>
          <w:rFonts w:ascii="Times New Roman" w:hAnsi="Times New Roman"/>
        </w:rPr>
        <w:t>рассчитывать и анализировать экономические показатели производственно-хозяйственной деятельности предприятия;</w:t>
      </w:r>
    </w:p>
    <w:p w:rsidR="00810267" w:rsidRPr="00785BA3" w:rsidRDefault="00810267" w:rsidP="00810267">
      <w:pPr>
        <w:pStyle w:val="a7"/>
        <w:rPr>
          <w:rFonts w:ascii="Times New Roman" w:hAnsi="Times New Roman"/>
          <w:b/>
        </w:rPr>
      </w:pPr>
      <w:r w:rsidRPr="00785BA3">
        <w:rPr>
          <w:rFonts w:ascii="Times New Roman" w:hAnsi="Times New Roman"/>
          <w:b/>
        </w:rPr>
        <w:t>владеть:</w:t>
      </w:r>
    </w:p>
    <w:p w:rsidR="00810267" w:rsidRPr="00785BA3" w:rsidRDefault="00810267" w:rsidP="00810267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785BA3">
        <w:rPr>
          <w:rFonts w:ascii="Times New Roman" w:hAnsi="Times New Roman"/>
        </w:rPr>
        <w:t>способами повышения эффективности производства, капиталовложений и новой техники;</w:t>
      </w:r>
    </w:p>
    <w:p w:rsidR="00810267" w:rsidRDefault="00810267" w:rsidP="00810267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785BA3">
        <w:rPr>
          <w:rFonts w:ascii="Times New Roman" w:hAnsi="Times New Roman"/>
        </w:rPr>
        <w:t>методами технико-экономического обоснования проектных решений;</w:t>
      </w:r>
    </w:p>
    <w:p w:rsidR="0050702A" w:rsidRDefault="0050702A" w:rsidP="00810267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50702A">
        <w:rPr>
          <w:rFonts w:ascii="Times New Roman" w:hAnsi="Times New Roman"/>
        </w:rPr>
        <w:t>критериями оценки экономической эффективности конструкторских и технологических решений;</w:t>
      </w:r>
    </w:p>
    <w:p w:rsidR="0050702A" w:rsidRDefault="0050702A" w:rsidP="0050702A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50702A">
        <w:rPr>
          <w:rFonts w:ascii="Times New Roman" w:hAnsi="Times New Roman"/>
        </w:rPr>
        <w:t>методами разработки бизнес-планов создания новых машин</w:t>
      </w:r>
      <w:r>
        <w:rPr>
          <w:rFonts w:ascii="Times New Roman" w:hAnsi="Times New Roman"/>
        </w:rPr>
        <w:t>;</w:t>
      </w:r>
    </w:p>
    <w:p w:rsidR="00D16EC4" w:rsidRDefault="00D16EC4" w:rsidP="00D16EC4">
      <w:pPr>
        <w:pStyle w:val="a7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методами </w:t>
      </w:r>
      <w:r w:rsidRPr="00D16EC4">
        <w:rPr>
          <w:rFonts w:ascii="Times New Roman" w:hAnsi="Times New Roman"/>
        </w:rPr>
        <w:t>расчетов экономической эффективности основных аспектов производственно- хозяйственной деятельности предприятия</w:t>
      </w:r>
      <w:r>
        <w:rPr>
          <w:rFonts w:ascii="Times New Roman" w:hAnsi="Times New Roman"/>
        </w:rPr>
        <w:t>;</w:t>
      </w:r>
    </w:p>
    <w:p w:rsidR="00810267" w:rsidRDefault="00810267" w:rsidP="00810267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810267">
        <w:rPr>
          <w:rFonts w:ascii="Times New Roman" w:hAnsi="Times New Roman"/>
        </w:rPr>
        <w:t>рыночными формами организации производства</w:t>
      </w:r>
      <w:r>
        <w:rPr>
          <w:rFonts w:ascii="Times New Roman" w:hAnsi="Times New Roman"/>
        </w:rPr>
        <w:t>.</w:t>
      </w:r>
    </w:p>
    <w:p w:rsidR="00810267" w:rsidRDefault="00810267" w:rsidP="009C1677">
      <w:pPr>
        <w:ind w:firstLine="709"/>
        <w:rPr>
          <w:sz w:val="28"/>
          <w:szCs w:val="28"/>
        </w:rPr>
      </w:pPr>
    </w:p>
    <w:p w:rsidR="009C1677" w:rsidRDefault="00743117" w:rsidP="009C1677">
      <w:pPr>
        <w:ind w:firstLine="709"/>
        <w:rPr>
          <w:sz w:val="28"/>
          <w:szCs w:val="28"/>
        </w:rPr>
      </w:pPr>
      <w:r w:rsidRPr="009C1677">
        <w:rPr>
          <w:sz w:val="28"/>
          <w:szCs w:val="28"/>
        </w:rPr>
        <w:t>Освоение данной учебной дисциплины должно обеспечить формирование следующих компетенций:</w:t>
      </w:r>
      <w:r w:rsidR="00D45F7E" w:rsidRPr="009C1677">
        <w:rPr>
          <w:sz w:val="28"/>
          <w:szCs w:val="28"/>
        </w:rPr>
        <w:t xml:space="preserve"> </w:t>
      </w:r>
    </w:p>
    <w:p w:rsidR="00AF28FF" w:rsidRDefault="00AF28FF" w:rsidP="00AF28FF">
      <w:pPr>
        <w:pStyle w:val="2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АК-1. Уметь применять базовые научно-теоретические знания для решения теоретических и практических задач.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АК-2. Владеть системным и сравнительным анализом.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АК-3. Владеть исследовательскими навыками.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АК-4. Уметь работать самостоятельно.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</w:rPr>
      </w:pPr>
      <w:r w:rsidRPr="008B757A">
        <w:rPr>
          <w:rFonts w:ascii="Times New Roman" w:hAnsi="Times New Roman"/>
        </w:rPr>
        <w:t>АК-6. Владеть междисциплинарным подходом при решении проблем.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</w:rPr>
      </w:pPr>
      <w:r w:rsidRPr="00E47B78">
        <w:rPr>
          <w:rFonts w:ascii="Times New Roman" w:hAnsi="Times New Roman"/>
        </w:rPr>
        <w:lastRenderedPageBreak/>
        <w:t>АК-5. Быть способным порождать новые идеи (обладать креативностью)</w:t>
      </w:r>
      <w:r>
        <w:rPr>
          <w:rFonts w:ascii="Times New Roman" w:hAnsi="Times New Roman"/>
        </w:rPr>
        <w:t>.</w:t>
      </w:r>
    </w:p>
    <w:p w:rsidR="00AF28FF" w:rsidRDefault="00AF28FF" w:rsidP="00AF28FF">
      <w:pPr>
        <w:pStyle w:val="21"/>
        <w:ind w:firstLine="709"/>
        <w:jc w:val="both"/>
        <w:rPr>
          <w:rFonts w:ascii="Times New Roman" w:hAnsi="Times New Roman"/>
        </w:rPr>
      </w:pPr>
      <w:r w:rsidRPr="00890832">
        <w:rPr>
          <w:rFonts w:ascii="Times New Roman" w:hAnsi="Times New Roman"/>
        </w:rPr>
        <w:t>АК-7. Иметь навыки, связанные с использованием технических устройств, управлением информацией и работой с компьютером.</w:t>
      </w:r>
    </w:p>
    <w:p w:rsidR="00AF28FF" w:rsidRDefault="00AF28FF" w:rsidP="00AF28FF">
      <w:pPr>
        <w:pStyle w:val="21"/>
        <w:ind w:firstLine="709"/>
        <w:jc w:val="both"/>
        <w:rPr>
          <w:rFonts w:ascii="Times New Roman" w:hAnsi="Times New Roman"/>
        </w:rPr>
      </w:pPr>
      <w:r w:rsidRPr="00607C52">
        <w:rPr>
          <w:rFonts w:ascii="Times New Roman" w:hAnsi="Times New Roman"/>
        </w:rPr>
        <w:t>АК-8. Обладать навыками устной и письменной коммуникации.</w:t>
      </w:r>
    </w:p>
    <w:p w:rsidR="00AF28FF" w:rsidRPr="008B757A" w:rsidRDefault="00AF28FF" w:rsidP="00AF28FF">
      <w:pPr>
        <w:pStyle w:val="21"/>
        <w:ind w:firstLine="709"/>
        <w:jc w:val="both"/>
        <w:rPr>
          <w:rFonts w:ascii="Times New Roman" w:hAnsi="Times New Roman"/>
        </w:rPr>
      </w:pPr>
      <w:r w:rsidRPr="00252EF5">
        <w:rPr>
          <w:rFonts w:ascii="Times New Roman" w:hAnsi="Times New Roman"/>
        </w:rPr>
        <w:t>АК-9. Уметь учиться, повышать свою квалификацию в течение всей жизни.</w:t>
      </w:r>
    </w:p>
    <w:p w:rsidR="00AF28FF" w:rsidRDefault="00AF28FF" w:rsidP="00AF28FF">
      <w:pPr>
        <w:pStyle w:val="21"/>
        <w:ind w:firstLine="709"/>
        <w:rPr>
          <w:rFonts w:ascii="Times New Roman" w:hAnsi="Times New Roman"/>
        </w:rPr>
      </w:pPr>
      <w:r w:rsidRPr="00607C52">
        <w:rPr>
          <w:rFonts w:ascii="Times New Roman" w:hAnsi="Times New Roman"/>
        </w:rPr>
        <w:t>СЛК-1. Обладать качествами гражданственности.</w:t>
      </w:r>
    </w:p>
    <w:p w:rsidR="00AF28FF" w:rsidRPr="00D176D8" w:rsidRDefault="00AF28FF" w:rsidP="00AF28FF">
      <w:pPr>
        <w:pStyle w:val="21"/>
        <w:ind w:firstLine="709"/>
        <w:rPr>
          <w:rFonts w:ascii="Times New Roman" w:hAnsi="Times New Roman"/>
        </w:rPr>
      </w:pPr>
      <w:r w:rsidRPr="00D176D8">
        <w:rPr>
          <w:rFonts w:ascii="Times New Roman" w:hAnsi="Times New Roman"/>
        </w:rPr>
        <w:t>СЛК-2. Быть способным к социальному взаимодействию.</w:t>
      </w:r>
    </w:p>
    <w:p w:rsidR="00AF28FF" w:rsidRPr="00D176D8" w:rsidRDefault="00AF28FF" w:rsidP="00AF28FF">
      <w:pPr>
        <w:pStyle w:val="21"/>
        <w:ind w:firstLine="709"/>
        <w:rPr>
          <w:rFonts w:ascii="Times New Roman" w:hAnsi="Times New Roman"/>
        </w:rPr>
      </w:pPr>
      <w:r w:rsidRPr="00D176D8">
        <w:rPr>
          <w:rFonts w:ascii="Times New Roman" w:hAnsi="Times New Roman"/>
        </w:rPr>
        <w:t>СЛК-3. Обладать способностью к межличностным коммуникациям.</w:t>
      </w:r>
    </w:p>
    <w:p w:rsidR="00AF28FF" w:rsidRPr="00607C52" w:rsidRDefault="00AF28FF" w:rsidP="00AF28FF">
      <w:pPr>
        <w:pStyle w:val="21"/>
        <w:ind w:firstLine="709"/>
        <w:rPr>
          <w:rFonts w:ascii="Times New Roman" w:hAnsi="Times New Roman"/>
        </w:rPr>
      </w:pPr>
      <w:r w:rsidRPr="00607C52">
        <w:rPr>
          <w:rFonts w:ascii="Times New Roman" w:hAnsi="Times New Roman"/>
        </w:rPr>
        <w:t>СЛК-4. Уметь работать в команде.</w:t>
      </w:r>
    </w:p>
    <w:p w:rsidR="008D0D45" w:rsidRDefault="00AF28FF" w:rsidP="00D86916">
      <w:pPr>
        <w:pStyle w:val="21"/>
        <w:ind w:firstLine="709"/>
        <w:rPr>
          <w:szCs w:val="28"/>
        </w:rPr>
      </w:pPr>
      <w:r w:rsidRPr="00607C52">
        <w:rPr>
          <w:rFonts w:ascii="Times New Roman" w:hAnsi="Times New Roman"/>
        </w:rPr>
        <w:t>СЛК-6. Уметь работать в коллективе.</w:t>
      </w:r>
    </w:p>
    <w:p w:rsidR="003E4B12" w:rsidRDefault="00D86916" w:rsidP="00E47B78">
      <w:pPr>
        <w:ind w:firstLine="709"/>
        <w:jc w:val="both"/>
        <w:rPr>
          <w:sz w:val="28"/>
        </w:rPr>
      </w:pPr>
      <w:r>
        <w:rPr>
          <w:sz w:val="28"/>
        </w:rPr>
        <w:t xml:space="preserve">ПК-1. </w:t>
      </w:r>
      <w:r w:rsidR="00810267" w:rsidRPr="00810267">
        <w:rPr>
          <w:sz w:val="28"/>
        </w:rPr>
        <w:t>Определять экономическую эффективность проектных решений с учетом конъюнктуры рынка.</w:t>
      </w:r>
    </w:p>
    <w:p w:rsidR="003E4B12" w:rsidRDefault="00D86916" w:rsidP="00E47B78">
      <w:pPr>
        <w:ind w:firstLine="709"/>
        <w:jc w:val="both"/>
        <w:rPr>
          <w:sz w:val="28"/>
        </w:rPr>
      </w:pPr>
      <w:r>
        <w:rPr>
          <w:sz w:val="28"/>
        </w:rPr>
        <w:t>ПК-1.</w:t>
      </w:r>
      <w:r>
        <w:rPr>
          <w:sz w:val="28"/>
          <w:lang w:val="be-BY"/>
        </w:rPr>
        <w:t> </w:t>
      </w:r>
      <w:r w:rsidR="0050702A" w:rsidRPr="0050702A">
        <w:rPr>
          <w:sz w:val="28"/>
        </w:rPr>
        <w:t xml:space="preserve">Определять показатели технического уровня проектируемых автомобилей и других </w:t>
      </w:r>
      <w:r w:rsidR="00085147">
        <w:rPr>
          <w:sz w:val="28"/>
        </w:rPr>
        <w:t>автотранспортных средств</w:t>
      </w:r>
      <w:r w:rsidR="0050702A" w:rsidRPr="0050702A">
        <w:rPr>
          <w:sz w:val="28"/>
        </w:rPr>
        <w:t>.</w:t>
      </w:r>
    </w:p>
    <w:p w:rsidR="00DC2B22" w:rsidRPr="0050702A" w:rsidRDefault="00D86916" w:rsidP="00DC2B22">
      <w:pPr>
        <w:ind w:firstLine="709"/>
        <w:jc w:val="both"/>
        <w:rPr>
          <w:sz w:val="28"/>
        </w:rPr>
      </w:pPr>
      <w:r>
        <w:rPr>
          <w:sz w:val="28"/>
        </w:rPr>
        <w:t>ПК-2.</w:t>
      </w:r>
      <w:r>
        <w:rPr>
          <w:sz w:val="28"/>
          <w:lang w:val="be-BY"/>
        </w:rPr>
        <w:t xml:space="preserve"> </w:t>
      </w:r>
      <w:r w:rsidR="00DC2B22" w:rsidRPr="0050702A">
        <w:rPr>
          <w:sz w:val="28"/>
        </w:rPr>
        <w:t>Разрабатывать бизнес-планы создания нового оборудования, технологии.</w:t>
      </w:r>
    </w:p>
    <w:p w:rsidR="00DC2B22" w:rsidRDefault="00D86916" w:rsidP="00DC2B22">
      <w:pPr>
        <w:ind w:firstLine="709"/>
        <w:jc w:val="both"/>
        <w:rPr>
          <w:sz w:val="28"/>
        </w:rPr>
      </w:pPr>
      <w:r>
        <w:rPr>
          <w:sz w:val="28"/>
        </w:rPr>
        <w:t>ПК-3. </w:t>
      </w:r>
      <w:r w:rsidR="00DC2B22" w:rsidRPr="0050702A">
        <w:rPr>
          <w:sz w:val="28"/>
        </w:rPr>
        <w:t>Оценивать конкурентоспособность и экономическую эффективность разрабатываемых машин, оборудования и технологий.</w:t>
      </w:r>
    </w:p>
    <w:p w:rsidR="00A86435" w:rsidRPr="00A86435" w:rsidRDefault="00D86916" w:rsidP="00A86435">
      <w:pPr>
        <w:ind w:firstLine="709"/>
        <w:jc w:val="both"/>
        <w:rPr>
          <w:sz w:val="28"/>
        </w:rPr>
      </w:pPr>
      <w:r>
        <w:rPr>
          <w:sz w:val="28"/>
        </w:rPr>
        <w:t>ПК-4. </w:t>
      </w:r>
      <w:r w:rsidR="00A86435" w:rsidRPr="00A86435">
        <w:rPr>
          <w:sz w:val="28"/>
        </w:rPr>
        <w:t>Планировать и организовывать работу отдела, принимать организационно-управленческие решения с учетом различных мнений с целью достижения поставленных целей.</w:t>
      </w:r>
    </w:p>
    <w:p w:rsidR="003E4B12" w:rsidRDefault="00D86916" w:rsidP="00A86435">
      <w:pPr>
        <w:ind w:firstLine="709"/>
        <w:jc w:val="both"/>
        <w:rPr>
          <w:sz w:val="28"/>
        </w:rPr>
      </w:pPr>
      <w:r>
        <w:rPr>
          <w:sz w:val="28"/>
        </w:rPr>
        <w:t xml:space="preserve">ПК-5. </w:t>
      </w:r>
      <w:r w:rsidR="00A86435" w:rsidRPr="00A86435">
        <w:rPr>
          <w:sz w:val="28"/>
        </w:rPr>
        <w:t>Принимать обоснованные технико-экономические решения при организации производства и эксплуатации машин.</w:t>
      </w:r>
    </w:p>
    <w:p w:rsidR="00965E15" w:rsidRPr="00244B10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ПК-6. </w:t>
      </w:r>
      <w:r w:rsidR="00965E15" w:rsidRPr="00244B10">
        <w:rPr>
          <w:sz w:val="28"/>
          <w:szCs w:val="28"/>
        </w:rPr>
        <w:t>Выдвигать и обосновывать предложения по усовершенствованию производимых технологических операций и внедрять новые прогрессивные технологии.</w:t>
      </w:r>
    </w:p>
    <w:p w:rsidR="00810267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>ПК-7. </w:t>
      </w:r>
      <w:r w:rsidR="00810267" w:rsidRPr="00810267">
        <w:rPr>
          <w:sz w:val="28"/>
          <w:szCs w:val="28"/>
        </w:rPr>
        <w:t>Работать с юридической литературой и трудовым законодательством, организовывать работу малых коллективов исполнителей для достижения поставленных целей.</w:t>
      </w:r>
    </w:p>
    <w:p w:rsidR="00965E15" w:rsidRPr="00244B10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ПК-8. </w:t>
      </w:r>
      <w:r w:rsidR="00965E15" w:rsidRPr="00244B10">
        <w:rPr>
          <w:sz w:val="28"/>
          <w:szCs w:val="28"/>
        </w:rPr>
        <w:t>Взаимодействовать со специалистами смежных профилей.</w:t>
      </w:r>
    </w:p>
    <w:p w:rsidR="00965E15" w:rsidRPr="00244B10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>ПК-9. </w:t>
      </w:r>
      <w:r w:rsidR="00965E15" w:rsidRPr="00244B10">
        <w:rPr>
          <w:sz w:val="28"/>
          <w:szCs w:val="28"/>
        </w:rPr>
        <w:t>Анализировать и оценивать тенденции развития техники и технологий.</w:t>
      </w:r>
    </w:p>
    <w:p w:rsidR="00965E15" w:rsidRPr="00244B10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ПК-10. </w:t>
      </w:r>
      <w:r w:rsidR="00965E15" w:rsidRPr="00244B10">
        <w:rPr>
          <w:sz w:val="28"/>
          <w:szCs w:val="28"/>
        </w:rPr>
        <w:t>Владеть основами производственных отношений и принципами управления с учетом технических, финансовых и человеческих факторов.</w:t>
      </w:r>
    </w:p>
    <w:p w:rsidR="00965E15" w:rsidRPr="00244B10" w:rsidRDefault="00D86916" w:rsidP="00965E1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ПК-11. </w:t>
      </w:r>
      <w:r w:rsidR="00965E15" w:rsidRPr="00244B10">
        <w:rPr>
          <w:sz w:val="28"/>
          <w:szCs w:val="28"/>
        </w:rPr>
        <w:t>Определять цели инноваций и способы их достижения.</w:t>
      </w:r>
    </w:p>
    <w:p w:rsidR="00965E15" w:rsidRDefault="00965E15" w:rsidP="00E47B78">
      <w:pPr>
        <w:ind w:firstLine="709"/>
        <w:jc w:val="both"/>
        <w:rPr>
          <w:sz w:val="28"/>
        </w:rPr>
      </w:pPr>
    </w:p>
    <w:p w:rsidR="00965E15" w:rsidRDefault="00273796" w:rsidP="00965E15">
      <w:pPr>
        <w:ind w:firstLine="709"/>
        <w:jc w:val="both"/>
        <w:rPr>
          <w:sz w:val="28"/>
        </w:rPr>
      </w:pPr>
      <w:r>
        <w:rPr>
          <w:sz w:val="28"/>
        </w:rPr>
        <w:t>Н</w:t>
      </w:r>
      <w:r w:rsidRPr="009E3768">
        <w:rPr>
          <w:sz w:val="28"/>
        </w:rPr>
        <w:t xml:space="preserve">а изучение </w:t>
      </w:r>
      <w:r>
        <w:rPr>
          <w:sz w:val="28"/>
        </w:rPr>
        <w:t xml:space="preserve">учебной </w:t>
      </w:r>
      <w:r w:rsidRPr="009E3768">
        <w:rPr>
          <w:sz w:val="28"/>
        </w:rPr>
        <w:t xml:space="preserve">дисциплины </w:t>
      </w:r>
      <w:r w:rsidRPr="00F630A6">
        <w:rPr>
          <w:sz w:val="28"/>
        </w:rPr>
        <w:t>«</w:t>
      </w:r>
      <w:r w:rsidR="00DC2B22" w:rsidRPr="00DC2B22">
        <w:rPr>
          <w:sz w:val="28"/>
        </w:rPr>
        <w:t>Экономика промышленного производства</w:t>
      </w:r>
      <w:r w:rsidRPr="00F630A6">
        <w:rPr>
          <w:sz w:val="28"/>
        </w:rPr>
        <w:t xml:space="preserve">» </w:t>
      </w:r>
      <w:r>
        <w:rPr>
          <w:sz w:val="28"/>
        </w:rPr>
        <w:t>отведено</w:t>
      </w:r>
      <w:r w:rsidRPr="002109AD">
        <w:rPr>
          <w:sz w:val="28"/>
        </w:rPr>
        <w:t xml:space="preserve"> </w:t>
      </w:r>
      <w:r w:rsidRPr="009E3768">
        <w:rPr>
          <w:sz w:val="28"/>
        </w:rPr>
        <w:t>максимально</w:t>
      </w:r>
      <w:r w:rsidR="006B099A">
        <w:rPr>
          <w:sz w:val="28"/>
        </w:rPr>
        <w:t xml:space="preserve"> </w:t>
      </w:r>
      <w:r w:rsidRPr="009E3768">
        <w:rPr>
          <w:sz w:val="28"/>
        </w:rPr>
        <w:t>1</w:t>
      </w:r>
      <w:r w:rsidR="00D86916">
        <w:rPr>
          <w:sz w:val="28"/>
          <w:lang w:val="be-BY"/>
        </w:rPr>
        <w:t>2</w:t>
      </w:r>
      <w:r w:rsidRPr="009E3768">
        <w:rPr>
          <w:sz w:val="28"/>
        </w:rPr>
        <w:t>0</w:t>
      </w:r>
      <w:r w:rsidR="006B099A">
        <w:rPr>
          <w:sz w:val="28"/>
        </w:rPr>
        <w:t xml:space="preserve"> </w:t>
      </w:r>
      <w:r>
        <w:rPr>
          <w:sz w:val="28"/>
          <w:szCs w:val="28"/>
        </w:rPr>
        <w:t>учебных</w:t>
      </w:r>
      <w:r w:rsidRPr="00181D5E">
        <w:rPr>
          <w:sz w:val="28"/>
          <w:szCs w:val="28"/>
        </w:rPr>
        <w:t xml:space="preserve"> часов</w:t>
      </w:r>
      <w:r>
        <w:rPr>
          <w:sz w:val="28"/>
        </w:rPr>
        <w:t xml:space="preserve">, </w:t>
      </w:r>
      <w:r w:rsidR="006B099A">
        <w:rPr>
          <w:sz w:val="28"/>
        </w:rPr>
        <w:t xml:space="preserve">из них </w:t>
      </w:r>
      <w:r w:rsidR="006B099A">
        <w:rPr>
          <w:sz w:val="28"/>
        </w:rPr>
        <w:sym w:font="Symbol" w:char="F02D"/>
      </w:r>
      <w:r w:rsidR="004E15C0">
        <w:rPr>
          <w:sz w:val="28"/>
        </w:rPr>
        <w:t xml:space="preserve"> </w:t>
      </w:r>
      <w:r w:rsidR="00D16EC4" w:rsidRPr="00D16EC4">
        <w:rPr>
          <w:sz w:val="28"/>
          <w:szCs w:val="28"/>
        </w:rPr>
        <w:t>64 часа аудиторных</w:t>
      </w:r>
      <w:r w:rsidR="00D16EC4">
        <w:rPr>
          <w:sz w:val="28"/>
        </w:rPr>
        <w:t xml:space="preserve"> </w:t>
      </w:r>
      <w:r w:rsidR="00DC2B22">
        <w:rPr>
          <w:sz w:val="28"/>
        </w:rPr>
        <w:t>занятий.</w:t>
      </w:r>
    </w:p>
    <w:p w:rsidR="006B099A" w:rsidRDefault="006B099A" w:rsidP="006B099A">
      <w:pPr>
        <w:pStyle w:val="2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Примерное распределение аудиторных часов по видам занятий:</w:t>
      </w:r>
    </w:p>
    <w:p w:rsidR="006B099A" w:rsidRDefault="006B099A" w:rsidP="006B099A">
      <w:pPr>
        <w:pStyle w:val="21"/>
        <w:ind w:firstLine="709"/>
        <w:jc w:val="both"/>
        <w:rPr>
          <w:rFonts w:ascii="Times New Roman" w:hAnsi="Times New Roman"/>
        </w:rPr>
      </w:pPr>
      <w:r w:rsidRPr="009269C5">
        <w:rPr>
          <w:rFonts w:ascii="Times New Roman" w:hAnsi="Times New Roman"/>
        </w:rPr>
        <w:t xml:space="preserve">лекции — </w:t>
      </w:r>
      <w:r>
        <w:rPr>
          <w:rFonts w:ascii="Times New Roman" w:hAnsi="Times New Roman"/>
        </w:rPr>
        <w:t>32</w:t>
      </w:r>
      <w:r w:rsidRPr="009269C5">
        <w:rPr>
          <w:rFonts w:ascii="Times New Roman" w:hAnsi="Times New Roman"/>
        </w:rPr>
        <w:t xml:space="preserve"> ч</w:t>
      </w:r>
      <w:r>
        <w:rPr>
          <w:rFonts w:ascii="Times New Roman" w:hAnsi="Times New Roman"/>
        </w:rPr>
        <w:t>.</w:t>
      </w:r>
      <w:r w:rsidRPr="009269C5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DC2B22" w:rsidRDefault="006B099A" w:rsidP="006B099A">
      <w:pPr>
        <w:ind w:firstLine="709"/>
        <w:jc w:val="both"/>
        <w:rPr>
          <w:b/>
          <w:caps/>
          <w:sz w:val="28"/>
        </w:rPr>
      </w:pPr>
      <w:r w:rsidRPr="006B099A">
        <w:rPr>
          <w:sz w:val="28"/>
        </w:rPr>
        <w:t xml:space="preserve">практические занятия — </w:t>
      </w:r>
      <w:r>
        <w:rPr>
          <w:sz w:val="28"/>
        </w:rPr>
        <w:t>32</w:t>
      </w:r>
      <w:r w:rsidRPr="006B099A">
        <w:rPr>
          <w:sz w:val="28"/>
        </w:rPr>
        <w:t xml:space="preserve"> ч.</w:t>
      </w:r>
      <w:r w:rsidR="00DC2B22">
        <w:rPr>
          <w:b/>
          <w:caps/>
          <w:sz w:val="28"/>
        </w:rPr>
        <w:br w:type="page"/>
      </w:r>
    </w:p>
    <w:p w:rsidR="00F630A6" w:rsidRPr="00F630A6" w:rsidRDefault="00F630A6" w:rsidP="00F630A6">
      <w:pPr>
        <w:keepNext/>
        <w:jc w:val="center"/>
        <w:outlineLvl w:val="0"/>
        <w:rPr>
          <w:b/>
          <w:caps/>
          <w:sz w:val="28"/>
        </w:rPr>
      </w:pPr>
      <w:r w:rsidRPr="00F630A6">
        <w:rPr>
          <w:b/>
          <w:caps/>
          <w:sz w:val="28"/>
        </w:rPr>
        <w:lastRenderedPageBreak/>
        <w:t>Примерный тематический план</w:t>
      </w:r>
    </w:p>
    <w:p w:rsidR="00F630A6" w:rsidRPr="00F630A6" w:rsidRDefault="00F630A6" w:rsidP="00F630A6">
      <w:pPr>
        <w:rPr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1701"/>
        <w:gridCol w:w="1843"/>
        <w:gridCol w:w="1842"/>
        <w:gridCol w:w="14"/>
      </w:tblGrid>
      <w:tr w:rsidR="00F630A6" w:rsidRPr="00F630A6" w:rsidTr="00065493">
        <w:tc>
          <w:tcPr>
            <w:tcW w:w="4248" w:type="dxa"/>
            <w:vMerge w:val="restart"/>
            <w:vAlign w:val="center"/>
          </w:tcPr>
          <w:p w:rsidR="00F630A6" w:rsidRPr="00F630A6" w:rsidRDefault="00F630A6" w:rsidP="00F630A6">
            <w:pPr>
              <w:jc w:val="center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 xml:space="preserve">Наименование </w:t>
            </w:r>
            <w:r w:rsidRPr="00F630A6">
              <w:rPr>
                <w:b/>
                <w:sz w:val="24"/>
              </w:rPr>
              <w:br/>
              <w:t>раздела и темы</w:t>
            </w:r>
          </w:p>
        </w:tc>
        <w:tc>
          <w:tcPr>
            <w:tcW w:w="5400" w:type="dxa"/>
            <w:gridSpan w:val="4"/>
            <w:vAlign w:val="center"/>
          </w:tcPr>
          <w:p w:rsidR="00F630A6" w:rsidRPr="00F630A6" w:rsidRDefault="00F630A6" w:rsidP="00F630A6">
            <w:pPr>
              <w:jc w:val="center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>Количество аудиторных часов</w:t>
            </w:r>
          </w:p>
        </w:tc>
      </w:tr>
      <w:tr w:rsidR="00065493" w:rsidRPr="00F630A6" w:rsidTr="00065493">
        <w:trPr>
          <w:gridAfter w:val="1"/>
          <w:wAfter w:w="14" w:type="dxa"/>
        </w:trPr>
        <w:tc>
          <w:tcPr>
            <w:tcW w:w="4248" w:type="dxa"/>
            <w:vMerge/>
            <w:vAlign w:val="center"/>
          </w:tcPr>
          <w:p w:rsidR="00065493" w:rsidRPr="00F630A6" w:rsidRDefault="00065493" w:rsidP="00F630A6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493" w:rsidRPr="00F630A6" w:rsidRDefault="00065493" w:rsidP="00F630A6">
            <w:pPr>
              <w:jc w:val="center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065493" w:rsidRPr="00F630A6" w:rsidRDefault="00065493" w:rsidP="00F630A6">
            <w:pPr>
              <w:jc w:val="center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42" w:type="dxa"/>
          </w:tcPr>
          <w:p w:rsidR="00065493" w:rsidRPr="00F630A6" w:rsidRDefault="00065493" w:rsidP="00F630A6">
            <w:pPr>
              <w:jc w:val="center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>Всего</w:t>
            </w:r>
          </w:p>
        </w:tc>
      </w:tr>
    </w:tbl>
    <w:p w:rsidR="00F630A6" w:rsidRPr="00F630A6" w:rsidRDefault="00F630A6" w:rsidP="00F630A6">
      <w:pPr>
        <w:rPr>
          <w:sz w:val="6"/>
          <w:szCs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1701"/>
        <w:gridCol w:w="1843"/>
        <w:gridCol w:w="1842"/>
      </w:tblGrid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1. </w:t>
            </w:r>
            <w:r w:rsidRPr="004C193D">
              <w:rPr>
                <w:rFonts w:eastAsia="Calibri"/>
                <w:color w:val="000000"/>
                <w:sz w:val="28"/>
                <w:szCs w:val="28"/>
                <w:lang w:eastAsia="en-US"/>
              </w:rPr>
              <w:t>Сущность экономики производства</w:t>
            </w:r>
          </w:p>
        </w:tc>
        <w:tc>
          <w:tcPr>
            <w:tcW w:w="1701" w:type="dxa"/>
          </w:tcPr>
          <w:p w:rsidR="00065493" w:rsidRPr="00F630A6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F630A6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65493" w:rsidRPr="00F630A6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2. </w:t>
            </w:r>
            <w:r w:rsidRPr="004C193D">
              <w:rPr>
                <w:sz w:val="28"/>
                <w:szCs w:val="28"/>
              </w:rPr>
              <w:t>Рыночная система хозяйствования</w:t>
            </w:r>
          </w:p>
        </w:tc>
        <w:tc>
          <w:tcPr>
            <w:tcW w:w="1701" w:type="dxa"/>
          </w:tcPr>
          <w:p w:rsidR="00065493" w:rsidRPr="00F630A6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65493" w:rsidRPr="00F630A6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65493" w:rsidRPr="005054D0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3. </w:t>
            </w:r>
            <w:r w:rsidRPr="004C193D">
              <w:rPr>
                <w:sz w:val="28"/>
                <w:szCs w:val="28"/>
              </w:rPr>
              <w:t>Производственная программа и производственная мощность предприятия</w:t>
            </w:r>
          </w:p>
        </w:tc>
        <w:tc>
          <w:tcPr>
            <w:tcW w:w="1701" w:type="dxa"/>
          </w:tcPr>
          <w:p w:rsidR="00065493" w:rsidRPr="004E15C0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65493" w:rsidRPr="00795579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65493" w:rsidRPr="00795579" w:rsidRDefault="00065493" w:rsidP="006B0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4. </w:t>
            </w:r>
            <w:r w:rsidRPr="004C193D">
              <w:rPr>
                <w:sz w:val="28"/>
                <w:szCs w:val="28"/>
              </w:rPr>
              <w:t>Основной капитал, основные средства и фонды предприятия</w:t>
            </w:r>
          </w:p>
        </w:tc>
        <w:tc>
          <w:tcPr>
            <w:tcW w:w="1701" w:type="dxa"/>
          </w:tcPr>
          <w:p w:rsidR="00065493" w:rsidRPr="00795579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D16EC4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65493" w:rsidRPr="00795579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tabs>
                <w:tab w:val="left" w:pos="0"/>
                <w:tab w:val="left" w:pos="708"/>
                <w:tab w:val="left" w:pos="1134"/>
              </w:tabs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5. </w:t>
            </w:r>
            <w:r w:rsidRPr="004C193D">
              <w:rPr>
                <w:sz w:val="28"/>
                <w:szCs w:val="28"/>
              </w:rPr>
              <w:t>Оборотный капитал и оборотные средства предприятия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6. </w:t>
            </w:r>
            <w:r w:rsidRPr="004C193D">
              <w:rPr>
                <w:sz w:val="28"/>
                <w:szCs w:val="28"/>
              </w:rPr>
              <w:t>Трудовые ресурсы. Оплата труда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65493" w:rsidRPr="00795579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7. </w:t>
            </w:r>
            <w:r w:rsidRPr="004C193D">
              <w:rPr>
                <w:sz w:val="28"/>
                <w:szCs w:val="28"/>
              </w:rPr>
              <w:t>Информационные и интеллектуальные ресурсы предприятия</w:t>
            </w:r>
          </w:p>
        </w:tc>
        <w:tc>
          <w:tcPr>
            <w:tcW w:w="1701" w:type="dxa"/>
          </w:tcPr>
          <w:p w:rsidR="00065493" w:rsidRPr="00795579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65493" w:rsidRPr="00795579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tabs>
                <w:tab w:val="left" w:pos="993"/>
                <w:tab w:val="left" w:pos="1134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8. </w:t>
            </w:r>
            <w:r w:rsidRPr="004C193D">
              <w:rPr>
                <w:rFonts w:eastAsia="Calibri"/>
                <w:color w:val="000000"/>
                <w:sz w:val="28"/>
                <w:szCs w:val="28"/>
                <w:lang w:eastAsia="en-US"/>
              </w:rPr>
              <w:t>Издержки производства и себестоимость продукции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9. </w:t>
            </w:r>
            <w:r w:rsidRPr="004C193D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Ценообразование на предприятии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 w:rsidRPr="004E15C0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 w:rsidRPr="004E15C0"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 w:rsidRPr="004E15C0">
              <w:rPr>
                <w:sz w:val="24"/>
              </w:rPr>
              <w:t>4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keepNext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10. </w:t>
            </w:r>
            <w:r w:rsidRPr="004C193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Налогообложение предприятия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 w:rsidRPr="004E15C0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11. </w:t>
            </w:r>
            <w:r w:rsidRPr="004C193D">
              <w:rPr>
                <w:sz w:val="28"/>
                <w:szCs w:val="28"/>
              </w:rPr>
              <w:t>Финансы, прибыль и рентабельность предприятия</w:t>
            </w:r>
          </w:p>
        </w:tc>
        <w:tc>
          <w:tcPr>
            <w:tcW w:w="1701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65493" w:rsidRPr="0023704B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65493" w:rsidRPr="000B4A4D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4C193D" w:rsidRDefault="00065493" w:rsidP="00D16EC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 12. </w:t>
            </w:r>
            <w:r w:rsidRPr="004C193D">
              <w:rPr>
                <w:rFonts w:eastAsia="Calibri"/>
                <w:color w:val="000000"/>
                <w:sz w:val="28"/>
                <w:szCs w:val="28"/>
                <w:lang w:eastAsia="en-US"/>
              </w:rPr>
              <w:t>Экономическая эффективность производства и инвестирования</w:t>
            </w:r>
          </w:p>
        </w:tc>
        <w:tc>
          <w:tcPr>
            <w:tcW w:w="1701" w:type="dxa"/>
          </w:tcPr>
          <w:p w:rsidR="00065493" w:rsidRPr="0023704B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065493" w:rsidRPr="004E15C0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065493" w:rsidRPr="000B4A4D" w:rsidRDefault="00065493" w:rsidP="00D16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65493" w:rsidRPr="00F630A6" w:rsidTr="00065493">
        <w:tc>
          <w:tcPr>
            <w:tcW w:w="4248" w:type="dxa"/>
          </w:tcPr>
          <w:p w:rsidR="00065493" w:rsidRPr="00F630A6" w:rsidRDefault="00065493" w:rsidP="00F630A6">
            <w:pPr>
              <w:jc w:val="right"/>
              <w:rPr>
                <w:b/>
                <w:sz w:val="24"/>
              </w:rPr>
            </w:pPr>
            <w:r w:rsidRPr="00F630A6">
              <w:rPr>
                <w:b/>
                <w:sz w:val="24"/>
              </w:rPr>
              <w:t>ВСЕГО</w:t>
            </w:r>
          </w:p>
        </w:tc>
        <w:tc>
          <w:tcPr>
            <w:tcW w:w="1701" w:type="dxa"/>
          </w:tcPr>
          <w:p w:rsidR="00065493" w:rsidRPr="00F630A6" w:rsidRDefault="00065493" w:rsidP="006B09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43" w:type="dxa"/>
          </w:tcPr>
          <w:p w:rsidR="00065493" w:rsidRPr="000B4A4D" w:rsidRDefault="00065493" w:rsidP="006B09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42" w:type="dxa"/>
          </w:tcPr>
          <w:p w:rsidR="00065493" w:rsidRPr="000B4A4D" w:rsidRDefault="00065493" w:rsidP="006B09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</w:tbl>
    <w:p w:rsidR="005054D0" w:rsidRDefault="005054D0" w:rsidP="00F07080">
      <w:pPr>
        <w:jc w:val="center"/>
        <w:rPr>
          <w:b/>
          <w:caps/>
          <w:sz w:val="28"/>
        </w:rPr>
      </w:pPr>
    </w:p>
    <w:p w:rsidR="005054D0" w:rsidRDefault="005054D0" w:rsidP="00F07080">
      <w:pPr>
        <w:jc w:val="center"/>
        <w:rPr>
          <w:b/>
          <w:caps/>
          <w:sz w:val="28"/>
        </w:rPr>
      </w:pPr>
    </w:p>
    <w:p w:rsidR="006B099A" w:rsidRDefault="006B099A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:rsidR="00D16EC4" w:rsidRDefault="00D16EC4" w:rsidP="00D16EC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СОДЕРЖАНИЕ учебного материала</w:t>
      </w:r>
    </w:p>
    <w:p w:rsidR="00D16EC4" w:rsidRDefault="00D16EC4" w:rsidP="00D16EC4">
      <w:pPr>
        <w:jc w:val="center"/>
        <w:rPr>
          <w:b/>
          <w:bCs/>
          <w:sz w:val="28"/>
          <w:szCs w:val="28"/>
        </w:rPr>
      </w:pPr>
    </w:p>
    <w:p w:rsidR="00D16EC4" w:rsidRDefault="00D16EC4" w:rsidP="00D16EC4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6170B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Сущность экономики производства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>Сущность понятия «экономика». Предмет, метод, цели, задачи курса «Экономика промышленного про</w:t>
      </w:r>
      <w:r>
        <w:rPr>
          <w:sz w:val="28"/>
        </w:rPr>
        <w:t xml:space="preserve">изводства» и его структура. 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290">
        <w:rPr>
          <w:rFonts w:eastAsia="Calibri"/>
          <w:color w:val="000000"/>
          <w:sz w:val="28"/>
          <w:szCs w:val="28"/>
          <w:lang w:eastAsia="en-US"/>
        </w:rPr>
        <w:t>Формы общественной организации производства</w:t>
      </w:r>
      <w:r>
        <w:rPr>
          <w:rFonts w:eastAsia="Calibri"/>
          <w:color w:val="000000"/>
          <w:sz w:val="28"/>
          <w:szCs w:val="28"/>
          <w:lang w:eastAsia="en-US"/>
        </w:rPr>
        <w:t>. Концентрация производства и государственное антимонопольное регулирование. Специализация промышленности, ее направления, формы и показатели. Сущность кооперирования, его формы и основные показатели. Экономическая эффективность специализации, комбинирования и кооперирования в промышленности.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>Предприятие как первичное звено экономики</w:t>
      </w:r>
      <w:r>
        <w:rPr>
          <w:sz w:val="28"/>
        </w:rPr>
        <w:t xml:space="preserve">. </w:t>
      </w:r>
      <w:r w:rsidRPr="005C77D1">
        <w:rPr>
          <w:sz w:val="28"/>
        </w:rPr>
        <w:t>Признаки предприятия, принципы его работы</w:t>
      </w:r>
      <w:r>
        <w:rPr>
          <w:sz w:val="28"/>
        </w:rPr>
        <w:t>.</w:t>
      </w:r>
      <w:r w:rsidRPr="008F7980">
        <w:rPr>
          <w:sz w:val="28"/>
        </w:rPr>
        <w:t xml:space="preserve"> </w:t>
      </w:r>
      <w:r w:rsidRPr="005C77D1">
        <w:rPr>
          <w:sz w:val="28"/>
        </w:rPr>
        <w:t>Структурная перестройка промышленности Республики Беларусь, ее приоритетные отрасли и основные направления развития</w:t>
      </w:r>
      <w:r>
        <w:rPr>
          <w:sz w:val="28"/>
        </w:rPr>
        <w:t>.</w:t>
      </w:r>
    </w:p>
    <w:p w:rsidR="00D16EC4" w:rsidRDefault="00D16EC4" w:rsidP="00D16EC4">
      <w:pPr>
        <w:ind w:left="72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2. </w:t>
      </w:r>
      <w:r w:rsidRPr="005C77D1">
        <w:rPr>
          <w:sz w:val="28"/>
          <w:szCs w:val="28"/>
        </w:rPr>
        <w:t>Рыночная система хозяйствования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>Общая характеристика рыночного хозяйства, предпосылки возникновения и условия его развития</w:t>
      </w:r>
      <w:r>
        <w:rPr>
          <w:sz w:val="28"/>
        </w:rPr>
        <w:t xml:space="preserve">. </w:t>
      </w:r>
      <w:r w:rsidRPr="005C77D1">
        <w:rPr>
          <w:sz w:val="28"/>
        </w:rPr>
        <w:t>Функции и структура рынка</w:t>
      </w:r>
      <w:r>
        <w:rPr>
          <w:sz w:val="28"/>
        </w:rPr>
        <w:t>.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>Государственное регулирование рыночной экономики: необходимость и возможность. Объекты государственного регулирования экономики</w:t>
      </w:r>
      <w:r>
        <w:rPr>
          <w:sz w:val="28"/>
        </w:rPr>
        <w:t xml:space="preserve">. </w:t>
      </w:r>
      <w:r w:rsidRPr="005C77D1">
        <w:rPr>
          <w:sz w:val="28"/>
        </w:rPr>
        <w:t>Влияние рыночной и централизованно-плановой системы хозяйствования на деятельность предприятия</w:t>
      </w:r>
      <w:r>
        <w:rPr>
          <w:sz w:val="28"/>
        </w:rPr>
        <w:t>.</w:t>
      </w:r>
    </w:p>
    <w:p w:rsidR="00D16EC4" w:rsidRDefault="00D16EC4" w:rsidP="00D16EC4">
      <w:pPr>
        <w:ind w:left="426" w:firstLine="709"/>
        <w:jc w:val="both"/>
        <w:rPr>
          <w:color w:val="000000"/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3.</w:t>
      </w:r>
      <w:r w:rsidRPr="009E0B10">
        <w:rPr>
          <w:sz w:val="28"/>
          <w:szCs w:val="28"/>
        </w:rPr>
        <w:t xml:space="preserve"> </w:t>
      </w:r>
      <w:r w:rsidRPr="005C77D1">
        <w:rPr>
          <w:sz w:val="28"/>
          <w:szCs w:val="28"/>
        </w:rPr>
        <w:t>Производственная программа и производственная мощность предприятия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Понятие и назначение производственной программы предприятия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Система показателей производственной программы предприятия. Производственная мощность предприятия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Обоснование плана производственной мощностью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Оценка использования производственной мощности и пути ее улучшения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Default="00D16EC4" w:rsidP="00D16EC4">
      <w:pPr>
        <w:pStyle w:val="3"/>
        <w:ind w:firstLine="709"/>
        <w:rPr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4.</w:t>
      </w:r>
      <w:r w:rsidRPr="009E0B10">
        <w:rPr>
          <w:sz w:val="28"/>
          <w:szCs w:val="28"/>
        </w:rPr>
        <w:t xml:space="preserve"> </w:t>
      </w:r>
      <w:r w:rsidRPr="005C77D1">
        <w:rPr>
          <w:sz w:val="28"/>
          <w:szCs w:val="28"/>
        </w:rPr>
        <w:t>Основной капитал, основные средства и фонды предприятия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Понятие, классификация и структура основного капитала, основн</w:t>
      </w:r>
      <w:r>
        <w:rPr>
          <w:rFonts w:eastAsia="Calibri"/>
          <w:color w:val="000000"/>
          <w:sz w:val="28"/>
          <w:szCs w:val="28"/>
          <w:lang w:eastAsia="en-US"/>
        </w:rPr>
        <w:t xml:space="preserve">ых средств и фондов предприятия. </w:t>
      </w:r>
      <w:r w:rsidRPr="00EE2290">
        <w:rPr>
          <w:rFonts w:eastAsia="Calibri"/>
          <w:color w:val="000000"/>
          <w:sz w:val="28"/>
          <w:szCs w:val="28"/>
          <w:lang w:eastAsia="en-US"/>
        </w:rPr>
        <w:t>Оценка и учет основных производственных фондов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 xml:space="preserve">Износ и амортизация </w:t>
      </w:r>
      <w:r w:rsidRPr="00EE2290">
        <w:rPr>
          <w:rFonts w:eastAsia="Calibri"/>
          <w:color w:val="000000"/>
          <w:sz w:val="28"/>
          <w:szCs w:val="28"/>
          <w:lang w:eastAsia="en-US"/>
        </w:rPr>
        <w:t>основных производственных фондов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 xml:space="preserve">Воспроизводство основного капитала: обоснование форм его обновления. </w:t>
      </w:r>
      <w:r w:rsidRPr="004C6087">
        <w:rPr>
          <w:rFonts w:eastAsia="Calibri"/>
          <w:color w:val="000000"/>
          <w:sz w:val="28"/>
          <w:szCs w:val="28"/>
          <w:lang w:eastAsia="en-US"/>
        </w:rPr>
        <w:t>Лизинг как особая форма арендных отношений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C6087">
        <w:rPr>
          <w:rFonts w:eastAsia="Calibri"/>
          <w:color w:val="000000"/>
          <w:sz w:val="28"/>
          <w:szCs w:val="28"/>
          <w:lang w:eastAsia="en-US"/>
        </w:rPr>
        <w:t>Сущность и виды лизинга.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C6087">
        <w:rPr>
          <w:rFonts w:eastAsia="Calibri"/>
          <w:color w:val="000000"/>
          <w:sz w:val="28"/>
          <w:szCs w:val="28"/>
          <w:lang w:eastAsia="en-US"/>
        </w:rPr>
        <w:t>Основные функции лизинга.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16EC4" w:rsidRPr="005C77D1" w:rsidRDefault="00D16EC4" w:rsidP="00D16EC4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E2290">
        <w:rPr>
          <w:rFonts w:eastAsia="Calibri"/>
          <w:color w:val="000000"/>
          <w:sz w:val="28"/>
          <w:szCs w:val="28"/>
          <w:lang w:eastAsia="en-US"/>
        </w:rPr>
        <w:t>Эффективность использования основного капитала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Default="00D16EC4" w:rsidP="00D16EC4">
      <w:pPr>
        <w:pStyle w:val="3"/>
        <w:ind w:firstLine="709"/>
        <w:rPr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5</w:t>
      </w:r>
      <w:r w:rsidRPr="009E0B10">
        <w:rPr>
          <w:sz w:val="28"/>
          <w:szCs w:val="28"/>
        </w:rPr>
        <w:t xml:space="preserve">. </w:t>
      </w:r>
      <w:r w:rsidRPr="005C77D1">
        <w:rPr>
          <w:sz w:val="28"/>
          <w:szCs w:val="28"/>
        </w:rPr>
        <w:t xml:space="preserve">Оборотный капитал и оборотные средства предприятия  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Экономическая сущность, состав и структура оборотного капитала и оборотных средств предприятия. Оборотные фонды. Фонды обращения.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166E">
        <w:rPr>
          <w:rFonts w:eastAsia="Calibri"/>
          <w:color w:val="000000"/>
          <w:sz w:val="28"/>
          <w:szCs w:val="28"/>
          <w:lang w:eastAsia="en-US"/>
        </w:rPr>
        <w:t>Кругооборот оборотных средств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Оценка оборачиваемости оборотных средств предприятия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 xml:space="preserve">Нормирование оборотных средств и определение потребности </w:t>
      </w:r>
      <w:r w:rsidRPr="004E166E">
        <w:rPr>
          <w:rFonts w:eastAsia="Calibri"/>
          <w:color w:val="000000"/>
          <w:sz w:val="28"/>
          <w:szCs w:val="28"/>
          <w:lang w:eastAsia="en-US"/>
        </w:rPr>
        <w:lastRenderedPageBreak/>
        <w:t>предприятия в оборотных средствах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Эффективность ис</w:t>
      </w:r>
      <w:r>
        <w:rPr>
          <w:rFonts w:eastAsia="Calibri"/>
          <w:color w:val="000000"/>
          <w:sz w:val="28"/>
          <w:szCs w:val="28"/>
          <w:lang w:eastAsia="en-US"/>
        </w:rPr>
        <w:t>пользования оборотного капитала.</w:t>
      </w:r>
    </w:p>
    <w:p w:rsidR="00D16EC4" w:rsidRDefault="00D16EC4" w:rsidP="00D16EC4">
      <w:pPr>
        <w:pStyle w:val="3"/>
        <w:ind w:firstLine="709"/>
        <w:rPr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6</w:t>
      </w:r>
      <w:r w:rsidRPr="009E0B10">
        <w:rPr>
          <w:sz w:val="28"/>
          <w:szCs w:val="28"/>
        </w:rPr>
        <w:t xml:space="preserve">. </w:t>
      </w:r>
      <w:r w:rsidRPr="005C77D1">
        <w:rPr>
          <w:sz w:val="28"/>
          <w:szCs w:val="28"/>
        </w:rPr>
        <w:t>Трудовые ресурсы. Оплата труда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Труд, трудовые ресурсы и их структура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Рынок труда и особенности его функционирования в Республике Беларусь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Безработица и ее влияние на экономику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Персонал предприятия, его состав и структура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Профессионально-квалификационная характеристика труда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Расчет численности работающих на предприятии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Производительность труда: показатели, методы измерения и экономическое значение ее роста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Pr="004E166E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166E">
        <w:rPr>
          <w:rFonts w:eastAsia="Calibri"/>
          <w:color w:val="000000"/>
          <w:sz w:val="28"/>
          <w:szCs w:val="28"/>
          <w:lang w:eastAsia="en-US"/>
        </w:rPr>
        <w:t>Сущность, виды и функции оплаты труда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Государственное регулирование оплаты труда. Тарифная система оплаты труда: сущность, элементы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Формы и системы оплаты труда, применяемые в промышленности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Штатно-окладная система оплаты труда руководителей и специалистов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Система доплат, компенсаций и надбавок к тарифным ставкам и организация премирования работников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EE2290">
        <w:rPr>
          <w:rFonts w:eastAsia="Calibri"/>
          <w:color w:val="000000"/>
          <w:sz w:val="28"/>
          <w:szCs w:val="28"/>
          <w:lang w:eastAsia="en-US"/>
        </w:rPr>
        <w:t>Применение гибких систем оплаты труда в коммерческих организациях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4E166E">
        <w:rPr>
          <w:rFonts w:eastAsia="Calibri"/>
          <w:color w:val="000000"/>
          <w:sz w:val="28"/>
          <w:szCs w:val="28"/>
          <w:lang w:eastAsia="en-US"/>
        </w:rPr>
        <w:t>Совершенствование системы оплаты труда в условиях перехода к рыночным отношениям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16EC4" w:rsidRDefault="00D16EC4" w:rsidP="00D16EC4">
      <w:pPr>
        <w:pStyle w:val="3"/>
        <w:ind w:firstLine="709"/>
        <w:rPr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7</w:t>
      </w:r>
      <w:r w:rsidRPr="009E0B10">
        <w:rPr>
          <w:sz w:val="28"/>
          <w:szCs w:val="28"/>
        </w:rPr>
        <w:t xml:space="preserve">. </w:t>
      </w:r>
      <w:r w:rsidRPr="005C77D1">
        <w:rPr>
          <w:sz w:val="28"/>
          <w:szCs w:val="28"/>
        </w:rPr>
        <w:t>Информационные и интеллектуальные ресурсы предприятия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 xml:space="preserve">Экономическая сущность </w:t>
      </w:r>
      <w:r>
        <w:rPr>
          <w:sz w:val="28"/>
        </w:rPr>
        <w:t>и с</w:t>
      </w:r>
      <w:r w:rsidRPr="005C77D1">
        <w:rPr>
          <w:sz w:val="28"/>
        </w:rPr>
        <w:t>остав информационных ресурсов предприятия</w:t>
      </w:r>
      <w:r>
        <w:rPr>
          <w:sz w:val="28"/>
        </w:rPr>
        <w:t xml:space="preserve">. 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>
        <w:rPr>
          <w:sz w:val="28"/>
        </w:rPr>
        <w:t>Понятие и к</w:t>
      </w:r>
      <w:r w:rsidRPr="005C77D1">
        <w:rPr>
          <w:sz w:val="28"/>
        </w:rPr>
        <w:t>лассификация интеллектуальных ресурсов предприятия</w:t>
      </w:r>
      <w:r>
        <w:rPr>
          <w:sz w:val="28"/>
        </w:rPr>
        <w:t xml:space="preserve">. </w:t>
      </w:r>
      <w:r w:rsidRPr="005C77D1">
        <w:rPr>
          <w:sz w:val="28"/>
        </w:rPr>
        <w:t>Оценка стоимости объектов интеллектуальной собственности</w:t>
      </w:r>
      <w:r>
        <w:rPr>
          <w:sz w:val="28"/>
        </w:rPr>
        <w:t xml:space="preserve">. </w:t>
      </w:r>
    </w:p>
    <w:p w:rsidR="00D16EC4" w:rsidRDefault="00D16EC4" w:rsidP="00D16EC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6EC4" w:rsidRDefault="00D16EC4" w:rsidP="00D16EC4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C6087">
        <w:rPr>
          <w:rFonts w:eastAsia="Calibri"/>
          <w:b/>
          <w:color w:val="000000"/>
          <w:sz w:val="28"/>
          <w:szCs w:val="28"/>
          <w:lang w:eastAsia="en-US"/>
        </w:rPr>
        <w:t xml:space="preserve">Тема </w:t>
      </w:r>
      <w:r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Pr="004C6087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Издержки производства и себестоимость продукции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087">
        <w:rPr>
          <w:rFonts w:eastAsia="Calibri"/>
          <w:color w:val="000000"/>
          <w:sz w:val="28"/>
          <w:szCs w:val="28"/>
          <w:lang w:eastAsia="en-US"/>
        </w:rPr>
        <w:t>Потоки средств при производственной деятельности предприятия</w:t>
      </w:r>
      <w:r>
        <w:rPr>
          <w:rFonts w:eastAsia="Calibri"/>
          <w:color w:val="000000"/>
          <w:sz w:val="28"/>
          <w:szCs w:val="28"/>
          <w:lang w:eastAsia="en-US"/>
        </w:rPr>
        <w:t>. Экономическое содержание, виды и классификация издержек производства и реализации продукции.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Себестоимость продукции: сущность, виды, структура. Классификация затрат. Резервы и пути снижении себестоимости продукции.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Современные методы учета и управления затратами.</w:t>
      </w:r>
    </w:p>
    <w:p w:rsidR="00D16EC4" w:rsidRDefault="00D16EC4" w:rsidP="00D16EC4">
      <w:pPr>
        <w:ind w:left="72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6EC4" w:rsidRDefault="00D16EC4" w:rsidP="00D16EC4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C6087">
        <w:rPr>
          <w:rFonts w:eastAsia="Calibri"/>
          <w:b/>
          <w:color w:val="000000"/>
          <w:sz w:val="28"/>
          <w:szCs w:val="28"/>
          <w:lang w:eastAsia="en-US"/>
        </w:rPr>
        <w:t xml:space="preserve">Тема </w:t>
      </w:r>
      <w:r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4C6087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Ценообразование на предприятии. 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Экономическая сущность цены товара и тарифа на оказание услуги. Функции цены. </w:t>
      </w:r>
      <w:r w:rsidRPr="004C6087">
        <w:rPr>
          <w:rFonts w:eastAsia="Calibri"/>
          <w:color w:val="000000"/>
          <w:sz w:val="28"/>
          <w:szCs w:val="28"/>
          <w:lang w:eastAsia="en-US"/>
        </w:rPr>
        <w:t>Процесс формирования цены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Методы ценообразования.  Стратегии ценообразования. </w:t>
      </w:r>
      <w:r w:rsidRPr="004C6087">
        <w:rPr>
          <w:rFonts w:eastAsia="Calibri"/>
          <w:color w:val="000000"/>
          <w:sz w:val="28"/>
          <w:szCs w:val="28"/>
          <w:lang w:eastAsia="en-US"/>
        </w:rPr>
        <w:t>Определение нижнего и верхнего предела формирования цен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4C608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Государственное регулирование цен.</w:t>
      </w:r>
    </w:p>
    <w:p w:rsidR="00D16EC4" w:rsidRDefault="00D16EC4" w:rsidP="00D16EC4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16EC4" w:rsidRDefault="00D16EC4" w:rsidP="00D16EC4">
      <w:pPr>
        <w:ind w:firstLine="709"/>
        <w:jc w:val="center"/>
        <w:rPr>
          <w:sz w:val="28"/>
          <w:szCs w:val="28"/>
        </w:rPr>
      </w:pPr>
      <w:r w:rsidRPr="004C6087">
        <w:rPr>
          <w:rFonts w:eastAsia="Calibri"/>
          <w:b/>
          <w:color w:val="000000"/>
          <w:sz w:val="28"/>
          <w:szCs w:val="28"/>
          <w:lang w:eastAsia="en-US"/>
        </w:rPr>
        <w:t xml:space="preserve">Тема </w:t>
      </w:r>
      <w:r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Pr="004C6087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Налогообложение предприятия</w:t>
      </w:r>
    </w:p>
    <w:p w:rsidR="00D16EC4" w:rsidRDefault="00D16EC4" w:rsidP="00D16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функции налоговой системы.</w:t>
      </w:r>
      <w:r w:rsidRPr="004C6087">
        <w:rPr>
          <w:sz w:val="28"/>
          <w:szCs w:val="28"/>
        </w:rPr>
        <w:t xml:space="preserve"> </w:t>
      </w:r>
      <w:r>
        <w:rPr>
          <w:sz w:val="28"/>
          <w:szCs w:val="28"/>
        </w:rPr>
        <w:t>Виды налогов и налоговых платежей. Особенности налогообложения в Республике Беларусь.</w:t>
      </w:r>
    </w:p>
    <w:p w:rsidR="00D16EC4" w:rsidRDefault="00D16EC4" w:rsidP="00D16EC4">
      <w:pPr>
        <w:ind w:firstLine="709"/>
        <w:jc w:val="both"/>
        <w:rPr>
          <w:sz w:val="28"/>
          <w:szCs w:val="28"/>
        </w:rPr>
      </w:pPr>
    </w:p>
    <w:p w:rsidR="00D16EC4" w:rsidRPr="009E0B10" w:rsidRDefault="00D16EC4" w:rsidP="00D16EC4">
      <w:pPr>
        <w:pStyle w:val="3"/>
        <w:ind w:firstLine="709"/>
        <w:rPr>
          <w:sz w:val="28"/>
          <w:szCs w:val="28"/>
        </w:rPr>
      </w:pPr>
      <w:r w:rsidRPr="009E0B10">
        <w:rPr>
          <w:sz w:val="28"/>
          <w:szCs w:val="28"/>
        </w:rPr>
        <w:t xml:space="preserve">Тема </w:t>
      </w:r>
      <w:r>
        <w:rPr>
          <w:sz w:val="28"/>
          <w:szCs w:val="28"/>
        </w:rPr>
        <w:t>11</w:t>
      </w:r>
      <w:r w:rsidRPr="009E0B10">
        <w:rPr>
          <w:sz w:val="28"/>
          <w:szCs w:val="28"/>
        </w:rPr>
        <w:t xml:space="preserve">. </w:t>
      </w:r>
      <w:r w:rsidRPr="005C77D1">
        <w:rPr>
          <w:sz w:val="28"/>
          <w:szCs w:val="28"/>
        </w:rPr>
        <w:t>Финансы</w:t>
      </w:r>
      <w:r>
        <w:rPr>
          <w:sz w:val="28"/>
          <w:szCs w:val="28"/>
        </w:rPr>
        <w:t>,</w:t>
      </w:r>
      <w:r w:rsidRPr="004C6087">
        <w:rPr>
          <w:sz w:val="28"/>
          <w:szCs w:val="28"/>
        </w:rPr>
        <w:t xml:space="preserve"> </w:t>
      </w:r>
      <w:r w:rsidRPr="00AB2245">
        <w:rPr>
          <w:sz w:val="28"/>
          <w:szCs w:val="28"/>
        </w:rPr>
        <w:t>прибыль и рентабельность</w:t>
      </w:r>
      <w:r w:rsidRPr="005C77D1">
        <w:rPr>
          <w:sz w:val="28"/>
          <w:szCs w:val="28"/>
        </w:rPr>
        <w:t xml:space="preserve"> предприятия</w:t>
      </w:r>
    </w:p>
    <w:p w:rsidR="00D16EC4" w:rsidRDefault="00D16EC4" w:rsidP="00D16EC4">
      <w:pPr>
        <w:ind w:firstLine="709"/>
        <w:jc w:val="both"/>
        <w:rPr>
          <w:sz w:val="28"/>
        </w:rPr>
      </w:pPr>
      <w:r w:rsidRPr="004C6087">
        <w:rPr>
          <w:sz w:val="28"/>
        </w:rPr>
        <w:t>Понятие финансов предприятий, их место в финансовой системе</w:t>
      </w:r>
      <w:r>
        <w:rPr>
          <w:sz w:val="28"/>
        </w:rPr>
        <w:t>.</w:t>
      </w:r>
      <w:r w:rsidRPr="004C6087">
        <w:rPr>
          <w:sz w:val="28"/>
        </w:rPr>
        <w:t xml:space="preserve"> </w:t>
      </w:r>
      <w:r>
        <w:rPr>
          <w:sz w:val="28"/>
        </w:rPr>
        <w:t>Ф</w:t>
      </w:r>
      <w:r w:rsidRPr="005C77D1">
        <w:rPr>
          <w:sz w:val="28"/>
        </w:rPr>
        <w:t>ункции финансов</w:t>
      </w:r>
      <w:r>
        <w:rPr>
          <w:sz w:val="28"/>
        </w:rPr>
        <w:t xml:space="preserve">. </w:t>
      </w:r>
      <w:r w:rsidRPr="005C77D1">
        <w:rPr>
          <w:sz w:val="28"/>
        </w:rPr>
        <w:t>Долгосрочное финансирование</w:t>
      </w:r>
      <w:r>
        <w:rPr>
          <w:sz w:val="28"/>
        </w:rPr>
        <w:t xml:space="preserve">. </w:t>
      </w:r>
      <w:r w:rsidRPr="005C77D1">
        <w:rPr>
          <w:sz w:val="28"/>
        </w:rPr>
        <w:t>Кредитование хозяйственной деятельности</w:t>
      </w:r>
      <w:r>
        <w:rPr>
          <w:sz w:val="28"/>
        </w:rPr>
        <w:t>. Финансовое планирование.</w:t>
      </w:r>
    </w:p>
    <w:p w:rsidR="00D16EC4" w:rsidRPr="005C77D1" w:rsidRDefault="00D16EC4" w:rsidP="00D16EC4">
      <w:pPr>
        <w:ind w:firstLine="709"/>
        <w:jc w:val="both"/>
        <w:rPr>
          <w:sz w:val="28"/>
        </w:rPr>
      </w:pPr>
      <w:r w:rsidRPr="00A425F6">
        <w:rPr>
          <w:sz w:val="28"/>
        </w:rPr>
        <w:t>Доходы, прибыль и рентабельность</w:t>
      </w:r>
      <w:r>
        <w:rPr>
          <w:sz w:val="28"/>
        </w:rPr>
        <w:t>.</w:t>
      </w:r>
      <w:r w:rsidRPr="00A425F6">
        <w:t xml:space="preserve"> </w:t>
      </w:r>
      <w:r w:rsidRPr="00A425F6">
        <w:rPr>
          <w:sz w:val="28"/>
        </w:rPr>
        <w:t>Формирование и распределение прибыли предприятия</w:t>
      </w:r>
      <w:r>
        <w:rPr>
          <w:sz w:val="28"/>
        </w:rPr>
        <w:t>.</w:t>
      </w:r>
    </w:p>
    <w:p w:rsidR="00D16EC4" w:rsidRDefault="00D16EC4" w:rsidP="00D16EC4">
      <w:pPr>
        <w:ind w:firstLine="709"/>
        <w:jc w:val="both"/>
        <w:rPr>
          <w:sz w:val="28"/>
        </w:rPr>
      </w:pPr>
      <w:r w:rsidRPr="005C77D1">
        <w:rPr>
          <w:sz w:val="28"/>
        </w:rPr>
        <w:t>Экономическая сущнос</w:t>
      </w:r>
      <w:r>
        <w:rPr>
          <w:sz w:val="28"/>
        </w:rPr>
        <w:t xml:space="preserve">ть и виды стоимости предприятия. </w:t>
      </w:r>
      <w:r w:rsidRPr="005C77D1">
        <w:rPr>
          <w:sz w:val="28"/>
        </w:rPr>
        <w:t>Подходы к оценке стоимости предприятия</w:t>
      </w:r>
    </w:p>
    <w:p w:rsidR="00D16EC4" w:rsidRDefault="00D16EC4" w:rsidP="00D16EC4">
      <w:pPr>
        <w:ind w:firstLine="709"/>
        <w:jc w:val="both"/>
        <w:rPr>
          <w:sz w:val="28"/>
          <w:szCs w:val="28"/>
        </w:rPr>
      </w:pPr>
      <w:r w:rsidRPr="005868E6">
        <w:rPr>
          <w:sz w:val="28"/>
          <w:szCs w:val="28"/>
        </w:rPr>
        <w:t>Риск в предпринимательстве и угроза банкротства</w:t>
      </w:r>
      <w:r>
        <w:rPr>
          <w:sz w:val="28"/>
          <w:szCs w:val="28"/>
        </w:rPr>
        <w:t>.</w:t>
      </w:r>
    </w:p>
    <w:p w:rsidR="00D16EC4" w:rsidRDefault="00D16EC4" w:rsidP="00D16EC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6EC4" w:rsidRDefault="00D16EC4" w:rsidP="00D16EC4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C6087">
        <w:rPr>
          <w:rFonts w:eastAsia="Calibri"/>
          <w:b/>
          <w:color w:val="000000"/>
          <w:sz w:val="28"/>
          <w:szCs w:val="28"/>
          <w:lang w:eastAsia="en-US"/>
        </w:rPr>
        <w:t xml:space="preserve">Тема </w:t>
      </w:r>
      <w:r>
        <w:rPr>
          <w:rFonts w:eastAsia="Calibri"/>
          <w:b/>
          <w:color w:val="000000"/>
          <w:sz w:val="28"/>
          <w:szCs w:val="28"/>
          <w:lang w:eastAsia="en-US"/>
        </w:rPr>
        <w:t>12</w:t>
      </w:r>
      <w:r w:rsidRPr="004C6087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Экономическая эффективность производства и инвестирования. 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Понятие экономической эффективности и эффекта. Основы оценки экономической эффективности производства. </w:t>
      </w:r>
    </w:p>
    <w:p w:rsidR="00D16EC4" w:rsidRDefault="00D16EC4" w:rsidP="00D16EC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25F6">
        <w:rPr>
          <w:rFonts w:eastAsia="Calibri"/>
          <w:color w:val="000000"/>
          <w:sz w:val="28"/>
          <w:szCs w:val="28"/>
          <w:lang w:eastAsia="en-US"/>
        </w:rPr>
        <w:t>Инвестиции и инвестиционная деятельность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425F6">
        <w:rPr>
          <w:rFonts w:eastAsia="Calibri"/>
          <w:color w:val="000000"/>
          <w:sz w:val="28"/>
          <w:szCs w:val="28"/>
          <w:lang w:eastAsia="en-US"/>
        </w:rPr>
        <w:t>Финансовая модель инвестиционного решения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Инвестиционный проект. </w:t>
      </w:r>
      <w:r w:rsidRPr="00A425F6">
        <w:rPr>
          <w:rFonts w:eastAsia="Calibri"/>
          <w:color w:val="000000"/>
          <w:sz w:val="28"/>
          <w:szCs w:val="28"/>
          <w:lang w:eastAsia="en-US"/>
        </w:rPr>
        <w:t>Денежные потоки инвестиционного проекта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A425F6">
        <w:rPr>
          <w:rFonts w:eastAsia="Calibri"/>
          <w:color w:val="000000"/>
          <w:sz w:val="28"/>
          <w:szCs w:val="28"/>
          <w:lang w:eastAsia="en-US"/>
        </w:rPr>
        <w:t xml:space="preserve"> Простые (статические) методы оценки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эффективности. </w:t>
      </w:r>
      <w:r w:rsidRPr="00A425F6">
        <w:rPr>
          <w:rFonts w:eastAsia="Calibri"/>
          <w:color w:val="000000"/>
          <w:sz w:val="28"/>
          <w:szCs w:val="28"/>
          <w:lang w:eastAsia="en-US"/>
        </w:rPr>
        <w:t>Динамическая система оценки экономической эффективности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A425F6">
        <w:rPr>
          <w:sz w:val="28"/>
          <w:szCs w:val="28"/>
        </w:rPr>
        <w:t xml:space="preserve"> </w:t>
      </w:r>
      <w:r w:rsidRPr="00A425F6">
        <w:rPr>
          <w:rFonts w:eastAsia="Calibri"/>
          <w:color w:val="000000"/>
          <w:sz w:val="28"/>
          <w:szCs w:val="28"/>
          <w:lang w:eastAsia="en-US"/>
        </w:rPr>
        <w:t>Критерии эффективности инвестиционных проектов и методика их расчета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8D09DB">
        <w:rPr>
          <w:sz w:val="28"/>
          <w:szCs w:val="28"/>
        </w:rPr>
        <w:t>Подходы к определению ставки дисконта</w:t>
      </w:r>
      <w:r>
        <w:rPr>
          <w:sz w:val="28"/>
          <w:szCs w:val="28"/>
        </w:rPr>
        <w:t xml:space="preserve">. </w:t>
      </w:r>
      <w:r w:rsidRPr="008D09DB">
        <w:rPr>
          <w:sz w:val="28"/>
          <w:szCs w:val="28"/>
        </w:rPr>
        <w:t>Доходность и риск инвестирования</w:t>
      </w:r>
      <w:r>
        <w:rPr>
          <w:sz w:val="28"/>
          <w:szCs w:val="28"/>
        </w:rPr>
        <w:t>.</w:t>
      </w:r>
      <w:r w:rsidRPr="00A425F6">
        <w:rPr>
          <w:sz w:val="28"/>
          <w:szCs w:val="28"/>
        </w:rPr>
        <w:t xml:space="preserve"> </w:t>
      </w:r>
      <w:r w:rsidRPr="008D09DB">
        <w:rPr>
          <w:sz w:val="28"/>
          <w:szCs w:val="28"/>
        </w:rPr>
        <w:t>Неопределенность, риск и устойчивость в инвестиционном проектировании</w:t>
      </w:r>
      <w:r>
        <w:rPr>
          <w:sz w:val="28"/>
          <w:szCs w:val="28"/>
        </w:rPr>
        <w:t>.</w:t>
      </w:r>
    </w:p>
    <w:p w:rsidR="00D16EC4" w:rsidRPr="0006170B" w:rsidRDefault="00D16EC4" w:rsidP="00D16EC4">
      <w:pPr>
        <w:ind w:firstLine="709"/>
        <w:jc w:val="both"/>
        <w:rPr>
          <w:snapToGrid w:val="0"/>
          <w:sz w:val="28"/>
          <w:szCs w:val="28"/>
        </w:rPr>
      </w:pPr>
    </w:p>
    <w:p w:rsidR="00D16EC4" w:rsidRDefault="00D16EC4" w:rsidP="00D16EC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Информационно-методическая часть</w:t>
      </w:r>
    </w:p>
    <w:p w:rsidR="00D16EC4" w:rsidRDefault="00D16EC4" w:rsidP="00D16EC4">
      <w:pPr>
        <w:jc w:val="center"/>
        <w:rPr>
          <w:b/>
          <w:caps/>
          <w:sz w:val="28"/>
        </w:rPr>
      </w:pPr>
    </w:p>
    <w:p w:rsidR="00D16EC4" w:rsidRPr="009C5FA3" w:rsidRDefault="00D16EC4" w:rsidP="00D16EC4">
      <w:pPr>
        <w:jc w:val="center"/>
        <w:rPr>
          <w:b/>
          <w:sz w:val="28"/>
          <w:szCs w:val="28"/>
        </w:rPr>
      </w:pPr>
      <w:r w:rsidRPr="009C5FA3">
        <w:rPr>
          <w:b/>
          <w:sz w:val="28"/>
          <w:szCs w:val="28"/>
        </w:rPr>
        <w:t>Список литературы</w:t>
      </w:r>
    </w:p>
    <w:p w:rsidR="00D16EC4" w:rsidRPr="009C5FA3" w:rsidRDefault="00D16EC4" w:rsidP="00D16EC4">
      <w:pPr>
        <w:rPr>
          <w:b/>
          <w:sz w:val="28"/>
          <w:szCs w:val="28"/>
        </w:rPr>
      </w:pPr>
      <w:r w:rsidRPr="009C5FA3">
        <w:rPr>
          <w:b/>
          <w:sz w:val="28"/>
          <w:szCs w:val="28"/>
        </w:rPr>
        <w:t xml:space="preserve">Основная  литература </w:t>
      </w:r>
    </w:p>
    <w:p w:rsidR="00D16EC4" w:rsidRPr="000108A2" w:rsidRDefault="00D16EC4" w:rsidP="00D16EC4">
      <w:pPr>
        <w:pStyle w:val="a7"/>
        <w:numPr>
          <w:ilvl w:val="0"/>
          <w:numId w:val="1"/>
        </w:numPr>
        <w:rPr>
          <w:rFonts w:ascii="Times New Roman" w:hAnsi="Times New Roman"/>
          <w:spacing w:val="-4"/>
          <w:szCs w:val="28"/>
        </w:rPr>
      </w:pPr>
      <w:r w:rsidRPr="001A5500">
        <w:rPr>
          <w:rFonts w:ascii="Times New Roman" w:hAnsi="Times New Roman"/>
          <w:szCs w:val="28"/>
        </w:rPr>
        <w:t xml:space="preserve">Головачев, А.С. Экономика организации (предприятия): учебное пособие для студентов учреждений высшего образования по экономическим </w:t>
      </w:r>
      <w:r w:rsidRPr="000108A2">
        <w:rPr>
          <w:rFonts w:ascii="Times New Roman" w:hAnsi="Times New Roman"/>
          <w:spacing w:val="-4"/>
          <w:szCs w:val="28"/>
        </w:rPr>
        <w:t xml:space="preserve">специальностям / А. С. Головачев. </w:t>
      </w:r>
      <w:r w:rsidR="000108A2" w:rsidRPr="009F5CCB">
        <w:rPr>
          <w:spacing w:val="-8"/>
          <w:szCs w:val="28"/>
        </w:rPr>
        <w:t>–</w:t>
      </w:r>
      <w:r w:rsidRPr="000108A2">
        <w:rPr>
          <w:rFonts w:ascii="Times New Roman" w:hAnsi="Times New Roman"/>
          <w:spacing w:val="-4"/>
          <w:szCs w:val="28"/>
        </w:rPr>
        <w:t xml:space="preserve"> Минск : Вышэйшая школа, 2015.</w:t>
      </w:r>
      <w:r w:rsidRPr="000108A2">
        <w:rPr>
          <w:spacing w:val="-4"/>
        </w:rPr>
        <w:t xml:space="preserve"> </w:t>
      </w:r>
      <w:r w:rsidR="000108A2" w:rsidRPr="000108A2">
        <w:rPr>
          <w:spacing w:val="-4"/>
          <w:szCs w:val="28"/>
        </w:rPr>
        <w:t>–</w:t>
      </w:r>
      <w:r w:rsidRPr="000108A2">
        <w:rPr>
          <w:rFonts w:ascii="Times New Roman" w:hAnsi="Times New Roman"/>
          <w:spacing w:val="-4"/>
          <w:szCs w:val="28"/>
        </w:rPr>
        <w:t xml:space="preserve"> 687 с.</w:t>
      </w:r>
    </w:p>
    <w:p w:rsidR="00D16EC4" w:rsidRDefault="00D16EC4" w:rsidP="00D16EC4">
      <w:pPr>
        <w:pStyle w:val="a7"/>
        <w:numPr>
          <w:ilvl w:val="0"/>
          <w:numId w:val="1"/>
        </w:numPr>
        <w:rPr>
          <w:rFonts w:ascii="Times New Roman" w:hAnsi="Times New Roman"/>
          <w:szCs w:val="28"/>
        </w:rPr>
      </w:pPr>
      <w:r w:rsidRPr="004C193D">
        <w:rPr>
          <w:rFonts w:ascii="Times New Roman" w:hAnsi="Times New Roman"/>
          <w:szCs w:val="28"/>
        </w:rPr>
        <w:t>Экономика организации (предприятия): учебное пособие / Л.Н.</w:t>
      </w:r>
      <w:r>
        <w:rPr>
          <w:rFonts w:ascii="Times New Roman" w:hAnsi="Times New Roman"/>
          <w:szCs w:val="28"/>
        </w:rPr>
        <w:t xml:space="preserve"> </w:t>
      </w:r>
      <w:r w:rsidRPr="004C193D">
        <w:rPr>
          <w:rFonts w:ascii="Times New Roman" w:hAnsi="Times New Roman"/>
          <w:szCs w:val="28"/>
        </w:rPr>
        <w:t>Нехорошева [</w:t>
      </w:r>
      <w:r>
        <w:rPr>
          <w:rFonts w:ascii="Times New Roman" w:hAnsi="Times New Roman"/>
          <w:szCs w:val="28"/>
        </w:rPr>
        <w:t>и др.</w:t>
      </w:r>
      <w:r w:rsidRPr="004C193D">
        <w:rPr>
          <w:rFonts w:ascii="Times New Roman" w:hAnsi="Times New Roman"/>
          <w:szCs w:val="28"/>
        </w:rPr>
        <w:t>]</w:t>
      </w:r>
      <w:r>
        <w:rPr>
          <w:rFonts w:ascii="Times New Roman" w:hAnsi="Times New Roman"/>
          <w:szCs w:val="28"/>
        </w:rPr>
        <w:t>;</w:t>
      </w:r>
      <w:r w:rsidRPr="004C193D">
        <w:rPr>
          <w:rFonts w:ascii="Times New Roman" w:hAnsi="Times New Roman"/>
          <w:szCs w:val="28"/>
        </w:rPr>
        <w:t xml:space="preserve"> под ред. Л.Н. Нехорошев</w:t>
      </w:r>
      <w:r>
        <w:rPr>
          <w:rFonts w:ascii="Times New Roman" w:hAnsi="Times New Roman"/>
          <w:szCs w:val="28"/>
        </w:rPr>
        <w:t>ой</w:t>
      </w:r>
      <w:r w:rsidRPr="004C193D">
        <w:rPr>
          <w:rFonts w:ascii="Times New Roman" w:hAnsi="Times New Roman"/>
          <w:szCs w:val="28"/>
        </w:rPr>
        <w:t>. - Минск : БГЭУ, 2014. - 573 с</w:t>
      </w:r>
    </w:p>
    <w:p w:rsidR="00D16EC4" w:rsidRDefault="003F71D9" w:rsidP="00D16EC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Гайнутдинов, Э.</w:t>
      </w:r>
      <w:r w:rsidR="00D16EC4">
        <w:rPr>
          <w:sz w:val="28"/>
          <w:szCs w:val="28"/>
        </w:rPr>
        <w:t xml:space="preserve">М. Экономическая оценка новационных технических решений: монография / Э. М. Гайнутдинов, Л. И. Поддерегина </w:t>
      </w:r>
      <w:r w:rsidR="000108A2" w:rsidRPr="009F5CCB">
        <w:rPr>
          <w:spacing w:val="-8"/>
          <w:sz w:val="28"/>
          <w:szCs w:val="28"/>
        </w:rPr>
        <w:t>–</w:t>
      </w:r>
      <w:r w:rsidR="00D16EC4">
        <w:rPr>
          <w:sz w:val="28"/>
          <w:szCs w:val="28"/>
        </w:rPr>
        <w:t xml:space="preserve">  Минск : Белорусский национальный технический университет, 2010. – 324 с.</w:t>
      </w:r>
    </w:p>
    <w:p w:rsidR="00D16EC4" w:rsidRDefault="00D16EC4" w:rsidP="00D16EC4">
      <w:pPr>
        <w:pStyle w:val="a5"/>
        <w:ind w:left="0"/>
        <w:jc w:val="both"/>
        <w:rPr>
          <w:rFonts w:ascii="Times New Roman" w:hAnsi="Times New Roman"/>
          <w:b/>
          <w:caps/>
        </w:rPr>
      </w:pPr>
    </w:p>
    <w:p w:rsidR="00D16EC4" w:rsidRPr="001F6E31" w:rsidRDefault="00D16EC4" w:rsidP="00D16EC4">
      <w:pPr>
        <w:rPr>
          <w:b/>
          <w:sz w:val="28"/>
          <w:szCs w:val="28"/>
        </w:rPr>
      </w:pPr>
      <w:r w:rsidRPr="001F6E31">
        <w:rPr>
          <w:b/>
          <w:sz w:val="28"/>
          <w:szCs w:val="28"/>
        </w:rPr>
        <w:t>Дополнительная литература</w:t>
      </w:r>
    </w:p>
    <w:p w:rsidR="00BD243F" w:rsidRPr="000108A2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8"/>
          <w:sz w:val="28"/>
          <w:szCs w:val="28"/>
        </w:rPr>
      </w:pPr>
      <w:r w:rsidRPr="000108A2">
        <w:rPr>
          <w:spacing w:val="-8"/>
          <w:sz w:val="28"/>
          <w:szCs w:val="28"/>
        </w:rPr>
        <w:t>Экономика предприятия: Учебник для вузов</w:t>
      </w:r>
      <w:r w:rsidR="00AE0FE9">
        <w:rPr>
          <w:spacing w:val="-8"/>
          <w:sz w:val="28"/>
          <w:szCs w:val="28"/>
        </w:rPr>
        <w:t xml:space="preserve"> </w:t>
      </w:r>
      <w:r w:rsidR="009F5CCB" w:rsidRPr="000108A2">
        <w:rPr>
          <w:spacing w:val="-8"/>
          <w:sz w:val="28"/>
          <w:szCs w:val="28"/>
        </w:rPr>
        <w:t xml:space="preserve"> </w:t>
      </w:r>
      <w:r w:rsidRPr="000108A2">
        <w:rPr>
          <w:spacing w:val="-8"/>
          <w:sz w:val="28"/>
          <w:szCs w:val="28"/>
        </w:rPr>
        <w:t>/ Под ред. проф. В.Я. Горфинкеля, – М.: ЮНИТИ, 2016. – 663 с.</w:t>
      </w:r>
    </w:p>
    <w:p w:rsidR="00BD243F" w:rsidRPr="009F5CCB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8"/>
          <w:sz w:val="28"/>
          <w:szCs w:val="28"/>
        </w:rPr>
      </w:pPr>
      <w:r w:rsidRPr="009F5CCB">
        <w:rPr>
          <w:spacing w:val="-8"/>
          <w:sz w:val="28"/>
          <w:szCs w:val="28"/>
        </w:rPr>
        <w:t>Зайцев, Н.Л.  Экономика промышленного предприятия: учебник / Н.Л. Зайцев – Москва: ИНФРА-М, 2012. – 414 с.</w:t>
      </w:r>
    </w:p>
    <w:p w:rsidR="00BD243F" w:rsidRPr="009F5CCB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8"/>
          <w:sz w:val="28"/>
          <w:szCs w:val="28"/>
        </w:rPr>
      </w:pPr>
      <w:r w:rsidRPr="009F5CCB">
        <w:rPr>
          <w:spacing w:val="-8"/>
          <w:sz w:val="28"/>
          <w:szCs w:val="28"/>
        </w:rPr>
        <w:t>Расчет затрат для инженеров</w:t>
      </w:r>
      <w:r w:rsidR="00AE0FE9">
        <w:rPr>
          <w:spacing w:val="-8"/>
          <w:sz w:val="28"/>
          <w:szCs w:val="28"/>
        </w:rPr>
        <w:t xml:space="preserve"> </w:t>
      </w:r>
      <w:r w:rsidRPr="009F5CCB">
        <w:rPr>
          <w:spacing w:val="-8"/>
          <w:sz w:val="28"/>
          <w:szCs w:val="28"/>
        </w:rPr>
        <w:t>/ Ханс Варнеке [и др.]; пер. с нем. – М.: Альпина Бизнес Букс, 2008. – 307 с. – (Серия производственный менеджмент)</w:t>
      </w:r>
    </w:p>
    <w:p w:rsidR="00BD243F" w:rsidRPr="00BD243F" w:rsidRDefault="009F5CCB" w:rsidP="00BD243F">
      <w:pPr>
        <w:pStyle w:val="af1"/>
        <w:numPr>
          <w:ilvl w:val="0"/>
          <w:numId w:val="39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Сергеев, И.</w:t>
      </w:r>
      <w:r w:rsidR="00BD243F" w:rsidRPr="00BD243F">
        <w:rPr>
          <w:sz w:val="28"/>
          <w:szCs w:val="28"/>
        </w:rPr>
        <w:t>В. Экономика организации (предприятия) : учебник и практикум для прикладного бакалавриата / И. В.</w:t>
      </w:r>
      <w:r w:rsidR="000108A2">
        <w:rPr>
          <w:sz w:val="28"/>
          <w:szCs w:val="28"/>
        </w:rPr>
        <w:t xml:space="preserve"> Сергеев, И. И. Веретенникова. </w:t>
      </w:r>
      <w:r w:rsidR="000108A2" w:rsidRPr="009F5CCB">
        <w:rPr>
          <w:spacing w:val="-8"/>
          <w:sz w:val="28"/>
          <w:szCs w:val="28"/>
        </w:rPr>
        <w:t>–</w:t>
      </w:r>
      <w:r w:rsidR="00BD243F" w:rsidRPr="00BD243F">
        <w:rPr>
          <w:sz w:val="28"/>
          <w:szCs w:val="28"/>
        </w:rPr>
        <w:t xml:space="preserve"> 6-е </w:t>
      </w:r>
      <w:r>
        <w:rPr>
          <w:sz w:val="28"/>
          <w:szCs w:val="28"/>
        </w:rPr>
        <w:lastRenderedPageBreak/>
        <w:t xml:space="preserve">изд., перераб. и доп. </w:t>
      </w:r>
      <w:r w:rsidR="00137E36" w:rsidRPr="009F5CCB">
        <w:rPr>
          <w:spacing w:val="-8"/>
          <w:sz w:val="28"/>
          <w:szCs w:val="28"/>
        </w:rPr>
        <w:t>–</w:t>
      </w:r>
      <w:r w:rsidR="00BD243F" w:rsidRPr="00BD2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: Издательство Юрайт, 2017. - 511 с. </w:t>
      </w:r>
      <w:r w:rsidR="00137E36" w:rsidRPr="009F5CCB">
        <w:rPr>
          <w:spacing w:val="-8"/>
          <w:sz w:val="28"/>
          <w:szCs w:val="28"/>
        </w:rPr>
        <w:t>–</w:t>
      </w:r>
      <w:r w:rsidR="00BD243F" w:rsidRPr="00BD243F">
        <w:rPr>
          <w:sz w:val="28"/>
          <w:szCs w:val="28"/>
        </w:rPr>
        <w:t xml:space="preserve"> (Бакалавр. Прикладной курс).</w:t>
      </w:r>
    </w:p>
    <w:p w:rsidR="00BD243F" w:rsidRPr="00137E36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6"/>
          <w:sz w:val="28"/>
          <w:szCs w:val="28"/>
        </w:rPr>
      </w:pPr>
      <w:r w:rsidRPr="00137E36">
        <w:rPr>
          <w:spacing w:val="-6"/>
          <w:sz w:val="28"/>
          <w:szCs w:val="28"/>
        </w:rPr>
        <w:t>Грибов, В.Д. Экономика предприятия: Учебник. Практикум</w:t>
      </w:r>
      <w:r w:rsidR="00137E36" w:rsidRPr="00137E36">
        <w:rPr>
          <w:spacing w:val="-6"/>
          <w:sz w:val="28"/>
          <w:szCs w:val="28"/>
        </w:rPr>
        <w:t xml:space="preserve"> / В.Д. Грибов, В.П. Грузинов  –</w:t>
      </w:r>
      <w:r w:rsidRPr="00137E36">
        <w:rPr>
          <w:spacing w:val="-6"/>
          <w:sz w:val="28"/>
          <w:szCs w:val="28"/>
        </w:rPr>
        <w:t xml:space="preserve"> 7-е изд., перераб. и доп. </w:t>
      </w:r>
      <w:r w:rsidR="00137E36" w:rsidRPr="00137E36">
        <w:rPr>
          <w:spacing w:val="-6"/>
          <w:sz w:val="28"/>
          <w:szCs w:val="28"/>
        </w:rPr>
        <w:t>–</w:t>
      </w:r>
      <w:r w:rsidRPr="00137E36">
        <w:rPr>
          <w:spacing w:val="-6"/>
          <w:sz w:val="28"/>
          <w:szCs w:val="28"/>
        </w:rPr>
        <w:t xml:space="preserve"> М.: КУРС: ИНФРА-М, 2017. </w:t>
      </w:r>
      <w:r w:rsidR="00137E36" w:rsidRPr="00137E36">
        <w:rPr>
          <w:spacing w:val="-6"/>
          <w:sz w:val="28"/>
          <w:szCs w:val="28"/>
        </w:rPr>
        <w:t>–</w:t>
      </w:r>
      <w:r w:rsidRPr="00137E36">
        <w:rPr>
          <w:spacing w:val="-6"/>
          <w:sz w:val="28"/>
          <w:szCs w:val="28"/>
        </w:rPr>
        <w:t xml:space="preserve"> 448 с.</w:t>
      </w:r>
    </w:p>
    <w:p w:rsidR="00BD243F" w:rsidRPr="00BD243F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z w:val="28"/>
          <w:szCs w:val="28"/>
        </w:rPr>
      </w:pPr>
      <w:r w:rsidRPr="00BD243F">
        <w:rPr>
          <w:sz w:val="28"/>
          <w:szCs w:val="28"/>
        </w:rPr>
        <w:t>Макализ, Д. Экономика бизнеса: конкуренция, макростабильност</w:t>
      </w:r>
      <w:r w:rsidR="00697C4A">
        <w:rPr>
          <w:sz w:val="28"/>
          <w:szCs w:val="28"/>
        </w:rPr>
        <w:t>ь и глобализация  / Д. Макализ</w:t>
      </w:r>
      <w:r w:rsidRPr="00BD243F">
        <w:rPr>
          <w:sz w:val="28"/>
          <w:szCs w:val="28"/>
        </w:rPr>
        <w:t xml:space="preserve">;  пер.  с  англ. </w:t>
      </w:r>
      <w:r w:rsidR="00137E36" w:rsidRPr="009F5CCB">
        <w:rPr>
          <w:spacing w:val="-8"/>
          <w:sz w:val="28"/>
          <w:szCs w:val="28"/>
        </w:rPr>
        <w:t>–</w:t>
      </w:r>
      <w:r w:rsidRPr="00BD243F">
        <w:rPr>
          <w:sz w:val="28"/>
          <w:szCs w:val="28"/>
        </w:rPr>
        <w:t xml:space="preserve"> 2-е изд. </w:t>
      </w:r>
      <w:r w:rsidR="00137E36" w:rsidRPr="009F5CCB">
        <w:rPr>
          <w:spacing w:val="-8"/>
          <w:sz w:val="28"/>
          <w:szCs w:val="28"/>
        </w:rPr>
        <w:t>–</w:t>
      </w:r>
      <w:r w:rsidRPr="00BD243F">
        <w:rPr>
          <w:sz w:val="28"/>
          <w:szCs w:val="28"/>
        </w:rPr>
        <w:t xml:space="preserve"> М. : БИНОМ. Лаборатория знаний, 2012. </w:t>
      </w:r>
      <w:r w:rsidR="00137E36" w:rsidRPr="009F5CCB">
        <w:rPr>
          <w:spacing w:val="-8"/>
          <w:sz w:val="28"/>
          <w:szCs w:val="28"/>
        </w:rPr>
        <w:t>–</w:t>
      </w:r>
      <w:r w:rsidRPr="00BD243F">
        <w:rPr>
          <w:sz w:val="28"/>
          <w:szCs w:val="28"/>
        </w:rPr>
        <w:t xml:space="preserve"> 695 с.</w:t>
      </w:r>
    </w:p>
    <w:p w:rsidR="00BD243F" w:rsidRPr="00137E36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6"/>
          <w:sz w:val="28"/>
          <w:szCs w:val="28"/>
        </w:rPr>
      </w:pPr>
      <w:r w:rsidRPr="00137E36">
        <w:rPr>
          <w:spacing w:val="-6"/>
          <w:sz w:val="28"/>
          <w:szCs w:val="28"/>
        </w:rPr>
        <w:t xml:space="preserve">Гарнов, А.П. Экономика предприятия: Учебник для бакалавров / А.П. Гарнов, Е.А. Хлевная, А.В. Мыльник. </w:t>
      </w:r>
      <w:r w:rsidR="00137E36" w:rsidRPr="00137E36">
        <w:rPr>
          <w:spacing w:val="-6"/>
          <w:sz w:val="28"/>
          <w:szCs w:val="28"/>
        </w:rPr>
        <w:t>–</w:t>
      </w:r>
      <w:r w:rsidRPr="00137E36">
        <w:rPr>
          <w:spacing w:val="-6"/>
          <w:sz w:val="28"/>
          <w:szCs w:val="28"/>
        </w:rPr>
        <w:t xml:space="preserve"> Люберцы: Юрайт, 2016. </w:t>
      </w:r>
      <w:r w:rsidR="00137E36" w:rsidRPr="00137E36">
        <w:rPr>
          <w:spacing w:val="-6"/>
          <w:sz w:val="28"/>
          <w:szCs w:val="28"/>
        </w:rPr>
        <w:t>–</w:t>
      </w:r>
      <w:r w:rsidRPr="00137E36">
        <w:rPr>
          <w:spacing w:val="-6"/>
          <w:sz w:val="28"/>
          <w:szCs w:val="28"/>
        </w:rPr>
        <w:t xml:space="preserve"> 303 c.</w:t>
      </w:r>
    </w:p>
    <w:p w:rsidR="00BD243F" w:rsidRPr="00137E36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pacing w:val="-8"/>
          <w:sz w:val="28"/>
          <w:szCs w:val="28"/>
        </w:rPr>
      </w:pPr>
      <w:r w:rsidRPr="00137E36">
        <w:rPr>
          <w:spacing w:val="-8"/>
          <w:sz w:val="28"/>
          <w:szCs w:val="28"/>
        </w:rPr>
        <w:t xml:space="preserve">Иванов, И.Н. Экономика промышленного предприятия: Учебник / И.Н. Иванов. </w:t>
      </w:r>
      <w:r w:rsidR="00137E36" w:rsidRPr="00137E36">
        <w:rPr>
          <w:spacing w:val="-8"/>
          <w:sz w:val="28"/>
          <w:szCs w:val="28"/>
        </w:rPr>
        <w:t>–</w:t>
      </w:r>
      <w:r w:rsidRPr="00137E36">
        <w:rPr>
          <w:spacing w:val="-8"/>
          <w:sz w:val="28"/>
          <w:szCs w:val="28"/>
        </w:rPr>
        <w:t xml:space="preserve"> М.: ИНФРА</w:t>
      </w:r>
      <w:r w:rsidR="00137E36" w:rsidRPr="00137E36">
        <w:rPr>
          <w:spacing w:val="-8"/>
          <w:sz w:val="28"/>
          <w:szCs w:val="28"/>
        </w:rPr>
        <w:t>–</w:t>
      </w:r>
      <w:r w:rsidRPr="00137E36">
        <w:rPr>
          <w:spacing w:val="-8"/>
          <w:sz w:val="28"/>
          <w:szCs w:val="28"/>
        </w:rPr>
        <w:t xml:space="preserve">М, 2013. </w:t>
      </w:r>
      <w:r w:rsidR="00137E36" w:rsidRPr="00137E36">
        <w:rPr>
          <w:spacing w:val="-8"/>
          <w:sz w:val="28"/>
          <w:szCs w:val="28"/>
        </w:rPr>
        <w:t>–</w:t>
      </w:r>
      <w:r w:rsidRPr="00137E36">
        <w:rPr>
          <w:spacing w:val="-8"/>
          <w:sz w:val="28"/>
          <w:szCs w:val="28"/>
        </w:rPr>
        <w:t xml:space="preserve"> 395 c.</w:t>
      </w:r>
    </w:p>
    <w:p w:rsidR="00BD243F" w:rsidRPr="00BD243F" w:rsidRDefault="00BD243F" w:rsidP="00BD243F">
      <w:pPr>
        <w:pStyle w:val="af1"/>
        <w:numPr>
          <w:ilvl w:val="0"/>
          <w:numId w:val="39"/>
        </w:numPr>
        <w:ind w:left="426"/>
        <w:jc w:val="both"/>
        <w:rPr>
          <w:sz w:val="28"/>
          <w:szCs w:val="28"/>
        </w:rPr>
      </w:pPr>
      <w:r w:rsidRPr="00BD243F">
        <w:rPr>
          <w:sz w:val="28"/>
          <w:szCs w:val="28"/>
        </w:rPr>
        <w:t xml:space="preserve">Экономика предприятия. Тесты, задачи, ситуации: Учебное пособие / Под ред. В.Я. Горфинкеля, Б.Н. Чернышева. </w:t>
      </w:r>
      <w:r w:rsidR="00137E36" w:rsidRPr="009F5CCB">
        <w:rPr>
          <w:spacing w:val="-8"/>
          <w:sz w:val="28"/>
          <w:szCs w:val="28"/>
        </w:rPr>
        <w:t>–</w:t>
      </w:r>
      <w:r w:rsidRPr="00BD243F">
        <w:rPr>
          <w:sz w:val="28"/>
          <w:szCs w:val="28"/>
        </w:rPr>
        <w:t xml:space="preserve"> М.: ЮНИТИ, 2015. </w:t>
      </w:r>
      <w:r w:rsidR="00137E36" w:rsidRPr="009F5CCB">
        <w:rPr>
          <w:spacing w:val="-8"/>
          <w:sz w:val="28"/>
          <w:szCs w:val="28"/>
        </w:rPr>
        <w:t>–</w:t>
      </w:r>
      <w:r w:rsidRPr="00BD243F">
        <w:rPr>
          <w:sz w:val="28"/>
          <w:szCs w:val="28"/>
        </w:rPr>
        <w:t xml:space="preserve"> 335 c.</w:t>
      </w:r>
    </w:p>
    <w:p w:rsidR="00D16EC4" w:rsidRDefault="00D16EC4" w:rsidP="0023704B">
      <w:pPr>
        <w:pStyle w:val="a9"/>
        <w:ind w:firstLine="546"/>
        <w:jc w:val="center"/>
        <w:rPr>
          <w:b/>
          <w:bCs/>
          <w:sz w:val="28"/>
          <w:szCs w:val="28"/>
        </w:rPr>
      </w:pPr>
    </w:p>
    <w:p w:rsidR="0023704B" w:rsidRDefault="0023704B" w:rsidP="0023704B">
      <w:pPr>
        <w:pStyle w:val="a9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средств д</w:t>
      </w:r>
      <w:r w:rsidRPr="00F21C31">
        <w:rPr>
          <w:b/>
          <w:bCs/>
          <w:sz w:val="28"/>
          <w:szCs w:val="28"/>
        </w:rPr>
        <w:t>иагностик</w:t>
      </w:r>
      <w:r>
        <w:rPr>
          <w:b/>
          <w:bCs/>
          <w:sz w:val="28"/>
          <w:szCs w:val="28"/>
        </w:rPr>
        <w:t>и</w:t>
      </w:r>
    </w:p>
    <w:p w:rsidR="00FF38F4" w:rsidRPr="00E84759" w:rsidRDefault="00FF38F4" w:rsidP="0023704B">
      <w:pPr>
        <w:pStyle w:val="a9"/>
        <w:ind w:firstLine="546"/>
        <w:jc w:val="center"/>
        <w:rPr>
          <w:b/>
          <w:bCs/>
          <w:sz w:val="28"/>
          <w:szCs w:val="28"/>
        </w:rPr>
      </w:pPr>
    </w:p>
    <w:p w:rsidR="0023704B" w:rsidRPr="00F21C31" w:rsidRDefault="0023704B" w:rsidP="0023704B">
      <w:pPr>
        <w:pStyle w:val="a9"/>
        <w:ind w:firstLine="546"/>
        <w:jc w:val="both"/>
        <w:rPr>
          <w:sz w:val="28"/>
          <w:szCs w:val="28"/>
        </w:rPr>
      </w:pPr>
      <w:r w:rsidRPr="00F21C31">
        <w:rPr>
          <w:sz w:val="28"/>
          <w:szCs w:val="28"/>
        </w:rPr>
        <w:t xml:space="preserve">Для оценки достижений студента </w:t>
      </w:r>
      <w:r>
        <w:rPr>
          <w:sz w:val="28"/>
          <w:szCs w:val="28"/>
        </w:rPr>
        <w:t xml:space="preserve">рекомендуется </w:t>
      </w:r>
      <w:r w:rsidRPr="00F21C31">
        <w:rPr>
          <w:sz w:val="28"/>
          <w:szCs w:val="28"/>
        </w:rPr>
        <w:t>использ</w:t>
      </w:r>
      <w:r>
        <w:rPr>
          <w:sz w:val="28"/>
          <w:szCs w:val="28"/>
        </w:rPr>
        <w:t>овать</w:t>
      </w:r>
      <w:r w:rsidRPr="00F21C31">
        <w:rPr>
          <w:sz w:val="28"/>
          <w:szCs w:val="28"/>
        </w:rPr>
        <w:t xml:space="preserve"> следующий диагностический инструментарий:</w:t>
      </w:r>
    </w:p>
    <w:p w:rsidR="0023704B" w:rsidRPr="00F21C31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устный и письменный опрос во время практических занятий;</w:t>
      </w:r>
    </w:p>
    <w:p w:rsidR="0023704B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текущих контрольных работ по отдельным темам;</w:t>
      </w:r>
    </w:p>
    <w:p w:rsidR="0023704B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защита выполненных на практических</w:t>
      </w:r>
      <w:r>
        <w:rPr>
          <w:sz w:val="28"/>
          <w:szCs w:val="28"/>
        </w:rPr>
        <w:t xml:space="preserve"> </w:t>
      </w:r>
      <w:r w:rsidRPr="00F21C31">
        <w:rPr>
          <w:sz w:val="28"/>
          <w:szCs w:val="28"/>
        </w:rPr>
        <w:t>занятиях индивидуальных заданий</w:t>
      </w:r>
      <w:r>
        <w:rPr>
          <w:sz w:val="28"/>
          <w:szCs w:val="28"/>
        </w:rPr>
        <w:t>;</w:t>
      </w:r>
    </w:p>
    <w:p w:rsidR="0023704B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 w:rsidRPr="005C6696">
        <w:rPr>
          <w:spacing w:val="-1"/>
          <w:sz w:val="28"/>
          <w:szCs w:val="28"/>
        </w:rPr>
        <w:t>собе</w:t>
      </w:r>
      <w:r w:rsidRPr="005C6696">
        <w:rPr>
          <w:sz w:val="28"/>
          <w:szCs w:val="28"/>
        </w:rPr>
        <w:t>седование при проведении индивидуальных и групповых консультаций</w:t>
      </w:r>
      <w:r>
        <w:rPr>
          <w:sz w:val="28"/>
          <w:szCs w:val="28"/>
        </w:rPr>
        <w:t>;</w:t>
      </w:r>
    </w:p>
    <w:p w:rsidR="0023704B" w:rsidRPr="00F21C31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23704B" w:rsidRDefault="0023704B" w:rsidP="0023704B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выступление студента на конференции по подготовленному реферату;</w:t>
      </w:r>
    </w:p>
    <w:p w:rsidR="0023704B" w:rsidRPr="003962BC" w:rsidRDefault="00566A5C" w:rsidP="0038106F">
      <w:pPr>
        <w:pStyle w:val="a9"/>
        <w:numPr>
          <w:ilvl w:val="0"/>
          <w:numId w:val="24"/>
        </w:numPr>
        <w:ind w:left="567"/>
        <w:jc w:val="both"/>
        <w:rPr>
          <w:sz w:val="28"/>
          <w:szCs w:val="28"/>
        </w:rPr>
      </w:pPr>
      <w:r w:rsidRPr="003962BC">
        <w:rPr>
          <w:sz w:val="28"/>
          <w:szCs w:val="28"/>
        </w:rPr>
        <w:t>сдача экзамена</w:t>
      </w:r>
      <w:r w:rsidR="0023704B" w:rsidRPr="003962BC">
        <w:rPr>
          <w:sz w:val="28"/>
          <w:szCs w:val="28"/>
        </w:rPr>
        <w:t>.</w:t>
      </w:r>
    </w:p>
    <w:p w:rsidR="0023704B" w:rsidRDefault="0023704B" w:rsidP="00F07080">
      <w:pPr>
        <w:pStyle w:val="a9"/>
        <w:jc w:val="center"/>
        <w:rPr>
          <w:b/>
          <w:bCs/>
          <w:sz w:val="28"/>
          <w:szCs w:val="28"/>
        </w:rPr>
      </w:pPr>
    </w:p>
    <w:p w:rsidR="00743117" w:rsidRDefault="00743117" w:rsidP="002B6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F6E31">
        <w:rPr>
          <w:b/>
          <w:sz w:val="28"/>
          <w:szCs w:val="28"/>
        </w:rPr>
        <w:t xml:space="preserve">еречень тем практических занятий </w:t>
      </w:r>
    </w:p>
    <w:p w:rsidR="007967CF" w:rsidRPr="001F6E31" w:rsidRDefault="007967CF" w:rsidP="002B604B">
      <w:pPr>
        <w:jc w:val="center"/>
        <w:rPr>
          <w:b/>
          <w:sz w:val="28"/>
          <w:szCs w:val="28"/>
        </w:rPr>
      </w:pP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Сущность экономики производства</w:t>
      </w:r>
      <w:r w:rsidR="00BD243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</w:rPr>
      </w:pPr>
      <w:r w:rsidRPr="00B1549E">
        <w:rPr>
          <w:sz w:val="28"/>
          <w:szCs w:val="28"/>
        </w:rPr>
        <w:t>Рыночная система хозяйствования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</w:rPr>
      </w:pPr>
      <w:r w:rsidRPr="00B1549E">
        <w:rPr>
          <w:sz w:val="28"/>
          <w:szCs w:val="28"/>
        </w:rPr>
        <w:t>Производственная программа и производственная мощность предприятия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  <w:lang w:eastAsia="en-US"/>
        </w:rPr>
      </w:pPr>
      <w:r w:rsidRPr="00B1549E">
        <w:rPr>
          <w:sz w:val="28"/>
          <w:szCs w:val="28"/>
        </w:rPr>
        <w:t>Основной капитал, основные средства и фонды предприятия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tabs>
          <w:tab w:val="left" w:pos="0"/>
          <w:tab w:val="left" w:pos="708"/>
          <w:tab w:val="left" w:pos="1134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B1549E">
        <w:rPr>
          <w:sz w:val="28"/>
          <w:szCs w:val="28"/>
        </w:rPr>
        <w:t>Оборотный капитал и оборотные средства предприятия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  <w:lang w:eastAsia="en-US"/>
        </w:rPr>
      </w:pPr>
      <w:r w:rsidRPr="00B1549E">
        <w:rPr>
          <w:sz w:val="28"/>
          <w:szCs w:val="28"/>
        </w:rPr>
        <w:t>Трудовые ресурсы. Оплата труда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rPr>
          <w:sz w:val="28"/>
          <w:szCs w:val="28"/>
        </w:rPr>
      </w:pPr>
      <w:r w:rsidRPr="00B1549E">
        <w:rPr>
          <w:sz w:val="28"/>
          <w:szCs w:val="28"/>
        </w:rPr>
        <w:t>Информационные и интеллектуальные ресурсы предприятия</w:t>
      </w:r>
      <w:r w:rsidR="00BD243F">
        <w:rPr>
          <w:sz w:val="28"/>
          <w:szCs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Издержки производства и себестоимость продукции</w:t>
      </w:r>
      <w:r w:rsidR="00BD243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jc w:val="both"/>
        <w:rPr>
          <w:sz w:val="28"/>
          <w:szCs w:val="28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Ценообразование на предприятии</w:t>
      </w:r>
      <w:r w:rsidR="00BD243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Pr="00B1549E" w:rsidRDefault="003962BC" w:rsidP="003962BC">
      <w:pPr>
        <w:pStyle w:val="af1"/>
        <w:keepNext/>
        <w:numPr>
          <w:ilvl w:val="0"/>
          <w:numId w:val="36"/>
        </w:numPr>
        <w:jc w:val="both"/>
        <w:rPr>
          <w:sz w:val="28"/>
          <w:szCs w:val="28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Налогообложение предприятия</w:t>
      </w:r>
      <w:r w:rsidR="00BD243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36"/>
        </w:numPr>
        <w:jc w:val="both"/>
        <w:rPr>
          <w:sz w:val="28"/>
          <w:szCs w:val="28"/>
        </w:rPr>
      </w:pPr>
      <w:r w:rsidRPr="00B1549E">
        <w:rPr>
          <w:sz w:val="28"/>
          <w:szCs w:val="28"/>
        </w:rPr>
        <w:t>Финансы, прибыль и рентабельность предприятия</w:t>
      </w:r>
      <w:r w:rsidR="00BD243F">
        <w:rPr>
          <w:sz w:val="28"/>
          <w:szCs w:val="28"/>
        </w:rPr>
        <w:t>.</w:t>
      </w:r>
    </w:p>
    <w:p w:rsidR="00065493" w:rsidRPr="00FF38F4" w:rsidRDefault="003962BC" w:rsidP="00FF38F4">
      <w:pPr>
        <w:pStyle w:val="af1"/>
        <w:numPr>
          <w:ilvl w:val="0"/>
          <w:numId w:val="36"/>
        </w:numPr>
        <w:spacing w:after="200"/>
        <w:ind w:right="-2"/>
        <w:jc w:val="both"/>
        <w:rPr>
          <w:rStyle w:val="FontStyle11"/>
          <w:rFonts w:eastAsia="PMingLiU"/>
          <w:sz w:val="28"/>
          <w:szCs w:val="28"/>
          <w:lang w:eastAsia="zh-TW"/>
        </w:rPr>
      </w:pPr>
      <w:r w:rsidRPr="00FF38F4">
        <w:rPr>
          <w:rFonts w:eastAsia="Calibri"/>
          <w:color w:val="000000"/>
          <w:sz w:val="28"/>
          <w:szCs w:val="28"/>
          <w:lang w:eastAsia="en-US"/>
        </w:rPr>
        <w:t>Экономическая эффективность производства и инвестирования</w:t>
      </w:r>
      <w:r w:rsidR="00BD243F" w:rsidRPr="00FF38F4">
        <w:rPr>
          <w:rFonts w:eastAsia="Calibri"/>
          <w:color w:val="000000"/>
          <w:sz w:val="28"/>
          <w:szCs w:val="28"/>
          <w:lang w:eastAsia="en-US"/>
        </w:rPr>
        <w:t>.</w:t>
      </w:r>
      <w:r w:rsidR="00065493" w:rsidRPr="00FF38F4">
        <w:rPr>
          <w:rStyle w:val="FontStyle11"/>
          <w:sz w:val="28"/>
          <w:szCs w:val="28"/>
        </w:rPr>
        <w:br w:type="page"/>
      </w:r>
    </w:p>
    <w:p w:rsidR="00BD3097" w:rsidRDefault="00BD3097" w:rsidP="00BD3097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Методические рекомендации по о</w:t>
      </w:r>
      <w:r w:rsidRPr="006F5AD7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 xml:space="preserve">и и выполнению </w:t>
      </w:r>
    </w:p>
    <w:p w:rsidR="00BD3097" w:rsidRPr="006F5AD7" w:rsidRDefault="00BD3097" w:rsidP="00BD3097">
      <w:pPr>
        <w:pStyle w:val="a9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:rsidR="00BD3097" w:rsidRDefault="00BD3097" w:rsidP="00BD3097">
      <w:pPr>
        <w:pStyle w:val="a9"/>
        <w:ind w:firstLine="546"/>
        <w:jc w:val="both"/>
        <w:rPr>
          <w:sz w:val="28"/>
          <w:szCs w:val="28"/>
        </w:rPr>
      </w:pPr>
    </w:p>
    <w:p w:rsidR="00BD3097" w:rsidRPr="00974F93" w:rsidRDefault="00BD3097" w:rsidP="00BD309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  <w:r w:rsidRPr="00974F93">
        <w:rPr>
          <w:szCs w:val="28"/>
        </w:rPr>
        <w:t xml:space="preserve"> </w:t>
      </w:r>
    </w:p>
    <w:p w:rsidR="00BD3097" w:rsidRDefault="00BD3097" w:rsidP="00BD3097">
      <w:pPr>
        <w:pStyle w:val="a9"/>
        <w:numPr>
          <w:ilvl w:val="0"/>
          <w:numId w:val="2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BD3097" w:rsidRDefault="00BD3097" w:rsidP="00BD3097">
      <w:pPr>
        <w:pStyle w:val="a9"/>
        <w:numPr>
          <w:ilvl w:val="0"/>
          <w:numId w:val="2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рефератов по индивидуальным темам.</w:t>
      </w:r>
    </w:p>
    <w:p w:rsidR="00BD3097" w:rsidRDefault="00BD3097" w:rsidP="00BD5815">
      <w:pPr>
        <w:pStyle w:val="a9"/>
        <w:ind w:firstLine="546"/>
        <w:jc w:val="both"/>
        <w:rPr>
          <w:rStyle w:val="FontStyle11"/>
          <w:sz w:val="28"/>
          <w:szCs w:val="28"/>
        </w:rPr>
      </w:pPr>
    </w:p>
    <w:p w:rsidR="00BD5815" w:rsidRDefault="00BD5815" w:rsidP="00BD5815">
      <w:pPr>
        <w:pStyle w:val="a9"/>
        <w:ind w:firstLine="546"/>
        <w:jc w:val="both"/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  <w:r w:rsidRPr="004E5863">
        <w:rPr>
          <w:i/>
          <w:sz w:val="28"/>
          <w:u w:val="single"/>
        </w:rPr>
        <w:t xml:space="preserve"> </w:t>
      </w:r>
    </w:p>
    <w:p w:rsidR="00BD3097" w:rsidRDefault="00BD3097" w:rsidP="00BD5815">
      <w:pPr>
        <w:pStyle w:val="a9"/>
        <w:ind w:firstLine="546"/>
        <w:jc w:val="both"/>
        <w:rPr>
          <w:sz w:val="28"/>
          <w:szCs w:val="28"/>
        </w:rPr>
      </w:pPr>
    </w:p>
    <w:p w:rsidR="00BD5815" w:rsidRDefault="00BD5815" w:rsidP="00BD5815">
      <w:pPr>
        <w:pStyle w:val="a9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BD5815" w:rsidRDefault="00BD5815" w:rsidP="00BD5815">
      <w:pPr>
        <w:pStyle w:val="a9"/>
        <w:numPr>
          <w:ilvl w:val="0"/>
          <w:numId w:val="2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BD5815" w:rsidRDefault="00BD5815" w:rsidP="00BD5815">
      <w:pPr>
        <w:pStyle w:val="a9"/>
        <w:numPr>
          <w:ilvl w:val="0"/>
          <w:numId w:val="2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BD5815" w:rsidRPr="00065493" w:rsidRDefault="00BD5815" w:rsidP="00387F4E">
      <w:pPr>
        <w:pStyle w:val="a9"/>
        <w:numPr>
          <w:ilvl w:val="0"/>
          <w:numId w:val="2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065493">
        <w:rPr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конференциях.</w:t>
      </w:r>
    </w:p>
    <w:p w:rsidR="00BD5815" w:rsidRDefault="00BD5815" w:rsidP="002B604B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D5815" w:rsidRPr="00190F70" w:rsidRDefault="00BD5815" w:rsidP="00BD5815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:rsidR="00BD5815" w:rsidRDefault="00BD5815" w:rsidP="00BD5815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>Структурная перестройка промышленности Республики Беларусь, ее приоритетные отрасли и основные направления развития.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Экономическая эффективность специализации, комбинирования и кооперирования в промышленности.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>Функции и структура рынка.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Государственное регулирование рыночной экономики: необходимость и возможность.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>Влияние рыночной и централизованно-плановой системы хозяйствования на деятельность предприятия.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Оценка использования производственной мощности и пути ее улучшения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Оценка и учет основных производственных фондов.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Износ и амортизация основных производственных фондов.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Воспроизводство основного капитала: обоснование форм его обновления.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Лизинг как особая форма арендных отношений.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Оценка оборачиваемости оборотных средств предприятия.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Нормирование оборотных средств и определение потребности предприятия в оборотных средствах.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Эффективность ис</w:t>
      </w:r>
      <w:r>
        <w:rPr>
          <w:rFonts w:eastAsia="Calibri"/>
          <w:color w:val="000000"/>
          <w:sz w:val="28"/>
          <w:szCs w:val="28"/>
          <w:lang w:eastAsia="en-US"/>
        </w:rPr>
        <w:t>пользования оборотного капитала.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Труд, трудовые ресурсы и их структура.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Рынок труда и особенности его функционирования в Республике Беларусь.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Безработица и ее влияние на экономику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Государственное регулирование оплаты труда.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Тарифная система оплаты труда: сущность, элементы.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Формы и системы оплаты труда, применяемые в промышленности.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Система доплат, компенсаций и надбавок к тарифным ставкам и организация премирования работников.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Применение гибких систем оплаты труда в коммерческих организациях. </w:t>
      </w:r>
    </w:p>
    <w:p w:rsidR="003962BC" w:rsidRPr="009E0B10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  <w:szCs w:val="28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Совершенствование системы оплаты труда в условиях перехода к рыночным отношениям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Экономическая сущность и состав информационных ресурсов предприятия.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Понятие и классификация интеллектуальных ресурсов предприятия.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Оценка стоимости объектов интеллектуальной собственности.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Потоки средств при производственной деятельности предприятия.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Экономическое содержание, виды и классификация издержек производства и реализации продукции.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Себестоимость продукции: сущность, виды, структура. Классификация затрат.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Резервы и пути снижении себестоимости продукции.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Современные методы учета и управления затратами.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Экономическая сущность цены товара и тарифа на оказание услуги.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Процесс формирования цены.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Методы ценообразования. 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Стратегии ценообразования.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>Государственное регулирование цен.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  <w:szCs w:val="28"/>
        </w:rPr>
      </w:pPr>
      <w:r w:rsidRPr="00B1549E">
        <w:rPr>
          <w:sz w:val="28"/>
          <w:szCs w:val="28"/>
        </w:rPr>
        <w:t xml:space="preserve">Понятие и функции налоговой системы.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  <w:szCs w:val="28"/>
        </w:rPr>
      </w:pPr>
      <w:r w:rsidRPr="00B1549E">
        <w:rPr>
          <w:sz w:val="28"/>
          <w:szCs w:val="28"/>
        </w:rPr>
        <w:t>Особенности налогообложения в Республике Беларусь.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Долгосрочное финансирование.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 xml:space="preserve">Кредитование хозяйственной деятельности.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>Финансовое планирование.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</w:rPr>
      </w:pPr>
      <w:r w:rsidRPr="00B1549E">
        <w:rPr>
          <w:sz w:val="28"/>
        </w:rPr>
        <w:t>Подходы к оценке стоимости предприятия</w:t>
      </w:r>
      <w:r>
        <w:rPr>
          <w:sz w:val="28"/>
        </w:rPr>
        <w:t>.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sz w:val="28"/>
          <w:szCs w:val="28"/>
        </w:rPr>
      </w:pPr>
      <w:r w:rsidRPr="00B1549E">
        <w:rPr>
          <w:sz w:val="28"/>
          <w:szCs w:val="28"/>
        </w:rPr>
        <w:t>Риск в предпринимательстве и угроза банкротства.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Понятие экономической эффективности и эффекта. </w:t>
      </w:r>
    </w:p>
    <w:p w:rsidR="003962BC" w:rsidRPr="00B1549E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Основы оценки экономической эффективности производства. </w:t>
      </w:r>
    </w:p>
    <w:p w:rsidR="003962BC" w:rsidRDefault="003962BC" w:rsidP="003962BC">
      <w:pPr>
        <w:pStyle w:val="af1"/>
        <w:numPr>
          <w:ilvl w:val="0"/>
          <w:numId w:val="8"/>
        </w:numPr>
        <w:ind w:left="64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549E">
        <w:rPr>
          <w:rFonts w:eastAsia="Calibri"/>
          <w:color w:val="000000"/>
          <w:sz w:val="28"/>
          <w:szCs w:val="28"/>
          <w:lang w:eastAsia="en-US"/>
        </w:rPr>
        <w:t xml:space="preserve">Инвестиции и инвестиционная деятельность. </w:t>
      </w:r>
    </w:p>
    <w:p w:rsidR="00BD5815" w:rsidRDefault="00BD5815" w:rsidP="00BD5815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D5815" w:rsidRPr="00190F70" w:rsidRDefault="00BD5815" w:rsidP="00BD5815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743117" w:rsidRDefault="00743117" w:rsidP="002B604B">
      <w:pPr>
        <w:pStyle w:val="a9"/>
        <w:jc w:val="center"/>
        <w:rPr>
          <w:b/>
          <w:bCs/>
          <w:sz w:val="28"/>
          <w:szCs w:val="28"/>
        </w:rPr>
      </w:pP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Сущность понятия «экономика». Предмет, метод, цели, задачи курса «Экономика промышленного производства» и его структура.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Структурная перестройка промышленности Республики Беларусь, ее приоритетные отрасли и основные направления развития.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Формы общественной организации производства.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Концентрация производства и государственное антимонопольное регулирование.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Специализация промышленности, ее направления, формы и показатели.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Сущность кооперирования, его формы и основные показатели.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Экономическая эффективность специализации, комбинирования и кооперирования в промышленности.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Предприятие как первичное звено экономики. Признаки предприятия, принципы его работы.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Общая характеристика рыночного хозяйства, предпосылки возникновения и условия его развития.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Функции и структура рынка.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Государственное регулирование рыночной экономики: необходимость и возможность.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Объекты государственного регулирования экономики.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Влияние рыночной и централизованно-плановой системы хозяйствования на деятельность предприятия.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Понятие и назначение производственной программы предприятия.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Система показателей производственной программы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Производственная мощность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Обоснование плана производственной мощностью.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Оценка использования производственной мощности и пути ее улучшения.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Понятие, классификация и структура основного капитала, основных средств и фондов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Оценка и учет основных производственных фондов.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Износ и амортизация основных производственных фондов.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Воспроизводство основного капитала: обоснование форм его обновления.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Лизинг как особая форма арендных отношений.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Сущность и виды лизинга. Основные функции лизинга. </w:t>
      </w:r>
    </w:p>
    <w:p w:rsidR="003962BC" w:rsidRPr="00B10E1D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0E1D">
        <w:rPr>
          <w:rFonts w:eastAsia="Calibri"/>
          <w:color w:val="000000"/>
          <w:sz w:val="28"/>
          <w:szCs w:val="28"/>
          <w:lang w:eastAsia="en-US"/>
        </w:rPr>
        <w:t>Эффективность использования основного капитала.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Экономическая сущность, состав и структура оборотного капитала и оборотных средств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Оборотные фонды. Фонды обращения.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Кругооборот оборотных средств.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Оценка оборачиваемости оборотных средств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Нормирование оборотных средств и определение потребности предприятия в оборотных средствах.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Эффективность использования оборотного капитала.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Труд, трудовые ресурсы и их структура.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Рынок труда и особенности его функционирования в Республике Беларусь.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Безработица и ее влияние на экономику.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Персонал предприятия, его состав и структура.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Профессионально-квалификационная характеристика труда.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Расчет численности работающих на предприятии.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Производительность труда: показатели, методы измерения и экономическое значение ее роста.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Сущность, виды и функции оплаты труда.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Государственное регулирование оплаты труда.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Тарифная система оплаты труда: сущность, элементы.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Формы и системы оплаты труда, применяемые в промышленности.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Штатно-окладная система оплаты труда руководителей и специалистов.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Система доплат, компенсаций и надбавок к тарифным ставкам и организация премирования работников.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Применение гибких систем оплаты труда в коммерческих организациях.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Совершенствование системы оплаты труда в условиях перехода к рыночным отношениям.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Экономическая сущность и состав информационных ресурсов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Понятие и классификация интеллектуальных ресурсов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Оценка стоимости объектов интеллектуальной собственности.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Потоки средств при производственной деятельности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Экономическое содержание, виды и классификация издержек производства и реализации продукции.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Себестоимость продукции: сущность, виды, структура. Классификация затрат.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Резервы и пути снижении себестоимости продукции.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Современные методы учета и управления затратами.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Экономическая сущность цены товара и тарифа на оказание услуги.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Функции цены.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Процесс формирования цены.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Методы ценообразования. 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Стратегии ценообразования.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Определение нижнего и верхнего предела формирования цен.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Государственное регулирование цен.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sz w:val="28"/>
          <w:szCs w:val="28"/>
        </w:rPr>
        <w:t xml:space="preserve">Понятие и функции налоговой системы.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sz w:val="28"/>
          <w:szCs w:val="28"/>
        </w:rPr>
        <w:t xml:space="preserve">Понятие налоговой системы.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sz w:val="28"/>
          <w:szCs w:val="28"/>
        </w:rPr>
        <w:t xml:space="preserve">Виды налогов и налоговых платежей.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sz w:val="28"/>
          <w:szCs w:val="28"/>
        </w:rPr>
        <w:t>Особенности налогообложения в Республике Беларусь.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Понятие финансов предприятий, их место в финансовой системе. Функции финансов.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Долгосрочное финансирование.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Кредитование хозяйственной деятельности.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Финансовое планирование.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Доходы, прибыль и рентабельность.</w:t>
      </w:r>
      <w:r w:rsidRPr="00A425F6">
        <w:t xml:space="preserve">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Формирование и распределение прибыли предприятия.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 xml:space="preserve">Экономическая сущность и виды стоимости предприятия.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</w:rPr>
      </w:pPr>
      <w:r w:rsidRPr="00065493">
        <w:rPr>
          <w:sz w:val="28"/>
        </w:rPr>
        <w:t>Подходы к оценке стоимости предприятия.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z w:val="28"/>
          <w:szCs w:val="28"/>
        </w:rPr>
      </w:pPr>
      <w:r w:rsidRPr="00065493">
        <w:rPr>
          <w:sz w:val="28"/>
          <w:szCs w:val="28"/>
        </w:rPr>
        <w:t>Риск в предпринимательстве и угроза банкротства.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Понятие экономической эффективности и эффекта.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Основы оценки экономической эффективности производства.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Инвестиции и инвестиционная деятельность.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Финансовая модель инвестиционного решения.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Инвестиционный проект.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Денежные потоки инвестиционного проекта.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Простые (статические) методы оценки эффективности.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>Динамическая система оценки экономической эффективности.</w:t>
      </w:r>
      <w:r w:rsidRPr="00065493">
        <w:rPr>
          <w:sz w:val="28"/>
          <w:szCs w:val="28"/>
        </w:rPr>
        <w:t xml:space="preserve">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rFonts w:eastAsia="Calibri"/>
          <w:color w:val="000000"/>
          <w:sz w:val="28"/>
          <w:szCs w:val="28"/>
          <w:lang w:eastAsia="en-US"/>
        </w:rPr>
        <w:t xml:space="preserve">Критерии эффективности инвестиционных проектов и методика их расчета.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sz w:val="28"/>
          <w:szCs w:val="28"/>
        </w:rPr>
        <w:t xml:space="preserve">Подходы к определению ставки дисконта.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65493">
        <w:rPr>
          <w:sz w:val="28"/>
          <w:szCs w:val="28"/>
        </w:rPr>
        <w:t xml:space="preserve">Доходность и риск инвестирования. </w:t>
      </w:r>
    </w:p>
    <w:p w:rsidR="003962BC" w:rsidRPr="00065493" w:rsidRDefault="003962BC" w:rsidP="00065493">
      <w:pPr>
        <w:pStyle w:val="af1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r w:rsidRPr="00065493">
        <w:rPr>
          <w:sz w:val="28"/>
          <w:szCs w:val="28"/>
        </w:rPr>
        <w:t>Неопределенность, риск и устойчивость в инвестиционном проектировании.</w:t>
      </w:r>
    </w:p>
    <w:p w:rsidR="00A90E8D" w:rsidRDefault="00A90E8D" w:rsidP="002B604B">
      <w:pPr>
        <w:pStyle w:val="a9"/>
        <w:jc w:val="center"/>
        <w:rPr>
          <w:b/>
          <w:bCs/>
          <w:sz w:val="28"/>
          <w:szCs w:val="28"/>
        </w:rPr>
      </w:pPr>
    </w:p>
    <w:p w:rsidR="00BD5815" w:rsidRDefault="00BD5815" w:rsidP="002B604B">
      <w:pPr>
        <w:pStyle w:val="a9"/>
        <w:jc w:val="center"/>
        <w:rPr>
          <w:b/>
          <w:bCs/>
          <w:sz w:val="28"/>
          <w:szCs w:val="28"/>
        </w:rPr>
      </w:pPr>
    </w:p>
    <w:p w:rsidR="00BD5815" w:rsidRDefault="00BD5815" w:rsidP="002B604B">
      <w:pPr>
        <w:pStyle w:val="a9"/>
        <w:jc w:val="center"/>
        <w:rPr>
          <w:b/>
          <w:bCs/>
          <w:sz w:val="28"/>
          <w:szCs w:val="28"/>
        </w:rPr>
      </w:pPr>
    </w:p>
    <w:p w:rsidR="00743117" w:rsidRPr="00C63BDF" w:rsidRDefault="00743117" w:rsidP="00974F93">
      <w:pPr>
        <w:pStyle w:val="a9"/>
        <w:ind w:firstLine="546"/>
        <w:jc w:val="both"/>
        <w:rPr>
          <w:i/>
          <w:color w:val="FF0000"/>
          <w:sz w:val="28"/>
        </w:rPr>
      </w:pPr>
    </w:p>
    <w:sectPr w:rsidR="00743117" w:rsidRPr="00C63BDF" w:rsidSect="00527A9B">
      <w:headerReference w:type="default" r:id="rId9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164" w:rsidRDefault="00E84164" w:rsidP="002B604B">
      <w:r>
        <w:separator/>
      </w:r>
    </w:p>
  </w:endnote>
  <w:endnote w:type="continuationSeparator" w:id="0">
    <w:p w:rsidR="00E84164" w:rsidRDefault="00E84164" w:rsidP="002B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164" w:rsidRDefault="00E84164" w:rsidP="002B604B">
      <w:r>
        <w:separator/>
      </w:r>
    </w:p>
  </w:footnote>
  <w:footnote w:type="continuationSeparator" w:id="0">
    <w:p w:rsidR="00E84164" w:rsidRDefault="00E84164" w:rsidP="002B6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06F" w:rsidRDefault="00554BD3" w:rsidP="00527A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106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106F" w:rsidRDefault="0038106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06F" w:rsidRDefault="00554BD3">
    <w:pPr>
      <w:pStyle w:val="ab"/>
      <w:jc w:val="center"/>
    </w:pPr>
    <w:r>
      <w:fldChar w:fldCharType="begin"/>
    </w:r>
    <w:r w:rsidR="0038106F">
      <w:instrText xml:space="preserve"> PAGE   \* MERGEFORMAT </w:instrText>
    </w:r>
    <w:r>
      <w:fldChar w:fldCharType="separate"/>
    </w:r>
    <w:r w:rsidR="003F71D9">
      <w:rPr>
        <w:noProof/>
      </w:rPr>
      <w:t>9</w:t>
    </w:r>
    <w:r>
      <w:rPr>
        <w:noProof/>
      </w:rPr>
      <w:fldChar w:fldCharType="end"/>
    </w:r>
  </w:p>
  <w:p w:rsidR="0038106F" w:rsidRDefault="0038106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6AB"/>
    <w:multiLevelType w:val="hybridMultilevel"/>
    <w:tmpl w:val="EBFEF9FA"/>
    <w:lvl w:ilvl="0" w:tplc="5706F39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8974972"/>
    <w:multiLevelType w:val="hybridMultilevel"/>
    <w:tmpl w:val="DEEED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B140C"/>
    <w:multiLevelType w:val="hybridMultilevel"/>
    <w:tmpl w:val="8ECCC6E0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366E"/>
    <w:multiLevelType w:val="hybridMultilevel"/>
    <w:tmpl w:val="B9BA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1701E"/>
    <w:multiLevelType w:val="hybridMultilevel"/>
    <w:tmpl w:val="E9E0D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A310B"/>
    <w:multiLevelType w:val="hybridMultilevel"/>
    <w:tmpl w:val="7D4C4A14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C660B"/>
    <w:multiLevelType w:val="hybridMultilevel"/>
    <w:tmpl w:val="0B7633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886A0B"/>
    <w:multiLevelType w:val="hybridMultilevel"/>
    <w:tmpl w:val="F800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63D0C"/>
    <w:multiLevelType w:val="hybridMultilevel"/>
    <w:tmpl w:val="8D2419FE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742E"/>
    <w:multiLevelType w:val="hybridMultilevel"/>
    <w:tmpl w:val="D3D4ECF4"/>
    <w:lvl w:ilvl="0" w:tplc="8A80FA38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AA73665"/>
    <w:multiLevelType w:val="hybridMultilevel"/>
    <w:tmpl w:val="2522D19C"/>
    <w:lvl w:ilvl="0" w:tplc="0419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570DF"/>
    <w:multiLevelType w:val="hybridMultilevel"/>
    <w:tmpl w:val="BBC89D06"/>
    <w:lvl w:ilvl="0" w:tplc="5706F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ED539F"/>
    <w:multiLevelType w:val="hybridMultilevel"/>
    <w:tmpl w:val="6A26A1DC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05D00"/>
    <w:multiLevelType w:val="hybridMultilevel"/>
    <w:tmpl w:val="1A5E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00C33"/>
    <w:multiLevelType w:val="hybridMultilevel"/>
    <w:tmpl w:val="646AC14E"/>
    <w:lvl w:ilvl="0" w:tplc="5706F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817AE1"/>
    <w:multiLevelType w:val="hybridMultilevel"/>
    <w:tmpl w:val="BF965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A36324"/>
    <w:multiLevelType w:val="hybridMultilevel"/>
    <w:tmpl w:val="592AF878"/>
    <w:lvl w:ilvl="0" w:tplc="5706F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E01DFF"/>
    <w:multiLevelType w:val="hybridMultilevel"/>
    <w:tmpl w:val="CFFC8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20EDA"/>
    <w:multiLevelType w:val="hybridMultilevel"/>
    <w:tmpl w:val="DF5E9B16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B331D"/>
    <w:multiLevelType w:val="hybridMultilevel"/>
    <w:tmpl w:val="2472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1">
    <w:nsid w:val="3BC66A24"/>
    <w:multiLevelType w:val="hybridMultilevel"/>
    <w:tmpl w:val="6A0E0960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E3C5D"/>
    <w:multiLevelType w:val="hybridMultilevel"/>
    <w:tmpl w:val="D632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B1D58"/>
    <w:multiLevelType w:val="hybridMultilevel"/>
    <w:tmpl w:val="8140E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816F5"/>
    <w:multiLevelType w:val="hybridMultilevel"/>
    <w:tmpl w:val="08E82C38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2157E"/>
    <w:multiLevelType w:val="hybridMultilevel"/>
    <w:tmpl w:val="5FD6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60CAB"/>
    <w:multiLevelType w:val="hybridMultilevel"/>
    <w:tmpl w:val="4810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F056B"/>
    <w:multiLevelType w:val="hybridMultilevel"/>
    <w:tmpl w:val="F560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54F59"/>
    <w:multiLevelType w:val="hybridMultilevel"/>
    <w:tmpl w:val="8B6070DC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37568"/>
    <w:multiLevelType w:val="hybridMultilevel"/>
    <w:tmpl w:val="CFFC8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10DAB"/>
    <w:multiLevelType w:val="hybridMultilevel"/>
    <w:tmpl w:val="3170F7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C6D7A"/>
    <w:multiLevelType w:val="hybridMultilevel"/>
    <w:tmpl w:val="2472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F4952"/>
    <w:multiLevelType w:val="hybridMultilevel"/>
    <w:tmpl w:val="21A86DD0"/>
    <w:lvl w:ilvl="0" w:tplc="5706F39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5E6B031A"/>
    <w:multiLevelType w:val="hybridMultilevel"/>
    <w:tmpl w:val="D64A58F4"/>
    <w:lvl w:ilvl="0" w:tplc="F26260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97138"/>
    <w:multiLevelType w:val="hybridMultilevel"/>
    <w:tmpl w:val="755E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C6793"/>
    <w:multiLevelType w:val="hybridMultilevel"/>
    <w:tmpl w:val="4A147564"/>
    <w:lvl w:ilvl="0" w:tplc="F866E4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B4E41"/>
    <w:multiLevelType w:val="hybridMultilevel"/>
    <w:tmpl w:val="B6CAF8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67E1B44"/>
    <w:multiLevelType w:val="hybridMultilevel"/>
    <w:tmpl w:val="5552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8"/>
  </w:num>
  <w:num w:numId="2">
    <w:abstractNumId w:val="20"/>
  </w:num>
  <w:num w:numId="3">
    <w:abstractNumId w:val="18"/>
  </w:num>
  <w:num w:numId="4">
    <w:abstractNumId w:val="8"/>
  </w:num>
  <w:num w:numId="5">
    <w:abstractNumId w:val="21"/>
  </w:num>
  <w:num w:numId="6">
    <w:abstractNumId w:val="5"/>
  </w:num>
  <w:num w:numId="7">
    <w:abstractNumId w:val="4"/>
  </w:num>
  <w:num w:numId="8">
    <w:abstractNumId w:val="33"/>
  </w:num>
  <w:num w:numId="9">
    <w:abstractNumId w:val="12"/>
  </w:num>
  <w:num w:numId="10">
    <w:abstractNumId w:val="2"/>
  </w:num>
  <w:num w:numId="11">
    <w:abstractNumId w:val="30"/>
  </w:num>
  <w:num w:numId="12">
    <w:abstractNumId w:val="1"/>
  </w:num>
  <w:num w:numId="13">
    <w:abstractNumId w:val="36"/>
  </w:num>
  <w:num w:numId="14">
    <w:abstractNumId w:val="29"/>
  </w:num>
  <w:num w:numId="15">
    <w:abstractNumId w:val="22"/>
  </w:num>
  <w:num w:numId="16">
    <w:abstractNumId w:val="9"/>
  </w:num>
  <w:num w:numId="17">
    <w:abstractNumId w:val="19"/>
  </w:num>
  <w:num w:numId="18">
    <w:abstractNumId w:val="34"/>
  </w:num>
  <w:num w:numId="19">
    <w:abstractNumId w:val="15"/>
  </w:num>
  <w:num w:numId="20">
    <w:abstractNumId w:val="11"/>
  </w:num>
  <w:num w:numId="21">
    <w:abstractNumId w:val="23"/>
  </w:num>
  <w:num w:numId="22">
    <w:abstractNumId w:val="13"/>
  </w:num>
  <w:num w:numId="23">
    <w:abstractNumId w:val="25"/>
  </w:num>
  <w:num w:numId="24">
    <w:abstractNumId w:val="32"/>
  </w:num>
  <w:num w:numId="25">
    <w:abstractNumId w:val="16"/>
  </w:num>
  <w:num w:numId="26">
    <w:abstractNumId w:val="6"/>
  </w:num>
  <w:num w:numId="27">
    <w:abstractNumId w:val="10"/>
  </w:num>
  <w:num w:numId="28">
    <w:abstractNumId w:val="31"/>
  </w:num>
  <w:num w:numId="29">
    <w:abstractNumId w:val="17"/>
  </w:num>
  <w:num w:numId="30">
    <w:abstractNumId w:val="7"/>
  </w:num>
  <w:num w:numId="31">
    <w:abstractNumId w:val="37"/>
  </w:num>
  <w:num w:numId="32">
    <w:abstractNumId w:val="14"/>
  </w:num>
  <w:num w:numId="33">
    <w:abstractNumId w:val="28"/>
  </w:num>
  <w:num w:numId="34">
    <w:abstractNumId w:val="0"/>
  </w:num>
  <w:num w:numId="35">
    <w:abstractNumId w:val="24"/>
  </w:num>
  <w:num w:numId="36">
    <w:abstractNumId w:val="35"/>
  </w:num>
  <w:num w:numId="37">
    <w:abstractNumId w:val="3"/>
  </w:num>
  <w:num w:numId="38">
    <w:abstractNumId w:val="26"/>
  </w:num>
  <w:num w:numId="39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04B"/>
    <w:rsid w:val="00001798"/>
    <w:rsid w:val="00004F62"/>
    <w:rsid w:val="000108A2"/>
    <w:rsid w:val="000155B7"/>
    <w:rsid w:val="0001597F"/>
    <w:rsid w:val="0006170B"/>
    <w:rsid w:val="00065493"/>
    <w:rsid w:val="000667DE"/>
    <w:rsid w:val="000669ED"/>
    <w:rsid w:val="00075B7F"/>
    <w:rsid w:val="0008201E"/>
    <w:rsid w:val="00084C02"/>
    <w:rsid w:val="00085147"/>
    <w:rsid w:val="0008701E"/>
    <w:rsid w:val="00091731"/>
    <w:rsid w:val="000952F5"/>
    <w:rsid w:val="000B4A4D"/>
    <w:rsid w:val="000B53B4"/>
    <w:rsid w:val="000C67AB"/>
    <w:rsid w:val="000C6ADC"/>
    <w:rsid w:val="000C6F4D"/>
    <w:rsid w:val="000D3CBF"/>
    <w:rsid w:val="000E28C5"/>
    <w:rsid w:val="000E2FB2"/>
    <w:rsid w:val="000F0F33"/>
    <w:rsid w:val="000F38DB"/>
    <w:rsid w:val="00101B7E"/>
    <w:rsid w:val="0010752D"/>
    <w:rsid w:val="00122372"/>
    <w:rsid w:val="001237A6"/>
    <w:rsid w:val="00132C73"/>
    <w:rsid w:val="00137E36"/>
    <w:rsid w:val="00146EBB"/>
    <w:rsid w:val="00164F01"/>
    <w:rsid w:val="0016562E"/>
    <w:rsid w:val="00176647"/>
    <w:rsid w:val="0017671A"/>
    <w:rsid w:val="00190F70"/>
    <w:rsid w:val="00193297"/>
    <w:rsid w:val="00196F3F"/>
    <w:rsid w:val="001A0033"/>
    <w:rsid w:val="001A5500"/>
    <w:rsid w:val="001B4F3F"/>
    <w:rsid w:val="001E47E0"/>
    <w:rsid w:val="001E6E71"/>
    <w:rsid w:val="001E7618"/>
    <w:rsid w:val="001F34F1"/>
    <w:rsid w:val="001F38A1"/>
    <w:rsid w:val="001F6E31"/>
    <w:rsid w:val="00202324"/>
    <w:rsid w:val="002048A1"/>
    <w:rsid w:val="00204A06"/>
    <w:rsid w:val="00211CF2"/>
    <w:rsid w:val="0022657C"/>
    <w:rsid w:val="00236E0A"/>
    <w:rsid w:val="0023704B"/>
    <w:rsid w:val="00244B10"/>
    <w:rsid w:val="00245B55"/>
    <w:rsid w:val="00252DBC"/>
    <w:rsid w:val="00252EF5"/>
    <w:rsid w:val="002577D6"/>
    <w:rsid w:val="00260D2B"/>
    <w:rsid w:val="00271E72"/>
    <w:rsid w:val="00273796"/>
    <w:rsid w:val="00294426"/>
    <w:rsid w:val="002A0F81"/>
    <w:rsid w:val="002A4322"/>
    <w:rsid w:val="002A6078"/>
    <w:rsid w:val="002B1E9F"/>
    <w:rsid w:val="002B4EAF"/>
    <w:rsid w:val="002B5B4B"/>
    <w:rsid w:val="002B604B"/>
    <w:rsid w:val="002C0F2A"/>
    <w:rsid w:val="002C1313"/>
    <w:rsid w:val="002C1C6D"/>
    <w:rsid w:val="002C5FAA"/>
    <w:rsid w:val="002C68FE"/>
    <w:rsid w:val="002E4E51"/>
    <w:rsid w:val="002F1D8B"/>
    <w:rsid w:val="002F7B7D"/>
    <w:rsid w:val="00300DCD"/>
    <w:rsid w:val="0031380C"/>
    <w:rsid w:val="003227CF"/>
    <w:rsid w:val="003260AB"/>
    <w:rsid w:val="00332616"/>
    <w:rsid w:val="00353786"/>
    <w:rsid w:val="00366E34"/>
    <w:rsid w:val="00371914"/>
    <w:rsid w:val="00371B6C"/>
    <w:rsid w:val="003748D3"/>
    <w:rsid w:val="00380428"/>
    <w:rsid w:val="0038106F"/>
    <w:rsid w:val="00381383"/>
    <w:rsid w:val="00381FB4"/>
    <w:rsid w:val="003834F5"/>
    <w:rsid w:val="003846BC"/>
    <w:rsid w:val="00387784"/>
    <w:rsid w:val="003923BC"/>
    <w:rsid w:val="003940B0"/>
    <w:rsid w:val="00394C81"/>
    <w:rsid w:val="003962BC"/>
    <w:rsid w:val="003A0A36"/>
    <w:rsid w:val="003A52C1"/>
    <w:rsid w:val="003A6445"/>
    <w:rsid w:val="003A7E93"/>
    <w:rsid w:val="003B05D7"/>
    <w:rsid w:val="003B18ED"/>
    <w:rsid w:val="003C628E"/>
    <w:rsid w:val="003C69E9"/>
    <w:rsid w:val="003D58F4"/>
    <w:rsid w:val="003E1100"/>
    <w:rsid w:val="003E4288"/>
    <w:rsid w:val="003E4B12"/>
    <w:rsid w:val="003F71D9"/>
    <w:rsid w:val="003F7F40"/>
    <w:rsid w:val="0040792A"/>
    <w:rsid w:val="00416192"/>
    <w:rsid w:val="00424670"/>
    <w:rsid w:val="0042597E"/>
    <w:rsid w:val="0043018D"/>
    <w:rsid w:val="00434451"/>
    <w:rsid w:val="004346EB"/>
    <w:rsid w:val="0043587B"/>
    <w:rsid w:val="00441B01"/>
    <w:rsid w:val="00441CF4"/>
    <w:rsid w:val="00442708"/>
    <w:rsid w:val="00442720"/>
    <w:rsid w:val="004608B8"/>
    <w:rsid w:val="004639C7"/>
    <w:rsid w:val="00466DED"/>
    <w:rsid w:val="00467BFC"/>
    <w:rsid w:val="004B3E43"/>
    <w:rsid w:val="004C42D9"/>
    <w:rsid w:val="004D0F7A"/>
    <w:rsid w:val="004E080B"/>
    <w:rsid w:val="004E15C0"/>
    <w:rsid w:val="004E18E1"/>
    <w:rsid w:val="004E3DB5"/>
    <w:rsid w:val="004E5425"/>
    <w:rsid w:val="004E5E93"/>
    <w:rsid w:val="005045D3"/>
    <w:rsid w:val="005054D0"/>
    <w:rsid w:val="0050702A"/>
    <w:rsid w:val="00527A9B"/>
    <w:rsid w:val="00540055"/>
    <w:rsid w:val="00554BD3"/>
    <w:rsid w:val="00562A85"/>
    <w:rsid w:val="00563F4D"/>
    <w:rsid w:val="00566A5C"/>
    <w:rsid w:val="0056758C"/>
    <w:rsid w:val="00571E61"/>
    <w:rsid w:val="00577363"/>
    <w:rsid w:val="00592E82"/>
    <w:rsid w:val="005A35C6"/>
    <w:rsid w:val="005B4553"/>
    <w:rsid w:val="005C37BC"/>
    <w:rsid w:val="005C6696"/>
    <w:rsid w:val="005D2513"/>
    <w:rsid w:val="005D5E44"/>
    <w:rsid w:val="005D6002"/>
    <w:rsid w:val="005E0217"/>
    <w:rsid w:val="005E1E94"/>
    <w:rsid w:val="005E5807"/>
    <w:rsid w:val="005E6E31"/>
    <w:rsid w:val="005F3A98"/>
    <w:rsid w:val="0060530A"/>
    <w:rsid w:val="00607C52"/>
    <w:rsid w:val="00610711"/>
    <w:rsid w:val="00613430"/>
    <w:rsid w:val="006162EE"/>
    <w:rsid w:val="0062381E"/>
    <w:rsid w:val="0062691E"/>
    <w:rsid w:val="00631FC5"/>
    <w:rsid w:val="0063568B"/>
    <w:rsid w:val="00646E62"/>
    <w:rsid w:val="00647A29"/>
    <w:rsid w:val="00650E3C"/>
    <w:rsid w:val="00657BBB"/>
    <w:rsid w:val="00665268"/>
    <w:rsid w:val="00667E91"/>
    <w:rsid w:val="00672532"/>
    <w:rsid w:val="00674E3C"/>
    <w:rsid w:val="006771B3"/>
    <w:rsid w:val="00680313"/>
    <w:rsid w:val="00697C4A"/>
    <w:rsid w:val="006B099A"/>
    <w:rsid w:val="006B30BB"/>
    <w:rsid w:val="006B3343"/>
    <w:rsid w:val="006B78CF"/>
    <w:rsid w:val="006C7230"/>
    <w:rsid w:val="006C7FDB"/>
    <w:rsid w:val="006D60F8"/>
    <w:rsid w:val="006E5CE8"/>
    <w:rsid w:val="006F4351"/>
    <w:rsid w:val="006F46BE"/>
    <w:rsid w:val="006F4907"/>
    <w:rsid w:val="006F5AD7"/>
    <w:rsid w:val="007035CC"/>
    <w:rsid w:val="0071228A"/>
    <w:rsid w:val="00723A6F"/>
    <w:rsid w:val="007244E1"/>
    <w:rsid w:val="00725D64"/>
    <w:rsid w:val="0073084D"/>
    <w:rsid w:val="00731235"/>
    <w:rsid w:val="007324C5"/>
    <w:rsid w:val="0073302A"/>
    <w:rsid w:val="007349DC"/>
    <w:rsid w:val="00743117"/>
    <w:rsid w:val="00753CC1"/>
    <w:rsid w:val="00756B9D"/>
    <w:rsid w:val="0076488C"/>
    <w:rsid w:val="00772B08"/>
    <w:rsid w:val="00774DC7"/>
    <w:rsid w:val="0078460E"/>
    <w:rsid w:val="00785BA3"/>
    <w:rsid w:val="007931FA"/>
    <w:rsid w:val="00795579"/>
    <w:rsid w:val="007967CF"/>
    <w:rsid w:val="007C3732"/>
    <w:rsid w:val="007D0398"/>
    <w:rsid w:val="007D6757"/>
    <w:rsid w:val="007D6851"/>
    <w:rsid w:val="007E17EF"/>
    <w:rsid w:val="007E3BAE"/>
    <w:rsid w:val="007E703D"/>
    <w:rsid w:val="007E740D"/>
    <w:rsid w:val="00802026"/>
    <w:rsid w:val="00810267"/>
    <w:rsid w:val="00813E8D"/>
    <w:rsid w:val="00814DF8"/>
    <w:rsid w:val="00816874"/>
    <w:rsid w:val="00816E30"/>
    <w:rsid w:val="00816E50"/>
    <w:rsid w:val="00827BA1"/>
    <w:rsid w:val="00830BC8"/>
    <w:rsid w:val="00831020"/>
    <w:rsid w:val="0083155C"/>
    <w:rsid w:val="008316C8"/>
    <w:rsid w:val="0083336C"/>
    <w:rsid w:val="00842D78"/>
    <w:rsid w:val="00851907"/>
    <w:rsid w:val="008601AB"/>
    <w:rsid w:val="00864177"/>
    <w:rsid w:val="00880E11"/>
    <w:rsid w:val="00882465"/>
    <w:rsid w:val="008847CF"/>
    <w:rsid w:val="0088760A"/>
    <w:rsid w:val="00890775"/>
    <w:rsid w:val="00890832"/>
    <w:rsid w:val="008B3EC9"/>
    <w:rsid w:val="008B757A"/>
    <w:rsid w:val="008C424C"/>
    <w:rsid w:val="008C7446"/>
    <w:rsid w:val="008D000A"/>
    <w:rsid w:val="008D02AF"/>
    <w:rsid w:val="008D0D45"/>
    <w:rsid w:val="008E0BC1"/>
    <w:rsid w:val="008E2C0D"/>
    <w:rsid w:val="008F1E3E"/>
    <w:rsid w:val="008F48AB"/>
    <w:rsid w:val="008F6D5D"/>
    <w:rsid w:val="0090303A"/>
    <w:rsid w:val="0091083F"/>
    <w:rsid w:val="0091650A"/>
    <w:rsid w:val="00917C72"/>
    <w:rsid w:val="00924F4E"/>
    <w:rsid w:val="00933AEF"/>
    <w:rsid w:val="00936686"/>
    <w:rsid w:val="009443BE"/>
    <w:rsid w:val="00950DD1"/>
    <w:rsid w:val="00965E15"/>
    <w:rsid w:val="00974F93"/>
    <w:rsid w:val="00982504"/>
    <w:rsid w:val="00984C4E"/>
    <w:rsid w:val="00991278"/>
    <w:rsid w:val="009A2671"/>
    <w:rsid w:val="009A285F"/>
    <w:rsid w:val="009B5C3A"/>
    <w:rsid w:val="009C1677"/>
    <w:rsid w:val="009C2852"/>
    <w:rsid w:val="009C344C"/>
    <w:rsid w:val="009C5FA3"/>
    <w:rsid w:val="009E3747"/>
    <w:rsid w:val="009E4141"/>
    <w:rsid w:val="009E5534"/>
    <w:rsid w:val="009F5CCB"/>
    <w:rsid w:val="00A10109"/>
    <w:rsid w:val="00A1623B"/>
    <w:rsid w:val="00A204E6"/>
    <w:rsid w:val="00A31CFD"/>
    <w:rsid w:val="00A43466"/>
    <w:rsid w:val="00A442CB"/>
    <w:rsid w:val="00A44C98"/>
    <w:rsid w:val="00A5346C"/>
    <w:rsid w:val="00A5392A"/>
    <w:rsid w:val="00A57412"/>
    <w:rsid w:val="00A80B5D"/>
    <w:rsid w:val="00A81BEB"/>
    <w:rsid w:val="00A86435"/>
    <w:rsid w:val="00A90E8D"/>
    <w:rsid w:val="00A93D85"/>
    <w:rsid w:val="00A96A71"/>
    <w:rsid w:val="00AB0174"/>
    <w:rsid w:val="00AC4C44"/>
    <w:rsid w:val="00AC6A9A"/>
    <w:rsid w:val="00AE0FE9"/>
    <w:rsid w:val="00AE2F85"/>
    <w:rsid w:val="00AE5FC2"/>
    <w:rsid w:val="00AE61AB"/>
    <w:rsid w:val="00AF0C5D"/>
    <w:rsid w:val="00AF14DF"/>
    <w:rsid w:val="00AF28FF"/>
    <w:rsid w:val="00B068AB"/>
    <w:rsid w:val="00B100CD"/>
    <w:rsid w:val="00B10E1D"/>
    <w:rsid w:val="00B21104"/>
    <w:rsid w:val="00B24448"/>
    <w:rsid w:val="00B255C6"/>
    <w:rsid w:val="00B312B1"/>
    <w:rsid w:val="00B331BC"/>
    <w:rsid w:val="00B35997"/>
    <w:rsid w:val="00B50A0D"/>
    <w:rsid w:val="00B551F4"/>
    <w:rsid w:val="00B650BF"/>
    <w:rsid w:val="00B71375"/>
    <w:rsid w:val="00B737C2"/>
    <w:rsid w:val="00B77A1C"/>
    <w:rsid w:val="00B92F8B"/>
    <w:rsid w:val="00B931F5"/>
    <w:rsid w:val="00B94CD4"/>
    <w:rsid w:val="00B961D3"/>
    <w:rsid w:val="00BA1117"/>
    <w:rsid w:val="00BA4976"/>
    <w:rsid w:val="00BC1981"/>
    <w:rsid w:val="00BC1BB4"/>
    <w:rsid w:val="00BD243F"/>
    <w:rsid w:val="00BD3097"/>
    <w:rsid w:val="00BD4A8D"/>
    <w:rsid w:val="00BD5815"/>
    <w:rsid w:val="00BD747C"/>
    <w:rsid w:val="00BE166F"/>
    <w:rsid w:val="00BE4B44"/>
    <w:rsid w:val="00BF11BD"/>
    <w:rsid w:val="00BF4DE3"/>
    <w:rsid w:val="00C1641B"/>
    <w:rsid w:val="00C27773"/>
    <w:rsid w:val="00C351FC"/>
    <w:rsid w:val="00C36804"/>
    <w:rsid w:val="00C40E94"/>
    <w:rsid w:val="00C63BDF"/>
    <w:rsid w:val="00C63F67"/>
    <w:rsid w:val="00C64F0D"/>
    <w:rsid w:val="00C663BF"/>
    <w:rsid w:val="00C80FA1"/>
    <w:rsid w:val="00C867B1"/>
    <w:rsid w:val="00C91E78"/>
    <w:rsid w:val="00C926A9"/>
    <w:rsid w:val="00CC3027"/>
    <w:rsid w:val="00CD1B08"/>
    <w:rsid w:val="00CD28EC"/>
    <w:rsid w:val="00CD522C"/>
    <w:rsid w:val="00CD707D"/>
    <w:rsid w:val="00CE0415"/>
    <w:rsid w:val="00CF664A"/>
    <w:rsid w:val="00CF6728"/>
    <w:rsid w:val="00D16EC4"/>
    <w:rsid w:val="00D176D8"/>
    <w:rsid w:val="00D200FE"/>
    <w:rsid w:val="00D32321"/>
    <w:rsid w:val="00D354C3"/>
    <w:rsid w:val="00D3713A"/>
    <w:rsid w:val="00D45F7E"/>
    <w:rsid w:val="00D46DB8"/>
    <w:rsid w:val="00D52986"/>
    <w:rsid w:val="00D56D2B"/>
    <w:rsid w:val="00D86916"/>
    <w:rsid w:val="00D86EFB"/>
    <w:rsid w:val="00D905FD"/>
    <w:rsid w:val="00DA058A"/>
    <w:rsid w:val="00DA31BF"/>
    <w:rsid w:val="00DB30B2"/>
    <w:rsid w:val="00DC21B3"/>
    <w:rsid w:val="00DC2B22"/>
    <w:rsid w:val="00DC7494"/>
    <w:rsid w:val="00DE6C00"/>
    <w:rsid w:val="00E010DB"/>
    <w:rsid w:val="00E01E27"/>
    <w:rsid w:val="00E162D1"/>
    <w:rsid w:val="00E16D3A"/>
    <w:rsid w:val="00E30C06"/>
    <w:rsid w:val="00E31D32"/>
    <w:rsid w:val="00E33093"/>
    <w:rsid w:val="00E47B78"/>
    <w:rsid w:val="00E55E61"/>
    <w:rsid w:val="00E567B7"/>
    <w:rsid w:val="00E63962"/>
    <w:rsid w:val="00E671B7"/>
    <w:rsid w:val="00E73AEA"/>
    <w:rsid w:val="00E744E0"/>
    <w:rsid w:val="00E84164"/>
    <w:rsid w:val="00E85EC2"/>
    <w:rsid w:val="00E929CC"/>
    <w:rsid w:val="00EC1984"/>
    <w:rsid w:val="00EE4C47"/>
    <w:rsid w:val="00EF2455"/>
    <w:rsid w:val="00EF6C40"/>
    <w:rsid w:val="00F00BFA"/>
    <w:rsid w:val="00F01604"/>
    <w:rsid w:val="00F05111"/>
    <w:rsid w:val="00F07080"/>
    <w:rsid w:val="00F15293"/>
    <w:rsid w:val="00F21C31"/>
    <w:rsid w:val="00F32E1D"/>
    <w:rsid w:val="00F42260"/>
    <w:rsid w:val="00F512D8"/>
    <w:rsid w:val="00F51864"/>
    <w:rsid w:val="00F531BE"/>
    <w:rsid w:val="00F630A6"/>
    <w:rsid w:val="00F6771B"/>
    <w:rsid w:val="00F7106B"/>
    <w:rsid w:val="00F73827"/>
    <w:rsid w:val="00F753BD"/>
    <w:rsid w:val="00F90AB4"/>
    <w:rsid w:val="00F911FE"/>
    <w:rsid w:val="00F91574"/>
    <w:rsid w:val="00FA01C1"/>
    <w:rsid w:val="00FA3682"/>
    <w:rsid w:val="00FC548E"/>
    <w:rsid w:val="00FD6FE8"/>
    <w:rsid w:val="00FE052E"/>
    <w:rsid w:val="00FE468A"/>
    <w:rsid w:val="00FF2219"/>
    <w:rsid w:val="00FF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604B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4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B604B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9"/>
    <w:qFormat/>
    <w:rsid w:val="002B604B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604B"/>
    <w:rPr>
      <w:rFonts w:ascii="Arial" w:hAnsi="Arial" w:cs="Times New Roman"/>
      <w:cap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B604B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B604B"/>
    <w:pPr>
      <w:ind w:left="6372"/>
      <w:jc w:val="center"/>
    </w:pPr>
    <w:rPr>
      <w:rFonts w:ascii="Arial" w:hAnsi="Arial"/>
      <w:b/>
      <w:sz w:val="32"/>
    </w:rPr>
  </w:style>
  <w:style w:type="character" w:customStyle="1" w:styleId="a4">
    <w:name w:val="Название Знак"/>
    <w:link w:val="a3"/>
    <w:uiPriority w:val="99"/>
    <w:locked/>
    <w:rsid w:val="002B604B"/>
    <w:rPr>
      <w:rFonts w:ascii="Arial" w:hAnsi="Arial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2B604B"/>
    <w:pPr>
      <w:ind w:left="4253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2B604B"/>
    <w:pPr>
      <w:jc w:val="both"/>
    </w:pPr>
    <w:rPr>
      <w:rFonts w:ascii="Arial" w:hAnsi="Arial"/>
      <w:sz w:val="28"/>
    </w:rPr>
  </w:style>
  <w:style w:type="character" w:customStyle="1" w:styleId="a8">
    <w:name w:val="Основной текст Знак"/>
    <w:link w:val="a7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B604B"/>
    <w:rPr>
      <w:rFonts w:ascii="Arial" w:hAnsi="Arial"/>
      <w:sz w:val="28"/>
    </w:rPr>
  </w:style>
  <w:style w:type="character" w:customStyle="1" w:styleId="22">
    <w:name w:val="Основной текст 2 Знак"/>
    <w:link w:val="21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B604B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B604B"/>
    <w:pPr>
      <w:jc w:val="center"/>
    </w:pPr>
    <w:rPr>
      <w:b/>
      <w:sz w:val="24"/>
    </w:rPr>
  </w:style>
  <w:style w:type="character" w:customStyle="1" w:styleId="30">
    <w:name w:val="Основной текст 3 Знак"/>
    <w:link w:val="3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footer"/>
    <w:basedOn w:val="a"/>
    <w:link w:val="aa"/>
    <w:rsid w:val="002B604B"/>
    <w:rPr>
      <w:rFonts w:eastAsia="PMingLiU"/>
      <w:sz w:val="24"/>
      <w:szCs w:val="24"/>
      <w:lang w:eastAsia="zh-TW"/>
    </w:rPr>
  </w:style>
  <w:style w:type="character" w:customStyle="1" w:styleId="aa">
    <w:name w:val="Нижний колонтитул Знак"/>
    <w:link w:val="a9"/>
    <w:locked/>
    <w:rsid w:val="002B604B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b">
    <w:name w:val="header"/>
    <w:basedOn w:val="a"/>
    <w:link w:val="ac"/>
    <w:uiPriority w:val="99"/>
    <w:rsid w:val="002B60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B604B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2B604B"/>
    <w:rPr>
      <w:rFonts w:cs="Times New Roman"/>
    </w:rPr>
  </w:style>
  <w:style w:type="character" w:styleId="ae">
    <w:name w:val="footnote reference"/>
    <w:uiPriority w:val="99"/>
    <w:rsid w:val="002B604B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rsid w:val="002B604B"/>
    <w:rPr>
      <w:rFonts w:eastAsia="Calibri"/>
    </w:rPr>
  </w:style>
  <w:style w:type="character" w:customStyle="1" w:styleId="af0">
    <w:name w:val="Текст сноски Знак"/>
    <w:link w:val="af"/>
    <w:uiPriority w:val="99"/>
    <w:locked/>
    <w:rsid w:val="002B604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D747C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19329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9329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rsid w:val="00C64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Hyperlink"/>
    <w:basedOn w:val="a0"/>
    <w:rsid w:val="00AC6A9A"/>
    <w:rPr>
      <w:color w:val="0000FF"/>
      <w:u w:val="single"/>
    </w:rPr>
  </w:style>
  <w:style w:type="paragraph" w:customStyle="1" w:styleId="Style1">
    <w:name w:val="Style1"/>
    <w:basedOn w:val="a"/>
    <w:rsid w:val="00BD58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BD5815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BD58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D581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604B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4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B604B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9"/>
    <w:qFormat/>
    <w:rsid w:val="002B604B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604B"/>
    <w:rPr>
      <w:rFonts w:ascii="Arial" w:hAnsi="Arial" w:cs="Times New Roman"/>
      <w:cap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B604B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B604B"/>
    <w:pPr>
      <w:ind w:left="6372"/>
      <w:jc w:val="center"/>
    </w:pPr>
    <w:rPr>
      <w:rFonts w:ascii="Arial" w:hAnsi="Arial"/>
      <w:b/>
      <w:sz w:val="32"/>
    </w:rPr>
  </w:style>
  <w:style w:type="character" w:customStyle="1" w:styleId="a4">
    <w:name w:val="Название Знак"/>
    <w:link w:val="a3"/>
    <w:uiPriority w:val="99"/>
    <w:locked/>
    <w:rsid w:val="002B604B"/>
    <w:rPr>
      <w:rFonts w:ascii="Arial" w:hAnsi="Arial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2B604B"/>
    <w:pPr>
      <w:ind w:left="4253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2B604B"/>
    <w:pPr>
      <w:jc w:val="both"/>
    </w:pPr>
    <w:rPr>
      <w:rFonts w:ascii="Arial" w:hAnsi="Arial"/>
      <w:sz w:val="28"/>
    </w:rPr>
  </w:style>
  <w:style w:type="character" w:customStyle="1" w:styleId="a8">
    <w:name w:val="Основной текст Знак"/>
    <w:link w:val="a7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2B604B"/>
    <w:rPr>
      <w:rFonts w:ascii="Arial" w:hAnsi="Arial"/>
      <w:sz w:val="28"/>
    </w:rPr>
  </w:style>
  <w:style w:type="character" w:customStyle="1" w:styleId="22">
    <w:name w:val="Основной текст 2 Знак"/>
    <w:link w:val="21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B604B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2B604B"/>
    <w:rPr>
      <w:rFonts w:ascii="Arial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B604B"/>
    <w:pPr>
      <w:jc w:val="center"/>
    </w:pPr>
    <w:rPr>
      <w:b/>
      <w:sz w:val="24"/>
    </w:rPr>
  </w:style>
  <w:style w:type="character" w:customStyle="1" w:styleId="30">
    <w:name w:val="Основной текст 3 Знак"/>
    <w:link w:val="3"/>
    <w:locked/>
    <w:rsid w:val="002B604B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footer"/>
    <w:basedOn w:val="a"/>
    <w:link w:val="aa"/>
    <w:rsid w:val="002B604B"/>
    <w:rPr>
      <w:rFonts w:eastAsia="PMingLiU"/>
      <w:sz w:val="24"/>
      <w:szCs w:val="24"/>
      <w:lang w:eastAsia="zh-TW"/>
    </w:rPr>
  </w:style>
  <w:style w:type="character" w:customStyle="1" w:styleId="aa">
    <w:name w:val="Нижний колонтитул Знак"/>
    <w:link w:val="a9"/>
    <w:locked/>
    <w:rsid w:val="002B604B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b">
    <w:name w:val="header"/>
    <w:basedOn w:val="a"/>
    <w:link w:val="ac"/>
    <w:uiPriority w:val="99"/>
    <w:rsid w:val="002B60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B604B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uiPriority w:val="99"/>
    <w:rsid w:val="002B604B"/>
    <w:rPr>
      <w:rFonts w:cs="Times New Roman"/>
    </w:rPr>
  </w:style>
  <w:style w:type="character" w:styleId="ae">
    <w:name w:val="footnote reference"/>
    <w:uiPriority w:val="99"/>
    <w:rsid w:val="002B604B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rsid w:val="002B604B"/>
    <w:rPr>
      <w:rFonts w:eastAsia="Calibri"/>
    </w:rPr>
  </w:style>
  <w:style w:type="character" w:customStyle="1" w:styleId="af0">
    <w:name w:val="Текст сноски Знак"/>
    <w:link w:val="af"/>
    <w:uiPriority w:val="99"/>
    <w:locked/>
    <w:rsid w:val="002B604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D747C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19329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9329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rsid w:val="00C64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Hyperlink"/>
    <w:basedOn w:val="a0"/>
    <w:rsid w:val="00AC6A9A"/>
    <w:rPr>
      <w:color w:val="0000FF"/>
      <w:u w:val="single"/>
    </w:rPr>
  </w:style>
  <w:style w:type="paragraph" w:customStyle="1" w:styleId="Style1">
    <w:name w:val="Style1"/>
    <w:basedOn w:val="a"/>
    <w:rsid w:val="00BD58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BD5815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BD58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D581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B82E-8AF7-48E8-8047-F4CE0B26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2019-04-10T11:43:00Z</cp:lastPrinted>
  <dcterms:created xsi:type="dcterms:W3CDTF">2018-06-01T11:22:00Z</dcterms:created>
  <dcterms:modified xsi:type="dcterms:W3CDTF">2019-04-11T07:31:00Z</dcterms:modified>
</cp:coreProperties>
</file>