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1D" w:rsidRPr="00A9214C" w:rsidRDefault="00D2581D" w:rsidP="00D2581D">
      <w:pPr>
        <w:shd w:val="clear" w:color="auto" w:fill="FFFFFF"/>
        <w:tabs>
          <w:tab w:val="left" w:pos="5529"/>
        </w:tabs>
        <w:suppressAutoHyphens/>
        <w:spacing w:line="240" w:lineRule="auto"/>
        <w:jc w:val="center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>МИНИСТЕРСТВО ОБРАЗОВАНИЯ РЕСПУБЛИКИ БЕЛАРУСЬ</w:t>
      </w:r>
    </w:p>
    <w:p w:rsidR="00D2581D" w:rsidRPr="00A9214C" w:rsidRDefault="00D2581D" w:rsidP="00D2581D">
      <w:pPr>
        <w:shd w:val="clear" w:color="auto" w:fill="FFFFFF"/>
        <w:tabs>
          <w:tab w:val="left" w:pos="5529"/>
        </w:tabs>
        <w:suppressAutoHyphens/>
        <w:spacing w:line="240" w:lineRule="auto"/>
        <w:jc w:val="center"/>
        <w:rPr>
          <w:b/>
          <w:sz w:val="28"/>
          <w:szCs w:val="28"/>
        </w:rPr>
      </w:pPr>
    </w:p>
    <w:p w:rsidR="00D2581D" w:rsidRPr="00A9214C" w:rsidRDefault="00D2581D" w:rsidP="00D2581D">
      <w:pPr>
        <w:shd w:val="clear" w:color="auto" w:fill="FFFFFF"/>
        <w:tabs>
          <w:tab w:val="left" w:pos="5529"/>
        </w:tabs>
        <w:suppressAutoHyphens/>
        <w:spacing w:line="240" w:lineRule="auto"/>
        <w:jc w:val="center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>УЧЕБНО-МЕТОДИЧЕСКОЕ ОБЪЕДИНЕНИЕ ПО ОБРАЗОВАНИЮ В ОБЛАСТИ СЕЛЬСКОГО ХОЗЯЙСТВА</w:t>
      </w:r>
    </w:p>
    <w:p w:rsidR="00D2581D" w:rsidRPr="00A9214C" w:rsidRDefault="00D2581D" w:rsidP="00D2581D">
      <w:pPr>
        <w:shd w:val="clear" w:color="auto" w:fill="FFFFFF"/>
        <w:tabs>
          <w:tab w:val="left" w:pos="1843"/>
        </w:tabs>
        <w:suppressAutoHyphens/>
        <w:spacing w:line="240" w:lineRule="auto"/>
        <w:ind w:left="4820"/>
        <w:rPr>
          <w:b/>
          <w:sz w:val="28"/>
          <w:szCs w:val="28"/>
        </w:rPr>
      </w:pPr>
    </w:p>
    <w:p w:rsidR="00D2581D" w:rsidRPr="00A9214C" w:rsidRDefault="00645EFE" w:rsidP="00D2581D">
      <w:pPr>
        <w:shd w:val="clear" w:color="auto" w:fill="FFFFFF"/>
        <w:tabs>
          <w:tab w:val="left" w:pos="1843"/>
        </w:tabs>
        <w:suppressAutoHyphens/>
        <w:spacing w:line="240" w:lineRule="auto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D2581D" w:rsidRPr="00A9214C" w:rsidRDefault="00645EFE" w:rsidP="00D2581D">
      <w:pPr>
        <w:shd w:val="clear" w:color="auto" w:fill="FFFFFF"/>
        <w:suppressAutoHyphens/>
        <w:spacing w:line="240" w:lineRule="auto"/>
        <w:ind w:left="4536" w:firstLine="0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D2581D" w:rsidRPr="00A9214C">
        <w:rPr>
          <w:sz w:val="28"/>
          <w:szCs w:val="28"/>
        </w:rPr>
        <w:t xml:space="preserve"> Министра образования Республики Беларусь</w:t>
      </w:r>
    </w:p>
    <w:p w:rsidR="00D2581D" w:rsidRPr="00A9214C" w:rsidRDefault="00645EFE" w:rsidP="00D2581D">
      <w:pPr>
        <w:shd w:val="clear" w:color="auto" w:fill="FFFFFF"/>
        <w:suppressAutoHyphens/>
        <w:spacing w:line="240" w:lineRule="auto"/>
        <w:ind w:left="4536" w:firstLine="0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D2581D" w:rsidRPr="00645EFE" w:rsidRDefault="00645EFE" w:rsidP="00D2581D">
      <w:pPr>
        <w:shd w:val="clear" w:color="auto" w:fill="FFFFFF"/>
        <w:suppressAutoHyphens/>
        <w:spacing w:line="240" w:lineRule="auto"/>
        <w:ind w:left="4536" w:firstLine="0"/>
        <w:rPr>
          <w:b/>
          <w:sz w:val="28"/>
          <w:szCs w:val="28"/>
        </w:rPr>
      </w:pPr>
      <w:r w:rsidRPr="00645EFE">
        <w:rPr>
          <w:b/>
          <w:sz w:val="28"/>
          <w:szCs w:val="28"/>
        </w:rPr>
        <w:t>05.10.2020</w:t>
      </w:r>
    </w:p>
    <w:p w:rsidR="00D2581D" w:rsidRPr="00A9214C" w:rsidRDefault="00D2581D" w:rsidP="00D2581D">
      <w:pPr>
        <w:shd w:val="clear" w:color="auto" w:fill="FFFFFF"/>
        <w:suppressAutoHyphens/>
        <w:spacing w:line="240" w:lineRule="auto"/>
        <w:ind w:left="4536" w:firstLine="0"/>
        <w:rPr>
          <w:sz w:val="28"/>
          <w:szCs w:val="28"/>
        </w:rPr>
      </w:pPr>
      <w:r w:rsidRPr="00A9214C">
        <w:rPr>
          <w:sz w:val="28"/>
          <w:szCs w:val="28"/>
        </w:rPr>
        <w:t xml:space="preserve">Регистрационный № </w:t>
      </w:r>
      <w:r w:rsidR="00645EFE" w:rsidRPr="00645EFE">
        <w:rPr>
          <w:b/>
          <w:sz w:val="28"/>
          <w:szCs w:val="28"/>
        </w:rPr>
        <w:t>ТД-К.543/тип.</w:t>
      </w:r>
    </w:p>
    <w:p w:rsidR="00D2581D" w:rsidRPr="00A9214C" w:rsidRDefault="00D2581D" w:rsidP="00D2581D">
      <w:pPr>
        <w:spacing w:line="240" w:lineRule="auto"/>
        <w:ind w:firstLine="567"/>
      </w:pPr>
    </w:p>
    <w:p w:rsidR="00D2581D" w:rsidRPr="00A9214C" w:rsidRDefault="00D2581D" w:rsidP="00D2581D">
      <w:pPr>
        <w:spacing w:line="240" w:lineRule="auto"/>
        <w:ind w:firstLine="567"/>
      </w:pPr>
    </w:p>
    <w:p w:rsidR="00D2581D" w:rsidRPr="00A9214C" w:rsidRDefault="00D2581D" w:rsidP="00D2581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 xml:space="preserve">ОВОЩЕВОДСТВО </w:t>
      </w:r>
    </w:p>
    <w:p w:rsidR="00D2581D" w:rsidRPr="00A9214C" w:rsidRDefault="00AA0C58" w:rsidP="00D2581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>ЗАЩИЩЕННОГО ГРУНТА</w:t>
      </w:r>
    </w:p>
    <w:p w:rsidR="00AA0C58" w:rsidRPr="00A9214C" w:rsidRDefault="00AA0C58" w:rsidP="00D2581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2581D" w:rsidRPr="00A9214C" w:rsidRDefault="00D2581D" w:rsidP="00D2581D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 xml:space="preserve">Типовая учебная программа </w:t>
      </w:r>
    </w:p>
    <w:p w:rsidR="00D2581D" w:rsidRPr="00A9214C" w:rsidRDefault="00D2581D" w:rsidP="00D2581D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 xml:space="preserve">по учебной дисциплине для специальности </w:t>
      </w:r>
    </w:p>
    <w:p w:rsidR="00D2581D" w:rsidRPr="00A9214C" w:rsidRDefault="00D2581D" w:rsidP="00D2581D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>1-74 02 04 Плодоовощеводство</w:t>
      </w:r>
    </w:p>
    <w:p w:rsidR="00D2581D" w:rsidRPr="00A9214C" w:rsidRDefault="00D2581D" w:rsidP="00D2581D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01"/>
      </w:tblGrid>
      <w:tr w:rsidR="00D2581D" w:rsidRPr="00A9214C" w:rsidTr="00046B90">
        <w:tc>
          <w:tcPr>
            <w:tcW w:w="5529" w:type="dxa"/>
          </w:tcPr>
          <w:p w:rsidR="00D2581D" w:rsidRPr="00A9214C" w:rsidRDefault="00D2581D" w:rsidP="00046B90">
            <w:pPr>
              <w:shd w:val="clear" w:color="auto" w:fill="FFFFFF"/>
              <w:suppressAutoHyphens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A9214C">
              <w:rPr>
                <w:b/>
                <w:sz w:val="28"/>
                <w:szCs w:val="28"/>
              </w:rPr>
              <w:t>СОГЛАСОВАНО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</w:rPr>
            </w:pPr>
            <w:r w:rsidRPr="00A9214C">
              <w:rPr>
                <w:sz w:val="28"/>
              </w:rPr>
              <w:t>Начальник Главного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управления образования, науки и кадровМинистерства сельского хозяйства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и продовольствия Республики Беларусь</w:t>
            </w:r>
          </w:p>
          <w:p w:rsidR="00D2581D" w:rsidRPr="00A9214C" w:rsidRDefault="00D2581D" w:rsidP="00046B90">
            <w:pPr>
              <w:shd w:val="clear" w:color="auto" w:fill="FFFFFF"/>
              <w:tabs>
                <w:tab w:val="left" w:pos="5670"/>
              </w:tabs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___________  В. А. Самсонович</w:t>
            </w:r>
          </w:p>
          <w:p w:rsidR="00D2581D" w:rsidRPr="00A9214C" w:rsidRDefault="00D2581D" w:rsidP="00046B90">
            <w:pPr>
              <w:shd w:val="clear" w:color="auto" w:fill="FFFFFF"/>
              <w:tabs>
                <w:tab w:val="left" w:pos="5670"/>
              </w:tabs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__________20     г.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</w:tcPr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9214C">
              <w:rPr>
                <w:b/>
                <w:sz w:val="28"/>
                <w:szCs w:val="28"/>
              </w:rPr>
              <w:t>СОГЛАСОВАНО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</w:rPr>
            </w:pPr>
            <w:r w:rsidRPr="00A9214C">
              <w:rPr>
                <w:sz w:val="28"/>
              </w:rPr>
              <w:t>Начальник Главного управления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профессионального образования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Министерства образования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Республики Беларусь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––––––––––– С.А. Касперович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–––––––––––– 20  г.</w:t>
            </w:r>
          </w:p>
        </w:tc>
      </w:tr>
      <w:tr w:rsidR="00D2581D" w:rsidRPr="00A9214C" w:rsidTr="00046B90">
        <w:trPr>
          <w:trHeight w:val="2781"/>
        </w:trPr>
        <w:tc>
          <w:tcPr>
            <w:tcW w:w="5529" w:type="dxa"/>
          </w:tcPr>
          <w:p w:rsidR="00D2581D" w:rsidRPr="00A9214C" w:rsidRDefault="00D2581D" w:rsidP="00046B90">
            <w:pPr>
              <w:widowControl/>
              <w:spacing w:after="200"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9214C">
              <w:rPr>
                <w:b/>
                <w:sz w:val="28"/>
                <w:szCs w:val="28"/>
              </w:rPr>
              <w:t>СОГЛАСОВАНО</w:t>
            </w:r>
          </w:p>
          <w:p w:rsidR="00D2581D" w:rsidRPr="00A9214C" w:rsidRDefault="00A93629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</w:rPr>
              <w:t>Заместитель н</w:t>
            </w:r>
            <w:r w:rsidR="00D2581D" w:rsidRPr="00A9214C">
              <w:rPr>
                <w:sz w:val="28"/>
              </w:rPr>
              <w:t>ачальник</w:t>
            </w:r>
            <w:r w:rsidR="00397B25" w:rsidRPr="00A9214C">
              <w:rPr>
                <w:sz w:val="28"/>
              </w:rPr>
              <w:t>а</w:t>
            </w:r>
            <w:r w:rsidR="00D2581D" w:rsidRPr="00A9214C">
              <w:rPr>
                <w:sz w:val="28"/>
              </w:rPr>
              <w:t xml:space="preserve"> Главного</w:t>
            </w:r>
            <w:r w:rsidR="00D2581D" w:rsidRPr="00A9214C">
              <w:rPr>
                <w:sz w:val="28"/>
                <w:szCs w:val="28"/>
              </w:rPr>
              <w:t>управлениярастениеводства Министерства сельского хозяйстваи продовольствия Республики Беларусь</w:t>
            </w:r>
          </w:p>
          <w:p w:rsidR="00460ADA" w:rsidRPr="00A9214C" w:rsidRDefault="00460ADA" w:rsidP="00046B90">
            <w:pPr>
              <w:shd w:val="clear" w:color="auto" w:fill="FFFFFF"/>
              <w:tabs>
                <w:tab w:val="left" w:pos="5670"/>
              </w:tabs>
              <w:suppressAutoHyphens/>
              <w:spacing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A9214C">
              <w:rPr>
                <w:sz w:val="28"/>
                <w:szCs w:val="28"/>
                <w:lang w:val="en-US"/>
              </w:rPr>
              <w:t>_______________</w:t>
            </w:r>
            <w:r w:rsidR="00A93629" w:rsidRPr="00A9214C">
              <w:rPr>
                <w:sz w:val="28"/>
                <w:szCs w:val="28"/>
                <w:lang w:val="ru-RU"/>
              </w:rPr>
              <w:t>Т. М. Карбанович</w:t>
            </w:r>
          </w:p>
          <w:p w:rsidR="00D2581D" w:rsidRPr="00A9214C" w:rsidRDefault="00D2581D" w:rsidP="00046B90">
            <w:pPr>
              <w:shd w:val="clear" w:color="auto" w:fill="FFFFFF"/>
              <w:tabs>
                <w:tab w:val="left" w:pos="5670"/>
              </w:tabs>
              <w:suppressAutoHyphens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 xml:space="preserve"> __________20     г. </w:t>
            </w:r>
          </w:p>
        </w:tc>
        <w:tc>
          <w:tcPr>
            <w:tcW w:w="4501" w:type="dxa"/>
          </w:tcPr>
          <w:p w:rsidR="00D2581D" w:rsidRPr="00A9214C" w:rsidRDefault="00D2581D" w:rsidP="00046B90">
            <w:pPr>
              <w:widowControl/>
              <w:spacing w:after="200"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9214C">
              <w:rPr>
                <w:b/>
                <w:sz w:val="28"/>
                <w:szCs w:val="28"/>
              </w:rPr>
              <w:t>СОГЛАСОВАНО</w:t>
            </w:r>
          </w:p>
          <w:p w:rsidR="00D2581D" w:rsidRPr="00A9214C" w:rsidRDefault="00D2581D" w:rsidP="00046B90">
            <w:pPr>
              <w:shd w:val="clear" w:color="auto" w:fill="FFFFFF"/>
              <w:tabs>
                <w:tab w:val="left" w:pos="5670"/>
              </w:tabs>
              <w:suppressAutoHyphens/>
              <w:ind w:firstLine="0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Проректор по научно-методической работе</w:t>
            </w:r>
          </w:p>
          <w:p w:rsidR="00D2581D" w:rsidRPr="00A9214C" w:rsidRDefault="00397B25" w:rsidP="00046B90">
            <w:pPr>
              <w:shd w:val="clear" w:color="auto" w:fill="FFFFFF"/>
              <w:tabs>
                <w:tab w:val="left" w:pos="5670"/>
              </w:tabs>
              <w:suppressAutoHyphens/>
              <w:ind w:firstLine="0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Г</w:t>
            </w:r>
            <w:r w:rsidR="00D2581D" w:rsidRPr="00A9214C">
              <w:rPr>
                <w:sz w:val="28"/>
                <w:szCs w:val="28"/>
              </w:rPr>
              <w:t>осударственного учрежденияобразования «Республиканский</w:t>
            </w:r>
          </w:p>
          <w:p w:rsidR="00D2581D" w:rsidRPr="00A9214C" w:rsidRDefault="00D2581D" w:rsidP="00046B90">
            <w:pPr>
              <w:shd w:val="clear" w:color="auto" w:fill="FFFFFF"/>
              <w:tabs>
                <w:tab w:val="left" w:pos="5670"/>
              </w:tabs>
              <w:suppressAutoHyphens/>
              <w:ind w:firstLine="0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институт высшей школы»</w:t>
            </w:r>
          </w:p>
          <w:p w:rsidR="00D2581D" w:rsidRPr="00A9214C" w:rsidRDefault="00D2581D" w:rsidP="00046B90">
            <w:pPr>
              <w:shd w:val="clear" w:color="auto" w:fill="FFFFFF"/>
              <w:tabs>
                <w:tab w:val="left" w:pos="5670"/>
              </w:tabs>
              <w:suppressAutoHyphens/>
              <w:ind w:firstLine="0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___________И.В. Титович</w:t>
            </w:r>
          </w:p>
          <w:p w:rsidR="00D2581D" w:rsidRPr="00A9214C" w:rsidRDefault="00D2581D" w:rsidP="00046B90">
            <w:pPr>
              <w:widowControl/>
              <w:spacing w:after="200"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__________ 20     г.</w:t>
            </w:r>
          </w:p>
        </w:tc>
      </w:tr>
      <w:tr w:rsidR="00D2581D" w:rsidRPr="00A9214C" w:rsidTr="00046B90">
        <w:tc>
          <w:tcPr>
            <w:tcW w:w="5529" w:type="dxa"/>
          </w:tcPr>
          <w:p w:rsidR="00D2581D" w:rsidRPr="00A9214C" w:rsidRDefault="00D2581D" w:rsidP="00046B90">
            <w:pPr>
              <w:widowControl/>
              <w:spacing w:after="200"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9214C">
              <w:rPr>
                <w:b/>
                <w:sz w:val="28"/>
                <w:szCs w:val="28"/>
              </w:rPr>
              <w:t>СОГЛАСОВАНО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</w:rPr>
              <w:t xml:space="preserve">Начальник Учебно-методического </w:t>
            </w:r>
            <w:r w:rsidRPr="00A9214C">
              <w:rPr>
                <w:sz w:val="28"/>
                <w:szCs w:val="28"/>
              </w:rPr>
              <w:t>объединения по образованию в области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сельского хозяйства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______________В. В. Великанов</w:t>
            </w:r>
          </w:p>
          <w:p w:rsidR="00D2581D" w:rsidRPr="00A9214C" w:rsidRDefault="00D2581D" w:rsidP="00046B90">
            <w:pPr>
              <w:widowControl/>
              <w:spacing w:after="200"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__________20     г.</w:t>
            </w:r>
          </w:p>
        </w:tc>
        <w:tc>
          <w:tcPr>
            <w:tcW w:w="4501" w:type="dxa"/>
          </w:tcPr>
          <w:p w:rsidR="00D2581D" w:rsidRPr="00A9214C" w:rsidRDefault="00D2581D" w:rsidP="00046B90">
            <w:pPr>
              <w:widowControl/>
              <w:spacing w:after="200" w:line="276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Эксперт</w:t>
            </w:r>
            <w:r w:rsidR="007753C3" w:rsidRPr="00A9214C">
              <w:rPr>
                <w:sz w:val="28"/>
                <w:szCs w:val="28"/>
              </w:rPr>
              <w:t>-</w:t>
            </w:r>
            <w:r w:rsidRPr="00A9214C">
              <w:rPr>
                <w:sz w:val="28"/>
                <w:szCs w:val="28"/>
              </w:rPr>
              <w:t>нормоконтролер</w:t>
            </w:r>
          </w:p>
          <w:p w:rsidR="00D2581D" w:rsidRPr="00A9214C" w:rsidRDefault="00D2581D" w:rsidP="00046B90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______________</w:t>
            </w:r>
          </w:p>
          <w:p w:rsidR="00D2581D" w:rsidRPr="00A9214C" w:rsidRDefault="00D2581D" w:rsidP="00046B90">
            <w:pPr>
              <w:widowControl/>
              <w:spacing w:after="200"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9214C">
              <w:rPr>
                <w:sz w:val="28"/>
                <w:szCs w:val="28"/>
              </w:rPr>
              <w:t>__________20     г.</w:t>
            </w:r>
          </w:p>
        </w:tc>
      </w:tr>
    </w:tbl>
    <w:p w:rsidR="00D2581D" w:rsidRPr="00A9214C" w:rsidRDefault="00D2581D" w:rsidP="00D2581D">
      <w:pPr>
        <w:spacing w:line="240" w:lineRule="auto"/>
        <w:ind w:firstLine="567"/>
        <w:jc w:val="center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>Минск 20</w:t>
      </w:r>
      <w:r w:rsidR="00645EFE">
        <w:rPr>
          <w:b/>
          <w:sz w:val="28"/>
          <w:szCs w:val="28"/>
        </w:rPr>
        <w:t>20</w:t>
      </w:r>
      <w:bookmarkStart w:id="0" w:name="_GoBack"/>
      <w:bookmarkEnd w:id="0"/>
    </w:p>
    <w:p w:rsidR="00826E09" w:rsidRPr="00A9214C" w:rsidRDefault="00826E09" w:rsidP="00826E09">
      <w:pPr>
        <w:pStyle w:val="a4"/>
        <w:spacing w:line="240" w:lineRule="auto"/>
        <w:ind w:firstLine="567"/>
        <w:jc w:val="left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lastRenderedPageBreak/>
        <w:t>СОСТАВИТЕЛИ:</w:t>
      </w:r>
    </w:p>
    <w:p w:rsidR="00826E09" w:rsidRPr="00A9214C" w:rsidRDefault="00826E09" w:rsidP="00826E09">
      <w:pPr>
        <w:pStyle w:val="a4"/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 xml:space="preserve">В. В. Скорина, профессор кафедры плодоовощеводства </w:t>
      </w:r>
      <w:r w:rsidR="0034280F" w:rsidRPr="00A9214C">
        <w:rPr>
          <w:sz w:val="28"/>
          <w:szCs w:val="28"/>
        </w:rPr>
        <w:t>у</w:t>
      </w:r>
      <w:r w:rsidRPr="00A9214C">
        <w:rPr>
          <w:sz w:val="28"/>
          <w:szCs w:val="28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академия», доктор сельскохозяйственных наук, профессор;</w:t>
      </w:r>
    </w:p>
    <w:p w:rsidR="00826E09" w:rsidRPr="00A9214C" w:rsidRDefault="00826E09" w:rsidP="00826E09">
      <w:pPr>
        <w:pStyle w:val="a4"/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 xml:space="preserve">Н. В. Максименко, доцент кафедры плодоовощеводства </w:t>
      </w:r>
      <w:r w:rsidR="0034280F" w:rsidRPr="00A9214C">
        <w:rPr>
          <w:sz w:val="28"/>
          <w:szCs w:val="28"/>
        </w:rPr>
        <w:t>у</w:t>
      </w:r>
      <w:r w:rsidRPr="00A9214C">
        <w:rPr>
          <w:sz w:val="28"/>
          <w:szCs w:val="28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</w:t>
      </w:r>
      <w:r w:rsidR="00397B25" w:rsidRPr="00A9214C">
        <w:rPr>
          <w:sz w:val="28"/>
          <w:szCs w:val="28"/>
        </w:rPr>
        <w:t>, доцент</w:t>
      </w:r>
      <w:r w:rsidR="007753C3" w:rsidRPr="00A9214C">
        <w:rPr>
          <w:sz w:val="28"/>
          <w:szCs w:val="28"/>
        </w:rPr>
        <w:t>;</w:t>
      </w:r>
    </w:p>
    <w:p w:rsidR="00826E09" w:rsidRPr="00A9214C" w:rsidRDefault="00826E09" w:rsidP="00826E09">
      <w:pPr>
        <w:pStyle w:val="a4"/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 xml:space="preserve">В. В. Скорина, доцент кафедры плодоовощеводства </w:t>
      </w:r>
      <w:r w:rsidR="0034280F" w:rsidRPr="00A9214C">
        <w:rPr>
          <w:sz w:val="28"/>
          <w:szCs w:val="28"/>
        </w:rPr>
        <w:t>у</w:t>
      </w:r>
      <w:r w:rsidRPr="00A9214C">
        <w:rPr>
          <w:sz w:val="28"/>
          <w:szCs w:val="28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</w:t>
      </w:r>
      <w:r w:rsidR="00397B25" w:rsidRPr="00A9214C">
        <w:rPr>
          <w:sz w:val="28"/>
          <w:szCs w:val="28"/>
        </w:rPr>
        <w:t>.</w:t>
      </w:r>
    </w:p>
    <w:p w:rsidR="0034280F" w:rsidRPr="00A9214C" w:rsidRDefault="0034280F" w:rsidP="0034280F">
      <w:pPr>
        <w:pStyle w:val="31"/>
        <w:spacing w:before="240"/>
        <w:ind w:firstLine="567"/>
        <w:jc w:val="left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 xml:space="preserve">РЕЦЕНЗЕНТЫ: </w:t>
      </w:r>
    </w:p>
    <w:p w:rsidR="00D2581D" w:rsidRPr="00A9214C" w:rsidRDefault="00BC326D" w:rsidP="00BC326D">
      <w:pPr>
        <w:pStyle w:val="a4"/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>к</w:t>
      </w:r>
      <w:r w:rsidR="00D2581D" w:rsidRPr="00A9214C">
        <w:rPr>
          <w:sz w:val="28"/>
          <w:szCs w:val="28"/>
        </w:rPr>
        <w:t>афедр</w:t>
      </w:r>
      <w:r w:rsidRPr="00A9214C">
        <w:rPr>
          <w:sz w:val="28"/>
          <w:szCs w:val="28"/>
        </w:rPr>
        <w:t>а</w:t>
      </w:r>
      <w:r w:rsidR="00397B25" w:rsidRPr="00A9214C">
        <w:rPr>
          <w:sz w:val="28"/>
          <w:szCs w:val="28"/>
        </w:rPr>
        <w:t xml:space="preserve"> </w:t>
      </w:r>
      <w:r w:rsidR="00D2581D" w:rsidRPr="00A9214C">
        <w:rPr>
          <w:sz w:val="28"/>
          <w:szCs w:val="28"/>
        </w:rPr>
        <w:t>основ агрономии</w:t>
      </w:r>
      <w:r w:rsidR="00397B25" w:rsidRPr="00A9214C">
        <w:rPr>
          <w:sz w:val="28"/>
          <w:szCs w:val="28"/>
        </w:rPr>
        <w:t xml:space="preserve"> </w:t>
      </w:r>
      <w:r w:rsidR="00D2581D" w:rsidRPr="00A9214C">
        <w:rPr>
          <w:sz w:val="28"/>
          <w:szCs w:val="28"/>
        </w:rPr>
        <w:t>учреждения образования «Белорусский государственный аграрный технический университет» (протокол № 7 от 10.01.2020 г.)</w:t>
      </w:r>
      <w:r w:rsidR="007753C3" w:rsidRPr="00A9214C">
        <w:rPr>
          <w:sz w:val="28"/>
          <w:szCs w:val="28"/>
        </w:rPr>
        <w:t>;</w:t>
      </w:r>
    </w:p>
    <w:p w:rsidR="00F26C77" w:rsidRPr="00A9214C" w:rsidRDefault="00F26C77" w:rsidP="00F26C77">
      <w:pPr>
        <w:snapToGrid w:val="0"/>
        <w:spacing w:line="240" w:lineRule="auto"/>
        <w:ind w:firstLine="567"/>
        <w:rPr>
          <w:snapToGrid/>
          <w:sz w:val="28"/>
          <w:szCs w:val="28"/>
        </w:rPr>
      </w:pPr>
      <w:r w:rsidRPr="00A9214C">
        <w:rPr>
          <w:snapToGrid/>
          <w:sz w:val="28"/>
          <w:szCs w:val="28"/>
        </w:rPr>
        <w:t xml:space="preserve">кафедра плодоовощеводства </w:t>
      </w:r>
      <w:r w:rsidR="00397B25" w:rsidRPr="00A9214C">
        <w:rPr>
          <w:snapToGrid/>
          <w:sz w:val="28"/>
          <w:szCs w:val="28"/>
        </w:rPr>
        <w:t xml:space="preserve">и луговодства </w:t>
      </w:r>
      <w:r w:rsidRPr="00A9214C">
        <w:rPr>
          <w:snapToGrid/>
          <w:sz w:val="28"/>
          <w:szCs w:val="28"/>
        </w:rPr>
        <w:t>учреждения образования «Гродненский государственный аграрный университет» (протокол № 9 от 20.05.2020 г.);</w:t>
      </w:r>
    </w:p>
    <w:p w:rsidR="00BC326D" w:rsidRPr="00A9214C" w:rsidRDefault="00BC326D" w:rsidP="00E31A16">
      <w:pPr>
        <w:pStyle w:val="a4"/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 xml:space="preserve">М. Ф. Степуро, </w:t>
      </w:r>
      <w:r w:rsidR="00E31A16" w:rsidRPr="00A9214C">
        <w:rPr>
          <w:sz w:val="28"/>
          <w:szCs w:val="28"/>
        </w:rPr>
        <w:t>заведующий лабораторией технологических исследований Республиканского научно-производственного дочернего унитарного предприятия «Институт овощеводства»,</w:t>
      </w:r>
      <w:r w:rsidR="0039378D" w:rsidRPr="00A9214C">
        <w:rPr>
          <w:sz w:val="28"/>
          <w:szCs w:val="28"/>
        </w:rPr>
        <w:t xml:space="preserve"> </w:t>
      </w:r>
      <w:r w:rsidR="00E31A16" w:rsidRPr="00A9214C">
        <w:rPr>
          <w:sz w:val="28"/>
          <w:szCs w:val="28"/>
        </w:rPr>
        <w:t>доктор сельскохозяйственных наук, доцент</w:t>
      </w:r>
      <w:r w:rsidR="00397B25" w:rsidRPr="00A9214C">
        <w:rPr>
          <w:sz w:val="28"/>
          <w:szCs w:val="28"/>
        </w:rPr>
        <w:t>.</w:t>
      </w:r>
    </w:p>
    <w:p w:rsidR="00D2581D" w:rsidRPr="00A9214C" w:rsidRDefault="00D2581D" w:rsidP="00D2581D">
      <w:pPr>
        <w:spacing w:before="240" w:line="240" w:lineRule="auto"/>
        <w:ind w:firstLine="0"/>
        <w:jc w:val="left"/>
        <w:rPr>
          <w:b/>
          <w:sz w:val="28"/>
          <w:szCs w:val="28"/>
        </w:rPr>
      </w:pPr>
      <w:r w:rsidRPr="00A9214C">
        <w:rPr>
          <w:b/>
          <w:sz w:val="28"/>
          <w:szCs w:val="28"/>
        </w:rPr>
        <w:t>РЕКОМЕНДОВАНА К УТВЕРЖДЕНИЮ В КАЧЕСТВЕ ТИПОВОЙ:</w:t>
      </w:r>
    </w:p>
    <w:p w:rsidR="00D2581D" w:rsidRPr="00A9214C" w:rsidRDefault="00BC326D" w:rsidP="007753C3">
      <w:pPr>
        <w:spacing w:before="120"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>к</w:t>
      </w:r>
      <w:r w:rsidR="00D2581D" w:rsidRPr="00A9214C">
        <w:rPr>
          <w:sz w:val="28"/>
          <w:szCs w:val="28"/>
        </w:rPr>
        <w:t>афедрой плодоовощеводства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№6</w:t>
      </w:r>
      <w:r w:rsidR="0039378D" w:rsidRPr="00A9214C">
        <w:rPr>
          <w:sz w:val="28"/>
          <w:szCs w:val="28"/>
        </w:rPr>
        <w:t xml:space="preserve"> </w:t>
      </w:r>
      <w:r w:rsidR="00D2581D" w:rsidRPr="00A9214C">
        <w:rPr>
          <w:sz w:val="28"/>
          <w:szCs w:val="28"/>
        </w:rPr>
        <w:t>от 24 января 2020</w:t>
      </w:r>
      <w:r w:rsidR="007753C3" w:rsidRPr="00A9214C">
        <w:rPr>
          <w:sz w:val="28"/>
          <w:szCs w:val="28"/>
        </w:rPr>
        <w:t> </w:t>
      </w:r>
      <w:r w:rsidR="00D2581D" w:rsidRPr="00A9214C">
        <w:rPr>
          <w:sz w:val="28"/>
          <w:szCs w:val="28"/>
        </w:rPr>
        <w:t>г.);</w:t>
      </w:r>
    </w:p>
    <w:p w:rsidR="00E31A16" w:rsidRPr="00A9214C" w:rsidRDefault="00BC326D" w:rsidP="00E31A16">
      <w:pPr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>м</w:t>
      </w:r>
      <w:r w:rsidR="00D2581D" w:rsidRPr="00A9214C">
        <w:rPr>
          <w:sz w:val="28"/>
          <w:szCs w:val="28"/>
        </w:rPr>
        <w:t xml:space="preserve">етодической комиссией агроэкологического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  <w:r w:rsidR="00E31A16" w:rsidRPr="00A9214C">
        <w:rPr>
          <w:sz w:val="28"/>
          <w:szCs w:val="28"/>
        </w:rPr>
        <w:t>(протокол №6 от 25 февраля 2020г.);</w:t>
      </w:r>
    </w:p>
    <w:p w:rsidR="00E31A16" w:rsidRPr="00A9214C" w:rsidRDefault="00E31A16" w:rsidP="00E31A16">
      <w:pPr>
        <w:spacing w:line="240" w:lineRule="auto"/>
        <w:ind w:firstLine="426"/>
        <w:rPr>
          <w:sz w:val="28"/>
          <w:szCs w:val="28"/>
        </w:rPr>
      </w:pPr>
      <w:r w:rsidRPr="00A9214C">
        <w:rPr>
          <w:sz w:val="28"/>
          <w:szCs w:val="28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397B25" w:rsidRPr="00A9214C">
        <w:rPr>
          <w:sz w:val="28"/>
          <w:szCs w:val="28"/>
        </w:rPr>
        <w:t xml:space="preserve"> </w:t>
      </w:r>
      <w:r w:rsidRPr="00A9214C">
        <w:rPr>
          <w:sz w:val="28"/>
          <w:szCs w:val="28"/>
        </w:rPr>
        <w:t xml:space="preserve">(протокол № 6 от 26 февраля </w:t>
      </w:r>
      <w:r w:rsidR="00960A0A" w:rsidRPr="00A9214C">
        <w:rPr>
          <w:sz w:val="28"/>
          <w:szCs w:val="28"/>
        </w:rPr>
        <w:t>2020 </w:t>
      </w:r>
      <w:r w:rsidRPr="00A9214C">
        <w:rPr>
          <w:sz w:val="28"/>
          <w:szCs w:val="28"/>
        </w:rPr>
        <w:t>г.</w:t>
      </w:r>
      <w:r w:rsidR="007753C3" w:rsidRPr="00A9214C">
        <w:rPr>
          <w:sz w:val="28"/>
          <w:szCs w:val="28"/>
        </w:rPr>
        <w:t>);</w:t>
      </w:r>
    </w:p>
    <w:p w:rsidR="00E31A16" w:rsidRPr="00A9214C" w:rsidRDefault="00397B25" w:rsidP="00E31A16">
      <w:pPr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>научно-методическим советом по агрономическим специальностям У</w:t>
      </w:r>
      <w:r w:rsidR="00E31A16" w:rsidRPr="00A9214C">
        <w:rPr>
          <w:sz w:val="28"/>
          <w:szCs w:val="28"/>
        </w:rPr>
        <w:t>чебно-методическ</w:t>
      </w:r>
      <w:r w:rsidRPr="00A9214C">
        <w:rPr>
          <w:sz w:val="28"/>
          <w:szCs w:val="28"/>
        </w:rPr>
        <w:t>ого</w:t>
      </w:r>
      <w:r w:rsidR="00E31A16" w:rsidRPr="00A9214C">
        <w:rPr>
          <w:sz w:val="28"/>
          <w:szCs w:val="28"/>
        </w:rPr>
        <w:t xml:space="preserve"> объединени</w:t>
      </w:r>
      <w:r w:rsidRPr="00A9214C">
        <w:rPr>
          <w:sz w:val="28"/>
          <w:szCs w:val="28"/>
        </w:rPr>
        <w:t>я</w:t>
      </w:r>
      <w:r w:rsidR="00E31A16" w:rsidRPr="00A9214C">
        <w:rPr>
          <w:sz w:val="28"/>
          <w:szCs w:val="28"/>
        </w:rPr>
        <w:t xml:space="preserve"> по образованию в области сельского хозяйства </w:t>
      </w:r>
      <w:r w:rsidR="00960A0A" w:rsidRPr="00A9214C">
        <w:rPr>
          <w:sz w:val="28"/>
          <w:szCs w:val="28"/>
        </w:rPr>
        <w:t>(протокол</w:t>
      </w:r>
      <w:r w:rsidR="00960A0A" w:rsidRPr="00A9214C">
        <w:rPr>
          <w:sz w:val="28"/>
          <w:szCs w:val="28"/>
          <w:lang w:val="en-US"/>
        </w:rPr>
        <w:t> </w:t>
      </w:r>
      <w:r w:rsidR="00E31A16" w:rsidRPr="00A9214C">
        <w:rPr>
          <w:sz w:val="28"/>
          <w:szCs w:val="28"/>
        </w:rPr>
        <w:t>№</w:t>
      </w:r>
      <w:r w:rsidR="0039378D" w:rsidRPr="00A9214C">
        <w:rPr>
          <w:sz w:val="28"/>
          <w:szCs w:val="28"/>
          <w:lang w:val="en-US"/>
        </w:rPr>
        <w:t> </w:t>
      </w:r>
      <w:r w:rsidR="0039378D" w:rsidRPr="00A9214C">
        <w:rPr>
          <w:sz w:val="28"/>
          <w:szCs w:val="28"/>
        </w:rPr>
        <w:t xml:space="preserve">7 </w:t>
      </w:r>
      <w:r w:rsidR="00E31A16" w:rsidRPr="00A9214C">
        <w:rPr>
          <w:sz w:val="28"/>
          <w:szCs w:val="28"/>
        </w:rPr>
        <w:t>от</w:t>
      </w:r>
      <w:r w:rsidR="0039378D" w:rsidRPr="00A9214C">
        <w:rPr>
          <w:sz w:val="28"/>
          <w:szCs w:val="28"/>
        </w:rPr>
        <w:t xml:space="preserve"> 8 апреля</w:t>
      </w:r>
      <w:r w:rsidR="00960A0A" w:rsidRPr="00A9214C">
        <w:rPr>
          <w:sz w:val="28"/>
          <w:szCs w:val="28"/>
        </w:rPr>
        <w:t> </w:t>
      </w:r>
      <w:r w:rsidR="00E31A16" w:rsidRPr="00A9214C">
        <w:rPr>
          <w:sz w:val="28"/>
          <w:szCs w:val="28"/>
        </w:rPr>
        <w:t>20</w:t>
      </w:r>
      <w:r w:rsidR="00960A0A" w:rsidRPr="00A9214C">
        <w:rPr>
          <w:sz w:val="28"/>
          <w:szCs w:val="28"/>
        </w:rPr>
        <w:t>20 </w:t>
      </w:r>
      <w:r w:rsidR="00E31A16" w:rsidRPr="00A9214C">
        <w:rPr>
          <w:sz w:val="28"/>
          <w:szCs w:val="28"/>
        </w:rPr>
        <w:t>г.).</w:t>
      </w:r>
    </w:p>
    <w:p w:rsidR="00E31A16" w:rsidRPr="00A9214C" w:rsidRDefault="00E31A16" w:rsidP="00E31A16">
      <w:pPr>
        <w:spacing w:line="240" w:lineRule="auto"/>
        <w:ind w:firstLine="567"/>
        <w:jc w:val="left"/>
        <w:rPr>
          <w:sz w:val="28"/>
          <w:szCs w:val="28"/>
        </w:rPr>
      </w:pPr>
    </w:p>
    <w:p w:rsidR="00E31A16" w:rsidRPr="00A9214C" w:rsidRDefault="00E31A16" w:rsidP="00E31A16">
      <w:pPr>
        <w:spacing w:line="240" w:lineRule="auto"/>
        <w:ind w:firstLine="0"/>
        <w:jc w:val="left"/>
        <w:rPr>
          <w:sz w:val="28"/>
          <w:szCs w:val="28"/>
        </w:rPr>
      </w:pPr>
      <w:r w:rsidRPr="00A9214C">
        <w:rPr>
          <w:sz w:val="28"/>
          <w:szCs w:val="28"/>
        </w:rPr>
        <w:t>Ответственный за редакцию: Т. И. Скикевич</w:t>
      </w:r>
    </w:p>
    <w:p w:rsidR="00826E09" w:rsidRPr="00A9214C" w:rsidRDefault="00E31A16" w:rsidP="00E31A16">
      <w:pPr>
        <w:spacing w:line="240" w:lineRule="auto"/>
        <w:ind w:firstLine="0"/>
        <w:jc w:val="left"/>
        <w:rPr>
          <w:sz w:val="28"/>
          <w:szCs w:val="28"/>
        </w:rPr>
        <w:sectPr w:rsidR="00826E09" w:rsidRPr="00A9214C" w:rsidSect="0039378D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  <w:r w:rsidRPr="00A9214C">
        <w:rPr>
          <w:sz w:val="28"/>
        </w:rPr>
        <w:t>Ответственный за выпуск: Н. В. Максименко</w:t>
      </w:r>
    </w:p>
    <w:p w:rsidR="00826E09" w:rsidRPr="00A9214C" w:rsidRDefault="00826E09" w:rsidP="00826E09">
      <w:pPr>
        <w:pStyle w:val="1"/>
      </w:pPr>
      <w:r w:rsidRPr="00A9214C">
        <w:t>ПОЯСНИТЕЛЬНАЯ ЗАПИСКА</w:t>
      </w:r>
    </w:p>
    <w:p w:rsidR="00E31A16" w:rsidRPr="00A9214C" w:rsidRDefault="00E31A16" w:rsidP="00E31A16">
      <w:pPr>
        <w:rPr>
          <w:lang w:eastAsia="en-US"/>
        </w:rPr>
      </w:pPr>
    </w:p>
    <w:p w:rsidR="00826E09" w:rsidRPr="00A9214C" w:rsidRDefault="00826E09" w:rsidP="00826E09">
      <w:pPr>
        <w:pStyle w:val="ab"/>
        <w:ind w:firstLine="567"/>
        <w:rPr>
          <w:sz w:val="28"/>
        </w:rPr>
      </w:pPr>
      <w:r w:rsidRPr="00A9214C">
        <w:rPr>
          <w:sz w:val="28"/>
        </w:rPr>
        <w:t>Значительная роль в улучшении снабжения населения свежими овощами во внесезонный период отводится защищ</w:t>
      </w:r>
      <w:r w:rsidR="007753C3" w:rsidRPr="00A9214C">
        <w:rPr>
          <w:sz w:val="28"/>
        </w:rPr>
        <w:t>е</w:t>
      </w:r>
      <w:r w:rsidRPr="00A9214C">
        <w:rPr>
          <w:sz w:val="28"/>
        </w:rPr>
        <w:t xml:space="preserve">нному грунту. </w:t>
      </w:r>
    </w:p>
    <w:p w:rsidR="001A4638" w:rsidRPr="00A9214C" w:rsidRDefault="00826E09" w:rsidP="00826E09">
      <w:pPr>
        <w:pStyle w:val="ab"/>
        <w:ind w:firstLine="567"/>
        <w:rPr>
          <w:rFonts w:ascii="Verdana" w:hAnsi="Verdana"/>
          <w:color w:val="000000"/>
          <w:sz w:val="24"/>
          <w:shd w:val="clear" w:color="auto" w:fill="FFFFFF"/>
        </w:rPr>
      </w:pPr>
      <w:r w:rsidRPr="00A9214C">
        <w:rPr>
          <w:sz w:val="28"/>
          <w:szCs w:val="28"/>
        </w:rPr>
        <w:t>Овощеводство защищ</w:t>
      </w:r>
      <w:r w:rsidR="007753C3" w:rsidRPr="00A9214C">
        <w:rPr>
          <w:sz w:val="28"/>
          <w:szCs w:val="28"/>
        </w:rPr>
        <w:t>е</w:t>
      </w:r>
      <w:r w:rsidRPr="00A9214C">
        <w:rPr>
          <w:sz w:val="28"/>
          <w:szCs w:val="28"/>
        </w:rPr>
        <w:t>нного грунта, в т. ч. и выращивание грибов</w:t>
      </w:r>
      <w:r w:rsidR="007753C3" w:rsidRPr="00A9214C">
        <w:rPr>
          <w:sz w:val="28"/>
          <w:szCs w:val="28"/>
        </w:rPr>
        <w:t xml:space="preserve"> и</w:t>
      </w:r>
      <w:r w:rsidR="000C76E8" w:rsidRPr="00A9214C">
        <w:rPr>
          <w:sz w:val="28"/>
          <w:szCs w:val="28"/>
        </w:rPr>
        <w:t xml:space="preserve"> </w:t>
      </w:r>
      <w:r w:rsidR="00BC326D" w:rsidRPr="00A9214C">
        <w:rPr>
          <w:sz w:val="28"/>
          <w:szCs w:val="28"/>
        </w:rPr>
        <w:t>цветов</w:t>
      </w:r>
      <w:r w:rsidR="007753C3" w:rsidRPr="00A9214C">
        <w:rPr>
          <w:sz w:val="28"/>
          <w:szCs w:val="28"/>
        </w:rPr>
        <w:t>,</w:t>
      </w:r>
      <w:r w:rsidR="000C76E8" w:rsidRPr="00A9214C">
        <w:rPr>
          <w:sz w:val="28"/>
          <w:szCs w:val="28"/>
        </w:rPr>
        <w:t xml:space="preserve"> </w:t>
      </w:r>
      <w:r w:rsidRPr="00A9214C">
        <w:rPr>
          <w:sz w:val="28"/>
          <w:szCs w:val="28"/>
        </w:rPr>
        <w:t xml:space="preserve">осуществляет свою деятельность круглогодично в специализированных культивационных сооружениях. </w:t>
      </w:r>
      <w:r w:rsidR="001A4638" w:rsidRPr="00A9214C">
        <w:rPr>
          <w:color w:val="000000"/>
          <w:sz w:val="28"/>
          <w:szCs w:val="28"/>
          <w:shd w:val="clear" w:color="auto" w:fill="FFFFFF"/>
        </w:rPr>
        <w:t xml:space="preserve">Производство овощей в защищенном грунте по сравнению с открытым грунтом имеет специфические особенности, обусловленные тем, что для их выращивания </w:t>
      </w:r>
      <w:r w:rsidR="00BC326D" w:rsidRPr="00A9214C">
        <w:rPr>
          <w:color w:val="000000"/>
          <w:sz w:val="28"/>
          <w:szCs w:val="28"/>
          <w:shd w:val="clear" w:color="auto" w:fill="FFFFFF"/>
        </w:rPr>
        <w:t>требуется создание</w:t>
      </w:r>
      <w:r w:rsidR="001A4638" w:rsidRPr="00A9214C">
        <w:rPr>
          <w:color w:val="000000"/>
          <w:sz w:val="28"/>
          <w:szCs w:val="28"/>
          <w:shd w:val="clear" w:color="auto" w:fill="FFFFFF"/>
        </w:rPr>
        <w:t xml:space="preserve"> благоприятн</w:t>
      </w:r>
      <w:r w:rsidR="00BC326D" w:rsidRPr="00A9214C">
        <w:rPr>
          <w:color w:val="000000"/>
          <w:sz w:val="28"/>
          <w:szCs w:val="28"/>
          <w:shd w:val="clear" w:color="auto" w:fill="FFFFFF"/>
        </w:rPr>
        <w:t xml:space="preserve">ого </w:t>
      </w:r>
      <w:r w:rsidR="001A4638" w:rsidRPr="00A9214C">
        <w:rPr>
          <w:color w:val="000000"/>
          <w:sz w:val="28"/>
          <w:szCs w:val="28"/>
          <w:shd w:val="clear" w:color="auto" w:fill="FFFFFF"/>
        </w:rPr>
        <w:t>температурн</w:t>
      </w:r>
      <w:r w:rsidR="00BC326D" w:rsidRPr="00A9214C">
        <w:rPr>
          <w:color w:val="000000"/>
          <w:sz w:val="28"/>
          <w:szCs w:val="28"/>
          <w:shd w:val="clear" w:color="auto" w:fill="FFFFFF"/>
        </w:rPr>
        <w:t>ого</w:t>
      </w:r>
      <w:r w:rsidR="001A4638" w:rsidRPr="00A9214C">
        <w:rPr>
          <w:color w:val="000000"/>
          <w:sz w:val="28"/>
          <w:szCs w:val="28"/>
          <w:shd w:val="clear" w:color="auto" w:fill="FFFFFF"/>
        </w:rPr>
        <w:t xml:space="preserve"> режим</w:t>
      </w:r>
      <w:r w:rsidR="00BC326D" w:rsidRPr="00A9214C">
        <w:rPr>
          <w:color w:val="000000"/>
          <w:sz w:val="28"/>
          <w:szCs w:val="28"/>
          <w:shd w:val="clear" w:color="auto" w:fill="FFFFFF"/>
        </w:rPr>
        <w:t>а</w:t>
      </w:r>
      <w:r w:rsidR="001A4638" w:rsidRPr="00A9214C">
        <w:rPr>
          <w:color w:val="000000"/>
          <w:sz w:val="28"/>
          <w:szCs w:val="28"/>
          <w:shd w:val="clear" w:color="auto" w:fill="FFFFFF"/>
        </w:rPr>
        <w:t xml:space="preserve"> и други</w:t>
      </w:r>
      <w:r w:rsidR="00BC326D" w:rsidRPr="00A9214C">
        <w:rPr>
          <w:color w:val="000000"/>
          <w:sz w:val="28"/>
          <w:szCs w:val="28"/>
          <w:shd w:val="clear" w:color="auto" w:fill="FFFFFF"/>
        </w:rPr>
        <w:t>х</w:t>
      </w:r>
      <w:r w:rsidR="001A4638" w:rsidRPr="00A9214C">
        <w:rPr>
          <w:color w:val="000000"/>
          <w:sz w:val="28"/>
          <w:szCs w:val="28"/>
          <w:shd w:val="clear" w:color="auto" w:fill="FFFFFF"/>
        </w:rPr>
        <w:t xml:space="preserve"> услови</w:t>
      </w:r>
      <w:r w:rsidR="00BC326D" w:rsidRPr="00A9214C">
        <w:rPr>
          <w:color w:val="000000"/>
          <w:sz w:val="28"/>
          <w:szCs w:val="28"/>
          <w:shd w:val="clear" w:color="auto" w:fill="FFFFFF"/>
        </w:rPr>
        <w:t>й</w:t>
      </w:r>
      <w:r w:rsidR="001A4638" w:rsidRPr="00A9214C">
        <w:rPr>
          <w:color w:val="000000"/>
          <w:sz w:val="28"/>
          <w:szCs w:val="28"/>
          <w:shd w:val="clear" w:color="auto" w:fill="FFFFFF"/>
        </w:rPr>
        <w:t xml:space="preserve"> во внесезонное время. </w:t>
      </w:r>
      <w:r w:rsidR="00BC326D" w:rsidRPr="00A9214C">
        <w:rPr>
          <w:color w:val="000000"/>
          <w:sz w:val="28"/>
          <w:szCs w:val="28"/>
          <w:shd w:val="clear" w:color="auto" w:fill="FFFFFF"/>
        </w:rPr>
        <w:t>Защищенный грунт</w:t>
      </w:r>
      <w:r w:rsidR="001A4638" w:rsidRPr="00A9214C">
        <w:rPr>
          <w:color w:val="000000"/>
          <w:sz w:val="28"/>
          <w:szCs w:val="28"/>
          <w:shd w:val="clear" w:color="auto" w:fill="FFFFFF"/>
        </w:rPr>
        <w:t xml:space="preserve"> требует сравнительно высоких капиталовложений и затрат труда на единицу площади</w:t>
      </w:r>
      <w:r w:rsidR="007753C3" w:rsidRPr="00A9214C">
        <w:rPr>
          <w:color w:val="000000"/>
          <w:sz w:val="28"/>
          <w:szCs w:val="28"/>
          <w:shd w:val="clear" w:color="auto" w:fill="FFFFFF"/>
        </w:rPr>
        <w:t>,</w:t>
      </w:r>
      <w:r w:rsidR="000C76E8" w:rsidRPr="00A9214C">
        <w:rPr>
          <w:color w:val="000000"/>
          <w:sz w:val="28"/>
          <w:szCs w:val="28"/>
          <w:shd w:val="clear" w:color="auto" w:fill="FFFFFF"/>
        </w:rPr>
        <w:t xml:space="preserve"> </w:t>
      </w:r>
      <w:r w:rsidR="00BC326D" w:rsidRPr="00A9214C">
        <w:rPr>
          <w:color w:val="000000"/>
          <w:sz w:val="28"/>
          <w:szCs w:val="28"/>
          <w:shd w:val="clear" w:color="auto" w:fill="FFFFFF"/>
        </w:rPr>
        <w:t>с которой</w:t>
      </w:r>
      <w:r w:rsidR="001A4638" w:rsidRPr="00A9214C">
        <w:rPr>
          <w:color w:val="000000"/>
          <w:sz w:val="28"/>
          <w:szCs w:val="28"/>
          <w:shd w:val="clear" w:color="auto" w:fill="FFFFFF"/>
        </w:rPr>
        <w:t xml:space="preserve"> в несколько раз больше</w:t>
      </w:r>
      <w:r w:rsidR="00BC326D" w:rsidRPr="00A9214C">
        <w:rPr>
          <w:color w:val="000000"/>
          <w:sz w:val="28"/>
          <w:szCs w:val="28"/>
          <w:shd w:val="clear" w:color="auto" w:fill="FFFFFF"/>
        </w:rPr>
        <w:t xml:space="preserve"> получают</w:t>
      </w:r>
      <w:r w:rsidR="001A4638" w:rsidRPr="00A9214C">
        <w:rPr>
          <w:color w:val="000000"/>
          <w:sz w:val="28"/>
          <w:szCs w:val="28"/>
          <w:shd w:val="clear" w:color="auto" w:fill="FFFFFF"/>
        </w:rPr>
        <w:t xml:space="preserve"> продукции за счет высокоинтенсивного использования каждой культуры.</w:t>
      </w:r>
    </w:p>
    <w:p w:rsidR="00826E09" w:rsidRPr="00A9214C" w:rsidRDefault="00826E09" w:rsidP="00826E09">
      <w:pPr>
        <w:pStyle w:val="ab"/>
        <w:ind w:firstLine="567"/>
        <w:rPr>
          <w:sz w:val="28"/>
        </w:rPr>
      </w:pPr>
      <w:r w:rsidRPr="00A9214C">
        <w:rPr>
          <w:sz w:val="28"/>
        </w:rPr>
        <w:t>Современный тепличный комплекс – это промышленное предприятие со сложной инфраструктурой, включающ</w:t>
      </w:r>
      <w:r w:rsidR="0034280F" w:rsidRPr="00A9214C">
        <w:rPr>
          <w:sz w:val="28"/>
        </w:rPr>
        <w:t>ее</w:t>
      </w:r>
      <w:r w:rsidRPr="00A9214C">
        <w:rPr>
          <w:sz w:val="28"/>
        </w:rPr>
        <w:t xml:space="preserve"> инженерно-техническое оборудование, обеспечивающ</w:t>
      </w:r>
      <w:r w:rsidR="007753C3" w:rsidRPr="00A9214C">
        <w:rPr>
          <w:sz w:val="28"/>
        </w:rPr>
        <w:t>е</w:t>
      </w:r>
      <w:r w:rsidRPr="00A9214C">
        <w:rPr>
          <w:sz w:val="28"/>
        </w:rPr>
        <w:t>е создание оптимальных условий в период вегетации овощных культур с уч</w:t>
      </w:r>
      <w:r w:rsidR="007753C3" w:rsidRPr="00A9214C">
        <w:rPr>
          <w:sz w:val="28"/>
        </w:rPr>
        <w:t>е</w:t>
      </w:r>
      <w:r w:rsidRPr="00A9214C">
        <w:rPr>
          <w:sz w:val="28"/>
        </w:rPr>
        <w:t>том их биологических особенностей в течение года.</w:t>
      </w:r>
    </w:p>
    <w:p w:rsidR="001A4638" w:rsidRPr="00A9214C" w:rsidRDefault="001A4638" w:rsidP="00826E09">
      <w:pPr>
        <w:pStyle w:val="ab"/>
        <w:ind w:firstLine="567"/>
        <w:rPr>
          <w:sz w:val="28"/>
          <w:szCs w:val="28"/>
        </w:rPr>
      </w:pPr>
      <w:r w:rsidRPr="00A9214C">
        <w:rPr>
          <w:sz w:val="28"/>
          <w:szCs w:val="28"/>
          <w:shd w:val="clear" w:color="auto" w:fill="F9F9F9"/>
        </w:rPr>
        <w:t xml:space="preserve">Мировая тенденция развития тепличного овощеводства указывает на почти повсеместный переход к интенсивным технологиям и способам выращивания растений в закрытом грунте, использованию новейших конструкций, оборудования, </w:t>
      </w:r>
      <w:r w:rsidR="00BC326D" w:rsidRPr="00A9214C">
        <w:rPr>
          <w:sz w:val="28"/>
          <w:szCs w:val="28"/>
          <w:shd w:val="clear" w:color="auto" w:fill="F9F9F9"/>
        </w:rPr>
        <w:t xml:space="preserve">систем автоматического управления микроклиматом, </w:t>
      </w:r>
      <w:r w:rsidRPr="00A9214C">
        <w:rPr>
          <w:sz w:val="28"/>
          <w:szCs w:val="28"/>
          <w:shd w:val="clear" w:color="auto" w:fill="F9F9F9"/>
        </w:rPr>
        <w:t>материалов и энергосберегающих технологий.</w:t>
      </w:r>
    </w:p>
    <w:p w:rsidR="00826E09" w:rsidRPr="00A9214C" w:rsidRDefault="00826E09" w:rsidP="00826E09">
      <w:pPr>
        <w:pStyle w:val="ab"/>
        <w:ind w:firstLine="567"/>
        <w:rPr>
          <w:sz w:val="28"/>
        </w:rPr>
      </w:pPr>
      <w:r w:rsidRPr="00A9214C">
        <w:rPr>
          <w:sz w:val="28"/>
        </w:rPr>
        <w:t>Овощеводство защищ</w:t>
      </w:r>
      <w:r w:rsidR="007753C3" w:rsidRPr="00A9214C">
        <w:rPr>
          <w:sz w:val="28"/>
        </w:rPr>
        <w:t>е</w:t>
      </w:r>
      <w:r w:rsidRPr="00A9214C">
        <w:rPr>
          <w:sz w:val="28"/>
        </w:rPr>
        <w:t xml:space="preserve">нного грунта, развивающееся по интенсивным технологиям, требует повышения роли и ответственности агрономического персонала, наличия </w:t>
      </w:r>
      <w:r w:rsidR="001A4638" w:rsidRPr="00A9214C">
        <w:rPr>
          <w:sz w:val="28"/>
        </w:rPr>
        <w:t xml:space="preserve">у </w:t>
      </w:r>
      <w:r w:rsidRPr="00A9214C">
        <w:rPr>
          <w:sz w:val="28"/>
        </w:rPr>
        <w:t>специалистов знаний современных технологий.</w:t>
      </w:r>
    </w:p>
    <w:p w:rsidR="00826E09" w:rsidRPr="00A9214C" w:rsidRDefault="00826E09" w:rsidP="00826E09">
      <w:pPr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>Поэтому важно, чтобы в процессе обучения студенты освоили теоретические основы овощеводства защищ</w:t>
      </w:r>
      <w:r w:rsidR="007753C3" w:rsidRPr="00A9214C">
        <w:rPr>
          <w:sz w:val="28"/>
          <w:szCs w:val="28"/>
        </w:rPr>
        <w:t>е</w:t>
      </w:r>
      <w:r w:rsidRPr="00A9214C">
        <w:rPr>
          <w:sz w:val="28"/>
          <w:szCs w:val="28"/>
        </w:rPr>
        <w:t>нного грунта, современные технологии возделывания овощных культур в различных видах культивационных сооружений и приобрели практические навыки в области овощеводства защищ</w:t>
      </w:r>
      <w:r w:rsidR="007753C3" w:rsidRPr="00A9214C">
        <w:rPr>
          <w:sz w:val="28"/>
          <w:szCs w:val="28"/>
        </w:rPr>
        <w:t>е</w:t>
      </w:r>
      <w:r w:rsidRPr="00A9214C">
        <w:rPr>
          <w:sz w:val="28"/>
          <w:szCs w:val="28"/>
        </w:rPr>
        <w:t>нного грунта.</w:t>
      </w:r>
    </w:p>
    <w:p w:rsidR="0034280F" w:rsidRPr="00A9214C" w:rsidRDefault="0034280F" w:rsidP="00BC326D">
      <w:pPr>
        <w:pStyle w:val="a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214C">
        <w:rPr>
          <w:rFonts w:ascii="Times New Roman" w:hAnsi="Times New Roman"/>
          <w:sz w:val="28"/>
          <w:szCs w:val="28"/>
        </w:rPr>
        <w:t>Цель учебной дисциплины –</w:t>
      </w:r>
      <w:r w:rsidR="0039378D" w:rsidRPr="00A9214C">
        <w:rPr>
          <w:rFonts w:ascii="Times New Roman" w:hAnsi="Times New Roman"/>
          <w:sz w:val="28"/>
          <w:szCs w:val="28"/>
        </w:rPr>
        <w:t xml:space="preserve"> </w:t>
      </w:r>
      <w:r w:rsidRPr="00A9214C">
        <w:rPr>
          <w:rFonts w:ascii="Times New Roman" w:hAnsi="Times New Roman"/>
          <w:sz w:val="28"/>
          <w:szCs w:val="28"/>
        </w:rPr>
        <w:t>получение знаний, формирование умений, практических навыков и профессиональных компетенций по выращиванию овощных культур, грибов и рассады в различных видах защищ</w:t>
      </w:r>
      <w:r w:rsidR="007753C3" w:rsidRPr="00A9214C">
        <w:rPr>
          <w:rFonts w:ascii="Times New Roman" w:hAnsi="Times New Roman"/>
          <w:sz w:val="28"/>
          <w:szCs w:val="28"/>
        </w:rPr>
        <w:t>е</w:t>
      </w:r>
      <w:r w:rsidRPr="00A9214C">
        <w:rPr>
          <w:rFonts w:ascii="Times New Roman" w:hAnsi="Times New Roman"/>
          <w:sz w:val="28"/>
          <w:szCs w:val="28"/>
        </w:rPr>
        <w:t>нного грунта</w:t>
      </w:r>
      <w:r w:rsidR="00D73109">
        <w:rPr>
          <w:rFonts w:ascii="Times New Roman" w:hAnsi="Times New Roman"/>
          <w:sz w:val="28"/>
          <w:szCs w:val="28"/>
        </w:rPr>
        <w:t xml:space="preserve"> </w:t>
      </w:r>
      <w:r w:rsidRPr="00A9214C">
        <w:rPr>
          <w:rFonts w:ascii="Times New Roman" w:hAnsi="Times New Roman"/>
          <w:sz w:val="28"/>
          <w:szCs w:val="28"/>
        </w:rPr>
        <w:t>обучающимися по данной специальности.</w:t>
      </w:r>
    </w:p>
    <w:p w:rsidR="0034280F" w:rsidRPr="00A9214C" w:rsidRDefault="0034280F" w:rsidP="00BC326D">
      <w:pPr>
        <w:pStyle w:val="a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214C">
        <w:rPr>
          <w:rFonts w:ascii="Times New Roman" w:hAnsi="Times New Roman"/>
          <w:sz w:val="28"/>
          <w:szCs w:val="28"/>
        </w:rPr>
        <w:t xml:space="preserve">Задачами учебной </w:t>
      </w:r>
      <w:r w:rsidR="00397B25" w:rsidRPr="00A9214C">
        <w:rPr>
          <w:rFonts w:ascii="Times New Roman" w:hAnsi="Times New Roman"/>
          <w:sz w:val="28"/>
          <w:szCs w:val="28"/>
        </w:rPr>
        <w:t>дисциплины являю</w:t>
      </w:r>
      <w:r w:rsidRPr="00A9214C">
        <w:rPr>
          <w:rFonts w:ascii="Times New Roman" w:hAnsi="Times New Roman"/>
          <w:sz w:val="28"/>
          <w:szCs w:val="28"/>
        </w:rPr>
        <w:t>тся</w:t>
      </w:r>
      <w:r w:rsidR="00397B25" w:rsidRPr="00A9214C">
        <w:rPr>
          <w:rFonts w:ascii="Times New Roman" w:hAnsi="Times New Roman"/>
          <w:sz w:val="28"/>
          <w:szCs w:val="28"/>
        </w:rPr>
        <w:t xml:space="preserve">: изучение </w:t>
      </w:r>
      <w:r w:rsidRPr="00A9214C">
        <w:rPr>
          <w:rFonts w:ascii="Times New Roman" w:hAnsi="Times New Roman"/>
          <w:sz w:val="28"/>
          <w:szCs w:val="28"/>
        </w:rPr>
        <w:t>биологических основ овощеводства;</w:t>
      </w:r>
      <w:r w:rsidR="00397B25" w:rsidRPr="00A9214C">
        <w:rPr>
          <w:rFonts w:ascii="Times New Roman" w:hAnsi="Times New Roman"/>
          <w:sz w:val="28"/>
          <w:szCs w:val="28"/>
        </w:rPr>
        <w:t xml:space="preserve"> </w:t>
      </w:r>
      <w:r w:rsidR="007B7F7F" w:rsidRPr="00A9214C">
        <w:rPr>
          <w:rFonts w:ascii="Times New Roman" w:hAnsi="Times New Roman"/>
          <w:sz w:val="28"/>
          <w:szCs w:val="28"/>
        </w:rPr>
        <w:t xml:space="preserve">исследование </w:t>
      </w:r>
      <w:r w:rsidRPr="00A9214C">
        <w:rPr>
          <w:rFonts w:ascii="Times New Roman" w:hAnsi="Times New Roman"/>
          <w:sz w:val="28"/>
          <w:szCs w:val="28"/>
        </w:rPr>
        <w:t>рассадного метода выращивания овощей;</w:t>
      </w:r>
      <w:r w:rsidR="00397B25" w:rsidRPr="00A9214C">
        <w:rPr>
          <w:rFonts w:ascii="Times New Roman" w:hAnsi="Times New Roman"/>
          <w:sz w:val="28"/>
          <w:szCs w:val="28"/>
        </w:rPr>
        <w:t xml:space="preserve"> формирование знаний об </w:t>
      </w:r>
      <w:r w:rsidRPr="00A9214C">
        <w:rPr>
          <w:rFonts w:ascii="Times New Roman" w:hAnsi="Times New Roman"/>
          <w:sz w:val="28"/>
          <w:szCs w:val="28"/>
        </w:rPr>
        <w:t>инновационных технологи</w:t>
      </w:r>
      <w:r w:rsidR="00397B25" w:rsidRPr="00A9214C">
        <w:rPr>
          <w:rFonts w:ascii="Times New Roman" w:hAnsi="Times New Roman"/>
          <w:sz w:val="28"/>
          <w:szCs w:val="28"/>
        </w:rPr>
        <w:t>ях</w:t>
      </w:r>
      <w:r w:rsidRPr="00A9214C">
        <w:rPr>
          <w:rFonts w:ascii="Times New Roman" w:hAnsi="Times New Roman"/>
          <w:sz w:val="28"/>
          <w:szCs w:val="28"/>
        </w:rPr>
        <w:t xml:space="preserve"> производства овощных культур</w:t>
      </w:r>
      <w:r w:rsidR="00397B25" w:rsidRPr="00A9214C">
        <w:rPr>
          <w:rFonts w:ascii="Times New Roman" w:hAnsi="Times New Roman"/>
          <w:sz w:val="28"/>
          <w:szCs w:val="28"/>
        </w:rPr>
        <w:t xml:space="preserve"> </w:t>
      </w:r>
      <w:r w:rsidRPr="00A9214C">
        <w:rPr>
          <w:rFonts w:ascii="Times New Roman" w:hAnsi="Times New Roman"/>
          <w:sz w:val="28"/>
          <w:szCs w:val="28"/>
        </w:rPr>
        <w:t>в защищ</w:t>
      </w:r>
      <w:r w:rsidR="007753C3" w:rsidRPr="00A9214C">
        <w:rPr>
          <w:rFonts w:ascii="Times New Roman" w:hAnsi="Times New Roman"/>
          <w:sz w:val="28"/>
          <w:szCs w:val="28"/>
        </w:rPr>
        <w:t>е</w:t>
      </w:r>
      <w:r w:rsidRPr="00A9214C">
        <w:rPr>
          <w:rFonts w:ascii="Times New Roman" w:hAnsi="Times New Roman"/>
          <w:sz w:val="28"/>
          <w:szCs w:val="28"/>
        </w:rPr>
        <w:t>нном грунте.</w:t>
      </w:r>
    </w:p>
    <w:p w:rsidR="0034280F" w:rsidRPr="00A9214C" w:rsidRDefault="0034280F" w:rsidP="00BC326D">
      <w:pPr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</w:rPr>
        <w:t xml:space="preserve">Специалисты данного профиля должны уметь производить выбор </w:t>
      </w:r>
      <w:r w:rsidR="00BC326D" w:rsidRPr="00A9214C">
        <w:rPr>
          <w:sz w:val="28"/>
        </w:rPr>
        <w:t>типа</w:t>
      </w:r>
      <w:r w:rsidR="00D73109">
        <w:rPr>
          <w:sz w:val="28"/>
        </w:rPr>
        <w:t xml:space="preserve"> </w:t>
      </w:r>
      <w:r w:rsidRPr="00A9214C">
        <w:rPr>
          <w:sz w:val="28"/>
        </w:rPr>
        <w:t xml:space="preserve">культивационных сооружений, знать биологические и агротехнические особенности овощных культур, грибов, </w:t>
      </w:r>
      <w:r w:rsidR="00BC326D" w:rsidRPr="00A9214C">
        <w:rPr>
          <w:sz w:val="28"/>
        </w:rPr>
        <w:t>элементы инновационных технологий</w:t>
      </w:r>
      <w:r w:rsidR="00F24311" w:rsidRPr="00A9214C">
        <w:rPr>
          <w:sz w:val="28"/>
        </w:rPr>
        <w:t>,</w:t>
      </w:r>
      <w:r w:rsidR="00D73109">
        <w:rPr>
          <w:sz w:val="28"/>
        </w:rPr>
        <w:t xml:space="preserve"> </w:t>
      </w:r>
      <w:r w:rsidRPr="00A9214C">
        <w:rPr>
          <w:sz w:val="28"/>
        </w:rPr>
        <w:t>уметь организовывать их высокоэффективное производство в защищ</w:t>
      </w:r>
      <w:r w:rsidR="007753C3" w:rsidRPr="00A9214C">
        <w:rPr>
          <w:sz w:val="28"/>
        </w:rPr>
        <w:t>е</w:t>
      </w:r>
      <w:r w:rsidRPr="00A9214C">
        <w:rPr>
          <w:sz w:val="28"/>
        </w:rPr>
        <w:t>нном грунте</w:t>
      </w:r>
      <w:r w:rsidR="00D73109">
        <w:rPr>
          <w:sz w:val="28"/>
        </w:rPr>
        <w:t xml:space="preserve"> </w:t>
      </w:r>
      <w:r w:rsidRPr="00A9214C">
        <w:rPr>
          <w:sz w:val="28"/>
          <w:szCs w:val="28"/>
        </w:rPr>
        <w:t>с уч</w:t>
      </w:r>
      <w:r w:rsidR="007753C3" w:rsidRPr="00A9214C">
        <w:rPr>
          <w:sz w:val="28"/>
          <w:szCs w:val="28"/>
        </w:rPr>
        <w:t>е</w:t>
      </w:r>
      <w:r w:rsidRPr="00A9214C">
        <w:rPr>
          <w:sz w:val="28"/>
          <w:szCs w:val="28"/>
        </w:rPr>
        <w:t xml:space="preserve">том всех достижений химии, биологии, </w:t>
      </w:r>
      <w:r w:rsidR="00F24311" w:rsidRPr="00A9214C">
        <w:rPr>
          <w:sz w:val="28"/>
          <w:szCs w:val="28"/>
        </w:rPr>
        <w:t xml:space="preserve">способы </w:t>
      </w:r>
      <w:r w:rsidRPr="00A9214C">
        <w:rPr>
          <w:sz w:val="28"/>
          <w:szCs w:val="28"/>
        </w:rPr>
        <w:t>снижения энергетических, трудовых затрат, себестоимости овощной продук</w:t>
      </w:r>
      <w:r w:rsidR="007753C3" w:rsidRPr="00A9214C">
        <w:rPr>
          <w:sz w:val="28"/>
          <w:szCs w:val="28"/>
        </w:rPr>
        <w:t>ции</w:t>
      </w:r>
      <w:r w:rsidRPr="00A9214C">
        <w:rPr>
          <w:sz w:val="28"/>
          <w:szCs w:val="28"/>
        </w:rPr>
        <w:t xml:space="preserve"> и ускорения окупаемости капиталовложений</w:t>
      </w:r>
      <w:r w:rsidRPr="00A9214C">
        <w:rPr>
          <w:sz w:val="28"/>
        </w:rPr>
        <w:t xml:space="preserve">, разрабатывать культурообороты, использовать современные средства вычислительной техники, знать </w:t>
      </w:r>
      <w:r w:rsidR="00F24311" w:rsidRPr="00A9214C">
        <w:rPr>
          <w:sz w:val="28"/>
        </w:rPr>
        <w:t>методы</w:t>
      </w:r>
      <w:r w:rsidR="00245A5B" w:rsidRPr="00A9214C">
        <w:rPr>
          <w:sz w:val="28"/>
        </w:rPr>
        <w:t xml:space="preserve"> </w:t>
      </w:r>
      <w:r w:rsidRPr="00A9214C">
        <w:rPr>
          <w:sz w:val="28"/>
          <w:szCs w:val="28"/>
        </w:rPr>
        <w:t xml:space="preserve">повышения </w:t>
      </w:r>
      <w:r w:rsidR="00F24311" w:rsidRPr="00A9214C">
        <w:rPr>
          <w:sz w:val="28"/>
          <w:szCs w:val="28"/>
        </w:rPr>
        <w:t>продуктивности новых сортов и гибридов овощных культур</w:t>
      </w:r>
      <w:r w:rsidRPr="00A9214C">
        <w:rPr>
          <w:sz w:val="28"/>
          <w:szCs w:val="28"/>
        </w:rPr>
        <w:t>.</w:t>
      </w:r>
    </w:p>
    <w:p w:rsidR="0034280F" w:rsidRPr="00A9214C" w:rsidRDefault="0034280F" w:rsidP="0034280F">
      <w:pPr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>Учебная дисциплина относится к государственному компоненту модуля «Овощеводство», изучаемых студентами</w:t>
      </w:r>
      <w:r w:rsidR="007B7F7F" w:rsidRPr="00A9214C">
        <w:rPr>
          <w:sz w:val="28"/>
          <w:szCs w:val="28"/>
        </w:rPr>
        <w:t>, обучающимися по</w:t>
      </w:r>
      <w:r w:rsidRPr="00A9214C">
        <w:rPr>
          <w:sz w:val="28"/>
          <w:szCs w:val="28"/>
        </w:rPr>
        <w:t xml:space="preserve"> специальности 1-74 02 04</w:t>
      </w:r>
      <w:r w:rsidRPr="00A9214C">
        <w:rPr>
          <w:b/>
          <w:sz w:val="28"/>
          <w:szCs w:val="28"/>
        </w:rPr>
        <w:t xml:space="preserve"> «</w:t>
      </w:r>
      <w:r w:rsidRPr="00A9214C">
        <w:rPr>
          <w:sz w:val="28"/>
          <w:szCs w:val="28"/>
        </w:rPr>
        <w:t>Плодоовощеводство».</w:t>
      </w:r>
    </w:p>
    <w:p w:rsidR="0034280F" w:rsidRPr="00A9214C" w:rsidRDefault="0034280F" w:rsidP="0039378D">
      <w:pPr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>Учебная дисциплина «Овощеводство защищ</w:t>
      </w:r>
      <w:r w:rsidR="007753C3" w:rsidRPr="00A9214C">
        <w:rPr>
          <w:sz w:val="28"/>
          <w:szCs w:val="28"/>
        </w:rPr>
        <w:t>е</w:t>
      </w:r>
      <w:r w:rsidRPr="00A9214C">
        <w:rPr>
          <w:sz w:val="28"/>
          <w:szCs w:val="28"/>
        </w:rPr>
        <w:t xml:space="preserve">нного грунта» тесно связана с учебными дисциплинами агрономического профиля. </w:t>
      </w:r>
    </w:p>
    <w:p w:rsidR="0034280F" w:rsidRPr="00A9214C" w:rsidRDefault="0034280F" w:rsidP="0039378D">
      <w:pPr>
        <w:spacing w:line="240" w:lineRule="auto"/>
        <w:ind w:firstLine="567"/>
        <w:rPr>
          <w:color w:val="000000"/>
          <w:sz w:val="28"/>
          <w:szCs w:val="24"/>
        </w:rPr>
      </w:pPr>
      <w:r w:rsidRPr="00A9214C">
        <w:rPr>
          <w:sz w:val="28"/>
          <w:szCs w:val="28"/>
        </w:rPr>
        <w:t>Освоение учебной дисциплины базируется на компетенциях, приобрет</w:t>
      </w:r>
      <w:r w:rsidR="007753C3" w:rsidRPr="00A9214C">
        <w:rPr>
          <w:sz w:val="28"/>
          <w:szCs w:val="28"/>
        </w:rPr>
        <w:t>е</w:t>
      </w:r>
      <w:r w:rsidRPr="00A9214C">
        <w:rPr>
          <w:sz w:val="28"/>
          <w:szCs w:val="28"/>
        </w:rPr>
        <w:t>нных ранее студентами при изучении естественнонаучных, общепрофессиональных и специальных дисциплин</w:t>
      </w:r>
      <w:r w:rsidRPr="00A9214C">
        <w:rPr>
          <w:color w:val="000000"/>
          <w:sz w:val="24"/>
          <w:szCs w:val="24"/>
        </w:rPr>
        <w:t>: «</w:t>
      </w:r>
      <w:r w:rsidRPr="00A9214C">
        <w:rPr>
          <w:color w:val="000000"/>
          <w:sz w:val="28"/>
          <w:szCs w:val="24"/>
        </w:rPr>
        <w:t>Химия», «Ботаника», «Физиология и биохимия растений», «Овощеводство», «Почвоведение», «Агрохимия», «Фитопатология».</w:t>
      </w:r>
    </w:p>
    <w:p w:rsidR="00E31A16" w:rsidRDefault="00E31A16" w:rsidP="0039378D">
      <w:pPr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>В свою очередь</w:t>
      </w:r>
      <w:r w:rsidR="007753C3" w:rsidRPr="00A9214C">
        <w:rPr>
          <w:sz w:val="28"/>
          <w:szCs w:val="28"/>
        </w:rPr>
        <w:t>,</w:t>
      </w:r>
      <w:r w:rsidRPr="00A9214C">
        <w:rPr>
          <w:sz w:val="28"/>
          <w:szCs w:val="28"/>
        </w:rPr>
        <w:t xml:space="preserve"> знания и навыки, полученные при освоении учебной дисциплины, используются при изучении учебной дисциплины «Организация сельскохозяйственного производства</w:t>
      </w:r>
      <w:r w:rsidR="007753C3" w:rsidRPr="00A9214C">
        <w:rPr>
          <w:sz w:val="28"/>
          <w:szCs w:val="28"/>
        </w:rPr>
        <w:t>»</w:t>
      </w:r>
      <w:r w:rsidRPr="00A9214C">
        <w:rPr>
          <w:sz w:val="28"/>
          <w:szCs w:val="28"/>
        </w:rPr>
        <w:t>.</w:t>
      </w:r>
    </w:p>
    <w:p w:rsidR="00FB60C0" w:rsidRDefault="00FB60C0" w:rsidP="0039378D">
      <w:pPr>
        <w:spacing w:line="240" w:lineRule="auto"/>
        <w:ind w:firstLine="567"/>
        <w:rPr>
          <w:sz w:val="28"/>
          <w:szCs w:val="28"/>
        </w:rPr>
      </w:pPr>
      <w:r w:rsidRPr="00FB60C0">
        <w:rPr>
          <w:sz w:val="28"/>
          <w:szCs w:val="28"/>
        </w:rPr>
        <w:t>В результате изучения учебной дисциплины студент должен</w:t>
      </w:r>
      <w:r>
        <w:rPr>
          <w:sz w:val="28"/>
          <w:szCs w:val="28"/>
        </w:rPr>
        <w:t>: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eastAsia="en-US"/>
        </w:rPr>
      </w:pPr>
      <w:r w:rsidRPr="00FB60C0">
        <w:rPr>
          <w:rFonts w:eastAsia="Calibri"/>
          <w:b/>
          <w:snapToGrid/>
          <w:sz w:val="28"/>
          <w:szCs w:val="22"/>
          <w:lang w:val="be-BY" w:eastAsia="en-US"/>
        </w:rPr>
        <w:t>знать: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 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eastAsia="en-US"/>
        </w:rPr>
      </w:pPr>
      <w:r w:rsidRPr="00FB60C0">
        <w:rPr>
          <w:rFonts w:eastAsia="Calibri"/>
          <w:snapToGrid/>
          <w:sz w:val="28"/>
          <w:szCs w:val="22"/>
          <w:lang w:eastAsia="en-US"/>
        </w:rPr>
        <w:t xml:space="preserve">–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>современное состояние овощеводства защищённого грунта</w:t>
      </w:r>
      <w:r w:rsidRPr="00FB60C0">
        <w:rPr>
          <w:rFonts w:eastAsia="Calibri"/>
          <w:snapToGrid/>
          <w:sz w:val="28"/>
          <w:szCs w:val="22"/>
          <w:lang w:eastAsia="en-US"/>
        </w:rPr>
        <w:t>;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 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eastAsia="en-US"/>
        </w:rPr>
      </w:pPr>
      <w:r w:rsidRPr="00FB60C0">
        <w:rPr>
          <w:rFonts w:eastAsia="Calibri"/>
          <w:snapToGrid/>
          <w:sz w:val="28"/>
          <w:szCs w:val="22"/>
          <w:lang w:eastAsia="en-US"/>
        </w:rPr>
        <w:t xml:space="preserve">–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>виды, конструкционные особенности культивационных сооружений</w:t>
      </w:r>
      <w:r w:rsidRPr="00FB60C0">
        <w:rPr>
          <w:rFonts w:eastAsia="Calibri"/>
          <w:snapToGrid/>
          <w:sz w:val="28"/>
          <w:szCs w:val="22"/>
          <w:lang w:eastAsia="en-US"/>
        </w:rPr>
        <w:t>, технологическое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 оборудование и приборы для защищённого грунта; 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val="be-BY" w:eastAsia="en-US"/>
        </w:rPr>
      </w:pPr>
      <w:r w:rsidRPr="00FB60C0">
        <w:rPr>
          <w:rFonts w:eastAsia="Calibri"/>
          <w:snapToGrid/>
          <w:sz w:val="28"/>
          <w:szCs w:val="22"/>
          <w:lang w:eastAsia="en-US"/>
        </w:rPr>
        <w:t xml:space="preserve">–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морфологические и биологические особенности </w:t>
      </w:r>
      <w:r w:rsidRPr="00FB60C0">
        <w:rPr>
          <w:rFonts w:eastAsia="Calibri"/>
          <w:snapToGrid/>
          <w:sz w:val="28"/>
          <w:lang w:val="be-BY" w:eastAsia="en-US"/>
        </w:rPr>
        <w:t xml:space="preserve">овощных культур и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>агротехнические приемы возделывания;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eastAsia="en-US"/>
        </w:rPr>
      </w:pPr>
      <w:r w:rsidRPr="00FB60C0">
        <w:rPr>
          <w:rFonts w:eastAsia="Calibri"/>
          <w:snapToGrid/>
          <w:sz w:val="28"/>
          <w:szCs w:val="22"/>
          <w:lang w:eastAsia="en-US"/>
        </w:rPr>
        <w:t xml:space="preserve">– требования,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>предъявляемые к сортам в современном овощеводстве защищенного грунта;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eastAsia="en-US"/>
        </w:rPr>
      </w:pPr>
      <w:r w:rsidRPr="00FB60C0">
        <w:rPr>
          <w:rFonts w:eastAsia="Calibri"/>
          <w:snapToGrid/>
          <w:sz w:val="28"/>
          <w:szCs w:val="22"/>
          <w:lang w:eastAsia="en-US"/>
        </w:rPr>
        <w:t xml:space="preserve">–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>организацию и сроки уборки урожая, способы переработки и ис-пользовани</w:t>
      </w:r>
      <w:r w:rsidRPr="00FB60C0">
        <w:rPr>
          <w:rFonts w:eastAsia="Calibri"/>
          <w:snapToGrid/>
          <w:sz w:val="28"/>
          <w:szCs w:val="22"/>
          <w:lang w:eastAsia="en-US"/>
        </w:rPr>
        <w:t>я;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eastAsia="en-US"/>
        </w:rPr>
      </w:pPr>
      <w:r w:rsidRPr="00FB60C0">
        <w:rPr>
          <w:rFonts w:eastAsia="Calibri"/>
          <w:b/>
          <w:snapToGrid/>
          <w:sz w:val="28"/>
          <w:szCs w:val="22"/>
          <w:lang w:val="be-BY" w:eastAsia="en-US"/>
        </w:rPr>
        <w:t>уметь:</w:t>
      </w:r>
    </w:p>
    <w:p w:rsidR="00FB60C0" w:rsidRPr="00FB60C0" w:rsidRDefault="00FB60C0" w:rsidP="00FB60C0">
      <w:pPr>
        <w:widowControl/>
        <w:snapToGrid w:val="0"/>
        <w:spacing w:line="240" w:lineRule="auto"/>
        <w:ind w:firstLine="567"/>
        <w:rPr>
          <w:b/>
          <w:bCs/>
          <w:snapToGrid/>
          <w:sz w:val="28"/>
        </w:rPr>
      </w:pPr>
      <w:r w:rsidRPr="00FB60C0">
        <w:rPr>
          <w:snapToGrid/>
          <w:sz w:val="28"/>
        </w:rPr>
        <w:t>– ставить и решать задачи, связанные с производством овощей в защищенном грунте;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eastAsia="en-US"/>
        </w:rPr>
      </w:pPr>
      <w:r w:rsidRPr="00FB60C0">
        <w:rPr>
          <w:rFonts w:eastAsia="Calibri"/>
          <w:snapToGrid/>
          <w:sz w:val="28"/>
          <w:szCs w:val="22"/>
          <w:lang w:eastAsia="en-US"/>
        </w:rPr>
        <w:t>–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 подготавливать культивационные сооружения для выращивания овощных культур;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eastAsia="en-US"/>
        </w:rPr>
      </w:pPr>
      <w:r w:rsidRPr="00FB60C0">
        <w:rPr>
          <w:rFonts w:eastAsia="Calibri"/>
          <w:snapToGrid/>
          <w:sz w:val="28"/>
          <w:szCs w:val="22"/>
          <w:lang w:eastAsia="en-US"/>
        </w:rPr>
        <w:t xml:space="preserve">–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>оптимизировать параметры микроклимата в соответствии с биологией выращиваемой культур</w:t>
      </w:r>
      <w:r w:rsidRPr="00FB60C0">
        <w:rPr>
          <w:rFonts w:eastAsia="Calibri"/>
          <w:snapToGrid/>
          <w:sz w:val="28"/>
          <w:szCs w:val="22"/>
          <w:lang w:eastAsia="en-US"/>
        </w:rPr>
        <w:t>ы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>;</w:t>
      </w:r>
    </w:p>
    <w:p w:rsidR="00FB60C0" w:rsidRPr="00FB60C0" w:rsidRDefault="00FB60C0" w:rsidP="00FB60C0">
      <w:pPr>
        <w:widowControl/>
        <w:snapToGrid w:val="0"/>
        <w:spacing w:line="240" w:lineRule="auto"/>
        <w:ind w:firstLine="567"/>
        <w:rPr>
          <w:snapToGrid/>
          <w:sz w:val="28"/>
        </w:rPr>
      </w:pPr>
      <w:r w:rsidRPr="00FB60C0">
        <w:rPr>
          <w:snapToGrid/>
          <w:sz w:val="28"/>
        </w:rPr>
        <w:t>– разрабатывать и внедрять современные технологии, улучшающие качество продукции;</w:t>
      </w:r>
    </w:p>
    <w:p w:rsidR="00FB60C0" w:rsidRPr="00FB60C0" w:rsidRDefault="00FB60C0" w:rsidP="00FB60C0">
      <w:pPr>
        <w:widowControl/>
        <w:snapToGrid w:val="0"/>
        <w:spacing w:line="240" w:lineRule="auto"/>
        <w:ind w:firstLine="567"/>
        <w:rPr>
          <w:b/>
          <w:bCs/>
          <w:snapToGrid/>
          <w:sz w:val="28"/>
        </w:rPr>
      </w:pPr>
      <w:r w:rsidRPr="00FB60C0">
        <w:rPr>
          <w:snapToGrid/>
          <w:sz w:val="28"/>
        </w:rPr>
        <w:t>– диагностировать содержание элементов минерального питания и,</w:t>
      </w:r>
      <w:r w:rsidRPr="00FB60C0">
        <w:rPr>
          <w:snapToGrid/>
        </w:rPr>
        <w:t xml:space="preserve"> </w:t>
      </w:r>
      <w:r w:rsidRPr="00FB60C0">
        <w:rPr>
          <w:snapToGrid/>
          <w:sz w:val="28"/>
        </w:rPr>
        <w:t>выявлять вредные объекты на культурах защищённого грунта;</w:t>
      </w:r>
    </w:p>
    <w:p w:rsidR="00FB60C0" w:rsidRPr="00FB60C0" w:rsidRDefault="00FB60C0" w:rsidP="00FB60C0">
      <w:pPr>
        <w:widowControl/>
        <w:snapToGrid w:val="0"/>
        <w:spacing w:line="240" w:lineRule="auto"/>
        <w:rPr>
          <w:b/>
          <w:bCs/>
          <w:snapToGrid/>
          <w:sz w:val="28"/>
        </w:rPr>
      </w:pPr>
      <w:r w:rsidRPr="00FB60C0">
        <w:rPr>
          <w:snapToGrid/>
          <w:sz w:val="28"/>
        </w:rPr>
        <w:t>– давать производственно-технологическую оценку новым сортам и приемам их возделывания;</w:t>
      </w:r>
    </w:p>
    <w:p w:rsidR="00FB60C0" w:rsidRPr="00FB60C0" w:rsidRDefault="00FB60C0" w:rsidP="001010DF">
      <w:pPr>
        <w:widowControl/>
        <w:numPr>
          <w:ilvl w:val="0"/>
          <w:numId w:val="24"/>
        </w:numPr>
        <w:snapToGrid w:val="0"/>
        <w:spacing w:line="240" w:lineRule="auto"/>
        <w:ind w:firstLine="567"/>
        <w:jc w:val="left"/>
        <w:rPr>
          <w:b/>
          <w:bCs/>
          <w:snapToGrid/>
          <w:sz w:val="28"/>
        </w:rPr>
      </w:pPr>
      <w:r w:rsidRPr="00FB60C0">
        <w:rPr>
          <w:snapToGrid/>
          <w:sz w:val="28"/>
        </w:rPr>
        <w:t>контролировать качество выполняемых работ;</w:t>
      </w:r>
    </w:p>
    <w:p w:rsidR="00FB60C0" w:rsidRDefault="00FB60C0" w:rsidP="00FB60C0">
      <w:pPr>
        <w:widowControl/>
        <w:numPr>
          <w:ilvl w:val="0"/>
          <w:numId w:val="24"/>
        </w:numPr>
        <w:snapToGrid w:val="0"/>
        <w:spacing w:line="240" w:lineRule="auto"/>
        <w:ind w:firstLine="567"/>
        <w:jc w:val="left"/>
        <w:rPr>
          <w:b/>
          <w:bCs/>
          <w:snapToGrid/>
          <w:sz w:val="28"/>
        </w:rPr>
      </w:pPr>
      <w:r w:rsidRPr="00FB60C0">
        <w:rPr>
          <w:snapToGrid/>
          <w:sz w:val="28"/>
        </w:rPr>
        <w:t>разрабатывать и вести необходимую техническую документацию;</w:t>
      </w:r>
    </w:p>
    <w:p w:rsidR="00FB60C0" w:rsidRPr="00FB60C0" w:rsidRDefault="00FB60C0" w:rsidP="00FB60C0">
      <w:pPr>
        <w:widowControl/>
        <w:snapToGrid w:val="0"/>
        <w:spacing w:line="240" w:lineRule="auto"/>
        <w:ind w:left="567" w:firstLine="0"/>
        <w:jc w:val="left"/>
        <w:rPr>
          <w:b/>
          <w:bCs/>
          <w:snapToGrid/>
          <w:sz w:val="28"/>
        </w:rPr>
      </w:pPr>
      <w:r w:rsidRPr="00FB60C0">
        <w:rPr>
          <w:rFonts w:eastAsia="Calibri"/>
          <w:b/>
          <w:snapToGrid/>
          <w:sz w:val="28"/>
          <w:szCs w:val="22"/>
          <w:lang w:val="be-BY" w:eastAsia="en-US"/>
        </w:rPr>
        <w:t>владеть: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 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snapToGrid/>
          <w:color w:val="000000"/>
          <w:sz w:val="28"/>
          <w:lang w:eastAsia="en-US"/>
        </w:rPr>
      </w:pPr>
      <w:r w:rsidRPr="00FB60C0">
        <w:rPr>
          <w:rFonts w:eastAsia="Calibri"/>
          <w:snapToGrid/>
          <w:color w:val="000000"/>
          <w:sz w:val="28"/>
          <w:szCs w:val="22"/>
          <w:lang w:val="be-BY" w:eastAsia="en-US"/>
        </w:rPr>
        <w:t>– навыками использования технических устройств, управления информацией и работы с компьютером</w:t>
      </w:r>
      <w:r w:rsidRPr="00FB60C0">
        <w:rPr>
          <w:rFonts w:eastAsia="Calibri"/>
          <w:snapToGrid/>
          <w:color w:val="000000"/>
          <w:sz w:val="28"/>
          <w:szCs w:val="22"/>
          <w:lang w:eastAsia="en-US"/>
        </w:rPr>
        <w:t>,</w:t>
      </w:r>
      <w:r w:rsidRPr="00FB60C0">
        <w:rPr>
          <w:snapToGrid/>
          <w:color w:val="000000"/>
          <w:sz w:val="28"/>
          <w:lang w:val="be-BY" w:eastAsia="en-US"/>
        </w:rPr>
        <w:t xml:space="preserve"> системным и сравнительным анализом;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sz w:val="28"/>
          <w:szCs w:val="22"/>
          <w:lang w:eastAsia="en-US"/>
        </w:rPr>
      </w:pPr>
      <w:r w:rsidRPr="00FB60C0">
        <w:rPr>
          <w:rFonts w:eastAsia="Calibri"/>
          <w:snapToGrid/>
          <w:sz w:val="28"/>
          <w:szCs w:val="22"/>
          <w:lang w:eastAsia="en-US"/>
        </w:rPr>
        <w:t xml:space="preserve"> –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навыками использования в практической деятельности современных достижений и передовых технологий; </w:t>
      </w:r>
    </w:p>
    <w:p w:rsidR="00FB60C0" w:rsidRPr="00FB60C0" w:rsidRDefault="00FB60C0" w:rsidP="00FB60C0">
      <w:pPr>
        <w:widowControl/>
        <w:spacing w:line="240" w:lineRule="auto"/>
        <w:ind w:firstLine="567"/>
        <w:jc w:val="left"/>
        <w:rPr>
          <w:rFonts w:eastAsia="Calibri"/>
          <w:snapToGrid/>
          <w:color w:val="000000"/>
          <w:sz w:val="28"/>
          <w:szCs w:val="22"/>
          <w:lang w:val="be-BY" w:eastAsia="en-US"/>
        </w:rPr>
      </w:pPr>
      <w:r w:rsidRPr="00FB60C0">
        <w:rPr>
          <w:rFonts w:eastAsia="Calibri"/>
          <w:snapToGrid/>
          <w:color w:val="000000"/>
          <w:sz w:val="28"/>
          <w:szCs w:val="22"/>
          <w:lang w:val="be-BY" w:eastAsia="en-US"/>
        </w:rPr>
        <w:t>– навыками определения карантинных объектов и проведения борьбы с этими объектами;</w:t>
      </w:r>
    </w:p>
    <w:p w:rsidR="00FB60C0" w:rsidRPr="00FB60C0" w:rsidRDefault="00FB60C0" w:rsidP="00FB60C0">
      <w:pPr>
        <w:widowControl/>
        <w:spacing w:line="240" w:lineRule="auto"/>
        <w:ind w:firstLine="567"/>
        <w:rPr>
          <w:rFonts w:eastAsia="Calibri"/>
          <w:snapToGrid/>
          <w:color w:val="000000"/>
          <w:sz w:val="28"/>
          <w:szCs w:val="22"/>
          <w:lang w:val="be-BY" w:eastAsia="en-US"/>
        </w:rPr>
      </w:pPr>
      <w:r w:rsidRPr="00FB60C0">
        <w:rPr>
          <w:rFonts w:eastAsia="Calibri"/>
          <w:snapToGrid/>
          <w:color w:val="000000"/>
          <w:sz w:val="28"/>
          <w:szCs w:val="22"/>
          <w:lang w:val="be-BY" w:eastAsia="en-US"/>
        </w:rPr>
        <w:t>– прогрессивными энерго</w:t>
      </w:r>
      <w:r w:rsidRPr="00FB60C0">
        <w:rPr>
          <w:rFonts w:eastAsia="Calibri"/>
          <w:snapToGrid/>
          <w:color w:val="000000"/>
          <w:sz w:val="28"/>
          <w:szCs w:val="22"/>
          <w:lang w:eastAsia="en-US"/>
        </w:rPr>
        <w:t>-</w:t>
      </w:r>
      <w:r w:rsidRPr="00FB60C0">
        <w:rPr>
          <w:rFonts w:eastAsia="Calibri"/>
          <w:snapToGrid/>
          <w:color w:val="000000"/>
          <w:sz w:val="28"/>
          <w:szCs w:val="22"/>
          <w:lang w:val="be-BY" w:eastAsia="en-US"/>
        </w:rPr>
        <w:t xml:space="preserve"> и ресурсосберегающими технологиями ведения сельскохозяйственного производства;</w:t>
      </w:r>
    </w:p>
    <w:p w:rsidR="00FB60C0" w:rsidRPr="00A9214C" w:rsidRDefault="00FB60C0" w:rsidP="00FB60C0">
      <w:pPr>
        <w:spacing w:line="240" w:lineRule="auto"/>
        <w:ind w:firstLine="567"/>
        <w:rPr>
          <w:sz w:val="28"/>
          <w:szCs w:val="28"/>
        </w:rPr>
      </w:pPr>
      <w:r w:rsidRPr="00FB60C0">
        <w:rPr>
          <w:rFonts w:eastAsia="Calibri"/>
          <w:snapToGrid/>
          <w:sz w:val="28"/>
          <w:szCs w:val="22"/>
          <w:lang w:eastAsia="en-US"/>
        </w:rPr>
        <w:t xml:space="preserve">–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навыками современного подхода к совершенствованию </w:t>
      </w:r>
      <w:r w:rsidRPr="00FB60C0">
        <w:rPr>
          <w:rFonts w:eastAsia="Calibri"/>
          <w:snapToGrid/>
          <w:sz w:val="28"/>
          <w:szCs w:val="22"/>
          <w:lang w:eastAsia="en-US"/>
        </w:rPr>
        <w:t xml:space="preserve">инновационных 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технологий выращивания </w:t>
      </w:r>
      <w:r w:rsidRPr="00FB60C0">
        <w:rPr>
          <w:rFonts w:eastAsia="Calibri"/>
          <w:snapToGrid/>
          <w:sz w:val="28"/>
          <w:szCs w:val="22"/>
          <w:lang w:eastAsia="en-US"/>
        </w:rPr>
        <w:t>овощных</w:t>
      </w:r>
      <w:r w:rsidRPr="00FB60C0">
        <w:rPr>
          <w:rFonts w:eastAsia="Calibri"/>
          <w:snapToGrid/>
          <w:sz w:val="28"/>
          <w:szCs w:val="22"/>
          <w:lang w:val="be-BY" w:eastAsia="en-US"/>
        </w:rPr>
        <w:t xml:space="preserve"> и зеленных культур защищённого грунта</w:t>
      </w:r>
      <w:r w:rsidRPr="00FB60C0">
        <w:rPr>
          <w:rFonts w:eastAsia="Calibri"/>
          <w:snapToGrid/>
          <w:sz w:val="28"/>
          <w:szCs w:val="22"/>
          <w:lang w:eastAsia="en-US"/>
        </w:rPr>
        <w:t>.</w:t>
      </w:r>
    </w:p>
    <w:p w:rsidR="0034280F" w:rsidRPr="00A9214C" w:rsidRDefault="0034280F" w:rsidP="0039378D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>В результате изучения учебной дисциплины студент должен закрепить и развить следующую базовую профессиональную компетенцию:</w:t>
      </w:r>
    </w:p>
    <w:p w:rsidR="0034280F" w:rsidRPr="00A9214C" w:rsidRDefault="0034280F" w:rsidP="0039378D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>БПК-13</w:t>
      </w:r>
      <w:r w:rsidR="00D2581D" w:rsidRPr="00A9214C">
        <w:rPr>
          <w:sz w:val="28"/>
          <w:szCs w:val="24"/>
        </w:rPr>
        <w:t>:б</w:t>
      </w:r>
      <w:r w:rsidRPr="00A9214C">
        <w:rPr>
          <w:sz w:val="28"/>
          <w:szCs w:val="24"/>
        </w:rPr>
        <w:t>ыть способным использовать знания об овощных растениях открытого и защищенного грунта, об особенностях их роста и развития, о современных приемах и технологиях получения овощной продукции лучшего качества при наименьших затратах труда и средств.</w:t>
      </w:r>
    </w:p>
    <w:p w:rsidR="0034280F" w:rsidRPr="00A9214C" w:rsidRDefault="0034280F" w:rsidP="0039378D">
      <w:pPr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>При изучении учебной дисциплины следует уделить внимание рациональному использованию площади защищ</w:t>
      </w:r>
      <w:r w:rsidR="007753C3" w:rsidRPr="00A9214C">
        <w:rPr>
          <w:sz w:val="28"/>
          <w:szCs w:val="28"/>
        </w:rPr>
        <w:t>е</w:t>
      </w:r>
      <w:r w:rsidRPr="00A9214C">
        <w:rPr>
          <w:sz w:val="28"/>
          <w:szCs w:val="28"/>
        </w:rPr>
        <w:t>нного грунта, подбору овощных культур с уч</w:t>
      </w:r>
      <w:r w:rsidR="007753C3" w:rsidRPr="00A9214C">
        <w:rPr>
          <w:sz w:val="28"/>
          <w:szCs w:val="28"/>
        </w:rPr>
        <w:t>е</w:t>
      </w:r>
      <w:r w:rsidRPr="00A9214C">
        <w:rPr>
          <w:sz w:val="28"/>
          <w:szCs w:val="28"/>
        </w:rPr>
        <w:t>том их сортовых особенностей, современным технологиям возделывания культур, подбору субстрата, получению качественной рассады, контрол</w:t>
      </w:r>
      <w:r w:rsidR="00F24311" w:rsidRPr="00A9214C">
        <w:rPr>
          <w:sz w:val="28"/>
          <w:szCs w:val="28"/>
        </w:rPr>
        <w:t>ю</w:t>
      </w:r>
      <w:r w:rsidRPr="00A9214C">
        <w:rPr>
          <w:sz w:val="28"/>
          <w:szCs w:val="28"/>
        </w:rPr>
        <w:t xml:space="preserve"> за технологическими параметрами, оптимизации минерального питания, корректировке питательных растворов, вопросам техники безопасности и охраны окружающей среды. </w:t>
      </w:r>
    </w:p>
    <w:p w:rsidR="0034280F" w:rsidRPr="00A9214C" w:rsidRDefault="0034280F" w:rsidP="0039378D">
      <w:pPr>
        <w:spacing w:line="240" w:lineRule="auto"/>
        <w:ind w:firstLine="567"/>
        <w:rPr>
          <w:sz w:val="28"/>
          <w:szCs w:val="28"/>
        </w:rPr>
      </w:pPr>
      <w:r w:rsidRPr="00A9214C">
        <w:rPr>
          <w:sz w:val="28"/>
          <w:szCs w:val="28"/>
        </w:rPr>
        <w:t xml:space="preserve">Общее количество часов, отводимое на изучение учебной дисциплины в соответствии с типовым учебным планом </w:t>
      </w:r>
      <w:r w:rsidR="000C76E8" w:rsidRPr="00A9214C">
        <w:rPr>
          <w:sz w:val="28"/>
          <w:szCs w:val="28"/>
        </w:rPr>
        <w:t xml:space="preserve">по </w:t>
      </w:r>
      <w:r w:rsidRPr="00A9214C">
        <w:rPr>
          <w:sz w:val="28"/>
          <w:szCs w:val="28"/>
        </w:rPr>
        <w:t xml:space="preserve">специальности </w:t>
      </w:r>
      <w:r w:rsidR="00245A5B" w:rsidRPr="00A9214C">
        <w:rPr>
          <w:sz w:val="28"/>
          <w:szCs w:val="28"/>
        </w:rPr>
        <w:t xml:space="preserve">1-74 02 04 </w:t>
      </w:r>
      <w:r w:rsidRPr="00A9214C">
        <w:rPr>
          <w:sz w:val="28"/>
          <w:szCs w:val="28"/>
        </w:rPr>
        <w:t>«</w:t>
      </w:r>
      <w:r w:rsidR="00F24311" w:rsidRPr="00A9214C">
        <w:rPr>
          <w:sz w:val="28"/>
          <w:szCs w:val="28"/>
        </w:rPr>
        <w:t>П</w:t>
      </w:r>
      <w:r w:rsidRPr="00A9214C">
        <w:rPr>
          <w:sz w:val="28"/>
          <w:szCs w:val="28"/>
        </w:rPr>
        <w:t>лодоовощеводство»</w:t>
      </w:r>
      <w:r w:rsidR="007753C3" w:rsidRPr="00A9214C">
        <w:rPr>
          <w:sz w:val="28"/>
          <w:szCs w:val="28"/>
        </w:rPr>
        <w:t>,</w:t>
      </w:r>
      <w:r w:rsidRPr="00A9214C">
        <w:rPr>
          <w:sz w:val="28"/>
          <w:szCs w:val="28"/>
        </w:rPr>
        <w:t xml:space="preserve"> составляет 260 часов, что соответствует 8 зач</w:t>
      </w:r>
      <w:r w:rsidR="007753C3" w:rsidRPr="00A9214C">
        <w:rPr>
          <w:sz w:val="28"/>
          <w:szCs w:val="28"/>
        </w:rPr>
        <w:t>е</w:t>
      </w:r>
      <w:r w:rsidRPr="00A9214C">
        <w:rPr>
          <w:sz w:val="28"/>
          <w:szCs w:val="28"/>
        </w:rPr>
        <w:t>тным единицам</w:t>
      </w:r>
      <w:r w:rsidR="00E31A16" w:rsidRPr="00A9214C">
        <w:rPr>
          <w:sz w:val="28"/>
          <w:szCs w:val="28"/>
        </w:rPr>
        <w:t>, из них 130 часов отводится на аудиторные занятия</w:t>
      </w:r>
      <w:r w:rsidR="000C76E8" w:rsidRPr="00A9214C">
        <w:rPr>
          <w:sz w:val="28"/>
          <w:szCs w:val="28"/>
        </w:rPr>
        <w:t xml:space="preserve">. Примерное распределение аудиторных часов по видам занятий: </w:t>
      </w:r>
      <w:r w:rsidR="00E31A16" w:rsidRPr="00A9214C">
        <w:rPr>
          <w:sz w:val="28"/>
          <w:szCs w:val="28"/>
        </w:rPr>
        <w:t>60 часов составляют лекции, 70 часов составляют лабораторные заня</w:t>
      </w:r>
      <w:r w:rsidR="000C76E8" w:rsidRPr="00A9214C">
        <w:rPr>
          <w:sz w:val="28"/>
          <w:szCs w:val="28"/>
        </w:rPr>
        <w:t>тия</w:t>
      </w:r>
      <w:r w:rsidR="00E31A16" w:rsidRPr="00A9214C">
        <w:rPr>
          <w:sz w:val="28"/>
          <w:szCs w:val="28"/>
        </w:rPr>
        <w:t>.</w:t>
      </w:r>
    </w:p>
    <w:p w:rsidR="0034280F" w:rsidRPr="00A9214C" w:rsidRDefault="000C76E8" w:rsidP="0039378D">
      <w:pPr>
        <w:pStyle w:val="2"/>
        <w:spacing w:before="0" w:after="0"/>
      </w:pPr>
      <w:r w:rsidRPr="00A9214C">
        <w:rPr>
          <w:rStyle w:val="20"/>
        </w:rPr>
        <w:t>Рекомендуемые ф</w:t>
      </w:r>
      <w:r w:rsidR="0034280F" w:rsidRPr="00A9214C">
        <w:rPr>
          <w:rStyle w:val="20"/>
        </w:rPr>
        <w:t>ормы текущей аттестации:</w:t>
      </w:r>
      <w:r w:rsidRPr="00A9214C">
        <w:rPr>
          <w:rStyle w:val="20"/>
        </w:rPr>
        <w:t xml:space="preserve"> </w:t>
      </w:r>
      <w:r w:rsidR="0034280F" w:rsidRPr="00A9214C">
        <w:t>курсов</w:t>
      </w:r>
      <w:r w:rsidR="00F24311" w:rsidRPr="00A9214C">
        <w:t>ая работа, зачет, экзамен</w:t>
      </w:r>
      <w:r w:rsidR="0034280F" w:rsidRPr="00A9214C">
        <w:t>.</w:t>
      </w:r>
    </w:p>
    <w:p w:rsidR="0034280F" w:rsidRPr="00A9214C" w:rsidRDefault="0034280F">
      <w:pPr>
        <w:widowControl/>
        <w:spacing w:after="200" w:line="276" w:lineRule="auto"/>
        <w:ind w:firstLine="0"/>
        <w:jc w:val="left"/>
        <w:rPr>
          <w:b/>
        </w:rPr>
      </w:pPr>
      <w:r w:rsidRPr="00A9214C">
        <w:rPr>
          <w:b/>
        </w:rPr>
        <w:br w:type="page"/>
      </w:r>
    </w:p>
    <w:p w:rsidR="00D2581D" w:rsidRPr="00A9214C" w:rsidRDefault="00E31A16" w:rsidP="00D2581D">
      <w:pPr>
        <w:pStyle w:val="1"/>
        <w:tabs>
          <w:tab w:val="clear" w:pos="284"/>
        </w:tabs>
        <w:ind w:left="0" w:firstLine="0"/>
      </w:pPr>
      <w:r w:rsidRPr="00A9214C">
        <w:t>ПРИМЕРНЫЙ ТЕМАТИЧЕСКИЙ ПЛАН</w:t>
      </w:r>
    </w:p>
    <w:tbl>
      <w:tblPr>
        <w:tblStyle w:val="af0"/>
        <w:tblW w:w="924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481"/>
        <w:gridCol w:w="1499"/>
        <w:gridCol w:w="966"/>
        <w:gridCol w:w="1731"/>
      </w:tblGrid>
      <w:tr w:rsidR="00D2581D" w:rsidRPr="00A9214C" w:rsidTr="007753C3">
        <w:trPr>
          <w:trHeight w:val="20"/>
          <w:jc w:val="center"/>
        </w:trPr>
        <w:tc>
          <w:tcPr>
            <w:tcW w:w="567" w:type="dxa"/>
            <w:vMerge w:val="restart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№</w:t>
            </w:r>
          </w:p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пп</w:t>
            </w:r>
          </w:p>
        </w:tc>
        <w:tc>
          <w:tcPr>
            <w:tcW w:w="4481" w:type="dxa"/>
            <w:vMerge w:val="restart"/>
          </w:tcPr>
          <w:p w:rsidR="00D2581D" w:rsidRPr="00A9214C" w:rsidRDefault="00D2581D" w:rsidP="00F2431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99" w:type="dxa"/>
            <w:vMerge w:val="restart"/>
          </w:tcPr>
          <w:p w:rsidR="00D2581D" w:rsidRPr="00A9214C" w:rsidRDefault="00D2581D" w:rsidP="00D2581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Всего аудиторных часов</w:t>
            </w:r>
          </w:p>
        </w:tc>
        <w:tc>
          <w:tcPr>
            <w:tcW w:w="2697" w:type="dxa"/>
            <w:gridSpan w:val="2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Количество аудиторных часов</w:t>
            </w:r>
          </w:p>
        </w:tc>
      </w:tr>
      <w:tr w:rsidR="00D2581D" w:rsidRPr="00A9214C" w:rsidTr="007753C3">
        <w:trPr>
          <w:cantSplit/>
          <w:trHeight w:val="641"/>
          <w:jc w:val="center"/>
        </w:trPr>
        <w:tc>
          <w:tcPr>
            <w:tcW w:w="567" w:type="dxa"/>
            <w:vMerge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4481" w:type="dxa"/>
            <w:vMerge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D2581D" w:rsidRPr="00A9214C" w:rsidRDefault="00D2581D" w:rsidP="00D2581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лекции</w:t>
            </w:r>
          </w:p>
        </w:tc>
        <w:tc>
          <w:tcPr>
            <w:tcW w:w="1731" w:type="dxa"/>
          </w:tcPr>
          <w:p w:rsidR="00D2581D" w:rsidRPr="00A9214C" w:rsidRDefault="00D2581D" w:rsidP="00D2581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лабораторные занятия</w:t>
            </w: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4481" w:type="dxa"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Введение</w:t>
            </w:r>
          </w:p>
        </w:tc>
        <w:tc>
          <w:tcPr>
            <w:tcW w:w="1499" w:type="dxa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481" w:type="dxa"/>
            <w:vAlign w:val="center"/>
          </w:tcPr>
          <w:p w:rsidR="00D2581D" w:rsidRPr="00A9214C" w:rsidRDefault="00D2581D" w:rsidP="00F2431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Направлени</w:t>
            </w:r>
            <w:r w:rsidR="00F24311" w:rsidRPr="00A9214C">
              <w:rPr>
                <w:sz w:val="24"/>
                <w:szCs w:val="24"/>
              </w:rPr>
              <w:t>е</w:t>
            </w:r>
            <w:r w:rsidRPr="00A9214C">
              <w:rPr>
                <w:sz w:val="24"/>
                <w:szCs w:val="24"/>
              </w:rPr>
              <w:t xml:space="preserve"> инновационных разработок по повышению урожайности овощных культур при их выращивании в условиях защищенного грунта</w:t>
            </w:r>
            <w:r w:rsidR="007753C3" w:rsidRPr="00A9214C">
              <w:rPr>
                <w:sz w:val="24"/>
                <w:szCs w:val="24"/>
              </w:rPr>
              <w:t>.</w:t>
            </w:r>
            <w:r w:rsidRPr="00A9214C">
              <w:rPr>
                <w:sz w:val="24"/>
                <w:szCs w:val="24"/>
              </w:rPr>
              <w:t xml:space="preserve"> Классификация и </w:t>
            </w:r>
            <w:r w:rsidR="00E31A16" w:rsidRPr="00A9214C">
              <w:rPr>
                <w:sz w:val="24"/>
                <w:szCs w:val="24"/>
              </w:rPr>
              <w:t>типы культивационных сооружений</w:t>
            </w:r>
            <w:r w:rsidR="007753C3" w:rsidRPr="00A9214C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12</w:t>
            </w:r>
          </w:p>
        </w:tc>
        <w:tc>
          <w:tcPr>
            <w:tcW w:w="966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8</w:t>
            </w: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2</w:t>
            </w:r>
            <w:r w:rsidR="007753C3" w:rsidRPr="00A9214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81" w:type="dxa"/>
            <w:vAlign w:val="center"/>
          </w:tcPr>
          <w:p w:rsidR="00D2581D" w:rsidRPr="00A9214C" w:rsidRDefault="00D2581D" w:rsidP="00E31A16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9214C">
              <w:rPr>
                <w:sz w:val="24"/>
                <w:szCs w:val="24"/>
                <w:lang w:eastAsia="en-US"/>
              </w:rPr>
              <w:t>Микроклимат в защищ</w:t>
            </w:r>
            <w:r w:rsidR="007753C3" w:rsidRPr="00A9214C">
              <w:rPr>
                <w:sz w:val="24"/>
                <w:szCs w:val="24"/>
                <w:lang w:eastAsia="en-US"/>
              </w:rPr>
              <w:t>е</w:t>
            </w:r>
            <w:r w:rsidRPr="00A9214C">
              <w:rPr>
                <w:sz w:val="24"/>
                <w:szCs w:val="24"/>
                <w:lang w:eastAsia="en-US"/>
              </w:rPr>
              <w:t>нном грунте</w:t>
            </w:r>
            <w:r w:rsidR="00F24311" w:rsidRPr="00A9214C">
              <w:rPr>
                <w:sz w:val="24"/>
                <w:szCs w:val="24"/>
                <w:lang w:eastAsia="en-US"/>
              </w:rPr>
              <w:t>,способы</w:t>
            </w:r>
            <w:r w:rsidRPr="00A9214C">
              <w:rPr>
                <w:sz w:val="24"/>
                <w:szCs w:val="24"/>
                <w:lang w:eastAsia="en-US"/>
              </w:rPr>
              <w:t xml:space="preserve"> его регулировани</w:t>
            </w:r>
            <w:r w:rsidR="00E31A16" w:rsidRPr="00A9214C">
              <w:rPr>
                <w:sz w:val="24"/>
                <w:szCs w:val="24"/>
                <w:lang w:eastAsia="en-US"/>
              </w:rPr>
              <w:t>я</w:t>
            </w:r>
            <w:r w:rsidR="007753C3" w:rsidRPr="00A9214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99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14</w:t>
            </w:r>
          </w:p>
        </w:tc>
        <w:tc>
          <w:tcPr>
            <w:tcW w:w="966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6</w:t>
            </w: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81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Субстраты, применяемые в защищ</w:t>
            </w:r>
            <w:r w:rsidR="007753C3" w:rsidRPr="00A9214C">
              <w:rPr>
                <w:sz w:val="24"/>
                <w:szCs w:val="24"/>
              </w:rPr>
              <w:t>е</w:t>
            </w:r>
            <w:r w:rsidRPr="00A9214C">
              <w:rPr>
                <w:sz w:val="24"/>
                <w:szCs w:val="24"/>
              </w:rPr>
              <w:t>нном грунте, их состав и свойства. Система питания овощных культур при выра</w:t>
            </w:r>
            <w:r w:rsidR="00E31A16" w:rsidRPr="00A9214C">
              <w:rPr>
                <w:sz w:val="24"/>
                <w:szCs w:val="24"/>
              </w:rPr>
              <w:t>щивании на различных субстратах</w:t>
            </w:r>
            <w:r w:rsidR="007753C3" w:rsidRPr="00A9214C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6</w:t>
            </w:r>
          </w:p>
        </w:tc>
        <w:tc>
          <w:tcPr>
            <w:tcW w:w="966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2</w:t>
            </w: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81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Общие при</w:t>
            </w:r>
            <w:r w:rsidR="007753C3" w:rsidRPr="00A9214C">
              <w:rPr>
                <w:sz w:val="24"/>
                <w:szCs w:val="24"/>
              </w:rPr>
              <w:t>е</w:t>
            </w:r>
            <w:r w:rsidRPr="00A9214C">
              <w:rPr>
                <w:sz w:val="24"/>
                <w:szCs w:val="24"/>
              </w:rPr>
              <w:t>мы промышленной технологии о</w:t>
            </w:r>
            <w:r w:rsidR="00E31A16" w:rsidRPr="00A9214C">
              <w:rPr>
                <w:sz w:val="24"/>
                <w:szCs w:val="24"/>
              </w:rPr>
              <w:t>вощеводства защищ</w:t>
            </w:r>
            <w:r w:rsidR="007753C3" w:rsidRPr="00A9214C">
              <w:rPr>
                <w:sz w:val="24"/>
                <w:szCs w:val="24"/>
              </w:rPr>
              <w:t>е</w:t>
            </w:r>
            <w:r w:rsidR="00E31A16" w:rsidRPr="00A9214C">
              <w:rPr>
                <w:sz w:val="24"/>
                <w:szCs w:val="24"/>
              </w:rPr>
              <w:t>нного грунта</w:t>
            </w:r>
            <w:r w:rsidR="007753C3" w:rsidRPr="00A9214C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4</w:t>
            </w:r>
          </w:p>
        </w:tc>
        <w:tc>
          <w:tcPr>
            <w:tcW w:w="966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2</w:t>
            </w: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81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Производство рассады овощных культур для защищ</w:t>
            </w:r>
            <w:r w:rsidR="007753C3" w:rsidRPr="00A9214C">
              <w:rPr>
                <w:sz w:val="24"/>
                <w:szCs w:val="24"/>
              </w:rPr>
              <w:t>е</w:t>
            </w:r>
            <w:r w:rsidRPr="00A9214C">
              <w:rPr>
                <w:sz w:val="24"/>
                <w:szCs w:val="24"/>
              </w:rPr>
              <w:t>нного грунта</w:t>
            </w:r>
            <w:r w:rsidR="007753C3" w:rsidRPr="00A9214C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6</w:t>
            </w:r>
          </w:p>
        </w:tc>
        <w:tc>
          <w:tcPr>
            <w:tcW w:w="966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4</w:t>
            </w: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481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 xml:space="preserve">Новейшие элементы </w:t>
            </w:r>
            <w:r w:rsidR="00046B90" w:rsidRPr="00A9214C">
              <w:rPr>
                <w:sz w:val="24"/>
                <w:szCs w:val="24"/>
              </w:rPr>
              <w:t>технологиивыращивания</w:t>
            </w:r>
            <w:r w:rsidRPr="00A9214C">
              <w:rPr>
                <w:sz w:val="24"/>
                <w:szCs w:val="24"/>
              </w:rPr>
              <w:t xml:space="preserve"> овощных культур в защищенном грунте. Гидропонный метод выращивания овощных культур</w:t>
            </w:r>
            <w:r w:rsidR="00E31A16" w:rsidRPr="00A9214C">
              <w:rPr>
                <w:sz w:val="24"/>
                <w:szCs w:val="24"/>
              </w:rPr>
              <w:t xml:space="preserve"> (малообъемная культура)</w:t>
            </w:r>
            <w:r w:rsidR="007753C3" w:rsidRPr="00A9214C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20</w:t>
            </w:r>
          </w:p>
        </w:tc>
        <w:tc>
          <w:tcPr>
            <w:tcW w:w="966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10</w:t>
            </w: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481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A9214C">
              <w:rPr>
                <w:sz w:val="24"/>
                <w:szCs w:val="24"/>
              </w:rPr>
              <w:t>Технологии выращивания овощ</w:t>
            </w:r>
            <w:r w:rsidR="00E31A16" w:rsidRPr="00A9214C">
              <w:rPr>
                <w:sz w:val="24"/>
                <w:szCs w:val="24"/>
              </w:rPr>
              <w:t>ных культур в защищ</w:t>
            </w:r>
            <w:r w:rsidR="007753C3" w:rsidRPr="00A9214C">
              <w:rPr>
                <w:sz w:val="24"/>
                <w:szCs w:val="24"/>
              </w:rPr>
              <w:t>е</w:t>
            </w:r>
            <w:r w:rsidR="00E31A16" w:rsidRPr="00A9214C">
              <w:rPr>
                <w:sz w:val="24"/>
                <w:szCs w:val="24"/>
              </w:rPr>
              <w:t>нном грунте</w:t>
            </w:r>
            <w:r w:rsidR="007753C3" w:rsidRPr="00A9214C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  <w:vAlign w:val="center"/>
          </w:tcPr>
          <w:p w:rsidR="00D2581D" w:rsidRPr="00A9214C" w:rsidRDefault="00F24311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60</w:t>
            </w:r>
          </w:p>
        </w:tc>
        <w:tc>
          <w:tcPr>
            <w:tcW w:w="966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2</w:t>
            </w:r>
            <w:r w:rsidR="00F24311" w:rsidRPr="00A9214C">
              <w:rPr>
                <w:sz w:val="24"/>
                <w:szCs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3</w:t>
            </w:r>
            <w:r w:rsidR="00F24311" w:rsidRPr="00A9214C">
              <w:rPr>
                <w:sz w:val="24"/>
                <w:szCs w:val="24"/>
              </w:rPr>
              <w:t>4</w:t>
            </w: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9214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481" w:type="dxa"/>
            <w:vAlign w:val="center"/>
          </w:tcPr>
          <w:p w:rsidR="00D2581D" w:rsidRPr="00A9214C" w:rsidRDefault="00D2581D" w:rsidP="00F457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Систем</w:t>
            </w:r>
            <w:r w:rsidR="00F457EC" w:rsidRPr="00A9214C">
              <w:rPr>
                <w:sz w:val="24"/>
                <w:szCs w:val="24"/>
              </w:rPr>
              <w:t>а</w:t>
            </w:r>
            <w:r w:rsidRPr="00A9214C">
              <w:rPr>
                <w:sz w:val="24"/>
                <w:szCs w:val="24"/>
              </w:rPr>
              <w:t xml:space="preserve"> использования культивационн</w:t>
            </w:r>
            <w:r w:rsidR="00E31A16" w:rsidRPr="00A9214C">
              <w:rPr>
                <w:sz w:val="24"/>
                <w:szCs w:val="24"/>
              </w:rPr>
              <w:t>ых сооружений (культурообороты)</w:t>
            </w:r>
          </w:p>
        </w:tc>
        <w:tc>
          <w:tcPr>
            <w:tcW w:w="1499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6</w:t>
            </w:r>
          </w:p>
        </w:tc>
        <w:tc>
          <w:tcPr>
            <w:tcW w:w="966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4</w:t>
            </w:r>
          </w:p>
        </w:tc>
      </w:tr>
      <w:tr w:rsidR="00D2581D" w:rsidRPr="00A9214C" w:rsidTr="007753C3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81" w:type="dxa"/>
            <w:vAlign w:val="center"/>
          </w:tcPr>
          <w:p w:rsidR="00D2581D" w:rsidRPr="00A9214C" w:rsidRDefault="00D2581D" w:rsidP="00046B9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214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130</w:t>
            </w:r>
          </w:p>
        </w:tc>
        <w:tc>
          <w:tcPr>
            <w:tcW w:w="966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60</w:t>
            </w:r>
          </w:p>
        </w:tc>
        <w:tc>
          <w:tcPr>
            <w:tcW w:w="1731" w:type="dxa"/>
            <w:vAlign w:val="center"/>
          </w:tcPr>
          <w:p w:rsidR="00D2581D" w:rsidRPr="00A9214C" w:rsidRDefault="00D2581D" w:rsidP="00046B90">
            <w:pPr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A9214C">
              <w:rPr>
                <w:sz w:val="24"/>
                <w:szCs w:val="24"/>
              </w:rPr>
              <w:t>70</w:t>
            </w:r>
          </w:p>
        </w:tc>
      </w:tr>
    </w:tbl>
    <w:p w:rsidR="00D2581D" w:rsidRPr="00A9214C" w:rsidRDefault="00D2581D">
      <w:pPr>
        <w:widowControl/>
        <w:spacing w:after="200" w:line="276" w:lineRule="auto"/>
        <w:ind w:firstLine="0"/>
        <w:jc w:val="left"/>
        <w:rPr>
          <w:rFonts w:eastAsia="Calibri"/>
          <w:snapToGrid/>
          <w:sz w:val="28"/>
          <w:szCs w:val="28"/>
          <w:lang w:eastAsia="en-US"/>
        </w:rPr>
      </w:pPr>
    </w:p>
    <w:p w:rsidR="00D2581D" w:rsidRPr="00A9214C" w:rsidRDefault="00D2581D">
      <w:pPr>
        <w:widowControl/>
        <w:spacing w:after="200" w:line="276" w:lineRule="auto"/>
        <w:ind w:firstLine="0"/>
        <w:jc w:val="left"/>
        <w:rPr>
          <w:rFonts w:eastAsia="Calibri"/>
          <w:snapToGrid/>
          <w:sz w:val="28"/>
          <w:szCs w:val="28"/>
          <w:lang w:eastAsia="en-US"/>
        </w:rPr>
      </w:pPr>
    </w:p>
    <w:p w:rsidR="00D2581D" w:rsidRPr="00A9214C" w:rsidRDefault="00D2581D">
      <w:pPr>
        <w:widowControl/>
        <w:spacing w:after="200" w:line="276" w:lineRule="auto"/>
        <w:ind w:firstLine="0"/>
        <w:jc w:val="left"/>
        <w:rPr>
          <w:rFonts w:eastAsia="Calibri"/>
          <w:snapToGrid/>
          <w:sz w:val="28"/>
          <w:szCs w:val="28"/>
          <w:lang w:eastAsia="en-US"/>
        </w:rPr>
      </w:pPr>
    </w:p>
    <w:p w:rsidR="00D2581D" w:rsidRPr="00A9214C" w:rsidRDefault="00D2581D">
      <w:pPr>
        <w:widowControl/>
        <w:spacing w:after="200" w:line="276" w:lineRule="auto"/>
        <w:ind w:firstLine="0"/>
        <w:jc w:val="left"/>
        <w:rPr>
          <w:rFonts w:eastAsia="Calibri"/>
          <w:snapToGrid/>
          <w:sz w:val="28"/>
          <w:szCs w:val="28"/>
          <w:lang w:eastAsia="en-US"/>
        </w:rPr>
      </w:pPr>
    </w:p>
    <w:p w:rsidR="00D2581D" w:rsidRPr="00A9214C" w:rsidRDefault="00D2581D">
      <w:pPr>
        <w:widowControl/>
        <w:spacing w:after="200" w:line="276" w:lineRule="auto"/>
        <w:ind w:firstLine="0"/>
        <w:jc w:val="left"/>
        <w:rPr>
          <w:rFonts w:eastAsia="Calibri"/>
          <w:snapToGrid/>
          <w:sz w:val="28"/>
          <w:szCs w:val="28"/>
          <w:lang w:eastAsia="en-US"/>
        </w:rPr>
      </w:pPr>
    </w:p>
    <w:p w:rsidR="00F24311" w:rsidRPr="00A9214C" w:rsidRDefault="00F24311">
      <w:pPr>
        <w:widowControl/>
        <w:spacing w:after="200" w:line="276" w:lineRule="auto"/>
        <w:ind w:firstLine="0"/>
        <w:jc w:val="left"/>
        <w:rPr>
          <w:rFonts w:eastAsia="Calibri"/>
          <w:snapToGrid/>
          <w:sz w:val="28"/>
          <w:szCs w:val="28"/>
          <w:lang w:eastAsia="en-US"/>
        </w:rPr>
      </w:pPr>
    </w:p>
    <w:p w:rsidR="00F24311" w:rsidRPr="00A9214C" w:rsidRDefault="00F24311">
      <w:pPr>
        <w:widowControl/>
        <w:spacing w:after="200" w:line="276" w:lineRule="auto"/>
        <w:ind w:firstLine="0"/>
        <w:jc w:val="left"/>
        <w:rPr>
          <w:rFonts w:eastAsia="Calibri"/>
          <w:snapToGrid/>
          <w:sz w:val="28"/>
          <w:szCs w:val="28"/>
          <w:lang w:eastAsia="en-US"/>
        </w:rPr>
      </w:pPr>
    </w:p>
    <w:p w:rsidR="00C06DD0" w:rsidRPr="00A9214C" w:rsidRDefault="00C06DD0" w:rsidP="00C06DD0">
      <w:pPr>
        <w:pStyle w:val="1"/>
      </w:pPr>
      <w:r w:rsidRPr="00A9214C">
        <w:t>СОДЕРЖАНИЕ УЧЕБНОГО МАТЕРИАЛА</w:t>
      </w:r>
    </w:p>
    <w:p w:rsidR="00C06DD0" w:rsidRPr="00A9214C" w:rsidRDefault="00C06DD0" w:rsidP="00C06DD0">
      <w:pPr>
        <w:pStyle w:val="5"/>
        <w:ind w:left="567"/>
        <w:rPr>
          <w:i w:val="0"/>
        </w:rPr>
      </w:pPr>
      <w:r w:rsidRPr="00A9214C">
        <w:rPr>
          <w:i w:val="0"/>
        </w:rPr>
        <w:t>Введение</w:t>
      </w:r>
    </w:p>
    <w:p w:rsidR="00C06DD0" w:rsidRPr="00A9214C" w:rsidRDefault="00C06DD0" w:rsidP="00C06DD0"/>
    <w:p w:rsidR="00C06DD0" w:rsidRPr="00A9214C" w:rsidRDefault="00C06DD0" w:rsidP="00164E8F">
      <w:pPr>
        <w:pStyle w:val="2"/>
      </w:pPr>
      <w:r w:rsidRPr="00A9214C">
        <w:t>Предмет и задачи овощеводства защищ</w:t>
      </w:r>
      <w:r w:rsidR="007753C3" w:rsidRPr="00A9214C">
        <w:t>е</w:t>
      </w:r>
      <w:r w:rsidRPr="00A9214C">
        <w:t>нного грунта. История его развития. Состояние и пути совершенствования технологий в овощеводстве защищенного грунта. Этапы эволюции защищ</w:t>
      </w:r>
      <w:r w:rsidR="007753C3" w:rsidRPr="00A9214C">
        <w:t>е</w:t>
      </w:r>
      <w:r w:rsidRPr="00A9214C">
        <w:t>нного грунта. Ведущие ученые</w:t>
      </w:r>
      <w:r w:rsidR="00010FFF" w:rsidRPr="00A9214C">
        <w:t>-</w:t>
      </w:r>
      <w:r w:rsidRPr="00A9214C">
        <w:t>овощеводы в истории и на современном этапе развития промышленного овощеводства защищенного грунта. Виды защищ</w:t>
      </w:r>
      <w:r w:rsidR="007753C3" w:rsidRPr="00A9214C">
        <w:t>е</w:t>
      </w:r>
      <w:r w:rsidRPr="00A9214C">
        <w:t>нного грунта. Современное состояние и перспективы развития овощеводства защищ</w:t>
      </w:r>
      <w:r w:rsidR="007753C3" w:rsidRPr="00A9214C">
        <w:t>е</w:t>
      </w:r>
      <w:r w:rsidRPr="00A9214C">
        <w:t>нного грунта. Классификация и типы культивационных сооружений. Инженерное оборудование.</w:t>
      </w:r>
    </w:p>
    <w:p w:rsidR="00C06DD0" w:rsidRPr="00A9214C" w:rsidRDefault="00C06DD0" w:rsidP="00C06DD0">
      <w:pPr>
        <w:rPr>
          <w:lang w:eastAsia="en-US"/>
        </w:rPr>
      </w:pPr>
    </w:p>
    <w:p w:rsidR="00C06DD0" w:rsidRPr="00A9214C" w:rsidRDefault="00C06DD0" w:rsidP="00C06DD0">
      <w:pPr>
        <w:spacing w:line="240" w:lineRule="auto"/>
        <w:ind w:firstLine="567"/>
        <w:rPr>
          <w:b/>
          <w:sz w:val="28"/>
          <w:szCs w:val="24"/>
        </w:rPr>
      </w:pPr>
      <w:r w:rsidRPr="00A9214C">
        <w:rPr>
          <w:b/>
          <w:sz w:val="28"/>
          <w:szCs w:val="24"/>
        </w:rPr>
        <w:t>1. Направлени</w:t>
      </w:r>
      <w:r w:rsidR="00F24311" w:rsidRPr="00A9214C">
        <w:rPr>
          <w:b/>
          <w:sz w:val="28"/>
          <w:szCs w:val="24"/>
        </w:rPr>
        <w:t>е</w:t>
      </w:r>
      <w:r w:rsidRPr="00A9214C">
        <w:rPr>
          <w:b/>
          <w:sz w:val="28"/>
          <w:szCs w:val="24"/>
        </w:rPr>
        <w:t xml:space="preserve"> инновационных разработок по повышению </w:t>
      </w:r>
      <w:r w:rsidR="004774EC" w:rsidRPr="00A9214C">
        <w:rPr>
          <w:b/>
          <w:sz w:val="28"/>
          <w:szCs w:val="24"/>
        </w:rPr>
        <w:t xml:space="preserve">урожайности </w:t>
      </w:r>
      <w:r w:rsidRPr="00A9214C">
        <w:rPr>
          <w:b/>
          <w:sz w:val="28"/>
          <w:szCs w:val="24"/>
        </w:rPr>
        <w:t>овощных культур при их выращивании в условиях защищенного грунта</w:t>
      </w:r>
      <w:r w:rsidR="00010FFF" w:rsidRPr="00A9214C">
        <w:rPr>
          <w:b/>
          <w:sz w:val="28"/>
          <w:szCs w:val="24"/>
        </w:rPr>
        <w:t>.</w:t>
      </w:r>
      <w:r w:rsidRPr="00A9214C">
        <w:rPr>
          <w:b/>
          <w:sz w:val="28"/>
          <w:szCs w:val="24"/>
        </w:rPr>
        <w:t xml:space="preserve"> Классификация и </w:t>
      </w:r>
      <w:r w:rsidR="00E31A16" w:rsidRPr="00A9214C">
        <w:rPr>
          <w:b/>
          <w:sz w:val="28"/>
          <w:szCs w:val="24"/>
        </w:rPr>
        <w:t>типы культивационных сооружений</w:t>
      </w:r>
    </w:p>
    <w:p w:rsidR="00010FFF" w:rsidRPr="00A9214C" w:rsidRDefault="00010FFF" w:rsidP="00C06DD0">
      <w:pPr>
        <w:spacing w:line="240" w:lineRule="auto"/>
        <w:ind w:firstLine="567"/>
        <w:rPr>
          <w:b/>
          <w:sz w:val="28"/>
          <w:szCs w:val="24"/>
        </w:rPr>
      </w:pPr>
    </w:p>
    <w:p w:rsidR="00C06DD0" w:rsidRPr="00A9214C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 xml:space="preserve">Классификационные признаки культивационных сооружений, их характеристика. Агроэксплуатационные требования, предъявляемые к культивационным сооружениям. 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>Классификация теплиц. Устройство теплиц,</w:t>
      </w:r>
      <w:r w:rsidR="00CD1B63">
        <w:rPr>
          <w:sz w:val="28"/>
          <w:szCs w:val="24"/>
        </w:rPr>
        <w:t xml:space="preserve"> </w:t>
      </w:r>
      <w:r w:rsidRPr="00A9214C">
        <w:rPr>
          <w:sz w:val="28"/>
          <w:szCs w:val="24"/>
        </w:rPr>
        <w:t>элементы конструкций. Типовые проекты теплиц. Шампиньонницы.</w:t>
      </w:r>
      <w:r w:rsidR="00CD1B63">
        <w:rPr>
          <w:sz w:val="28"/>
          <w:szCs w:val="24"/>
        </w:rPr>
        <w:t xml:space="preserve"> </w:t>
      </w:r>
      <w:r w:rsidRPr="00A9214C">
        <w:rPr>
          <w:sz w:val="28"/>
          <w:szCs w:val="24"/>
        </w:rPr>
        <w:t xml:space="preserve">Средне- и малогабаритные сооружения, их виды. 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>Факторы планирования, особенности и методы</w:t>
      </w:r>
      <w:r w:rsidR="00CD1B63">
        <w:rPr>
          <w:sz w:val="28"/>
          <w:szCs w:val="24"/>
        </w:rPr>
        <w:t xml:space="preserve"> </w:t>
      </w:r>
      <w:r w:rsidRPr="00A9214C">
        <w:rPr>
          <w:sz w:val="28"/>
          <w:szCs w:val="24"/>
        </w:rPr>
        <w:t xml:space="preserve">строительства культивационных сооружений. 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>Системы инженерного оборудования культивационных сооружений. Автоматизированная система управления (АСУ)</w:t>
      </w:r>
      <w:r w:rsidR="00E04FE5">
        <w:rPr>
          <w:sz w:val="28"/>
          <w:szCs w:val="24"/>
        </w:rPr>
        <w:t xml:space="preserve"> </w:t>
      </w:r>
      <w:r w:rsidRPr="00A9214C">
        <w:rPr>
          <w:sz w:val="28"/>
          <w:szCs w:val="24"/>
        </w:rPr>
        <w:t>микроклиматом и минеральным питанием растений. Отопление и обогрев культивационных сооружений. Виды обогрева. Тепловой баланс культивационных сооружений и методы регулирования температурного режима.</w:t>
      </w:r>
    </w:p>
    <w:p w:rsidR="00C06DD0" w:rsidRPr="00A9214C" w:rsidRDefault="00C06DD0" w:rsidP="00C06DD0">
      <w:pPr>
        <w:pStyle w:val="21"/>
        <w:spacing w:after="0" w:line="240" w:lineRule="auto"/>
        <w:ind w:left="0" w:firstLine="567"/>
        <w:rPr>
          <w:sz w:val="28"/>
          <w:szCs w:val="24"/>
        </w:rPr>
      </w:pPr>
      <w:r w:rsidRPr="00A9214C">
        <w:rPr>
          <w:sz w:val="28"/>
          <w:szCs w:val="24"/>
        </w:rPr>
        <w:t>Светопрозрачные материалы, применяемые в овощеводстве защищ</w:t>
      </w:r>
      <w:r w:rsidR="007753C3" w:rsidRPr="00A9214C">
        <w:rPr>
          <w:sz w:val="28"/>
          <w:szCs w:val="24"/>
        </w:rPr>
        <w:t>е</w:t>
      </w:r>
      <w:r w:rsidRPr="00A9214C">
        <w:rPr>
          <w:sz w:val="28"/>
          <w:szCs w:val="24"/>
        </w:rPr>
        <w:t>нного грунта. Их виды, свойства и эксплуатационные характеристики.</w:t>
      </w:r>
    </w:p>
    <w:p w:rsidR="00C06DD0" w:rsidRPr="00A9214C" w:rsidRDefault="00C06DD0" w:rsidP="00164E8F">
      <w:pPr>
        <w:pStyle w:val="2"/>
        <w:rPr>
          <w:b/>
        </w:rPr>
      </w:pPr>
      <w:r w:rsidRPr="00A9214C">
        <w:rPr>
          <w:b/>
        </w:rPr>
        <w:t xml:space="preserve">2. </w:t>
      </w:r>
      <w:r w:rsidR="00F24311" w:rsidRPr="00A9214C">
        <w:rPr>
          <w:b/>
        </w:rPr>
        <w:t>Микроклимат в защищ</w:t>
      </w:r>
      <w:r w:rsidR="007753C3" w:rsidRPr="00A9214C">
        <w:rPr>
          <w:b/>
        </w:rPr>
        <w:t>е</w:t>
      </w:r>
      <w:r w:rsidR="00F24311" w:rsidRPr="00A9214C">
        <w:rPr>
          <w:b/>
        </w:rPr>
        <w:t xml:space="preserve">нном грунте, способы </w:t>
      </w:r>
      <w:r w:rsidRPr="00A9214C">
        <w:rPr>
          <w:b/>
        </w:rPr>
        <w:t>его регулировани</w:t>
      </w:r>
      <w:r w:rsidR="00E31A16" w:rsidRPr="00A9214C">
        <w:rPr>
          <w:b/>
        </w:rPr>
        <w:t>я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>Микроклимат,</w:t>
      </w:r>
      <w:r w:rsidR="00CD1B63">
        <w:rPr>
          <w:sz w:val="28"/>
          <w:szCs w:val="24"/>
        </w:rPr>
        <w:t xml:space="preserve"> </w:t>
      </w:r>
      <w:r w:rsidRPr="00A9214C">
        <w:rPr>
          <w:sz w:val="28"/>
          <w:szCs w:val="24"/>
        </w:rPr>
        <w:t>его роль в формировании урожая. Управление микроклиматом.</w:t>
      </w:r>
      <w:r w:rsidR="00CD1B63">
        <w:rPr>
          <w:sz w:val="28"/>
          <w:szCs w:val="24"/>
        </w:rPr>
        <w:t xml:space="preserve"> </w:t>
      </w:r>
      <w:r w:rsidRPr="00A9214C">
        <w:rPr>
          <w:sz w:val="28"/>
          <w:szCs w:val="24"/>
        </w:rPr>
        <w:t xml:space="preserve">Контроль технологических параметров в теплице. Фитомониторинг. 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>Тепловой режим. Управление тепловым режимом в культивационных сооружениях. Системы экранирования. Система испарительного охлаждения</w:t>
      </w:r>
      <w:r w:rsidR="00CD1B63">
        <w:rPr>
          <w:sz w:val="28"/>
          <w:szCs w:val="24"/>
        </w:rPr>
        <w:t xml:space="preserve"> </w:t>
      </w:r>
      <w:r w:rsidRPr="00A9214C">
        <w:rPr>
          <w:sz w:val="28"/>
          <w:szCs w:val="24"/>
        </w:rPr>
        <w:t>и увлажнения (СИОиУ</w:t>
      </w:r>
      <w:r w:rsidR="00010FFF" w:rsidRPr="00A9214C">
        <w:rPr>
          <w:sz w:val="28"/>
          <w:szCs w:val="24"/>
        </w:rPr>
        <w:t>)</w:t>
      </w:r>
      <w:r w:rsidRPr="00A9214C">
        <w:rPr>
          <w:sz w:val="28"/>
          <w:szCs w:val="24"/>
        </w:rPr>
        <w:t>.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 xml:space="preserve">Световой режим. Оптическое излучение, его виды. Электродосвечивание. </w:t>
      </w:r>
    </w:p>
    <w:p w:rsidR="00E04FE5" w:rsidRDefault="00C06DD0" w:rsidP="00132884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 xml:space="preserve">Воздушно-газовый режим, рециркуляция воздуха, подкормка растений </w:t>
      </w:r>
    </w:p>
    <w:p w:rsidR="00010FFF" w:rsidRPr="00A9214C" w:rsidRDefault="00C06DD0" w:rsidP="00CD1B63">
      <w:pPr>
        <w:spacing w:line="240" w:lineRule="auto"/>
        <w:ind w:firstLine="0"/>
        <w:rPr>
          <w:sz w:val="28"/>
          <w:szCs w:val="24"/>
        </w:rPr>
      </w:pPr>
      <w:r w:rsidRPr="00A9214C">
        <w:rPr>
          <w:sz w:val="28"/>
          <w:szCs w:val="24"/>
        </w:rPr>
        <w:t>СО</w:t>
      </w:r>
      <w:r w:rsidRPr="00A9214C">
        <w:rPr>
          <w:sz w:val="28"/>
          <w:szCs w:val="24"/>
          <w:vertAlign w:val="subscript"/>
        </w:rPr>
        <w:t>2</w:t>
      </w:r>
      <w:r w:rsidRPr="00A9214C">
        <w:rPr>
          <w:sz w:val="28"/>
          <w:szCs w:val="24"/>
        </w:rPr>
        <w:t>. Режим влажности субстрата и воздуха.</w:t>
      </w:r>
    </w:p>
    <w:p w:rsidR="0039378D" w:rsidRPr="00A9214C" w:rsidRDefault="0039378D" w:rsidP="00C06DD0">
      <w:pPr>
        <w:spacing w:line="240" w:lineRule="auto"/>
        <w:ind w:firstLine="567"/>
        <w:rPr>
          <w:sz w:val="28"/>
          <w:szCs w:val="24"/>
        </w:rPr>
      </w:pPr>
    </w:p>
    <w:p w:rsidR="00C06DD0" w:rsidRPr="00A9214C" w:rsidRDefault="00C06DD0" w:rsidP="00C06DD0">
      <w:pPr>
        <w:pStyle w:val="21"/>
        <w:spacing w:after="0" w:line="240" w:lineRule="auto"/>
        <w:ind w:left="0" w:firstLine="567"/>
        <w:rPr>
          <w:rFonts w:eastAsia="Calibri"/>
          <w:b/>
          <w:snapToGrid/>
          <w:sz w:val="28"/>
          <w:szCs w:val="28"/>
          <w:lang w:eastAsia="en-US"/>
        </w:rPr>
      </w:pPr>
      <w:r w:rsidRPr="00A9214C">
        <w:rPr>
          <w:rFonts w:eastAsia="Calibri"/>
          <w:b/>
          <w:snapToGrid/>
          <w:sz w:val="28"/>
          <w:szCs w:val="28"/>
          <w:lang w:eastAsia="en-US"/>
        </w:rPr>
        <w:t xml:space="preserve">3. </w:t>
      </w:r>
      <w:r w:rsidR="00046B90" w:rsidRPr="00A9214C">
        <w:rPr>
          <w:rFonts w:eastAsia="Calibri"/>
          <w:b/>
          <w:snapToGrid/>
          <w:sz w:val="28"/>
          <w:szCs w:val="28"/>
          <w:lang w:eastAsia="en-US"/>
        </w:rPr>
        <w:t>Субстраты, применяемые в защищ</w:t>
      </w:r>
      <w:r w:rsidR="007753C3" w:rsidRPr="00A9214C">
        <w:rPr>
          <w:rFonts w:eastAsia="Calibri"/>
          <w:b/>
          <w:snapToGrid/>
          <w:sz w:val="28"/>
          <w:szCs w:val="28"/>
          <w:lang w:eastAsia="en-US"/>
        </w:rPr>
        <w:t>е</w:t>
      </w:r>
      <w:r w:rsidR="00046B90" w:rsidRPr="00A9214C">
        <w:rPr>
          <w:rFonts w:eastAsia="Calibri"/>
          <w:b/>
          <w:snapToGrid/>
          <w:sz w:val="28"/>
          <w:szCs w:val="28"/>
          <w:lang w:eastAsia="en-US"/>
        </w:rPr>
        <w:t>нном грунте, их состав и свойства. Система питания овощных культур при выращивании на различн</w:t>
      </w:r>
      <w:r w:rsidR="00E31A16" w:rsidRPr="00A9214C">
        <w:rPr>
          <w:rFonts w:eastAsia="Calibri"/>
          <w:b/>
          <w:snapToGrid/>
          <w:sz w:val="28"/>
          <w:szCs w:val="28"/>
          <w:lang w:eastAsia="en-US"/>
        </w:rPr>
        <w:t>ых субстратах</w:t>
      </w:r>
    </w:p>
    <w:p w:rsidR="00406909" w:rsidRPr="00A9214C" w:rsidRDefault="00406909" w:rsidP="00C06DD0">
      <w:pPr>
        <w:pStyle w:val="21"/>
        <w:spacing w:after="0" w:line="240" w:lineRule="auto"/>
        <w:ind w:left="0" w:firstLine="567"/>
        <w:rPr>
          <w:rFonts w:eastAsia="Calibri"/>
          <w:b/>
          <w:snapToGrid/>
          <w:sz w:val="28"/>
          <w:szCs w:val="28"/>
          <w:lang w:eastAsia="en-US"/>
        </w:rPr>
      </w:pPr>
    </w:p>
    <w:p w:rsidR="00C06DD0" w:rsidRPr="00A9214C" w:rsidRDefault="00C06DD0" w:rsidP="00C06DD0">
      <w:pPr>
        <w:pStyle w:val="21"/>
        <w:spacing w:after="0" w:line="240" w:lineRule="auto"/>
        <w:ind w:left="0" w:firstLine="567"/>
        <w:rPr>
          <w:sz w:val="28"/>
          <w:szCs w:val="24"/>
        </w:rPr>
      </w:pPr>
      <w:r w:rsidRPr="00A9214C">
        <w:rPr>
          <w:sz w:val="28"/>
          <w:szCs w:val="24"/>
        </w:rPr>
        <w:t>Субстраты, применяемые в защищ</w:t>
      </w:r>
      <w:r w:rsidR="007753C3" w:rsidRPr="00A9214C">
        <w:rPr>
          <w:sz w:val="28"/>
          <w:szCs w:val="24"/>
        </w:rPr>
        <w:t>е</w:t>
      </w:r>
      <w:r w:rsidRPr="00A9214C">
        <w:rPr>
          <w:sz w:val="28"/>
          <w:szCs w:val="24"/>
        </w:rPr>
        <w:t>нном грунте, их состав и свойства. Физические свойства субстратов. Субстраты, применяемые для выращивания овощных культур методом малообъ</w:t>
      </w:r>
      <w:r w:rsidR="007753C3" w:rsidRPr="00A9214C">
        <w:rPr>
          <w:sz w:val="28"/>
          <w:szCs w:val="24"/>
        </w:rPr>
        <w:t>е</w:t>
      </w:r>
      <w:r w:rsidRPr="00A9214C">
        <w:rPr>
          <w:sz w:val="28"/>
          <w:szCs w:val="24"/>
        </w:rPr>
        <w:t xml:space="preserve">мной культуры. Система питания овощных культур при выращивании на различных субстратах. </w:t>
      </w:r>
    </w:p>
    <w:p w:rsidR="00C06DD0" w:rsidRPr="00A9214C" w:rsidRDefault="00C06DD0" w:rsidP="00406909">
      <w:pPr>
        <w:pStyle w:val="21"/>
        <w:spacing w:after="0" w:line="240" w:lineRule="auto"/>
        <w:ind w:left="0" w:firstLine="567"/>
        <w:rPr>
          <w:sz w:val="28"/>
          <w:szCs w:val="24"/>
        </w:rPr>
      </w:pPr>
      <w:r w:rsidRPr="00A9214C">
        <w:rPr>
          <w:sz w:val="28"/>
          <w:szCs w:val="24"/>
        </w:rPr>
        <w:t>Засоление и загрязнение субстрата, способы их устранения. Дезинфекция и обеззараживание субстратов. Утилизация искусственных субстратов.</w:t>
      </w:r>
    </w:p>
    <w:p w:rsidR="00C06DD0" w:rsidRPr="00A9214C" w:rsidRDefault="00C06DD0" w:rsidP="00406909">
      <w:pPr>
        <w:pStyle w:val="21"/>
        <w:spacing w:after="0" w:line="240" w:lineRule="auto"/>
        <w:ind w:left="0" w:firstLine="567"/>
        <w:rPr>
          <w:sz w:val="28"/>
          <w:szCs w:val="24"/>
        </w:rPr>
      </w:pPr>
    </w:p>
    <w:p w:rsidR="00C06DD0" w:rsidRPr="00A9214C" w:rsidRDefault="00C06DD0" w:rsidP="00406909">
      <w:pPr>
        <w:pStyle w:val="2"/>
        <w:spacing w:before="0" w:after="0"/>
        <w:rPr>
          <w:b/>
        </w:rPr>
      </w:pPr>
      <w:r w:rsidRPr="00A9214C">
        <w:rPr>
          <w:b/>
        </w:rPr>
        <w:t>4.Общие при</w:t>
      </w:r>
      <w:r w:rsidR="007753C3" w:rsidRPr="00A9214C">
        <w:rPr>
          <w:b/>
        </w:rPr>
        <w:t>е</w:t>
      </w:r>
      <w:r w:rsidRPr="00A9214C">
        <w:rPr>
          <w:b/>
        </w:rPr>
        <w:t>мы промышленной технологии овощеводства защищ</w:t>
      </w:r>
      <w:r w:rsidR="007753C3" w:rsidRPr="00A9214C">
        <w:rPr>
          <w:b/>
        </w:rPr>
        <w:t>е</w:t>
      </w:r>
      <w:r w:rsidRPr="00A9214C">
        <w:rPr>
          <w:b/>
        </w:rPr>
        <w:t>нного грунта</w:t>
      </w:r>
    </w:p>
    <w:p w:rsidR="00406909" w:rsidRPr="00A9214C" w:rsidRDefault="00406909" w:rsidP="00406909">
      <w:pPr>
        <w:rPr>
          <w:lang w:eastAsia="en-US"/>
        </w:rPr>
      </w:pPr>
    </w:p>
    <w:p w:rsidR="00C06DD0" w:rsidRPr="00A9214C" w:rsidRDefault="00C06DD0" w:rsidP="00406909">
      <w:pPr>
        <w:pStyle w:val="21"/>
        <w:spacing w:after="0" w:line="240" w:lineRule="auto"/>
        <w:ind w:left="0" w:firstLine="567"/>
        <w:rPr>
          <w:sz w:val="28"/>
          <w:szCs w:val="24"/>
        </w:rPr>
      </w:pPr>
      <w:r w:rsidRPr="00A9214C">
        <w:rPr>
          <w:sz w:val="28"/>
          <w:szCs w:val="24"/>
        </w:rPr>
        <w:t>Методы выращивания овощных растений. Подготовительные работы</w:t>
      </w:r>
      <w:r w:rsidR="00010FFF" w:rsidRPr="00A9214C">
        <w:rPr>
          <w:sz w:val="28"/>
          <w:szCs w:val="24"/>
        </w:rPr>
        <w:t>,</w:t>
      </w:r>
      <w:r w:rsidR="002648FD" w:rsidRPr="00A9214C">
        <w:rPr>
          <w:sz w:val="28"/>
          <w:szCs w:val="24"/>
        </w:rPr>
        <w:t xml:space="preserve"> </w:t>
      </w:r>
      <w:r w:rsidR="00046B90" w:rsidRPr="00A9214C">
        <w:rPr>
          <w:sz w:val="28"/>
          <w:szCs w:val="24"/>
        </w:rPr>
        <w:t xml:space="preserve">проводимые </w:t>
      </w:r>
      <w:r w:rsidRPr="00A9214C">
        <w:rPr>
          <w:sz w:val="28"/>
          <w:szCs w:val="24"/>
        </w:rPr>
        <w:t>к посеву и посадке рассады. Работы в весенних культивационных сооружениях. Посев и посадка. Уход за растениями. Система защиты растений от болезней и вредителей. Уборка урожая. Послеуборочные работы.</w:t>
      </w:r>
    </w:p>
    <w:p w:rsidR="00406909" w:rsidRPr="00A9214C" w:rsidRDefault="00406909" w:rsidP="00406909">
      <w:pPr>
        <w:pStyle w:val="21"/>
        <w:spacing w:after="0" w:line="240" w:lineRule="auto"/>
        <w:ind w:left="0" w:firstLine="567"/>
        <w:rPr>
          <w:sz w:val="28"/>
          <w:szCs w:val="24"/>
        </w:rPr>
      </w:pPr>
    </w:p>
    <w:p w:rsidR="00C06DD0" w:rsidRPr="00A9214C" w:rsidRDefault="00C06DD0" w:rsidP="00406909">
      <w:pPr>
        <w:pStyle w:val="2"/>
        <w:spacing w:before="0" w:after="0"/>
        <w:rPr>
          <w:b/>
        </w:rPr>
      </w:pPr>
      <w:r w:rsidRPr="00A9214C">
        <w:rPr>
          <w:b/>
        </w:rPr>
        <w:t>5.Производство рассады овощных культур для защищ</w:t>
      </w:r>
      <w:r w:rsidR="007753C3" w:rsidRPr="00A9214C">
        <w:rPr>
          <w:b/>
        </w:rPr>
        <w:t>е</w:t>
      </w:r>
      <w:r w:rsidR="00010FFF" w:rsidRPr="00A9214C">
        <w:rPr>
          <w:b/>
        </w:rPr>
        <w:t>нного грунта</w:t>
      </w:r>
    </w:p>
    <w:p w:rsidR="00406909" w:rsidRPr="00A9214C" w:rsidRDefault="00406909" w:rsidP="00406909">
      <w:pPr>
        <w:rPr>
          <w:lang w:eastAsia="en-US"/>
        </w:rPr>
      </w:pPr>
    </w:p>
    <w:p w:rsidR="00C06DD0" w:rsidRPr="00A9214C" w:rsidRDefault="00C06DD0" w:rsidP="00C06DD0">
      <w:pPr>
        <w:pStyle w:val="21"/>
        <w:spacing w:after="0" w:line="240" w:lineRule="auto"/>
        <w:ind w:left="0" w:firstLine="567"/>
        <w:rPr>
          <w:sz w:val="28"/>
          <w:szCs w:val="24"/>
        </w:rPr>
      </w:pPr>
      <w:r w:rsidRPr="00A9214C">
        <w:rPr>
          <w:sz w:val="28"/>
          <w:szCs w:val="24"/>
        </w:rPr>
        <w:t>Особенности выращивания</w:t>
      </w:r>
      <w:r w:rsidR="002648FD" w:rsidRPr="00A9214C">
        <w:rPr>
          <w:sz w:val="28"/>
          <w:szCs w:val="24"/>
        </w:rPr>
        <w:t xml:space="preserve"> </w:t>
      </w:r>
      <w:r w:rsidRPr="00A9214C">
        <w:rPr>
          <w:sz w:val="28"/>
          <w:szCs w:val="24"/>
        </w:rPr>
        <w:t>рассады овощных культур для защищ</w:t>
      </w:r>
      <w:r w:rsidR="007753C3" w:rsidRPr="00A9214C">
        <w:rPr>
          <w:sz w:val="28"/>
          <w:szCs w:val="24"/>
        </w:rPr>
        <w:t>е</w:t>
      </w:r>
      <w:r w:rsidRPr="00A9214C">
        <w:rPr>
          <w:sz w:val="28"/>
          <w:szCs w:val="24"/>
        </w:rPr>
        <w:t>нного грунта. Требования, предъявляемые к субстратам при выращивании рассады</w:t>
      </w:r>
      <w:r w:rsidR="00046B90" w:rsidRPr="00A9214C">
        <w:rPr>
          <w:sz w:val="28"/>
          <w:szCs w:val="24"/>
        </w:rPr>
        <w:t>.</w:t>
      </w:r>
      <w:r w:rsidRPr="00A9214C">
        <w:rPr>
          <w:sz w:val="28"/>
          <w:szCs w:val="24"/>
        </w:rPr>
        <w:t xml:space="preserve"> Подготовка и посев семян. Сроки и способы выращивания рассады. Режим выращивания рассады</w:t>
      </w:r>
      <w:r w:rsidR="00046B90" w:rsidRPr="00A9214C">
        <w:rPr>
          <w:sz w:val="28"/>
          <w:szCs w:val="24"/>
        </w:rPr>
        <w:t xml:space="preserve"> для различных видов культивационных сооружений</w:t>
      </w:r>
      <w:r w:rsidRPr="00A9214C">
        <w:rPr>
          <w:sz w:val="28"/>
          <w:szCs w:val="24"/>
        </w:rPr>
        <w:t xml:space="preserve">. Уход за рассадой. </w:t>
      </w:r>
    </w:p>
    <w:p w:rsidR="00C06DD0" w:rsidRPr="00A9214C" w:rsidRDefault="00C06DD0" w:rsidP="00C06DD0">
      <w:pPr>
        <w:spacing w:line="240" w:lineRule="auto"/>
        <w:ind w:firstLine="567"/>
        <w:rPr>
          <w:rFonts w:eastAsia="Calibri"/>
          <w:b/>
          <w:snapToGrid/>
          <w:sz w:val="28"/>
          <w:szCs w:val="28"/>
          <w:lang w:eastAsia="en-US"/>
        </w:rPr>
      </w:pPr>
    </w:p>
    <w:p w:rsidR="00C06DD0" w:rsidRPr="00A9214C" w:rsidRDefault="00C06DD0" w:rsidP="00C06DD0">
      <w:pPr>
        <w:spacing w:line="240" w:lineRule="auto"/>
        <w:ind w:firstLine="567"/>
        <w:rPr>
          <w:rFonts w:eastAsia="Calibri"/>
          <w:b/>
          <w:snapToGrid/>
          <w:sz w:val="28"/>
          <w:szCs w:val="28"/>
          <w:lang w:eastAsia="en-US"/>
        </w:rPr>
      </w:pPr>
      <w:r w:rsidRPr="00A9214C">
        <w:rPr>
          <w:rFonts w:eastAsia="Calibri"/>
          <w:b/>
          <w:snapToGrid/>
          <w:sz w:val="28"/>
          <w:szCs w:val="28"/>
          <w:lang w:eastAsia="en-US"/>
        </w:rPr>
        <w:t>6. Новейшие элементы технологи</w:t>
      </w:r>
      <w:r w:rsidR="00046B90" w:rsidRPr="00A9214C">
        <w:rPr>
          <w:rFonts w:eastAsia="Calibri"/>
          <w:b/>
          <w:snapToGrid/>
          <w:sz w:val="28"/>
          <w:szCs w:val="28"/>
          <w:lang w:eastAsia="en-US"/>
        </w:rPr>
        <w:t>и</w:t>
      </w:r>
      <w:r w:rsidR="002648FD" w:rsidRPr="00A9214C">
        <w:rPr>
          <w:rFonts w:eastAsia="Calibri"/>
          <w:b/>
          <w:snapToGrid/>
          <w:sz w:val="28"/>
          <w:szCs w:val="28"/>
          <w:lang w:eastAsia="en-US"/>
        </w:rPr>
        <w:t xml:space="preserve"> </w:t>
      </w:r>
      <w:r w:rsidR="00046B90" w:rsidRPr="00A9214C">
        <w:rPr>
          <w:rFonts w:eastAsia="Calibri"/>
          <w:b/>
          <w:snapToGrid/>
          <w:sz w:val="28"/>
          <w:szCs w:val="28"/>
          <w:lang w:eastAsia="en-US"/>
        </w:rPr>
        <w:t>выращивания</w:t>
      </w:r>
      <w:r w:rsidRPr="00A9214C">
        <w:rPr>
          <w:rFonts w:eastAsia="Calibri"/>
          <w:b/>
          <w:snapToGrid/>
          <w:sz w:val="28"/>
          <w:szCs w:val="28"/>
          <w:lang w:eastAsia="en-US"/>
        </w:rPr>
        <w:t xml:space="preserve"> овощных культур в защищенном грунте. Гидропонный метод выращивания овощных культур</w:t>
      </w:r>
      <w:r w:rsidR="00046B90" w:rsidRPr="00A9214C">
        <w:rPr>
          <w:rFonts w:eastAsia="Calibri"/>
          <w:b/>
          <w:snapToGrid/>
          <w:sz w:val="28"/>
          <w:szCs w:val="28"/>
          <w:lang w:eastAsia="en-US"/>
        </w:rPr>
        <w:t xml:space="preserve"> (малообъемная культура)</w:t>
      </w:r>
    </w:p>
    <w:p w:rsidR="00010FFF" w:rsidRPr="00A9214C" w:rsidRDefault="00010FFF" w:rsidP="00C06DD0">
      <w:pPr>
        <w:spacing w:line="240" w:lineRule="auto"/>
        <w:ind w:firstLine="567"/>
        <w:rPr>
          <w:rFonts w:eastAsia="Calibri"/>
          <w:b/>
          <w:snapToGrid/>
          <w:sz w:val="28"/>
          <w:szCs w:val="28"/>
          <w:lang w:eastAsia="en-US"/>
        </w:rPr>
      </w:pPr>
    </w:p>
    <w:p w:rsidR="00C06DD0" w:rsidRPr="00A9214C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>Виды гидропоники. Преимущества гидропонного метода выращивания овощных культур. Малообъ</w:t>
      </w:r>
      <w:r w:rsidR="007753C3" w:rsidRPr="00A9214C">
        <w:rPr>
          <w:sz w:val="28"/>
          <w:szCs w:val="24"/>
        </w:rPr>
        <w:t>е</w:t>
      </w:r>
      <w:r w:rsidRPr="00A9214C">
        <w:rPr>
          <w:sz w:val="28"/>
          <w:szCs w:val="24"/>
        </w:rPr>
        <w:t xml:space="preserve">мная культура. 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>Поливная вода</w:t>
      </w:r>
      <w:r w:rsidR="00046B90" w:rsidRPr="00A9214C">
        <w:rPr>
          <w:sz w:val="28"/>
          <w:szCs w:val="24"/>
        </w:rPr>
        <w:t>. Требования</w:t>
      </w:r>
      <w:r w:rsidR="00010FFF" w:rsidRPr="00A9214C">
        <w:rPr>
          <w:sz w:val="28"/>
          <w:szCs w:val="24"/>
        </w:rPr>
        <w:t>,</w:t>
      </w:r>
      <w:r w:rsidR="00046B90" w:rsidRPr="00A9214C">
        <w:rPr>
          <w:sz w:val="28"/>
          <w:szCs w:val="24"/>
        </w:rPr>
        <w:t xml:space="preserve"> предъявляемые к качеству поливной</w:t>
      </w:r>
      <w:r w:rsidRPr="00A9214C">
        <w:rPr>
          <w:sz w:val="28"/>
          <w:szCs w:val="24"/>
        </w:rPr>
        <w:t xml:space="preserve"> во</w:t>
      </w:r>
      <w:r w:rsidR="00046B90" w:rsidRPr="00A9214C">
        <w:rPr>
          <w:sz w:val="28"/>
          <w:szCs w:val="24"/>
        </w:rPr>
        <w:t>ды</w:t>
      </w:r>
      <w:r w:rsidRPr="00A9214C">
        <w:rPr>
          <w:sz w:val="28"/>
          <w:szCs w:val="24"/>
        </w:rPr>
        <w:t xml:space="preserve">. Виды анализа для определения качества поливной воды. </w:t>
      </w:r>
    </w:p>
    <w:p w:rsidR="00C06DD0" w:rsidRPr="004A5C2E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A9214C">
        <w:rPr>
          <w:sz w:val="28"/>
          <w:szCs w:val="24"/>
        </w:rPr>
        <w:t xml:space="preserve">Основы минерального питания. Роль и значение отдельных элементов питания. Оптимизация условий питания тепличных растений. Концентрация питательного раствора. Состав и приготовление питательных растворов. Режим питания и корректировка питательных растворов. </w:t>
      </w:r>
    </w:p>
    <w:p w:rsidR="002648FD" w:rsidRPr="004A5C2E" w:rsidRDefault="002648FD" w:rsidP="00C06DD0">
      <w:pPr>
        <w:spacing w:line="240" w:lineRule="auto"/>
        <w:ind w:firstLine="567"/>
        <w:rPr>
          <w:sz w:val="28"/>
          <w:szCs w:val="24"/>
        </w:rPr>
      </w:pPr>
    </w:p>
    <w:p w:rsidR="00C06DD0" w:rsidRPr="00845A15" w:rsidRDefault="00C06DD0" w:rsidP="00164E8F">
      <w:pPr>
        <w:pStyle w:val="2"/>
        <w:rPr>
          <w:b/>
        </w:rPr>
      </w:pPr>
      <w:r w:rsidRPr="00845A15">
        <w:rPr>
          <w:b/>
        </w:rPr>
        <w:t>7.Технологии выращивания овощных культур в защищ</w:t>
      </w:r>
      <w:r w:rsidR="007753C3" w:rsidRPr="00845A15">
        <w:rPr>
          <w:b/>
        </w:rPr>
        <w:t>е</w:t>
      </w:r>
      <w:r w:rsidR="00010FFF" w:rsidRPr="00845A15">
        <w:rPr>
          <w:b/>
        </w:rPr>
        <w:t>нном грунте</w:t>
      </w:r>
    </w:p>
    <w:p w:rsidR="00036889" w:rsidRPr="00845A15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845A15">
        <w:rPr>
          <w:sz w:val="28"/>
          <w:szCs w:val="24"/>
        </w:rPr>
        <w:t>Ассортимент овощных культур, выращиваемых в защищ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 xml:space="preserve">нном грунте. Технология возделывания овощных культур в защищенном грунте. </w:t>
      </w:r>
    </w:p>
    <w:p w:rsidR="00C06DD0" w:rsidRPr="00845A15" w:rsidRDefault="00C06DD0" w:rsidP="00406909">
      <w:pPr>
        <w:widowControl/>
        <w:spacing w:line="240" w:lineRule="auto"/>
        <w:ind w:firstLine="567"/>
        <w:rPr>
          <w:sz w:val="28"/>
          <w:szCs w:val="24"/>
        </w:rPr>
      </w:pPr>
      <w:r w:rsidRPr="00845A15">
        <w:rPr>
          <w:sz w:val="28"/>
          <w:szCs w:val="24"/>
        </w:rPr>
        <w:t>Современные подходы к совершенствованию технологии выращивания пасл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новых культур в защищ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нном грунте. Разнообразие видов пасл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новых культур, выращиваемых в культивационных сооружениях (томат, перец, баклажан). Сортовой состав.</w:t>
      </w:r>
    </w:p>
    <w:p w:rsidR="00C06DD0" w:rsidRPr="00845A15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845A15">
        <w:rPr>
          <w:sz w:val="28"/>
          <w:szCs w:val="24"/>
        </w:rPr>
        <w:t>Томат. Особенности малообъ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мной технологии выращивания томата на минеральной вате. Зимне-весенняя культура, продл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нная культура. Использование шмелей при выращивании томата. Полив и минеральное питание томата. Особенности формирования томата. Показатели вегетативного и генеративного тип</w:t>
      </w:r>
      <w:r w:rsidR="00010FFF" w:rsidRPr="00845A15">
        <w:rPr>
          <w:sz w:val="28"/>
          <w:szCs w:val="24"/>
        </w:rPr>
        <w:t>ов</w:t>
      </w:r>
      <w:r w:rsidRPr="00845A15">
        <w:rPr>
          <w:sz w:val="28"/>
          <w:szCs w:val="24"/>
        </w:rPr>
        <w:t xml:space="preserve"> растений томата.</w:t>
      </w:r>
    </w:p>
    <w:p w:rsidR="00C06DD0" w:rsidRPr="00845A15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845A15">
        <w:rPr>
          <w:sz w:val="28"/>
          <w:szCs w:val="24"/>
        </w:rPr>
        <w:t>Инновационные подходы к технологии выращивания тыквенных культур в защищ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 xml:space="preserve">нном грунте. </w:t>
      </w:r>
      <w:r w:rsidR="00F457EC" w:rsidRPr="00845A15">
        <w:rPr>
          <w:sz w:val="28"/>
          <w:szCs w:val="24"/>
        </w:rPr>
        <w:t>Особенности</w:t>
      </w:r>
      <w:r w:rsidR="002648FD" w:rsidRPr="00845A15">
        <w:rPr>
          <w:sz w:val="28"/>
          <w:szCs w:val="24"/>
        </w:rPr>
        <w:t xml:space="preserve"> </w:t>
      </w:r>
      <w:r w:rsidRPr="00845A15">
        <w:rPr>
          <w:sz w:val="28"/>
          <w:szCs w:val="24"/>
        </w:rPr>
        <w:t>возделывания огурца в защищ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н</w:t>
      </w:r>
      <w:r w:rsidR="00F457EC" w:rsidRPr="00845A15">
        <w:rPr>
          <w:sz w:val="28"/>
          <w:szCs w:val="24"/>
        </w:rPr>
        <w:t>ном грунте</w:t>
      </w:r>
      <w:r w:rsidR="00B41939" w:rsidRPr="00845A15">
        <w:rPr>
          <w:sz w:val="28"/>
          <w:szCs w:val="24"/>
        </w:rPr>
        <w:t xml:space="preserve"> </w:t>
      </w:r>
      <w:r w:rsidR="00F457EC" w:rsidRPr="00845A15">
        <w:rPr>
          <w:sz w:val="28"/>
          <w:szCs w:val="24"/>
        </w:rPr>
        <w:t>на</w:t>
      </w:r>
      <w:r w:rsidRPr="00845A15">
        <w:rPr>
          <w:sz w:val="28"/>
          <w:szCs w:val="24"/>
        </w:rPr>
        <w:t xml:space="preserve"> гидропоник</w:t>
      </w:r>
      <w:r w:rsidR="00F457EC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 xml:space="preserve">. Выращивание огурца в зимне-весеннем и летне-осеннем оборотах. Особенности формирования </w:t>
      </w:r>
      <w:r w:rsidR="00F457EC" w:rsidRPr="00845A15">
        <w:rPr>
          <w:sz w:val="28"/>
          <w:szCs w:val="24"/>
        </w:rPr>
        <w:t>сортов и гибридов</w:t>
      </w:r>
      <w:r w:rsidRPr="00845A15">
        <w:rPr>
          <w:sz w:val="28"/>
          <w:szCs w:val="24"/>
        </w:rPr>
        <w:t>огурца партенокарпического и пч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 xml:space="preserve">лоопыляемого типов. </w:t>
      </w:r>
    </w:p>
    <w:p w:rsidR="00C06DD0" w:rsidRPr="00845A15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845A15">
        <w:rPr>
          <w:sz w:val="28"/>
          <w:szCs w:val="24"/>
        </w:rPr>
        <w:t>Особенности технологии выращивания перца сладкого на минеральной вате. Малообъ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мная технология выращивания баклажана на минеральной вате.</w:t>
      </w:r>
      <w:r w:rsidR="002648FD" w:rsidRPr="00845A15">
        <w:rPr>
          <w:sz w:val="28"/>
          <w:szCs w:val="24"/>
        </w:rPr>
        <w:t xml:space="preserve"> </w:t>
      </w:r>
      <w:r w:rsidRPr="00845A15">
        <w:rPr>
          <w:sz w:val="28"/>
          <w:szCs w:val="24"/>
        </w:rPr>
        <w:t>Выращивание овощных культур в сооружениях с полимерным покрытием (томат, огурец, перец).</w:t>
      </w:r>
    </w:p>
    <w:p w:rsidR="00C06DD0" w:rsidRPr="00845A15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845A15">
        <w:rPr>
          <w:sz w:val="28"/>
          <w:szCs w:val="24"/>
        </w:rPr>
        <w:t>Новейшие элементы технологий возделывания зеленных и пряно-вкусовых культур в защищ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нном гр</w:t>
      </w:r>
      <w:r w:rsidR="00F457EC" w:rsidRPr="00845A15">
        <w:rPr>
          <w:sz w:val="28"/>
          <w:szCs w:val="24"/>
        </w:rPr>
        <w:t>унте. Современное оборудование</w:t>
      </w:r>
      <w:r w:rsidRPr="00845A15">
        <w:rPr>
          <w:sz w:val="28"/>
          <w:szCs w:val="24"/>
        </w:rPr>
        <w:t>, применяем</w:t>
      </w:r>
      <w:r w:rsidR="00F457EC" w:rsidRPr="00845A15">
        <w:rPr>
          <w:sz w:val="28"/>
          <w:szCs w:val="24"/>
        </w:rPr>
        <w:t>о</w:t>
      </w:r>
      <w:r w:rsidRPr="00845A15">
        <w:rPr>
          <w:sz w:val="28"/>
          <w:szCs w:val="24"/>
        </w:rPr>
        <w:t xml:space="preserve">е при выращивании зеленных и пряно-вкусовых культур. Выращивание зеленных культур. Технология выращивания </w:t>
      </w:r>
      <w:r w:rsidR="00F457EC" w:rsidRPr="00845A15">
        <w:rPr>
          <w:sz w:val="28"/>
          <w:szCs w:val="24"/>
        </w:rPr>
        <w:t xml:space="preserve">салата и других </w:t>
      </w:r>
      <w:r w:rsidRPr="00845A15">
        <w:rPr>
          <w:sz w:val="28"/>
          <w:szCs w:val="24"/>
        </w:rPr>
        <w:t>зеленных культур методом проточной гидропоники.</w:t>
      </w:r>
    </w:p>
    <w:p w:rsidR="00C06DD0" w:rsidRPr="00845A15" w:rsidRDefault="00C06DD0" w:rsidP="00C06DD0">
      <w:pPr>
        <w:spacing w:line="240" w:lineRule="auto"/>
        <w:ind w:firstLine="567"/>
        <w:rPr>
          <w:sz w:val="28"/>
          <w:szCs w:val="24"/>
        </w:rPr>
      </w:pPr>
      <w:r w:rsidRPr="00845A15">
        <w:rPr>
          <w:sz w:val="28"/>
          <w:szCs w:val="24"/>
        </w:rPr>
        <w:t>Грибы. Шампиньон. Ботаническая характеристика и биологические особенности шампиньона,</w:t>
      </w:r>
      <w:r w:rsidR="002648FD" w:rsidRPr="00845A15">
        <w:rPr>
          <w:sz w:val="28"/>
          <w:szCs w:val="24"/>
        </w:rPr>
        <w:t xml:space="preserve"> </w:t>
      </w:r>
      <w:r w:rsidRPr="00845A15">
        <w:rPr>
          <w:sz w:val="28"/>
          <w:szCs w:val="24"/>
        </w:rPr>
        <w:t>разновидности</w:t>
      </w:r>
      <w:r w:rsidR="002648FD" w:rsidRPr="00845A15">
        <w:rPr>
          <w:sz w:val="28"/>
          <w:szCs w:val="24"/>
        </w:rPr>
        <w:t xml:space="preserve"> </w:t>
      </w:r>
      <w:r w:rsidRPr="00845A15">
        <w:rPr>
          <w:sz w:val="28"/>
          <w:szCs w:val="24"/>
        </w:rPr>
        <w:t>и штаммы. Технология выращивания шампиньона. Другие виды грибов (шиитаке, в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шенка).</w:t>
      </w:r>
    </w:p>
    <w:p w:rsidR="00C06DD0" w:rsidRPr="00845A15" w:rsidRDefault="00C06DD0" w:rsidP="00164E8F">
      <w:pPr>
        <w:pStyle w:val="2"/>
        <w:rPr>
          <w:b/>
        </w:rPr>
      </w:pPr>
      <w:r w:rsidRPr="00845A15">
        <w:rPr>
          <w:b/>
        </w:rPr>
        <w:t>8.Систем</w:t>
      </w:r>
      <w:r w:rsidR="00F457EC" w:rsidRPr="00845A15">
        <w:rPr>
          <w:b/>
        </w:rPr>
        <w:t>а</w:t>
      </w:r>
      <w:r w:rsidRPr="00845A15">
        <w:rPr>
          <w:b/>
        </w:rPr>
        <w:t xml:space="preserve"> использования культивационн</w:t>
      </w:r>
      <w:r w:rsidR="00010FFF" w:rsidRPr="00845A15">
        <w:rPr>
          <w:b/>
        </w:rPr>
        <w:t>ых сооружений (культурообороты)</w:t>
      </w:r>
    </w:p>
    <w:p w:rsidR="00C06DD0" w:rsidRPr="00845A15" w:rsidRDefault="00F457EC" w:rsidP="00C06DD0">
      <w:pPr>
        <w:spacing w:line="240" w:lineRule="auto"/>
        <w:ind w:firstLine="567"/>
        <w:rPr>
          <w:sz w:val="28"/>
          <w:szCs w:val="24"/>
        </w:rPr>
      </w:pPr>
      <w:r w:rsidRPr="00845A15">
        <w:rPr>
          <w:sz w:val="28"/>
          <w:szCs w:val="24"/>
        </w:rPr>
        <w:t xml:space="preserve">Типы </w:t>
      </w:r>
      <w:r w:rsidRPr="00845A15">
        <w:rPr>
          <w:rStyle w:val="af"/>
          <w:b w:val="0"/>
          <w:sz w:val="28"/>
          <w:szCs w:val="24"/>
        </w:rPr>
        <w:t>культурооборотов.</w:t>
      </w:r>
      <w:r w:rsidR="002648FD" w:rsidRPr="00845A15">
        <w:rPr>
          <w:rStyle w:val="af"/>
          <w:b w:val="0"/>
          <w:sz w:val="28"/>
          <w:szCs w:val="24"/>
        </w:rPr>
        <w:t xml:space="preserve"> </w:t>
      </w:r>
      <w:r w:rsidR="00C06DD0" w:rsidRPr="00845A15">
        <w:rPr>
          <w:sz w:val="28"/>
          <w:szCs w:val="24"/>
        </w:rPr>
        <w:t>Система мероприятий по рациональному использов</w:t>
      </w:r>
      <w:r w:rsidRPr="00845A15">
        <w:rPr>
          <w:sz w:val="28"/>
          <w:szCs w:val="24"/>
        </w:rPr>
        <w:t>анию площади защищ</w:t>
      </w:r>
      <w:r w:rsidR="007753C3" w:rsidRPr="00845A15">
        <w:rPr>
          <w:sz w:val="28"/>
          <w:szCs w:val="24"/>
        </w:rPr>
        <w:t>е</w:t>
      </w:r>
      <w:r w:rsidRPr="00845A15">
        <w:rPr>
          <w:sz w:val="28"/>
          <w:szCs w:val="24"/>
        </w:rPr>
        <w:t>нного грунта</w:t>
      </w:r>
      <w:r w:rsidR="00C06DD0" w:rsidRPr="00845A15">
        <w:rPr>
          <w:rStyle w:val="af"/>
          <w:b w:val="0"/>
          <w:sz w:val="28"/>
          <w:szCs w:val="24"/>
        </w:rPr>
        <w:t>.</w:t>
      </w:r>
      <w:r w:rsidR="00C06DD0" w:rsidRPr="00845A15">
        <w:rPr>
          <w:sz w:val="28"/>
          <w:szCs w:val="24"/>
        </w:rPr>
        <w:t xml:space="preserve"> Принципы и методика проектирования культурооборотов. Эффективность культурооборотов.</w:t>
      </w:r>
    </w:p>
    <w:p w:rsidR="00C06DD0" w:rsidRPr="00845A15" w:rsidRDefault="00C06DD0" w:rsidP="00C06DD0">
      <w:pPr>
        <w:spacing w:line="240" w:lineRule="auto"/>
        <w:ind w:firstLine="567"/>
        <w:rPr>
          <w:sz w:val="28"/>
          <w:szCs w:val="24"/>
        </w:rPr>
      </w:pPr>
    </w:p>
    <w:p w:rsidR="00D2581D" w:rsidRPr="00845A15" w:rsidRDefault="00D2581D" w:rsidP="00C06DD0">
      <w:pPr>
        <w:spacing w:line="240" w:lineRule="auto"/>
        <w:ind w:firstLine="567"/>
        <w:rPr>
          <w:sz w:val="28"/>
          <w:szCs w:val="24"/>
        </w:rPr>
      </w:pPr>
    </w:p>
    <w:p w:rsidR="00164E8F" w:rsidRPr="00845A15" w:rsidRDefault="00164E8F" w:rsidP="00C06DD0">
      <w:pPr>
        <w:spacing w:line="240" w:lineRule="auto"/>
        <w:ind w:firstLine="567"/>
        <w:rPr>
          <w:sz w:val="28"/>
          <w:szCs w:val="24"/>
        </w:rPr>
      </w:pPr>
    </w:p>
    <w:p w:rsidR="00164E8F" w:rsidRPr="00A9214C" w:rsidRDefault="00164E8F" w:rsidP="00C06DD0">
      <w:pPr>
        <w:spacing w:line="240" w:lineRule="auto"/>
        <w:ind w:firstLine="567"/>
        <w:rPr>
          <w:sz w:val="28"/>
          <w:szCs w:val="24"/>
        </w:rPr>
      </w:pPr>
    </w:p>
    <w:p w:rsidR="00164E8F" w:rsidRPr="00A9214C" w:rsidRDefault="00164E8F" w:rsidP="00C06DD0">
      <w:pPr>
        <w:spacing w:line="240" w:lineRule="auto"/>
        <w:ind w:firstLine="567"/>
        <w:rPr>
          <w:sz w:val="28"/>
          <w:szCs w:val="24"/>
        </w:rPr>
      </w:pPr>
    </w:p>
    <w:p w:rsidR="00164E8F" w:rsidRPr="00A9214C" w:rsidRDefault="00164E8F" w:rsidP="00C06DD0">
      <w:pPr>
        <w:spacing w:line="240" w:lineRule="auto"/>
        <w:ind w:firstLine="567"/>
        <w:rPr>
          <w:sz w:val="28"/>
          <w:szCs w:val="24"/>
        </w:rPr>
      </w:pPr>
    </w:p>
    <w:p w:rsidR="00036889" w:rsidRPr="00A9214C" w:rsidRDefault="00036889">
      <w:pPr>
        <w:widowControl/>
        <w:spacing w:after="200" w:line="276" w:lineRule="auto"/>
        <w:ind w:firstLine="0"/>
        <w:jc w:val="left"/>
        <w:rPr>
          <w:sz w:val="28"/>
          <w:szCs w:val="24"/>
        </w:rPr>
      </w:pPr>
      <w:r w:rsidRPr="00A9214C">
        <w:rPr>
          <w:sz w:val="28"/>
          <w:szCs w:val="24"/>
        </w:rPr>
        <w:br w:type="page"/>
      </w:r>
    </w:p>
    <w:p w:rsidR="00C06DD0" w:rsidRPr="00467BC6" w:rsidRDefault="00C06DD0" w:rsidP="00C06DD0">
      <w:pPr>
        <w:pStyle w:val="1"/>
        <w:spacing w:before="0" w:after="0"/>
        <w:rPr>
          <w:color w:val="000000" w:themeColor="text1"/>
          <w:lang w:val="en-US"/>
        </w:rPr>
      </w:pPr>
      <w:r w:rsidRPr="00467BC6">
        <w:rPr>
          <w:color w:val="000000" w:themeColor="text1"/>
        </w:rPr>
        <w:t>ТРЕБОВАНИЯ К КУРСОВОЙ РАБОТЕ</w:t>
      </w:r>
    </w:p>
    <w:p w:rsidR="00036889" w:rsidRPr="00467BC6" w:rsidRDefault="00036889" w:rsidP="00036889">
      <w:pPr>
        <w:rPr>
          <w:color w:val="000000" w:themeColor="text1"/>
          <w:lang w:val="en-US" w:eastAsia="en-US"/>
        </w:rPr>
      </w:pPr>
    </w:p>
    <w:p w:rsidR="00C06DD0" w:rsidRPr="00467BC6" w:rsidRDefault="00C06DD0" w:rsidP="00C06DD0">
      <w:pPr>
        <w:spacing w:line="240" w:lineRule="auto"/>
        <w:ind w:firstLine="567"/>
        <w:rPr>
          <w:color w:val="000000" w:themeColor="text1"/>
          <w:sz w:val="28"/>
          <w:szCs w:val="24"/>
        </w:rPr>
      </w:pPr>
      <w:r w:rsidRPr="00467BC6">
        <w:rPr>
          <w:color w:val="000000" w:themeColor="text1"/>
          <w:sz w:val="28"/>
          <w:szCs w:val="24"/>
        </w:rPr>
        <w:t xml:space="preserve">Курсовая работа выполняется с целью закрепления знаний по </w:t>
      </w:r>
      <w:r w:rsidR="00406909" w:rsidRPr="00467BC6">
        <w:rPr>
          <w:color w:val="000000" w:themeColor="text1"/>
          <w:sz w:val="28"/>
          <w:szCs w:val="24"/>
        </w:rPr>
        <w:t>учебной дисциплине</w:t>
      </w:r>
      <w:r w:rsidRPr="00467BC6">
        <w:rPr>
          <w:color w:val="000000" w:themeColor="text1"/>
          <w:sz w:val="28"/>
          <w:szCs w:val="24"/>
        </w:rPr>
        <w:t xml:space="preserve"> «Овощеводство защищ</w:t>
      </w:r>
      <w:r w:rsidR="007753C3" w:rsidRPr="00467BC6">
        <w:rPr>
          <w:color w:val="000000" w:themeColor="text1"/>
          <w:sz w:val="28"/>
          <w:szCs w:val="24"/>
        </w:rPr>
        <w:t>е</w:t>
      </w:r>
      <w:r w:rsidRPr="00467BC6">
        <w:rPr>
          <w:color w:val="000000" w:themeColor="text1"/>
          <w:sz w:val="28"/>
          <w:szCs w:val="24"/>
        </w:rPr>
        <w:t>нного грунта». Задачей курсовой работы является разработка технологий возделывания овощных культур, а также выращивани</w:t>
      </w:r>
      <w:r w:rsidR="00406909" w:rsidRPr="00467BC6">
        <w:rPr>
          <w:color w:val="000000" w:themeColor="text1"/>
          <w:sz w:val="28"/>
          <w:szCs w:val="24"/>
        </w:rPr>
        <w:t>е</w:t>
      </w:r>
      <w:r w:rsidRPr="00467BC6">
        <w:rPr>
          <w:color w:val="000000" w:themeColor="text1"/>
          <w:sz w:val="28"/>
          <w:szCs w:val="24"/>
        </w:rPr>
        <w:t xml:space="preserve"> рассады для открытого и защищ</w:t>
      </w:r>
      <w:r w:rsidR="007753C3" w:rsidRPr="00467BC6">
        <w:rPr>
          <w:color w:val="000000" w:themeColor="text1"/>
          <w:sz w:val="28"/>
          <w:szCs w:val="24"/>
        </w:rPr>
        <w:t>е</w:t>
      </w:r>
      <w:r w:rsidRPr="00467BC6">
        <w:rPr>
          <w:color w:val="000000" w:themeColor="text1"/>
          <w:sz w:val="28"/>
          <w:szCs w:val="24"/>
        </w:rPr>
        <w:t>нного грунта. Выполнение курсовой работы требует от студента определ</w:t>
      </w:r>
      <w:r w:rsidR="007753C3" w:rsidRPr="00467BC6">
        <w:rPr>
          <w:color w:val="000000" w:themeColor="text1"/>
          <w:sz w:val="28"/>
          <w:szCs w:val="24"/>
        </w:rPr>
        <w:t>е</w:t>
      </w:r>
      <w:r w:rsidRPr="00467BC6">
        <w:rPr>
          <w:color w:val="000000" w:themeColor="text1"/>
          <w:sz w:val="28"/>
          <w:szCs w:val="24"/>
        </w:rPr>
        <w:t>нных знаний по метеорологии, физиологии и защите растений, сельскохозяйственным машинам, агрохимии. Все расч</w:t>
      </w:r>
      <w:r w:rsidR="007753C3" w:rsidRPr="00467BC6">
        <w:rPr>
          <w:color w:val="000000" w:themeColor="text1"/>
          <w:sz w:val="28"/>
          <w:szCs w:val="24"/>
        </w:rPr>
        <w:t>е</w:t>
      </w:r>
      <w:r w:rsidRPr="00467BC6">
        <w:rPr>
          <w:color w:val="000000" w:themeColor="text1"/>
          <w:sz w:val="28"/>
          <w:szCs w:val="24"/>
        </w:rPr>
        <w:t>ты производятся на основании планового задания, после каждой таблицы да</w:t>
      </w:r>
      <w:r w:rsidR="007753C3" w:rsidRPr="00467BC6">
        <w:rPr>
          <w:color w:val="000000" w:themeColor="text1"/>
          <w:sz w:val="28"/>
          <w:szCs w:val="24"/>
        </w:rPr>
        <w:t>е</w:t>
      </w:r>
      <w:r w:rsidRPr="00467BC6">
        <w:rPr>
          <w:color w:val="000000" w:themeColor="text1"/>
          <w:sz w:val="28"/>
          <w:szCs w:val="24"/>
        </w:rPr>
        <w:t>тся е</w:t>
      </w:r>
      <w:r w:rsidR="007753C3" w:rsidRPr="00467BC6">
        <w:rPr>
          <w:color w:val="000000" w:themeColor="text1"/>
          <w:sz w:val="28"/>
          <w:szCs w:val="24"/>
        </w:rPr>
        <w:t>е</w:t>
      </w:r>
      <w:r w:rsidRPr="00467BC6">
        <w:rPr>
          <w:color w:val="000000" w:themeColor="text1"/>
          <w:sz w:val="28"/>
          <w:szCs w:val="24"/>
        </w:rPr>
        <w:t xml:space="preserve"> анализ и обоснование. Исходя из рекомендованной структуры </w:t>
      </w:r>
      <w:r w:rsidRPr="00467BC6">
        <w:rPr>
          <w:bCs/>
          <w:color w:val="000000" w:themeColor="text1"/>
          <w:sz w:val="28"/>
          <w:szCs w:val="24"/>
        </w:rPr>
        <w:t>курсовой работы</w:t>
      </w:r>
      <w:r w:rsidRPr="00467BC6">
        <w:rPr>
          <w:color w:val="000000" w:themeColor="text1"/>
          <w:sz w:val="28"/>
          <w:szCs w:val="24"/>
        </w:rPr>
        <w:t>, е</w:t>
      </w:r>
      <w:r w:rsidR="007753C3" w:rsidRPr="00467BC6">
        <w:rPr>
          <w:color w:val="000000" w:themeColor="text1"/>
          <w:sz w:val="28"/>
          <w:szCs w:val="24"/>
        </w:rPr>
        <w:t>е</w:t>
      </w:r>
      <w:r w:rsidR="00B41939" w:rsidRPr="00467BC6">
        <w:rPr>
          <w:color w:val="000000" w:themeColor="text1"/>
          <w:sz w:val="28"/>
          <w:szCs w:val="24"/>
        </w:rPr>
        <w:t xml:space="preserve"> </w:t>
      </w:r>
      <w:r w:rsidRPr="00467BC6">
        <w:rPr>
          <w:bCs/>
          <w:color w:val="000000" w:themeColor="text1"/>
          <w:sz w:val="28"/>
          <w:szCs w:val="24"/>
        </w:rPr>
        <w:t>объ</w:t>
      </w:r>
      <w:r w:rsidR="007753C3" w:rsidRPr="00467BC6">
        <w:rPr>
          <w:bCs/>
          <w:color w:val="000000" w:themeColor="text1"/>
          <w:sz w:val="28"/>
          <w:szCs w:val="24"/>
        </w:rPr>
        <w:t>е</w:t>
      </w:r>
      <w:r w:rsidRPr="00467BC6">
        <w:rPr>
          <w:bCs/>
          <w:color w:val="000000" w:themeColor="text1"/>
          <w:sz w:val="28"/>
          <w:szCs w:val="24"/>
        </w:rPr>
        <w:t>м,</w:t>
      </w:r>
      <w:r w:rsidR="00B41939" w:rsidRPr="00467BC6">
        <w:rPr>
          <w:bCs/>
          <w:color w:val="000000" w:themeColor="text1"/>
          <w:sz w:val="28"/>
          <w:szCs w:val="24"/>
        </w:rPr>
        <w:t xml:space="preserve"> </w:t>
      </w:r>
      <w:r w:rsidRPr="00467BC6">
        <w:rPr>
          <w:color w:val="000000" w:themeColor="text1"/>
          <w:sz w:val="28"/>
          <w:szCs w:val="24"/>
        </w:rPr>
        <w:t xml:space="preserve">как правило, должен составлять </w:t>
      </w:r>
      <w:r w:rsidRPr="00467BC6">
        <w:rPr>
          <w:bCs/>
          <w:color w:val="000000" w:themeColor="text1"/>
          <w:sz w:val="28"/>
          <w:szCs w:val="24"/>
        </w:rPr>
        <w:t>около</w:t>
      </w:r>
      <w:r w:rsidRPr="00467BC6">
        <w:rPr>
          <w:color w:val="000000" w:themeColor="text1"/>
          <w:sz w:val="28"/>
          <w:szCs w:val="24"/>
        </w:rPr>
        <w:t xml:space="preserve"> 40–50 страниц машинописного текста. В соответствии с </w:t>
      </w:r>
      <w:r w:rsidR="004774EC" w:rsidRPr="00467BC6">
        <w:rPr>
          <w:color w:val="000000" w:themeColor="text1"/>
          <w:sz w:val="28"/>
          <w:szCs w:val="24"/>
        </w:rPr>
        <w:t xml:space="preserve">типовым </w:t>
      </w:r>
      <w:r w:rsidRPr="00467BC6">
        <w:rPr>
          <w:color w:val="000000" w:themeColor="text1"/>
          <w:sz w:val="28"/>
          <w:szCs w:val="24"/>
        </w:rPr>
        <w:t>учебным планом на выполнение курсовой работы отводится 40 часов.</w:t>
      </w:r>
    </w:p>
    <w:p w:rsidR="00C06DD0" w:rsidRPr="00467BC6" w:rsidRDefault="00C06DD0" w:rsidP="00C06DD0">
      <w:pPr>
        <w:spacing w:before="120" w:after="120" w:line="240" w:lineRule="auto"/>
        <w:ind w:firstLine="0"/>
        <w:rPr>
          <w:i/>
          <w:color w:val="000000" w:themeColor="text1"/>
          <w:sz w:val="24"/>
        </w:rPr>
      </w:pPr>
    </w:p>
    <w:p w:rsidR="00C06DD0" w:rsidRPr="00467BC6" w:rsidRDefault="00C06DD0" w:rsidP="00C06DD0">
      <w:pPr>
        <w:spacing w:before="120" w:after="120" w:line="240" w:lineRule="auto"/>
        <w:ind w:firstLine="0"/>
        <w:rPr>
          <w:i/>
          <w:color w:val="000000" w:themeColor="text1"/>
          <w:sz w:val="24"/>
        </w:rPr>
      </w:pPr>
    </w:p>
    <w:p w:rsidR="00C06DD0" w:rsidRPr="00A9214C" w:rsidRDefault="00C06DD0" w:rsidP="00C06DD0">
      <w:pPr>
        <w:spacing w:before="120" w:after="120" w:line="240" w:lineRule="auto"/>
        <w:ind w:firstLine="0"/>
        <w:rPr>
          <w:i/>
          <w:sz w:val="24"/>
        </w:rPr>
      </w:pPr>
    </w:p>
    <w:p w:rsidR="00C06DD0" w:rsidRPr="00A9214C" w:rsidRDefault="00C06DD0" w:rsidP="00C06DD0">
      <w:pPr>
        <w:spacing w:before="120" w:after="120" w:line="240" w:lineRule="auto"/>
        <w:ind w:firstLine="0"/>
        <w:rPr>
          <w:i/>
          <w:sz w:val="24"/>
        </w:rPr>
      </w:pPr>
    </w:p>
    <w:p w:rsidR="00C06DD0" w:rsidRPr="00A9214C" w:rsidRDefault="00C06DD0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D2581D" w:rsidRPr="00A9214C" w:rsidRDefault="00D2581D" w:rsidP="00C06DD0">
      <w:pPr>
        <w:spacing w:before="120" w:after="120" w:line="240" w:lineRule="auto"/>
        <w:ind w:firstLine="0"/>
        <w:rPr>
          <w:i/>
          <w:sz w:val="24"/>
        </w:rPr>
      </w:pPr>
    </w:p>
    <w:p w:rsidR="00F457EC" w:rsidRPr="00A9214C" w:rsidRDefault="00F457EC" w:rsidP="00C06DD0">
      <w:pPr>
        <w:spacing w:before="120" w:after="120" w:line="240" w:lineRule="auto"/>
        <w:ind w:firstLine="0"/>
        <w:rPr>
          <w:i/>
          <w:sz w:val="24"/>
        </w:rPr>
      </w:pPr>
    </w:p>
    <w:p w:rsidR="00036889" w:rsidRPr="00A9214C" w:rsidRDefault="00036889">
      <w:pPr>
        <w:widowControl/>
        <w:spacing w:after="200" w:line="276" w:lineRule="auto"/>
        <w:ind w:firstLine="0"/>
        <w:jc w:val="left"/>
        <w:rPr>
          <w:i/>
          <w:sz w:val="24"/>
        </w:rPr>
      </w:pPr>
      <w:r w:rsidRPr="00A9214C">
        <w:rPr>
          <w:i/>
          <w:sz w:val="24"/>
        </w:rPr>
        <w:br w:type="page"/>
      </w:r>
    </w:p>
    <w:p w:rsidR="00C06DD0" w:rsidRPr="00467BC6" w:rsidRDefault="00C06DD0" w:rsidP="00C06DD0">
      <w:pPr>
        <w:pStyle w:val="1"/>
        <w:numPr>
          <w:ilvl w:val="0"/>
          <w:numId w:val="22"/>
        </w:numPr>
        <w:rPr>
          <w:color w:val="000000" w:themeColor="text1"/>
        </w:rPr>
      </w:pPr>
      <w:r w:rsidRPr="00467BC6">
        <w:rPr>
          <w:color w:val="000000" w:themeColor="text1"/>
        </w:rPr>
        <w:t>ИНФОРМАЦИОННО-МЕТОДИЧЕСКАЯ ЧАСТЬ</w:t>
      </w:r>
    </w:p>
    <w:p w:rsidR="00C06DD0" w:rsidRPr="00467BC6" w:rsidRDefault="00C06DD0" w:rsidP="00C06DD0">
      <w:pPr>
        <w:rPr>
          <w:color w:val="000000" w:themeColor="text1"/>
          <w:lang w:eastAsia="en-US"/>
        </w:rPr>
      </w:pPr>
    </w:p>
    <w:p w:rsidR="00C06DD0" w:rsidRPr="00467BC6" w:rsidRDefault="00C06DD0" w:rsidP="00010FFF">
      <w:pPr>
        <w:pStyle w:val="5"/>
        <w:numPr>
          <w:ilvl w:val="1"/>
          <w:numId w:val="22"/>
        </w:numPr>
        <w:rPr>
          <w:i w:val="0"/>
          <w:color w:val="000000" w:themeColor="text1"/>
        </w:rPr>
      </w:pPr>
      <w:r w:rsidRPr="00467BC6">
        <w:rPr>
          <w:i w:val="0"/>
          <w:color w:val="000000" w:themeColor="text1"/>
        </w:rPr>
        <w:t>Перечень основной литературы</w:t>
      </w:r>
    </w:p>
    <w:p w:rsidR="00C06DD0" w:rsidRPr="00467BC6" w:rsidRDefault="00C06DD0" w:rsidP="00C06DD0">
      <w:pPr>
        <w:rPr>
          <w:color w:val="000000" w:themeColor="text1"/>
          <w:lang w:eastAsia="en-US"/>
        </w:rPr>
      </w:pPr>
    </w:p>
    <w:p w:rsidR="00C06DD0" w:rsidRPr="00467BC6" w:rsidRDefault="00C06DD0" w:rsidP="00C06DD0">
      <w:pPr>
        <w:pStyle w:val="a0"/>
        <w:widowControl w:val="0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 w:themeColor="text1"/>
          <w:sz w:val="36"/>
          <w:szCs w:val="24"/>
        </w:rPr>
      </w:pPr>
      <w:r w:rsidRPr="00467BC6">
        <w:rPr>
          <w:rFonts w:ascii="Times New Roman" w:eastAsia="Times New Roman" w:hAnsi="Times New Roman"/>
          <w:snapToGrid w:val="0"/>
          <w:color w:val="000000" w:themeColor="text1"/>
          <w:sz w:val="28"/>
          <w:szCs w:val="20"/>
        </w:rPr>
        <w:t xml:space="preserve">Скорина, В. В. Овощеводствозащищенного грунта: учеб.пособие / В. В. Скорина. – </w:t>
      </w:r>
      <w:r w:rsidR="00010FFF" w:rsidRPr="00467BC6">
        <w:rPr>
          <w:rFonts w:ascii="Times New Roman" w:eastAsia="Times New Roman" w:hAnsi="Times New Roman"/>
          <w:snapToGrid w:val="0"/>
          <w:color w:val="000000" w:themeColor="text1"/>
          <w:sz w:val="28"/>
          <w:szCs w:val="20"/>
        </w:rPr>
        <w:t>Минск: ИВЦ Минфина</w:t>
      </w:r>
      <w:r w:rsidRPr="00467BC6">
        <w:rPr>
          <w:rFonts w:ascii="Times New Roman" w:eastAsia="Times New Roman" w:hAnsi="Times New Roman"/>
          <w:snapToGrid w:val="0"/>
          <w:color w:val="000000" w:themeColor="text1"/>
          <w:sz w:val="28"/>
          <w:szCs w:val="20"/>
        </w:rPr>
        <w:t>, 2017. – 261 с.</w:t>
      </w:r>
    </w:p>
    <w:p w:rsidR="00C06DD0" w:rsidRPr="00467BC6" w:rsidRDefault="00C06DD0" w:rsidP="00C06DD0">
      <w:pPr>
        <w:pStyle w:val="a0"/>
        <w:widowControl w:val="0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 w:themeColor="text1"/>
          <w:sz w:val="36"/>
          <w:szCs w:val="24"/>
        </w:rPr>
      </w:pPr>
      <w:r w:rsidRPr="00467BC6">
        <w:rPr>
          <w:rFonts w:ascii="Times New Roman" w:eastAsia="Times New Roman" w:hAnsi="Times New Roman"/>
          <w:snapToGrid w:val="0"/>
          <w:color w:val="000000" w:themeColor="text1"/>
          <w:sz w:val="28"/>
          <w:szCs w:val="20"/>
        </w:rPr>
        <w:t>Брызгалов, В. А. Овощеводство защищен</w:t>
      </w:r>
      <w:r w:rsidR="00010FFF" w:rsidRPr="00467BC6">
        <w:rPr>
          <w:rFonts w:ascii="Times New Roman" w:eastAsia="Times New Roman" w:hAnsi="Times New Roman"/>
          <w:snapToGrid w:val="0"/>
          <w:color w:val="000000" w:themeColor="text1"/>
          <w:sz w:val="28"/>
          <w:szCs w:val="20"/>
        </w:rPr>
        <w:t xml:space="preserve">ного грунта / В. А. Брызгалов. </w:t>
      </w:r>
      <w:r w:rsidRPr="00467BC6">
        <w:rPr>
          <w:rFonts w:ascii="Times New Roman" w:eastAsia="Times New Roman" w:hAnsi="Times New Roman"/>
          <w:snapToGrid w:val="0"/>
          <w:color w:val="000000" w:themeColor="text1"/>
          <w:sz w:val="28"/>
          <w:szCs w:val="20"/>
        </w:rPr>
        <w:t>– Л. : Колос, 1983. – 352 с.</w:t>
      </w:r>
    </w:p>
    <w:p w:rsidR="00C06DD0" w:rsidRPr="00467BC6" w:rsidRDefault="00C06DD0" w:rsidP="00C06DD0">
      <w:pPr>
        <w:pStyle w:val="a0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467BC6">
        <w:rPr>
          <w:rFonts w:ascii="Times New Roman" w:hAnsi="Times New Roman"/>
          <w:color w:val="000000" w:themeColor="text1"/>
          <w:sz w:val="28"/>
        </w:rPr>
        <w:t>Тараканов, Г. И. Овощеводство защищ</w:t>
      </w:r>
      <w:r w:rsidR="007753C3" w:rsidRPr="00467BC6">
        <w:rPr>
          <w:rFonts w:ascii="Times New Roman" w:hAnsi="Times New Roman"/>
          <w:color w:val="000000" w:themeColor="text1"/>
          <w:sz w:val="28"/>
        </w:rPr>
        <w:t>е</w:t>
      </w:r>
      <w:r w:rsidRPr="00467BC6">
        <w:rPr>
          <w:rFonts w:ascii="Times New Roman" w:hAnsi="Times New Roman"/>
          <w:color w:val="000000" w:themeColor="text1"/>
          <w:sz w:val="28"/>
        </w:rPr>
        <w:t>нного грунта / Г. И. </w:t>
      </w:r>
      <w:r w:rsidR="00010FFF" w:rsidRPr="00467BC6">
        <w:rPr>
          <w:rFonts w:ascii="Times New Roman" w:hAnsi="Times New Roman"/>
          <w:color w:val="000000" w:themeColor="text1"/>
          <w:sz w:val="28"/>
        </w:rPr>
        <w:t>Тараканов</w:t>
      </w:r>
      <w:r w:rsidRPr="00467BC6">
        <w:rPr>
          <w:color w:val="000000" w:themeColor="text1"/>
          <w:sz w:val="28"/>
          <w:szCs w:val="28"/>
        </w:rPr>
        <w:t>[</w:t>
      </w:r>
      <w:r w:rsidRPr="00467BC6">
        <w:rPr>
          <w:rFonts w:ascii="Times New Roman" w:hAnsi="Times New Roman"/>
          <w:color w:val="000000" w:themeColor="text1"/>
          <w:sz w:val="28"/>
          <w:szCs w:val="28"/>
        </w:rPr>
        <w:t>и др.]</w:t>
      </w:r>
      <w:r w:rsidRPr="00467BC6">
        <w:rPr>
          <w:rFonts w:ascii="Times New Roman" w:hAnsi="Times New Roman"/>
          <w:color w:val="000000" w:themeColor="text1"/>
          <w:sz w:val="28"/>
        </w:rPr>
        <w:t xml:space="preserve">.– М.: Колос, 1982. </w:t>
      </w:r>
      <w:r w:rsidR="00010FFF" w:rsidRPr="00467BC6">
        <w:rPr>
          <w:rFonts w:ascii="Times New Roman" w:hAnsi="Times New Roman"/>
          <w:color w:val="000000" w:themeColor="text1"/>
          <w:sz w:val="28"/>
        </w:rPr>
        <w:t>– 302 с.</w:t>
      </w:r>
    </w:p>
    <w:p w:rsidR="00C06DD0" w:rsidRPr="00467BC6" w:rsidRDefault="00C06DD0" w:rsidP="00C06DD0">
      <w:pPr>
        <w:pStyle w:val="a0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</w:rPr>
      </w:pPr>
    </w:p>
    <w:p w:rsidR="00C06DD0" w:rsidRPr="00467BC6" w:rsidRDefault="00C06DD0" w:rsidP="00C06DD0">
      <w:pPr>
        <w:pStyle w:val="5"/>
        <w:rPr>
          <w:i w:val="0"/>
          <w:color w:val="000000" w:themeColor="text1"/>
        </w:rPr>
      </w:pPr>
      <w:r w:rsidRPr="00467BC6">
        <w:rPr>
          <w:i w:val="0"/>
          <w:color w:val="000000" w:themeColor="text1"/>
        </w:rPr>
        <w:t>Перечень дополнительной литературы</w:t>
      </w:r>
    </w:p>
    <w:p w:rsidR="00C06DD0" w:rsidRPr="00467BC6" w:rsidRDefault="00C06DD0" w:rsidP="00C06DD0">
      <w:pPr>
        <w:pStyle w:val="a0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467BC6">
        <w:rPr>
          <w:rFonts w:ascii="Times New Roman" w:hAnsi="Times New Roman"/>
          <w:color w:val="000000" w:themeColor="text1"/>
          <w:sz w:val="28"/>
        </w:rPr>
        <w:t>Алиев</w:t>
      </w:r>
      <w:r w:rsidR="00010FFF" w:rsidRPr="00467BC6">
        <w:rPr>
          <w:rFonts w:ascii="Times New Roman" w:hAnsi="Times New Roman"/>
          <w:color w:val="000000" w:themeColor="text1"/>
          <w:sz w:val="28"/>
        </w:rPr>
        <w:t>,</w:t>
      </w:r>
      <w:r w:rsidRPr="00467BC6">
        <w:rPr>
          <w:rFonts w:ascii="Times New Roman" w:hAnsi="Times New Roman"/>
          <w:color w:val="000000" w:themeColor="text1"/>
          <w:sz w:val="28"/>
        </w:rPr>
        <w:t xml:space="preserve"> Э.А. Технология возделывания овощных культур и грибов в защищенном грунте: </w:t>
      </w:r>
      <w:r w:rsidRPr="00467BC6">
        <w:rPr>
          <w:rFonts w:ascii="Times New Roman" w:eastAsia="Times New Roman" w:hAnsi="Times New Roman"/>
          <w:snapToGrid w:val="0"/>
          <w:color w:val="000000" w:themeColor="text1"/>
          <w:sz w:val="28"/>
          <w:szCs w:val="20"/>
        </w:rPr>
        <w:t>учеб</w:t>
      </w:r>
      <w:r w:rsidR="00010FFF" w:rsidRPr="00467BC6">
        <w:rPr>
          <w:rFonts w:ascii="Times New Roman" w:eastAsia="Times New Roman" w:hAnsi="Times New Roman"/>
          <w:snapToGrid w:val="0"/>
          <w:color w:val="000000" w:themeColor="text1"/>
          <w:sz w:val="28"/>
          <w:szCs w:val="20"/>
        </w:rPr>
        <w:t>.</w:t>
      </w:r>
      <w:r w:rsidRPr="00467BC6">
        <w:rPr>
          <w:rFonts w:ascii="Times New Roman" w:eastAsia="Times New Roman" w:hAnsi="Times New Roman"/>
          <w:snapToGrid w:val="0"/>
          <w:color w:val="000000" w:themeColor="text1"/>
          <w:sz w:val="28"/>
          <w:szCs w:val="20"/>
        </w:rPr>
        <w:t>пособие</w:t>
      </w:r>
      <w:r w:rsidRPr="00467BC6">
        <w:rPr>
          <w:rFonts w:ascii="Times New Roman" w:hAnsi="Times New Roman"/>
          <w:color w:val="000000" w:themeColor="text1"/>
          <w:sz w:val="28"/>
        </w:rPr>
        <w:t xml:space="preserve"> / Э.А. Алиев, Н. А. Смирнов. – М.: Агропромиздат, 1987. – 350 с.</w:t>
      </w:r>
    </w:p>
    <w:p w:rsidR="00C06DD0" w:rsidRPr="00467BC6" w:rsidRDefault="00C06DD0" w:rsidP="00C06DD0">
      <w:pPr>
        <w:pStyle w:val="a0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 w:themeColor="text1"/>
          <w:sz w:val="36"/>
          <w:szCs w:val="24"/>
        </w:rPr>
      </w:pPr>
      <w:r w:rsidRPr="00467BC6">
        <w:rPr>
          <w:rFonts w:ascii="Times New Roman" w:hAnsi="Times New Roman"/>
          <w:color w:val="000000" w:themeColor="text1"/>
          <w:sz w:val="28"/>
        </w:rPr>
        <w:t>Скорина, В. В. Лабораторный практикум по овощеводству защищ</w:t>
      </w:r>
      <w:r w:rsidR="007753C3" w:rsidRPr="00467BC6">
        <w:rPr>
          <w:rFonts w:ascii="Times New Roman" w:hAnsi="Times New Roman"/>
          <w:color w:val="000000" w:themeColor="text1"/>
          <w:sz w:val="28"/>
        </w:rPr>
        <w:t>е</w:t>
      </w:r>
      <w:r w:rsidR="00C22011" w:rsidRPr="00467BC6">
        <w:rPr>
          <w:rFonts w:ascii="Times New Roman" w:hAnsi="Times New Roman"/>
          <w:color w:val="000000" w:themeColor="text1"/>
          <w:sz w:val="28"/>
        </w:rPr>
        <w:t xml:space="preserve">нного грунта / В. </w:t>
      </w:r>
      <w:r w:rsidRPr="00467BC6">
        <w:rPr>
          <w:rFonts w:ascii="Times New Roman" w:hAnsi="Times New Roman"/>
          <w:color w:val="000000" w:themeColor="text1"/>
          <w:sz w:val="28"/>
        </w:rPr>
        <w:t>В. Скорина. – Горки, 2001</w:t>
      </w:r>
      <w:r w:rsidR="00010FFF" w:rsidRPr="00467BC6">
        <w:rPr>
          <w:rFonts w:ascii="Times New Roman" w:hAnsi="Times New Roman"/>
          <w:color w:val="000000" w:themeColor="text1"/>
          <w:sz w:val="28"/>
        </w:rPr>
        <w:t>. – 107с.</w:t>
      </w:r>
    </w:p>
    <w:p w:rsidR="00C06DD0" w:rsidRPr="00467BC6" w:rsidRDefault="00C06DD0" w:rsidP="00C06DD0">
      <w:pPr>
        <w:pStyle w:val="a0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 w:themeColor="text1"/>
          <w:sz w:val="36"/>
          <w:szCs w:val="24"/>
        </w:rPr>
      </w:pPr>
      <w:r w:rsidRPr="00467BC6">
        <w:rPr>
          <w:rFonts w:ascii="Times New Roman" w:hAnsi="Times New Roman"/>
          <w:color w:val="000000" w:themeColor="text1"/>
          <w:sz w:val="28"/>
        </w:rPr>
        <w:t>Аутко, А.А. Овощеводство защищ</w:t>
      </w:r>
      <w:r w:rsidR="007753C3" w:rsidRPr="00467BC6">
        <w:rPr>
          <w:rFonts w:ascii="Times New Roman" w:hAnsi="Times New Roman"/>
          <w:color w:val="000000" w:themeColor="text1"/>
          <w:sz w:val="28"/>
        </w:rPr>
        <w:t>е</w:t>
      </w:r>
      <w:r w:rsidRPr="00467BC6">
        <w:rPr>
          <w:rFonts w:ascii="Times New Roman" w:hAnsi="Times New Roman"/>
          <w:color w:val="000000" w:themeColor="text1"/>
          <w:sz w:val="28"/>
        </w:rPr>
        <w:t>нного грунта / А.А. Аутко, Г.И. Гануш, Н.Н. Долбик</w:t>
      </w:r>
      <w:r w:rsidR="00010FFF" w:rsidRPr="00467BC6">
        <w:rPr>
          <w:rFonts w:ascii="Times New Roman" w:hAnsi="Times New Roman"/>
          <w:color w:val="000000" w:themeColor="text1"/>
          <w:sz w:val="28"/>
        </w:rPr>
        <w:t>.</w:t>
      </w:r>
      <w:r w:rsidRPr="00467BC6">
        <w:rPr>
          <w:rFonts w:ascii="Times New Roman" w:hAnsi="Times New Roman"/>
          <w:color w:val="000000" w:themeColor="text1"/>
          <w:sz w:val="28"/>
        </w:rPr>
        <w:t xml:space="preserve"> – Минск: Издательство «ВЭВЭР», 2006.</w:t>
      </w:r>
      <w:r w:rsidR="00010FFF" w:rsidRPr="00467BC6">
        <w:rPr>
          <w:rFonts w:ascii="Times New Roman" w:hAnsi="Times New Roman"/>
          <w:color w:val="000000" w:themeColor="text1"/>
          <w:sz w:val="28"/>
        </w:rPr>
        <w:t xml:space="preserve">– </w:t>
      </w:r>
      <w:r w:rsidR="00C22011" w:rsidRPr="00467BC6">
        <w:rPr>
          <w:rFonts w:ascii="Times New Roman" w:hAnsi="Times New Roman"/>
          <w:color w:val="000000" w:themeColor="text1"/>
          <w:sz w:val="28"/>
        </w:rPr>
        <w:t>316 с.</w:t>
      </w:r>
    </w:p>
    <w:p w:rsidR="00C06DD0" w:rsidRPr="00467BC6" w:rsidRDefault="00C06DD0" w:rsidP="00C06DD0">
      <w:pPr>
        <w:pStyle w:val="a0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 w:rsidRPr="00467BC6">
        <w:rPr>
          <w:rFonts w:ascii="Times New Roman" w:hAnsi="Times New Roman"/>
          <w:color w:val="000000" w:themeColor="text1"/>
          <w:sz w:val="28"/>
        </w:rPr>
        <w:t>Тепличное овощеводство на малообъ</w:t>
      </w:r>
      <w:r w:rsidR="007753C3" w:rsidRPr="00467BC6">
        <w:rPr>
          <w:rFonts w:ascii="Times New Roman" w:hAnsi="Times New Roman"/>
          <w:color w:val="000000" w:themeColor="text1"/>
          <w:sz w:val="28"/>
        </w:rPr>
        <w:t>е</w:t>
      </w:r>
      <w:r w:rsidRPr="00467BC6">
        <w:rPr>
          <w:rFonts w:ascii="Times New Roman" w:hAnsi="Times New Roman"/>
          <w:color w:val="000000" w:themeColor="text1"/>
          <w:sz w:val="28"/>
        </w:rPr>
        <w:t>мной гидр</w:t>
      </w:r>
      <w:r w:rsidR="00C22011" w:rsidRPr="00467BC6">
        <w:rPr>
          <w:rFonts w:ascii="Times New Roman" w:hAnsi="Times New Roman"/>
          <w:color w:val="000000" w:themeColor="text1"/>
          <w:sz w:val="28"/>
        </w:rPr>
        <w:t xml:space="preserve">опонике / пер. с болгарского Д. О. </w:t>
      </w:r>
      <w:r w:rsidRPr="00467BC6">
        <w:rPr>
          <w:rFonts w:ascii="Times New Roman" w:hAnsi="Times New Roman"/>
          <w:color w:val="000000" w:themeColor="text1"/>
          <w:sz w:val="28"/>
        </w:rPr>
        <w:t>Л</w:t>
      </w:r>
      <w:r w:rsidR="007753C3" w:rsidRPr="00467BC6">
        <w:rPr>
          <w:rFonts w:ascii="Times New Roman" w:hAnsi="Times New Roman"/>
          <w:color w:val="000000" w:themeColor="text1"/>
          <w:sz w:val="28"/>
        </w:rPr>
        <w:t>е</w:t>
      </w:r>
      <w:r w:rsidR="00C22011" w:rsidRPr="00467BC6">
        <w:rPr>
          <w:rFonts w:ascii="Times New Roman" w:hAnsi="Times New Roman"/>
          <w:color w:val="000000" w:themeColor="text1"/>
          <w:sz w:val="28"/>
        </w:rPr>
        <w:t xml:space="preserve">бла, С. </w:t>
      </w:r>
      <w:r w:rsidRPr="00467BC6">
        <w:rPr>
          <w:rFonts w:ascii="Times New Roman" w:hAnsi="Times New Roman"/>
          <w:color w:val="000000" w:themeColor="text1"/>
          <w:sz w:val="28"/>
        </w:rPr>
        <w:t>И. Шуничева. – М.: Агр</w:t>
      </w:r>
      <w:r w:rsidR="00C22011" w:rsidRPr="00467BC6">
        <w:rPr>
          <w:rFonts w:ascii="Times New Roman" w:hAnsi="Times New Roman"/>
          <w:color w:val="000000" w:themeColor="text1"/>
          <w:sz w:val="28"/>
        </w:rPr>
        <w:t>о</w:t>
      </w:r>
      <w:r w:rsidRPr="00467BC6">
        <w:rPr>
          <w:rFonts w:ascii="Times New Roman" w:hAnsi="Times New Roman"/>
          <w:color w:val="000000" w:themeColor="text1"/>
          <w:sz w:val="28"/>
        </w:rPr>
        <w:t>промиздат, 1985.</w:t>
      </w:r>
      <w:r w:rsidR="00C22011" w:rsidRPr="00467BC6">
        <w:rPr>
          <w:rFonts w:ascii="Times New Roman" w:hAnsi="Times New Roman"/>
          <w:color w:val="000000" w:themeColor="text1"/>
          <w:sz w:val="28"/>
        </w:rPr>
        <w:t xml:space="preserve"> – 144 с.</w:t>
      </w:r>
    </w:p>
    <w:p w:rsidR="00C06DD0" w:rsidRPr="00467BC6" w:rsidRDefault="00C22011" w:rsidP="00C06DD0">
      <w:pPr>
        <w:pStyle w:val="a0"/>
        <w:numPr>
          <w:ilvl w:val="0"/>
          <w:numId w:val="21"/>
        </w:numPr>
        <w:tabs>
          <w:tab w:val="left" w:pos="851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 w:rsidRPr="00467BC6">
        <w:rPr>
          <w:rFonts w:ascii="Times New Roman" w:hAnsi="Times New Roman"/>
          <w:color w:val="000000" w:themeColor="text1"/>
          <w:sz w:val="28"/>
        </w:rPr>
        <w:t xml:space="preserve">Андреев, Ю. </w:t>
      </w:r>
      <w:r w:rsidR="00C06DD0" w:rsidRPr="00467BC6">
        <w:rPr>
          <w:rFonts w:ascii="Times New Roman" w:hAnsi="Times New Roman"/>
          <w:color w:val="000000" w:themeColor="text1"/>
          <w:sz w:val="28"/>
        </w:rPr>
        <w:t xml:space="preserve">М. Практикум по овощеводству / Ю.М. Андреев, З.М. Марков. – М.: Агропромиздат, 1991. </w:t>
      </w:r>
      <w:r w:rsidRPr="00467BC6">
        <w:rPr>
          <w:rFonts w:ascii="Times New Roman" w:hAnsi="Times New Roman"/>
          <w:color w:val="000000" w:themeColor="text1"/>
          <w:sz w:val="28"/>
        </w:rPr>
        <w:t>– 206 с.</w:t>
      </w:r>
    </w:p>
    <w:p w:rsidR="00C06DD0" w:rsidRPr="00467BC6" w:rsidRDefault="00C06DD0" w:rsidP="00C06DD0">
      <w:pPr>
        <w:pStyle w:val="a0"/>
        <w:numPr>
          <w:ilvl w:val="0"/>
          <w:numId w:val="21"/>
        </w:numPr>
        <w:tabs>
          <w:tab w:val="left" w:pos="851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 w:rsidRPr="00467BC6">
        <w:rPr>
          <w:rFonts w:ascii="Times New Roman" w:hAnsi="Times New Roman"/>
          <w:color w:val="000000" w:themeColor="text1"/>
          <w:sz w:val="28"/>
        </w:rPr>
        <w:t>Справочник по овощеводству /сост. В. А. Брызгалов. – Л.: Колос, 1983.</w:t>
      </w:r>
      <w:r w:rsidR="00C22011" w:rsidRPr="00467BC6">
        <w:rPr>
          <w:rFonts w:ascii="Times New Roman" w:hAnsi="Times New Roman"/>
          <w:color w:val="000000" w:themeColor="text1"/>
          <w:sz w:val="28"/>
        </w:rPr>
        <w:t xml:space="preserve"> – 511 с.</w:t>
      </w:r>
    </w:p>
    <w:p w:rsidR="00C06DD0" w:rsidRPr="00467BC6" w:rsidRDefault="00C06DD0" w:rsidP="00C06DD0">
      <w:pPr>
        <w:pStyle w:val="a0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 w:rsidRPr="00467BC6">
        <w:rPr>
          <w:rFonts w:ascii="Times New Roman" w:hAnsi="Times New Roman"/>
          <w:color w:val="000000" w:themeColor="text1"/>
          <w:sz w:val="28"/>
        </w:rPr>
        <w:t>Круг, Г. Овощеводство / Г. Круг. – М.: Колос, 2000.</w:t>
      </w:r>
      <w:r w:rsidR="00C22011" w:rsidRPr="00467BC6">
        <w:rPr>
          <w:rFonts w:ascii="Times New Roman" w:hAnsi="Times New Roman"/>
          <w:color w:val="000000" w:themeColor="text1"/>
          <w:sz w:val="28"/>
        </w:rPr>
        <w:t xml:space="preserve"> – 576 с.</w:t>
      </w:r>
    </w:p>
    <w:p w:rsidR="00C06DD0" w:rsidRPr="00467BC6" w:rsidRDefault="00C06DD0" w:rsidP="00C06DD0">
      <w:pPr>
        <w:pStyle w:val="a0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 w:rsidRPr="00467BC6">
        <w:rPr>
          <w:rFonts w:ascii="Times New Roman" w:hAnsi="Times New Roman"/>
          <w:color w:val="000000" w:themeColor="text1"/>
          <w:sz w:val="28"/>
        </w:rPr>
        <w:t xml:space="preserve">Бексеев, Ш. Овощные </w:t>
      </w:r>
      <w:r w:rsidR="00C22011" w:rsidRPr="00467BC6">
        <w:rPr>
          <w:rFonts w:ascii="Times New Roman" w:hAnsi="Times New Roman"/>
          <w:color w:val="000000" w:themeColor="text1"/>
          <w:sz w:val="28"/>
        </w:rPr>
        <w:t>культуры мира / Ш. Бексеев.– С</w:t>
      </w:r>
      <w:r w:rsidRPr="00467BC6">
        <w:rPr>
          <w:rFonts w:ascii="Times New Roman" w:hAnsi="Times New Roman"/>
          <w:color w:val="000000" w:themeColor="text1"/>
          <w:sz w:val="28"/>
        </w:rPr>
        <w:t>Пб.: Диля, 1998.</w:t>
      </w:r>
      <w:r w:rsidR="00C22011" w:rsidRPr="00467BC6">
        <w:rPr>
          <w:rFonts w:ascii="Times New Roman" w:hAnsi="Times New Roman"/>
          <w:color w:val="000000" w:themeColor="text1"/>
          <w:sz w:val="28"/>
        </w:rPr>
        <w:t xml:space="preserve"> – с. 509.</w:t>
      </w:r>
    </w:p>
    <w:p w:rsidR="00C06DD0" w:rsidRPr="00467BC6" w:rsidRDefault="00C06DD0" w:rsidP="00C06DD0">
      <w:pPr>
        <w:tabs>
          <w:tab w:val="left" w:pos="851"/>
        </w:tabs>
        <w:spacing w:line="240" w:lineRule="auto"/>
        <w:rPr>
          <w:color w:val="000000" w:themeColor="text1"/>
          <w:sz w:val="28"/>
        </w:rPr>
      </w:pPr>
    </w:p>
    <w:p w:rsidR="00C06DD0" w:rsidRPr="00467BC6" w:rsidRDefault="00C06DD0" w:rsidP="00C06DD0">
      <w:pPr>
        <w:tabs>
          <w:tab w:val="left" w:pos="851"/>
        </w:tabs>
        <w:spacing w:line="240" w:lineRule="auto"/>
        <w:rPr>
          <w:color w:val="000000" w:themeColor="text1"/>
          <w:sz w:val="28"/>
        </w:rPr>
      </w:pPr>
    </w:p>
    <w:p w:rsidR="00C06DD0" w:rsidRPr="00467BC6" w:rsidRDefault="00C06DD0" w:rsidP="00C06DD0">
      <w:pPr>
        <w:tabs>
          <w:tab w:val="left" w:pos="851"/>
        </w:tabs>
        <w:spacing w:line="240" w:lineRule="auto"/>
        <w:rPr>
          <w:color w:val="000000" w:themeColor="text1"/>
          <w:sz w:val="28"/>
        </w:rPr>
      </w:pPr>
    </w:p>
    <w:p w:rsidR="00C06DD0" w:rsidRPr="00467BC6" w:rsidRDefault="00C06DD0" w:rsidP="00C06DD0">
      <w:pPr>
        <w:tabs>
          <w:tab w:val="left" w:pos="851"/>
        </w:tabs>
        <w:spacing w:line="240" w:lineRule="auto"/>
        <w:rPr>
          <w:color w:val="000000" w:themeColor="text1"/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C06DD0" w:rsidRPr="00A9214C" w:rsidRDefault="00C06DD0" w:rsidP="00C06DD0">
      <w:pPr>
        <w:tabs>
          <w:tab w:val="left" w:pos="851"/>
        </w:tabs>
        <w:spacing w:line="240" w:lineRule="auto"/>
        <w:rPr>
          <w:sz w:val="28"/>
        </w:rPr>
      </w:pPr>
    </w:p>
    <w:p w:rsidR="004551A4" w:rsidRDefault="004551A4" w:rsidP="00FF6723">
      <w:pPr>
        <w:tabs>
          <w:tab w:val="left" w:pos="851"/>
        </w:tabs>
        <w:spacing w:line="240" w:lineRule="auto"/>
        <w:ind w:firstLine="0"/>
        <w:rPr>
          <w:sz w:val="28"/>
        </w:rPr>
      </w:pPr>
    </w:p>
    <w:p w:rsidR="00C06DD0" w:rsidRDefault="00C06DD0" w:rsidP="00C06DD0">
      <w:pPr>
        <w:pStyle w:val="5"/>
        <w:ind w:left="0" w:firstLine="567"/>
        <w:jc w:val="both"/>
        <w:rPr>
          <w:i w:val="0"/>
        </w:rPr>
      </w:pPr>
      <w:r w:rsidRPr="00A9214C">
        <w:rPr>
          <w:i w:val="0"/>
        </w:rPr>
        <w:t>4.2.Перечень используемых средств диагностики результатов учебной деятельности</w:t>
      </w:r>
    </w:p>
    <w:p w:rsidR="00C06DD0" w:rsidRPr="00A9214C" w:rsidRDefault="00C06DD0" w:rsidP="00C06DD0">
      <w:pPr>
        <w:widowControl/>
        <w:spacing w:line="240" w:lineRule="auto"/>
        <w:ind w:firstLine="567"/>
        <w:rPr>
          <w:snapToGrid/>
          <w:sz w:val="28"/>
          <w:szCs w:val="28"/>
        </w:rPr>
      </w:pPr>
      <w:r w:rsidRPr="00A9214C">
        <w:rPr>
          <w:snapToGrid/>
          <w:sz w:val="28"/>
          <w:szCs w:val="28"/>
        </w:rPr>
        <w:t>Оценка учебных достижений студента на экзамене, а также при выполнении контрольных работ проводится по десятибалльной шкале.</w:t>
      </w:r>
    </w:p>
    <w:p w:rsidR="00C06DD0" w:rsidRPr="00A9214C" w:rsidRDefault="00C06DD0" w:rsidP="00C06DD0">
      <w:pPr>
        <w:widowControl/>
        <w:spacing w:line="240" w:lineRule="auto"/>
        <w:ind w:firstLine="567"/>
        <w:rPr>
          <w:snapToGrid/>
          <w:sz w:val="28"/>
          <w:szCs w:val="28"/>
        </w:rPr>
      </w:pPr>
      <w:r w:rsidRPr="00A9214C">
        <w:rPr>
          <w:snapToGrid/>
          <w:sz w:val="28"/>
          <w:szCs w:val="28"/>
        </w:rPr>
        <w:t>Оценка промежуточных учебных достижений студентов осуществляется в соответствии с избранной кафедрой шкалой оценок.</w:t>
      </w:r>
    </w:p>
    <w:p w:rsidR="00C06DD0" w:rsidRPr="00A9214C" w:rsidRDefault="00C06DD0" w:rsidP="00C06DD0">
      <w:pPr>
        <w:widowControl/>
        <w:spacing w:line="240" w:lineRule="auto"/>
        <w:ind w:firstLine="567"/>
        <w:rPr>
          <w:snapToGrid/>
          <w:sz w:val="28"/>
          <w:szCs w:val="28"/>
        </w:rPr>
      </w:pPr>
      <w:r w:rsidRPr="00A9214C">
        <w:rPr>
          <w:snapToGrid/>
          <w:sz w:val="28"/>
          <w:szCs w:val="28"/>
        </w:rPr>
        <w:t>Для оценки достижений студентов используется следующий диагностический инструментарий:</w:t>
      </w:r>
    </w:p>
    <w:p w:rsidR="00C06DD0" w:rsidRPr="00A9214C" w:rsidRDefault="00C06DD0" w:rsidP="00C06DD0">
      <w:pPr>
        <w:widowControl/>
        <w:spacing w:line="240" w:lineRule="auto"/>
        <w:ind w:firstLine="567"/>
        <w:rPr>
          <w:snapToGrid/>
          <w:sz w:val="28"/>
          <w:szCs w:val="28"/>
        </w:rPr>
      </w:pPr>
      <w:r w:rsidRPr="00A9214C">
        <w:rPr>
          <w:snapToGrid/>
          <w:sz w:val="28"/>
          <w:szCs w:val="28"/>
        </w:rPr>
        <w:t>- проведение текущего контроля знаний в форме тестирования или устных опросов по отдельным темам;</w:t>
      </w:r>
    </w:p>
    <w:p w:rsidR="00C06DD0" w:rsidRPr="00A9214C" w:rsidRDefault="00C06DD0" w:rsidP="00C06DD0">
      <w:pPr>
        <w:widowControl/>
        <w:spacing w:line="240" w:lineRule="auto"/>
        <w:ind w:firstLine="567"/>
        <w:rPr>
          <w:snapToGrid/>
          <w:sz w:val="28"/>
          <w:szCs w:val="28"/>
        </w:rPr>
      </w:pPr>
      <w:r w:rsidRPr="00A9214C">
        <w:rPr>
          <w:snapToGrid/>
          <w:sz w:val="28"/>
          <w:szCs w:val="28"/>
        </w:rPr>
        <w:t>- защита выполненных на лабораторных занятиях индивидуальных заданий, защита курсовой работы;</w:t>
      </w:r>
    </w:p>
    <w:p w:rsidR="00C06DD0" w:rsidRPr="00A9214C" w:rsidRDefault="00C06DD0" w:rsidP="00C06DD0">
      <w:pPr>
        <w:widowControl/>
        <w:spacing w:line="240" w:lineRule="auto"/>
        <w:ind w:firstLine="567"/>
        <w:rPr>
          <w:snapToGrid/>
          <w:sz w:val="28"/>
          <w:szCs w:val="28"/>
        </w:rPr>
      </w:pPr>
      <w:r w:rsidRPr="00A9214C">
        <w:rPr>
          <w:snapToGrid/>
          <w:sz w:val="28"/>
          <w:szCs w:val="28"/>
        </w:rPr>
        <w:t>- сдача экзамена по</w:t>
      </w:r>
      <w:r w:rsidR="004774EC" w:rsidRPr="00A9214C">
        <w:rPr>
          <w:snapToGrid/>
          <w:sz w:val="28"/>
          <w:szCs w:val="28"/>
        </w:rPr>
        <w:t xml:space="preserve"> </w:t>
      </w:r>
      <w:r w:rsidRPr="00A9214C">
        <w:rPr>
          <w:sz w:val="28"/>
          <w:szCs w:val="28"/>
        </w:rPr>
        <w:t>учебной</w:t>
      </w:r>
      <w:r w:rsidRPr="00A9214C">
        <w:rPr>
          <w:snapToGrid/>
          <w:sz w:val="28"/>
          <w:szCs w:val="28"/>
        </w:rPr>
        <w:t xml:space="preserve"> дисциплине.</w:t>
      </w:r>
    </w:p>
    <w:p w:rsidR="0039378D" w:rsidRDefault="00C06DD0" w:rsidP="00FF6723">
      <w:pPr>
        <w:widowControl/>
        <w:spacing w:line="240" w:lineRule="auto"/>
        <w:ind w:firstLine="567"/>
        <w:rPr>
          <w:snapToGrid/>
          <w:sz w:val="28"/>
          <w:szCs w:val="28"/>
        </w:rPr>
      </w:pPr>
      <w:r w:rsidRPr="00A9214C">
        <w:rPr>
          <w:snapToGrid/>
          <w:sz w:val="28"/>
          <w:szCs w:val="28"/>
        </w:rPr>
        <w:t>Рекомендуемыми средствами диагностики могут выступать устные и письменные опросы, задания практической направленности,</w:t>
      </w:r>
      <w:r w:rsidR="00AE4A94" w:rsidRPr="00A9214C">
        <w:rPr>
          <w:snapToGrid/>
          <w:sz w:val="28"/>
          <w:szCs w:val="28"/>
        </w:rPr>
        <w:t xml:space="preserve"> </w:t>
      </w:r>
      <w:r w:rsidRPr="00A9214C">
        <w:rPr>
          <w:snapToGrid/>
          <w:sz w:val="28"/>
          <w:szCs w:val="28"/>
        </w:rPr>
        <w:t>групповые дискуссии,</w:t>
      </w:r>
      <w:r w:rsidR="004774EC" w:rsidRPr="00A9214C">
        <w:rPr>
          <w:snapToGrid/>
          <w:sz w:val="28"/>
          <w:szCs w:val="28"/>
        </w:rPr>
        <w:t xml:space="preserve"> </w:t>
      </w:r>
      <w:r w:rsidRPr="00A9214C">
        <w:rPr>
          <w:snapToGrid/>
          <w:sz w:val="28"/>
          <w:szCs w:val="28"/>
        </w:rPr>
        <w:t>индивидуальные задания,</w:t>
      </w:r>
      <w:r w:rsidR="004774EC" w:rsidRPr="00A9214C">
        <w:rPr>
          <w:snapToGrid/>
          <w:sz w:val="28"/>
          <w:szCs w:val="28"/>
        </w:rPr>
        <w:t xml:space="preserve"> </w:t>
      </w:r>
      <w:r w:rsidRPr="00A9214C">
        <w:rPr>
          <w:snapToGrid/>
          <w:sz w:val="28"/>
          <w:szCs w:val="28"/>
        </w:rPr>
        <w:t>подготовка устной презентации,</w:t>
      </w:r>
      <w:r w:rsidR="004774EC" w:rsidRPr="00A9214C">
        <w:rPr>
          <w:snapToGrid/>
          <w:sz w:val="28"/>
          <w:szCs w:val="28"/>
        </w:rPr>
        <w:t xml:space="preserve"> </w:t>
      </w:r>
      <w:r w:rsidRPr="00A9214C">
        <w:rPr>
          <w:snapToGrid/>
          <w:sz w:val="28"/>
          <w:szCs w:val="28"/>
        </w:rPr>
        <w:t>подготовка электронного отч</w:t>
      </w:r>
      <w:r w:rsidR="007753C3" w:rsidRPr="00A9214C">
        <w:rPr>
          <w:snapToGrid/>
          <w:sz w:val="28"/>
          <w:szCs w:val="28"/>
        </w:rPr>
        <w:t>е</w:t>
      </w:r>
      <w:r w:rsidRPr="00A9214C">
        <w:rPr>
          <w:snapToGrid/>
          <w:sz w:val="28"/>
          <w:szCs w:val="28"/>
        </w:rPr>
        <w:t>та.</w:t>
      </w:r>
    </w:p>
    <w:p w:rsidR="00C06DD0" w:rsidRPr="00A9214C" w:rsidRDefault="00C06DD0" w:rsidP="00406909">
      <w:pPr>
        <w:pStyle w:val="5"/>
        <w:ind w:left="0" w:firstLine="567"/>
        <w:jc w:val="both"/>
        <w:rPr>
          <w:i w:val="0"/>
        </w:rPr>
      </w:pPr>
      <w:r w:rsidRPr="00A9214C">
        <w:rPr>
          <w:i w:val="0"/>
        </w:rPr>
        <w:t>4.3.Примерный перечень лабораторных занятий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Конструкции теплиц, их особенности, рациональное использование площади. Посещение тепличного комбината.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Тепловой режим, режим влажности, определение сроков и норм полива различных тепличных культур.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Расч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>т потребности в субстратах (почвенных смесях) для защищ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>нного грунта, расч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>т норм внесения удобрений.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Составление агротехнического плана производства рассады для открытого и защищ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>нного грунта. Расч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>т потребности в рассаде и площади для е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 xml:space="preserve"> выращивания с уч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>том расстановки.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 xml:space="preserve">Составление агротехнического плана возделывания огурца, томата, перца сладкого в зимних теплицах и теплицах с полимерным покрытием.  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Расч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>т потребности в посадочном материале для защищ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>нного грунта и площади для его выращивания в открытом грунте.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Питательные растворы, состав и приготовление. Методика корректировки питательного раствора в зависимости от состава воды и других факторов.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Расч</w:t>
      </w:r>
      <w:r w:rsidR="007753C3" w:rsidRPr="00A9214C">
        <w:rPr>
          <w:rFonts w:ascii="Times New Roman" w:hAnsi="Times New Roman"/>
          <w:sz w:val="28"/>
          <w:szCs w:val="24"/>
        </w:rPr>
        <w:t>е</w:t>
      </w:r>
      <w:r w:rsidRPr="00A9214C">
        <w:rPr>
          <w:rFonts w:ascii="Times New Roman" w:hAnsi="Times New Roman"/>
          <w:sz w:val="28"/>
          <w:szCs w:val="24"/>
        </w:rPr>
        <w:t>т необходимого количества солей. Техника приготовления питательных растворов.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Корректировка питательных растворов при выращивании культур на искусственных средах.</w:t>
      </w:r>
    </w:p>
    <w:p w:rsidR="00C06DD0" w:rsidRPr="00A9214C" w:rsidRDefault="00C06DD0" w:rsidP="00C06DD0">
      <w:pPr>
        <w:pStyle w:val="a0"/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Разработка культуро</w:t>
      </w:r>
      <w:r w:rsidR="00CF48FC" w:rsidRPr="00A9214C">
        <w:rPr>
          <w:rFonts w:ascii="Times New Roman" w:hAnsi="Times New Roman"/>
          <w:sz w:val="28"/>
          <w:szCs w:val="24"/>
        </w:rPr>
        <w:t>оборотов, построение графика ис</w:t>
      </w:r>
      <w:r w:rsidRPr="00A9214C">
        <w:rPr>
          <w:rFonts w:ascii="Times New Roman" w:hAnsi="Times New Roman"/>
          <w:sz w:val="28"/>
          <w:szCs w:val="24"/>
        </w:rPr>
        <w:t>пользования культивационных сооружений и составление пояснительной записки.</w:t>
      </w:r>
    </w:p>
    <w:p w:rsidR="0039378D" w:rsidRDefault="00C06DD0" w:rsidP="00FB60C0">
      <w:pPr>
        <w:pStyle w:val="a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A9214C">
        <w:rPr>
          <w:rFonts w:ascii="Times New Roman" w:hAnsi="Times New Roman"/>
          <w:sz w:val="28"/>
          <w:szCs w:val="24"/>
        </w:rPr>
        <w:t>Биология и особенности технологии выращивания грибов.</w:t>
      </w:r>
    </w:p>
    <w:p w:rsidR="008C0EF0" w:rsidRPr="00A9214C" w:rsidRDefault="008C0EF0" w:rsidP="00FB60C0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</w:p>
    <w:p w:rsidR="00C06DD0" w:rsidRDefault="00C06DD0" w:rsidP="00C06DD0">
      <w:pPr>
        <w:pStyle w:val="5"/>
        <w:rPr>
          <w:i w:val="0"/>
        </w:rPr>
      </w:pPr>
      <w:r w:rsidRPr="00A9214C">
        <w:rPr>
          <w:i w:val="0"/>
        </w:rPr>
        <w:t>4.4.Методы (технологии) обучения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</w:rPr>
      </w:pPr>
      <w:r w:rsidRPr="00A9214C">
        <w:rPr>
          <w:sz w:val="28"/>
        </w:rPr>
        <w:t>Основными методами (технологиями) обучения, отвечающими целям изучения учебной дисциплины, являются: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</w:rPr>
      </w:pPr>
      <w:r w:rsidRPr="00A9214C">
        <w:rPr>
          <w:sz w:val="28"/>
        </w:rPr>
        <w:t>-</w:t>
      </w:r>
      <w:r w:rsidRPr="00A9214C">
        <w:rPr>
          <w:sz w:val="28"/>
        </w:rPr>
        <w:tab/>
        <w:t>элементы проблемного обучения (проблемное изложение, вариативное изложение, частично поисковый метод), реализуемые на лекционных занятиях;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</w:rPr>
      </w:pPr>
      <w:r w:rsidRPr="00A9214C">
        <w:rPr>
          <w:sz w:val="28"/>
        </w:rPr>
        <w:t>-</w:t>
      </w:r>
      <w:r w:rsidRPr="00A9214C">
        <w:rPr>
          <w:sz w:val="28"/>
        </w:rPr>
        <w:tab/>
        <w:t>элементы учебно-исследовательской деятельности, реализация творческого подхода, реализуемые на лабораторных занятиях и при самостоятельной работе.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</w:rPr>
      </w:pPr>
      <w:r w:rsidRPr="00A9214C">
        <w:rPr>
          <w:sz w:val="28"/>
        </w:rPr>
        <w:t>Для успешного усвоения студентами учебного материала следует использовать различные формы обучения: лекции, лабораторные занятия, конференции, активные формы (методы) обучения, экскурсии, а также разнообразные средства обучения: табли</w:t>
      </w:r>
      <w:r w:rsidR="00F457EC" w:rsidRPr="00A9214C">
        <w:rPr>
          <w:sz w:val="28"/>
        </w:rPr>
        <w:t>чный материал</w:t>
      </w:r>
      <w:r w:rsidRPr="00A9214C">
        <w:rPr>
          <w:sz w:val="28"/>
        </w:rPr>
        <w:t>, технические средства, компьютерные программы.</w:t>
      </w:r>
    </w:p>
    <w:p w:rsidR="00C06DD0" w:rsidRPr="00A9214C" w:rsidRDefault="00C06DD0" w:rsidP="00C06DD0">
      <w:pPr>
        <w:spacing w:line="240" w:lineRule="auto"/>
        <w:ind w:firstLine="567"/>
        <w:rPr>
          <w:sz w:val="28"/>
        </w:rPr>
      </w:pPr>
    </w:p>
    <w:p w:rsidR="00C06DD0" w:rsidRPr="00A9214C" w:rsidRDefault="00C06DD0" w:rsidP="00C06DD0">
      <w:pPr>
        <w:ind w:firstLine="567"/>
        <w:rPr>
          <w:b/>
          <w:sz w:val="28"/>
        </w:rPr>
      </w:pPr>
      <w:r w:rsidRPr="00A9214C">
        <w:rPr>
          <w:b/>
          <w:sz w:val="28"/>
        </w:rPr>
        <w:t xml:space="preserve">4.5. Методические рекомендации по организации и выполнению самостоятельной работы </w:t>
      </w:r>
    </w:p>
    <w:p w:rsidR="00C06DD0" w:rsidRPr="00A9214C" w:rsidRDefault="00C06DD0" w:rsidP="00C06DD0">
      <w:pPr>
        <w:ind w:firstLine="567"/>
        <w:jc w:val="center"/>
        <w:rPr>
          <w:sz w:val="28"/>
        </w:rPr>
      </w:pPr>
    </w:p>
    <w:p w:rsidR="00C06DD0" w:rsidRPr="00A9214C" w:rsidRDefault="00C06DD0" w:rsidP="00C06DD0">
      <w:pPr>
        <w:ind w:firstLine="567"/>
        <w:rPr>
          <w:sz w:val="28"/>
        </w:rPr>
      </w:pPr>
      <w:r w:rsidRPr="00A9214C">
        <w:rPr>
          <w:sz w:val="28"/>
        </w:rPr>
        <w:t>При изучении учебной дисциплины используются следующие формы самостоятельной работы:</w:t>
      </w:r>
    </w:p>
    <w:p w:rsidR="00C06DD0" w:rsidRPr="00A9214C" w:rsidRDefault="00C06DD0" w:rsidP="00C06DD0">
      <w:pPr>
        <w:ind w:firstLine="567"/>
        <w:rPr>
          <w:sz w:val="28"/>
        </w:rPr>
      </w:pPr>
      <w:r w:rsidRPr="00A9214C">
        <w:rPr>
          <w:sz w:val="28"/>
        </w:rPr>
        <w:t>– самостоятельная работа в виде выполнения индивидуальных заданий во время проведения лабораторных занятий в соответствии с расписанием;</w:t>
      </w:r>
    </w:p>
    <w:p w:rsidR="00C06DD0" w:rsidRPr="00A9214C" w:rsidRDefault="00C06DD0" w:rsidP="00C06DD0">
      <w:pPr>
        <w:ind w:firstLine="567"/>
        <w:rPr>
          <w:sz w:val="28"/>
        </w:rPr>
      </w:pPr>
      <w:r w:rsidRPr="00A9214C">
        <w:rPr>
          <w:sz w:val="28"/>
        </w:rPr>
        <w:t>– самостоятельная работа, в том числе в виде выполнения индивидуальных заданий с консультациями преподавателя;</w:t>
      </w:r>
    </w:p>
    <w:p w:rsidR="00C06DD0" w:rsidRPr="00841480" w:rsidRDefault="00C06DD0" w:rsidP="00C06DD0">
      <w:pPr>
        <w:ind w:firstLine="567"/>
        <w:rPr>
          <w:b/>
          <w:sz w:val="28"/>
        </w:rPr>
      </w:pPr>
      <w:r w:rsidRPr="00A9214C">
        <w:rPr>
          <w:sz w:val="28"/>
        </w:rPr>
        <w:t>– выполняемая работа самостоятельно в произвольном режиме времени в виде подготовки к занятиям, лабораторным работам, контрольным работам, экзамену, выполнения курсовой работы и рефератов, индивидуальных заданий, подготовки к олимпиадам, конкурсам и др.</w:t>
      </w:r>
    </w:p>
    <w:p w:rsidR="00826E09" w:rsidRPr="009D7B43" w:rsidRDefault="00826E09" w:rsidP="00826E09">
      <w:pPr>
        <w:spacing w:line="240" w:lineRule="auto"/>
        <w:ind w:left="5103" w:firstLine="567"/>
        <w:rPr>
          <w:sz w:val="28"/>
          <w:szCs w:val="28"/>
        </w:rPr>
      </w:pPr>
    </w:p>
    <w:sectPr w:rsidR="00826E09" w:rsidRPr="009D7B43" w:rsidSect="003D0249">
      <w:footnotePr>
        <w:numFmt w:val="chicago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D7" w:rsidRDefault="00A230D7">
      <w:pPr>
        <w:spacing w:line="240" w:lineRule="auto"/>
      </w:pPr>
      <w:r>
        <w:separator/>
      </w:r>
    </w:p>
  </w:endnote>
  <w:endnote w:type="continuationSeparator" w:id="0">
    <w:p w:rsidR="00A230D7" w:rsidRDefault="00A23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FF" w:rsidRDefault="00010FFF">
    <w:pPr>
      <w:pStyle w:val="ad"/>
      <w:jc w:val="center"/>
    </w:pPr>
  </w:p>
  <w:p w:rsidR="00010FFF" w:rsidRDefault="00010FF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D7" w:rsidRDefault="00A230D7">
      <w:pPr>
        <w:spacing w:line="240" w:lineRule="auto"/>
      </w:pPr>
      <w:r>
        <w:separator/>
      </w:r>
    </w:p>
  </w:footnote>
  <w:footnote w:type="continuationSeparator" w:id="0">
    <w:p w:rsidR="00A230D7" w:rsidRDefault="00A23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FF" w:rsidRDefault="00552312" w:rsidP="003D02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0FF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0FFF" w:rsidRDefault="00010F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04695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10FFF" w:rsidRPr="00A64883" w:rsidRDefault="00552312">
        <w:pPr>
          <w:pStyle w:val="a6"/>
          <w:jc w:val="center"/>
          <w:rPr>
            <w:sz w:val="26"/>
            <w:szCs w:val="26"/>
          </w:rPr>
        </w:pPr>
        <w:r w:rsidRPr="00A64883">
          <w:rPr>
            <w:sz w:val="26"/>
            <w:szCs w:val="26"/>
          </w:rPr>
          <w:fldChar w:fldCharType="begin"/>
        </w:r>
        <w:r w:rsidR="00010FFF" w:rsidRPr="00A64883">
          <w:rPr>
            <w:sz w:val="26"/>
            <w:szCs w:val="26"/>
          </w:rPr>
          <w:instrText>PAGE   \* MERGEFORMAT</w:instrText>
        </w:r>
        <w:r w:rsidRPr="00A64883">
          <w:rPr>
            <w:sz w:val="26"/>
            <w:szCs w:val="26"/>
          </w:rPr>
          <w:fldChar w:fldCharType="separate"/>
        </w:r>
        <w:r w:rsidR="00645EFE">
          <w:rPr>
            <w:noProof/>
            <w:sz w:val="26"/>
            <w:szCs w:val="26"/>
          </w:rPr>
          <w:t>2</w:t>
        </w:r>
        <w:r w:rsidRPr="00A64883">
          <w:rPr>
            <w:sz w:val="26"/>
            <w:szCs w:val="26"/>
          </w:rPr>
          <w:fldChar w:fldCharType="end"/>
        </w:r>
      </w:p>
    </w:sdtContent>
  </w:sdt>
  <w:p w:rsidR="00010FFF" w:rsidRDefault="00010FF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FF" w:rsidRDefault="00010FFF">
    <w:pPr>
      <w:pStyle w:val="a6"/>
      <w:jc w:val="center"/>
    </w:pPr>
  </w:p>
  <w:p w:rsidR="00010FFF" w:rsidRDefault="00010F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19D"/>
    <w:multiLevelType w:val="multilevel"/>
    <w:tmpl w:val="C3B811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8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>
    <w:nsid w:val="0D175E63"/>
    <w:multiLevelType w:val="hybridMultilevel"/>
    <w:tmpl w:val="31C4B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331C2"/>
    <w:multiLevelType w:val="hybridMultilevel"/>
    <w:tmpl w:val="E91ED776"/>
    <w:lvl w:ilvl="0" w:tplc="CBB2E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364" w:hanging="360"/>
      </w:pPr>
    </w:lvl>
    <w:lvl w:ilvl="2" w:tplc="0423001B" w:tentative="1">
      <w:start w:val="1"/>
      <w:numFmt w:val="lowerRoman"/>
      <w:lvlText w:val="%3."/>
      <w:lvlJc w:val="right"/>
      <w:pPr>
        <w:ind w:left="2084" w:hanging="180"/>
      </w:pPr>
    </w:lvl>
    <w:lvl w:ilvl="3" w:tplc="0423000F" w:tentative="1">
      <w:start w:val="1"/>
      <w:numFmt w:val="decimal"/>
      <w:lvlText w:val="%4."/>
      <w:lvlJc w:val="left"/>
      <w:pPr>
        <w:ind w:left="2804" w:hanging="360"/>
      </w:pPr>
    </w:lvl>
    <w:lvl w:ilvl="4" w:tplc="04230019" w:tentative="1">
      <w:start w:val="1"/>
      <w:numFmt w:val="lowerLetter"/>
      <w:lvlText w:val="%5."/>
      <w:lvlJc w:val="left"/>
      <w:pPr>
        <w:ind w:left="3524" w:hanging="360"/>
      </w:pPr>
    </w:lvl>
    <w:lvl w:ilvl="5" w:tplc="0423001B" w:tentative="1">
      <w:start w:val="1"/>
      <w:numFmt w:val="lowerRoman"/>
      <w:lvlText w:val="%6."/>
      <w:lvlJc w:val="right"/>
      <w:pPr>
        <w:ind w:left="4244" w:hanging="180"/>
      </w:pPr>
    </w:lvl>
    <w:lvl w:ilvl="6" w:tplc="0423000F" w:tentative="1">
      <w:start w:val="1"/>
      <w:numFmt w:val="decimal"/>
      <w:lvlText w:val="%7."/>
      <w:lvlJc w:val="left"/>
      <w:pPr>
        <w:ind w:left="4964" w:hanging="360"/>
      </w:pPr>
    </w:lvl>
    <w:lvl w:ilvl="7" w:tplc="04230019" w:tentative="1">
      <w:start w:val="1"/>
      <w:numFmt w:val="lowerLetter"/>
      <w:lvlText w:val="%8."/>
      <w:lvlJc w:val="left"/>
      <w:pPr>
        <w:ind w:left="5684" w:hanging="360"/>
      </w:pPr>
    </w:lvl>
    <w:lvl w:ilvl="8" w:tplc="042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011D58"/>
    <w:multiLevelType w:val="hybridMultilevel"/>
    <w:tmpl w:val="E9D423FE"/>
    <w:lvl w:ilvl="0" w:tplc="366E789E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614A00"/>
    <w:multiLevelType w:val="hybridMultilevel"/>
    <w:tmpl w:val="AC34EDD6"/>
    <w:lvl w:ilvl="0" w:tplc="414EC7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5E1B84"/>
    <w:multiLevelType w:val="hybridMultilevel"/>
    <w:tmpl w:val="BEE29ED2"/>
    <w:lvl w:ilvl="0" w:tplc="81122B3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24" w:hanging="360"/>
      </w:pPr>
    </w:lvl>
    <w:lvl w:ilvl="2" w:tplc="0423001B" w:tentative="1">
      <w:start w:val="1"/>
      <w:numFmt w:val="lowerRoman"/>
      <w:lvlText w:val="%3."/>
      <w:lvlJc w:val="right"/>
      <w:pPr>
        <w:ind w:left="2144" w:hanging="180"/>
      </w:pPr>
    </w:lvl>
    <w:lvl w:ilvl="3" w:tplc="0423000F" w:tentative="1">
      <w:start w:val="1"/>
      <w:numFmt w:val="decimal"/>
      <w:lvlText w:val="%4."/>
      <w:lvlJc w:val="left"/>
      <w:pPr>
        <w:ind w:left="2864" w:hanging="360"/>
      </w:pPr>
    </w:lvl>
    <w:lvl w:ilvl="4" w:tplc="04230019" w:tentative="1">
      <w:start w:val="1"/>
      <w:numFmt w:val="lowerLetter"/>
      <w:lvlText w:val="%5."/>
      <w:lvlJc w:val="left"/>
      <w:pPr>
        <w:ind w:left="3584" w:hanging="360"/>
      </w:pPr>
    </w:lvl>
    <w:lvl w:ilvl="5" w:tplc="0423001B" w:tentative="1">
      <w:start w:val="1"/>
      <w:numFmt w:val="lowerRoman"/>
      <w:lvlText w:val="%6."/>
      <w:lvlJc w:val="right"/>
      <w:pPr>
        <w:ind w:left="4304" w:hanging="180"/>
      </w:pPr>
    </w:lvl>
    <w:lvl w:ilvl="6" w:tplc="0423000F" w:tentative="1">
      <w:start w:val="1"/>
      <w:numFmt w:val="decimal"/>
      <w:lvlText w:val="%7."/>
      <w:lvlJc w:val="left"/>
      <w:pPr>
        <w:ind w:left="5024" w:hanging="360"/>
      </w:pPr>
    </w:lvl>
    <w:lvl w:ilvl="7" w:tplc="04230019" w:tentative="1">
      <w:start w:val="1"/>
      <w:numFmt w:val="lowerLetter"/>
      <w:lvlText w:val="%8."/>
      <w:lvlJc w:val="left"/>
      <w:pPr>
        <w:ind w:left="5744" w:hanging="360"/>
      </w:pPr>
    </w:lvl>
    <w:lvl w:ilvl="8" w:tplc="042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>
    <w:nsid w:val="2C160E75"/>
    <w:multiLevelType w:val="multilevel"/>
    <w:tmpl w:val="82B27E78"/>
    <w:lvl w:ilvl="0">
      <w:start w:val="1"/>
      <w:numFmt w:val="decimal"/>
      <w:pStyle w:val="1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504"/>
      </w:pPr>
      <w:rPr>
        <w:rFonts w:hint="default"/>
        <w:b/>
      </w:rPr>
    </w:lvl>
    <w:lvl w:ilvl="2">
      <w:start w:val="1"/>
      <w:numFmt w:val="decimal"/>
      <w:pStyle w:val="3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341B3522"/>
    <w:multiLevelType w:val="multilevel"/>
    <w:tmpl w:val="1E16807C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1" w:hanging="7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3AA871A5"/>
    <w:multiLevelType w:val="hybridMultilevel"/>
    <w:tmpl w:val="31C4B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A922D1"/>
    <w:multiLevelType w:val="hybridMultilevel"/>
    <w:tmpl w:val="D598D75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A43D9"/>
    <w:multiLevelType w:val="hybridMultilevel"/>
    <w:tmpl w:val="217AA2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B553A7C"/>
    <w:multiLevelType w:val="hybridMultilevel"/>
    <w:tmpl w:val="E8D28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4C39A3"/>
    <w:multiLevelType w:val="hybridMultilevel"/>
    <w:tmpl w:val="DC96E038"/>
    <w:lvl w:ilvl="0" w:tplc="CBB2E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B2DC9"/>
    <w:multiLevelType w:val="hybridMultilevel"/>
    <w:tmpl w:val="67D837AC"/>
    <w:lvl w:ilvl="0" w:tplc="E9C60566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620A732A"/>
    <w:multiLevelType w:val="hybridMultilevel"/>
    <w:tmpl w:val="11D0D324"/>
    <w:lvl w:ilvl="0" w:tplc="8D0811A2">
      <w:start w:val="1"/>
      <w:numFmt w:val="bullet"/>
      <w:lvlText w:val="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5">
    <w:nsid w:val="66674F6D"/>
    <w:multiLevelType w:val="hybridMultilevel"/>
    <w:tmpl w:val="B19C2C20"/>
    <w:lvl w:ilvl="0" w:tplc="8D081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6936D8A"/>
    <w:multiLevelType w:val="hybridMultilevel"/>
    <w:tmpl w:val="E9D423FE"/>
    <w:lvl w:ilvl="0" w:tplc="366E789E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7765763"/>
    <w:multiLevelType w:val="hybridMultilevel"/>
    <w:tmpl w:val="C0B8F460"/>
    <w:lvl w:ilvl="0" w:tplc="A3009F7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67BF0"/>
    <w:multiLevelType w:val="hybridMultilevel"/>
    <w:tmpl w:val="7C86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84BDE"/>
    <w:multiLevelType w:val="hybridMultilevel"/>
    <w:tmpl w:val="814E1294"/>
    <w:lvl w:ilvl="0" w:tplc="CBB2E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8"/>
  </w:num>
  <w:num w:numId="5">
    <w:abstractNumId w:val="13"/>
  </w:num>
  <w:num w:numId="6">
    <w:abstractNumId w:val="3"/>
  </w:num>
  <w:num w:numId="7">
    <w:abstractNumId w:val="0"/>
  </w:num>
  <w:num w:numId="8">
    <w:abstractNumId w:val="14"/>
  </w:num>
  <w:num w:numId="9">
    <w:abstractNumId w:val="6"/>
  </w:num>
  <w:num w:numId="10">
    <w:abstractNumId w:val="9"/>
  </w:num>
  <w:num w:numId="11">
    <w:abstractNumId w:val="2"/>
  </w:num>
  <w:num w:numId="12">
    <w:abstractNumId w:val="5"/>
  </w:num>
  <w:num w:numId="13">
    <w:abstractNumId w:val="7"/>
  </w:num>
  <w:num w:numId="14">
    <w:abstractNumId w:val="10"/>
  </w:num>
  <w:num w:numId="15">
    <w:abstractNumId w:val="15"/>
  </w:num>
  <w:num w:numId="16">
    <w:abstractNumId w:val="12"/>
  </w:num>
  <w:num w:numId="17">
    <w:abstractNumId w:val="19"/>
  </w:num>
  <w:num w:numId="18">
    <w:abstractNumId w:val="16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  <w:lvlOverride w:ilvl="0">
      <w:startOverride w:val="4"/>
    </w:lvlOverride>
  </w:num>
  <w:num w:numId="23">
    <w:abstractNumId w:val="6"/>
    <w:lvlOverride w:ilvl="0">
      <w:startOverride w:val="3"/>
    </w:lvlOverride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09"/>
    <w:rsid w:val="00010FFF"/>
    <w:rsid w:val="00036889"/>
    <w:rsid w:val="00046B90"/>
    <w:rsid w:val="000B7DC9"/>
    <w:rsid w:val="000C284D"/>
    <w:rsid w:val="000C76E8"/>
    <w:rsid w:val="001010DF"/>
    <w:rsid w:val="001126B5"/>
    <w:rsid w:val="00132884"/>
    <w:rsid w:val="00164E8F"/>
    <w:rsid w:val="001A4638"/>
    <w:rsid w:val="001B318E"/>
    <w:rsid w:val="001D051D"/>
    <w:rsid w:val="0024278C"/>
    <w:rsid w:val="00245A5B"/>
    <w:rsid w:val="002648FD"/>
    <w:rsid w:val="00280761"/>
    <w:rsid w:val="00280CAA"/>
    <w:rsid w:val="002E7929"/>
    <w:rsid w:val="0032684E"/>
    <w:rsid w:val="0034280F"/>
    <w:rsid w:val="0039378D"/>
    <w:rsid w:val="00397B25"/>
    <w:rsid w:val="003D0249"/>
    <w:rsid w:val="003F0F9D"/>
    <w:rsid w:val="00406909"/>
    <w:rsid w:val="004360DF"/>
    <w:rsid w:val="00441380"/>
    <w:rsid w:val="004551A4"/>
    <w:rsid w:val="00460ADA"/>
    <w:rsid w:val="00467BC6"/>
    <w:rsid w:val="004774EC"/>
    <w:rsid w:val="004A5C2E"/>
    <w:rsid w:val="00552312"/>
    <w:rsid w:val="00595A5C"/>
    <w:rsid w:val="00645EFE"/>
    <w:rsid w:val="00686C20"/>
    <w:rsid w:val="00742F90"/>
    <w:rsid w:val="007753C3"/>
    <w:rsid w:val="007B7F7F"/>
    <w:rsid w:val="007F4DF1"/>
    <w:rsid w:val="00821DEA"/>
    <w:rsid w:val="00826E09"/>
    <w:rsid w:val="00845A15"/>
    <w:rsid w:val="00871451"/>
    <w:rsid w:val="008C0EF0"/>
    <w:rsid w:val="008C4A7A"/>
    <w:rsid w:val="00960A0A"/>
    <w:rsid w:val="009D4211"/>
    <w:rsid w:val="00A07B25"/>
    <w:rsid w:val="00A230D7"/>
    <w:rsid w:val="00A26DF0"/>
    <w:rsid w:val="00A31F95"/>
    <w:rsid w:val="00A53537"/>
    <w:rsid w:val="00A9214C"/>
    <w:rsid w:val="00A93629"/>
    <w:rsid w:val="00AA0C58"/>
    <w:rsid w:val="00AE4A94"/>
    <w:rsid w:val="00B41939"/>
    <w:rsid w:val="00B53FA7"/>
    <w:rsid w:val="00B8699B"/>
    <w:rsid w:val="00BB4F8C"/>
    <w:rsid w:val="00BC326D"/>
    <w:rsid w:val="00C06DD0"/>
    <w:rsid w:val="00C22011"/>
    <w:rsid w:val="00C40F49"/>
    <w:rsid w:val="00C4448D"/>
    <w:rsid w:val="00C46E98"/>
    <w:rsid w:val="00C94E9F"/>
    <w:rsid w:val="00CD1B63"/>
    <w:rsid w:val="00CF48FC"/>
    <w:rsid w:val="00D2581D"/>
    <w:rsid w:val="00D25902"/>
    <w:rsid w:val="00D455D5"/>
    <w:rsid w:val="00D62BF5"/>
    <w:rsid w:val="00D73109"/>
    <w:rsid w:val="00E04FE5"/>
    <w:rsid w:val="00E31A16"/>
    <w:rsid w:val="00EF0D27"/>
    <w:rsid w:val="00F1172D"/>
    <w:rsid w:val="00F157EC"/>
    <w:rsid w:val="00F24311"/>
    <w:rsid w:val="00F26C77"/>
    <w:rsid w:val="00F457EC"/>
    <w:rsid w:val="00FB60C0"/>
    <w:rsid w:val="00FF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AAC16-1938-48D1-A9DD-87D94A31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E09"/>
    <w:pPr>
      <w:widowControl w:val="0"/>
      <w:spacing w:after="0" w:line="216" w:lineRule="auto"/>
      <w:ind w:firstLine="284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0"/>
    <w:next w:val="a"/>
    <w:link w:val="10"/>
    <w:autoRedefine/>
    <w:uiPriority w:val="9"/>
    <w:qFormat/>
    <w:rsid w:val="00826E09"/>
    <w:pPr>
      <w:keepNext/>
      <w:keepLines/>
      <w:numPr>
        <w:numId w:val="9"/>
      </w:numPr>
      <w:tabs>
        <w:tab w:val="left" w:pos="284"/>
      </w:tabs>
      <w:suppressAutoHyphens/>
      <w:spacing w:before="360" w:after="12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0"/>
    <w:next w:val="a"/>
    <w:link w:val="20"/>
    <w:autoRedefine/>
    <w:uiPriority w:val="9"/>
    <w:unhideWhenUsed/>
    <w:qFormat/>
    <w:rsid w:val="00164E8F"/>
    <w:pPr>
      <w:keepNext/>
      <w:keepLines/>
      <w:tabs>
        <w:tab w:val="left" w:pos="1134"/>
      </w:tabs>
      <w:suppressAutoHyphens/>
      <w:spacing w:before="240" w:after="120" w:line="240" w:lineRule="auto"/>
      <w:ind w:left="0" w:firstLine="567"/>
      <w:jc w:val="both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26E09"/>
    <w:pPr>
      <w:keepNext/>
      <w:keepLines/>
      <w:widowControl/>
      <w:numPr>
        <w:ilvl w:val="2"/>
        <w:numId w:val="9"/>
      </w:numPr>
      <w:spacing w:before="120" w:line="240" w:lineRule="auto"/>
      <w:outlineLvl w:val="2"/>
    </w:pPr>
    <w:rPr>
      <w:rFonts w:eastAsiaTheme="majorEastAsia"/>
      <w:b/>
      <w:bCs/>
      <w:sz w:val="28"/>
    </w:rPr>
  </w:style>
  <w:style w:type="paragraph" w:styleId="5">
    <w:name w:val="heading 5"/>
    <w:basedOn w:val="a"/>
    <w:next w:val="a"/>
    <w:link w:val="50"/>
    <w:qFormat/>
    <w:rsid w:val="00826E09"/>
    <w:pPr>
      <w:keepNext/>
      <w:shd w:val="clear" w:color="auto" w:fill="FFFFFF"/>
      <w:suppressAutoHyphens/>
      <w:ind w:left="284" w:firstLine="0"/>
      <w:jc w:val="left"/>
      <w:outlineLvl w:val="4"/>
    </w:pPr>
    <w:rPr>
      <w:b/>
      <w:i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6E09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164E8F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26E09"/>
    <w:rPr>
      <w:rFonts w:ascii="Times New Roman" w:eastAsiaTheme="majorEastAsia" w:hAnsi="Times New Roman" w:cs="Times New Roman"/>
      <w:b/>
      <w:bCs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26E09"/>
    <w:rPr>
      <w:rFonts w:ascii="Times New Roman" w:eastAsia="Times New Roman" w:hAnsi="Times New Roman" w:cs="Times New Roman"/>
      <w:b/>
      <w:i/>
      <w:snapToGrid w:val="0"/>
      <w:sz w:val="28"/>
      <w:szCs w:val="28"/>
      <w:shd w:val="clear" w:color="auto" w:fill="FFFFFF"/>
      <w:lang w:eastAsia="ru-RU"/>
    </w:rPr>
  </w:style>
  <w:style w:type="paragraph" w:styleId="a4">
    <w:name w:val="Body Text Indent"/>
    <w:basedOn w:val="a"/>
    <w:link w:val="a5"/>
    <w:rsid w:val="00826E09"/>
  </w:style>
  <w:style w:type="character" w:customStyle="1" w:styleId="a5">
    <w:name w:val="Основной текст с отступом Знак"/>
    <w:basedOn w:val="a1"/>
    <w:link w:val="a4"/>
    <w:rsid w:val="00826E0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826E0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26E0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826E09"/>
    <w:pPr>
      <w:widowControl/>
      <w:spacing w:line="240" w:lineRule="auto"/>
    </w:pPr>
    <w:rPr>
      <w:snapToGrid/>
    </w:rPr>
  </w:style>
  <w:style w:type="character" w:customStyle="1" w:styleId="32">
    <w:name w:val="Основной текст с отступом 3 Знак"/>
    <w:basedOn w:val="a1"/>
    <w:link w:val="31"/>
    <w:rsid w:val="00826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rsid w:val="00826E09"/>
  </w:style>
  <w:style w:type="paragraph" w:styleId="a9">
    <w:name w:val="Body Text"/>
    <w:basedOn w:val="a"/>
    <w:link w:val="aa"/>
    <w:uiPriority w:val="99"/>
    <w:semiHidden/>
    <w:unhideWhenUsed/>
    <w:rsid w:val="00826E09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826E0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26E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826E0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26E09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826E0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826E09"/>
    <w:pPr>
      <w:widowControl w:val="0"/>
      <w:spacing w:after="0" w:line="420" w:lineRule="auto"/>
      <w:ind w:firstLine="620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826E09"/>
    <w:pPr>
      <w:widowControl w:val="0"/>
      <w:spacing w:before="180" w:after="0" w:line="240" w:lineRule="auto"/>
      <w:ind w:left="20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0">
    <w:name w:val="List Paragraph"/>
    <w:basedOn w:val="a"/>
    <w:uiPriority w:val="34"/>
    <w:qFormat/>
    <w:rsid w:val="00826E09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ab">
    <w:name w:val="Текст пособие"/>
    <w:basedOn w:val="a"/>
    <w:link w:val="ac"/>
    <w:qFormat/>
    <w:rsid w:val="00826E09"/>
    <w:pPr>
      <w:widowControl/>
      <w:spacing w:line="240" w:lineRule="auto"/>
    </w:pPr>
    <w:rPr>
      <w:snapToGrid/>
      <w:sz w:val="22"/>
    </w:rPr>
  </w:style>
  <w:style w:type="character" w:customStyle="1" w:styleId="ac">
    <w:name w:val="Текст пособие Знак"/>
    <w:basedOn w:val="a1"/>
    <w:link w:val="ab"/>
    <w:rsid w:val="00826E09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826E0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26E09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826E0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26E0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">
    <w:name w:val="Strong"/>
    <w:basedOn w:val="a1"/>
    <w:uiPriority w:val="22"/>
    <w:qFormat/>
    <w:rsid w:val="00826E09"/>
    <w:rPr>
      <w:b/>
      <w:bCs/>
    </w:rPr>
  </w:style>
  <w:style w:type="table" w:customStyle="1" w:styleId="11">
    <w:name w:val="Сетка таблицы1"/>
    <w:basedOn w:val="a2"/>
    <w:next w:val="af0"/>
    <w:uiPriority w:val="59"/>
    <w:rsid w:val="0082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2"/>
    <w:uiPriority w:val="59"/>
    <w:rsid w:val="00826E09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826E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26E09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826E09"/>
    <w:pPr>
      <w:spacing w:line="240" w:lineRule="auto"/>
    </w:pPr>
  </w:style>
  <w:style w:type="character" w:customStyle="1" w:styleId="af4">
    <w:name w:val="Текст сноски Знак"/>
    <w:basedOn w:val="a1"/>
    <w:link w:val="af3"/>
    <w:uiPriority w:val="99"/>
    <w:semiHidden/>
    <w:rsid w:val="00826E0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5">
    <w:name w:val="footnote reference"/>
    <w:basedOn w:val="a1"/>
    <w:uiPriority w:val="99"/>
    <w:semiHidden/>
    <w:unhideWhenUsed/>
    <w:rsid w:val="00826E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CD74-F153-46EE-B927-04425DCB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Михайлова Инна Николаевна</cp:lastModifiedBy>
  <cp:revision>16</cp:revision>
  <cp:lastPrinted>2021-02-03T13:26:00Z</cp:lastPrinted>
  <dcterms:created xsi:type="dcterms:W3CDTF">2021-02-01T17:06:00Z</dcterms:created>
  <dcterms:modified xsi:type="dcterms:W3CDTF">2021-03-18T14:15:00Z</dcterms:modified>
</cp:coreProperties>
</file>