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704" w:rsidRPr="0004639A" w:rsidRDefault="006D1704" w:rsidP="005C4826">
      <w:pPr>
        <w:spacing w:after="0" w:line="240" w:lineRule="auto"/>
        <w:rPr>
          <w:rFonts w:ascii="Times New Roman" w:eastAsia="Times New Roman" w:hAnsi="Times New Roman" w:cs="Times New Roman"/>
          <w:sz w:val="2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15"/>
        <w:gridCol w:w="4970"/>
      </w:tblGrid>
      <w:tr w:rsidR="0004639A" w:rsidRPr="0004639A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1704" w:rsidRPr="0004639A" w:rsidRDefault="006D1704" w:rsidP="005C48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be-BY" w:eastAsia="ru-RU"/>
              </w:rPr>
            </w:pPr>
            <w:r w:rsidRPr="0004639A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be-BY" w:eastAsia="ru-RU"/>
              </w:rPr>
              <w:t>Міністэрства адукацыі Рэспублікі Беларусь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04639A" w:rsidRDefault="006D1704" w:rsidP="005C48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1704" w:rsidRPr="0004639A" w:rsidRDefault="006D1704" w:rsidP="005C4826">
            <w:pPr>
              <w:spacing w:after="0" w:line="240" w:lineRule="auto"/>
              <w:ind w:hanging="111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</w:pPr>
            <w:r w:rsidRPr="0004639A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  <w:t>Министерство образования Республики Беларусь</w:t>
            </w:r>
          </w:p>
        </w:tc>
      </w:tr>
      <w:tr w:rsidR="0004639A" w:rsidRPr="0004639A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04639A" w:rsidRDefault="006D1704" w:rsidP="005C48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04639A" w:rsidRDefault="006D1704" w:rsidP="005C48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04639A" w:rsidRDefault="006D1704" w:rsidP="005C48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</w:tc>
      </w:tr>
      <w:tr w:rsidR="0004639A" w:rsidRPr="0004639A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1704" w:rsidRPr="0004639A" w:rsidRDefault="006D1704" w:rsidP="005C48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  <w:r w:rsidRPr="0004639A"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  <w:t>ПАСТАНОВА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04639A" w:rsidRDefault="006D1704" w:rsidP="005C48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1704" w:rsidRPr="0004639A" w:rsidRDefault="006D1704" w:rsidP="005C48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  <w:r w:rsidRPr="0004639A">
              <w:rPr>
                <w:rFonts w:ascii="Times New Roman" w:eastAsia="Times New Roman" w:hAnsi="Times New Roman"/>
                <w:b/>
                <w:caps/>
                <w:sz w:val="30"/>
                <w:szCs w:val="28"/>
                <w:lang w:eastAsia="ru-RU"/>
              </w:rPr>
              <w:t>Постановление</w:t>
            </w:r>
          </w:p>
        </w:tc>
      </w:tr>
      <w:tr w:rsidR="0004639A" w:rsidRPr="0004639A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04639A" w:rsidRDefault="006D1704" w:rsidP="005C48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04639A" w:rsidRDefault="006D1704" w:rsidP="005C48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04639A" w:rsidRDefault="006D1704" w:rsidP="005C48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</w:tc>
      </w:tr>
      <w:tr w:rsidR="006D1704" w:rsidRPr="0004639A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04639A" w:rsidRDefault="00701BC1" w:rsidP="005C482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04639A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27 апреля</w:t>
            </w:r>
            <w:r w:rsidR="006D1704" w:rsidRPr="0004639A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20</w:t>
            </w:r>
            <w:r w:rsidRPr="0004639A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22</w:t>
            </w:r>
            <w:r w:rsidR="006D1704" w:rsidRPr="0004639A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г. № </w:t>
            </w:r>
            <w:r w:rsidRPr="0004639A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100</w:t>
            </w:r>
          </w:p>
          <w:p w:rsidR="006D1704" w:rsidRPr="0004639A" w:rsidRDefault="006D1704" w:rsidP="005C4826">
            <w:pPr>
              <w:spacing w:after="0" w:line="240" w:lineRule="auto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  <w:p w:rsidR="006D1704" w:rsidRPr="0004639A" w:rsidRDefault="006D1704" w:rsidP="005C48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  <w:r w:rsidRPr="0004639A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г.Мінск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04639A" w:rsidRDefault="006D1704" w:rsidP="005C48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04639A" w:rsidRDefault="006D1704" w:rsidP="005C48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  <w:p w:rsidR="006D1704" w:rsidRPr="0004639A" w:rsidRDefault="006D1704" w:rsidP="005C48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  <w:p w:rsidR="006D1704" w:rsidRPr="0004639A" w:rsidRDefault="006D1704" w:rsidP="005C48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  <w:r w:rsidRPr="0004639A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г.Минск</w:t>
            </w:r>
          </w:p>
        </w:tc>
      </w:tr>
    </w:tbl>
    <w:p w:rsidR="006D1704" w:rsidRPr="0004639A" w:rsidRDefault="006D1704" w:rsidP="005C482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78"/>
      </w:tblGrid>
      <w:tr w:rsidR="006D1704" w:rsidRPr="0004639A" w:rsidTr="00C84146">
        <w:trPr>
          <w:trHeight w:val="611"/>
        </w:trPr>
        <w:tc>
          <w:tcPr>
            <w:tcW w:w="4678" w:type="dxa"/>
          </w:tcPr>
          <w:p w:rsidR="006D1704" w:rsidRPr="0004639A" w:rsidRDefault="006B52BA" w:rsidP="00847DFA">
            <w:pPr>
              <w:widowControl w:val="0"/>
              <w:tabs>
                <w:tab w:val="left" w:pos="687"/>
              </w:tabs>
              <w:spacing w:after="0"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04639A">
              <w:rPr>
                <w:rFonts w:ascii="Times New Roman" w:hAnsi="Times New Roman"/>
                <w:sz w:val="30"/>
                <w:szCs w:val="30"/>
              </w:rPr>
              <w:t xml:space="preserve">Об утверждении образовательных стандартов высшего образования </w:t>
            </w:r>
            <w:r w:rsidRPr="0004639A">
              <w:rPr>
                <w:rFonts w:ascii="Times New Roman" w:hAnsi="Times New Roman"/>
                <w:sz w:val="30"/>
                <w:szCs w:val="30"/>
                <w:lang w:val="en-US"/>
              </w:rPr>
              <w:t>I</w:t>
            </w:r>
            <w:r w:rsidR="00C84146" w:rsidRPr="0004639A">
              <w:rPr>
                <w:rFonts w:ascii="Times New Roman" w:hAnsi="Times New Roman"/>
                <w:sz w:val="30"/>
                <w:szCs w:val="30"/>
              </w:rPr>
              <w:t> </w:t>
            </w:r>
            <w:r w:rsidRPr="0004639A">
              <w:rPr>
                <w:rFonts w:ascii="Times New Roman" w:hAnsi="Times New Roman"/>
                <w:sz w:val="30"/>
                <w:szCs w:val="30"/>
              </w:rPr>
              <w:t>ступени</w:t>
            </w:r>
          </w:p>
        </w:tc>
      </w:tr>
    </w:tbl>
    <w:p w:rsidR="006D1704" w:rsidRPr="0004639A" w:rsidRDefault="006D1704" w:rsidP="005C482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30"/>
        </w:rPr>
      </w:pPr>
    </w:p>
    <w:p w:rsidR="00907CFC" w:rsidRPr="0004639A" w:rsidRDefault="00907CFC" w:rsidP="005C4826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30"/>
          <w:szCs w:val="30"/>
        </w:rPr>
      </w:pPr>
      <w:r w:rsidRPr="0004639A">
        <w:rPr>
          <w:rFonts w:ascii="Times New Roman" w:hAnsi="Times New Roman" w:cs="Times New Roman"/>
          <w:sz w:val="30"/>
          <w:szCs w:val="30"/>
          <w:lang w:val="be-BY"/>
        </w:rPr>
        <w:t>Н</w:t>
      </w:r>
      <w:r w:rsidRPr="0004639A">
        <w:rPr>
          <w:rFonts w:ascii="Times New Roman" w:hAnsi="Times New Roman" w:cs="Times New Roman"/>
          <w:sz w:val="30"/>
          <w:szCs w:val="30"/>
        </w:rPr>
        <w:t xml:space="preserve">а основании статьи 109, пункта 3 статьи 205 Кодекса Республики Беларусь об образовании Министерство образования Республики Беларусь </w:t>
      </w:r>
      <w:r w:rsidRPr="0004639A">
        <w:rPr>
          <w:rFonts w:ascii="Times New Roman" w:hAnsi="Times New Roman" w:cs="Times New Roman"/>
          <w:caps/>
          <w:sz w:val="30"/>
          <w:szCs w:val="30"/>
        </w:rPr>
        <w:t>постановляет:</w:t>
      </w:r>
    </w:p>
    <w:p w:rsidR="009E697B" w:rsidRPr="0004639A" w:rsidRDefault="009E697B" w:rsidP="009E697B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30"/>
          <w:lang w:eastAsia="ru-RU" w:bidi="ru-RU"/>
        </w:rPr>
      </w:pPr>
      <w:bookmarkStart w:id="0" w:name="_Hlk99446814"/>
      <w:r w:rsidRPr="0004639A">
        <w:rPr>
          <w:rFonts w:ascii="Times New Roman" w:eastAsia="Times New Roman" w:hAnsi="Times New Roman" w:cs="Times New Roman"/>
          <w:sz w:val="30"/>
          <w:lang w:eastAsia="ru-RU" w:bidi="ru-RU"/>
        </w:rPr>
        <w:t xml:space="preserve">1. Утвердить: </w:t>
      </w:r>
    </w:p>
    <w:bookmarkEnd w:id="0"/>
    <w:p w:rsidR="0095524D" w:rsidRPr="0004639A" w:rsidRDefault="0095524D" w:rsidP="009847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lang w:eastAsia="ru-RU" w:bidi="ru-RU"/>
        </w:rPr>
      </w:pPr>
      <w:r w:rsidRPr="0004639A">
        <w:rPr>
          <w:rFonts w:ascii="Times New Roman" w:eastAsia="Times New Roman" w:hAnsi="Times New Roman" w:cs="Times New Roman"/>
          <w:sz w:val="30"/>
          <w:lang w:eastAsia="ru-RU" w:bidi="ru-RU"/>
        </w:rPr>
        <w:t>1.</w:t>
      </w:r>
      <w:r w:rsidR="00B22D75" w:rsidRPr="0004639A">
        <w:rPr>
          <w:rFonts w:ascii="Times New Roman" w:eastAsia="Times New Roman" w:hAnsi="Times New Roman" w:cs="Times New Roman"/>
          <w:sz w:val="30"/>
          <w:lang w:eastAsia="ru-RU" w:bidi="ru-RU"/>
        </w:rPr>
        <w:t>1</w:t>
      </w:r>
      <w:r w:rsidRPr="0004639A">
        <w:rPr>
          <w:rFonts w:ascii="Times New Roman" w:eastAsia="Times New Roman" w:hAnsi="Times New Roman" w:cs="Times New Roman"/>
          <w:sz w:val="30"/>
          <w:lang w:eastAsia="ru-RU" w:bidi="ru-RU"/>
        </w:rPr>
        <w:t>. образовательный стандарт высшего образования I ступени по специальности</w:t>
      </w:r>
      <w:r w:rsidR="00847DFA" w:rsidRPr="0004639A">
        <w:rPr>
          <w:rFonts w:ascii="Times New Roman" w:eastAsia="Times New Roman" w:hAnsi="Times New Roman" w:cs="Times New Roman"/>
          <w:sz w:val="30"/>
          <w:lang w:eastAsia="ru-RU" w:bidi="ru-RU"/>
        </w:rPr>
        <w:t xml:space="preserve">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1-31 04 04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«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Аэрокосмические радиоэлектронные и информационные системы и технологии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» </w:t>
      </w:r>
      <w:r w:rsidRPr="0004639A">
        <w:rPr>
          <w:rFonts w:ascii="Times New Roman" w:eastAsia="Calibri" w:hAnsi="Times New Roman" w:cs="Times New Roman"/>
          <w:sz w:val="30"/>
          <w:szCs w:val="30"/>
        </w:rPr>
        <w:t>(прилагается);</w:t>
      </w:r>
    </w:p>
    <w:p w:rsidR="00452E36" w:rsidRPr="0004639A" w:rsidRDefault="00452E36" w:rsidP="009847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4639A">
        <w:rPr>
          <w:rFonts w:ascii="Times New Roman" w:eastAsia="Times New Roman" w:hAnsi="Times New Roman" w:cs="Times New Roman"/>
          <w:sz w:val="30"/>
          <w:lang w:eastAsia="ru-RU" w:bidi="ru-RU"/>
        </w:rPr>
        <w:t>1.</w:t>
      </w:r>
      <w:r w:rsidR="00B22D75" w:rsidRPr="0004639A">
        <w:rPr>
          <w:rFonts w:ascii="Times New Roman" w:eastAsia="Times New Roman" w:hAnsi="Times New Roman" w:cs="Times New Roman"/>
          <w:sz w:val="30"/>
          <w:lang w:eastAsia="ru-RU" w:bidi="ru-RU"/>
        </w:rPr>
        <w:t>2</w:t>
      </w:r>
      <w:r w:rsidRPr="0004639A">
        <w:rPr>
          <w:rFonts w:ascii="Times New Roman" w:eastAsia="Times New Roman" w:hAnsi="Times New Roman" w:cs="Times New Roman"/>
          <w:sz w:val="30"/>
          <w:lang w:val="be-BY" w:eastAsia="ru-RU" w:bidi="ru-RU"/>
        </w:rPr>
        <w:t>.</w:t>
      </w:r>
      <w:r w:rsidRPr="0004639A">
        <w:rPr>
          <w:rFonts w:ascii="Times New Roman" w:eastAsia="Times New Roman" w:hAnsi="Times New Roman" w:cs="Times New Roman"/>
          <w:sz w:val="30"/>
          <w:lang w:eastAsia="ru-RU" w:bidi="ru-RU"/>
        </w:rPr>
        <w:t xml:space="preserve"> образовательный стандарт высшего образования I ступени по специальности </w:t>
      </w:r>
      <w:r w:rsidR="003B0431" w:rsidRPr="0004639A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1-56 02 02 </w:t>
      </w:r>
      <w:r w:rsidR="003B0431"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«</w:t>
      </w:r>
      <w:r w:rsidR="003B0431" w:rsidRPr="0004639A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Геоинформационные системы (по направлениям)</w:t>
      </w:r>
      <w:r w:rsidR="003B0431"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» </w:t>
      </w:r>
      <w:r w:rsidR="003B0431" w:rsidRPr="0004639A">
        <w:rPr>
          <w:rFonts w:ascii="Times New Roman" w:eastAsia="Calibri" w:hAnsi="Times New Roman" w:cs="Times New Roman"/>
          <w:sz w:val="30"/>
          <w:szCs w:val="30"/>
        </w:rPr>
        <w:t>(прилагается).</w:t>
      </w:r>
    </w:p>
    <w:p w:rsidR="006D1704" w:rsidRPr="0004639A" w:rsidRDefault="006D1704" w:rsidP="005C4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4639A">
        <w:rPr>
          <w:rFonts w:ascii="Times New Roman" w:eastAsia="Calibri" w:hAnsi="Times New Roman" w:cs="Times New Roman"/>
          <w:sz w:val="30"/>
          <w:szCs w:val="30"/>
        </w:rPr>
        <w:t>2. Настоящее постановление вступает в силу после его официального опубликования.</w:t>
      </w:r>
    </w:p>
    <w:p w:rsidR="006D1704" w:rsidRPr="0004639A" w:rsidRDefault="006D1704" w:rsidP="005C4826">
      <w:pPr>
        <w:tabs>
          <w:tab w:val="left" w:pos="0"/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95524D" w:rsidRPr="0004639A" w:rsidRDefault="0095524D" w:rsidP="0095524D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Министр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ab/>
        <w:t>А.И. Иванец</w:t>
      </w:r>
    </w:p>
    <w:p w:rsidR="006D1704" w:rsidRPr="0004639A" w:rsidRDefault="006D1704" w:rsidP="005C4826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6D1704" w:rsidRPr="0004639A" w:rsidRDefault="006D1704" w:rsidP="005C4826">
      <w:pPr>
        <w:widowControl w:val="0"/>
        <w:spacing w:after="120" w:line="240" w:lineRule="auto"/>
        <w:rPr>
          <w:rFonts w:ascii="Times New Roman" w:eastAsia="Calibri" w:hAnsi="Times New Roman" w:cs="Times New Roman"/>
          <w:sz w:val="30"/>
          <w:szCs w:val="30"/>
        </w:rPr>
      </w:pPr>
      <w:r w:rsidRPr="0004639A">
        <w:rPr>
          <w:rFonts w:ascii="Times New Roman" w:eastAsia="Calibri" w:hAnsi="Times New Roman" w:cs="Times New Roman"/>
          <w:sz w:val="30"/>
          <w:szCs w:val="30"/>
        </w:rPr>
        <w:t>СОГЛАСОВАНО</w:t>
      </w:r>
    </w:p>
    <w:p w:rsidR="00D2028E" w:rsidRPr="0004639A" w:rsidRDefault="00D2028E" w:rsidP="0095524D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04639A">
        <w:rPr>
          <w:rFonts w:ascii="Times New Roman" w:hAnsi="Times New Roman" w:cs="Times New Roman"/>
          <w:sz w:val="30"/>
          <w:szCs w:val="30"/>
        </w:rPr>
        <w:t>Министерство связи и информатизации</w:t>
      </w:r>
    </w:p>
    <w:p w:rsidR="00DD19C3" w:rsidRPr="0004639A" w:rsidRDefault="00D2028E" w:rsidP="0095524D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04639A">
        <w:rPr>
          <w:rFonts w:ascii="Times New Roman" w:hAnsi="Times New Roman" w:cs="Times New Roman"/>
          <w:sz w:val="30"/>
          <w:szCs w:val="30"/>
        </w:rPr>
        <w:t>Республики Беларусь</w:t>
      </w:r>
    </w:p>
    <w:p w:rsidR="00DD19C3" w:rsidRPr="0004639A" w:rsidRDefault="00DD19C3" w:rsidP="00DD19C3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30"/>
          <w:szCs w:val="30"/>
        </w:rPr>
        <w:sectPr w:rsidR="00DD19C3" w:rsidRPr="0004639A" w:rsidSect="006A73CD">
          <w:headerReference w:type="default" r:id="rId8"/>
          <w:footerReference w:type="default" r:id="rId9"/>
          <w:footnotePr>
            <w:numRestart w:val="eachSect"/>
          </w:footnotePr>
          <w:type w:val="continuous"/>
          <w:pgSz w:w="11906" w:h="16838"/>
          <w:pgMar w:top="1134" w:right="567" w:bottom="1134" w:left="1701" w:header="720" w:footer="720" w:gutter="0"/>
          <w:pgNumType w:start="1"/>
          <w:cols w:space="708"/>
          <w:titlePg/>
          <w:docGrid w:linePitch="360"/>
        </w:sectPr>
      </w:pPr>
    </w:p>
    <w:p w:rsidR="0021667E" w:rsidRPr="0004639A" w:rsidRDefault="0021667E" w:rsidP="0021667E">
      <w:pPr>
        <w:spacing w:after="120" w:line="240" w:lineRule="auto"/>
        <w:ind w:left="4956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УТВЕРЖДЕНО</w:t>
      </w:r>
    </w:p>
    <w:p w:rsidR="0021667E" w:rsidRPr="0004639A" w:rsidRDefault="0021667E" w:rsidP="0021667E">
      <w:pPr>
        <w:tabs>
          <w:tab w:val="left" w:pos="6804"/>
        </w:tabs>
        <w:spacing w:after="0" w:line="280" w:lineRule="exact"/>
        <w:ind w:left="567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Постановление </w:t>
      </w:r>
    </w:p>
    <w:p w:rsidR="0021667E" w:rsidRPr="0004639A" w:rsidRDefault="0021667E" w:rsidP="0021667E">
      <w:pPr>
        <w:tabs>
          <w:tab w:val="left" w:pos="6804"/>
        </w:tabs>
        <w:spacing w:after="0" w:line="280" w:lineRule="exact"/>
        <w:ind w:left="567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Министерства образования Республики Беларусь</w:t>
      </w:r>
    </w:p>
    <w:p w:rsidR="0021667E" w:rsidRPr="0004639A" w:rsidRDefault="00701BC1" w:rsidP="0021667E">
      <w:pPr>
        <w:tabs>
          <w:tab w:val="left" w:pos="6804"/>
        </w:tabs>
        <w:spacing w:after="0" w:line="280" w:lineRule="exact"/>
        <w:ind w:left="567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27.04.2022</w:t>
      </w:r>
      <w:r w:rsidR="0021667E"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№ 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100</w:t>
      </w:r>
    </w:p>
    <w:p w:rsidR="0095524D" w:rsidRPr="0004639A" w:rsidRDefault="0095524D" w:rsidP="00955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</w:p>
    <w:p w:rsidR="0095524D" w:rsidRPr="0004639A" w:rsidRDefault="0095524D" w:rsidP="00955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:rsidR="0095524D" w:rsidRPr="0004639A" w:rsidRDefault="0095524D" w:rsidP="00955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:rsidR="0095524D" w:rsidRPr="0004639A" w:rsidRDefault="0095524D" w:rsidP="00955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1-31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04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04-2021)</w:t>
      </w:r>
    </w:p>
    <w:p w:rsidR="0095524D" w:rsidRPr="0004639A" w:rsidRDefault="0095524D" w:rsidP="00955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95524D" w:rsidRPr="0004639A" w:rsidRDefault="0095524D" w:rsidP="00955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04639A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04639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:rsidR="0095524D" w:rsidRPr="0004639A" w:rsidRDefault="0095524D" w:rsidP="009552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Специальность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1-31 04 04 Аэрокосмические радиоэлектронные и информационные системы и технологии</w:t>
      </w:r>
    </w:p>
    <w:p w:rsidR="0095524D" w:rsidRPr="0004639A" w:rsidRDefault="0095524D" w:rsidP="0095524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0"/>
          <w:szCs w:val="30"/>
          <w:lang w:val="be-BY" w:eastAsia="x-none"/>
        </w:rPr>
      </w:pPr>
      <w:r w:rsidRPr="0004639A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Квалификация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Специалист по аэрокосмическим радиоэлектронным и информационным системам и технологиям. Радиофизик</w:t>
      </w:r>
    </w:p>
    <w:p w:rsidR="0095524D" w:rsidRPr="0004639A" w:rsidRDefault="0095524D" w:rsidP="00955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</w:p>
    <w:p w:rsidR="0095524D" w:rsidRPr="0004639A" w:rsidRDefault="0095524D" w:rsidP="00955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04639A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ВЫШЭЙШАЯ АДУКАЦЫЯ. </w:t>
      </w:r>
      <w:r w:rsidRPr="0004639A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04639A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:rsidR="0095524D" w:rsidRPr="0004639A" w:rsidRDefault="0095524D" w:rsidP="009552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04639A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Спецыяльнасць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1-31 04 04 Аэракасмічныя радыёэлектронныя і інфармацыйныя сістэмы і тэхналогіі</w:t>
      </w:r>
    </w:p>
    <w:p w:rsidR="0095524D" w:rsidRPr="0004639A" w:rsidRDefault="0095524D" w:rsidP="0095524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0"/>
          <w:szCs w:val="30"/>
          <w:lang w:val="be-BY" w:eastAsia="x-none"/>
        </w:rPr>
      </w:pPr>
      <w:r w:rsidRPr="0004639A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 xml:space="preserve">Кваліфікацыя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Спецыяліст па аэракасмічных радыёэлектронных і інфармацыйных сістэмах і тэхналогіях. Радыёфізік</w:t>
      </w:r>
    </w:p>
    <w:p w:rsidR="0095524D" w:rsidRPr="0004639A" w:rsidRDefault="0095524D" w:rsidP="00955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</w:pPr>
    </w:p>
    <w:p w:rsidR="0095524D" w:rsidRPr="0004639A" w:rsidRDefault="0095524D" w:rsidP="00955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04639A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04639A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04639A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04639A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04639A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04639A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04639A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:rsidR="0095524D" w:rsidRPr="0004639A" w:rsidRDefault="0095524D" w:rsidP="009552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</w:pPr>
      <w:proofErr w:type="spellStart"/>
      <w:r w:rsidRPr="0004639A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Speciality</w:t>
      </w:r>
      <w:proofErr w:type="spellEnd"/>
      <w:r w:rsidRPr="0004639A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1-31 04 04 Aerospace Radio Electronic and Information Systems and Technologies</w:t>
      </w:r>
    </w:p>
    <w:p w:rsidR="0095524D" w:rsidRPr="0004639A" w:rsidRDefault="0095524D" w:rsidP="009552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Qualification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Specialist in Aerospace Radio Electronic and Information Systems and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Technologies. Radio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Physicist</w:t>
      </w:r>
    </w:p>
    <w:p w:rsidR="0095524D" w:rsidRPr="0004639A" w:rsidRDefault="0095524D" w:rsidP="0095524D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95524D" w:rsidRPr="0004639A" w:rsidRDefault="0095524D" w:rsidP="0095524D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1</w:t>
      </w:r>
    </w:p>
    <w:p w:rsidR="0095524D" w:rsidRPr="0004639A" w:rsidRDefault="0095524D" w:rsidP="0095524D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 ПОЛОЖЕНИЯ</w:t>
      </w:r>
    </w:p>
    <w:p w:rsidR="0095524D" w:rsidRPr="0004639A" w:rsidRDefault="0095524D" w:rsidP="00955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95524D" w:rsidRPr="0004639A" w:rsidRDefault="0095524D" w:rsidP="00955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1. Образовательный стандарт высшего образования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по специальности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1-31 04 04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«Аэрокосмические радиоэлектронные и информационные системы и технологии» 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ступени), учебно-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методической документации, учебных изданий, информационно-аналитических материалов.</w:t>
      </w:r>
    </w:p>
    <w:p w:rsidR="0095524D" w:rsidRPr="0004639A" w:rsidRDefault="0095524D" w:rsidP="00955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по специальности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1-31 04 04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«Аэрокосмические радиоэлектронные и информационные системы и технологии».</w:t>
      </w:r>
    </w:p>
    <w:p w:rsidR="0095524D" w:rsidRPr="0004639A" w:rsidRDefault="0095524D" w:rsidP="00955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2. В настоящем образовательном стандарте использованы ссылки на следующие акты законодательства:</w:t>
      </w:r>
    </w:p>
    <w:p w:rsidR="0095524D" w:rsidRPr="0004639A" w:rsidRDefault="0095524D" w:rsidP="00955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val="x-none" w:eastAsia="x-none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Кодекс Республики Беларусь об образовании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:rsidR="0021667E" w:rsidRPr="0004639A" w:rsidRDefault="0021667E" w:rsidP="002166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</w:pPr>
      <w:r w:rsidRPr="0004639A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Общегосударственный классификатор Республики Беларусь </w:t>
      </w:r>
      <w:r w:rsidRPr="0004639A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br/>
        <w:t>ОКРБ 011-2009</w:t>
      </w:r>
      <w:r w:rsidRPr="0004639A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 </w:t>
      </w:r>
      <w:r w:rsidRPr="0004639A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«Специальности и квалификации» (далее – ОКРБ 011-2009)</w:t>
      </w:r>
      <w:r w:rsidRPr="0004639A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;</w:t>
      </w:r>
    </w:p>
    <w:p w:rsidR="0021667E" w:rsidRPr="0004639A" w:rsidRDefault="0021667E" w:rsidP="002166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</w:pPr>
      <w:r w:rsidRPr="0004639A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Общегосударственный </w:t>
      </w:r>
      <w:hyperlink r:id="rId10" w:history="1">
        <w:r w:rsidRPr="0004639A">
          <w:rPr>
            <w:rFonts w:ascii="Times New Roman" w:eastAsia="Times New Roman" w:hAnsi="Times New Roman" w:cs="Times New Roman"/>
            <w:spacing w:val="-8"/>
            <w:sz w:val="30"/>
            <w:szCs w:val="30"/>
            <w:lang w:val="x-none" w:eastAsia="x-none"/>
          </w:rPr>
          <w:t>классификатор</w:t>
        </w:r>
      </w:hyperlink>
      <w:r w:rsidRPr="0004639A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Республики Беларусь </w:t>
      </w:r>
      <w:r w:rsidRPr="0004639A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br/>
        <w:t>ОКРБ 005-2011</w:t>
      </w:r>
      <w:r w:rsidRPr="0004639A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 </w:t>
      </w:r>
      <w:r w:rsidRPr="0004639A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«Виды экономической деятельности» (далее – ОКРБ 005-2011)</w:t>
      </w:r>
      <w:r w:rsidRPr="0004639A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;</w:t>
      </w:r>
    </w:p>
    <w:p w:rsidR="0095524D" w:rsidRPr="0004639A" w:rsidRDefault="0095524D" w:rsidP="00955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СТБ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ISO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9000-2015 Систем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ы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менеджмента качества. Основные положения и словарь (далее – СТБ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О 9000-2015)</w:t>
      </w:r>
      <w:r w:rsidR="0021667E"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95524D" w:rsidRPr="0004639A" w:rsidRDefault="0095524D" w:rsidP="0095524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x-none"/>
        </w:rPr>
        <w:t>3. 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x-none"/>
        </w:rPr>
        <w:t>установленные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:rsidR="0095524D" w:rsidRPr="0004639A" w:rsidRDefault="0095524D" w:rsidP="0095524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аэрокосмические радиоэлектронные и информационные системы и технологии – область науки и техники, в которой изучаются и применяются радиофизические и оптоэлектронные принципы функционирования, построения и проектирования аэрокосмических объектов и глобальных информационных систем;</w:t>
      </w:r>
    </w:p>
    <w:p w:rsidR="0095524D" w:rsidRPr="0004639A" w:rsidRDefault="0095524D" w:rsidP="0095524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</w:pPr>
      <w:r w:rsidRPr="0004639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:rsidR="0095524D" w:rsidRPr="0004639A" w:rsidRDefault="0095524D" w:rsidP="0095524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04639A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04639A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 xml:space="preserve">, </w:t>
      </w:r>
      <w:r w:rsidRPr="0004639A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04639A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>;</w:t>
      </w:r>
    </w:p>
    <w:p w:rsidR="0095524D" w:rsidRPr="0004639A" w:rsidRDefault="0095524D" w:rsidP="00955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04639A">
        <w:rPr>
          <w:rFonts w:ascii="Times New Roman" w:eastAsia="Times New Roman" w:hAnsi="Times New Roman" w:cs="Times New Roman"/>
          <w:bCs/>
          <w:sz w:val="30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:rsidR="0095524D" w:rsidRPr="0004639A" w:rsidRDefault="0095524D" w:rsidP="00955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04639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ISO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9000-2015)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:rsidR="0095524D" w:rsidRPr="0004639A" w:rsidRDefault="0095524D" w:rsidP="00955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:rsidR="0095524D" w:rsidRPr="0004639A" w:rsidRDefault="0095524D" w:rsidP="00955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модуль – 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высшего образования 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 xml:space="preserve">, 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lastRenderedPageBreak/>
        <w:t>обеспечивающая формирование определенной компетенции (группы компетенций);</w:t>
      </w:r>
    </w:p>
    <w:p w:rsidR="0095524D" w:rsidRPr="0004639A" w:rsidRDefault="0095524D" w:rsidP="00955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обеспечение качества – часть менеджмента качества, 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ориентированная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 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предоставление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уверенности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в том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что требования к качеству будут выполнены (СТБ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ISO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9000-2015);</w:t>
      </w:r>
    </w:p>
    <w:p w:rsidR="0095524D" w:rsidRPr="0004639A" w:rsidRDefault="0095524D" w:rsidP="00955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результаты обучения – знания, умения и навыки (опыт), которые обучающийся может продемонстрировать по завершении изучения конкретной учебной дисциплины либо модуля;</w:t>
      </w:r>
    </w:p>
    <w:p w:rsidR="0095524D" w:rsidRPr="0004639A" w:rsidRDefault="0095524D" w:rsidP="00955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в учреждении высшего образования;</w:t>
      </w:r>
    </w:p>
    <w:p w:rsidR="0095524D" w:rsidRPr="0004639A" w:rsidRDefault="0095524D" w:rsidP="00955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опыта, – подсистема группы специальностей (ОКРБ 011-2009);</w:t>
      </w:r>
    </w:p>
    <w:p w:rsidR="0095524D" w:rsidRPr="0004639A" w:rsidRDefault="0095524D" w:rsidP="00955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с требованиями к специалисту с высшим образованием 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 ступени 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запросам государства и общества.</w:t>
      </w:r>
    </w:p>
    <w:p w:rsidR="0095524D" w:rsidRPr="0004639A" w:rsidRDefault="0095524D" w:rsidP="00955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4. 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Специальность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1-31 04 04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«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Аэрокосмические радиоэлектронные и информационные системы и технологии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x-none"/>
        </w:rPr>
        <w:t>»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в соответствии с ОКРБ 011-2009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относится к профилю образования 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G «Естественные науки»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,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направлению образования 31 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«Естественные науки» 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и 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обеспечивает 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x-none"/>
        </w:rPr>
        <w:t>получение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квалификации 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«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Специалист по аэрокосмическим радиоэлектронным и информационным системам и технологиям. Радиофизик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».</w:t>
      </w:r>
    </w:p>
    <w:p w:rsidR="0095524D" w:rsidRPr="0004639A" w:rsidRDefault="0095524D" w:rsidP="0060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be-BY"/>
        </w:rPr>
      </w:pP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5. 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Специальность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1-31 04 04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«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Аэрокосмические радиоэлектронные и информационные системы и технологии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x-none"/>
        </w:rPr>
        <w:t>»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относится к уровню 6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Национальн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be-BY"/>
        </w:rPr>
        <w:t>ой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 xml:space="preserve"> рамк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be-BY"/>
        </w:rPr>
        <w:t>и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be-BY"/>
        </w:rPr>
        <w:t>.</w:t>
      </w:r>
    </w:p>
    <w:p w:rsidR="0095524D" w:rsidRPr="0004639A" w:rsidRDefault="0095524D" w:rsidP="00602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</w:p>
    <w:p w:rsidR="0095524D" w:rsidRPr="0004639A" w:rsidRDefault="0095524D" w:rsidP="0060202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04639A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ГЛАВА 2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</w:p>
    <w:p w:rsidR="00602028" w:rsidRPr="0004639A" w:rsidRDefault="0095524D" w:rsidP="006020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04639A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ТРЕБОВАНИЯ К УРОВНЮ </w:t>
      </w:r>
      <w:r w:rsidRPr="0004639A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ОСНОВНОГО</w:t>
      </w:r>
      <w:r w:rsidRPr="0004639A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 ОБРАЗОВАНИЯ ЛИЦ, ПОСТУПАЮЩИХ ДЛЯ ПОЛУЧЕНИЯ ВЫСШЕГО ОБРАЗОВАНИЯ </w:t>
      </w:r>
      <w:r w:rsidRPr="0004639A">
        <w:rPr>
          <w:rFonts w:ascii="Times New Roman" w:eastAsia="Times New Roman" w:hAnsi="Times New Roman" w:cs="Times New Roman"/>
          <w:b/>
          <w:sz w:val="30"/>
          <w:szCs w:val="30"/>
          <w:lang w:val="en-US" w:eastAsia="x-none"/>
        </w:rPr>
        <w:t>I</w:t>
      </w:r>
      <w:r w:rsidRPr="0004639A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 СТУПЕНИ</w:t>
      </w:r>
      <w:r w:rsidRPr="0004639A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 xml:space="preserve">, </w:t>
      </w:r>
      <w:r w:rsidRPr="0004639A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ФОРМАМ </w:t>
      </w:r>
      <w:r w:rsidRPr="0004639A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 xml:space="preserve">И СРОКАМ </w:t>
      </w:r>
      <w:r w:rsidRPr="0004639A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ПОЛУЧЕНИЯ </w:t>
      </w:r>
    </w:p>
    <w:p w:rsidR="0095524D" w:rsidRPr="0004639A" w:rsidRDefault="0095524D" w:rsidP="006020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04639A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ВЫСШЕГО ОБРАЗОВАНИЯ </w:t>
      </w:r>
      <w:r w:rsidRPr="0004639A">
        <w:rPr>
          <w:rFonts w:ascii="Times New Roman" w:eastAsia="Times New Roman" w:hAnsi="Times New Roman" w:cs="Times New Roman"/>
          <w:b/>
          <w:sz w:val="30"/>
          <w:szCs w:val="30"/>
          <w:lang w:val="en-US" w:eastAsia="x-none"/>
        </w:rPr>
        <w:t>I</w:t>
      </w:r>
      <w:r w:rsidRPr="0004639A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 СТУПЕНИ</w:t>
      </w:r>
    </w:p>
    <w:p w:rsidR="0095524D" w:rsidRPr="0004639A" w:rsidRDefault="0095524D" w:rsidP="006020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:rsidR="0095524D" w:rsidRPr="0004639A" w:rsidRDefault="0095524D" w:rsidP="006020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</w:t>
      </w: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  <w:lastRenderedPageBreak/>
        <w:t>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:rsidR="0095524D" w:rsidRPr="0004639A" w:rsidRDefault="0095524D" w:rsidP="006020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6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val="en-US" w:eastAsia="ru-RU"/>
        </w:rPr>
        <w:t>I</w:t>
      </w: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  <w:t xml:space="preserve"> ступени</w:t>
      </w:r>
      <w:r w:rsidRPr="0004639A">
        <w:rPr>
          <w:rFonts w:ascii="Times New Roman" w:eastAsia="Times New Roman" w:hAnsi="Times New Roman" w:cs="Times New Roman"/>
          <w:bCs/>
          <w:spacing w:val="6"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:rsidR="0095524D" w:rsidRPr="0004639A" w:rsidRDefault="0095524D" w:rsidP="0060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</w:pP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>7. </w:t>
      </w: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Обучение по специальности предусматривает следующие формы</w:t>
      </w: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 xml:space="preserve"> </w:t>
      </w: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получения высшего образования </w:t>
      </w: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val="en-US" w:eastAsia="x-none"/>
        </w:rPr>
        <w:t>I</w:t>
      </w: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 ступени:</w:t>
      </w: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 xml:space="preserve"> очную (дневную, вечернюю).</w:t>
      </w:r>
    </w:p>
    <w:p w:rsidR="0095524D" w:rsidRPr="0004639A" w:rsidRDefault="0095524D" w:rsidP="0060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</w:pP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>8. </w:t>
      </w: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Срок получения высшего образования I ступени в дневной форме составляет 4</w:t>
      </w: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 xml:space="preserve"> </w:t>
      </w: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года.</w:t>
      </w:r>
    </w:p>
    <w:p w:rsidR="0095524D" w:rsidRPr="0004639A" w:rsidRDefault="0095524D" w:rsidP="0060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</w:pP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Срок получения высшего образования I ступени в вечерней форме составляет</w:t>
      </w: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 xml:space="preserve"> 5</w:t>
      </w: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 лет.</w:t>
      </w:r>
    </w:p>
    <w:p w:rsidR="0095524D" w:rsidRPr="0004639A" w:rsidRDefault="0095524D" w:rsidP="0060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</w:pP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>9. </w:t>
      </w: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be-BY"/>
        </w:rPr>
        <w:t>образовательные программы по</w:t>
      </w: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>ой</w:t>
      </w: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 программ</w:t>
      </w: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>ой</w:t>
      </w: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 высшего образования </w:t>
      </w: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val="en-US" w:eastAsia="x-none"/>
        </w:rPr>
        <w:t>I</w:t>
      </w: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 ступени по </w:t>
      </w: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be-BY"/>
        </w:rPr>
        <w:t xml:space="preserve">специальности </w:t>
      </w: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val="be-BY" w:eastAsia="x-none"/>
        </w:rPr>
        <w:t>1-31 04 04</w:t>
      </w: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 xml:space="preserve"> «</w:t>
      </w: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Аэрокосмические радиоэлектронные и информационные системы и технологии</w:t>
      </w: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>»</w:t>
      </w: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be-BY"/>
        </w:rPr>
        <w:t>, определяется</w:t>
      </w: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eastAsia="be-BY"/>
        </w:rPr>
        <w:t xml:space="preserve"> </w:t>
      </w: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be-BY"/>
        </w:rPr>
        <w:t>Министерством образования.</w:t>
      </w:r>
    </w:p>
    <w:p w:rsidR="0095524D" w:rsidRPr="0004639A" w:rsidRDefault="0095524D" w:rsidP="0060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</w:pP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Срок получения высшего образования по специальности </w:t>
      </w: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val="be-BY" w:eastAsia="x-none"/>
        </w:rPr>
        <w:t>1-31 04 04</w:t>
      </w: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 xml:space="preserve"> «</w:t>
      </w: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Аэрокосмические радиоэлектронные и информационные системы и технологии</w:t>
      </w: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>»</w:t>
      </w: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 лицами, обучающимися по образовательной программе высшего образования </w:t>
      </w: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val="en-US" w:eastAsia="x-none"/>
        </w:rPr>
        <w:t>I</w:t>
      </w: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:rsidR="0095524D" w:rsidRPr="0004639A" w:rsidRDefault="0095524D" w:rsidP="0060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</w:pP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val="en-US" w:eastAsia="x-none"/>
        </w:rPr>
        <w:t>I</w:t>
      </w: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> </w:t>
      </w: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форм</w:t>
      </w: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>е</w:t>
      </w: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 может </w:t>
      </w: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 xml:space="preserve">быть </w:t>
      </w: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увелич</w:t>
      </w: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>ен не более чем</w:t>
      </w: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 на 1 год относительно срока обучения по данной образовательной программе в дневной форме. </w:t>
      </w:r>
    </w:p>
    <w:p w:rsidR="0095524D" w:rsidRPr="0004639A" w:rsidRDefault="0095524D" w:rsidP="0060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10. Общий объем образовательной программы высшего образования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I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ступени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составляет 240 зачетных единиц.</w:t>
      </w:r>
    </w:p>
    <w:p w:rsidR="0095524D" w:rsidRPr="0004639A" w:rsidRDefault="0095524D" w:rsidP="0060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11. 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 форме сумма зачетных единиц за 1 год обучения, как правило, не превышает 60 зачетных единиц.</w:t>
      </w:r>
    </w:p>
    <w:p w:rsidR="0095524D" w:rsidRPr="0004639A" w:rsidRDefault="0095524D" w:rsidP="006020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  <w:lastRenderedPageBreak/>
        <w:t>ГЛАВА 3</w:t>
      </w:r>
    </w:p>
    <w:p w:rsidR="0095524D" w:rsidRPr="0004639A" w:rsidRDefault="0095524D" w:rsidP="00602028">
      <w:pPr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spacing w:val="-4"/>
          <w:sz w:val="30"/>
          <w:szCs w:val="30"/>
          <w:lang w:eastAsia="ru-RU"/>
        </w:rPr>
      </w:pPr>
      <w:r w:rsidRPr="0004639A">
        <w:rPr>
          <w:rFonts w:ascii="Times New Roman Полужирный" w:eastAsia="Times New Roman" w:hAnsi="Times New Roman Полужирный" w:cs="Times New Roman"/>
          <w:b/>
          <w:spacing w:val="-4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:rsidR="0095524D" w:rsidRPr="0004639A" w:rsidRDefault="0095524D" w:rsidP="00602028">
      <w:pPr>
        <w:spacing w:after="0" w:line="240" w:lineRule="auto"/>
        <w:ind w:firstLine="709"/>
        <w:jc w:val="both"/>
        <w:rPr>
          <w:rFonts w:ascii="Times New Roman Полужирный" w:eastAsia="Times New Roman" w:hAnsi="Times New Roman Полужирный" w:cs="Times New Roman"/>
          <w:spacing w:val="-4"/>
          <w:sz w:val="30"/>
          <w:szCs w:val="30"/>
          <w:lang w:eastAsia="ru-RU"/>
        </w:rPr>
      </w:pPr>
    </w:p>
    <w:p w:rsidR="0095524D" w:rsidRPr="0004639A" w:rsidRDefault="0095524D" w:rsidP="0060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12. 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Основными 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видами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профессиональной деятельности специалиста 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с высшим образованием (далее – специалист) 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в соответствии с ОКРБ 005-2011 являются:</w:t>
      </w:r>
    </w:p>
    <w:p w:rsidR="0095524D" w:rsidRPr="0004639A" w:rsidRDefault="0095524D" w:rsidP="0060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26 Производство вычислительной, электронной и оптической аппаратуры;</w:t>
      </w:r>
    </w:p>
    <w:p w:rsidR="0095524D" w:rsidRPr="0004639A" w:rsidRDefault="0095524D" w:rsidP="0095524D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303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 Производство 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летательных аппаратов,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оборудования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для них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;</w:t>
      </w:r>
    </w:p>
    <w:p w:rsidR="0095524D" w:rsidRPr="0004639A" w:rsidRDefault="0095524D" w:rsidP="0095524D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5122 Деятельность космического транспорта;</w:t>
      </w:r>
    </w:p>
    <w:p w:rsidR="0095524D" w:rsidRPr="0004639A" w:rsidRDefault="0095524D" w:rsidP="0095524D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61 Деятельность в области телекоммуникаций;</w:t>
      </w:r>
    </w:p>
    <w:p w:rsidR="0095524D" w:rsidRPr="0004639A" w:rsidRDefault="0095524D" w:rsidP="0095524D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62 Компьютерное программирование, консультационные и другие сопутствующие услуги;</w:t>
      </w:r>
    </w:p>
    <w:p w:rsidR="0095524D" w:rsidRPr="0004639A" w:rsidRDefault="0095524D" w:rsidP="0095524D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63 Деятельность в области информационного обслуживания;</w:t>
      </w:r>
    </w:p>
    <w:p w:rsidR="0095524D" w:rsidRPr="0004639A" w:rsidRDefault="0095524D" w:rsidP="0095524D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712 Технические испытания, исследования, анализ и сертификация;</w:t>
      </w:r>
    </w:p>
    <w:p w:rsidR="0095524D" w:rsidRPr="0004639A" w:rsidRDefault="0095524D" w:rsidP="0095524D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72 Научные исследования и разработки.</w:t>
      </w:r>
    </w:p>
    <w:p w:rsidR="0095524D" w:rsidRPr="0004639A" w:rsidRDefault="0095524D" w:rsidP="0095524D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:rsidR="0095524D" w:rsidRPr="0004639A" w:rsidRDefault="0095524D" w:rsidP="0095524D">
      <w:pPr>
        <w:spacing w:after="0" w:line="264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13. 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Объектами профессиональной деятельности специалиста являются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радиофизические, оптоэлектронные процессы и явления, связанные с построением и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функционированием аэрокосмических радиоэлектронных и информационных систем и технологий;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радиоэлектронные, оптоэлектронные приборы и материалы;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аэрокосмические радиоэлектронные и оптоэлектронные системы и технологии;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системы автоматизированного проектирования изделий аэрокосмической техники;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радионавигационные системы управления и связи;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спутниковые навигационные и геоинформационные системы;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аэрокосмические технологии исследования окружающей среды и природных ресурсов.</w:t>
      </w:r>
    </w:p>
    <w:p w:rsidR="0095524D" w:rsidRPr="0004639A" w:rsidRDefault="0095524D" w:rsidP="00955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14. Специалист может решать задачи профессиональной деятельности следующих типов: </w:t>
      </w:r>
    </w:p>
    <w:p w:rsidR="0095524D" w:rsidRPr="0004639A" w:rsidRDefault="00602028" w:rsidP="00955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14.1. </w:t>
      </w:r>
      <w:r w:rsidR="0095524D"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научно-исследовательские:</w:t>
      </w:r>
    </w:p>
    <w:p w:rsidR="0095524D" w:rsidRPr="0004639A" w:rsidRDefault="0095524D" w:rsidP="009552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научно-исследовательская деятельность в составе группы;</w:t>
      </w:r>
    </w:p>
    <w:p w:rsidR="0095524D" w:rsidRPr="0004639A" w:rsidRDefault="0095524D" w:rsidP="00955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разработка и исследование материалов с новыми радиофизическими, оптическими свойствами;</w:t>
      </w:r>
    </w:p>
    <w:p w:rsidR="0095524D" w:rsidRPr="0004639A" w:rsidRDefault="0095524D" w:rsidP="00955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решение проблем, требующих применения фундаментальных знаний в области радиофизики;</w:t>
      </w:r>
    </w:p>
    <w:p w:rsidR="0095524D" w:rsidRPr="0004639A" w:rsidRDefault="0095524D" w:rsidP="00955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совершенствование и распространение радиофизических методов исследования в другие области научных исследований и приложений;</w:t>
      </w:r>
    </w:p>
    <w:p w:rsidR="0095524D" w:rsidRPr="0004639A" w:rsidRDefault="0095524D" w:rsidP="00955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Calibri" w:hAnsi="Times New Roman" w:cs="Times New Roman"/>
          <w:sz w:val="30"/>
          <w:szCs w:val="30"/>
          <w:lang w:eastAsia="ru-RU"/>
        </w:rPr>
        <w:lastRenderedPageBreak/>
        <w:t>составление научных докладов и библиографических списков по заданной теме;</w:t>
      </w:r>
    </w:p>
    <w:p w:rsidR="0095524D" w:rsidRPr="0004639A" w:rsidRDefault="0095524D" w:rsidP="00955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Calibri" w:hAnsi="Times New Roman" w:cs="Times New Roman"/>
          <w:sz w:val="30"/>
          <w:szCs w:val="30"/>
          <w:lang w:val="be-BY"/>
        </w:rPr>
        <w:t>работа со справочными системами, поиск и обработка научной информации;</w:t>
      </w:r>
    </w:p>
    <w:p w:rsidR="0095524D" w:rsidRPr="0004639A" w:rsidRDefault="00602028" w:rsidP="00955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14.2. </w:t>
      </w:r>
      <w:r w:rsidR="0095524D"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научно-производственные и проектные:</w:t>
      </w:r>
    </w:p>
    <w:p w:rsidR="0095524D" w:rsidRPr="0004639A" w:rsidRDefault="0095524D" w:rsidP="00955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проектирование, монтаж, наладка, испытание, ремонт и техническое обслуживание радиоэлектронных, информационных и телекоммуникационных отдельных объектов, и систем в целом;</w:t>
      </w:r>
    </w:p>
    <w:p w:rsidR="0095524D" w:rsidRPr="0004639A" w:rsidRDefault="0095524D" w:rsidP="00955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разработка и совершенствование аэрокосмических радиоэлектронных, оптоэлектронных систем, в том числе и на базе новых физических явлений, с использованием современных методов автоматизации проектирования и компьютерного моделирования;</w:t>
      </w:r>
    </w:p>
    <w:p w:rsidR="0095524D" w:rsidRPr="0004639A" w:rsidRDefault="0095524D" w:rsidP="00955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производстве радиоэлектронных, оптоэлектронных приборов, систем и технологий, материалов, управлении технологическими процессами;</w:t>
      </w:r>
    </w:p>
    <w:p w:rsidR="0095524D" w:rsidRPr="0004639A" w:rsidRDefault="0095524D" w:rsidP="009552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выбор технических средств и методов работы, работа на экспериментальных установках;</w:t>
      </w:r>
    </w:p>
    <w:p w:rsidR="0095524D" w:rsidRPr="0004639A" w:rsidRDefault="0095524D" w:rsidP="00955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подготовка оборудования;</w:t>
      </w:r>
    </w:p>
    <w:p w:rsidR="0095524D" w:rsidRPr="0004639A" w:rsidRDefault="0095524D" w:rsidP="009552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 w:eastAsia="ru-RU"/>
        </w:rPr>
      </w:pPr>
      <w:r w:rsidRPr="0004639A">
        <w:rPr>
          <w:rFonts w:ascii="Times New Roman" w:eastAsia="Calibri" w:hAnsi="Times New Roman" w:cs="Times New Roman"/>
          <w:sz w:val="30"/>
          <w:szCs w:val="30"/>
          <w:lang w:val="be-BY" w:eastAsia="ru-RU"/>
        </w:rPr>
        <w:t>обработка и анализ полученных данных с помощью современных информационных технологий;</w:t>
      </w:r>
    </w:p>
    <w:p w:rsidR="0095524D" w:rsidRPr="0004639A" w:rsidRDefault="0095524D" w:rsidP="009552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04639A">
        <w:rPr>
          <w:rFonts w:ascii="Times New Roman" w:eastAsia="Calibri" w:hAnsi="Times New Roman" w:cs="Times New Roman"/>
          <w:sz w:val="30"/>
          <w:szCs w:val="30"/>
          <w:lang w:val="be-BY" w:eastAsia="ru-RU"/>
        </w:rPr>
        <w:t>участие в подготовке и оформлении научно-технических проектов, отчетов и патентов;</w:t>
      </w:r>
    </w:p>
    <w:p w:rsidR="0095524D" w:rsidRPr="0004639A" w:rsidRDefault="00602028" w:rsidP="009552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14.3. </w:t>
      </w:r>
      <w:r w:rsidR="0095524D"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организационные и управленческие:</w:t>
      </w:r>
    </w:p>
    <w:p w:rsidR="0095524D" w:rsidRPr="0004639A" w:rsidRDefault="0095524D" w:rsidP="00955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управление технологическими процессами, подразделениями радиофизического профиля;</w:t>
      </w:r>
    </w:p>
    <w:p w:rsidR="0095524D" w:rsidRPr="0004639A" w:rsidRDefault="0095524D" w:rsidP="00955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планирование и организация научно-производственной, опытно-конструкторской и научно-педагогической работы; </w:t>
      </w:r>
    </w:p>
    <w:p w:rsidR="0095524D" w:rsidRPr="0004639A" w:rsidRDefault="0095524D" w:rsidP="009552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оценка результатов, в том числе технико-экономический анализ технологических процессов и производственной деятельности;</w:t>
      </w:r>
    </w:p>
    <w:p w:rsidR="0095524D" w:rsidRPr="0004639A" w:rsidRDefault="0095524D" w:rsidP="009552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составление технической документации и отчетности.</w:t>
      </w:r>
    </w:p>
    <w:p w:rsidR="0095524D" w:rsidRPr="0004639A" w:rsidRDefault="0095524D" w:rsidP="009552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:rsidR="0095524D" w:rsidRPr="0004639A" w:rsidRDefault="0095524D" w:rsidP="0095524D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4</w:t>
      </w:r>
    </w:p>
    <w:p w:rsidR="0095524D" w:rsidRPr="0004639A" w:rsidRDefault="0095524D" w:rsidP="0095524D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:rsidR="0095524D" w:rsidRPr="0004639A" w:rsidRDefault="0095524D" w:rsidP="009552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:rsidR="0095524D" w:rsidRPr="0004639A" w:rsidRDefault="0095524D" w:rsidP="0095524D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по специальности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1-31 04 04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«Аэрокосмические радиоэлектронные и информационные системы и технологии», должен обладать универсальными, базовыми профессиональными и специализированными компетенциями.</w:t>
      </w:r>
    </w:p>
    <w:p w:rsidR="0095524D" w:rsidRPr="0004639A" w:rsidRDefault="0095524D" w:rsidP="0095524D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.</w:t>
      </w:r>
    </w:p>
    <w:p w:rsidR="0095524D" w:rsidRPr="0004639A" w:rsidRDefault="0095524D" w:rsidP="0095524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16. Специалист, освоивший содержание образовательной программы высшего образования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:rsidR="0095524D" w:rsidRPr="0004639A" w:rsidRDefault="0095524D" w:rsidP="009552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УК-1. Владеть основами исследовательской деятельности, осуществлять поиск, анализ и синтез информации;</w:t>
      </w:r>
    </w:p>
    <w:p w:rsidR="0095524D" w:rsidRPr="0004639A" w:rsidRDefault="0095524D" w:rsidP="009552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УК-2. Решать стандартные задачи профессиональной деятельности на основе применения информационно-коммуникационных технологий;</w:t>
      </w:r>
    </w:p>
    <w:p w:rsidR="0095524D" w:rsidRPr="0004639A" w:rsidRDefault="0095524D" w:rsidP="009552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УК-3. Осуществлять коммуникации на иностранном языке для решения задач межличностного и межкультурного взаимодействия;</w:t>
      </w:r>
    </w:p>
    <w:p w:rsidR="0095524D" w:rsidRPr="0004639A" w:rsidRDefault="0095524D" w:rsidP="009552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УК-4. Работать в команде, толерантно воспринимать социальные, этнические, конфессиональные, культурные и иные различия; </w:t>
      </w:r>
    </w:p>
    <w:p w:rsidR="0095524D" w:rsidRPr="0004639A" w:rsidRDefault="0095524D" w:rsidP="009552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УК-5. Быть способным к саморазвитию и совершенствованию в профессиональной деятельности;</w:t>
      </w:r>
    </w:p>
    <w:p w:rsidR="0095524D" w:rsidRPr="0004639A" w:rsidRDefault="0095524D" w:rsidP="009552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УК-6. Проявлять инициативу и адаптироваться к изменениям в профессиональной деятельности;</w:t>
      </w:r>
    </w:p>
    <w:p w:rsidR="0095524D" w:rsidRPr="0004639A" w:rsidRDefault="0095524D" w:rsidP="009552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УК-7. Обладать гуманистическим мировоззрением, качествами гражданственности и патриотизма;</w:t>
      </w:r>
    </w:p>
    <w:p w:rsidR="0095524D" w:rsidRPr="0004639A" w:rsidRDefault="0095524D" w:rsidP="009552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УК-8. Обладать современной культурой мышления, уметь использовать основы философских знаний в профессиональной деятельности;</w:t>
      </w:r>
    </w:p>
    <w:p w:rsidR="0095524D" w:rsidRPr="0004639A" w:rsidRDefault="0095524D" w:rsidP="009552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:rsidR="0095524D" w:rsidRPr="0004639A" w:rsidRDefault="0095524D" w:rsidP="009552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УК-10. Осуществлять коммуникации на белорусском языке для решения задач межличностного и межкультурного взаимодействия;</w:t>
      </w:r>
    </w:p>
    <w:p w:rsidR="0095524D" w:rsidRPr="0004639A" w:rsidRDefault="0095524D" w:rsidP="009552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УК-11. Анализировать социально-значимые явления, события и процессы, использовать социологическую и экономическую информацию, проявлять предпринимательскую инициативу;</w:t>
      </w:r>
    </w:p>
    <w:p w:rsidR="0095524D" w:rsidRPr="0004639A" w:rsidRDefault="0095524D" w:rsidP="009552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УК-12. Владеть навыками </w:t>
      </w:r>
      <w:proofErr w:type="spellStart"/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здоровьесбережения</w:t>
      </w:r>
      <w:proofErr w:type="spellEnd"/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95524D" w:rsidRPr="0004639A" w:rsidRDefault="0095524D" w:rsidP="0095524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базовыми профессиональными компетенциями (далее – БПК):</w:t>
      </w:r>
    </w:p>
    <w:p w:rsidR="0095524D" w:rsidRPr="0004639A" w:rsidRDefault="0095524D" w:rsidP="009552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БПК-1. Применять дифференциально-интегральное исчисление, теорию рядов, теорию функций комплексной переменной для решения прикладных задач;</w:t>
      </w:r>
    </w:p>
    <w:p w:rsidR="0095524D" w:rsidRPr="0004639A" w:rsidRDefault="0095524D" w:rsidP="009552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БПК-2. Производить действия над матрицами, решать алгебраические системы уравнений, исследовать форму и ориентацию линий и поверхностей второго порядка, применять основы функционального анализа и теории групп для решения прикладных задач;</w:t>
      </w:r>
    </w:p>
    <w:p w:rsidR="0095524D" w:rsidRPr="0004639A" w:rsidRDefault="0095524D" w:rsidP="009552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БПК-3. Решать дифференциальные и интегральные уравнения, краевые задачи применительно к физическим и техническим задачам;</w:t>
      </w:r>
    </w:p>
    <w:p w:rsidR="0095524D" w:rsidRPr="0004639A" w:rsidRDefault="0095524D" w:rsidP="009552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БПК-4. Применять методы теории вероятности и математической статистики для задач радиофизики и физической электроники, рассчитывать основные численные характеристики случайных величин и 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случайных процессов при типовых законах распределения;</w:t>
      </w:r>
    </w:p>
    <w:p w:rsidR="0095524D" w:rsidRPr="0004639A" w:rsidRDefault="0095524D" w:rsidP="009552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БПК-5. Применять методы исследования и решения уравнений в частных производных для основных математических моделей, описывающих физические процессы, интерпретировать полученные решения при исследовании этих процессов;</w:t>
      </w:r>
    </w:p>
    <w:p w:rsidR="0095524D" w:rsidRPr="0004639A" w:rsidRDefault="0095524D" w:rsidP="009552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БПК-6. Применять основные принципы и законы кинематики, динамики, гидродинамики, колебаний и волн для решения типовых задач;</w:t>
      </w:r>
    </w:p>
    <w:p w:rsidR="0095524D" w:rsidRPr="0004639A" w:rsidRDefault="0095524D" w:rsidP="009552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БПК-7. Применять статистический и термодинамический методы расчета макроскопических величин систем многих частиц, первый и второй законы термодинамики, законы теплопроводности, вязкости и диффузии для решения задач молекулярной физики и термодинамики;</w:t>
      </w:r>
    </w:p>
    <w:p w:rsidR="0095524D" w:rsidRPr="0004639A" w:rsidRDefault="0095524D" w:rsidP="009552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БПК-8. Применять принципы и законы электромагнетизма и методы их математического описания для анализа электромагнитных явлений, понимать принципы функционирования измерительных приборов, проводить измерения и расчеты электрических и магнитных величин при разработке и исследовании радиоэлектронных систем;</w:t>
      </w:r>
    </w:p>
    <w:p w:rsidR="0095524D" w:rsidRPr="0004639A" w:rsidRDefault="0095524D" w:rsidP="009552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БПК-9. Применять законы распространения и взаимодействия оптического излучения, физические принципы работы простейших оптических приборов для теоретического и экспериментального исследования оптических явлений;</w:t>
      </w:r>
    </w:p>
    <w:p w:rsidR="0095524D" w:rsidRPr="0004639A" w:rsidRDefault="0095524D" w:rsidP="009552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БПК-10. Применять основные законы микромира для описания поведения микрообъектов, объяснения астрофизических явлений для решения задач атомной и ядерной физики;</w:t>
      </w:r>
    </w:p>
    <w:p w:rsidR="0095524D" w:rsidRPr="0004639A" w:rsidRDefault="0095524D" w:rsidP="009552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БПК-11. Применять знания о зонной теории и физических законах генерации, переноса и рекомбинации носителей заряда в полупроводниковых материалах и контактных структурах, принципах работы и характеристиках полупроводниковых приборов при их создании и исследовании для обработки, передачи и хранения информации;</w:t>
      </w:r>
    </w:p>
    <w:p w:rsidR="0095524D" w:rsidRPr="0004639A" w:rsidRDefault="0095524D" w:rsidP="009552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БПК-12. Применять методы анализа электрических сигналов, линейных и нелинейных электрических цепей, знание элементной базы микроэлектронных устройств, для расчета электрических схем простейших усилительных каскадов и нелинейных устройств на транзисторных и операционных усилителях;</w:t>
      </w:r>
    </w:p>
    <w:p w:rsidR="0095524D" w:rsidRPr="0004639A" w:rsidRDefault="0095524D" w:rsidP="009552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БПК-13. Применять основные теоретические и практические подходы к анализу, проектированию и использованию базовых цифровых и аналоговых устройств на основе интегральных микросхем;</w:t>
      </w:r>
    </w:p>
    <w:p w:rsidR="0095524D" w:rsidRPr="0004639A" w:rsidRDefault="0095524D" w:rsidP="009552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БПК-14. Применять знания об архитектуре, структуре, составе и принципах построения микропроцессорных систем для разработки и программирования встраиваемых систем обработки информации;</w:t>
      </w:r>
    </w:p>
    <w:p w:rsidR="0095524D" w:rsidRPr="0004639A" w:rsidRDefault="0095524D" w:rsidP="0095524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БПК-15. Использовать методы решения задач высокочастотной электродинамики для расчета и анализа линий передачи, резонансных систем в микроволновом диапазоне;</w:t>
      </w:r>
    </w:p>
    <w:p w:rsidR="0095524D" w:rsidRPr="0004639A" w:rsidRDefault="0095524D" w:rsidP="0095524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БПК-16. Разрабатывать прототипы телеуправляемых объектов, проводить прием и обработку телеметрической информации, применяя базовые принципы функционирования систем телеуправления;</w:t>
      </w:r>
    </w:p>
    <w:p w:rsidR="0095524D" w:rsidRPr="0004639A" w:rsidRDefault="0095524D" w:rsidP="0095524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БПК-17. Обрабатывать данные дистанционного зондирования Земли с целью получения информации об окружающей среде и природных ресурсах;</w:t>
      </w:r>
    </w:p>
    <w:p w:rsidR="0095524D" w:rsidRPr="0004639A" w:rsidRDefault="0095524D" w:rsidP="0095524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БПК-18. Использовать физические и математические принципы геоинформатики для разработки и обеспечения функционирования географических информационных систем </w:t>
      </w:r>
      <w:r w:rsidR="00080B0A"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(далее – ГИС) 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на основе интеграции многоуровневых данных дистанционного зондирования;</w:t>
      </w:r>
    </w:p>
    <w:p w:rsidR="0095524D" w:rsidRPr="0004639A" w:rsidRDefault="0095524D" w:rsidP="0095524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БПК-19. Применять основные методы защиты населения от негативных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труда.</w:t>
      </w:r>
    </w:p>
    <w:p w:rsidR="0095524D" w:rsidRPr="0004639A" w:rsidRDefault="0095524D" w:rsidP="009552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:rsidR="0095524D" w:rsidRPr="0004639A" w:rsidRDefault="0095524D" w:rsidP="009552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 в учреждении высшего образования.</w:t>
      </w:r>
    </w:p>
    <w:p w:rsidR="0095524D" w:rsidRPr="0004639A" w:rsidRDefault="0095524D" w:rsidP="009552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учреждении высшего образования. </w:t>
      </w:r>
    </w:p>
    <w:p w:rsidR="0095524D" w:rsidRPr="0004639A" w:rsidRDefault="0095524D" w:rsidP="009552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:rsidR="0095524D" w:rsidRPr="0004639A" w:rsidRDefault="0095524D" w:rsidP="009552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:rsidR="0095524D" w:rsidRPr="0004639A" w:rsidRDefault="0095524D" w:rsidP="0095524D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602028" w:rsidRPr="0004639A" w:rsidRDefault="00602028" w:rsidP="0095524D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602028" w:rsidRPr="0004639A" w:rsidRDefault="00602028" w:rsidP="0095524D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602028" w:rsidRPr="0004639A" w:rsidRDefault="00602028" w:rsidP="0095524D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602028" w:rsidRPr="0004639A" w:rsidRDefault="00602028" w:rsidP="0095524D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95524D" w:rsidRPr="0004639A" w:rsidRDefault="0095524D" w:rsidP="0095524D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lastRenderedPageBreak/>
        <w:t>ГЛАВА 5</w:t>
      </w:r>
    </w:p>
    <w:p w:rsidR="0095524D" w:rsidRPr="0004639A" w:rsidRDefault="0095524D" w:rsidP="0095524D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ТРЕБОВАНИЯ К УЧЕБНО-ПРОГРАММНОЙ ДОКУМЕНТАЦИИ ОБРАЗОВАТЕЛЬНЫХ ПРОГРАММ </w:t>
      </w:r>
    </w:p>
    <w:p w:rsidR="0095524D" w:rsidRPr="0004639A" w:rsidRDefault="0095524D" w:rsidP="0095524D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ВЫСШЕГО ОБРАЗОВАНИЯ </w:t>
      </w:r>
      <w:r w:rsidRPr="0004639A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>I</w:t>
      </w:r>
      <w:r w:rsidRPr="0004639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 СТУПЕНИ</w:t>
      </w:r>
    </w:p>
    <w:p w:rsidR="0095524D" w:rsidRPr="0004639A" w:rsidRDefault="0095524D" w:rsidP="0095524D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95524D" w:rsidRPr="0004639A" w:rsidRDefault="0095524D" w:rsidP="0095524D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:rsidR="0095524D" w:rsidRPr="0004639A" w:rsidRDefault="0095524D" w:rsidP="0095524D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типовой учебный план по специальности;</w:t>
      </w:r>
    </w:p>
    <w:p w:rsidR="0095524D" w:rsidRPr="0004639A" w:rsidRDefault="0095524D" w:rsidP="00955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специальности;</w:t>
      </w:r>
    </w:p>
    <w:p w:rsidR="0095524D" w:rsidRPr="0004639A" w:rsidRDefault="0095524D" w:rsidP="00955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:rsidR="0095524D" w:rsidRPr="0004639A" w:rsidRDefault="0095524D" w:rsidP="00955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:rsidR="0095524D" w:rsidRPr="0004639A" w:rsidRDefault="0095524D" w:rsidP="0095524D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:rsidR="0095524D" w:rsidRPr="0004639A" w:rsidRDefault="0095524D" w:rsidP="00955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:rsidR="0095524D" w:rsidRPr="0004639A" w:rsidRDefault="0095524D" w:rsidP="00955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:rsidR="0095524D" w:rsidRPr="0004639A" w:rsidRDefault="0095524D" w:rsidP="00955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:rsidR="0095524D" w:rsidRPr="0004639A" w:rsidRDefault="0095524D" w:rsidP="0095524D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21. Учебный план учреждения высшего образования по специальности разрабатывается в соответствии со структурой, приведенной в таблице 1.</w:t>
      </w:r>
    </w:p>
    <w:p w:rsidR="0095524D" w:rsidRPr="0004639A" w:rsidRDefault="0095524D" w:rsidP="0095524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1 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6946"/>
        <w:gridCol w:w="1843"/>
      </w:tblGrid>
      <w:tr w:rsidR="0004639A" w:rsidRPr="0004639A" w:rsidTr="007B5216">
        <w:trPr>
          <w:trHeight w:val="543"/>
          <w:jc w:val="center"/>
        </w:trPr>
        <w:tc>
          <w:tcPr>
            <w:tcW w:w="704" w:type="dxa"/>
            <w:vAlign w:val="center"/>
          </w:tcPr>
          <w:p w:rsidR="0095524D" w:rsidRPr="0004639A" w:rsidRDefault="0095524D" w:rsidP="007B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6946" w:type="dxa"/>
            <w:vAlign w:val="center"/>
          </w:tcPr>
          <w:p w:rsidR="0095524D" w:rsidRPr="0004639A" w:rsidRDefault="0095524D" w:rsidP="007B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1843" w:type="dxa"/>
            <w:vAlign w:val="center"/>
          </w:tcPr>
          <w:p w:rsidR="0095524D" w:rsidRPr="0004639A" w:rsidRDefault="0095524D" w:rsidP="007B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Трудоемкость </w:t>
            </w: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(в зачетных единицах)</w:t>
            </w:r>
          </w:p>
        </w:tc>
      </w:tr>
      <w:tr w:rsidR="0004639A" w:rsidRPr="0004639A" w:rsidTr="007B5216">
        <w:trPr>
          <w:trHeight w:val="242"/>
          <w:jc w:val="center"/>
        </w:trPr>
        <w:tc>
          <w:tcPr>
            <w:tcW w:w="704" w:type="dxa"/>
            <w:vAlign w:val="center"/>
          </w:tcPr>
          <w:p w:rsidR="0095524D" w:rsidRPr="0004639A" w:rsidRDefault="0095524D" w:rsidP="007B52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946" w:type="dxa"/>
            <w:vAlign w:val="center"/>
          </w:tcPr>
          <w:p w:rsidR="0095524D" w:rsidRPr="0004639A" w:rsidRDefault="0095524D" w:rsidP="007B52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Теоретическое обучение </w:t>
            </w:r>
          </w:p>
        </w:tc>
        <w:tc>
          <w:tcPr>
            <w:tcW w:w="1843" w:type="dxa"/>
            <w:vAlign w:val="center"/>
          </w:tcPr>
          <w:p w:rsidR="0095524D" w:rsidRPr="0004639A" w:rsidRDefault="0095524D" w:rsidP="007B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195-219</w:t>
            </w:r>
          </w:p>
        </w:tc>
      </w:tr>
      <w:tr w:rsidR="0004639A" w:rsidRPr="0004639A" w:rsidTr="007B5216">
        <w:trPr>
          <w:trHeight w:val="257"/>
          <w:jc w:val="center"/>
        </w:trPr>
        <w:tc>
          <w:tcPr>
            <w:tcW w:w="704" w:type="dxa"/>
            <w:vAlign w:val="center"/>
          </w:tcPr>
          <w:p w:rsidR="0095524D" w:rsidRPr="0004639A" w:rsidRDefault="0095524D" w:rsidP="007B52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6946" w:type="dxa"/>
            <w:vAlign w:val="center"/>
          </w:tcPr>
          <w:p w:rsidR="0095524D" w:rsidRPr="0004639A" w:rsidRDefault="0095524D" w:rsidP="007B5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vertAlign w:val="superscript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Государственный компонент: Социально-гуманитарный модуль 1 </w:t>
            </w:r>
            <w:r w:rsidRPr="0004639A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(История, Политология, Философия, Экономика)</w:t>
            </w:r>
            <w:r w:rsidRPr="0004639A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; Иностранный язык; Высшая математика </w:t>
            </w:r>
            <w:r w:rsidRPr="0004639A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(Математический анализ, Аналитическая геометрия и линейная алгебра, Дифференциальные уравнения, Теория вероятностей и математическая статистика, Методы математической физики)</w:t>
            </w:r>
            <w:r w:rsidRPr="0004639A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; Общая физика </w:t>
            </w:r>
            <w:r w:rsidRPr="0004639A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(Механика, Молекулярная физика, Электричество и магнетизм, Оптика, Атомная и ядерная физика)</w:t>
            </w:r>
            <w:r w:rsidRPr="0004639A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; Физика полупроводников и полупроводниковых приборов; Радиоэлектроника </w:t>
            </w:r>
            <w:r w:rsidRPr="0004639A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 xml:space="preserve">(Основы радиоэлектроники, Интегральная электроника, Микропроцессоры и </w:t>
            </w:r>
            <w:r w:rsidRPr="0004639A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lastRenderedPageBreak/>
              <w:t>микроконтроллеры)</w:t>
            </w:r>
            <w:r w:rsidRPr="0004639A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; Системы телекоммуникаций </w:t>
            </w:r>
            <w:r w:rsidRPr="0004639A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(Прикладная электродинамика, Основы телеуправления и навигации)</w:t>
            </w:r>
            <w:r w:rsidRPr="0004639A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; ГИС-технологии </w:t>
            </w:r>
            <w:r w:rsidRPr="0004639A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(Аэрокосмические технологии исследования окружающей среды и природных ресурсов, Геоинформационные системы и технологии)</w:t>
            </w:r>
            <w:r w:rsidRPr="0004639A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; Курсовая работа</w:t>
            </w:r>
          </w:p>
        </w:tc>
        <w:tc>
          <w:tcPr>
            <w:tcW w:w="1843" w:type="dxa"/>
            <w:vAlign w:val="center"/>
          </w:tcPr>
          <w:p w:rsidR="0095524D" w:rsidRPr="0004639A" w:rsidRDefault="0095524D" w:rsidP="007B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70-130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704" w:type="dxa"/>
            <w:vAlign w:val="center"/>
          </w:tcPr>
          <w:p w:rsidR="0095524D" w:rsidRPr="0004639A" w:rsidRDefault="0095524D" w:rsidP="007B52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6946" w:type="dxa"/>
            <w:vAlign w:val="center"/>
          </w:tcPr>
          <w:p w:rsidR="0095524D" w:rsidRPr="0004639A" w:rsidRDefault="0095524D" w:rsidP="007B5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1"/>
            </w:r>
          </w:p>
        </w:tc>
        <w:tc>
          <w:tcPr>
            <w:tcW w:w="1843" w:type="dxa"/>
            <w:vAlign w:val="center"/>
          </w:tcPr>
          <w:p w:rsidR="0095524D" w:rsidRPr="0004639A" w:rsidRDefault="0095524D" w:rsidP="007B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70-130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704" w:type="dxa"/>
            <w:vAlign w:val="center"/>
          </w:tcPr>
          <w:p w:rsidR="0095524D" w:rsidRPr="0004639A" w:rsidRDefault="0095524D" w:rsidP="007B52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6946" w:type="dxa"/>
            <w:vAlign w:val="center"/>
          </w:tcPr>
          <w:p w:rsidR="0095524D" w:rsidRPr="0004639A" w:rsidRDefault="0095524D" w:rsidP="007B5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1843" w:type="dxa"/>
            <w:vAlign w:val="center"/>
          </w:tcPr>
          <w:p w:rsidR="0095524D" w:rsidRPr="0004639A" w:rsidRDefault="0095524D" w:rsidP="007B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704" w:type="dxa"/>
            <w:vAlign w:val="center"/>
          </w:tcPr>
          <w:p w:rsidR="0095524D" w:rsidRPr="0004639A" w:rsidRDefault="0095524D" w:rsidP="007B52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6946" w:type="dxa"/>
            <w:vAlign w:val="center"/>
          </w:tcPr>
          <w:p w:rsidR="0095524D" w:rsidRPr="0004639A" w:rsidRDefault="0095524D" w:rsidP="007B5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Дополнительные виды обучения (Физическая культура, Белорусский язык (профессиональная лексика), Безопасность жизнедеятельности человека</w:t>
            </w: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2"/>
            </w: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843" w:type="dxa"/>
            <w:vAlign w:val="center"/>
          </w:tcPr>
          <w:p w:rsidR="0095524D" w:rsidRPr="0004639A" w:rsidRDefault="0095524D" w:rsidP="007B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704" w:type="dxa"/>
            <w:vAlign w:val="center"/>
          </w:tcPr>
          <w:p w:rsidR="0095524D" w:rsidRPr="0004639A" w:rsidRDefault="0095524D" w:rsidP="007B52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946" w:type="dxa"/>
            <w:vAlign w:val="center"/>
          </w:tcPr>
          <w:p w:rsidR="0095524D" w:rsidRPr="0004639A" w:rsidRDefault="0095524D" w:rsidP="007B5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Учебная практика</w:t>
            </w:r>
          </w:p>
        </w:tc>
        <w:tc>
          <w:tcPr>
            <w:tcW w:w="1843" w:type="dxa"/>
            <w:vAlign w:val="center"/>
          </w:tcPr>
          <w:p w:rsidR="0095524D" w:rsidRPr="0004639A" w:rsidRDefault="0095524D" w:rsidP="007B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3-9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704" w:type="dxa"/>
            <w:vAlign w:val="center"/>
          </w:tcPr>
          <w:p w:rsidR="0095524D" w:rsidRPr="0004639A" w:rsidRDefault="0095524D" w:rsidP="007B52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946" w:type="dxa"/>
            <w:vAlign w:val="center"/>
          </w:tcPr>
          <w:p w:rsidR="0095524D" w:rsidRPr="0004639A" w:rsidRDefault="0095524D" w:rsidP="007B5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Производственная практика</w:t>
            </w:r>
          </w:p>
        </w:tc>
        <w:tc>
          <w:tcPr>
            <w:tcW w:w="1843" w:type="dxa"/>
            <w:vAlign w:val="center"/>
          </w:tcPr>
          <w:p w:rsidR="0095524D" w:rsidRPr="0004639A" w:rsidRDefault="0095524D" w:rsidP="007B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12-18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704" w:type="dxa"/>
            <w:vAlign w:val="center"/>
          </w:tcPr>
          <w:p w:rsidR="0095524D" w:rsidRPr="0004639A" w:rsidRDefault="0095524D" w:rsidP="007B52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6946" w:type="dxa"/>
            <w:vAlign w:val="center"/>
          </w:tcPr>
          <w:p w:rsidR="0095524D" w:rsidRPr="0004639A" w:rsidRDefault="0095524D" w:rsidP="007B5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1843" w:type="dxa"/>
            <w:vAlign w:val="center"/>
          </w:tcPr>
          <w:p w:rsidR="0095524D" w:rsidRPr="0004639A" w:rsidRDefault="0095524D" w:rsidP="007B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6-18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704" w:type="dxa"/>
            <w:vAlign w:val="center"/>
          </w:tcPr>
          <w:p w:rsidR="0095524D" w:rsidRPr="0004639A" w:rsidRDefault="0095524D" w:rsidP="007B52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946" w:type="dxa"/>
            <w:vAlign w:val="center"/>
          </w:tcPr>
          <w:p w:rsidR="0095524D" w:rsidRPr="0004639A" w:rsidRDefault="0095524D" w:rsidP="007B5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843" w:type="dxa"/>
            <w:vAlign w:val="center"/>
          </w:tcPr>
          <w:p w:rsidR="0095524D" w:rsidRPr="0004639A" w:rsidRDefault="0095524D" w:rsidP="007B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240</w:t>
            </w:r>
          </w:p>
        </w:tc>
      </w:tr>
    </w:tbl>
    <w:p w:rsidR="0095524D" w:rsidRPr="0004639A" w:rsidRDefault="0095524D" w:rsidP="00955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22. Распределение трудоемкости между отдельными модулями и учебными дисциплинами государственного компонента, а также отдельными видами учебных и производственных практик осуществляется учреждением высшего образования.</w:t>
      </w:r>
    </w:p>
    <w:p w:rsidR="0095524D" w:rsidRPr="0004639A" w:rsidRDefault="0095524D" w:rsidP="00955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23. 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 </w:t>
      </w:r>
    </w:p>
    <w:p w:rsidR="0095524D" w:rsidRPr="0004639A" w:rsidRDefault="0095524D" w:rsidP="00955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В учебном плане учреждения высшего образования по специальности необходимо предусмотреть прохождение учебной (ознакомительной) практики на первом курсе обучения.</w:t>
      </w:r>
    </w:p>
    <w:p w:rsidR="0095524D" w:rsidRPr="0004639A" w:rsidRDefault="0095524D" w:rsidP="00955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24. Трудоемкость каждой учебной дисциплины должна составлять не менее трех зачетных единиц. Соответственно, трудоемкость каждого модуля должна составлять не менее шести зачетных единиц.</w:t>
      </w:r>
    </w:p>
    <w:p w:rsidR="0095524D" w:rsidRPr="0004639A" w:rsidRDefault="0095524D" w:rsidP="0095524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:rsidR="0095524D" w:rsidRPr="0004639A" w:rsidRDefault="0095524D" w:rsidP="00955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:rsidR="0095524D" w:rsidRPr="0004639A" w:rsidRDefault="0095524D" w:rsidP="0095524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2 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948"/>
        <w:gridCol w:w="2694"/>
      </w:tblGrid>
      <w:tr w:rsidR="0004639A" w:rsidRPr="0004639A" w:rsidTr="007B5216">
        <w:trPr>
          <w:trHeight w:val="543"/>
          <w:jc w:val="center"/>
        </w:trPr>
        <w:tc>
          <w:tcPr>
            <w:tcW w:w="851" w:type="dxa"/>
            <w:vAlign w:val="center"/>
          </w:tcPr>
          <w:p w:rsidR="0095524D" w:rsidRPr="0004639A" w:rsidRDefault="0095524D" w:rsidP="007B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:rsidR="0095524D" w:rsidRPr="0004639A" w:rsidRDefault="0095524D" w:rsidP="007B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5948" w:type="dxa"/>
            <w:vAlign w:val="center"/>
          </w:tcPr>
          <w:p w:rsidR="0095524D" w:rsidRPr="0004639A" w:rsidRDefault="0095524D" w:rsidP="007B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модулей, учебных дисциплин</w:t>
            </w:r>
          </w:p>
        </w:tc>
        <w:tc>
          <w:tcPr>
            <w:tcW w:w="2694" w:type="dxa"/>
            <w:vAlign w:val="center"/>
          </w:tcPr>
          <w:p w:rsidR="0095524D" w:rsidRPr="0004639A" w:rsidRDefault="0095524D" w:rsidP="007B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04639A" w:rsidRPr="0004639A" w:rsidTr="007B5216">
        <w:trPr>
          <w:trHeight w:val="242"/>
          <w:jc w:val="center"/>
        </w:trPr>
        <w:tc>
          <w:tcPr>
            <w:tcW w:w="851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1.</w:t>
            </w:r>
          </w:p>
        </w:tc>
        <w:tc>
          <w:tcPr>
            <w:tcW w:w="5948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Социально-гуманитарный модуль 1</w:t>
            </w:r>
          </w:p>
        </w:tc>
        <w:tc>
          <w:tcPr>
            <w:tcW w:w="2694" w:type="dxa"/>
            <w:vAlign w:val="center"/>
          </w:tcPr>
          <w:p w:rsidR="0095524D" w:rsidRPr="0004639A" w:rsidRDefault="0095524D" w:rsidP="007B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851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1.1.</w:t>
            </w:r>
          </w:p>
        </w:tc>
        <w:tc>
          <w:tcPr>
            <w:tcW w:w="5948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История</w:t>
            </w:r>
          </w:p>
        </w:tc>
        <w:tc>
          <w:tcPr>
            <w:tcW w:w="2694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УК-9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851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lastRenderedPageBreak/>
              <w:t>1.2.</w:t>
            </w:r>
          </w:p>
        </w:tc>
        <w:tc>
          <w:tcPr>
            <w:tcW w:w="5948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Политология</w:t>
            </w:r>
          </w:p>
        </w:tc>
        <w:tc>
          <w:tcPr>
            <w:tcW w:w="2694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УК-4, 7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851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1.3.</w:t>
            </w:r>
          </w:p>
        </w:tc>
        <w:tc>
          <w:tcPr>
            <w:tcW w:w="5948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Философия</w:t>
            </w:r>
          </w:p>
        </w:tc>
        <w:tc>
          <w:tcPr>
            <w:tcW w:w="2694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УК-8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851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1.4.</w:t>
            </w:r>
          </w:p>
        </w:tc>
        <w:tc>
          <w:tcPr>
            <w:tcW w:w="5948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Экономика</w:t>
            </w:r>
          </w:p>
        </w:tc>
        <w:tc>
          <w:tcPr>
            <w:tcW w:w="2694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УК-11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851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2.</w:t>
            </w:r>
          </w:p>
        </w:tc>
        <w:tc>
          <w:tcPr>
            <w:tcW w:w="5948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Иностранный язык</w:t>
            </w:r>
          </w:p>
        </w:tc>
        <w:tc>
          <w:tcPr>
            <w:tcW w:w="2694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УК-3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851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3.</w:t>
            </w:r>
          </w:p>
        </w:tc>
        <w:tc>
          <w:tcPr>
            <w:tcW w:w="5948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Высшая математика</w:t>
            </w:r>
          </w:p>
        </w:tc>
        <w:tc>
          <w:tcPr>
            <w:tcW w:w="2694" w:type="dxa"/>
            <w:vAlign w:val="center"/>
          </w:tcPr>
          <w:p w:rsidR="0095524D" w:rsidRPr="0004639A" w:rsidRDefault="0095524D" w:rsidP="007B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851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3.1.</w:t>
            </w:r>
          </w:p>
        </w:tc>
        <w:tc>
          <w:tcPr>
            <w:tcW w:w="5948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Математический анализ</w:t>
            </w:r>
          </w:p>
        </w:tc>
        <w:tc>
          <w:tcPr>
            <w:tcW w:w="2694" w:type="dxa"/>
            <w:vAlign w:val="center"/>
          </w:tcPr>
          <w:p w:rsidR="0095524D" w:rsidRPr="0004639A" w:rsidRDefault="0095524D" w:rsidP="007B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851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3.2.</w:t>
            </w:r>
          </w:p>
        </w:tc>
        <w:tc>
          <w:tcPr>
            <w:tcW w:w="5948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Аналитическая геометрия и линейная алгебра</w:t>
            </w:r>
          </w:p>
        </w:tc>
        <w:tc>
          <w:tcPr>
            <w:tcW w:w="2694" w:type="dxa"/>
            <w:vAlign w:val="center"/>
          </w:tcPr>
          <w:p w:rsidR="0095524D" w:rsidRPr="0004639A" w:rsidRDefault="0095524D" w:rsidP="007B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851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3.3.</w:t>
            </w:r>
          </w:p>
        </w:tc>
        <w:tc>
          <w:tcPr>
            <w:tcW w:w="5948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Дифференциальные уравнения</w:t>
            </w:r>
          </w:p>
        </w:tc>
        <w:tc>
          <w:tcPr>
            <w:tcW w:w="2694" w:type="dxa"/>
            <w:vAlign w:val="center"/>
          </w:tcPr>
          <w:p w:rsidR="0095524D" w:rsidRPr="0004639A" w:rsidRDefault="0095524D" w:rsidP="007B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БПК-3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851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3.4.</w:t>
            </w:r>
          </w:p>
        </w:tc>
        <w:tc>
          <w:tcPr>
            <w:tcW w:w="5948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Теория вероятностей и математическая статистика</w:t>
            </w:r>
          </w:p>
        </w:tc>
        <w:tc>
          <w:tcPr>
            <w:tcW w:w="2694" w:type="dxa"/>
            <w:vAlign w:val="center"/>
          </w:tcPr>
          <w:p w:rsidR="0095524D" w:rsidRPr="0004639A" w:rsidRDefault="0095524D" w:rsidP="007B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БПК-4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851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3.5.</w:t>
            </w:r>
          </w:p>
        </w:tc>
        <w:tc>
          <w:tcPr>
            <w:tcW w:w="5948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Методы математической физики</w:t>
            </w:r>
          </w:p>
        </w:tc>
        <w:tc>
          <w:tcPr>
            <w:tcW w:w="2694" w:type="dxa"/>
            <w:vAlign w:val="center"/>
          </w:tcPr>
          <w:p w:rsidR="0095524D" w:rsidRPr="0004639A" w:rsidRDefault="0095524D" w:rsidP="007B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БПК-5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851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4.</w:t>
            </w:r>
          </w:p>
        </w:tc>
        <w:tc>
          <w:tcPr>
            <w:tcW w:w="5948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Общая физика</w:t>
            </w:r>
          </w:p>
        </w:tc>
        <w:tc>
          <w:tcPr>
            <w:tcW w:w="2694" w:type="dxa"/>
            <w:vAlign w:val="center"/>
          </w:tcPr>
          <w:p w:rsidR="0095524D" w:rsidRPr="0004639A" w:rsidRDefault="0095524D" w:rsidP="007B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851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4.1.</w:t>
            </w:r>
          </w:p>
        </w:tc>
        <w:tc>
          <w:tcPr>
            <w:tcW w:w="5948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Механика</w:t>
            </w:r>
          </w:p>
        </w:tc>
        <w:tc>
          <w:tcPr>
            <w:tcW w:w="2694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БПК-6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851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4.2.</w:t>
            </w:r>
          </w:p>
        </w:tc>
        <w:tc>
          <w:tcPr>
            <w:tcW w:w="5948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Молекулярная физика</w:t>
            </w:r>
          </w:p>
        </w:tc>
        <w:tc>
          <w:tcPr>
            <w:tcW w:w="2694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БПК-7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851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4.3.</w:t>
            </w:r>
          </w:p>
        </w:tc>
        <w:tc>
          <w:tcPr>
            <w:tcW w:w="5948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Электричество и магнетизм</w:t>
            </w:r>
          </w:p>
        </w:tc>
        <w:tc>
          <w:tcPr>
            <w:tcW w:w="2694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БПК-8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851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4.4.</w:t>
            </w:r>
          </w:p>
        </w:tc>
        <w:tc>
          <w:tcPr>
            <w:tcW w:w="5948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Оптика</w:t>
            </w:r>
          </w:p>
        </w:tc>
        <w:tc>
          <w:tcPr>
            <w:tcW w:w="2694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БПК-9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851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4.5.</w:t>
            </w:r>
          </w:p>
        </w:tc>
        <w:tc>
          <w:tcPr>
            <w:tcW w:w="5948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Атомная и ядерная физика</w:t>
            </w:r>
          </w:p>
        </w:tc>
        <w:tc>
          <w:tcPr>
            <w:tcW w:w="2694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БПК-10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851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5.</w:t>
            </w:r>
          </w:p>
        </w:tc>
        <w:tc>
          <w:tcPr>
            <w:tcW w:w="5948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Физика полупроводников и полупроводниковых приборов</w:t>
            </w:r>
          </w:p>
        </w:tc>
        <w:tc>
          <w:tcPr>
            <w:tcW w:w="2694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БПК-11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851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6.</w:t>
            </w:r>
          </w:p>
        </w:tc>
        <w:tc>
          <w:tcPr>
            <w:tcW w:w="5948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Радиоэлектроника</w:t>
            </w:r>
          </w:p>
        </w:tc>
        <w:tc>
          <w:tcPr>
            <w:tcW w:w="2694" w:type="dxa"/>
            <w:vAlign w:val="center"/>
          </w:tcPr>
          <w:p w:rsidR="0095524D" w:rsidRPr="0004639A" w:rsidRDefault="0095524D" w:rsidP="007B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851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6.1.</w:t>
            </w:r>
          </w:p>
        </w:tc>
        <w:tc>
          <w:tcPr>
            <w:tcW w:w="5948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Основы радиоэлектроники</w:t>
            </w:r>
          </w:p>
        </w:tc>
        <w:tc>
          <w:tcPr>
            <w:tcW w:w="2694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БПК-12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851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6.2.</w:t>
            </w:r>
          </w:p>
        </w:tc>
        <w:tc>
          <w:tcPr>
            <w:tcW w:w="5948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Интегральная электроника</w:t>
            </w:r>
          </w:p>
        </w:tc>
        <w:tc>
          <w:tcPr>
            <w:tcW w:w="2694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БПК-13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851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6.3.</w:t>
            </w:r>
          </w:p>
        </w:tc>
        <w:tc>
          <w:tcPr>
            <w:tcW w:w="5948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Микропроцессоры и микроконтроллеры</w:t>
            </w:r>
          </w:p>
        </w:tc>
        <w:tc>
          <w:tcPr>
            <w:tcW w:w="2694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БПК-14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851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7.</w:t>
            </w:r>
          </w:p>
        </w:tc>
        <w:tc>
          <w:tcPr>
            <w:tcW w:w="5948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Системы телекоммуникаций</w:t>
            </w:r>
          </w:p>
        </w:tc>
        <w:tc>
          <w:tcPr>
            <w:tcW w:w="2694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851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7.1.</w:t>
            </w:r>
          </w:p>
        </w:tc>
        <w:tc>
          <w:tcPr>
            <w:tcW w:w="5948" w:type="dxa"/>
            <w:vAlign w:val="center"/>
          </w:tcPr>
          <w:p w:rsidR="0095524D" w:rsidRPr="0004639A" w:rsidRDefault="0095524D" w:rsidP="007B5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Прикладная электродинамика</w:t>
            </w:r>
          </w:p>
        </w:tc>
        <w:tc>
          <w:tcPr>
            <w:tcW w:w="2694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БПК-15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851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7.2.</w:t>
            </w:r>
          </w:p>
        </w:tc>
        <w:tc>
          <w:tcPr>
            <w:tcW w:w="5948" w:type="dxa"/>
            <w:vAlign w:val="center"/>
          </w:tcPr>
          <w:p w:rsidR="0095524D" w:rsidRPr="0004639A" w:rsidRDefault="0095524D" w:rsidP="007B5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телеуправления и навигации</w:t>
            </w:r>
          </w:p>
        </w:tc>
        <w:tc>
          <w:tcPr>
            <w:tcW w:w="2694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БПК-16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851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8.</w:t>
            </w:r>
          </w:p>
        </w:tc>
        <w:tc>
          <w:tcPr>
            <w:tcW w:w="5948" w:type="dxa"/>
            <w:vAlign w:val="center"/>
          </w:tcPr>
          <w:p w:rsidR="0095524D" w:rsidRPr="0004639A" w:rsidRDefault="0095524D" w:rsidP="007B52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ГИС-технологии</w:t>
            </w:r>
          </w:p>
        </w:tc>
        <w:tc>
          <w:tcPr>
            <w:tcW w:w="2694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851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8.1.</w:t>
            </w:r>
          </w:p>
        </w:tc>
        <w:tc>
          <w:tcPr>
            <w:tcW w:w="5948" w:type="dxa"/>
            <w:vAlign w:val="center"/>
          </w:tcPr>
          <w:p w:rsidR="0095524D" w:rsidRPr="0004639A" w:rsidRDefault="0095524D" w:rsidP="007B5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Аэрокосмические технологии исследования окружающей среды и природных ресурсов</w:t>
            </w:r>
          </w:p>
        </w:tc>
        <w:tc>
          <w:tcPr>
            <w:tcW w:w="2694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БПК-17</w:t>
            </w:r>
          </w:p>
        </w:tc>
      </w:tr>
      <w:tr w:rsidR="0004639A" w:rsidRPr="0004639A" w:rsidTr="007B5216">
        <w:trPr>
          <w:trHeight w:val="70"/>
          <w:jc w:val="center"/>
        </w:trPr>
        <w:tc>
          <w:tcPr>
            <w:tcW w:w="851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8.2.</w:t>
            </w:r>
          </w:p>
        </w:tc>
        <w:tc>
          <w:tcPr>
            <w:tcW w:w="5948" w:type="dxa"/>
            <w:vAlign w:val="center"/>
          </w:tcPr>
          <w:p w:rsidR="0095524D" w:rsidRPr="0004639A" w:rsidRDefault="0095524D" w:rsidP="007B5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Геоинформационные системы и технологии</w:t>
            </w:r>
          </w:p>
        </w:tc>
        <w:tc>
          <w:tcPr>
            <w:tcW w:w="2694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БПК-18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851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9.</w:t>
            </w:r>
          </w:p>
        </w:tc>
        <w:tc>
          <w:tcPr>
            <w:tcW w:w="5948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Курсовые проекты (курсовые работы)</w:t>
            </w:r>
          </w:p>
        </w:tc>
        <w:tc>
          <w:tcPr>
            <w:tcW w:w="2694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УК-1, 2, 5, 6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851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10.</w:t>
            </w:r>
          </w:p>
        </w:tc>
        <w:tc>
          <w:tcPr>
            <w:tcW w:w="5948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Дополнительные виды обучения</w:t>
            </w:r>
          </w:p>
        </w:tc>
        <w:tc>
          <w:tcPr>
            <w:tcW w:w="2694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851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10.1.</w:t>
            </w:r>
          </w:p>
        </w:tc>
        <w:tc>
          <w:tcPr>
            <w:tcW w:w="5948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Физическая культура</w:t>
            </w:r>
          </w:p>
        </w:tc>
        <w:tc>
          <w:tcPr>
            <w:tcW w:w="2694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УК-12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851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10.2.</w:t>
            </w:r>
          </w:p>
        </w:tc>
        <w:tc>
          <w:tcPr>
            <w:tcW w:w="5948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Белорусский язык (профессиональная лексика)</w:t>
            </w:r>
          </w:p>
        </w:tc>
        <w:tc>
          <w:tcPr>
            <w:tcW w:w="2694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УК-10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851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10.3.</w:t>
            </w:r>
          </w:p>
        </w:tc>
        <w:tc>
          <w:tcPr>
            <w:tcW w:w="5948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Безопасность жизнедеятельности человека</w:t>
            </w:r>
          </w:p>
        </w:tc>
        <w:tc>
          <w:tcPr>
            <w:tcW w:w="2694" w:type="dxa"/>
            <w:vAlign w:val="center"/>
          </w:tcPr>
          <w:p w:rsidR="0095524D" w:rsidRPr="0004639A" w:rsidRDefault="0095524D" w:rsidP="007B52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БПК-19</w:t>
            </w:r>
          </w:p>
        </w:tc>
      </w:tr>
    </w:tbl>
    <w:p w:rsidR="0095524D" w:rsidRPr="0004639A" w:rsidRDefault="0095524D" w:rsidP="00955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27. Результаты обучения по модулям и учебным дисциплинам государственного компонента (знать, уметь, владеть) определяются учебными программами.</w:t>
      </w:r>
    </w:p>
    <w:p w:rsidR="004748CF" w:rsidRPr="0004639A" w:rsidRDefault="0095524D" w:rsidP="004748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28. </w:t>
      </w:r>
      <w:r w:rsidR="004748CF" w:rsidRPr="0004639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:rsidR="0095524D" w:rsidRPr="0004639A" w:rsidRDefault="0095524D" w:rsidP="004748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соотнесены с требуемыми результатами освоения содержания образовательной программы высшего образования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:rsidR="0095524D" w:rsidRPr="0004639A" w:rsidRDefault="0095524D" w:rsidP="009552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и специализированных компетенций, установленных учреждением высшего образования самостоятельно.</w:t>
      </w:r>
    </w:p>
    <w:p w:rsidR="0095524D" w:rsidRPr="0004639A" w:rsidRDefault="0095524D" w:rsidP="00955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95524D" w:rsidRPr="0004639A" w:rsidRDefault="0095524D" w:rsidP="00955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:rsidR="0095524D" w:rsidRPr="0004639A" w:rsidRDefault="0095524D" w:rsidP="0095524D">
      <w:pPr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bCs/>
          <w:spacing w:val="-10"/>
          <w:sz w:val="30"/>
          <w:szCs w:val="30"/>
          <w:lang w:eastAsia="ru-RU"/>
        </w:rPr>
      </w:pPr>
      <w:r w:rsidRPr="0004639A">
        <w:rPr>
          <w:rFonts w:ascii="Times New Roman Полужирный" w:eastAsia="Times New Roman" w:hAnsi="Times New Roman Полужирный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p w:rsidR="0095524D" w:rsidRPr="0004639A" w:rsidRDefault="0095524D" w:rsidP="00955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95524D" w:rsidRPr="0004639A" w:rsidRDefault="0095524D" w:rsidP="009552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:rsidR="0095524D" w:rsidRPr="0004639A" w:rsidRDefault="0095524D" w:rsidP="0095524D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:rsidR="0095524D" w:rsidRPr="0004639A" w:rsidRDefault="0095524D" w:rsidP="0095524D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:rsidR="0095524D" w:rsidRPr="0004639A" w:rsidRDefault="0095524D" w:rsidP="0095524D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, 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курсантами, слушателями.</w:t>
      </w:r>
    </w:p>
    <w:p w:rsidR="0095524D" w:rsidRPr="0004639A" w:rsidRDefault="0095524D" w:rsidP="0095524D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:rsidR="0095524D" w:rsidRPr="0004639A" w:rsidRDefault="0095524D" w:rsidP="009552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32. Учреждение высшего образования должно располагать:</w:t>
      </w:r>
    </w:p>
    <w:p w:rsidR="0095524D" w:rsidRPr="0004639A" w:rsidRDefault="0095524D" w:rsidP="0095524D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:rsidR="0095524D" w:rsidRPr="0004639A" w:rsidRDefault="0095524D" w:rsidP="009552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 сети, аудиовизуальные средства и иные материальные объекты).</w:t>
      </w:r>
    </w:p>
    <w:p w:rsidR="0095524D" w:rsidRPr="0004639A" w:rsidRDefault="0095524D" w:rsidP="009552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:rsidR="0095524D" w:rsidRPr="0004639A" w:rsidRDefault="0095524D" w:rsidP="009552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:rsidR="0095524D" w:rsidRPr="0004639A" w:rsidRDefault="0095524D" w:rsidP="009552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:rsidR="0095524D" w:rsidRPr="0004639A" w:rsidRDefault="0095524D" w:rsidP="009552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:rsidR="0095524D" w:rsidRPr="0004639A" w:rsidRDefault="0095524D" w:rsidP="009552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аналитическими материалами, в том числе в электронном виде;</w:t>
      </w:r>
    </w:p>
    <w:p w:rsidR="0095524D" w:rsidRPr="0004639A" w:rsidRDefault="0095524D" w:rsidP="009552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должен быть обеспечен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доступ для каждого 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студента, курсанта, слушателя к библиотечным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(модулям)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.</w:t>
      </w:r>
    </w:p>
    <w:p w:rsidR="0095524D" w:rsidRPr="0004639A" w:rsidRDefault="0095524D" w:rsidP="009552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:rsidR="0095524D" w:rsidRPr="0004639A" w:rsidRDefault="0095524D" w:rsidP="009552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:rsidR="0095524D" w:rsidRPr="0004639A" w:rsidRDefault="0095524D" w:rsidP="009552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:rsidR="0095524D" w:rsidRPr="0004639A" w:rsidRDefault="0095524D" w:rsidP="009552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представляется на русском и (или) белорусском 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языке и английском языке;</w:t>
      </w:r>
    </w:p>
    <w:p w:rsidR="0095524D" w:rsidRPr="0004639A" w:rsidRDefault="0095524D" w:rsidP="009552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знать, уметь, владеть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), семестр, </w:t>
      </w:r>
      <w:proofErr w:type="spellStart"/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пререквизиты</w:t>
      </w:r>
      <w:proofErr w:type="spellEnd"/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:rsidR="0095524D" w:rsidRPr="0004639A" w:rsidRDefault="0095524D" w:rsidP="009552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:rsidR="0095524D" w:rsidRPr="0004639A" w:rsidRDefault="0095524D" w:rsidP="009552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каталог учебных дисциплин (модулей) 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с зачетными единицами.</w:t>
      </w:r>
    </w:p>
    <w:p w:rsidR="0095524D" w:rsidRPr="0004639A" w:rsidRDefault="0095524D" w:rsidP="009552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каталога 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учебных дисциплин (модулей) 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 последовательности представления информации.</w:t>
      </w:r>
    </w:p>
    <w:p w:rsidR="0095524D" w:rsidRPr="0004639A" w:rsidRDefault="0095524D" w:rsidP="0095524D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:rsidR="0095524D" w:rsidRPr="0004639A" w:rsidRDefault="0095524D" w:rsidP="0095524D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:rsidR="0095524D" w:rsidRPr="0004639A" w:rsidRDefault="0095524D" w:rsidP="0095524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x-none"/>
        </w:rPr>
        <w:lastRenderedPageBreak/>
        <w:t>36. 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:rsidR="0095524D" w:rsidRPr="0004639A" w:rsidRDefault="0095524D" w:rsidP="0095524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x-none"/>
        </w:rPr>
        <w:t>37. 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курсовых проектов (курсовых работ),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x-none"/>
        </w:rPr>
        <w:t>иное.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Фонды оценочных средств разрабатываются соответствующими кафедрами учреждения высшего образования. </w:t>
      </w:r>
    </w:p>
    <w:p w:rsidR="0095524D" w:rsidRPr="0004639A" w:rsidRDefault="0095524D" w:rsidP="0095524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x-none"/>
        </w:rPr>
        <w:t>38. 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:rsidR="0095524D" w:rsidRPr="0004639A" w:rsidRDefault="0095524D" w:rsidP="0095524D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</w:pPr>
    </w:p>
    <w:p w:rsidR="0095524D" w:rsidRPr="0004639A" w:rsidRDefault="0095524D" w:rsidP="0095524D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r w:rsidRPr="0004639A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ГЛАВА 7</w:t>
      </w:r>
    </w:p>
    <w:p w:rsidR="0095524D" w:rsidRPr="0004639A" w:rsidRDefault="0095524D" w:rsidP="0095524D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04639A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p w:rsidR="0095524D" w:rsidRPr="0004639A" w:rsidRDefault="0095524D" w:rsidP="0095524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:rsidR="0095524D" w:rsidRPr="0004639A" w:rsidRDefault="0095524D" w:rsidP="0095524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39. 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:rsidR="0095524D" w:rsidRPr="0004639A" w:rsidRDefault="0095524D" w:rsidP="0095524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04639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 итоговой аттестации допускаются студенты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соответствующие 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учебный план и учебные программы.</w:t>
      </w:r>
    </w:p>
    <w:p w:rsidR="0095524D" w:rsidRPr="0004639A" w:rsidRDefault="0095524D" w:rsidP="0095524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x-none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Итоговая аттестация студентов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,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курсантов, слушателей при освоении образовательн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программ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x-none"/>
        </w:rPr>
        <w:t>ы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высшего образования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</w:t>
      </w:r>
      <w:r w:rsidRPr="0004639A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по специальности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1-31 04 04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«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Аэрокосмические радиоэлектронные и информационные системы и технологии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x-none"/>
        </w:rPr>
        <w:t>»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проводится в форме государственного экзамена по специальности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и защиты дипломной работы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.</w:t>
      </w:r>
    </w:p>
    <w:p w:rsidR="0095524D" w:rsidRPr="0004639A" w:rsidRDefault="0095524D" w:rsidP="0095524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:rsidR="0095524D" w:rsidRPr="0004639A" w:rsidRDefault="0095524D" w:rsidP="0095524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40. 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95524D" w:rsidRPr="0004639A" w:rsidRDefault="0095524D" w:rsidP="0095524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lastRenderedPageBreak/>
        <w:t>41. 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95524D" w:rsidRPr="0004639A" w:rsidRDefault="0095524D" w:rsidP="0095524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  <w:sectPr w:rsidR="0095524D" w:rsidRPr="0004639A" w:rsidSect="007B5216">
          <w:footerReference w:type="default" r:id="rId11"/>
          <w:footerReference w:type="first" r:id="rId12"/>
          <w:footnotePr>
            <w:numRestart w:val="eachSect"/>
          </w:footnotePr>
          <w:pgSz w:w="11906" w:h="16838" w:code="9"/>
          <w:pgMar w:top="1134" w:right="567" w:bottom="1134" w:left="1701" w:header="720" w:footer="720" w:gutter="0"/>
          <w:pgNumType w:start="1"/>
          <w:cols w:space="708"/>
          <w:titlePg/>
          <w:docGrid w:linePitch="408"/>
        </w:sectPr>
      </w:pP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Тематика дипломных 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работ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должна определяться актуальностью и практической значимостью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:rsidR="00701BC1" w:rsidRPr="0004639A" w:rsidRDefault="00701BC1" w:rsidP="00701BC1">
      <w:pPr>
        <w:spacing w:after="120" w:line="240" w:lineRule="auto"/>
        <w:ind w:left="4956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УТВЕРЖДЕНО</w:t>
      </w:r>
    </w:p>
    <w:p w:rsidR="00701BC1" w:rsidRPr="0004639A" w:rsidRDefault="00701BC1" w:rsidP="00701BC1">
      <w:pPr>
        <w:tabs>
          <w:tab w:val="left" w:pos="6804"/>
        </w:tabs>
        <w:spacing w:after="0" w:line="280" w:lineRule="exact"/>
        <w:ind w:left="567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Постановление </w:t>
      </w:r>
    </w:p>
    <w:p w:rsidR="00701BC1" w:rsidRPr="0004639A" w:rsidRDefault="00701BC1" w:rsidP="00701BC1">
      <w:pPr>
        <w:tabs>
          <w:tab w:val="left" w:pos="6804"/>
        </w:tabs>
        <w:spacing w:after="0" w:line="280" w:lineRule="exact"/>
        <w:ind w:left="567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Министерства образования Республики Беларусь</w:t>
      </w:r>
    </w:p>
    <w:p w:rsidR="00701BC1" w:rsidRPr="0004639A" w:rsidRDefault="00701BC1" w:rsidP="00701BC1">
      <w:pPr>
        <w:tabs>
          <w:tab w:val="left" w:pos="6804"/>
        </w:tabs>
        <w:spacing w:after="0" w:line="280" w:lineRule="exact"/>
        <w:ind w:left="567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27.04.2022 № 100</w:t>
      </w:r>
    </w:p>
    <w:p w:rsidR="00452E36" w:rsidRPr="0004639A" w:rsidRDefault="00452E36" w:rsidP="00452E36">
      <w:pPr>
        <w:tabs>
          <w:tab w:val="left" w:pos="6804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52E36" w:rsidRPr="0004639A" w:rsidRDefault="00452E36" w:rsidP="00452E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:rsidR="00452E36" w:rsidRPr="0004639A" w:rsidRDefault="00452E36" w:rsidP="00452E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:rsidR="00452E36" w:rsidRPr="0004639A" w:rsidRDefault="00452E36" w:rsidP="00452E36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1-56 02 02-2021)</w:t>
      </w:r>
    </w:p>
    <w:p w:rsidR="00452E36" w:rsidRPr="0004639A" w:rsidRDefault="00452E36" w:rsidP="00452E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452E36" w:rsidRPr="0004639A" w:rsidRDefault="00452E36" w:rsidP="00452E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04639A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04639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:rsidR="00452E36" w:rsidRPr="0004639A" w:rsidRDefault="00452E36" w:rsidP="00452E36">
      <w:pPr>
        <w:tabs>
          <w:tab w:val="left" w:pos="1029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8"/>
          <w:sz w:val="24"/>
          <w:szCs w:val="24"/>
          <w:lang w:val="x-none" w:eastAsia="x-none"/>
        </w:rPr>
      </w:pPr>
      <w:r w:rsidRPr="0004639A"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x-none" w:eastAsia="x-none"/>
        </w:rPr>
        <w:t>Специальность</w:t>
      </w:r>
      <w:r w:rsidRPr="0004639A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</w:t>
      </w:r>
      <w:r w:rsidRPr="0004639A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1-56 02 02 Геоинформационные системы (по направлениям)</w:t>
      </w:r>
    </w:p>
    <w:p w:rsidR="00452E36" w:rsidRPr="0004639A" w:rsidRDefault="00452E36" w:rsidP="00452E36">
      <w:pPr>
        <w:tabs>
          <w:tab w:val="left" w:pos="1029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04639A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 xml:space="preserve">Направление специальности 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1-56 02 02-01 Геоинформационные системы (земельно-кадастровые)</w:t>
      </w:r>
    </w:p>
    <w:p w:rsidR="00452E36" w:rsidRPr="0004639A" w:rsidRDefault="00452E36" w:rsidP="00452E3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Квалификация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Специалист по кадастру и геоинформационным системам</w:t>
      </w:r>
    </w:p>
    <w:p w:rsidR="00452E36" w:rsidRPr="0004639A" w:rsidRDefault="00452E36" w:rsidP="00452E36">
      <w:pPr>
        <w:tabs>
          <w:tab w:val="left" w:pos="1029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04639A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 xml:space="preserve">Направление специальности 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1-56 02 02-02 Геоинформационные системы (специальные)</w:t>
      </w:r>
    </w:p>
    <w:p w:rsidR="00452E36" w:rsidRPr="0004639A" w:rsidRDefault="00452E36" w:rsidP="00452E3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Квалификация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Специалист по геоинформационным системам</w:t>
      </w:r>
    </w:p>
    <w:p w:rsidR="00452E36" w:rsidRPr="0004639A" w:rsidRDefault="00452E36" w:rsidP="00452E3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52E36" w:rsidRPr="0004639A" w:rsidRDefault="00452E36" w:rsidP="00452E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04639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04639A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04639A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04639A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:rsidR="00452E36" w:rsidRPr="0004639A" w:rsidRDefault="00452E36" w:rsidP="00452E3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04639A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Спецыяльнасць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1-56 02 02 </w:t>
      </w:r>
      <w:proofErr w:type="spellStart"/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Геаiнфармацыйныя</w:t>
      </w:r>
      <w:proofErr w:type="spellEnd"/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сiстэмы</w:t>
      </w:r>
      <w:proofErr w:type="spellEnd"/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(па </w:t>
      </w:r>
      <w:proofErr w:type="spellStart"/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напрамках</w:t>
      </w:r>
      <w:proofErr w:type="spellEnd"/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)</w:t>
      </w:r>
    </w:p>
    <w:p w:rsidR="00452E36" w:rsidRPr="0004639A" w:rsidRDefault="00452E36" w:rsidP="00452E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e-BY" w:eastAsia="ru-RU"/>
        </w:rPr>
      </w:pPr>
      <w:r w:rsidRPr="0004639A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Напрамак спецыяльнасцi 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1-56 02 02-01 </w:t>
      </w:r>
      <w:proofErr w:type="spellStart"/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Геаiнфармацыйныя</w:t>
      </w:r>
      <w:proofErr w:type="spellEnd"/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сiстэмы</w:t>
      </w:r>
      <w:proofErr w:type="spellEnd"/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</w:t>
      </w:r>
      <w:proofErr w:type="spellStart"/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зямельна-кадастравыя</w:t>
      </w:r>
      <w:proofErr w:type="spellEnd"/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)</w:t>
      </w:r>
    </w:p>
    <w:p w:rsidR="00452E36" w:rsidRPr="0004639A" w:rsidRDefault="00452E36" w:rsidP="00452E36">
      <w:pPr>
        <w:tabs>
          <w:tab w:val="left" w:pos="1029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04639A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Квалiфiкацыя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Спецыял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i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ст па кадастры 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i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геа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i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нфармацыйных с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i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стэмах</w:t>
      </w:r>
    </w:p>
    <w:p w:rsidR="00452E36" w:rsidRPr="0004639A" w:rsidRDefault="00452E36" w:rsidP="00452E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04639A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Напрамак спецыяльнасцi</w:t>
      </w:r>
      <w:r w:rsidRPr="0004639A">
        <w:rPr>
          <w:rFonts w:ascii="Times New Roman" w:eastAsia="Times New Roman" w:hAnsi="Times New Roman" w:cs="Times New Roman"/>
          <w:b/>
          <w:sz w:val="24"/>
          <w:szCs w:val="24"/>
          <w:lang w:val="be-BY" w:eastAsia="ru-RU"/>
        </w:rPr>
        <w:t xml:space="preserve">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1-56 02 02-02 Геа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i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нфармацыйныя с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i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стэмы (спецыяльныя)</w:t>
      </w:r>
    </w:p>
    <w:p w:rsidR="00452E36" w:rsidRPr="0004639A" w:rsidRDefault="00452E36" w:rsidP="00452E3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04639A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Кваліфікацыя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Спецыял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i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ст па геа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i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нфармацыйных с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i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стэмах</w:t>
      </w:r>
    </w:p>
    <w:p w:rsidR="00452E36" w:rsidRPr="0004639A" w:rsidRDefault="00452E36" w:rsidP="00452E3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</w:p>
    <w:p w:rsidR="00452E36" w:rsidRPr="0004639A" w:rsidRDefault="00452E36" w:rsidP="00452E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04639A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04639A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04639A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04639A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04639A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04639A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04639A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:rsidR="00452E36" w:rsidRPr="0004639A" w:rsidRDefault="00452E36" w:rsidP="00452E3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proofErr w:type="spellStart"/>
      <w:r w:rsidRPr="0004639A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Speciality</w:t>
      </w:r>
      <w:proofErr w:type="spellEnd"/>
      <w:r w:rsidRPr="0004639A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1-56 02 02 Geoinformation Systems (majors in)</w:t>
      </w:r>
    </w:p>
    <w:p w:rsidR="00452E36" w:rsidRPr="0004639A" w:rsidRDefault="00452E36" w:rsidP="00452E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</w:pPr>
      <w:r w:rsidRPr="0004639A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Major in</w:t>
      </w:r>
      <w:r w:rsidRPr="0004639A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1-56 02 02-01 Geoinformation Systems (Land-Cadastral)</w:t>
      </w:r>
    </w:p>
    <w:p w:rsidR="00452E36" w:rsidRPr="0004639A" w:rsidRDefault="00452E36" w:rsidP="00452E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e-BY" w:eastAsia="ru-RU"/>
        </w:rPr>
      </w:pPr>
      <w:r w:rsidRPr="0004639A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Qualification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04639A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Cadastre</w:t>
      </w:r>
      <w:proofErr w:type="spellEnd"/>
      <w:r w:rsidRPr="0004639A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and Geoinformation Systems Specialist</w:t>
      </w:r>
    </w:p>
    <w:p w:rsidR="00452E36" w:rsidRPr="0004639A" w:rsidRDefault="00452E36" w:rsidP="00452E36">
      <w:pPr>
        <w:tabs>
          <w:tab w:val="left" w:pos="10388"/>
        </w:tabs>
        <w:spacing w:after="0" w:line="240" w:lineRule="auto"/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</w:pPr>
      <w:r w:rsidRPr="0004639A">
        <w:rPr>
          <w:rFonts w:ascii="Times New Roman" w:eastAsia="Times New Roman" w:hAnsi="Times New Roman" w:cs="Times New Roman"/>
          <w:b/>
          <w:spacing w:val="-6"/>
          <w:sz w:val="30"/>
          <w:szCs w:val="30"/>
          <w:lang w:val="en-US" w:eastAsia="ru-RU"/>
        </w:rPr>
        <w:t>Major in</w:t>
      </w:r>
      <w:r w:rsidRPr="0004639A">
        <w:rPr>
          <w:rFonts w:ascii="Times New Roman" w:eastAsia="Times New Roman" w:hAnsi="Times New Roman" w:cs="Times New Roman"/>
          <w:b/>
          <w:spacing w:val="-6"/>
          <w:sz w:val="24"/>
          <w:szCs w:val="24"/>
          <w:lang w:val="be-BY" w:eastAsia="x-none"/>
        </w:rPr>
        <w:t xml:space="preserve"> 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1-56 02 02-02 Geoinformation Systems (Special)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br/>
      </w:r>
      <w:r w:rsidRPr="0004639A">
        <w:rPr>
          <w:rFonts w:ascii="Times New Roman" w:eastAsia="Times New Roman" w:hAnsi="Times New Roman" w:cs="Times New Roman"/>
          <w:b/>
          <w:spacing w:val="-6"/>
          <w:sz w:val="30"/>
          <w:szCs w:val="30"/>
          <w:lang w:val="en-US" w:eastAsia="ru-RU"/>
        </w:rPr>
        <w:t>Qualification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 xml:space="preserve"> Geoinformation Systems Specialist</w:t>
      </w:r>
    </w:p>
    <w:p w:rsidR="00452E36" w:rsidRPr="0004639A" w:rsidRDefault="00452E36" w:rsidP="00452E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</w:pPr>
    </w:p>
    <w:p w:rsidR="00452E36" w:rsidRPr="0004639A" w:rsidRDefault="00452E36" w:rsidP="00452E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1</w:t>
      </w:r>
    </w:p>
    <w:p w:rsidR="00452E36" w:rsidRPr="0004639A" w:rsidRDefault="00452E36" w:rsidP="00452E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 ПОЛОЖЕНИЯ</w:t>
      </w:r>
    </w:p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:rsidR="00452E36" w:rsidRPr="0004639A" w:rsidRDefault="00452E36" w:rsidP="002E4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1. 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Образовательный стандарт высшего образования 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 1-56 02 02 «Геоинформационные системы (по направлениям)» (далее – образовательный стандарт) применяется при разработке учебно-программной документации образовательной программы высшего 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 xml:space="preserve">образования 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квалификации 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 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04639A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04639A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 по специальности 1-56 02 02 «Геоинформационные системы (по направлениям)».</w:t>
      </w:r>
    </w:p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x-none"/>
        </w:rPr>
        <w:t>2. 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акты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ru-RU"/>
        </w:rPr>
        <w:t xml:space="preserve"> законодательства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:</w:t>
      </w:r>
    </w:p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val="x-none" w:eastAsia="x-none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Кодекс Республики Беларусь об образовании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Общегосударственный классификатор Республики Беларусь 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x-none"/>
        </w:rPr>
        <w:br/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ОКРБ 011-2009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«Специальности и квалификации» (далее – ОКРБ 011-2009)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;</w:t>
      </w:r>
    </w:p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Общегосударственный </w:t>
      </w:r>
      <w:hyperlink r:id="rId13" w:history="1">
        <w:r w:rsidRPr="0004639A">
          <w:rPr>
            <w:rFonts w:ascii="Times New Roman" w:eastAsia="Times New Roman" w:hAnsi="Times New Roman" w:cs="Times New Roman"/>
            <w:spacing w:val="-6"/>
            <w:sz w:val="30"/>
            <w:szCs w:val="30"/>
            <w:lang w:val="x-none" w:eastAsia="x-none"/>
          </w:rPr>
          <w:t>классификатор</w:t>
        </w:r>
      </w:hyperlink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Республики Беларусь 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br/>
      </w:r>
      <w:r w:rsidRPr="0004639A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ОКРБ</w:t>
      </w:r>
      <w:r w:rsidRPr="0004639A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</w:t>
      </w:r>
      <w:r w:rsidRPr="0004639A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005-2011</w:t>
      </w:r>
      <w:r w:rsidRPr="0004639A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</w:t>
      </w:r>
      <w:r w:rsidRPr="0004639A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«Виды экономической деятельности» (далее – ОКРБ 005-2011)</w:t>
      </w:r>
      <w:r w:rsidRPr="0004639A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;</w:t>
      </w:r>
    </w:p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СТБ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ISO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9000-2015 Систем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ы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менеджмента качества. Основные положения и словарь (далее – СТБ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О 9000-2015).</w:t>
      </w:r>
    </w:p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x-none"/>
        </w:rPr>
        <w:t>3. 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x-none"/>
        </w:rPr>
        <w:t>установленные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:rsidR="00452E36" w:rsidRPr="0004639A" w:rsidRDefault="00452E36" w:rsidP="00452E36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</w:pPr>
      <w:r w:rsidRPr="0004639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:rsidR="00452E36" w:rsidRPr="0004639A" w:rsidRDefault="00452E36" w:rsidP="00452E36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04639A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04639A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 xml:space="preserve">, </w:t>
      </w:r>
      <w:r w:rsidRPr="0004639A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04639A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>;</w:t>
      </w:r>
    </w:p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04639A">
        <w:rPr>
          <w:rFonts w:ascii="Times New Roman" w:eastAsia="Times New Roman" w:hAnsi="Times New Roman" w:cs="Times New Roman"/>
          <w:bCs/>
          <w:sz w:val="30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</w:pPr>
      <w:r w:rsidRPr="0004639A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ISO</w:t>
      </w:r>
      <w:r w:rsidRPr="0004639A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 9000-2015)</w:t>
      </w:r>
      <w:r w:rsidRPr="0004639A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  <w:t>;</w:t>
      </w:r>
    </w:p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модуль – 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высшего образования 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 xml:space="preserve">, 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lastRenderedPageBreak/>
        <w:t>обеспечивающая формирование определенной компетенции (группы компетенций);</w:t>
      </w:r>
    </w:p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обеспечение качества</w:t>
      </w:r>
      <w:r w:rsidRPr="0004639A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ISO</w:t>
      </w:r>
      <w:r w:rsidRPr="0004639A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9000-2015);</w:t>
      </w:r>
    </w:p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результаты обучения – знания, умения и навыки (опыт), </w:t>
      </w:r>
      <w:r w:rsidRPr="0004639A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которые обучающийся может продемонстрировать 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по завершении изучения конкретной учебной дисциплины либо модуля;</w:t>
      </w:r>
    </w:p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в учреждении высшего образования;</w:t>
      </w:r>
    </w:p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</w:t>
      </w:r>
      <w:r w:rsidRPr="0004639A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, – подсистема группы специальностей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(ОКРБ 011-2009);</w:t>
      </w:r>
    </w:p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специалист по кадастру и геоинформационным системам – квалификация специалиста с высшим образованием в области землеустройства, геодезии и картографии;</w:t>
      </w:r>
    </w:p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специалист по геоинформационным системам – квалификация специалиста с высшим образованием в области геодезии и картографии;</w:t>
      </w:r>
    </w:p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 требованиями к специалисту с высшим образованием </w:t>
      </w:r>
      <w:r w:rsidRPr="0004639A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04639A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 ступени 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запросам государства и общества.</w:t>
      </w:r>
    </w:p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04639A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4. </w:t>
      </w:r>
      <w:r w:rsidRPr="0004639A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1-56 02 02 «Геоинформационные системы 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br/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(по направлениям)»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</w:t>
      </w:r>
      <w:r w:rsidRPr="0004639A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в соответствии с ОКРБ 011-2009</w:t>
      </w:r>
      <w:r w:rsidRPr="0004639A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</w:t>
      </w:r>
      <w:r w:rsidRPr="0004639A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относится к профилю образования I «Техника и технология», направлению образования </w:t>
      </w:r>
      <w:r w:rsidRPr="0004639A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br/>
      </w:r>
      <w:r w:rsidRPr="0004639A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56 «Землеустройство. Геодезия, картография и топография».</w:t>
      </w:r>
    </w:p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</w:pPr>
      <w:r w:rsidRPr="0004639A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Согласно ОКРБ 011-2009 по специальности предусмотрены направления специальности:</w:t>
      </w:r>
    </w:p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</w:pPr>
      <w:r w:rsidRPr="0004639A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1-56 02 02-01 </w:t>
      </w:r>
      <w:r w:rsidRPr="0004639A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«</w:t>
      </w:r>
      <w:r w:rsidRPr="0004639A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Геоинформационные системы (земельно-кадастровые)</w:t>
      </w:r>
      <w:r w:rsidRPr="0004639A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»</w:t>
      </w:r>
      <w:r w:rsidRPr="0004639A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; </w:t>
      </w:r>
    </w:p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</w:pPr>
      <w:r w:rsidRPr="0004639A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1-56 02 02-02 </w:t>
      </w:r>
      <w:r w:rsidRPr="0004639A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«</w:t>
      </w:r>
      <w:r w:rsidRPr="0004639A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Геоинформационные системы (специальные)</w:t>
      </w:r>
      <w:r w:rsidRPr="0004639A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»</w:t>
      </w:r>
      <w:r w:rsidRPr="0004639A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.</w:t>
      </w:r>
    </w:p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</w:pPr>
      <w:r w:rsidRPr="0004639A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Направление специальности 1-56 02 02-01 </w:t>
      </w:r>
      <w:r w:rsidRPr="0004639A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«</w:t>
      </w:r>
      <w:r w:rsidRPr="0004639A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Геоинформационные системы (земельно-кадастровые)</w:t>
      </w:r>
      <w:r w:rsidRPr="0004639A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»</w:t>
      </w:r>
      <w:r w:rsidRPr="0004639A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 обеспечивает получение квалификации </w:t>
      </w:r>
      <w:r w:rsidRPr="0004639A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«С</w:t>
      </w:r>
      <w:proofErr w:type="spellStart"/>
      <w:r w:rsidRPr="0004639A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пециалист</w:t>
      </w:r>
      <w:proofErr w:type="spellEnd"/>
      <w:r w:rsidRPr="0004639A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 по кадастру и геоинформационным системам</w:t>
      </w:r>
      <w:r w:rsidRPr="0004639A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».</w:t>
      </w:r>
      <w:r w:rsidRPr="0004639A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 </w:t>
      </w:r>
    </w:p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</w:pPr>
      <w:r w:rsidRPr="0004639A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Н</w:t>
      </w:r>
      <w:proofErr w:type="spellStart"/>
      <w:r w:rsidRPr="0004639A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аправление</w:t>
      </w:r>
      <w:proofErr w:type="spellEnd"/>
      <w:r w:rsidRPr="0004639A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 специальности 1-56 02 02-02 </w:t>
      </w:r>
      <w:r w:rsidRPr="0004639A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«</w:t>
      </w:r>
      <w:r w:rsidRPr="0004639A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Геоинформационные системы (специальные)</w:t>
      </w:r>
      <w:r w:rsidRPr="0004639A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»</w:t>
      </w:r>
      <w:r w:rsidRPr="0004639A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 обеспечивает получение квалификации </w:t>
      </w:r>
      <w:r w:rsidRPr="0004639A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«</w:t>
      </w:r>
      <w:r w:rsidRPr="0004639A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Специалист по геоинформационным системам</w:t>
      </w:r>
      <w:r w:rsidRPr="0004639A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»</w:t>
      </w:r>
      <w:r w:rsidRPr="0004639A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.</w:t>
      </w:r>
    </w:p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</w:pPr>
      <w:r w:rsidRPr="0004639A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lastRenderedPageBreak/>
        <w:t>5. </w:t>
      </w:r>
      <w:r w:rsidRPr="0004639A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1-56 02 02 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«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Геоинформационные системы 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br/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(по направлениям)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»</w:t>
      </w:r>
      <w:r w:rsidRPr="0004639A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</w:t>
      </w:r>
      <w:r w:rsidRPr="0004639A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относится к уровню 6 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Национальн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ой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рамк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и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.</w:t>
      </w:r>
    </w:p>
    <w:p w:rsidR="00452E36" w:rsidRPr="0004639A" w:rsidRDefault="00452E36" w:rsidP="00452E36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</w:p>
    <w:p w:rsidR="00452E36" w:rsidRPr="0004639A" w:rsidRDefault="00452E36" w:rsidP="00452E3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04639A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ГЛАВА 2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</w:p>
    <w:p w:rsidR="00452E36" w:rsidRPr="0004639A" w:rsidRDefault="00452E36" w:rsidP="00452E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</w:pPr>
      <w:r w:rsidRPr="0004639A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ТРЕБОВАНИЯ К УРОВНЮ </w:t>
      </w:r>
      <w:r w:rsidRPr="0004639A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ОСНОВНОГО</w:t>
      </w:r>
      <w:r w:rsidRPr="0004639A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ОБРАЗОВАНИЯ ЛИЦ, ПОСТУПАЮЩИХ ДЛЯ ПОЛУЧЕНИЯ ВЫСШЕГО ОБРАЗОВАНИЯ </w:t>
      </w:r>
    </w:p>
    <w:p w:rsidR="00452E36" w:rsidRPr="0004639A" w:rsidRDefault="00452E36" w:rsidP="00452E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04639A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04639A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  <w:r w:rsidRPr="0004639A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, </w:t>
      </w:r>
      <w:r w:rsidRPr="0004639A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ФОРМАМ </w:t>
      </w:r>
      <w:r w:rsidRPr="0004639A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И СРОКАМ </w:t>
      </w:r>
      <w:r w:rsidRPr="0004639A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ПОЛУЧЕНИЯ </w:t>
      </w:r>
    </w:p>
    <w:p w:rsidR="00452E36" w:rsidRPr="0004639A" w:rsidRDefault="00452E36" w:rsidP="00452E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04639A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ВЫСШЕГО ОБРАЗОВАНИЯ </w:t>
      </w:r>
      <w:r w:rsidRPr="0004639A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04639A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</w:p>
    <w:p w:rsidR="00452E36" w:rsidRPr="0004639A" w:rsidRDefault="00452E36" w:rsidP="00452E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:rsidR="00452E36" w:rsidRPr="0004639A" w:rsidRDefault="00452E36" w:rsidP="00452E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:rsidR="00452E36" w:rsidRPr="0004639A" w:rsidRDefault="00452E36" w:rsidP="00452E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x-none"/>
        </w:rPr>
        <w:t>7. 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Обучение по специальности предусматривает следующие формы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получения высшего образования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ступени:</w:t>
      </w:r>
    </w:p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по направлению специальности 1-56 02 02-01 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«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Геоинформационные системы (земельно-кадастровые)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»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: очная (дневная, вечерняя), заочная (в том числе дистанционная);</w:t>
      </w:r>
    </w:p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по направлению специальности 1-56 02 02-02 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«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Геоинформационные системы (специальные)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»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: очная (дневная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).</w:t>
      </w:r>
    </w:p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8. 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получения высшего образования I ступени в дневной форме составляет 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4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года.</w:t>
      </w:r>
    </w:p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Срок получения высшего образования I ступени в вечерней форме составляет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5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лет.</w:t>
      </w:r>
    </w:p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получения высшего образования I ступени в заочной форме составляет 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5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лет.</w:t>
      </w:r>
    </w:p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Срок получения высшего образования I ступени в дистанционной форме составляет 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x-none"/>
        </w:rPr>
        <w:t>5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лет.</w:t>
      </w:r>
    </w:p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x-none"/>
        </w:rPr>
        <w:t>9. 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образовательные программы по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программ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высшего образования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по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 xml:space="preserve">специальности 1-56 02 02 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be-BY"/>
        </w:rPr>
        <w:t>«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 xml:space="preserve">Геоинформационные системы 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be-BY"/>
        </w:rPr>
        <w:br/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(по направлениям)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be-BY"/>
        </w:rPr>
        <w:t>»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, определяется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Министерством образования.</w:t>
      </w:r>
    </w:p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Срок получения высшего образования по специальности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x-none"/>
        </w:rPr>
        <w:br/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 xml:space="preserve">1-56 02 02 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be-BY"/>
        </w:rPr>
        <w:t>«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Геоинформационные системы (по направлениям)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» 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br/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x-none"/>
        </w:rPr>
        <w:t>I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ступени, обеспечивающей получение квалификации специалиста с высшим 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lastRenderedPageBreak/>
        <w:t>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том числе дистанционной) формах может быть увеличен не более чем на 1 год относительно срока обучения по данной образовательной программе в дневной форме. </w:t>
      </w:r>
    </w:p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10. Общий объем образовательной программы высшего образования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I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ступени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составляет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240 зачетных единиц.</w:t>
      </w:r>
    </w:p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11. 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</w:t>
      </w:r>
      <w:r w:rsidR="00D82C9D" w:rsidRPr="0004639A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заочной (в том числе дистанционной) 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формах сумма зачетных единиц за 1 год обучения, как правило, не превышает 60 зачетных единиц.</w:t>
      </w:r>
    </w:p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52E36" w:rsidRPr="0004639A" w:rsidRDefault="00452E36" w:rsidP="00452E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3</w:t>
      </w:r>
    </w:p>
    <w:p w:rsidR="00452E36" w:rsidRPr="0004639A" w:rsidRDefault="00452E36" w:rsidP="00452E36">
      <w:pPr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spacing w:val="-8"/>
          <w:sz w:val="30"/>
          <w:szCs w:val="30"/>
          <w:lang w:eastAsia="ru-RU"/>
        </w:rPr>
      </w:pPr>
      <w:r w:rsidRPr="0004639A">
        <w:rPr>
          <w:rFonts w:ascii="Times New Roman Полужирный" w:eastAsia="Times New Roman" w:hAnsi="Times New Roman Полужирный" w:cs="Times New Roman"/>
          <w:b/>
          <w:spacing w:val="-8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:rsidR="00452E36" w:rsidRPr="0004639A" w:rsidRDefault="00452E36" w:rsidP="00452E3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12. 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</w:p>
    <w:p w:rsidR="00452E36" w:rsidRPr="0004639A" w:rsidRDefault="00452E36" w:rsidP="00452E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63 Деятельность в области информационного обслуживания;</w:t>
      </w:r>
    </w:p>
    <w:p w:rsidR="00452E36" w:rsidRPr="0004639A" w:rsidRDefault="00452E36" w:rsidP="00452E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72 Научные исследования и разработки;</w:t>
      </w:r>
    </w:p>
    <w:p w:rsidR="00452E36" w:rsidRPr="0004639A" w:rsidRDefault="00452E36" w:rsidP="00452E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71123 Геодезическая и картографическая деятельность (без научных исследований и разработок);</w:t>
      </w:r>
    </w:p>
    <w:p w:rsidR="00452E36" w:rsidRPr="0004639A" w:rsidRDefault="00452E36" w:rsidP="00452E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84220 Оборонная деятельность.</w:t>
      </w:r>
    </w:p>
    <w:p w:rsidR="00452E36" w:rsidRPr="0004639A" w:rsidRDefault="00452E36" w:rsidP="00452E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:rsidR="00452E36" w:rsidRPr="0004639A" w:rsidRDefault="00452E36" w:rsidP="00452E36">
      <w:pPr>
        <w:tabs>
          <w:tab w:val="left" w:pos="851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13. Объектами профессиональной деятельности специалиста являются: географические информационные системы</w:t>
      </w:r>
      <w:r w:rsidR="00536481"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ГИС)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, земельные информационные системы, геоинформационное проектирование, дистанционное зондирование Земли и инструментальная наземная съемка для ГИС-проектирования, пространственный анализ и ГИС-моделирование, создание и актуализация баз данных земельных ресурсов.</w:t>
      </w:r>
    </w:p>
    <w:p w:rsidR="00452E36" w:rsidRPr="0004639A" w:rsidRDefault="00452E36" w:rsidP="00452E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14. Специалист может решать задачи профессиональной деятельности 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следующих типов:</w:t>
      </w:r>
    </w:p>
    <w:p w:rsidR="00452E36" w:rsidRPr="0004639A" w:rsidRDefault="00452E36" w:rsidP="00452E36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14.1. научно-исследовательские:</w:t>
      </w:r>
    </w:p>
    <w:p w:rsidR="00452E36" w:rsidRPr="0004639A" w:rsidRDefault="00452E36" w:rsidP="00452E36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проведение комплексных исследований глобальных, национальных и региональных отраслевых географических, земельно-кадастровых, природоохранных проблем и разработка рекомендаций по их разрешению;</w:t>
      </w:r>
    </w:p>
    <w:p w:rsidR="00452E36" w:rsidRPr="0004639A" w:rsidRDefault="00452E36" w:rsidP="00452E36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выявление и оценка земельно-ресурсного и природно-ресурсного потенциала регионов и определение возможностей их хозяйственного освоения;</w:t>
      </w:r>
    </w:p>
    <w:p w:rsidR="00452E36" w:rsidRPr="0004639A" w:rsidRDefault="00452E36" w:rsidP="00452E36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организация программно-информационного обеспечения научно-исследовательской, научно-производственной и проектной деятельности в области рационального земле- и природопользования;</w:t>
      </w:r>
    </w:p>
    <w:p w:rsidR="00452E36" w:rsidRPr="0004639A" w:rsidRDefault="00452E36" w:rsidP="00452E36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создание информационных ресурсов пространственных данных и управление ими;</w:t>
      </w:r>
    </w:p>
    <w:p w:rsidR="00452E36" w:rsidRPr="0004639A" w:rsidRDefault="00452E36" w:rsidP="00452E36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теоретическое обоснование и практическая апробация комплекса методов, технологий и алгоритмов пространственного анализа и моделирования;</w:t>
      </w:r>
    </w:p>
    <w:p w:rsidR="00452E36" w:rsidRPr="0004639A" w:rsidRDefault="00452E36" w:rsidP="00452E36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14.2. научно-производственные и проектные:</w:t>
      </w:r>
    </w:p>
    <w:p w:rsidR="00767B34" w:rsidRPr="0004639A" w:rsidRDefault="00452E36" w:rsidP="00452E36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анализ общих и частных проблем использования природно-ресурсного потенциала территорий, </w:t>
      </w:r>
      <w:r w:rsidR="00767B34" w:rsidRPr="0004639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организация мониторинга земель и окружающей среды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, гидрометеорологических наблюдений и прогноза природных процессов;</w:t>
      </w:r>
    </w:p>
    <w:p w:rsidR="00452E36" w:rsidRPr="0004639A" w:rsidRDefault="00452E36" w:rsidP="00452E36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предпроектное обследование (инжиниринг) объекта проектирования, системный анализ предметной области, их взаимосвязей;</w:t>
      </w:r>
    </w:p>
    <w:p w:rsidR="00452E36" w:rsidRPr="0004639A" w:rsidRDefault="00452E36" w:rsidP="00452E36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сбор, систематизация и целенаправленная обработка пространственных данных о земных объектах на локальном, региональном и глобальном уровнях для формирования цифровых баз и банков данных и геоинформационных систем;</w:t>
      </w:r>
    </w:p>
    <w:p w:rsidR="00452E36" w:rsidRPr="0004639A" w:rsidRDefault="00452E36" w:rsidP="00452E36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проектирование, модернизация и актуализация хозяйственных, земельных, социально-экономических геоинформационных систем;</w:t>
      </w:r>
    </w:p>
    <w:p w:rsidR="00BC7F67" w:rsidRPr="0004639A" w:rsidRDefault="00BC7F67" w:rsidP="00BC7F67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территориальное планирование, проведение земельно-кадастровых и землеустроительных работ, экспертиза геодезических и картографических материалов и данных, полученных в результате выполнения геодезических и картографических работ; </w:t>
      </w:r>
    </w:p>
    <w:p w:rsidR="00452E36" w:rsidRPr="0004639A" w:rsidRDefault="00452E36" w:rsidP="00452E36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разработка территориальных схем и геоинформационных систем особо охраняемых природных территорий (заповедников, заказников, национальных парков) и их функционального зонирования; </w:t>
      </w:r>
    </w:p>
    <w:p w:rsidR="00452E36" w:rsidRPr="0004639A" w:rsidRDefault="00452E36" w:rsidP="00452E36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тематическая геоинформационная интерпретация результатов съемок местности, данных дистанционного зондирования Земли, данных экспедиционных и стационарных наблюдений, статистических материалов;</w:t>
      </w:r>
    </w:p>
    <w:p w:rsidR="00452E36" w:rsidRPr="0004639A" w:rsidRDefault="00452E36" w:rsidP="00452E36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геоинформационное картографирование природы, населения, хозяйства, экологических ситуаций;</w:t>
      </w:r>
    </w:p>
    <w:p w:rsidR="00452E36" w:rsidRPr="0004639A" w:rsidRDefault="00452E36" w:rsidP="00452E36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ведение автоматизированных регистров и реестров государственного 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земельного кадастра;</w:t>
      </w:r>
    </w:p>
    <w:p w:rsidR="00452E36" w:rsidRPr="0004639A" w:rsidRDefault="00E13B4A" w:rsidP="00452E36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14.3. </w:t>
      </w:r>
      <w:r w:rsidR="00452E36"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организационные и управленческие:</w:t>
      </w:r>
    </w:p>
    <w:p w:rsidR="00452E36" w:rsidRPr="0004639A" w:rsidRDefault="00452E36" w:rsidP="00452E36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организация контроля качества входной информации;</w:t>
      </w:r>
    </w:p>
    <w:p w:rsidR="00536481" w:rsidRPr="0004639A" w:rsidRDefault="00452E36" w:rsidP="00452E36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организация и осуществление проектно-изыскательских работ по землеустройству, земельному и </w:t>
      </w:r>
      <w:r w:rsidR="00536481"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градостроительному 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кадастрам;</w:t>
      </w:r>
      <w:r w:rsidR="005C0F5D" w:rsidRPr="0004639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</w:p>
    <w:p w:rsidR="00BC7F67" w:rsidRPr="0004639A" w:rsidRDefault="00BC7F67" w:rsidP="00BC7F67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организация получения геодезических и картографических материалов и данных; </w:t>
      </w:r>
    </w:p>
    <w:p w:rsidR="00452E36" w:rsidRPr="0004639A" w:rsidRDefault="00452E36" w:rsidP="00452E36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  <w:t xml:space="preserve">руководство деятельностью картографического и (или) геоинформационного сектора, рабочей группы. </w:t>
      </w:r>
    </w:p>
    <w:p w:rsidR="00452E36" w:rsidRPr="0004639A" w:rsidRDefault="00452E36" w:rsidP="00452E36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52E36" w:rsidRPr="0004639A" w:rsidRDefault="00452E36" w:rsidP="00452E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4</w:t>
      </w:r>
    </w:p>
    <w:p w:rsidR="00452E36" w:rsidRPr="0004639A" w:rsidRDefault="00452E36" w:rsidP="00452E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:rsidR="00452E36" w:rsidRPr="0004639A" w:rsidRDefault="00452E36" w:rsidP="00452E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52E36" w:rsidRPr="0004639A" w:rsidRDefault="00452E36" w:rsidP="00452E36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 1-56 02 02 «Геоинформационные системы (по направлениям)», должен обладать универсальными, базовыми профессиональными и специализированными компетенциями.</w:t>
      </w:r>
    </w:p>
    <w:p w:rsidR="00452E36" w:rsidRPr="0004639A" w:rsidRDefault="00452E36" w:rsidP="00452E36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.</w:t>
      </w:r>
    </w:p>
    <w:p w:rsidR="00452E36" w:rsidRPr="0004639A" w:rsidRDefault="00452E36" w:rsidP="00452E36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:rsidR="00452E36" w:rsidRPr="0004639A" w:rsidRDefault="00452E36" w:rsidP="00452E36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УК-1. Владеть основами исследовательской деятельности, осуществлять поиск, анализ и синтез информации;</w:t>
      </w:r>
    </w:p>
    <w:p w:rsidR="00452E36" w:rsidRPr="0004639A" w:rsidRDefault="00452E36" w:rsidP="00452E36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УК-2. Решать стандартные задачи профессиональной деятельности на основе применения информационно-коммуникационных технологий;</w:t>
      </w:r>
    </w:p>
    <w:p w:rsidR="00452E36" w:rsidRPr="0004639A" w:rsidRDefault="00452E36" w:rsidP="00452E36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УК-3. Осуществлять коммуникации на иностранном языке для решения задач межличностного и межкультурного взаимодействия;</w:t>
      </w:r>
    </w:p>
    <w:p w:rsidR="00452E36" w:rsidRPr="0004639A" w:rsidRDefault="00452E36" w:rsidP="00452E36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УК-4. Работать в команде, толерантно воспринимать социальные, этнические, конфессиональные, культурные и иные различия;</w:t>
      </w:r>
    </w:p>
    <w:p w:rsidR="00452E36" w:rsidRPr="0004639A" w:rsidRDefault="00452E36" w:rsidP="00452E36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УК-5. Быть способным к саморазвитию и совершенствованию в профессиональной деятельности;</w:t>
      </w:r>
    </w:p>
    <w:p w:rsidR="00452E36" w:rsidRPr="0004639A" w:rsidRDefault="00452E36" w:rsidP="00452E36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УК-6. Проявлять инициативу и адаптироваться к изменениям в профессиональной деятельности;</w:t>
      </w:r>
    </w:p>
    <w:p w:rsidR="00452E36" w:rsidRPr="0004639A" w:rsidRDefault="00452E36" w:rsidP="00452E36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УК-7. Обладать гуманистическим мировоззрением, качествами гражданственности и патриотизма;</w:t>
      </w:r>
    </w:p>
    <w:p w:rsidR="00452E36" w:rsidRPr="0004639A" w:rsidRDefault="00452E36" w:rsidP="00452E36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УК-8. Обладать современной культурой мышления, использовать основы философских знаний в профессиональной деятельности;</w:t>
      </w:r>
    </w:p>
    <w:p w:rsidR="00452E36" w:rsidRPr="0004639A" w:rsidRDefault="00452E36" w:rsidP="00452E36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УК-9. Анализировать факторы и механизмы исторического развития, определять общественное значение исторических событий;</w:t>
      </w:r>
    </w:p>
    <w:p w:rsidR="00452E36" w:rsidRPr="0004639A" w:rsidRDefault="00452E36" w:rsidP="00452E36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УК-10. Понимать основные категории политологии и идеологии, специфику формирования и функционирования политической системы и особенности идеологии белорусского государства;</w:t>
      </w:r>
    </w:p>
    <w:p w:rsidR="00452E36" w:rsidRPr="0004639A" w:rsidRDefault="00452E36" w:rsidP="00452E36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УК-11. Анализировать социально значимые явления, события и процессы, использовать социологическую и экономическую информацию, проявлять предпринимательскую инициативу;</w:t>
      </w:r>
    </w:p>
    <w:p w:rsidR="00452E36" w:rsidRPr="0004639A" w:rsidRDefault="00452E36" w:rsidP="00452E36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УК-12. Использовать языков</w:t>
      </w:r>
      <w:r w:rsidR="009925FA"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о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й материал в профессиональной области, готовить устное или письменное сообщение научного характера профессиональной тематики на иностранном языке;</w:t>
      </w:r>
    </w:p>
    <w:p w:rsidR="00452E36" w:rsidRPr="0004639A" w:rsidRDefault="00452E36" w:rsidP="00452E36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УК-13. Использовать языковый материал в профессиональной области на белорусском языке;</w:t>
      </w:r>
    </w:p>
    <w:p w:rsidR="00452E36" w:rsidRPr="0004639A" w:rsidRDefault="00452E36" w:rsidP="00452E36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УК-14. Владеть навыками </w:t>
      </w:r>
      <w:proofErr w:type="spellStart"/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здоровьесбережения</w:t>
      </w:r>
      <w:proofErr w:type="spellEnd"/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452E36" w:rsidRPr="0004639A" w:rsidRDefault="00452E36" w:rsidP="00452E36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</w:t>
      </w:r>
      <w:r w:rsidRPr="0004639A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должен обладать следующими базовыми профессиональными компетенциями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БПК):</w:t>
      </w:r>
    </w:p>
    <w:p w:rsidR="00452E36" w:rsidRPr="0004639A" w:rsidRDefault="00452E36" w:rsidP="00452E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БПК-1. Применять методы математического анализа и моделирования, аналитической геометрии, линейной алгебры, математической статистики при проведении научных исследований;</w:t>
      </w:r>
    </w:p>
    <w:p w:rsidR="00452E36" w:rsidRPr="0004639A" w:rsidRDefault="00452E36" w:rsidP="00452E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БПК-2. Применять методы работы с базами данных, оперировать моделями организации данных, языком SQL, программными системами управления базами данных;</w:t>
      </w:r>
    </w:p>
    <w:p w:rsidR="00452E36" w:rsidRPr="0004639A" w:rsidRDefault="00452E36" w:rsidP="00452E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БПК-3. Выявлять особенности структуры, состава и свойств географической оболочки, понимать взаимосвязи между компонентами географической оболочки, самостоятельно анализировать закономерности ее функционирования;</w:t>
      </w:r>
    </w:p>
    <w:p w:rsidR="00452E36" w:rsidRPr="0004639A" w:rsidRDefault="00452E36" w:rsidP="00452E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БПК-4. Выявлять особенности структуры, состава и свойств географической оболочки, понимать взаимосвязи между компонентами географической оболочки для анализа закономерностей ее функционирования; </w:t>
      </w:r>
    </w:p>
    <w:p w:rsidR="00452E36" w:rsidRPr="0004639A" w:rsidRDefault="00452E36" w:rsidP="00452E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БПК-5. Анализировать общие закономерности и региональные особенности геологического строения Земли, основные этапы формирования земной коры, определять горные породы и минералы; </w:t>
      </w:r>
    </w:p>
    <w:p w:rsidR="00452E36" w:rsidRPr="0004639A" w:rsidRDefault="00452E36" w:rsidP="00452E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БПК-6. Применять базовые методы получения, хранения, обработки и анализа пространственных данных в геоинформационных системах;</w:t>
      </w:r>
    </w:p>
    <w:p w:rsidR="00452E36" w:rsidRPr="0004639A" w:rsidRDefault="00452E36" w:rsidP="00452E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БПК-7. Использовать данные из различных источников информации (картографических, геодезических, космических, мониторинговых) для создания </w:t>
      </w:r>
      <w:r w:rsidR="009925FA"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ГИС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452E36" w:rsidRPr="0004639A" w:rsidRDefault="00452E36" w:rsidP="00452E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БПК-8. Применять современные геоинформационные технологии в профессиональной деятельности;</w:t>
      </w:r>
    </w:p>
    <w:p w:rsidR="00452E36" w:rsidRPr="0004639A" w:rsidRDefault="00452E36" w:rsidP="00452E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БПК-9. Применять знания в области создания картографо-геодезической основы и производить вычисления для решения геодезических задач; </w:t>
      </w:r>
    </w:p>
    <w:p w:rsidR="00452E36" w:rsidRPr="0004639A" w:rsidRDefault="00452E36" w:rsidP="00452E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БПК-10. Осуществлять дешифрирование аэрокосмических снимков, 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анализировать их содержание;</w:t>
      </w:r>
    </w:p>
    <w:p w:rsidR="00452E36" w:rsidRPr="0004639A" w:rsidRDefault="00452E36" w:rsidP="00452E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БПК-11. Осуществлять проектирование, создание, управление и использование цифровых баз данных, применять язык SQL для организации взаимодействия в базах данных; </w:t>
      </w:r>
    </w:p>
    <w:p w:rsidR="00452E36" w:rsidRPr="0004639A" w:rsidRDefault="00452E36" w:rsidP="00452E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БПК-12. 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Использовать аппаратно-программный ГИС-инструментарий для создания геоинформационных проектов;</w:t>
      </w:r>
    </w:p>
    <w:p w:rsidR="00452E36" w:rsidRPr="0004639A" w:rsidRDefault="00452E36" w:rsidP="00452E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БПК-13. Применять знания о топографической карте для создания цифровых моделей местности посредством специализированных программных продуктов и компьютерных технологий;</w:t>
      </w:r>
    </w:p>
    <w:p w:rsidR="00452E36" w:rsidRPr="0004639A" w:rsidRDefault="00452E36" w:rsidP="00452E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БПК-14. Использовать технологии и методы обработки, дешифрирования и интерпретации материалов дистанционного зондирования Земли для создания тематических карт;</w:t>
      </w:r>
    </w:p>
    <w:p w:rsidR="00452E36" w:rsidRPr="0004639A" w:rsidRDefault="00452E36" w:rsidP="00452E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БПК-15. Осуществлять алгоритмизацию и программирование на языке </w:t>
      </w:r>
      <w:proofErr w:type="spellStart"/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Python</w:t>
      </w:r>
      <w:proofErr w:type="spellEnd"/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для решения географических задач;</w:t>
      </w:r>
    </w:p>
    <w:p w:rsidR="00452E36" w:rsidRPr="0004639A" w:rsidRDefault="00452E36" w:rsidP="00452E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БПК-16. Применять средства ГИС для целей пространственного анализа и моделирования;</w:t>
      </w:r>
    </w:p>
    <w:p w:rsidR="00452E36" w:rsidRPr="0004639A" w:rsidRDefault="00452E36" w:rsidP="00452E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БПК-17. Использовать базовый понятийно-терминологический аппарат </w:t>
      </w:r>
      <w:proofErr w:type="spellStart"/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web</w:t>
      </w:r>
      <w:proofErr w:type="spellEnd"/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-проектирования и основы языков </w:t>
      </w:r>
      <w:proofErr w:type="spellStart"/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web</w:t>
      </w:r>
      <w:proofErr w:type="spellEnd"/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-программирования для разработки </w:t>
      </w:r>
      <w:proofErr w:type="spellStart"/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web</w:t>
      </w:r>
      <w:proofErr w:type="spellEnd"/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-проектов;</w:t>
      </w:r>
    </w:p>
    <w:p w:rsidR="00452E36" w:rsidRPr="0004639A" w:rsidRDefault="00452E36" w:rsidP="00452E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БПК-18. Применять научные концепции и методы, приемы геоинформационного анализа и представления данных для исследования теоретических и прикладных проблем в области природопользования;</w:t>
      </w:r>
    </w:p>
    <w:p w:rsidR="00452E36" w:rsidRPr="0004639A" w:rsidRDefault="00452E36" w:rsidP="00452E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БПК-19. Применять основные методы защиты населения от негативных воздействий факторов техногенного и естественного происхождения, принципы рационального природопользования и энергосбережения, обеспечивать здоровые и безопасные условия труда.</w:t>
      </w:r>
    </w:p>
    <w:p w:rsidR="00452E36" w:rsidRPr="0004639A" w:rsidRDefault="00452E36" w:rsidP="00452E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:rsidR="00452E36" w:rsidRPr="0004639A" w:rsidRDefault="00452E36" w:rsidP="00452E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установленных настоящим образовательным стандартом 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 может быть дополнен учреждением высшего образования с учетом направленности </w:t>
      </w:r>
      <w:r w:rsidRPr="0004639A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образовательной программы 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высшего образования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</w:t>
      </w:r>
      <w:r w:rsidRPr="0004639A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в учреждении высшего образования.</w:t>
      </w:r>
    </w:p>
    <w:p w:rsidR="00452E36" w:rsidRPr="0004639A" w:rsidRDefault="00452E36" w:rsidP="00452E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</w:t>
      </w:r>
      <w:r w:rsidRPr="0004639A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учреждении высшего образования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452E36" w:rsidRPr="0004639A" w:rsidRDefault="00452E36" w:rsidP="00452E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работодателями, объединениями работодателей соответствующей отрасли, иных источников.</w:t>
      </w:r>
    </w:p>
    <w:p w:rsidR="00452E36" w:rsidRPr="0004639A" w:rsidRDefault="00452E36" w:rsidP="00452E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:rsidR="00452E36" w:rsidRPr="0004639A" w:rsidRDefault="00452E36" w:rsidP="00452E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52E36" w:rsidRPr="0004639A" w:rsidRDefault="00452E36" w:rsidP="00452E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:rsidR="00452E36" w:rsidRPr="0004639A" w:rsidRDefault="00452E36" w:rsidP="00452E36">
      <w:pPr>
        <w:shd w:val="clear" w:color="auto" w:fill="FFFFFF"/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</w:pPr>
      <w:r w:rsidRPr="0004639A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  <w:t xml:space="preserve">ТРЕБОВАНИЯ К УЧЕБНО-ПРОГРАММНОЙ ДОКУМЕНТАЦИИ ОБРАЗОВАТЕЛЬНЫХ ПРОГРАММ </w:t>
      </w:r>
      <w:r w:rsidRPr="0004639A">
        <w:rPr>
          <w:rFonts w:ascii="Calibri" w:eastAsia="Times New Roman" w:hAnsi="Calibri" w:cs="Times New Roman"/>
          <w:b/>
          <w:bCs/>
          <w:sz w:val="30"/>
          <w:szCs w:val="30"/>
          <w:lang w:eastAsia="ru-RU"/>
        </w:rPr>
        <w:t xml:space="preserve">                                           </w:t>
      </w:r>
      <w:r w:rsidRPr="0004639A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  <w:t xml:space="preserve">ВЫСШЕГО ОБРАЗОВАНИЯ </w:t>
      </w:r>
      <w:r w:rsidRPr="0004639A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val="en-US" w:eastAsia="ru-RU"/>
        </w:rPr>
        <w:t>I</w:t>
      </w:r>
      <w:r w:rsidRPr="0004639A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  <w:t> СТУПЕНИ</w:t>
      </w:r>
    </w:p>
    <w:p w:rsidR="00452E36" w:rsidRPr="0004639A" w:rsidRDefault="00452E36" w:rsidP="00452E36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52E36" w:rsidRPr="0004639A" w:rsidRDefault="00452E36" w:rsidP="00452E36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:rsidR="00452E36" w:rsidRPr="0004639A" w:rsidRDefault="00452E36" w:rsidP="00452E36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 (направлению специальности);</w:t>
      </w:r>
    </w:p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 (направлению специальности);</w:t>
      </w:r>
    </w:p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:rsidR="00452E36" w:rsidRPr="0004639A" w:rsidRDefault="00452E36" w:rsidP="00452E36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:rsidR="00452E36" w:rsidRPr="0004639A" w:rsidRDefault="00452E36" w:rsidP="00452E36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21. Учебный план учреждения высшего образования по специальности (направлению специальности) разрабатывается в соответствии со структурой, приведенной в таблице 1.</w:t>
      </w:r>
    </w:p>
    <w:p w:rsidR="005B1BF5" w:rsidRPr="0004639A" w:rsidRDefault="005B1BF5" w:rsidP="00452E36">
      <w:pPr>
        <w:spacing w:after="6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B1BF5" w:rsidRPr="0004639A" w:rsidRDefault="005B1BF5" w:rsidP="00452E36">
      <w:pPr>
        <w:spacing w:after="6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9D271D" w:rsidRPr="0004639A" w:rsidRDefault="009D271D" w:rsidP="00452E36">
      <w:pPr>
        <w:spacing w:after="6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52E36" w:rsidRPr="0004639A" w:rsidRDefault="00452E36" w:rsidP="00452E36">
      <w:pPr>
        <w:spacing w:after="6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"/>
        <w:gridCol w:w="7232"/>
        <w:gridCol w:w="1757"/>
      </w:tblGrid>
      <w:tr w:rsidR="0004639A" w:rsidRPr="0004639A" w:rsidTr="007B5216">
        <w:trPr>
          <w:cantSplit/>
          <w:trHeight w:val="543"/>
          <w:jc w:val="center"/>
        </w:trPr>
        <w:tc>
          <w:tcPr>
            <w:tcW w:w="341" w:type="pct"/>
          </w:tcPr>
          <w:p w:rsidR="00452E36" w:rsidRPr="0004639A" w:rsidRDefault="00452E36" w:rsidP="00452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764" w:type="pct"/>
          </w:tcPr>
          <w:p w:rsidR="00452E36" w:rsidRPr="0004639A" w:rsidRDefault="00452E36" w:rsidP="00452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892" w:type="pct"/>
          </w:tcPr>
          <w:p w:rsidR="00452E36" w:rsidRPr="0004639A" w:rsidRDefault="00452E36" w:rsidP="00452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Трудоемкость </w:t>
            </w:r>
            <w:r w:rsidRPr="0004639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br/>
              <w:t>(в зачетных единицах)</w:t>
            </w:r>
          </w:p>
        </w:tc>
      </w:tr>
      <w:tr w:rsidR="0004639A" w:rsidRPr="0004639A" w:rsidTr="007B5216">
        <w:trPr>
          <w:trHeight w:val="242"/>
          <w:jc w:val="center"/>
        </w:trPr>
        <w:tc>
          <w:tcPr>
            <w:tcW w:w="341" w:type="pct"/>
          </w:tcPr>
          <w:p w:rsidR="00452E36" w:rsidRPr="0004639A" w:rsidRDefault="00452E36" w:rsidP="00452E3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764" w:type="pct"/>
          </w:tcPr>
          <w:p w:rsidR="00452E36" w:rsidRPr="0004639A" w:rsidRDefault="00452E36" w:rsidP="00452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Теоретическое обучение </w:t>
            </w:r>
          </w:p>
        </w:tc>
        <w:tc>
          <w:tcPr>
            <w:tcW w:w="892" w:type="pct"/>
          </w:tcPr>
          <w:p w:rsidR="00452E36" w:rsidRPr="0004639A" w:rsidRDefault="00452E36" w:rsidP="00452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182-207</w:t>
            </w:r>
          </w:p>
        </w:tc>
      </w:tr>
      <w:tr w:rsidR="0004639A" w:rsidRPr="0004639A" w:rsidTr="007B5216">
        <w:trPr>
          <w:trHeight w:val="257"/>
          <w:jc w:val="center"/>
        </w:trPr>
        <w:tc>
          <w:tcPr>
            <w:tcW w:w="341" w:type="pct"/>
          </w:tcPr>
          <w:p w:rsidR="00452E36" w:rsidRPr="0004639A" w:rsidRDefault="00452E36" w:rsidP="00452E3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3764" w:type="pct"/>
          </w:tcPr>
          <w:p w:rsidR="00452E36" w:rsidRPr="0004639A" w:rsidRDefault="00452E36" w:rsidP="00452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Государственный компонент: Социально-гуманитарный модуль (</w:t>
            </w:r>
            <w:r w:rsidRPr="0004639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История, Политология, Философия, Экономика</w:t>
            </w: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 Математико-геоинформационный модуль (</w:t>
            </w:r>
            <w:r w:rsidRPr="0004639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Высшая математика с основами информатики, Основы теории баз данных</w:t>
            </w: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 Основы наук о Земле (</w:t>
            </w:r>
            <w:r w:rsidRPr="0004639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Геохимия, Геофизика, Общее землеведение, Геология</w:t>
            </w: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 Основы ГИС-технологий (</w:t>
            </w:r>
            <w:r w:rsidRPr="0004639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Введение в ГИС, Источники данных для ГИС, ГИС-операции и технологии</w:t>
            </w: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 Геодезический модуль (</w:t>
            </w:r>
            <w:r w:rsidRPr="0004639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Высшая геодезия, Методы дистанционных исследований</w:t>
            </w: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 Геоинформационные технологии (</w:t>
            </w:r>
            <w:r w:rsidRPr="0004639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Цифровые базы данных, Аппаратно-программные средства ГИС</w:t>
            </w: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 Цифровая обработка геоданных (</w:t>
            </w:r>
            <w:r w:rsidRPr="0004639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Автоматизированные технологии обработки геоданных, Цифровая обработка космических снимков, Программирование ГИС</w:t>
            </w: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 Проектирование в ГИС (</w:t>
            </w:r>
            <w:r w:rsidRPr="0004639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ГИС-анализ и </w:t>
            </w:r>
            <w:r w:rsidRPr="0004639A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 xml:space="preserve">моделирование, Основы </w:t>
            </w:r>
            <w:proofErr w:type="spellStart"/>
            <w:r w:rsidRPr="0004639A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web</w:t>
            </w:r>
            <w:proofErr w:type="spellEnd"/>
            <w:r w:rsidRPr="0004639A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-проектирования</w:t>
            </w:r>
            <w:r w:rsidRPr="0004639A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</w:t>
            </w: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Лингвистический модуль (</w:t>
            </w:r>
            <w:r w:rsidRPr="0004639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Иностранный язык (общее владение), Иностранный язык </w:t>
            </w:r>
            <w:r w:rsidRPr="0004639A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(профессиональная лексика</w:t>
            </w:r>
            <w:r w:rsidRPr="0004639A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Курсовая работа</w:t>
            </w:r>
          </w:p>
        </w:tc>
        <w:tc>
          <w:tcPr>
            <w:tcW w:w="892" w:type="pct"/>
          </w:tcPr>
          <w:p w:rsidR="00452E36" w:rsidRPr="0004639A" w:rsidRDefault="00452E36" w:rsidP="00452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80-120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341" w:type="pct"/>
          </w:tcPr>
          <w:p w:rsidR="00452E36" w:rsidRPr="0004639A" w:rsidRDefault="00452E36" w:rsidP="00452E3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3764" w:type="pct"/>
          </w:tcPr>
          <w:p w:rsidR="00452E36" w:rsidRPr="0004639A" w:rsidRDefault="00452E36" w:rsidP="00452E3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Pr="0004639A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vertAlign w:val="superscript"/>
                <w:lang w:eastAsia="ru-RU"/>
              </w:rPr>
              <w:footnoteReference w:id="3"/>
            </w:r>
          </w:p>
        </w:tc>
        <w:tc>
          <w:tcPr>
            <w:tcW w:w="892" w:type="pct"/>
          </w:tcPr>
          <w:p w:rsidR="00452E36" w:rsidRPr="0004639A" w:rsidRDefault="00452E36" w:rsidP="00452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80-120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341" w:type="pct"/>
          </w:tcPr>
          <w:p w:rsidR="00452E36" w:rsidRPr="0004639A" w:rsidRDefault="00452E36" w:rsidP="00452E3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3764" w:type="pct"/>
          </w:tcPr>
          <w:p w:rsidR="00452E36" w:rsidRPr="0004639A" w:rsidRDefault="00452E36" w:rsidP="00452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892" w:type="pct"/>
          </w:tcPr>
          <w:p w:rsidR="00452E36" w:rsidRPr="0004639A" w:rsidRDefault="00452E36" w:rsidP="00452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341" w:type="pct"/>
          </w:tcPr>
          <w:p w:rsidR="00452E36" w:rsidRPr="0004639A" w:rsidRDefault="00452E36" w:rsidP="00452E3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3764" w:type="pct"/>
          </w:tcPr>
          <w:p w:rsidR="00452E36" w:rsidRPr="0004639A" w:rsidRDefault="00452E36" w:rsidP="00452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Дополнительные виды обучения (Физическая культура, Белорусский язык профессиональная лексика), Безопасность жизнедеятельности человека</w:t>
            </w:r>
            <w:r w:rsidRPr="0004639A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vertAlign w:val="superscript"/>
                <w:lang w:eastAsia="ru-RU"/>
              </w:rPr>
              <w:footnoteReference w:id="4"/>
            </w:r>
            <w:r w:rsidRPr="0004639A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892" w:type="pct"/>
          </w:tcPr>
          <w:p w:rsidR="00452E36" w:rsidRPr="0004639A" w:rsidRDefault="00452E36" w:rsidP="00452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341" w:type="pct"/>
          </w:tcPr>
          <w:p w:rsidR="00452E36" w:rsidRPr="0004639A" w:rsidRDefault="00452E36" w:rsidP="00452E3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764" w:type="pct"/>
          </w:tcPr>
          <w:p w:rsidR="00452E36" w:rsidRPr="0004639A" w:rsidRDefault="00452E36" w:rsidP="00452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Учебная практика </w:t>
            </w:r>
          </w:p>
        </w:tc>
        <w:tc>
          <w:tcPr>
            <w:tcW w:w="892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ind w:left="295" w:right="30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12-18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343" w:type="pct"/>
          </w:tcPr>
          <w:p w:rsidR="00452E36" w:rsidRPr="0004639A" w:rsidRDefault="00452E36" w:rsidP="00452E3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766" w:type="pct"/>
          </w:tcPr>
          <w:p w:rsidR="00452E36" w:rsidRPr="0004639A" w:rsidRDefault="00452E36" w:rsidP="00452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Производственная практика</w:t>
            </w:r>
          </w:p>
        </w:tc>
        <w:tc>
          <w:tcPr>
            <w:tcW w:w="892" w:type="pct"/>
          </w:tcPr>
          <w:p w:rsidR="00452E36" w:rsidRPr="0004639A" w:rsidRDefault="00452E36" w:rsidP="00452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15-22</w:t>
            </w:r>
          </w:p>
        </w:tc>
      </w:tr>
      <w:tr w:rsidR="0004639A" w:rsidRPr="0004639A" w:rsidTr="007B5216">
        <w:trPr>
          <w:trHeight w:val="284"/>
          <w:jc w:val="center"/>
        </w:trPr>
        <w:tc>
          <w:tcPr>
            <w:tcW w:w="341" w:type="pct"/>
          </w:tcPr>
          <w:p w:rsidR="00452E36" w:rsidRPr="0004639A" w:rsidRDefault="00452E36" w:rsidP="00452E3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764" w:type="pct"/>
          </w:tcPr>
          <w:p w:rsidR="00452E36" w:rsidRPr="0004639A" w:rsidRDefault="00452E36" w:rsidP="00452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892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77" w:lineRule="exact"/>
              <w:ind w:left="298" w:right="28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6-18</w:t>
            </w:r>
          </w:p>
        </w:tc>
      </w:tr>
      <w:tr w:rsidR="0004639A" w:rsidRPr="0004639A" w:rsidTr="007B5216">
        <w:trPr>
          <w:trHeight w:val="257"/>
          <w:jc w:val="center"/>
        </w:trPr>
        <w:tc>
          <w:tcPr>
            <w:tcW w:w="341" w:type="pct"/>
          </w:tcPr>
          <w:p w:rsidR="00452E36" w:rsidRPr="0004639A" w:rsidRDefault="00452E36" w:rsidP="00452E3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764" w:type="pct"/>
          </w:tcPr>
          <w:p w:rsidR="00452E36" w:rsidRPr="0004639A" w:rsidRDefault="00452E36" w:rsidP="00452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892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240</w:t>
            </w:r>
          </w:p>
        </w:tc>
      </w:tr>
    </w:tbl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22. Распределение трудоемкости между отдельными модулями и учебными дисциплинами 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государственного компонента, а также отдельными видами учебных и производственных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практик осуществляется учреждением высшего образования.</w:t>
      </w:r>
    </w:p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23. 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 </w:t>
      </w:r>
    </w:p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В учебном плане учреждения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по специальности (направлению специальности) необходимо предусмотреть прохождение учебной (ознакомительной) практики на первом курсе обучения.</w:t>
      </w:r>
    </w:p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24. Трудоемкость каждой учебной дисциплины должна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:rsidR="00452E36" w:rsidRPr="0004639A" w:rsidRDefault="00452E36" w:rsidP="00452E3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25. 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При разработке учебного плана учреждения высшего образования по специальности (направлению специальности)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:rsidR="00452E36" w:rsidRPr="0004639A" w:rsidRDefault="00452E36" w:rsidP="00452E36">
      <w:pPr>
        <w:spacing w:before="40" w:after="6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2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3"/>
        <w:gridCol w:w="5322"/>
        <w:gridCol w:w="3443"/>
      </w:tblGrid>
      <w:tr w:rsidR="0004639A" w:rsidRPr="0004639A" w:rsidTr="007B5216">
        <w:trPr>
          <w:cantSplit/>
          <w:trHeight w:val="543"/>
          <w:jc w:val="center"/>
        </w:trPr>
        <w:tc>
          <w:tcPr>
            <w:tcW w:w="448" w:type="pct"/>
          </w:tcPr>
          <w:p w:rsidR="00452E36" w:rsidRPr="0004639A" w:rsidRDefault="00452E36" w:rsidP="00452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2764" w:type="pct"/>
          </w:tcPr>
          <w:p w:rsidR="00452E36" w:rsidRPr="0004639A" w:rsidRDefault="00452E36" w:rsidP="00452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Наименование модулей, учебных дисциплин </w:t>
            </w:r>
          </w:p>
        </w:tc>
        <w:tc>
          <w:tcPr>
            <w:tcW w:w="1788" w:type="pct"/>
          </w:tcPr>
          <w:p w:rsidR="00452E36" w:rsidRPr="0004639A" w:rsidRDefault="00452E36" w:rsidP="00452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04639A" w:rsidRPr="0004639A" w:rsidTr="007B5216">
        <w:trPr>
          <w:trHeight w:val="242"/>
          <w:jc w:val="center"/>
        </w:trPr>
        <w:tc>
          <w:tcPr>
            <w:tcW w:w="448" w:type="pct"/>
            <w:vAlign w:val="center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2764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Социально-гуманитарный модуль</w:t>
            </w:r>
          </w:p>
        </w:tc>
        <w:tc>
          <w:tcPr>
            <w:tcW w:w="1788" w:type="pct"/>
            <w:vAlign w:val="center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448" w:type="pct"/>
            <w:vAlign w:val="center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2764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178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УК-9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448" w:type="pct"/>
            <w:vAlign w:val="center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2764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Политология</w:t>
            </w:r>
          </w:p>
        </w:tc>
        <w:tc>
          <w:tcPr>
            <w:tcW w:w="178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УК-4, 7, 10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448" w:type="pct"/>
            <w:vAlign w:val="center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2764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Философия</w:t>
            </w:r>
          </w:p>
        </w:tc>
        <w:tc>
          <w:tcPr>
            <w:tcW w:w="178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УК-8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448" w:type="pct"/>
            <w:vAlign w:val="center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2764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178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УК-11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448" w:type="pct"/>
            <w:vAlign w:val="center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2764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Математико-геоинформационный модуль</w:t>
            </w:r>
          </w:p>
        </w:tc>
        <w:tc>
          <w:tcPr>
            <w:tcW w:w="178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БПК-2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448" w:type="pct"/>
            <w:vAlign w:val="center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2764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Высшая математика с основами информатики </w:t>
            </w:r>
          </w:p>
        </w:tc>
        <w:tc>
          <w:tcPr>
            <w:tcW w:w="178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БПК-1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448" w:type="pct"/>
            <w:vAlign w:val="center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2764" w:type="pct"/>
            <w:vAlign w:val="center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Основы наук о Земле</w:t>
            </w:r>
          </w:p>
        </w:tc>
        <w:tc>
          <w:tcPr>
            <w:tcW w:w="178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448" w:type="pct"/>
            <w:vAlign w:val="center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2764" w:type="pct"/>
            <w:vAlign w:val="center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Геохимия</w:t>
            </w:r>
          </w:p>
        </w:tc>
        <w:tc>
          <w:tcPr>
            <w:tcW w:w="178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БПК-3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448" w:type="pct"/>
            <w:vAlign w:val="center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2764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Геофизика</w:t>
            </w:r>
          </w:p>
        </w:tc>
        <w:tc>
          <w:tcPr>
            <w:tcW w:w="178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БПК-3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448" w:type="pct"/>
            <w:vAlign w:val="center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3.3.</w:t>
            </w:r>
          </w:p>
        </w:tc>
        <w:tc>
          <w:tcPr>
            <w:tcW w:w="2764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Общее землеведение</w:t>
            </w:r>
          </w:p>
        </w:tc>
        <w:tc>
          <w:tcPr>
            <w:tcW w:w="178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БПК-4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448" w:type="pct"/>
            <w:vAlign w:val="center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3.4.</w:t>
            </w:r>
          </w:p>
        </w:tc>
        <w:tc>
          <w:tcPr>
            <w:tcW w:w="2764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Геология</w:t>
            </w:r>
          </w:p>
        </w:tc>
        <w:tc>
          <w:tcPr>
            <w:tcW w:w="178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БПК-5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44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2764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Основы ГИС-технологий</w:t>
            </w:r>
          </w:p>
        </w:tc>
        <w:tc>
          <w:tcPr>
            <w:tcW w:w="178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44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4.1.</w:t>
            </w:r>
          </w:p>
        </w:tc>
        <w:tc>
          <w:tcPr>
            <w:tcW w:w="2764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Введение в ГИС</w:t>
            </w:r>
          </w:p>
        </w:tc>
        <w:tc>
          <w:tcPr>
            <w:tcW w:w="178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БПК-6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44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4.2.</w:t>
            </w:r>
          </w:p>
        </w:tc>
        <w:tc>
          <w:tcPr>
            <w:tcW w:w="2764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Источники данных для ГИС</w:t>
            </w:r>
          </w:p>
        </w:tc>
        <w:tc>
          <w:tcPr>
            <w:tcW w:w="178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БПК-7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44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4.3.</w:t>
            </w:r>
          </w:p>
        </w:tc>
        <w:tc>
          <w:tcPr>
            <w:tcW w:w="2764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ГИС-операции и технологии</w:t>
            </w:r>
          </w:p>
        </w:tc>
        <w:tc>
          <w:tcPr>
            <w:tcW w:w="178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БПК-8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44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5.</w:t>
            </w:r>
          </w:p>
        </w:tc>
        <w:tc>
          <w:tcPr>
            <w:tcW w:w="2764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Геодезический модуль</w:t>
            </w:r>
          </w:p>
        </w:tc>
        <w:tc>
          <w:tcPr>
            <w:tcW w:w="178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44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5.1.</w:t>
            </w:r>
          </w:p>
        </w:tc>
        <w:tc>
          <w:tcPr>
            <w:tcW w:w="2764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Высшая геодезия</w:t>
            </w:r>
          </w:p>
        </w:tc>
        <w:tc>
          <w:tcPr>
            <w:tcW w:w="178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БПК-9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44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5.2.</w:t>
            </w:r>
          </w:p>
        </w:tc>
        <w:tc>
          <w:tcPr>
            <w:tcW w:w="2764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Методы дистанционных исследований </w:t>
            </w:r>
          </w:p>
        </w:tc>
        <w:tc>
          <w:tcPr>
            <w:tcW w:w="178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БПК-10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44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764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Геоинформационные технологии</w:t>
            </w:r>
          </w:p>
        </w:tc>
        <w:tc>
          <w:tcPr>
            <w:tcW w:w="178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44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6.1.</w:t>
            </w:r>
          </w:p>
        </w:tc>
        <w:tc>
          <w:tcPr>
            <w:tcW w:w="2764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Цифровые базы данных</w:t>
            </w:r>
          </w:p>
        </w:tc>
        <w:tc>
          <w:tcPr>
            <w:tcW w:w="178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БПК-11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44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6.2.</w:t>
            </w:r>
          </w:p>
        </w:tc>
        <w:tc>
          <w:tcPr>
            <w:tcW w:w="2764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Аппаратно-программные средства ГИС</w:t>
            </w:r>
          </w:p>
        </w:tc>
        <w:tc>
          <w:tcPr>
            <w:tcW w:w="178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БПК-12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44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7.</w:t>
            </w:r>
          </w:p>
        </w:tc>
        <w:tc>
          <w:tcPr>
            <w:tcW w:w="2764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Цифровая обработка геоданных</w:t>
            </w:r>
          </w:p>
        </w:tc>
        <w:tc>
          <w:tcPr>
            <w:tcW w:w="178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44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7.1.</w:t>
            </w:r>
          </w:p>
        </w:tc>
        <w:tc>
          <w:tcPr>
            <w:tcW w:w="2764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Автоматизированные технологии обработки геоданных</w:t>
            </w:r>
          </w:p>
        </w:tc>
        <w:tc>
          <w:tcPr>
            <w:tcW w:w="178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БПК-13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44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7.2.</w:t>
            </w:r>
          </w:p>
        </w:tc>
        <w:tc>
          <w:tcPr>
            <w:tcW w:w="2764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Цифровая обработка аэрокосмических снимков </w:t>
            </w:r>
          </w:p>
        </w:tc>
        <w:tc>
          <w:tcPr>
            <w:tcW w:w="178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БПК-14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44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7.3.</w:t>
            </w:r>
          </w:p>
        </w:tc>
        <w:tc>
          <w:tcPr>
            <w:tcW w:w="2764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Программирование ГИС</w:t>
            </w:r>
          </w:p>
        </w:tc>
        <w:tc>
          <w:tcPr>
            <w:tcW w:w="178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БПК-15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44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8.</w:t>
            </w:r>
          </w:p>
        </w:tc>
        <w:tc>
          <w:tcPr>
            <w:tcW w:w="2764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Проектирование в ГИС</w:t>
            </w:r>
          </w:p>
        </w:tc>
        <w:tc>
          <w:tcPr>
            <w:tcW w:w="178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44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8.1.</w:t>
            </w:r>
          </w:p>
        </w:tc>
        <w:tc>
          <w:tcPr>
            <w:tcW w:w="2764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ГИС-анализ и моделирование</w:t>
            </w:r>
          </w:p>
        </w:tc>
        <w:tc>
          <w:tcPr>
            <w:tcW w:w="178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БПК-16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44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8.2.</w:t>
            </w:r>
          </w:p>
        </w:tc>
        <w:tc>
          <w:tcPr>
            <w:tcW w:w="2764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Основы </w:t>
            </w:r>
            <w:proofErr w:type="spellStart"/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web</w:t>
            </w:r>
            <w:proofErr w:type="spellEnd"/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-проектирования</w:t>
            </w:r>
          </w:p>
        </w:tc>
        <w:tc>
          <w:tcPr>
            <w:tcW w:w="178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БПК-17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44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9.</w:t>
            </w:r>
          </w:p>
        </w:tc>
        <w:tc>
          <w:tcPr>
            <w:tcW w:w="2764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Лингвистический модуль</w:t>
            </w:r>
          </w:p>
        </w:tc>
        <w:tc>
          <w:tcPr>
            <w:tcW w:w="178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44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9.1.</w:t>
            </w:r>
          </w:p>
        </w:tc>
        <w:tc>
          <w:tcPr>
            <w:tcW w:w="2764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Иностранный язык (общее владение)</w:t>
            </w:r>
          </w:p>
        </w:tc>
        <w:tc>
          <w:tcPr>
            <w:tcW w:w="178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УК-3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44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9.2.</w:t>
            </w:r>
          </w:p>
        </w:tc>
        <w:tc>
          <w:tcPr>
            <w:tcW w:w="2764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>Иностранный язык (профессиональная лексика)</w:t>
            </w:r>
          </w:p>
        </w:tc>
        <w:tc>
          <w:tcPr>
            <w:tcW w:w="178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УК-12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44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10.</w:t>
            </w:r>
          </w:p>
        </w:tc>
        <w:tc>
          <w:tcPr>
            <w:tcW w:w="2764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Курсовые проекты (курсовые работы)</w:t>
            </w:r>
          </w:p>
        </w:tc>
        <w:tc>
          <w:tcPr>
            <w:tcW w:w="178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УК-1, 2, 5, 6; БПК-18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44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11.</w:t>
            </w:r>
          </w:p>
        </w:tc>
        <w:tc>
          <w:tcPr>
            <w:tcW w:w="2764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Дополнительные виды обучения</w:t>
            </w:r>
          </w:p>
        </w:tc>
        <w:tc>
          <w:tcPr>
            <w:tcW w:w="178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44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11.1.</w:t>
            </w:r>
          </w:p>
        </w:tc>
        <w:tc>
          <w:tcPr>
            <w:tcW w:w="2764" w:type="pct"/>
            <w:vAlign w:val="center"/>
          </w:tcPr>
          <w:p w:rsidR="00452E36" w:rsidRPr="0004639A" w:rsidRDefault="00452E36" w:rsidP="00452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178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УК-14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44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11.2.</w:t>
            </w:r>
          </w:p>
        </w:tc>
        <w:tc>
          <w:tcPr>
            <w:tcW w:w="2764" w:type="pct"/>
            <w:vAlign w:val="center"/>
          </w:tcPr>
          <w:p w:rsidR="00452E36" w:rsidRPr="0004639A" w:rsidRDefault="00452E36" w:rsidP="00452E3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178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УК-13</w:t>
            </w:r>
          </w:p>
        </w:tc>
      </w:tr>
      <w:tr w:rsidR="0004639A" w:rsidRPr="0004639A" w:rsidTr="007B5216">
        <w:trPr>
          <w:trHeight w:val="308"/>
          <w:jc w:val="center"/>
        </w:trPr>
        <w:tc>
          <w:tcPr>
            <w:tcW w:w="44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11.3.</w:t>
            </w:r>
          </w:p>
        </w:tc>
        <w:tc>
          <w:tcPr>
            <w:tcW w:w="2764" w:type="pct"/>
          </w:tcPr>
          <w:p w:rsidR="00452E36" w:rsidRPr="0004639A" w:rsidRDefault="00452E36" w:rsidP="00452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Безопасность жизнедеятельности человека</w:t>
            </w:r>
          </w:p>
        </w:tc>
        <w:tc>
          <w:tcPr>
            <w:tcW w:w="1788" w:type="pct"/>
          </w:tcPr>
          <w:p w:rsidR="00452E36" w:rsidRPr="0004639A" w:rsidRDefault="00452E36" w:rsidP="00452E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39A">
              <w:rPr>
                <w:rFonts w:ascii="Times New Roman" w:eastAsia="Times New Roman" w:hAnsi="Times New Roman" w:cs="Times New Roman"/>
                <w:sz w:val="26"/>
                <w:szCs w:val="26"/>
              </w:rPr>
              <w:t>БПК-19</w:t>
            </w:r>
          </w:p>
        </w:tc>
      </w:tr>
    </w:tbl>
    <w:p w:rsidR="00452E36" w:rsidRPr="0004639A" w:rsidRDefault="00452E36" w:rsidP="00452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27. Результаты обучения по модулям и учебным дисциплинам государственного компонента </w:t>
      </w:r>
      <w:r w:rsidRPr="0004639A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(знать, уметь, владеть) определяются учебными программами.</w:t>
      </w:r>
    </w:p>
    <w:p w:rsidR="006D4796" w:rsidRPr="0004639A" w:rsidRDefault="006D4796" w:rsidP="006D47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28. 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:rsidR="00452E36" w:rsidRPr="0004639A" w:rsidRDefault="00452E36" w:rsidP="00452E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</w:t>
      </w:r>
      <w:r w:rsidRPr="0004639A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соотнесены с требуемыми результатами освоения содержания образовательной программы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:rsidR="00452E36" w:rsidRPr="0004639A" w:rsidRDefault="00452E36" w:rsidP="00452E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:rsidR="00452E36" w:rsidRPr="0004639A" w:rsidRDefault="00452E36" w:rsidP="00452E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</w:p>
    <w:p w:rsidR="00452E36" w:rsidRPr="0004639A" w:rsidRDefault="00452E36" w:rsidP="00452E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:rsidR="00452E36" w:rsidRPr="0004639A" w:rsidRDefault="00452E36" w:rsidP="00452E36">
      <w:pPr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bCs/>
          <w:spacing w:val="-10"/>
          <w:sz w:val="30"/>
          <w:szCs w:val="30"/>
          <w:lang w:eastAsia="ru-RU"/>
        </w:rPr>
      </w:pPr>
      <w:r w:rsidRPr="0004639A">
        <w:rPr>
          <w:rFonts w:ascii="Times New Roman Полужирный" w:eastAsia="Times New Roman" w:hAnsi="Times New Roman Полужирный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p w:rsidR="00452E36" w:rsidRPr="0004639A" w:rsidRDefault="00452E36" w:rsidP="00452E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52E36" w:rsidRPr="0004639A" w:rsidRDefault="00452E36" w:rsidP="00452E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:rsidR="00452E36" w:rsidRPr="0004639A" w:rsidRDefault="00452E36" w:rsidP="00452E36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:rsidR="00452E36" w:rsidRPr="0004639A" w:rsidRDefault="00452E36" w:rsidP="00452E36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:rsidR="00452E36" w:rsidRPr="0004639A" w:rsidRDefault="00452E36" w:rsidP="00452E36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, 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курсантами, слушателями.</w:t>
      </w:r>
    </w:p>
    <w:p w:rsidR="00452E36" w:rsidRPr="0004639A" w:rsidRDefault="00452E36" w:rsidP="00452E36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:rsidR="00452E36" w:rsidRPr="0004639A" w:rsidRDefault="00452E36" w:rsidP="00452E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32. Учреждение высшего образования должно располагать:</w:t>
      </w:r>
    </w:p>
    <w:p w:rsidR="00452E36" w:rsidRPr="0004639A" w:rsidRDefault="00452E36" w:rsidP="00452E36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:rsidR="00452E36" w:rsidRPr="0004639A" w:rsidRDefault="00452E36" w:rsidP="00452E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</w:t>
      </w:r>
      <w:r w:rsidRPr="0004639A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сети, аудиовизуальные средства и иные материальные объекты).</w:t>
      </w:r>
    </w:p>
    <w:p w:rsidR="00452E36" w:rsidRPr="0004639A" w:rsidRDefault="00452E36" w:rsidP="00452E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:rsidR="00452E36" w:rsidRPr="0004639A" w:rsidRDefault="00452E36" w:rsidP="00452E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:rsidR="00452E36" w:rsidRPr="0004639A" w:rsidRDefault="00452E36" w:rsidP="00452E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:rsidR="00452E36" w:rsidRPr="0004639A" w:rsidRDefault="00452E36" w:rsidP="00452E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:rsidR="00452E36" w:rsidRPr="0004639A" w:rsidRDefault="00452E36" w:rsidP="00452E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:rsidR="00452E36" w:rsidRPr="0004639A" w:rsidRDefault="00452E36" w:rsidP="00452E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должен быть обеспечен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доступ для каждого 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студента, курсанта, слушателя к библиотечным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(модулям)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.</w:t>
      </w:r>
    </w:p>
    <w:p w:rsidR="00452E36" w:rsidRPr="0004639A" w:rsidRDefault="00452E36" w:rsidP="00452E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:rsidR="00452E36" w:rsidRPr="0004639A" w:rsidRDefault="00452E36" w:rsidP="00452E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:rsidR="00452E36" w:rsidRPr="0004639A" w:rsidRDefault="00452E36" w:rsidP="00452E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включает в себя удобную в использовании и актуальную информацию, доступную для абитуриентов на этапе вступительной кампании, а также для </w:t>
      </w:r>
      <w:r w:rsidRPr="0004639A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lastRenderedPageBreak/>
        <w:t>студентов, курсантов, слушателей на протяжении всего периода обучения;</w:t>
      </w:r>
    </w:p>
    <w:p w:rsidR="00452E36" w:rsidRPr="0004639A" w:rsidRDefault="00452E36" w:rsidP="00452E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представляется на русском и(или) белорусском </w:t>
      </w:r>
      <w:r w:rsidRPr="0004639A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языке и английском языке;</w:t>
      </w:r>
    </w:p>
    <w:p w:rsidR="00452E36" w:rsidRPr="0004639A" w:rsidRDefault="00452E36" w:rsidP="00452E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знать, уметь, владеть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), семестр, </w:t>
      </w:r>
      <w:proofErr w:type="spellStart"/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пререквизиты</w:t>
      </w:r>
      <w:proofErr w:type="spellEnd"/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:rsidR="00452E36" w:rsidRPr="0004639A" w:rsidRDefault="00452E36" w:rsidP="00452E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:rsidR="00452E36" w:rsidRPr="0004639A" w:rsidRDefault="00452E36" w:rsidP="00452E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каталог учебных дисциплин (модулей) </w:t>
      </w:r>
      <w:r w:rsidRPr="0004639A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04639A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en-US" w:eastAsia="ru-RU"/>
        </w:rPr>
        <w:t>I</w:t>
      </w:r>
      <w:r w:rsidRPr="0004639A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 ступени с зачетными единицами.</w:t>
      </w:r>
    </w:p>
    <w:p w:rsidR="00452E36" w:rsidRPr="0004639A" w:rsidRDefault="00452E36" w:rsidP="00452E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</w:t>
      </w:r>
      <w:r w:rsidRPr="0004639A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каталога </w:t>
      </w:r>
      <w:r w:rsidRPr="0004639A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учебных дисциплин (модулей) </w:t>
      </w:r>
      <w:r w:rsidRPr="0004639A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и последовательности представления информации.</w:t>
      </w:r>
    </w:p>
    <w:p w:rsidR="00452E36" w:rsidRPr="0004639A" w:rsidRDefault="00452E36" w:rsidP="00452E36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:rsidR="00452E36" w:rsidRPr="0004639A" w:rsidRDefault="00452E36" w:rsidP="00452E36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ru-RU"/>
        </w:rPr>
        <w:t>35. 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:rsidR="00452E36" w:rsidRPr="0004639A" w:rsidRDefault="00452E36" w:rsidP="00452E36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x-none"/>
        </w:rPr>
        <w:t>36. 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:rsidR="00452E36" w:rsidRPr="0004639A" w:rsidRDefault="00452E36" w:rsidP="00452E36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eastAsia="x-none"/>
        </w:rPr>
        <w:t>37. 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курсовых проектов (курсовых работ)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x-none"/>
        </w:rPr>
        <w:t>иное.</w:t>
      </w: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Фонды оценочных средств разрабатываются соответствующими кафедрами учреждения высшего образования. </w:t>
      </w:r>
    </w:p>
    <w:p w:rsidR="00452E36" w:rsidRPr="0004639A" w:rsidRDefault="00452E36" w:rsidP="00452E36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38. </w:t>
      </w:r>
      <w:r w:rsidRPr="0004639A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:rsidR="00452E36" w:rsidRPr="0004639A" w:rsidRDefault="00452E36" w:rsidP="00452E36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r w:rsidRPr="0004639A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lastRenderedPageBreak/>
        <w:t>ГЛАВА 7</w:t>
      </w:r>
    </w:p>
    <w:p w:rsidR="00452E36" w:rsidRPr="0004639A" w:rsidRDefault="00452E36" w:rsidP="00452E36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04639A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p w:rsidR="00452E36" w:rsidRPr="0004639A" w:rsidRDefault="00452E36" w:rsidP="00452E36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:rsidR="00452E36" w:rsidRPr="0004639A" w:rsidRDefault="00452E36" w:rsidP="00452E36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39. 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:rsidR="00452E36" w:rsidRPr="0004639A" w:rsidRDefault="00452E36" w:rsidP="00452E36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04639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 итоговой аттестации допускаются студенты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соответствующие 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учебный план и учебные программы.</w:t>
      </w:r>
    </w:p>
    <w:p w:rsidR="00452E36" w:rsidRPr="0004639A" w:rsidRDefault="00452E36" w:rsidP="00452E36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-6"/>
          <w:lang w:eastAsia="x-none"/>
        </w:rPr>
      </w:pPr>
      <w:r w:rsidRPr="0004639A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Итоговая аттестация студентов</w:t>
      </w:r>
      <w:r w:rsidRPr="0004639A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, </w:t>
      </w:r>
      <w:r w:rsidRPr="0004639A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курсантов, слушателей при освоении образовательн</w:t>
      </w:r>
      <w:r w:rsidRPr="0004639A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ой</w:t>
      </w:r>
      <w:r w:rsidRPr="0004639A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программ</w:t>
      </w:r>
      <w:r w:rsidRPr="0004639A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ы</w:t>
      </w:r>
      <w:r w:rsidRPr="0004639A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высшего образования 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x-none"/>
        </w:rPr>
        <w:t>I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ступени</w:t>
      </w:r>
      <w:r w:rsidRPr="0004639A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</w:t>
      </w:r>
      <w:r w:rsidRPr="0004639A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по специальности 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1-56 02 02 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«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Геоинформационные системы (по направлениям)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» </w:t>
      </w:r>
      <w:r w:rsidRPr="0004639A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проводится в форме 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государственного экзамена по специальности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(направлению специальности)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и защиты дипломной работы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.</w:t>
      </w:r>
      <w:r w:rsidRPr="0004639A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</w:t>
      </w:r>
    </w:p>
    <w:p w:rsidR="00452E36" w:rsidRPr="0004639A" w:rsidRDefault="00452E36" w:rsidP="00452E36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:rsidR="00452E36" w:rsidRPr="0004639A" w:rsidRDefault="00452E36" w:rsidP="00452E36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40. 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452E36" w:rsidRPr="0004639A" w:rsidRDefault="00452E36" w:rsidP="00452E36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04639A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41. </w:t>
      </w:r>
      <w:r w:rsidRPr="0004639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201E11" w:rsidRPr="0004639A" w:rsidRDefault="00452E36" w:rsidP="002E47FA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b/>
          <w:bCs/>
          <w:caps/>
          <w:sz w:val="30"/>
          <w:szCs w:val="30"/>
          <w:lang w:val="x-none" w:eastAsia="ru-RU"/>
        </w:rPr>
      </w:pPr>
      <w:r w:rsidRPr="0004639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 w:rsidRPr="0004639A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  <w:bookmarkStart w:id="1" w:name="_GoBack"/>
      <w:bookmarkEnd w:id="1"/>
    </w:p>
    <w:sectPr w:rsidR="00201E11" w:rsidRPr="0004639A" w:rsidSect="00C33CD1">
      <w:footerReference w:type="default" r:id="rId14"/>
      <w:footerReference w:type="first" r:id="rId15"/>
      <w:footnotePr>
        <w:numRestart w:val="eachSect"/>
      </w:footnotePr>
      <w:pgSz w:w="11906" w:h="16838"/>
      <w:pgMar w:top="1134" w:right="567" w:bottom="1134" w:left="1701" w:header="510" w:footer="340" w:gutter="0"/>
      <w:pgNumType w:start="1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2430" w:rsidRDefault="00D92430" w:rsidP="00D34B80">
      <w:pPr>
        <w:spacing w:after="0" w:line="240" w:lineRule="auto"/>
      </w:pPr>
      <w:r>
        <w:separator/>
      </w:r>
    </w:p>
  </w:endnote>
  <w:endnote w:type="continuationSeparator" w:id="0">
    <w:p w:rsidR="00D92430" w:rsidRDefault="00D92430" w:rsidP="00D3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vi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(WT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4B8" w:rsidRPr="000E7126" w:rsidRDefault="001234B8" w:rsidP="003F3D59">
    <w:pPr>
      <w:pStyle w:val="af7"/>
      <w:jc w:val="right"/>
      <w:rPr>
        <w:sz w:val="28"/>
        <w:szCs w:val="28"/>
        <w:lang w:val="en-US"/>
      </w:rPr>
    </w:pPr>
    <w:r w:rsidRPr="000E7126">
      <w:rPr>
        <w:sz w:val="28"/>
        <w:szCs w:val="28"/>
      </w:rPr>
      <w:fldChar w:fldCharType="begin"/>
    </w:r>
    <w:r w:rsidRPr="000E7126">
      <w:rPr>
        <w:sz w:val="28"/>
        <w:szCs w:val="28"/>
      </w:rPr>
      <w:instrText xml:space="preserve"> PAGE   \* MERGEFORMAT </w:instrText>
    </w:r>
    <w:r w:rsidRPr="000E7126">
      <w:rPr>
        <w:sz w:val="28"/>
        <w:szCs w:val="28"/>
      </w:rPr>
      <w:fldChar w:fldCharType="separate"/>
    </w:r>
    <w:r w:rsidRPr="000E7126">
      <w:rPr>
        <w:noProof/>
        <w:sz w:val="28"/>
        <w:szCs w:val="28"/>
      </w:rPr>
      <w:t>15</w:t>
    </w:r>
    <w:r w:rsidRPr="000E7126">
      <w:rPr>
        <w:noProof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4B8" w:rsidRPr="00C33CD1" w:rsidRDefault="001234B8" w:rsidP="00C33CD1">
    <w:pPr>
      <w:pStyle w:val="af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4B8" w:rsidRPr="00CF3F82" w:rsidRDefault="001234B8">
    <w:pPr>
      <w:pStyle w:val="af7"/>
      <w:jc w:val="right"/>
      <w:rPr>
        <w:sz w:val="22"/>
        <w:szCs w:val="2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4B8" w:rsidRDefault="001234B8" w:rsidP="007B5216">
    <w:pPr>
      <w:pStyle w:val="af7"/>
      <w:ind w:right="360"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4B8" w:rsidRPr="00CF3F82" w:rsidRDefault="001234B8">
    <w:pPr>
      <w:pStyle w:val="af7"/>
      <w:jc w:val="right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2430" w:rsidRDefault="00D92430" w:rsidP="00D34B80">
      <w:pPr>
        <w:spacing w:after="0" w:line="240" w:lineRule="auto"/>
      </w:pPr>
      <w:r>
        <w:separator/>
      </w:r>
    </w:p>
  </w:footnote>
  <w:footnote w:type="continuationSeparator" w:id="0">
    <w:p w:rsidR="00D92430" w:rsidRDefault="00D92430" w:rsidP="00D34B80">
      <w:pPr>
        <w:spacing w:after="0" w:line="240" w:lineRule="auto"/>
      </w:pPr>
      <w:r>
        <w:continuationSeparator/>
      </w:r>
    </w:p>
  </w:footnote>
  <w:footnote w:id="1">
    <w:p w:rsidR="001234B8" w:rsidRPr="00731AC5" w:rsidRDefault="001234B8" w:rsidP="0095524D">
      <w:pPr>
        <w:pStyle w:val="ac"/>
        <w:ind w:firstLine="709"/>
      </w:pPr>
      <w:r>
        <w:rPr>
          <w:rStyle w:val="ae"/>
        </w:rPr>
        <w:footnoteRef/>
      </w:r>
      <w:r>
        <w:t xml:space="preserve"> </w:t>
      </w:r>
      <w:r w:rsidRPr="00D652D2">
        <w:t>При составлении учебного плана учреждения высшего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2">
    <w:p w:rsidR="001234B8" w:rsidRPr="00731AC5" w:rsidRDefault="001234B8" w:rsidP="0095524D">
      <w:pPr>
        <w:pStyle w:val="ac"/>
        <w:ind w:firstLine="709"/>
      </w:pPr>
      <w:r>
        <w:rPr>
          <w:rStyle w:val="ae"/>
        </w:rPr>
        <w:footnoteRef/>
      </w:r>
      <w:r>
        <w:t xml:space="preserve"> </w:t>
      </w:r>
      <w:r w:rsidRPr="00731AC5">
        <w:t>Интегрированная учебная дисциплина «Безопасность жизнедеятельности человека» включает вопросы защиты населения и объектов от чрезвычайных ситуаций, радиационной безопасности, основ экологии, основ энергосбережения, охраны труда.</w:t>
      </w:r>
    </w:p>
  </w:footnote>
  <w:footnote w:id="3">
    <w:p w:rsidR="001234B8" w:rsidRPr="00B078FD" w:rsidRDefault="001234B8" w:rsidP="00452E36">
      <w:pPr>
        <w:pStyle w:val="ac"/>
      </w:pPr>
      <w:r>
        <w:rPr>
          <w:rStyle w:val="ae"/>
        </w:rPr>
        <w:footnoteRef/>
      </w:r>
      <w:r>
        <w:t xml:space="preserve"> </w:t>
      </w:r>
      <w:r w:rsidRPr="006F3985">
        <w:rPr>
          <w:szCs w:val="18"/>
        </w:rPr>
        <w:t>При составлении учебного плана учреждения высшего образования по специальности (направлению специальности)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4">
    <w:p w:rsidR="001234B8" w:rsidRPr="00B078FD" w:rsidRDefault="001234B8" w:rsidP="00452E36">
      <w:pPr>
        <w:pStyle w:val="ac"/>
      </w:pPr>
      <w:r>
        <w:rPr>
          <w:rStyle w:val="ae"/>
        </w:rPr>
        <w:footnoteRef/>
      </w:r>
      <w:r>
        <w:t xml:space="preserve"> Интегрированная учебная дисциплина «Безопасность жизнедеятельности человека» включает вопросы защиты </w:t>
      </w:r>
      <w:r w:rsidRPr="00C204FB">
        <w:t>населения и объектов от чрезвычайных ситуаций, радиационной безопасности, основ экологии, основ энергосбережения, охраны труда.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3480550"/>
      <w:docPartObj>
        <w:docPartGallery w:val="Page Numbers (Top of Page)"/>
        <w:docPartUnique/>
      </w:docPartObj>
    </w:sdtPr>
    <w:sdtEndPr/>
    <w:sdtContent>
      <w:p w:rsidR="001234B8" w:rsidRDefault="001234B8" w:rsidP="00C33CD1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C55F8"/>
    <w:multiLevelType w:val="hybridMultilevel"/>
    <w:tmpl w:val="AD88DA34"/>
    <w:lvl w:ilvl="0" w:tplc="FFFFFFFF">
      <w:start w:val="6"/>
      <w:numFmt w:val="bullet"/>
      <w:lvlText w:val="–"/>
      <w:lvlJc w:val="left"/>
      <w:pPr>
        <w:ind w:left="142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" w15:restartNumberingAfterBreak="0">
    <w:nsid w:val="0FD16CB9"/>
    <w:multiLevelType w:val="hybridMultilevel"/>
    <w:tmpl w:val="9DECFC44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1DF50BE"/>
    <w:multiLevelType w:val="multilevel"/>
    <w:tmpl w:val="9DD2F68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1800"/>
      </w:pPr>
      <w:rPr>
        <w:rFonts w:hint="default"/>
      </w:rPr>
    </w:lvl>
  </w:abstractNum>
  <w:abstractNum w:abstractNumId="3" w15:restartNumberingAfterBreak="0">
    <w:nsid w:val="11F05E09"/>
    <w:multiLevelType w:val="hybridMultilevel"/>
    <w:tmpl w:val="AC4C530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11F1785F"/>
    <w:multiLevelType w:val="hybridMultilevel"/>
    <w:tmpl w:val="C37CE5FC"/>
    <w:lvl w:ilvl="0" w:tplc="9086F15E">
      <w:start w:val="5"/>
      <w:numFmt w:val="bullet"/>
      <w:pStyle w:val="1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C75E7D"/>
    <w:multiLevelType w:val="multilevel"/>
    <w:tmpl w:val="46D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EAF64FB"/>
    <w:multiLevelType w:val="hybridMultilevel"/>
    <w:tmpl w:val="6E121F76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C4E62"/>
    <w:multiLevelType w:val="multilevel"/>
    <w:tmpl w:val="3D541B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27B03D3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2A75087E"/>
    <w:multiLevelType w:val="multilevel"/>
    <w:tmpl w:val="B374E7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5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1" w15:restartNumberingAfterBreak="0">
    <w:nsid w:val="2CD77817"/>
    <w:multiLevelType w:val="hybridMultilevel"/>
    <w:tmpl w:val="BBCC200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E63406D"/>
    <w:multiLevelType w:val="hybridMultilevel"/>
    <w:tmpl w:val="998292F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31787376"/>
    <w:multiLevelType w:val="hybridMultilevel"/>
    <w:tmpl w:val="8B141946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329069E6"/>
    <w:multiLevelType w:val="multilevel"/>
    <w:tmpl w:val="4552EB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34ED2078"/>
    <w:multiLevelType w:val="hybridMultilevel"/>
    <w:tmpl w:val="942A9554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6C30C4"/>
    <w:multiLevelType w:val="multilevel"/>
    <w:tmpl w:val="F614F7A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3D940867"/>
    <w:multiLevelType w:val="hybridMultilevel"/>
    <w:tmpl w:val="84263242"/>
    <w:name w:val="WW8Num32"/>
    <w:lvl w:ilvl="0" w:tplc="EFE84C94"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Vivian" w:hAnsi="Vivi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F350BBD"/>
    <w:multiLevelType w:val="hybridMultilevel"/>
    <w:tmpl w:val="06264360"/>
    <w:lvl w:ilvl="0" w:tplc="25BAABF2">
      <w:start w:val="1"/>
      <w:numFmt w:val="decimal"/>
      <w:pStyle w:val="3"/>
      <w:lvlText w:val="ПК %1."/>
      <w:lvlJc w:val="left"/>
      <w:pPr>
        <w:tabs>
          <w:tab w:val="num" w:pos="1069"/>
        </w:tabs>
        <w:ind w:left="709" w:firstLine="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3B7151F"/>
    <w:multiLevelType w:val="hybridMultilevel"/>
    <w:tmpl w:val="0C3A9388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 w15:restartNumberingAfterBreak="0">
    <w:nsid w:val="4BE843FD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 w15:restartNumberingAfterBreak="0">
    <w:nsid w:val="525B34AC"/>
    <w:multiLevelType w:val="multilevel"/>
    <w:tmpl w:val="E954FE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56B6481F"/>
    <w:multiLevelType w:val="hybridMultilevel"/>
    <w:tmpl w:val="129C70D4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3" w15:restartNumberingAfterBreak="0">
    <w:nsid w:val="5B94060B"/>
    <w:multiLevelType w:val="hybridMultilevel"/>
    <w:tmpl w:val="E352524E"/>
    <w:lvl w:ilvl="0" w:tplc="68004ACE">
      <w:start w:val="1"/>
      <w:numFmt w:val="bullet"/>
      <w:lvlText w:val="–"/>
      <w:lvlJc w:val="left"/>
      <w:pPr>
        <w:tabs>
          <w:tab w:val="num" w:pos="1069"/>
        </w:tabs>
        <w:ind w:left="709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E3F634A"/>
    <w:multiLevelType w:val="hybridMultilevel"/>
    <w:tmpl w:val="074E9178"/>
    <w:lvl w:ilvl="0" w:tplc="FFFFFFFF">
      <w:start w:val="6"/>
      <w:numFmt w:val="bullet"/>
      <w:lvlText w:val="–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25" w15:restartNumberingAfterBreak="0">
    <w:nsid w:val="61E96E25"/>
    <w:multiLevelType w:val="hybridMultilevel"/>
    <w:tmpl w:val="DCDC8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353C6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7" w15:restartNumberingAfterBreak="0">
    <w:nsid w:val="6D720BA0"/>
    <w:multiLevelType w:val="hybridMultilevel"/>
    <w:tmpl w:val="6C4AD7CC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8" w15:restartNumberingAfterBreak="0">
    <w:nsid w:val="711B7372"/>
    <w:multiLevelType w:val="hybridMultilevel"/>
    <w:tmpl w:val="3F981D7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 w15:restartNumberingAfterBreak="0">
    <w:nsid w:val="74035E31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 w15:restartNumberingAfterBreak="0">
    <w:nsid w:val="741463B8"/>
    <w:multiLevelType w:val="multilevel"/>
    <w:tmpl w:val="C41049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1" w15:restartNumberingAfterBreak="0">
    <w:nsid w:val="7573078B"/>
    <w:multiLevelType w:val="hybridMultilevel"/>
    <w:tmpl w:val="18EA4DB4"/>
    <w:lvl w:ilvl="0" w:tplc="FFFFFFFF">
      <w:start w:val="6"/>
      <w:numFmt w:val="bullet"/>
      <w:lvlText w:val="–"/>
      <w:lvlJc w:val="left"/>
      <w:pPr>
        <w:ind w:left="126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32" w15:restartNumberingAfterBreak="0">
    <w:nsid w:val="75E94D4D"/>
    <w:multiLevelType w:val="hybridMultilevel"/>
    <w:tmpl w:val="A6F6DBA6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 w15:restartNumberingAfterBreak="0">
    <w:nsid w:val="7E474173"/>
    <w:multiLevelType w:val="hybridMultilevel"/>
    <w:tmpl w:val="2E48093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873722"/>
    <w:multiLevelType w:val="hybridMultilevel"/>
    <w:tmpl w:val="71E0FCD0"/>
    <w:lvl w:ilvl="0" w:tplc="FFFFFFFF">
      <w:start w:val="6"/>
      <w:numFmt w:val="bullet"/>
      <w:lvlText w:val="–"/>
      <w:lvlJc w:val="left"/>
      <w:pPr>
        <w:ind w:left="12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"/>
  </w:num>
  <w:num w:numId="3">
    <w:abstractNumId w:val="7"/>
  </w:num>
  <w:num w:numId="4">
    <w:abstractNumId w:val="33"/>
  </w:num>
  <w:num w:numId="5">
    <w:abstractNumId w:val="15"/>
  </w:num>
  <w:num w:numId="6">
    <w:abstractNumId w:val="1"/>
  </w:num>
  <w:num w:numId="7">
    <w:abstractNumId w:val="6"/>
  </w:num>
  <w:num w:numId="8">
    <w:abstractNumId w:val="23"/>
  </w:num>
  <w:num w:numId="9">
    <w:abstractNumId w:val="24"/>
  </w:num>
  <w:num w:numId="10">
    <w:abstractNumId w:val="34"/>
  </w:num>
  <w:num w:numId="11">
    <w:abstractNumId w:val="0"/>
  </w:num>
  <w:num w:numId="12">
    <w:abstractNumId w:val="32"/>
  </w:num>
  <w:num w:numId="13">
    <w:abstractNumId w:val="29"/>
  </w:num>
  <w:num w:numId="14">
    <w:abstractNumId w:val="9"/>
  </w:num>
  <w:num w:numId="15">
    <w:abstractNumId w:val="26"/>
  </w:num>
  <w:num w:numId="16">
    <w:abstractNumId w:val="31"/>
  </w:num>
  <w:num w:numId="17">
    <w:abstractNumId w:val="25"/>
  </w:num>
  <w:num w:numId="18">
    <w:abstractNumId w:val="20"/>
  </w:num>
  <w:num w:numId="19">
    <w:abstractNumId w:val="14"/>
  </w:num>
  <w:num w:numId="20">
    <w:abstractNumId w:val="11"/>
  </w:num>
  <w:num w:numId="21">
    <w:abstractNumId w:val="5"/>
  </w:num>
  <w:num w:numId="22">
    <w:abstractNumId w:val="10"/>
  </w:num>
  <w:num w:numId="23">
    <w:abstractNumId w:val="21"/>
  </w:num>
  <w:num w:numId="24">
    <w:abstractNumId w:val="8"/>
  </w:num>
  <w:num w:numId="25">
    <w:abstractNumId w:val="30"/>
  </w:num>
  <w:num w:numId="26">
    <w:abstractNumId w:val="16"/>
  </w:num>
  <w:num w:numId="27">
    <w:abstractNumId w:val="2"/>
  </w:num>
  <w:num w:numId="28">
    <w:abstractNumId w:val="19"/>
  </w:num>
  <w:num w:numId="29">
    <w:abstractNumId w:val="13"/>
  </w:num>
  <w:num w:numId="30">
    <w:abstractNumId w:val="3"/>
  </w:num>
  <w:num w:numId="31">
    <w:abstractNumId w:val="27"/>
  </w:num>
  <w:num w:numId="32">
    <w:abstractNumId w:val="12"/>
  </w:num>
  <w:num w:numId="33">
    <w:abstractNumId w:val="28"/>
  </w:num>
  <w:num w:numId="34">
    <w:abstractNumId w:val="2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B80"/>
    <w:rsid w:val="000012BC"/>
    <w:rsid w:val="000025CE"/>
    <w:rsid w:val="00005DCA"/>
    <w:rsid w:val="00005EC3"/>
    <w:rsid w:val="00007DF2"/>
    <w:rsid w:val="00013609"/>
    <w:rsid w:val="00014FDD"/>
    <w:rsid w:val="000179C3"/>
    <w:rsid w:val="000250AF"/>
    <w:rsid w:val="0002790F"/>
    <w:rsid w:val="00032917"/>
    <w:rsid w:val="000340A3"/>
    <w:rsid w:val="00042B78"/>
    <w:rsid w:val="00042BC8"/>
    <w:rsid w:val="00042CB5"/>
    <w:rsid w:val="00042FD8"/>
    <w:rsid w:val="000454CC"/>
    <w:rsid w:val="0004639A"/>
    <w:rsid w:val="00052EFE"/>
    <w:rsid w:val="00060FE0"/>
    <w:rsid w:val="00061EAA"/>
    <w:rsid w:val="00063AC1"/>
    <w:rsid w:val="00073DE8"/>
    <w:rsid w:val="000777A0"/>
    <w:rsid w:val="00080B0A"/>
    <w:rsid w:val="00090C3A"/>
    <w:rsid w:val="00091B75"/>
    <w:rsid w:val="0009724F"/>
    <w:rsid w:val="000972CE"/>
    <w:rsid w:val="000A02ED"/>
    <w:rsid w:val="000B6A61"/>
    <w:rsid w:val="000C01F9"/>
    <w:rsid w:val="000C3E68"/>
    <w:rsid w:val="000C4D1B"/>
    <w:rsid w:val="000D0719"/>
    <w:rsid w:val="000D29CA"/>
    <w:rsid w:val="000D2E00"/>
    <w:rsid w:val="000D7BD8"/>
    <w:rsid w:val="000E0405"/>
    <w:rsid w:val="000E3E47"/>
    <w:rsid w:val="000E47A2"/>
    <w:rsid w:val="000E6822"/>
    <w:rsid w:val="000E6BFF"/>
    <w:rsid w:val="000E6FF7"/>
    <w:rsid w:val="000E7126"/>
    <w:rsid w:val="000E77E2"/>
    <w:rsid w:val="000F4A45"/>
    <w:rsid w:val="000F5D0F"/>
    <w:rsid w:val="000F6AEE"/>
    <w:rsid w:val="000F7359"/>
    <w:rsid w:val="00100963"/>
    <w:rsid w:val="00106BF6"/>
    <w:rsid w:val="0010718D"/>
    <w:rsid w:val="00110010"/>
    <w:rsid w:val="00110DFE"/>
    <w:rsid w:val="00113C69"/>
    <w:rsid w:val="00114E47"/>
    <w:rsid w:val="001234B8"/>
    <w:rsid w:val="00130D49"/>
    <w:rsid w:val="001315DF"/>
    <w:rsid w:val="001335F0"/>
    <w:rsid w:val="001350E1"/>
    <w:rsid w:val="00140CFC"/>
    <w:rsid w:val="00141E0B"/>
    <w:rsid w:val="00144EDD"/>
    <w:rsid w:val="0014724D"/>
    <w:rsid w:val="00151E07"/>
    <w:rsid w:val="00153B04"/>
    <w:rsid w:val="00161193"/>
    <w:rsid w:val="00166F8C"/>
    <w:rsid w:val="0016737C"/>
    <w:rsid w:val="00171354"/>
    <w:rsid w:val="0017364E"/>
    <w:rsid w:val="0018053A"/>
    <w:rsid w:val="00181E39"/>
    <w:rsid w:val="001831D2"/>
    <w:rsid w:val="00194160"/>
    <w:rsid w:val="00195FD4"/>
    <w:rsid w:val="001969A3"/>
    <w:rsid w:val="001A059A"/>
    <w:rsid w:val="001A172F"/>
    <w:rsid w:val="001A281E"/>
    <w:rsid w:val="001A5686"/>
    <w:rsid w:val="001C3D36"/>
    <w:rsid w:val="001D2DB8"/>
    <w:rsid w:val="001E1921"/>
    <w:rsid w:val="001E2A12"/>
    <w:rsid w:val="001E30C8"/>
    <w:rsid w:val="001F2962"/>
    <w:rsid w:val="001F2CA3"/>
    <w:rsid w:val="001F6898"/>
    <w:rsid w:val="00201E11"/>
    <w:rsid w:val="00203FF1"/>
    <w:rsid w:val="0020470E"/>
    <w:rsid w:val="00204E61"/>
    <w:rsid w:val="0021667E"/>
    <w:rsid w:val="00227461"/>
    <w:rsid w:val="00234136"/>
    <w:rsid w:val="00235CB1"/>
    <w:rsid w:val="0023638D"/>
    <w:rsid w:val="00243044"/>
    <w:rsid w:val="00244006"/>
    <w:rsid w:val="00244E5B"/>
    <w:rsid w:val="00244FFD"/>
    <w:rsid w:val="002466FA"/>
    <w:rsid w:val="00247ABE"/>
    <w:rsid w:val="002514B8"/>
    <w:rsid w:val="002653BD"/>
    <w:rsid w:val="0026667D"/>
    <w:rsid w:val="00267EF2"/>
    <w:rsid w:val="00273178"/>
    <w:rsid w:val="00276127"/>
    <w:rsid w:val="00282D8D"/>
    <w:rsid w:val="00283696"/>
    <w:rsid w:val="0029180F"/>
    <w:rsid w:val="00291E7A"/>
    <w:rsid w:val="002A01A0"/>
    <w:rsid w:val="002A1061"/>
    <w:rsid w:val="002A32F0"/>
    <w:rsid w:val="002A4AEF"/>
    <w:rsid w:val="002A7B3D"/>
    <w:rsid w:val="002B18ED"/>
    <w:rsid w:val="002B20B2"/>
    <w:rsid w:val="002D2E1F"/>
    <w:rsid w:val="002D35DF"/>
    <w:rsid w:val="002D47B4"/>
    <w:rsid w:val="002E0FA5"/>
    <w:rsid w:val="002E47FA"/>
    <w:rsid w:val="002E7664"/>
    <w:rsid w:val="002E79DA"/>
    <w:rsid w:val="002F0847"/>
    <w:rsid w:val="002F501C"/>
    <w:rsid w:val="002F57DD"/>
    <w:rsid w:val="00303DA6"/>
    <w:rsid w:val="00303F20"/>
    <w:rsid w:val="00305011"/>
    <w:rsid w:val="00311D14"/>
    <w:rsid w:val="003150D3"/>
    <w:rsid w:val="00316F97"/>
    <w:rsid w:val="003213B0"/>
    <w:rsid w:val="00324E54"/>
    <w:rsid w:val="00331121"/>
    <w:rsid w:val="003313C3"/>
    <w:rsid w:val="00333FC0"/>
    <w:rsid w:val="0033540C"/>
    <w:rsid w:val="00342AF9"/>
    <w:rsid w:val="00343177"/>
    <w:rsid w:val="0034545C"/>
    <w:rsid w:val="00352849"/>
    <w:rsid w:val="00352A38"/>
    <w:rsid w:val="00353B01"/>
    <w:rsid w:val="003544C5"/>
    <w:rsid w:val="0036725C"/>
    <w:rsid w:val="00370C25"/>
    <w:rsid w:val="00385DCD"/>
    <w:rsid w:val="00394FF5"/>
    <w:rsid w:val="003A0F8F"/>
    <w:rsid w:val="003A1FF0"/>
    <w:rsid w:val="003A3255"/>
    <w:rsid w:val="003A39D8"/>
    <w:rsid w:val="003A529C"/>
    <w:rsid w:val="003B0431"/>
    <w:rsid w:val="003B06E8"/>
    <w:rsid w:val="003B2FFA"/>
    <w:rsid w:val="003B7A76"/>
    <w:rsid w:val="003D10CF"/>
    <w:rsid w:val="003D1539"/>
    <w:rsid w:val="003F1D7D"/>
    <w:rsid w:val="003F3D59"/>
    <w:rsid w:val="003F5355"/>
    <w:rsid w:val="0040012C"/>
    <w:rsid w:val="0040259E"/>
    <w:rsid w:val="00415088"/>
    <w:rsid w:val="00415990"/>
    <w:rsid w:val="00415A0D"/>
    <w:rsid w:val="0042048D"/>
    <w:rsid w:val="004251DD"/>
    <w:rsid w:val="004312D7"/>
    <w:rsid w:val="00441ECD"/>
    <w:rsid w:val="00443835"/>
    <w:rsid w:val="00444D5D"/>
    <w:rsid w:val="00445D1A"/>
    <w:rsid w:val="00452E36"/>
    <w:rsid w:val="00454CD5"/>
    <w:rsid w:val="00465934"/>
    <w:rsid w:val="004748CF"/>
    <w:rsid w:val="004845F1"/>
    <w:rsid w:val="004914A9"/>
    <w:rsid w:val="004920F5"/>
    <w:rsid w:val="004923CF"/>
    <w:rsid w:val="004951E2"/>
    <w:rsid w:val="0049658C"/>
    <w:rsid w:val="004A6A46"/>
    <w:rsid w:val="004B54BB"/>
    <w:rsid w:val="004B61C5"/>
    <w:rsid w:val="004C182D"/>
    <w:rsid w:val="004D019D"/>
    <w:rsid w:val="004D06D9"/>
    <w:rsid w:val="004D447F"/>
    <w:rsid w:val="004D45B2"/>
    <w:rsid w:val="004E0E08"/>
    <w:rsid w:val="004E1A80"/>
    <w:rsid w:val="004E1BB3"/>
    <w:rsid w:val="004E3460"/>
    <w:rsid w:val="004F0EAA"/>
    <w:rsid w:val="004F7B26"/>
    <w:rsid w:val="00502A7B"/>
    <w:rsid w:val="00506830"/>
    <w:rsid w:val="0051050B"/>
    <w:rsid w:val="00510750"/>
    <w:rsid w:val="005144DC"/>
    <w:rsid w:val="0051490E"/>
    <w:rsid w:val="005166D7"/>
    <w:rsid w:val="005233F8"/>
    <w:rsid w:val="005237F4"/>
    <w:rsid w:val="005239A0"/>
    <w:rsid w:val="00526499"/>
    <w:rsid w:val="005267BD"/>
    <w:rsid w:val="00530C47"/>
    <w:rsid w:val="005346BD"/>
    <w:rsid w:val="00536481"/>
    <w:rsid w:val="0054213A"/>
    <w:rsid w:val="005472BC"/>
    <w:rsid w:val="00547A4A"/>
    <w:rsid w:val="00550980"/>
    <w:rsid w:val="005518AB"/>
    <w:rsid w:val="00555EA9"/>
    <w:rsid w:val="00565CF6"/>
    <w:rsid w:val="0056797D"/>
    <w:rsid w:val="005823EE"/>
    <w:rsid w:val="005855FC"/>
    <w:rsid w:val="005877F1"/>
    <w:rsid w:val="00597585"/>
    <w:rsid w:val="005A2DF5"/>
    <w:rsid w:val="005B1BF5"/>
    <w:rsid w:val="005B21C8"/>
    <w:rsid w:val="005B3666"/>
    <w:rsid w:val="005B4E63"/>
    <w:rsid w:val="005C0119"/>
    <w:rsid w:val="005C01B0"/>
    <w:rsid w:val="005C0F5D"/>
    <w:rsid w:val="005C4826"/>
    <w:rsid w:val="005C746D"/>
    <w:rsid w:val="005D551F"/>
    <w:rsid w:val="005E76F7"/>
    <w:rsid w:val="005F085E"/>
    <w:rsid w:val="005F114A"/>
    <w:rsid w:val="005F18BD"/>
    <w:rsid w:val="005F51FC"/>
    <w:rsid w:val="005F6466"/>
    <w:rsid w:val="00600B65"/>
    <w:rsid w:val="00602028"/>
    <w:rsid w:val="00604A96"/>
    <w:rsid w:val="00606918"/>
    <w:rsid w:val="00607D07"/>
    <w:rsid w:val="00610C07"/>
    <w:rsid w:val="0061483A"/>
    <w:rsid w:val="006301BE"/>
    <w:rsid w:val="006352F3"/>
    <w:rsid w:val="00662B7F"/>
    <w:rsid w:val="00662D6C"/>
    <w:rsid w:val="006645B2"/>
    <w:rsid w:val="00666A38"/>
    <w:rsid w:val="00670846"/>
    <w:rsid w:val="00671375"/>
    <w:rsid w:val="0067228C"/>
    <w:rsid w:val="006845CA"/>
    <w:rsid w:val="00686D74"/>
    <w:rsid w:val="00690813"/>
    <w:rsid w:val="00691B05"/>
    <w:rsid w:val="00691EC1"/>
    <w:rsid w:val="0069310C"/>
    <w:rsid w:val="006969AF"/>
    <w:rsid w:val="006A320A"/>
    <w:rsid w:val="006A73CD"/>
    <w:rsid w:val="006B52BA"/>
    <w:rsid w:val="006B7A80"/>
    <w:rsid w:val="006C0DF0"/>
    <w:rsid w:val="006C4E74"/>
    <w:rsid w:val="006C68CB"/>
    <w:rsid w:val="006C69BC"/>
    <w:rsid w:val="006C6E98"/>
    <w:rsid w:val="006D1704"/>
    <w:rsid w:val="006D410C"/>
    <w:rsid w:val="006D4796"/>
    <w:rsid w:val="006E7080"/>
    <w:rsid w:val="006F1BF3"/>
    <w:rsid w:val="006F29A6"/>
    <w:rsid w:val="00700C4D"/>
    <w:rsid w:val="00701BC1"/>
    <w:rsid w:val="007026E4"/>
    <w:rsid w:val="007028A9"/>
    <w:rsid w:val="0070601E"/>
    <w:rsid w:val="00716A15"/>
    <w:rsid w:val="007220CA"/>
    <w:rsid w:val="007244D8"/>
    <w:rsid w:val="00731010"/>
    <w:rsid w:val="00732396"/>
    <w:rsid w:val="0073514A"/>
    <w:rsid w:val="0073620E"/>
    <w:rsid w:val="00744960"/>
    <w:rsid w:val="00755D61"/>
    <w:rsid w:val="00757C41"/>
    <w:rsid w:val="007611CB"/>
    <w:rsid w:val="00762141"/>
    <w:rsid w:val="00762DFB"/>
    <w:rsid w:val="00763637"/>
    <w:rsid w:val="0076750C"/>
    <w:rsid w:val="00767B34"/>
    <w:rsid w:val="00767F7B"/>
    <w:rsid w:val="0077335C"/>
    <w:rsid w:val="007734D6"/>
    <w:rsid w:val="00774349"/>
    <w:rsid w:val="007745AE"/>
    <w:rsid w:val="00775425"/>
    <w:rsid w:val="00775BC7"/>
    <w:rsid w:val="00781570"/>
    <w:rsid w:val="00793745"/>
    <w:rsid w:val="007A02A9"/>
    <w:rsid w:val="007A17FE"/>
    <w:rsid w:val="007A5B7C"/>
    <w:rsid w:val="007B1CD6"/>
    <w:rsid w:val="007B4A83"/>
    <w:rsid w:val="007B5216"/>
    <w:rsid w:val="007B529D"/>
    <w:rsid w:val="007B681F"/>
    <w:rsid w:val="007B7DA8"/>
    <w:rsid w:val="007C07E1"/>
    <w:rsid w:val="007C5029"/>
    <w:rsid w:val="007C57A3"/>
    <w:rsid w:val="007C7309"/>
    <w:rsid w:val="007D109B"/>
    <w:rsid w:val="007D5913"/>
    <w:rsid w:val="007E0CB9"/>
    <w:rsid w:val="007E4B4F"/>
    <w:rsid w:val="007E503D"/>
    <w:rsid w:val="007E54BB"/>
    <w:rsid w:val="007F5C51"/>
    <w:rsid w:val="008006E7"/>
    <w:rsid w:val="00806E4E"/>
    <w:rsid w:val="0081052E"/>
    <w:rsid w:val="00815797"/>
    <w:rsid w:val="00821DAA"/>
    <w:rsid w:val="0082386B"/>
    <w:rsid w:val="00835541"/>
    <w:rsid w:val="008355DF"/>
    <w:rsid w:val="00847DFA"/>
    <w:rsid w:val="0086036F"/>
    <w:rsid w:val="008604DA"/>
    <w:rsid w:val="0086122A"/>
    <w:rsid w:val="008612F6"/>
    <w:rsid w:val="008612F7"/>
    <w:rsid w:val="008661A7"/>
    <w:rsid w:val="00866C2B"/>
    <w:rsid w:val="00885B4C"/>
    <w:rsid w:val="00887FC1"/>
    <w:rsid w:val="00890FC3"/>
    <w:rsid w:val="0089316D"/>
    <w:rsid w:val="00893EEA"/>
    <w:rsid w:val="00894E55"/>
    <w:rsid w:val="008965A6"/>
    <w:rsid w:val="0089672A"/>
    <w:rsid w:val="008A2D6B"/>
    <w:rsid w:val="008A6553"/>
    <w:rsid w:val="008B7433"/>
    <w:rsid w:val="008C38A8"/>
    <w:rsid w:val="008C5BCB"/>
    <w:rsid w:val="008D1861"/>
    <w:rsid w:val="008E08EC"/>
    <w:rsid w:val="008E40A4"/>
    <w:rsid w:val="008E6487"/>
    <w:rsid w:val="008E78F5"/>
    <w:rsid w:val="008F3CA6"/>
    <w:rsid w:val="00904708"/>
    <w:rsid w:val="00906EA5"/>
    <w:rsid w:val="00907CFC"/>
    <w:rsid w:val="009101BD"/>
    <w:rsid w:val="00911240"/>
    <w:rsid w:val="00913ADA"/>
    <w:rsid w:val="00913CF3"/>
    <w:rsid w:val="00917E46"/>
    <w:rsid w:val="00926378"/>
    <w:rsid w:val="00926585"/>
    <w:rsid w:val="00926CA1"/>
    <w:rsid w:val="00930422"/>
    <w:rsid w:val="009317A0"/>
    <w:rsid w:val="009324D4"/>
    <w:rsid w:val="009418B9"/>
    <w:rsid w:val="00945FFD"/>
    <w:rsid w:val="00952074"/>
    <w:rsid w:val="0095524D"/>
    <w:rsid w:val="00955DB8"/>
    <w:rsid w:val="00956394"/>
    <w:rsid w:val="0096203E"/>
    <w:rsid w:val="00972553"/>
    <w:rsid w:val="00975B55"/>
    <w:rsid w:val="0098255F"/>
    <w:rsid w:val="00983570"/>
    <w:rsid w:val="00984762"/>
    <w:rsid w:val="00987C97"/>
    <w:rsid w:val="00991208"/>
    <w:rsid w:val="0099177E"/>
    <w:rsid w:val="009925FA"/>
    <w:rsid w:val="00995D10"/>
    <w:rsid w:val="009A3D99"/>
    <w:rsid w:val="009B0173"/>
    <w:rsid w:val="009B0E25"/>
    <w:rsid w:val="009B43FE"/>
    <w:rsid w:val="009B6100"/>
    <w:rsid w:val="009B73E7"/>
    <w:rsid w:val="009C52F9"/>
    <w:rsid w:val="009D271D"/>
    <w:rsid w:val="009E0ABE"/>
    <w:rsid w:val="009E3533"/>
    <w:rsid w:val="009E354B"/>
    <w:rsid w:val="009E3B05"/>
    <w:rsid w:val="009E697B"/>
    <w:rsid w:val="009F3FF5"/>
    <w:rsid w:val="009F4502"/>
    <w:rsid w:val="009F6EE5"/>
    <w:rsid w:val="00A005DD"/>
    <w:rsid w:val="00A07BE8"/>
    <w:rsid w:val="00A23706"/>
    <w:rsid w:val="00A31BC5"/>
    <w:rsid w:val="00A43E27"/>
    <w:rsid w:val="00A47CA3"/>
    <w:rsid w:val="00A51D0B"/>
    <w:rsid w:val="00A551A3"/>
    <w:rsid w:val="00A55D1B"/>
    <w:rsid w:val="00A65D95"/>
    <w:rsid w:val="00A676B1"/>
    <w:rsid w:val="00A67B71"/>
    <w:rsid w:val="00A73BF1"/>
    <w:rsid w:val="00A743F7"/>
    <w:rsid w:val="00A74D41"/>
    <w:rsid w:val="00A76CCF"/>
    <w:rsid w:val="00A772A2"/>
    <w:rsid w:val="00A80FE1"/>
    <w:rsid w:val="00A85EA6"/>
    <w:rsid w:val="00A876D4"/>
    <w:rsid w:val="00A94221"/>
    <w:rsid w:val="00A97057"/>
    <w:rsid w:val="00A9790C"/>
    <w:rsid w:val="00A97E9B"/>
    <w:rsid w:val="00AA425E"/>
    <w:rsid w:val="00AB0343"/>
    <w:rsid w:val="00AB1261"/>
    <w:rsid w:val="00AC2A41"/>
    <w:rsid w:val="00AC51AF"/>
    <w:rsid w:val="00AC565B"/>
    <w:rsid w:val="00AD051B"/>
    <w:rsid w:val="00AD0983"/>
    <w:rsid w:val="00AD485D"/>
    <w:rsid w:val="00AD6B70"/>
    <w:rsid w:val="00AD74C8"/>
    <w:rsid w:val="00AE0998"/>
    <w:rsid w:val="00AE77CB"/>
    <w:rsid w:val="00AE7E45"/>
    <w:rsid w:val="00AF4750"/>
    <w:rsid w:val="00AF6436"/>
    <w:rsid w:val="00B02E53"/>
    <w:rsid w:val="00B03FF3"/>
    <w:rsid w:val="00B07B86"/>
    <w:rsid w:val="00B121BD"/>
    <w:rsid w:val="00B212E2"/>
    <w:rsid w:val="00B214ED"/>
    <w:rsid w:val="00B22D5B"/>
    <w:rsid w:val="00B22D75"/>
    <w:rsid w:val="00B2353E"/>
    <w:rsid w:val="00B26045"/>
    <w:rsid w:val="00B33E4B"/>
    <w:rsid w:val="00B341AC"/>
    <w:rsid w:val="00B436D8"/>
    <w:rsid w:val="00B46DCD"/>
    <w:rsid w:val="00B46ED8"/>
    <w:rsid w:val="00B474E2"/>
    <w:rsid w:val="00B52C8C"/>
    <w:rsid w:val="00B55185"/>
    <w:rsid w:val="00B65D72"/>
    <w:rsid w:val="00B709BD"/>
    <w:rsid w:val="00B7111C"/>
    <w:rsid w:val="00B91099"/>
    <w:rsid w:val="00B97976"/>
    <w:rsid w:val="00BA16DE"/>
    <w:rsid w:val="00BA4666"/>
    <w:rsid w:val="00BA5242"/>
    <w:rsid w:val="00BB39A3"/>
    <w:rsid w:val="00BC38EE"/>
    <w:rsid w:val="00BC7F67"/>
    <w:rsid w:val="00BD383E"/>
    <w:rsid w:val="00BD3CB4"/>
    <w:rsid w:val="00BE0487"/>
    <w:rsid w:val="00BE363C"/>
    <w:rsid w:val="00BE546F"/>
    <w:rsid w:val="00BE54D8"/>
    <w:rsid w:val="00BF5613"/>
    <w:rsid w:val="00C002DB"/>
    <w:rsid w:val="00C00EB2"/>
    <w:rsid w:val="00C05197"/>
    <w:rsid w:val="00C070EB"/>
    <w:rsid w:val="00C12666"/>
    <w:rsid w:val="00C1352D"/>
    <w:rsid w:val="00C1374A"/>
    <w:rsid w:val="00C1552D"/>
    <w:rsid w:val="00C20F49"/>
    <w:rsid w:val="00C21149"/>
    <w:rsid w:val="00C2352D"/>
    <w:rsid w:val="00C33CD1"/>
    <w:rsid w:val="00C45378"/>
    <w:rsid w:val="00C531D0"/>
    <w:rsid w:val="00C60CA6"/>
    <w:rsid w:val="00C67FB6"/>
    <w:rsid w:val="00C717A8"/>
    <w:rsid w:val="00C77967"/>
    <w:rsid w:val="00C84146"/>
    <w:rsid w:val="00C86E53"/>
    <w:rsid w:val="00C91676"/>
    <w:rsid w:val="00C960D9"/>
    <w:rsid w:val="00CA1827"/>
    <w:rsid w:val="00CA3CDE"/>
    <w:rsid w:val="00CB49F2"/>
    <w:rsid w:val="00CB5453"/>
    <w:rsid w:val="00CC350B"/>
    <w:rsid w:val="00CC5510"/>
    <w:rsid w:val="00CC5FCF"/>
    <w:rsid w:val="00CC6281"/>
    <w:rsid w:val="00CD11A9"/>
    <w:rsid w:val="00CD24E0"/>
    <w:rsid w:val="00CD64C5"/>
    <w:rsid w:val="00CF2A2C"/>
    <w:rsid w:val="00D0090B"/>
    <w:rsid w:val="00D00DC8"/>
    <w:rsid w:val="00D04790"/>
    <w:rsid w:val="00D15225"/>
    <w:rsid w:val="00D16479"/>
    <w:rsid w:val="00D1709A"/>
    <w:rsid w:val="00D2028E"/>
    <w:rsid w:val="00D212D7"/>
    <w:rsid w:val="00D279C8"/>
    <w:rsid w:val="00D27D41"/>
    <w:rsid w:val="00D34B80"/>
    <w:rsid w:val="00D35244"/>
    <w:rsid w:val="00D42D48"/>
    <w:rsid w:val="00D4774F"/>
    <w:rsid w:val="00D57352"/>
    <w:rsid w:val="00D62254"/>
    <w:rsid w:val="00D73088"/>
    <w:rsid w:val="00D74582"/>
    <w:rsid w:val="00D81E4F"/>
    <w:rsid w:val="00D82C9D"/>
    <w:rsid w:val="00D83D72"/>
    <w:rsid w:val="00D9193C"/>
    <w:rsid w:val="00D92430"/>
    <w:rsid w:val="00D92E97"/>
    <w:rsid w:val="00D9332D"/>
    <w:rsid w:val="00D93646"/>
    <w:rsid w:val="00D97656"/>
    <w:rsid w:val="00DA0C5D"/>
    <w:rsid w:val="00DA1274"/>
    <w:rsid w:val="00DA1F2E"/>
    <w:rsid w:val="00DA5284"/>
    <w:rsid w:val="00DB0BC6"/>
    <w:rsid w:val="00DB3DE8"/>
    <w:rsid w:val="00DC12BF"/>
    <w:rsid w:val="00DC1995"/>
    <w:rsid w:val="00DC1EE7"/>
    <w:rsid w:val="00DC596A"/>
    <w:rsid w:val="00DC7D72"/>
    <w:rsid w:val="00DD19C3"/>
    <w:rsid w:val="00DD3BC6"/>
    <w:rsid w:val="00DE4578"/>
    <w:rsid w:val="00DF22A3"/>
    <w:rsid w:val="00DF751B"/>
    <w:rsid w:val="00E00A01"/>
    <w:rsid w:val="00E06D5E"/>
    <w:rsid w:val="00E078C3"/>
    <w:rsid w:val="00E12D0B"/>
    <w:rsid w:val="00E13275"/>
    <w:rsid w:val="00E13614"/>
    <w:rsid w:val="00E13B4A"/>
    <w:rsid w:val="00E20439"/>
    <w:rsid w:val="00E56A9C"/>
    <w:rsid w:val="00E6057E"/>
    <w:rsid w:val="00E61C77"/>
    <w:rsid w:val="00E80894"/>
    <w:rsid w:val="00E83258"/>
    <w:rsid w:val="00E90604"/>
    <w:rsid w:val="00E9530C"/>
    <w:rsid w:val="00EA3BC1"/>
    <w:rsid w:val="00EA52A1"/>
    <w:rsid w:val="00EB16AF"/>
    <w:rsid w:val="00EB3261"/>
    <w:rsid w:val="00EC2FE2"/>
    <w:rsid w:val="00EC6CCA"/>
    <w:rsid w:val="00EC759D"/>
    <w:rsid w:val="00ED1B50"/>
    <w:rsid w:val="00ED3315"/>
    <w:rsid w:val="00ED41F9"/>
    <w:rsid w:val="00ED512E"/>
    <w:rsid w:val="00ED6798"/>
    <w:rsid w:val="00EE284D"/>
    <w:rsid w:val="00EE6407"/>
    <w:rsid w:val="00EF258C"/>
    <w:rsid w:val="00EF4AAA"/>
    <w:rsid w:val="00EF6566"/>
    <w:rsid w:val="00EF6B49"/>
    <w:rsid w:val="00EF7485"/>
    <w:rsid w:val="00F06FB2"/>
    <w:rsid w:val="00F07D0D"/>
    <w:rsid w:val="00F122A4"/>
    <w:rsid w:val="00F13E83"/>
    <w:rsid w:val="00F258E6"/>
    <w:rsid w:val="00F30300"/>
    <w:rsid w:val="00F326A8"/>
    <w:rsid w:val="00F32764"/>
    <w:rsid w:val="00F3388F"/>
    <w:rsid w:val="00F3540F"/>
    <w:rsid w:val="00F41613"/>
    <w:rsid w:val="00F4252F"/>
    <w:rsid w:val="00F45E4E"/>
    <w:rsid w:val="00F47E2F"/>
    <w:rsid w:val="00F52AAC"/>
    <w:rsid w:val="00F5539A"/>
    <w:rsid w:val="00F558E9"/>
    <w:rsid w:val="00F642C4"/>
    <w:rsid w:val="00F67C16"/>
    <w:rsid w:val="00F74997"/>
    <w:rsid w:val="00F75A9E"/>
    <w:rsid w:val="00F7600C"/>
    <w:rsid w:val="00F77738"/>
    <w:rsid w:val="00F8071E"/>
    <w:rsid w:val="00F84CE5"/>
    <w:rsid w:val="00F878DB"/>
    <w:rsid w:val="00F94555"/>
    <w:rsid w:val="00F97AB4"/>
    <w:rsid w:val="00FA7774"/>
    <w:rsid w:val="00FB049E"/>
    <w:rsid w:val="00FB0895"/>
    <w:rsid w:val="00FB3BB1"/>
    <w:rsid w:val="00FB48C9"/>
    <w:rsid w:val="00FB6CE8"/>
    <w:rsid w:val="00FC00ED"/>
    <w:rsid w:val="00FC0B8B"/>
    <w:rsid w:val="00FC50AA"/>
    <w:rsid w:val="00FD014A"/>
    <w:rsid w:val="00FD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49DB746-EF5D-4473-A439-F6BE1D862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0E1"/>
  </w:style>
  <w:style w:type="paragraph" w:styleId="10">
    <w:name w:val="heading 1"/>
    <w:basedOn w:val="a"/>
    <w:next w:val="a"/>
    <w:link w:val="11"/>
    <w:qFormat/>
    <w:rsid w:val="00D34B80"/>
    <w:pPr>
      <w:keepNext/>
      <w:suppressAutoHyphens/>
      <w:spacing w:before="480" w:after="360" w:line="240" w:lineRule="auto"/>
      <w:ind w:firstLine="454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next w:val="a"/>
    <w:link w:val="20"/>
    <w:qFormat/>
    <w:rsid w:val="00D34B80"/>
    <w:pPr>
      <w:suppressAutoHyphens/>
      <w:spacing w:before="360" w:after="360" w:line="240" w:lineRule="auto"/>
      <w:ind w:firstLine="454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D34B80"/>
    <w:pPr>
      <w:keepNext/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D34B80"/>
    <w:pPr>
      <w:keepNext/>
      <w:spacing w:after="0" w:line="240" w:lineRule="auto"/>
      <w:ind w:firstLine="425"/>
      <w:jc w:val="both"/>
      <w:outlineLvl w:val="3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D34B80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34B80"/>
    <w:pPr>
      <w:keepNext/>
      <w:spacing w:after="0" w:line="240" w:lineRule="auto"/>
      <w:ind w:left="2127" w:firstLine="709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D34B80"/>
    <w:pPr>
      <w:keepNext/>
      <w:tabs>
        <w:tab w:val="num" w:pos="0"/>
      </w:tabs>
      <w:spacing w:after="0" w:line="235" w:lineRule="auto"/>
      <w:ind w:firstLine="425"/>
      <w:jc w:val="both"/>
      <w:outlineLvl w:val="6"/>
    </w:pPr>
    <w:rPr>
      <w:rFonts w:ascii="Times New Roman" w:eastAsia="Times New Roman" w:hAnsi="Times New Roman" w:cs="Times New Roman"/>
      <w:b/>
      <w:i/>
      <w:iCs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D34B80"/>
    <w:pPr>
      <w:keepNext/>
      <w:spacing w:after="0" w:line="240" w:lineRule="auto"/>
      <w:ind w:firstLine="709"/>
      <w:outlineLvl w:val="7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D34B80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D34B8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34B8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1">
    <w:name w:val="Заголовок 3 Знак"/>
    <w:basedOn w:val="a0"/>
    <w:link w:val="30"/>
    <w:rsid w:val="00D34B8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34B8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34B8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D34B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34B80"/>
    <w:rPr>
      <w:rFonts w:ascii="Times New Roman" w:eastAsia="Times New Roman" w:hAnsi="Times New Roman" w:cs="Times New Roman"/>
      <w:b/>
      <w:i/>
      <w:i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34B80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34B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2">
    <w:name w:val="Нет списка1"/>
    <w:next w:val="a2"/>
    <w:semiHidden/>
    <w:unhideWhenUsed/>
    <w:rsid w:val="00D34B80"/>
  </w:style>
  <w:style w:type="paragraph" w:styleId="21">
    <w:name w:val="Body Text Indent 2"/>
    <w:basedOn w:val="a"/>
    <w:link w:val="22"/>
    <w:rsid w:val="00D34B8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34B8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rsid w:val="00D34B80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D34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qFormat/>
    <w:rsid w:val="00D34B8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D34B8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D34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"/>
    <w:basedOn w:val="a"/>
    <w:link w:val="a6"/>
    <w:rsid w:val="00D34B8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aliases w:val=" Знак Знак"/>
    <w:basedOn w:val="a0"/>
    <w:link w:val="a5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next w:val="a3"/>
    <w:link w:val="a8"/>
    <w:qFormat/>
    <w:rsid w:val="00D34B80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character" w:customStyle="1" w:styleId="a8">
    <w:name w:val="Заголовок Знак"/>
    <w:basedOn w:val="a0"/>
    <w:link w:val="a7"/>
    <w:rsid w:val="00D34B80"/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13">
    <w:name w:val="Загл1"/>
    <w:basedOn w:val="a"/>
    <w:rsid w:val="00D34B80"/>
    <w:pPr>
      <w:spacing w:before="360" w:after="0" w:line="240" w:lineRule="auto"/>
      <w:ind w:firstLine="454"/>
      <w:jc w:val="center"/>
    </w:pPr>
    <w:rPr>
      <w:rFonts w:ascii="Times New Roman" w:eastAsia="Times New Roman" w:hAnsi="Times New Roman" w:cs="Times New Roman"/>
      <w:b/>
      <w:szCs w:val="20"/>
      <w:lang w:val="en-GB" w:eastAsia="ru-RU"/>
    </w:rPr>
  </w:style>
  <w:style w:type="paragraph" w:customStyle="1" w:styleId="25">
    <w:name w:val="Загл2"/>
    <w:basedOn w:val="a"/>
    <w:rsid w:val="00D34B80"/>
    <w:pPr>
      <w:spacing w:before="120" w:after="0" w:line="240" w:lineRule="auto"/>
      <w:ind w:firstLine="454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a9">
    <w:name w:val="Загл"/>
    <w:basedOn w:val="a"/>
    <w:rsid w:val="00D34B80"/>
    <w:pPr>
      <w:spacing w:before="360" w:after="360" w:line="240" w:lineRule="auto"/>
      <w:ind w:firstLine="454"/>
      <w:jc w:val="center"/>
    </w:pPr>
    <w:rPr>
      <w:rFonts w:ascii="Times New Roman" w:eastAsia="Times New Roman" w:hAnsi="Times New Roman" w:cs="Times New Roman"/>
      <w:b/>
      <w:sz w:val="20"/>
      <w:szCs w:val="20"/>
      <w:lang w:val="en-GB" w:eastAsia="ru-RU"/>
    </w:rPr>
  </w:style>
  <w:style w:type="paragraph" w:customStyle="1" w:styleId="aa">
    <w:name w:val="Курсив"/>
    <w:basedOn w:val="a3"/>
    <w:rsid w:val="00D34B80"/>
    <w:pPr>
      <w:keepNext/>
      <w:spacing w:before="240"/>
      <w:ind w:firstLine="454"/>
      <w:jc w:val="both"/>
    </w:pPr>
    <w:rPr>
      <w:b/>
      <w:i/>
      <w:sz w:val="20"/>
      <w:szCs w:val="20"/>
    </w:rPr>
  </w:style>
  <w:style w:type="paragraph" w:customStyle="1" w:styleId="14">
    <w:name w:val="Титул1"/>
    <w:rsid w:val="00D34B80"/>
    <w:pPr>
      <w:suppressAutoHyphens/>
      <w:spacing w:before="1200" w:after="0" w:line="240" w:lineRule="auto"/>
      <w:jc w:val="center"/>
    </w:pPr>
    <w:rPr>
      <w:rFonts w:ascii="Times New Roman" w:eastAsia="Times New Roman" w:hAnsi="Times New Roman" w:cs="Times New Roman"/>
      <w:b/>
      <w:caps/>
      <w:kern w:val="28"/>
      <w:sz w:val="26"/>
      <w:szCs w:val="20"/>
      <w:lang w:eastAsia="ru-RU"/>
    </w:rPr>
  </w:style>
  <w:style w:type="paragraph" w:customStyle="1" w:styleId="26">
    <w:name w:val="Титул2"/>
    <w:rsid w:val="00D34B80"/>
    <w:pPr>
      <w:spacing w:before="480" w:after="120" w:line="240" w:lineRule="auto"/>
      <w:jc w:val="center"/>
    </w:pPr>
    <w:rPr>
      <w:rFonts w:ascii="Times New Roman" w:eastAsia="Times New Roman" w:hAnsi="Times New Roman" w:cs="Times New Roman"/>
      <w:b/>
      <w:kern w:val="20"/>
      <w:sz w:val="24"/>
      <w:szCs w:val="20"/>
      <w:lang w:eastAsia="ru-RU"/>
    </w:rPr>
  </w:style>
  <w:style w:type="paragraph" w:styleId="15">
    <w:name w:val="toc 1"/>
    <w:basedOn w:val="a"/>
    <w:next w:val="a"/>
    <w:qFormat/>
    <w:rsid w:val="00D34B80"/>
    <w:pPr>
      <w:spacing w:before="120" w:after="120" w:line="240" w:lineRule="auto"/>
    </w:pPr>
    <w:rPr>
      <w:rFonts w:ascii="Times New Roman" w:eastAsia="Times New Roman" w:hAnsi="Times New Roman" w:cs="Times New Roman"/>
      <w:b/>
      <w:bCs/>
      <w:caps/>
      <w:sz w:val="20"/>
      <w:szCs w:val="20"/>
      <w:lang w:eastAsia="ru-RU"/>
    </w:rPr>
  </w:style>
  <w:style w:type="paragraph" w:customStyle="1" w:styleId="ab">
    <w:name w:val="Пзагл"/>
    <w:rsid w:val="00D34B80"/>
    <w:pPr>
      <w:keepNext/>
      <w:suppressAutoHyphens/>
      <w:spacing w:before="360" w:after="240" w:line="240" w:lineRule="auto"/>
      <w:ind w:firstLine="454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c">
    <w:name w:val="footnote text"/>
    <w:basedOn w:val="a"/>
    <w:link w:val="ad"/>
    <w:rsid w:val="00D34B80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d">
    <w:name w:val="Текст сноски Знак"/>
    <w:basedOn w:val="a0"/>
    <w:link w:val="ac"/>
    <w:rsid w:val="00D34B80"/>
    <w:rPr>
      <w:rFonts w:ascii="Times New Roman" w:eastAsia="Times New Roman" w:hAnsi="Times New Roman" w:cs="Times New Roman"/>
      <w:sz w:val="18"/>
      <w:szCs w:val="20"/>
    </w:rPr>
  </w:style>
  <w:style w:type="character" w:styleId="ae">
    <w:name w:val="footnote reference"/>
    <w:rsid w:val="00D34B80"/>
    <w:rPr>
      <w:vertAlign w:val="superscript"/>
    </w:rPr>
  </w:style>
  <w:style w:type="paragraph" w:customStyle="1" w:styleId="16">
    <w:name w:val="Курсив1"/>
    <w:basedOn w:val="a3"/>
    <w:rsid w:val="00D34B80"/>
    <w:pPr>
      <w:keepNext/>
      <w:spacing w:before="120" w:after="60"/>
      <w:ind w:firstLine="454"/>
      <w:jc w:val="both"/>
    </w:pPr>
    <w:rPr>
      <w:b/>
      <w:i/>
      <w:sz w:val="20"/>
      <w:szCs w:val="20"/>
    </w:rPr>
  </w:style>
  <w:style w:type="paragraph" w:customStyle="1" w:styleId="af">
    <w:name w:val="Заголовок приложения"/>
    <w:basedOn w:val="a"/>
    <w:next w:val="a"/>
    <w:rsid w:val="00D34B80"/>
    <w:pPr>
      <w:keepNext/>
      <w:pageBreakBefore/>
      <w:widowControl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paragraph" w:customStyle="1" w:styleId="af0">
    <w:name w:val="Примечание"/>
    <w:basedOn w:val="a"/>
    <w:rsid w:val="00D34B8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FF"/>
      <w:sz w:val="16"/>
      <w:szCs w:val="20"/>
      <w:lang w:eastAsia="ru-RU"/>
    </w:rPr>
  </w:style>
  <w:style w:type="paragraph" w:customStyle="1" w:styleId="17">
    <w:name w:val="Заголовок1"/>
    <w:basedOn w:val="a7"/>
    <w:rsid w:val="00D34B80"/>
    <w:pPr>
      <w:widowControl w:val="0"/>
      <w:spacing w:before="360"/>
      <w:ind w:firstLine="0"/>
    </w:pPr>
    <w:rPr>
      <w:color w:val="0000FF"/>
      <w:sz w:val="24"/>
      <w:lang w:val="ru-RU"/>
    </w:rPr>
  </w:style>
  <w:style w:type="paragraph" w:customStyle="1" w:styleId="af1">
    <w:name w:val="пример"/>
    <w:basedOn w:val="30"/>
    <w:rsid w:val="00D34B80"/>
    <w:pPr>
      <w:widowControl/>
      <w:spacing w:before="120" w:after="60"/>
      <w:ind w:firstLine="454"/>
      <w:jc w:val="left"/>
    </w:pPr>
    <w:rPr>
      <w:i/>
      <w:sz w:val="20"/>
    </w:rPr>
  </w:style>
  <w:style w:type="paragraph" w:styleId="af2">
    <w:name w:val="Balloon Text"/>
    <w:basedOn w:val="a"/>
    <w:link w:val="af3"/>
    <w:semiHidden/>
    <w:rsid w:val="00D34B8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D34B80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header"/>
    <w:basedOn w:val="a"/>
    <w:link w:val="af5"/>
    <w:uiPriority w:val="99"/>
    <w:rsid w:val="00D34B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D34B80"/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page number"/>
    <w:basedOn w:val="a0"/>
    <w:rsid w:val="00D34B80"/>
  </w:style>
  <w:style w:type="paragraph" w:styleId="af7">
    <w:name w:val="footer"/>
    <w:basedOn w:val="a"/>
    <w:link w:val="af8"/>
    <w:uiPriority w:val="99"/>
    <w:rsid w:val="00D34B8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Нижний колонтитул Знак"/>
    <w:basedOn w:val="a0"/>
    <w:link w:val="af7"/>
    <w:uiPriority w:val="99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34">
    <w:name w:val="Body Text 3"/>
    <w:basedOn w:val="a"/>
    <w:link w:val="35"/>
    <w:rsid w:val="00D34B80"/>
    <w:pPr>
      <w:pBdr>
        <w:bottom w:val="single" w:sz="2" w:space="0" w:color="FFFFFF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D34B80"/>
    <w:rPr>
      <w:rFonts w:ascii="Times New Roman" w:eastAsia="Times New Roman" w:hAnsi="Times New Roman" w:cs="Times New Roman"/>
      <w:sz w:val="20"/>
      <w:szCs w:val="16"/>
      <w:lang w:eastAsia="ru-RU"/>
    </w:rPr>
  </w:style>
  <w:style w:type="paragraph" w:styleId="27">
    <w:name w:val="toc 2"/>
    <w:basedOn w:val="a"/>
    <w:next w:val="a"/>
    <w:autoRedefine/>
    <w:qFormat/>
    <w:rsid w:val="00D34B80"/>
    <w:pPr>
      <w:spacing w:after="0" w:line="240" w:lineRule="auto"/>
      <w:ind w:left="240"/>
    </w:pPr>
    <w:rPr>
      <w:rFonts w:ascii="Times New Roman" w:eastAsia="Times New Roman" w:hAnsi="Times New Roman" w:cs="Times New Roman"/>
      <w:smallCaps/>
      <w:sz w:val="20"/>
      <w:szCs w:val="20"/>
      <w:lang w:eastAsia="ru-RU"/>
    </w:rPr>
  </w:style>
  <w:style w:type="paragraph" w:styleId="36">
    <w:name w:val="toc 3"/>
    <w:basedOn w:val="a"/>
    <w:next w:val="a"/>
    <w:autoRedefine/>
    <w:qFormat/>
    <w:rsid w:val="00D34B80"/>
    <w:pPr>
      <w:spacing w:after="0" w:line="240" w:lineRule="auto"/>
      <w:ind w:left="480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41">
    <w:name w:val="toc 4"/>
    <w:basedOn w:val="a"/>
    <w:next w:val="a"/>
    <w:autoRedefine/>
    <w:semiHidden/>
    <w:rsid w:val="00D34B80"/>
    <w:pPr>
      <w:spacing w:after="0" w:line="240" w:lineRule="auto"/>
      <w:ind w:left="7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51">
    <w:name w:val="toc 5"/>
    <w:basedOn w:val="a"/>
    <w:next w:val="a"/>
    <w:autoRedefine/>
    <w:semiHidden/>
    <w:rsid w:val="00D34B80"/>
    <w:pPr>
      <w:spacing w:after="0" w:line="240" w:lineRule="auto"/>
      <w:ind w:left="96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61">
    <w:name w:val="toc 6"/>
    <w:basedOn w:val="a"/>
    <w:next w:val="a"/>
    <w:autoRedefine/>
    <w:semiHidden/>
    <w:rsid w:val="00D34B80"/>
    <w:pPr>
      <w:spacing w:after="0" w:line="240" w:lineRule="auto"/>
      <w:ind w:left="120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71">
    <w:name w:val="toc 7"/>
    <w:basedOn w:val="a"/>
    <w:next w:val="a"/>
    <w:autoRedefine/>
    <w:semiHidden/>
    <w:rsid w:val="00D34B80"/>
    <w:pPr>
      <w:spacing w:after="0" w:line="240" w:lineRule="auto"/>
      <w:ind w:left="144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81">
    <w:name w:val="toc 8"/>
    <w:basedOn w:val="a"/>
    <w:next w:val="a"/>
    <w:autoRedefine/>
    <w:semiHidden/>
    <w:rsid w:val="00D34B80"/>
    <w:pPr>
      <w:spacing w:after="0" w:line="240" w:lineRule="auto"/>
      <w:ind w:left="16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91">
    <w:name w:val="toc 9"/>
    <w:basedOn w:val="a"/>
    <w:next w:val="a"/>
    <w:autoRedefine/>
    <w:semiHidden/>
    <w:rsid w:val="00D34B80"/>
    <w:pPr>
      <w:spacing w:after="0" w:line="240" w:lineRule="auto"/>
      <w:ind w:left="19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f9">
    <w:name w:val="Hyperlink"/>
    <w:rsid w:val="00D34B80"/>
    <w:rPr>
      <w:color w:val="0000FF"/>
      <w:u w:val="single"/>
    </w:rPr>
  </w:style>
  <w:style w:type="character" w:styleId="afa">
    <w:name w:val="FollowedHyperlink"/>
    <w:rsid w:val="00D34B80"/>
    <w:rPr>
      <w:color w:val="800080"/>
      <w:u w:val="single"/>
    </w:rPr>
  </w:style>
  <w:style w:type="paragraph" w:customStyle="1" w:styleId="afb">
    <w:basedOn w:val="a"/>
    <w:next w:val="a7"/>
    <w:qFormat/>
    <w:rsid w:val="00D34B80"/>
    <w:pPr>
      <w:spacing w:after="0" w:line="240" w:lineRule="auto"/>
      <w:ind w:firstLine="425"/>
      <w:jc w:val="center"/>
    </w:pPr>
    <w:rPr>
      <w:rFonts w:ascii="Times New Roman" w:eastAsia="Times New Roman" w:hAnsi="Times New Roman" w:cs="Times New Roman"/>
      <w:b/>
      <w:sz w:val="24"/>
      <w:szCs w:val="24"/>
      <w:lang w:val="be-BY" w:eastAsia="ru-RU"/>
    </w:rPr>
  </w:style>
  <w:style w:type="paragraph" w:styleId="afc">
    <w:name w:val="endnote text"/>
    <w:basedOn w:val="a"/>
    <w:link w:val="afd"/>
    <w:uiPriority w:val="99"/>
    <w:semiHidden/>
    <w:unhideWhenUsed/>
    <w:rsid w:val="00D34B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D34B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uiPriority w:val="99"/>
    <w:semiHidden/>
    <w:unhideWhenUsed/>
    <w:rsid w:val="00D34B80"/>
    <w:rPr>
      <w:vertAlign w:val="superscript"/>
    </w:rPr>
  </w:style>
  <w:style w:type="paragraph" w:customStyle="1" w:styleId="18">
    <w:name w:val="Обычный1"/>
    <w:rsid w:val="00D34B80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Style4">
    <w:name w:val="Style4"/>
    <w:basedOn w:val="a"/>
    <w:rsid w:val="00D34B80"/>
    <w:pPr>
      <w:widowControl w:val="0"/>
      <w:autoSpaceDE w:val="0"/>
      <w:autoSpaceDN w:val="0"/>
      <w:adjustRightInd w:val="0"/>
      <w:spacing w:after="0" w:line="322" w:lineRule="exact"/>
      <w:ind w:hanging="11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rsid w:val="00D34B80"/>
    <w:rPr>
      <w:rFonts w:ascii="Times New Roman" w:hAnsi="Times New Roman" w:cs="Times New Roman"/>
      <w:b/>
      <w:bCs/>
      <w:sz w:val="26"/>
      <w:szCs w:val="26"/>
    </w:rPr>
  </w:style>
  <w:style w:type="paragraph" w:customStyle="1" w:styleId="aff">
    <w:name w:val="Без отступа"/>
    <w:basedOn w:val="a"/>
    <w:rsid w:val="00D34B80"/>
    <w:pPr>
      <w:keepLines/>
      <w:spacing w:after="0" w:line="240" w:lineRule="auto"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customStyle="1" w:styleId="aff0">
    <w:name w:val="Знак"/>
    <w:basedOn w:val="a"/>
    <w:rsid w:val="00D34B80"/>
    <w:pPr>
      <w:widowControl w:val="0"/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Normal">
    <w:name w:val="ConsPlusNormal"/>
    <w:rsid w:val="00D34B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34B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shorttext">
    <w:name w:val="short_text"/>
    <w:basedOn w:val="a0"/>
    <w:rsid w:val="002D47B4"/>
  </w:style>
  <w:style w:type="paragraph" w:styleId="aff1">
    <w:name w:val="Normal (Web)"/>
    <w:basedOn w:val="a"/>
    <w:uiPriority w:val="99"/>
    <w:unhideWhenUsed/>
    <w:rsid w:val="00042BC8"/>
    <w:pPr>
      <w:spacing w:before="75" w:after="7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Strong"/>
    <w:basedOn w:val="a0"/>
    <w:qFormat/>
    <w:rsid w:val="00042BC8"/>
    <w:rPr>
      <w:b/>
      <w:bCs/>
    </w:rPr>
  </w:style>
  <w:style w:type="character" w:styleId="aff3">
    <w:name w:val="annotation reference"/>
    <w:basedOn w:val="a0"/>
    <w:uiPriority w:val="99"/>
    <w:semiHidden/>
    <w:unhideWhenUsed/>
    <w:rsid w:val="005237F4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5237F4"/>
    <w:pPr>
      <w:spacing w:line="240" w:lineRule="auto"/>
    </w:pPr>
    <w:rPr>
      <w:sz w:val="20"/>
      <w:szCs w:val="20"/>
    </w:rPr>
  </w:style>
  <w:style w:type="character" w:customStyle="1" w:styleId="aff5">
    <w:name w:val="Текст примечания Знак"/>
    <w:basedOn w:val="a0"/>
    <w:link w:val="aff4"/>
    <w:uiPriority w:val="99"/>
    <w:semiHidden/>
    <w:rsid w:val="005237F4"/>
    <w:rPr>
      <w:sz w:val="20"/>
      <w:szCs w:val="20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5237F4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5237F4"/>
    <w:rPr>
      <w:b/>
      <w:bCs/>
      <w:sz w:val="20"/>
      <w:szCs w:val="20"/>
    </w:rPr>
  </w:style>
  <w:style w:type="paragraph" w:customStyle="1" w:styleId="aff8">
    <w:name w:val="Стандарт обычный"/>
    <w:basedOn w:val="32"/>
    <w:link w:val="aff9"/>
    <w:qFormat/>
    <w:rsid w:val="00BA16DE"/>
  </w:style>
  <w:style w:type="paragraph" w:customStyle="1" w:styleId="19">
    <w:name w:val="Стандарт заголовок 1"/>
    <w:basedOn w:val="10"/>
    <w:link w:val="1a"/>
    <w:qFormat/>
    <w:rsid w:val="00BA16DE"/>
    <w:pPr>
      <w:spacing w:before="120" w:after="120"/>
      <w:ind w:firstLine="425"/>
    </w:pPr>
    <w:rPr>
      <w:sz w:val="28"/>
    </w:rPr>
  </w:style>
  <w:style w:type="character" w:customStyle="1" w:styleId="aff9">
    <w:name w:val="Стандарт обычный Знак"/>
    <w:basedOn w:val="33"/>
    <w:link w:val="aff8"/>
    <w:rsid w:val="00BA16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8">
    <w:name w:val="Стандарт заголовок 2"/>
    <w:basedOn w:val="a"/>
    <w:link w:val="29"/>
    <w:qFormat/>
    <w:rsid w:val="00BA16DE"/>
    <w:pPr>
      <w:spacing w:before="120" w:after="120" w:line="240" w:lineRule="auto"/>
      <w:ind w:firstLine="42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a">
    <w:name w:val="Стандарт заголовок 1 Знак"/>
    <w:basedOn w:val="11"/>
    <w:link w:val="19"/>
    <w:rsid w:val="00BA16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9">
    <w:name w:val="Стандарт заголовок 2 Знак"/>
    <w:basedOn w:val="a0"/>
    <w:link w:val="28"/>
    <w:rsid w:val="00BA16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2a">
    <w:name w:val="Нет списка2"/>
    <w:next w:val="a2"/>
    <w:semiHidden/>
    <w:rsid w:val="00890FC3"/>
  </w:style>
  <w:style w:type="paragraph" w:customStyle="1" w:styleId="2b">
    <w:name w:val="Заголовок2"/>
    <w:basedOn w:val="a"/>
    <w:next w:val="a3"/>
    <w:rsid w:val="00890FC3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2c">
    <w:name w:val="Обычный2"/>
    <w:rsid w:val="00890FC3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ConsPlusNonformat">
    <w:name w:val="ConsPlusNonformat"/>
    <w:rsid w:val="00890F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numbering" w:customStyle="1" w:styleId="37">
    <w:name w:val="Нет списка3"/>
    <w:next w:val="a2"/>
    <w:uiPriority w:val="99"/>
    <w:semiHidden/>
    <w:unhideWhenUsed/>
    <w:rsid w:val="00890FC3"/>
  </w:style>
  <w:style w:type="paragraph" w:customStyle="1" w:styleId="FR2">
    <w:name w:val="FR2"/>
    <w:rsid w:val="00890FC3"/>
    <w:pPr>
      <w:widowControl w:val="0"/>
      <w:spacing w:after="0" w:line="240" w:lineRule="auto"/>
      <w:jc w:val="both"/>
    </w:pPr>
    <w:rPr>
      <w:rFonts w:ascii="Arial" w:eastAsia="Times New Roman" w:hAnsi="Arial" w:cs="Times New Roman"/>
      <w:i/>
      <w:snapToGrid w:val="0"/>
      <w:sz w:val="18"/>
      <w:szCs w:val="20"/>
      <w:lang w:eastAsia="ru-RU"/>
    </w:rPr>
  </w:style>
  <w:style w:type="paragraph" w:styleId="affa">
    <w:name w:val="Document Map"/>
    <w:basedOn w:val="a"/>
    <w:link w:val="affb"/>
    <w:semiHidden/>
    <w:rsid w:val="00890FC3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fb">
    <w:name w:val="Схема документа Знак"/>
    <w:basedOn w:val="a0"/>
    <w:link w:val="affa"/>
    <w:semiHidden/>
    <w:rsid w:val="00890FC3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1b">
    <w:name w:val="çàãîë 1 óð"/>
    <w:basedOn w:val="a"/>
    <w:rsid w:val="00890FC3"/>
    <w:pPr>
      <w:keepNext/>
      <w:keepLines/>
      <w:widowControl w:val="0"/>
      <w:autoSpaceDE w:val="0"/>
      <w:autoSpaceDN w:val="0"/>
      <w:adjustRightInd w:val="0"/>
      <w:spacing w:before="240" w:after="0" w:line="240" w:lineRule="auto"/>
      <w:ind w:left="709"/>
      <w:jc w:val="both"/>
    </w:pPr>
    <w:rPr>
      <w:rFonts w:ascii="Times New Roman (WT)" w:eastAsia="Times New Roman" w:hAnsi="Times New Roman (WT)" w:cs="Times New Roman"/>
      <w:b/>
      <w:bCs/>
      <w:color w:val="000000"/>
      <w:sz w:val="26"/>
      <w:szCs w:val="26"/>
      <w:lang w:val="pl-PL" w:eastAsia="ru-RU"/>
    </w:rPr>
  </w:style>
  <w:style w:type="paragraph" w:customStyle="1" w:styleId="affc">
    <w:name w:val="Îñíîâíîé òåêñò ñ îòñòóïî"/>
    <w:basedOn w:val="a"/>
    <w:rsid w:val="00890FC3"/>
    <w:pPr>
      <w:keepNext/>
      <w:keepLines/>
      <w:widowControl w:val="0"/>
      <w:autoSpaceDE w:val="0"/>
      <w:autoSpaceDN w:val="0"/>
      <w:adjustRightInd w:val="0"/>
      <w:spacing w:after="0" w:line="240" w:lineRule="auto"/>
      <w:ind w:left="1276" w:hanging="567"/>
      <w:jc w:val="both"/>
    </w:pPr>
    <w:rPr>
      <w:rFonts w:ascii="Times New Roman (WT)" w:eastAsia="Times New Roman" w:hAnsi="Times New Roman (WT)" w:cs="Times New Roman"/>
      <w:color w:val="000000"/>
      <w:sz w:val="26"/>
      <w:szCs w:val="26"/>
      <w:lang w:val="pl-PL" w:eastAsia="ru-RU"/>
    </w:rPr>
  </w:style>
  <w:style w:type="paragraph" w:customStyle="1" w:styleId="1">
    <w:name w:val="Стиль1"/>
    <w:basedOn w:val="a"/>
    <w:link w:val="1c"/>
    <w:qFormat/>
    <w:rsid w:val="00890FC3"/>
    <w:pPr>
      <w:widowControl w:val="0"/>
      <w:numPr>
        <w:numId w:val="2"/>
      </w:numPr>
      <w:tabs>
        <w:tab w:val="left" w:pos="993"/>
      </w:tabs>
      <w:spacing w:after="0" w:line="240" w:lineRule="auto"/>
      <w:ind w:left="0"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c">
    <w:name w:val="Стиль1 Знак"/>
    <w:link w:val="1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d">
    <w:name w:val="TOC Heading"/>
    <w:basedOn w:val="10"/>
    <w:next w:val="a"/>
    <w:uiPriority w:val="39"/>
    <w:qFormat/>
    <w:rsid w:val="00890FC3"/>
    <w:pPr>
      <w:keepLines/>
      <w:suppressAutoHyphens w:val="0"/>
      <w:spacing w:after="0" w:line="276" w:lineRule="auto"/>
      <w:ind w:firstLine="0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customStyle="1" w:styleId="2d">
    <w:name w:val="Стиль2"/>
    <w:basedOn w:val="a"/>
    <w:link w:val="2e"/>
    <w:qFormat/>
    <w:rsid w:val="00890FC3"/>
    <w:pPr>
      <w:widowControl w:val="0"/>
      <w:tabs>
        <w:tab w:val="right" w:leader="dot" w:pos="9627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e">
    <w:name w:val="Стиль2 Знак"/>
    <w:link w:val="2d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a5"/>
    <w:link w:val="38"/>
    <w:qFormat/>
    <w:rsid w:val="00890FC3"/>
    <w:pPr>
      <w:widowControl w:val="0"/>
      <w:numPr>
        <w:numId w:val="1"/>
      </w:numPr>
      <w:tabs>
        <w:tab w:val="clear" w:pos="1069"/>
        <w:tab w:val="num" w:pos="1701"/>
      </w:tabs>
      <w:spacing w:after="0"/>
      <w:ind w:left="0" w:firstLine="709"/>
      <w:jc w:val="both"/>
    </w:pPr>
    <w:rPr>
      <w:bCs/>
      <w:lang w:eastAsia="ru-RU"/>
    </w:rPr>
  </w:style>
  <w:style w:type="character" w:customStyle="1" w:styleId="38">
    <w:name w:val="Стиль3 Знак"/>
    <w:basedOn w:val="a0"/>
    <w:link w:val="3"/>
    <w:rsid w:val="00890FC3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2">
    <w:name w:val="Стиль4"/>
    <w:basedOn w:val="a"/>
    <w:link w:val="43"/>
    <w:qFormat/>
    <w:rsid w:val="00890FC3"/>
    <w:pPr>
      <w:widowControl w:val="0"/>
      <w:tabs>
        <w:tab w:val="left" w:pos="1134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e">
    <w:name w:val="Table Grid"/>
    <w:basedOn w:val="a1"/>
    <w:uiPriority w:val="59"/>
    <w:rsid w:val="00890F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3">
    <w:name w:val="Стиль4 Знак"/>
    <w:basedOn w:val="a0"/>
    <w:link w:val="42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">
    <w:name w:val="Placeholder Text"/>
    <w:basedOn w:val="a0"/>
    <w:uiPriority w:val="99"/>
    <w:semiHidden/>
    <w:rsid w:val="00890FC3"/>
    <w:rPr>
      <w:color w:val="808080"/>
    </w:rPr>
  </w:style>
  <w:style w:type="numbering" w:customStyle="1" w:styleId="44">
    <w:name w:val="Нет списка4"/>
    <w:next w:val="a2"/>
    <w:semiHidden/>
    <w:rsid w:val="00890FC3"/>
  </w:style>
  <w:style w:type="character" w:customStyle="1" w:styleId="afff0">
    <w:name w:val="Знак Знак Знак"/>
    <w:rsid w:val="00890FC3"/>
    <w:rPr>
      <w:sz w:val="24"/>
      <w:szCs w:val="24"/>
      <w:lang w:val="ru-RU" w:eastAsia="ru-RU" w:bidi="ar-SA"/>
    </w:rPr>
  </w:style>
  <w:style w:type="paragraph" w:customStyle="1" w:styleId="ConsPlusDocList">
    <w:name w:val="ConsPlusDocList"/>
    <w:rsid w:val="00890F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ff1">
    <w:name w:val="No Spacing"/>
    <w:uiPriority w:val="1"/>
    <w:qFormat/>
    <w:rsid w:val="00890FC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52">
    <w:name w:val="Нет списка5"/>
    <w:next w:val="a2"/>
    <w:uiPriority w:val="99"/>
    <w:semiHidden/>
    <w:unhideWhenUsed/>
    <w:rsid w:val="00DE4578"/>
  </w:style>
  <w:style w:type="paragraph" w:styleId="afff2">
    <w:name w:val="List Paragraph"/>
    <w:basedOn w:val="a"/>
    <w:uiPriority w:val="1"/>
    <w:qFormat/>
    <w:rsid w:val="00DE45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62">
    <w:name w:val="Нет списка6"/>
    <w:next w:val="a2"/>
    <w:semiHidden/>
    <w:rsid w:val="003213B0"/>
  </w:style>
  <w:style w:type="paragraph" w:styleId="afff3">
    <w:name w:val="Plain Text"/>
    <w:basedOn w:val="a"/>
    <w:link w:val="afff4"/>
    <w:rsid w:val="003213B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4">
    <w:name w:val="Текст Знак"/>
    <w:basedOn w:val="a0"/>
    <w:link w:val="afff3"/>
    <w:rsid w:val="003213B0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72">
    <w:name w:val="Нет списка7"/>
    <w:next w:val="a2"/>
    <w:semiHidden/>
    <w:rsid w:val="00FB0895"/>
  </w:style>
  <w:style w:type="character" w:customStyle="1" w:styleId="w">
    <w:name w:val="w"/>
    <w:basedOn w:val="a0"/>
    <w:rsid w:val="00FB0895"/>
  </w:style>
  <w:style w:type="paragraph" w:customStyle="1" w:styleId="Default">
    <w:name w:val="Default"/>
    <w:rsid w:val="00FB08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ja-JP"/>
    </w:rPr>
  </w:style>
  <w:style w:type="numbering" w:customStyle="1" w:styleId="82">
    <w:name w:val="Нет списка8"/>
    <w:next w:val="a2"/>
    <w:uiPriority w:val="99"/>
    <w:semiHidden/>
    <w:unhideWhenUsed/>
    <w:rsid w:val="00FB0895"/>
  </w:style>
  <w:style w:type="character" w:customStyle="1" w:styleId="afff5">
    <w:name w:val="Сноска_"/>
    <w:basedOn w:val="a0"/>
    <w:link w:val="afff6"/>
    <w:rsid w:val="00FB089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afff7">
    <w:name w:val="Сноска + Курсив"/>
    <w:basedOn w:val="afff5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en-US"/>
    </w:rPr>
  </w:style>
  <w:style w:type="character" w:customStyle="1" w:styleId="2f">
    <w:name w:val="Сноска (2)_"/>
    <w:basedOn w:val="a0"/>
    <w:link w:val="2f0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  <w:lang w:val="en-US"/>
    </w:rPr>
  </w:style>
  <w:style w:type="character" w:customStyle="1" w:styleId="Exact">
    <w:name w:val="Подпись к картинке Exact"/>
    <w:basedOn w:val="a0"/>
    <w:link w:val="afff8"/>
    <w:rsid w:val="00FB0895"/>
    <w:rPr>
      <w:rFonts w:ascii="Times New Roman" w:eastAsia="Times New Roman" w:hAnsi="Times New Roman" w:cs="Times New Roman"/>
      <w:b/>
      <w:bCs/>
      <w:spacing w:val="-2"/>
      <w:sz w:val="15"/>
      <w:szCs w:val="15"/>
      <w:shd w:val="clear" w:color="auto" w:fill="FFFFFF"/>
    </w:rPr>
  </w:style>
  <w:style w:type="character" w:customStyle="1" w:styleId="2Exact">
    <w:name w:val="Подпись к картинке (2) Exact"/>
    <w:basedOn w:val="a0"/>
    <w:link w:val="2f1"/>
    <w:rsid w:val="00FB0895"/>
    <w:rPr>
      <w:rFonts w:ascii="Times New Roman" w:eastAsia="Times New Roman" w:hAnsi="Times New Roman" w:cs="Times New Roman"/>
      <w:spacing w:val="2"/>
      <w:sz w:val="9"/>
      <w:szCs w:val="9"/>
      <w:shd w:val="clear" w:color="auto" w:fill="FFFFFF"/>
      <w:lang w:val="en-US"/>
    </w:rPr>
  </w:style>
  <w:style w:type="character" w:customStyle="1" w:styleId="3Exact">
    <w:name w:val="Подпись к картинке (3) Exact"/>
    <w:basedOn w:val="a0"/>
    <w:link w:val="39"/>
    <w:rsid w:val="00FB0895"/>
    <w:rPr>
      <w:rFonts w:ascii="Times New Roman" w:eastAsia="Times New Roman" w:hAnsi="Times New Roman" w:cs="Times New Roman"/>
      <w:i/>
      <w:iCs/>
      <w:spacing w:val="10"/>
      <w:sz w:val="15"/>
      <w:szCs w:val="15"/>
      <w:shd w:val="clear" w:color="auto" w:fill="FFFFFF"/>
      <w:lang w:val="en-US"/>
    </w:rPr>
  </w:style>
  <w:style w:type="character" w:customStyle="1" w:styleId="4Exact">
    <w:name w:val="Подпись к картинке (4) Exact"/>
    <w:basedOn w:val="a0"/>
    <w:link w:val="45"/>
    <w:rsid w:val="00FB0895"/>
    <w:rPr>
      <w:rFonts w:ascii="Gulim" w:eastAsia="Gulim" w:hAnsi="Gulim" w:cs="Gulim"/>
      <w:i/>
      <w:iCs/>
      <w:spacing w:val="-40"/>
      <w:sz w:val="20"/>
      <w:szCs w:val="20"/>
      <w:shd w:val="clear" w:color="auto" w:fill="FFFFFF"/>
      <w:lang w:val="en-US"/>
    </w:rPr>
  </w:style>
  <w:style w:type="character" w:customStyle="1" w:styleId="40ptExact">
    <w:name w:val="Подпись к картинке (4) + Интервал 0 pt Exact"/>
    <w:basedOn w:val="4Exact"/>
    <w:rsid w:val="00FB0895"/>
    <w:rPr>
      <w:rFonts w:ascii="Gulim" w:eastAsia="Gulim" w:hAnsi="Gulim" w:cs="Gulim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10Exact">
    <w:name w:val="Основной текст (10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100ptExact">
    <w:name w:val="Основной текст (10) + Интервал 0 pt Exact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5"/>
      <w:szCs w:val="15"/>
      <w:u w:val="none"/>
    </w:rPr>
  </w:style>
  <w:style w:type="character" w:customStyle="1" w:styleId="18Exact">
    <w:name w:val="Основной текст (18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8"/>
      <w:szCs w:val="18"/>
      <w:u w:val="none"/>
    </w:rPr>
  </w:style>
  <w:style w:type="character" w:customStyle="1" w:styleId="182ptExact">
    <w:name w:val="Основной текст (18) + Интервал 2 pt Exact"/>
    <w:basedOn w:val="18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3"/>
      <w:sz w:val="18"/>
      <w:szCs w:val="18"/>
      <w:u w:val="none"/>
    </w:rPr>
  </w:style>
  <w:style w:type="character" w:customStyle="1" w:styleId="19Exact">
    <w:name w:val="Основной текст (19) Exact"/>
    <w:basedOn w:val="a0"/>
    <w:link w:val="190"/>
    <w:rsid w:val="00FB0895"/>
    <w:rPr>
      <w:rFonts w:ascii="Georgia" w:eastAsia="Georgia" w:hAnsi="Georgia" w:cs="Georgia"/>
      <w:spacing w:val="6"/>
      <w:sz w:val="14"/>
      <w:szCs w:val="14"/>
      <w:shd w:val="clear" w:color="auto" w:fill="FFFFFF"/>
      <w:lang w:val="en-US"/>
    </w:rPr>
  </w:style>
  <w:style w:type="character" w:customStyle="1" w:styleId="19FranklinGothicHeavy0ptExact">
    <w:name w:val="Основной текст (19) + Franklin Gothic Heavy;Интервал 0 pt Exact"/>
    <w:basedOn w:val="19Exact"/>
    <w:rsid w:val="00FB0895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19FranklinGothicHeavy0ptExact0">
    <w:name w:val="Основной текст (19) + Franklin Gothic Heavy;Курсив;Интервал 0 pt Exact"/>
    <w:basedOn w:val="19Exact"/>
    <w:rsid w:val="00FB0895"/>
    <w:rPr>
      <w:rFonts w:ascii="Franklin Gothic Heavy" w:eastAsia="Franklin Gothic Heavy" w:hAnsi="Franklin Gothic Heavy" w:cs="Franklin Gothic Heavy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19TimesNewRoman85pt0ptExact">
    <w:name w:val="Основной текст (19) + Times New Roman;8;5 pt;Интервал 0 pt Exact"/>
    <w:basedOn w:val="19Exact"/>
    <w:rsid w:val="00FB0895"/>
    <w:rPr>
      <w:rFonts w:ascii="Times New Roman" w:eastAsia="Times New Roman" w:hAnsi="Times New Roman" w:cs="Times New Roman"/>
      <w:color w:val="000000"/>
      <w:spacing w:val="12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20Exact">
    <w:name w:val="Основной текст (20) Exact"/>
    <w:basedOn w:val="a0"/>
    <w:link w:val="200"/>
    <w:rsid w:val="00FB0895"/>
    <w:rPr>
      <w:rFonts w:ascii="Gulim" w:eastAsia="Gulim" w:hAnsi="Gulim" w:cs="Gulim"/>
      <w:spacing w:val="36"/>
      <w:sz w:val="20"/>
      <w:szCs w:val="20"/>
      <w:shd w:val="clear" w:color="auto" w:fill="FFFFFF"/>
      <w:lang w:val="en-US"/>
    </w:rPr>
  </w:style>
  <w:style w:type="character" w:customStyle="1" w:styleId="20-2ptExact">
    <w:name w:val="Основной текст (20) + Курсив;Интервал -2 pt Exact"/>
    <w:basedOn w:val="20Exact"/>
    <w:rsid w:val="00FB0895"/>
    <w:rPr>
      <w:rFonts w:ascii="Gulim" w:eastAsia="Gulim" w:hAnsi="Gulim" w:cs="Gulim"/>
      <w:i/>
      <w:iCs/>
      <w:color w:val="000000"/>
      <w:spacing w:val="-4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00ptExact">
    <w:name w:val="Основной текст (20) + Интервал 0 pt Exact"/>
    <w:basedOn w:val="20Exact"/>
    <w:rsid w:val="00FB0895"/>
    <w:rPr>
      <w:rFonts w:ascii="Gulim" w:eastAsia="Gulim" w:hAnsi="Gulim" w:cs="Gulim"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1Exact">
    <w:name w:val="Основной текст (21) Exact"/>
    <w:basedOn w:val="a0"/>
    <w:link w:val="210"/>
    <w:rsid w:val="00FB0895"/>
    <w:rPr>
      <w:rFonts w:ascii="Gulim" w:eastAsia="Gulim" w:hAnsi="Gulim" w:cs="Gulim"/>
      <w:spacing w:val="-2"/>
      <w:sz w:val="14"/>
      <w:szCs w:val="14"/>
      <w:shd w:val="clear" w:color="auto" w:fill="FFFFFF"/>
    </w:rPr>
  </w:style>
  <w:style w:type="character" w:customStyle="1" w:styleId="21TimesNewRoman75pt0ptExact">
    <w:name w:val="Основной текст (21) + Times New Roman;7;5 pt;Курсив;Интервал 0 pt Exact"/>
    <w:basedOn w:val="21Exact"/>
    <w:rsid w:val="00FB0895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15"/>
      <w:szCs w:val="15"/>
      <w:shd w:val="clear" w:color="auto" w:fill="FFFFFF"/>
    </w:rPr>
  </w:style>
  <w:style w:type="character" w:customStyle="1" w:styleId="21TimesNewRoman75pt0ptExact0">
    <w:name w:val="Основной текст (21) + Times New Roman;7;5 pt;Интервал 0 pt Exact"/>
    <w:basedOn w:val="21Exact"/>
    <w:rsid w:val="00FB0895"/>
    <w:rPr>
      <w:rFonts w:ascii="Times New Roman" w:eastAsia="Times New Roman" w:hAnsi="Times New Roman" w:cs="Times New Roman"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810pt0ptExact">
    <w:name w:val="Основной текст (18) + 10 pt;Курсив;Интервал 0 pt Exact"/>
    <w:basedOn w:val="18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spacing w:val="-13"/>
      <w:sz w:val="20"/>
      <w:szCs w:val="20"/>
      <w:u w:val="none"/>
    </w:rPr>
  </w:style>
  <w:style w:type="character" w:customStyle="1" w:styleId="18Georgia85pt0ptExact">
    <w:name w:val="Основной текст (18) + Georgia;8;5 pt;Не полужирный;Интервал 0 pt Exact"/>
    <w:basedOn w:val="180"/>
    <w:rsid w:val="00FB0895"/>
    <w:rPr>
      <w:rFonts w:ascii="Georgia" w:eastAsia="Georgia" w:hAnsi="Georgia" w:cs="Georgi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2Exact">
    <w:name w:val="Основной текст (22) Exact"/>
    <w:basedOn w:val="a0"/>
    <w:link w:val="220"/>
    <w:rsid w:val="00FB0895"/>
    <w:rPr>
      <w:rFonts w:ascii="Gulim" w:eastAsia="Gulim" w:hAnsi="Gulim" w:cs="Gulim"/>
      <w:spacing w:val="-4"/>
      <w:sz w:val="10"/>
      <w:szCs w:val="10"/>
      <w:shd w:val="clear" w:color="auto" w:fill="FFFFFF"/>
      <w:lang w:val="en-US"/>
    </w:rPr>
  </w:style>
  <w:style w:type="character" w:customStyle="1" w:styleId="2f2">
    <w:name w:val="Основной текст (2)_"/>
    <w:basedOn w:val="a0"/>
    <w:link w:val="2f3"/>
    <w:rsid w:val="00FB089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d">
    <w:name w:val="Заголовок №1_"/>
    <w:basedOn w:val="a0"/>
    <w:link w:val="1e"/>
    <w:rsid w:val="00FB0895"/>
    <w:rPr>
      <w:rFonts w:ascii="Times New Roman" w:eastAsia="Times New Roman" w:hAnsi="Times New Roman" w:cs="Times New Roman"/>
      <w:b/>
      <w:bCs/>
      <w:i/>
      <w:iCs/>
      <w:sz w:val="32"/>
      <w:szCs w:val="32"/>
      <w:shd w:val="clear" w:color="auto" w:fill="FFFFFF"/>
      <w:lang w:val="en-US"/>
    </w:rPr>
  </w:style>
  <w:style w:type="character" w:customStyle="1" w:styleId="3a">
    <w:name w:val="Основной текст (3)_"/>
    <w:basedOn w:val="a0"/>
    <w:link w:val="3b"/>
    <w:rsid w:val="00FB089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46">
    <w:name w:val="Основной текст (4)_"/>
    <w:basedOn w:val="a0"/>
    <w:link w:val="47"/>
    <w:rsid w:val="00FB0895"/>
    <w:rPr>
      <w:rFonts w:ascii="Arial Unicode MS" w:eastAsia="Arial Unicode MS" w:hAnsi="Arial Unicode MS" w:cs="Arial Unicode MS"/>
      <w:sz w:val="17"/>
      <w:szCs w:val="17"/>
      <w:shd w:val="clear" w:color="auto" w:fill="FFFFFF"/>
      <w:lang w:val="en-US"/>
    </w:rPr>
  </w:style>
  <w:style w:type="character" w:customStyle="1" w:styleId="afff9">
    <w:name w:val="Основной текст_"/>
    <w:basedOn w:val="a0"/>
    <w:link w:val="63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afffa">
    <w:name w:val="Колонтитул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lang w:val="en-US"/>
    </w:rPr>
  </w:style>
  <w:style w:type="character" w:customStyle="1" w:styleId="afffb">
    <w:name w:val="Колонтитул"/>
    <w:basedOn w:val="afffa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53">
    <w:name w:val="Основной текст (5)_"/>
    <w:basedOn w:val="a0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64">
    <w:name w:val="Основной текст (6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4">
    <w:name w:val="Основной текст (5) + Не курсив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73">
    <w:name w:val="Основной текст (7)_"/>
    <w:basedOn w:val="a0"/>
    <w:link w:val="74"/>
    <w:rsid w:val="00FB0895"/>
    <w:rPr>
      <w:rFonts w:ascii="Georgia" w:eastAsia="Georgia" w:hAnsi="Georgia" w:cs="Georgia"/>
      <w:sz w:val="11"/>
      <w:szCs w:val="11"/>
      <w:shd w:val="clear" w:color="auto" w:fill="FFFFFF"/>
    </w:rPr>
  </w:style>
  <w:style w:type="character" w:customStyle="1" w:styleId="83">
    <w:name w:val="Основной текст (8)_"/>
    <w:basedOn w:val="a0"/>
    <w:link w:val="84"/>
    <w:rsid w:val="00FB0895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92">
    <w:name w:val="Основной текст (9)_"/>
    <w:basedOn w:val="a0"/>
    <w:link w:val="93"/>
    <w:rsid w:val="00FB089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94">
    <w:name w:val="Основной текст (9) + Курсив"/>
    <w:basedOn w:val="92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00">
    <w:name w:val="Основной текст (10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fffc">
    <w:name w:val="Основной текст + Курсив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101">
    <w:name w:val="Основной текст (10) + Не полужирный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102">
    <w:name w:val="Основной текст (10) + Не полужирный;Курсив"/>
    <w:basedOn w:val="10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103">
    <w:name w:val="Основной текст (10)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110">
    <w:name w:val="Основной текст (11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11">
    <w:name w:val="Основной текст (11)"/>
    <w:basedOn w:val="11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120">
    <w:name w:val="Основной текст (12)_"/>
    <w:basedOn w:val="a0"/>
    <w:link w:val="121"/>
    <w:rsid w:val="00FB0895"/>
    <w:rPr>
      <w:rFonts w:ascii="Times New Roman" w:eastAsia="Times New Roman" w:hAnsi="Times New Roman" w:cs="Times New Roman"/>
      <w:i/>
      <w:iCs/>
      <w:sz w:val="14"/>
      <w:szCs w:val="14"/>
      <w:shd w:val="clear" w:color="auto" w:fill="FFFFFF"/>
    </w:rPr>
  </w:style>
  <w:style w:type="character" w:customStyle="1" w:styleId="1055pt">
    <w:name w:val="Основной текст (10) + 5;5 pt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character" w:customStyle="1" w:styleId="85pt">
    <w:name w:val="Основной текст + 8;5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130">
    <w:name w:val="Основной текст (13)_"/>
    <w:basedOn w:val="a0"/>
    <w:link w:val="131"/>
    <w:rsid w:val="00FB0895"/>
    <w:rPr>
      <w:rFonts w:ascii="Times New Roman" w:eastAsia="Times New Roman" w:hAnsi="Times New Roman" w:cs="Times New Roman"/>
      <w:sz w:val="17"/>
      <w:szCs w:val="17"/>
      <w:shd w:val="clear" w:color="auto" w:fill="FFFFFF"/>
      <w:lang w:val="en-US"/>
    </w:rPr>
  </w:style>
  <w:style w:type="character" w:customStyle="1" w:styleId="3c">
    <w:name w:val="Заголовок №3_"/>
    <w:basedOn w:val="a0"/>
    <w:link w:val="3d"/>
    <w:rsid w:val="00FB089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395pt">
    <w:name w:val="Заголовок №3 + 9;5 pt;Курсив"/>
    <w:basedOn w:val="3c"/>
    <w:rsid w:val="00FB089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3ArialUnicodeMS165pt">
    <w:name w:val="Заголовок №3 + Arial Unicode MS;16;5 pt;Не полужирный;Курсив"/>
    <w:basedOn w:val="3c"/>
    <w:rsid w:val="00FB0895"/>
    <w:rPr>
      <w:rFonts w:ascii="Arial Unicode MS" w:eastAsia="Arial Unicode MS" w:hAnsi="Arial Unicode MS" w:cs="Arial Unicode MS"/>
      <w:b/>
      <w:bCs/>
      <w:i/>
      <w:iCs/>
      <w:color w:val="000000"/>
      <w:spacing w:val="0"/>
      <w:w w:val="100"/>
      <w:position w:val="0"/>
      <w:sz w:val="33"/>
      <w:szCs w:val="33"/>
      <w:shd w:val="clear" w:color="auto" w:fill="FFFFFF"/>
    </w:rPr>
  </w:style>
  <w:style w:type="character" w:customStyle="1" w:styleId="afffd">
    <w:name w:val="Основной текст + Полужирный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f">
    <w:name w:val="Основной текст1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ru-RU"/>
    </w:rPr>
  </w:style>
  <w:style w:type="character" w:customStyle="1" w:styleId="665pt">
    <w:name w:val="Основной текст (6) + 6;5 pt;Курсив"/>
    <w:basedOn w:val="64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MSGothic85pt">
    <w:name w:val="Колонтитул + MS Gothic;8;5 pt;Курсив"/>
    <w:basedOn w:val="afffa"/>
    <w:rsid w:val="00FB0895"/>
    <w:rPr>
      <w:rFonts w:ascii="MS Gothic" w:eastAsia="MS Gothic" w:hAnsi="MS Gothic" w:cs="MS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140">
    <w:name w:val="Основной текст (14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41">
    <w:name w:val="Основной текст (14)"/>
    <w:basedOn w:val="14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55">
    <w:name w:val="Основной текст (5)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/>
    </w:rPr>
  </w:style>
  <w:style w:type="character" w:customStyle="1" w:styleId="2f4">
    <w:name w:val="Оглавление (2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f5">
    <w:name w:val="Оглавление (2)"/>
    <w:basedOn w:val="2f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</w:rPr>
  </w:style>
  <w:style w:type="character" w:customStyle="1" w:styleId="afffe">
    <w:name w:val="Оглавление_"/>
    <w:basedOn w:val="a0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3e">
    <w:name w:val="Оглавление (3)_"/>
    <w:basedOn w:val="a0"/>
    <w:link w:val="3f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affff">
    <w:name w:val="Оглавление + Не курсив"/>
    <w:basedOn w:val="afffe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/>
    </w:rPr>
  </w:style>
  <w:style w:type="character" w:customStyle="1" w:styleId="affff0">
    <w:name w:val="Оглавление"/>
    <w:basedOn w:val="afffe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/>
    </w:rPr>
  </w:style>
  <w:style w:type="character" w:customStyle="1" w:styleId="48">
    <w:name w:val="Оглавление (4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9">
    <w:name w:val="Оглавление (4)"/>
    <w:basedOn w:val="48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</w:rPr>
  </w:style>
  <w:style w:type="character" w:customStyle="1" w:styleId="2f6">
    <w:name w:val="Заголовок №2_"/>
    <w:basedOn w:val="a0"/>
    <w:link w:val="2f7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65">
    <w:name w:val="Основной текст (6)"/>
    <w:basedOn w:val="6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65pt">
    <w:name w:val="Основной текст + 6;5 pt;Курсив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50">
    <w:name w:val="Основной текст (15)_"/>
    <w:basedOn w:val="a0"/>
    <w:link w:val="151"/>
    <w:rsid w:val="00FB0895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152">
    <w:name w:val="Основной текст (15) + Не курсив"/>
    <w:basedOn w:val="150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58pt">
    <w:name w:val="Основной текст (5) + 8 pt;Не курсив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60">
    <w:name w:val="Основной текст (16)_"/>
    <w:basedOn w:val="a0"/>
    <w:link w:val="161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70">
    <w:name w:val="Основной текст (17)_"/>
    <w:basedOn w:val="a0"/>
    <w:link w:val="171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f8">
    <w:name w:val="Основной текст2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3f0">
    <w:name w:val="Основной текст3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en-US"/>
    </w:rPr>
  </w:style>
  <w:style w:type="character" w:customStyle="1" w:styleId="65pt0">
    <w:name w:val="Основной текст + 6;5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4a">
    <w:name w:val="Основной текст4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230">
    <w:name w:val="Основной текст (23)_"/>
    <w:basedOn w:val="a0"/>
    <w:link w:val="231"/>
    <w:rsid w:val="00FB0895"/>
    <w:rPr>
      <w:rFonts w:ascii="Times New Roman" w:eastAsia="Times New Roman" w:hAnsi="Times New Roman" w:cs="Times New Roman"/>
      <w:i/>
      <w:iCs/>
      <w:spacing w:val="20"/>
      <w:sz w:val="29"/>
      <w:szCs w:val="29"/>
      <w:shd w:val="clear" w:color="auto" w:fill="FFFFFF"/>
    </w:rPr>
  </w:style>
  <w:style w:type="character" w:customStyle="1" w:styleId="240">
    <w:name w:val="Основной текст (24)_"/>
    <w:basedOn w:val="a0"/>
    <w:link w:val="241"/>
    <w:rsid w:val="00FB0895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character" w:customStyle="1" w:styleId="221">
    <w:name w:val="Заголовок №2 (2)_"/>
    <w:basedOn w:val="a0"/>
    <w:link w:val="222"/>
    <w:rsid w:val="00FB0895"/>
    <w:rPr>
      <w:rFonts w:ascii="Franklin Gothic Heavy" w:eastAsia="Franklin Gothic Heavy" w:hAnsi="Franklin Gothic Heavy" w:cs="Franklin Gothic Heavy"/>
      <w:i/>
      <w:iCs/>
      <w:spacing w:val="-20"/>
      <w:sz w:val="30"/>
      <w:szCs w:val="30"/>
      <w:shd w:val="clear" w:color="auto" w:fill="FFFFFF"/>
      <w:lang w:val="en-US"/>
    </w:rPr>
  </w:style>
  <w:style w:type="character" w:customStyle="1" w:styleId="24Exact">
    <w:name w:val="Основной текст (24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8"/>
      <w:sz w:val="22"/>
      <w:szCs w:val="22"/>
      <w:u w:val="none"/>
    </w:rPr>
  </w:style>
  <w:style w:type="character" w:customStyle="1" w:styleId="Exact0">
    <w:name w:val="Основной текст Exact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0ptExact">
    <w:name w:val="Основной текст + Интервал 0 pt Exact"/>
    <w:basedOn w:val="afff9"/>
    <w:rsid w:val="00FB0895"/>
    <w:rPr>
      <w:rFonts w:ascii="Times New Roman" w:eastAsia="Times New Roman" w:hAnsi="Times New Roman" w:cs="Times New Roman"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6Exact">
    <w:name w:val="Основной текст (6) Exact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60ptExact">
    <w:name w:val="Основной текст (6) + Интервал 0 pt Exact"/>
    <w:basedOn w:val="6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5"/>
      <w:szCs w:val="15"/>
      <w:u w:val="none"/>
      <w:lang w:val="ru-RU"/>
    </w:rPr>
  </w:style>
  <w:style w:type="character" w:customStyle="1" w:styleId="180">
    <w:name w:val="Основной текст (18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81">
    <w:name w:val="Основной текст (18)"/>
    <w:basedOn w:val="18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56">
    <w:name w:val="Основной текст5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812pt0pt">
    <w:name w:val="Основной текст (18) + 12 pt;Курсив;Интервал 0 pt"/>
    <w:basedOn w:val="18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/>
    </w:rPr>
  </w:style>
  <w:style w:type="character" w:customStyle="1" w:styleId="57">
    <w:name w:val="Подпись к картинке (5)_"/>
    <w:basedOn w:val="a0"/>
    <w:link w:val="58"/>
    <w:rsid w:val="00FB089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95pt">
    <w:name w:val="Основной текст + 9;5 pt;Полужирный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Georgia55pt0pt">
    <w:name w:val="Основной текст + Georgia;5;5 pt;Интервал 0 pt"/>
    <w:basedOn w:val="afff9"/>
    <w:rsid w:val="00FB0895"/>
    <w:rPr>
      <w:rFonts w:ascii="Georgia" w:eastAsia="Georgia" w:hAnsi="Georgia" w:cs="Georgia"/>
      <w:color w:val="000000"/>
      <w:spacing w:val="-10"/>
      <w:w w:val="100"/>
      <w:position w:val="0"/>
      <w:sz w:val="11"/>
      <w:szCs w:val="11"/>
      <w:shd w:val="clear" w:color="auto" w:fill="FFFFFF"/>
      <w:lang w:val="en-US"/>
    </w:rPr>
  </w:style>
  <w:style w:type="character" w:customStyle="1" w:styleId="12pt0pt">
    <w:name w:val="Основной текст + 12 pt;Полужирный;Курсив;Интервал 0 pt"/>
    <w:basedOn w:val="afff9"/>
    <w:rsid w:val="00FB0895"/>
    <w:rPr>
      <w:rFonts w:ascii="Times New Roman" w:eastAsia="Times New Roman" w:hAnsi="Times New Roman" w:cs="Times New Roman"/>
      <w:b/>
      <w:bCs/>
      <w:i/>
      <w:iCs/>
      <w:color w:val="000000"/>
      <w:spacing w:val="-10"/>
      <w:w w:val="100"/>
      <w:position w:val="0"/>
      <w:sz w:val="24"/>
      <w:szCs w:val="24"/>
      <w:shd w:val="clear" w:color="auto" w:fill="FFFFFF"/>
    </w:rPr>
  </w:style>
  <w:style w:type="character" w:customStyle="1" w:styleId="Gulim55pt">
    <w:name w:val="Основной текст + Gulim;5;5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Gulim10pt">
    <w:name w:val="Основной текст + Gulim;10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Calibri12pt">
    <w:name w:val="Основной текст + Calibri;12 pt"/>
    <w:basedOn w:val="afff9"/>
    <w:rsid w:val="00FB0895"/>
    <w:rPr>
      <w:rFonts w:ascii="Calibri" w:eastAsia="Calibri" w:hAnsi="Calibri" w:cs="Calibri"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FranklinGothicHeavy10pt">
    <w:name w:val="Основной текст + Franklin Gothic Heavy;10 pt"/>
    <w:basedOn w:val="afff9"/>
    <w:rsid w:val="00FB0895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115pt0pt">
    <w:name w:val="Основной текст + 11;5 pt;Полужирный;Интервал 0 pt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4pt">
    <w:name w:val="Основной текст + 4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145pt1pt">
    <w:name w:val="Основной текст + 14;5 pt;Курсив;Интервал 1 pt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9"/>
      <w:szCs w:val="29"/>
      <w:shd w:val="clear" w:color="auto" w:fill="FFFFFF"/>
      <w:lang w:val="en-US"/>
    </w:rPr>
  </w:style>
  <w:style w:type="character" w:customStyle="1" w:styleId="LucidaSansUnicode165pt0pt">
    <w:name w:val="Основной текст + Lucida Sans Unicode;16;5 pt;Интервал 0 pt"/>
    <w:basedOn w:val="afff9"/>
    <w:rsid w:val="00FB0895"/>
    <w:rPr>
      <w:rFonts w:ascii="Lucida Sans Unicode" w:eastAsia="Lucida Sans Unicode" w:hAnsi="Lucida Sans Unicode" w:cs="Lucida Sans Unicode"/>
      <w:color w:val="000000"/>
      <w:spacing w:val="-10"/>
      <w:w w:val="100"/>
      <w:position w:val="0"/>
      <w:sz w:val="33"/>
      <w:szCs w:val="33"/>
      <w:shd w:val="clear" w:color="auto" w:fill="FFFFFF"/>
      <w:lang w:val="en-US"/>
    </w:rPr>
  </w:style>
  <w:style w:type="character" w:customStyle="1" w:styleId="FranklinGothicHeavy17pt0pt">
    <w:name w:val="Основной текст + Franklin Gothic Heavy;17 pt;Интервал 0 pt"/>
    <w:basedOn w:val="afff9"/>
    <w:rsid w:val="00FB0895"/>
    <w:rPr>
      <w:rFonts w:ascii="Franklin Gothic Heavy" w:eastAsia="Franklin Gothic Heavy" w:hAnsi="Franklin Gothic Heavy" w:cs="Franklin Gothic Heavy"/>
      <w:color w:val="000000"/>
      <w:spacing w:val="-10"/>
      <w:w w:val="100"/>
      <w:position w:val="0"/>
      <w:sz w:val="34"/>
      <w:szCs w:val="34"/>
      <w:shd w:val="clear" w:color="auto" w:fill="FFFFFF"/>
      <w:lang w:val="en-US"/>
    </w:rPr>
  </w:style>
  <w:style w:type="character" w:customStyle="1" w:styleId="Gulim155pt">
    <w:name w:val="Основной текст + Gulim;15;5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31"/>
      <w:szCs w:val="31"/>
      <w:shd w:val="clear" w:color="auto" w:fill="FFFFFF"/>
    </w:rPr>
  </w:style>
  <w:style w:type="character" w:customStyle="1" w:styleId="Gulim22pt">
    <w:name w:val="Основной текст + Gulim;22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44"/>
      <w:szCs w:val="44"/>
      <w:shd w:val="clear" w:color="auto" w:fill="FFFFFF"/>
    </w:rPr>
  </w:style>
  <w:style w:type="character" w:customStyle="1" w:styleId="2Exact0">
    <w:name w:val="Основной текст (2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18"/>
      <w:szCs w:val="18"/>
      <w:u w:val="none"/>
    </w:rPr>
  </w:style>
  <w:style w:type="character" w:customStyle="1" w:styleId="20ptExact">
    <w:name w:val="Основной текст (2) + Интервал 0 pt Exact"/>
    <w:basedOn w:val="2f2"/>
    <w:rsid w:val="00FB0895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Gulim10pt0pt">
    <w:name w:val="Основной текст + Gulim;10 pt;Интервал 0 pt"/>
    <w:basedOn w:val="afff9"/>
    <w:rsid w:val="00FB0895"/>
    <w:rPr>
      <w:rFonts w:ascii="Gulim" w:eastAsia="Gulim" w:hAnsi="Gulim" w:cs="Gulim"/>
      <w:color w:val="000000"/>
      <w:spacing w:val="-16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Exact1">
    <w:name w:val="Подпись к таблице (2) Exact"/>
    <w:basedOn w:val="a0"/>
    <w:link w:val="2f9"/>
    <w:rsid w:val="00FB0895"/>
    <w:rPr>
      <w:rFonts w:ascii="Times New Roman" w:eastAsia="Times New Roman" w:hAnsi="Times New Roman" w:cs="Times New Roman"/>
      <w:b/>
      <w:bCs/>
      <w:spacing w:val="2"/>
      <w:sz w:val="18"/>
      <w:szCs w:val="18"/>
      <w:shd w:val="clear" w:color="auto" w:fill="FFFFFF"/>
    </w:rPr>
  </w:style>
  <w:style w:type="character" w:customStyle="1" w:styleId="3Exact0">
    <w:name w:val="Подпись к таблице (3) Exact"/>
    <w:basedOn w:val="a0"/>
    <w:link w:val="3f1"/>
    <w:rsid w:val="00FB0895"/>
    <w:rPr>
      <w:rFonts w:ascii="Times New Roman" w:eastAsia="Times New Roman" w:hAnsi="Times New Roman" w:cs="Times New Roman"/>
      <w:b/>
      <w:bCs/>
      <w:spacing w:val="-4"/>
      <w:sz w:val="18"/>
      <w:szCs w:val="18"/>
      <w:shd w:val="clear" w:color="auto" w:fill="FFFFFF"/>
    </w:rPr>
  </w:style>
  <w:style w:type="character" w:customStyle="1" w:styleId="320">
    <w:name w:val="Заголовок №3 (2)_"/>
    <w:basedOn w:val="a0"/>
    <w:link w:val="321"/>
    <w:rsid w:val="00FB089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1">
    <w:name w:val="Подпись к таблице_"/>
    <w:basedOn w:val="a0"/>
    <w:link w:val="affff2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4b">
    <w:name w:val="Заголовок №4_"/>
    <w:basedOn w:val="a0"/>
    <w:link w:val="4c"/>
    <w:rsid w:val="00FB0895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paragraph" w:customStyle="1" w:styleId="afff6">
    <w:name w:val="Сноска"/>
    <w:basedOn w:val="a"/>
    <w:link w:val="afff5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2f0">
    <w:name w:val="Сноска (2)"/>
    <w:basedOn w:val="a"/>
    <w:link w:val="2f"/>
    <w:rsid w:val="00FB0895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afff8">
    <w:name w:val="Подпись к картинке"/>
    <w:basedOn w:val="a"/>
    <w:link w:val="Exact"/>
    <w:rsid w:val="00FB0895"/>
    <w:pPr>
      <w:widowControl w:val="0"/>
      <w:shd w:val="clear" w:color="auto" w:fill="FFFFFF"/>
      <w:spacing w:after="0" w:line="182" w:lineRule="exact"/>
      <w:jc w:val="center"/>
    </w:pPr>
    <w:rPr>
      <w:rFonts w:ascii="Times New Roman" w:eastAsia="Times New Roman" w:hAnsi="Times New Roman" w:cs="Times New Roman"/>
      <w:b/>
      <w:bCs/>
      <w:spacing w:val="-2"/>
      <w:sz w:val="15"/>
      <w:szCs w:val="15"/>
    </w:rPr>
  </w:style>
  <w:style w:type="paragraph" w:customStyle="1" w:styleId="2f1">
    <w:name w:val="Подпись к картинке (2)"/>
    <w:basedOn w:val="a"/>
    <w:link w:val="2Exact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2"/>
      <w:sz w:val="9"/>
      <w:szCs w:val="9"/>
      <w:lang w:val="en-US"/>
    </w:rPr>
  </w:style>
  <w:style w:type="paragraph" w:customStyle="1" w:styleId="39">
    <w:name w:val="Подпись к картинке (3)"/>
    <w:basedOn w:val="a"/>
    <w:link w:val="3Exact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10"/>
      <w:sz w:val="15"/>
      <w:szCs w:val="15"/>
      <w:lang w:val="en-US"/>
    </w:rPr>
  </w:style>
  <w:style w:type="paragraph" w:customStyle="1" w:styleId="45">
    <w:name w:val="Подпись к картинке (4)"/>
    <w:basedOn w:val="a"/>
    <w:link w:val="4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i/>
      <w:iCs/>
      <w:spacing w:val="-40"/>
      <w:sz w:val="20"/>
      <w:szCs w:val="20"/>
      <w:lang w:val="en-US"/>
    </w:rPr>
  </w:style>
  <w:style w:type="paragraph" w:customStyle="1" w:styleId="190">
    <w:name w:val="Основной текст (19)"/>
    <w:basedOn w:val="a"/>
    <w:link w:val="19Exact"/>
    <w:rsid w:val="00FB0895"/>
    <w:pPr>
      <w:widowControl w:val="0"/>
      <w:shd w:val="clear" w:color="auto" w:fill="FFFFFF"/>
      <w:spacing w:after="0" w:line="144" w:lineRule="exact"/>
      <w:jc w:val="both"/>
    </w:pPr>
    <w:rPr>
      <w:rFonts w:ascii="Georgia" w:eastAsia="Georgia" w:hAnsi="Georgia" w:cs="Georgia"/>
      <w:spacing w:val="6"/>
      <w:sz w:val="14"/>
      <w:szCs w:val="14"/>
      <w:lang w:val="en-US"/>
    </w:rPr>
  </w:style>
  <w:style w:type="paragraph" w:customStyle="1" w:styleId="200">
    <w:name w:val="Основной текст (20)"/>
    <w:basedOn w:val="a"/>
    <w:link w:val="20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spacing w:val="36"/>
      <w:sz w:val="20"/>
      <w:szCs w:val="20"/>
      <w:lang w:val="en-US"/>
    </w:rPr>
  </w:style>
  <w:style w:type="paragraph" w:customStyle="1" w:styleId="210">
    <w:name w:val="Основной текст (21)"/>
    <w:basedOn w:val="a"/>
    <w:link w:val="21Exact"/>
    <w:rsid w:val="00FB0895"/>
    <w:pPr>
      <w:widowControl w:val="0"/>
      <w:shd w:val="clear" w:color="auto" w:fill="FFFFFF"/>
      <w:spacing w:after="0" w:line="154" w:lineRule="exact"/>
      <w:jc w:val="center"/>
    </w:pPr>
    <w:rPr>
      <w:rFonts w:ascii="Gulim" w:eastAsia="Gulim" w:hAnsi="Gulim" w:cs="Gulim"/>
      <w:spacing w:val="-2"/>
      <w:sz w:val="14"/>
      <w:szCs w:val="14"/>
    </w:rPr>
  </w:style>
  <w:style w:type="paragraph" w:customStyle="1" w:styleId="220">
    <w:name w:val="Основной текст (22)"/>
    <w:basedOn w:val="a"/>
    <w:link w:val="22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spacing w:val="-4"/>
      <w:sz w:val="10"/>
      <w:szCs w:val="10"/>
      <w:lang w:val="en-US"/>
    </w:rPr>
  </w:style>
  <w:style w:type="paragraph" w:customStyle="1" w:styleId="2f3">
    <w:name w:val="Основной текст (2)"/>
    <w:basedOn w:val="a"/>
    <w:link w:val="2f2"/>
    <w:rsid w:val="00FB0895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e">
    <w:name w:val="Заголовок №1"/>
    <w:basedOn w:val="a"/>
    <w:link w:val="1d"/>
    <w:rsid w:val="00FB0895"/>
    <w:pPr>
      <w:widowControl w:val="0"/>
      <w:shd w:val="clear" w:color="auto" w:fill="FFFFFF"/>
      <w:spacing w:after="27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32"/>
      <w:szCs w:val="32"/>
      <w:lang w:val="en-US"/>
    </w:rPr>
  </w:style>
  <w:style w:type="paragraph" w:customStyle="1" w:styleId="3b">
    <w:name w:val="Основной текст (3)"/>
    <w:basedOn w:val="a"/>
    <w:link w:val="3a"/>
    <w:rsid w:val="00FB0895"/>
    <w:pPr>
      <w:widowControl w:val="0"/>
      <w:shd w:val="clear" w:color="auto" w:fill="FFFFFF"/>
      <w:spacing w:before="2760" w:after="0" w:line="23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7">
    <w:name w:val="Основной текст (4)"/>
    <w:basedOn w:val="a"/>
    <w:link w:val="46"/>
    <w:rsid w:val="00FB0895"/>
    <w:pPr>
      <w:widowControl w:val="0"/>
      <w:shd w:val="clear" w:color="auto" w:fill="FFFFFF"/>
      <w:spacing w:after="0" w:line="0" w:lineRule="atLeast"/>
      <w:jc w:val="center"/>
    </w:pPr>
    <w:rPr>
      <w:rFonts w:ascii="Arial Unicode MS" w:eastAsia="Arial Unicode MS" w:hAnsi="Arial Unicode MS" w:cs="Arial Unicode MS"/>
      <w:sz w:val="17"/>
      <w:szCs w:val="17"/>
      <w:lang w:val="en-US"/>
    </w:rPr>
  </w:style>
  <w:style w:type="paragraph" w:customStyle="1" w:styleId="63">
    <w:name w:val="Основной текст6"/>
    <w:basedOn w:val="a"/>
    <w:link w:val="afff9"/>
    <w:rsid w:val="00FB0895"/>
    <w:pPr>
      <w:widowControl w:val="0"/>
      <w:shd w:val="clear" w:color="auto" w:fill="FFFFFF"/>
      <w:spacing w:after="1500" w:line="178" w:lineRule="exact"/>
      <w:ind w:hanging="22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74">
    <w:name w:val="Основной текст (7)"/>
    <w:basedOn w:val="a"/>
    <w:link w:val="73"/>
    <w:rsid w:val="00FB0895"/>
    <w:pPr>
      <w:widowControl w:val="0"/>
      <w:shd w:val="clear" w:color="auto" w:fill="FFFFFF"/>
      <w:spacing w:after="300" w:line="0" w:lineRule="atLeast"/>
      <w:ind w:firstLine="280"/>
    </w:pPr>
    <w:rPr>
      <w:rFonts w:ascii="Georgia" w:eastAsia="Georgia" w:hAnsi="Georgia" w:cs="Georgia"/>
      <w:sz w:val="11"/>
      <w:szCs w:val="11"/>
    </w:rPr>
  </w:style>
  <w:style w:type="paragraph" w:customStyle="1" w:styleId="84">
    <w:name w:val="Основной текст (8)"/>
    <w:basedOn w:val="a"/>
    <w:link w:val="83"/>
    <w:rsid w:val="00FB0895"/>
    <w:pPr>
      <w:widowControl w:val="0"/>
      <w:shd w:val="clear" w:color="auto" w:fill="FFFFFF"/>
      <w:spacing w:after="0" w:line="154" w:lineRule="exact"/>
      <w:ind w:firstLine="28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93">
    <w:name w:val="Основной текст (9)"/>
    <w:basedOn w:val="a"/>
    <w:link w:val="92"/>
    <w:rsid w:val="00FB0895"/>
    <w:pPr>
      <w:widowControl w:val="0"/>
      <w:shd w:val="clear" w:color="auto" w:fill="FFFFFF"/>
      <w:spacing w:after="0" w:line="154" w:lineRule="exac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21">
    <w:name w:val="Основной текст (12)"/>
    <w:basedOn w:val="a"/>
    <w:link w:val="12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131">
    <w:name w:val="Основной текст (13)"/>
    <w:basedOn w:val="a"/>
    <w:link w:val="130"/>
    <w:rsid w:val="00FB0895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17"/>
      <w:szCs w:val="17"/>
      <w:lang w:val="en-US"/>
    </w:rPr>
  </w:style>
  <w:style w:type="paragraph" w:customStyle="1" w:styleId="3d">
    <w:name w:val="Заголовок №3"/>
    <w:basedOn w:val="a"/>
    <w:link w:val="3c"/>
    <w:rsid w:val="00FB0895"/>
    <w:pPr>
      <w:widowControl w:val="0"/>
      <w:shd w:val="clear" w:color="auto" w:fill="FFFFFF"/>
      <w:spacing w:after="1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f">
    <w:name w:val="Оглавление (3)"/>
    <w:basedOn w:val="a"/>
    <w:link w:val="3e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2f7">
    <w:name w:val="Заголовок №2"/>
    <w:basedOn w:val="a"/>
    <w:link w:val="2f6"/>
    <w:rsid w:val="00FB0895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1">
    <w:name w:val="Основной текст (15)"/>
    <w:basedOn w:val="a"/>
    <w:link w:val="150"/>
    <w:rsid w:val="00FB0895"/>
    <w:pPr>
      <w:widowControl w:val="0"/>
      <w:shd w:val="clear" w:color="auto" w:fill="FFFFFF"/>
      <w:spacing w:before="360" w:after="0" w:line="0" w:lineRule="atLeast"/>
      <w:jc w:val="both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161">
    <w:name w:val="Основной текст (16)"/>
    <w:basedOn w:val="a"/>
    <w:link w:val="160"/>
    <w:rsid w:val="00FB0895"/>
    <w:pPr>
      <w:widowControl w:val="0"/>
      <w:shd w:val="clear" w:color="auto" w:fill="FFFFFF"/>
      <w:spacing w:before="120" w:after="7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1">
    <w:name w:val="Основной текст (17)"/>
    <w:basedOn w:val="a"/>
    <w:link w:val="170"/>
    <w:rsid w:val="00FB0895"/>
    <w:pPr>
      <w:widowControl w:val="0"/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1">
    <w:name w:val="Основной текст (23)"/>
    <w:basedOn w:val="a"/>
    <w:link w:val="23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20"/>
      <w:sz w:val="29"/>
      <w:szCs w:val="29"/>
    </w:rPr>
  </w:style>
  <w:style w:type="paragraph" w:customStyle="1" w:styleId="241">
    <w:name w:val="Основной текст (24)"/>
    <w:basedOn w:val="a"/>
    <w:link w:val="240"/>
    <w:rsid w:val="00FB0895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paragraph" w:customStyle="1" w:styleId="222">
    <w:name w:val="Заголовок №2 (2)"/>
    <w:basedOn w:val="a"/>
    <w:link w:val="221"/>
    <w:rsid w:val="00FB0895"/>
    <w:pPr>
      <w:widowControl w:val="0"/>
      <w:shd w:val="clear" w:color="auto" w:fill="FFFFFF"/>
      <w:spacing w:before="120" w:after="0" w:line="0" w:lineRule="atLeast"/>
      <w:jc w:val="both"/>
      <w:outlineLvl w:val="1"/>
    </w:pPr>
    <w:rPr>
      <w:rFonts w:ascii="Franklin Gothic Heavy" w:eastAsia="Franklin Gothic Heavy" w:hAnsi="Franklin Gothic Heavy" w:cs="Franklin Gothic Heavy"/>
      <w:i/>
      <w:iCs/>
      <w:spacing w:val="-20"/>
      <w:sz w:val="30"/>
      <w:szCs w:val="30"/>
      <w:lang w:val="en-US"/>
    </w:rPr>
  </w:style>
  <w:style w:type="paragraph" w:customStyle="1" w:styleId="58">
    <w:name w:val="Подпись к картинке (5)"/>
    <w:basedOn w:val="a"/>
    <w:link w:val="57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f9">
    <w:name w:val="Подпись к таблице (2)"/>
    <w:basedOn w:val="a"/>
    <w:link w:val="2Exact1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2"/>
      <w:sz w:val="18"/>
      <w:szCs w:val="18"/>
    </w:rPr>
  </w:style>
  <w:style w:type="paragraph" w:customStyle="1" w:styleId="3f1">
    <w:name w:val="Подпись к таблице (3)"/>
    <w:basedOn w:val="a"/>
    <w:link w:val="3Exact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-4"/>
      <w:sz w:val="18"/>
      <w:szCs w:val="18"/>
    </w:rPr>
  </w:style>
  <w:style w:type="paragraph" w:customStyle="1" w:styleId="321">
    <w:name w:val="Заголовок №3 (2)"/>
    <w:basedOn w:val="a"/>
    <w:link w:val="320"/>
    <w:rsid w:val="00FB0895"/>
    <w:pPr>
      <w:widowControl w:val="0"/>
      <w:shd w:val="clear" w:color="auto" w:fill="FFFFFF"/>
      <w:spacing w:after="120" w:line="0" w:lineRule="atLeast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affff2">
    <w:name w:val="Подпись к таблице"/>
    <w:basedOn w:val="a"/>
    <w:link w:val="affff1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c">
    <w:name w:val="Заголовок №4"/>
    <w:basedOn w:val="a"/>
    <w:link w:val="4b"/>
    <w:rsid w:val="00FB0895"/>
    <w:pPr>
      <w:widowControl w:val="0"/>
      <w:shd w:val="clear" w:color="auto" w:fill="FFFFFF"/>
      <w:spacing w:before="120" w:after="300" w:line="274" w:lineRule="exact"/>
      <w:outlineLvl w:val="3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table" w:customStyle="1" w:styleId="1f0">
    <w:name w:val="Сетка таблицы1"/>
    <w:basedOn w:val="a1"/>
    <w:next w:val="affe"/>
    <w:uiPriority w:val="59"/>
    <w:rsid w:val="00FB089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5">
    <w:name w:val="Нет списка9"/>
    <w:next w:val="a2"/>
    <w:uiPriority w:val="99"/>
    <w:semiHidden/>
    <w:unhideWhenUsed/>
    <w:rsid w:val="002F0847"/>
  </w:style>
  <w:style w:type="table" w:customStyle="1" w:styleId="2fa">
    <w:name w:val="Сетка таблицы2"/>
    <w:basedOn w:val="a1"/>
    <w:next w:val="affe"/>
    <w:uiPriority w:val="59"/>
    <w:rsid w:val="002F084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4">
    <w:name w:val="Нет списка10"/>
    <w:next w:val="a2"/>
    <w:uiPriority w:val="99"/>
    <w:semiHidden/>
    <w:unhideWhenUsed/>
    <w:rsid w:val="002F0847"/>
  </w:style>
  <w:style w:type="table" w:customStyle="1" w:styleId="3f2">
    <w:name w:val="Сетка таблицы3"/>
    <w:basedOn w:val="a1"/>
    <w:next w:val="affe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fb">
    <w:name w:val="Обычный2"/>
    <w:rsid w:val="002F0847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112">
    <w:name w:val="Нет списка11"/>
    <w:next w:val="a2"/>
    <w:uiPriority w:val="99"/>
    <w:semiHidden/>
    <w:unhideWhenUsed/>
    <w:rsid w:val="002F0847"/>
  </w:style>
  <w:style w:type="numbering" w:customStyle="1" w:styleId="122">
    <w:name w:val="Нет списка12"/>
    <w:next w:val="a2"/>
    <w:semiHidden/>
    <w:rsid w:val="002F0847"/>
  </w:style>
  <w:style w:type="paragraph" w:styleId="affff3">
    <w:name w:val="Block Text"/>
    <w:basedOn w:val="a"/>
    <w:rsid w:val="002F0847"/>
    <w:pPr>
      <w:spacing w:after="0" w:line="240" w:lineRule="auto"/>
      <w:ind w:left="284" w:right="227"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075">
    <w:name w:val="Стиль по ширине Первая строка:  075 см"/>
    <w:basedOn w:val="a"/>
    <w:rsid w:val="002F084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4d">
    <w:name w:val="Сетка таблицы4"/>
    <w:basedOn w:val="a1"/>
    <w:next w:val="affe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2">
    <w:name w:val="Нет списка13"/>
    <w:next w:val="a2"/>
    <w:uiPriority w:val="99"/>
    <w:semiHidden/>
    <w:unhideWhenUsed/>
    <w:rsid w:val="002F0847"/>
  </w:style>
  <w:style w:type="table" w:customStyle="1" w:styleId="59">
    <w:name w:val="Сетка таблицы5"/>
    <w:basedOn w:val="a1"/>
    <w:next w:val="affe"/>
    <w:uiPriority w:val="59"/>
    <w:rsid w:val="002F084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">
    <w:name w:val="Нет списка14"/>
    <w:next w:val="a2"/>
    <w:semiHidden/>
    <w:rsid w:val="002F0847"/>
  </w:style>
  <w:style w:type="table" w:customStyle="1" w:styleId="66">
    <w:name w:val="Сетка таблицы6"/>
    <w:basedOn w:val="a1"/>
    <w:next w:val="affe"/>
    <w:uiPriority w:val="59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1">
    <w:name w:val="Светлая заливка1"/>
    <w:basedOn w:val="a1"/>
    <w:uiPriority w:val="60"/>
    <w:rsid w:val="002F084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153">
    <w:name w:val="Нет списка15"/>
    <w:next w:val="a2"/>
    <w:semiHidden/>
    <w:rsid w:val="008E78F5"/>
  </w:style>
  <w:style w:type="table" w:customStyle="1" w:styleId="75">
    <w:name w:val="Сетка таблицы7"/>
    <w:basedOn w:val="a1"/>
    <w:next w:val="affe"/>
    <w:uiPriority w:val="59"/>
    <w:rsid w:val="008E78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">
    <w:name w:val="Нет списка16"/>
    <w:next w:val="a2"/>
    <w:semiHidden/>
    <w:rsid w:val="00C05197"/>
  </w:style>
  <w:style w:type="paragraph" w:customStyle="1" w:styleId="3f3">
    <w:name w:val="Обычный3"/>
    <w:rsid w:val="00C05197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table" w:customStyle="1" w:styleId="85">
    <w:name w:val="Сетка таблицы8"/>
    <w:basedOn w:val="a1"/>
    <w:next w:val="affe"/>
    <w:uiPriority w:val="59"/>
    <w:rsid w:val="00C05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2">
    <w:name w:val="Нет списка17"/>
    <w:next w:val="a2"/>
    <w:semiHidden/>
    <w:rsid w:val="00C05197"/>
  </w:style>
  <w:style w:type="table" w:customStyle="1" w:styleId="96">
    <w:name w:val="Сетка таблицы9"/>
    <w:basedOn w:val="a1"/>
    <w:next w:val="affe"/>
    <w:uiPriority w:val="59"/>
    <w:rsid w:val="00C05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">
    <w:name w:val="Нет списка18"/>
    <w:next w:val="a2"/>
    <w:semiHidden/>
    <w:rsid w:val="00547A4A"/>
  </w:style>
  <w:style w:type="paragraph" w:customStyle="1" w:styleId="affff4">
    <w:basedOn w:val="a"/>
    <w:next w:val="aff1"/>
    <w:uiPriority w:val="99"/>
    <w:unhideWhenUsed/>
    <w:rsid w:val="00547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4e">
    <w:name w:val="Обычный4"/>
    <w:rsid w:val="00547A4A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ConsNormal">
    <w:name w:val="ConsNormal"/>
    <w:rsid w:val="00547A4A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numbering" w:customStyle="1" w:styleId="191">
    <w:name w:val="Нет списка19"/>
    <w:next w:val="a2"/>
    <w:uiPriority w:val="99"/>
    <w:semiHidden/>
    <w:unhideWhenUsed/>
    <w:rsid w:val="00B97976"/>
  </w:style>
  <w:style w:type="table" w:customStyle="1" w:styleId="TableNormal">
    <w:name w:val="Table Normal"/>
    <w:uiPriority w:val="2"/>
    <w:semiHidden/>
    <w:unhideWhenUsed/>
    <w:qFormat/>
    <w:rsid w:val="00B979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3">
    <w:name w:val="Заголовок 11"/>
    <w:basedOn w:val="a"/>
    <w:uiPriority w:val="1"/>
    <w:qFormat/>
    <w:rsid w:val="00B97976"/>
    <w:pPr>
      <w:widowControl w:val="0"/>
      <w:autoSpaceDE w:val="0"/>
      <w:autoSpaceDN w:val="0"/>
      <w:spacing w:before="20" w:after="0" w:line="240" w:lineRule="auto"/>
      <w:ind w:left="682"/>
      <w:jc w:val="both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Paragraph">
    <w:name w:val="Table Paragraph"/>
    <w:basedOn w:val="a"/>
    <w:uiPriority w:val="1"/>
    <w:qFormat/>
    <w:rsid w:val="00B979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onsPlusCell">
    <w:name w:val="ConsPlusCell"/>
    <w:rsid w:val="00B979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05">
    <w:name w:val="Сетка таблицы10"/>
    <w:basedOn w:val="a1"/>
    <w:next w:val="affe"/>
    <w:uiPriority w:val="59"/>
    <w:rsid w:val="00B9797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B97976"/>
  </w:style>
  <w:style w:type="character" w:customStyle="1" w:styleId="tlid-translation">
    <w:name w:val="tlid-translation"/>
    <w:basedOn w:val="a0"/>
    <w:rsid w:val="00B97976"/>
  </w:style>
  <w:style w:type="character" w:customStyle="1" w:styleId="jlqj4b">
    <w:name w:val="jlqj4b"/>
    <w:basedOn w:val="a0"/>
    <w:rsid w:val="00B97976"/>
  </w:style>
  <w:style w:type="numbering" w:customStyle="1" w:styleId="201">
    <w:name w:val="Нет списка20"/>
    <w:next w:val="a2"/>
    <w:uiPriority w:val="99"/>
    <w:semiHidden/>
    <w:unhideWhenUsed/>
    <w:rsid w:val="00B97976"/>
  </w:style>
  <w:style w:type="table" w:customStyle="1" w:styleId="TableNormal1">
    <w:name w:val="Table Normal1"/>
    <w:uiPriority w:val="2"/>
    <w:semiHidden/>
    <w:unhideWhenUsed/>
    <w:qFormat/>
    <w:rsid w:val="00B979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4">
    <w:name w:val="Сетка таблицы11"/>
    <w:basedOn w:val="a1"/>
    <w:next w:val="affe"/>
    <w:uiPriority w:val="59"/>
    <w:rsid w:val="00B9797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5">
    <w:name w:val="термины"/>
    <w:basedOn w:val="a"/>
    <w:rsid w:val="00B97976"/>
    <w:pPr>
      <w:keepNext/>
      <w:keepLines/>
      <w:spacing w:before="120" w:after="0" w:line="240" w:lineRule="auto"/>
      <w:ind w:left="709"/>
      <w:jc w:val="both"/>
    </w:pPr>
    <w:rPr>
      <w:rFonts w:ascii="Times New Roman" w:eastAsia="Times New Roman" w:hAnsi="Times New Roman" w:cs="Times New Roman"/>
      <w:b/>
      <w:i/>
      <w:color w:val="000000"/>
      <w:sz w:val="26"/>
      <w:szCs w:val="20"/>
      <w:lang w:val="pl-PL" w:eastAsia="ru-RU"/>
    </w:rPr>
  </w:style>
  <w:style w:type="paragraph" w:customStyle="1" w:styleId="2fc">
    <w:name w:val="загол 2 ур"/>
    <w:basedOn w:val="a"/>
    <w:rsid w:val="00B97976"/>
    <w:pPr>
      <w:keepNext/>
      <w:keepLines/>
      <w:spacing w:before="120" w:after="0" w:line="240" w:lineRule="auto"/>
      <w:ind w:left="1276" w:hanging="567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val="pl-PL" w:eastAsia="ru-RU"/>
    </w:rPr>
  </w:style>
  <w:style w:type="paragraph" w:customStyle="1" w:styleId="affff6">
    <w:basedOn w:val="a"/>
    <w:next w:val="aff1"/>
    <w:uiPriority w:val="99"/>
    <w:unhideWhenUsed/>
    <w:rsid w:val="00F80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numbering" w:customStyle="1" w:styleId="211">
    <w:name w:val="Нет списка21"/>
    <w:next w:val="a2"/>
    <w:semiHidden/>
    <w:rsid w:val="00452E36"/>
  </w:style>
  <w:style w:type="paragraph" w:customStyle="1" w:styleId="affff7">
    <w:basedOn w:val="a"/>
    <w:next w:val="aff1"/>
    <w:uiPriority w:val="99"/>
    <w:unhideWhenUsed/>
    <w:rsid w:val="00452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5a">
    <w:name w:val="Обычный5"/>
    <w:rsid w:val="00452E36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character" w:customStyle="1" w:styleId="word-wrapper">
    <w:name w:val="word-wrapper"/>
    <w:basedOn w:val="a0"/>
    <w:rsid w:val="00F878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8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567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15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5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02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04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47716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7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0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470514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385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046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584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311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4448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7639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73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6138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338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5875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26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353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9688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3255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38197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747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6756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2253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19220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5249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9736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62006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28052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34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84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76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697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397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052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649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8530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0258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3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belorus?base=RLAW425;n=86692;fld=134;dst=10001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hyperlink" Target="consultantplus://offline/belorus?base=RLAW425;n=86692;fld=134;dst=10001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9B545-DD85-40D0-BB91-F19832F01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33</Pages>
  <Words>9844</Words>
  <Characters>56112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Мирошникова Светлана Владимировна</cp:lastModifiedBy>
  <cp:revision>21</cp:revision>
  <cp:lastPrinted>2022-04-25T13:28:00Z</cp:lastPrinted>
  <dcterms:created xsi:type="dcterms:W3CDTF">2022-06-20T08:00:00Z</dcterms:created>
  <dcterms:modified xsi:type="dcterms:W3CDTF">2022-06-20T13:06:00Z</dcterms:modified>
</cp:coreProperties>
</file>