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3DB" w:rsidRPr="00C31387" w:rsidRDefault="00F827B6">
      <w:pPr>
        <w:ind w:firstLine="0"/>
        <w:jc w:val="center"/>
        <w:rPr>
          <w:b/>
          <w:lang w:eastAsia="en-US"/>
        </w:rPr>
      </w:pPr>
      <w:r w:rsidRPr="00C31387">
        <w:rPr>
          <w:b/>
          <w:lang w:eastAsia="en-US"/>
        </w:rPr>
        <w:t>МИНИСТЕРСТВО ОБРАЗОВАНИЯ РЕСПУБЛИКИ БЕЛАРУСЬ</w:t>
      </w:r>
    </w:p>
    <w:p w:rsidR="004163DB" w:rsidRPr="00C31387" w:rsidRDefault="00F827B6">
      <w:pPr>
        <w:ind w:firstLine="0"/>
        <w:jc w:val="center"/>
        <w:rPr>
          <w:lang w:eastAsia="en-US"/>
        </w:rPr>
      </w:pPr>
      <w:r w:rsidRPr="00C31387">
        <w:rPr>
          <w:lang w:eastAsia="en-US"/>
        </w:rPr>
        <w:t>Учебно-методическое объединение по педагогическому образованию</w:t>
      </w:r>
    </w:p>
    <w:p w:rsidR="004163DB" w:rsidRPr="00C31387" w:rsidRDefault="004163DB">
      <w:pPr>
        <w:ind w:firstLine="0"/>
        <w:jc w:val="center"/>
        <w:rPr>
          <w:lang w:eastAsia="en-US"/>
        </w:rPr>
      </w:pPr>
    </w:p>
    <w:p w:rsidR="004163DB" w:rsidRPr="00C31387" w:rsidRDefault="007866AB">
      <w:pPr>
        <w:ind w:left="4253" w:firstLine="0"/>
        <w:jc w:val="left"/>
        <w:rPr>
          <w:b/>
          <w:lang w:eastAsia="en-US"/>
        </w:rPr>
      </w:pPr>
      <w:r>
        <w:rPr>
          <w:b/>
          <w:lang w:eastAsia="en-US"/>
        </w:rPr>
        <w:t>УТВЕРЖДЕНО</w:t>
      </w:r>
    </w:p>
    <w:p w:rsidR="004163DB" w:rsidRPr="00C31387" w:rsidRDefault="007866AB">
      <w:pPr>
        <w:ind w:left="4253" w:firstLine="0"/>
        <w:jc w:val="left"/>
        <w:rPr>
          <w:lang w:eastAsia="en-US"/>
        </w:rPr>
      </w:pPr>
      <w:r>
        <w:rPr>
          <w:lang w:eastAsia="en-US"/>
        </w:rPr>
        <w:t>Первым заместителем</w:t>
      </w:r>
      <w:r w:rsidR="00F827B6" w:rsidRPr="00C31387">
        <w:rPr>
          <w:lang w:eastAsia="en-US"/>
        </w:rPr>
        <w:t xml:space="preserve"> Министра образования Республики Беларусь</w:t>
      </w:r>
    </w:p>
    <w:p w:rsidR="004163DB" w:rsidRPr="00C31387" w:rsidRDefault="007866AB">
      <w:pPr>
        <w:ind w:left="4253" w:firstLine="0"/>
        <w:jc w:val="left"/>
        <w:rPr>
          <w:lang w:eastAsia="en-US"/>
        </w:rPr>
      </w:pPr>
      <w:r>
        <w:rPr>
          <w:lang w:eastAsia="en-US"/>
        </w:rPr>
        <w:t>И.А.Старовойтовой</w:t>
      </w:r>
    </w:p>
    <w:p w:rsidR="004163DB" w:rsidRPr="007866AB" w:rsidRDefault="007866AB">
      <w:pPr>
        <w:ind w:left="4253" w:firstLine="0"/>
        <w:jc w:val="left"/>
        <w:rPr>
          <w:b/>
          <w:lang w:eastAsia="en-US"/>
        </w:rPr>
      </w:pPr>
      <w:r w:rsidRPr="007866AB">
        <w:rPr>
          <w:b/>
          <w:lang w:eastAsia="en-US"/>
        </w:rPr>
        <w:t>25.02.2022</w:t>
      </w:r>
    </w:p>
    <w:p w:rsidR="004163DB" w:rsidRPr="007866AB" w:rsidRDefault="00F827B6">
      <w:pPr>
        <w:ind w:left="4253" w:firstLine="0"/>
        <w:jc w:val="left"/>
        <w:rPr>
          <w:b/>
          <w:lang w:eastAsia="en-US"/>
        </w:rPr>
      </w:pPr>
      <w:r w:rsidRPr="00C31387">
        <w:rPr>
          <w:lang w:eastAsia="en-US"/>
        </w:rPr>
        <w:t xml:space="preserve">Регистрационный № </w:t>
      </w:r>
      <w:bookmarkStart w:id="0" w:name="_GoBack"/>
      <w:r w:rsidR="007866AB" w:rsidRPr="007866AB">
        <w:rPr>
          <w:b/>
          <w:lang w:eastAsia="en-US"/>
        </w:rPr>
        <w:t>ТД-А.639/тип.</w:t>
      </w:r>
    </w:p>
    <w:bookmarkEnd w:id="0"/>
    <w:p w:rsidR="004163DB" w:rsidRPr="00C31387" w:rsidRDefault="004163DB">
      <w:pPr>
        <w:ind w:firstLine="0"/>
        <w:jc w:val="center"/>
        <w:rPr>
          <w:lang w:eastAsia="en-US"/>
        </w:rPr>
      </w:pPr>
    </w:p>
    <w:p w:rsidR="004163DB" w:rsidRPr="00C31387" w:rsidRDefault="004163DB">
      <w:pPr>
        <w:ind w:firstLine="0"/>
        <w:jc w:val="center"/>
        <w:rPr>
          <w:lang w:eastAsia="en-US"/>
        </w:rPr>
      </w:pPr>
    </w:p>
    <w:p w:rsidR="004163DB" w:rsidRPr="00C31387" w:rsidRDefault="004163DB">
      <w:pPr>
        <w:ind w:firstLine="0"/>
        <w:jc w:val="center"/>
        <w:rPr>
          <w:lang w:eastAsia="en-US"/>
        </w:rPr>
      </w:pPr>
    </w:p>
    <w:p w:rsidR="004163DB" w:rsidRPr="00C31387" w:rsidRDefault="004163DB">
      <w:pPr>
        <w:ind w:firstLine="0"/>
        <w:jc w:val="center"/>
        <w:rPr>
          <w:lang w:eastAsia="en-US"/>
        </w:rPr>
      </w:pPr>
    </w:p>
    <w:p w:rsidR="004163DB" w:rsidRPr="00C31387" w:rsidRDefault="00F827B6">
      <w:pPr>
        <w:ind w:firstLine="0"/>
        <w:jc w:val="center"/>
        <w:rPr>
          <w:b/>
          <w:lang w:eastAsia="en-US"/>
        </w:rPr>
      </w:pPr>
      <w:r w:rsidRPr="00C31387">
        <w:rPr>
          <w:b/>
          <w:lang w:eastAsia="en-US"/>
        </w:rPr>
        <w:t>ОСНОВЫ ПЕДАГОГИКИ</w:t>
      </w:r>
    </w:p>
    <w:p w:rsidR="004163DB" w:rsidRPr="00C31387" w:rsidRDefault="004163DB">
      <w:pPr>
        <w:ind w:firstLine="0"/>
        <w:jc w:val="center"/>
        <w:rPr>
          <w:b/>
          <w:lang w:eastAsia="en-US"/>
        </w:rPr>
      </w:pPr>
    </w:p>
    <w:p w:rsidR="004163DB" w:rsidRPr="00C31387" w:rsidRDefault="00F827B6">
      <w:pPr>
        <w:ind w:firstLine="0"/>
        <w:jc w:val="center"/>
        <w:rPr>
          <w:b/>
          <w:lang w:eastAsia="en-US"/>
        </w:rPr>
      </w:pPr>
      <w:r w:rsidRPr="00C31387">
        <w:rPr>
          <w:b/>
          <w:lang w:eastAsia="en-US"/>
        </w:rPr>
        <w:t xml:space="preserve">Типовая учебная программа по учебной дисциплине </w:t>
      </w:r>
      <w:r w:rsidRPr="00C31387">
        <w:rPr>
          <w:b/>
          <w:lang w:eastAsia="en-US"/>
        </w:rPr>
        <w:br/>
        <w:t>для специальности 1-01 02 01 Начальное образование</w:t>
      </w:r>
    </w:p>
    <w:p w:rsidR="004163DB" w:rsidRPr="00C31387" w:rsidRDefault="004163DB">
      <w:pPr>
        <w:ind w:firstLine="0"/>
        <w:jc w:val="center"/>
        <w:rPr>
          <w:lang w:eastAsia="en-US"/>
        </w:rPr>
      </w:pPr>
    </w:p>
    <w:p w:rsidR="004163DB" w:rsidRPr="00C31387" w:rsidRDefault="004163DB">
      <w:pPr>
        <w:ind w:firstLine="0"/>
        <w:jc w:val="center"/>
        <w:rPr>
          <w:lang w:eastAsia="en-US"/>
        </w:rPr>
      </w:pPr>
    </w:p>
    <w:p w:rsidR="004163DB" w:rsidRPr="00C31387" w:rsidRDefault="004163DB">
      <w:pPr>
        <w:ind w:firstLine="0"/>
        <w:jc w:val="center"/>
        <w:rPr>
          <w:lang w:eastAsia="en-US"/>
        </w:rPr>
      </w:pPr>
    </w:p>
    <w:tbl>
      <w:tblPr>
        <w:tblW w:w="5145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0"/>
        <w:gridCol w:w="4723"/>
      </w:tblGrid>
      <w:tr w:rsidR="004163DB" w:rsidRPr="00C31387">
        <w:tc>
          <w:tcPr>
            <w:tcW w:w="2576" w:type="pct"/>
            <w:shd w:val="clear" w:color="auto" w:fill="auto"/>
          </w:tcPr>
          <w:p w:rsidR="004163DB" w:rsidRPr="00C31387" w:rsidRDefault="00F827B6">
            <w:pPr>
              <w:ind w:firstLine="0"/>
              <w:jc w:val="left"/>
              <w:rPr>
                <w:b/>
                <w:lang w:eastAsia="en-US"/>
              </w:rPr>
            </w:pPr>
            <w:r w:rsidRPr="00C31387">
              <w:rPr>
                <w:b/>
                <w:lang w:eastAsia="en-US"/>
              </w:rPr>
              <w:t>СОГЛАСОВАНО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Председатель учебно-методического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объединения по педагогическому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образованию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______________А.И.Жук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______________</w:t>
            </w:r>
          </w:p>
          <w:p w:rsidR="004163DB" w:rsidRPr="00C31387" w:rsidRDefault="004163DB">
            <w:pPr>
              <w:ind w:firstLine="0"/>
              <w:jc w:val="left"/>
              <w:rPr>
                <w:lang w:eastAsia="en-US"/>
              </w:rPr>
            </w:pPr>
          </w:p>
          <w:p w:rsidR="004163DB" w:rsidRPr="00C31387" w:rsidRDefault="004163DB">
            <w:pPr>
              <w:ind w:firstLine="0"/>
              <w:jc w:val="left"/>
              <w:rPr>
                <w:lang w:eastAsia="en-US"/>
              </w:rPr>
            </w:pPr>
          </w:p>
          <w:p w:rsidR="004163DB" w:rsidRPr="00C31387" w:rsidRDefault="00F827B6">
            <w:pPr>
              <w:ind w:firstLine="0"/>
              <w:jc w:val="left"/>
              <w:rPr>
                <w:b/>
                <w:lang w:eastAsia="en-US"/>
              </w:rPr>
            </w:pPr>
            <w:r w:rsidRPr="00C31387">
              <w:rPr>
                <w:b/>
                <w:lang w:eastAsia="en-US"/>
              </w:rPr>
              <w:t>СОГЛАСОВАНО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Начальник Главного управления</w:t>
            </w:r>
          </w:p>
          <w:p w:rsidR="004163DB" w:rsidRPr="00C31387" w:rsidRDefault="00F827B6">
            <w:pPr>
              <w:ind w:firstLine="0"/>
              <w:jc w:val="left"/>
              <w:rPr>
                <w:bCs/>
                <w:lang w:eastAsia="en-US"/>
              </w:rPr>
            </w:pPr>
            <w:r w:rsidRPr="00C31387">
              <w:rPr>
                <w:bCs/>
                <w:lang w:eastAsia="en-US"/>
              </w:rPr>
              <w:t xml:space="preserve">воспитательной работы и </w:t>
            </w:r>
            <w:r w:rsidRPr="00C31387">
              <w:rPr>
                <w:bCs/>
                <w:lang w:eastAsia="en-US"/>
              </w:rPr>
              <w:br/>
              <w:t>молодежной политики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Министерства образования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Республики Беларусь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______________Э.В.Томильчик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______________</w:t>
            </w:r>
          </w:p>
        </w:tc>
        <w:tc>
          <w:tcPr>
            <w:tcW w:w="2424" w:type="pct"/>
            <w:shd w:val="clear" w:color="auto" w:fill="auto"/>
          </w:tcPr>
          <w:p w:rsidR="004163DB" w:rsidRPr="00C31387" w:rsidRDefault="00F827B6">
            <w:pPr>
              <w:ind w:firstLine="0"/>
              <w:jc w:val="left"/>
              <w:rPr>
                <w:b/>
                <w:lang w:eastAsia="en-US"/>
              </w:rPr>
            </w:pPr>
            <w:r w:rsidRPr="00C31387">
              <w:rPr>
                <w:b/>
                <w:lang w:eastAsia="en-US"/>
              </w:rPr>
              <w:t>СОГЛАСОВАНО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Начальник Главного управления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профессионального образования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Министерства образования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Республики Беларусь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_______________С.А.Касперович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_______________</w:t>
            </w:r>
          </w:p>
          <w:p w:rsidR="004163DB" w:rsidRPr="00C31387" w:rsidRDefault="004163DB">
            <w:pPr>
              <w:ind w:firstLine="0"/>
              <w:jc w:val="left"/>
              <w:rPr>
                <w:lang w:eastAsia="en-US"/>
              </w:rPr>
            </w:pP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b/>
                <w:lang w:eastAsia="en-US"/>
              </w:rPr>
              <w:t>СОГЛАСОВАНО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Проректор по научно-методической работе Государственного учреждения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образования «Республиканский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институт высшей школы»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_______________И.В.Титович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_______________</w:t>
            </w:r>
          </w:p>
          <w:p w:rsidR="004163DB" w:rsidRPr="00C31387" w:rsidRDefault="004163DB">
            <w:pPr>
              <w:ind w:firstLine="0"/>
              <w:jc w:val="left"/>
              <w:rPr>
                <w:lang w:eastAsia="en-US"/>
              </w:rPr>
            </w:pP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Эксперт-нормоконтролер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____________   _______________</w:t>
            </w:r>
          </w:p>
          <w:p w:rsidR="004163DB" w:rsidRPr="00C31387" w:rsidRDefault="00F827B6">
            <w:pPr>
              <w:ind w:firstLine="0"/>
              <w:jc w:val="left"/>
              <w:rPr>
                <w:lang w:eastAsia="en-US"/>
              </w:rPr>
            </w:pPr>
            <w:r w:rsidRPr="00C31387">
              <w:rPr>
                <w:lang w:eastAsia="en-US"/>
              </w:rPr>
              <w:t>_______________</w:t>
            </w:r>
          </w:p>
        </w:tc>
      </w:tr>
    </w:tbl>
    <w:p w:rsidR="004163DB" w:rsidRPr="00C31387" w:rsidRDefault="004163DB">
      <w:pPr>
        <w:ind w:firstLine="0"/>
        <w:jc w:val="center"/>
        <w:rPr>
          <w:lang w:eastAsia="en-US"/>
        </w:rPr>
      </w:pPr>
    </w:p>
    <w:p w:rsidR="004163DB" w:rsidRPr="00C31387" w:rsidRDefault="004163DB">
      <w:pPr>
        <w:ind w:firstLine="0"/>
        <w:jc w:val="center"/>
        <w:rPr>
          <w:lang w:eastAsia="en-US"/>
        </w:rPr>
      </w:pPr>
    </w:p>
    <w:p w:rsidR="004163DB" w:rsidRPr="00C31387" w:rsidRDefault="004163DB">
      <w:pPr>
        <w:ind w:firstLine="0"/>
        <w:jc w:val="center"/>
        <w:rPr>
          <w:lang w:eastAsia="en-US"/>
        </w:rPr>
      </w:pPr>
    </w:p>
    <w:p w:rsidR="004163DB" w:rsidRPr="00C31387" w:rsidRDefault="004163DB">
      <w:pPr>
        <w:ind w:firstLine="0"/>
        <w:jc w:val="center"/>
        <w:rPr>
          <w:lang w:eastAsia="en-US"/>
        </w:rPr>
      </w:pPr>
    </w:p>
    <w:p w:rsidR="004163DB" w:rsidRPr="00C31387" w:rsidRDefault="00F827B6">
      <w:pPr>
        <w:ind w:firstLine="0"/>
        <w:jc w:val="center"/>
        <w:rPr>
          <w:lang w:eastAsia="en-US"/>
        </w:rPr>
      </w:pPr>
      <w:r w:rsidRPr="00C31387">
        <w:rPr>
          <w:lang w:eastAsia="en-US"/>
        </w:rPr>
        <w:t>Минск 202</w:t>
      </w:r>
      <w:r w:rsidR="00143387">
        <w:rPr>
          <w:lang w:eastAsia="en-US"/>
        </w:rPr>
        <w:t>2</w:t>
      </w:r>
    </w:p>
    <w:p w:rsidR="004163DB" w:rsidRPr="00C31387" w:rsidRDefault="00F827B6">
      <w:pPr>
        <w:spacing w:before="600"/>
        <w:ind w:firstLine="0"/>
        <w:jc w:val="left"/>
        <w:rPr>
          <w:rFonts w:eastAsia="Times New Roman"/>
          <w:b/>
          <w:spacing w:val="-12"/>
          <w:sz w:val="26"/>
          <w:szCs w:val="26"/>
          <w:lang w:eastAsia="ru-RU"/>
        </w:rPr>
      </w:pPr>
      <w:r w:rsidRPr="00C31387">
        <w:rPr>
          <w:rFonts w:eastAsia="Times New Roman"/>
          <w:b/>
          <w:spacing w:val="-12"/>
          <w:sz w:val="26"/>
          <w:szCs w:val="26"/>
          <w:lang w:eastAsia="ru-RU"/>
        </w:rPr>
        <w:lastRenderedPageBreak/>
        <w:t>СОСТАВИТЕЛИ:</w:t>
      </w:r>
    </w:p>
    <w:p w:rsidR="004163DB" w:rsidRPr="00C31387" w:rsidRDefault="001D39EA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en-US"/>
        </w:rPr>
      </w:pPr>
      <w:r w:rsidRPr="00C31387">
        <w:rPr>
          <w:rFonts w:eastAsia="Times New Roman"/>
          <w:sz w:val="26"/>
          <w:szCs w:val="26"/>
          <w:lang w:eastAsia="en-US"/>
        </w:rPr>
        <w:t>О.Л. </w:t>
      </w:r>
      <w:r w:rsidR="00F827B6" w:rsidRPr="00C31387">
        <w:rPr>
          <w:rFonts w:eastAsia="Times New Roman"/>
          <w:sz w:val="26"/>
          <w:szCs w:val="26"/>
          <w:lang w:eastAsia="en-US"/>
        </w:rPr>
        <w:t>Жук, профессор кафедры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доктор педагогических наук, профессор;</w:t>
      </w:r>
    </w:p>
    <w:p w:rsidR="004163DB" w:rsidRPr="00C31387" w:rsidRDefault="001D39EA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en-US"/>
        </w:rPr>
      </w:pPr>
      <w:r w:rsidRPr="00C31387">
        <w:rPr>
          <w:rFonts w:eastAsia="Times New Roman"/>
          <w:sz w:val="26"/>
          <w:szCs w:val="26"/>
          <w:lang w:eastAsia="en-US"/>
        </w:rPr>
        <w:t>С.Н. </w:t>
      </w:r>
      <w:r w:rsidR="00F827B6" w:rsidRPr="00C31387">
        <w:rPr>
          <w:rFonts w:eastAsia="Times New Roman"/>
          <w:sz w:val="26"/>
          <w:szCs w:val="26"/>
          <w:lang w:eastAsia="en-US"/>
        </w:rPr>
        <w:t>Сиренко, заведующий кафедрой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:rsidR="004163DB" w:rsidRPr="00C31387" w:rsidRDefault="001D39EA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en-US"/>
        </w:rPr>
      </w:pPr>
      <w:r w:rsidRPr="00C31387">
        <w:rPr>
          <w:rFonts w:eastAsia="Times New Roman"/>
          <w:sz w:val="26"/>
          <w:szCs w:val="26"/>
          <w:lang w:eastAsia="en-US"/>
        </w:rPr>
        <w:t>И.В. </w:t>
      </w:r>
      <w:r w:rsidR="00F827B6" w:rsidRPr="00C31387">
        <w:rPr>
          <w:rFonts w:eastAsia="Times New Roman"/>
          <w:sz w:val="26"/>
          <w:szCs w:val="26"/>
          <w:lang w:eastAsia="en-US"/>
        </w:rPr>
        <w:t>Гордеева, доцент кафедры педагогики факультета социально-педагогических технологий учреждения образования «Белорусский государственный педагогический университет имени Максима Танка», кандидат педагогических наук;</w:t>
      </w:r>
    </w:p>
    <w:p w:rsidR="004163DB" w:rsidRPr="00C31387" w:rsidRDefault="001D39EA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en-US"/>
        </w:rPr>
      </w:pPr>
      <w:r w:rsidRPr="00C31387">
        <w:rPr>
          <w:rFonts w:eastAsia="Times New Roman"/>
          <w:sz w:val="26"/>
          <w:szCs w:val="26"/>
          <w:lang w:eastAsia="en-US"/>
        </w:rPr>
        <w:t>В.Г. </w:t>
      </w:r>
      <w:r w:rsidR="00F827B6" w:rsidRPr="00C31387">
        <w:rPr>
          <w:rFonts w:eastAsia="Times New Roman"/>
          <w:sz w:val="26"/>
          <w:szCs w:val="26"/>
          <w:lang w:eastAsia="en-US"/>
        </w:rPr>
        <w:t>Игнатович, заведующий кафедрой педагогики и психологии начального образования факультета начального образования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:rsidR="004163DB" w:rsidRPr="00C31387" w:rsidRDefault="001D39EA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en-US"/>
        </w:rPr>
      </w:pPr>
      <w:r w:rsidRPr="00C31387">
        <w:rPr>
          <w:rFonts w:eastAsia="Times New Roman"/>
          <w:sz w:val="26"/>
          <w:szCs w:val="26"/>
          <w:lang w:eastAsia="en-US"/>
        </w:rPr>
        <w:t>О.Г. </w:t>
      </w:r>
      <w:r w:rsidR="00F827B6" w:rsidRPr="00C31387">
        <w:rPr>
          <w:rFonts w:eastAsia="Times New Roman"/>
          <w:sz w:val="26"/>
          <w:szCs w:val="26"/>
          <w:lang w:eastAsia="en-US"/>
        </w:rPr>
        <w:t>Сорока, доцент кафедры педагогики и психологии начального образования факультета начального образования учреждения образования «Белорусский государственный педагогический университет имени Максима Танка», кандидат педагогических наук, доцент;</w:t>
      </w:r>
    </w:p>
    <w:p w:rsidR="004163DB" w:rsidRPr="00C31387" w:rsidRDefault="001D39EA">
      <w:pPr>
        <w:widowControl w:val="0"/>
        <w:autoSpaceDE w:val="0"/>
        <w:autoSpaceDN w:val="0"/>
        <w:ind w:firstLine="0"/>
        <w:rPr>
          <w:rFonts w:eastAsia="Times New Roman"/>
          <w:sz w:val="26"/>
          <w:szCs w:val="26"/>
          <w:lang w:eastAsia="en-US"/>
        </w:rPr>
      </w:pPr>
      <w:r w:rsidRPr="00C31387">
        <w:rPr>
          <w:rFonts w:eastAsia="Times New Roman"/>
          <w:sz w:val="26"/>
          <w:szCs w:val="26"/>
          <w:lang w:eastAsia="en-US"/>
        </w:rPr>
        <w:t>Е.Н. </w:t>
      </w:r>
      <w:r w:rsidR="00F827B6" w:rsidRPr="00C31387">
        <w:rPr>
          <w:rFonts w:eastAsia="Times New Roman"/>
          <w:sz w:val="26"/>
          <w:szCs w:val="26"/>
          <w:lang w:eastAsia="en-US"/>
        </w:rPr>
        <w:t>Герасимович, старший преподаватель кафедры педагогики и психологии начального образования факультета начального образования учреждения образования «Белорусский государственный педагогический университет имени Максима Танка»</w:t>
      </w:r>
    </w:p>
    <w:p w:rsidR="004163DB" w:rsidRPr="00C31387" w:rsidRDefault="004163DB">
      <w:pPr>
        <w:spacing w:line="240" w:lineRule="atLeast"/>
        <w:ind w:firstLine="0"/>
        <w:rPr>
          <w:rFonts w:eastAsia="Times New Roman"/>
          <w:sz w:val="26"/>
          <w:szCs w:val="26"/>
          <w:lang w:eastAsia="ru-RU"/>
        </w:rPr>
      </w:pPr>
    </w:p>
    <w:p w:rsidR="004163DB" w:rsidRPr="00C31387" w:rsidRDefault="00F827B6">
      <w:pPr>
        <w:shd w:val="clear" w:color="auto" w:fill="FFFFFF"/>
        <w:tabs>
          <w:tab w:val="left" w:pos="7766"/>
        </w:tabs>
        <w:spacing w:line="240" w:lineRule="atLeast"/>
        <w:ind w:firstLine="0"/>
        <w:rPr>
          <w:rFonts w:eastAsia="Times New Roman"/>
          <w:b/>
          <w:sz w:val="26"/>
          <w:szCs w:val="26"/>
          <w:lang w:eastAsia="ru-RU"/>
        </w:rPr>
      </w:pPr>
      <w:r w:rsidRPr="00C31387">
        <w:rPr>
          <w:rFonts w:eastAsia="Times New Roman"/>
          <w:b/>
          <w:sz w:val="26"/>
          <w:szCs w:val="26"/>
          <w:lang w:eastAsia="ru-RU"/>
        </w:rPr>
        <w:t>РЕЦЕНЗЕНТЫ:</w:t>
      </w:r>
    </w:p>
    <w:p w:rsidR="004163DB" w:rsidRPr="00C31387" w:rsidRDefault="00F827B6">
      <w:pPr>
        <w:shd w:val="clear" w:color="auto" w:fill="FFFFFF"/>
        <w:ind w:firstLine="0"/>
        <w:rPr>
          <w:rFonts w:eastAsia="Times New Roman"/>
          <w:spacing w:val="-4"/>
          <w:sz w:val="26"/>
          <w:szCs w:val="26"/>
          <w:lang w:eastAsia="ru-RU"/>
        </w:rPr>
      </w:pPr>
      <w:r w:rsidRPr="00C31387">
        <w:rPr>
          <w:rFonts w:eastAsia="Times New Roman"/>
          <w:spacing w:val="-4"/>
          <w:sz w:val="26"/>
          <w:szCs w:val="26"/>
          <w:lang w:eastAsia="ru-RU"/>
        </w:rPr>
        <w:t xml:space="preserve">Кафедра начального образования и лингводидактики факультета начального и музыкального образования учреждения образования «Могилевский государственный университет имени А.А. Кулешова» (протокол № 9 от 28.04.2021); </w:t>
      </w:r>
    </w:p>
    <w:p w:rsidR="004163DB" w:rsidRPr="00C31387" w:rsidRDefault="001D39EA">
      <w:pPr>
        <w:shd w:val="clear" w:color="auto" w:fill="FFFFFF"/>
        <w:tabs>
          <w:tab w:val="left" w:pos="7766"/>
        </w:tabs>
        <w:spacing w:line="240" w:lineRule="atLeast"/>
        <w:ind w:firstLine="0"/>
        <w:rPr>
          <w:rFonts w:eastAsia="Times New Roman" w:cs="Arial"/>
          <w:spacing w:val="-4"/>
          <w:sz w:val="26"/>
          <w:szCs w:val="26"/>
          <w:lang w:eastAsia="ru-RU"/>
        </w:rPr>
      </w:pPr>
      <w:r w:rsidRPr="00C31387">
        <w:rPr>
          <w:rFonts w:eastAsia="Times New Roman" w:cs="Arial"/>
          <w:spacing w:val="-4"/>
          <w:sz w:val="26"/>
          <w:szCs w:val="26"/>
          <w:lang w:eastAsia="ru-RU"/>
        </w:rPr>
        <w:t>И.А. </w:t>
      </w:r>
      <w:r w:rsidR="00F827B6" w:rsidRPr="00C31387">
        <w:rPr>
          <w:rFonts w:eastAsia="Times New Roman" w:cs="Arial"/>
          <w:spacing w:val="-4"/>
          <w:sz w:val="26"/>
          <w:szCs w:val="26"/>
          <w:lang w:eastAsia="ru-RU"/>
        </w:rPr>
        <w:t>Малахова, заведующий кафедрой психологии и педагогики учреждения образования «Белорусский государственный университет культуры и искусств», доктор педагогических наук</w:t>
      </w:r>
      <w:r w:rsidR="00AB4915">
        <w:rPr>
          <w:rFonts w:eastAsia="Times New Roman" w:cs="Arial"/>
          <w:spacing w:val="-4"/>
          <w:sz w:val="26"/>
          <w:szCs w:val="26"/>
          <w:lang w:eastAsia="ru-RU"/>
        </w:rPr>
        <w:t>.</w:t>
      </w:r>
    </w:p>
    <w:p w:rsidR="004163DB" w:rsidRPr="00C31387" w:rsidRDefault="004163DB">
      <w:pPr>
        <w:shd w:val="clear" w:color="auto" w:fill="FFFFFF"/>
        <w:tabs>
          <w:tab w:val="left" w:pos="7766"/>
        </w:tabs>
        <w:spacing w:line="240" w:lineRule="atLeast"/>
        <w:ind w:firstLine="0"/>
        <w:rPr>
          <w:rFonts w:eastAsia="Times New Roman" w:cs="Arial"/>
          <w:sz w:val="26"/>
          <w:szCs w:val="26"/>
          <w:lang w:eastAsia="ru-RU"/>
        </w:rPr>
      </w:pPr>
    </w:p>
    <w:p w:rsidR="004163DB" w:rsidRPr="00C31387" w:rsidRDefault="00F827B6">
      <w:pPr>
        <w:spacing w:line="240" w:lineRule="atLeast"/>
        <w:ind w:firstLine="0"/>
        <w:jc w:val="left"/>
        <w:rPr>
          <w:rFonts w:eastAsia="Times New Roman"/>
          <w:b/>
          <w:sz w:val="26"/>
          <w:szCs w:val="26"/>
          <w:lang w:eastAsia="ru-RU"/>
        </w:rPr>
      </w:pPr>
      <w:r w:rsidRPr="00C31387">
        <w:rPr>
          <w:rFonts w:eastAsia="Times New Roman"/>
          <w:b/>
          <w:sz w:val="26"/>
          <w:szCs w:val="26"/>
          <w:lang w:eastAsia="ru-RU"/>
        </w:rPr>
        <w:t>РЕКОМЕНДОВАНА К УТВЕРЖДЕНИЮ В КАЧЕСТВЕ ТИПОВОЙ:</w:t>
      </w:r>
    </w:p>
    <w:p w:rsidR="004163DB" w:rsidRPr="00C31387" w:rsidRDefault="00F827B6">
      <w:pPr>
        <w:spacing w:line="240" w:lineRule="atLeast"/>
        <w:ind w:firstLine="0"/>
        <w:rPr>
          <w:rFonts w:eastAsia="Times New Roman"/>
          <w:spacing w:val="-4"/>
          <w:sz w:val="26"/>
          <w:szCs w:val="26"/>
          <w:lang w:eastAsia="ru-RU"/>
        </w:rPr>
      </w:pPr>
      <w:r w:rsidRPr="00C31387">
        <w:rPr>
          <w:rFonts w:eastAsia="Times New Roman"/>
          <w:spacing w:val="-4"/>
          <w:sz w:val="26"/>
          <w:szCs w:val="26"/>
          <w:lang w:eastAsia="ru-RU"/>
        </w:rPr>
        <w:t>Кафедрой педагогики и психологии начального образования факультета начального образования учреждения образования «Белорусский государственный педагогический университет имени Максима Танка» (протокол № 10 от 23.04.2021);</w:t>
      </w:r>
    </w:p>
    <w:p w:rsidR="004163DB" w:rsidRPr="00C31387" w:rsidRDefault="00F827B6">
      <w:pPr>
        <w:widowControl w:val="0"/>
        <w:autoSpaceDE w:val="0"/>
        <w:autoSpaceDN w:val="0"/>
        <w:adjustRightInd w:val="0"/>
        <w:spacing w:line="240" w:lineRule="atLeast"/>
        <w:ind w:firstLine="0"/>
        <w:rPr>
          <w:rFonts w:eastAsia="Times New Roman"/>
          <w:i/>
          <w:spacing w:val="-4"/>
          <w:sz w:val="26"/>
          <w:szCs w:val="26"/>
          <w:lang w:eastAsia="ru-RU"/>
        </w:rPr>
      </w:pPr>
      <w:r w:rsidRPr="00C31387">
        <w:rPr>
          <w:rFonts w:eastAsia="Times New Roman"/>
          <w:spacing w:val="-4"/>
          <w:sz w:val="26"/>
          <w:szCs w:val="26"/>
          <w:lang w:eastAsia="ru-RU"/>
        </w:rPr>
        <w:t>Научно-методическим советом учреждения образования «Белорусский государственный педагогический университет имени Максима Танка» (протокол № 6 от 26.05.2021);</w:t>
      </w:r>
    </w:p>
    <w:p w:rsidR="004163DB" w:rsidRPr="00C31387" w:rsidRDefault="00F827B6">
      <w:pPr>
        <w:spacing w:line="240" w:lineRule="atLeast"/>
        <w:ind w:firstLine="0"/>
        <w:rPr>
          <w:rFonts w:eastAsia="Times New Roman"/>
          <w:spacing w:val="-4"/>
          <w:sz w:val="26"/>
          <w:szCs w:val="26"/>
          <w:lang w:eastAsia="ru-RU"/>
        </w:rPr>
      </w:pPr>
      <w:r w:rsidRPr="00C31387">
        <w:rPr>
          <w:rFonts w:eastAsia="Times New Roman"/>
          <w:sz w:val="26"/>
          <w:szCs w:val="26"/>
          <w:lang w:eastAsia="ru-RU"/>
        </w:rPr>
        <w:t xml:space="preserve">Научно-методическим советом по </w:t>
      </w:r>
      <w:r w:rsidR="001D39EA" w:rsidRPr="00C31387">
        <w:rPr>
          <w:rFonts w:eastAsia="Times New Roman"/>
          <w:sz w:val="26"/>
          <w:szCs w:val="26"/>
          <w:lang w:eastAsia="ru-RU"/>
        </w:rPr>
        <w:t xml:space="preserve">дошкольному и начальному </w:t>
      </w:r>
      <w:r w:rsidRPr="00C31387">
        <w:rPr>
          <w:rFonts w:eastAsia="Times New Roman"/>
          <w:sz w:val="26"/>
          <w:szCs w:val="26"/>
          <w:lang w:eastAsia="ru-RU"/>
        </w:rPr>
        <w:t xml:space="preserve">образованию учебно-методического объединения по педагогическому образованию </w:t>
      </w:r>
      <w:r w:rsidRPr="00C31387">
        <w:rPr>
          <w:rFonts w:eastAsia="Times New Roman"/>
          <w:spacing w:val="-4"/>
          <w:sz w:val="26"/>
          <w:szCs w:val="26"/>
          <w:lang w:eastAsia="ru-RU"/>
        </w:rPr>
        <w:t>(протокол № 4 от 28.05.2021)</w:t>
      </w:r>
      <w:r w:rsidR="00446F4A">
        <w:rPr>
          <w:rFonts w:eastAsia="Times New Roman"/>
          <w:spacing w:val="-4"/>
          <w:sz w:val="26"/>
          <w:szCs w:val="26"/>
          <w:lang w:eastAsia="ru-RU"/>
        </w:rPr>
        <w:t>.</w:t>
      </w:r>
    </w:p>
    <w:p w:rsidR="004163DB" w:rsidRPr="00C31387" w:rsidRDefault="004163DB">
      <w:pPr>
        <w:spacing w:line="240" w:lineRule="atLeast"/>
        <w:ind w:firstLine="0"/>
        <w:rPr>
          <w:rFonts w:eastAsia="Times New Roman"/>
          <w:b/>
          <w:sz w:val="26"/>
          <w:szCs w:val="26"/>
          <w:lang w:eastAsia="ru-RU"/>
        </w:rPr>
      </w:pPr>
    </w:p>
    <w:p w:rsidR="004163DB" w:rsidRPr="00C31387" w:rsidRDefault="00F827B6">
      <w:pPr>
        <w:spacing w:line="240" w:lineRule="atLeast"/>
        <w:ind w:firstLine="0"/>
        <w:rPr>
          <w:rFonts w:eastAsia="Times New Roman"/>
          <w:sz w:val="26"/>
          <w:szCs w:val="26"/>
          <w:lang w:eastAsia="ru-RU"/>
        </w:rPr>
      </w:pPr>
      <w:r w:rsidRPr="00C31387">
        <w:rPr>
          <w:rFonts w:eastAsia="Times New Roman"/>
          <w:sz w:val="26"/>
          <w:szCs w:val="26"/>
          <w:lang w:eastAsia="ru-RU"/>
        </w:rPr>
        <w:t>Ответственный за редакцию: В.Г. Игнатович</w:t>
      </w:r>
    </w:p>
    <w:p w:rsidR="004163DB" w:rsidRPr="00C31387" w:rsidRDefault="00F827B6">
      <w:pPr>
        <w:spacing w:line="240" w:lineRule="atLeast"/>
        <w:ind w:firstLine="0"/>
        <w:rPr>
          <w:rFonts w:eastAsia="Times New Roman"/>
          <w:sz w:val="26"/>
          <w:szCs w:val="26"/>
          <w:lang w:eastAsia="ru-RU"/>
        </w:rPr>
      </w:pPr>
      <w:r w:rsidRPr="00C31387">
        <w:rPr>
          <w:rFonts w:eastAsia="Times New Roman"/>
          <w:sz w:val="26"/>
          <w:szCs w:val="26"/>
          <w:lang w:eastAsia="ru-RU"/>
        </w:rPr>
        <w:t>Ответственный за выпуск: О.Г. Сорока</w:t>
      </w:r>
    </w:p>
    <w:p w:rsidR="004163DB" w:rsidRPr="00C31387" w:rsidRDefault="00F827B6">
      <w:pPr>
        <w:pStyle w:val="1"/>
        <w:rPr>
          <w:rFonts w:eastAsia="Times New Roman"/>
          <w:lang w:eastAsia="en-US"/>
        </w:rPr>
      </w:pPr>
      <w:r w:rsidRPr="00C31387">
        <w:rPr>
          <w:rFonts w:eastAsia="Times New Roman"/>
          <w:lang w:eastAsia="en-US"/>
        </w:rPr>
        <w:t>ПОЯСНИТЕЛЬНАЯ ЗАПИСКА</w:t>
      </w:r>
    </w:p>
    <w:p w:rsidR="004163DB" w:rsidRPr="00C31387" w:rsidRDefault="00F827B6">
      <w:pPr>
        <w:rPr>
          <w:szCs w:val="28"/>
        </w:rPr>
      </w:pPr>
      <w:r w:rsidRPr="00C31387">
        <w:rPr>
          <w:szCs w:val="28"/>
        </w:rPr>
        <w:t>Инновационные изменения в системе образования, необходимость подготовки педагогов к реализации образовательных стандартов и учебных программ на компетентностной основе определили принципиальные изменения в квалификационных требованиях к их профессиональной компетентности. Социальный запрос на высокий профессионализм педагогов выразился в предъявляемой обществом системе требований к личностным и деятельностным проявлениям их компетентности и профессионализма. Развитие потребности в высоком качестве профессиональной деятельности, стремление к личностно-профессиональному саморазвитию, продуктивному использованию творческого потенциала в решении значимых профессиональных задач становятся ведущими в системе подготовки студентов I ступени высшего образования.</w:t>
      </w:r>
    </w:p>
    <w:p w:rsidR="004163DB" w:rsidRPr="00C31387" w:rsidRDefault="00F827B6">
      <w:pPr>
        <w:rPr>
          <w:szCs w:val="28"/>
        </w:rPr>
      </w:pPr>
      <w:r w:rsidRPr="00C31387">
        <w:rPr>
          <w:szCs w:val="28"/>
        </w:rPr>
        <w:t xml:space="preserve">Актуальность </w:t>
      </w:r>
      <w:r w:rsidR="001D39EA" w:rsidRPr="00C31387">
        <w:rPr>
          <w:szCs w:val="28"/>
        </w:rPr>
        <w:t xml:space="preserve">учебной </w:t>
      </w:r>
      <w:r w:rsidRPr="00C31387">
        <w:rPr>
          <w:szCs w:val="28"/>
        </w:rPr>
        <w:t xml:space="preserve">дисциплины «Основы педагогики» обусловлена необходимостью и целесообразностью изучения такого феномена как образование в новых социокультурных условиях на основе компетентностного подхода. Данный подход обеспечит построение обобщенной картины изучаемого феномена, более глубокое его осмысление, выявление взаимосвязей и влияния, что станет базой дальнейшего эффективного изучения педагогических дисциплин и прохождения всех видов практики. </w:t>
      </w:r>
    </w:p>
    <w:p w:rsidR="004163DB" w:rsidRPr="00C31387" w:rsidRDefault="00F827B6">
      <w:pPr>
        <w:rPr>
          <w:szCs w:val="28"/>
        </w:rPr>
      </w:pPr>
      <w:r w:rsidRPr="00E8344D">
        <w:rPr>
          <w:spacing w:val="-6"/>
          <w:szCs w:val="28"/>
        </w:rPr>
        <w:t>Главными интегрирующими</w:t>
      </w:r>
      <w:r w:rsidR="00E8344D" w:rsidRPr="00E8344D">
        <w:rPr>
          <w:spacing w:val="-6"/>
          <w:szCs w:val="28"/>
        </w:rPr>
        <w:t>,</w:t>
      </w:r>
      <w:r w:rsidRPr="00E8344D">
        <w:rPr>
          <w:spacing w:val="-6"/>
          <w:szCs w:val="28"/>
        </w:rPr>
        <w:t xml:space="preserve"> или сквозными идеями, пронизывающими</w:t>
      </w:r>
      <w:r w:rsidRPr="00C31387">
        <w:rPr>
          <w:szCs w:val="28"/>
        </w:rPr>
        <w:t xml:space="preserve"> содержание учебной дисциплины, выступают идеи </w:t>
      </w:r>
      <w:r w:rsidRPr="00C31387">
        <w:rPr>
          <w:iCs/>
          <w:szCs w:val="28"/>
        </w:rPr>
        <w:t>развивающегося человека</w:t>
      </w:r>
      <w:r w:rsidRPr="00C31387">
        <w:rPr>
          <w:szCs w:val="28"/>
        </w:rPr>
        <w:t xml:space="preserve"> как главной ценности в современном мире технологий; и </w:t>
      </w:r>
      <w:r w:rsidRPr="00C31387">
        <w:rPr>
          <w:iCs/>
          <w:szCs w:val="28"/>
        </w:rPr>
        <w:t>образования</w:t>
      </w:r>
      <w:r w:rsidRPr="00C31387">
        <w:rPr>
          <w:szCs w:val="28"/>
        </w:rPr>
        <w:t xml:space="preserve"> как главного механизма развития личности и общества в целом. Эти сложные и многогранные феномены будут рассмотрены с позиции педагогики в историческом и современном контекстах. </w:t>
      </w:r>
    </w:p>
    <w:p w:rsidR="004163DB" w:rsidRPr="00C31387" w:rsidRDefault="00F827B6">
      <w:pPr>
        <w:rPr>
          <w:szCs w:val="28"/>
        </w:rPr>
      </w:pPr>
      <w:r w:rsidRPr="00C31387">
        <w:rPr>
          <w:b/>
          <w:szCs w:val="28"/>
        </w:rPr>
        <w:t>Целью</w:t>
      </w:r>
      <w:r w:rsidRPr="00C31387">
        <w:rPr>
          <w:szCs w:val="28"/>
        </w:rPr>
        <w:t xml:space="preserve"> учебной дисциплины «Основы педагогики» является освоение студентами на основе компетентностного подхода основ педагогики; формирование целостного представления об образовании как социокультурном и педагогическом феномене; воспитание ценностного отношения к профессии педагога.</w:t>
      </w:r>
    </w:p>
    <w:p w:rsidR="004163DB" w:rsidRPr="00C31387" w:rsidRDefault="00F827B6">
      <w:pPr>
        <w:rPr>
          <w:szCs w:val="28"/>
        </w:rPr>
      </w:pPr>
      <w:r w:rsidRPr="00C31387">
        <w:rPr>
          <w:b/>
          <w:szCs w:val="28"/>
        </w:rPr>
        <w:t xml:space="preserve">Задачи </w:t>
      </w:r>
      <w:r w:rsidR="001D39EA" w:rsidRPr="00C31387">
        <w:rPr>
          <w:szCs w:val="28"/>
        </w:rPr>
        <w:t xml:space="preserve">учебной </w:t>
      </w:r>
      <w:r w:rsidRPr="00C31387">
        <w:rPr>
          <w:szCs w:val="28"/>
        </w:rPr>
        <w:t>дисциплины:</w:t>
      </w:r>
    </w:p>
    <w:p w:rsidR="004163DB" w:rsidRPr="00C31387" w:rsidRDefault="001D39EA">
      <w:r w:rsidRPr="00C31387">
        <w:t>приобретение</w:t>
      </w:r>
      <w:r w:rsidR="00F827B6" w:rsidRPr="00C31387">
        <w:t xml:space="preserve"> устойчивой мотивации к изучению педагогических дисциплин и саморазвитию в области педагогической профессии;</w:t>
      </w:r>
    </w:p>
    <w:p w:rsidR="00353FDE" w:rsidRPr="00C31387" w:rsidRDefault="00353FDE" w:rsidP="00353FDE">
      <w:r w:rsidRPr="00C31387">
        <w:t>формирование системного представления о педагогике как науке и учебной дисциплине, ее месте и роли в системе наук о человеке и в профессиональной подготовке;</w:t>
      </w:r>
    </w:p>
    <w:p w:rsidR="00353FDE" w:rsidRPr="00C31387" w:rsidRDefault="00353FDE" w:rsidP="00353FDE">
      <w:r w:rsidRPr="00C31387">
        <w:t xml:space="preserve">формирование знаний об историческом развитии педагогики и образования, общемировых тенденциях развития образования; </w:t>
      </w:r>
    </w:p>
    <w:p w:rsidR="004163DB" w:rsidRPr="00C31387" w:rsidRDefault="00F827B6">
      <w:r w:rsidRPr="00C31387">
        <w:t>освоение базовых понятий педагогики, эффективных образовательных практик и педагогических феноменов, сформировавшихся в разные периоды и оказавших влияние на развитие современной педагогики и образования;</w:t>
      </w:r>
    </w:p>
    <w:p w:rsidR="004163DB" w:rsidRPr="00C31387" w:rsidRDefault="00F827B6">
      <w:pPr>
        <w:rPr>
          <w:rFonts w:eastAsia="Times New Roman"/>
          <w:lang w:eastAsia="ru-RU"/>
        </w:rPr>
      </w:pPr>
      <w:r w:rsidRPr="00C31387">
        <w:t>овладение теоретико-практическими основами профессионально-педагогической деятельности, педагогической этики и общения, современными требованиями к профессиональным компетенциям педагога.</w:t>
      </w:r>
    </w:p>
    <w:p w:rsidR="004163DB" w:rsidRPr="00C31387" w:rsidRDefault="00F827B6">
      <w:pPr>
        <w:pStyle w:val="af"/>
        <w:tabs>
          <w:tab w:val="left" w:pos="720"/>
        </w:tabs>
        <w:ind w:left="0"/>
        <w:rPr>
          <w:rFonts w:ascii="Times New Roman" w:eastAsia="Times New Roman" w:hAnsi="Times New Roman"/>
          <w:szCs w:val="28"/>
          <w:lang w:eastAsia="ru-RU"/>
        </w:rPr>
      </w:pPr>
      <w:r w:rsidRPr="00C31387">
        <w:rPr>
          <w:rFonts w:ascii="Times New Roman" w:eastAsia="Times New Roman" w:hAnsi="Times New Roman"/>
          <w:szCs w:val="28"/>
          <w:lang w:eastAsia="ru-RU"/>
        </w:rPr>
        <w:t xml:space="preserve">Учебная дисциплина государственного компонента «Основы педагогики» входит в модуль «Педагогика начального образования» типового учебного плана </w:t>
      </w:r>
      <w:bookmarkStart w:id="1" w:name="_Hlk71820076"/>
      <w:r w:rsidRPr="00C31387">
        <w:rPr>
          <w:rFonts w:ascii="Times New Roman" w:eastAsia="Times New Roman" w:hAnsi="Times New Roman"/>
          <w:szCs w:val="28"/>
          <w:lang w:eastAsia="ru-RU"/>
        </w:rPr>
        <w:t>по специальности 1-01 02 01 «Начальное образование».</w:t>
      </w:r>
      <w:bookmarkEnd w:id="1"/>
      <w:r w:rsidRPr="00C31387">
        <w:rPr>
          <w:rFonts w:ascii="Times New Roman" w:eastAsia="Times New Roman" w:hAnsi="Times New Roman"/>
          <w:szCs w:val="28"/>
          <w:lang w:eastAsia="ru-RU"/>
        </w:rPr>
        <w:t xml:space="preserve"> Место данной учебной дисциплины в профессиональной подготовке будущих педагогов определяется тем, что она является вводной дисциплиной и ее изучение содействует формированию готовности студентов к </w:t>
      </w:r>
      <w:r w:rsidR="00353FDE">
        <w:rPr>
          <w:rFonts w:ascii="Times New Roman" w:eastAsia="Times New Roman" w:hAnsi="Times New Roman"/>
          <w:szCs w:val="28"/>
          <w:lang w:eastAsia="ru-RU"/>
        </w:rPr>
        <w:t xml:space="preserve">последующему </w:t>
      </w:r>
      <w:r w:rsidRPr="00C31387">
        <w:rPr>
          <w:rFonts w:ascii="Times New Roman" w:eastAsia="Times New Roman" w:hAnsi="Times New Roman"/>
          <w:szCs w:val="28"/>
          <w:lang w:eastAsia="ru-RU"/>
        </w:rPr>
        <w:t xml:space="preserve">освоению психолого-педагогических дисциплин. Освоение </w:t>
      </w:r>
      <w:r w:rsidR="00353FDE">
        <w:rPr>
          <w:rFonts w:ascii="Times New Roman" w:eastAsia="Times New Roman" w:hAnsi="Times New Roman"/>
          <w:szCs w:val="28"/>
          <w:lang w:eastAsia="ru-RU"/>
        </w:rPr>
        <w:t>учебной</w:t>
      </w:r>
      <w:r w:rsidRPr="00C31387">
        <w:rPr>
          <w:rFonts w:ascii="Times New Roman" w:eastAsia="Times New Roman" w:hAnsi="Times New Roman"/>
          <w:szCs w:val="28"/>
          <w:lang w:eastAsia="ru-RU"/>
        </w:rPr>
        <w:t xml:space="preserve"> дисциплины ориентирует студентов в вопросах педагогики, педагогической профессии в контексте историко-педагогического знания и современных </w:t>
      </w:r>
      <w:r w:rsidR="00353FDE">
        <w:rPr>
          <w:rFonts w:ascii="Times New Roman" w:eastAsia="Times New Roman" w:hAnsi="Times New Roman"/>
          <w:szCs w:val="28"/>
          <w:lang w:eastAsia="ru-RU"/>
        </w:rPr>
        <w:t>тенденций развития образования</w:t>
      </w:r>
      <w:r w:rsidRPr="00C31387">
        <w:rPr>
          <w:rFonts w:ascii="Times New Roman" w:eastAsia="Times New Roman" w:hAnsi="Times New Roman"/>
          <w:szCs w:val="28"/>
          <w:lang w:eastAsia="ru-RU"/>
        </w:rPr>
        <w:t xml:space="preserve">, способствует </w:t>
      </w:r>
      <w:r w:rsidR="00353FDE">
        <w:rPr>
          <w:rFonts w:ascii="Times New Roman" w:eastAsia="Times New Roman" w:hAnsi="Times New Roman"/>
          <w:szCs w:val="28"/>
          <w:lang w:eastAsia="ru-RU"/>
        </w:rPr>
        <w:t xml:space="preserve">формированию </w:t>
      </w:r>
      <w:r w:rsidRPr="00C31387">
        <w:rPr>
          <w:rFonts w:ascii="Times New Roman" w:eastAsia="Times New Roman" w:hAnsi="Times New Roman"/>
          <w:szCs w:val="28"/>
          <w:lang w:eastAsia="ru-RU"/>
        </w:rPr>
        <w:t xml:space="preserve">готовности к педагогической практике в учреждениях образования. </w:t>
      </w:r>
    </w:p>
    <w:p w:rsidR="004163DB" w:rsidRPr="00C31387" w:rsidRDefault="00F827B6">
      <w:pPr>
        <w:pStyle w:val="af"/>
        <w:tabs>
          <w:tab w:val="left" w:pos="720"/>
        </w:tabs>
        <w:ind w:left="0"/>
        <w:rPr>
          <w:rFonts w:ascii="Times New Roman" w:eastAsia="Times New Roman" w:hAnsi="Times New Roman"/>
          <w:szCs w:val="28"/>
          <w:lang w:eastAsia="ru-RU"/>
        </w:rPr>
      </w:pPr>
      <w:r w:rsidRPr="00C31387">
        <w:rPr>
          <w:rFonts w:ascii="Times New Roman" w:eastAsia="Times New Roman" w:hAnsi="Times New Roman"/>
          <w:szCs w:val="28"/>
          <w:lang w:eastAsia="ru-RU"/>
        </w:rPr>
        <w:t xml:space="preserve">Предусмотрена преемственность содержания и взаимосвязь с изучаемыми на последующих курсах </w:t>
      </w:r>
      <w:r w:rsidR="001D39EA" w:rsidRPr="00C31387">
        <w:rPr>
          <w:rFonts w:ascii="Times New Roman" w:eastAsia="Times New Roman" w:hAnsi="Times New Roman"/>
          <w:szCs w:val="28"/>
          <w:lang w:eastAsia="ru-RU"/>
        </w:rPr>
        <w:t xml:space="preserve">учебными </w:t>
      </w:r>
      <w:r w:rsidRPr="00C31387">
        <w:rPr>
          <w:rFonts w:ascii="Times New Roman" w:eastAsia="Times New Roman" w:hAnsi="Times New Roman"/>
          <w:szCs w:val="28"/>
          <w:lang w:eastAsia="ru-RU"/>
        </w:rPr>
        <w:t xml:space="preserve">дисциплинами </w:t>
      </w:r>
      <w:bookmarkStart w:id="2" w:name="_Hlk71820149"/>
      <w:r w:rsidRPr="00C31387">
        <w:rPr>
          <w:rFonts w:ascii="Times New Roman" w:eastAsia="Times New Roman" w:hAnsi="Times New Roman"/>
          <w:szCs w:val="28"/>
          <w:lang w:eastAsia="ru-RU"/>
        </w:rPr>
        <w:t>«Дидактика начальной школы», «Педагогические технологии в начальной школе», «Технологии воспитательных практик», «Технологии работы классного руководителя».</w:t>
      </w:r>
    </w:p>
    <w:bookmarkEnd w:id="2"/>
    <w:p w:rsidR="004163DB" w:rsidRPr="00C31387" w:rsidRDefault="00F827B6">
      <w:pPr>
        <w:tabs>
          <w:tab w:val="left" w:pos="720"/>
        </w:tabs>
        <w:rPr>
          <w:rFonts w:eastAsia="Times New Roman"/>
          <w:szCs w:val="28"/>
          <w:lang w:eastAsia="ru-RU"/>
        </w:rPr>
      </w:pPr>
      <w:r w:rsidRPr="00C31387">
        <w:rPr>
          <w:rFonts w:eastAsia="Times New Roman"/>
          <w:szCs w:val="28"/>
          <w:lang w:eastAsia="ru-RU"/>
        </w:rPr>
        <w:t xml:space="preserve">Согласно </w:t>
      </w:r>
      <w:bookmarkStart w:id="3" w:name="_Hlk71820192"/>
      <w:r w:rsidRPr="00C31387">
        <w:rPr>
          <w:rFonts w:eastAsia="Times New Roman"/>
          <w:szCs w:val="28"/>
          <w:lang w:eastAsia="ru-RU"/>
        </w:rPr>
        <w:t xml:space="preserve">образовательному стандарту </w:t>
      </w:r>
      <w:r w:rsidR="001D39EA" w:rsidRPr="00C31387">
        <w:rPr>
          <w:rFonts w:eastAsia="Times New Roman"/>
          <w:szCs w:val="28"/>
          <w:lang w:eastAsia="ru-RU"/>
        </w:rPr>
        <w:t xml:space="preserve">высшего образования I ступени </w:t>
      </w:r>
      <w:bookmarkEnd w:id="3"/>
      <w:r w:rsidRPr="00C31387">
        <w:rPr>
          <w:rFonts w:eastAsia="Times New Roman"/>
          <w:szCs w:val="28"/>
          <w:lang w:eastAsia="ru-RU"/>
        </w:rPr>
        <w:t xml:space="preserve">и типовому учебному плану </w:t>
      </w:r>
      <w:r w:rsidR="001D39EA" w:rsidRPr="00C31387">
        <w:rPr>
          <w:rFonts w:eastAsia="Times New Roman"/>
          <w:szCs w:val="28"/>
          <w:lang w:eastAsia="ru-RU"/>
        </w:rPr>
        <w:t xml:space="preserve">по специальности 1-01 02 01 «Начальное образование» </w:t>
      </w:r>
      <w:r w:rsidRPr="00C31387">
        <w:rPr>
          <w:rFonts w:eastAsia="Times New Roman"/>
          <w:szCs w:val="28"/>
          <w:lang w:eastAsia="ru-RU"/>
        </w:rPr>
        <w:t xml:space="preserve">изучение учебной дисциплины </w:t>
      </w:r>
      <w:r w:rsidRPr="00C31387">
        <w:rPr>
          <w:szCs w:val="28"/>
        </w:rPr>
        <w:t xml:space="preserve">«Основы педагогики» </w:t>
      </w:r>
      <w:r w:rsidRPr="00C31387">
        <w:rPr>
          <w:rFonts w:eastAsia="Times New Roman"/>
          <w:szCs w:val="28"/>
          <w:lang w:eastAsia="ru-RU"/>
        </w:rPr>
        <w:t>должно обеспечить формирование у студентов универсальной компетенции: решать задачи профессионального и личностного развития, планировать и осуществлять повышение квалификации.</w:t>
      </w:r>
    </w:p>
    <w:p w:rsidR="004163DB" w:rsidRPr="00C31387" w:rsidRDefault="00F827B6">
      <w:pPr>
        <w:tabs>
          <w:tab w:val="left" w:pos="720"/>
        </w:tabs>
        <w:rPr>
          <w:rFonts w:eastAsia="Times New Roman"/>
          <w:szCs w:val="28"/>
          <w:lang w:eastAsia="ru-RU"/>
        </w:rPr>
      </w:pPr>
      <w:r w:rsidRPr="00C31387">
        <w:rPr>
          <w:rFonts w:eastAsia="Times New Roman"/>
          <w:szCs w:val="28"/>
          <w:lang w:eastAsia="ru-RU"/>
        </w:rPr>
        <w:t xml:space="preserve">В результате изучения учебной дисциплины студент должен </w:t>
      </w:r>
    </w:p>
    <w:p w:rsidR="004163DB" w:rsidRPr="00C31387" w:rsidRDefault="00F827B6">
      <w:pPr>
        <w:tabs>
          <w:tab w:val="left" w:pos="720"/>
        </w:tabs>
        <w:rPr>
          <w:rFonts w:eastAsia="Times New Roman"/>
          <w:b/>
          <w:szCs w:val="28"/>
          <w:lang w:eastAsia="ru-RU"/>
        </w:rPr>
      </w:pPr>
      <w:r w:rsidRPr="00C31387">
        <w:rPr>
          <w:rFonts w:eastAsia="Times New Roman"/>
          <w:b/>
          <w:szCs w:val="28"/>
          <w:lang w:eastAsia="ru-RU"/>
        </w:rPr>
        <w:t>знать:</w:t>
      </w:r>
    </w:p>
    <w:p w:rsidR="004163DB" w:rsidRPr="00C31387" w:rsidRDefault="00F827B6">
      <w:pPr>
        <w:rPr>
          <w:lang w:eastAsia="ru-RU"/>
        </w:rPr>
      </w:pPr>
      <w:r w:rsidRPr="00C31387">
        <w:rPr>
          <w:lang w:eastAsia="ru-RU"/>
        </w:rPr>
        <w:t>базовые понятия педагогики, ее место и роль в системе наук о человеке, общекультурное значение педагогики;</w:t>
      </w:r>
    </w:p>
    <w:p w:rsidR="004163DB" w:rsidRPr="00C31387" w:rsidRDefault="00F827B6">
      <w:pPr>
        <w:rPr>
          <w:lang w:eastAsia="ru-RU"/>
        </w:rPr>
      </w:pPr>
      <w:r w:rsidRPr="00C31387">
        <w:rPr>
          <w:lang w:eastAsia="ru-RU"/>
        </w:rPr>
        <w:t xml:space="preserve">культурно-исторические предпосылки развития педагогики и образования, сущность эффективных педагогических теорий и практик, оказавших влияние на развитие современной педагогики и образования;  </w:t>
      </w:r>
    </w:p>
    <w:p w:rsidR="004163DB" w:rsidRPr="00C31387" w:rsidRDefault="00F827B6">
      <w:pPr>
        <w:rPr>
          <w:lang w:eastAsia="ru-RU"/>
        </w:rPr>
      </w:pPr>
      <w:r w:rsidRPr="00C31387">
        <w:rPr>
          <w:lang w:eastAsia="ru-RU"/>
        </w:rPr>
        <w:t xml:space="preserve">сущность образования как социокультурного феномена и образовательного процесса, современные тенденции развития образования; </w:t>
      </w:r>
    </w:p>
    <w:p w:rsidR="004163DB" w:rsidRPr="00C31387" w:rsidRDefault="00F827B6">
      <w:pPr>
        <w:rPr>
          <w:lang w:eastAsia="ru-RU"/>
        </w:rPr>
      </w:pPr>
      <w:r w:rsidRPr="00C31387">
        <w:rPr>
          <w:lang w:eastAsia="ru-RU"/>
        </w:rPr>
        <w:t>основы педагогической профессии и сущность педагогической деятельности;</w:t>
      </w:r>
    </w:p>
    <w:p w:rsidR="004163DB" w:rsidRPr="00C31387" w:rsidRDefault="00F827B6">
      <w:pPr>
        <w:rPr>
          <w:lang w:eastAsia="ru-RU"/>
        </w:rPr>
      </w:pPr>
      <w:r w:rsidRPr="00C31387">
        <w:rPr>
          <w:lang w:eastAsia="ru-RU"/>
        </w:rPr>
        <w:t>требования к современному педагогу, его миссии и профессиональной компетентности;</w:t>
      </w:r>
    </w:p>
    <w:p w:rsidR="004163DB" w:rsidRPr="00C31387" w:rsidRDefault="00F827B6">
      <w:pPr>
        <w:keepNext/>
        <w:keepLines/>
        <w:tabs>
          <w:tab w:val="left" w:pos="1134"/>
        </w:tabs>
        <w:suppressAutoHyphens/>
        <w:outlineLvl w:val="3"/>
        <w:rPr>
          <w:rFonts w:eastAsia="Times New Roman"/>
          <w:b/>
          <w:i/>
          <w:szCs w:val="28"/>
          <w:lang w:eastAsia="ru-RU"/>
        </w:rPr>
      </w:pPr>
      <w:r w:rsidRPr="00C31387">
        <w:rPr>
          <w:rFonts w:eastAsia="Times New Roman"/>
          <w:b/>
          <w:szCs w:val="28"/>
          <w:lang w:eastAsia="ru-RU"/>
        </w:rPr>
        <w:t>уметь</w:t>
      </w:r>
      <w:r w:rsidRPr="00C31387">
        <w:rPr>
          <w:rFonts w:eastAsia="Times New Roman"/>
          <w:b/>
          <w:i/>
          <w:szCs w:val="28"/>
          <w:lang w:eastAsia="ru-RU"/>
        </w:rPr>
        <w:t>:</w:t>
      </w:r>
    </w:p>
    <w:p w:rsidR="004163DB" w:rsidRPr="00C31387" w:rsidRDefault="00F827B6">
      <w:pPr>
        <w:rPr>
          <w:lang w:eastAsia="ru-RU"/>
        </w:rPr>
      </w:pPr>
      <w:r w:rsidRPr="00C31387">
        <w:rPr>
          <w:lang w:eastAsia="ru-RU"/>
        </w:rPr>
        <w:t>анализировать педагогические феномены в их исторической ретроспективе и современном социокультурном и образовательном контекстах;</w:t>
      </w:r>
    </w:p>
    <w:p w:rsidR="004163DB" w:rsidRPr="00C31387" w:rsidRDefault="00F827B6">
      <w:pPr>
        <w:rPr>
          <w:lang w:eastAsia="ru-RU"/>
        </w:rPr>
      </w:pPr>
      <w:r w:rsidRPr="00C31387">
        <w:rPr>
          <w:lang w:eastAsia="ru-RU"/>
        </w:rPr>
        <w:t>понимать и обосновывать современные образовательные тренды;</w:t>
      </w:r>
    </w:p>
    <w:p w:rsidR="004163DB" w:rsidRPr="00C31387" w:rsidRDefault="00F827B6">
      <w:pPr>
        <w:rPr>
          <w:lang w:eastAsia="ru-RU"/>
        </w:rPr>
      </w:pPr>
      <w:r w:rsidRPr="00C31387">
        <w:rPr>
          <w:lang w:eastAsia="ru-RU"/>
        </w:rPr>
        <w:t xml:space="preserve">устанавливать педагогически целесообразные отношения со всеми участниками образовательного процесса; </w:t>
      </w:r>
    </w:p>
    <w:p w:rsidR="004163DB" w:rsidRPr="00C31387" w:rsidRDefault="00F827B6">
      <w:pPr>
        <w:rPr>
          <w:lang w:eastAsia="ru-RU"/>
        </w:rPr>
      </w:pPr>
      <w:r w:rsidRPr="00C31387">
        <w:rPr>
          <w:lang w:eastAsia="ru-RU"/>
        </w:rPr>
        <w:t>определять собственные точки роста в обучении и овла</w:t>
      </w:r>
      <w:r w:rsidR="00287A72">
        <w:rPr>
          <w:lang w:eastAsia="ru-RU"/>
        </w:rPr>
        <w:t>дении педагогической профессией;</w:t>
      </w:r>
    </w:p>
    <w:p w:rsidR="004163DB" w:rsidRPr="00C31387" w:rsidRDefault="00F827B6">
      <w:pPr>
        <w:rPr>
          <w:rFonts w:eastAsia="Times New Roman"/>
          <w:b/>
          <w:i/>
          <w:szCs w:val="28"/>
          <w:lang w:eastAsia="ru-RU"/>
        </w:rPr>
      </w:pPr>
      <w:r w:rsidRPr="00C31387">
        <w:rPr>
          <w:rFonts w:eastAsia="Times New Roman"/>
          <w:b/>
          <w:szCs w:val="28"/>
          <w:lang w:eastAsia="ru-RU"/>
        </w:rPr>
        <w:t>владеть</w:t>
      </w:r>
      <w:r w:rsidRPr="00C31387">
        <w:rPr>
          <w:rFonts w:eastAsia="Times New Roman"/>
          <w:b/>
          <w:i/>
          <w:szCs w:val="28"/>
          <w:lang w:eastAsia="ru-RU"/>
        </w:rPr>
        <w:t>:</w:t>
      </w:r>
    </w:p>
    <w:p w:rsidR="004163DB" w:rsidRPr="00C31387" w:rsidRDefault="00F827B6">
      <w:pPr>
        <w:rPr>
          <w:lang w:eastAsia="ru-RU"/>
        </w:rPr>
      </w:pPr>
      <w:r w:rsidRPr="00C31387">
        <w:rPr>
          <w:lang w:eastAsia="ru-RU"/>
        </w:rPr>
        <w:t xml:space="preserve">методами и приемами рефлексии и адекватной самооценки </w:t>
      </w:r>
      <w:r w:rsidR="00F4503E">
        <w:rPr>
          <w:lang w:eastAsia="ru-RU"/>
        </w:rPr>
        <w:t>процесса обучения</w:t>
      </w:r>
      <w:r w:rsidRPr="00C31387">
        <w:rPr>
          <w:lang w:eastAsia="ru-RU"/>
        </w:rPr>
        <w:t>, собственной педагогической деятельности в период практики, разработки и реализации проектов (программ) профессионального самообразования и личностного самосовершенствования;</w:t>
      </w:r>
    </w:p>
    <w:p w:rsidR="004163DB" w:rsidRPr="00C31387" w:rsidRDefault="00F827B6">
      <w:pPr>
        <w:rPr>
          <w:lang w:eastAsia="ru-RU"/>
        </w:rPr>
      </w:pPr>
      <w:r w:rsidRPr="00C31387">
        <w:rPr>
          <w:lang w:eastAsia="ru-RU"/>
        </w:rPr>
        <w:t>приемами продуктивного педагогического общения, создания и поддержания делового имиджа.</w:t>
      </w:r>
    </w:p>
    <w:p w:rsidR="00065381" w:rsidRPr="00C31387" w:rsidRDefault="00065381">
      <w:pPr>
        <w:rPr>
          <w:lang w:eastAsia="ru-RU"/>
        </w:rPr>
      </w:pPr>
      <w:r w:rsidRPr="00C31387">
        <w:rPr>
          <w:lang w:eastAsia="ru-RU"/>
        </w:rPr>
        <w:t xml:space="preserve"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</w:t>
      </w:r>
      <w:r w:rsidR="008027BC" w:rsidRPr="00C31387">
        <w:rPr>
          <w:lang w:eastAsia="ru-RU"/>
        </w:rPr>
        <w:t>сформировать</w:t>
      </w:r>
      <w:r w:rsidRPr="00C31387">
        <w:rPr>
          <w:lang w:eastAsia="ru-RU"/>
        </w:rPr>
        <w:t xml:space="preserve"> качества патриота и гражданина, </w:t>
      </w:r>
      <w:r w:rsidR="008027BC" w:rsidRPr="00C31387">
        <w:rPr>
          <w:lang w:eastAsia="ru-RU"/>
        </w:rPr>
        <w:t>готового</w:t>
      </w:r>
      <w:r w:rsidRPr="00C31387">
        <w:rPr>
          <w:lang w:eastAsia="ru-RU"/>
        </w:rPr>
        <w:t xml:space="preserve"> к активному участию в экономической,</w:t>
      </w:r>
      <w:r w:rsidR="008027BC" w:rsidRPr="00C31387">
        <w:rPr>
          <w:lang w:eastAsia="ru-RU"/>
        </w:rPr>
        <w:t xml:space="preserve"> </w:t>
      </w:r>
      <w:r w:rsidRPr="00C31387">
        <w:rPr>
          <w:lang w:eastAsia="ru-RU"/>
        </w:rPr>
        <w:t>производственной, с</w:t>
      </w:r>
      <w:r w:rsidR="008027BC" w:rsidRPr="00C31387">
        <w:rPr>
          <w:lang w:eastAsia="ru-RU"/>
        </w:rPr>
        <w:t>оциально-культурной и общественной жизни страны.</w:t>
      </w:r>
    </w:p>
    <w:p w:rsidR="004163DB" w:rsidRPr="00C31387" w:rsidRDefault="00F827B6">
      <w:pPr>
        <w:rPr>
          <w:rFonts w:eastAsia="Times New Roman"/>
          <w:szCs w:val="28"/>
          <w:lang w:eastAsia="ru-RU"/>
        </w:rPr>
      </w:pPr>
      <w:r w:rsidRPr="00C31387">
        <w:rPr>
          <w:szCs w:val="28"/>
        </w:rPr>
        <w:t>Программа учебной дисциплины «Основы педагогики» рассчитана на 90 часов. Из них аудиторных 34 часа: 10 ч</w:t>
      </w:r>
      <w:r w:rsidR="00730859">
        <w:rPr>
          <w:szCs w:val="28"/>
        </w:rPr>
        <w:t>асов</w:t>
      </w:r>
      <w:r w:rsidRPr="00C31387">
        <w:rPr>
          <w:szCs w:val="28"/>
        </w:rPr>
        <w:t xml:space="preserve"> </w:t>
      </w:r>
      <w:r w:rsidRPr="00C31387">
        <w:rPr>
          <w:rFonts w:eastAsia="Times New Roman"/>
          <w:szCs w:val="28"/>
          <w:lang w:eastAsia="ru-RU"/>
        </w:rPr>
        <w:t>лекционных занятий, 24</w:t>
      </w:r>
      <w:r w:rsidR="00730859">
        <w:rPr>
          <w:szCs w:val="28"/>
        </w:rPr>
        <w:t xml:space="preserve"> часа </w:t>
      </w:r>
      <w:r w:rsidRPr="00C31387">
        <w:rPr>
          <w:rFonts w:eastAsia="Times New Roman"/>
          <w:szCs w:val="28"/>
          <w:lang w:eastAsia="ru-RU"/>
        </w:rPr>
        <w:t>практических занятий, 56 ч</w:t>
      </w:r>
      <w:r w:rsidR="00730859">
        <w:rPr>
          <w:rFonts w:eastAsia="Times New Roman"/>
          <w:szCs w:val="28"/>
          <w:lang w:eastAsia="ru-RU"/>
        </w:rPr>
        <w:t>асов</w:t>
      </w:r>
      <w:r w:rsidRPr="00C31387">
        <w:rPr>
          <w:rFonts w:eastAsia="Times New Roman"/>
          <w:szCs w:val="28"/>
          <w:lang w:eastAsia="ru-RU"/>
        </w:rPr>
        <w:t xml:space="preserve"> – самостоятельная работа. </w:t>
      </w:r>
      <w:r w:rsidR="00065381" w:rsidRPr="00C31387">
        <w:rPr>
          <w:rFonts w:eastAsia="Times New Roman"/>
          <w:szCs w:val="28"/>
          <w:lang w:eastAsia="ru-RU"/>
        </w:rPr>
        <w:t>Рекомендуемая ф</w:t>
      </w:r>
      <w:r w:rsidRPr="00C31387">
        <w:rPr>
          <w:rFonts w:eastAsia="Times New Roman"/>
          <w:szCs w:val="28"/>
          <w:lang w:eastAsia="ru-RU"/>
        </w:rPr>
        <w:t>орма контроля – зачет.</w:t>
      </w:r>
    </w:p>
    <w:p w:rsidR="004163DB" w:rsidRPr="00C31387" w:rsidRDefault="004163DB">
      <w:pPr>
        <w:rPr>
          <w:rFonts w:eastAsia="Times New Roman"/>
          <w:szCs w:val="28"/>
          <w:lang w:eastAsia="ru-RU"/>
        </w:rPr>
      </w:pPr>
    </w:p>
    <w:p w:rsidR="004163DB" w:rsidRPr="00C31387" w:rsidRDefault="004163DB">
      <w:pPr>
        <w:rPr>
          <w:rFonts w:eastAsia="Times New Roman"/>
          <w:szCs w:val="28"/>
          <w:lang w:eastAsia="ru-RU"/>
        </w:rPr>
      </w:pPr>
    </w:p>
    <w:p w:rsidR="004163DB" w:rsidRPr="00C31387" w:rsidRDefault="00F827B6">
      <w:pPr>
        <w:rPr>
          <w:rFonts w:eastAsia="Times New Roman"/>
          <w:szCs w:val="28"/>
          <w:lang w:eastAsia="ru-RU"/>
        </w:rPr>
      </w:pPr>
      <w:r w:rsidRPr="00C31387">
        <w:rPr>
          <w:rFonts w:eastAsia="Times New Roman"/>
          <w:szCs w:val="28"/>
          <w:lang w:eastAsia="ru-RU"/>
        </w:rPr>
        <w:br w:type="page"/>
      </w:r>
    </w:p>
    <w:p w:rsidR="004163DB" w:rsidRPr="00C31387" w:rsidRDefault="00F827B6">
      <w:pPr>
        <w:keepNext/>
        <w:keepLines/>
        <w:widowControl w:val="0"/>
        <w:autoSpaceDE w:val="0"/>
        <w:autoSpaceDN w:val="0"/>
        <w:spacing w:before="240" w:after="240"/>
        <w:ind w:firstLine="0"/>
        <w:jc w:val="center"/>
        <w:outlineLvl w:val="2"/>
        <w:rPr>
          <w:rFonts w:eastAsia="Times New Roman"/>
          <w:b/>
          <w:caps/>
          <w:color w:val="000000"/>
          <w:szCs w:val="24"/>
          <w:lang w:eastAsia="en-US"/>
        </w:rPr>
      </w:pPr>
      <w:r w:rsidRPr="00C31387">
        <w:rPr>
          <w:rFonts w:eastAsia="Times New Roman"/>
          <w:b/>
          <w:color w:val="000000"/>
          <w:szCs w:val="24"/>
          <w:lang w:eastAsia="en-US"/>
        </w:rPr>
        <w:t>ПРИМЕРНЫЙ ТЕМАТИЧЕСКИЙ ПЛАН</w:t>
      </w:r>
    </w:p>
    <w:p w:rsidR="004163DB" w:rsidRPr="00C31387" w:rsidRDefault="004163DB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lang w:eastAsia="en-US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66"/>
        <w:gridCol w:w="5339"/>
        <w:gridCol w:w="1548"/>
        <w:gridCol w:w="1891"/>
      </w:tblGrid>
      <w:tr w:rsidR="004163DB" w:rsidRPr="00C31387" w:rsidTr="002853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№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Наименование раздела, темы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Лекции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Практические занятия</w:t>
            </w:r>
          </w:p>
        </w:tc>
      </w:tr>
      <w:tr w:rsidR="004163DB" w:rsidRPr="00C31387" w:rsidTr="002853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szCs w:val="28"/>
                <w:lang w:eastAsia="en-US"/>
              </w:rPr>
            </w:pPr>
            <w:r w:rsidRPr="00C31387">
              <w:rPr>
                <w:rFonts w:eastAsia="Times New Roman"/>
                <w:b/>
                <w:szCs w:val="28"/>
                <w:lang w:eastAsia="en-US"/>
              </w:rPr>
              <w:t>1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/>
                <w:szCs w:val="28"/>
                <w:lang w:eastAsia="en-US"/>
              </w:rPr>
            </w:pPr>
            <w:r w:rsidRPr="00C31387">
              <w:rPr>
                <w:rFonts w:eastAsia="Times New Roman"/>
                <w:b/>
                <w:iCs/>
                <w:lang w:eastAsia="en-US"/>
              </w:rPr>
              <w:t>ИСТОРИКО-КУЛЬТУРНЫЕ ПРЕДПОСЫЛКИ ЗАРОЖДЕНИЯ И РАЗВИТИЯ ОБРАЗОВАНИЯ И ПЕДАГОГИКИ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 w:rsidRPr="00C31387">
              <w:rPr>
                <w:rFonts w:eastAsia="Times New Roman"/>
                <w:b/>
                <w:szCs w:val="28"/>
                <w:lang w:eastAsia="en-US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AB260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 w:rsidRPr="00C31387">
              <w:rPr>
                <w:rFonts w:eastAsia="Times New Roman"/>
                <w:b/>
                <w:szCs w:val="28"/>
                <w:lang w:eastAsia="en-US"/>
              </w:rPr>
              <w:t>8</w:t>
            </w:r>
          </w:p>
        </w:tc>
      </w:tr>
      <w:tr w:rsidR="004163DB" w:rsidRPr="00C31387" w:rsidTr="002853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1.1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Педагогика как наука об образовании. Значение образования в современном мире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AB260C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2</w:t>
            </w:r>
          </w:p>
        </w:tc>
      </w:tr>
      <w:tr w:rsidR="004163DB" w:rsidRPr="00C31387" w:rsidTr="002853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 w:rsidP="002853F0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1.</w:t>
            </w:r>
            <w:r w:rsidR="002853F0" w:rsidRPr="00C31387">
              <w:rPr>
                <w:rFonts w:eastAsia="Times New Roman"/>
                <w:szCs w:val="28"/>
                <w:lang w:eastAsia="en-US"/>
              </w:rPr>
              <w:t>2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Возникновение и становление педагогической науки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2</w:t>
            </w:r>
          </w:p>
        </w:tc>
      </w:tr>
      <w:tr w:rsidR="004163DB" w:rsidRPr="00C31387" w:rsidTr="002853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1.</w:t>
            </w:r>
            <w:r w:rsidR="002853F0" w:rsidRPr="00C31387">
              <w:rPr>
                <w:rFonts w:eastAsia="Times New Roman"/>
                <w:szCs w:val="28"/>
                <w:lang w:eastAsia="en-US"/>
              </w:rPr>
              <w:t>3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Развитие педагогических идей и воспитательных практик в истории педагогики и их влияние на модернизацию современного образования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4163DB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4</w:t>
            </w:r>
          </w:p>
        </w:tc>
      </w:tr>
      <w:tr w:rsidR="004163DB" w:rsidRPr="00C31387" w:rsidTr="002853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szCs w:val="28"/>
                <w:lang w:eastAsia="en-US"/>
              </w:rPr>
            </w:pPr>
            <w:r w:rsidRPr="00C31387">
              <w:rPr>
                <w:rFonts w:eastAsia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b/>
                <w:szCs w:val="28"/>
                <w:lang w:eastAsia="en-US"/>
              </w:rPr>
            </w:pPr>
            <w:r w:rsidRPr="00C31387">
              <w:rPr>
                <w:rFonts w:eastAsia="Times New Roman"/>
                <w:b/>
                <w:iCs/>
                <w:lang w:eastAsia="en-US"/>
              </w:rPr>
              <w:t>ОБРАЗОВАНИЕ КАК СОЦИОКУЛЬТУРНЫЙ И ПЕДАГОГИЧЕСКИЙ ФЕНОМЕН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 w:rsidRPr="00C31387">
              <w:rPr>
                <w:rFonts w:eastAsia="Times New Roman"/>
                <w:b/>
                <w:szCs w:val="28"/>
                <w:lang w:eastAsia="en-US"/>
              </w:rPr>
              <w:t>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 w:rsidRPr="00C31387">
              <w:rPr>
                <w:rFonts w:eastAsia="Times New Roman"/>
                <w:b/>
                <w:szCs w:val="28"/>
                <w:lang w:eastAsia="en-US"/>
              </w:rPr>
              <w:t>6</w:t>
            </w:r>
          </w:p>
        </w:tc>
      </w:tr>
      <w:tr w:rsidR="004163DB" w:rsidRPr="00C31387" w:rsidTr="002853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2.1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Образование как современный социокультурный феномен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2</w:t>
            </w:r>
          </w:p>
        </w:tc>
      </w:tr>
      <w:tr w:rsidR="004163DB" w:rsidRPr="00C31387" w:rsidTr="002853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2.2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Система образования Республики Беларусь и основные направления ее совершенствования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4163DB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2</w:t>
            </w:r>
          </w:p>
        </w:tc>
      </w:tr>
      <w:tr w:rsidR="004163DB" w:rsidRPr="00C31387" w:rsidTr="002853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2.3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Основы педагогики специального и инклюзивного образования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2</w:t>
            </w:r>
          </w:p>
        </w:tc>
      </w:tr>
      <w:tr w:rsidR="004163DB" w:rsidRPr="00C31387" w:rsidTr="002853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szCs w:val="28"/>
                <w:lang w:eastAsia="en-US"/>
              </w:rPr>
            </w:pPr>
            <w:r w:rsidRPr="00C31387">
              <w:rPr>
                <w:rFonts w:eastAsia="Times New Roman"/>
                <w:b/>
                <w:szCs w:val="28"/>
                <w:lang w:eastAsia="en-US"/>
              </w:rPr>
              <w:t>3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eastAsia="Times New Roman"/>
                <w:b/>
                <w:szCs w:val="28"/>
                <w:lang w:eastAsia="en-US"/>
              </w:rPr>
            </w:pPr>
            <w:r w:rsidRPr="00C31387">
              <w:rPr>
                <w:rFonts w:eastAsia="Times New Roman"/>
                <w:b/>
                <w:iCs/>
                <w:lang w:eastAsia="en-US"/>
              </w:rPr>
              <w:t>ПЕДАГОГ XXI ВЕКА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 w:rsidRPr="00C31387">
              <w:rPr>
                <w:rFonts w:eastAsia="Times New Roman"/>
                <w:b/>
                <w:szCs w:val="28"/>
                <w:lang w:eastAsia="en-US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 w:rsidRPr="00C31387">
              <w:rPr>
                <w:rFonts w:eastAsia="Times New Roman"/>
                <w:b/>
                <w:szCs w:val="28"/>
                <w:lang w:eastAsia="en-US"/>
              </w:rPr>
              <w:t>10</w:t>
            </w:r>
          </w:p>
        </w:tc>
      </w:tr>
      <w:tr w:rsidR="004163DB" w:rsidRPr="00C31387" w:rsidTr="002853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3.1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 xml:space="preserve">Педагогическая профессия и ее миссия в современном обществе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2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2</w:t>
            </w:r>
          </w:p>
        </w:tc>
      </w:tr>
      <w:tr w:rsidR="004163DB" w:rsidRPr="00C31387" w:rsidTr="002853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3.2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suppressAutoHyphens/>
              <w:autoSpaceDE w:val="0"/>
              <w:autoSpaceDN w:val="0"/>
              <w:ind w:firstLine="0"/>
              <w:jc w:val="left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Универсальные компетенции и профессиональная этика педагога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4163DB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4</w:t>
            </w:r>
          </w:p>
        </w:tc>
      </w:tr>
      <w:tr w:rsidR="004163DB" w:rsidRPr="00C31387" w:rsidTr="002853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3.3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color w:val="000000"/>
                <w:szCs w:val="28"/>
                <w:shd w:val="clear" w:color="auto" w:fill="FFFFFF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Творческая и инновационная деятельность учителей Республики Беларусь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4163DB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2</w:t>
            </w:r>
          </w:p>
        </w:tc>
      </w:tr>
      <w:tr w:rsidR="004163DB" w:rsidRPr="00C31387" w:rsidTr="002853F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3.4</w:t>
            </w:r>
          </w:p>
        </w:tc>
        <w:tc>
          <w:tcPr>
            <w:tcW w:w="5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Профессионально-личностное развитие педагога в системе непрерывного педагогического образования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4163DB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Cs w:val="28"/>
                <w:lang w:eastAsia="en-US"/>
              </w:rPr>
            </w:pPr>
            <w:r w:rsidRPr="00C31387">
              <w:rPr>
                <w:rFonts w:eastAsia="Times New Roman"/>
                <w:szCs w:val="28"/>
                <w:lang w:eastAsia="en-US"/>
              </w:rPr>
              <w:t>2</w:t>
            </w:r>
          </w:p>
        </w:tc>
      </w:tr>
      <w:tr w:rsidR="004163DB" w:rsidRPr="00C31387" w:rsidTr="002853F0">
        <w:trPr>
          <w:trHeight w:val="33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63DB" w:rsidRPr="00C31387" w:rsidRDefault="004163DB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b/>
                <w:szCs w:val="28"/>
                <w:lang w:eastAsia="en-US"/>
              </w:rPr>
            </w:pPr>
          </w:p>
        </w:tc>
        <w:tc>
          <w:tcPr>
            <w:tcW w:w="5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right"/>
              <w:rPr>
                <w:rFonts w:eastAsia="Times New Roman"/>
                <w:b/>
                <w:color w:val="000000"/>
                <w:szCs w:val="28"/>
                <w:shd w:val="clear" w:color="auto" w:fill="FFFFFF"/>
                <w:lang w:eastAsia="en-US"/>
              </w:rPr>
            </w:pPr>
            <w:r w:rsidRPr="00C31387">
              <w:rPr>
                <w:rFonts w:eastAsia="Times New Roman"/>
                <w:b/>
                <w:color w:val="000000"/>
                <w:szCs w:val="28"/>
                <w:shd w:val="clear" w:color="auto" w:fill="FFFFFF"/>
                <w:lang w:eastAsia="en-US"/>
              </w:rPr>
              <w:t>Итого: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 w:rsidRPr="00C31387">
              <w:rPr>
                <w:rFonts w:eastAsia="Times New Roman"/>
                <w:b/>
                <w:szCs w:val="28"/>
                <w:lang w:eastAsia="en-US"/>
              </w:rPr>
              <w:t>10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3DB" w:rsidRPr="00C31387" w:rsidRDefault="00F827B6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b/>
                <w:szCs w:val="28"/>
                <w:lang w:eastAsia="en-US"/>
              </w:rPr>
            </w:pPr>
            <w:r w:rsidRPr="00C31387">
              <w:rPr>
                <w:rFonts w:eastAsia="Times New Roman"/>
                <w:b/>
                <w:szCs w:val="28"/>
                <w:lang w:eastAsia="en-US"/>
              </w:rPr>
              <w:t>24</w:t>
            </w:r>
          </w:p>
        </w:tc>
      </w:tr>
    </w:tbl>
    <w:p w:rsidR="004163DB" w:rsidRPr="00C31387" w:rsidRDefault="00F827B6">
      <w:pPr>
        <w:spacing w:after="160" w:line="259" w:lineRule="auto"/>
        <w:ind w:firstLine="0"/>
        <w:jc w:val="left"/>
        <w:rPr>
          <w:b/>
          <w:spacing w:val="-2"/>
          <w:szCs w:val="28"/>
        </w:rPr>
      </w:pPr>
      <w:r w:rsidRPr="00C31387">
        <w:rPr>
          <w:b/>
          <w:spacing w:val="-2"/>
          <w:szCs w:val="28"/>
        </w:rPr>
        <w:br w:type="page"/>
      </w:r>
    </w:p>
    <w:p w:rsidR="004163DB" w:rsidRPr="00C31387" w:rsidRDefault="00F827B6">
      <w:pPr>
        <w:keepNext/>
        <w:keepLines/>
        <w:widowControl w:val="0"/>
        <w:autoSpaceDE w:val="0"/>
        <w:autoSpaceDN w:val="0"/>
        <w:spacing w:before="240" w:after="240"/>
        <w:ind w:firstLine="0"/>
        <w:jc w:val="center"/>
        <w:outlineLvl w:val="2"/>
        <w:rPr>
          <w:rFonts w:eastAsia="Times New Roman"/>
          <w:b/>
          <w:caps/>
          <w:color w:val="000000"/>
          <w:szCs w:val="24"/>
          <w:lang w:eastAsia="en-US"/>
        </w:rPr>
      </w:pPr>
      <w:r w:rsidRPr="00C31387">
        <w:rPr>
          <w:rFonts w:eastAsia="Times New Roman"/>
          <w:b/>
          <w:caps/>
          <w:color w:val="000000"/>
          <w:szCs w:val="24"/>
          <w:lang w:eastAsia="en-US"/>
        </w:rPr>
        <w:t>СОДЕРЖАНИЕ УЧЕБНОГО МАТЕРИАЛА</w:t>
      </w:r>
    </w:p>
    <w:p w:rsidR="004163DB" w:rsidRPr="00C31387" w:rsidRDefault="00F827B6">
      <w:pPr>
        <w:keepNext/>
        <w:keepLines/>
        <w:widowControl w:val="0"/>
        <w:autoSpaceDE w:val="0"/>
        <w:autoSpaceDN w:val="0"/>
        <w:spacing w:before="120" w:after="120"/>
        <w:ind w:firstLine="0"/>
        <w:jc w:val="center"/>
        <w:outlineLvl w:val="3"/>
        <w:rPr>
          <w:rFonts w:eastAsia="Times New Roman"/>
          <w:b/>
          <w:iCs/>
          <w:lang w:eastAsia="en-US"/>
        </w:rPr>
      </w:pPr>
      <w:r w:rsidRPr="00C31387">
        <w:rPr>
          <w:rFonts w:eastAsia="Times New Roman"/>
          <w:b/>
          <w:iCs/>
          <w:lang w:eastAsia="en-US"/>
        </w:rPr>
        <w:t>1. ИСТОРИКО-КУЛЬТУ</w:t>
      </w:r>
      <w:r w:rsidR="00C31387">
        <w:rPr>
          <w:rFonts w:eastAsia="Times New Roman"/>
          <w:b/>
          <w:iCs/>
          <w:lang w:eastAsia="en-US"/>
        </w:rPr>
        <w:t>Р</w:t>
      </w:r>
      <w:r w:rsidRPr="00C31387">
        <w:rPr>
          <w:rFonts w:eastAsia="Times New Roman"/>
          <w:b/>
          <w:iCs/>
          <w:lang w:eastAsia="en-US"/>
        </w:rPr>
        <w:t>НЫЕ ПРЕДПОСЫЛКИ ЗАРОЖДЕНИЯ И РАЗВИТИЯ ОБРАЗОВАНИЯ И ПЕДАГОГИКИ</w:t>
      </w:r>
    </w:p>
    <w:p w:rsidR="004163DB" w:rsidRPr="00C31387" w:rsidRDefault="00F827B6">
      <w:pPr>
        <w:keepNext/>
        <w:keepLines/>
        <w:widowControl w:val="0"/>
        <w:autoSpaceDE w:val="0"/>
        <w:autoSpaceDN w:val="0"/>
        <w:spacing w:before="120" w:after="120"/>
        <w:outlineLvl w:val="4"/>
        <w:rPr>
          <w:rFonts w:eastAsia="Times New Roman"/>
          <w:b/>
          <w:lang w:eastAsia="en-US"/>
        </w:rPr>
      </w:pPr>
      <w:r w:rsidRPr="00C31387">
        <w:rPr>
          <w:rFonts w:eastAsia="Times New Roman"/>
          <w:b/>
          <w:lang w:eastAsia="en-US"/>
        </w:rPr>
        <w:t>1.1 Педагогика как наука об образовании. Значение образования в современном мире</w:t>
      </w:r>
    </w:p>
    <w:p w:rsidR="004163DB" w:rsidRPr="00C31387" w:rsidRDefault="00F827B6">
      <w:pPr>
        <w:rPr>
          <w:lang w:eastAsia="en-US"/>
        </w:rPr>
      </w:pPr>
      <w:r w:rsidRPr="00C31387">
        <w:rPr>
          <w:lang w:eastAsia="en-US"/>
        </w:rPr>
        <w:t xml:space="preserve">Педагогика как наука и учебная дисциплина. Объект, предмет, функции (фундаментальная и прикладная) педагогики. Взаимосвязь и единство педагогической теории и практики. Основные категории педагогики: воспитание, обучение, образование. Общекультурное значение педагогики как науки и учебной дисциплины. </w:t>
      </w:r>
    </w:p>
    <w:p w:rsidR="004163DB" w:rsidRPr="00C31387" w:rsidRDefault="00F827B6">
      <w:pPr>
        <w:rPr>
          <w:lang w:eastAsia="en-US"/>
        </w:rPr>
      </w:pPr>
      <w:r w:rsidRPr="00C31387">
        <w:rPr>
          <w:lang w:eastAsia="en-US"/>
        </w:rPr>
        <w:t>Междисциплинарные связи педагогики. Реализация междисциплинарного подхода в изучении развивающейся личности и образования в учебной дисциплине. Образование как главный механизм развития личности, человека и государства.</w:t>
      </w:r>
    </w:p>
    <w:p w:rsidR="004163DB" w:rsidRPr="00C31387" w:rsidRDefault="00F827B6">
      <w:pPr>
        <w:keepNext/>
        <w:keepLines/>
        <w:widowControl w:val="0"/>
        <w:autoSpaceDE w:val="0"/>
        <w:autoSpaceDN w:val="0"/>
        <w:spacing w:before="120" w:after="120"/>
        <w:outlineLvl w:val="4"/>
        <w:rPr>
          <w:rFonts w:eastAsia="Times New Roman"/>
          <w:b/>
          <w:lang w:eastAsia="en-US"/>
        </w:rPr>
      </w:pPr>
      <w:r w:rsidRPr="00C31387">
        <w:rPr>
          <w:rFonts w:eastAsia="Times New Roman"/>
          <w:b/>
          <w:lang w:eastAsia="en-US"/>
        </w:rPr>
        <w:t>1.</w:t>
      </w:r>
      <w:r w:rsidR="002853F0" w:rsidRPr="00C31387">
        <w:rPr>
          <w:rFonts w:eastAsia="Times New Roman"/>
          <w:b/>
          <w:lang w:eastAsia="en-US"/>
        </w:rPr>
        <w:t>2</w:t>
      </w:r>
      <w:r w:rsidRPr="00C31387">
        <w:rPr>
          <w:rFonts w:eastAsia="Times New Roman"/>
          <w:b/>
          <w:lang w:eastAsia="en-US"/>
        </w:rPr>
        <w:t xml:space="preserve"> Возникновение и становление педагогической науки</w:t>
      </w:r>
    </w:p>
    <w:p w:rsidR="004163DB" w:rsidRPr="00C31387" w:rsidRDefault="00AB260C" w:rsidP="00AB260C">
      <w:pPr>
        <w:tabs>
          <w:tab w:val="left" w:pos="1461"/>
        </w:tabs>
        <w:rPr>
          <w:szCs w:val="28"/>
        </w:rPr>
      </w:pPr>
      <w:r w:rsidRPr="00C31387">
        <w:rPr>
          <w:szCs w:val="28"/>
        </w:rPr>
        <w:t xml:space="preserve">Культурно-историческая обусловленность воспитания как закономерность его становления и развития. </w:t>
      </w:r>
      <w:r w:rsidR="00F827B6" w:rsidRPr="00C31387">
        <w:rPr>
          <w:szCs w:val="28"/>
        </w:rPr>
        <w:t xml:space="preserve">Этапы становления педагогики как науки. </w:t>
      </w:r>
      <w:r w:rsidR="00F827B6" w:rsidRPr="00C31387">
        <w:rPr>
          <w:color w:val="000000"/>
          <w:szCs w:val="28"/>
        </w:rPr>
        <w:t xml:space="preserve">Зарождение теоретической педагогической мысли в работах древних философов. Истоки народной педагогики восточных славян. </w:t>
      </w:r>
      <w:r w:rsidR="00F827B6" w:rsidRPr="00C31387">
        <w:rPr>
          <w:szCs w:val="28"/>
        </w:rPr>
        <w:t>Развитие образования и педагогической мысли в эпоху средних веков.</w:t>
      </w:r>
      <w:r w:rsidRPr="00C31387">
        <w:rPr>
          <w:szCs w:val="28"/>
        </w:rPr>
        <w:t xml:space="preserve"> </w:t>
      </w:r>
      <w:r w:rsidR="00F827B6" w:rsidRPr="00C31387">
        <w:rPr>
          <w:szCs w:val="28"/>
        </w:rPr>
        <w:t>Гуманистическая философско-педагогическая мысль в эпоху Возрождения. Влияние идей гуманизма на развитие современной педагогики.</w:t>
      </w:r>
    </w:p>
    <w:p w:rsidR="004163DB" w:rsidRPr="00C31387" w:rsidRDefault="00F827B6">
      <w:pPr>
        <w:tabs>
          <w:tab w:val="left" w:pos="1461"/>
        </w:tabs>
        <w:rPr>
          <w:szCs w:val="28"/>
        </w:rPr>
      </w:pPr>
      <w:r w:rsidRPr="00C31387">
        <w:rPr>
          <w:color w:val="000000"/>
          <w:szCs w:val="28"/>
        </w:rPr>
        <w:t>Выделение педагогики как самостоятельной науки в эпоху Возрождения (ХIV–ХVI в.в.) (Ф.</w:t>
      </w:r>
      <w:r w:rsidR="00F4503E">
        <w:rPr>
          <w:color w:val="000000"/>
          <w:szCs w:val="28"/>
        </w:rPr>
        <w:t> </w:t>
      </w:r>
      <w:r w:rsidRPr="00C31387">
        <w:rPr>
          <w:color w:val="000000"/>
          <w:szCs w:val="28"/>
        </w:rPr>
        <w:t>Бэкон,</w:t>
      </w:r>
      <w:r w:rsidRPr="00C31387">
        <w:rPr>
          <w:szCs w:val="28"/>
        </w:rPr>
        <w:t xml:space="preserve"> </w:t>
      </w:r>
      <w:r w:rsidRPr="00C31387">
        <w:rPr>
          <w:color w:val="000000"/>
          <w:szCs w:val="28"/>
        </w:rPr>
        <w:t>В.</w:t>
      </w:r>
      <w:r w:rsidR="00F4503E">
        <w:rPr>
          <w:color w:val="000000"/>
          <w:szCs w:val="28"/>
        </w:rPr>
        <w:t> </w:t>
      </w:r>
      <w:r w:rsidRPr="00C31387">
        <w:rPr>
          <w:color w:val="000000"/>
          <w:szCs w:val="28"/>
        </w:rPr>
        <w:t>Ратке, Я</w:t>
      </w:r>
      <w:r w:rsidRPr="00C31387">
        <w:rPr>
          <w:szCs w:val="28"/>
        </w:rPr>
        <w:t>.</w:t>
      </w:r>
      <w:r w:rsidR="00F4503E">
        <w:rPr>
          <w:szCs w:val="28"/>
        </w:rPr>
        <w:t> </w:t>
      </w:r>
      <w:r w:rsidRPr="00C31387">
        <w:rPr>
          <w:szCs w:val="28"/>
        </w:rPr>
        <w:t>А.</w:t>
      </w:r>
      <w:r w:rsidR="00F4503E">
        <w:rPr>
          <w:szCs w:val="28"/>
        </w:rPr>
        <w:t> </w:t>
      </w:r>
      <w:r w:rsidRPr="00C31387">
        <w:rPr>
          <w:szCs w:val="28"/>
        </w:rPr>
        <w:t>Коменский</w:t>
      </w:r>
      <w:r w:rsidRPr="00C31387">
        <w:rPr>
          <w:color w:val="000000"/>
          <w:szCs w:val="28"/>
        </w:rPr>
        <w:t xml:space="preserve">). </w:t>
      </w:r>
      <w:r w:rsidRPr="00C31387">
        <w:rPr>
          <w:szCs w:val="28"/>
        </w:rPr>
        <w:t>Становление научной педагогики. Разработка классно-урочной системы, принципов и методов обучения Я.</w:t>
      </w:r>
      <w:r w:rsidR="00F4503E">
        <w:rPr>
          <w:szCs w:val="28"/>
        </w:rPr>
        <w:t> </w:t>
      </w:r>
      <w:r w:rsidRPr="00C31387">
        <w:rPr>
          <w:szCs w:val="28"/>
        </w:rPr>
        <w:t>А.</w:t>
      </w:r>
      <w:r w:rsidR="00F4503E">
        <w:rPr>
          <w:szCs w:val="28"/>
        </w:rPr>
        <w:t> </w:t>
      </w:r>
      <w:r w:rsidRPr="00C31387">
        <w:rPr>
          <w:szCs w:val="28"/>
        </w:rPr>
        <w:t>Коменским. Модель элитарного образования Д</w:t>
      </w:r>
      <w:r w:rsidR="00C31387">
        <w:rPr>
          <w:szCs w:val="28"/>
        </w:rPr>
        <w:t>ж</w:t>
      </w:r>
      <w:r w:rsidRPr="00C31387">
        <w:rPr>
          <w:szCs w:val="28"/>
        </w:rPr>
        <w:t>.</w:t>
      </w:r>
      <w:r w:rsidR="00F4503E">
        <w:rPr>
          <w:szCs w:val="28"/>
        </w:rPr>
        <w:t> </w:t>
      </w:r>
      <w:r w:rsidRPr="00C31387">
        <w:rPr>
          <w:szCs w:val="28"/>
        </w:rPr>
        <w:t xml:space="preserve">Локка. Влияние Ж.-Ж. Руссо на развитие теории и практики образования в XIX и XX столетиях. </w:t>
      </w:r>
    </w:p>
    <w:p w:rsidR="004163DB" w:rsidRPr="00C31387" w:rsidRDefault="00F827B6">
      <w:pPr>
        <w:keepNext/>
        <w:keepLines/>
        <w:widowControl w:val="0"/>
        <w:autoSpaceDE w:val="0"/>
        <w:autoSpaceDN w:val="0"/>
        <w:spacing w:before="120" w:after="120"/>
        <w:outlineLvl w:val="4"/>
        <w:rPr>
          <w:rFonts w:eastAsia="Times New Roman"/>
          <w:b/>
          <w:lang w:eastAsia="en-US"/>
        </w:rPr>
      </w:pPr>
      <w:r w:rsidRPr="00C31387">
        <w:rPr>
          <w:rFonts w:eastAsia="Times New Roman"/>
          <w:b/>
          <w:lang w:eastAsia="en-US"/>
        </w:rPr>
        <w:t>1.</w:t>
      </w:r>
      <w:r w:rsidR="002853F0" w:rsidRPr="00C31387">
        <w:rPr>
          <w:rFonts w:eastAsia="Times New Roman"/>
          <w:b/>
          <w:lang w:eastAsia="en-US"/>
        </w:rPr>
        <w:t>3</w:t>
      </w:r>
      <w:r w:rsidRPr="00C31387">
        <w:rPr>
          <w:rFonts w:eastAsia="Times New Roman"/>
          <w:b/>
          <w:lang w:eastAsia="en-US"/>
        </w:rPr>
        <w:t xml:space="preserve"> Развитие педагогических идей и воспитательных практик в истории педагогики и их влияние на модернизацию современного образования</w:t>
      </w:r>
    </w:p>
    <w:p w:rsidR="004163DB" w:rsidRPr="00C31387" w:rsidRDefault="00F827B6">
      <w:pPr>
        <w:tabs>
          <w:tab w:val="left" w:pos="1461"/>
        </w:tabs>
        <w:rPr>
          <w:szCs w:val="28"/>
        </w:rPr>
      </w:pPr>
      <w:r w:rsidRPr="00C31387">
        <w:rPr>
          <w:szCs w:val="28"/>
        </w:rPr>
        <w:t xml:space="preserve">Становление идей развивающего, воспитывающего обучения в трудах педагогов XVII-ХIX в. Теоретическое обоснование и реализация идей реального образования И. Г. Песталоцци. Идеи воспитывающего и развивающего обучения в классической западноевропейской педагогике XIX века (И. Г. Песталоцци, И. Ф. Гербарт, Ф. А. Дистервег). </w:t>
      </w:r>
    </w:p>
    <w:p w:rsidR="004163DB" w:rsidRPr="00C31387" w:rsidRDefault="00F827B6">
      <w:pPr>
        <w:rPr>
          <w:szCs w:val="28"/>
        </w:rPr>
      </w:pPr>
      <w:r w:rsidRPr="00C31387">
        <w:rPr>
          <w:szCs w:val="28"/>
        </w:rPr>
        <w:t xml:space="preserve">Развитие идей сводного воспитания в России и Беларуси в XVIII-ХIX в. Идея народности как основа педагогической системы К. Д. Ушинского. Идея свободного воспитания Л. Н. Толстого. </w:t>
      </w:r>
    </w:p>
    <w:p w:rsidR="008145DE" w:rsidRPr="00C31387" w:rsidRDefault="00F827B6">
      <w:pPr>
        <w:pStyle w:val="a8"/>
        <w:spacing w:after="0"/>
        <w:ind w:firstLine="700"/>
        <w:rPr>
          <w:szCs w:val="28"/>
        </w:rPr>
      </w:pPr>
      <w:r w:rsidRPr="00C31387">
        <w:rPr>
          <w:szCs w:val="28"/>
        </w:rPr>
        <w:t>Идеи реформаторской педагогики</w:t>
      </w:r>
      <w:r w:rsidRPr="00C31387">
        <w:rPr>
          <w:b/>
          <w:szCs w:val="28"/>
        </w:rPr>
        <w:t xml:space="preserve"> </w:t>
      </w:r>
      <w:r w:rsidRPr="00C31387">
        <w:rPr>
          <w:szCs w:val="28"/>
        </w:rPr>
        <w:t xml:space="preserve">в XX веке. Содержание экспериментальной педагогики. Концепция «Школы действия» (Дж. Дьюи). Идея трудовой школы (Г. Кершенштейнер). </w:t>
      </w:r>
    </w:p>
    <w:p w:rsidR="004163DB" w:rsidRPr="00C31387" w:rsidRDefault="00F827B6">
      <w:pPr>
        <w:pStyle w:val="a8"/>
        <w:spacing w:after="0"/>
        <w:ind w:firstLine="700"/>
        <w:rPr>
          <w:szCs w:val="28"/>
        </w:rPr>
      </w:pPr>
      <w:r w:rsidRPr="00C31387">
        <w:rPr>
          <w:szCs w:val="28"/>
        </w:rPr>
        <w:t xml:space="preserve">Педагогическая система свободного воспитания и развития личности ребенка (М. Монтессори). Практическая и теоретическая деятельность А. С. Макаренко, ее влияние на развитие отечественной и зарубежной теории и практики воспитания (трудовое воспитание, самоуправленческая деятельность воспитанников, семейное воспитание, теория и практика формирования коллектива). </w:t>
      </w:r>
    </w:p>
    <w:p w:rsidR="004163DB" w:rsidRPr="00C31387" w:rsidRDefault="00F827B6">
      <w:pPr>
        <w:rPr>
          <w:szCs w:val="28"/>
        </w:rPr>
      </w:pPr>
      <w:r w:rsidRPr="00C31387">
        <w:rPr>
          <w:szCs w:val="28"/>
        </w:rPr>
        <w:t xml:space="preserve">Развитие педагогической теории во второй половине </w:t>
      </w:r>
      <w:r w:rsidRPr="00C31387">
        <w:rPr>
          <w:szCs w:val="28"/>
          <w:shd w:val="clear" w:color="auto" w:fill="FFFFFF"/>
        </w:rPr>
        <w:t>ХХ</w:t>
      </w:r>
      <w:r w:rsidRPr="00C31387">
        <w:rPr>
          <w:szCs w:val="28"/>
        </w:rPr>
        <w:t xml:space="preserve"> в. Гуманистическая педагогическая система В. А. Сухомлинского. Традиции и новаторство в педагогике сотрудничества как направлении развития советской педагогики (педагоги-новаторы 80 годов XX в.).</w:t>
      </w:r>
    </w:p>
    <w:p w:rsidR="004163DB" w:rsidRPr="00C31387" w:rsidRDefault="00F827B6">
      <w:pPr>
        <w:keepNext/>
        <w:keepLines/>
        <w:widowControl w:val="0"/>
        <w:autoSpaceDE w:val="0"/>
        <w:autoSpaceDN w:val="0"/>
        <w:spacing w:before="120" w:after="120"/>
        <w:ind w:firstLine="0"/>
        <w:jc w:val="center"/>
        <w:outlineLvl w:val="3"/>
        <w:rPr>
          <w:rFonts w:eastAsia="Times New Roman"/>
          <w:b/>
          <w:iCs/>
          <w:lang w:eastAsia="en-US"/>
        </w:rPr>
      </w:pPr>
      <w:r w:rsidRPr="00C31387">
        <w:rPr>
          <w:rFonts w:eastAsia="Times New Roman"/>
          <w:b/>
          <w:iCs/>
          <w:lang w:eastAsia="en-US"/>
        </w:rPr>
        <w:t>2. ОБРАЗОВАНИЕ КАК СОЦИОКУЛЬТУРНЫЙ И ПЕДАГОГИЧЕСКИЙ ФЕНОМЕН</w:t>
      </w:r>
    </w:p>
    <w:p w:rsidR="004163DB" w:rsidRPr="00C31387" w:rsidRDefault="00F827B6">
      <w:pPr>
        <w:keepNext/>
        <w:keepLines/>
        <w:widowControl w:val="0"/>
        <w:autoSpaceDE w:val="0"/>
        <w:autoSpaceDN w:val="0"/>
        <w:spacing w:before="120" w:after="120"/>
        <w:outlineLvl w:val="4"/>
        <w:rPr>
          <w:rFonts w:eastAsia="Times New Roman"/>
          <w:b/>
          <w:lang w:eastAsia="en-US"/>
        </w:rPr>
      </w:pPr>
      <w:r w:rsidRPr="00C31387">
        <w:rPr>
          <w:rFonts w:eastAsia="Times New Roman"/>
          <w:b/>
          <w:lang w:eastAsia="en-US"/>
        </w:rPr>
        <w:t>2.1 Образование как современный социокультурный феномен</w:t>
      </w:r>
    </w:p>
    <w:p w:rsidR="004163DB" w:rsidRPr="00C31387" w:rsidRDefault="00F827B6">
      <w:pPr>
        <w:rPr>
          <w:szCs w:val="28"/>
        </w:rPr>
      </w:pPr>
      <w:r w:rsidRPr="00C31387">
        <w:rPr>
          <w:bCs/>
          <w:szCs w:val="28"/>
        </w:rPr>
        <w:t>Образование как ценность, система, процесс и результат. Образование как современный социокультурный феномен</w:t>
      </w:r>
      <w:r w:rsidRPr="00C31387">
        <w:rPr>
          <w:szCs w:val="28"/>
        </w:rPr>
        <w:t xml:space="preserve"> и механизм устойчивого развития личности и общества. Социокультурные тенденции, оказывающие влияние на развитие образования, науки, культуры. Две основные функции образования в обществе (воспроизводство и развитие). Новые подходы к образованию в условиях глобализационных процессов и цифрового общества. Непрерывное образование и самообразование как средство развития личности. Личностно ориентированный, развивающий, опережающий характер образования как условие более эффективной социализации и подготовки выпускников к жизнедеятельности в современном обществе. </w:t>
      </w:r>
    </w:p>
    <w:p w:rsidR="004163DB" w:rsidRPr="00C31387" w:rsidRDefault="00F827B6">
      <w:pPr>
        <w:keepNext/>
        <w:keepLines/>
        <w:widowControl w:val="0"/>
        <w:autoSpaceDE w:val="0"/>
        <w:autoSpaceDN w:val="0"/>
        <w:spacing w:before="120" w:after="120"/>
        <w:outlineLvl w:val="4"/>
        <w:rPr>
          <w:rFonts w:eastAsia="Times New Roman"/>
          <w:b/>
          <w:lang w:eastAsia="en-US"/>
        </w:rPr>
      </w:pPr>
      <w:r w:rsidRPr="00C31387">
        <w:rPr>
          <w:rFonts w:eastAsia="Times New Roman"/>
          <w:b/>
          <w:lang w:eastAsia="en-US"/>
        </w:rPr>
        <w:t>2.2 Система образования Республики Беларусь и основные направления ее совершенствования</w:t>
      </w:r>
    </w:p>
    <w:p w:rsidR="004163DB" w:rsidRPr="00C31387" w:rsidRDefault="00F827B6">
      <w:pPr>
        <w:rPr>
          <w:szCs w:val="28"/>
        </w:rPr>
      </w:pPr>
      <w:r w:rsidRPr="00C31387">
        <w:rPr>
          <w:szCs w:val="28"/>
        </w:rPr>
        <w:t xml:space="preserve">Принципы и основные направления государственной политики в сфере образования. Кодекс Республики Беларусь «Об образовании» как главный законодательный документ в области образования. </w:t>
      </w:r>
    </w:p>
    <w:p w:rsidR="004163DB" w:rsidRPr="00C31387" w:rsidRDefault="00F827B6">
      <w:pPr>
        <w:rPr>
          <w:szCs w:val="28"/>
        </w:rPr>
      </w:pPr>
      <w:r w:rsidRPr="00C31387">
        <w:rPr>
          <w:szCs w:val="28"/>
        </w:rPr>
        <w:t>Структура национальной системы образования. Анализ состояния и направления совершенствования системы образования Республики Беларусь.</w:t>
      </w:r>
      <w:r w:rsidRPr="00C31387">
        <w:rPr>
          <w:szCs w:val="28"/>
          <w:u w:val="single"/>
        </w:rPr>
        <w:t xml:space="preserve"> </w:t>
      </w:r>
    </w:p>
    <w:p w:rsidR="004163DB" w:rsidRPr="00C31387" w:rsidRDefault="00F827B6">
      <w:pPr>
        <w:rPr>
          <w:szCs w:val="28"/>
        </w:rPr>
      </w:pPr>
      <w:r w:rsidRPr="00C31387">
        <w:rPr>
          <w:szCs w:val="28"/>
        </w:rPr>
        <w:t xml:space="preserve">Современные интеграционные процессы в высшем образовании. Единое европейское пространство высшего образования как условие повышения качества национальных образовательных систем и значимости высшего образования в кадровом обеспечении устойчивого социально-экономического и инновационного развития стран и региона. Беларусь в Болонском процессе. </w:t>
      </w:r>
    </w:p>
    <w:p w:rsidR="004163DB" w:rsidRPr="00C31387" w:rsidRDefault="00F827B6" w:rsidP="00C355D7">
      <w:pPr>
        <w:keepNext/>
        <w:keepLines/>
        <w:widowControl w:val="0"/>
        <w:autoSpaceDE w:val="0"/>
        <w:autoSpaceDN w:val="0"/>
        <w:spacing w:before="120" w:after="120"/>
        <w:outlineLvl w:val="4"/>
        <w:rPr>
          <w:rFonts w:eastAsia="Times New Roman"/>
          <w:b/>
          <w:lang w:eastAsia="en-US"/>
        </w:rPr>
      </w:pPr>
      <w:r w:rsidRPr="00C31387">
        <w:rPr>
          <w:rFonts w:eastAsia="Times New Roman"/>
          <w:b/>
          <w:lang w:eastAsia="en-US"/>
        </w:rPr>
        <w:t>2.3 Основы педагогики специального и инклюзивного образования</w:t>
      </w:r>
    </w:p>
    <w:p w:rsidR="004163DB" w:rsidRPr="00C31387" w:rsidRDefault="00F827B6">
      <w:pPr>
        <w:pStyle w:val="Normal1"/>
        <w:shd w:val="clear" w:color="auto" w:fill="FFFFFF"/>
        <w:tabs>
          <w:tab w:val="left" w:pos="7282"/>
        </w:tabs>
        <w:ind w:right="34" w:firstLine="703"/>
        <w:jc w:val="both"/>
        <w:rPr>
          <w:sz w:val="28"/>
          <w:szCs w:val="28"/>
        </w:rPr>
      </w:pPr>
      <w:r w:rsidRPr="00C31387">
        <w:rPr>
          <w:sz w:val="28"/>
          <w:szCs w:val="28"/>
        </w:rPr>
        <w:t xml:space="preserve">Принцип инклюзии в образовании как принцип государственной политики в сфере образования. Ценности и принципы инклюзивного образования. Международные документы, отражающие инклюзивный подход к образованию. </w:t>
      </w:r>
    </w:p>
    <w:p w:rsidR="004163DB" w:rsidRPr="00C31387" w:rsidRDefault="00F827B6">
      <w:pPr>
        <w:pStyle w:val="Normal1"/>
        <w:shd w:val="clear" w:color="auto" w:fill="FFFFFF"/>
        <w:tabs>
          <w:tab w:val="left" w:pos="7282"/>
        </w:tabs>
        <w:ind w:right="34" w:firstLine="703"/>
        <w:jc w:val="both"/>
        <w:rPr>
          <w:color w:val="000000"/>
          <w:sz w:val="28"/>
          <w:szCs w:val="28"/>
        </w:rPr>
      </w:pPr>
      <w:r w:rsidRPr="00C31387">
        <w:rPr>
          <w:color w:val="000000"/>
          <w:sz w:val="28"/>
          <w:szCs w:val="28"/>
        </w:rPr>
        <w:t xml:space="preserve">Взаимосвязь и различие понятий «интеграция», «социальная интеграция», «интегрированное обучение и воспитание», «инклюзия», «инклюзивное образование». </w:t>
      </w:r>
      <w:r w:rsidRPr="00C31387">
        <w:rPr>
          <w:sz w:val="28"/>
          <w:szCs w:val="28"/>
        </w:rPr>
        <w:t xml:space="preserve">Формы и условия эффективности образовательной интеграции. </w:t>
      </w:r>
    </w:p>
    <w:p w:rsidR="004163DB" w:rsidRPr="00C31387" w:rsidRDefault="00F827B6">
      <w:pPr>
        <w:pStyle w:val="Normal1"/>
        <w:shd w:val="clear" w:color="auto" w:fill="FFFFFF"/>
        <w:tabs>
          <w:tab w:val="left" w:pos="7282"/>
        </w:tabs>
        <w:ind w:right="34" w:firstLine="703"/>
        <w:jc w:val="both"/>
        <w:rPr>
          <w:color w:val="000000"/>
          <w:sz w:val="28"/>
          <w:szCs w:val="28"/>
        </w:rPr>
      </w:pPr>
      <w:r w:rsidRPr="00C31387">
        <w:rPr>
          <w:color w:val="000000"/>
          <w:sz w:val="28"/>
          <w:szCs w:val="28"/>
        </w:rPr>
        <w:t>Сущность понятия «особенности психофизического развития». Типология детей с особенностями психофизического развития.</w:t>
      </w:r>
    </w:p>
    <w:p w:rsidR="004163DB" w:rsidRPr="00C31387" w:rsidRDefault="00F827B6">
      <w:pPr>
        <w:pStyle w:val="Normal1"/>
        <w:shd w:val="clear" w:color="auto" w:fill="FFFFFF"/>
        <w:ind w:left="17" w:right="34" w:firstLine="703"/>
        <w:jc w:val="both"/>
        <w:rPr>
          <w:color w:val="000000"/>
          <w:sz w:val="28"/>
          <w:szCs w:val="28"/>
        </w:rPr>
      </w:pPr>
      <w:r w:rsidRPr="00C31387">
        <w:rPr>
          <w:sz w:val="28"/>
          <w:szCs w:val="28"/>
        </w:rPr>
        <w:t xml:space="preserve">Актуальные направления развития образования лиц с особенностями психофизического развития в Республике Беларусь на разных уровнях образования. </w:t>
      </w:r>
      <w:r w:rsidRPr="00C31387">
        <w:rPr>
          <w:color w:val="000000"/>
          <w:sz w:val="28"/>
          <w:szCs w:val="28"/>
        </w:rPr>
        <w:t xml:space="preserve">Общая характеристика учреждений специального образования. </w:t>
      </w:r>
    </w:p>
    <w:p w:rsidR="004163DB" w:rsidRPr="00C31387" w:rsidRDefault="00F827B6">
      <w:pPr>
        <w:pStyle w:val="Normal1"/>
        <w:shd w:val="clear" w:color="auto" w:fill="FFFFFF"/>
        <w:ind w:left="17" w:right="34" w:firstLine="703"/>
        <w:jc w:val="both"/>
        <w:rPr>
          <w:color w:val="000000"/>
          <w:sz w:val="28"/>
          <w:szCs w:val="28"/>
        </w:rPr>
      </w:pPr>
      <w:r w:rsidRPr="00C31387">
        <w:rPr>
          <w:color w:val="000000"/>
          <w:sz w:val="28"/>
          <w:szCs w:val="28"/>
        </w:rPr>
        <w:t>Роль и профессиональные задачи педагога в контексте принципа инклюзии в образовании. Этические нормы и правила взаимодействия педагога с ребенком с особенностями психофизического развития и его семьей.</w:t>
      </w:r>
    </w:p>
    <w:p w:rsidR="004163DB" w:rsidRPr="00C31387" w:rsidRDefault="00F827B6">
      <w:pPr>
        <w:keepNext/>
        <w:keepLines/>
        <w:widowControl w:val="0"/>
        <w:autoSpaceDE w:val="0"/>
        <w:autoSpaceDN w:val="0"/>
        <w:spacing w:before="120" w:after="120"/>
        <w:ind w:firstLine="0"/>
        <w:jc w:val="center"/>
        <w:outlineLvl w:val="3"/>
        <w:rPr>
          <w:rFonts w:eastAsia="Times New Roman"/>
          <w:b/>
          <w:iCs/>
          <w:lang w:eastAsia="en-US"/>
        </w:rPr>
      </w:pPr>
      <w:r w:rsidRPr="00C31387">
        <w:rPr>
          <w:rFonts w:eastAsia="Times New Roman"/>
          <w:b/>
          <w:iCs/>
          <w:lang w:eastAsia="en-US"/>
        </w:rPr>
        <w:t>3. ПЕДАГОГ XXI ВЕКА</w:t>
      </w:r>
    </w:p>
    <w:p w:rsidR="004163DB" w:rsidRPr="00C31387" w:rsidRDefault="00F827B6">
      <w:pPr>
        <w:keepNext/>
        <w:keepLines/>
        <w:widowControl w:val="0"/>
        <w:autoSpaceDE w:val="0"/>
        <w:autoSpaceDN w:val="0"/>
        <w:spacing w:before="120" w:after="120"/>
        <w:outlineLvl w:val="4"/>
        <w:rPr>
          <w:rFonts w:eastAsia="Times New Roman"/>
          <w:b/>
          <w:lang w:eastAsia="en-US"/>
        </w:rPr>
      </w:pPr>
      <w:r w:rsidRPr="00C31387">
        <w:rPr>
          <w:rFonts w:eastAsia="Times New Roman"/>
          <w:b/>
          <w:lang w:eastAsia="en-US"/>
        </w:rPr>
        <w:t>3.1 Педагогическая профессия и ее миссия в современном обществе</w:t>
      </w:r>
    </w:p>
    <w:p w:rsidR="004163DB" w:rsidRPr="00C31387" w:rsidRDefault="00F827B6">
      <w:r w:rsidRPr="00C31387">
        <w:t xml:space="preserve">Значение профессии педагога для прогрессивного развития страны, мира в целом. Учитель как субъект педагогической деятельности, его профессиональные функции. </w:t>
      </w:r>
    </w:p>
    <w:p w:rsidR="004163DB" w:rsidRPr="00C31387" w:rsidRDefault="00F827B6">
      <w:r w:rsidRPr="00C31387">
        <w:t xml:space="preserve">Объективный и субъективный характер педагогической деятельности. </w:t>
      </w:r>
    </w:p>
    <w:p w:rsidR="004163DB" w:rsidRPr="00C31387" w:rsidRDefault="00F827B6">
      <w:r w:rsidRPr="00C31387">
        <w:t xml:space="preserve">Педагогическая деятельность как деятельность по организации и осуществлению образовательного процесса и управлению им. Сущность и структура профессиональной педагогической деятельности. </w:t>
      </w:r>
    </w:p>
    <w:p w:rsidR="004163DB" w:rsidRPr="00C31387" w:rsidRDefault="00F827B6">
      <w:r w:rsidRPr="00C31387">
        <w:t xml:space="preserve">Педагогическая деятельность как деятельность педагога по реализации образовательных программ и достижению определенных целей и результатов обучения и воспитания. </w:t>
      </w:r>
    </w:p>
    <w:p w:rsidR="004163DB" w:rsidRPr="00C31387" w:rsidRDefault="00F827B6">
      <w:pPr>
        <w:keepNext/>
        <w:keepLines/>
        <w:widowControl w:val="0"/>
        <w:autoSpaceDE w:val="0"/>
        <w:autoSpaceDN w:val="0"/>
        <w:spacing w:before="120" w:after="120"/>
        <w:outlineLvl w:val="4"/>
        <w:rPr>
          <w:rFonts w:eastAsia="Times New Roman"/>
          <w:b/>
          <w:lang w:eastAsia="en-US"/>
        </w:rPr>
      </w:pPr>
      <w:r w:rsidRPr="00C31387">
        <w:rPr>
          <w:rFonts w:eastAsia="Times New Roman"/>
          <w:b/>
          <w:lang w:eastAsia="en-US"/>
        </w:rPr>
        <w:t>3.2 Универсальные компетенции и профессиональная этика педагога</w:t>
      </w:r>
    </w:p>
    <w:p w:rsidR="004163DB" w:rsidRPr="00C31387" w:rsidRDefault="00F827B6">
      <w:pPr>
        <w:rPr>
          <w:szCs w:val="28"/>
        </w:rPr>
      </w:pPr>
      <w:r w:rsidRPr="00C31387">
        <w:rPr>
          <w:szCs w:val="28"/>
        </w:rPr>
        <w:t xml:space="preserve">Развитие гибких (универсальных) навыков будущего педагога как требование XXI века: компетенции целеполагания; принятия нестандартных решений; способность к критическому, креативному мышлению; навыки продуктивной коммуникации и сотрудничества; умение самостоятельно учиться в течение жизни; эмоциональный интеллект; лидерские качества и навыки управления временем. Условия формирования компетенций будущего педагога в образовательном процессе учреждения образования.  </w:t>
      </w:r>
    </w:p>
    <w:p w:rsidR="004163DB" w:rsidRPr="00C31387" w:rsidRDefault="00F827B6">
      <w:pPr>
        <w:rPr>
          <w:szCs w:val="28"/>
        </w:rPr>
      </w:pPr>
      <w:r w:rsidRPr="00C31387">
        <w:rPr>
          <w:szCs w:val="28"/>
        </w:rPr>
        <w:t xml:space="preserve">Непрерывный характер развития компетенций педагога в процессе профессиональной деятельности и самообразования. </w:t>
      </w:r>
    </w:p>
    <w:p w:rsidR="004163DB" w:rsidRPr="00C31387" w:rsidRDefault="00F827B6">
      <w:pPr>
        <w:rPr>
          <w:szCs w:val="28"/>
        </w:rPr>
      </w:pPr>
      <w:r w:rsidRPr="00C31387">
        <w:rPr>
          <w:szCs w:val="28"/>
        </w:rPr>
        <w:t xml:space="preserve">Педагогическое общение: сущность, стили. Этические основы взаимодействия всех участников образовательного процесса. Этический кодекс педагога. </w:t>
      </w:r>
    </w:p>
    <w:p w:rsidR="004163DB" w:rsidRPr="00C31387" w:rsidRDefault="00F827B6">
      <w:pPr>
        <w:rPr>
          <w:szCs w:val="28"/>
        </w:rPr>
      </w:pPr>
      <w:r w:rsidRPr="00C31387">
        <w:rPr>
          <w:szCs w:val="28"/>
        </w:rPr>
        <w:t xml:space="preserve">Педагогическая культура учителя как часть общечеловеческой культуры. Сущность и структура педагогической культуры учителя. </w:t>
      </w:r>
    </w:p>
    <w:p w:rsidR="004163DB" w:rsidRPr="00C31387" w:rsidRDefault="00F827B6">
      <w:pPr>
        <w:rPr>
          <w:szCs w:val="28"/>
        </w:rPr>
      </w:pPr>
      <w:r w:rsidRPr="00C31387">
        <w:rPr>
          <w:szCs w:val="28"/>
        </w:rPr>
        <w:t>Профессиональный стандарт педагога. Формирование имиджа современного педагога.</w:t>
      </w:r>
    </w:p>
    <w:p w:rsidR="004163DB" w:rsidRPr="00C31387" w:rsidRDefault="00F827B6">
      <w:pPr>
        <w:keepNext/>
        <w:keepLines/>
        <w:widowControl w:val="0"/>
        <w:autoSpaceDE w:val="0"/>
        <w:autoSpaceDN w:val="0"/>
        <w:spacing w:before="120" w:after="120"/>
        <w:outlineLvl w:val="4"/>
        <w:rPr>
          <w:rFonts w:eastAsia="Times New Roman"/>
          <w:b/>
          <w:lang w:eastAsia="en-US"/>
        </w:rPr>
      </w:pPr>
      <w:bookmarkStart w:id="4" w:name="_Hlk71820908"/>
      <w:r w:rsidRPr="00C31387">
        <w:rPr>
          <w:rFonts w:eastAsia="Times New Roman"/>
          <w:b/>
          <w:lang w:eastAsia="en-US"/>
        </w:rPr>
        <w:t>3.3 Творческая и инновационная деятельность учителей Республики Беларусь</w:t>
      </w:r>
    </w:p>
    <w:p w:rsidR="004163DB" w:rsidRPr="00C31387" w:rsidRDefault="00F827B6">
      <w:pPr>
        <w:ind w:firstLine="720"/>
        <w:rPr>
          <w:szCs w:val="28"/>
        </w:rPr>
      </w:pPr>
      <w:r w:rsidRPr="00C31387">
        <w:rPr>
          <w:szCs w:val="28"/>
        </w:rPr>
        <w:t>Творчество, мастерство и новаторство в педагогической деятельности.</w:t>
      </w:r>
    </w:p>
    <w:p w:rsidR="004163DB" w:rsidRPr="00C31387" w:rsidRDefault="00F827B6">
      <w:pPr>
        <w:ind w:firstLine="720"/>
        <w:rPr>
          <w:szCs w:val="28"/>
        </w:rPr>
      </w:pPr>
      <w:r w:rsidRPr="00C31387">
        <w:rPr>
          <w:szCs w:val="28"/>
        </w:rPr>
        <w:t xml:space="preserve">Инновационная направленность педагогической деятельности. Передовой педагогический опыт. </w:t>
      </w:r>
    </w:p>
    <w:p w:rsidR="004163DB" w:rsidRPr="00C31387" w:rsidRDefault="00F827B6">
      <w:pPr>
        <w:ind w:firstLine="720"/>
      </w:pPr>
      <w:r w:rsidRPr="00C31387">
        <w:rPr>
          <w:szCs w:val="28"/>
        </w:rPr>
        <w:t xml:space="preserve">Конкурс профессионального мастерства педагогических работников как средство определения лидеров педагогической профессии. </w:t>
      </w:r>
      <w:r w:rsidRPr="00C31387">
        <w:t xml:space="preserve">Учителя – лидеры педагогической профессии в Беларуси. Роль конкурсов профессионального мастерства педагогов в выявлении и распространении передового опыта и педагогических инноваций. </w:t>
      </w:r>
    </w:p>
    <w:bookmarkEnd w:id="4"/>
    <w:p w:rsidR="004163DB" w:rsidRPr="00C31387" w:rsidRDefault="00F827B6">
      <w:pPr>
        <w:keepNext/>
        <w:keepLines/>
        <w:widowControl w:val="0"/>
        <w:autoSpaceDE w:val="0"/>
        <w:autoSpaceDN w:val="0"/>
        <w:spacing w:before="120" w:after="120"/>
        <w:outlineLvl w:val="4"/>
        <w:rPr>
          <w:rFonts w:eastAsia="Times New Roman"/>
          <w:b/>
          <w:lang w:eastAsia="en-US"/>
        </w:rPr>
      </w:pPr>
      <w:r w:rsidRPr="00C31387">
        <w:rPr>
          <w:rFonts w:eastAsia="Times New Roman"/>
          <w:b/>
          <w:lang w:eastAsia="en-US"/>
        </w:rPr>
        <w:t>3.4 Профессионально-личностное развитие педагога в системе непрерывного педагогического образования</w:t>
      </w:r>
    </w:p>
    <w:p w:rsidR="004163DB" w:rsidRPr="00C31387" w:rsidRDefault="00F827B6">
      <w:pPr>
        <w:rPr>
          <w:szCs w:val="28"/>
        </w:rPr>
      </w:pPr>
      <w:r w:rsidRPr="00C31387">
        <w:rPr>
          <w:szCs w:val="28"/>
        </w:rPr>
        <w:t xml:space="preserve">Педагогическое образование и подготовка педагогических кадров в отечественной и зарубежных системах образования. Вариативность образовательных маршрутов в профессиональной подготовке педагогов, возможности для личностно-профессионального развития. </w:t>
      </w:r>
    </w:p>
    <w:p w:rsidR="004163DB" w:rsidRPr="00C31387" w:rsidRDefault="00F827B6">
      <w:pPr>
        <w:rPr>
          <w:szCs w:val="28"/>
        </w:rPr>
      </w:pPr>
      <w:r w:rsidRPr="00C31387">
        <w:rPr>
          <w:szCs w:val="28"/>
        </w:rPr>
        <w:t>Переподготовка и повышение квалификации педагогов в системе дополнительного образования.</w:t>
      </w:r>
    </w:p>
    <w:p w:rsidR="008618B1" w:rsidRPr="00C31387" w:rsidRDefault="00F827B6" w:rsidP="008618B1">
      <w:pPr>
        <w:rPr>
          <w:szCs w:val="28"/>
        </w:rPr>
      </w:pPr>
      <w:r w:rsidRPr="00C31387">
        <w:rPr>
          <w:szCs w:val="28"/>
        </w:rPr>
        <w:t xml:space="preserve">Непрерывность и преемственность в системе подготовки педагогических кадров. </w:t>
      </w:r>
      <w:r w:rsidR="008618B1" w:rsidRPr="00C31387">
        <w:rPr>
          <w:szCs w:val="28"/>
        </w:rPr>
        <w:t>Педагогическая профилизация образовательного процесса в учреждениях общего среднего образования как условие привлечения мотивированных абитуриентов в учреждения образования для получения педагогической специальности.</w:t>
      </w:r>
    </w:p>
    <w:p w:rsidR="008618B1" w:rsidRPr="00C31387" w:rsidRDefault="008618B1">
      <w:pPr>
        <w:rPr>
          <w:szCs w:val="28"/>
        </w:rPr>
      </w:pPr>
    </w:p>
    <w:p w:rsidR="008618B1" w:rsidRPr="00C31387" w:rsidRDefault="008618B1">
      <w:pPr>
        <w:rPr>
          <w:szCs w:val="28"/>
        </w:rPr>
      </w:pPr>
    </w:p>
    <w:p w:rsidR="008618B1" w:rsidRPr="00C31387" w:rsidRDefault="008618B1">
      <w:pPr>
        <w:rPr>
          <w:szCs w:val="28"/>
        </w:rPr>
      </w:pPr>
    </w:p>
    <w:p w:rsidR="004163DB" w:rsidRPr="00C31387" w:rsidRDefault="00F827B6">
      <w:pPr>
        <w:spacing w:after="160" w:line="259" w:lineRule="auto"/>
        <w:ind w:firstLine="0"/>
        <w:jc w:val="left"/>
        <w:rPr>
          <w:b/>
          <w:spacing w:val="-2"/>
          <w:szCs w:val="28"/>
        </w:rPr>
      </w:pPr>
      <w:r w:rsidRPr="00C31387">
        <w:rPr>
          <w:b/>
          <w:spacing w:val="-2"/>
          <w:szCs w:val="28"/>
        </w:rPr>
        <w:br w:type="page"/>
      </w:r>
    </w:p>
    <w:p w:rsidR="004163DB" w:rsidRPr="00C31387" w:rsidRDefault="00F827B6">
      <w:pPr>
        <w:pStyle w:val="1"/>
      </w:pPr>
      <w:r w:rsidRPr="00C31387">
        <w:t>ИНФОРМАЦИОННО-МЕТОДИЧЕСКАЯ ЧАСТЬ</w:t>
      </w:r>
    </w:p>
    <w:p w:rsidR="004163DB" w:rsidRPr="00C31387" w:rsidRDefault="00F827B6">
      <w:pPr>
        <w:rPr>
          <w:b/>
          <w:szCs w:val="28"/>
        </w:rPr>
      </w:pPr>
      <w:r w:rsidRPr="00C31387">
        <w:rPr>
          <w:b/>
          <w:szCs w:val="28"/>
        </w:rPr>
        <w:t>ОСНОВНАЯ ЛИТЕРАТУРА</w:t>
      </w:r>
    </w:p>
    <w:p w:rsidR="004163DB" w:rsidRPr="00C31387" w:rsidRDefault="00F827B6">
      <w:pPr>
        <w:pStyle w:val="af"/>
        <w:numPr>
          <w:ilvl w:val="0"/>
          <w:numId w:val="1"/>
        </w:numPr>
        <w:tabs>
          <w:tab w:val="left" w:pos="1276"/>
        </w:tabs>
        <w:ind w:left="0" w:firstLine="709"/>
        <w:rPr>
          <w:rFonts w:ascii="Times New Roman" w:eastAsia="Times New Roman" w:hAnsi="Times New Roman"/>
          <w:szCs w:val="28"/>
        </w:rPr>
      </w:pPr>
      <w:bookmarkStart w:id="5" w:name="_Hlk71558301"/>
      <w:r w:rsidRPr="00C31387">
        <w:rPr>
          <w:rFonts w:ascii="Times New Roman" w:eastAsia="Times New Roman" w:hAnsi="Times New Roman"/>
          <w:szCs w:val="28"/>
        </w:rPr>
        <w:t>История образования и педагогической мысли : хрестоматия /</w:t>
      </w:r>
      <w:r w:rsidR="004D1064">
        <w:rPr>
          <w:rFonts w:ascii="Times New Roman" w:eastAsia="Times New Roman" w:hAnsi="Times New Roman"/>
          <w:szCs w:val="28"/>
        </w:rPr>
        <w:t xml:space="preserve"> </w:t>
      </w:r>
      <w:r w:rsidR="004D1064">
        <w:rPr>
          <w:rFonts w:ascii="Times New Roman" w:eastAsia="Times New Roman" w:hAnsi="Times New Roman"/>
          <w:szCs w:val="28"/>
        </w:rPr>
        <w:br/>
      </w:r>
      <w:r w:rsidRPr="00C31387">
        <w:rPr>
          <w:rFonts w:ascii="Times New Roman" w:eastAsia="Times New Roman" w:hAnsi="Times New Roman"/>
          <w:szCs w:val="28"/>
        </w:rPr>
        <w:t>Могилев. гос. ун-т ; авт.-сост. Е. А. Башаркина. – Могилев : МГУ, 2017. – 464 с.</w:t>
      </w:r>
    </w:p>
    <w:p w:rsidR="004163DB" w:rsidRPr="00C31387" w:rsidRDefault="00F827B6">
      <w:pPr>
        <w:pStyle w:val="af"/>
        <w:numPr>
          <w:ilvl w:val="0"/>
          <w:numId w:val="1"/>
        </w:numPr>
        <w:tabs>
          <w:tab w:val="left" w:pos="1276"/>
        </w:tabs>
        <w:ind w:left="0" w:firstLine="709"/>
        <w:rPr>
          <w:rFonts w:ascii="Times New Roman" w:eastAsia="Times New Roman" w:hAnsi="Times New Roman"/>
          <w:szCs w:val="28"/>
        </w:rPr>
      </w:pPr>
      <w:r w:rsidRPr="00C31387">
        <w:rPr>
          <w:rFonts w:ascii="Times New Roman" w:eastAsia="Times New Roman" w:hAnsi="Times New Roman"/>
          <w:szCs w:val="28"/>
        </w:rPr>
        <w:t>Невдах, С. И. Педагогика: сдаем на «отлично» : пособие /</w:t>
      </w:r>
      <w:r w:rsidR="004D1064">
        <w:rPr>
          <w:rFonts w:ascii="Times New Roman" w:eastAsia="Times New Roman" w:hAnsi="Times New Roman"/>
          <w:szCs w:val="28"/>
        </w:rPr>
        <w:t xml:space="preserve"> </w:t>
      </w:r>
      <w:r w:rsidR="004D1064">
        <w:rPr>
          <w:rFonts w:ascii="Times New Roman" w:eastAsia="Times New Roman" w:hAnsi="Times New Roman"/>
          <w:szCs w:val="28"/>
        </w:rPr>
        <w:br/>
      </w:r>
      <w:r w:rsidRPr="00C31387">
        <w:rPr>
          <w:rFonts w:ascii="Times New Roman" w:eastAsia="Times New Roman" w:hAnsi="Times New Roman"/>
          <w:szCs w:val="28"/>
        </w:rPr>
        <w:t>С. И. Невдах, В. Н. Пунчик, И. А. Царик. – Минск : Белорус. гос. пед. ун-т, 2019. – 80 с.</w:t>
      </w:r>
    </w:p>
    <w:p w:rsidR="004163DB" w:rsidRPr="00C31387" w:rsidRDefault="00F827B6">
      <w:pPr>
        <w:pStyle w:val="af"/>
        <w:numPr>
          <w:ilvl w:val="0"/>
          <w:numId w:val="1"/>
        </w:numPr>
        <w:tabs>
          <w:tab w:val="left" w:pos="1276"/>
        </w:tabs>
        <w:ind w:left="0" w:firstLine="709"/>
        <w:rPr>
          <w:rFonts w:ascii="Times New Roman" w:eastAsia="Times New Roman" w:hAnsi="Times New Roman"/>
          <w:szCs w:val="28"/>
        </w:rPr>
      </w:pPr>
      <w:r w:rsidRPr="00C31387">
        <w:rPr>
          <w:rFonts w:ascii="Times New Roman" w:eastAsia="Times New Roman" w:hAnsi="Times New Roman"/>
          <w:szCs w:val="28"/>
        </w:rPr>
        <w:t xml:space="preserve">Сивашинская, Е. Ф. Педагогика современной школы : конспект лекций для студентов учреждений высш. образования специальностей профиля А «Педагогика» / Е. Ф. Сивашинская, И. В. Журлова ; под общ. ред. Е. Ф. Сивашинской. – Мозырь : Содействие, 2018. – 224 с. </w:t>
      </w:r>
    </w:p>
    <w:p w:rsidR="004163DB" w:rsidRPr="00C31387" w:rsidRDefault="004163DB">
      <w:pPr>
        <w:pStyle w:val="af"/>
        <w:tabs>
          <w:tab w:val="left" w:pos="1276"/>
        </w:tabs>
        <w:ind w:left="0"/>
        <w:rPr>
          <w:rFonts w:ascii="Times New Roman" w:eastAsia="Times New Roman" w:hAnsi="Times New Roman"/>
          <w:szCs w:val="28"/>
        </w:rPr>
      </w:pPr>
    </w:p>
    <w:p w:rsidR="004163DB" w:rsidRPr="00C31387" w:rsidRDefault="00F827B6">
      <w:pPr>
        <w:tabs>
          <w:tab w:val="left" w:pos="709"/>
          <w:tab w:val="left" w:pos="1276"/>
        </w:tabs>
        <w:rPr>
          <w:b/>
          <w:szCs w:val="28"/>
        </w:rPr>
      </w:pPr>
      <w:r w:rsidRPr="00C31387">
        <w:rPr>
          <w:b/>
          <w:szCs w:val="28"/>
        </w:rPr>
        <w:t>ДОПОЛНИТЕЛЬНАЯ ЛИТЕРАТУРА</w:t>
      </w:r>
    </w:p>
    <w:p w:rsidR="004163DB" w:rsidRPr="00C31387" w:rsidRDefault="00F827B6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rPr>
          <w:szCs w:val="28"/>
        </w:rPr>
      </w:pPr>
      <w:r w:rsidRPr="00C31387">
        <w:rPr>
          <w:szCs w:val="28"/>
        </w:rPr>
        <w:t xml:space="preserve">Антология педагогической мысли Белорусской ССР / сост.: </w:t>
      </w:r>
      <w:r w:rsidRPr="003A42B4">
        <w:rPr>
          <w:spacing w:val="-2"/>
          <w:szCs w:val="28"/>
        </w:rPr>
        <w:t>Э. К. Дорошевич, М. С. Мятельский, П. С. Солнцев. – М. : Педагогика, 1986. –</w:t>
      </w:r>
      <w:r w:rsidRPr="00C31387">
        <w:rPr>
          <w:szCs w:val="28"/>
        </w:rPr>
        <w:t xml:space="preserve"> 468 с.</w:t>
      </w:r>
    </w:p>
    <w:p w:rsidR="004163DB" w:rsidRPr="00C31387" w:rsidRDefault="00F827B6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rPr>
          <w:szCs w:val="28"/>
        </w:rPr>
      </w:pPr>
      <w:r w:rsidRPr="00C31387">
        <w:rPr>
          <w:szCs w:val="28"/>
        </w:rPr>
        <w:t>Белорусская педагогическая энциклопедия : в 2 т. / редкол.: А. И. Жук [и др.]. – Минск : Адукацыя i выхаванне, 2015. – 2 т.</w:t>
      </w:r>
    </w:p>
    <w:p w:rsidR="004163DB" w:rsidRPr="00C31387" w:rsidRDefault="00F827B6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rPr>
          <w:szCs w:val="28"/>
        </w:rPr>
      </w:pPr>
      <w:r w:rsidRPr="00C31387">
        <w:rPr>
          <w:szCs w:val="28"/>
        </w:rPr>
        <w:t>Березовин, Н. А. Основы психологии и педагогики /</w:t>
      </w:r>
      <w:r w:rsidR="004D1064">
        <w:rPr>
          <w:szCs w:val="28"/>
        </w:rPr>
        <w:t xml:space="preserve"> </w:t>
      </w:r>
      <w:r w:rsidR="004D1064">
        <w:rPr>
          <w:szCs w:val="28"/>
        </w:rPr>
        <w:br/>
      </w:r>
      <w:r w:rsidRPr="00C31387">
        <w:rPr>
          <w:szCs w:val="28"/>
        </w:rPr>
        <w:t>М. И. Чеховских, Н. А. Березовин, В. Т. Чепиков. – М. : Инфра-М., 2011. – 336 с.</w:t>
      </w:r>
    </w:p>
    <w:p w:rsidR="004163DB" w:rsidRPr="00C31387" w:rsidRDefault="00F827B6">
      <w:pPr>
        <w:numPr>
          <w:ilvl w:val="0"/>
          <w:numId w:val="2"/>
        </w:numPr>
        <w:tabs>
          <w:tab w:val="left" w:pos="1276"/>
        </w:tabs>
        <w:suppressAutoHyphens/>
        <w:ind w:left="0" w:firstLine="709"/>
        <w:rPr>
          <w:szCs w:val="28"/>
        </w:rPr>
      </w:pPr>
      <w:r w:rsidRPr="00C31387">
        <w:rPr>
          <w:szCs w:val="28"/>
        </w:rPr>
        <w:t xml:space="preserve">Джуринский, А. Н. История образования и педагогической мысли : учеб. пособие / </w:t>
      </w:r>
      <w:r w:rsidRPr="00C31387">
        <w:rPr>
          <w:bCs/>
          <w:szCs w:val="28"/>
        </w:rPr>
        <w:t>А. Н. Джуринский</w:t>
      </w:r>
      <w:r w:rsidRPr="00C31387">
        <w:rPr>
          <w:szCs w:val="28"/>
        </w:rPr>
        <w:t>. – М. : ВЛАДОС-ПРЕСС, 2003. – 400 с.</w:t>
      </w:r>
    </w:p>
    <w:p w:rsidR="004163DB" w:rsidRPr="00C31387" w:rsidRDefault="00F827B6">
      <w:pPr>
        <w:pStyle w:val="a8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eastAsia="Times New Roman"/>
          <w:szCs w:val="28"/>
          <w:lang w:eastAsia="ru-RU"/>
        </w:rPr>
      </w:pPr>
      <w:r w:rsidRPr="00C31387">
        <w:rPr>
          <w:rFonts w:eastAsia="Times New Roman"/>
          <w:szCs w:val="28"/>
          <w:lang w:eastAsia="ru-RU"/>
        </w:rPr>
        <w:t xml:space="preserve">История педагогики и образования. От зарождения воспитания в первобытном обществе до конца XX в. / под ред. </w:t>
      </w:r>
      <w:r w:rsidRPr="00C31387">
        <w:rPr>
          <w:rFonts w:eastAsia="Times New Roman"/>
          <w:bCs/>
          <w:szCs w:val="28"/>
          <w:lang w:eastAsia="ru-RU"/>
        </w:rPr>
        <w:t xml:space="preserve">А. И. Пискунова </w:t>
      </w:r>
      <w:r w:rsidRPr="00C31387">
        <w:rPr>
          <w:rFonts w:eastAsia="Times New Roman"/>
          <w:szCs w:val="28"/>
          <w:lang w:eastAsia="ru-RU"/>
        </w:rPr>
        <w:t>[и др.]. – М.</w:t>
      </w:r>
      <w:r w:rsidR="00A2154A">
        <w:rPr>
          <w:rFonts w:eastAsia="Times New Roman"/>
          <w:szCs w:val="28"/>
          <w:lang w:eastAsia="ru-RU"/>
        </w:rPr>
        <w:t> </w:t>
      </w:r>
      <w:r w:rsidRPr="00C31387">
        <w:rPr>
          <w:rFonts w:eastAsia="Times New Roman"/>
          <w:szCs w:val="28"/>
          <w:lang w:eastAsia="ru-RU"/>
        </w:rPr>
        <w:t>: Сфера, 2004. – 512 с.</w:t>
      </w:r>
    </w:p>
    <w:p w:rsidR="004163DB" w:rsidRPr="00C31387" w:rsidRDefault="00F827B6">
      <w:pPr>
        <w:pStyle w:val="a8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eastAsia="Times New Roman"/>
          <w:szCs w:val="28"/>
          <w:lang w:eastAsia="ru-RU"/>
        </w:rPr>
      </w:pPr>
      <w:r w:rsidRPr="00C31387">
        <w:rPr>
          <w:rFonts w:eastAsia="Times New Roman"/>
          <w:bCs/>
          <w:szCs w:val="28"/>
          <w:lang w:eastAsia="ru-RU"/>
        </w:rPr>
        <w:t>Капранова, В. А</w:t>
      </w:r>
      <w:r w:rsidRPr="00C31387">
        <w:rPr>
          <w:rFonts w:eastAsia="Times New Roman"/>
          <w:szCs w:val="28"/>
          <w:lang w:eastAsia="ru-RU"/>
        </w:rPr>
        <w:t xml:space="preserve">. История педагогики : учеб. </w:t>
      </w:r>
      <w:r w:rsidRPr="00C31387">
        <w:rPr>
          <w:rFonts w:eastAsia="Times New Roman"/>
          <w:bCs/>
          <w:szCs w:val="28"/>
          <w:lang w:eastAsia="ru-RU"/>
        </w:rPr>
        <w:t xml:space="preserve">пособие </w:t>
      </w:r>
      <w:r w:rsidRPr="00C31387">
        <w:rPr>
          <w:rFonts w:eastAsia="Times New Roman"/>
          <w:szCs w:val="28"/>
          <w:lang w:eastAsia="ru-RU"/>
        </w:rPr>
        <w:t>/</w:t>
      </w:r>
      <w:r w:rsidR="004D1064">
        <w:rPr>
          <w:rFonts w:eastAsia="Times New Roman"/>
          <w:szCs w:val="28"/>
          <w:lang w:eastAsia="ru-RU"/>
        </w:rPr>
        <w:t xml:space="preserve"> </w:t>
      </w:r>
      <w:r w:rsidR="004D1064">
        <w:rPr>
          <w:rFonts w:eastAsia="Times New Roman"/>
          <w:szCs w:val="28"/>
          <w:lang w:eastAsia="ru-RU"/>
        </w:rPr>
        <w:br/>
      </w:r>
      <w:r w:rsidRPr="00C31387">
        <w:rPr>
          <w:rFonts w:eastAsia="Times New Roman"/>
          <w:szCs w:val="28"/>
          <w:lang w:eastAsia="ru-RU"/>
        </w:rPr>
        <w:t>В. А. Капранова. – 4-е изд., испр. – Минск : Новое знание ; М. : Инфра-М, 2011.</w:t>
      </w:r>
      <w:r w:rsidR="00A2154A">
        <w:rPr>
          <w:rFonts w:eastAsia="Times New Roman"/>
          <w:szCs w:val="28"/>
          <w:lang w:eastAsia="ru-RU"/>
        </w:rPr>
        <w:t> </w:t>
      </w:r>
      <w:r w:rsidRPr="00C31387">
        <w:rPr>
          <w:rFonts w:eastAsia="Times New Roman"/>
          <w:szCs w:val="28"/>
          <w:lang w:eastAsia="ru-RU"/>
        </w:rPr>
        <w:t>– 240 с.</w:t>
      </w:r>
    </w:p>
    <w:p w:rsidR="004163DB" w:rsidRPr="00C31387" w:rsidRDefault="00F827B6">
      <w:pPr>
        <w:pStyle w:val="a8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eastAsia="Times New Roman"/>
          <w:szCs w:val="28"/>
          <w:lang w:eastAsia="ru-RU"/>
        </w:rPr>
      </w:pPr>
      <w:r w:rsidRPr="00C31387">
        <w:rPr>
          <w:rFonts w:eastAsia="Times New Roman"/>
          <w:bCs/>
          <w:szCs w:val="28"/>
          <w:lang w:eastAsia="ru-RU"/>
        </w:rPr>
        <w:t>Капранова, В. А</w:t>
      </w:r>
      <w:r w:rsidRPr="00C31387">
        <w:rPr>
          <w:rFonts w:eastAsia="Times New Roman"/>
          <w:szCs w:val="28"/>
          <w:lang w:eastAsia="ru-RU"/>
        </w:rPr>
        <w:t>. История педагогики в лицах / В. А. Капранова. – М. : Инфра-М, 2013. – 176 с.</w:t>
      </w:r>
    </w:p>
    <w:p w:rsidR="004163DB" w:rsidRPr="00C31387" w:rsidRDefault="00F827B6">
      <w:pPr>
        <w:pStyle w:val="a8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rFonts w:eastAsia="Times New Roman"/>
          <w:szCs w:val="28"/>
          <w:lang w:eastAsia="ru-RU"/>
        </w:rPr>
      </w:pPr>
      <w:r w:rsidRPr="00C31387">
        <w:rPr>
          <w:rFonts w:eastAsia="Times New Roman"/>
          <w:szCs w:val="28"/>
          <w:lang w:eastAsia="ru-RU"/>
        </w:rPr>
        <w:t>Кодекс Республики Беларусь об образовании [Электронный ресурс]</w:t>
      </w:r>
      <w:r w:rsidR="00F4503E">
        <w:rPr>
          <w:rFonts w:eastAsia="Times New Roman"/>
          <w:szCs w:val="28"/>
          <w:lang w:eastAsia="ru-RU"/>
        </w:rPr>
        <w:t> </w:t>
      </w:r>
      <w:r w:rsidRPr="00C31387">
        <w:rPr>
          <w:rFonts w:eastAsia="Times New Roman"/>
          <w:szCs w:val="28"/>
          <w:lang w:eastAsia="ru-RU"/>
        </w:rPr>
        <w:t xml:space="preserve">: 13 янв. 2011 г., № 243-3 : принят Палатой представителей 2 дек. 2010 г. : одобр. Советом Респ. 22 дек. 2010 г. : в ред. Закона Респ. Беларусь от 23.07.2019 г., № 243-3 // </w:t>
      </w:r>
      <w:r w:rsidRPr="00C31387">
        <w:t>ilex : информ. правовая система / ООО «ЮрСпектр», Нац. центр правовой информ. Респ. Беларусь. – Минск, 2021.</w:t>
      </w:r>
    </w:p>
    <w:p w:rsidR="004163DB" w:rsidRPr="00C31387" w:rsidRDefault="00F827B6">
      <w:pPr>
        <w:pStyle w:val="a8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szCs w:val="28"/>
        </w:rPr>
      </w:pPr>
      <w:r w:rsidRPr="00C31387">
        <w:rPr>
          <w:szCs w:val="28"/>
        </w:rPr>
        <w:t>Кулінковіч, К. А. Гісторыя педагогікі : падруч. для студэнтаў пед. спецыяльнасцей выш. навуч. устаноў / К. А. Кулінковіч, А. А. Грымаць. – Мінск : Ул. Скакун, 2000. – 256 с.</w:t>
      </w:r>
    </w:p>
    <w:p w:rsidR="004163DB" w:rsidRPr="00C31387" w:rsidRDefault="00F827B6">
      <w:pPr>
        <w:pStyle w:val="af"/>
        <w:numPr>
          <w:ilvl w:val="0"/>
          <w:numId w:val="2"/>
        </w:numPr>
        <w:tabs>
          <w:tab w:val="left" w:pos="1276"/>
        </w:tabs>
        <w:ind w:left="0" w:firstLine="709"/>
        <w:rPr>
          <w:rFonts w:ascii="Times New Roman" w:eastAsia="Times New Roman" w:hAnsi="Times New Roman"/>
          <w:szCs w:val="28"/>
        </w:rPr>
      </w:pPr>
      <w:r w:rsidRPr="00C31387">
        <w:rPr>
          <w:rFonts w:ascii="Times New Roman" w:eastAsia="Times New Roman" w:hAnsi="Times New Roman"/>
          <w:szCs w:val="28"/>
        </w:rPr>
        <w:t>Орлова, А. П. История педагогики : курс лекций / А. П. Орлова, В. В. Тетерина. – Витебск : Витеб. гос. ун-т, 2018. – 124 c.</w:t>
      </w:r>
    </w:p>
    <w:p w:rsidR="004163DB" w:rsidRPr="00C31387" w:rsidRDefault="00F827B6">
      <w:pPr>
        <w:pStyle w:val="a8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szCs w:val="28"/>
        </w:rPr>
      </w:pPr>
      <w:r w:rsidRPr="00C31387">
        <w:rPr>
          <w:szCs w:val="28"/>
        </w:rPr>
        <w:t>Орлова, А. П. История педагогики: практикум : учеб. пособие /</w:t>
      </w:r>
      <w:r w:rsidR="004D1064">
        <w:rPr>
          <w:szCs w:val="28"/>
        </w:rPr>
        <w:t xml:space="preserve"> </w:t>
      </w:r>
      <w:r w:rsidR="004D1064">
        <w:rPr>
          <w:szCs w:val="28"/>
        </w:rPr>
        <w:br/>
      </w:r>
      <w:r w:rsidRPr="00C31387">
        <w:rPr>
          <w:szCs w:val="28"/>
        </w:rPr>
        <w:t>А. П. Орлова, Н. К. Зинькова, В. В. Тетерина. – Минск : ИВЦ Минфина, 2008. – 375 с.</w:t>
      </w:r>
    </w:p>
    <w:p w:rsidR="004163DB" w:rsidRPr="00C31387" w:rsidRDefault="00F827B6">
      <w:pPr>
        <w:pStyle w:val="a8"/>
        <w:numPr>
          <w:ilvl w:val="0"/>
          <w:numId w:val="2"/>
        </w:numPr>
        <w:tabs>
          <w:tab w:val="left" w:pos="1276"/>
        </w:tabs>
        <w:spacing w:after="0"/>
        <w:ind w:left="0" w:firstLine="709"/>
        <w:rPr>
          <w:szCs w:val="28"/>
        </w:rPr>
      </w:pPr>
      <w:r w:rsidRPr="00C31387">
        <w:rPr>
          <w:rFonts w:eastAsia="Times New Roman"/>
          <w:szCs w:val="28"/>
        </w:rPr>
        <w:t xml:space="preserve">Основы педагогики [Электронный ресурс] : электрон. учеб.-метод. комплекс / О. Л. Жук [и др.] // Репозиторий БГПУ. – Режим доступа: https://elib.bspu.by/handle/doc/48147. – Дата доступа: 07.04.2021. </w:t>
      </w:r>
    </w:p>
    <w:p w:rsidR="004163DB" w:rsidRPr="00C31387" w:rsidRDefault="00F827B6">
      <w:pPr>
        <w:pStyle w:val="af"/>
        <w:numPr>
          <w:ilvl w:val="0"/>
          <w:numId w:val="2"/>
        </w:numPr>
        <w:tabs>
          <w:tab w:val="left" w:pos="1276"/>
        </w:tabs>
        <w:ind w:left="0" w:firstLine="709"/>
        <w:rPr>
          <w:rFonts w:ascii="Times New Roman" w:hAnsi="Times New Roman" w:cs="Times New Roman"/>
          <w:szCs w:val="28"/>
        </w:rPr>
      </w:pPr>
      <w:r w:rsidRPr="00C31387">
        <w:rPr>
          <w:rFonts w:ascii="Times New Roman" w:eastAsia="Times New Roman" w:hAnsi="Times New Roman" w:cs="Times New Roman"/>
          <w:szCs w:val="28"/>
        </w:rPr>
        <w:t>Педагогика</w:t>
      </w:r>
      <w:r w:rsidRPr="00C31387">
        <w:rPr>
          <w:rFonts w:ascii="Times New Roman" w:hAnsi="Times New Roman" w:cs="Times New Roman"/>
          <w:szCs w:val="28"/>
        </w:rPr>
        <w:t xml:space="preserve"> современной школы. Основы педагогики. Дидактика : учеб.-метод. пособие / И. И. Цыркун [и др.]. – Минск : Белорус. гос. пед. ун-т, 2013. – 516 с.</w:t>
      </w:r>
    </w:p>
    <w:p w:rsidR="004163DB" w:rsidRPr="00C31387" w:rsidRDefault="00F827B6">
      <w:pPr>
        <w:pStyle w:val="af"/>
        <w:numPr>
          <w:ilvl w:val="0"/>
          <w:numId w:val="2"/>
        </w:numPr>
        <w:tabs>
          <w:tab w:val="left" w:pos="1276"/>
        </w:tabs>
        <w:ind w:left="0" w:firstLine="709"/>
        <w:rPr>
          <w:rFonts w:ascii="Times New Roman" w:hAnsi="Times New Roman"/>
        </w:rPr>
      </w:pPr>
      <w:r w:rsidRPr="00C31387">
        <w:rPr>
          <w:rFonts w:ascii="Times New Roman" w:hAnsi="Times New Roman"/>
        </w:rPr>
        <w:t xml:space="preserve">Харламов, И. Ф. Педагогика. Краткий курс : учеб. пособие </w:t>
      </w:r>
      <w:r w:rsidRPr="00F4503E">
        <w:rPr>
          <w:rFonts w:ascii="Times New Roman" w:hAnsi="Times New Roman" w:cs="Times New Roman"/>
          <w:szCs w:val="28"/>
        </w:rPr>
        <w:t>/</w:t>
      </w:r>
      <w:r w:rsidR="004D1064">
        <w:rPr>
          <w:rFonts w:ascii="Times New Roman" w:hAnsi="Times New Roman" w:cs="Times New Roman"/>
          <w:szCs w:val="28"/>
        </w:rPr>
        <w:t xml:space="preserve"> </w:t>
      </w:r>
      <w:r w:rsidR="004D1064">
        <w:rPr>
          <w:rFonts w:ascii="Times New Roman" w:hAnsi="Times New Roman" w:cs="Times New Roman"/>
          <w:szCs w:val="28"/>
        </w:rPr>
        <w:br/>
      </w:r>
      <w:r w:rsidRPr="00F4503E">
        <w:rPr>
          <w:rFonts w:ascii="Times New Roman" w:hAnsi="Times New Roman" w:cs="Times New Roman"/>
          <w:szCs w:val="28"/>
        </w:rPr>
        <w:t>И. Ф. Харламов</w:t>
      </w:r>
      <w:r w:rsidRPr="00C31387">
        <w:rPr>
          <w:rFonts w:ascii="Times New Roman" w:hAnsi="Times New Roman"/>
        </w:rPr>
        <w:t xml:space="preserve">. – 3-е изд. – М. : Высш. шк., 2005. – 272 с. </w:t>
      </w:r>
    </w:p>
    <w:p w:rsidR="004163DB" w:rsidRPr="00C31387" w:rsidRDefault="00F827B6">
      <w:pPr>
        <w:pStyle w:val="af"/>
        <w:numPr>
          <w:ilvl w:val="0"/>
          <w:numId w:val="2"/>
        </w:numPr>
        <w:tabs>
          <w:tab w:val="left" w:pos="1276"/>
        </w:tabs>
        <w:ind w:left="0" w:firstLine="709"/>
        <w:rPr>
          <w:rFonts w:ascii="Times New Roman" w:hAnsi="Times New Roman"/>
        </w:rPr>
      </w:pPr>
      <w:r w:rsidRPr="00C31387">
        <w:rPr>
          <w:rFonts w:ascii="Times New Roman" w:hAnsi="Times New Roman"/>
        </w:rPr>
        <w:t>Якубель, Г. И. История образования и педагогической мысли : практикум / Г. И. Якубель, А. А. Прохоров, Н. В. Самусева. – Минск : Белорус. гос. пед. ун-т, 2008. – 220 с.</w:t>
      </w:r>
    </w:p>
    <w:bookmarkEnd w:id="5"/>
    <w:p w:rsidR="004163DB" w:rsidRPr="00C31387" w:rsidRDefault="00F827B6">
      <w:pPr>
        <w:spacing w:after="160"/>
        <w:rPr>
          <w:rFonts w:eastAsia="Times New Roman"/>
          <w:b/>
          <w:szCs w:val="28"/>
          <w:lang w:eastAsia="ru-RU"/>
        </w:rPr>
      </w:pPr>
      <w:r w:rsidRPr="00C31387">
        <w:rPr>
          <w:rFonts w:eastAsia="Times New Roman"/>
          <w:b/>
          <w:szCs w:val="28"/>
          <w:lang w:eastAsia="ru-RU"/>
        </w:rPr>
        <w:br w:type="page"/>
      </w:r>
    </w:p>
    <w:p w:rsidR="004163DB" w:rsidRPr="00C31387" w:rsidRDefault="00F827B6">
      <w:pPr>
        <w:keepNext/>
        <w:keepLines/>
        <w:widowControl w:val="0"/>
        <w:autoSpaceDE w:val="0"/>
        <w:autoSpaceDN w:val="0"/>
        <w:spacing w:before="240" w:after="240"/>
        <w:ind w:firstLine="0"/>
        <w:jc w:val="center"/>
        <w:outlineLvl w:val="2"/>
        <w:rPr>
          <w:rFonts w:eastAsia="Times New Roman"/>
          <w:b/>
          <w:color w:val="000000"/>
          <w:szCs w:val="24"/>
          <w:lang w:eastAsia="en-US"/>
        </w:rPr>
      </w:pPr>
      <w:r w:rsidRPr="00C31387">
        <w:rPr>
          <w:rFonts w:eastAsia="Times New Roman"/>
          <w:b/>
          <w:color w:val="000000"/>
          <w:szCs w:val="24"/>
          <w:lang w:eastAsia="en-US"/>
        </w:rPr>
        <w:t xml:space="preserve">РЕКОМЕНДАЦИИ ПО ОРГАНИЗАЦИИ И ВЫПОЛНЕНИЮ САМОСТОЯТЕЛЬНОЙ РАБОТЫ ОБУЧАЮЩИХСЯ </w:t>
      </w:r>
    </w:p>
    <w:p w:rsidR="004163DB" w:rsidRPr="00C31387" w:rsidRDefault="00F827B6">
      <w:pPr>
        <w:rPr>
          <w:szCs w:val="28"/>
        </w:rPr>
      </w:pPr>
      <w:r w:rsidRPr="00C31387">
        <w:rPr>
          <w:szCs w:val="28"/>
        </w:rPr>
        <w:t>Содержание и формы самостоятельной работы студентов разрабатываются (или выбираются и адаптируются) преподавателями в соответствии с цел</w:t>
      </w:r>
      <w:r w:rsidR="005A1B00">
        <w:rPr>
          <w:szCs w:val="28"/>
        </w:rPr>
        <w:t>ью</w:t>
      </w:r>
      <w:r w:rsidRPr="00C31387">
        <w:rPr>
          <w:szCs w:val="28"/>
        </w:rPr>
        <w:t xml:space="preserve"> и задачами </w:t>
      </w:r>
      <w:r w:rsidR="005A1B00">
        <w:rPr>
          <w:szCs w:val="28"/>
        </w:rPr>
        <w:t>учебной дисциплины «Основы педагогики»</w:t>
      </w:r>
      <w:r w:rsidRPr="00C31387">
        <w:rPr>
          <w:szCs w:val="28"/>
        </w:rPr>
        <w:t>, профессиональным направлением подготовки студентов.</w:t>
      </w:r>
    </w:p>
    <w:p w:rsidR="004163DB" w:rsidRPr="00C31387" w:rsidRDefault="00F827B6">
      <w:pPr>
        <w:rPr>
          <w:szCs w:val="28"/>
        </w:rPr>
      </w:pPr>
      <w:r w:rsidRPr="00C31387">
        <w:rPr>
          <w:szCs w:val="28"/>
        </w:rPr>
        <w:t>Наиболее эффективными формами и методами организации самостоятельной работы студентов являются: анализ проблемных ситуаций (кейс-метод); решение компетентностных задач или выполнение творческих заданий (анализ статей, просмотр видеоматериалов (фильмов) и составление на них аннотаций, рецензий; написание эссе; выполнение упражнений и др.); разработка и защита проектов; выполнение тестовых заданий и др.</w:t>
      </w:r>
    </w:p>
    <w:p w:rsidR="004163DB" w:rsidRPr="00C31387" w:rsidRDefault="00F827B6">
      <w:pPr>
        <w:rPr>
          <w:szCs w:val="28"/>
        </w:rPr>
      </w:pPr>
      <w:r w:rsidRPr="00C31387">
        <w:rPr>
          <w:szCs w:val="28"/>
        </w:rPr>
        <w:t>С</w:t>
      </w:r>
      <w:r w:rsidR="005A1B00">
        <w:rPr>
          <w:szCs w:val="28"/>
        </w:rPr>
        <w:t xml:space="preserve">амостоятельная работа </w:t>
      </w:r>
      <w:r w:rsidRPr="00C31387">
        <w:rPr>
          <w:szCs w:val="28"/>
        </w:rPr>
        <w:t>студентов протекает в форме делового взаимодействия: студент получает непосредственные указания, рекомендации преподавателя об организации и содержании самостоятельной деятельности, преподаватель выполняет функцию управления (через учет, контроль и коррекцию ошибочных действий) и оценку результатов.</w:t>
      </w:r>
    </w:p>
    <w:p w:rsidR="004163DB" w:rsidRPr="00C31387" w:rsidRDefault="00F827B6">
      <w:pPr>
        <w:keepNext/>
        <w:keepLines/>
        <w:widowControl w:val="0"/>
        <w:autoSpaceDE w:val="0"/>
        <w:autoSpaceDN w:val="0"/>
        <w:spacing w:before="240" w:after="240"/>
        <w:ind w:firstLine="0"/>
        <w:jc w:val="center"/>
        <w:outlineLvl w:val="2"/>
        <w:rPr>
          <w:rFonts w:eastAsia="Times New Roman"/>
          <w:b/>
          <w:caps/>
          <w:color w:val="000000"/>
          <w:szCs w:val="24"/>
          <w:lang w:eastAsia="en-US"/>
        </w:rPr>
      </w:pPr>
      <w:r w:rsidRPr="00C31387">
        <w:rPr>
          <w:rFonts w:eastAsia="Times New Roman"/>
          <w:b/>
          <w:color w:val="000000"/>
          <w:szCs w:val="24"/>
          <w:lang w:eastAsia="en-US"/>
        </w:rPr>
        <w:t>РЕКОМЕНДУЕМЫ</w:t>
      </w:r>
      <w:r w:rsidR="00F45ECB">
        <w:rPr>
          <w:rFonts w:eastAsia="Times New Roman"/>
          <w:b/>
          <w:color w:val="000000"/>
          <w:szCs w:val="24"/>
          <w:lang w:eastAsia="en-US"/>
        </w:rPr>
        <w:t>Е</w:t>
      </w:r>
      <w:r w:rsidRPr="00C31387">
        <w:rPr>
          <w:rFonts w:eastAsia="Times New Roman"/>
          <w:b/>
          <w:color w:val="000000"/>
          <w:szCs w:val="24"/>
          <w:lang w:eastAsia="en-US"/>
        </w:rPr>
        <w:t xml:space="preserve"> СРЕДСТВ</w:t>
      </w:r>
      <w:r w:rsidR="00F45ECB">
        <w:rPr>
          <w:rFonts w:eastAsia="Times New Roman"/>
          <w:b/>
          <w:color w:val="000000"/>
          <w:szCs w:val="24"/>
          <w:lang w:eastAsia="en-US"/>
        </w:rPr>
        <w:t>А</w:t>
      </w:r>
      <w:r w:rsidRPr="00C31387">
        <w:rPr>
          <w:rFonts w:eastAsia="Times New Roman"/>
          <w:b/>
          <w:color w:val="000000"/>
          <w:szCs w:val="24"/>
          <w:lang w:eastAsia="en-US"/>
        </w:rPr>
        <w:t xml:space="preserve"> ДИАГНОСТИКИ</w:t>
      </w:r>
    </w:p>
    <w:p w:rsidR="004163DB" w:rsidRPr="00C31387" w:rsidRDefault="00F827B6">
      <w:pPr>
        <w:rPr>
          <w:iCs/>
          <w:szCs w:val="28"/>
        </w:rPr>
      </w:pPr>
      <w:r w:rsidRPr="00C31387">
        <w:rPr>
          <w:szCs w:val="28"/>
        </w:rPr>
        <w:t xml:space="preserve">Для диагностики сформированности компетенций студентов могут использоваться следующие формы и средства: решение проблемных задач и ситуаций, </w:t>
      </w:r>
      <w:r w:rsidRPr="00C31387">
        <w:rPr>
          <w:iCs/>
          <w:szCs w:val="28"/>
        </w:rPr>
        <w:t xml:space="preserve">групповая дискуссия, участие в подготовке опорных схем (ментальных карт), выполнение и представление рефератов, сообщений или проектов, </w:t>
      </w:r>
      <w:r w:rsidRPr="00C31387">
        <w:rPr>
          <w:szCs w:val="28"/>
        </w:rPr>
        <w:t>SWOT-анализ,</w:t>
      </w:r>
      <w:r w:rsidRPr="00C31387">
        <w:rPr>
          <w:iCs/>
          <w:szCs w:val="28"/>
        </w:rPr>
        <w:t xml:space="preserve"> тестирование и др. </w:t>
      </w:r>
    </w:p>
    <w:p w:rsidR="004163DB" w:rsidRPr="00C31387" w:rsidRDefault="00F827B6">
      <w:pPr>
        <w:rPr>
          <w:szCs w:val="28"/>
        </w:rPr>
      </w:pPr>
      <w:r w:rsidRPr="00C31387">
        <w:rPr>
          <w:szCs w:val="28"/>
        </w:rPr>
        <w:t xml:space="preserve">Процедура диагностики сформированности компетенций студента включает следующие этапы: определение объекта диагностики; выявление факта учебных достижений студента c помощью представленных выше средств диагностики; измерение и оценивание степени соответствия учебных достижений студента требованиям образовательного стандарта. </w:t>
      </w:r>
    </w:p>
    <w:p w:rsidR="004163DB" w:rsidRPr="00C31387" w:rsidRDefault="00F827B6">
      <w:pPr>
        <w:keepNext/>
        <w:keepLines/>
        <w:widowControl w:val="0"/>
        <w:autoSpaceDE w:val="0"/>
        <w:autoSpaceDN w:val="0"/>
        <w:spacing w:before="240" w:after="240"/>
        <w:ind w:firstLine="0"/>
        <w:jc w:val="center"/>
        <w:outlineLvl w:val="2"/>
        <w:rPr>
          <w:rFonts w:eastAsia="Times New Roman"/>
          <w:b/>
          <w:color w:val="000000"/>
          <w:szCs w:val="24"/>
          <w:lang w:eastAsia="en-US"/>
        </w:rPr>
      </w:pPr>
      <w:r w:rsidRPr="00C31387">
        <w:rPr>
          <w:rFonts w:eastAsia="Times New Roman"/>
          <w:b/>
          <w:color w:val="000000"/>
          <w:szCs w:val="24"/>
          <w:lang w:eastAsia="en-US"/>
        </w:rPr>
        <w:t>ХАРАКТЕРИСТИКА ИННОВАЦИОННЫХ ПОДХОДОВ К ПРЕПОДАВАНИЮ УЧЕБНОЙ ДИСЦИПЛИНЫ</w:t>
      </w:r>
    </w:p>
    <w:p w:rsidR="004163DB" w:rsidRPr="00C31387" w:rsidRDefault="00F827B6">
      <w:pPr>
        <w:autoSpaceDE w:val="0"/>
        <w:autoSpaceDN w:val="0"/>
        <w:adjustRightInd w:val="0"/>
        <w:rPr>
          <w:szCs w:val="28"/>
        </w:rPr>
      </w:pPr>
      <w:r w:rsidRPr="00C31387">
        <w:rPr>
          <w:szCs w:val="28"/>
        </w:rPr>
        <w:t>Основными методами и технологиями обучения, адекватно отвечающими цел</w:t>
      </w:r>
      <w:r w:rsidR="005A1B00">
        <w:rPr>
          <w:szCs w:val="28"/>
        </w:rPr>
        <w:t>и</w:t>
      </w:r>
      <w:r w:rsidRPr="00C31387">
        <w:rPr>
          <w:szCs w:val="28"/>
        </w:rPr>
        <w:t xml:space="preserve"> и задачам изучения данной дисциплины, являются: </w:t>
      </w:r>
      <w:r w:rsidRPr="00C31387">
        <w:rPr>
          <w:color w:val="000000"/>
          <w:spacing w:val="-1"/>
          <w:szCs w:val="28"/>
        </w:rPr>
        <w:t xml:space="preserve">методы проблемного, эвристического обучения (проблемное изложение, частично-поисковый и исследовательский </w:t>
      </w:r>
      <w:r w:rsidRPr="00C31387">
        <w:rPr>
          <w:color w:val="000000"/>
          <w:szCs w:val="28"/>
        </w:rPr>
        <w:t>методы, эвристическая беседа и др.); личностно ориентированные (развивающие) технологии, основанные на активных (рефлексивно-</w:t>
      </w:r>
      <w:r w:rsidRPr="00C31387">
        <w:rPr>
          <w:color w:val="000000"/>
          <w:spacing w:val="5"/>
          <w:szCs w:val="28"/>
        </w:rPr>
        <w:t xml:space="preserve">деятельностных) формах и методах обучения (кейс-метод, деловая, ролевая и имитационная игры, дискуссия, круглый стол </w:t>
      </w:r>
      <w:r w:rsidRPr="00C31387">
        <w:rPr>
          <w:color w:val="000000"/>
          <w:spacing w:val="-1"/>
          <w:szCs w:val="28"/>
        </w:rPr>
        <w:t xml:space="preserve">и др.); коллективные формы и методы обучения (работа в командах, парах; приемы коллективного анализа и рефлексии и др.); </w:t>
      </w:r>
      <w:r w:rsidRPr="00C31387">
        <w:rPr>
          <w:szCs w:val="28"/>
        </w:rPr>
        <w:t xml:space="preserve">информационно-коммуникационные технологии, обеспечивающие проблемно-исследовательский характер процесса обучения и активизацию самостоятельной работы студентов (электронные презентации, использование аудио-, видеоподдержки учебных занятий (анализ аудио-, видеоситуаций и др.), разработка и применение на основе компьютерных и мультимедийных средств компетентностных (или эвристических) задач и творческих заданий, дополнение традиционных учебных занятий средствами взаимодействия на основе сетевых коммуникационных возможностей (интернет-форум и др.)). </w:t>
      </w:r>
    </w:p>
    <w:p w:rsidR="004163DB" w:rsidRPr="00C31387" w:rsidRDefault="00F827B6">
      <w:pPr>
        <w:keepNext/>
        <w:keepLines/>
        <w:widowControl w:val="0"/>
        <w:autoSpaceDE w:val="0"/>
        <w:autoSpaceDN w:val="0"/>
        <w:spacing w:before="240" w:after="240"/>
        <w:ind w:firstLine="0"/>
        <w:jc w:val="center"/>
        <w:outlineLvl w:val="2"/>
        <w:rPr>
          <w:rFonts w:eastAsia="Times New Roman"/>
          <w:b/>
          <w:caps/>
          <w:color w:val="000000"/>
          <w:szCs w:val="24"/>
          <w:lang w:eastAsia="en-US"/>
        </w:rPr>
      </w:pPr>
      <w:r w:rsidRPr="00C31387">
        <w:rPr>
          <w:rFonts w:eastAsia="Times New Roman"/>
          <w:b/>
          <w:caps/>
          <w:color w:val="000000"/>
          <w:szCs w:val="24"/>
          <w:lang w:eastAsia="en-US"/>
        </w:rPr>
        <w:t>ТРЕБОВАНИЯ К ОБУЧАЮЩЕМУСЯ ПРИ ПРОХОЖДЕНИИ ТЕКУЩЕЙ АТТЕСТАЦИИ</w:t>
      </w:r>
    </w:p>
    <w:p w:rsidR="004163DB" w:rsidRPr="00C31387" w:rsidRDefault="00F827B6">
      <w:pPr>
        <w:widowControl w:val="0"/>
        <w:autoSpaceDE w:val="0"/>
        <w:autoSpaceDN w:val="0"/>
        <w:rPr>
          <w:rFonts w:eastAsia="Times New Roman"/>
          <w:szCs w:val="30"/>
          <w:lang w:eastAsia="en-US"/>
        </w:rPr>
      </w:pPr>
      <w:bookmarkStart w:id="6" w:name="_Hlk71821411"/>
      <w:r w:rsidRPr="00C31387">
        <w:rPr>
          <w:rFonts w:eastAsia="Times New Roman"/>
          <w:szCs w:val="30"/>
          <w:lang w:eastAsia="en-US"/>
        </w:rPr>
        <w:t xml:space="preserve">Текущая аттестация успеваемости студента проводится для оценки уровня знаний, умений, навыков, компетенций студентов и готовности их применения. Основными задачами текущей аттестации успеваемости студентов являются: </w:t>
      </w:r>
    </w:p>
    <w:p w:rsidR="004163DB" w:rsidRPr="00C31387" w:rsidRDefault="00F827B6">
      <w:pPr>
        <w:widowControl w:val="0"/>
        <w:autoSpaceDE w:val="0"/>
        <w:autoSpaceDN w:val="0"/>
        <w:rPr>
          <w:rFonts w:eastAsia="Times New Roman"/>
          <w:szCs w:val="30"/>
          <w:lang w:eastAsia="en-US"/>
        </w:rPr>
      </w:pPr>
      <w:r w:rsidRPr="00C31387">
        <w:rPr>
          <w:rFonts w:eastAsia="Times New Roman"/>
          <w:szCs w:val="30"/>
          <w:lang w:eastAsia="en-US"/>
        </w:rPr>
        <w:t>проверка хода и качества усвоения учебного материала студентами;</w:t>
      </w:r>
    </w:p>
    <w:p w:rsidR="004163DB" w:rsidRPr="00C31387" w:rsidRDefault="00F827B6">
      <w:pPr>
        <w:widowControl w:val="0"/>
        <w:autoSpaceDE w:val="0"/>
        <w:autoSpaceDN w:val="0"/>
        <w:rPr>
          <w:rFonts w:eastAsia="Times New Roman"/>
          <w:szCs w:val="30"/>
          <w:lang w:eastAsia="en-US"/>
        </w:rPr>
      </w:pPr>
      <w:r w:rsidRPr="00C31387">
        <w:rPr>
          <w:rFonts w:eastAsia="Times New Roman"/>
          <w:szCs w:val="30"/>
          <w:lang w:eastAsia="en-US"/>
        </w:rPr>
        <w:t xml:space="preserve">развитие навыков самостоятельной работы студентов; </w:t>
      </w:r>
    </w:p>
    <w:p w:rsidR="004163DB" w:rsidRPr="00C31387" w:rsidRDefault="00F827B6">
      <w:pPr>
        <w:widowControl w:val="0"/>
        <w:autoSpaceDE w:val="0"/>
        <w:autoSpaceDN w:val="0"/>
        <w:rPr>
          <w:rFonts w:eastAsia="Times New Roman"/>
          <w:szCs w:val="30"/>
          <w:lang w:eastAsia="en-US"/>
        </w:rPr>
      </w:pPr>
      <w:r w:rsidRPr="00C31387">
        <w:rPr>
          <w:rFonts w:eastAsia="Times New Roman"/>
          <w:szCs w:val="30"/>
          <w:lang w:eastAsia="en-US"/>
        </w:rPr>
        <w:t>совершенствование методики проведения занятий;</w:t>
      </w:r>
    </w:p>
    <w:p w:rsidR="004163DB" w:rsidRPr="00C31387" w:rsidRDefault="00F827B6">
      <w:pPr>
        <w:widowControl w:val="0"/>
        <w:autoSpaceDE w:val="0"/>
        <w:autoSpaceDN w:val="0"/>
        <w:rPr>
          <w:rFonts w:eastAsia="Times New Roman"/>
          <w:szCs w:val="30"/>
          <w:lang w:eastAsia="en-US"/>
        </w:rPr>
      </w:pPr>
      <w:r w:rsidRPr="00C31387">
        <w:rPr>
          <w:rFonts w:eastAsia="Times New Roman"/>
          <w:szCs w:val="30"/>
          <w:lang w:eastAsia="en-US"/>
        </w:rPr>
        <w:t>упрочение обратной связи между преподавателями и студентами.</w:t>
      </w:r>
    </w:p>
    <w:p w:rsidR="004163DB" w:rsidRPr="00C31387" w:rsidRDefault="005A1B00">
      <w:pPr>
        <w:widowControl w:val="0"/>
        <w:autoSpaceDE w:val="0"/>
        <w:autoSpaceDN w:val="0"/>
        <w:rPr>
          <w:rFonts w:eastAsia="Times New Roman"/>
          <w:szCs w:val="30"/>
          <w:lang w:eastAsia="en-US"/>
        </w:rPr>
      </w:pPr>
      <w:r>
        <w:t>Рекомендуемой ф</w:t>
      </w:r>
      <w:r w:rsidR="00F827B6" w:rsidRPr="00C31387">
        <w:t xml:space="preserve">ормой текущей аттестации по </w:t>
      </w:r>
      <w:r>
        <w:t xml:space="preserve">учебной </w:t>
      </w:r>
      <w:r w:rsidR="00F827B6" w:rsidRPr="00C31387">
        <w:t xml:space="preserve">дисциплине «Основы педагогики» является зачет. </w:t>
      </w:r>
      <w:r w:rsidR="00F827B6" w:rsidRPr="00C31387">
        <w:rPr>
          <w:rFonts w:eastAsia="Times New Roman"/>
          <w:szCs w:val="30"/>
          <w:lang w:eastAsia="en-US"/>
        </w:rPr>
        <w:t xml:space="preserve">Текущая аттестация проводится в конце семестра и учитывает выполнение студентами заданий к практическим занятиям, участие в бланковом и (или) компьютерном тестировании, выполнение заданий для самостоятельной работы. </w:t>
      </w:r>
    </w:p>
    <w:p w:rsidR="004163DB" w:rsidRPr="00C31387" w:rsidRDefault="00F827B6">
      <w:pPr>
        <w:widowControl w:val="0"/>
        <w:autoSpaceDE w:val="0"/>
        <w:autoSpaceDN w:val="0"/>
        <w:rPr>
          <w:szCs w:val="30"/>
          <w:lang w:eastAsia="en-US"/>
        </w:rPr>
      </w:pPr>
      <w:r w:rsidRPr="00C31387">
        <w:rPr>
          <w:rFonts w:eastAsia="Times New Roman"/>
          <w:szCs w:val="30"/>
          <w:lang w:eastAsia="en-US"/>
        </w:rPr>
        <w:t xml:space="preserve">Оценка уровня знаний и умений по учебной дисциплине «Основы педагогики» осуществляется </w:t>
      </w:r>
      <w:r w:rsidRPr="00C31387">
        <w:rPr>
          <w:szCs w:val="30"/>
          <w:lang w:eastAsia="en-US"/>
        </w:rPr>
        <w:t>согласно рекомендациям Министерства образования Республики Беларусь («Критерии оценки результатов учебной деятельности обучающихся в учреждениях высшего образования по десятибалльной шкале» (письмо М</w:t>
      </w:r>
      <w:r w:rsidR="005A1B00">
        <w:rPr>
          <w:szCs w:val="30"/>
          <w:lang w:eastAsia="en-US"/>
        </w:rPr>
        <w:t>инистерства образования Республики Беларусь</w:t>
      </w:r>
      <w:r w:rsidRPr="00C31387">
        <w:rPr>
          <w:szCs w:val="30"/>
          <w:lang w:eastAsia="en-US"/>
        </w:rPr>
        <w:t xml:space="preserve"> от 28.05.2013 г. № 09-10/53 ПО)).</w:t>
      </w:r>
      <w:bookmarkEnd w:id="6"/>
    </w:p>
    <w:sectPr w:rsidR="004163DB" w:rsidRPr="00C31387">
      <w:headerReference w:type="default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B37" w:rsidRDefault="007E2B37">
      <w:r>
        <w:separator/>
      </w:r>
    </w:p>
  </w:endnote>
  <w:endnote w:type="continuationSeparator" w:id="0">
    <w:p w:rsidR="007E2B37" w:rsidRDefault="007E2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3DB" w:rsidRDefault="004163DB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B37" w:rsidRDefault="007E2B37">
      <w:r>
        <w:separator/>
      </w:r>
    </w:p>
  </w:footnote>
  <w:footnote w:type="continuationSeparator" w:id="0">
    <w:p w:rsidR="007E2B37" w:rsidRDefault="007E2B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685657"/>
      <w:docPartObj>
        <w:docPartGallery w:val="AutoText"/>
      </w:docPartObj>
    </w:sdtPr>
    <w:sdtEndPr>
      <w:rPr>
        <w:sz w:val="24"/>
      </w:rPr>
    </w:sdtEndPr>
    <w:sdtContent>
      <w:p w:rsidR="004163DB" w:rsidRDefault="00F827B6">
        <w:pPr>
          <w:pStyle w:val="a6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7866AB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402CF"/>
    <w:multiLevelType w:val="multilevel"/>
    <w:tmpl w:val="432402C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B81A85"/>
    <w:multiLevelType w:val="multilevel"/>
    <w:tmpl w:val="68B81A85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B4C"/>
    <w:rsid w:val="00022EEA"/>
    <w:rsid w:val="00031EC1"/>
    <w:rsid w:val="00045FC3"/>
    <w:rsid w:val="000514DA"/>
    <w:rsid w:val="00065381"/>
    <w:rsid w:val="000740CD"/>
    <w:rsid w:val="000B7052"/>
    <w:rsid w:val="000E74FF"/>
    <w:rsid w:val="00142E40"/>
    <w:rsid w:val="00143387"/>
    <w:rsid w:val="00144CB0"/>
    <w:rsid w:val="00146F96"/>
    <w:rsid w:val="0016133C"/>
    <w:rsid w:val="001D39EA"/>
    <w:rsid w:val="001E78F5"/>
    <w:rsid w:val="001F1166"/>
    <w:rsid w:val="00216D18"/>
    <w:rsid w:val="002769A4"/>
    <w:rsid w:val="002853F0"/>
    <w:rsid w:val="00286448"/>
    <w:rsid w:val="00287A72"/>
    <w:rsid w:val="00294367"/>
    <w:rsid w:val="002D2B4F"/>
    <w:rsid w:val="002D34D8"/>
    <w:rsid w:val="002D797F"/>
    <w:rsid w:val="0030235B"/>
    <w:rsid w:val="00316375"/>
    <w:rsid w:val="00316D61"/>
    <w:rsid w:val="00330BB3"/>
    <w:rsid w:val="0034792B"/>
    <w:rsid w:val="00353FDE"/>
    <w:rsid w:val="003655FD"/>
    <w:rsid w:val="00370A26"/>
    <w:rsid w:val="00375C45"/>
    <w:rsid w:val="00377F82"/>
    <w:rsid w:val="00380CD0"/>
    <w:rsid w:val="003A18B4"/>
    <w:rsid w:val="003A42B4"/>
    <w:rsid w:val="003A7D40"/>
    <w:rsid w:val="003D237D"/>
    <w:rsid w:val="004163DB"/>
    <w:rsid w:val="00423199"/>
    <w:rsid w:val="00446F4A"/>
    <w:rsid w:val="004C730D"/>
    <w:rsid w:val="004D1064"/>
    <w:rsid w:val="004D597D"/>
    <w:rsid w:val="004D59FB"/>
    <w:rsid w:val="00514DB9"/>
    <w:rsid w:val="00590EB0"/>
    <w:rsid w:val="005A1B00"/>
    <w:rsid w:val="005B75BA"/>
    <w:rsid w:val="005C5631"/>
    <w:rsid w:val="00605210"/>
    <w:rsid w:val="00612424"/>
    <w:rsid w:val="0062384B"/>
    <w:rsid w:val="00645D67"/>
    <w:rsid w:val="00654592"/>
    <w:rsid w:val="006671A3"/>
    <w:rsid w:val="0069467A"/>
    <w:rsid w:val="00697310"/>
    <w:rsid w:val="006A0BE3"/>
    <w:rsid w:val="006E1F5D"/>
    <w:rsid w:val="006F20CB"/>
    <w:rsid w:val="00727949"/>
    <w:rsid w:val="00730859"/>
    <w:rsid w:val="007340FC"/>
    <w:rsid w:val="00757462"/>
    <w:rsid w:val="00763B0F"/>
    <w:rsid w:val="007866AB"/>
    <w:rsid w:val="007C6A4E"/>
    <w:rsid w:val="007C7545"/>
    <w:rsid w:val="007D4D8E"/>
    <w:rsid w:val="007E2B37"/>
    <w:rsid w:val="008027BC"/>
    <w:rsid w:val="008145DE"/>
    <w:rsid w:val="00826749"/>
    <w:rsid w:val="00834261"/>
    <w:rsid w:val="008618B1"/>
    <w:rsid w:val="008630C5"/>
    <w:rsid w:val="0086314D"/>
    <w:rsid w:val="00870761"/>
    <w:rsid w:val="00870BDE"/>
    <w:rsid w:val="0087219A"/>
    <w:rsid w:val="008931A9"/>
    <w:rsid w:val="008B3EAD"/>
    <w:rsid w:val="008E188E"/>
    <w:rsid w:val="009000B1"/>
    <w:rsid w:val="009063E5"/>
    <w:rsid w:val="00921C02"/>
    <w:rsid w:val="009237A1"/>
    <w:rsid w:val="00931787"/>
    <w:rsid w:val="009360D2"/>
    <w:rsid w:val="00940FDF"/>
    <w:rsid w:val="00942829"/>
    <w:rsid w:val="00964C9F"/>
    <w:rsid w:val="00981F6A"/>
    <w:rsid w:val="009826B2"/>
    <w:rsid w:val="009A27C7"/>
    <w:rsid w:val="009B74AE"/>
    <w:rsid w:val="009C18DF"/>
    <w:rsid w:val="009F059A"/>
    <w:rsid w:val="00A12EEA"/>
    <w:rsid w:val="00A2154A"/>
    <w:rsid w:val="00A373BB"/>
    <w:rsid w:val="00A5058E"/>
    <w:rsid w:val="00AB260C"/>
    <w:rsid w:val="00AB4841"/>
    <w:rsid w:val="00AB4915"/>
    <w:rsid w:val="00AB7E8C"/>
    <w:rsid w:val="00AE2FE6"/>
    <w:rsid w:val="00AF22B1"/>
    <w:rsid w:val="00AF475A"/>
    <w:rsid w:val="00B01EB2"/>
    <w:rsid w:val="00B1452D"/>
    <w:rsid w:val="00B160C3"/>
    <w:rsid w:val="00B20241"/>
    <w:rsid w:val="00B22F08"/>
    <w:rsid w:val="00B56D93"/>
    <w:rsid w:val="00B63C0C"/>
    <w:rsid w:val="00B72CF0"/>
    <w:rsid w:val="00BA3703"/>
    <w:rsid w:val="00BB5B43"/>
    <w:rsid w:val="00BB5BF7"/>
    <w:rsid w:val="00BC591E"/>
    <w:rsid w:val="00BF26CF"/>
    <w:rsid w:val="00BF6406"/>
    <w:rsid w:val="00C31387"/>
    <w:rsid w:val="00C33D28"/>
    <w:rsid w:val="00C355D7"/>
    <w:rsid w:val="00C4190D"/>
    <w:rsid w:val="00C74326"/>
    <w:rsid w:val="00C97F8F"/>
    <w:rsid w:val="00CD119B"/>
    <w:rsid w:val="00CF3025"/>
    <w:rsid w:val="00D1011E"/>
    <w:rsid w:val="00D15A5E"/>
    <w:rsid w:val="00D21718"/>
    <w:rsid w:val="00D235B1"/>
    <w:rsid w:val="00D31626"/>
    <w:rsid w:val="00D843BB"/>
    <w:rsid w:val="00D9480E"/>
    <w:rsid w:val="00DA24F9"/>
    <w:rsid w:val="00DB60DC"/>
    <w:rsid w:val="00DE2B22"/>
    <w:rsid w:val="00E12B4C"/>
    <w:rsid w:val="00E33984"/>
    <w:rsid w:val="00E41960"/>
    <w:rsid w:val="00E55480"/>
    <w:rsid w:val="00E719B6"/>
    <w:rsid w:val="00E8344D"/>
    <w:rsid w:val="00E9028C"/>
    <w:rsid w:val="00E967EB"/>
    <w:rsid w:val="00EC60E5"/>
    <w:rsid w:val="00ED0E0C"/>
    <w:rsid w:val="00EE3701"/>
    <w:rsid w:val="00EF2B7A"/>
    <w:rsid w:val="00F0644A"/>
    <w:rsid w:val="00F12B8C"/>
    <w:rsid w:val="00F17FD8"/>
    <w:rsid w:val="00F311D4"/>
    <w:rsid w:val="00F4503E"/>
    <w:rsid w:val="00F45ECB"/>
    <w:rsid w:val="00F827B6"/>
    <w:rsid w:val="00F93A8E"/>
    <w:rsid w:val="00FB2458"/>
    <w:rsid w:val="00FC103F"/>
    <w:rsid w:val="00FC6E96"/>
    <w:rsid w:val="00FD3FDD"/>
    <w:rsid w:val="3277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BE983D-1A98-4141-B227-22E5176D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24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20" w:after="120"/>
      <w:outlineLvl w:val="1"/>
    </w:pPr>
    <w:rPr>
      <w:rFonts w:eastAsiaTheme="majorEastAsia" w:cstheme="majorBidi"/>
      <w:b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pPr>
      <w:spacing w:after="120" w:line="480" w:lineRule="auto"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uiPriority w:val="99"/>
    <w:unhideWhenUsed/>
    <w:qFormat/>
    <w:pPr>
      <w:spacing w:after="120"/>
    </w:p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d">
    <w:name w:val="Table Grid"/>
    <w:basedOn w:val="a1"/>
    <w:uiPriority w:val="59"/>
    <w:rPr>
      <w:lang w:val="be-BY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ae">
    <w:name w:val="Абзац списка Знак"/>
    <w:link w:val="af"/>
    <w:uiPriority w:val="99"/>
    <w:locked/>
  </w:style>
  <w:style w:type="paragraph" w:styleId="af">
    <w:name w:val="List Paragraph"/>
    <w:basedOn w:val="a"/>
    <w:link w:val="ae"/>
    <w:uiPriority w:val="99"/>
    <w:qFormat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Pr>
      <w:rFonts w:ascii="Calibri" w:eastAsia="Calibri" w:hAnsi="Calibri" w:cs="Times New Roman"/>
      <w:lang w:eastAsia="zh-CN"/>
    </w:rPr>
  </w:style>
  <w:style w:type="character" w:customStyle="1" w:styleId="a9">
    <w:name w:val="Основной текст Знак"/>
    <w:basedOn w:val="a0"/>
    <w:link w:val="a8"/>
    <w:uiPriority w:val="99"/>
    <w:rPr>
      <w:rFonts w:ascii="Calibri" w:eastAsia="Calibri" w:hAnsi="Calibri" w:cs="Times New Roman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eastAsia="Calibri" w:hAnsi="Tahoma" w:cs="Tahoma"/>
      <w:sz w:val="16"/>
      <w:szCs w:val="16"/>
      <w:lang w:eastAsia="zh-CN"/>
    </w:rPr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Верхний колонтитул Знак"/>
    <w:basedOn w:val="a0"/>
    <w:link w:val="a6"/>
    <w:uiPriority w:val="99"/>
    <w:rPr>
      <w:rFonts w:ascii="Calibri" w:eastAsia="Calibri" w:hAnsi="Calibri" w:cs="Times New Roman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eastAsiaTheme="majorEastAsia" w:hAnsi="Times New Roman" w:cstheme="majorBidi"/>
      <w:b/>
      <w:sz w:val="28"/>
      <w:szCs w:val="32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  <w:sz w:val="28"/>
      <w:lang w:eastAsia="zh-CN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Times New Roman" w:eastAsia="Calibri" w:hAnsi="Times New Roman" w:cs="Times New Roman"/>
      <w:sz w:val="28"/>
      <w:lang w:eastAsia="zh-CN"/>
    </w:rPr>
  </w:style>
  <w:style w:type="table" w:customStyle="1" w:styleId="11">
    <w:name w:val="Сетка таблицы1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8"/>
      <w:lang w:eastAsia="zh-CN"/>
    </w:rPr>
  </w:style>
  <w:style w:type="paragraph" w:customStyle="1" w:styleId="Normal1">
    <w:name w:val="Normal1"/>
    <w:uiPriority w:val="99"/>
    <w:pPr>
      <w:widowControl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845BFA0-65B5-46EB-B8E3-CB9CC07B2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14</Pages>
  <Words>3930</Words>
  <Characters>22403</Characters>
  <Application>Microsoft Office Word</Application>
  <DocSecurity>0</DocSecurity>
  <Lines>186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>ПОЯСНИТЕЛЬНАЯ ЗАПИСКА</vt:lpstr>
      <vt:lpstr>        ПРИМЕРНЫЙ ТЕМАТИЧЕСКИЙ ПЛАН</vt:lpstr>
      <vt:lpstr>        СОДЕРЖАНИЕ УЧЕБНОГО МАТЕРИАЛА</vt:lpstr>
      <vt:lpstr>ИНФОРМАЦИОННО-МЕТОДИЧЕСКАЯ ЧАСТЬ</vt:lpstr>
      <vt:lpstr>        РЕКОМЕНДАЦИИ ПО ОРГАНИЗАЦИИ И ВЫПОЛНЕНИЮ САМОСТОЯТЕЛЬНОЙ РАБОТЫ ОБУЧАЮЩИХСЯ </vt:lpstr>
      <vt:lpstr>        РЕКОМЕНДУЕМЫЕ СРЕДСТВА ДИАГНОСТИКИ</vt:lpstr>
      <vt:lpstr>        ХАРАКТЕРИСТИКА ИННОВАЦИОННЫХ ПОДХОДОВ К ПРЕПОДАВАНИЮ УЧЕБНОЙ ДИСЦИПЛИНЫ</vt:lpstr>
      <vt:lpstr>        ТРЕБОВАНИЯ К ОБУЧАЮЩЕМУСЯ ПРИ ПРОХОЖДЕНИИ ТЕКУЩЕЙ АТТЕСТАЦИИ</vt:lpstr>
    </vt:vector>
  </TitlesOfParts>
  <Company>ПАО "МТС"</Company>
  <LinksUpToDate>false</LinksUpToDate>
  <CharactersWithSpaces>26281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Михайлова Инна Николаевна</cp:lastModifiedBy>
  <cp:revision>13</cp:revision>
  <cp:lastPrinted>2022-02-03T13:42:00Z</cp:lastPrinted>
  <dcterms:created xsi:type="dcterms:W3CDTF">2022-01-31T08:25:00Z</dcterms:created>
  <dcterms:modified xsi:type="dcterms:W3CDTF">2022-02-28T09:04:00Z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1049-11.2.0.10258</vt:lpwstr>
  </property>
  <property fmtid="{D5CDD505-2E9C-101B-9397-08002B2CF9AE}" pid="3" name="ICV">
    <vt:lpwstr>9FA133AE5B6F4FB5B7212AB48522F6A9</vt:lpwstr>
  </property>
</Properties>
</file>