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:rsid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C67" w:rsidRPr="005739AE" w:rsidRDefault="00EB3C67" w:rsidP="00024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39AE" w:rsidRPr="00052A23" w:rsidRDefault="000241B8" w:rsidP="007C318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:rsidR="005739AE" w:rsidRPr="005739AE" w:rsidRDefault="000241B8" w:rsidP="007C318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="005739AE" w:rsidRPr="005739AE">
        <w:rPr>
          <w:rFonts w:ascii="Times New Roman" w:eastAsia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5739AE" w:rsidRPr="005739AE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:rsidR="005739AE" w:rsidRPr="005739AE" w:rsidRDefault="000241B8" w:rsidP="007C318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И.А.Старовойтовой</w:t>
      </w:r>
    </w:p>
    <w:p w:rsidR="005739AE" w:rsidRPr="000241B8" w:rsidRDefault="000241B8" w:rsidP="007C318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1B8">
        <w:rPr>
          <w:rFonts w:ascii="Times New Roman" w:eastAsia="Times New Roman" w:hAnsi="Times New Roman" w:cs="Times New Roman"/>
          <w:b/>
          <w:sz w:val="28"/>
          <w:szCs w:val="28"/>
        </w:rPr>
        <w:t>19.04.2022</w:t>
      </w:r>
    </w:p>
    <w:p w:rsidR="005739AE" w:rsidRPr="005739AE" w:rsidRDefault="005739AE" w:rsidP="007C318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5739AE" w:rsidRPr="000241B8" w:rsidRDefault="005739AE" w:rsidP="007C3180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№ </w:t>
      </w:r>
      <w:bookmarkStart w:id="0" w:name="_GoBack"/>
      <w:r w:rsidR="000241B8" w:rsidRPr="000241B8">
        <w:rPr>
          <w:rFonts w:ascii="Times New Roman" w:eastAsia="Times New Roman" w:hAnsi="Times New Roman" w:cs="Times New Roman"/>
          <w:b/>
          <w:sz w:val="28"/>
          <w:szCs w:val="28"/>
        </w:rPr>
        <w:t>ТД-А.677/тип.</w:t>
      </w:r>
    </w:p>
    <w:bookmarkEnd w:id="0"/>
    <w:p w:rsidR="005739AE" w:rsidRPr="00EB3C67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B3C67" w:rsidRPr="00EB3C67" w:rsidRDefault="00EB3C67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b/>
          <w:sz w:val="28"/>
          <w:szCs w:val="28"/>
        </w:rPr>
        <w:t>АКАДЕМИЧЕСКИЙ РИСУНОК</w:t>
      </w:r>
    </w:p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9AE" w:rsidRPr="00EB3C67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5739AE">
        <w:rPr>
          <w:rFonts w:ascii="Times New Roman" w:eastAsia="Times New Roman" w:hAnsi="Times New Roman" w:cs="Times New Roman"/>
          <w:b/>
          <w:sz w:val="28"/>
          <w:szCs w:val="28"/>
        </w:rPr>
        <w:t xml:space="preserve">Типовая учебная программа </w:t>
      </w:r>
      <w:r w:rsidR="00E61FF9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EB3C67" w:rsidRPr="00EB3C6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EB3C67">
        <w:rPr>
          <w:rFonts w:ascii="Times New Roman" w:eastAsia="Times New Roman" w:hAnsi="Times New Roman" w:cs="Times New Roman"/>
          <w:b/>
          <w:sz w:val="28"/>
          <w:szCs w:val="28"/>
        </w:rPr>
        <w:t>специальност</w:t>
      </w:r>
      <w:r w:rsidR="00E61FF9">
        <w:rPr>
          <w:rFonts w:ascii="Times New Roman" w:eastAsia="Times New Roman" w:hAnsi="Times New Roman" w:cs="Times New Roman"/>
          <w:b/>
          <w:sz w:val="28"/>
          <w:szCs w:val="28"/>
        </w:rPr>
        <w:t>ей</w:t>
      </w:r>
      <w:r w:rsidRPr="00EB3C67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:</w:t>
      </w:r>
    </w:p>
    <w:p w:rsidR="005739AE" w:rsidRPr="00052A23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2A23">
        <w:rPr>
          <w:rFonts w:ascii="Times New Roman" w:eastAsia="Times New Roman" w:hAnsi="Times New Roman" w:cs="Times New Roman"/>
          <w:sz w:val="28"/>
          <w:szCs w:val="28"/>
        </w:rPr>
        <w:t>1-03 01 03 Изобразительное искусство и компьютерная графика</w:t>
      </w:r>
    </w:p>
    <w:p w:rsidR="005739AE" w:rsidRPr="00052A23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2A23">
        <w:rPr>
          <w:rFonts w:ascii="Times New Roman" w:eastAsia="Times New Roman" w:hAnsi="Times New Roman" w:cs="Times New Roman"/>
          <w:sz w:val="28"/>
          <w:szCs w:val="28"/>
        </w:rPr>
        <w:t>1-03 01 06 Изобразительное искусство, черчение и народные художественные промыслы</w:t>
      </w:r>
    </w:p>
    <w:p w:rsidR="005739AE" w:rsidRPr="00052A23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5739AE" w:rsidRPr="005739AE" w:rsidTr="00140776">
        <w:tc>
          <w:tcPr>
            <w:tcW w:w="4784" w:type="dxa"/>
          </w:tcPr>
          <w:p w:rsidR="005739AE" w:rsidRPr="00052A23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2A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_______________А.И.Жук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39AE" w:rsidRPr="00052A23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2A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________________С.А.Касперович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9AE" w:rsidRPr="005739AE" w:rsidTr="00140776">
        <w:trPr>
          <w:trHeight w:val="1590"/>
        </w:trPr>
        <w:tc>
          <w:tcPr>
            <w:tcW w:w="4784" w:type="dxa"/>
          </w:tcPr>
          <w:p w:rsidR="005739AE" w:rsidRPr="00052A23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2A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9F324B" w:rsidRPr="00F2707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Главного у</w:t>
            </w: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правления общего среднего, дошкольного и специального образования Министерства образования Республики Беларусь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  <w:r w:rsidR="005054CD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5054CD">
              <w:rPr>
                <w:rFonts w:ascii="Times New Roman" w:eastAsia="Times New Roman" w:hAnsi="Times New Roman" w:cs="Times New Roman"/>
                <w:sz w:val="28"/>
                <w:szCs w:val="28"/>
              </w:rPr>
              <w:t>Киндирен</w:t>
            </w: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</w:p>
          <w:p w:rsidR="005739AE" w:rsidRPr="009F324B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39AE" w:rsidRPr="00052A23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2A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И.В.Титович 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:rsidR="005739AE" w:rsidRPr="005739AE" w:rsidRDefault="005739AE" w:rsidP="0050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8"/>
          <w:szCs w:val="28"/>
        </w:rPr>
        <w:t xml:space="preserve">       Эксперт-нормоконтролер</w:t>
      </w:r>
    </w:p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8"/>
          <w:szCs w:val="28"/>
        </w:rPr>
        <w:t xml:space="preserve">       _______________</w:t>
      </w:r>
    </w:p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739A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8"/>
          <w:szCs w:val="28"/>
        </w:rPr>
        <w:tab/>
      </w:r>
      <w:r w:rsidRPr="005739AE">
        <w:rPr>
          <w:rFonts w:ascii="Times New Roman" w:eastAsia="Times New Roman" w:hAnsi="Times New Roman" w:cs="Times New Roman"/>
          <w:sz w:val="28"/>
          <w:szCs w:val="28"/>
        </w:rPr>
        <w:tab/>
      </w:r>
      <w:r w:rsidRPr="005739A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739AE" w:rsidRPr="00F27070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739AE" w:rsidRPr="00F27070" w:rsidSect="005739AE">
          <w:headerReference w:type="default" r:id="rId7"/>
          <w:pgSz w:w="12240" w:h="15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4E439F">
        <w:rPr>
          <w:rFonts w:ascii="Times New Roman" w:eastAsia="Times New Roman" w:hAnsi="Times New Roman" w:cs="Times New Roman"/>
          <w:sz w:val="28"/>
          <w:szCs w:val="28"/>
        </w:rPr>
        <w:t>Минск 202</w:t>
      </w:r>
      <w:r w:rsidR="004E439F" w:rsidRPr="00F2707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5739AE" w:rsidRPr="00EB3C67" w:rsidRDefault="005739AE" w:rsidP="00573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B3C6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СОСТАВИТЕЛИ:</w:t>
      </w:r>
    </w:p>
    <w:p w:rsidR="005739AE" w:rsidRPr="009669E6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9669E6">
        <w:rPr>
          <w:rFonts w:ascii="Times New Roman" w:eastAsia="Times New Roman" w:hAnsi="Times New Roman" w:cs="Times New Roman"/>
          <w:bCs/>
          <w:sz w:val="28"/>
          <w:szCs w:val="26"/>
        </w:rPr>
        <w:t xml:space="preserve">Г. В. Лойко, заведующий кафедрой художественно-педагогического образования </w:t>
      </w:r>
      <w:r w:rsidR="009669E6" w:rsidRPr="009669E6">
        <w:rPr>
          <w:rFonts w:ascii="Times New Roman" w:eastAsia="Times New Roman" w:hAnsi="Times New Roman" w:cs="Times New Roman"/>
          <w:bCs/>
          <w:sz w:val="28"/>
          <w:szCs w:val="26"/>
        </w:rPr>
        <w:t xml:space="preserve">факультета эстетического образования </w:t>
      </w:r>
      <w:r w:rsidRPr="009669E6">
        <w:rPr>
          <w:rFonts w:ascii="Times New Roman" w:eastAsia="Times New Roman" w:hAnsi="Times New Roman" w:cs="Times New Roman"/>
          <w:bCs/>
          <w:sz w:val="28"/>
          <w:szCs w:val="26"/>
        </w:rPr>
        <w:t>учреждения образования «Белорусский государственный педагогический университет имени Максима Танка», доцент;</w:t>
      </w:r>
    </w:p>
    <w:p w:rsidR="005739AE" w:rsidRPr="009669E6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9669E6">
        <w:rPr>
          <w:rFonts w:ascii="Times New Roman" w:eastAsia="Times New Roman" w:hAnsi="Times New Roman" w:cs="Times New Roman"/>
          <w:bCs/>
          <w:sz w:val="28"/>
          <w:szCs w:val="26"/>
        </w:rPr>
        <w:t xml:space="preserve">А. Л. Селицкий, старший преподаватель кафедры художественно-педагогического образования </w:t>
      </w:r>
      <w:r w:rsidR="009669E6" w:rsidRPr="009669E6">
        <w:rPr>
          <w:rFonts w:ascii="Times New Roman" w:eastAsia="Times New Roman" w:hAnsi="Times New Roman" w:cs="Times New Roman"/>
          <w:bCs/>
          <w:sz w:val="28"/>
          <w:szCs w:val="26"/>
        </w:rPr>
        <w:t xml:space="preserve">факультета эстетического образования </w:t>
      </w:r>
      <w:r w:rsidRPr="009669E6">
        <w:rPr>
          <w:rFonts w:ascii="Times New Roman" w:eastAsia="Times New Roman" w:hAnsi="Times New Roman" w:cs="Times New Roman"/>
          <w:bCs/>
          <w:sz w:val="28"/>
          <w:szCs w:val="26"/>
        </w:rPr>
        <w:t>учреждения образования «Белорусский государственный педагогический университет имени Максима Танка»;</w:t>
      </w:r>
    </w:p>
    <w:p w:rsidR="005739AE" w:rsidRPr="009669E6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9669E6">
        <w:rPr>
          <w:rFonts w:ascii="Times New Roman" w:eastAsia="Times New Roman" w:hAnsi="Times New Roman" w:cs="Times New Roman"/>
          <w:bCs/>
          <w:sz w:val="28"/>
          <w:szCs w:val="26"/>
        </w:rPr>
        <w:t xml:space="preserve">А. М. Шкороденок, старший преподаватель кафедры художественно-педагогического образования </w:t>
      </w:r>
      <w:r w:rsidR="009669E6" w:rsidRPr="009669E6">
        <w:rPr>
          <w:rFonts w:ascii="Times New Roman" w:eastAsia="Times New Roman" w:hAnsi="Times New Roman" w:cs="Times New Roman"/>
          <w:bCs/>
          <w:sz w:val="28"/>
          <w:szCs w:val="26"/>
        </w:rPr>
        <w:t xml:space="preserve">факультета эстетического образования </w:t>
      </w:r>
      <w:r w:rsidRPr="009669E6">
        <w:rPr>
          <w:rFonts w:ascii="Times New Roman" w:eastAsia="Times New Roman" w:hAnsi="Times New Roman" w:cs="Times New Roman"/>
          <w:bCs/>
          <w:sz w:val="28"/>
          <w:szCs w:val="26"/>
        </w:rPr>
        <w:t>учреждения образования «Белорусский государственный педагогический университет имени Максима Танка»</w:t>
      </w:r>
      <w:r w:rsidR="00EB3C67" w:rsidRPr="009669E6">
        <w:rPr>
          <w:rFonts w:ascii="Times New Roman" w:eastAsia="Times New Roman" w:hAnsi="Times New Roman" w:cs="Times New Roman"/>
          <w:bCs/>
          <w:sz w:val="28"/>
          <w:szCs w:val="26"/>
        </w:rPr>
        <w:t>;</w:t>
      </w:r>
    </w:p>
    <w:p w:rsidR="00EB3C67" w:rsidRPr="009669E6" w:rsidRDefault="00EB3C67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9669E6">
        <w:rPr>
          <w:rFonts w:ascii="Times New Roman" w:eastAsia="Times New Roman" w:hAnsi="Times New Roman" w:cs="Times New Roman"/>
          <w:bCs/>
          <w:sz w:val="28"/>
          <w:szCs w:val="26"/>
        </w:rPr>
        <w:t xml:space="preserve">А. В. Кошелев, старший преподаватель кафедры художественно-педагогического образования </w:t>
      </w:r>
      <w:r w:rsidR="009669E6" w:rsidRPr="009669E6">
        <w:rPr>
          <w:rFonts w:ascii="Times New Roman" w:eastAsia="Times New Roman" w:hAnsi="Times New Roman" w:cs="Times New Roman"/>
          <w:bCs/>
          <w:sz w:val="28"/>
          <w:szCs w:val="26"/>
        </w:rPr>
        <w:t xml:space="preserve">факультета эстетического образования </w:t>
      </w:r>
      <w:r w:rsidRPr="009669E6">
        <w:rPr>
          <w:rFonts w:ascii="Times New Roman" w:eastAsia="Times New Roman" w:hAnsi="Times New Roman" w:cs="Times New Roman"/>
          <w:bCs/>
          <w:sz w:val="28"/>
          <w:szCs w:val="26"/>
        </w:rPr>
        <w:t>учреждения образования «Белорусский государственный педагогический университет имени Максима Танка»</w:t>
      </w:r>
    </w:p>
    <w:p w:rsidR="009669E6" w:rsidRDefault="009669E6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b/>
          <w:sz w:val="28"/>
          <w:szCs w:val="28"/>
        </w:rPr>
        <w:t>РЕЦЕНЗЕНТЫ:</w:t>
      </w:r>
    </w:p>
    <w:p w:rsidR="005739AE" w:rsidRPr="005739AE" w:rsidRDefault="00E070B2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739AE" w:rsidRPr="005739AE">
        <w:rPr>
          <w:rFonts w:ascii="Times New Roman" w:eastAsia="Times New Roman" w:hAnsi="Times New Roman" w:cs="Times New Roman"/>
          <w:color w:val="000000"/>
          <w:sz w:val="28"/>
          <w:szCs w:val="28"/>
        </w:rPr>
        <w:t>афедр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739AE" w:rsidRPr="00573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народного декоративно-прикладного искусства </w:t>
      </w:r>
      <w:r w:rsidR="005739AE" w:rsidRPr="005739AE">
        <w:rPr>
          <w:rFonts w:ascii="Times New Roman" w:eastAsia="Times New Roman" w:hAnsi="Times New Roman" w:cs="Times New Roman"/>
          <w:bCs/>
          <w:sz w:val="28"/>
          <w:szCs w:val="28"/>
        </w:rPr>
        <w:t>учреждения образования</w:t>
      </w:r>
      <w:r w:rsidR="005739AE" w:rsidRPr="00573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«Белорусский государственный</w:t>
      </w:r>
      <w:r w:rsidR="005739AE" w:rsidRPr="00573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9AE" w:rsidRPr="00573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университет культуры и искусств» </w:t>
      </w:r>
      <w:r w:rsidR="00DB3A4E" w:rsidRPr="00DB3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5739AE" w:rsidRPr="005739AE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="0028797E" w:rsidRPr="0028797E">
        <w:rPr>
          <w:rFonts w:ascii="Times New Roman" w:eastAsia="Times New Roman" w:hAnsi="Times New Roman" w:cs="Times New Roman"/>
          <w:sz w:val="28"/>
          <w:szCs w:val="28"/>
        </w:rPr>
        <w:t>протокол № 9</w:t>
      </w:r>
      <w:r w:rsidR="005739AE" w:rsidRPr="0028797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8797E" w:rsidRPr="0028797E">
        <w:rPr>
          <w:rFonts w:ascii="Times New Roman" w:eastAsia="Times New Roman" w:hAnsi="Times New Roman" w:cs="Times New Roman"/>
          <w:sz w:val="28"/>
          <w:szCs w:val="28"/>
        </w:rPr>
        <w:t>28</w:t>
      </w:r>
      <w:r w:rsidR="005739AE" w:rsidRPr="0028797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8797E" w:rsidRPr="0028797E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39AE" w:rsidRPr="0028797E"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5739AE" w:rsidRPr="0028797E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="005739AE" w:rsidRPr="002879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2A23" w:rsidRPr="00052A23" w:rsidRDefault="00052A23" w:rsidP="00052A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2A23">
        <w:rPr>
          <w:rFonts w:ascii="Times New Roman" w:hAnsi="Times New Roman" w:cs="Times New Roman"/>
          <w:color w:val="000000"/>
          <w:sz w:val="28"/>
          <w:szCs w:val="28"/>
        </w:rPr>
        <w:t xml:space="preserve">В. В. Кузьмич, заведующий кафедрой </w:t>
      </w:r>
      <w:r w:rsidR="00007E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52A23">
        <w:rPr>
          <w:rFonts w:ascii="Times New Roman" w:hAnsi="Times New Roman" w:cs="Times New Roman"/>
          <w:color w:val="000000"/>
          <w:sz w:val="28"/>
          <w:szCs w:val="28"/>
        </w:rPr>
        <w:t>ромышленн</w:t>
      </w:r>
      <w:r w:rsidR="009669E6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052A23">
        <w:rPr>
          <w:rFonts w:ascii="Times New Roman" w:hAnsi="Times New Roman" w:cs="Times New Roman"/>
          <w:color w:val="000000"/>
          <w:sz w:val="28"/>
          <w:szCs w:val="28"/>
        </w:rPr>
        <w:t xml:space="preserve"> дизайн</w:t>
      </w:r>
      <w:r w:rsidR="009669E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52A23">
        <w:rPr>
          <w:rFonts w:ascii="Times New Roman" w:hAnsi="Times New Roman" w:cs="Times New Roman"/>
          <w:color w:val="000000"/>
          <w:sz w:val="28"/>
          <w:szCs w:val="28"/>
        </w:rPr>
        <w:t xml:space="preserve"> и упаковк</w:t>
      </w:r>
      <w:r w:rsidR="009669E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52A2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образования «Белорусский национальный технический университет», доктор технических наук, профессор</w:t>
      </w:r>
    </w:p>
    <w:p w:rsidR="009669E6" w:rsidRDefault="009669E6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9AE" w:rsidRPr="005739AE" w:rsidRDefault="005739AE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К УТВЕРЖДЕНИЮ В КАЧЕСТВЕ ТИПОВОЙ:</w:t>
      </w:r>
    </w:p>
    <w:p w:rsidR="005739AE" w:rsidRPr="005739AE" w:rsidRDefault="005739AE" w:rsidP="005739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Кафедрой </w:t>
      </w:r>
      <w:r w:rsidRPr="005739AE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художественно-педагогического образования</w:t>
      </w:r>
      <w:r w:rsidRPr="00573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9E6" w:rsidRPr="009669E6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факультета эстетического образования </w:t>
      </w:r>
      <w:r w:rsidRPr="005739AE">
        <w:rPr>
          <w:rFonts w:ascii="Times New Roman" w:eastAsia="Times New Roman" w:hAnsi="Times New Roman" w:cs="Times New Roman"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:rsidR="005739AE" w:rsidRPr="005739AE" w:rsidRDefault="005739AE" w:rsidP="005739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8"/>
          <w:szCs w:val="28"/>
        </w:rPr>
        <w:t>(протокол №</w:t>
      </w:r>
      <w:r w:rsidR="006602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39AE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400C" w:rsidRPr="003A400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39AE">
        <w:rPr>
          <w:rFonts w:ascii="Times New Roman" w:eastAsia="Times New Roman" w:hAnsi="Times New Roman" w:cs="Times New Roman"/>
          <w:sz w:val="28"/>
          <w:szCs w:val="28"/>
        </w:rPr>
        <w:t xml:space="preserve"> от 21.05.2021);</w:t>
      </w:r>
    </w:p>
    <w:p w:rsidR="005739AE" w:rsidRPr="005739AE" w:rsidRDefault="005739AE" w:rsidP="0057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DB3A4E" w:rsidRPr="00DB3A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654DF" w:rsidRPr="006654DF">
        <w:rPr>
          <w:rFonts w:ascii="Times New Roman" w:eastAsia="Times New Roman" w:hAnsi="Times New Roman" w:cs="Times New Roman"/>
          <w:sz w:val="28"/>
          <w:szCs w:val="28"/>
        </w:rPr>
        <w:t>(протокол № 6</w:t>
      </w:r>
      <w:r w:rsidRPr="006654D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654DF" w:rsidRPr="006654DF">
        <w:rPr>
          <w:rFonts w:ascii="Times New Roman" w:eastAsia="Times New Roman" w:hAnsi="Times New Roman" w:cs="Times New Roman"/>
          <w:sz w:val="28"/>
          <w:szCs w:val="28"/>
        </w:rPr>
        <w:t>26.05.2021</w:t>
      </w:r>
      <w:r w:rsidRPr="006654D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739AE" w:rsidRPr="005739AE" w:rsidRDefault="005739AE" w:rsidP="0057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по эстетическому образованию учебно-методического объединения по педагогическому образованию </w:t>
      </w:r>
    </w:p>
    <w:p w:rsidR="005739AE" w:rsidRPr="005739AE" w:rsidRDefault="005739AE" w:rsidP="0057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4DF">
        <w:rPr>
          <w:rFonts w:ascii="Times New Roman" w:eastAsia="Times New Roman" w:hAnsi="Times New Roman" w:cs="Times New Roman"/>
          <w:sz w:val="28"/>
          <w:szCs w:val="28"/>
        </w:rPr>
        <w:t>(протокол № </w:t>
      </w:r>
      <w:r w:rsidR="006654DF" w:rsidRPr="006654D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654D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654DF" w:rsidRPr="006654DF">
        <w:rPr>
          <w:rFonts w:ascii="Times New Roman" w:eastAsia="Times New Roman" w:hAnsi="Times New Roman" w:cs="Times New Roman"/>
          <w:sz w:val="28"/>
          <w:szCs w:val="28"/>
        </w:rPr>
        <w:t>27.05.2021</w:t>
      </w:r>
      <w:r w:rsidRPr="006654D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669E6" w:rsidRDefault="009669E6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9E6" w:rsidRDefault="009669E6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9AE" w:rsidRPr="005739AE" w:rsidRDefault="009669E6" w:rsidP="00573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за редакцию: Г.В.</w:t>
      </w:r>
      <w:r w:rsidR="005739AE" w:rsidRPr="005739AE">
        <w:rPr>
          <w:rFonts w:ascii="Times New Roman" w:eastAsia="Times New Roman" w:hAnsi="Times New Roman" w:cs="Times New Roman"/>
          <w:sz w:val="28"/>
          <w:szCs w:val="28"/>
        </w:rPr>
        <w:t>Лойко</w:t>
      </w:r>
    </w:p>
    <w:p w:rsidR="005739AE" w:rsidRDefault="005739AE" w:rsidP="005739AE">
      <w:pPr>
        <w:spacing w:after="160" w:line="259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739AE">
        <w:rPr>
          <w:rFonts w:ascii="Times New Roman" w:eastAsia="Times New Roman" w:hAnsi="Times New Roman" w:cs="Times New Roman"/>
          <w:sz w:val="28"/>
          <w:szCs w:val="28"/>
        </w:rPr>
        <w:t>Ответственный за</w:t>
      </w:r>
      <w:r w:rsidR="009669E6">
        <w:rPr>
          <w:rFonts w:ascii="Times New Roman" w:eastAsia="Times New Roman" w:hAnsi="Times New Roman" w:cs="Times New Roman"/>
          <w:sz w:val="28"/>
          <w:szCs w:val="28"/>
        </w:rPr>
        <w:t xml:space="preserve"> выпуск: Г.В.</w:t>
      </w:r>
      <w:r w:rsidRPr="005739AE">
        <w:rPr>
          <w:rFonts w:ascii="Times New Roman" w:eastAsia="Times New Roman" w:hAnsi="Times New Roman" w:cs="Times New Roman"/>
          <w:sz w:val="28"/>
          <w:szCs w:val="28"/>
        </w:rPr>
        <w:t>Лойко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:rsidR="00916E46" w:rsidRDefault="00916E46" w:rsidP="007125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2309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ПОЯСНИТЕЛЬНАЯ ЗАПИСКА</w:t>
      </w:r>
    </w:p>
    <w:p w:rsidR="00916E46" w:rsidRPr="00423090" w:rsidRDefault="00916E46" w:rsidP="007125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456A0E" w:rsidRPr="00B47C1D" w:rsidRDefault="00916E46" w:rsidP="007125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Типовая учебная программа по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учебной дисциплине «Академический р</w:t>
      </w:r>
      <w:r w:rsidRPr="00423090">
        <w:rPr>
          <w:rFonts w:ascii="Times New Roman" w:hAnsi="Times New Roman" w:cs="Times New Roman"/>
          <w:color w:val="000000"/>
          <w:sz w:val="28"/>
          <w:szCs w:val="28"/>
        </w:rPr>
        <w:t>исун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23090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23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8CD">
        <w:rPr>
          <w:rFonts w:ascii="Times New Roman" w:hAnsi="Times New Roman"/>
          <w:sz w:val="28"/>
          <w:szCs w:val="28"/>
        </w:rPr>
        <w:t xml:space="preserve">разработана в соответствии с </w:t>
      </w:r>
      <w:r w:rsidRPr="00F27070">
        <w:rPr>
          <w:rFonts w:ascii="Times New Roman" w:hAnsi="Times New Roman"/>
          <w:sz w:val="28"/>
          <w:szCs w:val="28"/>
        </w:rPr>
        <w:t>образовательным</w:t>
      </w:r>
      <w:r w:rsidR="009F324B" w:rsidRPr="00F27070">
        <w:rPr>
          <w:rFonts w:ascii="Times New Roman" w:hAnsi="Times New Roman"/>
          <w:sz w:val="28"/>
          <w:szCs w:val="28"/>
        </w:rPr>
        <w:t>и</w:t>
      </w:r>
      <w:r w:rsidRPr="00F27070">
        <w:rPr>
          <w:rFonts w:ascii="Times New Roman" w:hAnsi="Times New Roman"/>
          <w:sz w:val="28"/>
          <w:szCs w:val="28"/>
        </w:rPr>
        <w:t xml:space="preserve"> стандарт</w:t>
      </w:r>
      <w:r w:rsidR="009F324B" w:rsidRPr="00F27070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3848CD">
        <w:rPr>
          <w:rFonts w:ascii="Times New Roman" w:hAnsi="Times New Roman"/>
          <w:sz w:val="28"/>
          <w:szCs w:val="28"/>
        </w:rPr>
        <w:t>специальност</w:t>
      </w:r>
      <w:r>
        <w:rPr>
          <w:rFonts w:ascii="Times New Roman" w:hAnsi="Times New Roman"/>
          <w:sz w:val="28"/>
          <w:szCs w:val="28"/>
        </w:rPr>
        <w:t>ей</w:t>
      </w:r>
      <w:r w:rsidRPr="003848CD">
        <w:rPr>
          <w:rFonts w:ascii="Times New Roman" w:hAnsi="Times New Roman"/>
          <w:sz w:val="28"/>
          <w:szCs w:val="28"/>
        </w:rPr>
        <w:t xml:space="preserve"> </w:t>
      </w:r>
      <w:r w:rsidRPr="004A011C">
        <w:rPr>
          <w:rFonts w:ascii="Times New Roman" w:hAnsi="Times New Roman"/>
          <w:sz w:val="28"/>
          <w:szCs w:val="28"/>
        </w:rPr>
        <w:t>1-03</w:t>
      </w:r>
      <w:r w:rsidR="009669E6">
        <w:rPr>
          <w:rFonts w:ascii="Times New Roman" w:hAnsi="Times New Roman"/>
          <w:sz w:val="28"/>
          <w:szCs w:val="28"/>
        </w:rPr>
        <w:t> </w:t>
      </w:r>
      <w:r w:rsidRPr="004A011C">
        <w:rPr>
          <w:rFonts w:ascii="Times New Roman" w:hAnsi="Times New Roman"/>
          <w:sz w:val="28"/>
          <w:szCs w:val="28"/>
        </w:rPr>
        <w:t>01</w:t>
      </w:r>
      <w:r w:rsidR="009669E6">
        <w:rPr>
          <w:rFonts w:ascii="Times New Roman" w:hAnsi="Times New Roman"/>
          <w:sz w:val="28"/>
          <w:szCs w:val="28"/>
        </w:rPr>
        <w:t> </w:t>
      </w:r>
      <w:r w:rsidRPr="004E439F">
        <w:rPr>
          <w:rFonts w:ascii="Times New Roman" w:hAnsi="Times New Roman"/>
          <w:sz w:val="28"/>
          <w:szCs w:val="28"/>
        </w:rPr>
        <w:t xml:space="preserve">06 </w:t>
      </w:r>
      <w:r w:rsidR="00234605" w:rsidRPr="004E439F">
        <w:rPr>
          <w:rFonts w:ascii="Times New Roman" w:hAnsi="Times New Roman"/>
          <w:sz w:val="28"/>
          <w:szCs w:val="28"/>
        </w:rPr>
        <w:t>«</w:t>
      </w:r>
      <w:r w:rsidRPr="004E439F">
        <w:rPr>
          <w:rFonts w:ascii="Times New Roman" w:hAnsi="Times New Roman"/>
          <w:sz w:val="28"/>
          <w:szCs w:val="28"/>
        </w:rPr>
        <w:t>Изобразительное искусство, черчение и народные художественные промыслы</w:t>
      </w:r>
      <w:r w:rsidR="00234605" w:rsidRPr="004E439F">
        <w:rPr>
          <w:rFonts w:ascii="Times New Roman" w:hAnsi="Times New Roman"/>
          <w:sz w:val="28"/>
          <w:szCs w:val="28"/>
        </w:rPr>
        <w:t>»</w:t>
      </w:r>
      <w:r w:rsidRPr="004E439F">
        <w:rPr>
          <w:rFonts w:ascii="Times New Roman" w:hAnsi="Times New Roman"/>
          <w:sz w:val="28"/>
          <w:szCs w:val="28"/>
        </w:rPr>
        <w:t>, 1</w:t>
      </w:r>
      <w:r w:rsidR="009669E6" w:rsidRPr="004E439F">
        <w:rPr>
          <w:rFonts w:ascii="Times New Roman" w:hAnsi="Times New Roman"/>
          <w:sz w:val="28"/>
          <w:szCs w:val="28"/>
        </w:rPr>
        <w:t>-</w:t>
      </w:r>
      <w:r w:rsidRPr="004E439F">
        <w:rPr>
          <w:rFonts w:ascii="Times New Roman" w:hAnsi="Times New Roman"/>
          <w:sz w:val="28"/>
          <w:szCs w:val="28"/>
        </w:rPr>
        <w:t>03</w:t>
      </w:r>
      <w:r w:rsidR="009669E6" w:rsidRPr="004E439F">
        <w:rPr>
          <w:rFonts w:ascii="Times New Roman" w:hAnsi="Times New Roman"/>
          <w:sz w:val="28"/>
          <w:szCs w:val="28"/>
        </w:rPr>
        <w:t> </w:t>
      </w:r>
      <w:r w:rsidRPr="004E439F">
        <w:rPr>
          <w:rFonts w:ascii="Times New Roman" w:hAnsi="Times New Roman"/>
          <w:sz w:val="28"/>
          <w:szCs w:val="28"/>
        </w:rPr>
        <w:t>01</w:t>
      </w:r>
      <w:r w:rsidR="009669E6" w:rsidRPr="004E439F">
        <w:rPr>
          <w:rFonts w:ascii="Times New Roman" w:hAnsi="Times New Roman"/>
          <w:sz w:val="28"/>
          <w:szCs w:val="28"/>
        </w:rPr>
        <w:t> </w:t>
      </w:r>
      <w:r w:rsidRPr="004E439F">
        <w:rPr>
          <w:rFonts w:ascii="Times New Roman" w:hAnsi="Times New Roman"/>
          <w:sz w:val="28"/>
          <w:szCs w:val="28"/>
        </w:rPr>
        <w:t xml:space="preserve">03 </w:t>
      </w:r>
      <w:r w:rsidR="00234605" w:rsidRPr="004E439F">
        <w:rPr>
          <w:rFonts w:ascii="Times New Roman" w:hAnsi="Times New Roman"/>
          <w:sz w:val="28"/>
          <w:szCs w:val="28"/>
        </w:rPr>
        <w:t>«</w:t>
      </w:r>
      <w:r w:rsidRPr="004E439F">
        <w:rPr>
          <w:rFonts w:ascii="Times New Roman" w:hAnsi="Times New Roman"/>
          <w:spacing w:val="12"/>
          <w:sz w:val="28"/>
          <w:szCs w:val="28"/>
        </w:rPr>
        <w:t>Изобразительное искусство и компьютерная графика</w:t>
      </w:r>
      <w:r w:rsidR="00234605" w:rsidRPr="004E439F">
        <w:rPr>
          <w:rFonts w:ascii="Times New Roman" w:hAnsi="Times New Roman"/>
          <w:spacing w:val="12"/>
          <w:sz w:val="28"/>
          <w:szCs w:val="28"/>
        </w:rPr>
        <w:t>»</w:t>
      </w:r>
      <w:r w:rsidRPr="004E439F">
        <w:rPr>
          <w:rFonts w:ascii="Times New Roman" w:hAnsi="Times New Roman"/>
          <w:spacing w:val="12"/>
          <w:sz w:val="28"/>
          <w:szCs w:val="28"/>
        </w:rPr>
        <w:t>.</w:t>
      </w:r>
      <w:r w:rsidR="00C3007C">
        <w:rPr>
          <w:rFonts w:ascii="Times New Roman" w:hAnsi="Times New Roman"/>
          <w:spacing w:val="12"/>
          <w:sz w:val="28"/>
          <w:szCs w:val="28"/>
        </w:rPr>
        <w:t xml:space="preserve"> </w:t>
      </w:r>
    </w:p>
    <w:p w:rsidR="00916E46" w:rsidRDefault="00916E46" w:rsidP="007125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090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  <w:r w:rsidRPr="00423090">
        <w:rPr>
          <w:rFonts w:ascii="Times New Roman" w:hAnsi="Times New Roman" w:cs="Times New Roman"/>
          <w:b/>
          <w:sz w:val="28"/>
          <w:szCs w:val="28"/>
        </w:rPr>
        <w:t>:</w:t>
      </w:r>
      <w:r w:rsidRPr="004230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3090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423090">
        <w:rPr>
          <w:rFonts w:ascii="Times New Roman" w:hAnsi="Times New Roman" w:cs="Times New Roman"/>
          <w:sz w:val="28"/>
          <w:szCs w:val="28"/>
        </w:rPr>
        <w:t>системы научно-теоретических основ изображения, эстетической культуры, художественного вкуса и комплекса знаний, умений и навыков реалистического рисунка.</w:t>
      </w:r>
    </w:p>
    <w:p w:rsidR="00916E46" w:rsidRPr="00423090" w:rsidRDefault="00916E46" w:rsidP="007125C1">
      <w:pPr>
        <w:tabs>
          <w:tab w:val="left" w:pos="0"/>
          <w:tab w:val="left" w:pos="9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09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  <w:r w:rsidRPr="00423090">
        <w:rPr>
          <w:rFonts w:ascii="Times New Roman" w:hAnsi="Times New Roman" w:cs="Times New Roman"/>
          <w:b/>
          <w:sz w:val="28"/>
          <w:szCs w:val="28"/>
        </w:rPr>
        <w:t>:</w:t>
      </w:r>
    </w:p>
    <w:p w:rsidR="00916E46" w:rsidRPr="00423090" w:rsidRDefault="00916E46" w:rsidP="00FA09CF">
      <w:pPr>
        <w:numPr>
          <w:ilvl w:val="0"/>
          <w:numId w:val="7"/>
        </w:numPr>
        <w:tabs>
          <w:tab w:val="clear" w:pos="1250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090">
        <w:rPr>
          <w:rFonts w:ascii="Times New Roman" w:hAnsi="Times New Roman" w:cs="Times New Roman"/>
          <w:sz w:val="28"/>
          <w:szCs w:val="28"/>
        </w:rPr>
        <w:t>развивать культуру восприятия, зрительную память, образ</w:t>
      </w:r>
      <w:r w:rsidR="00622BB2">
        <w:rPr>
          <w:rFonts w:ascii="Times New Roman" w:hAnsi="Times New Roman" w:cs="Times New Roman"/>
          <w:sz w:val="28"/>
          <w:szCs w:val="28"/>
        </w:rPr>
        <w:t>ное мышление, пространственное</w:t>
      </w:r>
      <w:r w:rsidRPr="00423090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C3007C">
        <w:rPr>
          <w:rFonts w:ascii="Times New Roman" w:hAnsi="Times New Roman" w:cs="Times New Roman"/>
          <w:sz w:val="28"/>
          <w:szCs w:val="28"/>
        </w:rPr>
        <w:t>;</w:t>
      </w:r>
    </w:p>
    <w:p w:rsidR="00916E46" w:rsidRPr="00423090" w:rsidRDefault="00916E46" w:rsidP="00FA09CF">
      <w:pPr>
        <w:numPr>
          <w:ilvl w:val="0"/>
          <w:numId w:val="7"/>
        </w:numPr>
        <w:tabs>
          <w:tab w:val="clear" w:pos="1250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090">
        <w:rPr>
          <w:rFonts w:ascii="Times New Roman" w:hAnsi="Times New Roman" w:cs="Times New Roman"/>
          <w:sz w:val="28"/>
          <w:szCs w:val="28"/>
        </w:rPr>
        <w:t>познакомить с основами перспективного рисования</w:t>
      </w:r>
      <w:r w:rsidR="00C3007C">
        <w:rPr>
          <w:rFonts w:ascii="Times New Roman" w:hAnsi="Times New Roman" w:cs="Times New Roman"/>
          <w:sz w:val="28"/>
          <w:szCs w:val="28"/>
        </w:rPr>
        <w:t xml:space="preserve"> и способами построения рисунка;</w:t>
      </w:r>
    </w:p>
    <w:p w:rsidR="00916E46" w:rsidRPr="00423090" w:rsidRDefault="00916E46" w:rsidP="00FA09CF">
      <w:pPr>
        <w:numPr>
          <w:ilvl w:val="0"/>
          <w:numId w:val="7"/>
        </w:numPr>
        <w:tabs>
          <w:tab w:val="clear" w:pos="1250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090">
        <w:rPr>
          <w:rFonts w:ascii="Times New Roman" w:hAnsi="Times New Roman" w:cs="Times New Roman"/>
          <w:sz w:val="28"/>
          <w:szCs w:val="28"/>
        </w:rPr>
        <w:t>изучить основные технологии и техники рисунка, научить работать разными графическими материалами</w:t>
      </w:r>
      <w:r w:rsidR="00C3007C">
        <w:rPr>
          <w:rFonts w:ascii="Times New Roman" w:hAnsi="Times New Roman" w:cs="Times New Roman"/>
          <w:sz w:val="28"/>
          <w:szCs w:val="28"/>
        </w:rPr>
        <w:t>;</w:t>
      </w:r>
    </w:p>
    <w:p w:rsidR="00916E46" w:rsidRPr="00423090" w:rsidRDefault="00916E46" w:rsidP="00FA09CF">
      <w:pPr>
        <w:numPr>
          <w:ilvl w:val="0"/>
          <w:numId w:val="7"/>
        </w:numPr>
        <w:tabs>
          <w:tab w:val="clear" w:pos="1250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090">
        <w:rPr>
          <w:rFonts w:ascii="Times New Roman" w:hAnsi="Times New Roman" w:cs="Times New Roman"/>
          <w:sz w:val="28"/>
          <w:szCs w:val="28"/>
        </w:rPr>
        <w:t>научить изображать с натуры</w:t>
      </w:r>
      <w:r w:rsidR="00C3007C">
        <w:rPr>
          <w:rFonts w:ascii="Times New Roman" w:hAnsi="Times New Roman" w:cs="Times New Roman"/>
          <w:sz w:val="28"/>
          <w:szCs w:val="28"/>
        </w:rPr>
        <w:t xml:space="preserve">, по памяти и по представлению натюрморт, </w:t>
      </w:r>
      <w:r w:rsidRPr="00423090">
        <w:rPr>
          <w:rFonts w:ascii="Times New Roman" w:hAnsi="Times New Roman" w:cs="Times New Roman"/>
          <w:sz w:val="28"/>
          <w:szCs w:val="28"/>
        </w:rPr>
        <w:t>портрет</w:t>
      </w:r>
      <w:r w:rsidR="00C3007C">
        <w:rPr>
          <w:rFonts w:ascii="Times New Roman" w:hAnsi="Times New Roman" w:cs="Times New Roman"/>
          <w:sz w:val="28"/>
          <w:szCs w:val="28"/>
        </w:rPr>
        <w:t>;</w:t>
      </w:r>
    </w:p>
    <w:p w:rsidR="00916E46" w:rsidRPr="00423090" w:rsidRDefault="00916E46" w:rsidP="00FA09CF">
      <w:pPr>
        <w:numPr>
          <w:ilvl w:val="0"/>
          <w:numId w:val="7"/>
        </w:numPr>
        <w:tabs>
          <w:tab w:val="clear" w:pos="1250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090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423090">
        <w:rPr>
          <w:rFonts w:ascii="Times New Roman" w:hAnsi="Times New Roman" w:cs="Times New Roman"/>
          <w:sz w:val="28"/>
          <w:szCs w:val="28"/>
        </w:rPr>
        <w:t>с методикой преподавания рисунка в школе</w:t>
      </w:r>
      <w:r w:rsidR="00C3007C">
        <w:rPr>
          <w:rFonts w:ascii="Times New Roman" w:hAnsi="Times New Roman" w:cs="Times New Roman"/>
          <w:sz w:val="28"/>
          <w:szCs w:val="28"/>
        </w:rPr>
        <w:t>;</w:t>
      </w:r>
    </w:p>
    <w:p w:rsidR="00916E46" w:rsidRPr="00456A0E" w:rsidRDefault="00916E46" w:rsidP="00FA09CF">
      <w:pPr>
        <w:numPr>
          <w:ilvl w:val="0"/>
          <w:numId w:val="7"/>
        </w:numPr>
        <w:tabs>
          <w:tab w:val="clear" w:pos="1250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6E4">
        <w:rPr>
          <w:rFonts w:ascii="Times New Roman" w:hAnsi="Times New Roman" w:cs="Times New Roman"/>
          <w:sz w:val="28"/>
          <w:szCs w:val="28"/>
        </w:rPr>
        <w:t>развивать способности и творческую активность в процессе художественно-практической деятельности</w:t>
      </w:r>
      <w:r w:rsidR="00C3007C">
        <w:rPr>
          <w:rFonts w:ascii="Times New Roman" w:hAnsi="Times New Roman" w:cs="Times New Roman"/>
          <w:sz w:val="28"/>
          <w:szCs w:val="28"/>
        </w:rPr>
        <w:t>.</w:t>
      </w:r>
    </w:p>
    <w:p w:rsidR="00456A0E" w:rsidRPr="00666AC4" w:rsidRDefault="00456A0E" w:rsidP="00456A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F2446">
        <w:rPr>
          <w:rFonts w:ascii="Times New Roman" w:hAnsi="Times New Roman" w:cs="Times New Roman"/>
          <w:sz w:val="28"/>
          <w:szCs w:val="28"/>
        </w:rPr>
        <w:t>Процесс овладения академическим рисунком</w:t>
      </w:r>
      <w:r w:rsidR="004C252E">
        <w:rPr>
          <w:rFonts w:ascii="Times New Roman" w:hAnsi="Times New Roman" w:cs="Times New Roman"/>
          <w:sz w:val="28"/>
          <w:szCs w:val="28"/>
        </w:rPr>
        <w:t xml:space="preserve"> </w:t>
      </w:r>
      <w:r w:rsidR="004E439F" w:rsidRPr="008F2446">
        <w:rPr>
          <w:rFonts w:ascii="Times New Roman" w:hAnsi="Times New Roman" w:cs="Times New Roman"/>
          <w:sz w:val="28"/>
          <w:szCs w:val="28"/>
        </w:rPr>
        <w:t>должен проходить параллельно с изучением</w:t>
      </w:r>
      <w:r w:rsidRPr="008F2446">
        <w:rPr>
          <w:rFonts w:ascii="Times New Roman" w:hAnsi="Times New Roman" w:cs="Times New Roman"/>
          <w:sz w:val="28"/>
          <w:szCs w:val="28"/>
        </w:rPr>
        <w:t xml:space="preserve"> дисциплин </w:t>
      </w:r>
      <w:r w:rsidR="004C252E">
        <w:rPr>
          <w:rFonts w:ascii="Times New Roman" w:hAnsi="Times New Roman" w:cs="Times New Roman"/>
          <w:sz w:val="28"/>
          <w:szCs w:val="28"/>
        </w:rPr>
        <w:t>«Основы академической живописи»</w:t>
      </w:r>
      <w:r w:rsidR="008F2446" w:rsidRPr="008F2446">
        <w:rPr>
          <w:rFonts w:ascii="Times New Roman" w:hAnsi="Times New Roman" w:cs="Times New Roman"/>
          <w:sz w:val="28"/>
          <w:szCs w:val="28"/>
        </w:rPr>
        <w:t xml:space="preserve">, </w:t>
      </w:r>
      <w:r w:rsidRPr="008F2446">
        <w:rPr>
          <w:rFonts w:ascii="Times New Roman" w:hAnsi="Times New Roman" w:cs="Times New Roman"/>
          <w:sz w:val="28"/>
          <w:szCs w:val="28"/>
        </w:rPr>
        <w:t>«Академическая живопись», «Пластическая анатомия</w:t>
      </w:r>
      <w:r w:rsidR="00666AC4" w:rsidRPr="008F2446">
        <w:rPr>
          <w:rFonts w:ascii="Times New Roman" w:hAnsi="Times New Roman" w:cs="Times New Roman"/>
          <w:sz w:val="28"/>
          <w:szCs w:val="28"/>
        </w:rPr>
        <w:t xml:space="preserve"> в художественном образовании</w:t>
      </w:r>
      <w:r w:rsidRPr="008F2446">
        <w:rPr>
          <w:rFonts w:ascii="Times New Roman" w:hAnsi="Times New Roman" w:cs="Times New Roman"/>
          <w:sz w:val="28"/>
          <w:szCs w:val="28"/>
        </w:rPr>
        <w:t>», «Декоративно-прикладное искусство», «Композиция», «Перспектива», «</w:t>
      </w:r>
      <w:r w:rsidR="008F2446" w:rsidRPr="008F2446">
        <w:rPr>
          <w:rFonts w:ascii="Times New Roman" w:hAnsi="Times New Roman" w:cs="Times New Roman"/>
          <w:sz w:val="28"/>
          <w:szCs w:val="28"/>
        </w:rPr>
        <w:t>Основы черчения и начертательной геометрии</w:t>
      </w:r>
      <w:r w:rsidRPr="008F2446">
        <w:rPr>
          <w:rFonts w:ascii="Times New Roman" w:hAnsi="Times New Roman" w:cs="Times New Roman"/>
          <w:sz w:val="28"/>
          <w:szCs w:val="28"/>
        </w:rPr>
        <w:t>»</w:t>
      </w:r>
      <w:r w:rsidR="008F2446" w:rsidRPr="008F244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F2446">
        <w:rPr>
          <w:rFonts w:ascii="Times New Roman" w:hAnsi="Times New Roman" w:cs="Times New Roman"/>
          <w:sz w:val="28"/>
          <w:szCs w:val="28"/>
        </w:rPr>
        <w:t>Освоение учебной дисциплины «Академический рисунок» способствует успешному прохождению учебных и производственных практик.</w:t>
      </w:r>
    </w:p>
    <w:p w:rsidR="009669E6" w:rsidRDefault="007125C1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5C1">
        <w:rPr>
          <w:rFonts w:ascii="Times New Roman" w:eastAsia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  <w:r w:rsidRPr="007125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125C1" w:rsidRDefault="007125C1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C1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7125C1" w:rsidRDefault="001654AF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712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5C1" w:rsidRPr="007125C1">
        <w:rPr>
          <w:rFonts w:ascii="Times New Roman" w:eastAsia="Times New Roman" w:hAnsi="Times New Roman" w:cs="Times New Roman"/>
          <w:sz w:val="28"/>
          <w:szCs w:val="28"/>
        </w:rPr>
        <w:t>основные средства выразительности и формообразования в передаче художественного образа;</w:t>
      </w:r>
    </w:p>
    <w:p w:rsidR="007125C1" w:rsidRPr="007125C1" w:rsidRDefault="001654AF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712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5C1" w:rsidRPr="007125C1">
        <w:rPr>
          <w:rFonts w:ascii="Times New Roman" w:eastAsia="Times New Roman" w:hAnsi="Times New Roman" w:cs="Times New Roman"/>
          <w:sz w:val="28"/>
          <w:szCs w:val="28"/>
        </w:rPr>
        <w:t>научно-методические основы композиционно-изобразительного решения художественных задач в области рисунка;</w:t>
      </w:r>
    </w:p>
    <w:p w:rsidR="007125C1" w:rsidRDefault="007125C1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5C1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7125C1" w:rsidRDefault="007125C1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7125C1">
        <w:rPr>
          <w:rFonts w:ascii="Times New Roman" w:eastAsia="Times New Roman" w:hAnsi="Times New Roman" w:cs="Times New Roman"/>
          <w:sz w:val="28"/>
          <w:szCs w:val="28"/>
        </w:rPr>
        <w:t>использовать рисунок в различных видах учебной деятельности;</w:t>
      </w:r>
    </w:p>
    <w:p w:rsidR="007125C1" w:rsidRPr="007125C1" w:rsidRDefault="007125C1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7125C1">
        <w:rPr>
          <w:rFonts w:ascii="Times New Roman" w:eastAsia="Times New Roman" w:hAnsi="Times New Roman" w:cs="Times New Roman"/>
          <w:sz w:val="28"/>
          <w:szCs w:val="28"/>
        </w:rPr>
        <w:t>изображать объекты реальной действительности в разных техниках и материалах;</w:t>
      </w:r>
    </w:p>
    <w:p w:rsidR="007125C1" w:rsidRDefault="007125C1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5C1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владеть:</w:t>
      </w:r>
    </w:p>
    <w:p w:rsidR="007125C1" w:rsidRDefault="007125C1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7125C1">
        <w:rPr>
          <w:rFonts w:ascii="Times New Roman" w:eastAsia="Times New Roman" w:hAnsi="Times New Roman" w:cs="Times New Roman"/>
          <w:sz w:val="28"/>
          <w:szCs w:val="28"/>
        </w:rPr>
        <w:t xml:space="preserve">методами объемного </w:t>
      </w:r>
      <w:r>
        <w:rPr>
          <w:rFonts w:ascii="Times New Roman" w:eastAsia="Times New Roman" w:hAnsi="Times New Roman" w:cs="Times New Roman"/>
          <w:sz w:val="28"/>
          <w:szCs w:val="28"/>
        </w:rPr>
        <w:t>моделирования</w:t>
      </w:r>
      <w:r w:rsidRPr="007125C1">
        <w:rPr>
          <w:rFonts w:ascii="Times New Roman" w:eastAsia="Times New Roman" w:hAnsi="Times New Roman" w:cs="Times New Roman"/>
          <w:sz w:val="28"/>
          <w:szCs w:val="28"/>
        </w:rPr>
        <w:t xml:space="preserve"> пластических форм;</w:t>
      </w:r>
    </w:p>
    <w:p w:rsidR="007125C1" w:rsidRDefault="007125C1" w:rsidP="007125C1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7125C1">
        <w:rPr>
          <w:rFonts w:ascii="Times New Roman" w:eastAsia="Times New Roman" w:hAnsi="Times New Roman" w:cs="Times New Roman"/>
          <w:sz w:val="28"/>
          <w:szCs w:val="28"/>
        </w:rPr>
        <w:t>способами исполнения рисунка с натуры, по памяти, по воображению для решения профессиональных задач.</w:t>
      </w:r>
    </w:p>
    <w:p w:rsidR="007125C1" w:rsidRPr="0087231D" w:rsidRDefault="007125C1" w:rsidP="009669E6">
      <w:pPr>
        <w:tabs>
          <w:tab w:val="left" w:pos="74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5C1">
        <w:rPr>
          <w:rFonts w:ascii="Times New Roman" w:eastAsia="Times New Roman" w:hAnsi="Times New Roman" w:cs="Times New Roman"/>
          <w:sz w:val="28"/>
          <w:szCs w:val="28"/>
        </w:rPr>
        <w:t xml:space="preserve">Изучение учебной дисциплины «Академический рисунок» должно обеспечить формирование у студентов </w:t>
      </w:r>
      <w:r w:rsidR="00F77184" w:rsidRPr="009669E6">
        <w:rPr>
          <w:rFonts w:ascii="Times New Roman" w:eastAsia="Times New Roman" w:hAnsi="Times New Roman" w:cs="Times New Roman"/>
          <w:bCs/>
          <w:sz w:val="28"/>
          <w:szCs w:val="28"/>
        </w:rPr>
        <w:t>базовы</w:t>
      </w:r>
      <w:r w:rsidR="009669E6" w:rsidRPr="009669E6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="00F77184" w:rsidRPr="009669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669E6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</w:t>
      </w:r>
      <w:r w:rsidR="009669E6" w:rsidRPr="009669E6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9669E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</w:t>
      </w:r>
      <w:r w:rsidR="009669E6" w:rsidRPr="009669E6">
        <w:rPr>
          <w:rFonts w:ascii="Times New Roman" w:eastAsia="Times New Roman" w:hAnsi="Times New Roman" w:cs="Times New Roman"/>
          <w:bCs/>
          <w:sz w:val="28"/>
          <w:szCs w:val="28"/>
        </w:rPr>
        <w:t>й: п</w:t>
      </w:r>
      <w:r w:rsidR="00F77184" w:rsidRPr="009669E6">
        <w:rPr>
          <w:rFonts w:ascii="Times New Roman" w:eastAsia="Times New Roman" w:hAnsi="Times New Roman" w:cs="Times New Roman"/>
          <w:sz w:val="28"/>
          <w:szCs w:val="28"/>
        </w:rPr>
        <w:t>роектировать процесс обучения, ставить</w:t>
      </w:r>
      <w:r w:rsidR="00F77184" w:rsidRPr="00F7718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цели, отбирать содержание учебного материала, методы и технологии на основе системы знаний в области теории и методики педагогической</w:t>
      </w:r>
      <w:r w:rsidR="004E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7B1" w:rsidRPr="0087231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723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71AB" w:rsidRDefault="00B47C1D" w:rsidP="007E71AB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31D">
        <w:rPr>
          <w:rFonts w:ascii="Times New Roman" w:eastAsia="Times New Roman" w:hAnsi="Times New Roman" w:cs="Times New Roman"/>
          <w:sz w:val="28"/>
          <w:szCs w:val="28"/>
        </w:rPr>
        <w:tab/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A05722" w:rsidRPr="0087231D" w:rsidRDefault="00A05722" w:rsidP="007E71AB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3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Типовая учебная программа по учебной дисциплине «</w:t>
      </w:r>
      <w:r w:rsidRPr="0087231D">
        <w:rPr>
          <w:rFonts w:ascii="Times New Roman" w:eastAsia="Times New Roman" w:hAnsi="Times New Roman" w:cs="Times New Roman"/>
          <w:sz w:val="28"/>
          <w:szCs w:val="28"/>
          <w:lang w:val="be-BY"/>
        </w:rPr>
        <w:t>Академический рисунок</w:t>
      </w:r>
      <w:r w:rsidRPr="0087231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</w:t>
      </w:r>
      <w:r w:rsidRPr="0087231D">
        <w:rPr>
          <w:rFonts w:ascii="Arial" w:eastAsia="Times New Roman" w:hAnsi="Arial" w:cs="Times New Roman"/>
          <w:bCs/>
          <w:sz w:val="28"/>
          <w:szCs w:val="28"/>
          <w:lang w:eastAsia="en-US"/>
        </w:rPr>
        <w:t xml:space="preserve"> </w:t>
      </w:r>
      <w:r w:rsidRPr="0087231D">
        <w:rPr>
          <w:rFonts w:ascii="Times New Roman" w:eastAsia="Times New Roman" w:hAnsi="Times New Roman" w:cs="Times New Roman"/>
          <w:sz w:val="28"/>
          <w:szCs w:val="28"/>
        </w:rPr>
        <w:t>рассчитана на</w:t>
      </w:r>
      <w:r w:rsidRPr="0087231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231D">
        <w:rPr>
          <w:rFonts w:ascii="Times New Roman" w:eastAsia="Times New Roman" w:hAnsi="Times New Roman" w:cs="Times New Roman"/>
          <w:sz w:val="28"/>
          <w:szCs w:val="28"/>
        </w:rPr>
        <w:t xml:space="preserve">518 учебных часов, из них 250 часов – аудиторных.  </w:t>
      </w:r>
    </w:p>
    <w:p w:rsidR="00A05722" w:rsidRPr="0087231D" w:rsidRDefault="00A05722" w:rsidP="00A057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31D">
        <w:rPr>
          <w:rFonts w:ascii="Times New Roman" w:eastAsia="Times New Roman" w:hAnsi="Times New Roman" w:cs="Times New Roman"/>
          <w:sz w:val="28"/>
          <w:szCs w:val="28"/>
        </w:rPr>
        <w:t xml:space="preserve">Примерное распределение аудиторных часов по видам занятий: </w:t>
      </w:r>
    </w:p>
    <w:p w:rsidR="00A05722" w:rsidRPr="0087231D" w:rsidRDefault="00A05722" w:rsidP="00A057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31D">
        <w:rPr>
          <w:rFonts w:ascii="Times New Roman" w:eastAsia="Times New Roman" w:hAnsi="Times New Roman" w:cs="Times New Roman"/>
          <w:sz w:val="28"/>
          <w:szCs w:val="28"/>
        </w:rPr>
        <w:t xml:space="preserve">лекции – 20 часов, </w:t>
      </w:r>
      <w:r w:rsidR="0087231D" w:rsidRPr="0087231D">
        <w:rPr>
          <w:rFonts w:ascii="Times New Roman" w:eastAsia="Times New Roman" w:hAnsi="Times New Roman" w:cs="Times New Roman"/>
          <w:sz w:val="28"/>
          <w:szCs w:val="28"/>
        </w:rPr>
        <w:t>лабораторные занятия</w:t>
      </w:r>
      <w:r w:rsidRPr="0087231D">
        <w:rPr>
          <w:rFonts w:ascii="Times New Roman" w:eastAsia="Times New Roman" w:hAnsi="Times New Roman" w:cs="Times New Roman"/>
          <w:sz w:val="28"/>
          <w:szCs w:val="28"/>
        </w:rPr>
        <w:t xml:space="preserve"> – 230 часов.</w:t>
      </w:r>
    </w:p>
    <w:p w:rsidR="00A05722" w:rsidRPr="0087231D" w:rsidRDefault="00A05722" w:rsidP="00234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31D">
        <w:rPr>
          <w:rFonts w:ascii="Times New Roman" w:eastAsia="Times New Roman" w:hAnsi="Times New Roman" w:cs="Times New Roman"/>
          <w:sz w:val="28"/>
          <w:szCs w:val="28"/>
        </w:rPr>
        <w:t xml:space="preserve">На самостоятельную работу студентов отведено </w:t>
      </w:r>
      <w:r w:rsidR="00234605" w:rsidRPr="0087231D">
        <w:rPr>
          <w:rFonts w:ascii="Times New Roman" w:eastAsia="Times New Roman" w:hAnsi="Times New Roman" w:cs="Times New Roman"/>
          <w:sz w:val="28"/>
          <w:szCs w:val="28"/>
          <w:lang w:val="be-BY"/>
        </w:rPr>
        <w:t>268</w:t>
      </w:r>
      <w:r w:rsidRPr="008723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часов</w:t>
      </w:r>
      <w:r w:rsidRPr="008723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4494" w:rsidRPr="00C3715B" w:rsidRDefault="00054494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trike/>
          <w:color w:val="000000"/>
          <w:sz w:val="28"/>
          <w:szCs w:val="28"/>
        </w:rPr>
      </w:pPr>
    </w:p>
    <w:p w:rsidR="00F77184" w:rsidRDefault="00F77184">
      <w:pPr>
        <w:spacing w:after="160" w:line="259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:rsidR="00F87900" w:rsidRPr="002C1ADE" w:rsidRDefault="00054494" w:rsidP="006756E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C1ADE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ПРИМЕРНЫЙ ТЕМАТИЧЕСКИЙ ПЛАН</w:t>
      </w:r>
      <w:r w:rsidR="00B93B71" w:rsidRPr="002C1ADE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054494" w:rsidRPr="002C1ADE" w:rsidRDefault="00054494" w:rsidP="006756E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46"/>
        <w:gridCol w:w="567"/>
        <w:gridCol w:w="567"/>
        <w:gridCol w:w="851"/>
      </w:tblGrid>
      <w:tr w:rsidR="006C75ED" w:rsidRPr="00DD642A" w:rsidTr="00DB3A4E">
        <w:trPr>
          <w:trHeight w:val="1048"/>
        </w:trPr>
        <w:tc>
          <w:tcPr>
            <w:tcW w:w="534" w:type="dxa"/>
            <w:vMerge w:val="restart"/>
            <w:vAlign w:val="center"/>
          </w:tcPr>
          <w:p w:rsidR="006C75ED" w:rsidRPr="00DD642A" w:rsidRDefault="006C75ED" w:rsidP="00DD642A">
            <w:pPr>
              <w:tabs>
                <w:tab w:val="left" w:pos="993"/>
              </w:tabs>
              <w:ind w:right="-38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546" w:type="dxa"/>
            <w:vMerge w:val="restart"/>
            <w:vAlign w:val="center"/>
          </w:tcPr>
          <w:p w:rsidR="006C75ED" w:rsidRPr="00DD642A" w:rsidRDefault="006C75ED" w:rsidP="00DD642A">
            <w:pPr>
              <w:tabs>
                <w:tab w:val="left" w:pos="993"/>
              </w:tabs>
              <w:ind w:left="175" w:right="-3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Название тем</w:t>
            </w:r>
            <w:r w:rsidR="009669E6" w:rsidRPr="00DD642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1985" w:type="dxa"/>
            <w:gridSpan w:val="3"/>
          </w:tcPr>
          <w:p w:rsidR="006C75ED" w:rsidRPr="00DD642A" w:rsidRDefault="006C75ED" w:rsidP="00755CD7">
            <w:pPr>
              <w:tabs>
                <w:tab w:val="left" w:pos="993"/>
              </w:tabs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часов</w:t>
            </w:r>
          </w:p>
        </w:tc>
      </w:tr>
      <w:tr w:rsidR="005634E9" w:rsidRPr="00DD642A" w:rsidTr="00DB3A4E">
        <w:trPr>
          <w:trHeight w:val="2101"/>
        </w:trPr>
        <w:tc>
          <w:tcPr>
            <w:tcW w:w="534" w:type="dxa"/>
            <w:vMerge/>
          </w:tcPr>
          <w:p w:rsidR="006C75ED" w:rsidRPr="00DD642A" w:rsidRDefault="006C75ED" w:rsidP="00755CD7">
            <w:pPr>
              <w:pStyle w:val="a3"/>
              <w:spacing w:before="120" w:after="120"/>
              <w:ind w:left="0" w:right="-108" w:firstLine="0"/>
              <w:rPr>
                <w:sz w:val="26"/>
                <w:szCs w:val="26"/>
              </w:rPr>
            </w:pPr>
          </w:p>
        </w:tc>
        <w:tc>
          <w:tcPr>
            <w:tcW w:w="7546" w:type="dxa"/>
            <w:vMerge/>
            <w:tcBorders>
              <w:bottom w:val="single" w:sz="4" w:space="0" w:color="auto"/>
            </w:tcBorders>
          </w:tcPr>
          <w:p w:rsidR="006C75ED" w:rsidRPr="00DD642A" w:rsidRDefault="006C75ED" w:rsidP="00755CD7">
            <w:pPr>
              <w:pStyle w:val="a3"/>
              <w:spacing w:before="120" w:after="120"/>
              <w:ind w:left="0" w:right="-108" w:firstLine="0"/>
              <w:rPr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:rsidR="006C75ED" w:rsidRPr="00DD642A" w:rsidRDefault="006C75ED" w:rsidP="00755CD7">
            <w:pPr>
              <w:tabs>
                <w:tab w:val="left" w:pos="993"/>
              </w:tabs>
              <w:ind w:left="113" w:right="-380"/>
              <w:rPr>
                <w:rFonts w:ascii="Times New Roman" w:hAnsi="Times New Roman" w:cs="Times New Roman"/>
                <w:sz w:val="26"/>
                <w:szCs w:val="26"/>
              </w:rPr>
            </w:pP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6C75ED" w:rsidRPr="00DD642A" w:rsidRDefault="006C75ED" w:rsidP="00755CD7">
            <w:pPr>
              <w:tabs>
                <w:tab w:val="left" w:pos="993"/>
              </w:tabs>
              <w:ind w:left="113" w:right="-380"/>
              <w:rPr>
                <w:rFonts w:ascii="Times New Roman" w:hAnsi="Times New Roman" w:cs="Times New Roman"/>
                <w:sz w:val="26"/>
                <w:szCs w:val="26"/>
              </w:rPr>
            </w:pP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851" w:type="dxa"/>
            <w:textDirection w:val="btLr"/>
          </w:tcPr>
          <w:p w:rsidR="006C75ED" w:rsidRPr="00DD642A" w:rsidRDefault="006C75ED" w:rsidP="00755CD7">
            <w:pPr>
              <w:tabs>
                <w:tab w:val="left" w:pos="993"/>
              </w:tabs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Лабораторные занятия</w:t>
            </w:r>
          </w:p>
        </w:tc>
      </w:tr>
      <w:tr w:rsidR="005634E9" w:rsidRPr="00DD642A" w:rsidTr="00DB3A4E">
        <w:tc>
          <w:tcPr>
            <w:tcW w:w="534" w:type="dxa"/>
          </w:tcPr>
          <w:p w:rsidR="006C75ED" w:rsidRPr="00DD642A" w:rsidRDefault="006C75ED" w:rsidP="00755CD7">
            <w:pPr>
              <w:pStyle w:val="a3"/>
              <w:spacing w:before="120" w:after="120"/>
              <w:ind w:left="0" w:right="-108" w:firstLine="0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1.</w:t>
            </w:r>
          </w:p>
        </w:tc>
        <w:tc>
          <w:tcPr>
            <w:tcW w:w="7546" w:type="dxa"/>
            <w:vAlign w:val="center"/>
          </w:tcPr>
          <w:p w:rsidR="00884EA9" w:rsidRPr="005634E9" w:rsidRDefault="00884EA9" w:rsidP="005634E9">
            <w:pPr>
              <w:pStyle w:val="a8"/>
              <w:ind w:left="0"/>
              <w:jc w:val="left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Принципы тонального изображения</w:t>
            </w:r>
            <w:r w:rsidR="004B3F36" w:rsidRPr="00DD642A">
              <w:rPr>
                <w:sz w:val="26"/>
                <w:szCs w:val="26"/>
              </w:rPr>
              <w:t xml:space="preserve"> натюрморта. </w:t>
            </w:r>
            <w:r w:rsidRPr="00DD642A">
              <w:rPr>
                <w:sz w:val="26"/>
                <w:szCs w:val="26"/>
              </w:rPr>
              <w:t>Рис</w:t>
            </w:r>
            <w:r w:rsidR="00275E4F" w:rsidRPr="00DD642A">
              <w:rPr>
                <w:sz w:val="26"/>
                <w:szCs w:val="26"/>
              </w:rPr>
              <w:t>ование</w:t>
            </w:r>
            <w:r w:rsidR="009669E6" w:rsidRPr="00DD642A">
              <w:rPr>
                <w:sz w:val="26"/>
                <w:szCs w:val="26"/>
              </w:rPr>
              <w:t xml:space="preserve"> деталей головы человека</w:t>
            </w:r>
          </w:p>
        </w:tc>
        <w:tc>
          <w:tcPr>
            <w:tcW w:w="567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56</w:t>
            </w:r>
          </w:p>
        </w:tc>
        <w:tc>
          <w:tcPr>
            <w:tcW w:w="567" w:type="dxa"/>
            <w:vAlign w:val="center"/>
          </w:tcPr>
          <w:p w:rsidR="006C75ED" w:rsidRPr="00DD642A" w:rsidRDefault="006C75ED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:rsidR="006C75ED" w:rsidRPr="00DD642A" w:rsidRDefault="006C75ED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52</w:t>
            </w:r>
          </w:p>
        </w:tc>
      </w:tr>
      <w:tr w:rsidR="005634E9" w:rsidRPr="00DD642A" w:rsidTr="00DB3A4E">
        <w:tc>
          <w:tcPr>
            <w:tcW w:w="534" w:type="dxa"/>
          </w:tcPr>
          <w:p w:rsidR="006C75ED" w:rsidRPr="00DD642A" w:rsidRDefault="006C75ED" w:rsidP="00755CD7">
            <w:pPr>
              <w:pStyle w:val="a3"/>
              <w:spacing w:before="120" w:after="120"/>
              <w:ind w:left="0" w:right="-108" w:firstLine="0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2.</w:t>
            </w:r>
          </w:p>
        </w:tc>
        <w:tc>
          <w:tcPr>
            <w:tcW w:w="7546" w:type="dxa"/>
            <w:vAlign w:val="center"/>
          </w:tcPr>
          <w:p w:rsidR="00884EA9" w:rsidRPr="005634E9" w:rsidRDefault="00884EA9" w:rsidP="005634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Конструктивное и а</w:t>
            </w:r>
            <w:r w:rsidR="006C75ED" w:rsidRPr="00DD642A">
              <w:rPr>
                <w:rFonts w:ascii="Times New Roman" w:hAnsi="Times New Roman" w:cs="Times New Roman"/>
                <w:sz w:val="26"/>
                <w:szCs w:val="26"/>
              </w:rPr>
              <w:t xml:space="preserve">натомическое строение </w:t>
            </w: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черепа</w:t>
            </w:r>
            <w:r w:rsidR="006C75ED" w:rsidRPr="00DD642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Последовательность</w:t>
            </w:r>
            <w:r w:rsidR="009669E6" w:rsidRPr="00DD642A">
              <w:rPr>
                <w:rFonts w:ascii="Times New Roman" w:hAnsi="Times New Roman" w:cs="Times New Roman"/>
                <w:sz w:val="26"/>
                <w:szCs w:val="26"/>
              </w:rPr>
              <w:t xml:space="preserve"> рисования черепа</w:t>
            </w:r>
          </w:p>
        </w:tc>
        <w:tc>
          <w:tcPr>
            <w:tcW w:w="567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54</w:t>
            </w:r>
          </w:p>
        </w:tc>
      </w:tr>
      <w:tr w:rsidR="005634E9" w:rsidRPr="00DD642A" w:rsidTr="00DB3A4E">
        <w:tc>
          <w:tcPr>
            <w:tcW w:w="534" w:type="dxa"/>
          </w:tcPr>
          <w:p w:rsidR="006C75ED" w:rsidRPr="00DD642A" w:rsidRDefault="006C75ED" w:rsidP="00755CD7">
            <w:pPr>
              <w:pStyle w:val="a3"/>
              <w:spacing w:before="120" w:after="120"/>
              <w:ind w:left="0" w:right="-108" w:firstLine="0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3.</w:t>
            </w:r>
          </w:p>
        </w:tc>
        <w:tc>
          <w:tcPr>
            <w:tcW w:w="7546" w:type="dxa"/>
            <w:vAlign w:val="center"/>
          </w:tcPr>
          <w:p w:rsidR="00884EA9" w:rsidRPr="005634E9" w:rsidRDefault="004B3F36" w:rsidP="005634E9">
            <w:pPr>
              <w:pStyle w:val="a8"/>
              <w:ind w:left="0"/>
              <w:jc w:val="left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Рисунок</w:t>
            </w:r>
            <w:r w:rsidR="00FD3CC6" w:rsidRPr="00DD642A">
              <w:rPr>
                <w:sz w:val="26"/>
                <w:szCs w:val="26"/>
              </w:rPr>
              <w:t xml:space="preserve"> гипсовой головы человека. </w:t>
            </w:r>
            <w:r w:rsidRPr="00DD642A">
              <w:rPr>
                <w:sz w:val="26"/>
                <w:szCs w:val="26"/>
              </w:rPr>
              <w:t>Построение, тональная модели</w:t>
            </w:r>
            <w:r w:rsidR="009669E6" w:rsidRPr="00DD642A">
              <w:rPr>
                <w:sz w:val="26"/>
                <w:szCs w:val="26"/>
              </w:rPr>
              <w:t>ровка объемной формы, обобщение</w:t>
            </w:r>
          </w:p>
        </w:tc>
        <w:tc>
          <w:tcPr>
            <w:tcW w:w="567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34</w:t>
            </w:r>
          </w:p>
        </w:tc>
        <w:tc>
          <w:tcPr>
            <w:tcW w:w="567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32</w:t>
            </w:r>
          </w:p>
        </w:tc>
      </w:tr>
      <w:tr w:rsidR="005634E9" w:rsidRPr="00DD642A" w:rsidTr="00DB3A4E">
        <w:trPr>
          <w:trHeight w:val="681"/>
        </w:trPr>
        <w:tc>
          <w:tcPr>
            <w:tcW w:w="534" w:type="dxa"/>
          </w:tcPr>
          <w:p w:rsidR="006C75ED" w:rsidRPr="00DD642A" w:rsidRDefault="006C75ED" w:rsidP="00755CD7">
            <w:pPr>
              <w:pStyle w:val="a3"/>
              <w:spacing w:before="120" w:after="120"/>
              <w:ind w:left="0" w:right="-108" w:firstLine="0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4.</w:t>
            </w:r>
          </w:p>
        </w:tc>
        <w:tc>
          <w:tcPr>
            <w:tcW w:w="7546" w:type="dxa"/>
            <w:vAlign w:val="center"/>
          </w:tcPr>
          <w:p w:rsidR="006C75ED" w:rsidRPr="00DD642A" w:rsidRDefault="004B3F36" w:rsidP="005634E9">
            <w:pPr>
              <w:pStyle w:val="a3"/>
              <w:spacing w:before="120" w:after="120"/>
              <w:ind w:left="0" w:right="-108" w:firstLine="0"/>
              <w:jc w:val="left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Особенности анатомического строения и объемно-тонального изображения конечностей человека</w:t>
            </w:r>
            <w:r w:rsidR="00275E4F" w:rsidRPr="00DD642A">
              <w:rPr>
                <w:sz w:val="26"/>
                <w:szCs w:val="26"/>
              </w:rPr>
              <w:t xml:space="preserve"> (кисть, стопа)</w:t>
            </w:r>
          </w:p>
        </w:tc>
        <w:tc>
          <w:tcPr>
            <w:tcW w:w="567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50</w:t>
            </w:r>
          </w:p>
        </w:tc>
        <w:tc>
          <w:tcPr>
            <w:tcW w:w="567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46</w:t>
            </w:r>
          </w:p>
        </w:tc>
      </w:tr>
      <w:tr w:rsidR="005634E9" w:rsidRPr="00DD642A" w:rsidTr="00DB3A4E">
        <w:tc>
          <w:tcPr>
            <w:tcW w:w="534" w:type="dxa"/>
          </w:tcPr>
          <w:p w:rsidR="006C75ED" w:rsidRPr="00DD642A" w:rsidRDefault="006C75ED" w:rsidP="00755CD7">
            <w:pPr>
              <w:pStyle w:val="a3"/>
              <w:spacing w:before="120" w:after="120"/>
              <w:ind w:left="0" w:right="-108" w:firstLine="0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5.</w:t>
            </w:r>
          </w:p>
        </w:tc>
        <w:tc>
          <w:tcPr>
            <w:tcW w:w="7546" w:type="dxa"/>
            <w:vAlign w:val="center"/>
          </w:tcPr>
          <w:p w:rsidR="006C75ED" w:rsidRPr="00DD642A" w:rsidRDefault="00FD3CC6" w:rsidP="005634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42A">
              <w:rPr>
                <w:rFonts w:ascii="Times New Roman" w:hAnsi="Times New Roman" w:cs="Times New Roman"/>
                <w:sz w:val="26"/>
                <w:szCs w:val="26"/>
              </w:rPr>
              <w:t>Рисование портрета натурщика</w:t>
            </w:r>
          </w:p>
        </w:tc>
        <w:tc>
          <w:tcPr>
            <w:tcW w:w="567" w:type="dxa"/>
            <w:vAlign w:val="center"/>
          </w:tcPr>
          <w:p w:rsidR="006C75ED" w:rsidRPr="00DD642A" w:rsidRDefault="006C75ED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50</w:t>
            </w:r>
          </w:p>
        </w:tc>
        <w:tc>
          <w:tcPr>
            <w:tcW w:w="567" w:type="dxa"/>
            <w:vAlign w:val="center"/>
          </w:tcPr>
          <w:p w:rsidR="006C75ED" w:rsidRPr="00DD642A" w:rsidRDefault="006C75ED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:rsidR="006C75ED" w:rsidRPr="00DD642A" w:rsidRDefault="006C75ED" w:rsidP="00DD642A">
            <w:pPr>
              <w:pStyle w:val="a3"/>
              <w:spacing w:before="120" w:after="120"/>
              <w:ind w:left="0" w:right="-108" w:firstLine="0"/>
              <w:jc w:val="center"/>
              <w:rPr>
                <w:sz w:val="26"/>
                <w:szCs w:val="26"/>
              </w:rPr>
            </w:pPr>
            <w:r w:rsidRPr="00DD642A">
              <w:rPr>
                <w:sz w:val="26"/>
                <w:szCs w:val="26"/>
              </w:rPr>
              <w:t>46</w:t>
            </w:r>
          </w:p>
        </w:tc>
      </w:tr>
      <w:tr w:rsidR="005634E9" w:rsidRPr="00DD642A" w:rsidTr="00DB3A4E">
        <w:tc>
          <w:tcPr>
            <w:tcW w:w="534" w:type="dxa"/>
          </w:tcPr>
          <w:p w:rsidR="006C75ED" w:rsidRPr="00DD642A" w:rsidRDefault="006C75ED" w:rsidP="00755CD7">
            <w:pPr>
              <w:pStyle w:val="a3"/>
              <w:spacing w:before="120" w:after="120"/>
              <w:ind w:left="0" w:right="-108" w:firstLine="0"/>
              <w:rPr>
                <w:b/>
                <w:sz w:val="26"/>
                <w:szCs w:val="26"/>
              </w:rPr>
            </w:pPr>
          </w:p>
        </w:tc>
        <w:tc>
          <w:tcPr>
            <w:tcW w:w="7546" w:type="dxa"/>
          </w:tcPr>
          <w:p w:rsidR="006C75ED" w:rsidRPr="00DD642A" w:rsidRDefault="006C75ED" w:rsidP="006A504C">
            <w:pPr>
              <w:pStyle w:val="a3"/>
              <w:spacing w:before="120" w:after="120"/>
              <w:ind w:left="0" w:right="-108" w:firstLine="0"/>
              <w:jc w:val="left"/>
              <w:rPr>
                <w:b/>
                <w:sz w:val="26"/>
                <w:szCs w:val="26"/>
              </w:rPr>
            </w:pPr>
            <w:r w:rsidRPr="00DD642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567" w:type="dxa"/>
            <w:vAlign w:val="center"/>
          </w:tcPr>
          <w:p w:rsidR="006C75ED" w:rsidRPr="00DD642A" w:rsidRDefault="002C1ADE" w:rsidP="00DD642A">
            <w:pPr>
              <w:pStyle w:val="a3"/>
              <w:spacing w:before="120" w:after="120"/>
              <w:ind w:left="0" w:right="-108" w:firstLine="0"/>
              <w:jc w:val="center"/>
              <w:rPr>
                <w:b/>
                <w:sz w:val="26"/>
                <w:szCs w:val="26"/>
              </w:rPr>
            </w:pPr>
            <w:r w:rsidRPr="00DD642A">
              <w:rPr>
                <w:b/>
                <w:sz w:val="26"/>
                <w:szCs w:val="26"/>
              </w:rPr>
              <w:t>250</w:t>
            </w:r>
          </w:p>
        </w:tc>
        <w:tc>
          <w:tcPr>
            <w:tcW w:w="567" w:type="dxa"/>
            <w:vAlign w:val="center"/>
          </w:tcPr>
          <w:p w:rsidR="006C75ED" w:rsidRPr="00DD642A" w:rsidRDefault="00884EA9" w:rsidP="00DD642A">
            <w:pPr>
              <w:pStyle w:val="a3"/>
              <w:spacing w:before="120" w:after="120"/>
              <w:ind w:left="0" w:right="-108" w:firstLine="0"/>
              <w:jc w:val="center"/>
              <w:rPr>
                <w:b/>
                <w:sz w:val="26"/>
                <w:szCs w:val="26"/>
              </w:rPr>
            </w:pPr>
            <w:r w:rsidRPr="00DD642A">
              <w:rPr>
                <w:b/>
                <w:sz w:val="26"/>
                <w:szCs w:val="26"/>
              </w:rPr>
              <w:t>2</w:t>
            </w:r>
            <w:r w:rsidR="002C1ADE" w:rsidRPr="00DD642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6C75ED" w:rsidRPr="00DD642A" w:rsidRDefault="00275E4F" w:rsidP="00DD642A">
            <w:pPr>
              <w:pStyle w:val="a3"/>
              <w:spacing w:before="120" w:after="120"/>
              <w:ind w:left="0" w:right="-108" w:firstLine="0"/>
              <w:jc w:val="center"/>
              <w:rPr>
                <w:b/>
                <w:sz w:val="26"/>
                <w:szCs w:val="26"/>
              </w:rPr>
            </w:pPr>
            <w:r w:rsidRPr="00DD642A">
              <w:rPr>
                <w:b/>
                <w:sz w:val="26"/>
                <w:szCs w:val="26"/>
              </w:rPr>
              <w:t>2</w:t>
            </w:r>
            <w:r w:rsidR="002C1ADE" w:rsidRPr="00DD642A">
              <w:rPr>
                <w:b/>
                <w:sz w:val="26"/>
                <w:szCs w:val="26"/>
              </w:rPr>
              <w:t>30</w:t>
            </w:r>
          </w:p>
        </w:tc>
      </w:tr>
    </w:tbl>
    <w:p w:rsidR="00054494" w:rsidRDefault="00054494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56E6" w:rsidRPr="00C3715B" w:rsidRDefault="006756E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756E6" w:rsidRDefault="006756E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56E6" w:rsidRDefault="006756E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56E6" w:rsidRDefault="006756E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56E6" w:rsidRDefault="006756E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56E6" w:rsidRDefault="006756E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E4F" w:rsidRDefault="00275E4F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BB2" w:rsidRDefault="00622BB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5E4F" w:rsidRDefault="00275E4F" w:rsidP="00275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4F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275E4F" w:rsidRDefault="00275E4F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E4F" w:rsidRDefault="00B70953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 </w:t>
      </w:r>
      <w:r w:rsidR="00275E4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75E4F" w:rsidRPr="00275E4F">
        <w:rPr>
          <w:rFonts w:ascii="Times New Roman" w:hAnsi="Times New Roman" w:cs="Times New Roman"/>
          <w:b/>
          <w:sz w:val="28"/>
          <w:szCs w:val="28"/>
        </w:rPr>
        <w:t>Принципы тонального изображения натюрморта. Рисование деталей головы человека.</w:t>
      </w:r>
    </w:p>
    <w:p w:rsidR="00275E4F" w:rsidRDefault="00275E4F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сведения о законах линейной и воздушной перспективы и их применение в рисунке. Закономерности светотени. Сведения об анатомическом строении головы человека, ее деталей. Рисунок натюрморта с гипсовым орнаментом, драпировкой и пространственными планами. Рисунок гипсовых слепков деталей головы Давида (нос, губы, ухо, глаза).</w:t>
      </w:r>
    </w:p>
    <w:p w:rsidR="00275E4F" w:rsidRDefault="00275E4F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56E6" w:rsidRDefault="00B70953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 </w:t>
      </w:r>
      <w:r w:rsidR="00275E4F" w:rsidRPr="00255A96">
        <w:rPr>
          <w:rFonts w:ascii="Times New Roman" w:hAnsi="Times New Roman" w:cs="Times New Roman"/>
          <w:b/>
          <w:sz w:val="28"/>
          <w:szCs w:val="28"/>
        </w:rPr>
        <w:t>2. Конструктивное и анатомическое строение черепа. Последовательность рисования черепа.</w:t>
      </w:r>
    </w:p>
    <w:p w:rsidR="00255A96" w:rsidRDefault="00255A9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A96">
        <w:rPr>
          <w:rFonts w:ascii="Times New Roman" w:hAnsi="Times New Roman" w:cs="Times New Roman"/>
          <w:sz w:val="28"/>
          <w:szCs w:val="28"/>
        </w:rPr>
        <w:t>Рисунок гипсовой (обрубовочной) модели головы человека. Рисунок черепа в трех поворотах: анфас, профиль, три четверти.</w:t>
      </w:r>
    </w:p>
    <w:p w:rsidR="00255A96" w:rsidRDefault="00255A9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A96" w:rsidRPr="00255A96" w:rsidRDefault="00B70953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 </w:t>
      </w:r>
      <w:r w:rsidR="00255A96" w:rsidRPr="00255A96">
        <w:rPr>
          <w:rFonts w:ascii="Times New Roman" w:hAnsi="Times New Roman" w:cs="Times New Roman"/>
          <w:b/>
          <w:sz w:val="28"/>
          <w:szCs w:val="28"/>
        </w:rPr>
        <w:t>3. Рисунок гипсовой головы человека. Построение, тональная моделировка объемной формы, обобщение.</w:t>
      </w:r>
    </w:p>
    <w:p w:rsidR="00255A96" w:rsidRDefault="00255A9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анатомической модели головы-экорше (модель Гудона). Методическая последовательность работы над рисунком гипсовой модели головы античной скульптуры. </w:t>
      </w:r>
    </w:p>
    <w:p w:rsidR="00255A96" w:rsidRDefault="00255A9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A96" w:rsidRPr="00255A96" w:rsidRDefault="00B70953" w:rsidP="00B709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 </w:t>
      </w:r>
      <w:r w:rsidR="00255A96" w:rsidRPr="00255A96">
        <w:rPr>
          <w:rFonts w:ascii="Times New Roman" w:hAnsi="Times New Roman" w:cs="Times New Roman"/>
          <w:b/>
          <w:sz w:val="28"/>
          <w:szCs w:val="28"/>
        </w:rPr>
        <w:t>4. Особенности анатомического строения и объемно-тонального изображения конечностей человека (кисть, стопа).</w:t>
      </w:r>
    </w:p>
    <w:p w:rsidR="00255A96" w:rsidRDefault="00255A9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гипсовой головы с ярко выраженной характеристикой образа. Кисть, ступня и конечности. Анатомическое строение. Конструкция. Основные движения. Опорные конструктивные точки и их применение в рисовании. </w:t>
      </w:r>
    </w:p>
    <w:p w:rsidR="00255A96" w:rsidRDefault="00255A9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античной головы с ярко выраженной портретной характеристикой (Гаттамелата, Сенека и др.).</w:t>
      </w:r>
    </w:p>
    <w:p w:rsidR="00255A96" w:rsidRDefault="00255A9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гипсовой модели кисти руки.</w:t>
      </w:r>
    </w:p>
    <w:p w:rsidR="00255A96" w:rsidRDefault="00255A9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гипсовой модели стопы.</w:t>
      </w:r>
    </w:p>
    <w:p w:rsidR="00255A96" w:rsidRDefault="00255A96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A96" w:rsidRPr="00BF3F02" w:rsidRDefault="00B70953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 </w:t>
      </w:r>
      <w:r w:rsidR="00255A96" w:rsidRPr="00BF3F02">
        <w:rPr>
          <w:rFonts w:ascii="Times New Roman" w:hAnsi="Times New Roman" w:cs="Times New Roman"/>
          <w:b/>
          <w:sz w:val="28"/>
          <w:szCs w:val="28"/>
        </w:rPr>
        <w:t>5. Рисование портрета натурщика.</w:t>
      </w:r>
    </w:p>
    <w:p w:rsidR="00255A96" w:rsidRDefault="00BF3F02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создания портретной характеристики живой модели в рисунке. Характерные особенности формы головы человека в зависимости от пола и возраста. Особенности портретного изображения человека. Средства создания портретной характеристики модели в рисунках и набросках. Автопортрет. Техника рисунка и рисовальные материалы.</w:t>
      </w:r>
    </w:p>
    <w:p w:rsidR="00BF3F02" w:rsidRDefault="00BF3F02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Короткий рисунок гипсовой головы. Рисунок головы пожилого человека. Мужской портрет. Рисунок женской головы, имеющей четко выраженные индивидуальные особенности. </w:t>
      </w:r>
    </w:p>
    <w:p w:rsidR="00BF3F02" w:rsidRDefault="00BF3F02" w:rsidP="007125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Поясной портрет с композиционным введением рук.</w:t>
      </w:r>
    </w:p>
    <w:p w:rsidR="005739AE" w:rsidRDefault="005739A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3F02" w:rsidRPr="00BF3F02" w:rsidRDefault="00BF3F02" w:rsidP="00BF3F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02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BF3F02" w:rsidRDefault="00BF3F02" w:rsidP="00BF3F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F02" w:rsidRPr="00BF3F02" w:rsidRDefault="006A627A" w:rsidP="00BF3F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8161E" w:rsidRPr="0048161E" w:rsidRDefault="0048161E" w:rsidP="00481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61E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48161E" w:rsidRPr="0048161E" w:rsidRDefault="0048161E" w:rsidP="0048161E">
      <w:pPr>
        <w:pStyle w:val="aa"/>
        <w:numPr>
          <w:ilvl w:val="0"/>
          <w:numId w:val="8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 xml:space="preserve">Гордеенко, В. Т. Рисунок головы и фигуры человека : учеб. </w:t>
      </w:r>
      <w:r w:rsidRPr="0048161E">
        <w:rPr>
          <w:rFonts w:ascii="Times New Roman" w:hAnsi="Times New Roman" w:cs="Times New Roman"/>
          <w:sz w:val="28"/>
          <w:szCs w:val="28"/>
        </w:rPr>
        <w:br/>
        <w:t>пособие / В. Т. Гордеенко. – Минск : Выш. шк., 2017. – 143 с.</w:t>
      </w:r>
    </w:p>
    <w:p w:rsidR="0048161E" w:rsidRPr="0048161E" w:rsidRDefault="0048161E" w:rsidP="0048161E">
      <w:pPr>
        <w:pStyle w:val="aa"/>
        <w:numPr>
          <w:ilvl w:val="0"/>
          <w:numId w:val="8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 xml:space="preserve">Лойко, Г. В. Пластическая анатомия : учеб. пособие / Г. В. Лойко, </w:t>
      </w:r>
      <w:r w:rsidR="001654AF" w:rsidRPr="001654AF">
        <w:rPr>
          <w:rFonts w:ascii="Times New Roman" w:hAnsi="Times New Roman" w:cs="Times New Roman"/>
          <w:sz w:val="28"/>
          <w:szCs w:val="28"/>
        </w:rPr>
        <w:t xml:space="preserve">     </w:t>
      </w:r>
      <w:r w:rsidRPr="0048161E">
        <w:rPr>
          <w:rFonts w:ascii="Times New Roman" w:hAnsi="Times New Roman" w:cs="Times New Roman"/>
          <w:sz w:val="28"/>
          <w:szCs w:val="28"/>
        </w:rPr>
        <w:t>М. Ю. Приймова. – Минск : Респ. ин-т проф. образования, 2017. – 219 с.</w:t>
      </w:r>
    </w:p>
    <w:p w:rsidR="0048161E" w:rsidRPr="0048161E" w:rsidRDefault="0048161E" w:rsidP="0048161E">
      <w:pPr>
        <w:pStyle w:val="aa"/>
        <w:numPr>
          <w:ilvl w:val="0"/>
          <w:numId w:val="8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>Чирко, О. К. Рисунок академический : учеб.-метод. пособие для студентов специальности 1-69 01 01 «Архитектура» / О. К. Чирко. – Минск : Белорус. нац. техн. ун-т, 2019. – 86 с.</w:t>
      </w:r>
    </w:p>
    <w:p w:rsidR="0048161E" w:rsidRPr="001654AF" w:rsidRDefault="0048161E" w:rsidP="0048161E">
      <w:pPr>
        <w:pStyle w:val="aa"/>
        <w:numPr>
          <w:ilvl w:val="0"/>
          <w:numId w:val="8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AF">
        <w:rPr>
          <w:rFonts w:ascii="Times New Roman" w:hAnsi="Times New Roman" w:cs="Times New Roman"/>
          <w:sz w:val="28"/>
          <w:szCs w:val="28"/>
        </w:rPr>
        <w:t xml:space="preserve">Шауро, Г. Ф. Рисунок [Электронный ресурс] : учеб. пособие / </w:t>
      </w:r>
      <w:r w:rsidR="00322C60" w:rsidRPr="001654A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54AF">
        <w:rPr>
          <w:rFonts w:ascii="Times New Roman" w:hAnsi="Times New Roman" w:cs="Times New Roman"/>
          <w:sz w:val="28"/>
          <w:szCs w:val="28"/>
        </w:rPr>
        <w:t>Г. Ф. Шауро, А. А. Ковалев // Репозиторий БГПУ. – Режим доступа: http://elib.bspu.by/handle/doc/44868. – Дата доступа: 17.05.2021.</w:t>
      </w:r>
    </w:p>
    <w:p w:rsidR="0048161E" w:rsidRPr="0048161E" w:rsidRDefault="0048161E" w:rsidP="0048161E">
      <w:pPr>
        <w:pStyle w:val="aa"/>
        <w:tabs>
          <w:tab w:val="left" w:pos="709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161E" w:rsidRPr="0048161E" w:rsidRDefault="0048161E" w:rsidP="00481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61E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48161E" w:rsidRPr="0048161E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>Аверченко, Н. В. Изобразительное искусство : учеб.-метод. пособие / Н. В. Аверченко ; под общ. ред. Г. В. Лойко. – Минск : Белорус. гос. пед. ун-т, 2007. – 89 с.</w:t>
      </w:r>
    </w:p>
    <w:p w:rsidR="0048161E" w:rsidRPr="0048161E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>Аверченко, Н. В. Учебный рисунок. Теория и практикум : учеб.-метод. пособие / Н. В. Аверченко. – Минск : Белорус. гос. пед. ун-т, 2004. – 39 с.</w:t>
      </w:r>
    </w:p>
    <w:p w:rsidR="0048161E" w:rsidRPr="00234605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34605">
        <w:rPr>
          <w:rFonts w:ascii="Times New Roman" w:hAnsi="Times New Roman" w:cs="Times New Roman"/>
          <w:spacing w:val="-6"/>
          <w:sz w:val="28"/>
          <w:szCs w:val="28"/>
        </w:rPr>
        <w:t xml:space="preserve">Авсиян, О. А. Натура и рисование по представлению : учеб. пособие / </w:t>
      </w:r>
      <w:r w:rsidR="001654AF" w:rsidRPr="001654AF">
        <w:rPr>
          <w:rFonts w:ascii="Times New Roman" w:hAnsi="Times New Roman" w:cs="Times New Roman"/>
          <w:spacing w:val="-6"/>
          <w:sz w:val="28"/>
          <w:szCs w:val="28"/>
        </w:rPr>
        <w:t xml:space="preserve">     </w:t>
      </w:r>
      <w:r w:rsidRPr="00234605">
        <w:rPr>
          <w:rFonts w:ascii="Times New Roman" w:hAnsi="Times New Roman" w:cs="Times New Roman"/>
          <w:spacing w:val="-6"/>
          <w:sz w:val="28"/>
          <w:szCs w:val="28"/>
        </w:rPr>
        <w:t>О. А. Авсиян. – М. : Изобраз. искусство, 1985. – 151 с.</w:t>
      </w:r>
    </w:p>
    <w:p w:rsidR="0048161E" w:rsidRPr="0048161E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>Барчаи, Е. Анатомия для художников / Е. Барчаи. – М. : Эксмо-Пресс, 2001. – 344 с.</w:t>
      </w:r>
    </w:p>
    <w:p w:rsidR="0048161E" w:rsidRPr="00322C60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22C60">
        <w:rPr>
          <w:rFonts w:ascii="Times New Roman" w:hAnsi="Times New Roman" w:cs="Times New Roman"/>
          <w:spacing w:val="-6"/>
          <w:sz w:val="28"/>
          <w:szCs w:val="28"/>
        </w:rPr>
        <w:t xml:space="preserve">Кирцер, Ю. М. Рисунок и живопись : учеб. пособие / Ю. М. Кирцер. – </w:t>
      </w:r>
      <w:r w:rsidR="00322C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2C60">
        <w:rPr>
          <w:rFonts w:ascii="Times New Roman" w:hAnsi="Times New Roman" w:cs="Times New Roman"/>
          <w:spacing w:val="-6"/>
          <w:sz w:val="28"/>
          <w:szCs w:val="28"/>
        </w:rPr>
        <w:t xml:space="preserve">6-е изд., стер. – М. : Просвещение, 2005. – 272 с. </w:t>
      </w:r>
    </w:p>
    <w:p w:rsidR="0048161E" w:rsidRPr="0048161E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 xml:space="preserve">Кузин, В. С. Наброски и зарисовки : пособие для учителей / </w:t>
      </w:r>
      <w:r w:rsidR="00322C6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654AF" w:rsidRPr="001654AF">
        <w:rPr>
          <w:rFonts w:ascii="Times New Roman" w:hAnsi="Times New Roman" w:cs="Times New Roman"/>
          <w:sz w:val="28"/>
          <w:szCs w:val="28"/>
        </w:rPr>
        <w:t xml:space="preserve">    </w:t>
      </w:r>
      <w:r w:rsidRPr="0048161E">
        <w:rPr>
          <w:rFonts w:ascii="Times New Roman" w:hAnsi="Times New Roman" w:cs="Times New Roman"/>
          <w:sz w:val="28"/>
          <w:szCs w:val="28"/>
        </w:rPr>
        <w:t>В. С. Кузин. – 2-е изд., перераб. – М. : Просвещение, 1981. – 160 с.</w:t>
      </w:r>
    </w:p>
    <w:p w:rsidR="0048161E" w:rsidRPr="0048161E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>Ли, Н. Г. Основы учебного академического рисунка / Н. Г. Ли. – М. : Эксмо, 2019. – 480 с.</w:t>
      </w:r>
    </w:p>
    <w:p w:rsidR="0048161E" w:rsidRPr="0048161E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>Нестеренко, В. Е. Рисунок головы человека / В. Е. Нестеренко. – Минск : Выш. шк., 1992. – 123 с.</w:t>
      </w:r>
    </w:p>
    <w:p w:rsidR="0048161E" w:rsidRPr="0048161E" w:rsidRDefault="00234605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Нестеров, С.</w:t>
      </w:r>
      <w:r w:rsidR="0048161E" w:rsidRPr="0048161E">
        <w:rPr>
          <w:rFonts w:ascii="Times New Roman" w:hAnsi="Times New Roman" w:cs="Times New Roman"/>
          <w:sz w:val="28"/>
          <w:szCs w:val="28"/>
        </w:rPr>
        <w:t xml:space="preserve">А. Академический рисунок : учеб. пособие / </w:t>
      </w:r>
      <w:r w:rsidR="00322C6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654AF" w:rsidRPr="001654AF">
        <w:rPr>
          <w:rFonts w:ascii="Times New Roman" w:hAnsi="Times New Roman" w:cs="Times New Roman"/>
          <w:sz w:val="28"/>
          <w:szCs w:val="28"/>
        </w:rPr>
        <w:t xml:space="preserve">     </w:t>
      </w:r>
      <w:r w:rsidR="0048161E" w:rsidRPr="0048161E">
        <w:rPr>
          <w:rFonts w:ascii="Times New Roman" w:hAnsi="Times New Roman" w:cs="Times New Roman"/>
          <w:sz w:val="28"/>
          <w:szCs w:val="28"/>
        </w:rPr>
        <w:t>С. А. Нестеров. – Тольятти : Поволж. гос. ун-т сервиса, 2009. – 133 с.</w:t>
      </w:r>
    </w:p>
    <w:p w:rsidR="0048161E" w:rsidRPr="0048161E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>Ростовцев, Н. Н. Академический рисунок : учеб. для художеств.-графич. фак. пед. ин-тов / Н. Н. Ростовцев. – 3-е изд., доп. и перераб. – М. : Просвещение, 1995. – 239 с.</w:t>
      </w:r>
    </w:p>
    <w:p w:rsidR="0048161E" w:rsidRPr="0048161E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1E">
        <w:rPr>
          <w:rFonts w:ascii="Times New Roman" w:hAnsi="Times New Roman" w:cs="Times New Roman"/>
          <w:sz w:val="28"/>
          <w:szCs w:val="28"/>
        </w:rPr>
        <w:t xml:space="preserve">Сулкоўскi, У. Я. Нацюрморт: малюнак, жывапiс : вучэб.-метад. дапам. / У. Я. </w:t>
      </w:r>
      <w:r w:rsidRPr="004816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161E">
        <w:rPr>
          <w:rFonts w:ascii="Times New Roman" w:hAnsi="Times New Roman" w:cs="Times New Roman"/>
          <w:sz w:val="28"/>
          <w:szCs w:val="28"/>
          <w:lang w:val="be-BY"/>
        </w:rPr>
        <w:t>улкоўскі.</w:t>
      </w:r>
      <w:r w:rsidRPr="0048161E">
        <w:rPr>
          <w:rFonts w:ascii="Times New Roman" w:hAnsi="Times New Roman" w:cs="Times New Roman"/>
          <w:sz w:val="28"/>
          <w:szCs w:val="28"/>
        </w:rPr>
        <w:t xml:space="preserve"> – Мі</w:t>
      </w:r>
      <w:r w:rsidRPr="0048161E">
        <w:rPr>
          <w:rFonts w:ascii="Times New Roman" w:hAnsi="Times New Roman" w:cs="Times New Roman"/>
          <w:sz w:val="28"/>
          <w:szCs w:val="28"/>
          <w:lang w:val="be-BY"/>
        </w:rPr>
        <w:t xml:space="preserve">нск </w:t>
      </w:r>
      <w:r w:rsidRPr="0048161E">
        <w:rPr>
          <w:rFonts w:ascii="Times New Roman" w:hAnsi="Times New Roman" w:cs="Times New Roman"/>
          <w:sz w:val="28"/>
          <w:szCs w:val="28"/>
        </w:rPr>
        <w:t>:</w:t>
      </w:r>
      <w:r w:rsidRPr="004816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8161E">
        <w:rPr>
          <w:rFonts w:ascii="Times New Roman" w:hAnsi="Times New Roman" w:cs="Times New Roman"/>
          <w:sz w:val="28"/>
          <w:szCs w:val="28"/>
        </w:rPr>
        <w:t>Беларус. дзярж. пед. ун-т, 2010.</w:t>
      </w:r>
      <w:r w:rsidRPr="004816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8161E">
        <w:rPr>
          <w:rFonts w:ascii="Times New Roman" w:hAnsi="Times New Roman" w:cs="Times New Roman"/>
          <w:sz w:val="28"/>
          <w:szCs w:val="28"/>
        </w:rPr>
        <w:t>–</w:t>
      </w:r>
      <w:r w:rsidRPr="004816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8161E">
        <w:rPr>
          <w:rFonts w:ascii="Times New Roman" w:hAnsi="Times New Roman" w:cs="Times New Roman"/>
          <w:sz w:val="28"/>
          <w:szCs w:val="28"/>
        </w:rPr>
        <w:t>63</w:t>
      </w:r>
      <w:r w:rsidRPr="004816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8161E">
        <w:rPr>
          <w:rFonts w:ascii="Times New Roman" w:hAnsi="Times New Roman" w:cs="Times New Roman"/>
          <w:sz w:val="28"/>
          <w:szCs w:val="28"/>
        </w:rPr>
        <w:t>с.</w:t>
      </w:r>
    </w:p>
    <w:p w:rsidR="00BF3F02" w:rsidRPr="00234605" w:rsidRDefault="0048161E" w:rsidP="0048161E">
      <w:pPr>
        <w:pStyle w:val="aa"/>
        <w:numPr>
          <w:ilvl w:val="0"/>
          <w:numId w:val="9"/>
        </w:numPr>
        <w:tabs>
          <w:tab w:val="left" w:pos="709"/>
          <w:tab w:val="left" w:pos="1418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34605">
        <w:rPr>
          <w:rFonts w:ascii="Times New Roman" w:hAnsi="Times New Roman" w:cs="Times New Roman"/>
          <w:spacing w:val="-6"/>
          <w:sz w:val="28"/>
          <w:szCs w:val="28"/>
        </w:rPr>
        <w:t xml:space="preserve">Шаров, В. С. Академическое обучение изобразительному искусству / </w:t>
      </w:r>
      <w:r w:rsidR="0023460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654AF" w:rsidRPr="001654AF">
        <w:rPr>
          <w:rFonts w:ascii="Times New Roman" w:hAnsi="Times New Roman" w:cs="Times New Roman"/>
          <w:spacing w:val="-6"/>
          <w:sz w:val="28"/>
          <w:szCs w:val="28"/>
        </w:rPr>
        <w:t xml:space="preserve">    </w:t>
      </w:r>
      <w:r w:rsidRPr="00234605">
        <w:rPr>
          <w:rFonts w:ascii="Times New Roman" w:hAnsi="Times New Roman" w:cs="Times New Roman"/>
          <w:spacing w:val="-6"/>
          <w:sz w:val="28"/>
          <w:szCs w:val="28"/>
        </w:rPr>
        <w:t xml:space="preserve">В. С. Шаров. – 3-е изд., обновл. и доп. – М. : Эксмо, 2018. – 648 с. </w:t>
      </w:r>
      <w:r w:rsidRPr="00234605">
        <w:rPr>
          <w:rFonts w:ascii="Times New Roman" w:hAnsi="Times New Roman" w:cs="Times New Roman"/>
          <w:spacing w:val="-6"/>
          <w:sz w:val="28"/>
          <w:szCs w:val="28"/>
        </w:rPr>
        <w:br w:type="page"/>
      </w:r>
    </w:p>
    <w:p w:rsidR="00BF3F02" w:rsidRPr="00BF3F02" w:rsidRDefault="00BF3F02" w:rsidP="00BF3F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02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BF3F02" w:rsidRPr="00BF3F02" w:rsidRDefault="00BF3F02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3F02" w:rsidRPr="00BF3F02" w:rsidRDefault="00BF3F02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02">
        <w:rPr>
          <w:rFonts w:ascii="Times New Roman" w:hAnsi="Times New Roman" w:cs="Times New Roman"/>
          <w:sz w:val="28"/>
          <w:szCs w:val="28"/>
        </w:rPr>
        <w:t>Самостоятельная деятельность студента направлена на полное усвоение учебной программы, самообразование и саморазвитие под руководством педагога.</w:t>
      </w:r>
    </w:p>
    <w:p w:rsidR="00BF3F02" w:rsidRPr="00BF3F02" w:rsidRDefault="00BF3F02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02">
        <w:rPr>
          <w:rFonts w:ascii="Times New Roman" w:hAnsi="Times New Roman" w:cs="Times New Roman"/>
          <w:sz w:val="28"/>
          <w:szCs w:val="28"/>
        </w:rPr>
        <w:t>Целью самостоятельной работы студента является выработка умений и навыков постоянного самообразования и саморазвитие под руководством преподавателя.</w:t>
      </w:r>
    </w:p>
    <w:p w:rsidR="00BF3F02" w:rsidRPr="00BF3F02" w:rsidRDefault="00BF3F02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02">
        <w:rPr>
          <w:rFonts w:ascii="Times New Roman" w:hAnsi="Times New Roman" w:cs="Times New Roman"/>
          <w:sz w:val="28"/>
          <w:szCs w:val="28"/>
        </w:rPr>
        <w:t xml:space="preserve">Задачами самостоятельной работы являются: </w:t>
      </w:r>
    </w:p>
    <w:p w:rsidR="00BF3F02" w:rsidRPr="00BF3F02" w:rsidRDefault="001654AF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BF3F02">
        <w:rPr>
          <w:rFonts w:ascii="Times New Roman" w:hAnsi="Times New Roman" w:cs="Times New Roman"/>
          <w:sz w:val="28"/>
          <w:szCs w:val="28"/>
        </w:rPr>
        <w:t xml:space="preserve"> </w:t>
      </w:r>
      <w:r w:rsidR="00BF3F02" w:rsidRPr="00BF3F02">
        <w:rPr>
          <w:rFonts w:ascii="Times New Roman" w:hAnsi="Times New Roman" w:cs="Times New Roman"/>
          <w:sz w:val="28"/>
          <w:szCs w:val="28"/>
        </w:rPr>
        <w:t>углубление и расширение теоретических и практических знаний в области рисунка;</w:t>
      </w:r>
    </w:p>
    <w:p w:rsidR="00BF3F02" w:rsidRPr="00BF3F02" w:rsidRDefault="001654AF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F3F02" w:rsidRPr="00BF3F02">
        <w:rPr>
          <w:rFonts w:ascii="Times New Roman" w:hAnsi="Times New Roman" w:cs="Times New Roman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BF3F02" w:rsidRPr="00BF3F02" w:rsidRDefault="001654AF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322C60">
        <w:rPr>
          <w:rFonts w:ascii="Times New Roman" w:hAnsi="Times New Roman" w:cs="Times New Roman"/>
          <w:sz w:val="28"/>
          <w:szCs w:val="28"/>
        </w:rPr>
        <w:t> </w:t>
      </w:r>
      <w:r w:rsidR="00BF3F02" w:rsidRPr="00BF3F02">
        <w:rPr>
          <w:rFonts w:ascii="Times New Roman" w:hAnsi="Times New Roman" w:cs="Times New Roman"/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:rsidR="00BF3F02" w:rsidRPr="00BF3F02" w:rsidRDefault="001654AF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BF3F02">
        <w:rPr>
          <w:rFonts w:ascii="Times New Roman" w:hAnsi="Times New Roman" w:cs="Times New Roman"/>
          <w:sz w:val="28"/>
          <w:szCs w:val="28"/>
        </w:rPr>
        <w:t xml:space="preserve"> </w:t>
      </w:r>
      <w:r w:rsidR="00BF3F02" w:rsidRPr="00BF3F02">
        <w:rPr>
          <w:rFonts w:ascii="Times New Roman" w:hAnsi="Times New Roman" w:cs="Times New Roman"/>
          <w:sz w:val="28"/>
          <w:szCs w:val="28"/>
        </w:rPr>
        <w:t>развитие исследовательских умений;</w:t>
      </w:r>
    </w:p>
    <w:p w:rsidR="00BF3F02" w:rsidRPr="00322C60" w:rsidRDefault="001654AF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322C60">
        <w:rPr>
          <w:rFonts w:ascii="Times New Roman" w:hAnsi="Times New Roman" w:cs="Times New Roman"/>
          <w:sz w:val="28"/>
          <w:szCs w:val="28"/>
        </w:rPr>
        <w:t> </w:t>
      </w:r>
      <w:r w:rsidR="00BF3F02" w:rsidRPr="00322C60">
        <w:rPr>
          <w:rFonts w:ascii="Times New Roman" w:hAnsi="Times New Roman" w:cs="Times New Roman"/>
          <w:spacing w:val="-6"/>
          <w:sz w:val="28"/>
          <w:szCs w:val="28"/>
        </w:rPr>
        <w:t>воспитание целеустремленности, ответственности, дисциплинированности, самоконтроля и т. д.;</w:t>
      </w:r>
    </w:p>
    <w:p w:rsidR="00BF3F02" w:rsidRPr="00BF3F02" w:rsidRDefault="001654AF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F3F02" w:rsidRPr="00BF3F02">
        <w:rPr>
          <w:rFonts w:ascii="Times New Roman" w:hAnsi="Times New Roman" w:cs="Times New Roman"/>
          <w:sz w:val="28"/>
          <w:szCs w:val="28"/>
        </w:rPr>
        <w:t>выработка умений рациональной организации студентом трудовой деятельности и свободного времени;</w:t>
      </w:r>
    </w:p>
    <w:p w:rsidR="00BF3F02" w:rsidRPr="00BF3F02" w:rsidRDefault="001654AF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BF3F02">
        <w:rPr>
          <w:rFonts w:ascii="Times New Roman" w:hAnsi="Times New Roman" w:cs="Times New Roman"/>
          <w:sz w:val="28"/>
          <w:szCs w:val="28"/>
        </w:rPr>
        <w:t xml:space="preserve"> </w:t>
      </w:r>
      <w:r w:rsidR="00BF3F02" w:rsidRPr="00BF3F02">
        <w:rPr>
          <w:rFonts w:ascii="Times New Roman" w:hAnsi="Times New Roman" w:cs="Times New Roman"/>
          <w:sz w:val="28"/>
          <w:szCs w:val="28"/>
        </w:rPr>
        <w:t>использование знаний, умений, навыков, полученных в ходе лекций и в процессе выполнения аудиторных работ под руководством преподавателя.</w:t>
      </w:r>
    </w:p>
    <w:p w:rsidR="00BF3F02" w:rsidRPr="00BF3F02" w:rsidRDefault="00BF3F02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02">
        <w:rPr>
          <w:rFonts w:ascii="Times New Roman" w:hAnsi="Times New Roman" w:cs="Times New Roman"/>
          <w:sz w:val="28"/>
          <w:szCs w:val="28"/>
        </w:rPr>
        <w:t xml:space="preserve">Структура содержания </w:t>
      </w:r>
      <w:r w:rsidR="00542765">
        <w:rPr>
          <w:rFonts w:ascii="Times New Roman" w:hAnsi="Times New Roman" w:cs="Times New Roman"/>
          <w:sz w:val="28"/>
          <w:szCs w:val="28"/>
        </w:rPr>
        <w:t>типовой</w:t>
      </w:r>
      <w:r w:rsidRPr="00BF3F02">
        <w:rPr>
          <w:rFonts w:ascii="Times New Roman" w:hAnsi="Times New Roman" w:cs="Times New Roman"/>
          <w:sz w:val="28"/>
          <w:szCs w:val="28"/>
        </w:rPr>
        <w:t xml:space="preserve"> </w:t>
      </w:r>
      <w:r w:rsidR="00AC37A8" w:rsidRPr="00F27070">
        <w:rPr>
          <w:rFonts w:ascii="Times New Roman" w:hAnsi="Times New Roman" w:cs="Times New Roman"/>
          <w:sz w:val="28"/>
          <w:szCs w:val="28"/>
        </w:rPr>
        <w:t>учебной</w:t>
      </w:r>
      <w:r w:rsidR="00AC37A8">
        <w:rPr>
          <w:rFonts w:ascii="Times New Roman" w:hAnsi="Times New Roman" w:cs="Times New Roman"/>
          <w:sz w:val="28"/>
          <w:szCs w:val="28"/>
        </w:rPr>
        <w:t xml:space="preserve"> </w:t>
      </w:r>
      <w:r w:rsidRPr="00BF3F02">
        <w:rPr>
          <w:rFonts w:ascii="Times New Roman" w:hAnsi="Times New Roman" w:cs="Times New Roman"/>
          <w:sz w:val="28"/>
          <w:szCs w:val="28"/>
        </w:rPr>
        <w:t>программы по учебной дисциплине «</w:t>
      </w:r>
      <w:r>
        <w:rPr>
          <w:rFonts w:ascii="Times New Roman" w:hAnsi="Times New Roman" w:cs="Times New Roman"/>
          <w:sz w:val="28"/>
          <w:szCs w:val="28"/>
        </w:rPr>
        <w:t>Академический р</w:t>
      </w:r>
      <w:r w:rsidRPr="00BF3F02">
        <w:rPr>
          <w:rFonts w:ascii="Times New Roman" w:hAnsi="Times New Roman" w:cs="Times New Roman"/>
          <w:sz w:val="28"/>
          <w:szCs w:val="28"/>
        </w:rPr>
        <w:t xml:space="preserve">исунок» построена на основе традиционного подхода с делением содержания на темы; при этом темы представляют собой относительно самостоятельные дидактические единицы содержания обучения. В соответствии с содержанием конкретной темы и определенной системой художественно-творческих компетенций (знаний и умений) студентом выполняются учебно-творческие работы. Выполнение работ осуществляется в мастерских под руководством преподавателя и продолжается в рамках внеаудиторной самостоятельной работы по заданию преподавателя в домашних условиях. </w:t>
      </w:r>
    </w:p>
    <w:p w:rsidR="00BF3F02" w:rsidRPr="00BF3F02" w:rsidRDefault="00BF3F02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02">
        <w:rPr>
          <w:rFonts w:ascii="Times New Roman" w:hAnsi="Times New Roman" w:cs="Times New Roman"/>
          <w:sz w:val="28"/>
          <w:szCs w:val="28"/>
        </w:rPr>
        <w:t>Процесс организации самостоятельной работы студентов включает в себя следующие этапы:</w:t>
      </w:r>
    </w:p>
    <w:p w:rsidR="00BF3F02" w:rsidRPr="00BF3F02" w:rsidRDefault="001654AF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542765">
        <w:rPr>
          <w:rFonts w:ascii="Times New Roman" w:hAnsi="Times New Roman" w:cs="Times New Roman"/>
          <w:sz w:val="28"/>
          <w:szCs w:val="28"/>
        </w:rPr>
        <w:t xml:space="preserve"> </w:t>
      </w:r>
      <w:r w:rsidR="00BF3F02" w:rsidRPr="00BF3F02">
        <w:rPr>
          <w:rFonts w:ascii="Times New Roman" w:hAnsi="Times New Roman" w:cs="Times New Roman"/>
          <w:sz w:val="28"/>
          <w:szCs w:val="28"/>
        </w:rPr>
        <w:t>подготовительный (определение целей, задач, подготовка рабочего места);</w:t>
      </w:r>
    </w:p>
    <w:p w:rsidR="00BF3F02" w:rsidRPr="00BF3F02" w:rsidRDefault="001654AF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542765">
        <w:rPr>
          <w:rFonts w:ascii="Times New Roman" w:hAnsi="Times New Roman" w:cs="Times New Roman"/>
          <w:sz w:val="28"/>
          <w:szCs w:val="28"/>
        </w:rPr>
        <w:t xml:space="preserve"> </w:t>
      </w:r>
      <w:r w:rsidR="00BF3F02" w:rsidRPr="00BF3F02">
        <w:rPr>
          <w:rFonts w:ascii="Times New Roman" w:hAnsi="Times New Roman" w:cs="Times New Roman"/>
          <w:sz w:val="28"/>
          <w:szCs w:val="28"/>
        </w:rPr>
        <w:t>основной (разработка фор-эскизов постановки в карандаше; работа над подготовительным рисунком основного задания; выполнение задания);</w:t>
      </w:r>
    </w:p>
    <w:p w:rsidR="00BF3F02" w:rsidRPr="00BF3F02" w:rsidRDefault="00D21176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542765">
        <w:rPr>
          <w:rFonts w:ascii="Times New Roman" w:hAnsi="Times New Roman" w:cs="Times New Roman"/>
          <w:sz w:val="28"/>
          <w:szCs w:val="28"/>
        </w:rPr>
        <w:t xml:space="preserve"> </w:t>
      </w:r>
      <w:r w:rsidR="00BF3F02" w:rsidRPr="00BF3F02">
        <w:rPr>
          <w:rFonts w:ascii="Times New Roman" w:hAnsi="Times New Roman" w:cs="Times New Roman"/>
          <w:sz w:val="28"/>
          <w:szCs w:val="28"/>
        </w:rPr>
        <w:t>зак</w:t>
      </w:r>
      <w:r w:rsidR="00542765">
        <w:rPr>
          <w:rFonts w:ascii="Times New Roman" w:hAnsi="Times New Roman" w:cs="Times New Roman"/>
          <w:sz w:val="28"/>
          <w:szCs w:val="28"/>
        </w:rPr>
        <w:t>лючительный (анализ результатов</w:t>
      </w:r>
      <w:r w:rsidR="00BF3F02" w:rsidRPr="00BF3F02">
        <w:rPr>
          <w:rFonts w:ascii="Times New Roman" w:hAnsi="Times New Roman" w:cs="Times New Roman"/>
          <w:sz w:val="28"/>
          <w:szCs w:val="28"/>
        </w:rPr>
        <w:t>).</w:t>
      </w:r>
    </w:p>
    <w:p w:rsidR="00BF3F02" w:rsidRPr="00BF3F02" w:rsidRDefault="00BF3F02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02">
        <w:rPr>
          <w:rFonts w:ascii="Times New Roman" w:hAnsi="Times New Roman" w:cs="Times New Roman"/>
          <w:sz w:val="28"/>
          <w:szCs w:val="28"/>
        </w:rPr>
        <w:t xml:space="preserve">Основными видами самостоятельной работы по </w:t>
      </w:r>
      <w:r w:rsidR="00542765">
        <w:rPr>
          <w:rFonts w:ascii="Times New Roman" w:hAnsi="Times New Roman" w:cs="Times New Roman"/>
          <w:sz w:val="28"/>
          <w:szCs w:val="28"/>
        </w:rPr>
        <w:t xml:space="preserve">академическому </w:t>
      </w:r>
      <w:r w:rsidRPr="00BF3F02">
        <w:rPr>
          <w:rFonts w:ascii="Times New Roman" w:hAnsi="Times New Roman" w:cs="Times New Roman"/>
          <w:sz w:val="28"/>
          <w:szCs w:val="28"/>
        </w:rPr>
        <w:t xml:space="preserve">рисунку являются: </w:t>
      </w:r>
    </w:p>
    <w:p w:rsidR="00BF3F02" w:rsidRPr="00BF3F02" w:rsidRDefault="00D21176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542765">
        <w:rPr>
          <w:rFonts w:ascii="Times New Roman" w:hAnsi="Times New Roman" w:cs="Times New Roman"/>
          <w:sz w:val="28"/>
          <w:szCs w:val="28"/>
        </w:rPr>
        <w:t xml:space="preserve"> </w:t>
      </w:r>
      <w:r w:rsidR="00BF3F02" w:rsidRPr="00BF3F02">
        <w:rPr>
          <w:rFonts w:ascii="Times New Roman" w:hAnsi="Times New Roman" w:cs="Times New Roman"/>
          <w:sz w:val="28"/>
          <w:szCs w:val="28"/>
        </w:rPr>
        <w:t>рисунки с натуры: наброски, зарисовки, длительные многосеансовые рисунки;</w:t>
      </w:r>
    </w:p>
    <w:p w:rsidR="00BF3F02" w:rsidRPr="00BF3F02" w:rsidRDefault="00D21176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542765">
        <w:rPr>
          <w:rFonts w:ascii="Times New Roman" w:hAnsi="Times New Roman" w:cs="Times New Roman"/>
          <w:sz w:val="28"/>
          <w:szCs w:val="28"/>
        </w:rPr>
        <w:t xml:space="preserve"> </w:t>
      </w:r>
      <w:r w:rsidR="00BF3F02" w:rsidRPr="00BF3F02">
        <w:rPr>
          <w:rFonts w:ascii="Times New Roman" w:hAnsi="Times New Roman" w:cs="Times New Roman"/>
          <w:sz w:val="28"/>
          <w:szCs w:val="28"/>
        </w:rPr>
        <w:t>рисунки по памяти, по представлению и по воображению;</w:t>
      </w:r>
    </w:p>
    <w:p w:rsidR="00BF3F02" w:rsidRPr="00BF3F02" w:rsidRDefault="00542765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3F02" w:rsidRPr="00BF3F02">
        <w:rPr>
          <w:rFonts w:ascii="Times New Roman" w:hAnsi="Times New Roman" w:cs="Times New Roman"/>
          <w:sz w:val="28"/>
          <w:szCs w:val="28"/>
        </w:rPr>
        <w:t>копирование с целью изучения наследия и опыта мастеров изобразительного искусства;</w:t>
      </w:r>
    </w:p>
    <w:p w:rsidR="00BF3F02" w:rsidRPr="00BF3F02" w:rsidRDefault="00542765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3F02" w:rsidRPr="00BF3F02">
        <w:rPr>
          <w:rFonts w:ascii="Times New Roman" w:hAnsi="Times New Roman" w:cs="Times New Roman"/>
          <w:sz w:val="28"/>
          <w:szCs w:val="28"/>
        </w:rPr>
        <w:t xml:space="preserve">композиционные виды работ – эскизы-наброски с целью поиска и разработки сюжетного, структурно-пластического, идейно-образного решения композиционного произведения (в графическом выражении); натурные рисунки, наброски и зарисовки с целью изучения темы; окончательный эскиз в материале, картоны и т. д. </w:t>
      </w:r>
    </w:p>
    <w:p w:rsidR="00BF3F02" w:rsidRPr="00BF3F02" w:rsidRDefault="00BF3F02" w:rsidP="00BF3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02">
        <w:rPr>
          <w:rFonts w:ascii="Times New Roman" w:hAnsi="Times New Roman" w:cs="Times New Roman"/>
          <w:sz w:val="28"/>
          <w:szCs w:val="28"/>
        </w:rPr>
        <w:t>Работы выполняются в различ</w:t>
      </w:r>
      <w:r w:rsidR="00833C3B">
        <w:rPr>
          <w:rFonts w:ascii="Times New Roman" w:hAnsi="Times New Roman" w:cs="Times New Roman"/>
          <w:sz w:val="28"/>
          <w:szCs w:val="28"/>
        </w:rPr>
        <w:t>ных жанрах (натюрморт, портрет</w:t>
      </w:r>
      <w:r w:rsidRPr="00BF3F02">
        <w:rPr>
          <w:rFonts w:ascii="Times New Roman" w:hAnsi="Times New Roman" w:cs="Times New Roman"/>
          <w:sz w:val="28"/>
          <w:szCs w:val="28"/>
        </w:rPr>
        <w:t>) и техниках.</w:t>
      </w:r>
    </w:p>
    <w:p w:rsidR="00833C3B" w:rsidRPr="005634E9" w:rsidRDefault="00BF3F02" w:rsidP="005634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F02">
        <w:rPr>
          <w:rFonts w:ascii="Times New Roman" w:hAnsi="Times New Roman" w:cs="Times New Roman"/>
          <w:sz w:val="28"/>
          <w:szCs w:val="28"/>
        </w:rPr>
        <w:t>Успешность осуществления самостоятельной деятельности контролируется преподавателем в процессе проведения занятий, на собеседованиях,</w:t>
      </w:r>
      <w:r w:rsidR="005634E9">
        <w:rPr>
          <w:rFonts w:ascii="Times New Roman" w:hAnsi="Times New Roman" w:cs="Times New Roman"/>
          <w:sz w:val="28"/>
          <w:szCs w:val="28"/>
        </w:rPr>
        <w:t xml:space="preserve"> просмотрах, зачетах, экзаменах</w:t>
      </w:r>
      <w:r w:rsidR="005634E9" w:rsidRPr="005634E9">
        <w:rPr>
          <w:rFonts w:ascii="Times New Roman" w:hAnsi="Times New Roman" w:cs="Times New Roman"/>
          <w:sz w:val="28"/>
          <w:szCs w:val="28"/>
        </w:rPr>
        <w:t>.</w:t>
      </w:r>
    </w:p>
    <w:p w:rsidR="005634E9" w:rsidRPr="005634E9" w:rsidRDefault="005634E9" w:rsidP="005634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C3B" w:rsidRDefault="00833C3B" w:rsidP="00A057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0"/>
          <w:highlight w:val="yellow"/>
        </w:rPr>
      </w:pPr>
    </w:p>
    <w:p w:rsidR="00A05722" w:rsidRPr="00833C3B" w:rsidRDefault="00A05722" w:rsidP="00833C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33C3B">
        <w:rPr>
          <w:rFonts w:ascii="Times New Roman" w:eastAsia="Times New Roman" w:hAnsi="Times New Roman" w:cs="Times New Roman"/>
          <w:b/>
          <w:sz w:val="28"/>
          <w:szCs w:val="20"/>
        </w:rPr>
        <w:t>ПЕРЕЧЕНЬ РЕ</w:t>
      </w:r>
      <w:r w:rsidR="00833C3B" w:rsidRPr="00833C3B">
        <w:rPr>
          <w:rFonts w:ascii="Times New Roman" w:eastAsia="Times New Roman" w:hAnsi="Times New Roman" w:cs="Times New Roman"/>
          <w:b/>
          <w:sz w:val="28"/>
          <w:szCs w:val="20"/>
        </w:rPr>
        <w:t>КОМЕНДУЕМЫХ СРЕДСТВ ДИАГНОСТИКИ</w:t>
      </w:r>
    </w:p>
    <w:p w:rsidR="00833C3B" w:rsidRPr="00833C3B" w:rsidRDefault="00833C3B" w:rsidP="00833C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21B26" w:rsidRPr="00621B26" w:rsidRDefault="00621B26" w:rsidP="00621B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B26">
        <w:rPr>
          <w:rFonts w:ascii="Times New Roman" w:hAnsi="Times New Roman" w:cs="Times New Roman"/>
          <w:sz w:val="28"/>
          <w:szCs w:val="28"/>
        </w:rPr>
        <w:t xml:space="preserve">Основным критерием развитости у студентов </w:t>
      </w:r>
      <w:r>
        <w:rPr>
          <w:rFonts w:ascii="Times New Roman" w:hAnsi="Times New Roman" w:cs="Times New Roman"/>
          <w:sz w:val="28"/>
          <w:szCs w:val="28"/>
        </w:rPr>
        <w:t>базовых профессиональных</w:t>
      </w:r>
      <w:r w:rsidRPr="00621B26">
        <w:rPr>
          <w:rFonts w:ascii="Times New Roman" w:hAnsi="Times New Roman" w:cs="Times New Roman"/>
          <w:sz w:val="28"/>
          <w:szCs w:val="28"/>
        </w:rPr>
        <w:t xml:space="preserve"> компетенций выступает сформированность способности использовать обобщенные знания и умения</w:t>
      </w:r>
      <w:r w:rsidR="00197FEE">
        <w:rPr>
          <w:rFonts w:ascii="Times New Roman" w:hAnsi="Times New Roman" w:cs="Times New Roman"/>
          <w:sz w:val="28"/>
          <w:szCs w:val="28"/>
        </w:rPr>
        <w:t xml:space="preserve"> в области академического рисунка</w:t>
      </w:r>
      <w:r w:rsidRPr="00621B26">
        <w:rPr>
          <w:rFonts w:ascii="Times New Roman" w:hAnsi="Times New Roman" w:cs="Times New Roman"/>
          <w:sz w:val="28"/>
          <w:szCs w:val="28"/>
        </w:rPr>
        <w:t xml:space="preserve"> для решения разного уровня сложности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художественно-творческих </w:t>
      </w:r>
      <w:r w:rsidRPr="00621B26">
        <w:rPr>
          <w:rFonts w:ascii="Times New Roman" w:hAnsi="Times New Roman" w:cs="Times New Roman"/>
          <w:sz w:val="28"/>
          <w:szCs w:val="28"/>
        </w:rPr>
        <w:t>задач.</w:t>
      </w:r>
    </w:p>
    <w:p w:rsidR="00833C3B" w:rsidRPr="00833C3B" w:rsidRDefault="00833C3B" w:rsidP="00833C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33C3B">
        <w:rPr>
          <w:rFonts w:ascii="Times New Roman" w:eastAsia="Times New Roman" w:hAnsi="Times New Roman" w:cs="Times New Roman"/>
          <w:sz w:val="28"/>
          <w:szCs w:val="20"/>
        </w:rPr>
        <w:t xml:space="preserve">Текущий контроль успеваемости проводится в форме </w:t>
      </w:r>
      <w:r w:rsidR="002D2FFE">
        <w:rPr>
          <w:rFonts w:ascii="Times New Roman" w:eastAsia="Times New Roman" w:hAnsi="Times New Roman" w:cs="Times New Roman"/>
          <w:sz w:val="28"/>
          <w:szCs w:val="20"/>
        </w:rPr>
        <w:t>зачетов и экзаменов</w:t>
      </w:r>
      <w:r w:rsidRPr="00833C3B">
        <w:rPr>
          <w:rFonts w:ascii="Times New Roman" w:eastAsia="Times New Roman" w:hAnsi="Times New Roman" w:cs="Times New Roman"/>
          <w:sz w:val="28"/>
          <w:szCs w:val="20"/>
        </w:rPr>
        <w:t xml:space="preserve"> с выставление отметок по десятибалльной </w:t>
      </w:r>
      <w:r w:rsidR="001F00F4">
        <w:rPr>
          <w:rFonts w:ascii="Times New Roman" w:eastAsia="Times New Roman" w:hAnsi="Times New Roman" w:cs="Times New Roman"/>
          <w:sz w:val="28"/>
          <w:szCs w:val="20"/>
        </w:rPr>
        <w:t>системе</w:t>
      </w:r>
      <w:r w:rsidRPr="00833C3B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2D2FFE">
        <w:rPr>
          <w:rFonts w:ascii="Times New Roman" w:eastAsia="Times New Roman" w:hAnsi="Times New Roman" w:cs="Times New Roman"/>
          <w:sz w:val="28"/>
          <w:szCs w:val="20"/>
        </w:rPr>
        <w:t>Диагностика уровня</w:t>
      </w:r>
      <w:r w:rsidR="002D2FFE" w:rsidRPr="002D2FFE">
        <w:rPr>
          <w:rFonts w:ascii="Times New Roman" w:hAnsi="Times New Roman" w:cs="Times New Roman"/>
          <w:sz w:val="28"/>
          <w:szCs w:val="28"/>
        </w:rPr>
        <w:t xml:space="preserve"> знаний, умений и навыков</w:t>
      </w:r>
      <w:r w:rsidR="002D2FFE">
        <w:rPr>
          <w:rFonts w:ascii="Times New Roman" w:hAnsi="Times New Roman" w:cs="Times New Roman"/>
          <w:sz w:val="28"/>
          <w:szCs w:val="28"/>
        </w:rPr>
        <w:t xml:space="preserve"> студентов осуществляется путем просмотров учебных работ, выполненных ими на лабораторных занятиях и самостоятельно. </w:t>
      </w:r>
      <w:r w:rsidR="00690A91" w:rsidRPr="00690A91">
        <w:rPr>
          <w:rFonts w:ascii="Times New Roman" w:eastAsia="Times New Roman" w:hAnsi="Times New Roman" w:cs="Times New Roman"/>
          <w:sz w:val="28"/>
          <w:szCs w:val="20"/>
        </w:rPr>
        <w:t xml:space="preserve">При формировании </w:t>
      </w:r>
      <w:r w:rsidR="00EA33AE">
        <w:rPr>
          <w:rFonts w:ascii="Times New Roman" w:eastAsia="Times New Roman" w:hAnsi="Times New Roman" w:cs="Times New Roman"/>
          <w:sz w:val="28"/>
          <w:szCs w:val="20"/>
        </w:rPr>
        <w:t>отметки</w:t>
      </w:r>
      <w:r w:rsidR="00690A91" w:rsidRPr="00690A9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D2FFE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текущего контроля </w:t>
      </w:r>
      <w:r w:rsidR="00690A91" w:rsidRPr="00690A91">
        <w:rPr>
          <w:rFonts w:ascii="Times New Roman" w:eastAsia="Times New Roman" w:hAnsi="Times New Roman" w:cs="Times New Roman"/>
          <w:sz w:val="28"/>
          <w:szCs w:val="20"/>
        </w:rPr>
        <w:t>используется рейтинговая</w:t>
      </w:r>
      <w:r w:rsidR="002D2FFE">
        <w:rPr>
          <w:rFonts w:ascii="Times New Roman" w:eastAsia="Times New Roman" w:hAnsi="Times New Roman" w:cs="Times New Roman"/>
          <w:sz w:val="28"/>
          <w:szCs w:val="20"/>
        </w:rPr>
        <w:t xml:space="preserve"> оценк</w:t>
      </w:r>
      <w:r w:rsidR="001F00F4">
        <w:rPr>
          <w:rFonts w:ascii="Times New Roman" w:eastAsia="Times New Roman" w:hAnsi="Times New Roman" w:cs="Times New Roman"/>
          <w:sz w:val="28"/>
          <w:szCs w:val="20"/>
        </w:rPr>
        <w:t>а</w:t>
      </w:r>
      <w:r w:rsidR="002D2FFE">
        <w:rPr>
          <w:rFonts w:ascii="Times New Roman" w:eastAsia="Times New Roman" w:hAnsi="Times New Roman" w:cs="Times New Roman"/>
          <w:sz w:val="28"/>
          <w:szCs w:val="20"/>
        </w:rPr>
        <w:t xml:space="preserve"> знаний студентов</w:t>
      </w:r>
      <w:r w:rsidR="00690A91" w:rsidRPr="00690A91">
        <w:rPr>
          <w:rFonts w:ascii="Times New Roman" w:eastAsia="Times New Roman" w:hAnsi="Times New Roman" w:cs="Times New Roman"/>
          <w:sz w:val="28"/>
          <w:szCs w:val="20"/>
        </w:rPr>
        <w:t>, дающая возможность проследить и оценить</w:t>
      </w:r>
      <w:r w:rsidR="00690A9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90A91" w:rsidRPr="00690A91">
        <w:rPr>
          <w:rFonts w:ascii="Times New Roman" w:eastAsia="Times New Roman" w:hAnsi="Times New Roman" w:cs="Times New Roman"/>
          <w:sz w:val="28"/>
          <w:szCs w:val="20"/>
        </w:rPr>
        <w:t>динамику процесса достижения целей обучения.</w:t>
      </w:r>
    </w:p>
    <w:p w:rsidR="002D2FFE" w:rsidRPr="00621B26" w:rsidRDefault="00833C3B" w:rsidP="002D2F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3C3B">
        <w:rPr>
          <w:rFonts w:ascii="Times New Roman" w:eastAsia="Times New Roman" w:hAnsi="Times New Roman" w:cs="Times New Roman"/>
          <w:sz w:val="28"/>
          <w:szCs w:val="20"/>
        </w:rPr>
        <w:t>Просмотр студе</w:t>
      </w:r>
      <w:r w:rsidR="00EA33AE">
        <w:rPr>
          <w:rFonts w:ascii="Times New Roman" w:eastAsia="Times New Roman" w:hAnsi="Times New Roman" w:cs="Times New Roman"/>
          <w:sz w:val="28"/>
          <w:szCs w:val="20"/>
        </w:rPr>
        <w:t>нческих работ и выставление отмет</w:t>
      </w:r>
      <w:r w:rsidRPr="00833C3B">
        <w:rPr>
          <w:rFonts w:ascii="Times New Roman" w:eastAsia="Times New Roman" w:hAnsi="Times New Roman" w:cs="Times New Roman"/>
          <w:sz w:val="28"/>
          <w:szCs w:val="20"/>
        </w:rPr>
        <w:t xml:space="preserve">ок осуществляет комиссия, в состав которой входят преподаватели кафедры данного профиля. </w:t>
      </w:r>
    </w:p>
    <w:p w:rsidR="002D2FFE" w:rsidRPr="00621B26" w:rsidRDefault="002D2F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D2FFE" w:rsidRPr="00621B26" w:rsidSect="005634E9">
      <w:pgSz w:w="12240" w:h="15840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273" w:rsidRDefault="002C7273" w:rsidP="00490362">
      <w:pPr>
        <w:spacing w:after="0" w:line="240" w:lineRule="auto"/>
      </w:pPr>
      <w:r>
        <w:separator/>
      </w:r>
    </w:p>
  </w:endnote>
  <w:endnote w:type="continuationSeparator" w:id="0">
    <w:p w:rsidR="002C7273" w:rsidRDefault="002C7273" w:rsidP="0049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273" w:rsidRDefault="002C7273" w:rsidP="00490362">
      <w:pPr>
        <w:spacing w:after="0" w:line="240" w:lineRule="auto"/>
      </w:pPr>
      <w:r>
        <w:separator/>
      </w:r>
    </w:p>
  </w:footnote>
  <w:footnote w:type="continuationSeparator" w:id="0">
    <w:p w:rsidR="002C7273" w:rsidRDefault="002C7273" w:rsidP="0049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603000"/>
      <w:docPartObj>
        <w:docPartGallery w:val="Page Numbers (Top of Page)"/>
        <w:docPartUnique/>
      </w:docPartObj>
    </w:sdtPr>
    <w:sdtEndPr/>
    <w:sdtContent>
      <w:p w:rsidR="007125C1" w:rsidRDefault="00D04800" w:rsidP="005739AE">
        <w:pPr>
          <w:pStyle w:val="a4"/>
          <w:jc w:val="center"/>
        </w:pPr>
        <w:r w:rsidRPr="005739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25C1" w:rsidRPr="005739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39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41B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739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5A4D"/>
    <w:multiLevelType w:val="hybridMultilevel"/>
    <w:tmpl w:val="0C5CA78A"/>
    <w:lvl w:ilvl="0" w:tplc="9588186C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13852CB"/>
    <w:multiLevelType w:val="hybridMultilevel"/>
    <w:tmpl w:val="2E0CDE6C"/>
    <w:lvl w:ilvl="0" w:tplc="80BAC486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192A5A"/>
    <w:multiLevelType w:val="hybridMultilevel"/>
    <w:tmpl w:val="15C6CEDE"/>
    <w:lvl w:ilvl="0" w:tplc="9588186C">
      <w:start w:val="1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AD80222"/>
    <w:multiLevelType w:val="hybridMultilevel"/>
    <w:tmpl w:val="992EE088"/>
    <w:lvl w:ilvl="0" w:tplc="3C20270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FA5584"/>
    <w:multiLevelType w:val="hybridMultilevel"/>
    <w:tmpl w:val="F8E037DA"/>
    <w:lvl w:ilvl="0" w:tplc="7CB474FC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B3D5E7E"/>
    <w:multiLevelType w:val="hybridMultilevel"/>
    <w:tmpl w:val="BB52DB54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36C3798"/>
    <w:multiLevelType w:val="hybridMultilevel"/>
    <w:tmpl w:val="FF7866AE"/>
    <w:lvl w:ilvl="0" w:tplc="3C20270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EE29B6"/>
    <w:multiLevelType w:val="hybridMultilevel"/>
    <w:tmpl w:val="D8E45E34"/>
    <w:lvl w:ilvl="0" w:tplc="9588186C">
      <w:start w:val="1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E46"/>
    <w:rsid w:val="00007E25"/>
    <w:rsid w:val="00016806"/>
    <w:rsid w:val="000241B8"/>
    <w:rsid w:val="0002576E"/>
    <w:rsid w:val="000373AC"/>
    <w:rsid w:val="00052A23"/>
    <w:rsid w:val="00054494"/>
    <w:rsid w:val="00066B7C"/>
    <w:rsid w:val="00083287"/>
    <w:rsid w:val="00084721"/>
    <w:rsid w:val="000917C4"/>
    <w:rsid w:val="00132931"/>
    <w:rsid w:val="00135631"/>
    <w:rsid w:val="001654AF"/>
    <w:rsid w:val="00197FEE"/>
    <w:rsid w:val="001F00F4"/>
    <w:rsid w:val="00234605"/>
    <w:rsid w:val="00236E5D"/>
    <w:rsid w:val="00255A96"/>
    <w:rsid w:val="00275E4F"/>
    <w:rsid w:val="0028797E"/>
    <w:rsid w:val="002A22FD"/>
    <w:rsid w:val="002B0108"/>
    <w:rsid w:val="002C1ADE"/>
    <w:rsid w:val="002C7273"/>
    <w:rsid w:val="002D2FFE"/>
    <w:rsid w:val="00322C60"/>
    <w:rsid w:val="003661CA"/>
    <w:rsid w:val="003A1CF0"/>
    <w:rsid w:val="003A400C"/>
    <w:rsid w:val="00427C7D"/>
    <w:rsid w:val="00432CC0"/>
    <w:rsid w:val="00456A0E"/>
    <w:rsid w:val="0048161E"/>
    <w:rsid w:val="00484DE4"/>
    <w:rsid w:val="00490084"/>
    <w:rsid w:val="00490362"/>
    <w:rsid w:val="00492B05"/>
    <w:rsid w:val="004B3F36"/>
    <w:rsid w:val="004C252E"/>
    <w:rsid w:val="004C2E85"/>
    <w:rsid w:val="004E17B1"/>
    <w:rsid w:val="004E439F"/>
    <w:rsid w:val="004F3D42"/>
    <w:rsid w:val="005054CD"/>
    <w:rsid w:val="00512E45"/>
    <w:rsid w:val="00542765"/>
    <w:rsid w:val="00550BE3"/>
    <w:rsid w:val="00551319"/>
    <w:rsid w:val="005634E9"/>
    <w:rsid w:val="00563E2F"/>
    <w:rsid w:val="005739AE"/>
    <w:rsid w:val="00573FA2"/>
    <w:rsid w:val="005D19D3"/>
    <w:rsid w:val="005E2A97"/>
    <w:rsid w:val="00621B26"/>
    <w:rsid w:val="00622BB2"/>
    <w:rsid w:val="00647422"/>
    <w:rsid w:val="00660296"/>
    <w:rsid w:val="00665490"/>
    <w:rsid w:val="006654DF"/>
    <w:rsid w:val="00666AC4"/>
    <w:rsid w:val="006756E6"/>
    <w:rsid w:val="00690A91"/>
    <w:rsid w:val="006A504C"/>
    <w:rsid w:val="006A627A"/>
    <w:rsid w:val="006B24A4"/>
    <w:rsid w:val="006C75ED"/>
    <w:rsid w:val="007125C1"/>
    <w:rsid w:val="0077102C"/>
    <w:rsid w:val="007853D1"/>
    <w:rsid w:val="007C016A"/>
    <w:rsid w:val="007C3180"/>
    <w:rsid w:val="007E71AB"/>
    <w:rsid w:val="0082432A"/>
    <w:rsid w:val="00833C3B"/>
    <w:rsid w:val="0084344B"/>
    <w:rsid w:val="0087231D"/>
    <w:rsid w:val="008724F3"/>
    <w:rsid w:val="00884EA9"/>
    <w:rsid w:val="008A2BDA"/>
    <w:rsid w:val="008B3A91"/>
    <w:rsid w:val="008F094F"/>
    <w:rsid w:val="008F2446"/>
    <w:rsid w:val="00916E46"/>
    <w:rsid w:val="00961492"/>
    <w:rsid w:val="009669E6"/>
    <w:rsid w:val="00984582"/>
    <w:rsid w:val="0098740B"/>
    <w:rsid w:val="009F324B"/>
    <w:rsid w:val="009F6903"/>
    <w:rsid w:val="009F6F69"/>
    <w:rsid w:val="00A05722"/>
    <w:rsid w:val="00A21A2B"/>
    <w:rsid w:val="00A32F73"/>
    <w:rsid w:val="00AA5DDA"/>
    <w:rsid w:val="00AC37A8"/>
    <w:rsid w:val="00AF1CB6"/>
    <w:rsid w:val="00B242E3"/>
    <w:rsid w:val="00B33C16"/>
    <w:rsid w:val="00B47C1D"/>
    <w:rsid w:val="00B70953"/>
    <w:rsid w:val="00B93B71"/>
    <w:rsid w:val="00BD3D97"/>
    <w:rsid w:val="00BF3F02"/>
    <w:rsid w:val="00C3007C"/>
    <w:rsid w:val="00C3715B"/>
    <w:rsid w:val="00C525F9"/>
    <w:rsid w:val="00CC6CD2"/>
    <w:rsid w:val="00CF489B"/>
    <w:rsid w:val="00D04800"/>
    <w:rsid w:val="00D16F90"/>
    <w:rsid w:val="00D17D76"/>
    <w:rsid w:val="00D21176"/>
    <w:rsid w:val="00D230EC"/>
    <w:rsid w:val="00DB3A4E"/>
    <w:rsid w:val="00DD642A"/>
    <w:rsid w:val="00E070B2"/>
    <w:rsid w:val="00E61FF9"/>
    <w:rsid w:val="00E70521"/>
    <w:rsid w:val="00EA33AE"/>
    <w:rsid w:val="00EB3C67"/>
    <w:rsid w:val="00F27070"/>
    <w:rsid w:val="00F72B4B"/>
    <w:rsid w:val="00F77184"/>
    <w:rsid w:val="00F84A16"/>
    <w:rsid w:val="00F87DAE"/>
    <w:rsid w:val="00FA09CF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EE1B0-EC16-4DD1-BDBD-43C65B41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0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16E46"/>
    <w:pPr>
      <w:spacing w:after="0" w:line="240" w:lineRule="auto"/>
      <w:ind w:left="-540" w:right="175"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4903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362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903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362"/>
    <w:rPr>
      <w:rFonts w:eastAsiaTheme="minorEastAsia"/>
      <w:lang w:val="ru-RU" w:eastAsia="ru-RU"/>
    </w:rPr>
  </w:style>
  <w:style w:type="paragraph" w:styleId="a8">
    <w:name w:val="Body Text Indent"/>
    <w:basedOn w:val="a"/>
    <w:link w:val="a9"/>
    <w:rsid w:val="00427C7D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9">
    <w:name w:val="Основной текст с отступом Знак"/>
    <w:basedOn w:val="a0"/>
    <w:link w:val="a8"/>
    <w:rsid w:val="00427C7D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BF3F0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B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3A4E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9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Михайлова Инна Николаевна</cp:lastModifiedBy>
  <cp:revision>48</cp:revision>
  <cp:lastPrinted>2022-03-29T08:06:00Z</cp:lastPrinted>
  <dcterms:created xsi:type="dcterms:W3CDTF">2021-05-16T11:09:00Z</dcterms:created>
  <dcterms:modified xsi:type="dcterms:W3CDTF">2022-05-17T09:15:00Z</dcterms:modified>
</cp:coreProperties>
</file>