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113" w:rsidRPr="00DB26F0" w:rsidRDefault="004B6113" w:rsidP="004B6113">
      <w:pPr>
        <w:jc w:val="center"/>
        <w:rPr>
          <w:b/>
          <w:sz w:val="28"/>
          <w:szCs w:val="28"/>
        </w:rPr>
      </w:pPr>
      <w:r w:rsidRPr="00DB26F0">
        <w:rPr>
          <w:b/>
          <w:sz w:val="28"/>
          <w:szCs w:val="28"/>
        </w:rPr>
        <w:t>МИНИСТЕРСТВО ОБРАЗОВАНИЯ РЕСПУБЛИКИ БЕЛАРУСЬ</w:t>
      </w:r>
    </w:p>
    <w:p w:rsidR="004B6113" w:rsidRPr="00DB26F0" w:rsidRDefault="004B6113" w:rsidP="004B6113">
      <w:pPr>
        <w:jc w:val="center"/>
        <w:rPr>
          <w:sz w:val="28"/>
          <w:szCs w:val="28"/>
        </w:rPr>
      </w:pPr>
      <w:r w:rsidRPr="00DB26F0">
        <w:rPr>
          <w:sz w:val="28"/>
          <w:szCs w:val="28"/>
        </w:rPr>
        <w:t>Учебно-методическое объединение по педагогическому образованию</w:t>
      </w:r>
    </w:p>
    <w:p w:rsidR="004B6113" w:rsidRPr="00DB26F0" w:rsidRDefault="004B6113" w:rsidP="004B6113">
      <w:pPr>
        <w:jc w:val="center"/>
        <w:rPr>
          <w:b/>
          <w:sz w:val="28"/>
          <w:szCs w:val="28"/>
        </w:rPr>
      </w:pPr>
    </w:p>
    <w:p w:rsidR="004B6113" w:rsidRPr="00DB26F0" w:rsidRDefault="004B6113" w:rsidP="004B6113">
      <w:pPr>
        <w:jc w:val="center"/>
        <w:rPr>
          <w:b/>
          <w:sz w:val="28"/>
          <w:szCs w:val="28"/>
        </w:rPr>
      </w:pPr>
    </w:p>
    <w:p w:rsidR="004B6113" w:rsidRPr="00DB26F0" w:rsidRDefault="003941AA" w:rsidP="004B6113">
      <w:pPr>
        <w:ind w:left="4440"/>
        <w:rPr>
          <w:b/>
          <w:sz w:val="28"/>
          <w:szCs w:val="28"/>
        </w:rPr>
      </w:pPr>
      <w:r>
        <w:rPr>
          <w:b/>
          <w:sz w:val="28"/>
          <w:szCs w:val="28"/>
        </w:rPr>
        <w:t>УТВЕРЖДЕНО</w:t>
      </w:r>
    </w:p>
    <w:p w:rsidR="004B6113" w:rsidRPr="00DB26F0" w:rsidRDefault="003941AA" w:rsidP="004B6113">
      <w:pPr>
        <w:ind w:left="4440" w:right="-81"/>
        <w:rPr>
          <w:sz w:val="28"/>
          <w:szCs w:val="28"/>
        </w:rPr>
      </w:pPr>
      <w:r>
        <w:rPr>
          <w:sz w:val="28"/>
          <w:szCs w:val="28"/>
        </w:rPr>
        <w:t>Первым</w:t>
      </w:r>
      <w:r w:rsidR="004B6113" w:rsidRPr="00DB26F0">
        <w:rPr>
          <w:sz w:val="28"/>
          <w:szCs w:val="28"/>
        </w:rPr>
        <w:t xml:space="preserve"> заместител</w:t>
      </w:r>
      <w:r>
        <w:rPr>
          <w:sz w:val="28"/>
          <w:szCs w:val="28"/>
        </w:rPr>
        <w:t>ем</w:t>
      </w:r>
      <w:r w:rsidR="004B6113" w:rsidRPr="00DB26F0">
        <w:rPr>
          <w:sz w:val="28"/>
          <w:szCs w:val="28"/>
        </w:rPr>
        <w:t xml:space="preserve"> Министра образования Республики Беларусь </w:t>
      </w:r>
    </w:p>
    <w:p w:rsidR="004B6113" w:rsidRPr="00DB26F0" w:rsidRDefault="004B6113" w:rsidP="004B6113">
      <w:pPr>
        <w:ind w:left="4440" w:right="-81"/>
        <w:rPr>
          <w:sz w:val="28"/>
          <w:szCs w:val="28"/>
        </w:rPr>
      </w:pPr>
      <w:r w:rsidRPr="00DB26F0">
        <w:rPr>
          <w:sz w:val="28"/>
          <w:szCs w:val="28"/>
        </w:rPr>
        <w:t>И.А.</w:t>
      </w:r>
      <w:r>
        <w:rPr>
          <w:sz w:val="28"/>
          <w:szCs w:val="28"/>
        </w:rPr>
        <w:t> </w:t>
      </w:r>
      <w:r w:rsidR="003941AA">
        <w:rPr>
          <w:sz w:val="28"/>
          <w:szCs w:val="28"/>
        </w:rPr>
        <w:t>Старовойтовой</w:t>
      </w:r>
    </w:p>
    <w:p w:rsidR="004B6113" w:rsidRPr="003941AA" w:rsidRDefault="003941AA" w:rsidP="004B6113">
      <w:pPr>
        <w:ind w:left="4440" w:right="-81"/>
        <w:rPr>
          <w:b/>
          <w:sz w:val="28"/>
          <w:szCs w:val="28"/>
        </w:rPr>
      </w:pPr>
      <w:r w:rsidRPr="003941AA">
        <w:rPr>
          <w:b/>
          <w:sz w:val="28"/>
          <w:szCs w:val="28"/>
        </w:rPr>
        <w:t>11.05.2022</w:t>
      </w:r>
    </w:p>
    <w:p w:rsidR="004B6113" w:rsidRPr="003941AA" w:rsidRDefault="004B6113" w:rsidP="004B6113">
      <w:pPr>
        <w:ind w:left="4440" w:right="-365"/>
        <w:rPr>
          <w:b/>
          <w:sz w:val="28"/>
          <w:szCs w:val="28"/>
        </w:rPr>
      </w:pPr>
      <w:r w:rsidRPr="00DB26F0">
        <w:rPr>
          <w:sz w:val="28"/>
          <w:szCs w:val="28"/>
        </w:rPr>
        <w:t xml:space="preserve">Регистрационный № </w:t>
      </w:r>
      <w:bookmarkStart w:id="0" w:name="_GoBack"/>
      <w:r w:rsidR="003941AA" w:rsidRPr="003941AA">
        <w:rPr>
          <w:b/>
          <w:sz w:val="28"/>
          <w:szCs w:val="28"/>
        </w:rPr>
        <w:t>ТД-А.697/тип.</w:t>
      </w:r>
    </w:p>
    <w:bookmarkEnd w:id="0"/>
    <w:p w:rsidR="004B6113" w:rsidRDefault="004B6113" w:rsidP="004B6113">
      <w:pPr>
        <w:ind w:left="5040" w:right="-81"/>
        <w:rPr>
          <w:sz w:val="28"/>
          <w:szCs w:val="28"/>
        </w:rPr>
      </w:pPr>
    </w:p>
    <w:p w:rsidR="004B6113" w:rsidRPr="00DB26F0" w:rsidRDefault="004B6113" w:rsidP="004B6113">
      <w:pPr>
        <w:ind w:left="5040" w:right="-81"/>
        <w:rPr>
          <w:sz w:val="28"/>
          <w:szCs w:val="28"/>
        </w:rPr>
      </w:pPr>
    </w:p>
    <w:p w:rsidR="004B6113" w:rsidRPr="00793B6F" w:rsidRDefault="004B6113" w:rsidP="004B6113">
      <w:pPr>
        <w:pStyle w:val="af2"/>
        <w:ind w:firstLine="0"/>
        <w:jc w:val="center"/>
        <w:outlineLvl w:val="0"/>
        <w:rPr>
          <w:b/>
        </w:rPr>
      </w:pPr>
      <w:r w:rsidRPr="00793B6F">
        <w:rPr>
          <w:b/>
          <w:bCs/>
        </w:rPr>
        <w:t xml:space="preserve">ИСТОРИЯ РУССКОЙ ЛИТЕРАТУРЫ ПЕРВОЙ ПОЛОВИНЫ </w:t>
      </w:r>
      <w:r>
        <w:rPr>
          <w:b/>
          <w:bCs/>
        </w:rPr>
        <w:br/>
      </w:r>
      <w:r w:rsidRPr="00793B6F">
        <w:rPr>
          <w:b/>
          <w:bCs/>
          <w:lang w:val="en-US"/>
        </w:rPr>
        <w:t>XIX</w:t>
      </w:r>
      <w:r w:rsidRPr="00793B6F">
        <w:rPr>
          <w:b/>
          <w:bCs/>
        </w:rPr>
        <w:t xml:space="preserve"> ВЕКА</w:t>
      </w:r>
    </w:p>
    <w:p w:rsidR="004B6113" w:rsidRPr="00793B6F" w:rsidRDefault="004B6113" w:rsidP="004B6113">
      <w:pPr>
        <w:jc w:val="center"/>
        <w:rPr>
          <w:sz w:val="28"/>
          <w:szCs w:val="28"/>
        </w:rPr>
      </w:pPr>
    </w:p>
    <w:p w:rsidR="004B6113" w:rsidRPr="00DB26F0" w:rsidRDefault="004B6113" w:rsidP="004B6113">
      <w:pPr>
        <w:jc w:val="center"/>
        <w:rPr>
          <w:b/>
          <w:sz w:val="28"/>
          <w:szCs w:val="28"/>
        </w:rPr>
      </w:pPr>
      <w:r w:rsidRPr="00DB26F0">
        <w:rPr>
          <w:b/>
          <w:sz w:val="28"/>
          <w:szCs w:val="28"/>
        </w:rPr>
        <w:t>Типовая учебная программа по учебной дисциплине</w:t>
      </w:r>
    </w:p>
    <w:p w:rsidR="004B6113" w:rsidRPr="00DB26F0" w:rsidRDefault="004B6113" w:rsidP="004B6113">
      <w:pPr>
        <w:jc w:val="center"/>
        <w:rPr>
          <w:b/>
          <w:color w:val="000000"/>
          <w:sz w:val="28"/>
          <w:szCs w:val="28"/>
        </w:rPr>
      </w:pPr>
      <w:r w:rsidRPr="00DB26F0">
        <w:rPr>
          <w:b/>
          <w:sz w:val="28"/>
          <w:szCs w:val="28"/>
        </w:rPr>
        <w:t xml:space="preserve">для </w:t>
      </w:r>
      <w:r w:rsidRPr="00DB26F0">
        <w:rPr>
          <w:b/>
          <w:color w:val="000000"/>
          <w:sz w:val="28"/>
          <w:szCs w:val="28"/>
        </w:rPr>
        <w:t xml:space="preserve">специальностей: </w:t>
      </w:r>
    </w:p>
    <w:p w:rsidR="004B6113" w:rsidRPr="00AC45CF" w:rsidRDefault="004B6113" w:rsidP="004B6113">
      <w:pPr>
        <w:jc w:val="center"/>
        <w:rPr>
          <w:sz w:val="28"/>
          <w:szCs w:val="28"/>
        </w:rPr>
      </w:pPr>
      <w:r w:rsidRPr="00AC45CF">
        <w:rPr>
          <w:sz w:val="28"/>
          <w:szCs w:val="28"/>
        </w:rPr>
        <w:t>1-02 03 02 Русский язык и литература</w:t>
      </w:r>
    </w:p>
    <w:p w:rsidR="004B6113" w:rsidRPr="00AC45CF" w:rsidRDefault="004B6113" w:rsidP="004B6113">
      <w:pPr>
        <w:jc w:val="center"/>
        <w:rPr>
          <w:sz w:val="28"/>
          <w:szCs w:val="28"/>
        </w:rPr>
      </w:pPr>
      <w:r w:rsidRPr="00AC45CF">
        <w:rPr>
          <w:sz w:val="28"/>
          <w:szCs w:val="28"/>
        </w:rPr>
        <w:t>1-02 03 04 Русский язык и литература. Иностранный язык</w:t>
      </w:r>
    </w:p>
    <w:p w:rsidR="004B6113" w:rsidRPr="00AC45CF" w:rsidRDefault="004B6113" w:rsidP="004B6113">
      <w:pPr>
        <w:jc w:val="center"/>
        <w:rPr>
          <w:sz w:val="28"/>
          <w:szCs w:val="28"/>
        </w:rPr>
      </w:pPr>
      <w:r w:rsidRPr="00AC45CF">
        <w:rPr>
          <w:sz w:val="28"/>
          <w:szCs w:val="28"/>
        </w:rPr>
        <w:t xml:space="preserve"> (с указанием языка)</w:t>
      </w:r>
    </w:p>
    <w:p w:rsidR="004B6113" w:rsidRPr="00DB26F0" w:rsidRDefault="004B6113" w:rsidP="004B6113">
      <w:pPr>
        <w:jc w:val="center"/>
        <w:rPr>
          <w:sz w:val="28"/>
          <w:szCs w:val="28"/>
        </w:rPr>
      </w:pPr>
    </w:p>
    <w:tbl>
      <w:tblPr>
        <w:tblW w:w="5145" w:type="pct"/>
        <w:tblCellMar>
          <w:left w:w="57" w:type="dxa"/>
          <w:right w:w="57" w:type="dxa"/>
        </w:tblCellMar>
        <w:tblLook w:val="04A0" w:firstRow="1" w:lastRow="0" w:firstColumn="1" w:lastColumn="0" w:noHBand="0" w:noVBand="1"/>
      </w:tblPr>
      <w:tblGrid>
        <w:gridCol w:w="5020"/>
        <w:gridCol w:w="4724"/>
      </w:tblGrid>
      <w:tr w:rsidR="004B6113" w:rsidRPr="00AC45CF" w:rsidTr="004472B3">
        <w:tc>
          <w:tcPr>
            <w:tcW w:w="2576" w:type="pct"/>
            <w:shd w:val="clear" w:color="auto" w:fill="auto"/>
          </w:tcPr>
          <w:p w:rsidR="004B6113" w:rsidRPr="00AC45CF" w:rsidRDefault="004B6113" w:rsidP="004472B3">
            <w:pPr>
              <w:rPr>
                <w:rFonts w:eastAsia="Calibri"/>
                <w:b/>
                <w:sz w:val="28"/>
                <w:szCs w:val="22"/>
                <w:lang w:eastAsia="en-US"/>
              </w:rPr>
            </w:pPr>
            <w:r w:rsidRPr="00AC45CF">
              <w:rPr>
                <w:rFonts w:eastAsia="Calibri"/>
                <w:b/>
                <w:sz w:val="28"/>
                <w:szCs w:val="22"/>
                <w:lang w:eastAsia="en-US"/>
              </w:rPr>
              <w:t>СОГЛАСОВАНО</w:t>
            </w:r>
          </w:p>
          <w:p w:rsidR="004B6113" w:rsidRPr="00AC45CF" w:rsidRDefault="004B6113" w:rsidP="004472B3">
            <w:pPr>
              <w:rPr>
                <w:rFonts w:eastAsia="Calibri"/>
                <w:sz w:val="28"/>
                <w:szCs w:val="22"/>
                <w:lang w:eastAsia="en-US"/>
              </w:rPr>
            </w:pPr>
            <w:r w:rsidRPr="00AC45CF">
              <w:rPr>
                <w:rFonts w:eastAsia="Calibri"/>
                <w:sz w:val="28"/>
                <w:szCs w:val="22"/>
                <w:lang w:eastAsia="en-US"/>
              </w:rPr>
              <w:t>Председатель учебно-методического</w:t>
            </w:r>
          </w:p>
          <w:p w:rsidR="004B6113" w:rsidRPr="00AC45CF" w:rsidRDefault="004B6113" w:rsidP="004472B3">
            <w:pPr>
              <w:rPr>
                <w:rFonts w:eastAsia="Calibri"/>
                <w:sz w:val="28"/>
                <w:szCs w:val="22"/>
                <w:lang w:eastAsia="en-US"/>
              </w:rPr>
            </w:pPr>
            <w:r w:rsidRPr="00AC45CF">
              <w:rPr>
                <w:rFonts w:eastAsia="Calibri"/>
                <w:sz w:val="28"/>
                <w:szCs w:val="22"/>
                <w:lang w:eastAsia="en-US"/>
              </w:rPr>
              <w:t xml:space="preserve">объединения по </w:t>
            </w:r>
            <w:r w:rsidRPr="00AC45CF">
              <w:rPr>
                <w:rFonts w:eastAsia="Calibri"/>
                <w:sz w:val="28"/>
                <w:szCs w:val="22"/>
                <w:lang w:val="be-BY" w:eastAsia="en-US"/>
              </w:rPr>
              <w:t>педагогическому</w:t>
            </w:r>
          </w:p>
          <w:p w:rsidR="004B6113" w:rsidRPr="00AC45CF" w:rsidRDefault="004B6113" w:rsidP="004472B3">
            <w:pPr>
              <w:rPr>
                <w:rFonts w:eastAsia="Calibri"/>
                <w:sz w:val="28"/>
                <w:szCs w:val="22"/>
                <w:lang w:eastAsia="en-US"/>
              </w:rPr>
            </w:pPr>
            <w:r w:rsidRPr="00AC45CF">
              <w:rPr>
                <w:rFonts w:eastAsia="Calibri"/>
                <w:sz w:val="28"/>
                <w:szCs w:val="22"/>
                <w:lang w:eastAsia="en-US"/>
              </w:rPr>
              <w:t>образованию</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______________А.И.Жук</w:t>
            </w: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p>
          <w:p w:rsidR="004B6113" w:rsidRPr="00AC45CF" w:rsidRDefault="004B6113" w:rsidP="004472B3">
            <w:pPr>
              <w:rPr>
                <w:rFonts w:eastAsia="Calibri"/>
                <w:b/>
                <w:sz w:val="28"/>
                <w:szCs w:val="22"/>
                <w:lang w:eastAsia="en-US"/>
              </w:rPr>
            </w:pPr>
            <w:r w:rsidRPr="00AC45CF">
              <w:rPr>
                <w:rFonts w:eastAsia="Calibri"/>
                <w:b/>
                <w:sz w:val="28"/>
                <w:szCs w:val="22"/>
                <w:lang w:eastAsia="en-US"/>
              </w:rPr>
              <w:t>СОГЛАСОВАНО</w:t>
            </w:r>
          </w:p>
          <w:p w:rsidR="004B6113" w:rsidRPr="00AC45CF" w:rsidRDefault="004B6113" w:rsidP="004472B3">
            <w:pPr>
              <w:rPr>
                <w:rFonts w:eastAsia="Calibri"/>
                <w:sz w:val="28"/>
                <w:szCs w:val="22"/>
                <w:lang w:eastAsia="en-US"/>
              </w:rPr>
            </w:pPr>
            <w:r w:rsidRPr="00AC45CF">
              <w:rPr>
                <w:rFonts w:eastAsia="Calibri"/>
                <w:sz w:val="28"/>
                <w:szCs w:val="22"/>
                <w:lang w:eastAsia="en-US"/>
              </w:rPr>
              <w:t>Начальник Главного управления</w:t>
            </w:r>
          </w:p>
          <w:p w:rsidR="004B6113" w:rsidRPr="00AC45CF" w:rsidRDefault="004B6113" w:rsidP="004472B3">
            <w:pPr>
              <w:rPr>
                <w:rFonts w:eastAsia="Calibri"/>
                <w:sz w:val="28"/>
                <w:szCs w:val="22"/>
                <w:lang w:eastAsia="en-US"/>
              </w:rPr>
            </w:pPr>
            <w:r w:rsidRPr="00AC45CF">
              <w:rPr>
                <w:rFonts w:eastAsia="Calibri"/>
                <w:sz w:val="28"/>
                <w:szCs w:val="22"/>
                <w:lang w:eastAsia="en-US"/>
              </w:rPr>
              <w:t xml:space="preserve">общего среднего, дошкольного </w:t>
            </w:r>
          </w:p>
          <w:p w:rsidR="004B6113" w:rsidRPr="00AC45CF" w:rsidRDefault="004B6113" w:rsidP="004472B3">
            <w:pPr>
              <w:rPr>
                <w:rFonts w:eastAsia="Calibri"/>
                <w:sz w:val="28"/>
                <w:szCs w:val="22"/>
                <w:lang w:eastAsia="en-US"/>
              </w:rPr>
            </w:pPr>
            <w:r w:rsidRPr="00AC45CF">
              <w:rPr>
                <w:rFonts w:eastAsia="Calibri"/>
                <w:sz w:val="28"/>
                <w:szCs w:val="22"/>
                <w:lang w:eastAsia="en-US"/>
              </w:rPr>
              <w:t>и специального образования</w:t>
            </w:r>
          </w:p>
          <w:p w:rsidR="004B6113" w:rsidRPr="00AC45CF" w:rsidRDefault="004B6113" w:rsidP="004472B3">
            <w:pPr>
              <w:rPr>
                <w:rFonts w:eastAsia="Calibri"/>
                <w:sz w:val="28"/>
                <w:szCs w:val="22"/>
                <w:lang w:eastAsia="en-US"/>
              </w:rPr>
            </w:pPr>
            <w:r w:rsidRPr="00AC45CF">
              <w:rPr>
                <w:rFonts w:eastAsia="Calibri"/>
                <w:sz w:val="28"/>
                <w:szCs w:val="22"/>
                <w:lang w:eastAsia="en-US"/>
              </w:rPr>
              <w:t>Министерства образования</w:t>
            </w:r>
          </w:p>
          <w:p w:rsidR="004B6113" w:rsidRPr="00AC45CF" w:rsidRDefault="004B6113" w:rsidP="004472B3">
            <w:pPr>
              <w:rPr>
                <w:rFonts w:eastAsia="Calibri"/>
                <w:sz w:val="28"/>
                <w:szCs w:val="22"/>
                <w:lang w:eastAsia="en-US"/>
              </w:rPr>
            </w:pPr>
            <w:r w:rsidRPr="00AC45CF">
              <w:rPr>
                <w:rFonts w:eastAsia="Calibri"/>
                <w:sz w:val="28"/>
                <w:szCs w:val="22"/>
                <w:lang w:eastAsia="en-US"/>
              </w:rPr>
              <w:t>Республики Беларусь</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______________М.С.Киндиренко</w:t>
            </w: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w:t>
            </w:r>
          </w:p>
        </w:tc>
        <w:tc>
          <w:tcPr>
            <w:tcW w:w="2424" w:type="pct"/>
            <w:shd w:val="clear" w:color="auto" w:fill="auto"/>
          </w:tcPr>
          <w:p w:rsidR="004B6113" w:rsidRPr="00AC45CF" w:rsidRDefault="004B6113" w:rsidP="004472B3">
            <w:pPr>
              <w:rPr>
                <w:rFonts w:eastAsia="Calibri"/>
                <w:b/>
                <w:sz w:val="28"/>
                <w:szCs w:val="22"/>
                <w:lang w:eastAsia="en-US"/>
              </w:rPr>
            </w:pPr>
            <w:r w:rsidRPr="00AC45CF">
              <w:rPr>
                <w:rFonts w:eastAsia="Calibri"/>
                <w:b/>
                <w:sz w:val="28"/>
                <w:szCs w:val="22"/>
                <w:lang w:eastAsia="en-US"/>
              </w:rPr>
              <w:t>СОГЛАСОВАНО</w:t>
            </w:r>
          </w:p>
          <w:p w:rsidR="004B6113" w:rsidRPr="00AC45CF" w:rsidRDefault="004B6113" w:rsidP="004472B3">
            <w:pPr>
              <w:rPr>
                <w:rFonts w:eastAsia="Calibri"/>
                <w:sz w:val="28"/>
                <w:szCs w:val="22"/>
                <w:lang w:eastAsia="en-US"/>
              </w:rPr>
            </w:pPr>
            <w:r w:rsidRPr="00AC45CF">
              <w:rPr>
                <w:rFonts w:eastAsia="Calibri"/>
                <w:sz w:val="28"/>
                <w:szCs w:val="22"/>
                <w:lang w:eastAsia="en-US"/>
              </w:rPr>
              <w:t>Начальник Главного управления</w:t>
            </w:r>
          </w:p>
          <w:p w:rsidR="004B6113" w:rsidRPr="00AC45CF" w:rsidRDefault="004B6113" w:rsidP="004472B3">
            <w:pPr>
              <w:rPr>
                <w:rFonts w:eastAsia="Calibri"/>
                <w:sz w:val="28"/>
                <w:szCs w:val="22"/>
                <w:lang w:eastAsia="en-US"/>
              </w:rPr>
            </w:pPr>
            <w:r w:rsidRPr="00AC45CF">
              <w:rPr>
                <w:rFonts w:eastAsia="Calibri"/>
                <w:sz w:val="28"/>
                <w:szCs w:val="22"/>
                <w:lang w:eastAsia="en-US"/>
              </w:rPr>
              <w:t>профессионального образования</w:t>
            </w:r>
          </w:p>
          <w:p w:rsidR="004B6113" w:rsidRPr="00AC45CF" w:rsidRDefault="004B6113" w:rsidP="004472B3">
            <w:pPr>
              <w:rPr>
                <w:rFonts w:eastAsia="Calibri"/>
                <w:sz w:val="28"/>
                <w:szCs w:val="22"/>
                <w:lang w:eastAsia="en-US"/>
              </w:rPr>
            </w:pPr>
            <w:r w:rsidRPr="00AC45CF">
              <w:rPr>
                <w:rFonts w:eastAsia="Calibri"/>
                <w:sz w:val="28"/>
                <w:szCs w:val="22"/>
                <w:lang w:eastAsia="en-US"/>
              </w:rPr>
              <w:t>Министерства образования</w:t>
            </w:r>
          </w:p>
          <w:p w:rsidR="004B6113" w:rsidRPr="00AC45CF" w:rsidRDefault="004B6113" w:rsidP="004472B3">
            <w:pPr>
              <w:rPr>
                <w:rFonts w:eastAsia="Calibri"/>
                <w:sz w:val="28"/>
                <w:szCs w:val="22"/>
                <w:lang w:eastAsia="en-US"/>
              </w:rPr>
            </w:pPr>
            <w:r w:rsidRPr="00AC45CF">
              <w:rPr>
                <w:rFonts w:eastAsia="Calibri"/>
                <w:sz w:val="28"/>
                <w:szCs w:val="22"/>
                <w:lang w:eastAsia="en-US"/>
              </w:rPr>
              <w:t>Республики Беларусь</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_______________С.А.Касперович</w:t>
            </w: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_______________</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r w:rsidRPr="00AC45CF">
              <w:rPr>
                <w:rFonts w:eastAsia="Calibri"/>
                <w:b/>
                <w:sz w:val="28"/>
                <w:szCs w:val="22"/>
                <w:lang w:eastAsia="en-US"/>
              </w:rPr>
              <w:t>СОГЛАСОВАНО</w:t>
            </w:r>
          </w:p>
          <w:p w:rsidR="004B6113" w:rsidRPr="00AC45CF" w:rsidRDefault="004B6113" w:rsidP="004472B3">
            <w:pPr>
              <w:rPr>
                <w:rFonts w:eastAsia="Calibri"/>
                <w:sz w:val="28"/>
                <w:szCs w:val="22"/>
                <w:lang w:eastAsia="en-US"/>
              </w:rPr>
            </w:pPr>
            <w:r w:rsidRPr="00AC45CF">
              <w:rPr>
                <w:rFonts w:eastAsia="Calibri"/>
                <w:sz w:val="28"/>
                <w:szCs w:val="22"/>
                <w:lang w:eastAsia="en-US"/>
              </w:rPr>
              <w:t>Проректор по научно-методической работе Государственного учреждения</w:t>
            </w:r>
          </w:p>
          <w:p w:rsidR="004B6113" w:rsidRPr="00AC45CF" w:rsidRDefault="004B6113" w:rsidP="004472B3">
            <w:pPr>
              <w:rPr>
                <w:rFonts w:eastAsia="Calibri"/>
                <w:sz w:val="28"/>
                <w:szCs w:val="22"/>
                <w:lang w:eastAsia="en-US"/>
              </w:rPr>
            </w:pPr>
            <w:r w:rsidRPr="00AC45CF">
              <w:rPr>
                <w:rFonts w:eastAsia="Calibri"/>
                <w:sz w:val="28"/>
                <w:szCs w:val="22"/>
                <w:lang w:eastAsia="en-US"/>
              </w:rPr>
              <w:t>образования «Республиканский</w:t>
            </w:r>
          </w:p>
          <w:p w:rsidR="004B6113" w:rsidRPr="00AC45CF" w:rsidRDefault="004B6113" w:rsidP="004472B3">
            <w:pPr>
              <w:rPr>
                <w:rFonts w:eastAsia="Calibri"/>
                <w:sz w:val="28"/>
                <w:szCs w:val="22"/>
                <w:lang w:eastAsia="en-US"/>
              </w:rPr>
            </w:pPr>
            <w:r w:rsidRPr="00AC45CF">
              <w:rPr>
                <w:rFonts w:eastAsia="Calibri"/>
                <w:sz w:val="28"/>
                <w:szCs w:val="22"/>
                <w:lang w:eastAsia="en-US"/>
              </w:rPr>
              <w:t>институт высшей школы»</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_______________И.В.Титович</w:t>
            </w: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_______________</w:t>
            </w:r>
          </w:p>
          <w:p w:rsidR="004B6113" w:rsidRPr="00AC45CF" w:rsidRDefault="004B6113" w:rsidP="004472B3">
            <w:pPr>
              <w:rPr>
                <w:rFonts w:eastAsia="Calibri"/>
                <w:sz w:val="28"/>
                <w:szCs w:val="22"/>
                <w:lang w:eastAsia="en-US"/>
              </w:rPr>
            </w:pPr>
          </w:p>
          <w:p w:rsidR="004B6113" w:rsidRPr="00AC45CF" w:rsidRDefault="004B6113" w:rsidP="004472B3">
            <w:pPr>
              <w:rPr>
                <w:rFonts w:eastAsia="Calibri"/>
                <w:sz w:val="28"/>
                <w:szCs w:val="22"/>
                <w:lang w:eastAsia="en-US"/>
              </w:rPr>
            </w:pPr>
            <w:r w:rsidRPr="00AC45CF">
              <w:rPr>
                <w:rFonts w:eastAsia="Calibri"/>
                <w:sz w:val="28"/>
                <w:szCs w:val="22"/>
                <w:lang w:eastAsia="en-US"/>
              </w:rPr>
              <w:t>Эксперт-нормоконтролер</w:t>
            </w:r>
          </w:p>
          <w:p w:rsidR="004B6113" w:rsidRPr="00AC45CF" w:rsidRDefault="004B6113" w:rsidP="004472B3">
            <w:pPr>
              <w:rPr>
                <w:rFonts w:eastAsia="Calibri"/>
                <w:sz w:val="28"/>
                <w:szCs w:val="22"/>
                <w:lang w:eastAsia="en-US"/>
              </w:rPr>
            </w:pPr>
            <w:r w:rsidRPr="00AC45CF">
              <w:rPr>
                <w:rFonts w:eastAsia="Calibri"/>
                <w:sz w:val="28"/>
                <w:szCs w:val="22"/>
                <w:lang w:eastAsia="en-US"/>
              </w:rPr>
              <w:t>____________   _______________</w:t>
            </w:r>
          </w:p>
          <w:p w:rsidR="004B6113" w:rsidRPr="00AC45CF" w:rsidRDefault="004B6113" w:rsidP="004472B3">
            <w:pPr>
              <w:rPr>
                <w:rFonts w:eastAsia="Calibri"/>
                <w:sz w:val="28"/>
                <w:szCs w:val="22"/>
                <w:lang w:eastAsia="en-US"/>
              </w:rPr>
            </w:pPr>
            <w:r w:rsidRPr="00AC45CF">
              <w:rPr>
                <w:rFonts w:eastAsia="Calibri"/>
                <w:sz w:val="28"/>
                <w:szCs w:val="22"/>
                <w:lang w:eastAsia="en-US"/>
              </w:rPr>
              <w:t>_______________</w:t>
            </w:r>
          </w:p>
        </w:tc>
      </w:tr>
    </w:tbl>
    <w:p w:rsidR="004B6113" w:rsidRDefault="004B6113" w:rsidP="004B6113">
      <w:pPr>
        <w:jc w:val="center"/>
        <w:rPr>
          <w:b/>
          <w:sz w:val="28"/>
          <w:szCs w:val="28"/>
        </w:rPr>
      </w:pPr>
    </w:p>
    <w:p w:rsidR="004B6113" w:rsidRPr="00DB26F0" w:rsidRDefault="004B6113" w:rsidP="004B6113">
      <w:pPr>
        <w:jc w:val="center"/>
        <w:rPr>
          <w:b/>
          <w:sz w:val="28"/>
          <w:szCs w:val="28"/>
        </w:rPr>
      </w:pPr>
    </w:p>
    <w:p w:rsidR="004B6113" w:rsidRDefault="004B6113" w:rsidP="004B6113">
      <w:pPr>
        <w:jc w:val="center"/>
        <w:rPr>
          <w:b/>
          <w:caps/>
          <w:spacing w:val="20"/>
          <w:sz w:val="28"/>
          <w:szCs w:val="28"/>
        </w:rPr>
      </w:pPr>
      <w:r w:rsidRPr="004C24C5">
        <w:rPr>
          <w:sz w:val="28"/>
          <w:szCs w:val="28"/>
        </w:rPr>
        <w:t>Минск 202</w:t>
      </w:r>
      <w:r>
        <w:rPr>
          <w:sz w:val="28"/>
          <w:szCs w:val="28"/>
        </w:rPr>
        <w:t>2</w:t>
      </w:r>
      <w:r>
        <w:rPr>
          <w:b/>
          <w:caps/>
          <w:spacing w:val="20"/>
          <w:sz w:val="28"/>
          <w:szCs w:val="28"/>
        </w:rPr>
        <w:br w:type="page"/>
      </w:r>
    </w:p>
    <w:p w:rsidR="004B6113" w:rsidRPr="003F7ED3" w:rsidRDefault="004B6113" w:rsidP="004B6113">
      <w:pPr>
        <w:rPr>
          <w:b/>
          <w:caps/>
          <w:sz w:val="28"/>
          <w:szCs w:val="28"/>
        </w:rPr>
      </w:pPr>
      <w:r w:rsidRPr="003F7ED3">
        <w:rPr>
          <w:b/>
          <w:caps/>
          <w:sz w:val="28"/>
          <w:szCs w:val="28"/>
        </w:rPr>
        <w:lastRenderedPageBreak/>
        <w:t>СОСТАВИТЕЛь</w:t>
      </w:r>
      <w:r w:rsidR="009130DC">
        <w:rPr>
          <w:b/>
          <w:caps/>
          <w:sz w:val="28"/>
          <w:szCs w:val="28"/>
        </w:rPr>
        <w:t>:</w:t>
      </w:r>
    </w:p>
    <w:p w:rsidR="004B6113" w:rsidRPr="003F7ED3" w:rsidRDefault="004B6113" w:rsidP="004B6113">
      <w:pPr>
        <w:jc w:val="both"/>
        <w:rPr>
          <w:bCs/>
          <w:sz w:val="28"/>
          <w:szCs w:val="28"/>
        </w:rPr>
      </w:pPr>
      <w:r w:rsidRPr="003F7ED3">
        <w:rPr>
          <w:bCs/>
          <w:sz w:val="28"/>
          <w:szCs w:val="28"/>
        </w:rPr>
        <w:t>О.Р</w:t>
      </w:r>
      <w:r>
        <w:rPr>
          <w:bCs/>
          <w:sz w:val="28"/>
          <w:szCs w:val="28"/>
        </w:rPr>
        <w:t>.</w:t>
      </w:r>
      <w:r w:rsidRPr="003F7ED3">
        <w:rPr>
          <w:bCs/>
          <w:sz w:val="28"/>
          <w:szCs w:val="28"/>
        </w:rPr>
        <w:t>Хомякова, доцент кафедры белорусской и зарубежной литературы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p>
    <w:p w:rsidR="004B6113" w:rsidRPr="003F7ED3" w:rsidRDefault="004B6113" w:rsidP="004B6113">
      <w:pPr>
        <w:rPr>
          <w:sz w:val="28"/>
          <w:szCs w:val="28"/>
        </w:rPr>
      </w:pPr>
    </w:p>
    <w:p w:rsidR="004B6113" w:rsidRPr="003F7ED3" w:rsidRDefault="004B6113" w:rsidP="004B6113">
      <w:pPr>
        <w:rPr>
          <w:sz w:val="28"/>
          <w:szCs w:val="28"/>
        </w:rPr>
      </w:pPr>
    </w:p>
    <w:p w:rsidR="004B6113" w:rsidRPr="003F7ED3" w:rsidRDefault="004B6113" w:rsidP="004B6113">
      <w:pPr>
        <w:rPr>
          <w:b/>
          <w:caps/>
          <w:sz w:val="28"/>
          <w:szCs w:val="28"/>
        </w:rPr>
      </w:pPr>
      <w:r w:rsidRPr="003F7ED3">
        <w:rPr>
          <w:b/>
          <w:caps/>
          <w:sz w:val="28"/>
          <w:szCs w:val="28"/>
        </w:rPr>
        <w:t>РЕЦЕНЗЕНТЫ:</w:t>
      </w:r>
    </w:p>
    <w:p w:rsidR="004B6113" w:rsidRPr="003F7ED3" w:rsidRDefault="004B6113" w:rsidP="004B6113">
      <w:pPr>
        <w:jc w:val="both"/>
        <w:rPr>
          <w:sz w:val="28"/>
          <w:szCs w:val="28"/>
        </w:rPr>
      </w:pPr>
      <w:r w:rsidRPr="003F7ED3">
        <w:rPr>
          <w:sz w:val="28"/>
          <w:szCs w:val="28"/>
          <w:shd w:val="clear" w:color="auto" w:fill="FFFFFF"/>
        </w:rPr>
        <w:t>Кафедра русской филологии</w:t>
      </w:r>
      <w:r w:rsidRPr="003F7ED3">
        <w:rPr>
          <w:sz w:val="28"/>
          <w:szCs w:val="28"/>
        </w:rPr>
        <w:t xml:space="preserve"> учреждения образования «</w:t>
      </w:r>
      <w:r w:rsidRPr="003F7ED3">
        <w:rPr>
          <w:sz w:val="28"/>
          <w:szCs w:val="28"/>
          <w:shd w:val="clear" w:color="auto" w:fill="FFFFFF"/>
        </w:rPr>
        <w:t>Гродненский государственный университет имени Янки Купалы»</w:t>
      </w:r>
      <w:r w:rsidRPr="003F7ED3">
        <w:rPr>
          <w:sz w:val="28"/>
          <w:szCs w:val="28"/>
        </w:rPr>
        <w:t xml:space="preserve"> (протокол № </w:t>
      </w:r>
      <w:r>
        <w:rPr>
          <w:sz w:val="28"/>
          <w:szCs w:val="28"/>
        </w:rPr>
        <w:t>11 </w:t>
      </w:r>
      <w:r w:rsidRPr="003F7ED3">
        <w:rPr>
          <w:sz w:val="28"/>
          <w:szCs w:val="28"/>
        </w:rPr>
        <w:t>от</w:t>
      </w:r>
      <w:r>
        <w:rPr>
          <w:sz w:val="28"/>
          <w:szCs w:val="28"/>
        </w:rPr>
        <w:t> </w:t>
      </w:r>
      <w:r w:rsidRPr="003F7ED3">
        <w:rPr>
          <w:sz w:val="28"/>
          <w:szCs w:val="28"/>
          <w:lang w:val="be-BY"/>
        </w:rPr>
        <w:t>16</w:t>
      </w:r>
      <w:r>
        <w:rPr>
          <w:sz w:val="28"/>
          <w:szCs w:val="28"/>
          <w:lang w:val="be-BY"/>
        </w:rPr>
        <w:t> </w:t>
      </w:r>
      <w:r w:rsidRPr="003F7ED3">
        <w:rPr>
          <w:sz w:val="28"/>
          <w:szCs w:val="28"/>
          <w:lang w:val="be-BY"/>
        </w:rPr>
        <w:t xml:space="preserve">ноября </w:t>
      </w:r>
      <w:r w:rsidRPr="003F7ED3">
        <w:rPr>
          <w:sz w:val="28"/>
          <w:szCs w:val="28"/>
        </w:rPr>
        <w:t>2021</w:t>
      </w:r>
      <w:r>
        <w:rPr>
          <w:sz w:val="28"/>
          <w:szCs w:val="28"/>
        </w:rPr>
        <w:t> г.</w:t>
      </w:r>
      <w:r w:rsidRPr="003F7ED3">
        <w:rPr>
          <w:sz w:val="28"/>
          <w:szCs w:val="28"/>
        </w:rPr>
        <w:t>);</w:t>
      </w:r>
    </w:p>
    <w:p w:rsidR="004B6113" w:rsidRPr="003F7ED3" w:rsidRDefault="004B6113" w:rsidP="004B6113">
      <w:pPr>
        <w:jc w:val="both"/>
        <w:rPr>
          <w:sz w:val="28"/>
          <w:szCs w:val="28"/>
          <w:lang w:val="be-BY"/>
        </w:rPr>
      </w:pPr>
    </w:p>
    <w:p w:rsidR="004B6113" w:rsidRPr="003F7ED3" w:rsidRDefault="004B6113" w:rsidP="004B6113">
      <w:pPr>
        <w:jc w:val="both"/>
        <w:rPr>
          <w:sz w:val="28"/>
          <w:szCs w:val="28"/>
          <w:highlight w:val="yellow"/>
        </w:rPr>
      </w:pPr>
      <w:r w:rsidRPr="000F396A">
        <w:rPr>
          <w:bCs/>
          <w:sz w:val="28"/>
          <w:szCs w:val="28"/>
          <w:lang w:val="be-BY"/>
        </w:rPr>
        <w:t>Е.А.Манкевич</w:t>
      </w:r>
      <w:r>
        <w:rPr>
          <w:bCs/>
          <w:sz w:val="28"/>
          <w:szCs w:val="28"/>
          <w:lang w:val="be-BY"/>
        </w:rPr>
        <w:t>,</w:t>
      </w:r>
      <w:r w:rsidRPr="003F7ED3">
        <w:rPr>
          <w:sz w:val="28"/>
          <w:szCs w:val="28"/>
          <w:lang w:val="be-BY"/>
        </w:rPr>
        <w:t xml:space="preserve"> заведующий отделом белорусской литературы ХХ и ХХ</w:t>
      </w:r>
      <w:r w:rsidRPr="003F7ED3">
        <w:rPr>
          <w:sz w:val="28"/>
          <w:szCs w:val="28"/>
          <w:lang w:val="en-US"/>
        </w:rPr>
        <w:t>I</w:t>
      </w:r>
      <w:r w:rsidRPr="003F7ED3">
        <w:rPr>
          <w:sz w:val="28"/>
          <w:szCs w:val="28"/>
        </w:rPr>
        <w:t xml:space="preserve"> вв.</w:t>
      </w:r>
      <w:r w:rsidRPr="003F7ED3">
        <w:rPr>
          <w:sz w:val="28"/>
          <w:szCs w:val="28"/>
          <w:lang w:val="be-BY"/>
        </w:rPr>
        <w:t xml:space="preserve"> </w:t>
      </w:r>
      <w:r>
        <w:rPr>
          <w:sz w:val="28"/>
          <w:szCs w:val="28"/>
          <w:lang w:val="be-BY"/>
        </w:rPr>
        <w:t>г</w:t>
      </w:r>
      <w:r w:rsidRPr="003F7ED3">
        <w:rPr>
          <w:sz w:val="28"/>
          <w:szCs w:val="28"/>
          <w:lang w:val="be-BY"/>
        </w:rPr>
        <w:t>осударственного научного учреждения «Центр исследований белорусской культуры, языка и литературы Национальной академии наук Беларуси», кандидат филологических наук, доцент</w:t>
      </w:r>
    </w:p>
    <w:p w:rsidR="004B6113" w:rsidRPr="003F7ED3" w:rsidRDefault="004B6113" w:rsidP="004B6113">
      <w:pPr>
        <w:jc w:val="both"/>
        <w:rPr>
          <w:sz w:val="28"/>
          <w:szCs w:val="28"/>
        </w:rPr>
      </w:pPr>
    </w:p>
    <w:p w:rsidR="004B6113" w:rsidRPr="003F7ED3" w:rsidRDefault="004B6113" w:rsidP="004B6113">
      <w:pPr>
        <w:jc w:val="both"/>
        <w:rPr>
          <w:sz w:val="28"/>
          <w:szCs w:val="28"/>
        </w:rPr>
      </w:pPr>
    </w:p>
    <w:p w:rsidR="004B6113" w:rsidRPr="003F7ED3" w:rsidRDefault="004B6113" w:rsidP="004B6113">
      <w:pPr>
        <w:pStyle w:val="7"/>
        <w:spacing w:before="0" w:line="240" w:lineRule="auto"/>
        <w:rPr>
          <w:rFonts w:ascii="Times New Roman" w:hAnsi="Times New Roman" w:cs="Times New Roman"/>
          <w:b/>
          <w:i w:val="0"/>
          <w:color w:val="auto"/>
          <w:sz w:val="28"/>
          <w:szCs w:val="28"/>
        </w:rPr>
      </w:pPr>
      <w:r w:rsidRPr="003F7ED3">
        <w:rPr>
          <w:rFonts w:ascii="Times New Roman" w:hAnsi="Times New Roman" w:cs="Times New Roman"/>
          <w:b/>
          <w:i w:val="0"/>
          <w:color w:val="auto"/>
          <w:sz w:val="28"/>
          <w:szCs w:val="28"/>
        </w:rPr>
        <w:t>РЕКОМЕНДОВАНА К УТВЕРЖДЕНИЮ В КАЧЕСТВЕ ТИПОВОЙ:</w:t>
      </w:r>
    </w:p>
    <w:p w:rsidR="004B6113" w:rsidRPr="003F7ED3" w:rsidRDefault="004B6113" w:rsidP="004B6113">
      <w:pPr>
        <w:shd w:val="clear" w:color="auto" w:fill="FFFFFF"/>
        <w:jc w:val="both"/>
        <w:rPr>
          <w:sz w:val="28"/>
          <w:szCs w:val="28"/>
        </w:rPr>
      </w:pPr>
      <w:r w:rsidRPr="003F7ED3">
        <w:rPr>
          <w:sz w:val="28"/>
          <w:szCs w:val="28"/>
        </w:rPr>
        <w:t>Кафедрой белорусской и зарубежной литературы филологического факультета учреждения образования «Белорусский государственный педагогический университет имени Максима Танка»</w:t>
      </w:r>
    </w:p>
    <w:p w:rsidR="004B6113" w:rsidRPr="003F7ED3" w:rsidRDefault="004B6113" w:rsidP="004B6113">
      <w:pPr>
        <w:rPr>
          <w:sz w:val="28"/>
          <w:szCs w:val="28"/>
        </w:rPr>
      </w:pPr>
      <w:r w:rsidRPr="003F7ED3">
        <w:rPr>
          <w:sz w:val="28"/>
          <w:szCs w:val="28"/>
        </w:rPr>
        <w:t>(протокол № </w:t>
      </w:r>
      <w:r>
        <w:rPr>
          <w:sz w:val="28"/>
          <w:szCs w:val="28"/>
        </w:rPr>
        <w:t>5</w:t>
      </w:r>
      <w:r w:rsidRPr="003F7ED3">
        <w:rPr>
          <w:sz w:val="28"/>
          <w:szCs w:val="28"/>
        </w:rPr>
        <w:t xml:space="preserve"> от 2</w:t>
      </w:r>
      <w:r>
        <w:rPr>
          <w:sz w:val="28"/>
          <w:szCs w:val="28"/>
        </w:rPr>
        <w:t>6</w:t>
      </w:r>
      <w:r w:rsidRPr="003F7ED3">
        <w:rPr>
          <w:sz w:val="28"/>
          <w:szCs w:val="28"/>
        </w:rPr>
        <w:t xml:space="preserve"> ноября 2021</w:t>
      </w:r>
      <w:r>
        <w:rPr>
          <w:sz w:val="28"/>
          <w:szCs w:val="28"/>
        </w:rPr>
        <w:t> </w:t>
      </w:r>
      <w:r w:rsidRPr="003F7ED3">
        <w:rPr>
          <w:sz w:val="28"/>
          <w:szCs w:val="28"/>
        </w:rPr>
        <w:t>г.);</w:t>
      </w:r>
    </w:p>
    <w:p w:rsidR="004B6113" w:rsidRPr="003F7ED3" w:rsidRDefault="004B6113" w:rsidP="004B6113">
      <w:pPr>
        <w:rPr>
          <w:sz w:val="28"/>
          <w:szCs w:val="28"/>
        </w:rPr>
      </w:pPr>
    </w:p>
    <w:p w:rsidR="004B6113" w:rsidRPr="003F7ED3" w:rsidRDefault="004B6113" w:rsidP="004B6113">
      <w:pPr>
        <w:jc w:val="both"/>
        <w:rPr>
          <w:sz w:val="28"/>
          <w:szCs w:val="28"/>
        </w:rPr>
      </w:pPr>
      <w:r w:rsidRPr="003F7ED3">
        <w:rPr>
          <w:sz w:val="28"/>
          <w:szCs w:val="28"/>
        </w:rPr>
        <w:t>Научно-методическим советом учреждения образования «Белорусский государственный педагогический университет имени Максима Танка» (протокол № </w:t>
      </w:r>
      <w:r>
        <w:rPr>
          <w:sz w:val="28"/>
          <w:szCs w:val="28"/>
        </w:rPr>
        <w:t>3</w:t>
      </w:r>
      <w:r w:rsidRPr="003F7ED3">
        <w:rPr>
          <w:sz w:val="28"/>
          <w:szCs w:val="28"/>
        </w:rPr>
        <w:t xml:space="preserve"> от </w:t>
      </w:r>
      <w:r>
        <w:rPr>
          <w:sz w:val="28"/>
          <w:szCs w:val="28"/>
        </w:rPr>
        <w:t xml:space="preserve">22 декабря </w:t>
      </w:r>
      <w:r w:rsidRPr="003F7ED3">
        <w:rPr>
          <w:sz w:val="28"/>
          <w:szCs w:val="28"/>
        </w:rPr>
        <w:t>2021</w:t>
      </w:r>
      <w:r>
        <w:rPr>
          <w:sz w:val="28"/>
          <w:szCs w:val="28"/>
        </w:rPr>
        <w:t> </w:t>
      </w:r>
      <w:r w:rsidRPr="003F7ED3">
        <w:rPr>
          <w:sz w:val="28"/>
          <w:szCs w:val="28"/>
        </w:rPr>
        <w:t>г.);</w:t>
      </w:r>
    </w:p>
    <w:p w:rsidR="004B6113" w:rsidRPr="003F7ED3" w:rsidRDefault="004B6113" w:rsidP="004B6113">
      <w:pPr>
        <w:jc w:val="both"/>
        <w:rPr>
          <w:sz w:val="28"/>
          <w:szCs w:val="28"/>
        </w:rPr>
      </w:pPr>
    </w:p>
    <w:p w:rsidR="004B6113" w:rsidRPr="003F7ED3" w:rsidRDefault="004B6113" w:rsidP="004B6113">
      <w:pPr>
        <w:pStyle w:val="ae"/>
        <w:spacing w:after="0"/>
        <w:jc w:val="both"/>
        <w:rPr>
          <w:sz w:val="28"/>
          <w:szCs w:val="28"/>
        </w:rPr>
      </w:pPr>
      <w:r w:rsidRPr="003F7ED3">
        <w:rPr>
          <w:sz w:val="28"/>
          <w:szCs w:val="28"/>
        </w:rPr>
        <w:t>Научно-методическим советом по гуманитарному образованию Учебно-методического объединения по педагогическому образованию</w:t>
      </w:r>
    </w:p>
    <w:p w:rsidR="004B6113" w:rsidRPr="003F7ED3" w:rsidRDefault="004B6113" w:rsidP="004B6113">
      <w:pPr>
        <w:jc w:val="both"/>
        <w:rPr>
          <w:sz w:val="28"/>
          <w:szCs w:val="28"/>
        </w:rPr>
      </w:pPr>
      <w:r w:rsidRPr="003F7ED3">
        <w:rPr>
          <w:sz w:val="28"/>
          <w:szCs w:val="28"/>
        </w:rPr>
        <w:t>(протокол № </w:t>
      </w:r>
      <w:r>
        <w:rPr>
          <w:sz w:val="28"/>
          <w:szCs w:val="28"/>
        </w:rPr>
        <w:t>6</w:t>
      </w:r>
      <w:r w:rsidRPr="003F7ED3">
        <w:rPr>
          <w:sz w:val="28"/>
          <w:szCs w:val="28"/>
        </w:rPr>
        <w:t xml:space="preserve"> от</w:t>
      </w:r>
      <w:r>
        <w:rPr>
          <w:sz w:val="28"/>
          <w:szCs w:val="28"/>
        </w:rPr>
        <w:t xml:space="preserve"> 23 декабря</w:t>
      </w:r>
      <w:r w:rsidRPr="003F7ED3">
        <w:rPr>
          <w:sz w:val="28"/>
          <w:szCs w:val="28"/>
        </w:rPr>
        <w:t xml:space="preserve"> 2021</w:t>
      </w:r>
      <w:r>
        <w:rPr>
          <w:sz w:val="28"/>
          <w:szCs w:val="28"/>
        </w:rPr>
        <w:t> </w:t>
      </w:r>
      <w:r w:rsidRPr="003F7ED3">
        <w:rPr>
          <w:sz w:val="28"/>
          <w:szCs w:val="28"/>
        </w:rPr>
        <w:t>г.)</w:t>
      </w:r>
    </w:p>
    <w:p w:rsidR="004B6113" w:rsidRPr="003F7ED3" w:rsidRDefault="004B6113" w:rsidP="004B6113">
      <w:pPr>
        <w:pStyle w:val="22"/>
        <w:spacing w:after="0" w:line="240" w:lineRule="auto"/>
        <w:rPr>
          <w:bCs/>
          <w:sz w:val="28"/>
          <w:szCs w:val="28"/>
        </w:rPr>
      </w:pPr>
    </w:p>
    <w:p w:rsidR="004B6113" w:rsidRPr="003F7ED3" w:rsidRDefault="004B6113" w:rsidP="004B6113">
      <w:pPr>
        <w:pStyle w:val="22"/>
        <w:spacing w:after="0" w:line="240" w:lineRule="auto"/>
        <w:rPr>
          <w:bCs/>
          <w:sz w:val="28"/>
          <w:szCs w:val="28"/>
        </w:rPr>
      </w:pPr>
    </w:p>
    <w:p w:rsidR="004B6113" w:rsidRPr="003F7ED3" w:rsidRDefault="004B6113" w:rsidP="004B6113">
      <w:pPr>
        <w:pStyle w:val="22"/>
        <w:spacing w:after="0" w:line="240" w:lineRule="auto"/>
        <w:rPr>
          <w:bCs/>
          <w:sz w:val="28"/>
          <w:szCs w:val="28"/>
        </w:rPr>
      </w:pPr>
    </w:p>
    <w:p w:rsidR="004B6113" w:rsidRPr="003F7ED3" w:rsidRDefault="004B6113" w:rsidP="004B6113">
      <w:pPr>
        <w:pStyle w:val="22"/>
        <w:spacing w:after="0" w:line="240" w:lineRule="auto"/>
        <w:rPr>
          <w:bCs/>
          <w:sz w:val="28"/>
          <w:szCs w:val="28"/>
        </w:rPr>
      </w:pPr>
    </w:p>
    <w:p w:rsidR="004B6113" w:rsidRDefault="004B6113" w:rsidP="004B6113">
      <w:pPr>
        <w:pStyle w:val="22"/>
        <w:spacing w:after="0" w:line="240" w:lineRule="auto"/>
        <w:rPr>
          <w:bCs/>
          <w:sz w:val="28"/>
          <w:szCs w:val="28"/>
        </w:rPr>
      </w:pPr>
    </w:p>
    <w:p w:rsidR="004B6113" w:rsidRDefault="004B6113" w:rsidP="004B6113">
      <w:pPr>
        <w:pStyle w:val="22"/>
        <w:spacing w:after="0" w:line="240" w:lineRule="auto"/>
        <w:rPr>
          <w:bCs/>
          <w:sz w:val="28"/>
          <w:szCs w:val="28"/>
        </w:rPr>
      </w:pPr>
    </w:p>
    <w:p w:rsidR="004B6113" w:rsidRPr="00C945DC" w:rsidRDefault="004B6113" w:rsidP="004B6113">
      <w:pPr>
        <w:pStyle w:val="22"/>
        <w:spacing w:after="0" w:line="240" w:lineRule="auto"/>
        <w:rPr>
          <w:bCs/>
          <w:sz w:val="28"/>
          <w:szCs w:val="28"/>
        </w:rPr>
      </w:pPr>
    </w:p>
    <w:p w:rsidR="004B6113" w:rsidRDefault="004B6113" w:rsidP="004B6113">
      <w:pPr>
        <w:pStyle w:val="22"/>
        <w:spacing w:after="0" w:line="240" w:lineRule="auto"/>
        <w:rPr>
          <w:bCs/>
          <w:sz w:val="28"/>
          <w:szCs w:val="28"/>
        </w:rPr>
      </w:pPr>
    </w:p>
    <w:p w:rsidR="004B6113" w:rsidRDefault="004B6113" w:rsidP="004B6113">
      <w:pPr>
        <w:pStyle w:val="22"/>
        <w:spacing w:after="0" w:line="240" w:lineRule="auto"/>
        <w:rPr>
          <w:bCs/>
          <w:sz w:val="28"/>
          <w:szCs w:val="28"/>
        </w:rPr>
      </w:pPr>
    </w:p>
    <w:p w:rsidR="004B6113" w:rsidRPr="00C945DC" w:rsidRDefault="004B6113" w:rsidP="004B6113">
      <w:pPr>
        <w:pStyle w:val="22"/>
        <w:spacing w:after="0" w:line="240" w:lineRule="auto"/>
        <w:rPr>
          <w:bCs/>
          <w:sz w:val="28"/>
          <w:szCs w:val="28"/>
        </w:rPr>
      </w:pPr>
    </w:p>
    <w:p w:rsidR="004B6113" w:rsidRPr="004C24C5" w:rsidRDefault="004B6113" w:rsidP="004B6113">
      <w:pPr>
        <w:pStyle w:val="22"/>
        <w:spacing w:after="0" w:line="240" w:lineRule="auto"/>
        <w:rPr>
          <w:bCs/>
          <w:sz w:val="28"/>
          <w:szCs w:val="28"/>
        </w:rPr>
      </w:pPr>
      <w:r w:rsidRPr="004C24C5">
        <w:rPr>
          <w:bCs/>
          <w:color w:val="000000"/>
          <w:sz w:val="28"/>
          <w:szCs w:val="28"/>
        </w:rPr>
        <w:t xml:space="preserve">Ответственный за редакцию: </w:t>
      </w:r>
      <w:r>
        <w:rPr>
          <w:bCs/>
          <w:sz w:val="28"/>
          <w:szCs w:val="28"/>
        </w:rPr>
        <w:t>О.Р.</w:t>
      </w:r>
      <w:r w:rsidRPr="004C24C5">
        <w:rPr>
          <w:bCs/>
          <w:sz w:val="28"/>
          <w:szCs w:val="28"/>
        </w:rPr>
        <w:t xml:space="preserve">Хомякова </w:t>
      </w:r>
    </w:p>
    <w:p w:rsidR="004B6113" w:rsidRDefault="004B6113" w:rsidP="004B6113">
      <w:pPr>
        <w:rPr>
          <w:bCs/>
          <w:sz w:val="28"/>
          <w:szCs w:val="28"/>
        </w:rPr>
      </w:pPr>
      <w:r w:rsidRPr="004C24C5">
        <w:rPr>
          <w:sz w:val="28"/>
          <w:szCs w:val="28"/>
        </w:rPr>
        <w:t>Ответственн</w:t>
      </w:r>
      <w:r>
        <w:rPr>
          <w:sz w:val="28"/>
          <w:szCs w:val="28"/>
        </w:rPr>
        <w:t xml:space="preserve">ый за выпуск: </w:t>
      </w:r>
      <w:r>
        <w:rPr>
          <w:bCs/>
          <w:sz w:val="28"/>
          <w:szCs w:val="28"/>
        </w:rPr>
        <w:t>О.Р.Хомякова</w:t>
      </w:r>
    </w:p>
    <w:p w:rsidR="004B6113" w:rsidRDefault="004B6113" w:rsidP="004B6113">
      <w:pPr>
        <w:spacing w:after="160" w:line="259" w:lineRule="auto"/>
        <w:rPr>
          <w:bCs/>
          <w:sz w:val="28"/>
          <w:szCs w:val="28"/>
        </w:rPr>
      </w:pPr>
      <w:r>
        <w:rPr>
          <w:bCs/>
          <w:sz w:val="28"/>
          <w:szCs w:val="28"/>
        </w:rPr>
        <w:br w:type="page"/>
      </w:r>
    </w:p>
    <w:p w:rsidR="004B6113" w:rsidRPr="00970A10" w:rsidRDefault="004B6113" w:rsidP="004B6113">
      <w:pPr>
        <w:jc w:val="center"/>
        <w:rPr>
          <w:b/>
          <w:bCs/>
          <w:color w:val="000000"/>
          <w:sz w:val="28"/>
          <w:szCs w:val="28"/>
        </w:rPr>
      </w:pPr>
      <w:r w:rsidRPr="00970A10">
        <w:rPr>
          <w:b/>
          <w:bCs/>
          <w:color w:val="000000"/>
          <w:sz w:val="28"/>
          <w:szCs w:val="28"/>
        </w:rPr>
        <w:t>ПОЯСНИТЕЛЬНАЯ ЗАПИСКА</w:t>
      </w:r>
    </w:p>
    <w:p w:rsidR="004B6113" w:rsidRDefault="004B6113" w:rsidP="004B6113">
      <w:pPr>
        <w:ind w:firstLine="709"/>
        <w:jc w:val="both"/>
        <w:rPr>
          <w:sz w:val="28"/>
          <w:szCs w:val="28"/>
        </w:rPr>
      </w:pPr>
    </w:p>
    <w:p w:rsidR="004B6113" w:rsidRDefault="004B6113" w:rsidP="004B6113">
      <w:pPr>
        <w:pStyle w:val="21"/>
        <w:spacing w:after="0"/>
        <w:ind w:firstLine="709"/>
      </w:pPr>
      <w:r w:rsidRPr="00BB25B5">
        <w:t xml:space="preserve">Типовая программа по учебной дисциплине </w:t>
      </w:r>
      <w:bookmarkStart w:id="1" w:name="_Hlk87692742"/>
      <w:r w:rsidRPr="00C82FAA">
        <w:t xml:space="preserve">«История русской литературы первой половины </w:t>
      </w:r>
      <w:r w:rsidRPr="00C82FAA">
        <w:rPr>
          <w:lang w:val="en-US"/>
        </w:rPr>
        <w:t>XIX</w:t>
      </w:r>
      <w:r w:rsidRPr="00C82FAA">
        <w:t xml:space="preserve"> века»</w:t>
      </w:r>
      <w:bookmarkEnd w:id="1"/>
      <w:r>
        <w:t xml:space="preserve"> </w:t>
      </w:r>
      <w:r w:rsidRPr="00BB25B5">
        <w:t xml:space="preserve">составлена в соответствии с </w:t>
      </w:r>
      <w:r>
        <w:t xml:space="preserve">современной </w:t>
      </w:r>
      <w:r w:rsidRPr="00BB25B5">
        <w:t xml:space="preserve">концепцией литературного образования и обусловлена реалиями нашего времени. </w:t>
      </w:r>
      <w:r>
        <w:t>Учебная</w:t>
      </w:r>
      <w:r w:rsidRPr="00BB25B5">
        <w:t xml:space="preserve"> дисциплина</w:t>
      </w:r>
      <w:r>
        <w:t xml:space="preserve"> </w:t>
      </w:r>
      <w:r w:rsidRPr="00BB25B5">
        <w:t xml:space="preserve">знакомит студентов с основными закономерностями развития искусства слова </w:t>
      </w:r>
      <w:r w:rsidRPr="008B5115">
        <w:t>в культурной ситуации России начала и середины Х</w:t>
      </w:r>
      <w:r w:rsidRPr="008B5115">
        <w:rPr>
          <w:lang w:val="en-US"/>
        </w:rPr>
        <w:t>I</w:t>
      </w:r>
      <w:r w:rsidRPr="008B5115">
        <w:t>Х века.</w:t>
      </w:r>
      <w:r w:rsidRPr="005E4642">
        <w:rPr>
          <w:sz w:val="22"/>
          <w:szCs w:val="22"/>
        </w:rPr>
        <w:t xml:space="preserve"> </w:t>
      </w:r>
      <w:r w:rsidRPr="00BB25B5">
        <w:t xml:space="preserve">Предметом данной дисциплины является содержание и эволюция русской литературы как феномена духовной культуры. </w:t>
      </w:r>
    </w:p>
    <w:p w:rsidR="004B6113" w:rsidRDefault="004B6113" w:rsidP="004B6113">
      <w:pPr>
        <w:pStyle w:val="21"/>
        <w:spacing w:after="0"/>
        <w:ind w:firstLine="709"/>
      </w:pPr>
      <w:r w:rsidRPr="00A622F2">
        <w:t>Подобный подход соответствует требовани</w:t>
      </w:r>
      <w:r>
        <w:t>ям образовательных</w:t>
      </w:r>
      <w:r>
        <w:rPr>
          <w:lang w:val="be-BY"/>
        </w:rPr>
        <w:t xml:space="preserve"> </w:t>
      </w:r>
      <w:r>
        <w:t xml:space="preserve">стандартов высшего </w:t>
      </w:r>
      <w:r w:rsidRPr="0024129C">
        <w:t xml:space="preserve">образования </w:t>
      </w:r>
      <w:r w:rsidRPr="0024129C">
        <w:rPr>
          <w:lang w:val="en-US"/>
        </w:rPr>
        <w:t>I</w:t>
      </w:r>
      <w:r w:rsidRPr="0024129C">
        <w:t xml:space="preserve"> ступени</w:t>
      </w:r>
      <w:r>
        <w:rPr>
          <w:color w:val="00B050"/>
        </w:rPr>
        <w:t xml:space="preserve"> </w:t>
      </w:r>
      <w:r>
        <w:t xml:space="preserve">по специальностям </w:t>
      </w:r>
      <w:r w:rsidRPr="00A622F2">
        <w:t>1-02</w:t>
      </w:r>
      <w:r>
        <w:t> </w:t>
      </w:r>
      <w:r w:rsidRPr="00A622F2">
        <w:t>03</w:t>
      </w:r>
      <w:r>
        <w:t> </w:t>
      </w:r>
      <w:r w:rsidRPr="00A622F2">
        <w:t>0</w:t>
      </w:r>
      <w:r>
        <w:t>2</w:t>
      </w:r>
      <w:r w:rsidRPr="00A622F2">
        <w:t xml:space="preserve"> «</w:t>
      </w:r>
      <w:r>
        <w:t>Р</w:t>
      </w:r>
      <w:r w:rsidRPr="00A622F2">
        <w:t>усский язык и литература</w:t>
      </w:r>
      <w:r>
        <w:t xml:space="preserve">» </w:t>
      </w:r>
      <w:r w:rsidRPr="00A622F2">
        <w:t>и 1-02</w:t>
      </w:r>
      <w:r>
        <w:t> </w:t>
      </w:r>
      <w:r w:rsidRPr="00A622F2">
        <w:t>03</w:t>
      </w:r>
      <w:r>
        <w:t> </w:t>
      </w:r>
      <w:r w:rsidRPr="00A622F2">
        <w:t>04 «Русский язык и литература. Иностранный язык (</w:t>
      </w:r>
      <w:r>
        <w:t>с</w:t>
      </w:r>
      <w:r>
        <w:rPr>
          <w:lang w:val="be-BY"/>
        </w:rPr>
        <w:t> </w:t>
      </w:r>
      <w:r>
        <w:t>указанием языка</w:t>
      </w:r>
      <w:r w:rsidRPr="00A622F2">
        <w:t>)»</w:t>
      </w:r>
      <w:r>
        <w:t>.</w:t>
      </w:r>
    </w:p>
    <w:p w:rsidR="004B6113" w:rsidRPr="00037656" w:rsidRDefault="004B6113" w:rsidP="004B6113">
      <w:pPr>
        <w:widowControl w:val="0"/>
        <w:shd w:val="clear" w:color="auto" w:fill="FFFFFF"/>
        <w:tabs>
          <w:tab w:val="left" w:pos="700"/>
        </w:tabs>
        <w:autoSpaceDE w:val="0"/>
        <w:autoSpaceDN w:val="0"/>
        <w:adjustRightInd w:val="0"/>
        <w:ind w:firstLine="709"/>
        <w:jc w:val="both"/>
        <w:rPr>
          <w:spacing w:val="-15"/>
          <w:sz w:val="28"/>
          <w:szCs w:val="28"/>
        </w:rPr>
      </w:pPr>
      <w:r w:rsidRPr="00037656">
        <w:rPr>
          <w:sz w:val="28"/>
          <w:szCs w:val="28"/>
        </w:rPr>
        <w:t xml:space="preserve">Основным объектом историко-литературного </w:t>
      </w:r>
      <w:r>
        <w:rPr>
          <w:sz w:val="28"/>
          <w:szCs w:val="28"/>
        </w:rPr>
        <w:t>изуче</w:t>
      </w:r>
      <w:r w:rsidRPr="00037656">
        <w:rPr>
          <w:sz w:val="28"/>
          <w:szCs w:val="28"/>
        </w:rPr>
        <w:t>ния является художественное произведение, понимаемое в двух аспектах:</w:t>
      </w:r>
    </w:p>
    <w:p w:rsidR="004B6113" w:rsidRPr="00037656" w:rsidRDefault="004B6113" w:rsidP="004B6113">
      <w:pPr>
        <w:pStyle w:val="a3"/>
        <w:widowControl w:val="0"/>
        <w:numPr>
          <w:ilvl w:val="0"/>
          <w:numId w:val="32"/>
        </w:numPr>
        <w:shd w:val="clear" w:color="auto" w:fill="FFFFFF"/>
        <w:tabs>
          <w:tab w:val="left" w:pos="0"/>
        </w:tabs>
        <w:autoSpaceDE w:val="0"/>
        <w:autoSpaceDN w:val="0"/>
        <w:adjustRightInd w:val="0"/>
        <w:contextualSpacing w:val="0"/>
        <w:jc w:val="both"/>
        <w:rPr>
          <w:spacing w:val="-23"/>
          <w:lang w:val="ru-RU"/>
        </w:rPr>
      </w:pPr>
      <w:bookmarkStart w:id="2" w:name="_Hlk87789985"/>
      <w:r>
        <w:rPr>
          <w:spacing w:val="-1"/>
          <w:lang w:val="ru-RU"/>
        </w:rPr>
        <w:t>п</w:t>
      </w:r>
      <w:r w:rsidRPr="00037656">
        <w:rPr>
          <w:spacing w:val="-1"/>
          <w:lang w:val="ru-RU"/>
        </w:rPr>
        <w:t>роизведение</w:t>
      </w:r>
      <w:bookmarkEnd w:id="2"/>
      <w:r>
        <w:rPr>
          <w:spacing w:val="-1"/>
          <w:lang w:val="ru-RU"/>
        </w:rPr>
        <w:t xml:space="preserve"> искусства</w:t>
      </w:r>
      <w:r w:rsidRPr="00037656">
        <w:rPr>
          <w:spacing w:val="-1"/>
          <w:lang w:val="ru-RU"/>
        </w:rPr>
        <w:t xml:space="preserve"> как художественное единство, взя</w:t>
      </w:r>
      <w:r w:rsidRPr="00037656">
        <w:rPr>
          <w:lang w:val="ru-RU"/>
        </w:rPr>
        <w:t>тое в его своеобразии, его уникальности;</w:t>
      </w:r>
    </w:p>
    <w:p w:rsidR="004B6113" w:rsidRPr="00861B2E" w:rsidRDefault="004B6113" w:rsidP="004B6113">
      <w:pPr>
        <w:pStyle w:val="a3"/>
        <w:widowControl w:val="0"/>
        <w:numPr>
          <w:ilvl w:val="0"/>
          <w:numId w:val="32"/>
        </w:numPr>
        <w:shd w:val="clear" w:color="auto" w:fill="FFFFFF"/>
        <w:tabs>
          <w:tab w:val="left" w:pos="0"/>
        </w:tabs>
        <w:autoSpaceDE w:val="0"/>
        <w:autoSpaceDN w:val="0"/>
        <w:adjustRightInd w:val="0"/>
        <w:contextualSpacing w:val="0"/>
        <w:jc w:val="both"/>
        <w:rPr>
          <w:lang w:val="ru-RU"/>
        </w:rPr>
      </w:pPr>
      <w:r w:rsidRPr="00881406">
        <w:rPr>
          <w:spacing w:val="-1"/>
          <w:lang w:val="ru-RU"/>
        </w:rPr>
        <w:t>произведение</w:t>
      </w:r>
      <w:r>
        <w:rPr>
          <w:spacing w:val="-1"/>
          <w:lang w:val="ru-RU"/>
        </w:rPr>
        <w:t xml:space="preserve"> искусства</w:t>
      </w:r>
      <w:r w:rsidRPr="00881406">
        <w:rPr>
          <w:spacing w:val="-1"/>
          <w:lang w:val="ru-RU"/>
        </w:rPr>
        <w:t xml:space="preserve"> как «единица» историко-литературного процесса</w:t>
      </w:r>
      <w:r w:rsidRPr="00881406">
        <w:rPr>
          <w:lang w:val="ru-RU"/>
        </w:rPr>
        <w:t xml:space="preserve">, соотносимая с другими произведениями данного автора и данного исторического периода. </w:t>
      </w:r>
    </w:p>
    <w:p w:rsidR="004B6113" w:rsidRPr="008B5115" w:rsidRDefault="004B6113" w:rsidP="004B6113">
      <w:pPr>
        <w:ind w:firstLine="709"/>
        <w:jc w:val="both"/>
        <w:rPr>
          <w:spacing w:val="-4"/>
          <w:sz w:val="28"/>
          <w:szCs w:val="28"/>
        </w:rPr>
      </w:pPr>
      <w:r w:rsidRPr="008B5115">
        <w:rPr>
          <w:b/>
          <w:bCs/>
          <w:sz w:val="28"/>
          <w:szCs w:val="28"/>
        </w:rPr>
        <w:t xml:space="preserve">Цель </w:t>
      </w:r>
      <w:r w:rsidRPr="008B5115">
        <w:rPr>
          <w:sz w:val="28"/>
          <w:szCs w:val="28"/>
        </w:rPr>
        <w:t xml:space="preserve">учебной дисциплины состоит </w:t>
      </w:r>
      <w:r w:rsidRPr="008B5115">
        <w:rPr>
          <w:rFonts w:eastAsia="Times New Roman+FPEF"/>
          <w:sz w:val="28"/>
          <w:szCs w:val="28"/>
        </w:rPr>
        <w:t xml:space="preserve">в формировании у студентов профессиональных компетенций, необходимых для освоения </w:t>
      </w:r>
      <w:r w:rsidRPr="008B5115">
        <w:rPr>
          <w:sz w:val="28"/>
          <w:szCs w:val="28"/>
        </w:rPr>
        <w:t xml:space="preserve">истории развития русской литературы </w:t>
      </w:r>
      <w:r w:rsidRPr="008B5115">
        <w:rPr>
          <w:spacing w:val="-4"/>
          <w:sz w:val="28"/>
          <w:szCs w:val="28"/>
        </w:rPr>
        <w:t xml:space="preserve">первой половины </w:t>
      </w:r>
      <w:r w:rsidRPr="008B5115">
        <w:rPr>
          <w:spacing w:val="-4"/>
          <w:sz w:val="28"/>
          <w:szCs w:val="28"/>
          <w:lang w:val="en-US"/>
        </w:rPr>
        <w:t>XIX</w:t>
      </w:r>
      <w:r w:rsidRPr="008B5115">
        <w:rPr>
          <w:sz w:val="28"/>
          <w:szCs w:val="28"/>
        </w:rPr>
        <w:t xml:space="preserve"> столетия как системы, понимания ее идейно-художественного своеобразия, осознания основных проблем и закономерностей.</w:t>
      </w:r>
    </w:p>
    <w:p w:rsidR="004B6113" w:rsidRPr="00E27DC7" w:rsidRDefault="004B6113" w:rsidP="004B6113">
      <w:pPr>
        <w:ind w:firstLine="709"/>
        <w:jc w:val="both"/>
        <w:rPr>
          <w:sz w:val="28"/>
          <w:szCs w:val="28"/>
        </w:rPr>
      </w:pPr>
      <w:r w:rsidRPr="00E27DC7">
        <w:rPr>
          <w:b/>
          <w:bCs/>
          <w:sz w:val="28"/>
          <w:szCs w:val="28"/>
        </w:rPr>
        <w:t xml:space="preserve">Задачи </w:t>
      </w:r>
      <w:r w:rsidRPr="00E27DC7">
        <w:rPr>
          <w:sz w:val="28"/>
          <w:szCs w:val="28"/>
        </w:rPr>
        <w:t>учебной дисциплины:</w:t>
      </w:r>
    </w:p>
    <w:p w:rsidR="004B6113" w:rsidRPr="00C945DC" w:rsidRDefault="004B6113" w:rsidP="004B6113">
      <w:pPr>
        <w:pStyle w:val="a3"/>
        <w:numPr>
          <w:ilvl w:val="0"/>
          <w:numId w:val="33"/>
        </w:numPr>
        <w:tabs>
          <w:tab w:val="left" w:pos="284"/>
        </w:tabs>
        <w:ind w:left="284" w:firstLine="0"/>
        <w:jc w:val="both"/>
        <w:rPr>
          <w:lang w:val="ru-RU"/>
        </w:rPr>
      </w:pPr>
      <w:r w:rsidRPr="00C945DC">
        <w:rPr>
          <w:lang w:val="ru-RU"/>
        </w:rPr>
        <w:t xml:space="preserve">применить базовые знания по теории и методологии литературы к изучению историко-литературного процесса </w:t>
      </w:r>
      <w:r w:rsidRPr="00C945DC">
        <w:rPr>
          <w:spacing w:val="-4"/>
        </w:rPr>
        <w:t>XIX</w:t>
      </w:r>
      <w:r w:rsidRPr="00C945DC">
        <w:rPr>
          <w:spacing w:val="-4"/>
          <w:lang w:val="ru-RU"/>
        </w:rPr>
        <w:t xml:space="preserve"> века</w:t>
      </w:r>
      <w:r w:rsidRPr="00C945DC">
        <w:rPr>
          <w:lang w:val="ru-RU"/>
        </w:rPr>
        <w:t>;</w:t>
      </w:r>
    </w:p>
    <w:p w:rsidR="004B6113" w:rsidRPr="000F396A" w:rsidRDefault="004B6113" w:rsidP="004B6113">
      <w:pPr>
        <w:pStyle w:val="a3"/>
        <w:numPr>
          <w:ilvl w:val="0"/>
          <w:numId w:val="33"/>
        </w:numPr>
        <w:tabs>
          <w:tab w:val="left" w:pos="284"/>
        </w:tabs>
        <w:ind w:left="284" w:firstLine="0"/>
        <w:jc w:val="both"/>
        <w:rPr>
          <w:lang w:val="ru-RU"/>
        </w:rPr>
      </w:pPr>
      <w:r w:rsidRPr="000F396A">
        <w:rPr>
          <w:lang w:val="ru-RU"/>
        </w:rPr>
        <w:t xml:space="preserve">выявить логику развития художественной мысли в истории России первой половины </w:t>
      </w:r>
      <w:r w:rsidRPr="00C945DC">
        <w:rPr>
          <w:spacing w:val="-4"/>
        </w:rPr>
        <w:t>XIX</w:t>
      </w:r>
      <w:r w:rsidRPr="000F396A">
        <w:rPr>
          <w:spacing w:val="-4"/>
          <w:lang w:val="ru-RU"/>
        </w:rPr>
        <w:t xml:space="preserve"> века</w:t>
      </w:r>
      <w:r w:rsidRPr="000F396A">
        <w:rPr>
          <w:lang w:val="ru-RU"/>
        </w:rPr>
        <w:t>;</w:t>
      </w:r>
    </w:p>
    <w:p w:rsidR="004B6113" w:rsidRPr="000F396A" w:rsidRDefault="004B6113" w:rsidP="004B6113">
      <w:pPr>
        <w:pStyle w:val="a3"/>
        <w:numPr>
          <w:ilvl w:val="0"/>
          <w:numId w:val="33"/>
        </w:numPr>
        <w:tabs>
          <w:tab w:val="left" w:pos="284"/>
        </w:tabs>
        <w:ind w:left="284" w:firstLine="0"/>
        <w:jc w:val="both"/>
        <w:rPr>
          <w:lang w:val="ru-RU"/>
        </w:rPr>
      </w:pPr>
      <w:r w:rsidRPr="000F396A">
        <w:rPr>
          <w:lang w:val="ru-RU"/>
        </w:rPr>
        <w:t>определить место и роль каждого автора и каждого произведения в истории русской литературы;</w:t>
      </w:r>
    </w:p>
    <w:p w:rsidR="004B6113" w:rsidRPr="00C945DC" w:rsidRDefault="004B6113" w:rsidP="004B6113">
      <w:pPr>
        <w:pStyle w:val="a3"/>
        <w:numPr>
          <w:ilvl w:val="0"/>
          <w:numId w:val="33"/>
        </w:numPr>
        <w:tabs>
          <w:tab w:val="left" w:pos="284"/>
        </w:tabs>
        <w:ind w:left="284" w:firstLine="0"/>
        <w:jc w:val="both"/>
        <w:rPr>
          <w:lang w:val="ru-RU"/>
        </w:rPr>
      </w:pPr>
      <w:r w:rsidRPr="00C945DC">
        <w:rPr>
          <w:spacing w:val="-4"/>
          <w:lang w:val="ru-RU"/>
        </w:rPr>
        <w:t>дать студентам научное представление о знаковых для русской классической литературы именах и произведениях</w:t>
      </w:r>
      <w:r>
        <w:rPr>
          <w:spacing w:val="-4"/>
          <w:lang w:val="ru-RU"/>
        </w:rPr>
        <w:t>;</w:t>
      </w:r>
    </w:p>
    <w:p w:rsidR="004B6113" w:rsidRPr="00C945DC" w:rsidRDefault="004B6113" w:rsidP="004B6113">
      <w:pPr>
        <w:pStyle w:val="a3"/>
        <w:numPr>
          <w:ilvl w:val="0"/>
          <w:numId w:val="33"/>
        </w:numPr>
        <w:tabs>
          <w:tab w:val="left" w:pos="284"/>
        </w:tabs>
        <w:ind w:left="284" w:firstLine="0"/>
        <w:jc w:val="both"/>
        <w:rPr>
          <w:lang w:val="ru-RU"/>
        </w:rPr>
      </w:pPr>
      <w:r w:rsidRPr="00C945DC">
        <w:rPr>
          <w:lang w:val="ru-RU"/>
        </w:rPr>
        <w:t>формировать и совершенствовать навыки понимания художественного текста в единстве формы и содержания;</w:t>
      </w:r>
    </w:p>
    <w:p w:rsidR="004B6113" w:rsidRPr="000F396A" w:rsidRDefault="004B6113" w:rsidP="004B6113">
      <w:pPr>
        <w:pStyle w:val="a3"/>
        <w:numPr>
          <w:ilvl w:val="0"/>
          <w:numId w:val="33"/>
        </w:numPr>
        <w:tabs>
          <w:tab w:val="left" w:pos="284"/>
        </w:tabs>
        <w:ind w:left="284" w:firstLine="0"/>
        <w:jc w:val="both"/>
        <w:rPr>
          <w:spacing w:val="-4"/>
          <w:lang w:val="ru-RU"/>
        </w:rPr>
      </w:pPr>
      <w:r w:rsidRPr="000F396A">
        <w:rPr>
          <w:lang w:val="ru-RU"/>
        </w:rPr>
        <w:t>раскрыть художественную ценность и нравственный потенциал произведений русской классической литературы;</w:t>
      </w:r>
    </w:p>
    <w:p w:rsidR="004B6113" w:rsidRPr="000F396A" w:rsidRDefault="004B6113" w:rsidP="004B6113">
      <w:pPr>
        <w:pStyle w:val="a3"/>
        <w:numPr>
          <w:ilvl w:val="0"/>
          <w:numId w:val="33"/>
        </w:numPr>
        <w:tabs>
          <w:tab w:val="left" w:pos="284"/>
        </w:tabs>
        <w:ind w:left="284" w:firstLine="0"/>
        <w:jc w:val="both"/>
        <w:rPr>
          <w:spacing w:val="-4"/>
          <w:lang w:val="ru-RU"/>
        </w:rPr>
      </w:pPr>
      <w:r w:rsidRPr="000F396A">
        <w:rPr>
          <w:spacing w:val="-4"/>
          <w:lang w:val="ru-RU"/>
        </w:rPr>
        <w:t>способствовать развитию нравственно-этических и эстетических качеств студентов;</w:t>
      </w:r>
    </w:p>
    <w:p w:rsidR="004B6113" w:rsidRPr="000F396A" w:rsidRDefault="004B6113" w:rsidP="004B6113">
      <w:pPr>
        <w:pStyle w:val="a3"/>
        <w:numPr>
          <w:ilvl w:val="0"/>
          <w:numId w:val="33"/>
        </w:numPr>
        <w:tabs>
          <w:tab w:val="left" w:pos="284"/>
        </w:tabs>
        <w:ind w:left="284" w:firstLine="0"/>
        <w:jc w:val="both"/>
        <w:rPr>
          <w:spacing w:val="-4"/>
          <w:lang w:val="ru-RU"/>
        </w:rPr>
      </w:pPr>
      <w:r w:rsidRPr="000F396A">
        <w:rPr>
          <w:lang w:val="ru-RU"/>
        </w:rPr>
        <w:t>развить навыки самостоятельной работы с монографической и критической литературой.</w:t>
      </w:r>
    </w:p>
    <w:p w:rsidR="004B6113" w:rsidRPr="00037656" w:rsidRDefault="004B6113" w:rsidP="004B6113">
      <w:pPr>
        <w:ind w:firstLine="709"/>
        <w:jc w:val="both"/>
        <w:rPr>
          <w:sz w:val="28"/>
          <w:szCs w:val="28"/>
        </w:rPr>
      </w:pPr>
      <w:r w:rsidRPr="00037656">
        <w:rPr>
          <w:sz w:val="28"/>
          <w:szCs w:val="28"/>
        </w:rPr>
        <w:t>Для формирования навыков самостоятельной работы у студентов необходимо использовать систему практических занятий и семинаров, на которые рекомендуется выносить темы, связанные с изучением художественного мастерства того или иного автора.</w:t>
      </w:r>
    </w:p>
    <w:p w:rsidR="004B6113" w:rsidRPr="00037656" w:rsidRDefault="004B6113" w:rsidP="004B6113">
      <w:pPr>
        <w:ind w:firstLine="709"/>
        <w:jc w:val="both"/>
        <w:rPr>
          <w:sz w:val="28"/>
          <w:szCs w:val="28"/>
        </w:rPr>
      </w:pPr>
      <w:r w:rsidRPr="00037656">
        <w:rPr>
          <w:spacing w:val="-4"/>
          <w:sz w:val="28"/>
          <w:szCs w:val="28"/>
        </w:rPr>
        <w:t xml:space="preserve">Учитывая большой объем материала, требуется </w:t>
      </w:r>
      <w:r w:rsidRPr="00037656">
        <w:rPr>
          <w:sz w:val="28"/>
          <w:szCs w:val="28"/>
        </w:rPr>
        <w:t>определить объем знаний, необходимых для основательной подготовки учителей-словесников. Некоторые темы курса по усмотрению преподавателя или в зависимости от количества часов в семестре возможно вынести для самостоятельной работы, снабдив студентов четкими рекомендациями по ее содержанию.</w:t>
      </w:r>
    </w:p>
    <w:p w:rsidR="004B6113" w:rsidRPr="00037656" w:rsidRDefault="004B6113" w:rsidP="004B6113">
      <w:pPr>
        <w:ind w:firstLine="709"/>
        <w:jc w:val="both"/>
        <w:rPr>
          <w:sz w:val="28"/>
          <w:szCs w:val="28"/>
        </w:rPr>
      </w:pPr>
      <w:r w:rsidRPr="00037656">
        <w:rPr>
          <w:sz w:val="28"/>
          <w:szCs w:val="28"/>
        </w:rPr>
        <w:t>Все формы и виды освоения дисциплины предполагают использование межпредметных связей – с теорией литературы, историей России, лингвистикой, историей белорусской литературы, теорией и историей изобразительного и музыкального искусства и др.</w:t>
      </w:r>
    </w:p>
    <w:p w:rsidR="004B6113" w:rsidRPr="00037656" w:rsidRDefault="004B6113" w:rsidP="004B6113">
      <w:pPr>
        <w:ind w:firstLine="709"/>
        <w:jc w:val="both"/>
        <w:rPr>
          <w:sz w:val="28"/>
          <w:szCs w:val="28"/>
        </w:rPr>
      </w:pPr>
      <w:r w:rsidRPr="00037656">
        <w:rPr>
          <w:sz w:val="28"/>
          <w:szCs w:val="28"/>
        </w:rPr>
        <w:t xml:space="preserve">Предлагаемая программа оставляет возможность преподавателю творчески подойти к изучению русской литературы XIX века и внести свой вклад в углубленную разработку определенных тем курса. </w:t>
      </w:r>
    </w:p>
    <w:p w:rsidR="004B6113" w:rsidRDefault="004B6113" w:rsidP="004B6113">
      <w:pPr>
        <w:pStyle w:val="11"/>
        <w:ind w:left="0" w:firstLine="709"/>
        <w:jc w:val="both"/>
        <w:rPr>
          <w:sz w:val="28"/>
          <w:szCs w:val="28"/>
        </w:rPr>
      </w:pPr>
      <w:r w:rsidRPr="00037656">
        <w:rPr>
          <w:sz w:val="28"/>
          <w:szCs w:val="28"/>
        </w:rPr>
        <w:t xml:space="preserve">В результате изучения учебной дисциплины студент должен </w:t>
      </w:r>
    </w:p>
    <w:p w:rsidR="004B6113" w:rsidRPr="00037656" w:rsidRDefault="004B6113" w:rsidP="004B6113">
      <w:pPr>
        <w:pStyle w:val="11"/>
        <w:ind w:left="0"/>
        <w:jc w:val="both"/>
        <w:rPr>
          <w:b/>
          <w:bCs/>
          <w:sz w:val="28"/>
          <w:szCs w:val="28"/>
        </w:rPr>
      </w:pPr>
      <w:r w:rsidRPr="00037656">
        <w:rPr>
          <w:b/>
          <w:bCs/>
          <w:sz w:val="28"/>
          <w:szCs w:val="28"/>
        </w:rPr>
        <w:t>знать:</w:t>
      </w:r>
    </w:p>
    <w:p w:rsidR="004B6113" w:rsidRPr="00037656" w:rsidRDefault="004B6113" w:rsidP="004B6113">
      <w:pPr>
        <w:pStyle w:val="a3"/>
        <w:numPr>
          <w:ilvl w:val="0"/>
          <w:numId w:val="6"/>
        </w:numPr>
        <w:tabs>
          <w:tab w:val="left" w:pos="567"/>
        </w:tabs>
        <w:ind w:left="0" w:firstLine="284"/>
        <w:contextualSpacing w:val="0"/>
        <w:rPr>
          <w:lang w:val="ru-RU"/>
        </w:rPr>
      </w:pPr>
      <w:r w:rsidRPr="00037656">
        <w:rPr>
          <w:lang w:val="ru-RU"/>
        </w:rPr>
        <w:t>историю русской литературы и литературной критики;</w:t>
      </w:r>
    </w:p>
    <w:p w:rsidR="004B6113" w:rsidRPr="00037656" w:rsidRDefault="004B6113" w:rsidP="004B6113">
      <w:pPr>
        <w:pStyle w:val="a3"/>
        <w:numPr>
          <w:ilvl w:val="0"/>
          <w:numId w:val="6"/>
        </w:numPr>
        <w:tabs>
          <w:tab w:val="left" w:pos="567"/>
        </w:tabs>
        <w:ind w:left="0" w:firstLine="284"/>
        <w:contextualSpacing w:val="0"/>
        <w:jc w:val="both"/>
        <w:rPr>
          <w:lang w:val="ru-RU"/>
        </w:rPr>
      </w:pPr>
      <w:r w:rsidRPr="00037656">
        <w:rPr>
          <w:lang w:val="ru-RU"/>
        </w:rPr>
        <w:t>содержание понятий и проблем изучения литературных методов, направлений, течений, системы художественных образов и жанров;</w:t>
      </w:r>
    </w:p>
    <w:p w:rsidR="004B6113" w:rsidRPr="00037656" w:rsidRDefault="004B6113" w:rsidP="004B6113">
      <w:pPr>
        <w:pStyle w:val="a3"/>
        <w:numPr>
          <w:ilvl w:val="0"/>
          <w:numId w:val="6"/>
        </w:numPr>
        <w:tabs>
          <w:tab w:val="left" w:pos="567"/>
        </w:tabs>
        <w:ind w:left="0" w:firstLine="284"/>
        <w:contextualSpacing w:val="0"/>
        <w:jc w:val="both"/>
        <w:rPr>
          <w:lang w:val="ru-RU"/>
        </w:rPr>
      </w:pPr>
      <w:r w:rsidRPr="00037656">
        <w:rPr>
          <w:lang w:val="ru-RU"/>
        </w:rPr>
        <w:t>принципы и приемы литературоведческого анализа художественных текстов;</w:t>
      </w:r>
    </w:p>
    <w:p w:rsidR="004B6113" w:rsidRPr="00037656" w:rsidRDefault="004B6113" w:rsidP="004B6113">
      <w:pPr>
        <w:pStyle w:val="a3"/>
        <w:numPr>
          <w:ilvl w:val="0"/>
          <w:numId w:val="6"/>
        </w:numPr>
        <w:tabs>
          <w:tab w:val="left" w:pos="567"/>
        </w:tabs>
        <w:ind w:left="0" w:firstLine="284"/>
        <w:contextualSpacing w:val="0"/>
        <w:jc w:val="both"/>
        <w:rPr>
          <w:lang w:val="ru-RU"/>
        </w:rPr>
      </w:pPr>
      <w:r w:rsidRPr="00037656">
        <w:rPr>
          <w:lang w:val="ru-RU"/>
        </w:rPr>
        <w:t>сюжетно-композиционные особенности произведений и средства художественной выразительности;</w:t>
      </w:r>
    </w:p>
    <w:p w:rsidR="004B6113" w:rsidRPr="00037656" w:rsidRDefault="004B6113" w:rsidP="004B6113">
      <w:pPr>
        <w:pStyle w:val="a3"/>
        <w:numPr>
          <w:ilvl w:val="0"/>
          <w:numId w:val="6"/>
        </w:numPr>
        <w:tabs>
          <w:tab w:val="left" w:pos="567"/>
        </w:tabs>
        <w:ind w:left="0" w:firstLine="284"/>
        <w:contextualSpacing w:val="0"/>
        <w:rPr>
          <w:lang w:val="ru-RU"/>
        </w:rPr>
      </w:pPr>
      <w:r w:rsidRPr="00037656">
        <w:rPr>
          <w:lang w:val="ru-RU"/>
        </w:rPr>
        <w:t xml:space="preserve">современную методологию </w:t>
      </w:r>
      <w:r>
        <w:rPr>
          <w:lang w:val="ru-RU"/>
        </w:rPr>
        <w:t>и методику научных исследований;</w:t>
      </w:r>
    </w:p>
    <w:p w:rsidR="004B6113" w:rsidRPr="00037656" w:rsidRDefault="004B6113" w:rsidP="004B6113">
      <w:pPr>
        <w:jc w:val="both"/>
        <w:rPr>
          <w:b/>
          <w:bCs/>
          <w:sz w:val="28"/>
          <w:szCs w:val="28"/>
        </w:rPr>
      </w:pPr>
      <w:r w:rsidRPr="00037656">
        <w:rPr>
          <w:b/>
          <w:bCs/>
          <w:sz w:val="28"/>
          <w:szCs w:val="28"/>
        </w:rPr>
        <w:t>уметь:</w:t>
      </w:r>
    </w:p>
    <w:p w:rsidR="004B6113" w:rsidRPr="00037656" w:rsidRDefault="004B6113" w:rsidP="004B6113">
      <w:pPr>
        <w:pStyle w:val="a3"/>
        <w:numPr>
          <w:ilvl w:val="0"/>
          <w:numId w:val="7"/>
        </w:numPr>
        <w:tabs>
          <w:tab w:val="left" w:pos="567"/>
        </w:tabs>
        <w:ind w:left="0" w:firstLine="284"/>
        <w:contextualSpacing w:val="0"/>
        <w:jc w:val="both"/>
        <w:rPr>
          <w:lang w:val="ru-RU"/>
        </w:rPr>
      </w:pPr>
      <w:r w:rsidRPr="00037656">
        <w:rPr>
          <w:lang w:val="ru-RU"/>
        </w:rPr>
        <w:t>раскрывать важнейшие философские и эстетические концепции русской литературы во взаимодействии с белорусской и мировой литературами;</w:t>
      </w:r>
    </w:p>
    <w:p w:rsidR="004B6113" w:rsidRPr="00037656" w:rsidRDefault="004B6113" w:rsidP="004B6113">
      <w:pPr>
        <w:pStyle w:val="a3"/>
        <w:numPr>
          <w:ilvl w:val="0"/>
          <w:numId w:val="7"/>
        </w:numPr>
        <w:tabs>
          <w:tab w:val="left" w:pos="567"/>
        </w:tabs>
        <w:ind w:left="0" w:firstLine="284"/>
        <w:contextualSpacing w:val="0"/>
        <w:jc w:val="both"/>
        <w:rPr>
          <w:lang w:val="ru-RU"/>
        </w:rPr>
      </w:pPr>
      <w:r w:rsidRPr="00037656">
        <w:rPr>
          <w:lang w:val="ru-RU"/>
        </w:rPr>
        <w:t>уметь анализировать художественные произведения, применяя основные теоретико-литературные понятия и принципы литературоведческого анализа текстов;</w:t>
      </w:r>
    </w:p>
    <w:p w:rsidR="004B6113" w:rsidRPr="00037656" w:rsidRDefault="004B6113" w:rsidP="004B6113">
      <w:pPr>
        <w:pStyle w:val="a3"/>
        <w:numPr>
          <w:ilvl w:val="0"/>
          <w:numId w:val="7"/>
        </w:numPr>
        <w:tabs>
          <w:tab w:val="left" w:pos="567"/>
        </w:tabs>
        <w:ind w:left="0" w:firstLine="284"/>
        <w:contextualSpacing w:val="0"/>
        <w:jc w:val="both"/>
        <w:rPr>
          <w:lang w:val="ru-RU"/>
        </w:rPr>
      </w:pPr>
      <w:r w:rsidRPr="00037656">
        <w:rPr>
          <w:lang w:val="ru-RU"/>
        </w:rPr>
        <w:t xml:space="preserve">комментировать тексты произведений, характеризуя их </w:t>
      </w:r>
      <w:r>
        <w:rPr>
          <w:lang w:val="ru-RU"/>
        </w:rPr>
        <w:t xml:space="preserve">с </w:t>
      </w:r>
      <w:r w:rsidRPr="00037656">
        <w:rPr>
          <w:lang w:val="ru-RU"/>
        </w:rPr>
        <w:t>культурологической, историко-бытовой, литературоведческой и других точек зрения;</w:t>
      </w:r>
    </w:p>
    <w:p w:rsidR="004B6113" w:rsidRPr="00037656" w:rsidRDefault="004B6113" w:rsidP="004B6113">
      <w:pPr>
        <w:pStyle w:val="a3"/>
        <w:numPr>
          <w:ilvl w:val="0"/>
          <w:numId w:val="7"/>
        </w:numPr>
        <w:tabs>
          <w:tab w:val="left" w:pos="567"/>
        </w:tabs>
        <w:ind w:left="0" w:firstLine="284"/>
        <w:contextualSpacing w:val="0"/>
        <w:jc w:val="both"/>
        <w:rPr>
          <w:lang w:val="ru-RU"/>
        </w:rPr>
      </w:pPr>
      <w:r w:rsidRPr="00037656">
        <w:rPr>
          <w:lang w:val="ru-RU"/>
        </w:rPr>
        <w:t>осуществлять сопоставительный анализ русской и белорусской литератур;</w:t>
      </w:r>
    </w:p>
    <w:p w:rsidR="004B6113" w:rsidRPr="00037656" w:rsidRDefault="004B6113" w:rsidP="004B6113">
      <w:pPr>
        <w:pStyle w:val="a3"/>
        <w:numPr>
          <w:ilvl w:val="0"/>
          <w:numId w:val="7"/>
        </w:numPr>
        <w:tabs>
          <w:tab w:val="left" w:pos="567"/>
        </w:tabs>
        <w:ind w:left="0" w:firstLine="284"/>
        <w:contextualSpacing w:val="0"/>
        <w:jc w:val="both"/>
        <w:rPr>
          <w:lang w:val="ru-RU"/>
        </w:rPr>
      </w:pPr>
      <w:r w:rsidRPr="00037656">
        <w:rPr>
          <w:lang w:val="ru-RU"/>
        </w:rPr>
        <w:t xml:space="preserve">ориентироваться в современном литературоведении и литературной критике; </w:t>
      </w:r>
    </w:p>
    <w:p w:rsidR="004B6113" w:rsidRPr="00037656" w:rsidRDefault="004B6113" w:rsidP="004B6113">
      <w:pPr>
        <w:pStyle w:val="a3"/>
        <w:numPr>
          <w:ilvl w:val="0"/>
          <w:numId w:val="7"/>
        </w:numPr>
        <w:tabs>
          <w:tab w:val="left" w:pos="567"/>
        </w:tabs>
        <w:ind w:left="0" w:firstLine="284"/>
        <w:contextualSpacing w:val="0"/>
        <w:jc w:val="both"/>
        <w:rPr>
          <w:lang w:val="ru-RU"/>
        </w:rPr>
      </w:pPr>
      <w:r w:rsidRPr="00037656">
        <w:rPr>
          <w:lang w:val="ru-RU"/>
        </w:rPr>
        <w:t>осуществлять научно-исследовательскую и методическую д</w:t>
      </w:r>
      <w:r>
        <w:rPr>
          <w:lang w:val="ru-RU"/>
        </w:rPr>
        <w:t>еятельность;</w:t>
      </w:r>
    </w:p>
    <w:p w:rsidR="004B6113" w:rsidRPr="00037656" w:rsidRDefault="004B6113" w:rsidP="004B6113">
      <w:pPr>
        <w:jc w:val="both"/>
        <w:rPr>
          <w:b/>
          <w:bCs/>
          <w:sz w:val="28"/>
          <w:szCs w:val="28"/>
        </w:rPr>
      </w:pPr>
      <w:r w:rsidRPr="00037656">
        <w:rPr>
          <w:b/>
          <w:bCs/>
          <w:sz w:val="28"/>
          <w:szCs w:val="28"/>
        </w:rPr>
        <w:t>владеть:</w:t>
      </w:r>
    </w:p>
    <w:p w:rsidR="004B6113" w:rsidRPr="00037656" w:rsidRDefault="004B6113" w:rsidP="004B6113">
      <w:pPr>
        <w:pStyle w:val="a3"/>
        <w:numPr>
          <w:ilvl w:val="0"/>
          <w:numId w:val="5"/>
        </w:numPr>
        <w:tabs>
          <w:tab w:val="left" w:pos="567"/>
        </w:tabs>
        <w:ind w:left="0" w:firstLine="284"/>
        <w:contextualSpacing w:val="0"/>
        <w:jc w:val="both"/>
        <w:rPr>
          <w:lang w:val="ru-RU"/>
        </w:rPr>
      </w:pPr>
      <w:r w:rsidRPr="00037656">
        <w:rPr>
          <w:lang w:val="ru-RU"/>
        </w:rPr>
        <w:t>соответствующим понятийным и терминологическим аппаратом;</w:t>
      </w:r>
    </w:p>
    <w:p w:rsidR="004B6113" w:rsidRPr="00037656" w:rsidRDefault="004B6113" w:rsidP="004B6113">
      <w:pPr>
        <w:pStyle w:val="a3"/>
        <w:numPr>
          <w:ilvl w:val="0"/>
          <w:numId w:val="5"/>
        </w:numPr>
        <w:tabs>
          <w:tab w:val="left" w:pos="567"/>
        </w:tabs>
        <w:ind w:left="0" w:firstLine="284"/>
        <w:contextualSpacing w:val="0"/>
        <w:jc w:val="both"/>
        <w:rPr>
          <w:lang w:val="ru-RU"/>
        </w:rPr>
      </w:pPr>
      <w:r w:rsidRPr="00037656">
        <w:rPr>
          <w:lang w:val="ru-RU"/>
        </w:rPr>
        <w:t>навыками различных способов анализа художественного произведения;</w:t>
      </w:r>
    </w:p>
    <w:p w:rsidR="004B6113" w:rsidRPr="00037656" w:rsidRDefault="004B6113" w:rsidP="004B6113">
      <w:pPr>
        <w:pStyle w:val="a3"/>
        <w:numPr>
          <w:ilvl w:val="0"/>
          <w:numId w:val="7"/>
        </w:numPr>
        <w:shd w:val="clear" w:color="auto" w:fill="FFFFFF"/>
        <w:tabs>
          <w:tab w:val="left" w:pos="567"/>
        </w:tabs>
        <w:ind w:left="0" w:firstLine="284"/>
        <w:contextualSpacing w:val="0"/>
        <w:jc w:val="both"/>
        <w:rPr>
          <w:lang w:val="ru-RU"/>
        </w:rPr>
      </w:pPr>
      <w:r w:rsidRPr="00037656">
        <w:rPr>
          <w:lang w:val="ru-RU"/>
        </w:rPr>
        <w:t>навыками рациональных приемов поиска, отбора и использования информации.</w:t>
      </w:r>
    </w:p>
    <w:p w:rsidR="004B6113" w:rsidRPr="0024129C" w:rsidRDefault="004B6113" w:rsidP="004B6113">
      <w:pPr>
        <w:pStyle w:val="a3"/>
        <w:tabs>
          <w:tab w:val="left" w:pos="720"/>
        </w:tabs>
        <w:ind w:left="0" w:firstLine="720"/>
        <w:jc w:val="both"/>
        <w:rPr>
          <w:rFonts w:eastAsia="Calibri"/>
          <w:lang w:val="ru-RU" w:eastAsia="en-US"/>
        </w:rPr>
      </w:pPr>
      <w:r w:rsidRPr="0024129C">
        <w:rPr>
          <w:rFonts w:eastAsia="Calibri"/>
          <w:lang w:val="ru-RU" w:eastAsia="en-US"/>
        </w:rPr>
        <w:t xml:space="preserve">Изучение учебной дисциплины </w:t>
      </w:r>
      <w:r w:rsidRPr="0024129C">
        <w:rPr>
          <w:lang w:val="ru-RU"/>
        </w:rPr>
        <w:t xml:space="preserve">способствует </w:t>
      </w:r>
      <w:r w:rsidRPr="0024129C">
        <w:rPr>
          <w:rFonts w:eastAsia="Calibri"/>
          <w:lang w:val="ru-RU" w:eastAsia="en-US"/>
        </w:rPr>
        <w:t>формированию у студентов</w:t>
      </w:r>
      <w:r w:rsidRPr="0024129C">
        <w:rPr>
          <w:rFonts w:eastAsia="Calibri"/>
          <w:lang w:val="ru-RU" w:eastAsia="zh-CN"/>
        </w:rPr>
        <w:t xml:space="preserve"> базовой профессиональной компетенции</w:t>
      </w:r>
      <w:r w:rsidRPr="0024129C">
        <w:rPr>
          <w:rFonts w:eastAsia="Calibri"/>
          <w:lang w:val="ru-RU" w:eastAsia="en-US"/>
        </w:rPr>
        <w:t xml:space="preserve">: </w:t>
      </w:r>
      <w:r>
        <w:rPr>
          <w:bCs/>
          <w:lang w:val="ru-RU"/>
        </w:rPr>
        <w:t>х</w:t>
      </w:r>
      <w:r w:rsidRPr="00CF7E00">
        <w:rPr>
          <w:bCs/>
          <w:lang w:val="ru-RU"/>
        </w:rPr>
        <w:t xml:space="preserve">арактеризовать основные этапы развития русской </w:t>
      </w:r>
      <w:r w:rsidRPr="0024129C">
        <w:rPr>
          <w:bCs/>
          <w:lang w:val="ru-RU"/>
        </w:rPr>
        <w:t>литературы</w:t>
      </w:r>
      <w:r w:rsidRPr="0024129C">
        <w:rPr>
          <w:lang w:val="ru-RU"/>
        </w:rPr>
        <w:t xml:space="preserve"> </w:t>
      </w:r>
      <w:r w:rsidRPr="0024129C">
        <w:t>XI</w:t>
      </w:r>
      <w:r w:rsidRPr="0024129C">
        <w:rPr>
          <w:lang w:val="ru-RU"/>
        </w:rPr>
        <w:t xml:space="preserve"> – второй половины </w:t>
      </w:r>
      <w:r w:rsidRPr="0024129C">
        <w:t>XIX</w:t>
      </w:r>
      <w:r w:rsidRPr="0024129C">
        <w:rPr>
          <w:lang w:val="ru-RU"/>
        </w:rPr>
        <w:t xml:space="preserve"> века</w:t>
      </w:r>
      <w:r w:rsidRPr="0024129C">
        <w:rPr>
          <w:bCs/>
          <w:lang w:val="ru-RU"/>
        </w:rPr>
        <w:t xml:space="preserve"> в аспекте родовой и видовой принадлежности</w:t>
      </w:r>
      <w:r w:rsidRPr="00CF7E00">
        <w:rPr>
          <w:bCs/>
          <w:lang w:val="ru-RU"/>
        </w:rPr>
        <w:t xml:space="preserve"> художественных </w:t>
      </w:r>
      <w:r w:rsidRPr="0024129C">
        <w:rPr>
          <w:bCs/>
          <w:lang w:val="ru-RU"/>
        </w:rPr>
        <w:t>произведений, особенностей их поэтической и стилистической организации.</w:t>
      </w:r>
    </w:p>
    <w:p w:rsidR="004B6113" w:rsidRPr="0024129C" w:rsidRDefault="004B6113" w:rsidP="004B6113">
      <w:pPr>
        <w:pStyle w:val="a3"/>
        <w:shd w:val="clear" w:color="auto" w:fill="FFFFFF"/>
        <w:ind w:left="0" w:firstLine="709"/>
        <w:contextualSpacing w:val="0"/>
        <w:jc w:val="both"/>
        <w:rPr>
          <w:lang w:val="ru-RU"/>
        </w:rPr>
      </w:pPr>
      <w:r w:rsidRPr="0024129C">
        <w:rPr>
          <w:lang w:val="ru-RU"/>
        </w:rPr>
        <w:t xml:space="preserve">В рамках образовательного процесса по учебной дисциплине «История русской литературы первой половины </w:t>
      </w:r>
      <w:r w:rsidRPr="00037656">
        <w:t>XIX</w:t>
      </w:r>
      <w:r w:rsidRPr="0024129C">
        <w:rPr>
          <w:lang w:val="ru-RU"/>
        </w:rPr>
        <w:t xml:space="preserve"> века»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4B6113" w:rsidRPr="00A849FB" w:rsidRDefault="004B6113" w:rsidP="004B6113">
      <w:pPr>
        <w:shd w:val="clear" w:color="auto" w:fill="FFFFFF"/>
        <w:suppressAutoHyphens/>
        <w:ind w:firstLine="709"/>
        <w:jc w:val="both"/>
        <w:rPr>
          <w:sz w:val="28"/>
          <w:szCs w:val="28"/>
        </w:rPr>
      </w:pPr>
      <w:r>
        <w:rPr>
          <w:sz w:val="28"/>
          <w:szCs w:val="28"/>
        </w:rPr>
        <w:t xml:space="preserve">В соответствии с типовыми учебными планами </w:t>
      </w:r>
      <w:r w:rsidRPr="008334D1">
        <w:rPr>
          <w:sz w:val="28"/>
          <w:szCs w:val="28"/>
        </w:rPr>
        <w:t xml:space="preserve">дисциплина </w:t>
      </w:r>
      <w:r w:rsidRPr="00037656">
        <w:rPr>
          <w:sz w:val="28"/>
          <w:szCs w:val="28"/>
        </w:rPr>
        <w:t>«История русской литературы</w:t>
      </w:r>
      <w:r>
        <w:rPr>
          <w:sz w:val="28"/>
          <w:szCs w:val="28"/>
        </w:rPr>
        <w:t xml:space="preserve"> </w:t>
      </w:r>
      <w:r w:rsidRPr="00037656">
        <w:rPr>
          <w:sz w:val="28"/>
          <w:szCs w:val="28"/>
        </w:rPr>
        <w:t xml:space="preserve">первой половины </w:t>
      </w:r>
      <w:r w:rsidRPr="00037656">
        <w:rPr>
          <w:sz w:val="28"/>
          <w:szCs w:val="28"/>
          <w:lang w:val="en-US"/>
        </w:rPr>
        <w:t>XIX</w:t>
      </w:r>
      <w:r w:rsidRPr="00037656">
        <w:rPr>
          <w:sz w:val="28"/>
          <w:szCs w:val="28"/>
        </w:rPr>
        <w:t xml:space="preserve"> века»</w:t>
      </w:r>
      <w:r>
        <w:rPr>
          <w:sz w:val="28"/>
          <w:szCs w:val="28"/>
        </w:rPr>
        <w:t xml:space="preserve"> рассчитана на 116</w:t>
      </w:r>
      <w:r w:rsidRPr="00A849FB">
        <w:rPr>
          <w:sz w:val="28"/>
          <w:szCs w:val="28"/>
        </w:rPr>
        <w:t xml:space="preserve"> ча</w:t>
      </w:r>
      <w:r>
        <w:rPr>
          <w:sz w:val="28"/>
          <w:szCs w:val="28"/>
        </w:rPr>
        <w:t>сов, из них 64 аудиторных часа, 52 часа отводится на самостоятельную работу. Примерное распределение аудиторных часов по видам занятий: 32 часа лекционных занятий, 32 часа практических занятий.</w:t>
      </w:r>
    </w:p>
    <w:p w:rsidR="004B6113" w:rsidRPr="003265CF" w:rsidRDefault="004B6113" w:rsidP="004B6113">
      <w:pPr>
        <w:shd w:val="clear" w:color="auto" w:fill="FFFFFF"/>
        <w:suppressAutoHyphens/>
        <w:ind w:firstLine="709"/>
        <w:jc w:val="both"/>
        <w:rPr>
          <w:sz w:val="28"/>
          <w:szCs w:val="28"/>
        </w:rPr>
      </w:pPr>
      <w:r>
        <w:rPr>
          <w:sz w:val="28"/>
          <w:szCs w:val="28"/>
        </w:rPr>
        <w:t xml:space="preserve">Рекомендуемой формой текущей аттестации </w:t>
      </w:r>
      <w:r w:rsidRPr="003265CF">
        <w:rPr>
          <w:sz w:val="28"/>
          <w:szCs w:val="28"/>
        </w:rPr>
        <w:t xml:space="preserve">является экзамен. </w:t>
      </w:r>
    </w:p>
    <w:p w:rsidR="004B6113" w:rsidRPr="00A849FB" w:rsidRDefault="004B6113" w:rsidP="004B6113">
      <w:pPr>
        <w:shd w:val="clear" w:color="auto" w:fill="FFFFFF"/>
        <w:ind w:firstLine="709"/>
        <w:jc w:val="both"/>
        <w:rPr>
          <w:b/>
          <w:sz w:val="28"/>
          <w:szCs w:val="28"/>
        </w:rPr>
      </w:pPr>
    </w:p>
    <w:p w:rsidR="004B6113" w:rsidRDefault="004B6113" w:rsidP="004B6113">
      <w:pPr>
        <w:ind w:firstLine="709"/>
        <w:jc w:val="both"/>
        <w:rPr>
          <w:sz w:val="28"/>
          <w:szCs w:val="28"/>
        </w:rPr>
      </w:pPr>
    </w:p>
    <w:p w:rsidR="004B6113" w:rsidRDefault="004B6113" w:rsidP="004B6113">
      <w:pPr>
        <w:rPr>
          <w:b/>
          <w:sz w:val="28"/>
          <w:szCs w:val="28"/>
        </w:rPr>
      </w:pPr>
      <w:r>
        <w:rPr>
          <w:b/>
          <w:sz w:val="28"/>
          <w:szCs w:val="28"/>
        </w:rPr>
        <w:br w:type="page"/>
      </w:r>
    </w:p>
    <w:p w:rsidR="004B6113" w:rsidRDefault="004B6113" w:rsidP="004B6113">
      <w:pPr>
        <w:jc w:val="center"/>
        <w:rPr>
          <w:b/>
          <w:sz w:val="28"/>
          <w:szCs w:val="28"/>
        </w:rPr>
      </w:pPr>
      <w:r w:rsidRPr="004E0B9A">
        <w:rPr>
          <w:b/>
          <w:sz w:val="28"/>
          <w:szCs w:val="28"/>
        </w:rPr>
        <w:t>ПРИМЕРНЫЙ</w:t>
      </w:r>
      <w:r>
        <w:rPr>
          <w:b/>
          <w:sz w:val="28"/>
          <w:szCs w:val="28"/>
        </w:rPr>
        <w:t xml:space="preserve"> </w:t>
      </w:r>
      <w:r w:rsidRPr="00B32663">
        <w:rPr>
          <w:b/>
          <w:sz w:val="28"/>
          <w:szCs w:val="28"/>
        </w:rPr>
        <w:t>ТЕМАТИЧЕСКИЙ</w:t>
      </w:r>
      <w:r>
        <w:rPr>
          <w:b/>
          <w:sz w:val="28"/>
          <w:szCs w:val="28"/>
        </w:rPr>
        <w:t xml:space="preserve"> </w:t>
      </w:r>
      <w:r w:rsidRPr="00B32663">
        <w:rPr>
          <w:b/>
          <w:sz w:val="28"/>
          <w:szCs w:val="28"/>
        </w:rPr>
        <w:t>ПЛАН</w:t>
      </w:r>
    </w:p>
    <w:p w:rsidR="004B6113" w:rsidRPr="00BA51D4" w:rsidRDefault="00BA51D4" w:rsidP="004B6113">
      <w:pPr>
        <w:jc w:val="center"/>
        <w:rPr>
          <w:b/>
          <w:sz w:val="28"/>
          <w:szCs w:val="28"/>
          <w:lang w:val="en-US"/>
        </w:rPr>
      </w:pPr>
      <w:r>
        <w:rPr>
          <w:b/>
          <w:sz w:val="28"/>
          <w:szCs w:val="28"/>
          <w:lang w:val="en-US"/>
        </w:rPr>
        <w:t xml:space="preserve"> </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50"/>
        <w:gridCol w:w="1418"/>
        <w:gridCol w:w="993"/>
        <w:gridCol w:w="991"/>
      </w:tblGrid>
      <w:tr w:rsidR="00BA51D4" w:rsidRPr="00BA51D4" w:rsidTr="004472B3">
        <w:trPr>
          <w:trHeight w:val="263"/>
        </w:trPr>
        <w:tc>
          <w:tcPr>
            <w:tcW w:w="709" w:type="dxa"/>
            <w:vMerge w:val="restart"/>
            <w:vAlign w:val="center"/>
          </w:tcPr>
          <w:p w:rsidR="004B6113" w:rsidRPr="00BA51D4" w:rsidRDefault="004B6113" w:rsidP="004472B3">
            <w:pPr>
              <w:ind w:firstLine="34"/>
              <w:jc w:val="center"/>
              <w:rPr>
                <w:bCs/>
                <w:sz w:val="24"/>
                <w:szCs w:val="24"/>
              </w:rPr>
            </w:pPr>
            <w:r w:rsidRPr="00BA51D4">
              <w:rPr>
                <w:bCs/>
                <w:sz w:val="24"/>
                <w:szCs w:val="24"/>
              </w:rPr>
              <w:t>№</w:t>
            </w:r>
          </w:p>
        </w:tc>
        <w:tc>
          <w:tcPr>
            <w:tcW w:w="6350" w:type="dxa"/>
            <w:vMerge w:val="restart"/>
            <w:vAlign w:val="center"/>
          </w:tcPr>
          <w:p w:rsidR="004B6113" w:rsidRPr="00BA51D4" w:rsidRDefault="004B6113" w:rsidP="004472B3">
            <w:pPr>
              <w:ind w:firstLine="709"/>
              <w:jc w:val="center"/>
              <w:rPr>
                <w:sz w:val="24"/>
                <w:szCs w:val="24"/>
              </w:rPr>
            </w:pPr>
            <w:r w:rsidRPr="00BA51D4">
              <w:rPr>
                <w:bCs/>
                <w:sz w:val="24"/>
                <w:szCs w:val="24"/>
              </w:rPr>
              <w:t>Наименование темы</w:t>
            </w:r>
          </w:p>
        </w:tc>
        <w:tc>
          <w:tcPr>
            <w:tcW w:w="1418" w:type="dxa"/>
            <w:vMerge w:val="restart"/>
            <w:vAlign w:val="center"/>
          </w:tcPr>
          <w:p w:rsidR="004B6113" w:rsidRPr="00BA51D4" w:rsidRDefault="004B6113" w:rsidP="004472B3">
            <w:pPr>
              <w:ind w:left="-136" w:right="-108" w:firstLine="6"/>
              <w:jc w:val="center"/>
              <w:rPr>
                <w:bCs/>
                <w:sz w:val="24"/>
                <w:szCs w:val="24"/>
              </w:rPr>
            </w:pPr>
            <w:r w:rsidRPr="00BA51D4">
              <w:rPr>
                <w:bCs/>
                <w:sz w:val="24"/>
                <w:szCs w:val="24"/>
              </w:rPr>
              <w:t>Аудиторных часов</w:t>
            </w:r>
          </w:p>
        </w:tc>
        <w:tc>
          <w:tcPr>
            <w:tcW w:w="1984" w:type="dxa"/>
            <w:gridSpan w:val="2"/>
            <w:vAlign w:val="center"/>
          </w:tcPr>
          <w:p w:rsidR="004B6113" w:rsidRPr="00BA51D4" w:rsidRDefault="009130DC" w:rsidP="004472B3">
            <w:pPr>
              <w:ind w:firstLine="30"/>
              <w:jc w:val="center"/>
              <w:rPr>
                <w:bCs/>
                <w:sz w:val="24"/>
                <w:szCs w:val="24"/>
              </w:rPr>
            </w:pPr>
            <w:r>
              <w:rPr>
                <w:bCs/>
                <w:sz w:val="24"/>
                <w:szCs w:val="24"/>
              </w:rPr>
              <w:t>и</w:t>
            </w:r>
            <w:r w:rsidR="004B6113" w:rsidRPr="00BA51D4">
              <w:rPr>
                <w:bCs/>
                <w:sz w:val="24"/>
                <w:szCs w:val="24"/>
              </w:rPr>
              <w:t>з них</w:t>
            </w:r>
          </w:p>
        </w:tc>
      </w:tr>
      <w:tr w:rsidR="00BA51D4" w:rsidRPr="00BA51D4" w:rsidTr="004472B3">
        <w:trPr>
          <w:trHeight w:val="262"/>
        </w:trPr>
        <w:tc>
          <w:tcPr>
            <w:tcW w:w="709" w:type="dxa"/>
            <w:vMerge/>
            <w:vAlign w:val="center"/>
          </w:tcPr>
          <w:p w:rsidR="004B6113" w:rsidRPr="00BA51D4" w:rsidRDefault="004B6113" w:rsidP="004472B3">
            <w:pPr>
              <w:ind w:firstLine="34"/>
              <w:jc w:val="center"/>
              <w:rPr>
                <w:bCs/>
                <w:sz w:val="24"/>
                <w:szCs w:val="24"/>
              </w:rPr>
            </w:pPr>
          </w:p>
        </w:tc>
        <w:tc>
          <w:tcPr>
            <w:tcW w:w="6350" w:type="dxa"/>
            <w:vMerge/>
            <w:vAlign w:val="center"/>
          </w:tcPr>
          <w:p w:rsidR="004B6113" w:rsidRPr="00BA51D4" w:rsidRDefault="004B6113" w:rsidP="004472B3">
            <w:pPr>
              <w:ind w:firstLine="709"/>
              <w:jc w:val="center"/>
              <w:rPr>
                <w:bCs/>
                <w:sz w:val="24"/>
                <w:szCs w:val="24"/>
              </w:rPr>
            </w:pPr>
          </w:p>
        </w:tc>
        <w:tc>
          <w:tcPr>
            <w:tcW w:w="1418" w:type="dxa"/>
            <w:vMerge/>
            <w:vAlign w:val="center"/>
          </w:tcPr>
          <w:p w:rsidR="004B6113" w:rsidRPr="00BA51D4" w:rsidRDefault="004B6113" w:rsidP="004472B3">
            <w:pPr>
              <w:ind w:firstLine="30"/>
              <w:jc w:val="center"/>
              <w:rPr>
                <w:bCs/>
                <w:sz w:val="24"/>
                <w:szCs w:val="24"/>
              </w:rPr>
            </w:pPr>
          </w:p>
        </w:tc>
        <w:tc>
          <w:tcPr>
            <w:tcW w:w="993" w:type="dxa"/>
            <w:vAlign w:val="center"/>
          </w:tcPr>
          <w:p w:rsidR="004B6113" w:rsidRPr="00BA51D4" w:rsidRDefault="004B6113" w:rsidP="004472B3">
            <w:pPr>
              <w:ind w:firstLine="30"/>
              <w:jc w:val="center"/>
              <w:rPr>
                <w:bCs/>
                <w:sz w:val="24"/>
                <w:szCs w:val="24"/>
              </w:rPr>
            </w:pPr>
            <w:r w:rsidRPr="00BA51D4">
              <w:rPr>
                <w:bCs/>
                <w:sz w:val="24"/>
                <w:szCs w:val="24"/>
              </w:rPr>
              <w:t>лекции</w:t>
            </w:r>
          </w:p>
        </w:tc>
        <w:tc>
          <w:tcPr>
            <w:tcW w:w="991" w:type="dxa"/>
            <w:vAlign w:val="center"/>
          </w:tcPr>
          <w:p w:rsidR="004B6113" w:rsidRPr="00BA51D4" w:rsidRDefault="004B6113" w:rsidP="004472B3">
            <w:pPr>
              <w:ind w:firstLine="30"/>
              <w:jc w:val="both"/>
              <w:rPr>
                <w:bCs/>
                <w:sz w:val="24"/>
                <w:szCs w:val="24"/>
              </w:rPr>
            </w:pPr>
            <w:r w:rsidRPr="00BA51D4">
              <w:rPr>
                <w:bCs/>
                <w:sz w:val="24"/>
                <w:szCs w:val="24"/>
              </w:rPr>
              <w:t>практические</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1</w:t>
            </w:r>
          </w:p>
        </w:tc>
        <w:tc>
          <w:tcPr>
            <w:tcW w:w="6350" w:type="dxa"/>
            <w:vAlign w:val="center"/>
          </w:tcPr>
          <w:p w:rsidR="004B6113" w:rsidRPr="00BA51D4" w:rsidRDefault="004B6113" w:rsidP="004472B3">
            <w:pPr>
              <w:jc w:val="both"/>
              <w:rPr>
                <w:bCs/>
                <w:sz w:val="28"/>
                <w:szCs w:val="28"/>
              </w:rPr>
            </w:pPr>
            <w:r w:rsidRPr="00BA51D4">
              <w:rPr>
                <w:bCs/>
                <w:sz w:val="28"/>
                <w:szCs w:val="28"/>
              </w:rPr>
              <w:t>Введение. Идеи времени и формы времени</w:t>
            </w:r>
          </w:p>
        </w:tc>
        <w:tc>
          <w:tcPr>
            <w:tcW w:w="1418" w:type="dxa"/>
            <w:vAlign w:val="center"/>
          </w:tcPr>
          <w:p w:rsidR="004B6113" w:rsidRPr="00BA51D4" w:rsidRDefault="004B6113" w:rsidP="004472B3">
            <w:pPr>
              <w:ind w:firstLine="30"/>
              <w:jc w:val="center"/>
              <w:rPr>
                <w:b/>
                <w:bCs/>
                <w:sz w:val="28"/>
                <w:szCs w:val="28"/>
              </w:rPr>
            </w:pPr>
            <w:r w:rsidRPr="00BA51D4">
              <w:rPr>
                <w:b/>
                <w:bCs/>
                <w:sz w:val="28"/>
                <w:szCs w:val="28"/>
              </w:rPr>
              <w:t>2</w:t>
            </w:r>
          </w:p>
        </w:tc>
        <w:tc>
          <w:tcPr>
            <w:tcW w:w="993" w:type="dxa"/>
            <w:vAlign w:val="center"/>
          </w:tcPr>
          <w:p w:rsidR="004B6113" w:rsidRPr="00BA51D4" w:rsidRDefault="004B6113" w:rsidP="004472B3">
            <w:pPr>
              <w:ind w:firstLine="30"/>
              <w:jc w:val="center"/>
              <w:rPr>
                <w:bCs/>
                <w:sz w:val="28"/>
                <w:szCs w:val="28"/>
              </w:rPr>
            </w:pPr>
            <w:r w:rsidRPr="00BA51D4">
              <w:rPr>
                <w:bCs/>
                <w:sz w:val="28"/>
                <w:szCs w:val="28"/>
              </w:rPr>
              <w:t>2</w:t>
            </w:r>
          </w:p>
        </w:tc>
        <w:tc>
          <w:tcPr>
            <w:tcW w:w="991" w:type="dxa"/>
            <w:vAlign w:val="center"/>
          </w:tcPr>
          <w:p w:rsidR="004B6113" w:rsidRPr="00BA51D4" w:rsidRDefault="004B6113" w:rsidP="004472B3">
            <w:pPr>
              <w:ind w:firstLine="30"/>
              <w:jc w:val="center"/>
              <w:rPr>
                <w:bCs/>
                <w:sz w:val="28"/>
                <w:szCs w:val="28"/>
              </w:rPr>
            </w:pP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2</w:t>
            </w:r>
          </w:p>
        </w:tc>
        <w:tc>
          <w:tcPr>
            <w:tcW w:w="6350" w:type="dxa"/>
            <w:vAlign w:val="center"/>
          </w:tcPr>
          <w:p w:rsidR="004B6113" w:rsidRPr="00BA51D4" w:rsidRDefault="004B6113" w:rsidP="004472B3">
            <w:pPr>
              <w:widowControl w:val="0"/>
              <w:rPr>
                <w:bCs/>
                <w:sz w:val="28"/>
                <w:szCs w:val="28"/>
              </w:rPr>
            </w:pPr>
            <w:r w:rsidRPr="00BA51D4">
              <w:rPr>
                <w:bCs/>
                <w:spacing w:val="-4"/>
                <w:sz w:val="28"/>
                <w:szCs w:val="28"/>
              </w:rPr>
              <w:t>Жизненная позиция и поэзия В. А. Жуковского</w:t>
            </w:r>
          </w:p>
        </w:tc>
        <w:tc>
          <w:tcPr>
            <w:tcW w:w="1418" w:type="dxa"/>
            <w:vAlign w:val="center"/>
          </w:tcPr>
          <w:p w:rsidR="004B6113" w:rsidRPr="00BA51D4" w:rsidRDefault="004B6113" w:rsidP="004472B3">
            <w:pPr>
              <w:ind w:firstLine="30"/>
              <w:jc w:val="center"/>
              <w:rPr>
                <w:b/>
                <w:bCs/>
                <w:sz w:val="28"/>
                <w:szCs w:val="28"/>
                <w:lang w:val="en-US"/>
              </w:rPr>
            </w:pPr>
            <w:r w:rsidRPr="00BA51D4">
              <w:rPr>
                <w:b/>
                <w:bCs/>
                <w:sz w:val="28"/>
                <w:szCs w:val="28"/>
                <w:lang w:val="en-US"/>
              </w:rPr>
              <w:t>2</w:t>
            </w:r>
          </w:p>
        </w:tc>
        <w:tc>
          <w:tcPr>
            <w:tcW w:w="993" w:type="dxa"/>
            <w:vAlign w:val="center"/>
          </w:tcPr>
          <w:p w:rsidR="004B6113" w:rsidRPr="00BA51D4" w:rsidRDefault="004B6113" w:rsidP="004472B3">
            <w:pPr>
              <w:ind w:firstLine="30"/>
              <w:jc w:val="center"/>
              <w:rPr>
                <w:bCs/>
                <w:sz w:val="28"/>
                <w:szCs w:val="28"/>
                <w:lang w:val="en-US"/>
              </w:rPr>
            </w:pPr>
            <w:r w:rsidRPr="00BA51D4">
              <w:rPr>
                <w:bCs/>
                <w:sz w:val="28"/>
                <w:szCs w:val="28"/>
                <w:lang w:val="en-US"/>
              </w:rPr>
              <w:t>2</w:t>
            </w:r>
          </w:p>
        </w:tc>
        <w:tc>
          <w:tcPr>
            <w:tcW w:w="991" w:type="dxa"/>
            <w:vAlign w:val="center"/>
          </w:tcPr>
          <w:p w:rsidR="004B6113" w:rsidRPr="00BA51D4" w:rsidRDefault="004B6113" w:rsidP="004472B3">
            <w:pPr>
              <w:ind w:firstLine="30"/>
              <w:jc w:val="center"/>
              <w:rPr>
                <w:bCs/>
                <w:sz w:val="28"/>
                <w:szCs w:val="28"/>
              </w:rPr>
            </w:pP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3</w:t>
            </w:r>
          </w:p>
        </w:tc>
        <w:tc>
          <w:tcPr>
            <w:tcW w:w="6350" w:type="dxa"/>
            <w:vAlign w:val="center"/>
          </w:tcPr>
          <w:p w:rsidR="004B6113" w:rsidRPr="00BA51D4" w:rsidRDefault="004B6113" w:rsidP="004472B3">
            <w:pPr>
              <w:widowControl w:val="0"/>
              <w:jc w:val="both"/>
              <w:rPr>
                <w:bCs/>
                <w:sz w:val="28"/>
                <w:szCs w:val="28"/>
              </w:rPr>
            </w:pPr>
            <w:r w:rsidRPr="00BA51D4">
              <w:rPr>
                <w:bCs/>
                <w:spacing w:val="-4"/>
                <w:sz w:val="28"/>
                <w:szCs w:val="28"/>
              </w:rPr>
              <w:t>«Изящный эпикуреизм» К. Н. Батюшкова</w:t>
            </w:r>
          </w:p>
        </w:tc>
        <w:tc>
          <w:tcPr>
            <w:tcW w:w="1418" w:type="dxa"/>
            <w:vAlign w:val="center"/>
          </w:tcPr>
          <w:p w:rsidR="004B6113" w:rsidRPr="00BA51D4" w:rsidRDefault="004B6113" w:rsidP="004472B3">
            <w:pPr>
              <w:ind w:firstLine="30"/>
              <w:jc w:val="center"/>
              <w:rPr>
                <w:b/>
                <w:bCs/>
                <w:sz w:val="28"/>
                <w:szCs w:val="28"/>
              </w:rPr>
            </w:pPr>
            <w:r w:rsidRPr="00BA51D4">
              <w:rPr>
                <w:b/>
                <w:bCs/>
                <w:sz w:val="28"/>
                <w:szCs w:val="28"/>
              </w:rPr>
              <w:t>2</w:t>
            </w:r>
          </w:p>
        </w:tc>
        <w:tc>
          <w:tcPr>
            <w:tcW w:w="993" w:type="dxa"/>
            <w:vAlign w:val="center"/>
          </w:tcPr>
          <w:p w:rsidR="004B6113" w:rsidRPr="00BA51D4" w:rsidRDefault="004B6113" w:rsidP="004472B3">
            <w:pPr>
              <w:ind w:firstLine="30"/>
              <w:jc w:val="center"/>
              <w:rPr>
                <w:bCs/>
                <w:sz w:val="28"/>
                <w:szCs w:val="28"/>
              </w:rPr>
            </w:pPr>
            <w:r w:rsidRPr="00BA51D4">
              <w:rPr>
                <w:bCs/>
                <w:sz w:val="28"/>
                <w:szCs w:val="28"/>
              </w:rPr>
              <w:t>2</w:t>
            </w:r>
          </w:p>
        </w:tc>
        <w:tc>
          <w:tcPr>
            <w:tcW w:w="991" w:type="dxa"/>
            <w:vAlign w:val="center"/>
          </w:tcPr>
          <w:p w:rsidR="004B6113" w:rsidRPr="00BA51D4" w:rsidRDefault="004B6113" w:rsidP="004472B3">
            <w:pPr>
              <w:ind w:firstLine="30"/>
              <w:jc w:val="center"/>
              <w:rPr>
                <w:bCs/>
                <w:sz w:val="28"/>
                <w:szCs w:val="28"/>
              </w:rPr>
            </w:pP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4</w:t>
            </w:r>
          </w:p>
        </w:tc>
        <w:tc>
          <w:tcPr>
            <w:tcW w:w="6350" w:type="dxa"/>
            <w:vAlign w:val="center"/>
          </w:tcPr>
          <w:p w:rsidR="004B6113" w:rsidRPr="00BA51D4" w:rsidRDefault="004B6113" w:rsidP="004472B3">
            <w:pPr>
              <w:widowControl w:val="0"/>
              <w:jc w:val="both"/>
              <w:rPr>
                <w:bCs/>
                <w:spacing w:val="-4"/>
                <w:sz w:val="28"/>
                <w:szCs w:val="28"/>
              </w:rPr>
            </w:pPr>
            <w:r w:rsidRPr="00BA51D4">
              <w:rPr>
                <w:bCs/>
                <w:spacing w:val="-4"/>
                <w:sz w:val="28"/>
                <w:szCs w:val="28"/>
              </w:rPr>
              <w:t>Русский Эзоп: реализм и народность басен И.</w:t>
            </w:r>
            <w:r w:rsidRPr="00BA51D4">
              <w:rPr>
                <w:bCs/>
                <w:lang w:val="en-US"/>
              </w:rPr>
              <w:t> </w:t>
            </w:r>
            <w:r w:rsidRPr="00BA51D4">
              <w:rPr>
                <w:bCs/>
                <w:spacing w:val="-4"/>
                <w:sz w:val="28"/>
                <w:szCs w:val="28"/>
              </w:rPr>
              <w:t>А.</w:t>
            </w:r>
            <w:r w:rsidRPr="00BA51D4">
              <w:rPr>
                <w:bCs/>
                <w:spacing w:val="-4"/>
                <w:sz w:val="28"/>
                <w:szCs w:val="28"/>
                <w:lang w:val="en-US"/>
              </w:rPr>
              <w:t> </w:t>
            </w:r>
            <w:r w:rsidRPr="00BA51D4">
              <w:rPr>
                <w:bCs/>
                <w:spacing w:val="-4"/>
                <w:sz w:val="28"/>
                <w:szCs w:val="28"/>
              </w:rPr>
              <w:t>Крылова</w:t>
            </w:r>
          </w:p>
        </w:tc>
        <w:tc>
          <w:tcPr>
            <w:tcW w:w="1418" w:type="dxa"/>
            <w:vAlign w:val="center"/>
          </w:tcPr>
          <w:p w:rsidR="004B6113" w:rsidRPr="00BA51D4" w:rsidRDefault="004B6113" w:rsidP="004472B3">
            <w:pPr>
              <w:ind w:firstLine="30"/>
              <w:jc w:val="center"/>
              <w:rPr>
                <w:b/>
                <w:bCs/>
                <w:sz w:val="28"/>
                <w:szCs w:val="28"/>
                <w:lang w:val="en-US"/>
              </w:rPr>
            </w:pPr>
            <w:r w:rsidRPr="00BA51D4">
              <w:rPr>
                <w:b/>
                <w:bCs/>
                <w:sz w:val="28"/>
                <w:szCs w:val="28"/>
                <w:lang w:val="en-US"/>
              </w:rPr>
              <w:t>2</w:t>
            </w:r>
          </w:p>
        </w:tc>
        <w:tc>
          <w:tcPr>
            <w:tcW w:w="993" w:type="dxa"/>
            <w:vAlign w:val="center"/>
          </w:tcPr>
          <w:p w:rsidR="004B6113" w:rsidRPr="00BA51D4" w:rsidRDefault="004B6113" w:rsidP="004472B3">
            <w:pPr>
              <w:ind w:firstLine="30"/>
              <w:jc w:val="center"/>
              <w:rPr>
                <w:bCs/>
                <w:sz w:val="28"/>
                <w:szCs w:val="28"/>
              </w:rPr>
            </w:pPr>
          </w:p>
        </w:tc>
        <w:tc>
          <w:tcPr>
            <w:tcW w:w="991" w:type="dxa"/>
            <w:vAlign w:val="center"/>
          </w:tcPr>
          <w:p w:rsidR="004B6113" w:rsidRPr="00BA51D4" w:rsidRDefault="004B6113" w:rsidP="004472B3">
            <w:pPr>
              <w:ind w:firstLine="30"/>
              <w:jc w:val="center"/>
              <w:rPr>
                <w:bCs/>
                <w:sz w:val="28"/>
                <w:szCs w:val="28"/>
                <w:lang w:val="en-US"/>
              </w:rPr>
            </w:pPr>
            <w:r w:rsidRPr="00BA51D4">
              <w:rPr>
                <w:bCs/>
                <w:sz w:val="28"/>
                <w:szCs w:val="28"/>
                <w:lang w:val="en-US"/>
              </w:rPr>
              <w:t>2</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5</w:t>
            </w:r>
          </w:p>
        </w:tc>
        <w:tc>
          <w:tcPr>
            <w:tcW w:w="6350" w:type="dxa"/>
            <w:vAlign w:val="center"/>
          </w:tcPr>
          <w:p w:rsidR="004B6113" w:rsidRPr="00BA51D4" w:rsidRDefault="004B6113" w:rsidP="004472B3">
            <w:pPr>
              <w:widowControl w:val="0"/>
              <w:jc w:val="both"/>
              <w:rPr>
                <w:bCs/>
                <w:sz w:val="28"/>
                <w:szCs w:val="28"/>
              </w:rPr>
            </w:pPr>
            <w:r w:rsidRPr="00BA51D4">
              <w:rPr>
                <w:bCs/>
                <w:spacing w:val="-4"/>
                <w:sz w:val="28"/>
                <w:szCs w:val="28"/>
              </w:rPr>
              <w:t>«Горе от ума» А. С. Грибоедова – комедия из золотого фонда русской драматургии</w:t>
            </w:r>
          </w:p>
        </w:tc>
        <w:tc>
          <w:tcPr>
            <w:tcW w:w="1418" w:type="dxa"/>
            <w:vAlign w:val="center"/>
          </w:tcPr>
          <w:p w:rsidR="004B6113" w:rsidRPr="00BA51D4" w:rsidRDefault="004B6113" w:rsidP="004472B3">
            <w:pPr>
              <w:ind w:firstLine="30"/>
              <w:jc w:val="center"/>
              <w:rPr>
                <w:b/>
                <w:bCs/>
                <w:sz w:val="28"/>
                <w:szCs w:val="28"/>
              </w:rPr>
            </w:pPr>
            <w:r w:rsidRPr="00BA51D4">
              <w:rPr>
                <w:b/>
                <w:bCs/>
                <w:sz w:val="28"/>
                <w:szCs w:val="28"/>
              </w:rPr>
              <w:t>4</w:t>
            </w:r>
          </w:p>
        </w:tc>
        <w:tc>
          <w:tcPr>
            <w:tcW w:w="993" w:type="dxa"/>
            <w:vAlign w:val="center"/>
          </w:tcPr>
          <w:p w:rsidR="004B6113" w:rsidRPr="00BA51D4" w:rsidRDefault="004B6113" w:rsidP="004472B3">
            <w:pPr>
              <w:ind w:firstLine="30"/>
              <w:jc w:val="center"/>
              <w:rPr>
                <w:bCs/>
                <w:sz w:val="28"/>
                <w:szCs w:val="28"/>
              </w:rPr>
            </w:pPr>
            <w:r w:rsidRPr="00BA51D4">
              <w:rPr>
                <w:bCs/>
                <w:sz w:val="28"/>
                <w:szCs w:val="28"/>
              </w:rPr>
              <w:t>2</w:t>
            </w:r>
          </w:p>
        </w:tc>
        <w:tc>
          <w:tcPr>
            <w:tcW w:w="991" w:type="dxa"/>
            <w:vAlign w:val="center"/>
          </w:tcPr>
          <w:p w:rsidR="004B6113" w:rsidRPr="00BA51D4" w:rsidRDefault="004B6113" w:rsidP="004472B3">
            <w:pPr>
              <w:ind w:firstLine="30"/>
              <w:jc w:val="center"/>
              <w:rPr>
                <w:bCs/>
                <w:sz w:val="28"/>
                <w:szCs w:val="28"/>
              </w:rPr>
            </w:pPr>
            <w:r w:rsidRPr="00BA51D4">
              <w:rPr>
                <w:bCs/>
                <w:sz w:val="28"/>
                <w:szCs w:val="28"/>
              </w:rPr>
              <w:t>2</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6</w:t>
            </w:r>
          </w:p>
        </w:tc>
        <w:tc>
          <w:tcPr>
            <w:tcW w:w="6350" w:type="dxa"/>
            <w:vAlign w:val="center"/>
          </w:tcPr>
          <w:p w:rsidR="004B6113" w:rsidRPr="00BA51D4" w:rsidRDefault="004B6113" w:rsidP="004472B3">
            <w:pPr>
              <w:widowControl w:val="0"/>
              <w:jc w:val="both"/>
              <w:rPr>
                <w:bCs/>
                <w:sz w:val="28"/>
                <w:szCs w:val="28"/>
              </w:rPr>
            </w:pPr>
            <w:r w:rsidRPr="00BA51D4">
              <w:rPr>
                <w:bCs/>
                <w:spacing w:val="-4"/>
                <w:sz w:val="28"/>
                <w:szCs w:val="28"/>
              </w:rPr>
              <w:t>А. С. Пушкин – «солнце русской поэзии»</w:t>
            </w:r>
          </w:p>
        </w:tc>
        <w:tc>
          <w:tcPr>
            <w:tcW w:w="1418" w:type="dxa"/>
            <w:vAlign w:val="center"/>
          </w:tcPr>
          <w:p w:rsidR="004B6113" w:rsidRPr="00BA51D4" w:rsidRDefault="004B6113" w:rsidP="004472B3">
            <w:pPr>
              <w:ind w:firstLine="30"/>
              <w:jc w:val="center"/>
              <w:rPr>
                <w:b/>
                <w:bCs/>
                <w:sz w:val="28"/>
                <w:szCs w:val="28"/>
              </w:rPr>
            </w:pPr>
            <w:r w:rsidRPr="00BA51D4">
              <w:rPr>
                <w:b/>
                <w:bCs/>
                <w:sz w:val="28"/>
                <w:szCs w:val="28"/>
                <w:lang w:val="en-US"/>
              </w:rPr>
              <w:t>1</w:t>
            </w:r>
            <w:r w:rsidRPr="00BA51D4">
              <w:rPr>
                <w:b/>
                <w:bCs/>
                <w:sz w:val="28"/>
                <w:szCs w:val="28"/>
              </w:rPr>
              <w:t>8</w:t>
            </w:r>
          </w:p>
        </w:tc>
        <w:tc>
          <w:tcPr>
            <w:tcW w:w="993" w:type="dxa"/>
            <w:vAlign w:val="center"/>
          </w:tcPr>
          <w:p w:rsidR="004B6113" w:rsidRPr="00BA51D4" w:rsidRDefault="004B6113" w:rsidP="004472B3">
            <w:pPr>
              <w:ind w:firstLine="30"/>
              <w:jc w:val="center"/>
              <w:rPr>
                <w:bCs/>
                <w:sz w:val="28"/>
                <w:szCs w:val="28"/>
              </w:rPr>
            </w:pPr>
            <w:r w:rsidRPr="00BA51D4">
              <w:rPr>
                <w:bCs/>
                <w:sz w:val="28"/>
                <w:szCs w:val="28"/>
              </w:rPr>
              <w:t>8</w:t>
            </w:r>
          </w:p>
        </w:tc>
        <w:tc>
          <w:tcPr>
            <w:tcW w:w="991" w:type="dxa"/>
            <w:vAlign w:val="center"/>
          </w:tcPr>
          <w:p w:rsidR="004B6113" w:rsidRPr="00BA51D4" w:rsidRDefault="004B6113" w:rsidP="004472B3">
            <w:pPr>
              <w:ind w:firstLine="30"/>
              <w:jc w:val="center"/>
              <w:rPr>
                <w:bCs/>
                <w:sz w:val="28"/>
                <w:szCs w:val="28"/>
              </w:rPr>
            </w:pPr>
            <w:r w:rsidRPr="00BA51D4">
              <w:rPr>
                <w:bCs/>
                <w:sz w:val="28"/>
                <w:szCs w:val="28"/>
              </w:rPr>
              <w:t>10</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7</w:t>
            </w:r>
          </w:p>
        </w:tc>
        <w:tc>
          <w:tcPr>
            <w:tcW w:w="6350" w:type="dxa"/>
            <w:vAlign w:val="center"/>
          </w:tcPr>
          <w:p w:rsidR="004B6113" w:rsidRPr="00BA51D4" w:rsidRDefault="004B6113" w:rsidP="00BA51D4">
            <w:pPr>
              <w:jc w:val="both"/>
              <w:rPr>
                <w:bCs/>
                <w:sz w:val="28"/>
                <w:szCs w:val="28"/>
              </w:rPr>
            </w:pPr>
            <w:r w:rsidRPr="00BA51D4">
              <w:rPr>
                <w:bCs/>
                <w:spacing w:val="-4"/>
                <w:sz w:val="28"/>
                <w:szCs w:val="28"/>
              </w:rPr>
              <w:t xml:space="preserve">М. Ю. Лермонтов – «ночное светило русской поэзии» </w:t>
            </w:r>
          </w:p>
        </w:tc>
        <w:tc>
          <w:tcPr>
            <w:tcW w:w="1418" w:type="dxa"/>
            <w:vAlign w:val="center"/>
          </w:tcPr>
          <w:p w:rsidR="004B6113" w:rsidRPr="00BA51D4" w:rsidRDefault="004B6113" w:rsidP="004472B3">
            <w:pPr>
              <w:ind w:firstLine="30"/>
              <w:jc w:val="center"/>
              <w:rPr>
                <w:b/>
                <w:bCs/>
                <w:sz w:val="28"/>
                <w:szCs w:val="28"/>
                <w:lang w:val="be-BY"/>
              </w:rPr>
            </w:pPr>
            <w:r w:rsidRPr="00BA51D4">
              <w:rPr>
                <w:b/>
                <w:bCs/>
                <w:sz w:val="28"/>
                <w:szCs w:val="28"/>
                <w:lang w:val="be-BY"/>
              </w:rPr>
              <w:t>16</w:t>
            </w:r>
          </w:p>
        </w:tc>
        <w:tc>
          <w:tcPr>
            <w:tcW w:w="993" w:type="dxa"/>
            <w:vAlign w:val="center"/>
          </w:tcPr>
          <w:p w:rsidR="004B6113" w:rsidRPr="00BA51D4" w:rsidRDefault="004B6113" w:rsidP="004472B3">
            <w:pPr>
              <w:ind w:firstLine="30"/>
              <w:jc w:val="center"/>
              <w:rPr>
                <w:bCs/>
                <w:sz w:val="28"/>
                <w:szCs w:val="28"/>
              </w:rPr>
            </w:pPr>
            <w:r w:rsidRPr="00BA51D4">
              <w:rPr>
                <w:bCs/>
                <w:sz w:val="28"/>
                <w:szCs w:val="28"/>
              </w:rPr>
              <w:t>8</w:t>
            </w:r>
          </w:p>
        </w:tc>
        <w:tc>
          <w:tcPr>
            <w:tcW w:w="991" w:type="dxa"/>
            <w:vAlign w:val="center"/>
          </w:tcPr>
          <w:p w:rsidR="004B6113" w:rsidRPr="00BA51D4" w:rsidRDefault="004B6113" w:rsidP="004472B3">
            <w:pPr>
              <w:ind w:firstLine="30"/>
              <w:jc w:val="center"/>
              <w:rPr>
                <w:bCs/>
                <w:sz w:val="28"/>
                <w:szCs w:val="28"/>
                <w:lang w:val="be-BY"/>
              </w:rPr>
            </w:pPr>
            <w:r w:rsidRPr="00BA51D4">
              <w:rPr>
                <w:bCs/>
                <w:sz w:val="28"/>
                <w:szCs w:val="28"/>
                <w:lang w:val="be-BY"/>
              </w:rPr>
              <w:t>8</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8</w:t>
            </w:r>
          </w:p>
        </w:tc>
        <w:tc>
          <w:tcPr>
            <w:tcW w:w="6350" w:type="dxa"/>
            <w:vAlign w:val="center"/>
          </w:tcPr>
          <w:p w:rsidR="004B6113" w:rsidRPr="00BA51D4" w:rsidRDefault="004B6113" w:rsidP="004472B3">
            <w:pPr>
              <w:widowControl w:val="0"/>
              <w:jc w:val="both"/>
              <w:rPr>
                <w:bCs/>
                <w:sz w:val="28"/>
                <w:szCs w:val="28"/>
              </w:rPr>
            </w:pPr>
            <w:r w:rsidRPr="00BA51D4">
              <w:rPr>
                <w:bCs/>
                <w:spacing w:val="-4"/>
                <w:sz w:val="28"/>
                <w:szCs w:val="28"/>
              </w:rPr>
              <w:t>А. В. Кольцов. Русская песня и русский характер</w:t>
            </w:r>
          </w:p>
        </w:tc>
        <w:tc>
          <w:tcPr>
            <w:tcW w:w="1418" w:type="dxa"/>
            <w:vAlign w:val="center"/>
          </w:tcPr>
          <w:p w:rsidR="004B6113" w:rsidRPr="00BA51D4" w:rsidRDefault="004B6113" w:rsidP="00BA51D4">
            <w:pPr>
              <w:ind w:firstLine="30"/>
              <w:jc w:val="center"/>
              <w:rPr>
                <w:b/>
                <w:bCs/>
                <w:sz w:val="28"/>
                <w:szCs w:val="28"/>
                <w:lang w:val="be-BY"/>
              </w:rPr>
            </w:pPr>
            <w:r w:rsidRPr="00BA51D4">
              <w:rPr>
                <w:b/>
                <w:bCs/>
                <w:sz w:val="28"/>
                <w:szCs w:val="28"/>
                <w:lang w:val="be-BY"/>
              </w:rPr>
              <w:t>2</w:t>
            </w:r>
          </w:p>
        </w:tc>
        <w:tc>
          <w:tcPr>
            <w:tcW w:w="993" w:type="dxa"/>
            <w:vAlign w:val="center"/>
          </w:tcPr>
          <w:p w:rsidR="004B6113" w:rsidRPr="00BA51D4" w:rsidRDefault="004B6113" w:rsidP="004472B3">
            <w:pPr>
              <w:ind w:firstLine="30"/>
              <w:jc w:val="center"/>
              <w:rPr>
                <w:bCs/>
                <w:sz w:val="28"/>
                <w:szCs w:val="28"/>
              </w:rPr>
            </w:pPr>
          </w:p>
        </w:tc>
        <w:tc>
          <w:tcPr>
            <w:tcW w:w="991" w:type="dxa"/>
            <w:vAlign w:val="center"/>
          </w:tcPr>
          <w:p w:rsidR="004B6113" w:rsidRPr="00BA51D4" w:rsidRDefault="004B6113" w:rsidP="004472B3">
            <w:pPr>
              <w:ind w:firstLine="30"/>
              <w:jc w:val="center"/>
              <w:rPr>
                <w:bCs/>
                <w:sz w:val="28"/>
                <w:szCs w:val="28"/>
                <w:lang w:val="be-BY"/>
              </w:rPr>
            </w:pPr>
            <w:r w:rsidRPr="00BA51D4">
              <w:rPr>
                <w:bCs/>
                <w:sz w:val="28"/>
                <w:szCs w:val="28"/>
                <w:lang w:val="be-BY"/>
              </w:rPr>
              <w:t>2</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9</w:t>
            </w:r>
          </w:p>
        </w:tc>
        <w:tc>
          <w:tcPr>
            <w:tcW w:w="6350" w:type="dxa"/>
            <w:vAlign w:val="center"/>
          </w:tcPr>
          <w:p w:rsidR="004B6113" w:rsidRPr="00BA51D4" w:rsidRDefault="004B6113" w:rsidP="004472B3">
            <w:pPr>
              <w:widowControl w:val="0"/>
              <w:jc w:val="both"/>
              <w:rPr>
                <w:bCs/>
                <w:spacing w:val="-4"/>
                <w:sz w:val="28"/>
                <w:szCs w:val="28"/>
              </w:rPr>
            </w:pPr>
            <w:r w:rsidRPr="00BA51D4">
              <w:rPr>
                <w:bCs/>
                <w:spacing w:val="-4"/>
                <w:sz w:val="28"/>
                <w:szCs w:val="28"/>
              </w:rPr>
              <w:t>«Пошлость пошлого человека» и национальный нравственный идеал в творчестве Н. В. Гоголя</w:t>
            </w:r>
          </w:p>
          <w:p w:rsidR="004B6113" w:rsidRPr="00BA51D4" w:rsidRDefault="004B6113" w:rsidP="004472B3">
            <w:pPr>
              <w:widowControl w:val="0"/>
              <w:jc w:val="both"/>
              <w:rPr>
                <w:bCs/>
                <w:sz w:val="28"/>
                <w:szCs w:val="28"/>
              </w:rPr>
            </w:pPr>
            <w:r w:rsidRPr="00BA51D4">
              <w:rPr>
                <w:bCs/>
                <w:spacing w:val="-4"/>
                <w:sz w:val="28"/>
                <w:szCs w:val="28"/>
              </w:rPr>
              <w:t>1 час практических по Гоголю отдать практическим по Белинскому</w:t>
            </w:r>
          </w:p>
        </w:tc>
        <w:tc>
          <w:tcPr>
            <w:tcW w:w="1418" w:type="dxa"/>
            <w:vAlign w:val="center"/>
          </w:tcPr>
          <w:p w:rsidR="004B6113" w:rsidRPr="00BA51D4" w:rsidRDefault="004B6113" w:rsidP="004472B3">
            <w:pPr>
              <w:ind w:firstLine="30"/>
              <w:jc w:val="center"/>
              <w:rPr>
                <w:b/>
                <w:bCs/>
                <w:sz w:val="28"/>
                <w:szCs w:val="28"/>
                <w:lang w:val="be-BY"/>
              </w:rPr>
            </w:pPr>
            <w:r w:rsidRPr="00BA51D4">
              <w:rPr>
                <w:b/>
                <w:bCs/>
                <w:sz w:val="28"/>
                <w:szCs w:val="28"/>
                <w:lang w:val="be-BY"/>
              </w:rPr>
              <w:t>12</w:t>
            </w:r>
          </w:p>
        </w:tc>
        <w:tc>
          <w:tcPr>
            <w:tcW w:w="993" w:type="dxa"/>
            <w:vAlign w:val="center"/>
          </w:tcPr>
          <w:p w:rsidR="004B6113" w:rsidRPr="00BA51D4" w:rsidRDefault="004B6113" w:rsidP="004472B3">
            <w:pPr>
              <w:ind w:firstLine="30"/>
              <w:jc w:val="center"/>
              <w:rPr>
                <w:bCs/>
                <w:sz w:val="28"/>
                <w:szCs w:val="28"/>
              </w:rPr>
            </w:pPr>
            <w:r w:rsidRPr="00BA51D4">
              <w:rPr>
                <w:bCs/>
                <w:sz w:val="28"/>
                <w:szCs w:val="28"/>
              </w:rPr>
              <w:t>8</w:t>
            </w:r>
          </w:p>
        </w:tc>
        <w:tc>
          <w:tcPr>
            <w:tcW w:w="991" w:type="dxa"/>
            <w:vAlign w:val="center"/>
          </w:tcPr>
          <w:p w:rsidR="004B6113" w:rsidRPr="00BA51D4" w:rsidRDefault="004B6113" w:rsidP="004472B3">
            <w:pPr>
              <w:ind w:firstLine="30"/>
              <w:jc w:val="center"/>
              <w:rPr>
                <w:bCs/>
                <w:sz w:val="28"/>
                <w:szCs w:val="28"/>
                <w:lang w:val="be-BY"/>
              </w:rPr>
            </w:pPr>
            <w:r w:rsidRPr="00BA51D4">
              <w:rPr>
                <w:bCs/>
                <w:sz w:val="28"/>
                <w:szCs w:val="28"/>
                <w:lang w:val="be-BY"/>
              </w:rPr>
              <w:t>4</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10</w:t>
            </w:r>
          </w:p>
        </w:tc>
        <w:tc>
          <w:tcPr>
            <w:tcW w:w="6350" w:type="dxa"/>
            <w:vAlign w:val="center"/>
          </w:tcPr>
          <w:p w:rsidR="004B6113" w:rsidRPr="00BA51D4" w:rsidRDefault="004B6113" w:rsidP="004472B3">
            <w:pPr>
              <w:widowControl w:val="0"/>
              <w:jc w:val="both"/>
              <w:rPr>
                <w:bCs/>
                <w:sz w:val="28"/>
                <w:szCs w:val="28"/>
              </w:rPr>
            </w:pPr>
            <w:r w:rsidRPr="00BA51D4">
              <w:rPr>
                <w:bCs/>
                <w:spacing w:val="-4"/>
                <w:sz w:val="28"/>
                <w:szCs w:val="28"/>
              </w:rPr>
              <w:t>«Неистовый Виссарион»: роль критики в развитии русской литературы</w:t>
            </w:r>
          </w:p>
        </w:tc>
        <w:tc>
          <w:tcPr>
            <w:tcW w:w="1418" w:type="dxa"/>
            <w:vAlign w:val="center"/>
          </w:tcPr>
          <w:p w:rsidR="004B6113" w:rsidRPr="00BA51D4" w:rsidRDefault="004B6113" w:rsidP="004472B3">
            <w:pPr>
              <w:ind w:firstLine="30"/>
              <w:jc w:val="center"/>
              <w:rPr>
                <w:b/>
                <w:bCs/>
                <w:sz w:val="28"/>
                <w:szCs w:val="28"/>
                <w:lang w:val="be-BY"/>
              </w:rPr>
            </w:pPr>
            <w:r w:rsidRPr="00BA51D4">
              <w:rPr>
                <w:b/>
                <w:bCs/>
                <w:sz w:val="28"/>
                <w:szCs w:val="28"/>
                <w:lang w:val="be-BY"/>
              </w:rPr>
              <w:t>2</w:t>
            </w:r>
          </w:p>
        </w:tc>
        <w:tc>
          <w:tcPr>
            <w:tcW w:w="993" w:type="dxa"/>
            <w:vAlign w:val="center"/>
          </w:tcPr>
          <w:p w:rsidR="004B6113" w:rsidRPr="00BA51D4" w:rsidRDefault="004B6113" w:rsidP="004472B3">
            <w:pPr>
              <w:ind w:firstLine="30"/>
              <w:jc w:val="center"/>
              <w:rPr>
                <w:bCs/>
                <w:sz w:val="28"/>
                <w:szCs w:val="28"/>
              </w:rPr>
            </w:pPr>
          </w:p>
        </w:tc>
        <w:tc>
          <w:tcPr>
            <w:tcW w:w="991" w:type="dxa"/>
            <w:vAlign w:val="center"/>
          </w:tcPr>
          <w:p w:rsidR="004B6113" w:rsidRPr="00BA51D4" w:rsidRDefault="004B6113" w:rsidP="004472B3">
            <w:pPr>
              <w:ind w:firstLine="30"/>
              <w:jc w:val="center"/>
              <w:rPr>
                <w:bCs/>
                <w:sz w:val="28"/>
                <w:szCs w:val="28"/>
                <w:lang w:val="be-BY"/>
              </w:rPr>
            </w:pPr>
            <w:r w:rsidRPr="00BA51D4">
              <w:rPr>
                <w:bCs/>
                <w:sz w:val="28"/>
                <w:szCs w:val="28"/>
                <w:lang w:val="be-BY"/>
              </w:rPr>
              <w:t>2</w:t>
            </w:r>
          </w:p>
        </w:tc>
      </w:tr>
      <w:tr w:rsidR="00BA51D4" w:rsidRPr="00BA51D4" w:rsidTr="004472B3">
        <w:tc>
          <w:tcPr>
            <w:tcW w:w="709" w:type="dxa"/>
          </w:tcPr>
          <w:p w:rsidR="004B6113" w:rsidRPr="00BA51D4" w:rsidRDefault="004B6113" w:rsidP="004472B3">
            <w:pPr>
              <w:ind w:firstLine="34"/>
              <w:jc w:val="both"/>
              <w:rPr>
                <w:bCs/>
                <w:sz w:val="28"/>
                <w:szCs w:val="28"/>
              </w:rPr>
            </w:pPr>
            <w:r w:rsidRPr="00BA51D4">
              <w:rPr>
                <w:bCs/>
                <w:sz w:val="28"/>
                <w:szCs w:val="28"/>
              </w:rPr>
              <w:t>11</w:t>
            </w:r>
          </w:p>
        </w:tc>
        <w:tc>
          <w:tcPr>
            <w:tcW w:w="6350" w:type="dxa"/>
            <w:vAlign w:val="center"/>
          </w:tcPr>
          <w:p w:rsidR="004B6113" w:rsidRPr="00BA51D4" w:rsidRDefault="004B6113" w:rsidP="004472B3">
            <w:pPr>
              <w:widowControl w:val="0"/>
              <w:jc w:val="both"/>
              <w:rPr>
                <w:bCs/>
                <w:sz w:val="28"/>
                <w:szCs w:val="28"/>
              </w:rPr>
            </w:pPr>
            <w:r w:rsidRPr="00BA51D4">
              <w:rPr>
                <w:bCs/>
                <w:spacing w:val="-4"/>
                <w:sz w:val="28"/>
                <w:szCs w:val="28"/>
              </w:rPr>
              <w:t xml:space="preserve">Интеллектуальные вершины </w:t>
            </w:r>
            <w:r w:rsidRPr="00BA51D4">
              <w:rPr>
                <w:bCs/>
                <w:spacing w:val="-4"/>
                <w:sz w:val="28"/>
                <w:szCs w:val="28"/>
                <w:lang w:val="en-US"/>
              </w:rPr>
              <w:t>XIX</w:t>
            </w:r>
            <w:r w:rsidRPr="00BA51D4">
              <w:rPr>
                <w:bCs/>
                <w:spacing w:val="-4"/>
                <w:sz w:val="28"/>
                <w:szCs w:val="28"/>
              </w:rPr>
              <w:t xml:space="preserve"> века: место и роль А. И. Герцена в развитии русской литературы</w:t>
            </w:r>
          </w:p>
        </w:tc>
        <w:tc>
          <w:tcPr>
            <w:tcW w:w="1418" w:type="dxa"/>
            <w:vAlign w:val="center"/>
          </w:tcPr>
          <w:p w:rsidR="004B6113" w:rsidRPr="00BA51D4" w:rsidRDefault="004B6113" w:rsidP="004472B3">
            <w:pPr>
              <w:ind w:firstLine="30"/>
              <w:jc w:val="center"/>
              <w:rPr>
                <w:b/>
                <w:bCs/>
                <w:sz w:val="28"/>
                <w:szCs w:val="28"/>
              </w:rPr>
            </w:pPr>
            <w:r w:rsidRPr="00BA51D4">
              <w:rPr>
                <w:b/>
                <w:bCs/>
                <w:sz w:val="28"/>
                <w:szCs w:val="28"/>
              </w:rPr>
              <w:t>2</w:t>
            </w:r>
          </w:p>
        </w:tc>
        <w:tc>
          <w:tcPr>
            <w:tcW w:w="993" w:type="dxa"/>
            <w:vAlign w:val="center"/>
          </w:tcPr>
          <w:p w:rsidR="004B6113" w:rsidRPr="00BA51D4" w:rsidRDefault="004B6113" w:rsidP="004472B3">
            <w:pPr>
              <w:ind w:firstLine="30"/>
              <w:jc w:val="center"/>
              <w:rPr>
                <w:bCs/>
                <w:sz w:val="28"/>
                <w:szCs w:val="28"/>
              </w:rPr>
            </w:pPr>
          </w:p>
        </w:tc>
        <w:tc>
          <w:tcPr>
            <w:tcW w:w="991" w:type="dxa"/>
            <w:vAlign w:val="center"/>
          </w:tcPr>
          <w:p w:rsidR="004B6113" w:rsidRPr="00BA51D4" w:rsidRDefault="004B6113" w:rsidP="004472B3">
            <w:pPr>
              <w:ind w:firstLine="30"/>
              <w:jc w:val="center"/>
              <w:rPr>
                <w:bCs/>
                <w:sz w:val="28"/>
                <w:szCs w:val="28"/>
              </w:rPr>
            </w:pPr>
            <w:r w:rsidRPr="00BA51D4">
              <w:rPr>
                <w:bCs/>
                <w:sz w:val="28"/>
                <w:szCs w:val="28"/>
              </w:rPr>
              <w:t>2</w:t>
            </w:r>
          </w:p>
        </w:tc>
      </w:tr>
      <w:tr w:rsidR="00BA51D4" w:rsidRPr="00BA51D4" w:rsidTr="004472B3">
        <w:tc>
          <w:tcPr>
            <w:tcW w:w="7059" w:type="dxa"/>
            <w:gridSpan w:val="2"/>
          </w:tcPr>
          <w:p w:rsidR="004B6113" w:rsidRPr="00BA51D4" w:rsidRDefault="004B6113" w:rsidP="004472B3">
            <w:pPr>
              <w:jc w:val="right"/>
              <w:rPr>
                <w:b/>
                <w:bCs/>
                <w:sz w:val="28"/>
                <w:szCs w:val="28"/>
              </w:rPr>
            </w:pPr>
            <w:r w:rsidRPr="00BA51D4">
              <w:rPr>
                <w:b/>
                <w:bCs/>
                <w:sz w:val="28"/>
                <w:szCs w:val="28"/>
              </w:rPr>
              <w:t>ИТОГО</w:t>
            </w:r>
          </w:p>
        </w:tc>
        <w:tc>
          <w:tcPr>
            <w:tcW w:w="1418" w:type="dxa"/>
            <w:vAlign w:val="center"/>
          </w:tcPr>
          <w:p w:rsidR="004B6113" w:rsidRPr="00BA51D4" w:rsidRDefault="004B6113" w:rsidP="004472B3">
            <w:pPr>
              <w:ind w:firstLine="30"/>
              <w:jc w:val="center"/>
              <w:rPr>
                <w:b/>
                <w:bCs/>
                <w:sz w:val="28"/>
                <w:szCs w:val="28"/>
              </w:rPr>
            </w:pPr>
            <w:r w:rsidRPr="00BA51D4">
              <w:rPr>
                <w:b/>
                <w:bCs/>
                <w:sz w:val="28"/>
                <w:szCs w:val="28"/>
              </w:rPr>
              <w:t>64</w:t>
            </w:r>
          </w:p>
        </w:tc>
        <w:tc>
          <w:tcPr>
            <w:tcW w:w="993" w:type="dxa"/>
            <w:vAlign w:val="center"/>
          </w:tcPr>
          <w:p w:rsidR="004B6113" w:rsidRPr="00BA51D4" w:rsidRDefault="004B6113" w:rsidP="004472B3">
            <w:pPr>
              <w:ind w:firstLine="30"/>
              <w:jc w:val="center"/>
              <w:rPr>
                <w:b/>
                <w:bCs/>
                <w:sz w:val="28"/>
                <w:szCs w:val="28"/>
              </w:rPr>
            </w:pPr>
            <w:r w:rsidRPr="00BA51D4">
              <w:rPr>
                <w:b/>
                <w:bCs/>
                <w:sz w:val="28"/>
                <w:szCs w:val="28"/>
              </w:rPr>
              <w:t>32</w:t>
            </w:r>
          </w:p>
        </w:tc>
        <w:tc>
          <w:tcPr>
            <w:tcW w:w="991" w:type="dxa"/>
            <w:vAlign w:val="center"/>
          </w:tcPr>
          <w:p w:rsidR="004B6113" w:rsidRPr="00BA51D4" w:rsidRDefault="004B6113" w:rsidP="004472B3">
            <w:pPr>
              <w:ind w:firstLine="30"/>
              <w:jc w:val="center"/>
              <w:rPr>
                <w:b/>
                <w:bCs/>
                <w:sz w:val="28"/>
                <w:szCs w:val="28"/>
              </w:rPr>
            </w:pPr>
            <w:r w:rsidRPr="00BA51D4">
              <w:rPr>
                <w:b/>
                <w:bCs/>
                <w:sz w:val="28"/>
                <w:szCs w:val="28"/>
              </w:rPr>
              <w:t>32</w:t>
            </w:r>
          </w:p>
        </w:tc>
      </w:tr>
    </w:tbl>
    <w:p w:rsidR="00BA51D4" w:rsidRPr="00BA51D4" w:rsidRDefault="00BA51D4" w:rsidP="004B6113">
      <w:pPr>
        <w:spacing w:after="160" w:line="259" w:lineRule="auto"/>
        <w:rPr>
          <w:sz w:val="28"/>
          <w:szCs w:val="28"/>
        </w:rPr>
      </w:pPr>
    </w:p>
    <w:p w:rsidR="004B6113" w:rsidRPr="00BA51D4" w:rsidRDefault="004B6113" w:rsidP="004B6113">
      <w:pPr>
        <w:spacing w:after="160" w:line="259" w:lineRule="auto"/>
        <w:rPr>
          <w:bCs/>
          <w:caps/>
          <w:sz w:val="28"/>
          <w:szCs w:val="28"/>
        </w:rPr>
      </w:pPr>
      <w:r w:rsidRPr="00BA51D4">
        <w:rPr>
          <w:bCs/>
          <w:caps/>
          <w:sz w:val="28"/>
          <w:szCs w:val="28"/>
        </w:rPr>
        <w:br w:type="page"/>
      </w:r>
    </w:p>
    <w:p w:rsidR="004B6113" w:rsidRPr="000578E4" w:rsidRDefault="004B6113" w:rsidP="004B6113">
      <w:pPr>
        <w:ind w:firstLine="709"/>
        <w:jc w:val="center"/>
        <w:outlineLvl w:val="5"/>
        <w:rPr>
          <w:b/>
          <w:bCs/>
          <w:sz w:val="28"/>
          <w:szCs w:val="28"/>
        </w:rPr>
      </w:pPr>
      <w:r w:rsidRPr="000578E4">
        <w:rPr>
          <w:b/>
          <w:bCs/>
          <w:sz w:val="28"/>
          <w:szCs w:val="28"/>
        </w:rPr>
        <w:t>СОДЕРЖАНИЕ УЧЕБНОГО МАТЕРИАЛА</w:t>
      </w:r>
    </w:p>
    <w:p w:rsidR="004B6113" w:rsidRPr="000578E4" w:rsidRDefault="004B6113" w:rsidP="004B6113">
      <w:pPr>
        <w:rPr>
          <w:sz w:val="22"/>
          <w:szCs w:val="22"/>
        </w:rPr>
      </w:pPr>
    </w:p>
    <w:p w:rsidR="004B6113" w:rsidRPr="000578E4" w:rsidRDefault="004B6113" w:rsidP="004B6113">
      <w:pPr>
        <w:widowControl w:val="0"/>
        <w:ind w:firstLine="709"/>
        <w:rPr>
          <w:sz w:val="28"/>
          <w:szCs w:val="28"/>
        </w:rPr>
      </w:pPr>
      <w:r w:rsidRPr="000578E4">
        <w:rPr>
          <w:b/>
          <w:bCs/>
          <w:sz w:val="28"/>
          <w:szCs w:val="28"/>
        </w:rPr>
        <w:t>1</w:t>
      </w:r>
      <w:r w:rsidRPr="000578E4">
        <w:rPr>
          <w:sz w:val="28"/>
          <w:szCs w:val="28"/>
        </w:rPr>
        <w:t xml:space="preserve">. </w:t>
      </w:r>
      <w:r w:rsidRPr="000578E4">
        <w:rPr>
          <w:b/>
          <w:bCs/>
          <w:sz w:val="28"/>
          <w:szCs w:val="28"/>
        </w:rPr>
        <w:t>Введение. Идеи времени и формы времени.</w:t>
      </w:r>
    </w:p>
    <w:p w:rsidR="004B6113" w:rsidRDefault="004B6113" w:rsidP="004B6113">
      <w:pPr>
        <w:widowControl w:val="0"/>
        <w:ind w:firstLine="709"/>
        <w:jc w:val="both"/>
        <w:rPr>
          <w:sz w:val="28"/>
          <w:szCs w:val="28"/>
        </w:rPr>
      </w:pPr>
      <w:r w:rsidRPr="000578E4">
        <w:rPr>
          <w:sz w:val="28"/>
          <w:szCs w:val="28"/>
        </w:rPr>
        <w:t xml:space="preserve">Социально-исторические особенности развития России в конце </w:t>
      </w:r>
      <w:r w:rsidRPr="000578E4">
        <w:rPr>
          <w:sz w:val="28"/>
          <w:szCs w:val="28"/>
          <w:lang w:val="en-US"/>
        </w:rPr>
        <w:t>XVIII</w:t>
      </w:r>
      <w:r w:rsidRPr="000578E4">
        <w:rPr>
          <w:sz w:val="28"/>
          <w:szCs w:val="28"/>
        </w:rPr>
        <w:t xml:space="preserve"> – начале </w:t>
      </w:r>
      <w:r w:rsidRPr="000578E4">
        <w:rPr>
          <w:sz w:val="28"/>
          <w:szCs w:val="28"/>
          <w:lang w:val="en-US"/>
        </w:rPr>
        <w:t>XIX</w:t>
      </w:r>
      <w:r w:rsidRPr="000578E4">
        <w:rPr>
          <w:sz w:val="28"/>
          <w:szCs w:val="28"/>
        </w:rPr>
        <w:t xml:space="preserve"> века. Самодержавно-крепостнический строй в России. Отражение в литературе основных проблем времени. Национальное своеобразие русской литературы </w:t>
      </w:r>
      <w:r w:rsidRPr="000578E4">
        <w:rPr>
          <w:sz w:val="28"/>
          <w:szCs w:val="28"/>
          <w:lang w:val="en-US"/>
        </w:rPr>
        <w:t>XIX</w:t>
      </w:r>
      <w:r w:rsidRPr="000578E4">
        <w:rPr>
          <w:sz w:val="28"/>
          <w:szCs w:val="28"/>
        </w:rPr>
        <w:t xml:space="preserve"> века. Ее высокая идейность, гуманизм, патриотизм, интернационализм, связь с фольклором. Философские и нравственные искания, сатирическое обличие самодержавно-крепостнического строя, воссоздание национального характера, положительного героя. Образ русского писателя как глашатая правды, трибуна, борца.</w:t>
      </w:r>
    </w:p>
    <w:p w:rsidR="004B6113" w:rsidRPr="00EB3B49" w:rsidRDefault="004B6113" w:rsidP="004B6113">
      <w:pPr>
        <w:widowControl w:val="0"/>
        <w:ind w:firstLine="709"/>
        <w:jc w:val="both"/>
        <w:rPr>
          <w:sz w:val="28"/>
          <w:szCs w:val="28"/>
        </w:rPr>
      </w:pPr>
      <w:r w:rsidRPr="00BA51D4">
        <w:rPr>
          <w:spacing w:val="-4"/>
          <w:sz w:val="28"/>
          <w:szCs w:val="28"/>
        </w:rPr>
        <w:t>Западноевропейский либерализм и русское бунтарство. Особенности революционности русского народа. Национальное своеобразие русского романтического героя, русского понимания условий самореализации личности в «Гражданине» Рылеева. Создание нового типа человека, живущего «не для себя» (В. Ф. Раевский). Активная жизненная позиция. Потребность «действовать» (Н. Бестужев). Отсутствие сомнений, внутренней борьбы, цельность личности. Коллективизм. «Театральный тип» (Ю. М. Лотман) поведения. Герой декабристов – гражданин и патриот</w:t>
      </w:r>
      <w:r w:rsidRPr="00EB3B49">
        <w:rPr>
          <w:spacing w:val="-4"/>
          <w:sz w:val="28"/>
          <w:szCs w:val="28"/>
        </w:rPr>
        <w:t>.</w:t>
      </w:r>
      <w:r w:rsidR="00BA51D4" w:rsidRPr="00EB3B49">
        <w:rPr>
          <w:spacing w:val="-4"/>
          <w:sz w:val="28"/>
          <w:szCs w:val="28"/>
        </w:rPr>
        <w:t xml:space="preserve"> Образ гражданина и нравственный кодекс декабристского романтического героя в стихах Рылеева. Думы поэта. Поворот от сатиры к романтизации героизма и патриотизма. Исторические судьбы родины и характер народного героя в думах. Особенности жанра. Средства типизации героя, композиция, язык, стиль дум. А. С. Пушкин о думах Рылеева.</w:t>
      </w:r>
    </w:p>
    <w:p w:rsidR="004B6113" w:rsidRPr="00EB3B49" w:rsidRDefault="004B6113" w:rsidP="004B6113">
      <w:pPr>
        <w:widowControl w:val="0"/>
        <w:ind w:firstLine="709"/>
        <w:jc w:val="both"/>
        <w:rPr>
          <w:sz w:val="28"/>
          <w:szCs w:val="28"/>
        </w:rPr>
      </w:pPr>
      <w:r w:rsidRPr="00EB3B49">
        <w:rPr>
          <w:sz w:val="28"/>
          <w:szCs w:val="28"/>
        </w:rPr>
        <w:t xml:space="preserve">Логика литературного процесса данной эпохи, его вершинные явления и достижения. Богатство идей и форм. Основные тенденции и особенности развития литературы. Периодизация истории русской литературы </w:t>
      </w:r>
      <w:r w:rsidRPr="00EB3B49">
        <w:rPr>
          <w:sz w:val="28"/>
          <w:szCs w:val="28"/>
          <w:lang w:val="en-US"/>
        </w:rPr>
        <w:t>XIX</w:t>
      </w:r>
      <w:r w:rsidRPr="00EB3B49">
        <w:rPr>
          <w:sz w:val="28"/>
          <w:szCs w:val="28"/>
        </w:rPr>
        <w:t xml:space="preserve"> века. Основные литературные направления в первой половине </w:t>
      </w:r>
      <w:r w:rsidRPr="00EB3B49">
        <w:rPr>
          <w:sz w:val="28"/>
          <w:szCs w:val="28"/>
          <w:lang w:val="en-US"/>
        </w:rPr>
        <w:t>XIX</w:t>
      </w:r>
      <w:r w:rsidRPr="00EB3B49">
        <w:rPr>
          <w:sz w:val="28"/>
          <w:szCs w:val="28"/>
        </w:rPr>
        <w:t xml:space="preserve"> века. Особенности их возникновения и развития, идейно-художественное своеобразие. Проблемно-тематическое и жанровое многообразие. Творческая индивидуальность писателей. Взаимодействие стилей и направлений.</w:t>
      </w:r>
    </w:p>
    <w:p w:rsidR="004B6113" w:rsidRPr="00EB3B49" w:rsidRDefault="004B6113" w:rsidP="004B6113">
      <w:pPr>
        <w:widowControl w:val="0"/>
        <w:ind w:firstLine="709"/>
        <w:jc w:val="both"/>
        <w:rPr>
          <w:sz w:val="28"/>
          <w:szCs w:val="28"/>
        </w:rPr>
      </w:pPr>
      <w:r w:rsidRPr="00EB3B49">
        <w:rPr>
          <w:sz w:val="28"/>
          <w:szCs w:val="28"/>
        </w:rPr>
        <w:t xml:space="preserve">Вытеснение классицизма и сентиментализма романтизмом и реализмом. Сильные и слабые стороны новых литературных течений. </w:t>
      </w:r>
    </w:p>
    <w:p w:rsidR="004B6113" w:rsidRPr="00EB3B49" w:rsidRDefault="004B6113" w:rsidP="004B6113">
      <w:pPr>
        <w:widowControl w:val="0"/>
        <w:ind w:firstLine="709"/>
        <w:jc w:val="both"/>
        <w:rPr>
          <w:sz w:val="28"/>
          <w:szCs w:val="28"/>
        </w:rPr>
      </w:pPr>
      <w:r w:rsidRPr="00EB3B49">
        <w:rPr>
          <w:sz w:val="28"/>
          <w:szCs w:val="28"/>
        </w:rPr>
        <w:t xml:space="preserve">Взаимовлияние и взаимодействие русской и зарубежной литературы </w:t>
      </w:r>
      <w:r w:rsidRPr="00EB3B49">
        <w:rPr>
          <w:sz w:val="28"/>
          <w:szCs w:val="28"/>
          <w:lang w:val="en-US"/>
        </w:rPr>
        <w:t>XIX</w:t>
      </w:r>
      <w:r w:rsidRPr="00EB3B49">
        <w:rPr>
          <w:sz w:val="28"/>
          <w:szCs w:val="28"/>
        </w:rPr>
        <w:t xml:space="preserve"> века.  </w:t>
      </w:r>
    </w:p>
    <w:p w:rsidR="004B6113" w:rsidRPr="000578E4" w:rsidRDefault="004B6113" w:rsidP="004B6113">
      <w:pPr>
        <w:widowControl w:val="0"/>
        <w:ind w:firstLine="709"/>
        <w:jc w:val="both"/>
        <w:rPr>
          <w:sz w:val="28"/>
          <w:szCs w:val="28"/>
        </w:rPr>
      </w:pPr>
      <w:r w:rsidRPr="000578E4">
        <w:rPr>
          <w:sz w:val="28"/>
          <w:szCs w:val="28"/>
        </w:rPr>
        <w:t xml:space="preserve">Развитие лучших традиций классической литературы </w:t>
      </w:r>
      <w:r w:rsidRPr="000578E4">
        <w:rPr>
          <w:sz w:val="28"/>
          <w:szCs w:val="28"/>
          <w:lang w:val="en-US"/>
        </w:rPr>
        <w:t>XIX</w:t>
      </w:r>
      <w:r w:rsidRPr="000578E4">
        <w:rPr>
          <w:sz w:val="28"/>
          <w:szCs w:val="28"/>
        </w:rPr>
        <w:t xml:space="preserve"> века в русской литературе ХХ века.</w:t>
      </w:r>
    </w:p>
    <w:p w:rsidR="004B6113" w:rsidRPr="000578E4" w:rsidRDefault="004B6113" w:rsidP="004B6113">
      <w:pPr>
        <w:widowControl w:val="0"/>
        <w:ind w:firstLine="709"/>
        <w:jc w:val="both"/>
        <w:rPr>
          <w:sz w:val="28"/>
          <w:szCs w:val="28"/>
        </w:rPr>
      </w:pPr>
      <w:r w:rsidRPr="000578E4">
        <w:rPr>
          <w:sz w:val="28"/>
          <w:szCs w:val="28"/>
        </w:rPr>
        <w:t xml:space="preserve">Роль и влияние русской литературы на развитие белорусской литературы. Классики белорусской литературы о русской литературе </w:t>
      </w:r>
      <w:r w:rsidRPr="000578E4">
        <w:rPr>
          <w:sz w:val="28"/>
          <w:szCs w:val="28"/>
          <w:lang w:val="en-US"/>
        </w:rPr>
        <w:t>XIX</w:t>
      </w:r>
      <w:r w:rsidRPr="000578E4">
        <w:rPr>
          <w:sz w:val="28"/>
          <w:szCs w:val="28"/>
        </w:rPr>
        <w:t xml:space="preserve"> века. </w:t>
      </w:r>
    </w:p>
    <w:p w:rsidR="004B6113" w:rsidRPr="000578E4" w:rsidRDefault="004B6113" w:rsidP="004B6113">
      <w:pPr>
        <w:widowControl w:val="0"/>
        <w:ind w:firstLine="709"/>
        <w:jc w:val="both"/>
        <w:rPr>
          <w:b/>
          <w:bCs/>
          <w:spacing w:val="-4"/>
          <w:sz w:val="28"/>
          <w:szCs w:val="28"/>
        </w:rPr>
      </w:pPr>
      <w:r w:rsidRPr="000578E4">
        <w:rPr>
          <w:b/>
          <w:bCs/>
          <w:sz w:val="28"/>
          <w:szCs w:val="28"/>
        </w:rPr>
        <w:t>2</w:t>
      </w:r>
      <w:r w:rsidRPr="000578E4">
        <w:rPr>
          <w:sz w:val="28"/>
          <w:szCs w:val="28"/>
        </w:rPr>
        <w:t xml:space="preserve">. </w:t>
      </w:r>
      <w:r w:rsidRPr="000578E4">
        <w:rPr>
          <w:b/>
          <w:bCs/>
          <w:spacing w:val="-4"/>
          <w:sz w:val="28"/>
          <w:szCs w:val="28"/>
        </w:rPr>
        <w:t>Жизненная позиция и поэзия В.</w:t>
      </w:r>
      <w:r>
        <w:rPr>
          <w:b/>
          <w:bCs/>
          <w:spacing w:val="-4"/>
          <w:sz w:val="28"/>
          <w:szCs w:val="28"/>
        </w:rPr>
        <w:t> </w:t>
      </w:r>
      <w:r w:rsidRPr="000578E4">
        <w:rPr>
          <w:b/>
          <w:bCs/>
          <w:spacing w:val="-4"/>
          <w:sz w:val="28"/>
          <w:szCs w:val="28"/>
        </w:rPr>
        <w:t>А.</w:t>
      </w:r>
      <w:r>
        <w:rPr>
          <w:b/>
          <w:bCs/>
          <w:spacing w:val="-4"/>
          <w:sz w:val="28"/>
          <w:szCs w:val="28"/>
        </w:rPr>
        <w:t> </w:t>
      </w:r>
      <w:r w:rsidRPr="000578E4">
        <w:rPr>
          <w:b/>
          <w:bCs/>
          <w:spacing w:val="-4"/>
          <w:sz w:val="28"/>
          <w:szCs w:val="28"/>
        </w:rPr>
        <w:t>Жуковского.</w:t>
      </w:r>
    </w:p>
    <w:p w:rsidR="004B6113" w:rsidRPr="000578E4" w:rsidRDefault="004B6113" w:rsidP="004B6113">
      <w:pPr>
        <w:tabs>
          <w:tab w:val="left" w:pos="9214"/>
        </w:tabs>
        <w:ind w:firstLine="709"/>
        <w:jc w:val="both"/>
        <w:rPr>
          <w:sz w:val="28"/>
          <w:szCs w:val="28"/>
        </w:rPr>
      </w:pPr>
      <w:r w:rsidRPr="000578E4">
        <w:rPr>
          <w:spacing w:val="-4"/>
          <w:sz w:val="28"/>
          <w:szCs w:val="28"/>
        </w:rPr>
        <w:t xml:space="preserve">Особенности мировоззрения поэта. «Жизнь и поэзия – одно». Религиозность Жуковского – ключ к его мировоззрению. Жуковский – автор гимна «Боже царя храни». Жуковский – учитель царей и поэтов. Этико-психологическая сущность романтизма Жуковского. Элегия «Вечер»: мысли </w:t>
      </w:r>
      <w:r w:rsidRPr="000578E4">
        <w:rPr>
          <w:sz w:val="28"/>
          <w:szCs w:val="28"/>
        </w:rPr>
        <w:t xml:space="preserve">о жизни, ее ценности, и неизбежности смерти. Отсутствие трагизма в </w:t>
      </w:r>
      <w:r>
        <w:rPr>
          <w:sz w:val="28"/>
          <w:szCs w:val="28"/>
        </w:rPr>
        <w:t xml:space="preserve">мыслях о неизбежности смерти. </w:t>
      </w:r>
      <w:r w:rsidRPr="000578E4">
        <w:rPr>
          <w:sz w:val="28"/>
          <w:szCs w:val="28"/>
        </w:rPr>
        <w:t>Жизнь «Здесь» (в реальном мире) и жизнь «Там» (за пределами реального мира, где Бог, Добро, Любовь). Идеал романтика-Жуковского.</w:t>
      </w:r>
    </w:p>
    <w:p w:rsidR="004B6113" w:rsidRPr="000578E4" w:rsidRDefault="004B6113" w:rsidP="004B6113">
      <w:pPr>
        <w:widowControl w:val="0"/>
        <w:ind w:firstLine="709"/>
        <w:jc w:val="both"/>
        <w:rPr>
          <w:spacing w:val="-4"/>
          <w:sz w:val="28"/>
          <w:szCs w:val="28"/>
        </w:rPr>
      </w:pPr>
      <w:r w:rsidRPr="000578E4">
        <w:rPr>
          <w:spacing w:val="-4"/>
          <w:sz w:val="28"/>
          <w:szCs w:val="28"/>
        </w:rPr>
        <w:t>Концепция двух миров; религиозно-мистическое представление о соотношении «земного» и «небесного», «материального» и «идеального». Отношение к обстоятельствам жизни. Мотивы романтической лирики. Тем</w:t>
      </w:r>
      <w:r>
        <w:rPr>
          <w:spacing w:val="-4"/>
          <w:sz w:val="28"/>
          <w:szCs w:val="28"/>
        </w:rPr>
        <w:t>ы</w:t>
      </w:r>
      <w:r w:rsidRPr="000578E4">
        <w:rPr>
          <w:spacing w:val="-4"/>
          <w:sz w:val="28"/>
          <w:szCs w:val="28"/>
        </w:rPr>
        <w:t xml:space="preserve"> дружбы, любви, природы в романтической лирике поэта. Романтическая теория любви как религии. Культ женственности. Идеал женщины. Патриотическая поэзия Жуковского. Поэзия Жуковского – «поэзия чувства и сердечного воображения» (А.</w:t>
      </w:r>
      <w:r>
        <w:rPr>
          <w:spacing w:val="-4"/>
          <w:sz w:val="28"/>
          <w:szCs w:val="28"/>
        </w:rPr>
        <w:t> </w:t>
      </w:r>
      <w:r w:rsidRPr="000578E4">
        <w:rPr>
          <w:spacing w:val="-4"/>
          <w:sz w:val="28"/>
          <w:szCs w:val="28"/>
        </w:rPr>
        <w:t>Н.</w:t>
      </w:r>
      <w:r>
        <w:rPr>
          <w:spacing w:val="-4"/>
          <w:sz w:val="28"/>
          <w:szCs w:val="28"/>
        </w:rPr>
        <w:t> </w:t>
      </w:r>
      <w:r w:rsidRPr="000578E4">
        <w:rPr>
          <w:spacing w:val="-4"/>
          <w:sz w:val="28"/>
          <w:szCs w:val="28"/>
        </w:rPr>
        <w:t>Веселовский). «Тишина» – ключевое слово в поэзии Жуковского.</w:t>
      </w:r>
    </w:p>
    <w:p w:rsidR="004B6113" w:rsidRPr="000578E4" w:rsidRDefault="004B6113" w:rsidP="004B6113">
      <w:pPr>
        <w:tabs>
          <w:tab w:val="left" w:pos="9214"/>
        </w:tabs>
        <w:ind w:firstLine="709"/>
        <w:jc w:val="both"/>
        <w:rPr>
          <w:sz w:val="28"/>
          <w:szCs w:val="28"/>
        </w:rPr>
      </w:pPr>
      <w:r w:rsidRPr="000578E4">
        <w:rPr>
          <w:spacing w:val="-4"/>
          <w:sz w:val="28"/>
          <w:szCs w:val="28"/>
        </w:rPr>
        <w:t xml:space="preserve"> Жанр баллады. </w:t>
      </w:r>
      <w:r w:rsidRPr="000578E4">
        <w:rPr>
          <w:sz w:val="28"/>
          <w:szCs w:val="28"/>
        </w:rPr>
        <w:t xml:space="preserve">Баллада – лиро-эпическое произведение с сюжетом исторического, фантастического характера, повествующее о необыкновенных событиях. </w:t>
      </w:r>
      <w:r w:rsidRPr="000578E4">
        <w:rPr>
          <w:spacing w:val="-4"/>
          <w:sz w:val="28"/>
          <w:szCs w:val="28"/>
        </w:rPr>
        <w:t>Поэтика и проблематика баллад Жуковского. Выражение внутреннего мира человека в его национальной характерности. Программная социально-философская баллада «Теон и Эсхин». Тематика, проблематика, идейная направленность баллады. Романтико-символический смысл произведения. Композиция, язык баллады. Баллада «Светлана». П</w:t>
      </w:r>
      <w:r w:rsidRPr="000578E4">
        <w:rPr>
          <w:sz w:val="28"/>
          <w:szCs w:val="28"/>
        </w:rPr>
        <w:t>раздник Крещения, имеющий древние, дохристианские корни и связанный с идеей обновления жизни. Кротость, духовность, ясность души, чистота мыслей и сосредоточенность на высоких духовных целях – главные качества человека, являющиеся залогом вечного счастья.</w:t>
      </w:r>
    </w:p>
    <w:p w:rsidR="004B6113" w:rsidRPr="000578E4" w:rsidRDefault="004B6113" w:rsidP="004B6113">
      <w:pPr>
        <w:widowControl w:val="0"/>
        <w:tabs>
          <w:tab w:val="left" w:pos="709"/>
        </w:tabs>
        <w:ind w:firstLine="709"/>
        <w:jc w:val="both"/>
        <w:rPr>
          <w:spacing w:val="-4"/>
          <w:sz w:val="28"/>
          <w:szCs w:val="28"/>
        </w:rPr>
      </w:pPr>
      <w:r w:rsidRPr="000578E4">
        <w:rPr>
          <w:spacing w:val="-4"/>
          <w:sz w:val="28"/>
          <w:szCs w:val="28"/>
        </w:rPr>
        <w:t xml:space="preserve">В. Жуковский – переводчик и критик. «Гений переимчивости и гений субъективности» – парадокс Жуковского-переводчика. Значение творчества Жуковского в русской литературе </w:t>
      </w:r>
      <w:r w:rsidRPr="000578E4">
        <w:rPr>
          <w:sz w:val="28"/>
          <w:szCs w:val="28"/>
          <w:lang w:val="en-US"/>
        </w:rPr>
        <w:t>XIX</w:t>
      </w:r>
      <w:r w:rsidRPr="000578E4">
        <w:rPr>
          <w:spacing w:val="-4"/>
          <w:sz w:val="28"/>
          <w:szCs w:val="28"/>
        </w:rPr>
        <w:t xml:space="preserve"> века.</w:t>
      </w:r>
    </w:p>
    <w:p w:rsidR="004B6113" w:rsidRPr="000578E4" w:rsidRDefault="004B6113" w:rsidP="004B6113">
      <w:pPr>
        <w:widowControl w:val="0"/>
        <w:ind w:firstLine="709"/>
        <w:jc w:val="both"/>
        <w:rPr>
          <w:b/>
          <w:bCs/>
          <w:spacing w:val="-4"/>
          <w:sz w:val="28"/>
          <w:szCs w:val="28"/>
        </w:rPr>
      </w:pPr>
      <w:r w:rsidRPr="000578E4">
        <w:rPr>
          <w:b/>
          <w:bCs/>
          <w:spacing w:val="-4"/>
          <w:sz w:val="28"/>
          <w:szCs w:val="28"/>
        </w:rPr>
        <w:t>3. «Изящный эпикуреизм» К.</w:t>
      </w:r>
      <w:r>
        <w:rPr>
          <w:b/>
          <w:bCs/>
          <w:spacing w:val="-4"/>
          <w:sz w:val="28"/>
          <w:szCs w:val="28"/>
        </w:rPr>
        <w:t> </w:t>
      </w:r>
      <w:r w:rsidRPr="000578E4">
        <w:rPr>
          <w:b/>
          <w:bCs/>
          <w:spacing w:val="-4"/>
          <w:sz w:val="28"/>
          <w:szCs w:val="28"/>
        </w:rPr>
        <w:t>Н.</w:t>
      </w:r>
      <w:r>
        <w:rPr>
          <w:b/>
          <w:bCs/>
          <w:spacing w:val="-4"/>
          <w:sz w:val="28"/>
          <w:szCs w:val="28"/>
        </w:rPr>
        <w:t> </w:t>
      </w:r>
      <w:r w:rsidRPr="000578E4">
        <w:rPr>
          <w:b/>
          <w:bCs/>
          <w:spacing w:val="-4"/>
          <w:sz w:val="28"/>
          <w:szCs w:val="28"/>
        </w:rPr>
        <w:t>Батюшкова.</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Эволюция русской лирики «от поэзии безличной – к исповеди сердца» (И. Н. Розанов). Жизнестроительство. Социальные предпосылки творчества </w:t>
      </w:r>
      <w:r w:rsidRPr="00885826">
        <w:rPr>
          <w:bCs/>
          <w:spacing w:val="-4"/>
          <w:sz w:val="28"/>
          <w:szCs w:val="28"/>
        </w:rPr>
        <w:t>К. Н.</w:t>
      </w:r>
      <w:r>
        <w:rPr>
          <w:b/>
          <w:bCs/>
          <w:spacing w:val="-4"/>
          <w:sz w:val="28"/>
          <w:szCs w:val="28"/>
        </w:rPr>
        <w:t> </w:t>
      </w:r>
      <w:r w:rsidRPr="000578E4">
        <w:rPr>
          <w:spacing w:val="-4"/>
          <w:sz w:val="28"/>
          <w:szCs w:val="28"/>
        </w:rPr>
        <w:t>Батюшкова.</w:t>
      </w:r>
    </w:p>
    <w:p w:rsidR="004B6113" w:rsidRPr="000578E4" w:rsidRDefault="004B6113" w:rsidP="004B6113">
      <w:pPr>
        <w:widowControl w:val="0"/>
        <w:ind w:firstLine="709"/>
        <w:jc w:val="both"/>
        <w:rPr>
          <w:spacing w:val="-4"/>
          <w:sz w:val="28"/>
          <w:szCs w:val="28"/>
        </w:rPr>
      </w:pPr>
      <w:r w:rsidRPr="000578E4">
        <w:rPr>
          <w:spacing w:val="-4"/>
          <w:sz w:val="28"/>
          <w:szCs w:val="28"/>
        </w:rPr>
        <w:t>Батюшков – представитель «легкой» поэзии. Бытие и быт. Воплощение одновременно и действительности, и иллюзорности создаваемого мира. Уход от действительности в мир мечты. Жизнеутверждающий пафос, романтика земных наслаждений в ранней поэзии Батюшкова. Элементы сентиментализма и классицизма в ранних стихотворениях. Своеобразие художественной формы. Изобразительные средства и приемы. Специфика образа лирического героя («Поэт, чудак и лентяй – одно и то же»). Его эволюция. Основные символы в поэзии Батюшкова.</w:t>
      </w:r>
    </w:p>
    <w:p w:rsidR="004B6113" w:rsidRPr="000578E4" w:rsidRDefault="004B6113" w:rsidP="004B6113">
      <w:pPr>
        <w:widowControl w:val="0"/>
        <w:ind w:firstLine="709"/>
        <w:jc w:val="both"/>
        <w:rPr>
          <w:spacing w:val="-4"/>
          <w:sz w:val="28"/>
          <w:szCs w:val="28"/>
        </w:rPr>
      </w:pPr>
      <w:r w:rsidRPr="000578E4">
        <w:rPr>
          <w:spacing w:val="-4"/>
          <w:sz w:val="28"/>
          <w:szCs w:val="28"/>
        </w:rPr>
        <w:t>Философия юности в поэзии Батюшкова. Бат</w:t>
      </w:r>
      <w:r>
        <w:rPr>
          <w:spacing w:val="-4"/>
          <w:sz w:val="28"/>
          <w:szCs w:val="28"/>
        </w:rPr>
        <w:t>юшков – «радости певец» (А. С. </w:t>
      </w:r>
      <w:r w:rsidRPr="000578E4">
        <w:rPr>
          <w:spacing w:val="-4"/>
          <w:sz w:val="28"/>
          <w:szCs w:val="28"/>
        </w:rPr>
        <w:t xml:space="preserve">Пушкин). </w:t>
      </w:r>
      <w:r w:rsidRPr="000578E4">
        <w:rPr>
          <w:sz w:val="28"/>
          <w:szCs w:val="28"/>
        </w:rPr>
        <w:t>В центре внимания К.</w:t>
      </w:r>
      <w:r>
        <w:rPr>
          <w:sz w:val="28"/>
          <w:szCs w:val="28"/>
        </w:rPr>
        <w:t> </w:t>
      </w:r>
      <w:r w:rsidRPr="000578E4">
        <w:rPr>
          <w:sz w:val="28"/>
          <w:szCs w:val="28"/>
        </w:rPr>
        <w:t>Н.</w:t>
      </w:r>
      <w:r>
        <w:rPr>
          <w:sz w:val="28"/>
          <w:szCs w:val="28"/>
        </w:rPr>
        <w:t> </w:t>
      </w:r>
      <w:r w:rsidRPr="000578E4">
        <w:rPr>
          <w:sz w:val="28"/>
          <w:szCs w:val="28"/>
        </w:rPr>
        <w:t>Батюшкова – судьба индивидуальности, стремящейся к наслаждению. Эта индивидуальность находит радость в близости к природе, в общении с друзьями, в вине, эротике. Антитеза между «петь», «плясать», «искать веселья», с одной стороны, и «зевать», с другой («Совет друзьям», 1806).</w:t>
      </w:r>
      <w:r w:rsidRPr="000578E4">
        <w:rPr>
          <w:spacing w:val="-4"/>
          <w:sz w:val="28"/>
          <w:szCs w:val="28"/>
        </w:rPr>
        <w:t xml:space="preserve"> Образ «полной чаши». «Сладострастие душ</w:t>
      </w:r>
      <w:r>
        <w:rPr>
          <w:spacing w:val="-4"/>
          <w:sz w:val="28"/>
          <w:szCs w:val="28"/>
        </w:rPr>
        <w:t xml:space="preserve">и». Реабилитация земной плоти. </w:t>
      </w:r>
      <w:r w:rsidRPr="000578E4">
        <w:rPr>
          <w:spacing w:val="-4"/>
          <w:sz w:val="28"/>
          <w:szCs w:val="28"/>
        </w:rPr>
        <w:t>«Аристократическая жажда наслаждения прекрасным», «вечный пир жиз</w:t>
      </w:r>
      <w:r>
        <w:rPr>
          <w:spacing w:val="-4"/>
          <w:sz w:val="28"/>
          <w:szCs w:val="28"/>
        </w:rPr>
        <w:t>ни», «изящный эпикуреизм» (В. Г. </w:t>
      </w:r>
      <w:r w:rsidRPr="000578E4">
        <w:rPr>
          <w:spacing w:val="-4"/>
          <w:sz w:val="28"/>
          <w:szCs w:val="28"/>
        </w:rPr>
        <w:t>Белинский) как пафос поэзии Батюшкова.</w:t>
      </w:r>
    </w:p>
    <w:p w:rsidR="004B6113" w:rsidRPr="000578E4" w:rsidRDefault="004B6113" w:rsidP="004B6113">
      <w:pPr>
        <w:widowControl w:val="0"/>
        <w:ind w:firstLine="709"/>
        <w:jc w:val="both"/>
        <w:rPr>
          <w:spacing w:val="-4"/>
          <w:sz w:val="28"/>
          <w:szCs w:val="28"/>
        </w:rPr>
      </w:pPr>
      <w:r w:rsidRPr="000578E4">
        <w:rPr>
          <w:spacing w:val="-4"/>
          <w:sz w:val="28"/>
          <w:szCs w:val="28"/>
        </w:rPr>
        <w:t>Послание «К Дашкову» – прощание с юностью и поэзией наслаждения. Кризис – разрушение «маленькой философии» Батюшкова. Неудовлетворенность камерностью юношеской поэзии. Попытки обрести смысл жизни в истории и религии. Трагический финал.</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Значение творчества Батюшкова в развитии русской литературы </w:t>
      </w:r>
      <w:r w:rsidRPr="000578E4">
        <w:rPr>
          <w:sz w:val="28"/>
          <w:szCs w:val="28"/>
          <w:lang w:val="en-US"/>
        </w:rPr>
        <w:t>XIX</w:t>
      </w:r>
      <w:r w:rsidRPr="000578E4">
        <w:rPr>
          <w:spacing w:val="-4"/>
          <w:sz w:val="28"/>
          <w:szCs w:val="28"/>
        </w:rPr>
        <w:t xml:space="preserve"> века.</w:t>
      </w:r>
    </w:p>
    <w:p w:rsidR="004B6113" w:rsidRPr="000578E4" w:rsidRDefault="004B6113" w:rsidP="004B6113">
      <w:pPr>
        <w:widowControl w:val="0"/>
        <w:ind w:firstLine="709"/>
        <w:jc w:val="both"/>
        <w:rPr>
          <w:b/>
          <w:bCs/>
          <w:spacing w:val="-4"/>
          <w:sz w:val="28"/>
          <w:szCs w:val="28"/>
        </w:rPr>
      </w:pPr>
      <w:r>
        <w:rPr>
          <w:b/>
          <w:bCs/>
          <w:spacing w:val="-4"/>
          <w:sz w:val="28"/>
          <w:szCs w:val="28"/>
        </w:rPr>
        <w:t>4</w:t>
      </w:r>
      <w:r w:rsidRPr="000578E4">
        <w:rPr>
          <w:b/>
          <w:bCs/>
          <w:spacing w:val="-4"/>
          <w:sz w:val="28"/>
          <w:szCs w:val="28"/>
        </w:rPr>
        <w:t>. Русский Эзоп: реализм и народность басен И.</w:t>
      </w:r>
      <w:r>
        <w:rPr>
          <w:b/>
          <w:bCs/>
          <w:spacing w:val="-4"/>
          <w:sz w:val="28"/>
          <w:szCs w:val="28"/>
        </w:rPr>
        <w:t> </w:t>
      </w:r>
      <w:r w:rsidRPr="000578E4">
        <w:rPr>
          <w:b/>
          <w:bCs/>
          <w:spacing w:val="-4"/>
          <w:sz w:val="28"/>
          <w:szCs w:val="28"/>
        </w:rPr>
        <w:t>А.</w:t>
      </w:r>
      <w:r>
        <w:rPr>
          <w:b/>
          <w:bCs/>
          <w:spacing w:val="-4"/>
          <w:sz w:val="28"/>
          <w:szCs w:val="28"/>
        </w:rPr>
        <w:t> </w:t>
      </w:r>
      <w:r w:rsidRPr="000578E4">
        <w:rPr>
          <w:b/>
          <w:bCs/>
          <w:spacing w:val="-4"/>
          <w:sz w:val="28"/>
          <w:szCs w:val="28"/>
        </w:rPr>
        <w:t>Крылова.</w:t>
      </w:r>
    </w:p>
    <w:p w:rsidR="004B6113" w:rsidRPr="000578E4" w:rsidRDefault="004B6113" w:rsidP="004B6113">
      <w:pPr>
        <w:widowControl w:val="0"/>
        <w:ind w:firstLine="709"/>
        <w:jc w:val="both"/>
        <w:rPr>
          <w:spacing w:val="-4"/>
          <w:sz w:val="28"/>
          <w:szCs w:val="28"/>
        </w:rPr>
      </w:pPr>
      <w:r w:rsidRPr="000578E4">
        <w:rPr>
          <w:spacing w:val="-4"/>
          <w:sz w:val="28"/>
          <w:szCs w:val="28"/>
        </w:rPr>
        <w:t>Формирование мировоззрения Крылова.</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Путь Крылова к басне. </w:t>
      </w:r>
      <w:r w:rsidRPr="000578E4">
        <w:rPr>
          <w:bCs/>
          <w:iCs/>
          <w:sz w:val="28"/>
          <w:szCs w:val="28"/>
        </w:rPr>
        <w:t>Басня</w:t>
      </w:r>
      <w:r w:rsidRPr="000578E4">
        <w:rPr>
          <w:b/>
          <w:bCs/>
          <w:i/>
          <w:iCs/>
          <w:sz w:val="28"/>
          <w:szCs w:val="28"/>
        </w:rPr>
        <w:t xml:space="preserve"> – </w:t>
      </w:r>
      <w:r w:rsidRPr="000578E4">
        <w:rPr>
          <w:sz w:val="28"/>
          <w:szCs w:val="28"/>
        </w:rPr>
        <w:t>жанр сатирической поэзии, небольшое произведение нравоучительн</w:t>
      </w:r>
      <w:r>
        <w:rPr>
          <w:sz w:val="28"/>
          <w:szCs w:val="28"/>
        </w:rPr>
        <w:t xml:space="preserve">ого, дидактического характера. </w:t>
      </w:r>
      <w:r w:rsidRPr="000578E4">
        <w:rPr>
          <w:sz w:val="28"/>
          <w:szCs w:val="28"/>
        </w:rPr>
        <w:t xml:space="preserve">Особенность басен Крылова – наделение традиционных образов-масок </w:t>
      </w:r>
      <w:r w:rsidRPr="000578E4">
        <w:rPr>
          <w:bCs/>
          <w:sz w:val="28"/>
          <w:szCs w:val="28"/>
        </w:rPr>
        <w:t>характерами</w:t>
      </w:r>
      <w:r w:rsidRPr="000578E4">
        <w:rPr>
          <w:b/>
          <w:bCs/>
          <w:sz w:val="28"/>
          <w:szCs w:val="28"/>
        </w:rPr>
        <w:t xml:space="preserve"> – </w:t>
      </w:r>
      <w:r w:rsidRPr="000578E4">
        <w:rPr>
          <w:sz w:val="28"/>
          <w:szCs w:val="28"/>
        </w:rPr>
        <w:t xml:space="preserve">индивидуальными, только им свойственными чертами. </w:t>
      </w:r>
      <w:r w:rsidRPr="000578E4">
        <w:rPr>
          <w:spacing w:val="-4"/>
          <w:sz w:val="28"/>
          <w:szCs w:val="28"/>
        </w:rPr>
        <w:t>Крылов – новатор басенного жанра. Широта проблематики басен. Социально-политические басни. Сатирическое обличение общественного зла, несправедливости, социальных пороков самодержавно-бюрократической России. Крылов – патриот-публицист в баснях. Отражение в баснях Отечественной войны 1812 года. Социально-бытовые басни. Мастерство К</w:t>
      </w:r>
      <w:r>
        <w:rPr>
          <w:spacing w:val="-4"/>
          <w:sz w:val="28"/>
          <w:szCs w:val="28"/>
        </w:rPr>
        <w:t xml:space="preserve">рылова-баснописца. </w:t>
      </w:r>
      <w:r w:rsidRPr="000578E4">
        <w:rPr>
          <w:spacing w:val="-4"/>
          <w:sz w:val="28"/>
          <w:szCs w:val="28"/>
        </w:rPr>
        <w:t>Оценка Белинским басенного творчества Крылова.</w:t>
      </w:r>
      <w:r w:rsidRPr="000578E4">
        <w:rPr>
          <w:sz w:val="28"/>
          <w:szCs w:val="28"/>
        </w:rPr>
        <w:t xml:space="preserve"> «Басни Крылова – книга мудрости самого народа» (Н.</w:t>
      </w:r>
      <w:r>
        <w:rPr>
          <w:sz w:val="28"/>
          <w:szCs w:val="28"/>
        </w:rPr>
        <w:t> </w:t>
      </w:r>
      <w:r w:rsidRPr="000578E4">
        <w:rPr>
          <w:sz w:val="28"/>
          <w:szCs w:val="28"/>
        </w:rPr>
        <w:t>Гоголь). Народность и реализм басен Крылова.</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Место и роль Крылова в развитии русской литературы. Влияние творчества Крылова на развитие жанра басни в русской литературе </w:t>
      </w:r>
      <w:r w:rsidRPr="000578E4">
        <w:rPr>
          <w:spacing w:val="-4"/>
          <w:sz w:val="26"/>
          <w:szCs w:val="26"/>
        </w:rPr>
        <w:t>ХХ</w:t>
      </w:r>
      <w:r w:rsidRPr="000578E4">
        <w:rPr>
          <w:spacing w:val="-4"/>
          <w:sz w:val="28"/>
          <w:szCs w:val="28"/>
        </w:rPr>
        <w:t xml:space="preserve"> века.</w:t>
      </w:r>
    </w:p>
    <w:p w:rsidR="004B6113" w:rsidRPr="000578E4" w:rsidRDefault="004B6113" w:rsidP="004B6113">
      <w:pPr>
        <w:widowControl w:val="0"/>
        <w:ind w:firstLine="709"/>
        <w:jc w:val="both"/>
        <w:rPr>
          <w:b/>
          <w:bCs/>
          <w:spacing w:val="-4"/>
          <w:sz w:val="28"/>
          <w:szCs w:val="28"/>
        </w:rPr>
      </w:pPr>
      <w:r>
        <w:rPr>
          <w:b/>
          <w:bCs/>
          <w:spacing w:val="-4"/>
          <w:sz w:val="28"/>
          <w:szCs w:val="28"/>
        </w:rPr>
        <w:t>5</w:t>
      </w:r>
      <w:r w:rsidRPr="000578E4">
        <w:rPr>
          <w:b/>
          <w:bCs/>
          <w:spacing w:val="-4"/>
          <w:sz w:val="28"/>
          <w:szCs w:val="28"/>
        </w:rPr>
        <w:t>. «Горе от ума» А.</w:t>
      </w:r>
      <w:r>
        <w:rPr>
          <w:b/>
          <w:bCs/>
          <w:spacing w:val="-4"/>
          <w:sz w:val="28"/>
          <w:szCs w:val="28"/>
        </w:rPr>
        <w:t> </w:t>
      </w:r>
      <w:r w:rsidRPr="000578E4">
        <w:rPr>
          <w:b/>
          <w:bCs/>
          <w:spacing w:val="-4"/>
          <w:sz w:val="28"/>
          <w:szCs w:val="28"/>
        </w:rPr>
        <w:t>С.</w:t>
      </w:r>
      <w:r>
        <w:rPr>
          <w:b/>
          <w:bCs/>
          <w:spacing w:val="-4"/>
          <w:sz w:val="28"/>
          <w:szCs w:val="28"/>
        </w:rPr>
        <w:t> </w:t>
      </w:r>
      <w:r w:rsidRPr="000578E4">
        <w:rPr>
          <w:b/>
          <w:bCs/>
          <w:spacing w:val="-4"/>
          <w:sz w:val="28"/>
          <w:szCs w:val="28"/>
        </w:rPr>
        <w:t xml:space="preserve">Грибоедова – комедия из золотого фонда русской драматургии.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Формирование мировоззрения </w:t>
      </w:r>
      <w:r>
        <w:rPr>
          <w:spacing w:val="-4"/>
          <w:sz w:val="28"/>
          <w:szCs w:val="28"/>
        </w:rPr>
        <w:t>А. С. </w:t>
      </w:r>
      <w:r w:rsidRPr="000578E4">
        <w:rPr>
          <w:spacing w:val="-4"/>
          <w:sz w:val="28"/>
          <w:szCs w:val="28"/>
        </w:rPr>
        <w:t xml:space="preserve">Грибоедова. </w:t>
      </w:r>
    </w:p>
    <w:p w:rsidR="004B6113" w:rsidRPr="000578E4" w:rsidRDefault="004B6113" w:rsidP="004B6113">
      <w:pPr>
        <w:widowControl w:val="0"/>
        <w:ind w:firstLine="709"/>
        <w:jc w:val="both"/>
        <w:rPr>
          <w:b/>
          <w:bCs/>
          <w:spacing w:val="-4"/>
          <w:sz w:val="28"/>
          <w:szCs w:val="28"/>
        </w:rPr>
      </w:pPr>
      <w:r w:rsidRPr="000578E4">
        <w:rPr>
          <w:spacing w:val="-4"/>
          <w:sz w:val="28"/>
          <w:szCs w:val="28"/>
        </w:rPr>
        <w:t xml:space="preserve">Проблематика пьесы «Горе от ума». </w:t>
      </w:r>
      <w:r w:rsidRPr="000578E4">
        <w:rPr>
          <w:sz w:val="28"/>
          <w:szCs w:val="28"/>
        </w:rPr>
        <w:t>Варианты названия комедии.</w:t>
      </w:r>
    </w:p>
    <w:p w:rsidR="004B6113" w:rsidRPr="000578E4" w:rsidRDefault="004B6113" w:rsidP="004B6113">
      <w:pPr>
        <w:widowControl w:val="0"/>
        <w:ind w:firstLine="709"/>
        <w:jc w:val="both"/>
        <w:rPr>
          <w:spacing w:val="-4"/>
          <w:sz w:val="28"/>
          <w:szCs w:val="28"/>
        </w:rPr>
      </w:pPr>
      <w:r w:rsidRPr="000578E4">
        <w:rPr>
          <w:spacing w:val="-4"/>
          <w:sz w:val="28"/>
          <w:szCs w:val="28"/>
        </w:rPr>
        <w:t>Мятежность Чацкого как доминанта национального характера. Образ человека-борца. Неприятие частного, эгоистического существования в национальном идеале человека. Образ мыслей Чацкого и философия индивидуализма. О</w:t>
      </w:r>
      <w:r w:rsidRPr="000578E4">
        <w:rPr>
          <w:sz w:val="28"/>
          <w:szCs w:val="28"/>
        </w:rPr>
        <w:t xml:space="preserve">сновной конфликт в «Горе от ума» – конфликт «века нынешнего» и «века минувшего». Стремление к общественному прогрессу (Чацкий и близкие ему персонажи). Стремление к личному благополучию (Фамусов, Скалозуб, Молчалин, гости Фамусова). </w:t>
      </w:r>
      <w:r w:rsidRPr="000578E4">
        <w:rPr>
          <w:spacing w:val="-4"/>
          <w:sz w:val="28"/>
          <w:szCs w:val="28"/>
        </w:rPr>
        <w:t xml:space="preserve">Чацкий – обличитель старого мира. Изображение представителей фамусовского общества. </w:t>
      </w:r>
      <w:r w:rsidRPr="000578E4">
        <w:rPr>
          <w:sz w:val="28"/>
          <w:szCs w:val="28"/>
        </w:rPr>
        <w:t xml:space="preserve">Ум и безумие в комедии «Горе от ума». </w:t>
      </w:r>
      <w:r w:rsidRPr="000578E4">
        <w:rPr>
          <w:spacing w:val="-4"/>
          <w:sz w:val="28"/>
          <w:szCs w:val="28"/>
        </w:rPr>
        <w:t>Тема ума как здравого смысла, благоразумия. Прагматичный ум Фамусова и Молчалина. Противоречивость критических оценок образа Софьи. Несословное мышление дочери Фамусова. Ум и логика истории</w:t>
      </w:r>
      <w:r>
        <w:rPr>
          <w:spacing w:val="-4"/>
          <w:sz w:val="28"/>
          <w:szCs w:val="28"/>
        </w:rPr>
        <w:t>.</w:t>
      </w:r>
      <w:r w:rsidRPr="000578E4">
        <w:rPr>
          <w:spacing w:val="-4"/>
          <w:sz w:val="28"/>
          <w:szCs w:val="28"/>
        </w:rPr>
        <w:t xml:space="preserve"> Альтернатива Чацкий – Молчалин. Судьбы духовного начала в современном Грибоедову мире. Судьбы бездуховного начала («Молчалины блаженствуют на свете»).</w:t>
      </w:r>
    </w:p>
    <w:p w:rsidR="004B6113" w:rsidRPr="000578E4" w:rsidRDefault="004B6113" w:rsidP="004B6113">
      <w:pPr>
        <w:widowControl w:val="0"/>
        <w:ind w:firstLine="709"/>
        <w:jc w:val="both"/>
        <w:rPr>
          <w:b/>
          <w:bCs/>
          <w:spacing w:val="-4"/>
          <w:sz w:val="28"/>
          <w:szCs w:val="28"/>
        </w:rPr>
      </w:pPr>
      <w:r w:rsidRPr="000578E4">
        <w:rPr>
          <w:spacing w:val="-4"/>
          <w:sz w:val="28"/>
          <w:szCs w:val="28"/>
        </w:rPr>
        <w:t xml:space="preserve">Новаторство драматурга. Композиция. Конфликт. </w:t>
      </w:r>
      <w:r w:rsidRPr="000578E4">
        <w:rPr>
          <w:sz w:val="28"/>
          <w:szCs w:val="28"/>
        </w:rPr>
        <w:t xml:space="preserve">Своеобразие комедийного конфликта. </w:t>
      </w:r>
      <w:r w:rsidRPr="000578E4">
        <w:rPr>
          <w:spacing w:val="-4"/>
          <w:sz w:val="28"/>
          <w:szCs w:val="28"/>
        </w:rPr>
        <w:t>Место и значение любовной интриги. Типизация и индивидуализация действующих лиц. Язык пьесы. Жанровое своеобразие. Использование особенностей классической комедии в реалистических целях. Демонстративная независимость Чацкого от обстоятельств и становление реализма в творчестве Грибоедова. Автор и герой. Чацкий в системе образов в пьесе.</w:t>
      </w:r>
      <w:r w:rsidRPr="000578E4">
        <w:rPr>
          <w:sz w:val="28"/>
          <w:szCs w:val="28"/>
        </w:rPr>
        <w:t xml:space="preserve"> </w:t>
      </w:r>
      <w:r w:rsidRPr="000578E4">
        <w:rPr>
          <w:spacing w:val="-4"/>
          <w:sz w:val="28"/>
          <w:szCs w:val="28"/>
        </w:rPr>
        <w:t>Спор вокруг образа Чацкого в русской критике. Чацкий и Репетилов. Двойники и внесценические персонажи в комедии. Их роль.</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Влияние пьесы «Горе от ума» на русскую литературу. «Горе от ума» на сценах театров. </w:t>
      </w:r>
      <w:r w:rsidRPr="000578E4">
        <w:rPr>
          <w:sz w:val="28"/>
          <w:szCs w:val="28"/>
        </w:rPr>
        <w:t>Актуальность пьесы Грибоедова «Горе от ума» для нашего времени.</w:t>
      </w:r>
    </w:p>
    <w:p w:rsidR="004B6113" w:rsidRPr="000578E4" w:rsidRDefault="004B6113" w:rsidP="004B6113">
      <w:pPr>
        <w:widowControl w:val="0"/>
        <w:ind w:firstLine="709"/>
        <w:jc w:val="both"/>
        <w:rPr>
          <w:b/>
          <w:bCs/>
          <w:spacing w:val="-4"/>
          <w:sz w:val="28"/>
          <w:szCs w:val="28"/>
        </w:rPr>
      </w:pPr>
      <w:r>
        <w:rPr>
          <w:b/>
          <w:bCs/>
          <w:spacing w:val="-4"/>
          <w:sz w:val="28"/>
          <w:szCs w:val="28"/>
        </w:rPr>
        <w:t>6</w:t>
      </w:r>
      <w:r w:rsidRPr="000578E4">
        <w:rPr>
          <w:b/>
          <w:bCs/>
          <w:spacing w:val="-4"/>
          <w:sz w:val="28"/>
          <w:szCs w:val="28"/>
        </w:rPr>
        <w:t xml:space="preserve">. А. С. Пушкин – «солнце русской поэзии». </w:t>
      </w:r>
    </w:p>
    <w:p w:rsidR="004B6113" w:rsidRPr="000578E4" w:rsidRDefault="004B6113" w:rsidP="004B6113">
      <w:pPr>
        <w:ind w:firstLine="709"/>
        <w:jc w:val="both"/>
        <w:rPr>
          <w:b/>
          <w:bCs/>
          <w:spacing w:val="-4"/>
          <w:sz w:val="28"/>
          <w:szCs w:val="28"/>
        </w:rPr>
      </w:pPr>
      <w:r w:rsidRPr="000578E4">
        <w:rPr>
          <w:sz w:val="28"/>
          <w:szCs w:val="28"/>
        </w:rPr>
        <w:t>А.</w:t>
      </w:r>
      <w:r>
        <w:rPr>
          <w:sz w:val="28"/>
          <w:szCs w:val="28"/>
        </w:rPr>
        <w:t> </w:t>
      </w:r>
      <w:r w:rsidRPr="000578E4">
        <w:rPr>
          <w:sz w:val="28"/>
          <w:szCs w:val="28"/>
        </w:rPr>
        <w:t>С.</w:t>
      </w:r>
      <w:r>
        <w:rPr>
          <w:sz w:val="28"/>
          <w:szCs w:val="28"/>
        </w:rPr>
        <w:t> </w:t>
      </w:r>
      <w:r w:rsidRPr="000578E4">
        <w:rPr>
          <w:sz w:val="28"/>
          <w:szCs w:val="28"/>
        </w:rPr>
        <w:t>Пушкин: личность и судьба. Периодизация жизни и творчества поэта, характеристика основных периодов.</w:t>
      </w:r>
    </w:p>
    <w:p w:rsidR="004B6113" w:rsidRPr="000578E4" w:rsidRDefault="004B6113" w:rsidP="004B6113">
      <w:pPr>
        <w:tabs>
          <w:tab w:val="left" w:pos="9214"/>
        </w:tabs>
        <w:ind w:firstLine="709"/>
        <w:jc w:val="both"/>
        <w:rPr>
          <w:sz w:val="28"/>
          <w:szCs w:val="28"/>
        </w:rPr>
      </w:pPr>
      <w:r w:rsidRPr="000578E4">
        <w:rPr>
          <w:sz w:val="28"/>
          <w:szCs w:val="28"/>
        </w:rPr>
        <w:t>А.</w:t>
      </w:r>
      <w:r>
        <w:rPr>
          <w:sz w:val="28"/>
          <w:szCs w:val="28"/>
        </w:rPr>
        <w:t> </w:t>
      </w:r>
      <w:r w:rsidRPr="000578E4">
        <w:rPr>
          <w:sz w:val="28"/>
          <w:szCs w:val="28"/>
        </w:rPr>
        <w:t>С.</w:t>
      </w:r>
      <w:r>
        <w:rPr>
          <w:sz w:val="28"/>
          <w:szCs w:val="28"/>
        </w:rPr>
        <w:t> </w:t>
      </w:r>
      <w:r w:rsidRPr="000578E4">
        <w:rPr>
          <w:sz w:val="28"/>
          <w:szCs w:val="28"/>
        </w:rPr>
        <w:t xml:space="preserve">Пушкин как основоположник новой русской литературы. Утверждение Пушкина: «…цель художества есть идеал, а не нравоучение» и традиционное представление о том, что «польза есть условие и цель изящной словесности». </w:t>
      </w:r>
    </w:p>
    <w:p w:rsidR="004B6113" w:rsidRPr="000578E4" w:rsidRDefault="004B6113" w:rsidP="004B6113">
      <w:pPr>
        <w:tabs>
          <w:tab w:val="left" w:pos="9214"/>
        </w:tabs>
        <w:ind w:firstLine="709"/>
        <w:jc w:val="both"/>
        <w:rPr>
          <w:sz w:val="28"/>
          <w:szCs w:val="28"/>
        </w:rPr>
      </w:pPr>
      <w:r w:rsidRPr="000578E4">
        <w:rPr>
          <w:sz w:val="28"/>
          <w:szCs w:val="28"/>
        </w:rPr>
        <w:t>Нереалистический (с 1813 по 1824</w:t>
      </w:r>
      <w:r>
        <w:rPr>
          <w:sz w:val="28"/>
          <w:szCs w:val="28"/>
        </w:rPr>
        <w:t> </w:t>
      </w:r>
      <w:r w:rsidRPr="000578E4">
        <w:rPr>
          <w:sz w:val="28"/>
          <w:szCs w:val="28"/>
        </w:rPr>
        <w:t>гг.), р</w:t>
      </w:r>
      <w:r>
        <w:rPr>
          <w:sz w:val="28"/>
          <w:szCs w:val="28"/>
        </w:rPr>
        <w:t>омантико-реалистический (1823–</w:t>
      </w:r>
      <w:r w:rsidRPr="000578E4">
        <w:rPr>
          <w:sz w:val="28"/>
          <w:szCs w:val="28"/>
        </w:rPr>
        <w:t>182</w:t>
      </w:r>
      <w:r>
        <w:rPr>
          <w:sz w:val="28"/>
          <w:szCs w:val="28"/>
        </w:rPr>
        <w:t>5 гг.) и реалистический (1825–</w:t>
      </w:r>
      <w:r w:rsidRPr="000578E4">
        <w:rPr>
          <w:sz w:val="28"/>
          <w:szCs w:val="28"/>
        </w:rPr>
        <w:t>1837</w:t>
      </w:r>
      <w:r>
        <w:rPr>
          <w:sz w:val="28"/>
          <w:szCs w:val="28"/>
        </w:rPr>
        <w:t> </w:t>
      </w:r>
      <w:r w:rsidRPr="000578E4">
        <w:rPr>
          <w:sz w:val="28"/>
          <w:szCs w:val="28"/>
        </w:rPr>
        <w:t>гг.) периоды в творчестве А.</w:t>
      </w:r>
      <w:r>
        <w:rPr>
          <w:sz w:val="28"/>
          <w:szCs w:val="28"/>
        </w:rPr>
        <w:t> </w:t>
      </w:r>
      <w:r w:rsidRPr="000578E4">
        <w:rPr>
          <w:sz w:val="28"/>
          <w:szCs w:val="28"/>
        </w:rPr>
        <w:t>С.</w:t>
      </w:r>
      <w:r>
        <w:rPr>
          <w:sz w:val="28"/>
          <w:szCs w:val="28"/>
        </w:rPr>
        <w:t> </w:t>
      </w:r>
      <w:r w:rsidRPr="000578E4">
        <w:rPr>
          <w:sz w:val="28"/>
          <w:szCs w:val="28"/>
        </w:rPr>
        <w:t xml:space="preserve">Пушкина.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Человек как «картина гения» («Возрождение»). Тематическое и жанровое богатство лирики Пушкина. Поэзия, любовь, дружба, природа в художественном осмыслении Пушкина. </w:t>
      </w:r>
    </w:p>
    <w:p w:rsidR="004B6113" w:rsidRPr="000578E4" w:rsidRDefault="004B6113" w:rsidP="004B6113">
      <w:pPr>
        <w:widowControl w:val="0"/>
        <w:ind w:firstLine="709"/>
        <w:jc w:val="both"/>
        <w:rPr>
          <w:spacing w:val="-4"/>
          <w:sz w:val="28"/>
          <w:szCs w:val="28"/>
        </w:rPr>
      </w:pPr>
      <w:r w:rsidRPr="000578E4">
        <w:rPr>
          <w:sz w:val="28"/>
          <w:szCs w:val="28"/>
        </w:rPr>
        <w:t xml:space="preserve">Социально-политическая и гражданская лирика Пушкина, ее роль в истории русской поэзии («Вольность», «Деревня», «К Чаадаеву», «Кинжал», «Андрей Шенье», «Узник», «Стансы», «Арион», «Анчар», «В Сибирь»). </w:t>
      </w:r>
      <w:r w:rsidRPr="000578E4">
        <w:rPr>
          <w:spacing w:val="-4"/>
          <w:sz w:val="28"/>
          <w:szCs w:val="28"/>
        </w:rPr>
        <w:t xml:space="preserve">«Вольность» как призыв к духовному пробуждению, к формированию гражданского самосознания, отказу от рабской психологии. «Вольность» как ода Свободе и Закону. Отношение Пушкина к революции. Программа жизни и творчества в элегии «Деревня». Главные жизненные ценности и соответствующие им принципы поведения. </w:t>
      </w:r>
    </w:p>
    <w:p w:rsidR="004B6113" w:rsidRPr="000578E4" w:rsidRDefault="004B6113" w:rsidP="004B6113">
      <w:pPr>
        <w:tabs>
          <w:tab w:val="left" w:pos="9214"/>
        </w:tabs>
        <w:ind w:firstLine="709"/>
        <w:jc w:val="both"/>
        <w:rPr>
          <w:spacing w:val="-4"/>
          <w:sz w:val="28"/>
          <w:szCs w:val="28"/>
        </w:rPr>
      </w:pPr>
      <w:r w:rsidRPr="000578E4">
        <w:rPr>
          <w:sz w:val="28"/>
          <w:szCs w:val="28"/>
        </w:rPr>
        <w:t>Послание «К Чаадаеву». Жанр послания в творчестве А.</w:t>
      </w:r>
      <w:r>
        <w:rPr>
          <w:sz w:val="28"/>
          <w:szCs w:val="28"/>
        </w:rPr>
        <w:t> </w:t>
      </w:r>
      <w:r w:rsidRPr="000578E4">
        <w:rPr>
          <w:sz w:val="28"/>
          <w:szCs w:val="28"/>
        </w:rPr>
        <w:t>С.</w:t>
      </w:r>
      <w:r>
        <w:rPr>
          <w:sz w:val="28"/>
          <w:szCs w:val="28"/>
        </w:rPr>
        <w:t> </w:t>
      </w:r>
      <w:r w:rsidRPr="000578E4">
        <w:rPr>
          <w:sz w:val="28"/>
          <w:szCs w:val="28"/>
        </w:rPr>
        <w:t xml:space="preserve">Пушкина. Послание – большое стихотворение, в котором автор в обращении к адресату высказывает и аргументирует свои суждения по какому-либо вопросу. Предполагается, что автора и адресата разделяет пространство, время, взгляды. </w:t>
      </w:r>
    </w:p>
    <w:p w:rsidR="004B6113" w:rsidRPr="000578E4" w:rsidRDefault="004B6113" w:rsidP="004B6113">
      <w:pPr>
        <w:tabs>
          <w:tab w:val="left" w:pos="9214"/>
        </w:tabs>
        <w:ind w:firstLine="709"/>
        <w:jc w:val="both"/>
        <w:rPr>
          <w:spacing w:val="-4"/>
          <w:sz w:val="28"/>
          <w:szCs w:val="28"/>
        </w:rPr>
      </w:pPr>
      <w:r w:rsidRPr="000578E4">
        <w:rPr>
          <w:spacing w:val="-4"/>
          <w:sz w:val="28"/>
          <w:szCs w:val="28"/>
        </w:rPr>
        <w:t xml:space="preserve">Философская лирика Пушкина </w:t>
      </w:r>
      <w:r w:rsidRPr="000578E4">
        <w:rPr>
          <w:sz w:val="28"/>
          <w:szCs w:val="28"/>
        </w:rPr>
        <w:t xml:space="preserve">(«Три ключа», «Дар напрасный, дар случайный», «Элегия», «Воспоминание», «Предчувствие», «Странник», «Вновь я посетил», «Не дай мне, Бог, сойти с ума», «Пора, мой друг, пора»). </w:t>
      </w:r>
      <w:r w:rsidRPr="000578E4">
        <w:rPr>
          <w:spacing w:val="-4"/>
          <w:sz w:val="28"/>
          <w:szCs w:val="28"/>
        </w:rPr>
        <w:t>Глубина и богатство мысли.</w:t>
      </w:r>
      <w:r w:rsidRPr="000578E4">
        <w:rPr>
          <w:sz w:val="28"/>
          <w:szCs w:val="28"/>
        </w:rPr>
        <w:t xml:space="preserve"> Идейно-художественный смысл параллелизма человека и природы в стихотворении «...Вновь я посетил». Идея вечного обновления жизни в лирике Пушкина («Брожу ли я вдоль улиц шумных…», «Вновь я посетил», «Памятник»). «Дар напрасный, дар случайный…». Полемика с митрополитом Филаретом. Основа философского оптимизма Пушкина. </w:t>
      </w:r>
      <w:r w:rsidRPr="000578E4">
        <w:rPr>
          <w:spacing w:val="-4"/>
          <w:sz w:val="28"/>
          <w:szCs w:val="28"/>
        </w:rPr>
        <w:t>Глубина и богатство мысли пушкинской философской лирики.</w:t>
      </w:r>
    </w:p>
    <w:p w:rsidR="004B6113" w:rsidRPr="000578E4" w:rsidRDefault="004B6113" w:rsidP="004B6113">
      <w:pPr>
        <w:tabs>
          <w:tab w:val="left" w:pos="9214"/>
        </w:tabs>
        <w:ind w:firstLine="709"/>
        <w:jc w:val="both"/>
        <w:rPr>
          <w:spacing w:val="-4"/>
          <w:sz w:val="28"/>
          <w:szCs w:val="28"/>
        </w:rPr>
      </w:pPr>
      <w:r w:rsidRPr="000578E4">
        <w:rPr>
          <w:spacing w:val="-4"/>
          <w:sz w:val="28"/>
          <w:szCs w:val="28"/>
        </w:rPr>
        <w:t>Стихи о поэте и поэзии.</w:t>
      </w:r>
      <w:r w:rsidRPr="000578E4">
        <w:rPr>
          <w:sz w:val="28"/>
          <w:szCs w:val="28"/>
        </w:rPr>
        <w:t xml:space="preserve"> Эволюция темы назначения поэта и роли поэзии в творчестве Пушкина («К другу стихотворцу», «К Н.</w:t>
      </w:r>
      <w:r>
        <w:rPr>
          <w:sz w:val="28"/>
          <w:szCs w:val="28"/>
        </w:rPr>
        <w:t> </w:t>
      </w:r>
      <w:r w:rsidRPr="000578E4">
        <w:rPr>
          <w:sz w:val="28"/>
          <w:szCs w:val="28"/>
        </w:rPr>
        <w:t>Я.</w:t>
      </w:r>
      <w:r>
        <w:rPr>
          <w:sz w:val="28"/>
          <w:szCs w:val="28"/>
        </w:rPr>
        <w:t> </w:t>
      </w:r>
      <w:r w:rsidRPr="000578E4">
        <w:rPr>
          <w:sz w:val="28"/>
          <w:szCs w:val="28"/>
        </w:rPr>
        <w:t>Плюсковой», «Пророк», «Эхо», «Разговор книгопродавца с поэтом», «Поэт и толпа», «Поэт», «Поэту», «Памятник»).</w:t>
      </w:r>
    </w:p>
    <w:p w:rsidR="004B6113" w:rsidRPr="000578E4" w:rsidRDefault="004B6113" w:rsidP="004B6113">
      <w:pPr>
        <w:widowControl w:val="0"/>
        <w:ind w:firstLine="709"/>
        <w:jc w:val="both"/>
        <w:rPr>
          <w:sz w:val="28"/>
          <w:szCs w:val="28"/>
        </w:rPr>
      </w:pPr>
      <w:r w:rsidRPr="000578E4">
        <w:rPr>
          <w:sz w:val="28"/>
          <w:szCs w:val="28"/>
        </w:rPr>
        <w:t>Лирика любви («Ненастный день потух», «Сожженное письмо», «К</w:t>
      </w:r>
      <w:r>
        <w:rPr>
          <w:sz w:val="28"/>
          <w:szCs w:val="28"/>
        </w:rPr>
        <w:t> </w:t>
      </w:r>
      <w:r w:rsidRPr="000578E4">
        <w:rPr>
          <w:sz w:val="28"/>
          <w:szCs w:val="28"/>
        </w:rPr>
        <w:t>***», «Я Вас любил», «Я помню чудное мгновенье», «На холмах Грузии», «Мадонна», «Храни меня, мой талисман», «Простишь ли мне ревнивые мечты», «Для берегов отчизны дальней», «Признание», «Ты и вы», «Что в имени тебе моем»). «Внутренняя красота человека» (Белинский) как выражение эстетического идеала Пушкина.</w:t>
      </w:r>
    </w:p>
    <w:p w:rsidR="004B6113" w:rsidRPr="000578E4" w:rsidRDefault="004B6113" w:rsidP="004B6113">
      <w:pPr>
        <w:widowControl w:val="0"/>
        <w:ind w:firstLine="709"/>
        <w:jc w:val="both"/>
        <w:rPr>
          <w:spacing w:val="-4"/>
          <w:sz w:val="28"/>
          <w:szCs w:val="28"/>
        </w:rPr>
      </w:pPr>
      <w:r w:rsidRPr="000578E4">
        <w:rPr>
          <w:sz w:val="28"/>
          <w:szCs w:val="28"/>
        </w:rPr>
        <w:t>Природа в поэзии Пушкина. Выразительность и живописность пейзажной лирики («Зимний вечер», «Зимнее утро», «Кавказ», «Осень», «Дорожные жалобы»).</w:t>
      </w:r>
    </w:p>
    <w:p w:rsidR="004B6113" w:rsidRPr="000578E4" w:rsidRDefault="004B6113" w:rsidP="004B6113">
      <w:pPr>
        <w:widowControl w:val="0"/>
        <w:ind w:firstLine="709"/>
        <w:jc w:val="both"/>
        <w:rPr>
          <w:spacing w:val="-4"/>
          <w:sz w:val="28"/>
          <w:szCs w:val="28"/>
        </w:rPr>
      </w:pPr>
      <w:r w:rsidRPr="000578E4">
        <w:rPr>
          <w:spacing w:val="-4"/>
          <w:sz w:val="28"/>
          <w:szCs w:val="28"/>
        </w:rPr>
        <w:t>Пушкин как глава русской романтической литературы 20-х годов.</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Поэма «Руслан и Людмила». Литературные традиции и новаторство Пушкина в поэме. Объединение фантастического и реального, высокого и комического, героического и обыденного, утонченно-светского и простонародного. Своеобразие историзма и народности поэмы. Композиция, характеристика героев, стих поэмы. Связь поэмы с русской народной поэзией.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«Южные поэмы». Особенности романтизма в творчестве Пушкина южного периода. </w:t>
      </w:r>
    </w:p>
    <w:p w:rsidR="004B6113" w:rsidRPr="000578E4" w:rsidRDefault="004B6113" w:rsidP="004B6113">
      <w:pPr>
        <w:tabs>
          <w:tab w:val="left" w:pos="9214"/>
        </w:tabs>
        <w:ind w:firstLine="709"/>
        <w:jc w:val="both"/>
        <w:rPr>
          <w:sz w:val="28"/>
          <w:szCs w:val="28"/>
        </w:rPr>
      </w:pPr>
      <w:r w:rsidRPr="000578E4">
        <w:rPr>
          <w:spacing w:val="-4"/>
          <w:sz w:val="28"/>
          <w:szCs w:val="28"/>
        </w:rPr>
        <w:t>Поэма «Кавказский пленник».</w:t>
      </w:r>
      <w:r w:rsidRPr="000578E4">
        <w:rPr>
          <w:sz w:val="28"/>
          <w:szCs w:val="28"/>
        </w:rPr>
        <w:t xml:space="preserve"> Тождественность понятий «свобода» и «дикость».</w:t>
      </w:r>
      <w:r w:rsidRPr="000578E4">
        <w:rPr>
          <w:spacing w:val="-4"/>
          <w:sz w:val="28"/>
          <w:szCs w:val="28"/>
        </w:rPr>
        <w:t xml:space="preserve"> Поэма о несвободе, «плене» человека. Изображение в поэме героя времени. Пафос социального протеста, борьба за свободу личности. Особенности типизации героев. Иронический о</w:t>
      </w:r>
      <w:r w:rsidRPr="000578E4">
        <w:rPr>
          <w:sz w:val="28"/>
          <w:szCs w:val="28"/>
        </w:rPr>
        <w:t xml:space="preserve">ксюморон – «освобожденный пленник». </w:t>
      </w:r>
    </w:p>
    <w:p w:rsidR="004B6113" w:rsidRPr="000578E4" w:rsidRDefault="004B6113" w:rsidP="004B6113">
      <w:pPr>
        <w:widowControl w:val="0"/>
        <w:ind w:firstLine="709"/>
        <w:jc w:val="both"/>
        <w:rPr>
          <w:spacing w:val="-4"/>
          <w:sz w:val="28"/>
          <w:szCs w:val="28"/>
        </w:rPr>
      </w:pPr>
      <w:r w:rsidRPr="000578E4">
        <w:rPr>
          <w:spacing w:val="-4"/>
          <w:sz w:val="28"/>
          <w:szCs w:val="28"/>
        </w:rPr>
        <w:t>Своеобразие композиции, языка, стиха.</w:t>
      </w:r>
    </w:p>
    <w:p w:rsidR="004B6113" w:rsidRPr="000578E4" w:rsidRDefault="004B6113" w:rsidP="004B6113">
      <w:pPr>
        <w:widowControl w:val="0"/>
        <w:ind w:firstLine="709"/>
        <w:jc w:val="both"/>
        <w:rPr>
          <w:spacing w:val="-4"/>
          <w:sz w:val="28"/>
          <w:szCs w:val="28"/>
        </w:rPr>
      </w:pPr>
      <w:r w:rsidRPr="000578E4">
        <w:rPr>
          <w:spacing w:val="-4"/>
          <w:sz w:val="28"/>
          <w:szCs w:val="28"/>
        </w:rPr>
        <w:t>Поэма «Бахчисарайский фонтан». Свобода и любовь. Особенности изображения героев. Реалистические тенденции поэмы, ее художественное своеобразие.</w:t>
      </w:r>
    </w:p>
    <w:p w:rsidR="004B6113" w:rsidRPr="000578E4" w:rsidRDefault="004B6113" w:rsidP="004B6113">
      <w:pPr>
        <w:widowControl w:val="0"/>
        <w:ind w:firstLine="709"/>
        <w:jc w:val="both"/>
        <w:rPr>
          <w:spacing w:val="-4"/>
          <w:sz w:val="28"/>
          <w:szCs w:val="28"/>
        </w:rPr>
      </w:pPr>
      <w:r w:rsidRPr="000578E4">
        <w:rPr>
          <w:spacing w:val="-4"/>
          <w:sz w:val="28"/>
          <w:szCs w:val="28"/>
        </w:rPr>
        <w:t>Поэма «Цыганы». Проблематика и художественные особенности, ее антибайронический характер. Композиция. Конфликты, порождаемые свободой. Разоблачение индивидуализма Алеко. Иллюзорность счастья «детей природы». Проблема поисков путей гармонического слияния личности со средой. Связь поэмы с устной народной поэзией. Белинский о поэме. Отражение в южных поэмах передовых настроений преддекабристского времени.</w:t>
      </w:r>
      <w:r w:rsidRPr="000578E4">
        <w:rPr>
          <w:sz w:val="28"/>
          <w:szCs w:val="28"/>
        </w:rPr>
        <w:t xml:space="preserve"> «Неумолимо-трагический» и «горько-иронический суд» над Алеко (В. Белинский).</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Становление и развитие </w:t>
      </w:r>
      <w:r>
        <w:rPr>
          <w:spacing w:val="-4"/>
          <w:sz w:val="28"/>
          <w:szCs w:val="28"/>
        </w:rPr>
        <w:t xml:space="preserve">реализма в творчестве Пушкина. </w:t>
      </w:r>
      <w:r w:rsidRPr="000578E4">
        <w:rPr>
          <w:spacing w:val="-4"/>
          <w:sz w:val="28"/>
          <w:szCs w:val="28"/>
        </w:rPr>
        <w:t>Трагедия «Борис Годунов». Источники трагедии. Тема самозванства. Национально-историческая и социально-политическая проблематика траге</w:t>
      </w:r>
      <w:r>
        <w:rPr>
          <w:spacing w:val="-4"/>
          <w:sz w:val="28"/>
          <w:szCs w:val="28"/>
        </w:rPr>
        <w:t xml:space="preserve">дии. </w:t>
      </w:r>
      <w:r w:rsidRPr="000578E4">
        <w:rPr>
          <w:spacing w:val="-4"/>
          <w:sz w:val="28"/>
          <w:szCs w:val="28"/>
        </w:rPr>
        <w:t xml:space="preserve">Изображение «судьбы человеческой» и «судьбы народной». </w:t>
      </w:r>
      <w:r w:rsidRPr="000578E4">
        <w:rPr>
          <w:sz w:val="28"/>
          <w:szCs w:val="28"/>
          <w:lang w:eastAsia="en-US"/>
        </w:rPr>
        <w:t xml:space="preserve">Народ и «мнение народное» в раскрытии центральной мысли трагедии. Особенности сюжетного и композиционного построения трагедии. </w:t>
      </w:r>
      <w:r w:rsidRPr="000578E4">
        <w:rPr>
          <w:sz w:val="28"/>
          <w:szCs w:val="28"/>
        </w:rPr>
        <w:t xml:space="preserve">Реалистическая многогранность в раскрытии действующих лиц. Борис Годунов. Самозванец. Боярство. Юродивый. Пимен. </w:t>
      </w:r>
      <w:r w:rsidRPr="000578E4">
        <w:rPr>
          <w:sz w:val="28"/>
          <w:szCs w:val="28"/>
          <w:lang w:eastAsia="en-US"/>
        </w:rPr>
        <w:t xml:space="preserve">Трагедия «Борис Годунов» </w:t>
      </w:r>
      <w:r>
        <w:rPr>
          <w:sz w:val="28"/>
          <w:szCs w:val="28"/>
          <w:lang w:eastAsia="en-US"/>
        </w:rPr>
        <w:t>–</w:t>
      </w:r>
      <w:r w:rsidRPr="000578E4">
        <w:rPr>
          <w:sz w:val="28"/>
          <w:szCs w:val="28"/>
          <w:lang w:eastAsia="en-US"/>
        </w:rPr>
        <w:t xml:space="preserve"> первое русское реалистическое произведение, ее значение в развитии русской литературы. </w:t>
      </w:r>
      <w:r w:rsidRPr="000578E4">
        <w:rPr>
          <w:spacing w:val="-4"/>
          <w:sz w:val="28"/>
          <w:szCs w:val="28"/>
        </w:rPr>
        <w:t xml:space="preserve">Композиция, язык трагедии. Новаторский характер трагедии. </w:t>
      </w:r>
    </w:p>
    <w:p w:rsidR="004B6113" w:rsidRPr="000578E4" w:rsidRDefault="004B6113" w:rsidP="004B6113">
      <w:pPr>
        <w:widowControl w:val="0"/>
        <w:ind w:firstLine="708"/>
        <w:jc w:val="both"/>
        <w:rPr>
          <w:sz w:val="28"/>
          <w:szCs w:val="28"/>
          <w:lang w:eastAsia="en-US"/>
        </w:rPr>
      </w:pPr>
      <w:r w:rsidRPr="000578E4">
        <w:rPr>
          <w:spacing w:val="-4"/>
          <w:sz w:val="28"/>
          <w:szCs w:val="28"/>
        </w:rPr>
        <w:t>Становление реализма в творчестве Пушкина. Роман «Евгений Онегин» как первый русский реалистический роман. История создания. Богатство картин русской действительности. Литература и литературность в романе.</w:t>
      </w:r>
      <w:r w:rsidRPr="000578E4">
        <w:rPr>
          <w:sz w:val="28"/>
          <w:szCs w:val="28"/>
          <w:lang w:eastAsia="en-US"/>
        </w:rPr>
        <w:t xml:space="preserve"> Система цитат и реминисценций. Сюжет романа, логика его развития, «зеркальность» сюжетных ходов, темпы движения сюжета на разных этапах повествования. Интонационные контрасты. </w:t>
      </w:r>
      <w:r w:rsidRPr="000578E4">
        <w:rPr>
          <w:spacing w:val="-4"/>
          <w:sz w:val="28"/>
          <w:szCs w:val="28"/>
        </w:rPr>
        <w:t xml:space="preserve">Образ Онегина. Семья Лариных. Этико-эстетический идеал Пушкина, воплощение национального характера. Приемы типизации. Пейзаж в романе. Жанровое своеобразие. Образ автора. Лирические отступления. Язык романа. </w:t>
      </w:r>
      <w:r w:rsidRPr="000578E4">
        <w:rPr>
          <w:sz w:val="28"/>
          <w:szCs w:val="28"/>
          <w:lang w:eastAsia="en-US"/>
        </w:rPr>
        <w:t xml:space="preserve">«Онегинская строфа» – ее структура, многообразие вариантов построения и идейно-художественная завершенность каждой отдельной строфы, связь предшествующих и последующих строф. </w:t>
      </w:r>
    </w:p>
    <w:p w:rsidR="004B6113" w:rsidRPr="000578E4" w:rsidRDefault="004B6113" w:rsidP="004B6113">
      <w:pPr>
        <w:widowControl w:val="0"/>
        <w:ind w:firstLine="709"/>
        <w:jc w:val="both"/>
        <w:rPr>
          <w:spacing w:val="-4"/>
          <w:sz w:val="28"/>
          <w:szCs w:val="28"/>
        </w:rPr>
      </w:pPr>
      <w:r w:rsidRPr="000578E4">
        <w:rPr>
          <w:spacing w:val="-4"/>
          <w:sz w:val="28"/>
          <w:szCs w:val="28"/>
        </w:rPr>
        <w:t>Роман «Евгений Онегин» в оценке критики.</w:t>
      </w:r>
    </w:p>
    <w:p w:rsidR="004B6113" w:rsidRPr="000578E4" w:rsidRDefault="004B6113" w:rsidP="004B6113">
      <w:pPr>
        <w:ind w:firstLine="709"/>
        <w:jc w:val="both"/>
        <w:rPr>
          <w:spacing w:val="-4"/>
          <w:sz w:val="28"/>
          <w:szCs w:val="28"/>
        </w:rPr>
      </w:pPr>
      <w:r w:rsidRPr="000578E4">
        <w:rPr>
          <w:sz w:val="28"/>
          <w:szCs w:val="28"/>
        </w:rPr>
        <w:t xml:space="preserve">Тема Петра I в творчестве А. С. Пушкина («Стансы», «Полтава», «Арап Петра Великого», «История Петра», «Медный всадник»). </w:t>
      </w:r>
      <w:r>
        <w:rPr>
          <w:sz w:val="28"/>
          <w:szCs w:val="28"/>
        </w:rPr>
        <w:t>«</w:t>
      </w:r>
      <w:r w:rsidRPr="000578E4">
        <w:rPr>
          <w:spacing w:val="-4"/>
          <w:sz w:val="28"/>
          <w:szCs w:val="28"/>
        </w:rPr>
        <w:t>Полтава</w:t>
      </w:r>
      <w:r>
        <w:rPr>
          <w:spacing w:val="-4"/>
          <w:sz w:val="28"/>
          <w:szCs w:val="28"/>
        </w:rPr>
        <w:t>»</w:t>
      </w:r>
      <w:r w:rsidRPr="000578E4">
        <w:rPr>
          <w:spacing w:val="-4"/>
          <w:sz w:val="28"/>
          <w:szCs w:val="28"/>
        </w:rPr>
        <w:t xml:space="preserve"> – национально-героическая и социально-психологическая поэма. Изображение исторических личностей. Мастерство батальной живописи в «Полтаве». </w:t>
      </w:r>
    </w:p>
    <w:p w:rsidR="004B6113" w:rsidRPr="000578E4" w:rsidRDefault="004B6113" w:rsidP="004B6113">
      <w:pPr>
        <w:ind w:firstLine="709"/>
        <w:jc w:val="both"/>
        <w:rPr>
          <w:spacing w:val="-4"/>
          <w:sz w:val="28"/>
          <w:szCs w:val="28"/>
        </w:rPr>
      </w:pPr>
      <w:r w:rsidRPr="000578E4">
        <w:rPr>
          <w:sz w:val="28"/>
          <w:szCs w:val="28"/>
        </w:rPr>
        <w:t xml:space="preserve">«Петербургская повесть» Пушкина «Медный всадник»: поэтика названия, своеобразие жанра. </w:t>
      </w:r>
      <w:r w:rsidRPr="000578E4">
        <w:rPr>
          <w:spacing w:val="-4"/>
          <w:sz w:val="28"/>
          <w:szCs w:val="28"/>
        </w:rPr>
        <w:t xml:space="preserve">Социально-исторические и философские проблемы поэмы «Медный всадник». </w:t>
      </w:r>
      <w:r w:rsidRPr="000578E4">
        <w:rPr>
          <w:sz w:val="28"/>
          <w:szCs w:val="28"/>
        </w:rPr>
        <w:t xml:space="preserve">Образ Медного Всадника и Евгения. Два образа Петербурга, два образа Петра. Символика образа «медного всадника» в поэме «Медный всадник». </w:t>
      </w:r>
      <w:r w:rsidRPr="000578E4">
        <w:rPr>
          <w:spacing w:val="-4"/>
          <w:sz w:val="28"/>
          <w:szCs w:val="28"/>
        </w:rPr>
        <w:t xml:space="preserve">Судьба «маленького» человека в поэме. Конфликт личности и государства. Художественное своеобразие произведения. </w:t>
      </w:r>
    </w:p>
    <w:p w:rsidR="004B6113" w:rsidRPr="000578E4" w:rsidRDefault="004B6113" w:rsidP="004B6113">
      <w:pPr>
        <w:widowControl w:val="0"/>
        <w:tabs>
          <w:tab w:val="left" w:pos="9688"/>
        </w:tabs>
        <w:ind w:firstLine="709"/>
        <w:jc w:val="both"/>
        <w:rPr>
          <w:spacing w:val="-4"/>
          <w:sz w:val="28"/>
          <w:szCs w:val="28"/>
        </w:rPr>
      </w:pPr>
      <w:r w:rsidRPr="000578E4">
        <w:rPr>
          <w:spacing w:val="-4"/>
          <w:sz w:val="28"/>
          <w:szCs w:val="28"/>
        </w:rPr>
        <w:t xml:space="preserve">«Маленькие трагедии». Их идейно-нравственный и философско-психологический характер. Глубина психологического анализа. </w:t>
      </w:r>
      <w:r>
        <w:rPr>
          <w:spacing w:val="-4"/>
          <w:sz w:val="28"/>
          <w:szCs w:val="28"/>
        </w:rPr>
        <w:t>Художественное мастерство А. С. </w:t>
      </w:r>
      <w:r w:rsidRPr="000578E4">
        <w:rPr>
          <w:spacing w:val="-4"/>
          <w:sz w:val="28"/>
          <w:szCs w:val="28"/>
        </w:rPr>
        <w:t xml:space="preserve">Пушкина в драматических сценах.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«Повести Белкина». Образы рассказчиков. Интерес Пушкина к героям из социальных низов. </w:t>
      </w:r>
      <w:r w:rsidRPr="000578E4">
        <w:rPr>
          <w:sz w:val="28"/>
          <w:szCs w:val="28"/>
        </w:rPr>
        <w:t xml:space="preserve">Тема маленького человека, его столкновение с реальной действительностью. Значение повести «Станционный смотритель» для дальнейшего развития русской литературы.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 Композиция, язык, особенности жанра. Утверждение реализма в «Повестях Белкина». </w:t>
      </w:r>
    </w:p>
    <w:p w:rsidR="004B6113" w:rsidRPr="000578E4" w:rsidRDefault="004B6113" w:rsidP="004B6113">
      <w:pPr>
        <w:widowControl w:val="0"/>
        <w:ind w:firstLine="709"/>
        <w:jc w:val="both"/>
        <w:rPr>
          <w:spacing w:val="-4"/>
          <w:sz w:val="28"/>
          <w:szCs w:val="28"/>
        </w:rPr>
      </w:pPr>
      <w:r w:rsidRPr="000578E4">
        <w:rPr>
          <w:spacing w:val="-4"/>
          <w:sz w:val="28"/>
          <w:szCs w:val="28"/>
        </w:rPr>
        <w:t>Социально-бытовая повесть «Дубровский». Тематика и проблематика. Конфликт. Народ как стихийная мятежная сила. Отношение Пушкина к крепостничеству. Споры в критике об образе Дубровского.</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«Пиковая дама». Идейно-тематическая направленность повести. Социальная обобщенность и психологическая глубина образа Германа. </w:t>
      </w:r>
    </w:p>
    <w:p w:rsidR="004B6113" w:rsidRPr="000578E4" w:rsidRDefault="004B6113" w:rsidP="004B6113">
      <w:pPr>
        <w:ind w:firstLine="709"/>
        <w:jc w:val="both"/>
        <w:rPr>
          <w:spacing w:val="-4"/>
          <w:sz w:val="28"/>
          <w:szCs w:val="28"/>
        </w:rPr>
      </w:pPr>
      <w:r w:rsidRPr="000578E4">
        <w:rPr>
          <w:spacing w:val="-4"/>
          <w:sz w:val="28"/>
          <w:szCs w:val="28"/>
        </w:rPr>
        <w:t xml:space="preserve">«Капитанская дочка». Социальные и моральные аспекты вопроса о крестьянской революции. Особенности композиции. Язык и стиль. </w:t>
      </w:r>
      <w:r w:rsidRPr="000578E4">
        <w:rPr>
          <w:sz w:val="28"/>
          <w:szCs w:val="28"/>
        </w:rPr>
        <w:t>Роль Пушкина в развитии русской прозы. Мастерство Пушкина-прозаика. Своеобразие художественной мысли Пушкина.</w:t>
      </w:r>
      <w:r w:rsidRPr="000578E4">
        <w:rPr>
          <w:spacing w:val="-4"/>
          <w:sz w:val="28"/>
          <w:szCs w:val="28"/>
        </w:rPr>
        <w:t xml:space="preserve"> </w:t>
      </w:r>
    </w:p>
    <w:p w:rsidR="004B6113" w:rsidRPr="000578E4" w:rsidRDefault="004B6113" w:rsidP="004B6113">
      <w:pPr>
        <w:ind w:firstLine="709"/>
        <w:jc w:val="both"/>
        <w:rPr>
          <w:sz w:val="28"/>
          <w:szCs w:val="28"/>
        </w:rPr>
      </w:pPr>
      <w:r w:rsidRPr="000578E4">
        <w:rPr>
          <w:spacing w:val="-4"/>
          <w:sz w:val="28"/>
          <w:szCs w:val="28"/>
        </w:rPr>
        <w:t xml:space="preserve">Роль Пушкина в развитии русской литературы. </w:t>
      </w:r>
      <w:r w:rsidRPr="000578E4">
        <w:rPr>
          <w:sz w:val="28"/>
          <w:szCs w:val="28"/>
        </w:rPr>
        <w:t>Пушкин как создатель современного литературного языка и современной литературы. Пушкин и становление русского реализма. «Лелеющая душу гуманность» (Белинский) как пафос творчества Пушкина.</w:t>
      </w:r>
    </w:p>
    <w:p w:rsidR="004B6113" w:rsidRPr="000578E4" w:rsidRDefault="004B6113" w:rsidP="004B6113">
      <w:pPr>
        <w:ind w:firstLine="709"/>
        <w:jc w:val="both"/>
        <w:rPr>
          <w:sz w:val="28"/>
          <w:szCs w:val="28"/>
        </w:rPr>
      </w:pPr>
      <w:r w:rsidRPr="000578E4">
        <w:rPr>
          <w:sz w:val="28"/>
          <w:szCs w:val="28"/>
        </w:rPr>
        <w:t>Пушкин и поэты пушкинской поры.</w:t>
      </w:r>
    </w:p>
    <w:p w:rsidR="004B6113" w:rsidRPr="000578E4" w:rsidRDefault="004B6113" w:rsidP="004B6113">
      <w:pPr>
        <w:widowControl w:val="0"/>
        <w:ind w:firstLine="709"/>
        <w:jc w:val="both"/>
        <w:rPr>
          <w:spacing w:val="-4"/>
          <w:sz w:val="28"/>
          <w:szCs w:val="28"/>
        </w:rPr>
      </w:pPr>
      <w:r w:rsidRPr="000578E4">
        <w:rPr>
          <w:spacing w:val="-4"/>
          <w:sz w:val="28"/>
          <w:szCs w:val="28"/>
        </w:rPr>
        <w:t>Традиции Пушкина в современной поэзии. Произведения Пушкина в живописи, музыке, театре, кино.</w:t>
      </w:r>
    </w:p>
    <w:p w:rsidR="004B6113" w:rsidRPr="000578E4" w:rsidRDefault="004B6113" w:rsidP="004B6113">
      <w:pPr>
        <w:ind w:firstLine="709"/>
        <w:jc w:val="both"/>
        <w:rPr>
          <w:spacing w:val="-4"/>
          <w:sz w:val="28"/>
          <w:szCs w:val="28"/>
        </w:rPr>
      </w:pPr>
      <w:r>
        <w:rPr>
          <w:b/>
          <w:bCs/>
          <w:spacing w:val="-4"/>
          <w:sz w:val="28"/>
          <w:szCs w:val="28"/>
        </w:rPr>
        <w:t>7</w:t>
      </w:r>
      <w:r w:rsidRPr="000578E4">
        <w:rPr>
          <w:b/>
          <w:bCs/>
          <w:spacing w:val="-4"/>
          <w:sz w:val="28"/>
          <w:szCs w:val="28"/>
        </w:rPr>
        <w:t>. М.</w:t>
      </w:r>
      <w:r>
        <w:rPr>
          <w:b/>
          <w:bCs/>
          <w:spacing w:val="-4"/>
          <w:sz w:val="28"/>
          <w:szCs w:val="28"/>
        </w:rPr>
        <w:t> </w:t>
      </w:r>
      <w:r w:rsidRPr="000578E4">
        <w:rPr>
          <w:b/>
          <w:bCs/>
          <w:spacing w:val="-4"/>
          <w:sz w:val="28"/>
          <w:szCs w:val="28"/>
        </w:rPr>
        <w:t>Ю.</w:t>
      </w:r>
      <w:r>
        <w:rPr>
          <w:b/>
          <w:bCs/>
          <w:spacing w:val="-4"/>
          <w:sz w:val="28"/>
          <w:szCs w:val="28"/>
        </w:rPr>
        <w:t> </w:t>
      </w:r>
      <w:r w:rsidRPr="000578E4">
        <w:rPr>
          <w:b/>
          <w:bCs/>
          <w:spacing w:val="-4"/>
          <w:sz w:val="28"/>
          <w:szCs w:val="28"/>
        </w:rPr>
        <w:t>Лермонтов – «ночное светило русской поэзии».</w:t>
      </w:r>
    </w:p>
    <w:p w:rsidR="004B6113" w:rsidRPr="000578E4" w:rsidRDefault="004B6113" w:rsidP="004B6113">
      <w:pPr>
        <w:tabs>
          <w:tab w:val="left" w:pos="9214"/>
        </w:tabs>
        <w:ind w:firstLine="709"/>
        <w:jc w:val="both"/>
        <w:rPr>
          <w:sz w:val="28"/>
          <w:szCs w:val="28"/>
        </w:rPr>
      </w:pPr>
      <w:r w:rsidRPr="000578E4">
        <w:rPr>
          <w:spacing w:val="-4"/>
          <w:sz w:val="28"/>
          <w:szCs w:val="28"/>
        </w:rPr>
        <w:t xml:space="preserve">Становление личности. Раннее творчество. Проблемы лирики. Автор и лирический герой в стихотворениях Лермонтова. Дневниковый, исповедальный характер стихотворений. Мотивы бунтарства, отрицания действительности, жертвенной борьбы, мечты о будущем. </w:t>
      </w:r>
      <w:r w:rsidRPr="000578E4">
        <w:rPr>
          <w:sz w:val="28"/>
          <w:szCs w:val="28"/>
        </w:rPr>
        <w:t>Герой произведений находится в абсолютном разладе с миром дисгармонии и несвободы. Мотивы избранничества, одиночества, враждебности мира, протеста и обреченности.</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Любовная лирика, ее адресаты. Художественное своеобразие лирики.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Стилевое и жанровое своеобразие зрелой лирики. Реалистические тенденции романтической поэзии. Гражданские мотивы поэзии. Скепсис и пессимизм как форма социального протеста. Раздумья о судьбе поколения и личности в последекабристское время. Философская лирика Лермонтова. Символика пейзажа в стихотворениях поэта. Патриотическая лирика. Идейно-художественное своеобразие стихотворений «Родина», «Бородино». Новый взгляд на события Отечественной войны 1812 года. </w:t>
      </w:r>
    </w:p>
    <w:p w:rsidR="004B6113" w:rsidRPr="000578E4" w:rsidRDefault="004B6113" w:rsidP="004B6113">
      <w:pPr>
        <w:widowControl w:val="0"/>
        <w:ind w:firstLine="709"/>
        <w:jc w:val="both"/>
        <w:rPr>
          <w:spacing w:val="-4"/>
          <w:sz w:val="28"/>
          <w:szCs w:val="28"/>
        </w:rPr>
      </w:pPr>
      <w:r w:rsidRPr="000578E4">
        <w:rPr>
          <w:spacing w:val="-4"/>
          <w:sz w:val="28"/>
          <w:szCs w:val="28"/>
        </w:rPr>
        <w:t>Поэма «Песня про царя Ивана Васильевича, молодого опричника и удалого купца Калашникова». Историческая основа и художественный вымысел. Романтизация героя. Психологизм поэмы. Народно-поэтические источники</w:t>
      </w:r>
      <w:r w:rsidRPr="000578E4">
        <w:rPr>
          <w:rFonts w:ascii="Calibri" w:hAnsi="Calibri"/>
          <w:spacing w:val="-4"/>
          <w:sz w:val="28"/>
          <w:szCs w:val="28"/>
        </w:rPr>
        <w:t xml:space="preserve"> </w:t>
      </w:r>
      <w:r w:rsidRPr="000578E4">
        <w:rPr>
          <w:spacing w:val="-4"/>
          <w:sz w:val="28"/>
          <w:szCs w:val="28"/>
        </w:rPr>
        <w:t xml:space="preserve">поэмы.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Поэма «Мцыри». Тема, сюжет, идея. Поэтизация свободолюбия, героизма. Роль природы в поэме. Символические образы. Композиция. Язык поэмы.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Поэма «Демон». </w:t>
      </w:r>
      <w:r w:rsidRPr="000578E4">
        <w:rPr>
          <w:sz w:val="28"/>
          <w:szCs w:val="28"/>
        </w:rPr>
        <w:t>Трагедия мятежной личности в поэме М.</w:t>
      </w:r>
      <w:r>
        <w:rPr>
          <w:sz w:val="28"/>
          <w:szCs w:val="28"/>
        </w:rPr>
        <w:t> </w:t>
      </w:r>
      <w:r w:rsidRPr="000578E4">
        <w:rPr>
          <w:sz w:val="28"/>
          <w:szCs w:val="28"/>
        </w:rPr>
        <w:t>Ю.</w:t>
      </w:r>
      <w:r>
        <w:rPr>
          <w:sz w:val="28"/>
          <w:szCs w:val="28"/>
        </w:rPr>
        <w:t> </w:t>
      </w:r>
      <w:r w:rsidRPr="000578E4">
        <w:rPr>
          <w:sz w:val="28"/>
          <w:szCs w:val="28"/>
        </w:rPr>
        <w:t>Лермонтова «Демон».</w:t>
      </w:r>
    </w:p>
    <w:p w:rsidR="004B6113" w:rsidRPr="000578E4" w:rsidRDefault="004B6113" w:rsidP="004B6113">
      <w:pPr>
        <w:widowControl w:val="0"/>
        <w:ind w:firstLine="709"/>
        <w:jc w:val="both"/>
        <w:rPr>
          <w:spacing w:val="-4"/>
          <w:sz w:val="28"/>
          <w:szCs w:val="28"/>
        </w:rPr>
      </w:pPr>
      <w:r w:rsidRPr="000578E4">
        <w:rPr>
          <w:sz w:val="28"/>
          <w:szCs w:val="28"/>
        </w:rPr>
        <w:t xml:space="preserve">История создания поэмы и ее место в ряду других романических поэм. Лермонтовский «Демон»: сущность и противоречия этого образа. </w:t>
      </w:r>
      <w:r w:rsidRPr="000578E4">
        <w:rPr>
          <w:spacing w:val="-4"/>
          <w:sz w:val="28"/>
          <w:szCs w:val="28"/>
        </w:rPr>
        <w:t>Идея богоборчества. Отрицание неразумного устройства жизни. Художественное своеобразие поэмы, композиция, язык, стих.</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Драма «Маскарад». Обличительно-сатирический пафос пьесы. Социально-психологическая обрисовка персонажей. Единство реалистических и романтических традиций в пьесе. </w:t>
      </w:r>
    </w:p>
    <w:p w:rsidR="004B6113" w:rsidRPr="000578E4" w:rsidRDefault="004B6113" w:rsidP="004B6113">
      <w:pPr>
        <w:ind w:firstLine="709"/>
        <w:jc w:val="both"/>
        <w:rPr>
          <w:sz w:val="28"/>
          <w:szCs w:val="28"/>
        </w:rPr>
      </w:pPr>
      <w:r w:rsidRPr="000578E4">
        <w:rPr>
          <w:spacing w:val="-4"/>
          <w:sz w:val="28"/>
          <w:szCs w:val="28"/>
        </w:rPr>
        <w:t xml:space="preserve">«Герой нашего времени» как социально-психологический роман. Роль и особенности композиции. Печорин как социальный тип. Трагедия Печорина, ее общественный смысл. Реалистическое проникновение в психологию действующих лиц. </w:t>
      </w:r>
      <w:r w:rsidRPr="000578E4">
        <w:rPr>
          <w:sz w:val="28"/>
          <w:szCs w:val="28"/>
          <w:lang w:eastAsia="en-US"/>
        </w:rPr>
        <w:t xml:space="preserve">Сюжетная роль и идейная функция образов Максима Максимыча, Грушницкого, Вернера, Бэлы, княжны Мери. </w:t>
      </w:r>
      <w:r w:rsidRPr="000578E4">
        <w:rPr>
          <w:spacing w:val="-4"/>
          <w:sz w:val="28"/>
          <w:szCs w:val="28"/>
        </w:rPr>
        <w:t>Художественное своеобразие романа. Портрет и пейзаж в поэтике писателя. Романтическое и реалистическое начало в «Герое нашего времени». Белинский о романе. Современное литературоведение о «Герое нашего времени».</w:t>
      </w:r>
      <w:r w:rsidRPr="000578E4">
        <w:rPr>
          <w:sz w:val="28"/>
          <w:szCs w:val="28"/>
        </w:rPr>
        <w:t xml:space="preserve"> Круг основных проблем изучения романа в современном литературоведении. Различные точки зрения по вопросу о жанровой специфике романа.</w:t>
      </w:r>
    </w:p>
    <w:p w:rsidR="004B6113" w:rsidRPr="000578E4" w:rsidRDefault="004B6113" w:rsidP="004B6113">
      <w:pPr>
        <w:ind w:firstLine="709"/>
        <w:jc w:val="both"/>
        <w:rPr>
          <w:sz w:val="28"/>
          <w:szCs w:val="28"/>
        </w:rPr>
      </w:pPr>
      <w:r w:rsidRPr="000578E4">
        <w:rPr>
          <w:sz w:val="28"/>
          <w:szCs w:val="28"/>
        </w:rPr>
        <w:t xml:space="preserve">Спор о методе романа. </w:t>
      </w:r>
      <w:r w:rsidRPr="000578E4">
        <w:rPr>
          <w:color w:val="000000"/>
          <w:sz w:val="28"/>
          <w:szCs w:val="28"/>
          <w:shd w:val="clear" w:color="auto" w:fill="FFFFFF"/>
        </w:rPr>
        <w:t xml:space="preserve">Основной конфликт романтизма – противоречие между идеалом и реальностью – и его отражение в романе «Герой нашего времени». </w:t>
      </w:r>
      <w:r w:rsidRPr="000578E4">
        <w:rPr>
          <w:sz w:val="28"/>
          <w:szCs w:val="28"/>
        </w:rPr>
        <w:t xml:space="preserve">Печорин как герой своего времени и тип человеческого характера. Грушницкий </w:t>
      </w:r>
      <w:r w:rsidRPr="00B3119C">
        <w:rPr>
          <w:sz w:val="28"/>
          <w:szCs w:val="28"/>
        </w:rPr>
        <w:t>и грушницкие</w:t>
      </w:r>
      <w:r w:rsidRPr="000578E4">
        <w:rPr>
          <w:sz w:val="28"/>
          <w:szCs w:val="28"/>
        </w:rPr>
        <w:t xml:space="preserve"> (современное прочтение образа). Проблема «судьбы и воли» в романе «Герой нашего времени» (повесть «Фаталист»).</w:t>
      </w:r>
    </w:p>
    <w:p w:rsidR="004B6113" w:rsidRPr="000578E4" w:rsidRDefault="004B6113" w:rsidP="004B6113">
      <w:pPr>
        <w:ind w:firstLine="709"/>
        <w:jc w:val="both"/>
        <w:rPr>
          <w:b/>
          <w:bCs/>
          <w:spacing w:val="-4"/>
          <w:sz w:val="28"/>
          <w:szCs w:val="28"/>
        </w:rPr>
      </w:pPr>
      <w:r w:rsidRPr="000578E4">
        <w:rPr>
          <w:spacing w:val="-4"/>
          <w:sz w:val="28"/>
          <w:szCs w:val="28"/>
        </w:rPr>
        <w:t>Творчество Лермонтова в оценке критики. Роль Лермонтова в развитии русской литературы. Переводы произведений Лермонтова на белорусский язык.</w:t>
      </w:r>
    </w:p>
    <w:p w:rsidR="004B6113" w:rsidRPr="000578E4" w:rsidRDefault="004B6113" w:rsidP="004B6113">
      <w:pPr>
        <w:widowControl w:val="0"/>
        <w:ind w:firstLine="709"/>
        <w:jc w:val="both"/>
        <w:rPr>
          <w:sz w:val="28"/>
          <w:szCs w:val="28"/>
        </w:rPr>
      </w:pPr>
      <w:r>
        <w:rPr>
          <w:b/>
          <w:bCs/>
          <w:spacing w:val="-4"/>
          <w:sz w:val="28"/>
          <w:szCs w:val="28"/>
        </w:rPr>
        <w:t>8</w:t>
      </w:r>
      <w:r w:rsidRPr="000578E4">
        <w:rPr>
          <w:b/>
          <w:bCs/>
          <w:spacing w:val="-4"/>
          <w:sz w:val="28"/>
          <w:szCs w:val="28"/>
        </w:rPr>
        <w:t>. А.</w:t>
      </w:r>
      <w:r>
        <w:rPr>
          <w:b/>
          <w:bCs/>
          <w:spacing w:val="-4"/>
          <w:sz w:val="28"/>
          <w:szCs w:val="28"/>
        </w:rPr>
        <w:t> </w:t>
      </w:r>
      <w:r w:rsidRPr="000578E4">
        <w:rPr>
          <w:b/>
          <w:bCs/>
          <w:spacing w:val="-4"/>
          <w:sz w:val="28"/>
          <w:szCs w:val="28"/>
        </w:rPr>
        <w:t>В.</w:t>
      </w:r>
      <w:r>
        <w:rPr>
          <w:b/>
          <w:bCs/>
          <w:spacing w:val="-4"/>
          <w:sz w:val="28"/>
          <w:szCs w:val="28"/>
        </w:rPr>
        <w:t> </w:t>
      </w:r>
      <w:r w:rsidRPr="000578E4">
        <w:rPr>
          <w:b/>
          <w:bCs/>
          <w:spacing w:val="-4"/>
          <w:sz w:val="28"/>
          <w:szCs w:val="28"/>
        </w:rPr>
        <w:t>Кольцов. Русская песня и русский характер.</w:t>
      </w:r>
    </w:p>
    <w:p w:rsidR="004B6113" w:rsidRPr="000578E4" w:rsidRDefault="004B6113" w:rsidP="004B6113">
      <w:pPr>
        <w:widowControl w:val="0"/>
        <w:ind w:firstLine="709"/>
        <w:jc w:val="both"/>
        <w:rPr>
          <w:sz w:val="28"/>
          <w:szCs w:val="28"/>
        </w:rPr>
      </w:pPr>
      <w:r w:rsidRPr="000578E4">
        <w:rPr>
          <w:sz w:val="28"/>
          <w:szCs w:val="28"/>
        </w:rPr>
        <w:t>Жизненная и литературная судьба. Поэтическое развитие Кольцова. Виды и жанры его творчества. Песня – основной вид его поэзии. Кольцов – собиратель устной народной поэзии.</w:t>
      </w:r>
    </w:p>
    <w:p w:rsidR="004B6113" w:rsidRPr="000578E4" w:rsidRDefault="004B6113" w:rsidP="004B6113">
      <w:pPr>
        <w:widowControl w:val="0"/>
        <w:ind w:firstLine="709"/>
        <w:jc w:val="both"/>
        <w:rPr>
          <w:sz w:val="28"/>
          <w:szCs w:val="28"/>
        </w:rPr>
      </w:pPr>
      <w:r w:rsidRPr="000578E4">
        <w:rPr>
          <w:sz w:val="28"/>
          <w:szCs w:val="28"/>
        </w:rPr>
        <w:t>Ведущие темы и идеи поэзии Кольцова. Лирический герой. Изображение народной жизни, русского характера в поэзии Кольцова («Косарь», «Крестьянская пирушка», «Песня пахаря», «Урожай» и др.).</w:t>
      </w:r>
    </w:p>
    <w:p w:rsidR="004B6113" w:rsidRPr="000578E4" w:rsidRDefault="004B6113" w:rsidP="004B6113">
      <w:pPr>
        <w:widowControl w:val="0"/>
        <w:ind w:firstLine="709"/>
        <w:jc w:val="both"/>
        <w:rPr>
          <w:sz w:val="28"/>
          <w:szCs w:val="28"/>
        </w:rPr>
      </w:pPr>
      <w:r w:rsidRPr="000578E4">
        <w:rPr>
          <w:sz w:val="28"/>
          <w:szCs w:val="28"/>
        </w:rPr>
        <w:t xml:space="preserve">Философская лирика, ее особенности, сила и слабость («Ровеснику», «Размолвка», «Спящему младенцу»). </w:t>
      </w:r>
    </w:p>
    <w:p w:rsidR="004B6113" w:rsidRPr="000578E4" w:rsidRDefault="004B6113" w:rsidP="004B6113">
      <w:pPr>
        <w:widowControl w:val="0"/>
        <w:ind w:firstLine="709"/>
        <w:jc w:val="both"/>
        <w:rPr>
          <w:sz w:val="28"/>
          <w:szCs w:val="28"/>
        </w:rPr>
      </w:pPr>
      <w:r w:rsidRPr="000578E4">
        <w:rPr>
          <w:sz w:val="28"/>
          <w:szCs w:val="28"/>
        </w:rPr>
        <w:t xml:space="preserve">Человек и природа в лирике Кольцова. Природа – источник жизни человека. </w:t>
      </w:r>
    </w:p>
    <w:p w:rsidR="004B6113" w:rsidRPr="000578E4" w:rsidRDefault="004B6113" w:rsidP="004B6113">
      <w:pPr>
        <w:widowControl w:val="0"/>
        <w:ind w:firstLine="709"/>
        <w:jc w:val="both"/>
        <w:rPr>
          <w:sz w:val="28"/>
          <w:szCs w:val="28"/>
        </w:rPr>
      </w:pPr>
      <w:r w:rsidRPr="000578E4">
        <w:rPr>
          <w:sz w:val="28"/>
          <w:szCs w:val="28"/>
        </w:rPr>
        <w:t xml:space="preserve">Своеобразие любовной лирики. («На заре туманной юности», «Не шуми, ты, рожь», «Последний поцелуй», «К милой», «Я был у ней»). Глубина чувств, трагизм и драматизм в любовной лирике. Образ русской женщины. </w:t>
      </w:r>
    </w:p>
    <w:p w:rsidR="004B6113" w:rsidRPr="000578E4" w:rsidRDefault="004B6113" w:rsidP="004B6113">
      <w:pPr>
        <w:widowControl w:val="0"/>
        <w:ind w:firstLine="709"/>
        <w:jc w:val="both"/>
        <w:rPr>
          <w:sz w:val="28"/>
          <w:szCs w:val="28"/>
        </w:rPr>
      </w:pPr>
      <w:r w:rsidRPr="000578E4">
        <w:rPr>
          <w:sz w:val="28"/>
          <w:szCs w:val="28"/>
        </w:rPr>
        <w:t xml:space="preserve">Самобытность творчества поэта. Следование традициям устного народного творчества. Речевое своеобразие, изобразительные средства, особенности стиха поэта. </w:t>
      </w:r>
    </w:p>
    <w:p w:rsidR="004B6113" w:rsidRPr="000578E4" w:rsidRDefault="004B6113" w:rsidP="004B6113">
      <w:pPr>
        <w:widowControl w:val="0"/>
        <w:ind w:firstLine="709"/>
        <w:jc w:val="both"/>
        <w:rPr>
          <w:sz w:val="28"/>
          <w:szCs w:val="28"/>
        </w:rPr>
      </w:pPr>
      <w:r w:rsidRPr="000578E4">
        <w:rPr>
          <w:sz w:val="28"/>
          <w:szCs w:val="28"/>
        </w:rPr>
        <w:t>Кольцов в оценке критики. Кольцов и современная поэзия. Обращение русских композиторов к поэзии А. Кольцова. Традиции поэзии Кольцова в белорусской литературе. Переводы его поэзии на белорусский язык.</w:t>
      </w:r>
    </w:p>
    <w:p w:rsidR="004B6113" w:rsidRPr="000578E4" w:rsidRDefault="004B6113" w:rsidP="004B6113">
      <w:pPr>
        <w:widowControl w:val="0"/>
        <w:ind w:firstLine="709"/>
        <w:jc w:val="both"/>
        <w:rPr>
          <w:b/>
          <w:bCs/>
          <w:spacing w:val="-4"/>
          <w:sz w:val="28"/>
          <w:szCs w:val="28"/>
        </w:rPr>
      </w:pPr>
      <w:r>
        <w:rPr>
          <w:b/>
          <w:bCs/>
          <w:spacing w:val="-4"/>
          <w:sz w:val="28"/>
          <w:szCs w:val="28"/>
        </w:rPr>
        <w:t>9</w:t>
      </w:r>
      <w:r w:rsidRPr="000578E4">
        <w:rPr>
          <w:b/>
          <w:bCs/>
          <w:spacing w:val="-4"/>
          <w:sz w:val="28"/>
          <w:szCs w:val="28"/>
        </w:rPr>
        <w:t>. «Пошлость пошлого человека» и национальный нравственный идеал в творчестве Н.</w:t>
      </w:r>
      <w:r>
        <w:rPr>
          <w:b/>
          <w:bCs/>
          <w:spacing w:val="-4"/>
          <w:sz w:val="28"/>
          <w:szCs w:val="28"/>
        </w:rPr>
        <w:t> </w:t>
      </w:r>
      <w:r w:rsidRPr="000578E4">
        <w:rPr>
          <w:b/>
          <w:bCs/>
          <w:spacing w:val="-4"/>
          <w:sz w:val="28"/>
          <w:szCs w:val="28"/>
        </w:rPr>
        <w:t>В.</w:t>
      </w:r>
      <w:r>
        <w:rPr>
          <w:b/>
          <w:bCs/>
          <w:spacing w:val="-4"/>
          <w:sz w:val="28"/>
          <w:szCs w:val="28"/>
        </w:rPr>
        <w:t> </w:t>
      </w:r>
      <w:r w:rsidRPr="000578E4">
        <w:rPr>
          <w:b/>
          <w:bCs/>
          <w:spacing w:val="-4"/>
          <w:sz w:val="28"/>
          <w:szCs w:val="28"/>
        </w:rPr>
        <w:t>Гоголя.</w:t>
      </w:r>
    </w:p>
    <w:p w:rsidR="004B6113" w:rsidRPr="000578E4" w:rsidRDefault="004B6113" w:rsidP="004B6113">
      <w:pPr>
        <w:widowControl w:val="0"/>
        <w:ind w:firstLine="709"/>
        <w:jc w:val="both"/>
        <w:rPr>
          <w:spacing w:val="-4"/>
          <w:sz w:val="28"/>
          <w:szCs w:val="28"/>
        </w:rPr>
      </w:pPr>
      <w:r w:rsidRPr="000578E4">
        <w:rPr>
          <w:spacing w:val="-4"/>
          <w:sz w:val="28"/>
          <w:szCs w:val="28"/>
        </w:rPr>
        <w:t>Формирование личности. Особенности дарования. «Нравственная одаренность» (К. Мочульский) Гоголя.</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Творческий путь Гоголя. Идеал </w:t>
      </w:r>
      <w:r w:rsidRPr="000578E4">
        <w:rPr>
          <w:sz w:val="28"/>
          <w:szCs w:val="28"/>
        </w:rPr>
        <w:t xml:space="preserve">единства между отдельным человеком и коллективом, индивидуальностью и средой.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«Вечера на хуторе близ Диканьки». </w:t>
      </w:r>
      <w:r w:rsidRPr="000578E4">
        <w:rPr>
          <w:sz w:val="28"/>
          <w:szCs w:val="28"/>
        </w:rPr>
        <w:t xml:space="preserve">Поэтическое как единство между людьми. Прозаическое – конфликт между отцами и детьми. Отсутствие единства в обществе – причина одиночества человека, его беспомощности перед обстоятельствами. </w:t>
      </w:r>
      <w:r w:rsidRPr="000578E4">
        <w:rPr>
          <w:spacing w:val="-4"/>
          <w:sz w:val="28"/>
          <w:szCs w:val="28"/>
        </w:rPr>
        <w:t xml:space="preserve">Лейтмотив вмешательства злых сил в жизнь человека Поэтизация народной жизни. Лирика и патетика, юмор и фантастика «Вечеров на хуторе близ Диканьки». Романтические и реалистические элементы в повестях. Жизнеутверждающий характер произведений. Гимн народу. </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«Миргород» – продолжение «Вечеров на хуторе близ Диканьки». «Пошлость пошлого человека». Принципы размещения повестей в сборнике. </w:t>
      </w:r>
      <w:r w:rsidRPr="000578E4">
        <w:rPr>
          <w:bCs/>
          <w:spacing w:val="-4"/>
          <w:sz w:val="28"/>
          <w:szCs w:val="28"/>
        </w:rPr>
        <w:t xml:space="preserve">«Старосветские помещики» как старосветская идиллия и повесть о любви. Поэтика контраста. </w:t>
      </w:r>
      <w:r w:rsidRPr="000578E4">
        <w:rPr>
          <w:spacing w:val="-4"/>
          <w:sz w:val="28"/>
          <w:szCs w:val="28"/>
        </w:rPr>
        <w:t xml:space="preserve">Место повести «Вий» в идейно-художественной структуре «Миргорода». История Хомы Брута. Сопротивление человека враждебной действительности. Повесть «Вий» как антижитие. Комическое и фантастическое в повестях Гоголя. Историческая повесть-эпопея «Тарас Бульба». Народно-патриотическая идея повести. Осуждение предательства. Художественное своеобразие «Тараса Бульбы». Искусство композиции. Связь повести с народно-поэтическим эпосом. Романтические и реалистические тенденции в повести. «Тарас Бульба» как национальная героическая эпопея. Идеал «товарищества». </w:t>
      </w:r>
      <w:r w:rsidRPr="000578E4">
        <w:rPr>
          <w:color w:val="000000"/>
          <w:sz w:val="28"/>
          <w:szCs w:val="28"/>
        </w:rPr>
        <w:t>«Повесть о том, как поссорились Иван Иванович с Иваном Никифоровичем» – апофеоз пошлости. «Бессодержательная борьба» (И.</w:t>
      </w:r>
      <w:r>
        <w:rPr>
          <w:color w:val="000000"/>
          <w:sz w:val="28"/>
          <w:szCs w:val="28"/>
        </w:rPr>
        <w:t> </w:t>
      </w:r>
      <w:r w:rsidRPr="000578E4">
        <w:rPr>
          <w:color w:val="000000"/>
          <w:sz w:val="28"/>
          <w:szCs w:val="28"/>
        </w:rPr>
        <w:t>Есаулов) как модель деградирующего мира.</w:t>
      </w:r>
      <w:r w:rsidRPr="000578E4">
        <w:rPr>
          <w:spacing w:val="-4"/>
          <w:sz w:val="28"/>
          <w:szCs w:val="28"/>
        </w:rPr>
        <w:t xml:space="preserve"> Социальная проблематика. Обличение пошлости, паразитизма «небокоптителей» («Как поссорились Иван Иванович с Иваном Никифоровичем», «Старосветские помещики»). Юмор и сатира в повестях.</w:t>
      </w:r>
    </w:p>
    <w:p w:rsidR="004B6113" w:rsidRPr="000578E4" w:rsidRDefault="004B6113" w:rsidP="004B6113">
      <w:pPr>
        <w:widowControl w:val="0"/>
        <w:ind w:firstLine="709"/>
        <w:jc w:val="both"/>
        <w:rPr>
          <w:spacing w:val="-4"/>
          <w:sz w:val="28"/>
          <w:szCs w:val="28"/>
        </w:rPr>
      </w:pPr>
      <w:r w:rsidRPr="000578E4">
        <w:rPr>
          <w:spacing w:val="-4"/>
          <w:sz w:val="28"/>
          <w:szCs w:val="28"/>
        </w:rPr>
        <w:t>«Петербургские повести» Гоголя. Проблематика и идея. Изображение социальных конфликтов. Действительность и мечта в «Невском проспекте». Власть бюрократической чиномании («Нос»). Художественное своеобразие повести. Сущность и назначение искусства («Портрет»). Маленький человек в «Записках сумасшедшего» и «Шинели». Особенности реализма Гоголя.</w:t>
      </w:r>
    </w:p>
    <w:p w:rsidR="004B6113" w:rsidRPr="000578E4" w:rsidRDefault="004B6113" w:rsidP="004B6113">
      <w:pPr>
        <w:widowControl w:val="0"/>
        <w:ind w:firstLine="709"/>
        <w:jc w:val="both"/>
        <w:rPr>
          <w:spacing w:val="-4"/>
          <w:sz w:val="28"/>
          <w:szCs w:val="28"/>
        </w:rPr>
      </w:pPr>
      <w:r w:rsidRPr="000578E4">
        <w:rPr>
          <w:spacing w:val="-4"/>
          <w:sz w:val="28"/>
          <w:szCs w:val="28"/>
        </w:rPr>
        <w:t>Драматургия Гоголя. Сатирическо-гротесковый характер комедии «Владимир третьей степени». Создание общественно-бытовой комедии. «Женитьба», ее проблематика, идейный смысл.</w:t>
      </w:r>
    </w:p>
    <w:p w:rsidR="004B6113" w:rsidRPr="000578E4" w:rsidRDefault="004B6113" w:rsidP="004B6113">
      <w:pPr>
        <w:ind w:firstLine="709"/>
        <w:jc w:val="both"/>
        <w:rPr>
          <w:sz w:val="28"/>
          <w:szCs w:val="28"/>
        </w:rPr>
      </w:pPr>
      <w:r w:rsidRPr="000578E4">
        <w:rPr>
          <w:spacing w:val="-4"/>
          <w:sz w:val="28"/>
          <w:szCs w:val="28"/>
        </w:rPr>
        <w:t xml:space="preserve">«Ревизор». История создания. Проблематика и идея. Своеобразие форм выражения авторской позиции в драматическом произведении. </w:t>
      </w:r>
      <w:r w:rsidRPr="000578E4">
        <w:rPr>
          <w:sz w:val="28"/>
          <w:szCs w:val="28"/>
        </w:rPr>
        <w:t xml:space="preserve">Проблема авторского идеала и средства его выражения в «Ревизоре». </w:t>
      </w:r>
      <w:r w:rsidRPr="000578E4">
        <w:rPr>
          <w:color w:val="000000"/>
          <w:sz w:val="28"/>
          <w:szCs w:val="28"/>
          <w:shd w:val="clear" w:color="auto" w:fill="FFFFFF"/>
        </w:rPr>
        <w:t>Смех – единственное «честное, благородное лицо в комедии» (Н.</w:t>
      </w:r>
      <w:r>
        <w:rPr>
          <w:color w:val="000000"/>
          <w:sz w:val="28"/>
          <w:szCs w:val="28"/>
          <w:shd w:val="clear" w:color="auto" w:fill="FFFFFF"/>
        </w:rPr>
        <w:t> </w:t>
      </w:r>
      <w:r w:rsidRPr="000578E4">
        <w:rPr>
          <w:color w:val="000000"/>
          <w:sz w:val="28"/>
          <w:szCs w:val="28"/>
          <w:shd w:val="clear" w:color="auto" w:fill="FFFFFF"/>
        </w:rPr>
        <w:t>В.</w:t>
      </w:r>
      <w:r>
        <w:rPr>
          <w:color w:val="000000"/>
          <w:sz w:val="28"/>
          <w:szCs w:val="28"/>
          <w:shd w:val="clear" w:color="auto" w:fill="FFFFFF"/>
        </w:rPr>
        <w:t> </w:t>
      </w:r>
      <w:r w:rsidRPr="000578E4">
        <w:rPr>
          <w:color w:val="000000"/>
          <w:sz w:val="28"/>
          <w:szCs w:val="28"/>
          <w:shd w:val="clear" w:color="auto" w:fill="FFFFFF"/>
        </w:rPr>
        <w:t>Гоголь).</w:t>
      </w:r>
    </w:p>
    <w:p w:rsidR="004B6113" w:rsidRPr="000578E4" w:rsidRDefault="004B6113" w:rsidP="004B6113">
      <w:pPr>
        <w:ind w:firstLine="709"/>
        <w:jc w:val="both"/>
        <w:rPr>
          <w:sz w:val="28"/>
          <w:szCs w:val="28"/>
        </w:rPr>
      </w:pPr>
      <w:r w:rsidRPr="000578E4">
        <w:rPr>
          <w:spacing w:val="-4"/>
          <w:sz w:val="28"/>
          <w:szCs w:val="28"/>
        </w:rPr>
        <w:t xml:space="preserve">Конфликт. </w:t>
      </w:r>
      <w:r w:rsidRPr="000578E4">
        <w:rPr>
          <w:sz w:val="28"/>
          <w:szCs w:val="28"/>
        </w:rPr>
        <w:t xml:space="preserve">Своеобразие конфликта в комедии Гоголя «Ревизор». Истинный и мнимый конфликт комедии. Споры о конфликтной структуре «Ревизора», конфликты ведущие и побочные, «истинные» и «мнимые». </w:t>
      </w:r>
    </w:p>
    <w:p w:rsidR="004B6113" w:rsidRPr="000578E4" w:rsidRDefault="004B6113" w:rsidP="004B6113">
      <w:pPr>
        <w:ind w:firstLine="709"/>
        <w:jc w:val="both"/>
        <w:rPr>
          <w:spacing w:val="-4"/>
          <w:sz w:val="28"/>
          <w:szCs w:val="28"/>
        </w:rPr>
      </w:pPr>
      <w:r w:rsidRPr="000578E4">
        <w:rPr>
          <w:spacing w:val="-4"/>
          <w:sz w:val="28"/>
          <w:szCs w:val="28"/>
        </w:rPr>
        <w:t xml:space="preserve">Образы чиновников провинциального города. Образ городничего. Образ города. Хлестаков и хлестаковщина. </w:t>
      </w:r>
      <w:r w:rsidRPr="000578E4">
        <w:rPr>
          <w:sz w:val="28"/>
          <w:szCs w:val="28"/>
        </w:rPr>
        <w:t xml:space="preserve">Сущность «хлестаковщины» как социально-психологического явления, механизм ее порождения, питательная среда. Хлестаков как главный персонаж комедии. Проявление «хлестаковщины» в характерах других персонажей, ее всеобщность. </w:t>
      </w:r>
      <w:r w:rsidRPr="000578E4">
        <w:rPr>
          <w:spacing w:val="-4"/>
          <w:sz w:val="28"/>
          <w:szCs w:val="28"/>
        </w:rPr>
        <w:t xml:space="preserve">Композиция, язык пьесы. Значение комедии для русской драматургии и театра. </w:t>
      </w:r>
    </w:p>
    <w:p w:rsidR="004B6113" w:rsidRPr="000578E4" w:rsidRDefault="004B6113" w:rsidP="004B6113">
      <w:pPr>
        <w:ind w:firstLine="709"/>
        <w:jc w:val="both"/>
        <w:rPr>
          <w:spacing w:val="-4"/>
          <w:sz w:val="28"/>
          <w:szCs w:val="28"/>
        </w:rPr>
      </w:pPr>
      <w:r w:rsidRPr="000578E4">
        <w:rPr>
          <w:sz w:val="28"/>
          <w:szCs w:val="28"/>
        </w:rPr>
        <w:t>Основные принципы гоголевской теории драмы и их воплощение в комедии «Ревизор».</w:t>
      </w:r>
      <w:r w:rsidRPr="000578E4">
        <w:rPr>
          <w:spacing w:val="-4"/>
          <w:sz w:val="28"/>
          <w:szCs w:val="28"/>
        </w:rPr>
        <w:t xml:space="preserve"> Значение комедии </w:t>
      </w:r>
      <w:r w:rsidRPr="000578E4">
        <w:rPr>
          <w:sz w:val="28"/>
          <w:szCs w:val="28"/>
        </w:rPr>
        <w:t xml:space="preserve">«Ревизор» </w:t>
      </w:r>
      <w:r w:rsidRPr="000578E4">
        <w:rPr>
          <w:spacing w:val="-4"/>
          <w:sz w:val="28"/>
          <w:szCs w:val="28"/>
        </w:rPr>
        <w:t xml:space="preserve">для русской драматургии и театра. </w:t>
      </w:r>
      <w:r w:rsidRPr="000578E4">
        <w:rPr>
          <w:color w:val="000000"/>
          <w:sz w:val="28"/>
          <w:szCs w:val="28"/>
          <w:shd w:val="clear" w:color="auto" w:fill="FFFFFF"/>
        </w:rPr>
        <w:t>«</w:t>
      </w:r>
      <w:r>
        <w:rPr>
          <w:color w:val="000000"/>
          <w:sz w:val="28"/>
          <w:szCs w:val="28"/>
          <w:shd w:val="clear" w:color="auto" w:fill="FFFFFF"/>
        </w:rPr>
        <w:t xml:space="preserve">Ревизор» – комедия нового типа. </w:t>
      </w:r>
      <w:r w:rsidRPr="000578E4">
        <w:rPr>
          <w:color w:val="000000"/>
          <w:sz w:val="28"/>
          <w:szCs w:val="28"/>
          <w:shd w:val="clear" w:color="auto" w:fill="FFFFFF"/>
        </w:rPr>
        <w:t>Страх как движущая сила комедийного действия.</w:t>
      </w:r>
    </w:p>
    <w:p w:rsidR="004B6113" w:rsidRPr="000578E4" w:rsidRDefault="004B6113" w:rsidP="004B6113">
      <w:pPr>
        <w:ind w:firstLine="709"/>
        <w:jc w:val="both"/>
        <w:rPr>
          <w:sz w:val="28"/>
          <w:szCs w:val="28"/>
        </w:rPr>
      </w:pPr>
      <w:r w:rsidRPr="000578E4">
        <w:rPr>
          <w:sz w:val="28"/>
          <w:szCs w:val="28"/>
        </w:rPr>
        <w:t>«Ревизор» как целостное изображение русской действительности. Смысл заглавия, эпиграфа и «немой сцены».</w:t>
      </w:r>
      <w:r w:rsidRPr="000578E4">
        <w:rPr>
          <w:spacing w:val="-4"/>
          <w:sz w:val="28"/>
          <w:szCs w:val="28"/>
        </w:rPr>
        <w:t xml:space="preserve"> </w:t>
      </w:r>
    </w:p>
    <w:p w:rsidR="004B6113" w:rsidRPr="000578E4" w:rsidRDefault="004B6113" w:rsidP="004B6113">
      <w:pPr>
        <w:ind w:firstLine="709"/>
        <w:jc w:val="both"/>
        <w:rPr>
          <w:spacing w:val="-4"/>
          <w:sz w:val="28"/>
          <w:szCs w:val="28"/>
        </w:rPr>
      </w:pPr>
      <w:r w:rsidRPr="000578E4">
        <w:rPr>
          <w:spacing w:val="-4"/>
          <w:sz w:val="28"/>
          <w:szCs w:val="28"/>
        </w:rPr>
        <w:t>Характеристика пьес «Игроки», «Театральный разъезд».</w:t>
      </w:r>
    </w:p>
    <w:p w:rsidR="004B6113" w:rsidRPr="000578E4" w:rsidRDefault="004B6113" w:rsidP="004B6113">
      <w:pPr>
        <w:ind w:firstLine="709"/>
        <w:jc w:val="both"/>
        <w:rPr>
          <w:sz w:val="28"/>
          <w:szCs w:val="28"/>
        </w:rPr>
      </w:pPr>
      <w:r w:rsidRPr="000578E4">
        <w:rPr>
          <w:spacing w:val="-4"/>
          <w:sz w:val="28"/>
          <w:szCs w:val="28"/>
        </w:rPr>
        <w:t xml:space="preserve">Поэма «Мертвые души». История создания. </w:t>
      </w:r>
      <w:r w:rsidRPr="000578E4">
        <w:rPr>
          <w:sz w:val="28"/>
          <w:szCs w:val="28"/>
        </w:rPr>
        <w:t>Идеал Гоголя – единство интересов отдельного человека и всей нации. Изображение людей, которые далеки «от общих целей»</w:t>
      </w:r>
      <w:r w:rsidRPr="000578E4">
        <w:rPr>
          <w:spacing w:val="-4"/>
          <w:sz w:val="28"/>
          <w:szCs w:val="28"/>
        </w:rPr>
        <w:t xml:space="preserve">. Потребность писателя </w:t>
      </w:r>
      <w:r w:rsidRPr="000578E4">
        <w:rPr>
          <w:sz w:val="28"/>
          <w:szCs w:val="28"/>
        </w:rPr>
        <w:t>показать высокие (положительные) качества русского национального характера: способность к творчеству, устремленность нации в лучшему. Русь – птица-тройка. Соединение в «Мертвых душах» признаков сатирического романа (изображение помещиков и чиновников губернии), авантюрного романа (история жизни Чичикова) и поэмы (образ Руси).</w:t>
      </w:r>
    </w:p>
    <w:p w:rsidR="004B6113" w:rsidRPr="000578E4" w:rsidRDefault="004B6113" w:rsidP="004B6113">
      <w:pPr>
        <w:ind w:firstLine="709"/>
        <w:jc w:val="both"/>
        <w:rPr>
          <w:sz w:val="28"/>
          <w:szCs w:val="28"/>
        </w:rPr>
      </w:pPr>
      <w:r w:rsidRPr="000578E4">
        <w:rPr>
          <w:spacing w:val="-4"/>
          <w:sz w:val="28"/>
          <w:szCs w:val="28"/>
        </w:rPr>
        <w:t xml:space="preserve">Тематика. Обличительно-сатирическая направленность поэмы. Композиция. Образы помещиков. </w:t>
      </w:r>
      <w:r w:rsidRPr="000578E4">
        <w:rPr>
          <w:sz w:val="28"/>
          <w:szCs w:val="28"/>
        </w:rPr>
        <w:t xml:space="preserve">Принципы организации системы персонажей в тексте поэмы: </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0578E4">
        <w:rPr>
          <w:sz w:val="28"/>
          <w:szCs w:val="28"/>
        </w:rPr>
        <w:t>а) роль художественной детали (портрет, пейзаж, интерьер);</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0578E4">
        <w:rPr>
          <w:sz w:val="28"/>
          <w:szCs w:val="28"/>
        </w:rPr>
        <w:t>б) сцена «негоции» Чичикова как стержень сюжетной ситуации;</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0578E4">
        <w:rPr>
          <w:sz w:val="28"/>
          <w:szCs w:val="28"/>
        </w:rPr>
        <w:t>в) речевая характеристика персонажей;</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0578E4">
        <w:rPr>
          <w:sz w:val="28"/>
          <w:szCs w:val="28"/>
        </w:rPr>
        <w:t>г) роль пейзажных зарисовок.</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0578E4">
        <w:rPr>
          <w:sz w:val="28"/>
          <w:szCs w:val="28"/>
        </w:rPr>
        <w:t>Образ Плюшкина. Своеобразие художественного воплощения:</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0578E4">
        <w:rPr>
          <w:sz w:val="28"/>
          <w:szCs w:val="28"/>
        </w:rPr>
        <w:t>а) почему герой появляется последним в череде встреч Чичикова с помещиками?</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0578E4">
        <w:rPr>
          <w:sz w:val="28"/>
          <w:szCs w:val="28"/>
        </w:rPr>
        <w:t xml:space="preserve">б) особые </w:t>
      </w:r>
      <w:r>
        <w:rPr>
          <w:sz w:val="28"/>
          <w:szCs w:val="28"/>
        </w:rPr>
        <w:t>приемы, использованные Гоголем</w:t>
      </w:r>
      <w:r w:rsidRPr="000578E4">
        <w:rPr>
          <w:sz w:val="28"/>
          <w:szCs w:val="28"/>
        </w:rPr>
        <w:t xml:space="preserve"> при изображении Плюшкина (предыстория героя, гротеск);</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0578E4">
        <w:rPr>
          <w:sz w:val="28"/>
          <w:szCs w:val="28"/>
        </w:rPr>
        <w:t xml:space="preserve">в) значение пейзажной зарисовки сада Плюшкина.  </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0578E4">
        <w:rPr>
          <w:sz w:val="28"/>
          <w:szCs w:val="28"/>
        </w:rPr>
        <w:t>Вставная новелла о капитане Копейкине: семантика образа героя.</w:t>
      </w:r>
    </w:p>
    <w:p w:rsidR="004B6113" w:rsidRPr="000578E4" w:rsidRDefault="004B6113" w:rsidP="004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578E4">
        <w:rPr>
          <w:spacing w:val="-4"/>
          <w:sz w:val="28"/>
          <w:szCs w:val="28"/>
        </w:rPr>
        <w:t xml:space="preserve">Чичиков – выразитель новых социальных тенденций. Разоблачение хищнической сущности героя. Художественное своеобразие поэмы. </w:t>
      </w:r>
      <w:r w:rsidRPr="000578E4">
        <w:rPr>
          <w:sz w:val="28"/>
          <w:szCs w:val="28"/>
        </w:rPr>
        <w:t>Образ автора: программа преобразования России (духовное самосовершенствование и покаяние); синтез ли</w:t>
      </w:r>
      <w:r>
        <w:rPr>
          <w:sz w:val="28"/>
          <w:szCs w:val="28"/>
        </w:rPr>
        <w:t>рического и сатирического начал</w:t>
      </w:r>
      <w:r w:rsidRPr="000578E4">
        <w:rPr>
          <w:sz w:val="28"/>
          <w:szCs w:val="28"/>
        </w:rPr>
        <w:t xml:space="preserve"> в образе автора.</w:t>
      </w:r>
    </w:p>
    <w:p w:rsidR="004B6113" w:rsidRPr="000578E4" w:rsidRDefault="004B6113" w:rsidP="004B6113">
      <w:pPr>
        <w:widowControl w:val="0"/>
        <w:ind w:firstLine="709"/>
        <w:jc w:val="both"/>
        <w:rPr>
          <w:spacing w:val="-4"/>
          <w:sz w:val="28"/>
          <w:szCs w:val="28"/>
        </w:rPr>
      </w:pPr>
      <w:r w:rsidRPr="000578E4">
        <w:rPr>
          <w:spacing w:val="-4"/>
          <w:sz w:val="28"/>
          <w:szCs w:val="28"/>
        </w:rPr>
        <w:t>Жанр произведения, смысл названия. Традиции западноевропейского плутовского романа как сатирического обозрения с «антигероем» или негероической личностью в центре.</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Духовная эволюция Гоголя. Второй том «Мертвых душ». Идеализация феодально-крепостнической патриархальности. </w:t>
      </w:r>
    </w:p>
    <w:p w:rsidR="004B6113" w:rsidRPr="000578E4" w:rsidRDefault="004B6113" w:rsidP="004B6113">
      <w:pPr>
        <w:ind w:firstLine="709"/>
        <w:jc w:val="both"/>
        <w:rPr>
          <w:sz w:val="28"/>
          <w:szCs w:val="28"/>
        </w:rPr>
      </w:pPr>
      <w:r w:rsidRPr="000578E4">
        <w:rPr>
          <w:sz w:val="28"/>
          <w:szCs w:val="28"/>
        </w:rPr>
        <w:t xml:space="preserve">Последние годы жизни Н. В. Гоголя: духовные искания и творческие терзания. </w:t>
      </w:r>
      <w:r w:rsidRPr="000578E4">
        <w:rPr>
          <w:spacing w:val="-4"/>
          <w:sz w:val="28"/>
          <w:szCs w:val="28"/>
        </w:rPr>
        <w:t>Х</w:t>
      </w:r>
      <w:r w:rsidRPr="000578E4">
        <w:rPr>
          <w:sz w:val="28"/>
          <w:szCs w:val="28"/>
        </w:rPr>
        <w:t>ристианские искания и духовные основы творчества Н. В. Гоголя. Н. В. Гоголь – продолжатель святоотеческой традиции в русской литературе, религиозный мыслитель и публицист. Религиозное воспитание Н. В. Гоголя в семье, духовное образование предков Гоголя, семейные традиции благочестия. Н. В. Гоголь – автор молитв к Пресвятой Богородице («К тебе, о Матерь Пресвятая!»).</w:t>
      </w:r>
    </w:p>
    <w:p w:rsidR="004B6113" w:rsidRPr="000578E4" w:rsidRDefault="004B6113" w:rsidP="004B6113">
      <w:pPr>
        <w:ind w:firstLine="709"/>
        <w:jc w:val="both"/>
        <w:rPr>
          <w:spacing w:val="-4"/>
          <w:sz w:val="28"/>
          <w:szCs w:val="28"/>
        </w:rPr>
      </w:pPr>
      <w:r w:rsidRPr="000578E4">
        <w:rPr>
          <w:sz w:val="28"/>
          <w:szCs w:val="28"/>
        </w:rPr>
        <w:t xml:space="preserve">«Выбранные места из переписки с друзьями» – книга о духовном спасении России и путях мирного переустройства общества. </w:t>
      </w:r>
      <w:r w:rsidRPr="000578E4">
        <w:rPr>
          <w:spacing w:val="-4"/>
          <w:sz w:val="28"/>
          <w:szCs w:val="28"/>
        </w:rPr>
        <w:t>Утопическая нравственно-религиозная программа обновления русского общества в «Выбранных местах из переписки с друзьями», связь книги Гоголя с жанром поучения. Призыв к нравственному возрождению и общественной деятельности. «Рецепты» спасения, предложенные Гоголем.</w:t>
      </w:r>
    </w:p>
    <w:p w:rsidR="004B6113" w:rsidRPr="000578E4" w:rsidRDefault="004B6113" w:rsidP="004B6113">
      <w:pPr>
        <w:widowControl w:val="0"/>
        <w:ind w:firstLine="709"/>
        <w:jc w:val="both"/>
        <w:rPr>
          <w:spacing w:val="-4"/>
          <w:sz w:val="28"/>
          <w:szCs w:val="28"/>
        </w:rPr>
      </w:pPr>
      <w:r w:rsidRPr="000578E4">
        <w:rPr>
          <w:spacing w:val="-4"/>
          <w:sz w:val="28"/>
          <w:szCs w:val="28"/>
        </w:rPr>
        <w:t>Истолкование «Выбранных мест…» в критике 1840-х годов (В.</w:t>
      </w:r>
      <w:r>
        <w:rPr>
          <w:spacing w:val="-4"/>
          <w:sz w:val="28"/>
          <w:szCs w:val="28"/>
        </w:rPr>
        <w:t> </w:t>
      </w:r>
      <w:r w:rsidRPr="000578E4">
        <w:rPr>
          <w:spacing w:val="-4"/>
          <w:sz w:val="28"/>
          <w:szCs w:val="28"/>
        </w:rPr>
        <w:t>Г.</w:t>
      </w:r>
      <w:r>
        <w:rPr>
          <w:spacing w:val="-4"/>
          <w:sz w:val="28"/>
          <w:szCs w:val="28"/>
        </w:rPr>
        <w:t> </w:t>
      </w:r>
      <w:r w:rsidRPr="000578E4">
        <w:rPr>
          <w:spacing w:val="-4"/>
          <w:sz w:val="28"/>
          <w:szCs w:val="28"/>
        </w:rPr>
        <w:t xml:space="preserve">Белинский, славянофилы), их современная интерпретация. </w:t>
      </w:r>
    </w:p>
    <w:p w:rsidR="004B6113" w:rsidRPr="000578E4" w:rsidRDefault="004B6113" w:rsidP="004B6113">
      <w:pPr>
        <w:widowControl w:val="0"/>
        <w:ind w:firstLine="709"/>
        <w:jc w:val="both"/>
        <w:rPr>
          <w:spacing w:val="-4"/>
          <w:sz w:val="28"/>
          <w:szCs w:val="28"/>
        </w:rPr>
      </w:pPr>
      <w:r w:rsidRPr="000578E4">
        <w:rPr>
          <w:spacing w:val="-4"/>
          <w:sz w:val="28"/>
          <w:szCs w:val="28"/>
        </w:rPr>
        <w:t>«Авторская исповедь» как духовная автобиография и ответ критикам</w:t>
      </w:r>
      <w:r>
        <w:rPr>
          <w:spacing w:val="-4"/>
          <w:sz w:val="28"/>
          <w:szCs w:val="28"/>
        </w:rPr>
        <w:t>.</w:t>
      </w:r>
    </w:p>
    <w:p w:rsidR="004B6113" w:rsidRPr="000578E4" w:rsidRDefault="004B6113" w:rsidP="004B6113">
      <w:pPr>
        <w:widowControl w:val="0"/>
        <w:ind w:firstLine="709"/>
        <w:jc w:val="both"/>
        <w:rPr>
          <w:spacing w:val="-4"/>
          <w:sz w:val="28"/>
          <w:szCs w:val="28"/>
        </w:rPr>
      </w:pPr>
      <w:r w:rsidRPr="000578E4">
        <w:rPr>
          <w:spacing w:val="-4"/>
          <w:sz w:val="28"/>
          <w:szCs w:val="28"/>
        </w:rPr>
        <w:t>Гоголь в русской критике. Место Гоголя в истории русской литературы.</w:t>
      </w:r>
    </w:p>
    <w:p w:rsidR="004B6113" w:rsidRPr="000578E4" w:rsidRDefault="004B6113" w:rsidP="004B6113">
      <w:pPr>
        <w:widowControl w:val="0"/>
        <w:ind w:firstLine="709"/>
        <w:jc w:val="both"/>
        <w:rPr>
          <w:sz w:val="28"/>
          <w:szCs w:val="28"/>
        </w:rPr>
      </w:pPr>
      <w:r>
        <w:rPr>
          <w:b/>
          <w:bCs/>
          <w:spacing w:val="-4"/>
          <w:sz w:val="28"/>
          <w:szCs w:val="28"/>
        </w:rPr>
        <w:t>10</w:t>
      </w:r>
      <w:r w:rsidRPr="000578E4">
        <w:rPr>
          <w:b/>
          <w:bCs/>
          <w:spacing w:val="-4"/>
          <w:sz w:val="28"/>
          <w:szCs w:val="28"/>
        </w:rPr>
        <w:t>. «Неистовый Виссарион»: роль критики в развитии русской литературы.</w:t>
      </w:r>
    </w:p>
    <w:p w:rsidR="004B6113" w:rsidRPr="000578E4" w:rsidRDefault="004B6113" w:rsidP="004B6113">
      <w:pPr>
        <w:widowControl w:val="0"/>
        <w:ind w:firstLine="709"/>
        <w:jc w:val="both"/>
        <w:rPr>
          <w:sz w:val="28"/>
          <w:szCs w:val="28"/>
        </w:rPr>
      </w:pPr>
      <w:r w:rsidRPr="000578E4">
        <w:rPr>
          <w:sz w:val="28"/>
          <w:szCs w:val="28"/>
        </w:rPr>
        <w:t>Творческий путь В.</w:t>
      </w:r>
      <w:r>
        <w:rPr>
          <w:sz w:val="28"/>
          <w:szCs w:val="28"/>
        </w:rPr>
        <w:t> </w:t>
      </w:r>
      <w:r w:rsidRPr="000578E4">
        <w:rPr>
          <w:sz w:val="28"/>
          <w:szCs w:val="28"/>
        </w:rPr>
        <w:t>Г.</w:t>
      </w:r>
      <w:r>
        <w:rPr>
          <w:sz w:val="28"/>
          <w:szCs w:val="28"/>
        </w:rPr>
        <w:t> </w:t>
      </w:r>
      <w:r w:rsidRPr="000578E4">
        <w:rPr>
          <w:sz w:val="28"/>
          <w:szCs w:val="28"/>
        </w:rPr>
        <w:t xml:space="preserve">Белинского. Эволюция социально-политических и философских взглядов. </w:t>
      </w:r>
    </w:p>
    <w:p w:rsidR="004B6113" w:rsidRPr="000578E4" w:rsidRDefault="004B6113" w:rsidP="004B6113">
      <w:pPr>
        <w:widowControl w:val="0"/>
        <w:ind w:firstLine="709"/>
        <w:jc w:val="both"/>
        <w:rPr>
          <w:sz w:val="28"/>
          <w:szCs w:val="28"/>
        </w:rPr>
      </w:pPr>
      <w:r w:rsidRPr="000578E4">
        <w:rPr>
          <w:sz w:val="28"/>
          <w:szCs w:val="28"/>
        </w:rPr>
        <w:t xml:space="preserve">Роль Белинского в общественно-политической </w:t>
      </w:r>
      <w:r>
        <w:rPr>
          <w:sz w:val="28"/>
          <w:szCs w:val="28"/>
        </w:rPr>
        <w:t>и литературной жизни России 40-</w:t>
      </w:r>
      <w:r w:rsidRPr="000578E4">
        <w:rPr>
          <w:sz w:val="28"/>
          <w:szCs w:val="28"/>
        </w:rPr>
        <w:t>х годов.</w:t>
      </w:r>
    </w:p>
    <w:p w:rsidR="004B6113" w:rsidRPr="000578E4" w:rsidRDefault="004B6113" w:rsidP="004B6113">
      <w:pPr>
        <w:widowControl w:val="0"/>
        <w:ind w:firstLine="709"/>
        <w:jc w:val="both"/>
        <w:rPr>
          <w:sz w:val="28"/>
          <w:szCs w:val="28"/>
        </w:rPr>
      </w:pPr>
      <w:r w:rsidRPr="000578E4">
        <w:rPr>
          <w:sz w:val="28"/>
          <w:szCs w:val="28"/>
        </w:rPr>
        <w:t>Работа в журналах «Отечественные записки», «Современник».</w:t>
      </w:r>
    </w:p>
    <w:p w:rsidR="004B6113" w:rsidRPr="000578E4" w:rsidRDefault="004B6113" w:rsidP="004B6113">
      <w:pPr>
        <w:widowControl w:val="0"/>
        <w:ind w:firstLine="709"/>
        <w:jc w:val="both"/>
        <w:rPr>
          <w:sz w:val="28"/>
          <w:szCs w:val="28"/>
        </w:rPr>
      </w:pPr>
      <w:r w:rsidRPr="000578E4">
        <w:rPr>
          <w:sz w:val="28"/>
          <w:szCs w:val="28"/>
        </w:rPr>
        <w:t>Белинский как критик и историк литературы, теоретик «натуральной школы», основоположник демократической эстетики. Оценка Белинским творчества Крылова, Грибоедова, Пушкина, Гоголя, Лермонтова. «Письмо к Гоголю» как завещание Белинского.</w:t>
      </w:r>
    </w:p>
    <w:p w:rsidR="004B6113" w:rsidRPr="000578E4" w:rsidRDefault="004B6113" w:rsidP="004B6113">
      <w:pPr>
        <w:widowControl w:val="0"/>
        <w:ind w:firstLine="709"/>
        <w:jc w:val="both"/>
        <w:rPr>
          <w:sz w:val="28"/>
          <w:szCs w:val="28"/>
        </w:rPr>
      </w:pPr>
      <w:r w:rsidRPr="000578E4">
        <w:rPr>
          <w:sz w:val="28"/>
          <w:szCs w:val="28"/>
        </w:rPr>
        <w:t xml:space="preserve">Белинский – основоположник теории детской литературы. Критик литературы для детей. </w:t>
      </w:r>
    </w:p>
    <w:p w:rsidR="004B6113" w:rsidRPr="000578E4" w:rsidRDefault="004B6113" w:rsidP="004B6113">
      <w:pPr>
        <w:widowControl w:val="0"/>
        <w:ind w:firstLine="709"/>
        <w:jc w:val="both"/>
        <w:rPr>
          <w:sz w:val="28"/>
          <w:szCs w:val="28"/>
        </w:rPr>
      </w:pPr>
      <w:r w:rsidRPr="000578E4">
        <w:rPr>
          <w:sz w:val="28"/>
          <w:szCs w:val="28"/>
        </w:rPr>
        <w:t>Белинский как мастер литературной критики: глубина анализа, эстетические суждения, разнообразие литературно-критических жанров.</w:t>
      </w:r>
    </w:p>
    <w:p w:rsidR="004B6113" w:rsidRPr="000578E4" w:rsidRDefault="004B6113" w:rsidP="004B6113">
      <w:pPr>
        <w:widowControl w:val="0"/>
        <w:ind w:firstLine="709"/>
        <w:jc w:val="both"/>
        <w:rPr>
          <w:sz w:val="28"/>
          <w:szCs w:val="28"/>
        </w:rPr>
      </w:pPr>
      <w:r w:rsidRPr="000578E4">
        <w:rPr>
          <w:sz w:val="28"/>
          <w:szCs w:val="28"/>
        </w:rPr>
        <w:t>Народность и историзм его критики. Борьба Белинского за утверждение высокоидейной литературы, художественное мастерство и творческую индивидуальность писателя. Высокая принципиальность критика.</w:t>
      </w:r>
    </w:p>
    <w:p w:rsidR="004B6113" w:rsidRPr="000578E4" w:rsidRDefault="004B6113" w:rsidP="004B6113">
      <w:pPr>
        <w:widowControl w:val="0"/>
        <w:ind w:firstLine="709"/>
        <w:jc w:val="both"/>
        <w:rPr>
          <w:sz w:val="28"/>
          <w:szCs w:val="28"/>
        </w:rPr>
      </w:pPr>
      <w:r w:rsidRPr="000578E4">
        <w:rPr>
          <w:sz w:val="28"/>
          <w:szCs w:val="28"/>
        </w:rPr>
        <w:t>Концепция Белинского о развитии русской литературы. Статья «Взгляд на русскую литературу 1847 года».</w:t>
      </w:r>
    </w:p>
    <w:p w:rsidR="004B6113" w:rsidRPr="000578E4" w:rsidRDefault="004B6113" w:rsidP="004B6113">
      <w:pPr>
        <w:widowControl w:val="0"/>
        <w:ind w:firstLine="709"/>
        <w:jc w:val="both"/>
        <w:rPr>
          <w:sz w:val="28"/>
          <w:szCs w:val="28"/>
        </w:rPr>
      </w:pPr>
      <w:r w:rsidRPr="000578E4">
        <w:rPr>
          <w:sz w:val="28"/>
          <w:szCs w:val="28"/>
        </w:rPr>
        <w:t>Творчество Белинского в оценке Н.</w:t>
      </w:r>
      <w:r>
        <w:rPr>
          <w:sz w:val="28"/>
          <w:szCs w:val="28"/>
        </w:rPr>
        <w:t> </w:t>
      </w:r>
      <w:r w:rsidRPr="000578E4">
        <w:rPr>
          <w:sz w:val="28"/>
          <w:szCs w:val="28"/>
        </w:rPr>
        <w:t>Г.</w:t>
      </w:r>
      <w:r>
        <w:rPr>
          <w:sz w:val="28"/>
          <w:szCs w:val="28"/>
        </w:rPr>
        <w:t> </w:t>
      </w:r>
      <w:r w:rsidRPr="000578E4">
        <w:rPr>
          <w:sz w:val="28"/>
          <w:szCs w:val="28"/>
        </w:rPr>
        <w:t>Чернышевского, Н.</w:t>
      </w:r>
      <w:r>
        <w:rPr>
          <w:sz w:val="28"/>
          <w:szCs w:val="28"/>
        </w:rPr>
        <w:t> </w:t>
      </w:r>
      <w:r w:rsidRPr="000578E4">
        <w:rPr>
          <w:sz w:val="28"/>
          <w:szCs w:val="28"/>
        </w:rPr>
        <w:t>А. Добролюбова, Н.</w:t>
      </w:r>
      <w:r>
        <w:rPr>
          <w:sz w:val="28"/>
          <w:szCs w:val="28"/>
        </w:rPr>
        <w:t> </w:t>
      </w:r>
      <w:r w:rsidRPr="000578E4">
        <w:rPr>
          <w:sz w:val="28"/>
          <w:szCs w:val="28"/>
        </w:rPr>
        <w:t>А.</w:t>
      </w:r>
      <w:r>
        <w:rPr>
          <w:sz w:val="28"/>
          <w:szCs w:val="28"/>
        </w:rPr>
        <w:t> </w:t>
      </w:r>
      <w:r w:rsidRPr="000578E4">
        <w:rPr>
          <w:sz w:val="28"/>
          <w:szCs w:val="28"/>
        </w:rPr>
        <w:t>Некрасова, Г.</w:t>
      </w:r>
      <w:r>
        <w:rPr>
          <w:sz w:val="28"/>
          <w:szCs w:val="28"/>
        </w:rPr>
        <w:t> </w:t>
      </w:r>
      <w:r w:rsidRPr="000578E4">
        <w:rPr>
          <w:sz w:val="28"/>
          <w:szCs w:val="28"/>
        </w:rPr>
        <w:t>В.</w:t>
      </w:r>
      <w:r>
        <w:rPr>
          <w:sz w:val="28"/>
          <w:szCs w:val="28"/>
        </w:rPr>
        <w:t> </w:t>
      </w:r>
      <w:r w:rsidRPr="000578E4">
        <w:rPr>
          <w:sz w:val="28"/>
          <w:szCs w:val="28"/>
        </w:rPr>
        <w:t>Плеханова, Ф.</w:t>
      </w:r>
      <w:r>
        <w:rPr>
          <w:sz w:val="28"/>
          <w:szCs w:val="28"/>
        </w:rPr>
        <w:t> </w:t>
      </w:r>
      <w:r w:rsidRPr="000578E4">
        <w:rPr>
          <w:sz w:val="28"/>
          <w:szCs w:val="28"/>
        </w:rPr>
        <w:t>М.</w:t>
      </w:r>
      <w:r>
        <w:rPr>
          <w:sz w:val="28"/>
          <w:szCs w:val="28"/>
        </w:rPr>
        <w:t> </w:t>
      </w:r>
      <w:r w:rsidRPr="000578E4">
        <w:rPr>
          <w:sz w:val="28"/>
          <w:szCs w:val="28"/>
        </w:rPr>
        <w:t>Достоевского.</w:t>
      </w:r>
    </w:p>
    <w:p w:rsidR="004B6113" w:rsidRPr="000578E4" w:rsidRDefault="004B6113" w:rsidP="004B6113">
      <w:pPr>
        <w:widowControl w:val="0"/>
        <w:ind w:firstLine="709"/>
        <w:jc w:val="both"/>
        <w:rPr>
          <w:sz w:val="28"/>
          <w:szCs w:val="28"/>
        </w:rPr>
      </w:pPr>
      <w:r w:rsidRPr="000578E4">
        <w:rPr>
          <w:sz w:val="28"/>
          <w:szCs w:val="28"/>
        </w:rPr>
        <w:t>Белинский и современная критика.</w:t>
      </w:r>
    </w:p>
    <w:p w:rsidR="004B6113" w:rsidRPr="000578E4" w:rsidRDefault="004B6113" w:rsidP="004B6113">
      <w:pPr>
        <w:widowControl w:val="0"/>
        <w:ind w:firstLine="709"/>
        <w:jc w:val="both"/>
        <w:rPr>
          <w:b/>
          <w:bCs/>
          <w:spacing w:val="-4"/>
          <w:sz w:val="28"/>
          <w:szCs w:val="28"/>
        </w:rPr>
      </w:pPr>
      <w:r>
        <w:rPr>
          <w:b/>
          <w:bCs/>
          <w:spacing w:val="-4"/>
          <w:sz w:val="28"/>
          <w:szCs w:val="28"/>
        </w:rPr>
        <w:t>11</w:t>
      </w:r>
      <w:r w:rsidRPr="000578E4">
        <w:rPr>
          <w:b/>
          <w:bCs/>
          <w:spacing w:val="-4"/>
          <w:sz w:val="28"/>
          <w:szCs w:val="28"/>
        </w:rPr>
        <w:t xml:space="preserve">. Интеллектуальные вершины </w:t>
      </w:r>
      <w:r w:rsidRPr="000578E4">
        <w:rPr>
          <w:b/>
          <w:bCs/>
          <w:spacing w:val="-4"/>
          <w:sz w:val="28"/>
          <w:szCs w:val="28"/>
          <w:lang w:val="en-US"/>
        </w:rPr>
        <w:t>XIX</w:t>
      </w:r>
      <w:r w:rsidRPr="000578E4">
        <w:rPr>
          <w:b/>
          <w:bCs/>
          <w:spacing w:val="-4"/>
          <w:sz w:val="28"/>
          <w:szCs w:val="28"/>
        </w:rPr>
        <w:t xml:space="preserve"> века: место и роль А.</w:t>
      </w:r>
      <w:r>
        <w:rPr>
          <w:b/>
          <w:bCs/>
          <w:spacing w:val="-4"/>
          <w:sz w:val="28"/>
          <w:szCs w:val="28"/>
        </w:rPr>
        <w:t> </w:t>
      </w:r>
      <w:r w:rsidRPr="000578E4">
        <w:rPr>
          <w:b/>
          <w:bCs/>
          <w:spacing w:val="-4"/>
          <w:sz w:val="28"/>
          <w:szCs w:val="28"/>
        </w:rPr>
        <w:t>И.</w:t>
      </w:r>
      <w:r>
        <w:rPr>
          <w:b/>
          <w:bCs/>
          <w:spacing w:val="-4"/>
          <w:sz w:val="28"/>
          <w:szCs w:val="28"/>
        </w:rPr>
        <w:t> </w:t>
      </w:r>
      <w:r w:rsidRPr="000578E4">
        <w:rPr>
          <w:b/>
          <w:bCs/>
          <w:spacing w:val="-4"/>
          <w:sz w:val="28"/>
          <w:szCs w:val="28"/>
        </w:rPr>
        <w:t xml:space="preserve">Герцена в развитии русской литературы. </w:t>
      </w:r>
    </w:p>
    <w:p w:rsidR="004B6113" w:rsidRPr="000578E4" w:rsidRDefault="004B6113" w:rsidP="004B6113">
      <w:pPr>
        <w:widowControl w:val="0"/>
        <w:ind w:firstLine="709"/>
        <w:jc w:val="both"/>
        <w:rPr>
          <w:spacing w:val="-4"/>
          <w:sz w:val="28"/>
          <w:szCs w:val="28"/>
        </w:rPr>
      </w:pPr>
      <w:r w:rsidRPr="000578E4">
        <w:rPr>
          <w:spacing w:val="-4"/>
          <w:sz w:val="28"/>
          <w:szCs w:val="28"/>
        </w:rPr>
        <w:t>Творческий путь Герцена. Социально-политические и философские взгляды. Идейная эволюция. Эмиграция. «Письма из Франции и Италии». «С того берега». Книга «О развитии революционных идей в России». Издательская и пропагандистская деятельность Герцена. Выпуск альманаха «Полярная звезда», периодического издания «Колокол». Их значение для русского освободительного движения.</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Художественные принципы прозы Герцена. Герцен и «натуральная школа». Гоголевские традиции в творчестве Герцена. </w:t>
      </w:r>
    </w:p>
    <w:p w:rsidR="004B6113" w:rsidRPr="000578E4" w:rsidRDefault="004B6113" w:rsidP="004B6113">
      <w:pPr>
        <w:widowControl w:val="0"/>
        <w:ind w:firstLine="709"/>
        <w:jc w:val="both"/>
        <w:rPr>
          <w:spacing w:val="-4"/>
          <w:sz w:val="28"/>
          <w:szCs w:val="28"/>
        </w:rPr>
      </w:pPr>
      <w:r w:rsidRPr="000578E4">
        <w:rPr>
          <w:spacing w:val="-4"/>
          <w:sz w:val="28"/>
          <w:szCs w:val="28"/>
        </w:rPr>
        <w:t>Роман «Кто виноват?». Идейная направленность, проблематика произведения. Антикрепостнический пафос романа. Ведущие образы. Сатирическое изображение крепостников. Семейство Негровых. Судьба женщины в обществе. Сложность и противоречивость образа Бельтова. Новый герой в среде лишних людей. Причина и сущность его трагедии. Стилевое своеобразие романа, его жанр, композиция, язык.</w:t>
      </w:r>
    </w:p>
    <w:p w:rsidR="004B6113" w:rsidRPr="000578E4" w:rsidRDefault="004B6113" w:rsidP="004B6113">
      <w:pPr>
        <w:widowControl w:val="0"/>
        <w:ind w:firstLine="709"/>
        <w:jc w:val="both"/>
        <w:rPr>
          <w:spacing w:val="-4"/>
          <w:sz w:val="28"/>
          <w:szCs w:val="28"/>
        </w:rPr>
      </w:pPr>
      <w:r>
        <w:rPr>
          <w:spacing w:val="-4"/>
          <w:sz w:val="28"/>
          <w:szCs w:val="28"/>
        </w:rPr>
        <w:t>«Сорока-</w:t>
      </w:r>
      <w:r w:rsidRPr="000578E4">
        <w:rPr>
          <w:spacing w:val="-4"/>
          <w:sz w:val="28"/>
          <w:szCs w:val="28"/>
        </w:rPr>
        <w:t>воровка». Отражение общественных споров 40-х годов. Критика славянофилов и «западников». Трагическая судьба крепостной интеллигенции. Духовная мощь и талант народа.</w:t>
      </w:r>
    </w:p>
    <w:p w:rsidR="004B6113" w:rsidRPr="000578E4" w:rsidRDefault="004B6113" w:rsidP="004B6113">
      <w:pPr>
        <w:widowControl w:val="0"/>
        <w:ind w:firstLine="709"/>
        <w:jc w:val="both"/>
        <w:rPr>
          <w:spacing w:val="-4"/>
          <w:sz w:val="28"/>
          <w:szCs w:val="28"/>
        </w:rPr>
      </w:pPr>
      <w:r w:rsidRPr="000578E4">
        <w:rPr>
          <w:spacing w:val="-4"/>
          <w:sz w:val="28"/>
          <w:szCs w:val="28"/>
        </w:rPr>
        <w:t>Сатира на самодержавно-крепостническую Россию в повести «Доктор Крупов». Художественные особенности произведения.</w:t>
      </w:r>
    </w:p>
    <w:p w:rsidR="004B6113" w:rsidRPr="000578E4" w:rsidRDefault="004B6113" w:rsidP="004B6113">
      <w:pPr>
        <w:widowControl w:val="0"/>
        <w:ind w:firstLine="709"/>
        <w:jc w:val="both"/>
        <w:rPr>
          <w:spacing w:val="-4"/>
          <w:sz w:val="28"/>
          <w:szCs w:val="28"/>
        </w:rPr>
      </w:pPr>
      <w:r w:rsidRPr="000578E4">
        <w:rPr>
          <w:spacing w:val="-4"/>
          <w:sz w:val="28"/>
          <w:szCs w:val="28"/>
        </w:rPr>
        <w:t xml:space="preserve">«Былое и думы» – энциклопедия русской и </w:t>
      </w:r>
      <w:r>
        <w:rPr>
          <w:spacing w:val="-4"/>
          <w:sz w:val="28"/>
          <w:szCs w:val="28"/>
        </w:rPr>
        <w:t>западноевропейской жизни 30-60-</w:t>
      </w:r>
      <w:r w:rsidRPr="000578E4">
        <w:rPr>
          <w:spacing w:val="-4"/>
          <w:sz w:val="28"/>
          <w:szCs w:val="28"/>
        </w:rPr>
        <w:t xml:space="preserve">х годов </w:t>
      </w:r>
      <w:r w:rsidRPr="000578E4">
        <w:rPr>
          <w:sz w:val="28"/>
          <w:szCs w:val="28"/>
          <w:lang w:val="en-US"/>
        </w:rPr>
        <w:t>XIX</w:t>
      </w:r>
      <w:r w:rsidRPr="000578E4">
        <w:rPr>
          <w:spacing w:val="-4"/>
          <w:sz w:val="28"/>
          <w:szCs w:val="28"/>
        </w:rPr>
        <w:t xml:space="preserve"> века. Проблематика книги. Образ автора. История его идейных исканий. Исторические личности в книге. Жанровое и стилевое новаторство. </w:t>
      </w:r>
    </w:p>
    <w:p w:rsidR="004B6113" w:rsidRPr="000578E4" w:rsidRDefault="004B6113" w:rsidP="004B6113">
      <w:pPr>
        <w:widowControl w:val="0"/>
        <w:ind w:firstLine="709"/>
        <w:jc w:val="both"/>
        <w:rPr>
          <w:spacing w:val="-4"/>
          <w:sz w:val="28"/>
          <w:szCs w:val="28"/>
        </w:rPr>
      </w:pPr>
      <w:r w:rsidRPr="000578E4">
        <w:rPr>
          <w:spacing w:val="-4"/>
          <w:sz w:val="28"/>
          <w:szCs w:val="28"/>
        </w:rPr>
        <w:t>Место и роль Герцена в развитии русской литературы.</w:t>
      </w:r>
    </w:p>
    <w:p w:rsidR="004B6113" w:rsidRDefault="004B6113" w:rsidP="004B6113">
      <w:pPr>
        <w:rPr>
          <w:b/>
          <w:sz w:val="28"/>
          <w:szCs w:val="28"/>
        </w:rPr>
      </w:pPr>
      <w:r>
        <w:rPr>
          <w:b/>
          <w:bCs/>
          <w:sz w:val="28"/>
          <w:szCs w:val="28"/>
        </w:rPr>
        <w:t xml:space="preserve"> </w:t>
      </w:r>
    </w:p>
    <w:p w:rsidR="004B6113" w:rsidRDefault="004B6113" w:rsidP="004B6113">
      <w:pPr>
        <w:spacing w:after="160" w:line="259" w:lineRule="auto"/>
        <w:rPr>
          <w:b/>
          <w:sz w:val="28"/>
          <w:szCs w:val="28"/>
        </w:rPr>
      </w:pPr>
      <w:r>
        <w:rPr>
          <w:b/>
          <w:sz w:val="28"/>
          <w:szCs w:val="28"/>
        </w:rPr>
        <w:br w:type="page"/>
      </w:r>
    </w:p>
    <w:p w:rsidR="004B6113" w:rsidRDefault="004B6113" w:rsidP="004B6113">
      <w:pPr>
        <w:tabs>
          <w:tab w:val="left" w:pos="360"/>
        </w:tabs>
        <w:jc w:val="center"/>
        <w:rPr>
          <w:b/>
          <w:sz w:val="28"/>
          <w:szCs w:val="28"/>
        </w:rPr>
      </w:pPr>
      <w:r w:rsidRPr="006A3812">
        <w:rPr>
          <w:b/>
          <w:sz w:val="28"/>
          <w:szCs w:val="28"/>
        </w:rPr>
        <w:t>ИНФОРМАЦИОННО-МЕТОДИЧЕСКАЯ ЧАСТЬ</w:t>
      </w:r>
    </w:p>
    <w:p w:rsidR="004B6113" w:rsidRPr="00425CDD" w:rsidRDefault="004B6113" w:rsidP="004B6113">
      <w:pPr>
        <w:tabs>
          <w:tab w:val="left" w:pos="360"/>
        </w:tabs>
        <w:jc w:val="center"/>
        <w:rPr>
          <w:b/>
          <w:sz w:val="28"/>
          <w:szCs w:val="28"/>
        </w:rPr>
      </w:pPr>
      <w:r w:rsidRPr="00425CDD">
        <w:rPr>
          <w:b/>
          <w:sz w:val="28"/>
          <w:szCs w:val="28"/>
        </w:rPr>
        <w:t>Основная литература</w:t>
      </w:r>
    </w:p>
    <w:p w:rsidR="004B6113" w:rsidRPr="00425CDD" w:rsidRDefault="004B6113" w:rsidP="004B6113">
      <w:pPr>
        <w:pStyle w:val="a3"/>
        <w:numPr>
          <w:ilvl w:val="0"/>
          <w:numId w:val="30"/>
        </w:numPr>
        <w:tabs>
          <w:tab w:val="left" w:pos="426"/>
          <w:tab w:val="left" w:pos="993"/>
        </w:tabs>
        <w:ind w:left="0" w:firstLine="709"/>
        <w:contextualSpacing w:val="0"/>
        <w:jc w:val="both"/>
        <w:rPr>
          <w:lang w:val="ru-RU"/>
        </w:rPr>
      </w:pPr>
      <w:r w:rsidRPr="00425CDD">
        <w:rPr>
          <w:lang w:val="ru-RU"/>
        </w:rPr>
        <w:t xml:space="preserve">Башкиров, Д. Л. История русской литературы </w:t>
      </w:r>
      <w:r w:rsidRPr="00425CDD">
        <w:rPr>
          <w:spacing w:val="-20"/>
          <w:lang w:val="ru-RU"/>
        </w:rPr>
        <w:t>первой четверти ХІХ</w:t>
      </w:r>
      <w:r w:rsidRPr="00425CDD">
        <w:rPr>
          <w:lang w:val="ru-RU"/>
        </w:rPr>
        <w:t xml:space="preserve"> в. : учеб. пособие / Д.</w:t>
      </w:r>
      <w:r w:rsidRPr="00425CDD">
        <w:t> </w:t>
      </w:r>
      <w:r w:rsidRPr="00425CDD">
        <w:rPr>
          <w:lang w:val="ru-RU"/>
        </w:rPr>
        <w:t>Л. Башкиров. – Минск : БГУ, 2017. – 327 с.</w:t>
      </w:r>
    </w:p>
    <w:p w:rsidR="004B6113" w:rsidRPr="00425CDD" w:rsidRDefault="004B6113" w:rsidP="004B6113">
      <w:pPr>
        <w:pStyle w:val="a3"/>
        <w:widowControl w:val="0"/>
        <w:numPr>
          <w:ilvl w:val="0"/>
          <w:numId w:val="30"/>
        </w:numPr>
        <w:tabs>
          <w:tab w:val="left" w:pos="426"/>
          <w:tab w:val="left" w:pos="993"/>
        </w:tabs>
        <w:ind w:left="0" w:firstLine="709"/>
        <w:contextualSpacing w:val="0"/>
        <w:jc w:val="both"/>
        <w:rPr>
          <w:rFonts w:eastAsia="Calibri"/>
          <w:spacing w:val="-4"/>
          <w:lang w:val="ru-RU"/>
        </w:rPr>
      </w:pPr>
      <w:r w:rsidRPr="00062AD6">
        <w:rPr>
          <w:spacing w:val="-20"/>
          <w:lang w:val="ru-RU"/>
        </w:rPr>
        <w:t>Сенькевич, Т. В. История русской литературы ХІХ века. Т. В. Сенькевич</w:t>
      </w:r>
      <w:r w:rsidRPr="00425CDD">
        <w:rPr>
          <w:lang w:val="ru-RU"/>
        </w:rPr>
        <w:t xml:space="preserve"> ; Брест. гос. ун-т им. А. С. Пушкина ; науч. ред. Л. В. Скибицкая. – Брест : БрГУ, 2013.–290 с.</w:t>
      </w:r>
    </w:p>
    <w:p w:rsidR="004B6113" w:rsidRPr="00425CDD" w:rsidRDefault="004B6113" w:rsidP="004B6113">
      <w:pPr>
        <w:pStyle w:val="a3"/>
        <w:widowControl w:val="0"/>
        <w:numPr>
          <w:ilvl w:val="0"/>
          <w:numId w:val="30"/>
        </w:numPr>
        <w:tabs>
          <w:tab w:val="left" w:pos="426"/>
          <w:tab w:val="left" w:pos="993"/>
        </w:tabs>
        <w:ind w:left="0" w:firstLine="709"/>
        <w:contextualSpacing w:val="0"/>
        <w:jc w:val="both"/>
        <w:rPr>
          <w:lang w:val="ru-RU"/>
        </w:rPr>
      </w:pPr>
      <w:r w:rsidRPr="00425CDD">
        <w:rPr>
          <w:lang w:val="ru-RU"/>
        </w:rPr>
        <w:t xml:space="preserve">Хомякова, О. Р. История русской литературы и литературной критики первой половины </w:t>
      </w:r>
      <w:r w:rsidRPr="00425CDD">
        <w:t>XIX</w:t>
      </w:r>
      <w:r w:rsidRPr="00425CDD">
        <w:rPr>
          <w:lang w:val="ru-RU"/>
        </w:rPr>
        <w:t xml:space="preserve"> века : учеб.-метод. комплекс для специальностей 1 – 02 03 02 «Русский язык и литература», 1– 02 03 04 «Русский язык и литература. Иностра</w:t>
      </w:r>
      <w:r>
        <w:rPr>
          <w:lang w:val="ru-RU"/>
        </w:rPr>
        <w:t>н</w:t>
      </w:r>
      <w:r w:rsidRPr="00425CDD">
        <w:rPr>
          <w:lang w:val="ru-RU"/>
        </w:rPr>
        <w:t xml:space="preserve">ный язык (с указанием языка)» [Электронный ресурс] / О. Р. Хомякова // Репозиторий БГПУ. – Режим доступа: </w:t>
      </w:r>
      <w:r w:rsidRPr="00425CDD">
        <w:t>https</w:t>
      </w:r>
      <w:r w:rsidRPr="00425CDD">
        <w:rPr>
          <w:lang w:val="ru-RU"/>
        </w:rPr>
        <w:t>://</w:t>
      </w:r>
      <w:r w:rsidRPr="00425CDD">
        <w:t>elib</w:t>
      </w:r>
      <w:r w:rsidRPr="00425CDD">
        <w:rPr>
          <w:lang w:val="ru-RU"/>
        </w:rPr>
        <w:t>.</w:t>
      </w:r>
      <w:r w:rsidRPr="00425CDD">
        <w:t>bspu</w:t>
      </w:r>
      <w:r w:rsidRPr="00425CDD">
        <w:rPr>
          <w:lang w:val="ru-RU"/>
        </w:rPr>
        <w:t>.</w:t>
      </w:r>
      <w:r w:rsidRPr="00425CDD">
        <w:t>by</w:t>
      </w:r>
      <w:r w:rsidRPr="00425CDD">
        <w:rPr>
          <w:lang w:val="ru-RU"/>
        </w:rPr>
        <w:t>/</w:t>
      </w:r>
      <w:r w:rsidRPr="00425CDD">
        <w:t>handle</w:t>
      </w:r>
      <w:r w:rsidRPr="00425CDD">
        <w:rPr>
          <w:lang w:val="ru-RU"/>
        </w:rPr>
        <w:t>/</w:t>
      </w:r>
      <w:r w:rsidRPr="00425CDD">
        <w:t>doc</w:t>
      </w:r>
      <w:r w:rsidRPr="00425CDD">
        <w:rPr>
          <w:lang w:val="ru-RU"/>
        </w:rPr>
        <w:t>/342. – Дата доступа: 07.06.2019.</w:t>
      </w:r>
    </w:p>
    <w:p w:rsidR="004B6113" w:rsidRPr="00425CDD" w:rsidRDefault="004B6113" w:rsidP="004B6113">
      <w:pPr>
        <w:pStyle w:val="a3"/>
        <w:ind w:left="0" w:firstLine="709"/>
        <w:contextualSpacing w:val="0"/>
        <w:jc w:val="both"/>
        <w:rPr>
          <w:lang w:val="be-BY"/>
        </w:rPr>
      </w:pPr>
    </w:p>
    <w:p w:rsidR="004B6113" w:rsidRPr="00425CDD" w:rsidRDefault="004B6113" w:rsidP="004B6113">
      <w:pPr>
        <w:pStyle w:val="a3"/>
        <w:ind w:left="0" w:firstLine="709"/>
        <w:contextualSpacing w:val="0"/>
        <w:jc w:val="center"/>
        <w:rPr>
          <w:b/>
          <w:spacing w:val="-4"/>
        </w:rPr>
      </w:pPr>
      <w:r w:rsidRPr="00425CDD">
        <w:rPr>
          <w:b/>
          <w:spacing w:val="-4"/>
          <w:lang w:val="ru-RU"/>
        </w:rPr>
        <w:t>Дополнительная л</w:t>
      </w:r>
      <w:r w:rsidRPr="00425CDD">
        <w:rPr>
          <w:b/>
          <w:spacing w:val="-4"/>
        </w:rPr>
        <w:t>итература</w:t>
      </w:r>
    </w:p>
    <w:p w:rsidR="004B6113" w:rsidRPr="00425CDD" w:rsidRDefault="004B6113" w:rsidP="004B6113">
      <w:pPr>
        <w:pStyle w:val="a3"/>
        <w:numPr>
          <w:ilvl w:val="0"/>
          <w:numId w:val="30"/>
        </w:numPr>
        <w:ind w:left="0" w:firstLine="709"/>
        <w:contextualSpacing w:val="0"/>
        <w:jc w:val="both"/>
        <w:outlineLvl w:val="1"/>
        <w:rPr>
          <w:lang w:val="ru-RU"/>
        </w:rPr>
      </w:pPr>
      <w:r w:rsidRPr="00425CDD">
        <w:rPr>
          <w:lang w:val="ru-RU"/>
        </w:rPr>
        <w:t>Хомякова, О. Р. Басня как жанр и басня Крылова / О. Р. Хомякова // Рус. яз. и лит. – 2015.</w:t>
      </w:r>
      <w:r w:rsidRPr="00425CDD">
        <w:rPr>
          <w:lang w:val="be-BY"/>
        </w:rPr>
        <w:t xml:space="preserve"> – </w:t>
      </w:r>
      <w:r w:rsidRPr="00425CDD">
        <w:rPr>
          <w:lang w:val="ru-RU"/>
        </w:rPr>
        <w:t xml:space="preserve">№ 8. </w:t>
      </w:r>
      <w:r w:rsidRPr="00425CDD">
        <w:rPr>
          <w:lang w:val="be-BY"/>
        </w:rPr>
        <w:t xml:space="preserve">– </w:t>
      </w:r>
      <w:r w:rsidRPr="00425CDD">
        <w:rPr>
          <w:lang w:val="ru-RU"/>
        </w:rPr>
        <w:t>С. 45–48.</w:t>
      </w:r>
    </w:p>
    <w:p w:rsidR="004B6113" w:rsidRPr="00425CDD" w:rsidRDefault="004B6113" w:rsidP="004B6113">
      <w:pPr>
        <w:pStyle w:val="a3"/>
        <w:numPr>
          <w:ilvl w:val="0"/>
          <w:numId w:val="30"/>
        </w:numPr>
        <w:ind w:left="0" w:firstLine="709"/>
        <w:contextualSpacing w:val="0"/>
        <w:jc w:val="both"/>
        <w:outlineLvl w:val="1"/>
        <w:rPr>
          <w:lang w:val="ru-RU"/>
        </w:rPr>
      </w:pPr>
      <w:r w:rsidRPr="00425CDD">
        <w:rPr>
          <w:lang w:val="ru-RU"/>
        </w:rPr>
        <w:t xml:space="preserve">Хомякова, О. Р. Особенности анализа басни (на материале </w:t>
      </w:r>
      <w:r w:rsidRPr="00062AD6">
        <w:rPr>
          <w:spacing w:val="-20"/>
          <w:lang w:val="ru-RU"/>
        </w:rPr>
        <w:t>басенного творчества Крылова) / О. Р. Хомякова // Рус. яз. и лит. – 2016. –</w:t>
      </w:r>
      <w:r w:rsidRPr="00425CDD">
        <w:rPr>
          <w:lang w:val="ru-RU"/>
        </w:rPr>
        <w:t xml:space="preserve"> № </w:t>
      </w:r>
      <w:r w:rsidRPr="00062AD6">
        <w:rPr>
          <w:spacing w:val="-20"/>
          <w:lang w:val="ru-RU"/>
        </w:rPr>
        <w:t>8. – С. 40</w:t>
      </w:r>
      <w:r w:rsidRPr="00062AD6">
        <w:rPr>
          <w:spacing w:val="-20"/>
          <w:lang w:val="be-BY"/>
        </w:rPr>
        <w:t>–</w:t>
      </w:r>
      <w:r w:rsidRPr="00425CDD">
        <w:rPr>
          <w:lang w:val="ru-RU"/>
        </w:rPr>
        <w:t>44.</w:t>
      </w:r>
    </w:p>
    <w:p w:rsidR="004B6113" w:rsidRPr="00062AD6" w:rsidRDefault="004B6113" w:rsidP="004B6113">
      <w:pPr>
        <w:pStyle w:val="a3"/>
        <w:numPr>
          <w:ilvl w:val="0"/>
          <w:numId w:val="30"/>
        </w:numPr>
        <w:ind w:left="0" w:firstLine="709"/>
        <w:contextualSpacing w:val="0"/>
        <w:jc w:val="both"/>
        <w:rPr>
          <w:spacing w:val="-20"/>
          <w:lang w:val="ru-RU"/>
        </w:rPr>
      </w:pPr>
      <w:r w:rsidRPr="00425CDD">
        <w:rPr>
          <w:lang w:val="ru-RU"/>
        </w:rPr>
        <w:t xml:space="preserve">Хомякова, О. Р. «А судьи кто?» в русской драме первой </w:t>
      </w:r>
      <w:r w:rsidRPr="00062AD6">
        <w:rPr>
          <w:spacing w:val="-20"/>
          <w:lang w:val="ru-RU"/>
        </w:rPr>
        <w:t xml:space="preserve">половины </w:t>
      </w:r>
      <w:r w:rsidRPr="00062AD6">
        <w:rPr>
          <w:spacing w:val="-20"/>
        </w:rPr>
        <w:t>XIX</w:t>
      </w:r>
      <w:r w:rsidRPr="00062AD6">
        <w:rPr>
          <w:spacing w:val="-20"/>
          <w:lang w:val="ru-RU"/>
        </w:rPr>
        <w:t xml:space="preserve"> века» / О. Р. Хомякова // Рус. яз. и лит. – 2013. – № 10. – С. 3–6.</w:t>
      </w:r>
    </w:p>
    <w:p w:rsidR="004B6113" w:rsidRPr="00425CDD" w:rsidRDefault="004B6113" w:rsidP="004B6113">
      <w:pPr>
        <w:pStyle w:val="a3"/>
        <w:numPr>
          <w:ilvl w:val="0"/>
          <w:numId w:val="30"/>
        </w:numPr>
        <w:ind w:left="0" w:firstLine="709"/>
        <w:contextualSpacing w:val="0"/>
        <w:jc w:val="both"/>
        <w:rPr>
          <w:lang w:val="ru-RU"/>
        </w:rPr>
      </w:pPr>
      <w:r w:rsidRPr="00425CDD">
        <w:rPr>
          <w:lang w:val="ru-RU"/>
        </w:rPr>
        <w:t>Хомякова, О. Р. «Вот вас бы с тётушкою свесть, / Чтоб всех знакомых перечесть»: особенности конфликта в комедии А. С. Грибоедова «Горе от ума» / О. Р. Хомякова // Рус. яз. и лит.</w:t>
      </w:r>
      <w:r w:rsidRPr="00425CDD">
        <w:rPr>
          <w:lang w:val="be-BY"/>
        </w:rPr>
        <w:t xml:space="preserve"> – </w:t>
      </w:r>
      <w:r w:rsidRPr="00425CDD">
        <w:rPr>
          <w:lang w:val="ru-RU"/>
        </w:rPr>
        <w:t xml:space="preserve">2013. </w:t>
      </w:r>
      <w:r w:rsidRPr="00425CDD">
        <w:rPr>
          <w:lang w:val="be-BY"/>
        </w:rPr>
        <w:t xml:space="preserve">– </w:t>
      </w:r>
      <w:r w:rsidRPr="00425CDD">
        <w:rPr>
          <w:lang w:val="ru-RU"/>
        </w:rPr>
        <w:t xml:space="preserve">№ 9. </w:t>
      </w:r>
      <w:r w:rsidRPr="00425CDD">
        <w:rPr>
          <w:lang w:val="be-BY"/>
        </w:rPr>
        <w:t xml:space="preserve">– </w:t>
      </w:r>
      <w:r w:rsidRPr="00425CDD">
        <w:rPr>
          <w:lang w:val="ru-RU"/>
        </w:rPr>
        <w:t>С. 8–10.</w:t>
      </w:r>
    </w:p>
    <w:p w:rsidR="004B6113" w:rsidRPr="00425CDD" w:rsidRDefault="004B6113" w:rsidP="004B6113">
      <w:pPr>
        <w:pStyle w:val="a3"/>
        <w:numPr>
          <w:ilvl w:val="0"/>
          <w:numId w:val="30"/>
        </w:numPr>
        <w:tabs>
          <w:tab w:val="left" w:pos="1276"/>
        </w:tabs>
        <w:ind w:left="0" w:firstLine="709"/>
        <w:contextualSpacing w:val="0"/>
        <w:jc w:val="both"/>
        <w:rPr>
          <w:lang w:val="ru-RU"/>
        </w:rPr>
      </w:pPr>
      <w:r w:rsidRPr="00425CDD">
        <w:rPr>
          <w:lang w:val="ru-RU"/>
        </w:rPr>
        <w:t>Хомякова, О. Р. «И не уйдешь ты от суда мирского, как не уйдешь от Божьего суда…» : тема суда в драме А. С. Пушкина «Борис Годунов» / О. Р. Хомякова // Рус. яз. и лит. – 2015. – № 11. – С. 22 – 24.</w:t>
      </w:r>
    </w:p>
    <w:p w:rsidR="004B6113" w:rsidRPr="00425CDD" w:rsidRDefault="004B6113" w:rsidP="004B6113">
      <w:pPr>
        <w:pStyle w:val="a3"/>
        <w:numPr>
          <w:ilvl w:val="0"/>
          <w:numId w:val="30"/>
        </w:numPr>
        <w:ind w:left="0" w:firstLine="709"/>
        <w:contextualSpacing w:val="0"/>
        <w:jc w:val="both"/>
        <w:rPr>
          <w:lang w:val="ru-RU"/>
        </w:rPr>
      </w:pPr>
      <w:r w:rsidRPr="00425CDD">
        <w:rPr>
          <w:lang w:val="ru-RU"/>
        </w:rPr>
        <w:t>Хомякова, О. Р. Стихотворения Пушкина: герменевтические этюды / О. Р. Хомякова // Рус. яз. и лит.</w:t>
      </w:r>
      <w:r w:rsidRPr="00425CDD">
        <w:rPr>
          <w:lang w:val="be-BY"/>
        </w:rPr>
        <w:t xml:space="preserve"> – </w:t>
      </w:r>
      <w:r w:rsidRPr="00425CDD">
        <w:rPr>
          <w:lang w:val="ru-RU"/>
        </w:rPr>
        <w:t xml:space="preserve">2013. </w:t>
      </w:r>
      <w:r w:rsidRPr="00425CDD">
        <w:rPr>
          <w:lang w:val="be-BY"/>
        </w:rPr>
        <w:t xml:space="preserve">– </w:t>
      </w:r>
      <w:r w:rsidRPr="00425CDD">
        <w:rPr>
          <w:lang w:val="ru-RU"/>
        </w:rPr>
        <w:t xml:space="preserve">№ 11. </w:t>
      </w:r>
      <w:r w:rsidRPr="00425CDD">
        <w:rPr>
          <w:lang w:val="be-BY"/>
        </w:rPr>
        <w:t xml:space="preserve">– </w:t>
      </w:r>
      <w:r w:rsidRPr="00425CDD">
        <w:rPr>
          <w:lang w:val="ru-RU"/>
        </w:rPr>
        <w:t>С. 3</w:t>
      </w:r>
      <w:r w:rsidRPr="00425CDD">
        <w:rPr>
          <w:lang w:val="be-BY"/>
        </w:rPr>
        <w:t>–</w:t>
      </w:r>
      <w:r w:rsidRPr="00425CDD">
        <w:rPr>
          <w:lang w:val="ru-RU"/>
        </w:rPr>
        <w:t>8.</w:t>
      </w:r>
    </w:p>
    <w:p w:rsidR="004B6113" w:rsidRPr="00062AD6" w:rsidRDefault="004B6113" w:rsidP="004B6113">
      <w:pPr>
        <w:pStyle w:val="a3"/>
        <w:numPr>
          <w:ilvl w:val="0"/>
          <w:numId w:val="30"/>
        </w:numPr>
        <w:ind w:left="0" w:firstLine="709"/>
        <w:contextualSpacing w:val="0"/>
        <w:jc w:val="both"/>
        <w:rPr>
          <w:spacing w:val="-20"/>
          <w:lang w:val="ru-RU"/>
        </w:rPr>
      </w:pPr>
      <w:r w:rsidRPr="00425CDD">
        <w:rPr>
          <w:lang w:val="ru-RU"/>
        </w:rPr>
        <w:t xml:space="preserve"> </w:t>
      </w:r>
      <w:r w:rsidRPr="00062AD6">
        <w:rPr>
          <w:spacing w:val="-20"/>
          <w:lang w:val="ru-RU"/>
        </w:rPr>
        <w:t>Хомякова, О. Р. Роман о жизни и смерти (о романе А. С.</w:t>
      </w:r>
      <w:r w:rsidRPr="00425CDD">
        <w:rPr>
          <w:lang w:val="ru-RU"/>
        </w:rPr>
        <w:t xml:space="preserve"> Пушкина «Евгений Онегин» / О. Р. Хомякова // </w:t>
      </w:r>
      <w:bookmarkStart w:id="3" w:name="_Hlk87716828"/>
      <w:r w:rsidRPr="00425CDD">
        <w:rPr>
          <w:lang w:val="ru-RU"/>
        </w:rPr>
        <w:t xml:space="preserve">Рус. яз. и лит. – </w:t>
      </w:r>
      <w:bookmarkEnd w:id="3"/>
      <w:r w:rsidRPr="00425CDD">
        <w:rPr>
          <w:lang w:val="ru-RU"/>
        </w:rPr>
        <w:t>2011</w:t>
      </w:r>
      <w:r w:rsidRPr="00062AD6">
        <w:rPr>
          <w:spacing w:val="-20"/>
          <w:lang w:val="ru-RU"/>
        </w:rPr>
        <w:t>. – № 11. – С. 25–30.</w:t>
      </w:r>
    </w:p>
    <w:p w:rsidR="004B6113" w:rsidRPr="00062AD6" w:rsidRDefault="004B6113" w:rsidP="004B6113">
      <w:pPr>
        <w:pStyle w:val="1"/>
        <w:keepLines w:val="0"/>
        <w:numPr>
          <w:ilvl w:val="0"/>
          <w:numId w:val="30"/>
        </w:numPr>
        <w:spacing w:before="0"/>
        <w:ind w:left="0" w:firstLine="709"/>
        <w:jc w:val="both"/>
        <w:rPr>
          <w:rFonts w:ascii="Times New Roman" w:hAnsi="Times New Roman" w:cs="Times New Roman"/>
          <w:color w:val="auto"/>
          <w:spacing w:val="-20"/>
          <w:sz w:val="28"/>
          <w:szCs w:val="28"/>
        </w:rPr>
      </w:pPr>
      <w:r w:rsidRPr="00425CDD">
        <w:rPr>
          <w:rFonts w:ascii="Times New Roman" w:hAnsi="Times New Roman" w:cs="Times New Roman"/>
          <w:color w:val="auto"/>
          <w:sz w:val="28"/>
          <w:szCs w:val="28"/>
        </w:rPr>
        <w:t xml:space="preserve"> Хомякова, О. Р. «Медный всадник» – </w:t>
      </w:r>
      <w:r w:rsidRPr="00062AD6">
        <w:rPr>
          <w:rFonts w:ascii="Times New Roman" w:hAnsi="Times New Roman" w:cs="Times New Roman"/>
          <w:color w:val="auto"/>
          <w:spacing w:val="-20"/>
          <w:sz w:val="28"/>
          <w:szCs w:val="28"/>
        </w:rPr>
        <w:t xml:space="preserve">поэма о Творце / О. Р. Хомякова // Всемирная литература. – 1999. </w:t>
      </w:r>
      <w:r w:rsidRPr="00062AD6">
        <w:rPr>
          <w:rFonts w:ascii="Times New Roman" w:hAnsi="Times New Roman" w:cs="Times New Roman"/>
          <w:spacing w:val="-20"/>
          <w:sz w:val="28"/>
          <w:szCs w:val="28"/>
          <w:lang w:val="be-BY"/>
        </w:rPr>
        <w:t xml:space="preserve">– </w:t>
      </w:r>
      <w:r w:rsidRPr="00062AD6">
        <w:rPr>
          <w:rFonts w:ascii="Times New Roman" w:hAnsi="Times New Roman" w:cs="Times New Roman"/>
          <w:color w:val="auto"/>
          <w:spacing w:val="-20"/>
          <w:sz w:val="28"/>
          <w:szCs w:val="28"/>
        </w:rPr>
        <w:t xml:space="preserve">№ 7. </w:t>
      </w:r>
      <w:r w:rsidRPr="00062AD6">
        <w:rPr>
          <w:rFonts w:ascii="Times New Roman" w:hAnsi="Times New Roman" w:cs="Times New Roman"/>
          <w:spacing w:val="-20"/>
          <w:sz w:val="28"/>
          <w:szCs w:val="28"/>
          <w:lang w:val="be-BY"/>
        </w:rPr>
        <w:t xml:space="preserve">– </w:t>
      </w:r>
      <w:r w:rsidRPr="00062AD6">
        <w:rPr>
          <w:rFonts w:ascii="Times New Roman" w:hAnsi="Times New Roman" w:cs="Times New Roman"/>
          <w:color w:val="auto"/>
          <w:spacing w:val="-20"/>
          <w:sz w:val="28"/>
          <w:szCs w:val="28"/>
        </w:rPr>
        <w:t>С. 87</w:t>
      </w:r>
      <w:r w:rsidRPr="00062AD6">
        <w:rPr>
          <w:rFonts w:ascii="Times New Roman" w:hAnsi="Times New Roman" w:cs="Times New Roman"/>
          <w:spacing w:val="-20"/>
          <w:sz w:val="28"/>
          <w:szCs w:val="28"/>
          <w:lang w:val="be-BY"/>
        </w:rPr>
        <w:t>–</w:t>
      </w:r>
      <w:r w:rsidRPr="00062AD6">
        <w:rPr>
          <w:rFonts w:ascii="Times New Roman" w:hAnsi="Times New Roman" w:cs="Times New Roman"/>
          <w:color w:val="auto"/>
          <w:spacing w:val="-20"/>
          <w:sz w:val="28"/>
          <w:szCs w:val="28"/>
        </w:rPr>
        <w:t>97.</w:t>
      </w:r>
    </w:p>
    <w:p w:rsidR="004B6113" w:rsidRPr="00425CDD" w:rsidRDefault="004B6113" w:rsidP="004B6113">
      <w:pPr>
        <w:pStyle w:val="a3"/>
        <w:numPr>
          <w:ilvl w:val="0"/>
          <w:numId w:val="30"/>
        </w:numPr>
        <w:ind w:left="0" w:firstLine="709"/>
        <w:contextualSpacing w:val="0"/>
        <w:jc w:val="both"/>
        <w:outlineLvl w:val="1"/>
        <w:rPr>
          <w:lang w:val="ru-RU"/>
        </w:rPr>
      </w:pPr>
      <w:r w:rsidRPr="00425CDD">
        <w:rPr>
          <w:rFonts w:eastAsia="PalatinoLinotype-Roman"/>
          <w:lang w:val="ru-RU"/>
        </w:rPr>
        <w:t xml:space="preserve"> Хомякова, О. Р. </w:t>
      </w:r>
      <w:r w:rsidRPr="00425CDD">
        <w:rPr>
          <w:lang w:val="ru-RU"/>
        </w:rPr>
        <w:t xml:space="preserve">Человек в море жизни (опыт прочтения стихотворения М.  Ю. Лермонтова «Парус») / О. Р. Хомякова // Рус. яз. и лит. </w:t>
      </w:r>
      <w:r w:rsidRPr="00425CDD">
        <w:rPr>
          <w:lang w:val="be-BY"/>
        </w:rPr>
        <w:t xml:space="preserve">– </w:t>
      </w:r>
      <w:r w:rsidRPr="00425CDD">
        <w:rPr>
          <w:lang w:val="ru-RU"/>
        </w:rPr>
        <w:t xml:space="preserve"> 2016. </w:t>
      </w:r>
      <w:r w:rsidRPr="00425CDD">
        <w:rPr>
          <w:lang w:val="be-BY"/>
        </w:rPr>
        <w:t xml:space="preserve">– </w:t>
      </w:r>
      <w:r w:rsidRPr="00425CDD">
        <w:rPr>
          <w:lang w:val="ru-RU"/>
        </w:rPr>
        <w:t xml:space="preserve">№ 11. </w:t>
      </w:r>
      <w:r w:rsidRPr="00425CDD">
        <w:rPr>
          <w:lang w:val="be-BY"/>
        </w:rPr>
        <w:t xml:space="preserve">– </w:t>
      </w:r>
      <w:r w:rsidRPr="00425CDD">
        <w:rPr>
          <w:lang w:val="ru-RU"/>
        </w:rPr>
        <w:t>С. 45</w:t>
      </w:r>
      <w:r w:rsidRPr="00425CDD">
        <w:rPr>
          <w:lang w:val="be-BY"/>
        </w:rPr>
        <w:t>–</w:t>
      </w:r>
      <w:r w:rsidRPr="00425CDD">
        <w:rPr>
          <w:lang w:val="ru-RU"/>
        </w:rPr>
        <w:t>51.</w:t>
      </w:r>
    </w:p>
    <w:p w:rsidR="004B6113" w:rsidRPr="00425CDD" w:rsidRDefault="004B6113" w:rsidP="00EB3B49">
      <w:pPr>
        <w:pStyle w:val="a3"/>
        <w:numPr>
          <w:ilvl w:val="0"/>
          <w:numId w:val="30"/>
        </w:numPr>
        <w:ind w:left="0" w:firstLine="709"/>
        <w:contextualSpacing w:val="0"/>
        <w:jc w:val="both"/>
        <w:outlineLvl w:val="1"/>
        <w:rPr>
          <w:lang w:val="ru-RU"/>
        </w:rPr>
      </w:pPr>
      <w:bookmarkStart w:id="4" w:name="_Hlk86247142"/>
      <w:r w:rsidRPr="00425CDD">
        <w:rPr>
          <w:rFonts w:eastAsia="PalatinoLinotype-Roman"/>
          <w:lang w:val="ru-RU"/>
        </w:rPr>
        <w:t xml:space="preserve"> Хомякова, О. Р. </w:t>
      </w:r>
      <w:r w:rsidRPr="00425CDD">
        <w:rPr>
          <w:lang w:val="ru-RU"/>
        </w:rPr>
        <w:t xml:space="preserve">Стихотворение М. Ю. Лермонтова «Выхожу один я на дорогу» (1841) как итог исканий поэта / О. Р. Хомякова // Рус. яз. и лит. </w:t>
      </w:r>
      <w:r w:rsidRPr="00425CDD">
        <w:rPr>
          <w:lang w:val="be-BY"/>
        </w:rPr>
        <w:t xml:space="preserve">– </w:t>
      </w:r>
      <w:r w:rsidRPr="00425CDD">
        <w:rPr>
          <w:lang w:val="ru-RU"/>
        </w:rPr>
        <w:t xml:space="preserve">2016. </w:t>
      </w:r>
      <w:r w:rsidRPr="00425CDD">
        <w:rPr>
          <w:lang w:val="be-BY"/>
        </w:rPr>
        <w:t>–</w:t>
      </w:r>
      <w:r w:rsidRPr="00425CDD">
        <w:rPr>
          <w:lang w:val="ru-RU"/>
        </w:rPr>
        <w:t xml:space="preserve"> № 12.</w:t>
      </w:r>
      <w:r w:rsidRPr="00425CDD">
        <w:rPr>
          <w:lang w:val="be-BY"/>
        </w:rPr>
        <w:t xml:space="preserve"> – </w:t>
      </w:r>
      <w:r w:rsidRPr="00425CDD">
        <w:rPr>
          <w:lang w:val="ru-RU"/>
        </w:rPr>
        <w:t>С. 57</w:t>
      </w:r>
      <w:r w:rsidRPr="00425CDD">
        <w:rPr>
          <w:lang w:val="be-BY"/>
        </w:rPr>
        <w:t>–</w:t>
      </w:r>
      <w:r w:rsidRPr="00425CDD">
        <w:rPr>
          <w:lang w:val="ru-RU"/>
        </w:rPr>
        <w:t>60.</w:t>
      </w:r>
      <w:bookmarkEnd w:id="4"/>
    </w:p>
    <w:p w:rsidR="004B6113" w:rsidRPr="00425CDD" w:rsidRDefault="004B6113" w:rsidP="00EB3B49">
      <w:pPr>
        <w:pStyle w:val="a3"/>
        <w:numPr>
          <w:ilvl w:val="0"/>
          <w:numId w:val="30"/>
        </w:numPr>
        <w:ind w:left="0" w:firstLine="709"/>
        <w:contextualSpacing w:val="0"/>
        <w:jc w:val="both"/>
        <w:outlineLvl w:val="1"/>
        <w:rPr>
          <w:lang w:val="ru-RU"/>
        </w:rPr>
      </w:pPr>
      <w:r w:rsidRPr="00425CDD">
        <w:rPr>
          <w:lang w:val="ru-RU"/>
        </w:rPr>
        <w:t xml:space="preserve"> Хомякова, О. Р. Комедия о ревизии человека и человечества (смешное и страшное в «Ревизоре» Гоголя) / О. Р. Хомякова // Белая вежа. – 2016. – № 7. – С. 18</w:t>
      </w:r>
      <w:r w:rsidRPr="00425CDD">
        <w:rPr>
          <w:lang w:val="be-BY"/>
        </w:rPr>
        <w:t>–</w:t>
      </w:r>
      <w:r w:rsidRPr="00425CDD">
        <w:rPr>
          <w:lang w:val="ru-RU"/>
        </w:rPr>
        <w:t>25.</w:t>
      </w:r>
    </w:p>
    <w:p w:rsidR="004B6113" w:rsidRDefault="004B6113" w:rsidP="004B6113">
      <w:pPr>
        <w:widowControl w:val="0"/>
        <w:ind w:firstLine="540"/>
        <w:jc w:val="center"/>
        <w:rPr>
          <w:b/>
          <w:bCs/>
          <w:sz w:val="28"/>
          <w:szCs w:val="28"/>
        </w:rPr>
      </w:pPr>
    </w:p>
    <w:p w:rsidR="004B6113" w:rsidRDefault="004B6113" w:rsidP="004B6113">
      <w:pPr>
        <w:widowControl w:val="0"/>
        <w:ind w:firstLine="540"/>
        <w:jc w:val="center"/>
        <w:rPr>
          <w:b/>
          <w:bCs/>
          <w:sz w:val="28"/>
          <w:szCs w:val="28"/>
        </w:rPr>
      </w:pPr>
    </w:p>
    <w:p w:rsidR="004B6113" w:rsidRPr="00425CDD" w:rsidRDefault="004B6113" w:rsidP="004B6113">
      <w:pPr>
        <w:widowControl w:val="0"/>
        <w:ind w:firstLine="540"/>
        <w:jc w:val="center"/>
        <w:rPr>
          <w:b/>
          <w:bCs/>
          <w:sz w:val="28"/>
          <w:szCs w:val="28"/>
        </w:rPr>
      </w:pPr>
      <w:r w:rsidRPr="00425CDD">
        <w:rPr>
          <w:b/>
          <w:bCs/>
          <w:sz w:val="28"/>
          <w:szCs w:val="28"/>
        </w:rPr>
        <w:t>Художественные тексты</w:t>
      </w:r>
    </w:p>
    <w:p w:rsidR="004B6113" w:rsidRPr="00425CDD" w:rsidRDefault="004B6113" w:rsidP="004B6113">
      <w:pPr>
        <w:widowControl w:val="0"/>
        <w:ind w:firstLine="540"/>
        <w:jc w:val="both"/>
        <w:rPr>
          <w:sz w:val="28"/>
          <w:szCs w:val="28"/>
        </w:rPr>
      </w:pPr>
      <w:r w:rsidRPr="00425CDD">
        <w:rPr>
          <w:i/>
          <w:sz w:val="28"/>
          <w:szCs w:val="28"/>
        </w:rPr>
        <w:t>Жуковский В. А.</w:t>
      </w:r>
      <w:r w:rsidRPr="00425CDD">
        <w:rPr>
          <w:sz w:val="28"/>
          <w:szCs w:val="28"/>
        </w:rPr>
        <w:t xml:space="preserve"> Сельское кладбище. Дружба. Вечер. Певец во стане русских воинов. Невыразимое. Море. Мотылек и цветы. Перчатка. Покаяние. Кольцо души-девицы. Людмила. Светлана. Теон и Эсхин. Эолова арфа. Лесной царь. Сказки.</w:t>
      </w:r>
    </w:p>
    <w:p w:rsidR="004B6113" w:rsidRPr="00425CDD" w:rsidRDefault="004B6113" w:rsidP="004B6113">
      <w:pPr>
        <w:widowControl w:val="0"/>
        <w:ind w:firstLine="540"/>
        <w:jc w:val="both"/>
        <w:rPr>
          <w:sz w:val="28"/>
          <w:szCs w:val="28"/>
        </w:rPr>
      </w:pPr>
      <w:r w:rsidRPr="00425CDD">
        <w:rPr>
          <w:i/>
          <w:sz w:val="28"/>
          <w:szCs w:val="28"/>
        </w:rPr>
        <w:t>Батюшков К. Н.</w:t>
      </w:r>
      <w:r w:rsidRPr="00425CDD">
        <w:rPr>
          <w:sz w:val="28"/>
          <w:szCs w:val="28"/>
        </w:rPr>
        <w:t xml:space="preserve"> Совет друзьям. Видение на берегах Леты. Веселый час. Привидение. Радость. Мои Пенаты. Переход войск через Неман. Переход войск через Рейн. Разлука. Воспоминания. Вакханка. Беседа Муз. К прелестной красавице.</w:t>
      </w:r>
    </w:p>
    <w:p w:rsidR="004B6113" w:rsidRPr="00E4197C" w:rsidRDefault="004B6113" w:rsidP="004B6113">
      <w:pPr>
        <w:widowControl w:val="0"/>
        <w:ind w:firstLine="540"/>
        <w:jc w:val="both"/>
        <w:rPr>
          <w:spacing w:val="-2"/>
          <w:sz w:val="28"/>
          <w:szCs w:val="28"/>
        </w:rPr>
      </w:pPr>
      <w:r w:rsidRPr="00425CDD">
        <w:rPr>
          <w:i/>
          <w:sz w:val="28"/>
          <w:szCs w:val="28"/>
        </w:rPr>
        <w:t>Крылов И. А.</w:t>
      </w:r>
      <w:r w:rsidRPr="00425CDD">
        <w:rPr>
          <w:sz w:val="28"/>
          <w:szCs w:val="28"/>
        </w:rPr>
        <w:t xml:space="preserve"> Ворона и Лисица. Мартышка и очки. Волк на псарне. Стрекоза и Муравей. Щука и Кот. Обоз. Кот и Повар. Листы и Корни. Пруд и Река. Свинья </w:t>
      </w:r>
      <w:r w:rsidRPr="00425CDD">
        <w:rPr>
          <w:spacing w:val="-2"/>
          <w:sz w:val="28"/>
          <w:szCs w:val="28"/>
        </w:rPr>
        <w:t>под дубом. Рыбья пляска. Волки и Овцы. Лжец. Волк и Ягненок. Осел и Соловей. Ворона и Курица. Слон на</w:t>
      </w:r>
      <w:r w:rsidRPr="00E4197C">
        <w:rPr>
          <w:spacing w:val="-2"/>
          <w:sz w:val="28"/>
          <w:szCs w:val="28"/>
        </w:rPr>
        <w:t xml:space="preserve"> воеводстве. Квартет. Демьянова уха. Скупой. Тришкин кафтан.</w:t>
      </w:r>
    </w:p>
    <w:p w:rsidR="004B6113" w:rsidRPr="00E4197C" w:rsidRDefault="004B6113" w:rsidP="004B6113">
      <w:pPr>
        <w:widowControl w:val="0"/>
        <w:ind w:firstLine="540"/>
        <w:jc w:val="both"/>
        <w:rPr>
          <w:spacing w:val="-2"/>
          <w:sz w:val="28"/>
          <w:szCs w:val="28"/>
        </w:rPr>
      </w:pPr>
      <w:r w:rsidRPr="006D1AF6">
        <w:rPr>
          <w:i/>
          <w:sz w:val="28"/>
          <w:szCs w:val="28"/>
        </w:rPr>
        <w:t>Рылеев К. Ф.</w:t>
      </w:r>
      <w:r w:rsidRPr="00E4197C">
        <w:rPr>
          <w:spacing w:val="-2"/>
          <w:sz w:val="28"/>
          <w:szCs w:val="28"/>
        </w:rPr>
        <w:t xml:space="preserve"> К временщику. Гражданское мужество. Гражданин. На смерть Байрона. На смерть Чернова. Ты посетить, мой друг, желала. Думы: Дмитрий Донской. Смерть Ермака. Дмитрий Самозванец. Иван Сусанин. Богдан Хмельницкий. Державин. Поэмы: Войнаровский. Наливайко. Песни: Ах, тошно мне. Уж как шел кузней.</w:t>
      </w:r>
    </w:p>
    <w:p w:rsidR="004B6113" w:rsidRPr="00E4197C" w:rsidRDefault="004B6113" w:rsidP="004B6113">
      <w:pPr>
        <w:widowControl w:val="0"/>
        <w:ind w:firstLine="540"/>
        <w:jc w:val="both"/>
        <w:rPr>
          <w:spacing w:val="-2"/>
          <w:sz w:val="28"/>
          <w:szCs w:val="28"/>
        </w:rPr>
      </w:pPr>
      <w:r w:rsidRPr="006D1AF6">
        <w:rPr>
          <w:i/>
          <w:sz w:val="28"/>
          <w:szCs w:val="28"/>
        </w:rPr>
        <w:t>Грибоедов А. С.</w:t>
      </w:r>
      <w:r w:rsidRPr="00E4197C">
        <w:rPr>
          <w:spacing w:val="-2"/>
          <w:sz w:val="28"/>
          <w:szCs w:val="28"/>
        </w:rPr>
        <w:t xml:space="preserve"> Горе от ума.</w:t>
      </w:r>
    </w:p>
    <w:p w:rsidR="004B6113" w:rsidRPr="00E4197C" w:rsidRDefault="004B6113" w:rsidP="004B6113">
      <w:pPr>
        <w:widowControl w:val="0"/>
        <w:ind w:firstLine="540"/>
        <w:jc w:val="both"/>
        <w:rPr>
          <w:spacing w:val="-2"/>
          <w:sz w:val="28"/>
          <w:szCs w:val="28"/>
        </w:rPr>
      </w:pPr>
      <w:r w:rsidRPr="006D1AF6">
        <w:rPr>
          <w:i/>
          <w:sz w:val="28"/>
          <w:szCs w:val="28"/>
        </w:rPr>
        <w:t>Пушкин А. С.</w:t>
      </w:r>
      <w:r w:rsidRPr="00E4197C">
        <w:rPr>
          <w:spacing w:val="-2"/>
          <w:sz w:val="28"/>
          <w:szCs w:val="28"/>
        </w:rPr>
        <w:t xml:space="preserve"> Воспоминания в Царском Селе. К другу стихотворцу. К</w:t>
      </w:r>
      <w:r>
        <w:rPr>
          <w:spacing w:val="-2"/>
          <w:sz w:val="28"/>
          <w:szCs w:val="28"/>
        </w:rPr>
        <w:t> </w:t>
      </w:r>
      <w:r w:rsidRPr="00E4197C">
        <w:rPr>
          <w:spacing w:val="-2"/>
          <w:sz w:val="28"/>
          <w:szCs w:val="28"/>
        </w:rPr>
        <w:t>Лицинию. Вольность. Деревня. Черная шаль. Редеет облаков летучая гряда. К</w:t>
      </w:r>
      <w:r>
        <w:rPr>
          <w:spacing w:val="-2"/>
          <w:sz w:val="28"/>
          <w:szCs w:val="28"/>
        </w:rPr>
        <w:t> </w:t>
      </w:r>
      <w:r w:rsidRPr="00E4197C">
        <w:rPr>
          <w:spacing w:val="-2"/>
          <w:sz w:val="28"/>
          <w:szCs w:val="28"/>
        </w:rPr>
        <w:t>Чаадаеву. Эпиграммы. Кинжал. Узник. Простишь ли мне ревнивые мечты. К</w:t>
      </w:r>
      <w:r>
        <w:rPr>
          <w:spacing w:val="-2"/>
          <w:sz w:val="28"/>
          <w:szCs w:val="28"/>
        </w:rPr>
        <w:t> </w:t>
      </w:r>
      <w:r w:rsidRPr="00E4197C">
        <w:rPr>
          <w:spacing w:val="-2"/>
          <w:sz w:val="28"/>
          <w:szCs w:val="28"/>
        </w:rPr>
        <w:t>морю. Ненастный день потух. Разговор книгопродавца с поэтом. Пророк. Поэт. Поэту. Поэт и толпа. Стансы. В Сибирь. Зимняя дорога. Арион. Анчар. Посланец цензору. Эхо. Няне. 19 октября 1825 года. 19 октября 1827 года. Не пой, красавица, при мне. Я помню чудное мгновенье... Я вас любил... Талисман. Ты и вы. Что в имени тебе моем... Зимнее утро. Кавказ. Бесы. Элегия (Безумных лет угасшее веселье). Моя родословная. Осень. Вновь я посетил. Туча. Памятник. Поэмы: Руслан и Людмила. Кавказский пленник. Бахчисарайский фонтан. Цыганы. Полтава. Медный всадник. Борис Годунов. Евгений Онегин. Повести Белкина. Пиковая дама. Дубровский. Капитанская дочка. Маленькие трагедии. Сказки.</w:t>
      </w:r>
    </w:p>
    <w:p w:rsidR="004B6113" w:rsidRPr="00E4197C" w:rsidRDefault="004B6113" w:rsidP="004B6113">
      <w:pPr>
        <w:widowControl w:val="0"/>
        <w:ind w:firstLine="540"/>
        <w:jc w:val="both"/>
        <w:rPr>
          <w:spacing w:val="-2"/>
          <w:sz w:val="28"/>
          <w:szCs w:val="28"/>
        </w:rPr>
      </w:pPr>
      <w:r w:rsidRPr="006D1AF6">
        <w:rPr>
          <w:i/>
          <w:sz w:val="28"/>
          <w:szCs w:val="28"/>
        </w:rPr>
        <w:t>Лермонтов М. Ю.</w:t>
      </w:r>
      <w:r w:rsidRPr="00E4197C">
        <w:rPr>
          <w:spacing w:val="-2"/>
          <w:sz w:val="28"/>
          <w:szCs w:val="28"/>
        </w:rPr>
        <w:t xml:space="preserve"> Жалобы турка. Монолог. Желание. 1831-го июня 11 дня. Умирающий гладиатор. Два великана. Новгород. Приветствую тебя, воинственных славян... Черноокая. Бородино. Весна. Нищий. К Ф.И. Ночь. К</w:t>
      </w:r>
      <w:r>
        <w:rPr>
          <w:spacing w:val="-2"/>
          <w:sz w:val="28"/>
          <w:szCs w:val="28"/>
        </w:rPr>
        <w:t> </w:t>
      </w:r>
      <w:r w:rsidRPr="00E4197C">
        <w:rPr>
          <w:spacing w:val="-2"/>
          <w:sz w:val="28"/>
          <w:szCs w:val="28"/>
        </w:rPr>
        <w:t>Н.И. Узник. Когда волнуется желтеющая нива. И скучно, и грустно. Из-под таинственной холодной полумаски. Тучи. Прощай, немытая Россия. Родина. Утес. Спор. Листок. Сон. Свидание. На севере диком. Смерть поэта. Горные вершины. Выхожу один я на дорогу. Песня про царя Ивана Васильевича, молодого опричника и удалого купца Калашникова. Беглец. Мцыри. Маскарад. Герой нашего времени.</w:t>
      </w:r>
    </w:p>
    <w:p w:rsidR="004B6113" w:rsidRPr="00E4197C" w:rsidRDefault="004B6113" w:rsidP="004B6113">
      <w:pPr>
        <w:widowControl w:val="0"/>
        <w:ind w:firstLine="540"/>
        <w:jc w:val="both"/>
        <w:rPr>
          <w:spacing w:val="-2"/>
          <w:sz w:val="28"/>
          <w:szCs w:val="28"/>
        </w:rPr>
      </w:pPr>
      <w:r w:rsidRPr="006D1AF6">
        <w:rPr>
          <w:i/>
          <w:sz w:val="28"/>
          <w:szCs w:val="28"/>
        </w:rPr>
        <w:t>Кольцов А. В.</w:t>
      </w:r>
      <w:r w:rsidRPr="00E4197C">
        <w:rPr>
          <w:spacing w:val="-2"/>
          <w:sz w:val="28"/>
          <w:szCs w:val="28"/>
        </w:rPr>
        <w:t xml:space="preserve"> Косарь. Лес. Песня пахаря. Размышление поселянина. Не шуми, ты, рожь. Урожай. Цветок. Горькая доля. Последний поцелуй. Бегство. Горе. Тоска по воле. Деревенская беда. Что ты спишь, мужичок. Дума сокола. Разлука. На заре туманной юности.</w:t>
      </w:r>
    </w:p>
    <w:p w:rsidR="004B6113" w:rsidRPr="00E4197C" w:rsidRDefault="004B6113" w:rsidP="004B6113">
      <w:pPr>
        <w:widowControl w:val="0"/>
        <w:ind w:firstLine="540"/>
        <w:jc w:val="both"/>
        <w:rPr>
          <w:spacing w:val="-2"/>
          <w:sz w:val="28"/>
          <w:szCs w:val="28"/>
        </w:rPr>
      </w:pPr>
      <w:r w:rsidRPr="006D1AF6">
        <w:rPr>
          <w:i/>
          <w:sz w:val="28"/>
          <w:szCs w:val="28"/>
        </w:rPr>
        <w:t>Гоголь Н. В.</w:t>
      </w:r>
      <w:r w:rsidRPr="00E4197C">
        <w:rPr>
          <w:spacing w:val="-2"/>
          <w:sz w:val="28"/>
          <w:szCs w:val="28"/>
        </w:rPr>
        <w:t xml:space="preserve"> Сб. Вечера на хуторе близ Диканьки. Миргород. Петербургские повести. Ревизор. Игроки. Мертвые души. Выбранные места из переписки с друзьями. </w:t>
      </w:r>
    </w:p>
    <w:p w:rsidR="004B6113" w:rsidRPr="00E4197C" w:rsidRDefault="004B6113" w:rsidP="004B6113">
      <w:pPr>
        <w:widowControl w:val="0"/>
        <w:ind w:firstLine="540"/>
        <w:jc w:val="both"/>
        <w:rPr>
          <w:spacing w:val="-2"/>
          <w:sz w:val="28"/>
          <w:szCs w:val="28"/>
        </w:rPr>
      </w:pPr>
      <w:r w:rsidRPr="006D1AF6">
        <w:rPr>
          <w:i/>
          <w:sz w:val="28"/>
          <w:szCs w:val="28"/>
        </w:rPr>
        <w:t>Герцен А. И.</w:t>
      </w:r>
      <w:r w:rsidRPr="00E4197C">
        <w:rPr>
          <w:spacing w:val="-2"/>
          <w:sz w:val="28"/>
          <w:szCs w:val="28"/>
        </w:rPr>
        <w:t xml:space="preserve"> Кто виноват? Сорока-воровка. Былое и думы. </w:t>
      </w:r>
    </w:p>
    <w:p w:rsidR="004B6113" w:rsidRPr="00E4197C" w:rsidRDefault="004B6113" w:rsidP="004B6113">
      <w:pPr>
        <w:pStyle w:val="24"/>
        <w:widowControl w:val="0"/>
        <w:spacing w:after="0" w:line="240" w:lineRule="auto"/>
        <w:ind w:left="0" w:firstLine="540"/>
        <w:jc w:val="both"/>
        <w:rPr>
          <w:sz w:val="28"/>
          <w:szCs w:val="28"/>
        </w:rPr>
      </w:pPr>
      <w:r w:rsidRPr="006D1AF6">
        <w:rPr>
          <w:i/>
          <w:sz w:val="28"/>
          <w:szCs w:val="28"/>
        </w:rPr>
        <w:t>Белинский В. Г.</w:t>
      </w:r>
      <w:r w:rsidRPr="00E4197C">
        <w:rPr>
          <w:spacing w:val="-2"/>
          <w:sz w:val="28"/>
          <w:szCs w:val="28"/>
        </w:rPr>
        <w:t xml:space="preserve"> О русской повести и повестях Гоголя. Стихотворения</w:t>
      </w:r>
      <w:r w:rsidRPr="00E4197C">
        <w:rPr>
          <w:sz w:val="28"/>
          <w:szCs w:val="28"/>
        </w:rPr>
        <w:t xml:space="preserve"> Кольцова. </w:t>
      </w:r>
      <w:r>
        <w:rPr>
          <w:sz w:val="28"/>
          <w:szCs w:val="28"/>
        </w:rPr>
        <w:t>«</w:t>
      </w:r>
      <w:r w:rsidRPr="00E4197C">
        <w:rPr>
          <w:sz w:val="28"/>
          <w:szCs w:val="28"/>
        </w:rPr>
        <w:t>Горе от ума</w:t>
      </w:r>
      <w:r>
        <w:rPr>
          <w:sz w:val="28"/>
          <w:szCs w:val="28"/>
        </w:rPr>
        <w:t>»</w:t>
      </w:r>
      <w:r w:rsidRPr="00E4197C">
        <w:rPr>
          <w:sz w:val="28"/>
          <w:szCs w:val="28"/>
        </w:rPr>
        <w:t xml:space="preserve">. </w:t>
      </w:r>
      <w:r>
        <w:rPr>
          <w:sz w:val="28"/>
          <w:szCs w:val="28"/>
        </w:rPr>
        <w:t>«</w:t>
      </w:r>
      <w:r w:rsidRPr="00E4197C">
        <w:rPr>
          <w:sz w:val="28"/>
          <w:szCs w:val="28"/>
        </w:rPr>
        <w:t>Герой нашего времени</w:t>
      </w:r>
      <w:r>
        <w:rPr>
          <w:sz w:val="28"/>
          <w:szCs w:val="28"/>
        </w:rPr>
        <w:t>»</w:t>
      </w:r>
      <w:r w:rsidRPr="00E4197C">
        <w:rPr>
          <w:sz w:val="28"/>
          <w:szCs w:val="28"/>
        </w:rPr>
        <w:t>. Сочинения Лермонтова. Стихотворения М.</w:t>
      </w:r>
      <w:r>
        <w:rPr>
          <w:sz w:val="28"/>
          <w:szCs w:val="28"/>
        </w:rPr>
        <w:t xml:space="preserve"> </w:t>
      </w:r>
      <w:r w:rsidRPr="00E4197C">
        <w:rPr>
          <w:sz w:val="28"/>
          <w:szCs w:val="28"/>
        </w:rPr>
        <w:t xml:space="preserve">Лермонтова. </w:t>
      </w:r>
      <w:r>
        <w:rPr>
          <w:sz w:val="28"/>
          <w:szCs w:val="28"/>
        </w:rPr>
        <w:t>«</w:t>
      </w:r>
      <w:r w:rsidRPr="00E4197C">
        <w:rPr>
          <w:sz w:val="28"/>
          <w:szCs w:val="28"/>
        </w:rPr>
        <w:t>Похождение Чичикова, или Мертвые души</w:t>
      </w:r>
      <w:r>
        <w:rPr>
          <w:sz w:val="28"/>
          <w:szCs w:val="28"/>
        </w:rPr>
        <w:t>»</w:t>
      </w:r>
      <w:r w:rsidRPr="00E4197C">
        <w:rPr>
          <w:sz w:val="28"/>
          <w:szCs w:val="28"/>
        </w:rPr>
        <w:t>. Иван Андреевич Крылов. Сочинения Александра Пушкина (статьи 4-9). Взгляд на русскую литературу 1846 года. Письмо к Гоголю. Взгляд на русскую литературу 1847 года.</w:t>
      </w:r>
      <w:r>
        <w:rPr>
          <w:sz w:val="28"/>
          <w:szCs w:val="28"/>
        </w:rPr>
        <w:t xml:space="preserve"> </w:t>
      </w:r>
    </w:p>
    <w:p w:rsidR="004B6113" w:rsidRPr="00E4197C" w:rsidRDefault="004B6113" w:rsidP="004B6113">
      <w:pPr>
        <w:pStyle w:val="24"/>
        <w:widowControl w:val="0"/>
        <w:spacing w:after="0" w:line="240" w:lineRule="auto"/>
        <w:ind w:left="0" w:firstLine="540"/>
        <w:jc w:val="both"/>
        <w:rPr>
          <w:sz w:val="28"/>
          <w:szCs w:val="28"/>
        </w:rPr>
      </w:pPr>
    </w:p>
    <w:p w:rsidR="004B6113" w:rsidRPr="00E4197C" w:rsidRDefault="004B6113" w:rsidP="004B6113">
      <w:pPr>
        <w:rPr>
          <w:b/>
          <w:bCs/>
          <w:iCs/>
          <w:sz w:val="28"/>
          <w:szCs w:val="28"/>
        </w:rPr>
      </w:pPr>
      <w:r w:rsidRPr="00E4197C">
        <w:rPr>
          <w:sz w:val="28"/>
          <w:szCs w:val="28"/>
        </w:rPr>
        <w:br w:type="page"/>
      </w:r>
    </w:p>
    <w:p w:rsidR="004B6113" w:rsidRDefault="004B6113" w:rsidP="004B6113">
      <w:pPr>
        <w:pStyle w:val="a8"/>
        <w:spacing w:before="0" w:beforeAutospacing="0" w:after="0" w:afterAutospacing="0"/>
        <w:jc w:val="center"/>
        <w:rPr>
          <w:b/>
          <w:bCs/>
          <w:iCs/>
          <w:sz w:val="28"/>
          <w:szCs w:val="28"/>
        </w:rPr>
      </w:pPr>
      <w:r w:rsidRPr="005F1AF4">
        <w:rPr>
          <w:b/>
          <w:bCs/>
          <w:iCs/>
          <w:sz w:val="28"/>
          <w:szCs w:val="28"/>
        </w:rPr>
        <w:t>Р</w:t>
      </w:r>
      <w:r>
        <w:rPr>
          <w:b/>
          <w:bCs/>
          <w:iCs/>
          <w:sz w:val="28"/>
          <w:szCs w:val="28"/>
        </w:rPr>
        <w:t>ЕКОМЕНДУЕМЫЕ СРЕДСТВА И ФОРМЫ ОБУЧЕНИЯ</w:t>
      </w:r>
    </w:p>
    <w:p w:rsidR="004B6113" w:rsidRPr="005F1AF4" w:rsidRDefault="004B6113" w:rsidP="004B6113">
      <w:pPr>
        <w:pStyle w:val="a8"/>
        <w:spacing w:before="0" w:beforeAutospacing="0" w:after="0" w:afterAutospacing="0"/>
        <w:ind w:firstLine="709"/>
        <w:jc w:val="center"/>
        <w:rPr>
          <w:bCs/>
          <w:iCs/>
          <w:sz w:val="28"/>
          <w:szCs w:val="28"/>
        </w:rPr>
      </w:pPr>
    </w:p>
    <w:p w:rsidR="004B6113" w:rsidRDefault="004B6113" w:rsidP="004B6113">
      <w:pPr>
        <w:tabs>
          <w:tab w:val="left" w:pos="709"/>
        </w:tabs>
        <w:ind w:firstLine="709"/>
        <w:jc w:val="both"/>
        <w:rPr>
          <w:sz w:val="28"/>
          <w:szCs w:val="28"/>
        </w:rPr>
      </w:pPr>
      <w:r w:rsidRPr="009724FD">
        <w:rPr>
          <w:sz w:val="28"/>
          <w:szCs w:val="28"/>
        </w:rPr>
        <w:t xml:space="preserve">Тематическое содержание учебной дисциплины реализуется в следующих формах: </w:t>
      </w:r>
      <w:r>
        <w:rPr>
          <w:sz w:val="28"/>
          <w:szCs w:val="28"/>
        </w:rPr>
        <w:t xml:space="preserve">лекции, </w:t>
      </w:r>
      <w:r w:rsidRPr="009724FD">
        <w:rPr>
          <w:sz w:val="28"/>
          <w:szCs w:val="28"/>
        </w:rPr>
        <w:t>практические занятия, самостоятельная работа студентов.</w:t>
      </w:r>
    </w:p>
    <w:p w:rsidR="004B6113" w:rsidRPr="005408B7" w:rsidRDefault="004B6113" w:rsidP="004B6113">
      <w:pPr>
        <w:pStyle w:val="a8"/>
        <w:spacing w:before="0" w:beforeAutospacing="0" w:after="0" w:afterAutospacing="0"/>
        <w:ind w:firstLine="709"/>
        <w:jc w:val="both"/>
        <w:rPr>
          <w:sz w:val="28"/>
          <w:szCs w:val="28"/>
        </w:rPr>
      </w:pPr>
      <w:r w:rsidRPr="009724FD">
        <w:rPr>
          <w:bCs/>
          <w:i/>
          <w:iCs/>
          <w:sz w:val="28"/>
          <w:szCs w:val="28"/>
        </w:rPr>
        <w:t>Виды занятий:</w:t>
      </w:r>
      <w:r>
        <w:rPr>
          <w:bCs/>
          <w:i/>
          <w:iCs/>
          <w:sz w:val="28"/>
          <w:szCs w:val="28"/>
        </w:rPr>
        <w:t xml:space="preserve"> </w:t>
      </w:r>
      <w:r w:rsidRPr="009724FD">
        <w:rPr>
          <w:sz w:val="28"/>
          <w:szCs w:val="28"/>
        </w:rPr>
        <w:t>аудиторная групповая и и</w:t>
      </w:r>
      <w:r w:rsidRPr="00A849FB">
        <w:rPr>
          <w:sz w:val="28"/>
          <w:szCs w:val="28"/>
        </w:rPr>
        <w:t>ндивидуальная работа с преподавателем; автономное внеаудиторное обязательное выполнение студентом заданий преподавателя; текущий контроль, осуществляемый путем тестирования или письменных контрольных работ; консультации (групповые и индивидуальные).</w:t>
      </w:r>
    </w:p>
    <w:p w:rsidR="004B6113" w:rsidRDefault="004B6113" w:rsidP="004B6113">
      <w:pPr>
        <w:pStyle w:val="a8"/>
        <w:spacing w:before="0" w:beforeAutospacing="0" w:after="0" w:afterAutospacing="0"/>
        <w:ind w:firstLine="709"/>
        <w:jc w:val="both"/>
        <w:rPr>
          <w:bCs/>
          <w:sz w:val="28"/>
        </w:rPr>
      </w:pPr>
      <w:r w:rsidRPr="005408B7">
        <w:rPr>
          <w:bCs/>
          <w:i/>
          <w:sz w:val="28"/>
        </w:rPr>
        <w:t>Формы контроля:</w:t>
      </w:r>
      <w:r>
        <w:rPr>
          <w:bCs/>
          <w:sz w:val="28"/>
        </w:rPr>
        <w:t xml:space="preserve"> текущий контроль, промежуточный контроль, текущая аттестация.</w:t>
      </w:r>
    </w:p>
    <w:p w:rsidR="004B6113" w:rsidRPr="0023641C" w:rsidRDefault="004B6113" w:rsidP="004B6113">
      <w:pPr>
        <w:pStyle w:val="a8"/>
        <w:spacing w:before="0" w:beforeAutospacing="0" w:after="0" w:afterAutospacing="0"/>
        <w:ind w:firstLine="709"/>
        <w:jc w:val="both"/>
        <w:rPr>
          <w:bCs/>
          <w:sz w:val="28"/>
        </w:rPr>
      </w:pPr>
      <w:r w:rsidRPr="0023641C">
        <w:rPr>
          <w:bCs/>
          <w:i/>
          <w:sz w:val="28"/>
        </w:rPr>
        <w:t>Текущий контроль</w:t>
      </w:r>
      <w:r w:rsidRPr="0023641C">
        <w:rPr>
          <w:bCs/>
          <w:sz w:val="28"/>
        </w:rPr>
        <w:t>:</w:t>
      </w:r>
      <w:r>
        <w:rPr>
          <w:bCs/>
          <w:sz w:val="28"/>
        </w:rPr>
        <w:t xml:space="preserve"> посещаемость занятий, активная работа на практических занятиях, выполнение контрольных работ.</w:t>
      </w:r>
    </w:p>
    <w:p w:rsidR="004B6113" w:rsidRDefault="004B6113" w:rsidP="004B6113">
      <w:pPr>
        <w:pStyle w:val="a9"/>
        <w:ind w:firstLine="709"/>
        <w:jc w:val="both"/>
        <w:rPr>
          <w:b w:val="0"/>
          <w:bCs/>
          <w:sz w:val="28"/>
        </w:rPr>
      </w:pPr>
      <w:r>
        <w:rPr>
          <w:b w:val="0"/>
          <w:bCs/>
          <w:i/>
          <w:sz w:val="28"/>
        </w:rPr>
        <w:t>П</w:t>
      </w:r>
      <w:r w:rsidRPr="0023641C">
        <w:rPr>
          <w:b w:val="0"/>
          <w:bCs/>
          <w:i/>
          <w:sz w:val="28"/>
        </w:rPr>
        <w:t>ромежуточный контроль:</w:t>
      </w:r>
      <w:r>
        <w:rPr>
          <w:b w:val="0"/>
          <w:bCs/>
          <w:sz w:val="28"/>
        </w:rPr>
        <w:t xml:space="preserve"> написание контрольных работ и устный опрос после освоения учебного материала по теме.</w:t>
      </w:r>
    </w:p>
    <w:p w:rsidR="004B6113" w:rsidRPr="00000FB6" w:rsidRDefault="004B6113" w:rsidP="004B6113">
      <w:pPr>
        <w:pStyle w:val="a9"/>
        <w:ind w:firstLine="709"/>
        <w:jc w:val="both"/>
        <w:rPr>
          <w:b w:val="0"/>
          <w:sz w:val="28"/>
          <w:szCs w:val="28"/>
        </w:rPr>
      </w:pPr>
      <w:r>
        <w:rPr>
          <w:b w:val="0"/>
          <w:bCs/>
          <w:i/>
          <w:sz w:val="28"/>
        </w:rPr>
        <w:t>Текущая форма аттестации</w:t>
      </w:r>
      <w:r w:rsidRPr="00BE1826">
        <w:rPr>
          <w:b w:val="0"/>
          <w:bCs/>
          <w:i/>
          <w:sz w:val="28"/>
        </w:rPr>
        <w:t>:</w:t>
      </w:r>
      <w:r>
        <w:rPr>
          <w:b w:val="0"/>
          <w:bCs/>
          <w:i/>
          <w:sz w:val="28"/>
        </w:rPr>
        <w:t xml:space="preserve"> </w:t>
      </w:r>
      <w:r w:rsidRPr="006D1AF6">
        <w:rPr>
          <w:b w:val="0"/>
          <w:sz w:val="28"/>
          <w:szCs w:val="28"/>
        </w:rPr>
        <w:t>экзамен</w:t>
      </w:r>
      <w:r w:rsidRPr="00000FB6">
        <w:rPr>
          <w:b w:val="0"/>
          <w:sz w:val="28"/>
          <w:szCs w:val="28"/>
        </w:rPr>
        <w:t>.</w:t>
      </w:r>
    </w:p>
    <w:p w:rsidR="004B6113" w:rsidRDefault="004B6113" w:rsidP="004B6113">
      <w:pPr>
        <w:pStyle w:val="a8"/>
        <w:spacing w:before="0" w:beforeAutospacing="0" w:after="0" w:afterAutospacing="0"/>
        <w:ind w:firstLine="709"/>
        <w:jc w:val="both"/>
        <w:rPr>
          <w:b/>
          <w:sz w:val="28"/>
          <w:szCs w:val="28"/>
        </w:rPr>
      </w:pPr>
    </w:p>
    <w:p w:rsidR="004B6113" w:rsidRDefault="004B6113" w:rsidP="004B6113">
      <w:pPr>
        <w:jc w:val="center"/>
        <w:rPr>
          <w:b/>
          <w:sz w:val="28"/>
          <w:szCs w:val="28"/>
        </w:rPr>
      </w:pPr>
      <w:r>
        <w:rPr>
          <w:b/>
          <w:sz w:val="28"/>
          <w:szCs w:val="28"/>
        </w:rPr>
        <w:t xml:space="preserve">ПЕРЕЧЕНЬ ИСПОЛЬЗУЕМЫХ СРЕДСТВ ДИАГНОСТИКИ </w:t>
      </w:r>
    </w:p>
    <w:p w:rsidR="004B6113" w:rsidRPr="00A61095" w:rsidRDefault="004B6113" w:rsidP="004B6113">
      <w:pPr>
        <w:jc w:val="center"/>
        <w:rPr>
          <w:b/>
          <w:sz w:val="28"/>
          <w:szCs w:val="28"/>
        </w:rPr>
      </w:pPr>
    </w:p>
    <w:p w:rsidR="004B6113" w:rsidRPr="00A61095" w:rsidRDefault="004B6113" w:rsidP="004B6113">
      <w:pPr>
        <w:ind w:firstLine="709"/>
        <w:jc w:val="both"/>
        <w:rPr>
          <w:sz w:val="28"/>
          <w:szCs w:val="28"/>
        </w:rPr>
      </w:pPr>
      <w:r>
        <w:rPr>
          <w:sz w:val="28"/>
          <w:szCs w:val="28"/>
        </w:rPr>
        <w:t>Т</w:t>
      </w:r>
      <w:r w:rsidRPr="00A61095">
        <w:rPr>
          <w:sz w:val="28"/>
          <w:szCs w:val="28"/>
        </w:rPr>
        <w:t>естирование;</w:t>
      </w:r>
    </w:p>
    <w:p w:rsidR="004B6113" w:rsidRPr="00A61095" w:rsidRDefault="004B6113" w:rsidP="004B6113">
      <w:pPr>
        <w:ind w:firstLine="709"/>
        <w:jc w:val="both"/>
        <w:rPr>
          <w:sz w:val="28"/>
          <w:szCs w:val="28"/>
        </w:rPr>
      </w:pPr>
      <w:r w:rsidRPr="00A61095">
        <w:rPr>
          <w:sz w:val="28"/>
          <w:szCs w:val="28"/>
        </w:rPr>
        <w:t>контрольные задания;</w:t>
      </w:r>
    </w:p>
    <w:p w:rsidR="004B6113" w:rsidRPr="00A61095" w:rsidRDefault="004B6113" w:rsidP="004B6113">
      <w:pPr>
        <w:ind w:firstLine="709"/>
        <w:jc w:val="both"/>
        <w:rPr>
          <w:sz w:val="28"/>
          <w:szCs w:val="28"/>
        </w:rPr>
      </w:pPr>
      <w:r>
        <w:rPr>
          <w:sz w:val="28"/>
          <w:szCs w:val="28"/>
        </w:rPr>
        <w:t>письменные и устные сообщения;</w:t>
      </w:r>
    </w:p>
    <w:p w:rsidR="004B6113" w:rsidRPr="00A61095" w:rsidRDefault="004B6113" w:rsidP="004B6113">
      <w:pPr>
        <w:ind w:firstLine="709"/>
        <w:jc w:val="both"/>
        <w:rPr>
          <w:sz w:val="28"/>
          <w:szCs w:val="28"/>
        </w:rPr>
      </w:pPr>
      <w:r w:rsidRPr="00A61095">
        <w:rPr>
          <w:sz w:val="28"/>
          <w:szCs w:val="28"/>
        </w:rPr>
        <w:t>экзамен</w:t>
      </w:r>
      <w:r>
        <w:rPr>
          <w:sz w:val="28"/>
          <w:szCs w:val="28"/>
        </w:rPr>
        <w:t>.</w:t>
      </w:r>
    </w:p>
    <w:p w:rsidR="004B6113" w:rsidRPr="00D64355" w:rsidRDefault="004B6113" w:rsidP="004B6113">
      <w:pPr>
        <w:ind w:firstLine="709"/>
        <w:jc w:val="both"/>
        <w:rPr>
          <w:i/>
          <w:sz w:val="28"/>
          <w:szCs w:val="28"/>
        </w:rPr>
      </w:pPr>
      <w:r w:rsidRPr="00D64355">
        <w:rPr>
          <w:i/>
          <w:sz w:val="28"/>
          <w:szCs w:val="28"/>
        </w:rPr>
        <w:t xml:space="preserve">Виды учебной деятельности, подлежащие оцениванию в системе рейтинговой оценки знаний: </w:t>
      </w:r>
    </w:p>
    <w:p w:rsidR="004B6113" w:rsidRPr="00FE1225" w:rsidRDefault="004B6113" w:rsidP="004B6113">
      <w:pPr>
        <w:ind w:firstLine="709"/>
        <w:jc w:val="both"/>
        <w:rPr>
          <w:sz w:val="28"/>
          <w:szCs w:val="28"/>
        </w:rPr>
      </w:pPr>
      <w:r w:rsidRPr="00FE1225">
        <w:rPr>
          <w:sz w:val="28"/>
          <w:szCs w:val="28"/>
        </w:rPr>
        <w:t>выполнение тестов</w:t>
      </w:r>
      <w:r>
        <w:rPr>
          <w:sz w:val="28"/>
          <w:szCs w:val="28"/>
        </w:rPr>
        <w:t>ых заданий</w:t>
      </w:r>
      <w:r w:rsidRPr="00FE1225">
        <w:rPr>
          <w:sz w:val="28"/>
          <w:szCs w:val="28"/>
        </w:rPr>
        <w:t>;</w:t>
      </w:r>
    </w:p>
    <w:p w:rsidR="004B6113" w:rsidRPr="00FE1225" w:rsidRDefault="004B6113" w:rsidP="004B6113">
      <w:pPr>
        <w:ind w:firstLine="709"/>
        <w:jc w:val="both"/>
        <w:rPr>
          <w:sz w:val="28"/>
          <w:szCs w:val="28"/>
        </w:rPr>
      </w:pPr>
      <w:r w:rsidRPr="00FE1225">
        <w:rPr>
          <w:sz w:val="28"/>
          <w:szCs w:val="28"/>
        </w:rPr>
        <w:t>разра</w:t>
      </w:r>
      <w:r>
        <w:rPr>
          <w:sz w:val="28"/>
          <w:szCs w:val="28"/>
        </w:rPr>
        <w:t>ботка, защита, оформление учебных проектов</w:t>
      </w:r>
      <w:r w:rsidRPr="00FE1225">
        <w:rPr>
          <w:sz w:val="28"/>
          <w:szCs w:val="28"/>
        </w:rPr>
        <w:t>;</w:t>
      </w:r>
    </w:p>
    <w:p w:rsidR="004B6113" w:rsidRDefault="004B6113" w:rsidP="004B6113">
      <w:pPr>
        <w:ind w:firstLine="709"/>
        <w:jc w:val="both"/>
        <w:rPr>
          <w:sz w:val="28"/>
          <w:szCs w:val="28"/>
        </w:rPr>
      </w:pPr>
      <w:r>
        <w:rPr>
          <w:sz w:val="28"/>
          <w:szCs w:val="28"/>
        </w:rPr>
        <w:t>устные сообщения по тематике курса</w:t>
      </w:r>
      <w:r w:rsidRPr="00FE1225">
        <w:rPr>
          <w:sz w:val="28"/>
          <w:szCs w:val="28"/>
        </w:rPr>
        <w:t>;</w:t>
      </w:r>
    </w:p>
    <w:p w:rsidR="004B6113" w:rsidRDefault="004B6113" w:rsidP="004B6113">
      <w:pPr>
        <w:ind w:firstLine="709"/>
        <w:jc w:val="both"/>
        <w:rPr>
          <w:sz w:val="28"/>
          <w:szCs w:val="28"/>
        </w:rPr>
      </w:pPr>
      <w:r>
        <w:rPr>
          <w:sz w:val="28"/>
          <w:szCs w:val="28"/>
        </w:rPr>
        <w:t>фронтальный опрос;</w:t>
      </w:r>
    </w:p>
    <w:p w:rsidR="004B6113" w:rsidRPr="00FE1225" w:rsidRDefault="004B6113" w:rsidP="004B6113">
      <w:pPr>
        <w:ind w:firstLine="709"/>
        <w:jc w:val="both"/>
        <w:rPr>
          <w:sz w:val="28"/>
          <w:szCs w:val="28"/>
        </w:rPr>
      </w:pPr>
      <w:r>
        <w:rPr>
          <w:sz w:val="28"/>
          <w:szCs w:val="28"/>
        </w:rPr>
        <w:t>написание эссе;</w:t>
      </w:r>
    </w:p>
    <w:p w:rsidR="004B6113" w:rsidRPr="00FE1225" w:rsidRDefault="004B6113" w:rsidP="004B6113">
      <w:pPr>
        <w:ind w:firstLine="709"/>
        <w:jc w:val="both"/>
        <w:rPr>
          <w:sz w:val="28"/>
          <w:szCs w:val="28"/>
        </w:rPr>
      </w:pPr>
      <w:r w:rsidRPr="00FE1225">
        <w:rPr>
          <w:sz w:val="28"/>
          <w:szCs w:val="28"/>
        </w:rPr>
        <w:t xml:space="preserve">участие в дискуссиях, коллективной рефлексии в ходе учебных занятий </w:t>
      </w:r>
    </w:p>
    <w:p w:rsidR="004B6113" w:rsidRPr="00A61095" w:rsidRDefault="004B6113" w:rsidP="004B6113">
      <w:pPr>
        <w:ind w:firstLine="709"/>
        <w:jc w:val="both"/>
        <w:rPr>
          <w:sz w:val="28"/>
          <w:szCs w:val="28"/>
        </w:rPr>
      </w:pPr>
      <w:r>
        <w:rPr>
          <w:i/>
          <w:iCs/>
          <w:sz w:val="28"/>
          <w:szCs w:val="28"/>
        </w:rPr>
        <w:t>Форма</w:t>
      </w:r>
      <w:r w:rsidRPr="00A61095">
        <w:rPr>
          <w:i/>
          <w:iCs/>
          <w:sz w:val="28"/>
          <w:szCs w:val="28"/>
        </w:rPr>
        <w:t xml:space="preserve"> текущей аттестации</w:t>
      </w:r>
      <w:r>
        <w:rPr>
          <w:i/>
          <w:iCs/>
          <w:sz w:val="28"/>
          <w:szCs w:val="28"/>
        </w:rPr>
        <w:t xml:space="preserve"> – </w:t>
      </w:r>
      <w:r w:rsidRPr="00A61095">
        <w:rPr>
          <w:i/>
          <w:sz w:val="28"/>
          <w:szCs w:val="28"/>
        </w:rPr>
        <w:t>экзамен</w:t>
      </w:r>
      <w:r w:rsidRPr="00A61095">
        <w:rPr>
          <w:b/>
          <w:bCs/>
          <w:sz w:val="28"/>
          <w:szCs w:val="28"/>
        </w:rPr>
        <w:t xml:space="preserve">, </w:t>
      </w:r>
      <w:r w:rsidRPr="00A61095">
        <w:rPr>
          <w:sz w:val="28"/>
          <w:szCs w:val="28"/>
        </w:rPr>
        <w:t>на котором выполняются следующие задания:</w:t>
      </w:r>
    </w:p>
    <w:p w:rsidR="004B6113" w:rsidRPr="00A61095" w:rsidRDefault="004B6113" w:rsidP="004B6113">
      <w:pPr>
        <w:pStyle w:val="a8"/>
        <w:spacing w:before="0" w:beforeAutospacing="0" w:after="0" w:afterAutospacing="0"/>
        <w:ind w:firstLine="709"/>
        <w:jc w:val="both"/>
        <w:rPr>
          <w:sz w:val="28"/>
          <w:szCs w:val="28"/>
        </w:rPr>
      </w:pPr>
      <w:r>
        <w:rPr>
          <w:sz w:val="28"/>
          <w:szCs w:val="28"/>
        </w:rPr>
        <w:t>1. </w:t>
      </w:r>
      <w:r w:rsidRPr="00A61095">
        <w:rPr>
          <w:sz w:val="28"/>
          <w:szCs w:val="28"/>
        </w:rPr>
        <w:t xml:space="preserve">Освещение вопроса по </w:t>
      </w:r>
      <w:r>
        <w:rPr>
          <w:sz w:val="28"/>
          <w:szCs w:val="28"/>
        </w:rPr>
        <w:t>одной из тем древнерусской литературы</w:t>
      </w:r>
      <w:r w:rsidRPr="00A61095">
        <w:rPr>
          <w:sz w:val="28"/>
          <w:szCs w:val="28"/>
        </w:rPr>
        <w:t xml:space="preserve">. </w:t>
      </w:r>
    </w:p>
    <w:p w:rsidR="004B6113" w:rsidRPr="00A61095" w:rsidRDefault="004B6113" w:rsidP="004B6113">
      <w:pPr>
        <w:pStyle w:val="a8"/>
        <w:spacing w:before="0" w:beforeAutospacing="0" w:after="0" w:afterAutospacing="0"/>
        <w:ind w:firstLine="709"/>
        <w:jc w:val="both"/>
        <w:rPr>
          <w:sz w:val="28"/>
          <w:szCs w:val="28"/>
        </w:rPr>
      </w:pPr>
      <w:r w:rsidRPr="00A61095">
        <w:rPr>
          <w:sz w:val="28"/>
          <w:szCs w:val="28"/>
        </w:rPr>
        <w:t>2.</w:t>
      </w:r>
      <w:r>
        <w:rPr>
          <w:sz w:val="28"/>
          <w:szCs w:val="28"/>
        </w:rPr>
        <w:t> </w:t>
      </w:r>
      <w:r w:rsidRPr="00A61095">
        <w:rPr>
          <w:sz w:val="28"/>
          <w:szCs w:val="28"/>
        </w:rPr>
        <w:t xml:space="preserve">Освещение вопроса по </w:t>
      </w:r>
      <w:r>
        <w:rPr>
          <w:sz w:val="28"/>
          <w:szCs w:val="28"/>
        </w:rPr>
        <w:t xml:space="preserve">одной из тем литературы </w:t>
      </w:r>
      <w:r>
        <w:rPr>
          <w:sz w:val="28"/>
          <w:szCs w:val="28"/>
          <w:lang w:val="en-US"/>
        </w:rPr>
        <w:t>XVIII</w:t>
      </w:r>
      <w:r>
        <w:rPr>
          <w:sz w:val="28"/>
          <w:szCs w:val="28"/>
        </w:rPr>
        <w:t xml:space="preserve"> века</w:t>
      </w:r>
      <w:r w:rsidRPr="00A61095">
        <w:rPr>
          <w:sz w:val="28"/>
          <w:szCs w:val="28"/>
        </w:rPr>
        <w:t>.</w:t>
      </w:r>
    </w:p>
    <w:p w:rsidR="004B6113" w:rsidRDefault="004B6113" w:rsidP="004B6113">
      <w:pPr>
        <w:ind w:firstLine="709"/>
        <w:jc w:val="both"/>
        <w:rPr>
          <w:sz w:val="28"/>
          <w:szCs w:val="28"/>
        </w:rPr>
      </w:pPr>
      <w:r w:rsidRPr="00A61095">
        <w:rPr>
          <w:sz w:val="28"/>
          <w:szCs w:val="28"/>
        </w:rPr>
        <w:t>3.</w:t>
      </w:r>
      <w:r>
        <w:rPr>
          <w:sz w:val="28"/>
          <w:szCs w:val="28"/>
        </w:rPr>
        <w:t> Практическое задание (литературоведческий анализ художественного текста).</w:t>
      </w:r>
    </w:p>
    <w:p w:rsidR="004B6113" w:rsidRDefault="004B6113" w:rsidP="004B6113">
      <w:pPr>
        <w:pStyle w:val="a8"/>
        <w:spacing w:before="0" w:beforeAutospacing="0" w:after="0" w:afterAutospacing="0"/>
        <w:ind w:firstLine="709"/>
        <w:jc w:val="both"/>
        <w:rPr>
          <w:b/>
          <w:sz w:val="28"/>
          <w:szCs w:val="28"/>
        </w:rPr>
      </w:pPr>
    </w:p>
    <w:p w:rsidR="004B6113" w:rsidRDefault="004B6113" w:rsidP="004B6113">
      <w:pPr>
        <w:spacing w:after="160" w:line="259" w:lineRule="auto"/>
        <w:rPr>
          <w:b/>
          <w:sz w:val="28"/>
          <w:szCs w:val="28"/>
        </w:rPr>
      </w:pPr>
      <w:r>
        <w:rPr>
          <w:b/>
          <w:sz w:val="28"/>
          <w:szCs w:val="28"/>
        </w:rPr>
        <w:br w:type="page"/>
      </w:r>
    </w:p>
    <w:p w:rsidR="004B6113" w:rsidRDefault="004B6113" w:rsidP="004B6113">
      <w:pPr>
        <w:pStyle w:val="a8"/>
        <w:spacing w:before="0" w:beforeAutospacing="0" w:after="0" w:afterAutospacing="0"/>
        <w:jc w:val="center"/>
        <w:rPr>
          <w:b/>
          <w:sz w:val="28"/>
          <w:szCs w:val="28"/>
        </w:rPr>
      </w:pPr>
      <w:r w:rsidRPr="00971561">
        <w:rPr>
          <w:b/>
          <w:sz w:val="28"/>
          <w:szCs w:val="28"/>
        </w:rPr>
        <w:t>М</w:t>
      </w:r>
      <w:r>
        <w:rPr>
          <w:b/>
          <w:sz w:val="28"/>
          <w:szCs w:val="28"/>
        </w:rPr>
        <w:t>ЕТОДИЧЕСКИЕ РЕКОМЕНДАЦИИ ПО ОРГАНИЗАЦИИ И ВЫПОЛНЕНИЮ САМОСТОЯТЕЛЬНОЙ РАБОТЫ СТУДЕНТОВ</w:t>
      </w:r>
    </w:p>
    <w:p w:rsidR="004B6113" w:rsidRPr="008D4A4E" w:rsidRDefault="004B6113" w:rsidP="004B6113">
      <w:pPr>
        <w:pStyle w:val="a8"/>
        <w:spacing w:before="0" w:beforeAutospacing="0" w:after="0" w:afterAutospacing="0"/>
        <w:jc w:val="both"/>
        <w:rPr>
          <w:b/>
          <w:sz w:val="28"/>
          <w:szCs w:val="28"/>
        </w:rPr>
      </w:pPr>
    </w:p>
    <w:p w:rsidR="004B6113" w:rsidRPr="00202277" w:rsidRDefault="004B6113" w:rsidP="004B6113">
      <w:pPr>
        <w:pStyle w:val="a8"/>
        <w:spacing w:before="0" w:beforeAutospacing="0" w:after="0" w:afterAutospacing="0"/>
        <w:ind w:firstLine="709"/>
        <w:jc w:val="both"/>
        <w:rPr>
          <w:sz w:val="28"/>
          <w:szCs w:val="28"/>
        </w:rPr>
      </w:pPr>
      <w:r w:rsidRPr="00202277">
        <w:rPr>
          <w:sz w:val="28"/>
          <w:szCs w:val="28"/>
        </w:rPr>
        <w:t>Самостоятельная работа студента должна быть связана с учебной. Она предполагает:</w:t>
      </w:r>
    </w:p>
    <w:p w:rsidR="004B6113" w:rsidRPr="00202277" w:rsidRDefault="004B6113" w:rsidP="004B6113">
      <w:pPr>
        <w:pStyle w:val="a8"/>
        <w:spacing w:before="0" w:beforeAutospacing="0" w:after="0" w:afterAutospacing="0"/>
        <w:ind w:firstLine="284"/>
        <w:jc w:val="both"/>
        <w:rPr>
          <w:bCs/>
          <w:sz w:val="28"/>
        </w:rPr>
      </w:pPr>
      <w:r>
        <w:rPr>
          <w:bCs/>
          <w:sz w:val="28"/>
        </w:rPr>
        <w:t xml:space="preserve">изучение учебных материалов </w:t>
      </w:r>
      <w:r w:rsidRPr="00202277">
        <w:rPr>
          <w:bCs/>
          <w:sz w:val="28"/>
        </w:rPr>
        <w:t xml:space="preserve">по </w:t>
      </w:r>
      <w:r>
        <w:rPr>
          <w:bCs/>
          <w:sz w:val="28"/>
        </w:rPr>
        <w:t xml:space="preserve">тематике учебной дисциплины </w:t>
      </w:r>
      <w:r w:rsidRPr="00202277">
        <w:rPr>
          <w:bCs/>
          <w:sz w:val="28"/>
        </w:rPr>
        <w:t>с последующим их обсуждением на практических занятиях;</w:t>
      </w:r>
    </w:p>
    <w:p w:rsidR="004B6113" w:rsidRPr="00202277" w:rsidRDefault="004B6113" w:rsidP="004B6113">
      <w:pPr>
        <w:pStyle w:val="a8"/>
        <w:spacing w:before="0" w:beforeAutospacing="0" w:after="0" w:afterAutospacing="0"/>
        <w:ind w:firstLine="284"/>
        <w:jc w:val="both"/>
        <w:rPr>
          <w:bCs/>
          <w:sz w:val="28"/>
        </w:rPr>
      </w:pPr>
      <w:r w:rsidRPr="00202277">
        <w:rPr>
          <w:bCs/>
          <w:sz w:val="28"/>
        </w:rPr>
        <w:t xml:space="preserve">выполнение практических заданий, ответы на вопросы для самоконтроля с целью закрепления и углубления знаний, полученных на </w:t>
      </w:r>
      <w:r>
        <w:rPr>
          <w:bCs/>
          <w:sz w:val="28"/>
        </w:rPr>
        <w:t xml:space="preserve">лекционных и </w:t>
      </w:r>
      <w:r w:rsidRPr="00202277">
        <w:rPr>
          <w:bCs/>
          <w:sz w:val="28"/>
        </w:rPr>
        <w:t>практических занятиях</w:t>
      </w:r>
      <w:r>
        <w:rPr>
          <w:bCs/>
          <w:sz w:val="28"/>
        </w:rPr>
        <w:t xml:space="preserve">, </w:t>
      </w:r>
      <w:r w:rsidRPr="00202277">
        <w:rPr>
          <w:bCs/>
          <w:sz w:val="28"/>
        </w:rPr>
        <w:t>в ходе самостоятельной работы</w:t>
      </w:r>
      <w:r>
        <w:rPr>
          <w:bCs/>
          <w:sz w:val="28"/>
        </w:rPr>
        <w:t xml:space="preserve"> с литературой и информационными ресурсами</w:t>
      </w:r>
      <w:r w:rsidRPr="00202277">
        <w:rPr>
          <w:bCs/>
          <w:sz w:val="28"/>
        </w:rPr>
        <w:t>;</w:t>
      </w:r>
    </w:p>
    <w:p w:rsidR="004B6113" w:rsidRPr="00202277" w:rsidRDefault="004B6113" w:rsidP="004B6113">
      <w:pPr>
        <w:ind w:firstLine="284"/>
        <w:jc w:val="both"/>
        <w:rPr>
          <w:sz w:val="28"/>
          <w:szCs w:val="28"/>
        </w:rPr>
      </w:pPr>
      <w:r>
        <w:rPr>
          <w:sz w:val="28"/>
          <w:szCs w:val="28"/>
        </w:rPr>
        <w:t xml:space="preserve">подготовка докладов, </w:t>
      </w:r>
      <w:r w:rsidRPr="00202277">
        <w:rPr>
          <w:sz w:val="28"/>
          <w:szCs w:val="28"/>
        </w:rPr>
        <w:t xml:space="preserve">сообщений </w:t>
      </w:r>
      <w:r>
        <w:rPr>
          <w:sz w:val="28"/>
          <w:szCs w:val="28"/>
        </w:rPr>
        <w:t xml:space="preserve">и презентаций </w:t>
      </w:r>
      <w:r w:rsidRPr="00202277">
        <w:rPr>
          <w:sz w:val="28"/>
          <w:szCs w:val="28"/>
        </w:rPr>
        <w:t>по пройденным темам;</w:t>
      </w:r>
    </w:p>
    <w:p w:rsidR="004B6113" w:rsidRPr="00202277" w:rsidRDefault="004B6113" w:rsidP="004B6113">
      <w:pPr>
        <w:ind w:firstLine="284"/>
        <w:jc w:val="both"/>
        <w:rPr>
          <w:sz w:val="28"/>
          <w:szCs w:val="28"/>
        </w:rPr>
      </w:pPr>
      <w:r w:rsidRPr="00202277">
        <w:rPr>
          <w:sz w:val="28"/>
          <w:szCs w:val="28"/>
        </w:rPr>
        <w:t xml:space="preserve">выполнение письменных </w:t>
      </w:r>
      <w:r>
        <w:rPr>
          <w:sz w:val="28"/>
          <w:szCs w:val="28"/>
        </w:rPr>
        <w:t>и устных комментариев учебных текстов</w:t>
      </w:r>
      <w:r w:rsidRPr="00202277">
        <w:rPr>
          <w:sz w:val="28"/>
          <w:szCs w:val="28"/>
        </w:rPr>
        <w:t>;</w:t>
      </w:r>
    </w:p>
    <w:p w:rsidR="004B6113" w:rsidRDefault="004B6113" w:rsidP="004B6113">
      <w:pPr>
        <w:ind w:firstLine="284"/>
        <w:jc w:val="both"/>
        <w:rPr>
          <w:sz w:val="28"/>
          <w:szCs w:val="28"/>
        </w:rPr>
      </w:pPr>
      <w:r w:rsidRPr="00202277">
        <w:rPr>
          <w:sz w:val="28"/>
          <w:szCs w:val="28"/>
        </w:rPr>
        <w:t>подготовка к выполнению контрольных</w:t>
      </w:r>
      <w:r>
        <w:rPr>
          <w:sz w:val="28"/>
          <w:szCs w:val="28"/>
        </w:rPr>
        <w:t xml:space="preserve"> заданий</w:t>
      </w:r>
      <w:r w:rsidRPr="00202277">
        <w:rPr>
          <w:sz w:val="28"/>
          <w:szCs w:val="28"/>
        </w:rPr>
        <w:t>;</w:t>
      </w:r>
    </w:p>
    <w:p w:rsidR="004B6113" w:rsidRPr="00202277" w:rsidRDefault="004B6113" w:rsidP="004B6113">
      <w:pPr>
        <w:ind w:firstLine="284"/>
        <w:jc w:val="both"/>
        <w:rPr>
          <w:sz w:val="28"/>
          <w:szCs w:val="28"/>
        </w:rPr>
      </w:pPr>
      <w:r>
        <w:rPr>
          <w:sz w:val="28"/>
          <w:szCs w:val="28"/>
        </w:rPr>
        <w:t>написание эссе;</w:t>
      </w:r>
    </w:p>
    <w:p w:rsidR="004B6113" w:rsidRDefault="004B6113" w:rsidP="004B6113">
      <w:pPr>
        <w:ind w:firstLine="284"/>
        <w:jc w:val="both"/>
        <w:rPr>
          <w:sz w:val="28"/>
          <w:szCs w:val="28"/>
        </w:rPr>
      </w:pPr>
      <w:r w:rsidRPr="00202277">
        <w:rPr>
          <w:sz w:val="28"/>
          <w:szCs w:val="28"/>
        </w:rPr>
        <w:t>раб</w:t>
      </w:r>
      <w:r>
        <w:rPr>
          <w:sz w:val="28"/>
          <w:szCs w:val="28"/>
        </w:rPr>
        <w:t>ота с интернет-</w:t>
      </w:r>
      <w:r w:rsidRPr="00202277">
        <w:rPr>
          <w:sz w:val="28"/>
          <w:szCs w:val="28"/>
        </w:rPr>
        <w:t>источни</w:t>
      </w:r>
      <w:r>
        <w:rPr>
          <w:sz w:val="28"/>
          <w:szCs w:val="28"/>
        </w:rPr>
        <w:t>ками, компьютерное тестирование;</w:t>
      </w:r>
    </w:p>
    <w:p w:rsidR="004B6113" w:rsidRDefault="004B6113" w:rsidP="004B6113">
      <w:pPr>
        <w:ind w:firstLine="284"/>
        <w:jc w:val="both"/>
        <w:rPr>
          <w:b/>
          <w:sz w:val="28"/>
          <w:szCs w:val="28"/>
        </w:rPr>
      </w:pPr>
      <w:r>
        <w:rPr>
          <w:sz w:val="28"/>
          <w:szCs w:val="28"/>
        </w:rPr>
        <w:t>создание и защита творческих проектов.</w:t>
      </w:r>
    </w:p>
    <w:p w:rsidR="004B6113" w:rsidRDefault="004B6113" w:rsidP="004B6113">
      <w:pPr>
        <w:ind w:firstLine="709"/>
        <w:jc w:val="both"/>
        <w:rPr>
          <w:sz w:val="28"/>
          <w:szCs w:val="28"/>
        </w:rPr>
      </w:pPr>
      <w:r w:rsidRPr="00FE1225">
        <w:rPr>
          <w:sz w:val="28"/>
          <w:szCs w:val="28"/>
        </w:rPr>
        <w:t xml:space="preserve">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sidRPr="00FE1225">
        <w:rPr>
          <w:sz w:val="28"/>
          <w:szCs w:val="28"/>
          <w:lang w:val="en-US"/>
        </w:rPr>
        <w:t>c</w:t>
      </w:r>
      <w:r w:rsidRPr="00FE1225">
        <w:rPr>
          <w:sz w:val="28"/>
          <w:szCs w:val="28"/>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Оценка учебных достижений студента на экзамене по данной дисциплине производится по десятибалльной шкале. Для оценки учебных достижений студентов используются критерии, утвержденные Министерством образования Республики Беларусь.</w:t>
      </w:r>
    </w:p>
    <w:p w:rsidR="004B6113" w:rsidRPr="00BF3DD8" w:rsidRDefault="004B6113" w:rsidP="004B6113">
      <w:pPr>
        <w:jc w:val="center"/>
      </w:pPr>
    </w:p>
    <w:p w:rsidR="00376260" w:rsidRDefault="00376260"/>
    <w:sectPr w:rsidR="00376260" w:rsidSect="004B611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52" w:rsidRDefault="00837F52">
      <w:r>
        <w:separator/>
      </w:r>
    </w:p>
  </w:endnote>
  <w:endnote w:type="continuationSeparator" w:id="0">
    <w:p w:rsidR="00837F52" w:rsidRDefault="0083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FPEF">
    <w:altName w:val="MS Mincho"/>
    <w:panose1 w:val="00000000000000000000"/>
    <w:charset w:val="80"/>
    <w:family w:val="auto"/>
    <w:notTrueType/>
    <w:pitch w:val="default"/>
    <w:sig w:usb0="00000201" w:usb1="08070000" w:usb2="00000010" w:usb3="00000000" w:csb0="00020004" w:csb1="00000000"/>
  </w:font>
  <w:font w:name="PalatinoLinotype-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CF" w:rsidRDefault="00AD36E4" w:rsidP="00AC45CF">
    <w:pPr>
      <w:pStyle w:val="a6"/>
      <w:framePr w:wrap="around" w:vAnchor="text" w:hAnchor="margin" w:xAlign="right" w:y="1"/>
      <w:rPr>
        <w:rStyle w:val="ab"/>
      </w:rPr>
    </w:pPr>
    <w:r>
      <w:rPr>
        <w:rStyle w:val="ab"/>
      </w:rPr>
      <w:fldChar w:fldCharType="begin"/>
    </w:r>
    <w:r w:rsidR="004B6113">
      <w:rPr>
        <w:rStyle w:val="ab"/>
      </w:rPr>
      <w:instrText xml:space="preserve">PAGE  </w:instrText>
    </w:r>
    <w:r>
      <w:rPr>
        <w:rStyle w:val="ab"/>
      </w:rPr>
      <w:fldChar w:fldCharType="end"/>
    </w:r>
  </w:p>
  <w:p w:rsidR="00AC45CF" w:rsidRDefault="00837F52" w:rsidP="00AC45C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93" w:rsidRDefault="00837F5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93" w:rsidRDefault="00837F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52" w:rsidRDefault="00837F52">
      <w:r>
        <w:separator/>
      </w:r>
    </w:p>
  </w:footnote>
  <w:footnote w:type="continuationSeparator" w:id="0">
    <w:p w:rsidR="00837F52" w:rsidRDefault="00837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CF" w:rsidRDefault="00AD36E4" w:rsidP="00AC45CF">
    <w:pPr>
      <w:pStyle w:val="ac"/>
      <w:framePr w:wrap="around" w:vAnchor="text" w:hAnchor="margin" w:xAlign="center" w:y="1"/>
      <w:rPr>
        <w:rStyle w:val="ab"/>
      </w:rPr>
    </w:pPr>
    <w:r>
      <w:rPr>
        <w:rStyle w:val="ab"/>
      </w:rPr>
      <w:fldChar w:fldCharType="begin"/>
    </w:r>
    <w:r w:rsidR="004B6113">
      <w:rPr>
        <w:rStyle w:val="ab"/>
      </w:rPr>
      <w:instrText xml:space="preserve">PAGE  </w:instrText>
    </w:r>
    <w:r>
      <w:rPr>
        <w:rStyle w:val="ab"/>
      </w:rPr>
      <w:fldChar w:fldCharType="end"/>
    </w:r>
  </w:p>
  <w:p w:rsidR="00AC45CF" w:rsidRDefault="00837F5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71035"/>
      <w:docPartObj>
        <w:docPartGallery w:val="Page Numbers (Top of Page)"/>
        <w:docPartUnique/>
      </w:docPartObj>
    </w:sdtPr>
    <w:sdtEndPr/>
    <w:sdtContent>
      <w:p w:rsidR="00806F93" w:rsidRDefault="00AD36E4">
        <w:pPr>
          <w:pStyle w:val="ac"/>
          <w:jc w:val="center"/>
        </w:pPr>
        <w:r>
          <w:fldChar w:fldCharType="begin"/>
        </w:r>
        <w:r w:rsidR="004B6113">
          <w:instrText>PAGE   \* MERGEFORMAT</w:instrText>
        </w:r>
        <w:r>
          <w:fldChar w:fldCharType="separate"/>
        </w:r>
        <w:r w:rsidR="003941AA">
          <w:rPr>
            <w:noProof/>
          </w:rPr>
          <w:t>2</w:t>
        </w:r>
        <w:r>
          <w:fldChar w:fldCharType="end"/>
        </w:r>
      </w:p>
    </w:sdtContent>
  </w:sdt>
  <w:p w:rsidR="00AC45CF" w:rsidRDefault="00837F5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CF" w:rsidRDefault="00837F52" w:rsidP="00AC45CF">
    <w:pPr>
      <w:pStyle w:val="ac"/>
      <w:tabs>
        <w:tab w:val="clear" w:pos="4677"/>
        <w:tab w:val="clear" w:pos="9355"/>
        <w:tab w:val="left" w:pos="739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161D"/>
    <w:multiLevelType w:val="multilevel"/>
    <w:tmpl w:val="2AA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47F8D"/>
    <w:multiLevelType w:val="hybridMultilevel"/>
    <w:tmpl w:val="3F4A6EC8"/>
    <w:lvl w:ilvl="0" w:tplc="038E9728">
      <w:start w:val="1"/>
      <w:numFmt w:val="bullet"/>
      <w:lvlText w:val="-"/>
      <w:lvlJc w:val="left"/>
      <w:pPr>
        <w:ind w:left="720" w:hanging="360"/>
      </w:pPr>
      <w:rPr>
        <w:rFonts w:ascii="Sitka Small" w:hAnsi="Sitka Smal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7B0293E"/>
    <w:multiLevelType w:val="hybridMultilevel"/>
    <w:tmpl w:val="B25E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51FF2"/>
    <w:multiLevelType w:val="hybridMultilevel"/>
    <w:tmpl w:val="B25E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F6632"/>
    <w:multiLevelType w:val="hybridMultilevel"/>
    <w:tmpl w:val="E3A85C9E"/>
    <w:lvl w:ilvl="0" w:tplc="B0C2752E">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13977CE"/>
    <w:multiLevelType w:val="hybridMultilevel"/>
    <w:tmpl w:val="13087B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9C5006"/>
    <w:multiLevelType w:val="hybridMultilevel"/>
    <w:tmpl w:val="5F88374A"/>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6E21B1D"/>
    <w:multiLevelType w:val="hybridMultilevel"/>
    <w:tmpl w:val="9AB81080"/>
    <w:lvl w:ilvl="0" w:tplc="1B9CB93E">
      <w:start w:val="1"/>
      <w:numFmt w:val="decimal"/>
      <w:lvlText w:val="%1."/>
      <w:lvlJc w:val="left"/>
      <w:pPr>
        <w:tabs>
          <w:tab w:val="num" w:pos="1893"/>
        </w:tabs>
        <w:ind w:left="1893"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8">
    <w:nsid w:val="18582D92"/>
    <w:multiLevelType w:val="hybridMultilevel"/>
    <w:tmpl w:val="E71E1A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70699B"/>
    <w:multiLevelType w:val="hybridMultilevel"/>
    <w:tmpl w:val="76900100"/>
    <w:lvl w:ilvl="0" w:tplc="983E00B4">
      <w:start w:val="1"/>
      <w:numFmt w:val="bullet"/>
      <w:lvlText w:val=""/>
      <w:lvlJc w:val="righ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237190"/>
    <w:multiLevelType w:val="multilevel"/>
    <w:tmpl w:val="C1B00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22944174"/>
    <w:multiLevelType w:val="multilevel"/>
    <w:tmpl w:val="73DE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7D1BAF"/>
    <w:multiLevelType w:val="hybridMultilevel"/>
    <w:tmpl w:val="A1F6E16A"/>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839B8"/>
    <w:multiLevelType w:val="hybridMultilevel"/>
    <w:tmpl w:val="277AC570"/>
    <w:lvl w:ilvl="0" w:tplc="000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2D262E"/>
    <w:multiLevelType w:val="hybridMultilevel"/>
    <w:tmpl w:val="C972C958"/>
    <w:lvl w:ilvl="0" w:tplc="1B9CB93E">
      <w:start w:val="1"/>
      <w:numFmt w:val="decimal"/>
      <w:lvlText w:val="%1."/>
      <w:lvlJc w:val="left"/>
      <w:pPr>
        <w:tabs>
          <w:tab w:val="num" w:pos="1893"/>
        </w:tabs>
        <w:ind w:left="1893"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5">
    <w:nsid w:val="306F4F5C"/>
    <w:multiLevelType w:val="multilevel"/>
    <w:tmpl w:val="A15246DE"/>
    <w:lvl w:ilvl="0">
      <w:start w:val="1"/>
      <w:numFmt w:val="decimal"/>
      <w:lvlText w:val="%1."/>
      <w:lvlJc w:val="left"/>
      <w:pPr>
        <w:tabs>
          <w:tab w:val="num" w:pos="720"/>
        </w:tabs>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nsid w:val="42EE777E"/>
    <w:multiLevelType w:val="hybridMultilevel"/>
    <w:tmpl w:val="BFA0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240F65"/>
    <w:multiLevelType w:val="multilevel"/>
    <w:tmpl w:val="8634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3B55FD"/>
    <w:multiLevelType w:val="hybridMultilevel"/>
    <w:tmpl w:val="056E8B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6F4D79"/>
    <w:multiLevelType w:val="multilevel"/>
    <w:tmpl w:val="E0688498"/>
    <w:lvl w:ilvl="0">
      <w:start w:val="1"/>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0">
    <w:nsid w:val="48FF13A5"/>
    <w:multiLevelType w:val="hybridMultilevel"/>
    <w:tmpl w:val="D6A642B2"/>
    <w:lvl w:ilvl="0" w:tplc="038E9728">
      <w:start w:val="1"/>
      <w:numFmt w:val="bullet"/>
      <w:lvlText w:val="-"/>
      <w:lvlJc w:val="left"/>
      <w:pPr>
        <w:tabs>
          <w:tab w:val="num" w:pos="720"/>
        </w:tabs>
        <w:ind w:left="720" w:hanging="360"/>
      </w:pPr>
      <w:rPr>
        <w:rFonts w:ascii="Sitka Small" w:hAnsi="Sitka Small" w:hint="default"/>
      </w:rPr>
    </w:lvl>
    <w:lvl w:ilvl="1" w:tplc="9C8AF244">
      <w:start w:val="6"/>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A33392F"/>
    <w:multiLevelType w:val="hybridMultilevel"/>
    <w:tmpl w:val="038A12FA"/>
    <w:lvl w:ilvl="0" w:tplc="000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B623D30"/>
    <w:multiLevelType w:val="hybridMultilevel"/>
    <w:tmpl w:val="453C63A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CD43829"/>
    <w:multiLevelType w:val="hybridMultilevel"/>
    <w:tmpl w:val="920AFE7A"/>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4">
    <w:nsid w:val="50D01321"/>
    <w:multiLevelType w:val="hybridMultilevel"/>
    <w:tmpl w:val="0F1CE41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CF27675"/>
    <w:multiLevelType w:val="hybridMultilevel"/>
    <w:tmpl w:val="29D41E1A"/>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6">
    <w:nsid w:val="61FA0BB2"/>
    <w:multiLevelType w:val="hybridMultilevel"/>
    <w:tmpl w:val="DE085B78"/>
    <w:lvl w:ilvl="0" w:tplc="7AF8D77A">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7C4710"/>
    <w:multiLevelType w:val="hybridMultilevel"/>
    <w:tmpl w:val="D938EE28"/>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63A1163"/>
    <w:multiLevelType w:val="hybridMultilevel"/>
    <w:tmpl w:val="6BFE8ADC"/>
    <w:lvl w:ilvl="0" w:tplc="A1129750">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673B0941"/>
    <w:multiLevelType w:val="hybridMultilevel"/>
    <w:tmpl w:val="7D743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CF07D8"/>
    <w:multiLevelType w:val="hybridMultilevel"/>
    <w:tmpl w:val="43E41320"/>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5EA55F7"/>
    <w:multiLevelType w:val="hybridMultilevel"/>
    <w:tmpl w:val="79567A90"/>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7B060B9"/>
    <w:multiLevelType w:val="multilevel"/>
    <w:tmpl w:val="E69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20"/>
  </w:num>
  <w:num w:numId="4">
    <w:abstractNumId w:val="1"/>
  </w:num>
  <w:num w:numId="5">
    <w:abstractNumId w:val="22"/>
  </w:num>
  <w:num w:numId="6">
    <w:abstractNumId w:val="27"/>
  </w:num>
  <w:num w:numId="7">
    <w:abstractNumId w:val="30"/>
  </w:num>
  <w:num w:numId="8">
    <w:abstractNumId w:val="29"/>
  </w:num>
  <w:num w:numId="9">
    <w:abstractNumId w:val="19"/>
  </w:num>
  <w:num w:numId="10">
    <w:abstractNumId w:val="25"/>
  </w:num>
  <w:num w:numId="11">
    <w:abstractNumId w:val="2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num>
  <w:num w:numId="15">
    <w:abstractNumId w:val="23"/>
  </w:num>
  <w:num w:numId="16">
    <w:abstractNumId w:val="5"/>
  </w:num>
  <w:num w:numId="17">
    <w:abstractNumId w:val="28"/>
  </w:num>
  <w:num w:numId="18">
    <w:abstractNumId w:val="8"/>
  </w:num>
  <w:num w:numId="19">
    <w:abstractNumId w:val="31"/>
  </w:num>
  <w:num w:numId="20">
    <w:abstractNumId w:val="2"/>
  </w:num>
  <w:num w:numId="21">
    <w:abstractNumId w:val="3"/>
  </w:num>
  <w:num w:numId="22">
    <w:abstractNumId w:val="32"/>
  </w:num>
  <w:num w:numId="23">
    <w:abstractNumId w:val="11"/>
  </w:num>
  <w:num w:numId="24">
    <w:abstractNumId w:val="0"/>
  </w:num>
  <w:num w:numId="25">
    <w:abstractNumId w:val="17"/>
  </w:num>
  <w:num w:numId="2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6"/>
  </w:num>
  <w:num w:numId="29">
    <w:abstractNumId w:val="21"/>
  </w:num>
  <w:num w:numId="30">
    <w:abstractNumId w:val="13"/>
  </w:num>
  <w:num w:numId="31">
    <w:abstractNumId w:val="4"/>
  </w:num>
  <w:num w:numId="32">
    <w:abstractNumId w:val="1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0663D"/>
    <w:rsid w:val="001233F0"/>
    <w:rsid w:val="0020663D"/>
    <w:rsid w:val="00376260"/>
    <w:rsid w:val="003941AA"/>
    <w:rsid w:val="004B6113"/>
    <w:rsid w:val="007A5E2B"/>
    <w:rsid w:val="00837F52"/>
    <w:rsid w:val="009130DC"/>
    <w:rsid w:val="00AD36E4"/>
    <w:rsid w:val="00BA51D4"/>
    <w:rsid w:val="00EB3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DE63E-2DD0-46CB-A25F-37AFAADE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113"/>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4B61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4B611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B6113"/>
    <w:pPr>
      <w:keepNext/>
      <w:spacing w:before="240" w:after="60"/>
      <w:outlineLvl w:val="2"/>
    </w:pPr>
    <w:rPr>
      <w:rFonts w:ascii="Arial" w:hAnsi="Arial" w:cs="Arial"/>
      <w:b/>
      <w:bCs/>
      <w:sz w:val="26"/>
      <w:szCs w:val="26"/>
    </w:rPr>
  </w:style>
  <w:style w:type="paragraph" w:styleId="5">
    <w:name w:val="heading 5"/>
    <w:basedOn w:val="a"/>
    <w:next w:val="a"/>
    <w:link w:val="50"/>
    <w:qFormat/>
    <w:rsid w:val="004B6113"/>
    <w:pPr>
      <w:spacing w:before="240" w:after="60"/>
      <w:outlineLvl w:val="4"/>
    </w:pPr>
    <w:rPr>
      <w:b/>
      <w:bCs/>
      <w:i/>
      <w:iCs/>
      <w:sz w:val="26"/>
      <w:szCs w:val="26"/>
    </w:rPr>
  </w:style>
  <w:style w:type="paragraph" w:styleId="6">
    <w:name w:val="heading 6"/>
    <w:basedOn w:val="a"/>
    <w:next w:val="a"/>
    <w:link w:val="60"/>
    <w:uiPriority w:val="9"/>
    <w:semiHidden/>
    <w:unhideWhenUsed/>
    <w:qFormat/>
    <w:rsid w:val="004B6113"/>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4B6113"/>
    <w:pPr>
      <w:keepNext/>
      <w:keepLines/>
      <w:spacing w:before="40" w:line="276" w:lineRule="auto"/>
      <w:outlineLvl w:val="6"/>
    </w:pPr>
    <w:rPr>
      <w:rFonts w:asciiTheme="majorHAnsi" w:eastAsiaTheme="majorEastAsia" w:hAnsiTheme="majorHAnsi" w:cstheme="majorBid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113"/>
    <w:rPr>
      <w:rFonts w:asciiTheme="majorHAnsi" w:eastAsiaTheme="majorEastAsia" w:hAnsiTheme="majorHAnsi" w:cstheme="majorBidi"/>
      <w:color w:val="2E74B5" w:themeColor="accent1" w:themeShade="BF"/>
      <w:sz w:val="32"/>
      <w:szCs w:val="32"/>
      <w:lang w:val="ru-RU" w:eastAsia="ru-RU"/>
    </w:rPr>
  </w:style>
  <w:style w:type="character" w:customStyle="1" w:styleId="20">
    <w:name w:val="Заголовок 2 Знак"/>
    <w:basedOn w:val="a0"/>
    <w:link w:val="2"/>
    <w:uiPriority w:val="99"/>
    <w:rsid w:val="004B6113"/>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9"/>
    <w:rsid w:val="004B6113"/>
    <w:rPr>
      <w:rFonts w:ascii="Arial" w:eastAsia="Times New Roman" w:hAnsi="Arial" w:cs="Arial"/>
      <w:b/>
      <w:bCs/>
      <w:sz w:val="26"/>
      <w:szCs w:val="26"/>
      <w:lang w:val="ru-RU" w:eastAsia="ru-RU"/>
    </w:rPr>
  </w:style>
  <w:style w:type="character" w:customStyle="1" w:styleId="50">
    <w:name w:val="Заголовок 5 Знак"/>
    <w:basedOn w:val="a0"/>
    <w:link w:val="5"/>
    <w:rsid w:val="004B6113"/>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uiPriority w:val="9"/>
    <w:semiHidden/>
    <w:rsid w:val="004B6113"/>
    <w:rPr>
      <w:rFonts w:asciiTheme="majorHAnsi" w:eastAsiaTheme="majorEastAsia" w:hAnsiTheme="majorHAnsi" w:cstheme="majorBidi"/>
      <w:color w:val="1F4D78" w:themeColor="accent1" w:themeShade="7F"/>
      <w:sz w:val="20"/>
      <w:szCs w:val="20"/>
      <w:lang w:val="ru-RU" w:eastAsia="ru-RU"/>
    </w:rPr>
  </w:style>
  <w:style w:type="character" w:customStyle="1" w:styleId="70">
    <w:name w:val="Заголовок 7 Знак"/>
    <w:basedOn w:val="a0"/>
    <w:link w:val="7"/>
    <w:uiPriority w:val="9"/>
    <w:semiHidden/>
    <w:rsid w:val="004B6113"/>
    <w:rPr>
      <w:rFonts w:asciiTheme="majorHAnsi" w:eastAsiaTheme="majorEastAsia" w:hAnsiTheme="majorHAnsi" w:cstheme="majorBidi"/>
      <w:i/>
      <w:iCs/>
      <w:color w:val="1F4D78" w:themeColor="accent1" w:themeShade="7F"/>
      <w:lang w:val="ru-RU" w:eastAsia="ru-RU"/>
    </w:rPr>
  </w:style>
  <w:style w:type="paragraph" w:styleId="a3">
    <w:name w:val="List Paragraph"/>
    <w:basedOn w:val="a"/>
    <w:uiPriority w:val="34"/>
    <w:qFormat/>
    <w:rsid w:val="004B6113"/>
    <w:pPr>
      <w:ind w:left="720"/>
      <w:contextualSpacing/>
    </w:pPr>
    <w:rPr>
      <w:sz w:val="28"/>
      <w:szCs w:val="28"/>
      <w:lang w:val="en-US"/>
    </w:rPr>
  </w:style>
  <w:style w:type="character" w:customStyle="1" w:styleId="hgkelc">
    <w:name w:val="hgkelc"/>
    <w:basedOn w:val="a0"/>
    <w:rsid w:val="004B6113"/>
  </w:style>
  <w:style w:type="paragraph" w:customStyle="1" w:styleId="21">
    <w:name w:val="Основной текст с отступом 21"/>
    <w:basedOn w:val="a"/>
    <w:uiPriority w:val="99"/>
    <w:rsid w:val="004B6113"/>
    <w:pPr>
      <w:overflowPunct w:val="0"/>
      <w:autoSpaceDE w:val="0"/>
      <w:autoSpaceDN w:val="0"/>
      <w:adjustRightInd w:val="0"/>
      <w:spacing w:after="120"/>
      <w:ind w:firstLine="720"/>
      <w:jc w:val="both"/>
      <w:textAlignment w:val="baseline"/>
    </w:pPr>
    <w:rPr>
      <w:sz w:val="28"/>
      <w:szCs w:val="28"/>
    </w:rPr>
  </w:style>
  <w:style w:type="paragraph" w:styleId="a4">
    <w:name w:val="Body Text Indent"/>
    <w:basedOn w:val="a"/>
    <w:link w:val="a5"/>
    <w:uiPriority w:val="99"/>
    <w:rsid w:val="004B6113"/>
    <w:pPr>
      <w:spacing w:after="120"/>
      <w:ind w:left="283"/>
    </w:pPr>
  </w:style>
  <w:style w:type="character" w:customStyle="1" w:styleId="a5">
    <w:name w:val="Основной текст с отступом Знак"/>
    <w:basedOn w:val="a0"/>
    <w:link w:val="a4"/>
    <w:uiPriority w:val="99"/>
    <w:rsid w:val="004B6113"/>
    <w:rPr>
      <w:rFonts w:ascii="Times New Roman" w:eastAsia="Times New Roman" w:hAnsi="Times New Roman" w:cs="Times New Roman"/>
      <w:sz w:val="20"/>
      <w:szCs w:val="20"/>
      <w:lang w:val="ru-RU" w:eastAsia="ru-RU"/>
    </w:rPr>
  </w:style>
  <w:style w:type="paragraph" w:styleId="22">
    <w:name w:val="Body Text 2"/>
    <w:basedOn w:val="a"/>
    <w:link w:val="23"/>
    <w:uiPriority w:val="99"/>
    <w:rsid w:val="004B6113"/>
    <w:pPr>
      <w:spacing w:after="120" w:line="480" w:lineRule="auto"/>
    </w:pPr>
  </w:style>
  <w:style w:type="character" w:customStyle="1" w:styleId="23">
    <w:name w:val="Основной текст 2 Знак"/>
    <w:basedOn w:val="a0"/>
    <w:link w:val="22"/>
    <w:uiPriority w:val="99"/>
    <w:rsid w:val="004B6113"/>
    <w:rPr>
      <w:rFonts w:ascii="Times New Roman" w:eastAsia="Times New Roman" w:hAnsi="Times New Roman" w:cs="Times New Roman"/>
      <w:sz w:val="20"/>
      <w:szCs w:val="20"/>
      <w:lang w:val="ru-RU" w:eastAsia="ru-RU"/>
    </w:rPr>
  </w:style>
  <w:style w:type="paragraph" w:styleId="24">
    <w:name w:val="Body Text Indent 2"/>
    <w:basedOn w:val="a"/>
    <w:link w:val="25"/>
    <w:uiPriority w:val="99"/>
    <w:rsid w:val="004B6113"/>
    <w:pPr>
      <w:spacing w:after="120" w:line="480" w:lineRule="auto"/>
      <w:ind w:left="283"/>
    </w:pPr>
  </w:style>
  <w:style w:type="character" w:customStyle="1" w:styleId="25">
    <w:name w:val="Основной текст с отступом 2 Знак"/>
    <w:basedOn w:val="a0"/>
    <w:link w:val="24"/>
    <w:uiPriority w:val="99"/>
    <w:rsid w:val="004B6113"/>
    <w:rPr>
      <w:rFonts w:ascii="Times New Roman" w:eastAsia="Times New Roman" w:hAnsi="Times New Roman" w:cs="Times New Roman"/>
      <w:sz w:val="20"/>
      <w:szCs w:val="20"/>
      <w:lang w:val="ru-RU" w:eastAsia="ru-RU"/>
    </w:rPr>
  </w:style>
  <w:style w:type="paragraph" w:styleId="a6">
    <w:name w:val="footer"/>
    <w:basedOn w:val="a"/>
    <w:link w:val="a7"/>
    <w:uiPriority w:val="99"/>
    <w:rsid w:val="004B6113"/>
    <w:pPr>
      <w:tabs>
        <w:tab w:val="center" w:pos="4677"/>
        <w:tab w:val="right" w:pos="9355"/>
      </w:tabs>
      <w:overflowPunct w:val="0"/>
      <w:autoSpaceDE w:val="0"/>
      <w:autoSpaceDN w:val="0"/>
      <w:adjustRightInd w:val="0"/>
      <w:textAlignment w:val="baseline"/>
    </w:pPr>
    <w:rPr>
      <w:rFonts w:ascii="MS Sans Serif" w:hAnsi="MS Sans Serif" w:cs="MS Sans Serif"/>
      <w:lang w:val="en-US" w:eastAsia="en-US"/>
    </w:rPr>
  </w:style>
  <w:style w:type="character" w:customStyle="1" w:styleId="a7">
    <w:name w:val="Нижний колонтитул Знак"/>
    <w:basedOn w:val="a0"/>
    <w:link w:val="a6"/>
    <w:uiPriority w:val="99"/>
    <w:rsid w:val="004B6113"/>
    <w:rPr>
      <w:rFonts w:ascii="MS Sans Serif" w:eastAsia="Times New Roman" w:hAnsi="MS Sans Serif" w:cs="MS Sans Serif"/>
      <w:sz w:val="20"/>
      <w:szCs w:val="20"/>
    </w:rPr>
  </w:style>
  <w:style w:type="paragraph" w:styleId="a8">
    <w:name w:val="Normal (Web)"/>
    <w:basedOn w:val="a"/>
    <w:uiPriority w:val="99"/>
    <w:rsid w:val="004B6113"/>
    <w:pPr>
      <w:spacing w:before="100" w:beforeAutospacing="1" w:after="100" w:afterAutospacing="1"/>
    </w:pPr>
    <w:rPr>
      <w:sz w:val="24"/>
      <w:szCs w:val="24"/>
    </w:rPr>
  </w:style>
  <w:style w:type="paragraph" w:styleId="a9">
    <w:name w:val="Title"/>
    <w:basedOn w:val="a"/>
    <w:link w:val="aa"/>
    <w:qFormat/>
    <w:rsid w:val="004B6113"/>
    <w:pPr>
      <w:jc w:val="center"/>
    </w:pPr>
    <w:rPr>
      <w:b/>
      <w:sz w:val="32"/>
    </w:rPr>
  </w:style>
  <w:style w:type="character" w:customStyle="1" w:styleId="aa">
    <w:name w:val="Название Знак"/>
    <w:basedOn w:val="a0"/>
    <w:link w:val="a9"/>
    <w:rsid w:val="004B6113"/>
    <w:rPr>
      <w:rFonts w:ascii="Times New Roman" w:eastAsia="Times New Roman" w:hAnsi="Times New Roman" w:cs="Times New Roman"/>
      <w:b/>
      <w:sz w:val="32"/>
      <w:szCs w:val="20"/>
      <w:lang w:val="ru-RU" w:eastAsia="ru-RU"/>
    </w:rPr>
  </w:style>
  <w:style w:type="character" w:styleId="ab">
    <w:name w:val="page number"/>
    <w:basedOn w:val="a0"/>
    <w:uiPriority w:val="99"/>
    <w:rsid w:val="004B6113"/>
    <w:rPr>
      <w:rFonts w:cs="Times New Roman"/>
    </w:rPr>
  </w:style>
  <w:style w:type="paragraph" w:styleId="ac">
    <w:name w:val="header"/>
    <w:basedOn w:val="a"/>
    <w:link w:val="ad"/>
    <w:uiPriority w:val="99"/>
    <w:rsid w:val="004B6113"/>
    <w:pPr>
      <w:tabs>
        <w:tab w:val="center" w:pos="4677"/>
        <w:tab w:val="right" w:pos="9355"/>
      </w:tabs>
    </w:pPr>
    <w:rPr>
      <w:sz w:val="24"/>
      <w:szCs w:val="24"/>
    </w:rPr>
  </w:style>
  <w:style w:type="character" w:customStyle="1" w:styleId="ad">
    <w:name w:val="Верхний колонтитул Знак"/>
    <w:basedOn w:val="a0"/>
    <w:link w:val="ac"/>
    <w:uiPriority w:val="99"/>
    <w:rsid w:val="004B6113"/>
    <w:rPr>
      <w:rFonts w:ascii="Times New Roman" w:eastAsia="Times New Roman" w:hAnsi="Times New Roman" w:cs="Times New Roman"/>
      <w:sz w:val="24"/>
      <w:szCs w:val="24"/>
      <w:lang w:val="ru-RU" w:eastAsia="ru-RU"/>
    </w:rPr>
  </w:style>
  <w:style w:type="paragraph" w:styleId="ae">
    <w:name w:val="Body Text"/>
    <w:basedOn w:val="a"/>
    <w:link w:val="af"/>
    <w:uiPriority w:val="99"/>
    <w:semiHidden/>
    <w:unhideWhenUsed/>
    <w:rsid w:val="004B6113"/>
    <w:pPr>
      <w:spacing w:after="120"/>
    </w:pPr>
  </w:style>
  <w:style w:type="character" w:customStyle="1" w:styleId="af">
    <w:name w:val="Основной текст Знак"/>
    <w:basedOn w:val="a0"/>
    <w:link w:val="ae"/>
    <w:uiPriority w:val="99"/>
    <w:semiHidden/>
    <w:rsid w:val="004B6113"/>
    <w:rPr>
      <w:rFonts w:ascii="Times New Roman" w:eastAsia="Times New Roman" w:hAnsi="Times New Roman" w:cs="Times New Roman"/>
      <w:sz w:val="20"/>
      <w:szCs w:val="20"/>
      <w:lang w:val="ru-RU" w:eastAsia="ru-RU"/>
    </w:rPr>
  </w:style>
  <w:style w:type="paragraph" w:styleId="af0">
    <w:name w:val="Balloon Text"/>
    <w:basedOn w:val="a"/>
    <w:link w:val="af1"/>
    <w:uiPriority w:val="99"/>
    <w:semiHidden/>
    <w:unhideWhenUsed/>
    <w:rsid w:val="004B6113"/>
    <w:rPr>
      <w:rFonts w:ascii="Segoe UI" w:hAnsi="Segoe UI" w:cs="Segoe UI"/>
      <w:sz w:val="18"/>
      <w:szCs w:val="18"/>
    </w:rPr>
  </w:style>
  <w:style w:type="character" w:customStyle="1" w:styleId="af1">
    <w:name w:val="Текст выноски Знак"/>
    <w:basedOn w:val="a0"/>
    <w:link w:val="af0"/>
    <w:uiPriority w:val="99"/>
    <w:semiHidden/>
    <w:rsid w:val="004B6113"/>
    <w:rPr>
      <w:rFonts w:ascii="Segoe UI" w:eastAsia="Times New Roman" w:hAnsi="Segoe UI" w:cs="Segoe UI"/>
      <w:sz w:val="18"/>
      <w:szCs w:val="18"/>
      <w:lang w:val="ru-RU" w:eastAsia="ru-RU"/>
    </w:rPr>
  </w:style>
  <w:style w:type="paragraph" w:customStyle="1" w:styleId="af2">
    <w:name w:val="Основной текст диссертации Знак"/>
    <w:basedOn w:val="a"/>
    <w:uiPriority w:val="99"/>
    <w:rsid w:val="004B6113"/>
    <w:pPr>
      <w:ind w:firstLine="709"/>
      <w:jc w:val="both"/>
    </w:pPr>
    <w:rPr>
      <w:sz w:val="28"/>
      <w:szCs w:val="28"/>
    </w:rPr>
  </w:style>
  <w:style w:type="paragraph" w:styleId="af3">
    <w:name w:val="No Spacing"/>
    <w:basedOn w:val="a"/>
    <w:link w:val="af4"/>
    <w:uiPriority w:val="1"/>
    <w:qFormat/>
    <w:rsid w:val="004B6113"/>
    <w:rPr>
      <w:sz w:val="24"/>
      <w:szCs w:val="24"/>
    </w:rPr>
  </w:style>
  <w:style w:type="character" w:customStyle="1" w:styleId="af4">
    <w:name w:val="Без интервала Знак"/>
    <w:basedOn w:val="a0"/>
    <w:link w:val="af3"/>
    <w:uiPriority w:val="1"/>
    <w:locked/>
    <w:rsid w:val="004B6113"/>
    <w:rPr>
      <w:rFonts w:ascii="Times New Roman" w:eastAsia="Times New Roman" w:hAnsi="Times New Roman" w:cs="Times New Roman"/>
      <w:sz w:val="24"/>
      <w:szCs w:val="24"/>
      <w:lang w:val="ru-RU" w:eastAsia="ru-RU"/>
    </w:rPr>
  </w:style>
  <w:style w:type="paragraph" w:customStyle="1" w:styleId="11">
    <w:name w:val="Абзац списка1"/>
    <w:basedOn w:val="a"/>
    <w:rsid w:val="004B6113"/>
    <w:pPr>
      <w:ind w:left="720"/>
    </w:pPr>
    <w:rPr>
      <w:rFonts w:eastAsia="Calibri"/>
      <w:sz w:val="24"/>
      <w:szCs w:val="24"/>
    </w:rPr>
  </w:style>
  <w:style w:type="character" w:customStyle="1" w:styleId="apple-converted-space">
    <w:name w:val="apple-converted-space"/>
    <w:basedOn w:val="a0"/>
    <w:rsid w:val="004B6113"/>
  </w:style>
  <w:style w:type="character" w:styleId="af5">
    <w:name w:val="Hyperlink"/>
    <w:uiPriority w:val="99"/>
    <w:rsid w:val="004B6113"/>
    <w:rPr>
      <w:color w:val="0000FF"/>
      <w:u w:val="single"/>
    </w:rPr>
  </w:style>
  <w:style w:type="paragraph" w:customStyle="1" w:styleId="pudlist-item">
    <w:name w:val="pud__list-item"/>
    <w:basedOn w:val="a"/>
    <w:rsid w:val="004B6113"/>
    <w:pPr>
      <w:spacing w:before="100" w:beforeAutospacing="1" w:after="100" w:afterAutospacing="1"/>
    </w:pPr>
    <w:rPr>
      <w:sz w:val="24"/>
      <w:szCs w:val="24"/>
    </w:rPr>
  </w:style>
  <w:style w:type="character" w:customStyle="1" w:styleId="12">
    <w:name w:val="Неразрешенное упоминание1"/>
    <w:basedOn w:val="a0"/>
    <w:uiPriority w:val="99"/>
    <w:semiHidden/>
    <w:unhideWhenUsed/>
    <w:rsid w:val="004B6113"/>
    <w:rPr>
      <w:color w:val="605E5C"/>
      <w:shd w:val="clear" w:color="auto" w:fill="E1DFDD"/>
    </w:rPr>
  </w:style>
  <w:style w:type="character" w:styleId="af6">
    <w:name w:val="FollowedHyperlink"/>
    <w:basedOn w:val="a0"/>
    <w:uiPriority w:val="99"/>
    <w:semiHidden/>
    <w:unhideWhenUsed/>
    <w:rsid w:val="004B6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7102</Words>
  <Characters>40482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Хомякова</dc:creator>
  <cp:keywords/>
  <dc:description/>
  <cp:lastModifiedBy>Михайлова Инна Николаевна</cp:lastModifiedBy>
  <cp:revision>6</cp:revision>
  <cp:lastPrinted>2022-04-18T05:07:00Z</cp:lastPrinted>
  <dcterms:created xsi:type="dcterms:W3CDTF">2022-04-18T05:15:00Z</dcterms:created>
  <dcterms:modified xsi:type="dcterms:W3CDTF">2022-05-26T12:21:00Z</dcterms:modified>
</cp:coreProperties>
</file>