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AACBF" w14:textId="77777777" w:rsidR="00D34EC7" w:rsidRPr="00012F91" w:rsidRDefault="00D34EC7" w:rsidP="002A23EE">
      <w:pPr>
        <w:suppressAutoHyphens/>
        <w:jc w:val="center"/>
        <w:rPr>
          <w:b/>
          <w:bCs/>
          <w:sz w:val="28"/>
          <w:szCs w:val="28"/>
        </w:rPr>
      </w:pPr>
      <w:r w:rsidRPr="00012F91">
        <w:rPr>
          <w:b/>
          <w:bCs/>
          <w:sz w:val="28"/>
          <w:szCs w:val="28"/>
        </w:rPr>
        <w:t>МИНИСТЕРСТВО ОБРАЗОВАНИЯ РЕСПУБЛИКИ БЕЛАРУСЬ</w:t>
      </w:r>
    </w:p>
    <w:p w14:paraId="5D21E364" w14:textId="77777777" w:rsidR="00D34EC7" w:rsidRPr="00430D12" w:rsidRDefault="00D34EC7" w:rsidP="002A23EE">
      <w:pPr>
        <w:suppressAutoHyphens/>
        <w:jc w:val="center"/>
        <w:rPr>
          <w:sz w:val="28"/>
          <w:szCs w:val="28"/>
        </w:rPr>
      </w:pPr>
      <w:r w:rsidRPr="00430D12">
        <w:rPr>
          <w:sz w:val="28"/>
          <w:szCs w:val="28"/>
        </w:rPr>
        <w:t xml:space="preserve">Учебно-методическое объединение по образованию </w:t>
      </w:r>
    </w:p>
    <w:p w14:paraId="781D6285" w14:textId="77777777" w:rsidR="00D34EC7" w:rsidRDefault="00D34EC7" w:rsidP="002A23EE">
      <w:pPr>
        <w:suppressAutoHyphens/>
        <w:jc w:val="center"/>
        <w:rPr>
          <w:sz w:val="28"/>
          <w:szCs w:val="28"/>
        </w:rPr>
      </w:pPr>
      <w:r w:rsidRPr="00430D12">
        <w:rPr>
          <w:sz w:val="28"/>
          <w:szCs w:val="28"/>
        </w:rPr>
        <w:t>в области сельского хозяйства</w:t>
      </w:r>
    </w:p>
    <w:p w14:paraId="1A597770" w14:textId="77777777" w:rsidR="00D34EC7" w:rsidRDefault="00D34EC7" w:rsidP="002A23EE">
      <w:pPr>
        <w:suppressAutoHyphens/>
        <w:ind w:left="3958"/>
        <w:jc w:val="center"/>
        <w:rPr>
          <w:sz w:val="28"/>
          <w:szCs w:val="28"/>
        </w:rPr>
      </w:pPr>
    </w:p>
    <w:p w14:paraId="35357539" w14:textId="3EC87063" w:rsidR="008949C7" w:rsidRPr="004D6981" w:rsidRDefault="00726227" w:rsidP="008949C7">
      <w:pPr>
        <w:widowControl w:val="0"/>
        <w:ind w:left="4253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14:paraId="5EDEE4CC" w14:textId="3B110EB3" w:rsidR="008949C7" w:rsidRPr="004D6981" w:rsidRDefault="00726227" w:rsidP="008949C7">
      <w:pPr>
        <w:widowControl w:val="0"/>
        <w:ind w:left="4253"/>
        <w:rPr>
          <w:sz w:val="28"/>
          <w:szCs w:val="28"/>
        </w:rPr>
      </w:pPr>
      <w:bookmarkStart w:id="0" w:name="_GoBack"/>
      <w:r w:rsidRPr="00EA2AF6">
        <w:rPr>
          <w:spacing w:val="-6"/>
          <w:sz w:val="28"/>
          <w:szCs w:val="28"/>
        </w:rPr>
        <w:t>Первым заместителем</w:t>
      </w:r>
      <w:r w:rsidR="008949C7" w:rsidRPr="00EA2AF6">
        <w:rPr>
          <w:spacing w:val="-6"/>
          <w:sz w:val="28"/>
          <w:szCs w:val="28"/>
        </w:rPr>
        <w:t xml:space="preserve"> Министра образования</w:t>
      </w:r>
      <w:r w:rsidR="008949C7" w:rsidRPr="004D6981">
        <w:rPr>
          <w:sz w:val="28"/>
          <w:szCs w:val="28"/>
        </w:rPr>
        <w:t xml:space="preserve"> </w:t>
      </w:r>
      <w:bookmarkEnd w:id="0"/>
      <w:r w:rsidR="008949C7" w:rsidRPr="004D6981">
        <w:rPr>
          <w:sz w:val="28"/>
          <w:szCs w:val="28"/>
        </w:rPr>
        <w:t>Республики Беларусь</w:t>
      </w:r>
    </w:p>
    <w:p w14:paraId="27FC3ED4" w14:textId="686C12A7" w:rsidR="008949C7" w:rsidRPr="004D6981" w:rsidRDefault="00726227" w:rsidP="008949C7">
      <w:pPr>
        <w:autoSpaceDE w:val="0"/>
        <w:autoSpaceDN w:val="0"/>
        <w:adjustRightInd w:val="0"/>
        <w:ind w:left="425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И.А.Старовойтовой</w:t>
      </w:r>
      <w:proofErr w:type="spellEnd"/>
    </w:p>
    <w:p w14:paraId="130300E4" w14:textId="15147AB2" w:rsidR="008949C7" w:rsidRPr="00726227" w:rsidRDefault="00726227" w:rsidP="008949C7">
      <w:pPr>
        <w:widowControl w:val="0"/>
        <w:ind w:left="4253"/>
        <w:rPr>
          <w:b/>
          <w:sz w:val="28"/>
          <w:szCs w:val="28"/>
        </w:rPr>
      </w:pPr>
      <w:r w:rsidRPr="00726227">
        <w:rPr>
          <w:b/>
          <w:sz w:val="28"/>
          <w:szCs w:val="28"/>
        </w:rPr>
        <w:t>11.05.2022</w:t>
      </w:r>
    </w:p>
    <w:p w14:paraId="7545F54E" w14:textId="65CF4889" w:rsidR="008949C7" w:rsidRPr="00726227" w:rsidRDefault="008949C7" w:rsidP="008949C7">
      <w:pPr>
        <w:widowControl w:val="0"/>
        <w:ind w:left="4253"/>
        <w:rPr>
          <w:b/>
          <w:sz w:val="28"/>
          <w:szCs w:val="28"/>
        </w:rPr>
      </w:pPr>
      <w:r w:rsidRPr="004D6981">
        <w:rPr>
          <w:sz w:val="28"/>
          <w:szCs w:val="28"/>
        </w:rPr>
        <w:t xml:space="preserve">Регистрационный № </w:t>
      </w:r>
      <w:r w:rsidR="00726227" w:rsidRPr="00726227">
        <w:rPr>
          <w:b/>
          <w:sz w:val="28"/>
          <w:szCs w:val="28"/>
        </w:rPr>
        <w:t>ТД-К.585/тип.</w:t>
      </w:r>
    </w:p>
    <w:p w14:paraId="17E0A04F" w14:textId="77777777" w:rsidR="008949C7" w:rsidRPr="004D6981" w:rsidRDefault="008949C7" w:rsidP="008949C7">
      <w:pPr>
        <w:widowControl w:val="0"/>
        <w:ind w:left="4253" w:hanging="426"/>
        <w:rPr>
          <w:sz w:val="28"/>
          <w:szCs w:val="28"/>
        </w:rPr>
      </w:pPr>
    </w:p>
    <w:p w14:paraId="6249D7BD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14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5E660E6" w14:textId="77777777" w:rsidR="00D34EC7" w:rsidRPr="00430D12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14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2203F55" w14:textId="77777777" w:rsidR="00D34EC7" w:rsidRPr="00012F91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14"/>
        <w:jc w:val="center"/>
        <w:rPr>
          <w:rFonts w:ascii="Times New Roman CYR" w:hAnsi="Times New Roman CYR" w:cs="Times New Roman CYR"/>
          <w:sz w:val="28"/>
          <w:szCs w:val="28"/>
        </w:rPr>
      </w:pPr>
      <w:r w:rsidRPr="00012F91">
        <w:rPr>
          <w:rFonts w:ascii="Times New Roman CYR" w:hAnsi="Times New Roman CYR" w:cs="Times New Roman CYR"/>
          <w:b/>
          <w:bCs/>
          <w:sz w:val="28"/>
          <w:szCs w:val="28"/>
        </w:rPr>
        <w:t>ГИСТОЛОГИЯ С ОСНОВАМИ ЭМБРИОЛОГИИ</w:t>
      </w:r>
    </w:p>
    <w:p w14:paraId="1A2A6950" w14:textId="77777777" w:rsidR="00D34EC7" w:rsidRPr="00012F91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left="851" w:right="17" w:hanging="85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12F9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Типовая учебная программа</w:t>
      </w:r>
    </w:p>
    <w:p w14:paraId="6816D5D6" w14:textId="77777777" w:rsidR="00D34EC7" w:rsidRPr="00012F91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left="851" w:right="17" w:hanging="85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12F9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 учебной дисциплине для специальности</w:t>
      </w:r>
    </w:p>
    <w:p w14:paraId="4F166049" w14:textId="77777777" w:rsidR="00D34EC7" w:rsidRPr="00012F91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left="851" w:right="17" w:hanging="85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1-</w:t>
      </w:r>
      <w:r w:rsidRPr="00012F9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74 03 02 Ветеринарная медицина</w:t>
      </w:r>
    </w:p>
    <w:p w14:paraId="2878BFCA" w14:textId="77777777" w:rsidR="00D34EC7" w:rsidRPr="00965272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left="851" w:right="17" w:hanging="851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08"/>
        <w:gridCol w:w="4662"/>
      </w:tblGrid>
      <w:tr w:rsidR="00D34EC7" w:rsidRPr="00F813D9" w14:paraId="58F6908C" w14:textId="77777777">
        <w:trPr>
          <w:trHeight w:val="2678"/>
        </w:trPr>
        <w:tc>
          <w:tcPr>
            <w:tcW w:w="4908" w:type="dxa"/>
          </w:tcPr>
          <w:p w14:paraId="3B62781B" w14:textId="77777777" w:rsidR="00D34EC7" w:rsidRPr="005C6405" w:rsidRDefault="00D34EC7" w:rsidP="002A23EE">
            <w:pPr>
              <w:tabs>
                <w:tab w:val="center" w:pos="4677"/>
              </w:tabs>
              <w:suppressAutoHyphens/>
              <w:rPr>
                <w:b/>
                <w:bCs/>
              </w:rPr>
            </w:pPr>
            <w:r w:rsidRPr="005C6405">
              <w:rPr>
                <w:b/>
                <w:bCs/>
              </w:rPr>
              <w:t>СОГЛАСОВАНО</w:t>
            </w:r>
          </w:p>
          <w:p w14:paraId="4BA687D6" w14:textId="77777777" w:rsidR="00D34EC7" w:rsidRPr="00430D12" w:rsidRDefault="00D34EC7" w:rsidP="002A23EE">
            <w:pPr>
              <w:tabs>
                <w:tab w:val="left" w:pos="6195"/>
              </w:tabs>
              <w:suppressAutoHyphens/>
            </w:pPr>
            <w:r w:rsidRPr="00430D12">
              <w:t xml:space="preserve">Начальник Главного управления </w:t>
            </w:r>
          </w:p>
          <w:p w14:paraId="4EB60963" w14:textId="77777777" w:rsidR="00D34EC7" w:rsidRPr="00430D12" w:rsidRDefault="00D34EC7" w:rsidP="002A23EE">
            <w:pPr>
              <w:tabs>
                <w:tab w:val="left" w:pos="6195"/>
              </w:tabs>
              <w:suppressAutoHyphens/>
            </w:pPr>
            <w:r w:rsidRPr="00430D12">
              <w:t>образования, науки и кадровой политики</w:t>
            </w:r>
          </w:p>
          <w:p w14:paraId="38930357" w14:textId="77777777" w:rsidR="00D34EC7" w:rsidRPr="00430D12" w:rsidRDefault="00D34EC7" w:rsidP="002A23EE">
            <w:pPr>
              <w:tabs>
                <w:tab w:val="left" w:pos="6195"/>
              </w:tabs>
              <w:suppressAutoHyphens/>
            </w:pPr>
            <w:r w:rsidRPr="00430D12">
              <w:t>Министерства сельского хозяйства и</w:t>
            </w:r>
          </w:p>
          <w:p w14:paraId="7AF3FB6A" w14:textId="77777777" w:rsidR="00D34EC7" w:rsidRDefault="00D34EC7" w:rsidP="002A23EE">
            <w:pPr>
              <w:tabs>
                <w:tab w:val="left" w:pos="6195"/>
              </w:tabs>
              <w:suppressAutoHyphens/>
            </w:pPr>
            <w:r w:rsidRPr="00430D12">
              <w:t>продовольствия Республики Беларусь</w:t>
            </w:r>
          </w:p>
          <w:p w14:paraId="7D011767" w14:textId="77777777" w:rsidR="00D34EC7" w:rsidRPr="00430D12" w:rsidRDefault="00D34EC7" w:rsidP="002A23EE">
            <w:pPr>
              <w:tabs>
                <w:tab w:val="left" w:pos="6195"/>
              </w:tabs>
              <w:suppressAutoHyphens/>
            </w:pPr>
          </w:p>
          <w:p w14:paraId="2DEBBB09" w14:textId="77777777" w:rsidR="00D34EC7" w:rsidRPr="00430D12" w:rsidRDefault="00D34EC7" w:rsidP="002A23EE">
            <w:pPr>
              <w:suppressAutoHyphens/>
              <w:jc w:val="both"/>
            </w:pPr>
            <w:r w:rsidRPr="00430D12">
              <w:t xml:space="preserve">_________________В.А. Самсонович </w:t>
            </w:r>
          </w:p>
          <w:p w14:paraId="47732268" w14:textId="77777777" w:rsidR="00D34EC7" w:rsidRPr="00F813D9" w:rsidRDefault="00D34EC7" w:rsidP="002A23EE">
            <w:pPr>
              <w:suppressAutoHyphens/>
              <w:rPr>
                <w:b/>
                <w:bCs/>
                <w:sz w:val="28"/>
                <w:szCs w:val="28"/>
              </w:rPr>
            </w:pPr>
            <w:r w:rsidRPr="00430D12">
              <w:t>«__»___________</w:t>
            </w:r>
            <w:r>
              <w:t>_______</w:t>
            </w:r>
            <w:r w:rsidRPr="00430D12">
              <w:t>20___ г.</w:t>
            </w:r>
          </w:p>
        </w:tc>
        <w:tc>
          <w:tcPr>
            <w:tcW w:w="4662" w:type="dxa"/>
          </w:tcPr>
          <w:p w14:paraId="26FBDD54" w14:textId="77777777" w:rsidR="00D34EC7" w:rsidRPr="005C6405" w:rsidRDefault="00D34EC7" w:rsidP="002A23EE">
            <w:pPr>
              <w:tabs>
                <w:tab w:val="center" w:pos="4677"/>
              </w:tabs>
              <w:suppressAutoHyphens/>
              <w:rPr>
                <w:b/>
                <w:bCs/>
              </w:rPr>
            </w:pPr>
            <w:r w:rsidRPr="005C6405">
              <w:rPr>
                <w:b/>
                <w:bCs/>
              </w:rPr>
              <w:t>СОГЛАСОВАНО</w:t>
            </w:r>
          </w:p>
          <w:p w14:paraId="2766A86C" w14:textId="77777777" w:rsidR="00D34EC7" w:rsidRDefault="00D34EC7" w:rsidP="002A23EE">
            <w:pPr>
              <w:tabs>
                <w:tab w:val="left" w:pos="6195"/>
              </w:tabs>
              <w:suppressAutoHyphens/>
            </w:pPr>
            <w:r w:rsidRPr="005C6405">
              <w:t xml:space="preserve">Начальник </w:t>
            </w:r>
            <w:r>
              <w:t>Главного у</w:t>
            </w:r>
            <w:r w:rsidRPr="005C6405">
              <w:t xml:space="preserve">правления </w:t>
            </w:r>
          </w:p>
          <w:p w14:paraId="285806F6" w14:textId="77777777" w:rsidR="00D34EC7" w:rsidRDefault="00D34EC7" w:rsidP="002A23EE">
            <w:pPr>
              <w:tabs>
                <w:tab w:val="left" w:pos="6195"/>
              </w:tabs>
              <w:suppressAutoHyphens/>
            </w:pPr>
            <w:r>
              <w:t xml:space="preserve">профессионального </w:t>
            </w:r>
            <w:r w:rsidRPr="005C6405">
              <w:t xml:space="preserve">образования  </w:t>
            </w:r>
          </w:p>
          <w:p w14:paraId="540FC908" w14:textId="77777777" w:rsidR="00D34EC7" w:rsidRDefault="00D34EC7" w:rsidP="002A23EE">
            <w:pPr>
              <w:tabs>
                <w:tab w:val="left" w:pos="6195"/>
              </w:tabs>
              <w:suppressAutoHyphens/>
            </w:pPr>
            <w:r w:rsidRPr="005C6405">
              <w:t xml:space="preserve">Министерства образования </w:t>
            </w:r>
          </w:p>
          <w:p w14:paraId="7CA0248D" w14:textId="77777777" w:rsidR="00D34EC7" w:rsidRPr="005C6405" w:rsidRDefault="00D34EC7" w:rsidP="002A23EE">
            <w:pPr>
              <w:tabs>
                <w:tab w:val="left" w:pos="6195"/>
              </w:tabs>
              <w:suppressAutoHyphens/>
            </w:pPr>
            <w:r w:rsidRPr="005C6405">
              <w:t>Республики Беларусь</w:t>
            </w:r>
          </w:p>
          <w:p w14:paraId="26A71D9A" w14:textId="77777777" w:rsidR="00D34EC7" w:rsidRPr="005C6405" w:rsidRDefault="00D34EC7" w:rsidP="002A23EE">
            <w:pPr>
              <w:suppressAutoHyphens/>
            </w:pPr>
          </w:p>
          <w:p w14:paraId="74275178" w14:textId="77777777" w:rsidR="00D34EC7" w:rsidRPr="005C6405" w:rsidRDefault="00D34EC7" w:rsidP="002A23EE">
            <w:pPr>
              <w:suppressAutoHyphens/>
            </w:pPr>
            <w:r w:rsidRPr="005C6405">
              <w:t xml:space="preserve"> _____________ С.</w:t>
            </w:r>
            <w:r>
              <w:t xml:space="preserve"> А. Касперович</w:t>
            </w:r>
          </w:p>
          <w:p w14:paraId="236D4F19" w14:textId="77777777" w:rsidR="00D34EC7" w:rsidRDefault="00D34EC7" w:rsidP="002A23EE">
            <w:pPr>
              <w:suppressAutoHyphens/>
              <w:spacing w:after="100" w:afterAutospacing="1"/>
            </w:pPr>
            <w:r w:rsidRPr="005C6405">
              <w:t xml:space="preserve">« </w:t>
            </w:r>
            <w:r>
              <w:t>__</w:t>
            </w:r>
            <w:r w:rsidRPr="005C6405">
              <w:t xml:space="preserve"> »___________</w:t>
            </w:r>
            <w:r>
              <w:t>_______</w:t>
            </w:r>
            <w:r w:rsidRPr="005C6405">
              <w:t>20___ г.</w:t>
            </w:r>
          </w:p>
          <w:p w14:paraId="33803824" w14:textId="77777777" w:rsidR="00D34EC7" w:rsidRPr="005C6405" w:rsidRDefault="00D34EC7" w:rsidP="002A23EE">
            <w:pPr>
              <w:suppressAutoHyphens/>
              <w:spacing w:after="100" w:afterAutospacing="1"/>
              <w:rPr>
                <w:b/>
                <w:bCs/>
              </w:rPr>
            </w:pPr>
          </w:p>
        </w:tc>
      </w:tr>
      <w:tr w:rsidR="00D34EC7" w:rsidRPr="00F813D9" w14:paraId="72AC6550" w14:textId="77777777">
        <w:tc>
          <w:tcPr>
            <w:tcW w:w="4908" w:type="dxa"/>
          </w:tcPr>
          <w:p w14:paraId="0614320A" w14:textId="77777777" w:rsidR="00D34EC7" w:rsidRPr="005C6405" w:rsidRDefault="00D34EC7" w:rsidP="002A23EE">
            <w:pPr>
              <w:tabs>
                <w:tab w:val="center" w:pos="4677"/>
              </w:tabs>
              <w:suppressAutoHyphens/>
              <w:rPr>
                <w:b/>
                <w:bCs/>
              </w:rPr>
            </w:pPr>
            <w:r w:rsidRPr="005C6405">
              <w:rPr>
                <w:b/>
                <w:bCs/>
              </w:rPr>
              <w:t>СОГЛАСОВАНО</w:t>
            </w:r>
          </w:p>
          <w:p w14:paraId="4FD061AE" w14:textId="77777777" w:rsidR="00D34EC7" w:rsidRDefault="00D34EC7" w:rsidP="002A23EE">
            <w:pPr>
              <w:tabs>
                <w:tab w:val="left" w:pos="6195"/>
              </w:tabs>
              <w:suppressAutoHyphens/>
            </w:pPr>
            <w:r>
              <w:t>Заместитель Министра – директор</w:t>
            </w:r>
          </w:p>
          <w:p w14:paraId="084024F5" w14:textId="77777777" w:rsidR="00D34EC7" w:rsidRDefault="00D34EC7" w:rsidP="002A23EE">
            <w:pPr>
              <w:tabs>
                <w:tab w:val="left" w:pos="6195"/>
              </w:tabs>
              <w:suppressAutoHyphens/>
            </w:pPr>
            <w:r>
              <w:t>Департамента ветеринарного и</w:t>
            </w:r>
          </w:p>
          <w:p w14:paraId="1FD68F31" w14:textId="77777777" w:rsidR="00D34EC7" w:rsidRDefault="00D34EC7" w:rsidP="002A23EE">
            <w:pPr>
              <w:tabs>
                <w:tab w:val="left" w:pos="6195"/>
              </w:tabs>
              <w:suppressAutoHyphens/>
            </w:pPr>
            <w:r>
              <w:t>продовольственного надзора</w:t>
            </w:r>
          </w:p>
          <w:p w14:paraId="05400985" w14:textId="77777777" w:rsidR="00D34EC7" w:rsidRDefault="00D34EC7" w:rsidP="002A23EE">
            <w:pPr>
              <w:tabs>
                <w:tab w:val="left" w:pos="6195"/>
              </w:tabs>
              <w:suppressAutoHyphens/>
            </w:pPr>
            <w:r>
              <w:t>Министерства сельского хозяйства и</w:t>
            </w:r>
          </w:p>
          <w:p w14:paraId="04B9E812" w14:textId="77777777" w:rsidR="00D34EC7" w:rsidRPr="00430D12" w:rsidRDefault="00D34EC7" w:rsidP="002A23EE">
            <w:pPr>
              <w:tabs>
                <w:tab w:val="left" w:pos="6195"/>
              </w:tabs>
              <w:suppressAutoHyphens/>
            </w:pPr>
            <w:r>
              <w:t>продовольствия Республики Беларусь</w:t>
            </w:r>
          </w:p>
          <w:p w14:paraId="6B08A938" w14:textId="77777777" w:rsidR="00D34EC7" w:rsidRPr="00430D12" w:rsidRDefault="00D34EC7" w:rsidP="002A23EE">
            <w:pPr>
              <w:tabs>
                <w:tab w:val="left" w:pos="6195"/>
              </w:tabs>
              <w:suppressAutoHyphens/>
            </w:pPr>
          </w:p>
          <w:p w14:paraId="4650A967" w14:textId="77777777" w:rsidR="00D34EC7" w:rsidRPr="00430D12" w:rsidRDefault="00D34EC7" w:rsidP="002A23EE">
            <w:pPr>
              <w:suppressAutoHyphens/>
              <w:jc w:val="both"/>
            </w:pPr>
            <w:r w:rsidRPr="00430D12">
              <w:t>_________________</w:t>
            </w:r>
            <w:r>
              <w:t xml:space="preserve">И. И. </w:t>
            </w:r>
            <w:proofErr w:type="spellStart"/>
            <w:r>
              <w:t>Смильгинь</w:t>
            </w:r>
            <w:proofErr w:type="spellEnd"/>
          </w:p>
          <w:p w14:paraId="1F7FA92A" w14:textId="77777777" w:rsidR="00D34EC7" w:rsidRPr="00430D12" w:rsidRDefault="00D34EC7" w:rsidP="002A23EE">
            <w:pPr>
              <w:suppressAutoHyphens/>
              <w:spacing w:before="120"/>
              <w:jc w:val="both"/>
            </w:pPr>
            <w:r w:rsidRPr="00430D12">
              <w:t>«__»___________</w:t>
            </w:r>
            <w:r>
              <w:t>_______</w:t>
            </w:r>
            <w:r w:rsidRPr="00430D12">
              <w:t>20___ г.</w:t>
            </w:r>
          </w:p>
          <w:p w14:paraId="7F897470" w14:textId="77777777" w:rsidR="00D34EC7" w:rsidRPr="00F813D9" w:rsidRDefault="00D34EC7" w:rsidP="002A23EE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62" w:type="dxa"/>
          </w:tcPr>
          <w:p w14:paraId="5744F821" w14:textId="77777777" w:rsidR="00D34EC7" w:rsidRDefault="00D34EC7" w:rsidP="002A23EE">
            <w:pPr>
              <w:suppressAutoHyphens/>
            </w:pPr>
            <w:r>
              <w:rPr>
                <w:b/>
                <w:bCs/>
              </w:rPr>
              <w:t>СОГЛАСОВАНО</w:t>
            </w:r>
          </w:p>
          <w:p w14:paraId="0BEFE52E" w14:textId="77777777" w:rsidR="00D34EC7" w:rsidRDefault="00D34EC7" w:rsidP="002A23EE">
            <w:pPr>
              <w:suppressAutoHyphens/>
            </w:pPr>
            <w:r w:rsidRPr="005C6405">
              <w:t>Проректор по научно-методической</w:t>
            </w:r>
          </w:p>
          <w:p w14:paraId="0D37CB5D" w14:textId="77777777" w:rsidR="00D34EC7" w:rsidRPr="005C6405" w:rsidRDefault="00D34EC7" w:rsidP="002A23EE">
            <w:pPr>
              <w:suppressAutoHyphens/>
            </w:pPr>
            <w:r w:rsidRPr="005C6405">
              <w:t xml:space="preserve"> работе Государственного</w:t>
            </w:r>
            <w:r>
              <w:t xml:space="preserve"> учреждения</w:t>
            </w:r>
          </w:p>
          <w:p w14:paraId="3081645C" w14:textId="77777777" w:rsidR="00D34EC7" w:rsidRDefault="00D34EC7" w:rsidP="002A23EE">
            <w:pPr>
              <w:suppressAutoHyphens/>
            </w:pPr>
            <w:r w:rsidRPr="005C6405">
              <w:t xml:space="preserve">образования «Республиканский </w:t>
            </w:r>
          </w:p>
          <w:p w14:paraId="6EF3F263" w14:textId="77777777" w:rsidR="00D34EC7" w:rsidRPr="005C6405" w:rsidRDefault="00D34EC7" w:rsidP="002A23EE">
            <w:pPr>
              <w:suppressAutoHyphens/>
            </w:pPr>
            <w:r w:rsidRPr="005C6405">
              <w:t>институт высшей школы»</w:t>
            </w:r>
          </w:p>
          <w:p w14:paraId="1FA6BF6C" w14:textId="77777777" w:rsidR="00D34EC7" w:rsidRPr="005C6405" w:rsidRDefault="00D34EC7" w:rsidP="002A23EE">
            <w:pPr>
              <w:suppressAutoHyphens/>
            </w:pPr>
          </w:p>
          <w:p w14:paraId="5B0A44A9" w14:textId="77777777" w:rsidR="00D34EC7" w:rsidRPr="005C6405" w:rsidRDefault="00D34EC7" w:rsidP="002A23EE">
            <w:pPr>
              <w:suppressAutoHyphens/>
            </w:pPr>
            <w:r w:rsidRPr="005C6405">
              <w:t>___________________ И.В. Титович</w:t>
            </w:r>
          </w:p>
          <w:p w14:paraId="33F8EA9A" w14:textId="77777777" w:rsidR="00D34EC7" w:rsidRPr="005C6405" w:rsidRDefault="00D34EC7" w:rsidP="002A23EE">
            <w:pPr>
              <w:tabs>
                <w:tab w:val="left" w:pos="1710"/>
              </w:tabs>
              <w:suppressAutoHyphens/>
            </w:pPr>
            <w:r w:rsidRPr="005C6405">
              <w:t>«___»_______________</w:t>
            </w:r>
            <w:r>
              <w:t>___</w:t>
            </w:r>
            <w:r w:rsidRPr="005C6405">
              <w:t>20</w:t>
            </w:r>
            <w:r w:rsidRPr="003D6624">
              <w:t>___</w:t>
            </w:r>
            <w:r w:rsidRPr="005C6405">
              <w:t xml:space="preserve"> г.</w:t>
            </w:r>
          </w:p>
          <w:p w14:paraId="6F4CDC4D" w14:textId="77777777" w:rsidR="00D34EC7" w:rsidRPr="005C6405" w:rsidRDefault="00D34EC7" w:rsidP="002A23EE">
            <w:pPr>
              <w:tabs>
                <w:tab w:val="left" w:pos="1710"/>
              </w:tabs>
              <w:suppressAutoHyphens/>
            </w:pPr>
          </w:p>
        </w:tc>
      </w:tr>
      <w:tr w:rsidR="00D34EC7" w:rsidRPr="00F813D9" w14:paraId="2AEE737F" w14:textId="77777777">
        <w:tc>
          <w:tcPr>
            <w:tcW w:w="4908" w:type="dxa"/>
          </w:tcPr>
          <w:p w14:paraId="5AB7AB44" w14:textId="77777777" w:rsidR="00D34EC7" w:rsidRDefault="00D34EC7" w:rsidP="002A23EE">
            <w:pPr>
              <w:suppressAutoHyphens/>
            </w:pPr>
            <w:r w:rsidRPr="005C6405">
              <w:t xml:space="preserve">Сопредседатель Учебно-методического </w:t>
            </w:r>
          </w:p>
          <w:p w14:paraId="53323D9F" w14:textId="77777777" w:rsidR="00D34EC7" w:rsidRDefault="00D34EC7" w:rsidP="002A23EE">
            <w:pPr>
              <w:suppressAutoHyphens/>
            </w:pPr>
            <w:r w:rsidRPr="005C6405">
              <w:t xml:space="preserve">объединения по образованию в области </w:t>
            </w:r>
          </w:p>
          <w:p w14:paraId="4972E882" w14:textId="77777777" w:rsidR="00D34EC7" w:rsidRPr="005C6405" w:rsidRDefault="00D34EC7" w:rsidP="002A23EE">
            <w:pPr>
              <w:suppressAutoHyphens/>
            </w:pPr>
            <w:r>
              <w:t>сельско</w:t>
            </w:r>
            <w:r w:rsidRPr="005C6405">
              <w:t xml:space="preserve">го хозяйства  </w:t>
            </w:r>
          </w:p>
          <w:p w14:paraId="584EA4B5" w14:textId="77777777" w:rsidR="00D34EC7" w:rsidRPr="005C6405" w:rsidRDefault="00D34EC7" w:rsidP="002A23EE">
            <w:pPr>
              <w:suppressAutoHyphens/>
            </w:pPr>
            <w:r w:rsidRPr="005C6405">
              <w:t>_____________</w:t>
            </w:r>
            <w:r>
              <w:t xml:space="preserve">_____ Н. И. </w:t>
            </w:r>
            <w:proofErr w:type="spellStart"/>
            <w:r>
              <w:t>Гавриченко</w:t>
            </w:r>
            <w:proofErr w:type="spellEnd"/>
          </w:p>
          <w:p w14:paraId="5C1199A8" w14:textId="77777777" w:rsidR="00D34EC7" w:rsidRPr="005C6405" w:rsidRDefault="00D34EC7" w:rsidP="002A23EE">
            <w:pPr>
              <w:suppressAutoHyphens/>
              <w:spacing w:before="120"/>
            </w:pPr>
            <w:r w:rsidRPr="005C6405">
              <w:t>«__»___________</w:t>
            </w:r>
            <w:r>
              <w:t>_________</w:t>
            </w:r>
            <w:r w:rsidRPr="005C6405">
              <w:t>20</w:t>
            </w:r>
            <w:r w:rsidRPr="001637DF">
              <w:t>___</w:t>
            </w:r>
            <w:r w:rsidRPr="005C6405">
              <w:t xml:space="preserve"> г.</w:t>
            </w:r>
          </w:p>
          <w:p w14:paraId="2A409D12" w14:textId="77777777" w:rsidR="00D34EC7" w:rsidRPr="00F813D9" w:rsidRDefault="00D34EC7" w:rsidP="002A23EE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62" w:type="dxa"/>
          </w:tcPr>
          <w:p w14:paraId="0BD6899E" w14:textId="77777777" w:rsidR="00D34EC7" w:rsidRPr="005C6405" w:rsidRDefault="00D34EC7" w:rsidP="002A23EE">
            <w:pPr>
              <w:suppressAutoHyphens/>
            </w:pPr>
            <w:r w:rsidRPr="005C6405">
              <w:t>Эксперт-</w:t>
            </w:r>
            <w:proofErr w:type="spellStart"/>
            <w:r w:rsidRPr="005C6405">
              <w:t>нормоконтролер</w:t>
            </w:r>
            <w:proofErr w:type="spellEnd"/>
          </w:p>
          <w:p w14:paraId="406A3037" w14:textId="77777777" w:rsidR="00D34EC7" w:rsidRPr="005C6405" w:rsidRDefault="00D34EC7" w:rsidP="002A23EE">
            <w:pPr>
              <w:suppressAutoHyphens/>
            </w:pPr>
          </w:p>
          <w:p w14:paraId="44C88233" w14:textId="77777777" w:rsidR="00D34EC7" w:rsidRPr="005C6405" w:rsidRDefault="00D34EC7" w:rsidP="002A23EE">
            <w:pPr>
              <w:tabs>
                <w:tab w:val="left" w:pos="1905"/>
              </w:tabs>
              <w:suppressAutoHyphens/>
            </w:pPr>
          </w:p>
          <w:p w14:paraId="5B37BEA9" w14:textId="77777777" w:rsidR="00D34EC7" w:rsidRPr="005C6405" w:rsidRDefault="00D34EC7" w:rsidP="002A23EE">
            <w:pPr>
              <w:tabs>
                <w:tab w:val="left" w:pos="1905"/>
              </w:tabs>
              <w:suppressAutoHyphens/>
            </w:pPr>
            <w:r w:rsidRPr="005C6405">
              <w:t xml:space="preserve">___________________ </w:t>
            </w:r>
          </w:p>
          <w:p w14:paraId="049A34F6" w14:textId="77777777" w:rsidR="00D34EC7" w:rsidRPr="005C6405" w:rsidRDefault="00D34EC7" w:rsidP="002A23EE">
            <w:pPr>
              <w:suppressAutoHyphens/>
            </w:pPr>
            <w:r w:rsidRPr="005C6405">
              <w:t>____________________20</w:t>
            </w:r>
            <w:r w:rsidRPr="005C6405">
              <w:rPr>
                <w:lang w:val="en-US"/>
              </w:rPr>
              <w:t>___</w:t>
            </w:r>
            <w:r w:rsidRPr="005C6405">
              <w:t xml:space="preserve"> г.</w:t>
            </w:r>
          </w:p>
        </w:tc>
      </w:tr>
    </w:tbl>
    <w:p w14:paraId="18D19679" w14:textId="3D69AA49" w:rsidR="00D34EC7" w:rsidRDefault="00D34EC7" w:rsidP="002A23EE">
      <w:pPr>
        <w:tabs>
          <w:tab w:val="center" w:pos="4677"/>
        </w:tabs>
        <w:suppressAutoHyphens/>
        <w:jc w:val="center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3D6624">
        <w:rPr>
          <w:sz w:val="28"/>
          <w:szCs w:val="28"/>
        </w:rPr>
        <w:t>Минск 20</w:t>
      </w:r>
      <w:r w:rsidR="00DF6B59">
        <w:rPr>
          <w:sz w:val="28"/>
          <w:szCs w:val="28"/>
          <w:lang w:val="en-US"/>
        </w:rPr>
        <w:t>22</w:t>
      </w:r>
    </w:p>
    <w:p w14:paraId="3B865070" w14:textId="77777777" w:rsidR="00D34EC7" w:rsidRDefault="00D34EC7" w:rsidP="002A23EE">
      <w:pPr>
        <w:tabs>
          <w:tab w:val="left" w:pos="6195"/>
        </w:tabs>
        <w:suppressAutoHyphens/>
        <w:rPr>
          <w:b/>
          <w:bCs/>
          <w:caps/>
          <w:sz w:val="28"/>
          <w:szCs w:val="28"/>
        </w:rPr>
      </w:pPr>
    </w:p>
    <w:p w14:paraId="6DB57666" w14:textId="77777777" w:rsidR="00D34EC7" w:rsidRDefault="00AE0404" w:rsidP="002A23EE">
      <w:pPr>
        <w:tabs>
          <w:tab w:val="left" w:pos="6195"/>
        </w:tabs>
        <w:suppressAutoHyphens/>
        <w:jc w:val="both"/>
        <w:rPr>
          <w:b/>
          <w:bCs/>
          <w:caps/>
          <w:sz w:val="28"/>
          <w:szCs w:val="28"/>
          <w:lang w:val="en-US"/>
        </w:rPr>
      </w:pPr>
      <w:r>
        <w:rPr>
          <w:noProof/>
        </w:rPr>
        <w:lastRenderedPageBreak/>
        <w:pict w14:anchorId="09886662">
          <v:rect id="Прямоугольник 1" o:spid="_x0000_s1026" style="position:absolute;left:0;text-align:left;margin-left:477.8pt;margin-top:-19.8pt;width:43.2pt;height:27pt;flip:y;z-index:1;visibility:visible" stroked="f"/>
        </w:pict>
      </w:r>
      <w:r w:rsidR="00D34EC7" w:rsidRPr="00AA519E">
        <w:rPr>
          <w:b/>
          <w:bCs/>
          <w:caps/>
          <w:sz w:val="28"/>
          <w:szCs w:val="28"/>
        </w:rPr>
        <w:t>составители:</w:t>
      </w:r>
    </w:p>
    <w:p w14:paraId="658C0CA8" w14:textId="77777777" w:rsidR="00D34EC7" w:rsidRPr="009273E5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 w:rsidRPr="009273E5">
        <w:rPr>
          <w:sz w:val="28"/>
          <w:szCs w:val="28"/>
        </w:rPr>
        <w:t xml:space="preserve">В.В. </w:t>
      </w:r>
      <w:proofErr w:type="spellStart"/>
      <w:r w:rsidRPr="009273E5">
        <w:rPr>
          <w:sz w:val="28"/>
          <w:szCs w:val="28"/>
        </w:rPr>
        <w:t>Малашко</w:t>
      </w:r>
      <w:proofErr w:type="spellEnd"/>
      <w:r w:rsidRPr="009273E5">
        <w:rPr>
          <w:sz w:val="28"/>
          <w:szCs w:val="28"/>
        </w:rPr>
        <w:t>, декан факультета ветеринарной медицины учреждения</w:t>
      </w:r>
    </w:p>
    <w:p w14:paraId="48CE6E8F" w14:textId="77777777" w:rsidR="00D34EC7" w:rsidRPr="009273E5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 w:rsidRPr="009273E5">
        <w:rPr>
          <w:sz w:val="28"/>
          <w:szCs w:val="28"/>
        </w:rPr>
        <w:t>образования «Гродненский государственный аграрный университет», доктор</w:t>
      </w:r>
    </w:p>
    <w:p w14:paraId="32744283" w14:textId="77777777" w:rsidR="00D34EC7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 w:rsidRPr="009273E5">
        <w:rPr>
          <w:sz w:val="28"/>
          <w:szCs w:val="28"/>
        </w:rPr>
        <w:t>ветеринарных наук, профессор;</w:t>
      </w:r>
    </w:p>
    <w:p w14:paraId="312857E9" w14:textId="77777777" w:rsidR="00D34EC7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 w:rsidRPr="00DB78AF">
        <w:rPr>
          <w:sz w:val="28"/>
          <w:szCs w:val="28"/>
        </w:rPr>
        <w:t xml:space="preserve">И.В. </w:t>
      </w:r>
      <w:proofErr w:type="spellStart"/>
      <w:r w:rsidRPr="00DB78AF">
        <w:rPr>
          <w:sz w:val="28"/>
          <w:szCs w:val="28"/>
        </w:rPr>
        <w:t>Клименкова</w:t>
      </w:r>
      <w:proofErr w:type="spellEnd"/>
      <w:r w:rsidRPr="00DB78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заведующий курсом гистологии кафедры патологической </w:t>
      </w:r>
    </w:p>
    <w:p w14:paraId="73C14196" w14:textId="77777777" w:rsidR="00D34EC7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анатомии и гистологии учреждения образования «Витебская ордена «Знак </w:t>
      </w:r>
    </w:p>
    <w:p w14:paraId="57FDFD52" w14:textId="77777777" w:rsidR="00D34EC7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Почета» государственная академия ветеринарной медицины», кандидат </w:t>
      </w:r>
    </w:p>
    <w:p w14:paraId="45EC06EF" w14:textId="77777777" w:rsidR="00D34EC7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ветеринарных наук, доцент;</w:t>
      </w:r>
    </w:p>
    <w:p w14:paraId="0AD2D7FE" w14:textId="77777777" w:rsidR="00D34EC7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Н.В. Спиридонова, доцент кафедры патологической анатомии и гистологии  </w:t>
      </w:r>
    </w:p>
    <w:p w14:paraId="55B4E498" w14:textId="77777777" w:rsidR="00D34EC7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учреждения образования «Витебская ордена «Знак Почета» государственная академия ветеринарной медицины», кандидат ветеринарных наук, доцент;</w:t>
      </w:r>
    </w:p>
    <w:p w14:paraId="17B27356" w14:textId="77777777" w:rsidR="00D34EC7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Н.О. Лазовская, доцент кафедры патологической анатомии и гистологии  </w:t>
      </w:r>
    </w:p>
    <w:p w14:paraId="33FF7519" w14:textId="77777777" w:rsidR="00D34EC7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учреждения образования «Витебская ордена «Знак Почета» государственная академия ветеринарной медицины», кандидат ветеринарных наук, доцент</w:t>
      </w:r>
    </w:p>
    <w:p w14:paraId="1B9F083B" w14:textId="77777777" w:rsidR="00D34EC7" w:rsidRDefault="00D34EC7" w:rsidP="002A23EE">
      <w:pPr>
        <w:tabs>
          <w:tab w:val="left" w:pos="6195"/>
        </w:tabs>
        <w:suppressAutoHyphens/>
        <w:jc w:val="both"/>
        <w:rPr>
          <w:caps/>
          <w:sz w:val="28"/>
          <w:szCs w:val="28"/>
        </w:rPr>
      </w:pPr>
    </w:p>
    <w:p w14:paraId="3F0B8F75" w14:textId="77777777" w:rsidR="00D34EC7" w:rsidRDefault="00D34EC7" w:rsidP="002A23EE">
      <w:pPr>
        <w:tabs>
          <w:tab w:val="left" w:pos="6195"/>
        </w:tabs>
        <w:suppressAutoHyphens/>
        <w:jc w:val="both"/>
        <w:rPr>
          <w:b/>
          <w:bCs/>
          <w:sz w:val="28"/>
          <w:szCs w:val="28"/>
        </w:rPr>
      </w:pPr>
      <w:r w:rsidRPr="0051479D">
        <w:rPr>
          <w:b/>
          <w:bCs/>
          <w:sz w:val="28"/>
          <w:szCs w:val="28"/>
        </w:rPr>
        <w:t>РЕЦЕНЗЕНТЫ:</w:t>
      </w:r>
    </w:p>
    <w:p w14:paraId="314A6329" w14:textId="00CA2193" w:rsidR="00D34EC7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Кафедра химии и естественнонаучного образования </w:t>
      </w:r>
      <w:r w:rsidR="00E566CB" w:rsidRPr="0051479D">
        <w:rPr>
          <w:sz w:val="28"/>
          <w:szCs w:val="28"/>
        </w:rPr>
        <w:t>учреждения образования</w:t>
      </w:r>
      <w:r>
        <w:rPr>
          <w:sz w:val="28"/>
          <w:szCs w:val="28"/>
        </w:rPr>
        <w:t xml:space="preserve"> «Витебский государственный университет имени П. М. Машерова</w:t>
      </w:r>
      <w:r w:rsidR="00E566CB">
        <w:rPr>
          <w:sz w:val="28"/>
          <w:szCs w:val="28"/>
        </w:rPr>
        <w:t>»</w:t>
      </w:r>
      <w:r w:rsidR="005C1EE3">
        <w:rPr>
          <w:sz w:val="28"/>
          <w:szCs w:val="28"/>
        </w:rPr>
        <w:t xml:space="preserve"> (протокол №1 от 30 сентября 2021 г.);</w:t>
      </w:r>
    </w:p>
    <w:p w14:paraId="4C97D0B3" w14:textId="19519492" w:rsidR="005C1EE3" w:rsidRDefault="005C1EE3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О.Д. </w:t>
      </w:r>
      <w:proofErr w:type="spellStart"/>
      <w:r>
        <w:rPr>
          <w:sz w:val="28"/>
          <w:szCs w:val="28"/>
        </w:rPr>
        <w:t>Мяделец</w:t>
      </w:r>
      <w:proofErr w:type="spellEnd"/>
      <w:r>
        <w:rPr>
          <w:sz w:val="28"/>
          <w:szCs w:val="28"/>
        </w:rPr>
        <w:t xml:space="preserve">, заведующий кафедрой гистологии, цитологии и эмбриологии </w:t>
      </w:r>
      <w:r w:rsidR="00E566CB" w:rsidRPr="0051479D">
        <w:rPr>
          <w:sz w:val="28"/>
          <w:szCs w:val="28"/>
        </w:rPr>
        <w:t>учреждения образования</w:t>
      </w:r>
      <w:r w:rsidR="00E566CB">
        <w:rPr>
          <w:sz w:val="28"/>
          <w:szCs w:val="28"/>
        </w:rPr>
        <w:t xml:space="preserve"> «Витебский государственный медицинский университет имени Дружбы народов», доктор медицинских наук, профессор</w:t>
      </w:r>
    </w:p>
    <w:p w14:paraId="0DCADF69" w14:textId="77777777" w:rsidR="00D34EC7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</w:p>
    <w:p w14:paraId="3AE96582" w14:textId="77777777" w:rsidR="00D34EC7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</w:p>
    <w:p w14:paraId="26E80611" w14:textId="77777777" w:rsidR="00D34EC7" w:rsidRPr="0051479D" w:rsidRDefault="00D34EC7" w:rsidP="002A23EE">
      <w:pPr>
        <w:tabs>
          <w:tab w:val="left" w:pos="6195"/>
        </w:tabs>
        <w:suppressAutoHyphens/>
        <w:jc w:val="both"/>
        <w:rPr>
          <w:b/>
          <w:bCs/>
          <w:sz w:val="28"/>
          <w:szCs w:val="28"/>
        </w:rPr>
      </w:pPr>
      <w:r w:rsidRPr="0051479D">
        <w:rPr>
          <w:b/>
          <w:bCs/>
          <w:sz w:val="28"/>
          <w:szCs w:val="28"/>
        </w:rPr>
        <w:t>РЕКОМЕНДОВАНА К УТВЕРЖДЕНИЮ В КАЧЕСТВЕ ТИПОВОЙ:</w:t>
      </w:r>
    </w:p>
    <w:p w14:paraId="2E3D8BD9" w14:textId="77777777" w:rsidR="00D34EC7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 w:rsidRPr="0051479D">
        <w:rPr>
          <w:sz w:val="28"/>
          <w:szCs w:val="28"/>
        </w:rPr>
        <w:t>Кафедр</w:t>
      </w:r>
      <w:r>
        <w:rPr>
          <w:sz w:val="28"/>
          <w:szCs w:val="28"/>
        </w:rPr>
        <w:t xml:space="preserve">ой патологической анатомии и гистологии </w:t>
      </w:r>
      <w:r w:rsidRPr="0051479D">
        <w:rPr>
          <w:sz w:val="28"/>
          <w:szCs w:val="28"/>
        </w:rPr>
        <w:t xml:space="preserve">учреждения образования «Витебская ордена «Знак Почета» государственная академия ветеринарной </w:t>
      </w:r>
    </w:p>
    <w:p w14:paraId="0A2ADD3A" w14:textId="119CB47A" w:rsidR="00D34EC7" w:rsidRPr="0051479D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 w:rsidRPr="0051479D">
        <w:rPr>
          <w:sz w:val="28"/>
          <w:szCs w:val="28"/>
        </w:rPr>
        <w:t>медицины»</w:t>
      </w:r>
      <w:r w:rsidR="00497D90">
        <w:rPr>
          <w:sz w:val="28"/>
          <w:szCs w:val="28"/>
        </w:rPr>
        <w:t xml:space="preserve"> </w:t>
      </w:r>
      <w:r w:rsidRPr="0051479D">
        <w:rPr>
          <w:sz w:val="28"/>
          <w:szCs w:val="28"/>
        </w:rPr>
        <w:t>(</w:t>
      </w:r>
      <w:r w:rsidRPr="00493729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18 </w:t>
      </w:r>
      <w:r w:rsidRPr="00493729">
        <w:rPr>
          <w:sz w:val="28"/>
          <w:szCs w:val="28"/>
        </w:rPr>
        <w:t xml:space="preserve">от </w:t>
      </w:r>
      <w:r>
        <w:rPr>
          <w:sz w:val="28"/>
          <w:szCs w:val="28"/>
        </w:rPr>
        <w:t>20 сентября 2021</w:t>
      </w:r>
      <w:r w:rsidRPr="00493729">
        <w:rPr>
          <w:sz w:val="28"/>
          <w:szCs w:val="28"/>
        </w:rPr>
        <w:t>г.</w:t>
      </w:r>
      <w:r w:rsidRPr="0051479D">
        <w:rPr>
          <w:sz w:val="28"/>
          <w:szCs w:val="28"/>
        </w:rPr>
        <w:t xml:space="preserve">); </w:t>
      </w:r>
    </w:p>
    <w:p w14:paraId="2975A1EF" w14:textId="77777777" w:rsidR="00D34EC7" w:rsidRPr="002541A8" w:rsidRDefault="00D34EC7" w:rsidP="002A23EE">
      <w:pPr>
        <w:tabs>
          <w:tab w:val="left" w:pos="6195"/>
        </w:tabs>
        <w:suppressAutoHyphens/>
        <w:jc w:val="both"/>
        <w:rPr>
          <w:color w:val="FF0000"/>
          <w:sz w:val="28"/>
          <w:szCs w:val="28"/>
        </w:rPr>
      </w:pPr>
    </w:p>
    <w:p w14:paraId="20D21994" w14:textId="77777777" w:rsidR="00D34EC7" w:rsidRPr="00B31059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 w:rsidRPr="00B31059">
        <w:rPr>
          <w:sz w:val="28"/>
          <w:szCs w:val="28"/>
        </w:rPr>
        <w:t xml:space="preserve">Научно-методическим советом учреждения образования «Витебская ордена «Знак Почета» государственная академия ветеринарной медицины» </w:t>
      </w:r>
      <w:r>
        <w:rPr>
          <w:sz w:val="28"/>
          <w:szCs w:val="28"/>
        </w:rPr>
        <w:t>(</w:t>
      </w:r>
      <w:r w:rsidRPr="004503DB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 xml:space="preserve">91 </w:t>
      </w:r>
      <w:r w:rsidRPr="004503DB">
        <w:rPr>
          <w:sz w:val="28"/>
          <w:szCs w:val="28"/>
        </w:rPr>
        <w:t>от</w:t>
      </w:r>
      <w:r>
        <w:rPr>
          <w:sz w:val="28"/>
          <w:szCs w:val="28"/>
        </w:rPr>
        <w:t xml:space="preserve"> 7 октября 2021</w:t>
      </w:r>
      <w:r w:rsidRPr="004503DB">
        <w:rPr>
          <w:sz w:val="28"/>
          <w:szCs w:val="28"/>
        </w:rPr>
        <w:t>г.</w:t>
      </w:r>
      <w:r w:rsidRPr="00B31059">
        <w:rPr>
          <w:sz w:val="28"/>
          <w:szCs w:val="28"/>
        </w:rPr>
        <w:t>);</w:t>
      </w:r>
    </w:p>
    <w:p w14:paraId="372C0EBE" w14:textId="77777777" w:rsidR="00D34EC7" w:rsidRPr="00B31059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</w:p>
    <w:p w14:paraId="303E6FE8" w14:textId="77777777" w:rsidR="00D34EC7" w:rsidRPr="004503DB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  <w:r w:rsidRPr="00B31059">
        <w:rPr>
          <w:sz w:val="28"/>
          <w:szCs w:val="28"/>
        </w:rPr>
        <w:t>Научно-методическим советом по ветеринарным специальностям Учебно-методического объединения по образованию в области сельского хозяйства (</w:t>
      </w:r>
      <w:r>
        <w:rPr>
          <w:sz w:val="28"/>
          <w:szCs w:val="28"/>
        </w:rPr>
        <w:t xml:space="preserve">протокол № 89 от 7 октября 2021 </w:t>
      </w:r>
      <w:r w:rsidRPr="004503DB">
        <w:rPr>
          <w:sz w:val="28"/>
          <w:szCs w:val="28"/>
        </w:rPr>
        <w:t>г.)</w:t>
      </w:r>
    </w:p>
    <w:p w14:paraId="6657EBCC" w14:textId="77777777" w:rsidR="00D34EC7" w:rsidRPr="004503DB" w:rsidRDefault="00D34EC7" w:rsidP="002A23EE">
      <w:pPr>
        <w:tabs>
          <w:tab w:val="left" w:pos="6195"/>
        </w:tabs>
        <w:suppressAutoHyphens/>
        <w:jc w:val="both"/>
        <w:rPr>
          <w:sz w:val="28"/>
          <w:szCs w:val="28"/>
        </w:rPr>
      </w:pPr>
    </w:p>
    <w:p w14:paraId="55FDED1D" w14:textId="77777777" w:rsidR="00D34EC7" w:rsidRDefault="00D34EC7" w:rsidP="002A23EE">
      <w:pPr>
        <w:tabs>
          <w:tab w:val="left" w:pos="6195"/>
        </w:tabs>
        <w:suppressAutoHyphens/>
        <w:spacing w:before="120"/>
        <w:jc w:val="both"/>
        <w:rPr>
          <w:color w:val="888888"/>
        </w:rPr>
      </w:pPr>
    </w:p>
    <w:p w14:paraId="41A316D6" w14:textId="77777777" w:rsidR="001A6E8D" w:rsidRDefault="00D34EC7" w:rsidP="002A23EE">
      <w:pPr>
        <w:tabs>
          <w:tab w:val="left" w:pos="6195"/>
        </w:tabs>
        <w:suppressAutoHyphens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редакцию: И.В. </w:t>
      </w:r>
      <w:proofErr w:type="spellStart"/>
      <w:r>
        <w:rPr>
          <w:sz w:val="28"/>
          <w:szCs w:val="28"/>
        </w:rPr>
        <w:t>Клименкова</w:t>
      </w:r>
      <w:proofErr w:type="spellEnd"/>
    </w:p>
    <w:p w14:paraId="50A7EACF" w14:textId="01840AE8" w:rsidR="00D34EC7" w:rsidRPr="001E0DDC" w:rsidRDefault="00D34EC7" w:rsidP="002A23EE">
      <w:pPr>
        <w:tabs>
          <w:tab w:val="left" w:pos="6195"/>
        </w:tabs>
        <w:suppressAutoHyphens/>
        <w:spacing w:before="120"/>
        <w:jc w:val="both"/>
        <w:rPr>
          <w:sz w:val="28"/>
          <w:szCs w:val="28"/>
        </w:rPr>
      </w:pPr>
      <w:r w:rsidRPr="0045764C">
        <w:rPr>
          <w:sz w:val="28"/>
          <w:szCs w:val="28"/>
        </w:rPr>
        <w:t xml:space="preserve">Ответственный за выпуск: </w:t>
      </w:r>
      <w:r>
        <w:rPr>
          <w:sz w:val="28"/>
          <w:szCs w:val="28"/>
        </w:rPr>
        <w:t>Н.В. Спиридонова</w:t>
      </w:r>
    </w:p>
    <w:p w14:paraId="54E7E6CF" w14:textId="77777777" w:rsidR="00D34EC7" w:rsidRDefault="00D34EC7" w:rsidP="002A23EE">
      <w:pPr>
        <w:tabs>
          <w:tab w:val="left" w:pos="6195"/>
        </w:tabs>
        <w:suppressAutoHyphens/>
        <w:spacing w:before="120"/>
        <w:rPr>
          <w:sz w:val="28"/>
          <w:szCs w:val="28"/>
        </w:rPr>
      </w:pPr>
    </w:p>
    <w:p w14:paraId="5F8E6458" w14:textId="77777777" w:rsidR="00D34EC7" w:rsidRDefault="00D34EC7" w:rsidP="002A23E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4AC794E" w14:textId="77777777" w:rsidR="00D34EC7" w:rsidRDefault="00D34EC7" w:rsidP="002A23E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ПОЯСНИТЕЛЬНАЯ ЗАПИСКА</w:t>
      </w:r>
    </w:p>
    <w:p w14:paraId="17B69069" w14:textId="77777777" w:rsidR="00D34EC7" w:rsidRDefault="00D34EC7" w:rsidP="002A23E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1CED559" w14:textId="16F44ED5" w:rsidR="00D34EC7" w:rsidRDefault="00D34EC7" w:rsidP="00177B68">
      <w:pPr>
        <w:tabs>
          <w:tab w:val="left" w:pos="6195"/>
        </w:tabs>
        <w:suppressAutoHyphens/>
        <w:spacing w:before="12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F67BA2">
        <w:rPr>
          <w:rFonts w:ascii="Times New Roman CYR" w:hAnsi="Times New Roman CYR" w:cs="Times New Roman CYR"/>
          <w:sz w:val="28"/>
          <w:szCs w:val="28"/>
        </w:rPr>
        <w:t>Типовая</w:t>
      </w:r>
      <w:r>
        <w:rPr>
          <w:rFonts w:ascii="Times New Roman CYR" w:hAnsi="Times New Roman CYR" w:cs="Times New Roman CYR"/>
          <w:sz w:val="28"/>
          <w:szCs w:val="28"/>
        </w:rPr>
        <w:t xml:space="preserve"> учебная программа по дисциплине «Гистология с основами эмбриологии» </w:t>
      </w:r>
      <w:r>
        <w:rPr>
          <w:sz w:val="28"/>
          <w:szCs w:val="28"/>
        </w:rPr>
        <w:t xml:space="preserve">разработана </w:t>
      </w:r>
      <w:r w:rsidRPr="00177B68">
        <w:rPr>
          <w:rFonts w:ascii="Times New Roman CYR" w:hAnsi="Times New Roman CYR" w:cs="Times New Roman CYR"/>
          <w:sz w:val="28"/>
          <w:szCs w:val="28"/>
        </w:rPr>
        <w:t xml:space="preserve">для учреждений высшего образования Республики Беларусь </w:t>
      </w:r>
      <w:r>
        <w:rPr>
          <w:rFonts w:ascii="Times New Roman CYR" w:hAnsi="Times New Roman CYR" w:cs="Times New Roman CYR"/>
          <w:sz w:val="28"/>
          <w:szCs w:val="28"/>
        </w:rPr>
        <w:t>в соответствии с требованиями образовательного стандарта</w:t>
      </w:r>
      <w:r>
        <w:rPr>
          <w:rFonts w:ascii="Times New Roman CYR" w:hAnsi="Times New Roman CYR" w:cs="Times New Roman CYR"/>
          <w:color w:val="00B050"/>
          <w:sz w:val="28"/>
          <w:szCs w:val="28"/>
        </w:rPr>
        <w:t xml:space="preserve"> </w:t>
      </w:r>
      <w:r w:rsidRPr="00177B68">
        <w:rPr>
          <w:rFonts w:ascii="Times New Roman CYR" w:hAnsi="Times New Roman CYR" w:cs="Times New Roman CYR"/>
          <w:sz w:val="28"/>
          <w:szCs w:val="28"/>
        </w:rPr>
        <w:t xml:space="preserve">высшего образования </w:t>
      </w:r>
      <w:r w:rsidRPr="00177B68">
        <w:rPr>
          <w:rFonts w:ascii="Times New Roman CYR" w:hAnsi="Times New Roman CYR" w:cs="Times New Roman CYR"/>
          <w:sz w:val="28"/>
          <w:szCs w:val="28"/>
          <w:lang w:val="en-US"/>
        </w:rPr>
        <w:t>I</w:t>
      </w:r>
      <w:r w:rsidRPr="00177B68">
        <w:rPr>
          <w:rFonts w:ascii="Times New Roman CYR" w:hAnsi="Times New Roman CYR" w:cs="Times New Roman CYR"/>
          <w:sz w:val="28"/>
          <w:szCs w:val="28"/>
        </w:rPr>
        <w:t xml:space="preserve"> ступени</w:t>
      </w:r>
      <w:r>
        <w:rPr>
          <w:rFonts w:ascii="Times New Roman CYR" w:hAnsi="Times New Roman CYR" w:cs="Times New Roman CYR"/>
          <w:color w:val="00B0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 специальности 1-74 03 02 «Ветеринарная медицина».</w:t>
      </w:r>
    </w:p>
    <w:p w14:paraId="06DBA2EF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Гистология с основами эмбриологии - наука о закономерностях микроскопической, субмикроскопической организации, развитии и жизнедеятельности клеток, тканей и органов животных.</w:t>
      </w:r>
    </w:p>
    <w:p w14:paraId="33065802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Предметом изучения дисциплины «Гистология с основами эмбриологии» выступает организм домашних животных, сложившийся в единую целостную систему в процессе длительного эволюционного развития живой материи и несущий в себе разные уровни ее организации, что позволяет его расчленить на отдельные части тела, системы органов, тканевые комплексы, клеточные и субклеточные структуры, а в гистологии, как отрасли морфологических знаний, выделить разделы:  цитология,  эмбриология, общая гистология, частная гистология.</w:t>
      </w:r>
    </w:p>
    <w:p w14:paraId="156B0C83" w14:textId="77777777" w:rsidR="00D34EC7" w:rsidRPr="00207584" w:rsidRDefault="00D34EC7" w:rsidP="00022FF9">
      <w:pPr>
        <w:suppressAutoHyphens/>
        <w:ind w:firstLine="720"/>
        <w:jc w:val="both"/>
        <w:rPr>
          <w:color w:val="FF0000"/>
          <w:sz w:val="28"/>
          <w:szCs w:val="28"/>
        </w:rPr>
      </w:pPr>
      <w:r w:rsidRPr="007F4ACD">
        <w:rPr>
          <w:sz w:val="28"/>
          <w:szCs w:val="28"/>
        </w:rPr>
        <w:t>Программа составлена с учетом логической связи с дисциплинами цикла общепрофессио</w:t>
      </w:r>
      <w:r>
        <w:rPr>
          <w:sz w:val="28"/>
          <w:szCs w:val="28"/>
        </w:rPr>
        <w:t xml:space="preserve">нальных и специальных дисциплин. </w:t>
      </w:r>
    </w:p>
    <w:p w14:paraId="46CBB184" w14:textId="77777777" w:rsidR="00D34EC7" w:rsidRPr="00553FE5" w:rsidRDefault="00D34EC7" w:rsidP="002A23EE">
      <w:pPr>
        <w:suppressAutoHyphens/>
        <w:ind w:firstLine="720"/>
        <w:jc w:val="both"/>
        <w:rPr>
          <w:color w:val="FF0000"/>
        </w:rPr>
      </w:pPr>
      <w:r w:rsidRPr="009325D8">
        <w:rPr>
          <w:b/>
          <w:bCs/>
          <w:sz w:val="28"/>
          <w:szCs w:val="28"/>
        </w:rPr>
        <w:t>Цель</w:t>
      </w:r>
      <w:r>
        <w:rPr>
          <w:b/>
          <w:bCs/>
          <w:sz w:val="28"/>
          <w:szCs w:val="28"/>
        </w:rPr>
        <w:t>ю</w:t>
      </w:r>
      <w:r w:rsidRPr="009325D8">
        <w:rPr>
          <w:b/>
          <w:bCs/>
          <w:sz w:val="28"/>
          <w:szCs w:val="28"/>
        </w:rPr>
        <w:t xml:space="preserve"> изучения дисциплины</w:t>
      </w:r>
      <w:r>
        <w:rPr>
          <w:b/>
          <w:bCs/>
          <w:sz w:val="28"/>
          <w:szCs w:val="28"/>
        </w:rPr>
        <w:t xml:space="preserve"> </w:t>
      </w:r>
      <w:r w:rsidRPr="009325D8">
        <w:rPr>
          <w:b/>
          <w:bCs/>
          <w:sz w:val="28"/>
          <w:szCs w:val="28"/>
        </w:rPr>
        <w:t>«Гистология с основами эмбриологии»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формирование у будущего специалиста необходимых </w:t>
      </w:r>
      <w:r w:rsidRPr="009F4A27">
        <w:rPr>
          <w:sz w:val="28"/>
          <w:szCs w:val="28"/>
        </w:rPr>
        <w:t>теоретически</w:t>
      </w:r>
      <w:r>
        <w:rPr>
          <w:sz w:val="28"/>
          <w:szCs w:val="28"/>
        </w:rPr>
        <w:t xml:space="preserve">х знаний о </w:t>
      </w:r>
      <w:r w:rsidRPr="00CC5F76">
        <w:rPr>
          <w:sz w:val="28"/>
          <w:szCs w:val="28"/>
        </w:rPr>
        <w:t>макро-</w:t>
      </w:r>
      <w:r>
        <w:rPr>
          <w:sz w:val="28"/>
          <w:szCs w:val="28"/>
        </w:rPr>
        <w:t xml:space="preserve"> </w:t>
      </w:r>
      <w:r w:rsidRPr="00CC5F76">
        <w:rPr>
          <w:sz w:val="28"/>
          <w:szCs w:val="28"/>
        </w:rPr>
        <w:t xml:space="preserve">и микроскопическом строении организма, </w:t>
      </w:r>
      <w:r w:rsidRPr="009F4A27">
        <w:rPr>
          <w:sz w:val="28"/>
          <w:szCs w:val="28"/>
        </w:rPr>
        <w:t>практически</w:t>
      </w:r>
      <w:r>
        <w:rPr>
          <w:sz w:val="28"/>
          <w:szCs w:val="28"/>
        </w:rPr>
        <w:t xml:space="preserve">х умений </w:t>
      </w:r>
      <w:proofErr w:type="spellStart"/>
      <w:r>
        <w:rPr>
          <w:sz w:val="28"/>
          <w:szCs w:val="28"/>
        </w:rPr>
        <w:t>микроскопирования</w:t>
      </w:r>
      <w:proofErr w:type="spellEnd"/>
      <w:r>
        <w:rPr>
          <w:sz w:val="28"/>
          <w:szCs w:val="28"/>
        </w:rPr>
        <w:t xml:space="preserve"> гистологических препаратов </w:t>
      </w:r>
      <w:r w:rsidRPr="00576EBD">
        <w:rPr>
          <w:sz w:val="28"/>
          <w:szCs w:val="28"/>
        </w:rPr>
        <w:t>с целью формирования у обучающихся биологических основ для развития профессионального мышления и последующего успешного овладения материалом специальных дисциплин.</w:t>
      </w:r>
      <w:r>
        <w:rPr>
          <w:sz w:val="28"/>
          <w:szCs w:val="28"/>
        </w:rPr>
        <w:t xml:space="preserve"> </w:t>
      </w:r>
    </w:p>
    <w:p w14:paraId="0F65EA13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2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Основная задача преподавания учебной дисциплины – </w:t>
      </w:r>
      <w:r w:rsidRPr="00DA667A">
        <w:rPr>
          <w:rFonts w:ascii="Times New Roman CYR" w:hAnsi="Times New Roman CYR" w:cs="Times New Roman CYR"/>
          <w:sz w:val="28"/>
          <w:szCs w:val="28"/>
        </w:rPr>
        <w:t xml:space="preserve">приобретение </w:t>
      </w:r>
      <w:r>
        <w:rPr>
          <w:rFonts w:ascii="Times New Roman CYR" w:hAnsi="Times New Roman CYR" w:cs="Times New Roman CYR"/>
          <w:sz w:val="28"/>
          <w:szCs w:val="28"/>
        </w:rPr>
        <w:t xml:space="preserve">студентами комплекса знаний о микроскопическом строении структур организма </w:t>
      </w:r>
      <w:r w:rsidRPr="00C96C68"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 учетом особенностей их функциональных отправлений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филоонтогенеза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53D19B91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24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D3C10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задачи дисциплины </w:t>
      </w:r>
      <w:r>
        <w:rPr>
          <w:rFonts w:ascii="Times New Roman CYR" w:hAnsi="Times New Roman CYR" w:cs="Times New Roman CYR"/>
          <w:sz w:val="28"/>
          <w:szCs w:val="28"/>
        </w:rPr>
        <w:t xml:space="preserve">входит изучение: </w:t>
      </w:r>
    </w:p>
    <w:p w14:paraId="2B49DA26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2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структурной организации клетки;</w:t>
      </w:r>
    </w:p>
    <w:p w14:paraId="4B42C0CA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2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функциональное назначение органелл;</w:t>
      </w:r>
    </w:p>
    <w:p w14:paraId="5AEAEF2E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2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установление общих закономерностей эмбриогенеза хордовых;</w:t>
      </w:r>
    </w:p>
    <w:p w14:paraId="01E6A3D6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2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особенности эмбриогенеза различных классов хордовых;</w:t>
      </w:r>
    </w:p>
    <w:p w14:paraId="08280058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2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развитие, строение и функциональное назначение различных типов тканей;</w:t>
      </w:r>
    </w:p>
    <w:p w14:paraId="01A1DAE9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2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общий принцип строения трубчатых органов;</w:t>
      </w:r>
    </w:p>
    <w:p w14:paraId="3957C3D3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2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функциональная направленность паренхиматозных органов в связи с особенностями их строения. </w:t>
      </w:r>
    </w:p>
    <w:p w14:paraId="77004028" w14:textId="77777777" w:rsidR="00D34EC7" w:rsidRDefault="00D34EC7" w:rsidP="002A23EE">
      <w:pPr>
        <w:suppressAutoHyphens/>
        <w:ind w:firstLine="720"/>
        <w:jc w:val="both"/>
        <w:rPr>
          <w:sz w:val="28"/>
          <w:szCs w:val="28"/>
        </w:rPr>
      </w:pPr>
      <w:r w:rsidRPr="000615D5">
        <w:rPr>
          <w:sz w:val="28"/>
          <w:szCs w:val="28"/>
        </w:rPr>
        <w:t xml:space="preserve">Воспитательная работа </w:t>
      </w:r>
      <w:r>
        <w:rPr>
          <w:sz w:val="28"/>
          <w:szCs w:val="28"/>
        </w:rPr>
        <w:t xml:space="preserve">при изучении дисциплины «Гистология с основами эмбриологии» направлена на формирование личности, способной в дальнейшем качественно выполнять работу врача ветеринарной медицины, а возможно и руководителя сельскохозяйственного предприятия, готового к самостоятельной деятельности в национальной экономике Республики Беларусь. </w:t>
      </w:r>
    </w:p>
    <w:p w14:paraId="5FAA4061" w14:textId="77777777" w:rsidR="00D34EC7" w:rsidRPr="000D0FEB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24" w:firstLine="709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0D0FEB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Место учебной дисциплины в системе подготовки специалистов с высшим образованием</w:t>
      </w:r>
    </w:p>
    <w:p w14:paraId="2174C133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2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Дисциплина «Гистология с основами эмбриологии» относится к дисциплинам модуля «Анатомия и гистология». Основывается на знании таких дисциплин государственного компонента, как «Зоология», «Биоорганическая и биологическая химия», «Анатомия животных», «Биофизика» и неразрывно связана с ними. </w:t>
      </w:r>
    </w:p>
    <w:p w14:paraId="172493F4" w14:textId="77777777" w:rsidR="00D34EC7" w:rsidRPr="0086451C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24" w:firstLine="709"/>
        <w:jc w:val="both"/>
        <w:rPr>
          <w:b/>
          <w:bCs/>
          <w:i/>
          <w:iCs/>
          <w:sz w:val="28"/>
          <w:szCs w:val="28"/>
        </w:rPr>
      </w:pPr>
      <w:r w:rsidRPr="0086451C">
        <w:rPr>
          <w:b/>
          <w:bCs/>
          <w:i/>
          <w:iCs/>
          <w:sz w:val="28"/>
          <w:szCs w:val="28"/>
        </w:rPr>
        <w:t xml:space="preserve">Требования к уровню освоения содержания учебной дисциплины </w:t>
      </w:r>
    </w:p>
    <w:p w14:paraId="714CA39F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дисциплины студент должен закрепить и развить следующую компетенцию: </w:t>
      </w:r>
    </w:p>
    <w:p w14:paraId="242DFC81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соотносить анатомическое, гистологическое строение органов и тканей с их морфофункциональными характеристиками, топографией, видовыми особенностями, источниками кровоснабжения и иннервации в процессе </w:t>
      </w:r>
      <w:proofErr w:type="spellStart"/>
      <w:r>
        <w:rPr>
          <w:sz w:val="28"/>
          <w:szCs w:val="28"/>
        </w:rPr>
        <w:t>онто</w:t>
      </w:r>
      <w:proofErr w:type="spellEnd"/>
      <w:r>
        <w:rPr>
          <w:sz w:val="28"/>
          <w:szCs w:val="28"/>
        </w:rPr>
        <w:t xml:space="preserve">-и филогенеза. </w:t>
      </w:r>
    </w:p>
    <w:p w14:paraId="133CB084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2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результате изучения дисциплины студент должен:</w:t>
      </w:r>
    </w:p>
    <w:p w14:paraId="1A4C6EA7" w14:textId="77777777" w:rsidR="00D34EC7" w:rsidRPr="0043596E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24"/>
        <w:jc w:val="both"/>
        <w:rPr>
          <w:rFonts w:ascii="Times New Roman CYR" w:hAnsi="Times New Roman CYR" w:cs="Times New Roman CYR"/>
          <w:sz w:val="28"/>
          <w:szCs w:val="28"/>
        </w:rPr>
      </w:pPr>
      <w:r w:rsidRPr="00975234">
        <w:rPr>
          <w:b/>
          <w:bCs/>
          <w:sz w:val="28"/>
          <w:szCs w:val="28"/>
        </w:rPr>
        <w:t>знать</w:t>
      </w:r>
      <w:r w:rsidRPr="00975234">
        <w:rPr>
          <w:sz w:val="28"/>
          <w:szCs w:val="28"/>
        </w:rPr>
        <w:t>:</w:t>
      </w:r>
    </w:p>
    <w:p w14:paraId="013DC713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line="341" w:lineRule="exact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структурную организацию клетки;</w:t>
      </w:r>
    </w:p>
    <w:p w14:paraId="3A0AE58A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line="341" w:lineRule="exact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закономерности эмбриогенеза хордовых;</w:t>
      </w:r>
    </w:p>
    <w:p w14:paraId="4F14BD78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line="341" w:lineRule="exact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особенности строения тканей;</w:t>
      </w:r>
    </w:p>
    <w:p w14:paraId="69B57DD5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line="341" w:lineRule="exact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строение и функции органов животных и птиц.</w:t>
      </w:r>
    </w:p>
    <w:p w14:paraId="72A93B07" w14:textId="77777777" w:rsidR="00D34EC7" w:rsidRDefault="00D34EC7" w:rsidP="002A23EE">
      <w:pPr>
        <w:suppressAutoHyphens/>
        <w:rPr>
          <w:b/>
          <w:bCs/>
          <w:sz w:val="28"/>
          <w:szCs w:val="28"/>
        </w:rPr>
      </w:pPr>
      <w:r w:rsidRPr="00975234">
        <w:rPr>
          <w:b/>
          <w:bCs/>
          <w:sz w:val="28"/>
          <w:szCs w:val="28"/>
        </w:rPr>
        <w:t>уметь:</w:t>
      </w:r>
    </w:p>
    <w:p w14:paraId="614A75E6" w14:textId="77777777" w:rsidR="00D34EC7" w:rsidRPr="003F08B5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line="341" w:lineRule="exact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работать с микроскопом;</w:t>
      </w:r>
    </w:p>
    <w:p w14:paraId="0099EA3A" w14:textId="77777777" w:rsidR="00D34EC7" w:rsidRPr="003F08B5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line="341" w:lineRule="exact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распознавать клеточные и тканевые элементы в </w:t>
      </w:r>
      <w:proofErr w:type="spellStart"/>
      <w:r>
        <w:rPr>
          <w:color w:val="000000"/>
          <w:spacing w:val="-1"/>
          <w:sz w:val="28"/>
          <w:szCs w:val="28"/>
        </w:rPr>
        <w:t>гистопрепаратах</w:t>
      </w:r>
      <w:proofErr w:type="spellEnd"/>
      <w:r>
        <w:rPr>
          <w:color w:val="000000"/>
          <w:spacing w:val="-1"/>
          <w:sz w:val="28"/>
          <w:szCs w:val="28"/>
        </w:rPr>
        <w:t xml:space="preserve">; </w:t>
      </w:r>
    </w:p>
    <w:p w14:paraId="2BBB553D" w14:textId="77777777" w:rsidR="00D34EC7" w:rsidRPr="003F08B5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line="341" w:lineRule="exact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определять основные структурные компоненты органа.</w:t>
      </w:r>
    </w:p>
    <w:p w14:paraId="4CC1D868" w14:textId="77777777" w:rsidR="00D34EC7" w:rsidRDefault="00D34EC7" w:rsidP="002A23EE">
      <w:pPr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</w:t>
      </w:r>
      <w:r w:rsidRPr="00975234">
        <w:rPr>
          <w:b/>
          <w:bCs/>
          <w:sz w:val="28"/>
          <w:szCs w:val="28"/>
        </w:rPr>
        <w:t>еть:</w:t>
      </w:r>
    </w:p>
    <w:p w14:paraId="4397EB8E" w14:textId="77777777" w:rsidR="00D34EC7" w:rsidRPr="00A86C6E" w:rsidRDefault="00D34EC7" w:rsidP="002A23EE">
      <w:pPr>
        <w:suppressAutoHyphens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A86C6E">
        <w:rPr>
          <w:sz w:val="28"/>
          <w:szCs w:val="28"/>
        </w:rPr>
        <w:t xml:space="preserve">техникой изготовления </w:t>
      </w:r>
      <w:proofErr w:type="spellStart"/>
      <w:r w:rsidRPr="00A86C6E">
        <w:rPr>
          <w:sz w:val="28"/>
          <w:szCs w:val="28"/>
        </w:rPr>
        <w:t>гистопрепаратов</w:t>
      </w:r>
      <w:proofErr w:type="spellEnd"/>
      <w:r w:rsidRPr="00A86C6E">
        <w:rPr>
          <w:sz w:val="28"/>
          <w:szCs w:val="28"/>
        </w:rPr>
        <w:t>;</w:t>
      </w:r>
    </w:p>
    <w:p w14:paraId="3634799B" w14:textId="77777777" w:rsidR="00D34EC7" w:rsidRDefault="00D34EC7" w:rsidP="002A23EE">
      <w:pPr>
        <w:suppressAutoHyphens/>
        <w:rPr>
          <w:sz w:val="28"/>
          <w:szCs w:val="28"/>
        </w:rPr>
      </w:pPr>
      <w:r>
        <w:rPr>
          <w:sz w:val="28"/>
          <w:szCs w:val="28"/>
        </w:rPr>
        <w:t>- комплексом знаний о микроскопическом строении структур организма;</w:t>
      </w:r>
    </w:p>
    <w:p w14:paraId="162A130B" w14:textId="77777777" w:rsidR="00D34EC7" w:rsidRDefault="00D34EC7" w:rsidP="002A23EE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- дифференцировкой </w:t>
      </w:r>
      <w:proofErr w:type="spellStart"/>
      <w:r>
        <w:rPr>
          <w:sz w:val="28"/>
          <w:szCs w:val="28"/>
        </w:rPr>
        <w:t>гистопрепаратов</w:t>
      </w:r>
      <w:proofErr w:type="spellEnd"/>
      <w:r>
        <w:rPr>
          <w:sz w:val="28"/>
          <w:szCs w:val="28"/>
        </w:rPr>
        <w:t xml:space="preserve"> органов и тканей здоровых животных.</w:t>
      </w:r>
    </w:p>
    <w:p w14:paraId="67293767" w14:textId="77777777" w:rsidR="00D34EC7" w:rsidRDefault="00D34EC7" w:rsidP="00CE64E4">
      <w:pPr>
        <w:suppressAutoHyphens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 типовому учебному плану на изучение дисциплины «Гистология с основами эмбриологии» отводится всего 202 часа, из них аудиторных</w:t>
      </w:r>
      <w:r w:rsidRPr="00906740">
        <w:rPr>
          <w:rFonts w:ascii="Times New Roman CYR" w:hAnsi="Times New Roman CYR" w:cs="Times New Roman CYR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sz w:val="28"/>
          <w:szCs w:val="28"/>
        </w:rPr>
        <w:t>118 часов, в том числе лекционных</w:t>
      </w:r>
      <w:r w:rsidRPr="00906740">
        <w:rPr>
          <w:rFonts w:ascii="Times New Roman CYR" w:hAnsi="Times New Roman CYR" w:cs="Times New Roman CYR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sz w:val="28"/>
          <w:szCs w:val="28"/>
        </w:rPr>
        <w:t xml:space="preserve">54 часа, практических – 64 часа. Рекомендуемая форма контроля – зачет, экзамен. </w:t>
      </w:r>
    </w:p>
    <w:p w14:paraId="333F6347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1D0741C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center"/>
        <w:rPr>
          <w:b/>
          <w:bCs/>
          <w:color w:val="000000"/>
          <w:spacing w:val="1"/>
          <w:sz w:val="28"/>
          <w:szCs w:val="28"/>
        </w:rPr>
      </w:pPr>
    </w:p>
    <w:p w14:paraId="55031D6D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center"/>
        <w:rPr>
          <w:b/>
          <w:bCs/>
          <w:color w:val="000000"/>
          <w:spacing w:val="1"/>
          <w:sz w:val="28"/>
          <w:szCs w:val="28"/>
        </w:rPr>
      </w:pPr>
    </w:p>
    <w:p w14:paraId="738CD4D5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ПРИМЕРНЫЙ ТЕМАТИЧЕСКИЙ ПЛАН</w:t>
      </w:r>
    </w:p>
    <w:p w14:paraId="7CCDE157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center"/>
        <w:rPr>
          <w:b/>
          <w:bCs/>
          <w:color w:val="000000"/>
          <w:spacing w:val="1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28"/>
        <w:gridCol w:w="4225"/>
        <w:gridCol w:w="1559"/>
        <w:gridCol w:w="1134"/>
        <w:gridCol w:w="1843"/>
      </w:tblGrid>
      <w:tr w:rsidR="00D34EC7" w14:paraId="77DA78F0" w14:textId="77777777">
        <w:tc>
          <w:tcPr>
            <w:tcW w:w="1128" w:type="dxa"/>
            <w:vAlign w:val="center"/>
          </w:tcPr>
          <w:p w14:paraId="014AD174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 xml:space="preserve">№ </w:t>
            </w:r>
            <w:r>
              <w:rPr>
                <w:color w:val="000000"/>
                <w:spacing w:val="1"/>
                <w:sz w:val="28"/>
                <w:szCs w:val="28"/>
              </w:rPr>
              <w:t>п/п</w:t>
            </w:r>
          </w:p>
        </w:tc>
        <w:tc>
          <w:tcPr>
            <w:tcW w:w="4225" w:type="dxa"/>
            <w:vAlign w:val="center"/>
          </w:tcPr>
          <w:p w14:paraId="2E51F295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559" w:type="dxa"/>
            <w:vAlign w:val="center"/>
          </w:tcPr>
          <w:p w14:paraId="18D414C0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152C92">
              <w:rPr>
                <w:color w:val="000000"/>
                <w:spacing w:val="-20"/>
                <w:sz w:val="28"/>
                <w:szCs w:val="28"/>
              </w:rPr>
              <w:t>Всего аудиторных</w:t>
            </w:r>
            <w:r w:rsidRPr="00653A82">
              <w:rPr>
                <w:color w:val="000000"/>
                <w:spacing w:val="1"/>
                <w:sz w:val="28"/>
                <w:szCs w:val="28"/>
              </w:rPr>
              <w:t xml:space="preserve"> часов</w:t>
            </w:r>
          </w:p>
        </w:tc>
        <w:tc>
          <w:tcPr>
            <w:tcW w:w="1134" w:type="dxa"/>
            <w:vAlign w:val="center"/>
          </w:tcPr>
          <w:p w14:paraId="1B2CC7D5" w14:textId="77777777" w:rsidR="00D34EC7" w:rsidRPr="008417F8" w:rsidRDefault="00D34EC7" w:rsidP="008417F8">
            <w:pPr>
              <w:suppressAutoHyphens/>
              <w:spacing w:before="100" w:beforeAutospacing="1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8417F8">
              <w:rPr>
                <w:color w:val="000000"/>
                <w:spacing w:val="-1"/>
                <w:sz w:val="28"/>
                <w:szCs w:val="28"/>
              </w:rPr>
              <w:t xml:space="preserve">Лекции </w:t>
            </w:r>
          </w:p>
        </w:tc>
        <w:tc>
          <w:tcPr>
            <w:tcW w:w="1843" w:type="dxa"/>
            <w:vAlign w:val="center"/>
          </w:tcPr>
          <w:p w14:paraId="1FFAE972" w14:textId="3E911E4A" w:rsidR="00D34EC7" w:rsidRPr="008417F8" w:rsidRDefault="00D34EC7" w:rsidP="008417F8">
            <w:pPr>
              <w:suppressAutoHyphens/>
              <w:spacing w:before="100" w:beforeAutospacing="1"/>
              <w:jc w:val="center"/>
              <w:rPr>
                <w:color w:val="000000"/>
                <w:spacing w:val="-20"/>
                <w:sz w:val="28"/>
                <w:szCs w:val="28"/>
              </w:rPr>
            </w:pPr>
            <w:r w:rsidRPr="008417F8">
              <w:rPr>
                <w:color w:val="000000"/>
                <w:spacing w:val="-20"/>
                <w:sz w:val="28"/>
                <w:szCs w:val="28"/>
              </w:rPr>
              <w:t xml:space="preserve">Практические </w:t>
            </w:r>
          </w:p>
        </w:tc>
      </w:tr>
      <w:tr w:rsidR="00D34EC7" w14:paraId="0EAA2622" w14:textId="77777777">
        <w:tc>
          <w:tcPr>
            <w:tcW w:w="1128" w:type="dxa"/>
          </w:tcPr>
          <w:p w14:paraId="135E926D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225" w:type="dxa"/>
          </w:tcPr>
          <w:p w14:paraId="2E242BCD" w14:textId="0C103ABB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Введение</w:t>
            </w:r>
            <w:r>
              <w:rPr>
                <w:b/>
                <w:bCs/>
                <w:color w:val="000000"/>
                <w:spacing w:val="1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14:paraId="3CB126E6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32E0DB5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8D0D5E2" w14:textId="005BBCE9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D34EC7" w14:paraId="6E2C62F6" w14:textId="77777777">
        <w:tc>
          <w:tcPr>
            <w:tcW w:w="1128" w:type="dxa"/>
          </w:tcPr>
          <w:p w14:paraId="30859076" w14:textId="0A1FC048" w:rsidR="00D34EC7" w:rsidRPr="00653A82" w:rsidRDefault="00D34EC7" w:rsidP="0084083F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1.</w:t>
            </w:r>
          </w:p>
        </w:tc>
        <w:tc>
          <w:tcPr>
            <w:tcW w:w="4225" w:type="dxa"/>
          </w:tcPr>
          <w:p w14:paraId="0F03DBDB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Основы цитологии</w:t>
            </w:r>
          </w:p>
        </w:tc>
        <w:tc>
          <w:tcPr>
            <w:tcW w:w="1559" w:type="dxa"/>
          </w:tcPr>
          <w:p w14:paraId="221623FF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14:paraId="466FB365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464207A7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10</w:t>
            </w:r>
          </w:p>
        </w:tc>
      </w:tr>
      <w:tr w:rsidR="00D34EC7" w14:paraId="28D27635" w14:textId="77777777">
        <w:tc>
          <w:tcPr>
            <w:tcW w:w="1128" w:type="dxa"/>
          </w:tcPr>
          <w:p w14:paraId="37DD7AA4" w14:textId="7F204AD1" w:rsidR="00D34EC7" w:rsidRPr="00653A82" w:rsidRDefault="00D34EC7" w:rsidP="0084083F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2.</w:t>
            </w:r>
          </w:p>
        </w:tc>
        <w:tc>
          <w:tcPr>
            <w:tcW w:w="4225" w:type="dxa"/>
          </w:tcPr>
          <w:p w14:paraId="46B6C869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Основы эмбриологии</w:t>
            </w:r>
          </w:p>
        </w:tc>
        <w:tc>
          <w:tcPr>
            <w:tcW w:w="1559" w:type="dxa"/>
          </w:tcPr>
          <w:p w14:paraId="6D332E05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14:paraId="5F7979C3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52412919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10</w:t>
            </w:r>
          </w:p>
        </w:tc>
      </w:tr>
      <w:tr w:rsidR="00D34EC7" w14:paraId="133A2E47" w14:textId="77777777">
        <w:tc>
          <w:tcPr>
            <w:tcW w:w="1128" w:type="dxa"/>
          </w:tcPr>
          <w:p w14:paraId="2D0D85BA" w14:textId="14E32AC4" w:rsidR="00D34EC7" w:rsidRPr="00653A82" w:rsidRDefault="00D34EC7" w:rsidP="0084083F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3.</w:t>
            </w:r>
          </w:p>
        </w:tc>
        <w:tc>
          <w:tcPr>
            <w:tcW w:w="4225" w:type="dxa"/>
          </w:tcPr>
          <w:p w14:paraId="7AD00C6E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Общая гистология</w:t>
            </w:r>
          </w:p>
        </w:tc>
        <w:tc>
          <w:tcPr>
            <w:tcW w:w="1559" w:type="dxa"/>
          </w:tcPr>
          <w:p w14:paraId="1A79CC54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14:paraId="4DA06970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14:paraId="1DF9CD00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12</w:t>
            </w:r>
          </w:p>
        </w:tc>
      </w:tr>
      <w:tr w:rsidR="00D34EC7" w14:paraId="2DF883DE" w14:textId="77777777">
        <w:tc>
          <w:tcPr>
            <w:tcW w:w="1128" w:type="dxa"/>
          </w:tcPr>
          <w:p w14:paraId="3A0E12E4" w14:textId="77777777" w:rsidR="00D34EC7" w:rsidRPr="00653A82" w:rsidRDefault="00D34EC7" w:rsidP="0084083F">
            <w:pPr>
              <w:suppressAutoHyphens/>
              <w:spacing w:before="100" w:beforeAutospacing="1"/>
              <w:jc w:val="right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3.1</w:t>
            </w:r>
          </w:p>
        </w:tc>
        <w:tc>
          <w:tcPr>
            <w:tcW w:w="4225" w:type="dxa"/>
          </w:tcPr>
          <w:p w14:paraId="48F7780A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Эпителиальные ткани и железы</w:t>
            </w:r>
          </w:p>
        </w:tc>
        <w:tc>
          <w:tcPr>
            <w:tcW w:w="1559" w:type="dxa"/>
          </w:tcPr>
          <w:p w14:paraId="58C4EED9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60BE528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6162FFB4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</w:tr>
      <w:tr w:rsidR="00D34EC7" w14:paraId="7A8E201D" w14:textId="77777777">
        <w:tc>
          <w:tcPr>
            <w:tcW w:w="1128" w:type="dxa"/>
          </w:tcPr>
          <w:p w14:paraId="31E7AF92" w14:textId="77777777" w:rsidR="00D34EC7" w:rsidRPr="00653A82" w:rsidRDefault="00D34EC7" w:rsidP="0084083F">
            <w:pPr>
              <w:suppressAutoHyphens/>
              <w:spacing w:before="100" w:beforeAutospacing="1"/>
              <w:jc w:val="right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3.2</w:t>
            </w:r>
          </w:p>
        </w:tc>
        <w:tc>
          <w:tcPr>
            <w:tcW w:w="4225" w:type="dxa"/>
          </w:tcPr>
          <w:p w14:paraId="2047384D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Кровь и лимфоидная ткань</w:t>
            </w:r>
          </w:p>
        </w:tc>
        <w:tc>
          <w:tcPr>
            <w:tcW w:w="1559" w:type="dxa"/>
          </w:tcPr>
          <w:p w14:paraId="6747A7A7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2F7AF06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33024E99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</w:tr>
      <w:tr w:rsidR="00D34EC7" w14:paraId="50E45C17" w14:textId="77777777">
        <w:tc>
          <w:tcPr>
            <w:tcW w:w="1128" w:type="dxa"/>
          </w:tcPr>
          <w:p w14:paraId="39730540" w14:textId="77777777" w:rsidR="00D34EC7" w:rsidRPr="00653A82" w:rsidRDefault="00D34EC7" w:rsidP="0084083F">
            <w:pPr>
              <w:suppressAutoHyphens/>
              <w:spacing w:before="100" w:beforeAutospacing="1"/>
              <w:jc w:val="right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3.3</w:t>
            </w:r>
          </w:p>
        </w:tc>
        <w:tc>
          <w:tcPr>
            <w:tcW w:w="4225" w:type="dxa"/>
          </w:tcPr>
          <w:p w14:paraId="0C9D46E3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Ретикулярная, рыхлая и плотная соединительные ткани, хрящевая и костная</w:t>
            </w:r>
          </w:p>
        </w:tc>
        <w:tc>
          <w:tcPr>
            <w:tcW w:w="1559" w:type="dxa"/>
          </w:tcPr>
          <w:p w14:paraId="08B535C1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2ADBE4F0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50EA8B07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</w:t>
            </w:r>
          </w:p>
        </w:tc>
      </w:tr>
      <w:tr w:rsidR="00D34EC7" w14:paraId="4A5D7BAA" w14:textId="77777777">
        <w:tc>
          <w:tcPr>
            <w:tcW w:w="1128" w:type="dxa"/>
          </w:tcPr>
          <w:p w14:paraId="63ADC24F" w14:textId="77777777" w:rsidR="00D34EC7" w:rsidRPr="00653A82" w:rsidRDefault="00D34EC7" w:rsidP="0084083F">
            <w:pPr>
              <w:suppressAutoHyphens/>
              <w:spacing w:before="100" w:beforeAutospacing="1"/>
              <w:jc w:val="right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3.4</w:t>
            </w:r>
          </w:p>
        </w:tc>
        <w:tc>
          <w:tcPr>
            <w:tcW w:w="4225" w:type="dxa"/>
          </w:tcPr>
          <w:p w14:paraId="1C043661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Мышечные ткани</w:t>
            </w:r>
          </w:p>
        </w:tc>
        <w:tc>
          <w:tcPr>
            <w:tcW w:w="1559" w:type="dxa"/>
          </w:tcPr>
          <w:p w14:paraId="68A6ED5E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6ED2FF3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34556055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</w:tr>
      <w:tr w:rsidR="00D34EC7" w14:paraId="6BA6FA9C" w14:textId="77777777">
        <w:tc>
          <w:tcPr>
            <w:tcW w:w="1128" w:type="dxa"/>
          </w:tcPr>
          <w:p w14:paraId="7F5DF9FA" w14:textId="77777777" w:rsidR="00D34EC7" w:rsidRPr="00653A82" w:rsidRDefault="00D34EC7" w:rsidP="0084083F">
            <w:pPr>
              <w:suppressAutoHyphens/>
              <w:spacing w:before="100" w:beforeAutospacing="1"/>
              <w:jc w:val="right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3.5</w:t>
            </w:r>
          </w:p>
        </w:tc>
        <w:tc>
          <w:tcPr>
            <w:tcW w:w="4225" w:type="dxa"/>
          </w:tcPr>
          <w:p w14:paraId="534BE820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Нервная ткань</w:t>
            </w:r>
          </w:p>
        </w:tc>
        <w:tc>
          <w:tcPr>
            <w:tcW w:w="1559" w:type="dxa"/>
          </w:tcPr>
          <w:p w14:paraId="2214FAA7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9E0A925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5AC5A710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</w:tr>
      <w:tr w:rsidR="00D34EC7" w14:paraId="3CBBAB1A" w14:textId="77777777">
        <w:tc>
          <w:tcPr>
            <w:tcW w:w="1128" w:type="dxa"/>
          </w:tcPr>
          <w:p w14:paraId="7FE91ECA" w14:textId="69EC57F9" w:rsidR="00D34EC7" w:rsidRPr="00653A82" w:rsidRDefault="00D34EC7" w:rsidP="0084083F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4.</w:t>
            </w:r>
          </w:p>
        </w:tc>
        <w:tc>
          <w:tcPr>
            <w:tcW w:w="4225" w:type="dxa"/>
          </w:tcPr>
          <w:p w14:paraId="2D4F2FC8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Частная гистология</w:t>
            </w:r>
          </w:p>
        </w:tc>
        <w:tc>
          <w:tcPr>
            <w:tcW w:w="1559" w:type="dxa"/>
          </w:tcPr>
          <w:p w14:paraId="51E8E3FF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14:paraId="6E7F8D64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14:paraId="2E603AC7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653A82">
              <w:rPr>
                <w:b/>
                <w:bCs/>
                <w:color w:val="000000"/>
                <w:spacing w:val="1"/>
                <w:sz w:val="28"/>
                <w:szCs w:val="28"/>
              </w:rPr>
              <w:t>32</w:t>
            </w:r>
          </w:p>
        </w:tc>
      </w:tr>
      <w:tr w:rsidR="00D34EC7" w14:paraId="65B79255" w14:textId="77777777">
        <w:tc>
          <w:tcPr>
            <w:tcW w:w="1128" w:type="dxa"/>
          </w:tcPr>
          <w:p w14:paraId="069FD0E0" w14:textId="77777777" w:rsidR="00D34EC7" w:rsidRPr="00653A82" w:rsidRDefault="00D34EC7" w:rsidP="0084083F">
            <w:pPr>
              <w:suppressAutoHyphens/>
              <w:spacing w:before="100" w:beforeAutospacing="1"/>
              <w:jc w:val="right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4.1</w:t>
            </w:r>
          </w:p>
        </w:tc>
        <w:tc>
          <w:tcPr>
            <w:tcW w:w="4225" w:type="dxa"/>
          </w:tcPr>
          <w:p w14:paraId="3C1CDF57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Закономерности гистологического строения трубкообразных и компактных органов. Паренхима и строма органов. </w:t>
            </w:r>
            <w:r w:rsidRPr="00653A82">
              <w:rPr>
                <w:color w:val="000000"/>
                <w:spacing w:val="1"/>
                <w:sz w:val="28"/>
                <w:szCs w:val="28"/>
              </w:rPr>
              <w:t xml:space="preserve">Сердечно-сосудистая система </w:t>
            </w:r>
          </w:p>
        </w:tc>
        <w:tc>
          <w:tcPr>
            <w:tcW w:w="1559" w:type="dxa"/>
          </w:tcPr>
          <w:p w14:paraId="3AB0EEC3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0C486BB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7E71903E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</w:tr>
      <w:tr w:rsidR="00D34EC7" w14:paraId="526C7604" w14:textId="77777777">
        <w:tc>
          <w:tcPr>
            <w:tcW w:w="1128" w:type="dxa"/>
          </w:tcPr>
          <w:p w14:paraId="4E75B1CD" w14:textId="77777777" w:rsidR="00D34EC7" w:rsidRPr="00653A82" w:rsidRDefault="00D34EC7" w:rsidP="0084083F">
            <w:pPr>
              <w:suppressAutoHyphens/>
              <w:spacing w:before="100" w:beforeAutospacing="1"/>
              <w:jc w:val="right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4.2</w:t>
            </w:r>
          </w:p>
        </w:tc>
        <w:tc>
          <w:tcPr>
            <w:tcW w:w="4225" w:type="dxa"/>
          </w:tcPr>
          <w:p w14:paraId="1432E708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Система органов кроветворения и иммуногенеза</w:t>
            </w:r>
          </w:p>
        </w:tc>
        <w:tc>
          <w:tcPr>
            <w:tcW w:w="1559" w:type="dxa"/>
          </w:tcPr>
          <w:p w14:paraId="7FD5E469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4BA88D6D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1C465D0D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</w:t>
            </w:r>
          </w:p>
        </w:tc>
      </w:tr>
      <w:tr w:rsidR="00D34EC7" w14:paraId="7CA2A247" w14:textId="77777777">
        <w:tc>
          <w:tcPr>
            <w:tcW w:w="1128" w:type="dxa"/>
          </w:tcPr>
          <w:p w14:paraId="25F85D6F" w14:textId="77777777" w:rsidR="00D34EC7" w:rsidRPr="00653A82" w:rsidRDefault="00D34EC7" w:rsidP="0084083F">
            <w:pPr>
              <w:suppressAutoHyphens/>
              <w:spacing w:before="100" w:beforeAutospacing="1"/>
              <w:jc w:val="right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4.3</w:t>
            </w:r>
          </w:p>
        </w:tc>
        <w:tc>
          <w:tcPr>
            <w:tcW w:w="4225" w:type="dxa"/>
          </w:tcPr>
          <w:p w14:paraId="442526F8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Кожа и ее производные</w:t>
            </w:r>
          </w:p>
        </w:tc>
        <w:tc>
          <w:tcPr>
            <w:tcW w:w="1559" w:type="dxa"/>
          </w:tcPr>
          <w:p w14:paraId="6054C20C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EA52AEA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116C23B5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</w:tr>
      <w:tr w:rsidR="00D34EC7" w14:paraId="184F40F6" w14:textId="77777777">
        <w:tc>
          <w:tcPr>
            <w:tcW w:w="1128" w:type="dxa"/>
          </w:tcPr>
          <w:p w14:paraId="06388198" w14:textId="77777777" w:rsidR="00D34EC7" w:rsidRPr="00653A82" w:rsidRDefault="00D34EC7" w:rsidP="0084083F">
            <w:pPr>
              <w:suppressAutoHyphens/>
              <w:spacing w:before="100" w:beforeAutospacing="1"/>
              <w:jc w:val="right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4.4</w:t>
            </w:r>
          </w:p>
        </w:tc>
        <w:tc>
          <w:tcPr>
            <w:tcW w:w="4225" w:type="dxa"/>
          </w:tcPr>
          <w:p w14:paraId="40D06B2D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Систем</w:t>
            </w:r>
            <w:r w:rsidRPr="00511AF6">
              <w:rPr>
                <w:spacing w:val="1"/>
                <w:sz w:val="28"/>
                <w:szCs w:val="28"/>
              </w:rPr>
              <w:t>ы</w:t>
            </w:r>
            <w:r w:rsidRPr="00653A82">
              <w:rPr>
                <w:color w:val="000000"/>
                <w:spacing w:val="1"/>
                <w:sz w:val="28"/>
                <w:szCs w:val="28"/>
              </w:rPr>
              <w:t xml:space="preserve"> органов дыхания и мочевыделения</w:t>
            </w:r>
          </w:p>
        </w:tc>
        <w:tc>
          <w:tcPr>
            <w:tcW w:w="1559" w:type="dxa"/>
          </w:tcPr>
          <w:p w14:paraId="16AC77B7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1795D34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57F976CB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</w:t>
            </w:r>
          </w:p>
        </w:tc>
      </w:tr>
      <w:tr w:rsidR="00D34EC7" w14:paraId="552B9E71" w14:textId="77777777">
        <w:tc>
          <w:tcPr>
            <w:tcW w:w="1128" w:type="dxa"/>
          </w:tcPr>
          <w:p w14:paraId="337BD078" w14:textId="77777777" w:rsidR="00D34EC7" w:rsidRPr="00653A82" w:rsidRDefault="00D34EC7" w:rsidP="0084083F">
            <w:pPr>
              <w:suppressAutoHyphens/>
              <w:spacing w:before="100" w:beforeAutospacing="1"/>
              <w:jc w:val="right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4.5</w:t>
            </w:r>
          </w:p>
        </w:tc>
        <w:tc>
          <w:tcPr>
            <w:tcW w:w="4225" w:type="dxa"/>
          </w:tcPr>
          <w:p w14:paraId="2FF960CA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Органы пищеварительной системы</w:t>
            </w:r>
          </w:p>
        </w:tc>
        <w:tc>
          <w:tcPr>
            <w:tcW w:w="1559" w:type="dxa"/>
          </w:tcPr>
          <w:p w14:paraId="0D02ED05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444B7ECE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1F4C8233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8</w:t>
            </w:r>
          </w:p>
        </w:tc>
      </w:tr>
      <w:tr w:rsidR="00D34EC7" w14:paraId="59AEB3FB" w14:textId="77777777">
        <w:tc>
          <w:tcPr>
            <w:tcW w:w="1128" w:type="dxa"/>
          </w:tcPr>
          <w:p w14:paraId="056A2C92" w14:textId="77777777" w:rsidR="00D34EC7" w:rsidRPr="00653A82" w:rsidRDefault="00D34EC7" w:rsidP="0084083F">
            <w:pPr>
              <w:suppressAutoHyphens/>
              <w:spacing w:before="100" w:beforeAutospacing="1"/>
              <w:jc w:val="right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4.6</w:t>
            </w:r>
          </w:p>
        </w:tc>
        <w:tc>
          <w:tcPr>
            <w:tcW w:w="4225" w:type="dxa"/>
          </w:tcPr>
          <w:p w14:paraId="553C9682" w14:textId="43C2DF08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Система органов</w:t>
            </w:r>
            <w:r w:rsidR="00FF7240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653A82">
              <w:rPr>
                <w:color w:val="000000"/>
                <w:spacing w:val="1"/>
                <w:sz w:val="28"/>
                <w:szCs w:val="28"/>
              </w:rPr>
              <w:t>размножения</w:t>
            </w:r>
          </w:p>
        </w:tc>
        <w:tc>
          <w:tcPr>
            <w:tcW w:w="1559" w:type="dxa"/>
          </w:tcPr>
          <w:p w14:paraId="1066DF48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55908FC4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25E83E67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</w:t>
            </w:r>
          </w:p>
        </w:tc>
      </w:tr>
      <w:tr w:rsidR="00D34EC7" w14:paraId="3A13AD9E" w14:textId="77777777">
        <w:tc>
          <w:tcPr>
            <w:tcW w:w="1128" w:type="dxa"/>
          </w:tcPr>
          <w:p w14:paraId="1E3B97BA" w14:textId="77777777" w:rsidR="00D34EC7" w:rsidRPr="00653A82" w:rsidRDefault="00D34EC7" w:rsidP="0084083F">
            <w:pPr>
              <w:suppressAutoHyphens/>
              <w:spacing w:before="100" w:beforeAutospacing="1"/>
              <w:jc w:val="right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4.7</w:t>
            </w:r>
          </w:p>
        </w:tc>
        <w:tc>
          <w:tcPr>
            <w:tcW w:w="4225" w:type="dxa"/>
          </w:tcPr>
          <w:p w14:paraId="6F38717D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Эндокринная система</w:t>
            </w:r>
          </w:p>
        </w:tc>
        <w:tc>
          <w:tcPr>
            <w:tcW w:w="1559" w:type="dxa"/>
          </w:tcPr>
          <w:p w14:paraId="6366CE15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79FCD743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73DB2B29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</w:t>
            </w:r>
          </w:p>
        </w:tc>
      </w:tr>
      <w:tr w:rsidR="00D34EC7" w14:paraId="40279342" w14:textId="77777777">
        <w:tc>
          <w:tcPr>
            <w:tcW w:w="1128" w:type="dxa"/>
          </w:tcPr>
          <w:p w14:paraId="1FF86BA1" w14:textId="77777777" w:rsidR="00D34EC7" w:rsidRPr="00653A82" w:rsidRDefault="00D34EC7" w:rsidP="0084083F">
            <w:pPr>
              <w:suppressAutoHyphens/>
              <w:spacing w:before="100" w:beforeAutospacing="1"/>
              <w:jc w:val="right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4.8</w:t>
            </w:r>
          </w:p>
        </w:tc>
        <w:tc>
          <w:tcPr>
            <w:tcW w:w="4225" w:type="dxa"/>
          </w:tcPr>
          <w:p w14:paraId="1845C22D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Нервная система</w:t>
            </w:r>
          </w:p>
        </w:tc>
        <w:tc>
          <w:tcPr>
            <w:tcW w:w="1559" w:type="dxa"/>
          </w:tcPr>
          <w:p w14:paraId="47370526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4CD639D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76734B95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</w:tr>
      <w:tr w:rsidR="00D34EC7" w14:paraId="74464147" w14:textId="77777777">
        <w:tc>
          <w:tcPr>
            <w:tcW w:w="1128" w:type="dxa"/>
          </w:tcPr>
          <w:p w14:paraId="494915D4" w14:textId="77777777" w:rsidR="00D34EC7" w:rsidRPr="00653A82" w:rsidRDefault="00D34EC7" w:rsidP="0084083F">
            <w:pPr>
              <w:suppressAutoHyphens/>
              <w:spacing w:before="100" w:beforeAutospacing="1"/>
              <w:jc w:val="right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4.9</w:t>
            </w:r>
          </w:p>
        </w:tc>
        <w:tc>
          <w:tcPr>
            <w:tcW w:w="4225" w:type="dxa"/>
          </w:tcPr>
          <w:p w14:paraId="13D75177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Органы чувств</w:t>
            </w:r>
          </w:p>
        </w:tc>
        <w:tc>
          <w:tcPr>
            <w:tcW w:w="1559" w:type="dxa"/>
          </w:tcPr>
          <w:p w14:paraId="465D07D7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A029320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14:paraId="4FD33287" w14:textId="77777777" w:rsidR="00D34EC7" w:rsidRPr="00653A82" w:rsidRDefault="00D34EC7" w:rsidP="002A23EE">
            <w:pPr>
              <w:suppressAutoHyphens/>
              <w:spacing w:before="100" w:beforeAutospacing="1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</w:tr>
      <w:tr w:rsidR="00D34EC7" w14:paraId="4D0A7FFF" w14:textId="77777777">
        <w:tc>
          <w:tcPr>
            <w:tcW w:w="1128" w:type="dxa"/>
          </w:tcPr>
          <w:p w14:paraId="464331A3" w14:textId="77777777" w:rsidR="00D34EC7" w:rsidRPr="00653A82" w:rsidRDefault="00D34EC7" w:rsidP="0084083F">
            <w:pPr>
              <w:suppressAutoHyphens/>
              <w:spacing w:before="100" w:beforeAutospacing="1"/>
              <w:jc w:val="right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225" w:type="dxa"/>
          </w:tcPr>
          <w:p w14:paraId="1AD402F9" w14:textId="77777777" w:rsidR="00D34EC7" w:rsidRPr="00653A82" w:rsidRDefault="00D34EC7" w:rsidP="002A23EE">
            <w:pPr>
              <w:suppressAutoHyphens/>
              <w:spacing w:before="100" w:beforeAutospacing="1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653A82">
              <w:rPr>
                <w:color w:val="000000"/>
                <w:spacing w:val="1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14:paraId="5282CC3E" w14:textId="77777777" w:rsidR="00D34EC7" w:rsidRPr="00152C9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152C92">
              <w:rPr>
                <w:b/>
                <w:bCs/>
                <w:color w:val="000000"/>
                <w:spacing w:val="1"/>
                <w:sz w:val="28"/>
                <w:szCs w:val="28"/>
              </w:rPr>
              <w:t>118</w:t>
            </w:r>
          </w:p>
        </w:tc>
        <w:tc>
          <w:tcPr>
            <w:tcW w:w="1134" w:type="dxa"/>
          </w:tcPr>
          <w:p w14:paraId="7EE252CB" w14:textId="77777777" w:rsidR="00D34EC7" w:rsidRPr="00152C9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152C92">
              <w:rPr>
                <w:b/>
                <w:bCs/>
                <w:color w:val="000000"/>
                <w:spacing w:val="1"/>
                <w:sz w:val="28"/>
                <w:szCs w:val="28"/>
              </w:rPr>
              <w:t>54</w:t>
            </w:r>
          </w:p>
        </w:tc>
        <w:tc>
          <w:tcPr>
            <w:tcW w:w="1843" w:type="dxa"/>
          </w:tcPr>
          <w:p w14:paraId="4B8F21A4" w14:textId="77777777" w:rsidR="00D34EC7" w:rsidRPr="00152C92" w:rsidRDefault="00D34EC7" w:rsidP="002A23EE">
            <w:pPr>
              <w:suppressAutoHyphens/>
              <w:spacing w:before="100" w:beforeAutospacing="1"/>
              <w:jc w:val="center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152C92">
              <w:rPr>
                <w:b/>
                <w:bCs/>
                <w:color w:val="000000"/>
                <w:spacing w:val="1"/>
                <w:sz w:val="28"/>
                <w:szCs w:val="28"/>
              </w:rPr>
              <w:t>64</w:t>
            </w:r>
          </w:p>
        </w:tc>
      </w:tr>
    </w:tbl>
    <w:p w14:paraId="26DD374D" w14:textId="77777777" w:rsidR="00D34EC7" w:rsidRDefault="00D34EC7" w:rsidP="002A23EE">
      <w:pPr>
        <w:shd w:val="clear" w:color="auto" w:fill="FFFFFF"/>
        <w:suppressAutoHyphens/>
        <w:spacing w:before="100" w:beforeAutospacing="1"/>
        <w:jc w:val="center"/>
        <w:rPr>
          <w:b/>
          <w:bCs/>
          <w:color w:val="000000"/>
          <w:spacing w:val="1"/>
          <w:sz w:val="28"/>
          <w:szCs w:val="28"/>
        </w:rPr>
      </w:pPr>
    </w:p>
    <w:p w14:paraId="0F9F3A66" w14:textId="77777777" w:rsidR="00D34EC7" w:rsidRDefault="00D34EC7" w:rsidP="002A23EE">
      <w:pPr>
        <w:shd w:val="clear" w:color="auto" w:fill="FFFFFF"/>
        <w:suppressAutoHyphens/>
        <w:spacing w:before="100" w:beforeAutospacing="1"/>
        <w:jc w:val="center"/>
        <w:rPr>
          <w:b/>
          <w:bCs/>
          <w:color w:val="000000"/>
          <w:spacing w:val="1"/>
          <w:sz w:val="28"/>
          <w:szCs w:val="28"/>
        </w:rPr>
      </w:pPr>
    </w:p>
    <w:p w14:paraId="32429DDE" w14:textId="77777777" w:rsidR="008C38A7" w:rsidRDefault="008C38A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30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A902216" w14:textId="5E63B5CF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30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СОДЕРЖАНИЕ УЧЕБНОГО МАТЕРИАЛА</w:t>
      </w:r>
    </w:p>
    <w:p w14:paraId="36788753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48EC531E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ВВЕДЕНИЕ</w:t>
      </w:r>
    </w:p>
    <w:p w14:paraId="2D3D892E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14:paraId="2CC4770A" w14:textId="2D24972A" w:rsidR="00D34EC7" w:rsidRDefault="00D34EC7" w:rsidP="002A23EE">
      <w:pPr>
        <w:widowControl w:val="0"/>
        <w:shd w:val="clear" w:color="auto" w:fill="FFFFFF"/>
        <w:tabs>
          <w:tab w:val="left" w:pos="3542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Гистология с основами эмбриологии как наука о закономерностях тонкой структурной организации и развития клеток, тканей и органов животных. Ее роль в формировании врачей ветеринарной медицины. Структурно-логические взаимосвязи гистологии с другими биологическими, естественными и специальными дисциплинами. Научно-прикладные задачи ветеринарии и зоотехнии, решаемые гистологией. Методы гистологических исследований. </w:t>
      </w:r>
      <w:r w:rsidRPr="00B25869">
        <w:rPr>
          <w:rFonts w:ascii="Times New Roman CYR" w:hAnsi="Times New Roman CYR" w:cs="Times New Roman CYR"/>
          <w:sz w:val="28"/>
          <w:szCs w:val="28"/>
        </w:rPr>
        <w:t xml:space="preserve">Техника </w:t>
      </w:r>
      <w:proofErr w:type="spellStart"/>
      <w:r w:rsidRPr="00B25869">
        <w:rPr>
          <w:rFonts w:ascii="Times New Roman CYR" w:hAnsi="Times New Roman CYR" w:cs="Times New Roman CYR"/>
          <w:sz w:val="28"/>
          <w:szCs w:val="28"/>
        </w:rPr>
        <w:t>микроскопирования</w:t>
      </w:r>
      <w:proofErr w:type="spellEnd"/>
      <w:r w:rsidRPr="00B25869">
        <w:rPr>
          <w:rFonts w:ascii="Times New Roman CYR" w:hAnsi="Times New Roman CYR" w:cs="Times New Roman CYR"/>
          <w:sz w:val="28"/>
          <w:szCs w:val="28"/>
        </w:rPr>
        <w:t>. Методика приготовления гистологических препаратов.</w:t>
      </w:r>
      <w:r>
        <w:rPr>
          <w:rFonts w:ascii="Times New Roman CYR" w:hAnsi="Times New Roman CYR" w:cs="Times New Roman CYR"/>
          <w:sz w:val="28"/>
          <w:szCs w:val="28"/>
        </w:rPr>
        <w:t xml:space="preserve"> Основные этапы приготовления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гистопрепаратов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Особенности окраски различных типов тканей и органов, и</w:t>
      </w:r>
      <w:r w:rsidR="008C38A7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в связи с этим</w:t>
      </w:r>
      <w:r w:rsidR="008C38A7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использование общих или специальных методов выявления изучаемых структурных компонентов.</w:t>
      </w:r>
    </w:p>
    <w:p w14:paraId="08177F7F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Современные методы исследования, применяемые в гистологии. Значение новых методов исследования в познании глубинных процессов жизни на клеточном и субклеточном уровнях. Гистофизиологический, эволюционный и экспериментальный характер развития дисциплины.</w:t>
      </w:r>
    </w:p>
    <w:p w14:paraId="0882DBD8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Краткий исторический очерк развития гистологии. Создание клеточной теории, ее современные положения и значение в биологии. Вклад в гистологию российских и белорусских ученых.</w:t>
      </w:r>
    </w:p>
    <w:p w14:paraId="1F38A37F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AE4F130" w14:textId="77777777" w:rsidR="00D34EC7" w:rsidRDefault="00D34EC7" w:rsidP="002A23EE">
      <w:pPr>
        <w:widowControl w:val="0"/>
        <w:numPr>
          <w:ilvl w:val="0"/>
          <w:numId w:val="1"/>
        </w:numPr>
        <w:shd w:val="clear" w:color="auto" w:fill="FFFFFF"/>
        <w:tabs>
          <w:tab w:val="left" w:pos="1069"/>
        </w:tabs>
        <w:suppressAutoHyphens/>
        <w:autoSpaceDE w:val="0"/>
        <w:autoSpaceDN w:val="0"/>
        <w:adjustRightInd w:val="0"/>
        <w:ind w:left="1069" w:hanging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ОСНОВЫ ЦИТОЛОГИИ</w:t>
      </w:r>
    </w:p>
    <w:p w14:paraId="1C05A52B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F9E1739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Химический состав протоплазмы. Вода и неорганические вещества в жизнедеятельности клеток и тканевых структур. Белки и их функции. Биологическая роль белков, нуклеиновых кислот, углеводов и липидов. Схема синтеза белка. Основные физико-химические свойства протоплазмы. </w:t>
      </w:r>
    </w:p>
    <w:p w14:paraId="0EEDACD1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Структурная организация клетки. Понятие о клетке как саморегулирующейся системе целостного организма. Ядро и цитоплазма как основные составные части клетки.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Цитомембраны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Морфология и физиология цитоплазмы: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гиалоплазма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 ультрамикроскопическое строение плазмолеммы, ее назначение, способы поступления и выведения веществ, понятие о фаго-, пино-, эндо- и экзоцитозе; классификация и морфофункциональная характеристика органелл по данным световой, электронной микроскопии и цитохимии; клеточные включения.</w:t>
      </w:r>
    </w:p>
    <w:p w14:paraId="4F0B8FDD" w14:textId="5F1B15EA" w:rsidR="00D34EC7" w:rsidRDefault="00D34EC7" w:rsidP="002A23EE">
      <w:pPr>
        <w:widowControl w:val="0"/>
        <w:shd w:val="clear" w:color="auto" w:fill="FFFFFF"/>
        <w:tabs>
          <w:tab w:val="left" w:pos="5453"/>
        </w:tabs>
        <w:suppressAutoHyphens/>
        <w:autoSpaceDE w:val="0"/>
        <w:autoSpaceDN w:val="0"/>
        <w:adjustRightInd w:val="0"/>
        <w:ind w:right="2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Морфология и функции клеточного ядра: морфологическая характеристика ядра, особенности ультрамикроскопического строения и функции отдельных компонентов ядра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кариолемма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кариоплазма, ядрышко,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- и гетерохроматин), роль ядра в процессах жизнедеятельности клеток. Биологические свойства клеток. Типы клеток по характеру их дифференцировки. Биологическая сущность и характеристика типов деления клеток. Жизненный цикл стволовых и дифференцирующихся клеток. Фазы митоза и мейоза. Значение конъюгации</w:t>
      </w:r>
      <w:r w:rsidR="008C38A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="008C38A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кроссинговера хромосом. Старение и естественная смерть клеток (апоптоз).</w:t>
      </w:r>
    </w:p>
    <w:p w14:paraId="099AE522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43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Неклеточные формы живого вещества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симпласты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межклеточное вещество).</w:t>
      </w:r>
    </w:p>
    <w:p w14:paraId="165506A5" w14:textId="77777777" w:rsidR="00D34EC7" w:rsidRPr="0065286C" w:rsidRDefault="00D34EC7" w:rsidP="002A23E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069"/>
        </w:tabs>
        <w:suppressAutoHyphens/>
        <w:autoSpaceDE w:val="0"/>
        <w:autoSpaceDN w:val="0"/>
        <w:adjustRightInd w:val="0"/>
        <w:ind w:left="1429" w:right="43" w:hanging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5286C">
        <w:rPr>
          <w:rFonts w:ascii="Times New Roman CYR" w:hAnsi="Times New Roman CYR" w:cs="Times New Roman CYR"/>
          <w:b/>
          <w:bCs/>
          <w:sz w:val="28"/>
          <w:szCs w:val="28"/>
        </w:rPr>
        <w:t>ОСНОВЫ ЭМБРИОЛОГИИ</w:t>
      </w:r>
    </w:p>
    <w:p w14:paraId="56ECB1BF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09" w:right="43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16BC301" w14:textId="6C351F8D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43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Роль эмбриологии в ветеринарной и зоотехнической практике. Понятие</w:t>
      </w:r>
      <w:r w:rsidR="00531E5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об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онто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- и филогенезе. Биологическая сущность и преимущества полового размножения.</w:t>
      </w:r>
    </w:p>
    <w:p w14:paraId="2E24D64E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Строение, биологические свойства и развитие сперматозоидов. Механизмы их поступательного движения, сроки их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переживаемости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 половых путях самки.</w:t>
      </w:r>
    </w:p>
    <w:p w14:paraId="563E391D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77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Особенности строения и развития яйцеклеток. Их классификация в связи с уровнем организации животных, условиями и характером эмбриогенеза.</w:t>
      </w:r>
    </w:p>
    <w:p w14:paraId="2C21F204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Биологический смысл основного биогенетического закона. Общие закономерности эмбриогенеза хордовых и краткая характеристика его этапов. Сравнительный обзор эмбрионального развития ланцетника, амфибий, птиц и млекопитающих.</w:t>
      </w:r>
    </w:p>
    <w:p w14:paraId="2D4E4D2F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Плодные оболочки, их образование и физиологическое значение. Плацента. Типы плацент. Понятие о системе «мать-плод».</w:t>
      </w:r>
    </w:p>
    <w:p w14:paraId="2FF3D3B9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Стадийность и критические периоды в развитии птиц и домашних млекопитающих. Значение знаний о них в практике воспроизводства.</w:t>
      </w:r>
    </w:p>
    <w:p w14:paraId="380E3D45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5514A79" w14:textId="77777777" w:rsidR="00D34EC7" w:rsidRPr="0065286C" w:rsidRDefault="00D34EC7" w:rsidP="002A23E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069"/>
        </w:tabs>
        <w:suppressAutoHyphens/>
        <w:autoSpaceDE w:val="0"/>
        <w:autoSpaceDN w:val="0"/>
        <w:adjustRightInd w:val="0"/>
        <w:ind w:left="1429" w:hanging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5286C">
        <w:rPr>
          <w:rFonts w:ascii="Times New Roman CYR" w:hAnsi="Times New Roman CYR" w:cs="Times New Roman CYR"/>
          <w:b/>
          <w:bCs/>
          <w:sz w:val="28"/>
          <w:szCs w:val="28"/>
        </w:rPr>
        <w:t>ОБЩАЯ ГИСТОЛОГИЯ</w:t>
      </w:r>
    </w:p>
    <w:p w14:paraId="6AA2C598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09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183368F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3.1 Эпителиальные ткани и железы</w:t>
      </w:r>
    </w:p>
    <w:p w14:paraId="21D0B35D" w14:textId="4D085C2F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Определение понятия «ткань», моно-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полидифферонные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ткани. Классификация тканей.</w:t>
      </w:r>
    </w:p>
    <w:p w14:paraId="5E7DBF17" w14:textId="6FC7E1F9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Общая характеристика эпителиальных тканей. Их морфофункциональная классификация. Краткая характеристика разновидностей покровного эпителия. Железистый эпителий, понятие о железах, их классификация. Способы выведения секрета из железистых клеток (гранулоцитов). Роль знаний об эпителии в диагностике заболеваний, по</w:t>
      </w:r>
      <w:r>
        <w:rPr>
          <w:rFonts w:ascii="Times New Roman CYR" w:hAnsi="Times New Roman CYR" w:cs="Times New Roman CYR"/>
          <w:sz w:val="28"/>
          <w:szCs w:val="28"/>
        </w:rPr>
        <w:softHyphen/>
        <w:t>нимание течения патологических процессов и регенерации органных структур.</w:t>
      </w:r>
    </w:p>
    <w:p w14:paraId="1918C590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65FEC31" w14:textId="77777777" w:rsidR="00D34EC7" w:rsidRPr="002B773B" w:rsidRDefault="00D34EC7" w:rsidP="002A23EE">
      <w:pPr>
        <w:pStyle w:val="a3"/>
        <w:widowControl w:val="0"/>
        <w:numPr>
          <w:ilvl w:val="1"/>
          <w:numId w:val="32"/>
        </w:numPr>
        <w:shd w:val="clear" w:color="auto" w:fill="FFFFFF"/>
        <w:suppressAutoHyphens/>
        <w:autoSpaceDE w:val="0"/>
        <w:autoSpaceDN w:val="0"/>
        <w:adjustRightInd w:val="0"/>
        <w:ind w:right="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2B773B"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ровь и лимфоидная ткань </w:t>
      </w:r>
    </w:p>
    <w:p w14:paraId="3C160728" w14:textId="797C37F8" w:rsidR="00D34EC7" w:rsidRPr="002A23EE" w:rsidRDefault="00D34EC7" w:rsidP="00497D90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Общая характеристика группы опорно-трофических тканей. Мезенхима. Строение мезенхимы и ее производные. Состав и функции крови. Морфофункциональная характеристика ее клеточных элементов.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Лейкограмма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497D90">
        <w:rPr>
          <w:rFonts w:ascii="Times New Roman CYR" w:hAnsi="Times New Roman CYR" w:cs="Times New Roman CYR"/>
          <w:spacing w:val="-20"/>
          <w:sz w:val="28"/>
          <w:szCs w:val="28"/>
        </w:rPr>
        <w:t xml:space="preserve">Понятие о защитной </w:t>
      </w:r>
      <w:proofErr w:type="spellStart"/>
      <w:r w:rsidRPr="00497D90">
        <w:rPr>
          <w:rFonts w:ascii="Times New Roman CYR" w:hAnsi="Times New Roman CYR" w:cs="Times New Roman CYR"/>
          <w:spacing w:val="-20"/>
          <w:sz w:val="28"/>
          <w:szCs w:val="28"/>
        </w:rPr>
        <w:t>макрофагической</w:t>
      </w:r>
      <w:proofErr w:type="spellEnd"/>
      <w:r w:rsidRPr="00497D90">
        <w:rPr>
          <w:rFonts w:ascii="Times New Roman CYR" w:hAnsi="Times New Roman CYR" w:cs="Times New Roman CYR"/>
          <w:spacing w:val="-20"/>
          <w:sz w:val="28"/>
          <w:szCs w:val="28"/>
        </w:rPr>
        <w:t xml:space="preserve"> системе организма. Роль лимфоцитов в формировании иммунитета. Значение знаний </w:t>
      </w:r>
      <w:proofErr w:type="spellStart"/>
      <w:r w:rsidRPr="00497D90">
        <w:rPr>
          <w:rFonts w:ascii="Times New Roman CYR" w:hAnsi="Times New Roman CYR" w:cs="Times New Roman CYR"/>
          <w:spacing w:val="-20"/>
          <w:sz w:val="28"/>
          <w:szCs w:val="28"/>
        </w:rPr>
        <w:t>цитофизиологии</w:t>
      </w:r>
      <w:proofErr w:type="spellEnd"/>
      <w:r w:rsidRPr="00497D90">
        <w:rPr>
          <w:rFonts w:ascii="Times New Roman CYR" w:hAnsi="Times New Roman CYR" w:cs="Times New Roman CYR"/>
          <w:spacing w:val="-20"/>
          <w:sz w:val="28"/>
          <w:szCs w:val="28"/>
        </w:rPr>
        <w:t xml:space="preserve"> крови в клинической практике</w:t>
      </w:r>
      <w:r w:rsidRPr="00497D90">
        <w:rPr>
          <w:rFonts w:ascii="Times New Roman CYR" w:hAnsi="Times New Roman CYR" w:cs="Times New Roman CYR"/>
          <w:b/>
          <w:bCs/>
          <w:spacing w:val="-20"/>
          <w:sz w:val="28"/>
          <w:szCs w:val="28"/>
        </w:rPr>
        <w:t>.</w:t>
      </w:r>
    </w:p>
    <w:p w14:paraId="341D6C10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3.3 Ретикулярная, рыхлая и плотная соединительные ткани, </w:t>
      </w:r>
    </w:p>
    <w:p w14:paraId="67C7762E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хрящевая и костная </w:t>
      </w:r>
    </w:p>
    <w:p w14:paraId="6A0DB0C7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Классификация соединительных тканей. Ткани со специальными свойствами (ретикулярная, жировая). Морфофункциональная характеристика ретикулярной ткани в связи с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гемоцитопоэзом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2A43BBFA" w14:textId="77777777" w:rsidR="00D34EC7" w:rsidRDefault="00D34EC7" w:rsidP="00071630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6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Состав, местоположение и функции рыхлой соединительной ткани. Характеристика ее клеточных элементов, строение волокон, состав и роль аморфного вещества. </w:t>
      </w:r>
    </w:p>
    <w:p w14:paraId="038F3F10" w14:textId="77777777" w:rsidR="00D34EC7" w:rsidRDefault="00D34EC7" w:rsidP="00071630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6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Особенности строения и классификация плотной соединительной ткани, ее участие в формировании определенных органных структур. Хрящевая ткань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особенности строения и местоположение гиалинового, эластического и волокнистого хрящей.</w:t>
      </w:r>
    </w:p>
    <w:p w14:paraId="2973091A" w14:textId="77777777" w:rsidR="00D34EC7" w:rsidRPr="00071630" w:rsidRDefault="00D34EC7" w:rsidP="002A23EE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right="5"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Общая характеристика строения и функций костной ткани. Особенности ее клеточных элементов. Грубоволокнистая и пластинчатая костные ткани. Строение трубчатой кости. Гистогенез костной ткани, изменения ее структуры и химического состава в связи с возрастом, условиями содержания и эксплуатации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Pr="008A5AB4">
        <w:rPr>
          <w:rFonts w:ascii="Times New Roman CYR" w:hAnsi="Times New Roman CYR" w:cs="Times New Roman CYR"/>
          <w:sz w:val="28"/>
          <w:szCs w:val="28"/>
        </w:rPr>
        <w:t>животных.</w:t>
      </w:r>
    </w:p>
    <w:p w14:paraId="3D30FE71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rPr>
          <w:rFonts w:ascii="Times New Roman CYR" w:hAnsi="Times New Roman CYR" w:cs="Times New Roman CYR"/>
          <w:sz w:val="28"/>
          <w:szCs w:val="28"/>
        </w:rPr>
      </w:pPr>
    </w:p>
    <w:p w14:paraId="1B9E0048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3.4 Мышечные ткани</w:t>
      </w:r>
    </w:p>
    <w:p w14:paraId="177D8BB9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Общая характеристика, источники развития и классификация мышечных тканей. Местоположение и строение гладкой (неисчерченной) мышечной ткани. Местоположение, функции, особенности строения и развития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поперечно-полосатой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(исчерченной) скелетной мышечной ткани. Микроскопическая и ультрамикроскопическая организация мышечных волокон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миосимпласты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). Миофибриллы и физиология мышечного сокращения. Строение сердечной мышечной ткани. Регенерация мышечных тканей.</w:t>
      </w:r>
    </w:p>
    <w:p w14:paraId="4665E936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EB08E83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3.5 Нервная ткань</w:t>
      </w:r>
    </w:p>
    <w:p w14:paraId="665825E2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Общая характеристика нервной ткани. Ее клеточный состав. Особенности структурных элементов ядра и цитоплазмы нервных клеток. Морфологическая и функциональная классификация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нейроцитов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Строение, классификация и функции нейроглии. Понятие о рефлекторной дуге. Ультраструктура и классификация синапсов. Строение и классификация нервных волокон, нервов и окончаний.</w:t>
      </w:r>
    </w:p>
    <w:p w14:paraId="5EB23753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6015E64" w14:textId="77777777" w:rsidR="00D34EC7" w:rsidRDefault="00D34EC7" w:rsidP="002A23E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069"/>
        </w:tabs>
        <w:suppressAutoHyphens/>
        <w:autoSpaceDE w:val="0"/>
        <w:autoSpaceDN w:val="0"/>
        <w:adjustRightInd w:val="0"/>
        <w:ind w:left="375" w:hanging="37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B773B">
        <w:rPr>
          <w:rFonts w:ascii="Times New Roman CYR" w:hAnsi="Times New Roman CYR" w:cs="Times New Roman CYR"/>
          <w:b/>
          <w:bCs/>
          <w:sz w:val="28"/>
          <w:szCs w:val="28"/>
        </w:rPr>
        <w:t xml:space="preserve">ЧАСТНАЯ ГИСТОЛОГИЯ </w:t>
      </w:r>
    </w:p>
    <w:p w14:paraId="2D8F0A1B" w14:textId="77777777" w:rsidR="00D34EC7" w:rsidRPr="002B773B" w:rsidRDefault="00D34EC7" w:rsidP="002A23EE">
      <w:pPr>
        <w:pStyle w:val="a3"/>
        <w:widowControl w:val="0"/>
        <w:shd w:val="clear" w:color="auto" w:fill="FFFFFF"/>
        <w:tabs>
          <w:tab w:val="left" w:pos="1069"/>
        </w:tabs>
        <w:suppressAutoHyphens/>
        <w:autoSpaceDE w:val="0"/>
        <w:autoSpaceDN w:val="0"/>
        <w:adjustRightInd w:val="0"/>
        <w:ind w:left="375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3837750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72"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Понятие об органе. Закономерности гистологического строения трубкообразных и компактных органов. Паренхима и строма органов.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</w:p>
    <w:p w14:paraId="4585192B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72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E23700C" w14:textId="77777777" w:rsidR="00D34EC7" w:rsidRDefault="00D34EC7" w:rsidP="002A23EE">
      <w:pPr>
        <w:widowControl w:val="0"/>
        <w:shd w:val="clear" w:color="auto" w:fill="FFFFFF"/>
        <w:tabs>
          <w:tab w:val="left" w:pos="1429"/>
        </w:tabs>
        <w:suppressAutoHyphens/>
        <w:autoSpaceDE w:val="0"/>
        <w:autoSpaceDN w:val="0"/>
        <w:adjustRightInd w:val="0"/>
        <w:ind w:left="1429" w:hanging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Сердечно-сосудистая система</w:t>
      </w:r>
    </w:p>
    <w:p w14:paraId="508E45A3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Состав и назначение системы. Особенности строения и функции сосудов микроциркуляторного русла. Строение и классификация артерий и вен. Особенности строения лимфатических сосудов. Источник развития и строение стенки сердца. Морфофункциональные особенности сократительной и проводящей мышечной ткани миокарда. Влияние функциональных и динамических нагрузок на состояние сосудистой системы. Регенерация органов сердечно-сосудистой системы.</w:t>
      </w:r>
    </w:p>
    <w:p w14:paraId="7D1270C7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77D7815" w14:textId="77777777" w:rsidR="00D34EC7" w:rsidRDefault="00D34EC7" w:rsidP="002A23EE">
      <w:pPr>
        <w:widowControl w:val="0"/>
        <w:shd w:val="clear" w:color="auto" w:fill="FFFFFF"/>
        <w:tabs>
          <w:tab w:val="left" w:pos="1429"/>
        </w:tabs>
        <w:suppressAutoHyphens/>
        <w:autoSpaceDE w:val="0"/>
        <w:autoSpaceDN w:val="0"/>
        <w:adjustRightInd w:val="0"/>
        <w:ind w:left="1429" w:right="-6" w:hanging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4.2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 xml:space="preserve">Система органов кроветворения и иммуногенеза </w:t>
      </w:r>
    </w:p>
    <w:p w14:paraId="337485C9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6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Состав и назначение органов системы. Центральные органы кроветворения и иммунной защиты: красный костный мозг, тимус (вилочковая железа), бурса Фабрициуса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надклоакальная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сумка). Особенности тканевого состава паренхимы тимуса. Его возрастная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акцидентальная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инволюция. Периферические лимфоидные органы: селезенка, лимфатические узлы,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подэпителиальные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лимфатические узелки слизистых оболочек органов пищеварения и дыхания. Т-и В-зависимые зоны лимфоузлов и селезенки. Особенности кровообращения селезенки. Схема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гемоцитопоэза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Понятие об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антигензависимой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независимой дифференцировках лимфоцитов в органах иммунной системы.</w:t>
      </w:r>
    </w:p>
    <w:p w14:paraId="183D46CA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6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1D173E6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6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96C2E">
        <w:rPr>
          <w:rFonts w:ascii="Times New Roman CYR" w:hAnsi="Times New Roman CYR" w:cs="Times New Roman CYR"/>
          <w:b/>
          <w:bCs/>
          <w:sz w:val="28"/>
          <w:szCs w:val="28"/>
        </w:rPr>
        <w:t>4.3 Кожа и ее производные</w:t>
      </w:r>
    </w:p>
    <w:p w14:paraId="5B580117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6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Значение кожного покрова и его развитие. Микроскопическое строение кожи, волос, сальных и потовых желез. Морфологические предпосылки гигиенических и лечебных влияний на организм. Видовые и возрастные особенности строения кожи и шерстного покрова.</w:t>
      </w:r>
    </w:p>
    <w:p w14:paraId="5A2EB496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77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Строение и развитие молочной железы.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Гистофизиология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секреции молока. Связь строения железы с уровнем продуктивности животных. </w:t>
      </w:r>
    </w:p>
    <w:p w14:paraId="4CD2B82E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293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4.4 Систем</w:t>
      </w:r>
      <w:r w:rsidRPr="00511AF6">
        <w:rPr>
          <w:rFonts w:ascii="Times New Roman CYR" w:hAnsi="Times New Roman CYR" w:cs="Times New Roman CYR"/>
          <w:b/>
          <w:bCs/>
          <w:sz w:val="28"/>
          <w:szCs w:val="28"/>
        </w:rPr>
        <w:t>ы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органов дыхания и мочевыделения</w:t>
      </w:r>
    </w:p>
    <w:p w14:paraId="4AF0A6CF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9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Состав, назначение и развитие системы </w:t>
      </w:r>
      <w:r w:rsidRPr="003409FF">
        <w:rPr>
          <w:rFonts w:ascii="Times New Roman CYR" w:hAnsi="Times New Roman CYR" w:cs="Times New Roman CYR"/>
          <w:sz w:val="28"/>
          <w:szCs w:val="28"/>
        </w:rPr>
        <w:t>органов дыхания.</w:t>
      </w:r>
      <w:r w:rsidRPr="004B2437">
        <w:rPr>
          <w:rFonts w:ascii="Times New Roman CYR" w:hAnsi="Times New Roman CYR" w:cs="Times New Roman CYR"/>
          <w:color w:val="00B0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Закономерности гистологического строения воздухоносных путей. Строение легких.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Ацинусы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как структурно-функциональные единицы их респираторных отделов. Динамика структурных перестроек различных отделов легкого в связи с изменением функциональных параметров при движении и газообмене воздуха.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Аэрогематический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барьер. Особенности строения легких птиц.</w:t>
      </w:r>
    </w:p>
    <w:p w14:paraId="0D3C34D6" w14:textId="77777777" w:rsidR="00D34EC7" w:rsidRPr="002A23EE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3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Морфофункциональная характеристика мочевыделительной системы.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Фило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- и онтогенез почек. Микроскопическое строение почек. Тонкое строение нефрона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гистофизиология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мочеобразования. Особенности кровоснабжения почки. Строение и функции стенок мочевыводящих путей.</w:t>
      </w:r>
    </w:p>
    <w:p w14:paraId="59C39CDA" w14:textId="77777777" w:rsidR="00D34EC7" w:rsidRPr="002A23EE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3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065505B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4.5 Органы пищеварительной системы</w:t>
      </w:r>
    </w:p>
    <w:p w14:paraId="09C881E3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Общая характеристика и развитие системы. Принципы строения,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васкуляризации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иннервации пищеварительной трубки.</w:t>
      </w:r>
    </w:p>
    <w:p w14:paraId="6C2B983C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Особенности строения слизистой оболочки ротовой полости, ее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пристенные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застенные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слюнные железы (строение и классификация). Строение языка. Строение и развитие зубов. Влияние условий обитания и характера кормления на строение различных отделов пищеварительной трубки. Строение пищевода.</w:t>
      </w:r>
    </w:p>
    <w:p w14:paraId="5F7C2D88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Особенности гистологического строения слизистой оболочки многокамерного желудка жвачных. Однокамерные желудки кишечного типа, клеточный состав их железистого аппарата. Морфофункциональные особенности желудка птиц. Особенности строения, функции тонкой и толстой кишок. Морфология пристеночного пищеварения и всасывания. Клеточный состав ворсинок и крипт.</w:t>
      </w:r>
    </w:p>
    <w:p w14:paraId="39EB9E70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43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Морфофункциональная характеристика тонкого и толстого отдела кишечника. Морфология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пристенного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пищеварения и всасывания.</w:t>
      </w:r>
    </w:p>
    <w:p w14:paraId="1F29F4F9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Развитие и функции печени. Микроскопическое строение и особенности кровообращения печени. Ультраструктура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гепатоцитов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Регенерация печени.</w:t>
      </w:r>
    </w:p>
    <w:p w14:paraId="27A7B678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Развитие и функции поджелудочной железы. Особенности строения ее экзокринной и эндокринной частей.</w:t>
      </w:r>
    </w:p>
    <w:p w14:paraId="680FF468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77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7201951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4.6 Система органов размножения</w:t>
      </w:r>
    </w:p>
    <w:p w14:paraId="3578029B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Состав, функции и особенности развития органов размножения у самок и самцов.</w:t>
      </w:r>
    </w:p>
    <w:p w14:paraId="5808C767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Строение семенников и их придатков в связи с процессами сперматогенеза.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Гематотестикулярный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барьер. Особенности строения семявыносящих путей. Придаточные половые железы.</w:t>
      </w:r>
    </w:p>
    <w:p w14:paraId="63D6A51D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Строение яичников в связи с процессами овогенеза. Циклический характер их деятельности. Особенности строения яйцеводов, матки, влагалища. Морфофункциональные изменения в органах размножения самок в связи с половой цикличностью.</w:t>
      </w:r>
    </w:p>
    <w:p w14:paraId="3C893C8D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8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4.7 Эндокринная система</w:t>
      </w:r>
    </w:p>
    <w:p w14:paraId="77E4C017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28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Состав и назначение системы. Центральные звенья системы. Механизмы регуляторного влияния гипоталамуса. Строение, развитие, функции и клеточный состав гипофиза.</w:t>
      </w:r>
    </w:p>
    <w:p w14:paraId="1DAA2E84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0"/>
        <w:ind w:right="3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Общая характеристика и классификация эндокринных желез. Микроскопическое строение, развитие и функции щитовидной железы. Механизмы секреции и выведения гормонов в кровь. Гистологические изменения в щитовидной железе при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гипо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- и гиперфункции, а также под влиянием микроэлементов, биологически активных веществ, кормовых добавок и радионуклидов. Строение и роль околощитовидных желез.</w:t>
      </w:r>
    </w:p>
    <w:p w14:paraId="24C730AE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43"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Гистоструктура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надпочечников и источник их развития. Особенности строения и гормонального влияния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хромафинной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интерреналовой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систем надпочечников. Особенности их строения у птиц. Роль надпочечников в развитии адаптационного синдрома и иммунного ответа организма.</w:t>
      </w:r>
    </w:p>
    <w:p w14:paraId="08A35BEE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E0A6F55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4.8 Нервная система</w:t>
      </w:r>
    </w:p>
    <w:p w14:paraId="715E00B8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Роль нервной системы в осуществлении единства организма и среды. Принципы организации нервной системы млекопитающих и птиц в связи с ее эволюцией. Строение, функции спинного мозга и спинальных ганглиев.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Цитоархитектоника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коры полушарий большого мозга. Гематоэнцефалический барьер.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Цитоархитектоника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коры мозжечка. Влияние алкоголя, наркотиков, иммунодепрессантов и иммуностимуляторов на структуру и функции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нейроцитов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3E4E81F6" w14:textId="77777777" w:rsidR="00D34EC7" w:rsidRPr="002A23EE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4DCA297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4.9 Органы чувств</w:t>
      </w:r>
    </w:p>
    <w:p w14:paraId="7F566E17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Понятие об анализаторах. Классификация рецепторов, особенности строения интерорецепторов. Классификация экстерорецепторов по генезу и структуре чувствительных клеток.</w:t>
      </w:r>
    </w:p>
    <w:p w14:paraId="31CA767F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Строение органов слуха и равновесия, вкуса, обоняния. Развитие и строение глаза. Клеточный состав и слои сетчатой оболочки глаза.</w:t>
      </w:r>
    </w:p>
    <w:p w14:paraId="3F30AFA4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9CF07AF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666AE00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C2DFF48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BA7395C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9504DD8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8C745FE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FD4D1C1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27FA099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540CBFF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1DEDB3D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D8D98B0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C27767E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0F9C8D2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999DC4E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EA58921" w14:textId="77777777" w:rsidR="00D34EC7" w:rsidRPr="002A23EE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F8AAD4D" w14:textId="77777777" w:rsidR="00D34EC7" w:rsidRDefault="00D34EC7" w:rsidP="002A23EE">
      <w:pPr>
        <w:shd w:val="clear" w:color="auto" w:fill="FFFFFF"/>
        <w:suppressAutoHyphens/>
        <w:spacing w:line="336" w:lineRule="exact"/>
        <w:ind w:firstLine="709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7627359E" w14:textId="77777777" w:rsidR="00D34EC7" w:rsidRDefault="00D34EC7" w:rsidP="002A23EE">
      <w:pPr>
        <w:shd w:val="clear" w:color="auto" w:fill="FFFFFF"/>
        <w:suppressAutoHyphens/>
        <w:spacing w:line="336" w:lineRule="exact"/>
        <w:ind w:firstLine="709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5940D5A6" w14:textId="77777777" w:rsidR="00D34EC7" w:rsidRDefault="00D34EC7" w:rsidP="002A23EE">
      <w:pPr>
        <w:shd w:val="clear" w:color="auto" w:fill="FFFFFF"/>
        <w:suppressAutoHyphens/>
        <w:spacing w:line="336" w:lineRule="exact"/>
        <w:ind w:firstLine="709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275126D6" w14:textId="77777777" w:rsidR="00D34EC7" w:rsidRDefault="00D34EC7" w:rsidP="002A23EE">
      <w:pPr>
        <w:shd w:val="clear" w:color="auto" w:fill="FFFFFF"/>
        <w:suppressAutoHyphens/>
        <w:spacing w:line="336" w:lineRule="exact"/>
        <w:ind w:firstLine="709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6F4B97F0" w14:textId="77777777" w:rsidR="00D34EC7" w:rsidRDefault="00D34EC7" w:rsidP="002A23EE">
      <w:pPr>
        <w:shd w:val="clear" w:color="auto" w:fill="FFFFFF"/>
        <w:suppressAutoHyphens/>
        <w:spacing w:line="336" w:lineRule="exact"/>
        <w:ind w:firstLine="709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4210B4DE" w14:textId="77777777" w:rsidR="00D34EC7" w:rsidRDefault="00D34EC7" w:rsidP="002A23EE">
      <w:pPr>
        <w:shd w:val="clear" w:color="auto" w:fill="FFFFFF"/>
        <w:suppressAutoHyphens/>
        <w:spacing w:line="336" w:lineRule="exact"/>
        <w:ind w:firstLine="709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15F78B08" w14:textId="77777777" w:rsidR="00D34EC7" w:rsidRDefault="00D34EC7" w:rsidP="002A23EE">
      <w:pPr>
        <w:shd w:val="clear" w:color="auto" w:fill="FFFFFF"/>
        <w:suppressAutoHyphens/>
        <w:spacing w:line="336" w:lineRule="exact"/>
        <w:ind w:firstLine="709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549D7857" w14:textId="77777777" w:rsidR="00D34EC7" w:rsidRDefault="00D34EC7" w:rsidP="002A23EE">
      <w:pPr>
        <w:shd w:val="clear" w:color="auto" w:fill="FFFFFF"/>
        <w:suppressAutoHyphens/>
        <w:spacing w:line="336" w:lineRule="exact"/>
        <w:ind w:firstLine="709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0E848839" w14:textId="77777777" w:rsidR="00497D90" w:rsidRDefault="00497D90" w:rsidP="002A23EE">
      <w:pPr>
        <w:shd w:val="clear" w:color="auto" w:fill="FFFFFF"/>
        <w:suppressAutoHyphens/>
        <w:spacing w:line="336" w:lineRule="exact"/>
        <w:ind w:firstLine="709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52E8A30B" w14:textId="77777777" w:rsidR="00497D90" w:rsidRDefault="00497D90" w:rsidP="002A23EE">
      <w:pPr>
        <w:shd w:val="clear" w:color="auto" w:fill="FFFFFF"/>
        <w:suppressAutoHyphens/>
        <w:spacing w:line="336" w:lineRule="exact"/>
        <w:ind w:firstLine="709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381E718E" w14:textId="0D6ABD30" w:rsidR="00D34EC7" w:rsidRPr="00F73FAA" w:rsidRDefault="00D34EC7" w:rsidP="002A23EE">
      <w:pPr>
        <w:shd w:val="clear" w:color="auto" w:fill="FFFFFF"/>
        <w:suppressAutoHyphens/>
        <w:spacing w:line="336" w:lineRule="exact"/>
        <w:ind w:firstLine="709"/>
        <w:jc w:val="center"/>
        <w:rPr>
          <w:b/>
          <w:bCs/>
          <w:sz w:val="28"/>
          <w:szCs w:val="28"/>
        </w:rPr>
      </w:pPr>
      <w:r w:rsidRPr="00F73FAA">
        <w:rPr>
          <w:b/>
          <w:bCs/>
          <w:color w:val="000000"/>
          <w:spacing w:val="2"/>
          <w:sz w:val="28"/>
          <w:szCs w:val="28"/>
        </w:rPr>
        <w:t>ИНФОРМАЦИОННО-МЕТОДИЧЕСКАЯ ЧАСТЬ</w:t>
      </w:r>
    </w:p>
    <w:p w14:paraId="02F72729" w14:textId="77777777" w:rsidR="00D34EC7" w:rsidRPr="00F73FAA" w:rsidRDefault="00D34EC7" w:rsidP="002A23EE">
      <w:pPr>
        <w:pStyle w:val="11"/>
        <w:suppressAutoHyphens/>
        <w:jc w:val="center"/>
        <w:rPr>
          <w:b/>
          <w:bCs/>
          <w:sz w:val="28"/>
          <w:szCs w:val="28"/>
        </w:rPr>
      </w:pPr>
      <w:r w:rsidRPr="00F73FAA">
        <w:rPr>
          <w:b/>
          <w:bCs/>
          <w:sz w:val="28"/>
          <w:szCs w:val="28"/>
        </w:rPr>
        <w:t>ЛИТЕРАТУРА</w:t>
      </w:r>
    </w:p>
    <w:p w14:paraId="5EA609D0" w14:textId="77777777" w:rsidR="00D34EC7" w:rsidRPr="00F73FAA" w:rsidRDefault="00D34EC7" w:rsidP="002A23EE">
      <w:pPr>
        <w:pStyle w:val="11"/>
        <w:suppressAutoHyphens/>
        <w:jc w:val="center"/>
        <w:rPr>
          <w:b/>
          <w:bCs/>
          <w:sz w:val="28"/>
          <w:szCs w:val="28"/>
        </w:rPr>
      </w:pPr>
      <w:r w:rsidRPr="00F73FAA">
        <w:rPr>
          <w:b/>
          <w:bCs/>
          <w:sz w:val="28"/>
          <w:szCs w:val="28"/>
        </w:rPr>
        <w:t>Основная</w:t>
      </w:r>
    </w:p>
    <w:p w14:paraId="22D35A11" w14:textId="77777777" w:rsidR="00D34EC7" w:rsidRPr="004B0E36" w:rsidRDefault="00D34EC7" w:rsidP="002A23EE">
      <w:pPr>
        <w:pStyle w:val="11"/>
        <w:numPr>
          <w:ilvl w:val="0"/>
          <w:numId w:val="37"/>
        </w:numPr>
        <w:suppressAutoHyphens/>
        <w:jc w:val="both"/>
        <w:rPr>
          <w:sz w:val="32"/>
          <w:szCs w:val="32"/>
        </w:rPr>
      </w:pPr>
      <w:r w:rsidRPr="004B0E36">
        <w:rPr>
          <w:sz w:val="28"/>
          <w:szCs w:val="28"/>
          <w:lang w:val="be-BY"/>
        </w:rPr>
        <w:t>Голубев, Д. С.</w:t>
      </w:r>
      <w:r>
        <w:rPr>
          <w:sz w:val="28"/>
          <w:szCs w:val="28"/>
          <w:lang w:val="be-BY"/>
        </w:rPr>
        <w:t xml:space="preserve"> </w:t>
      </w:r>
      <w:r w:rsidRPr="004B0E36">
        <w:rPr>
          <w:sz w:val="28"/>
          <w:szCs w:val="28"/>
          <w:lang w:val="be-BY"/>
        </w:rPr>
        <w:t xml:space="preserve">Органы чувств : учебно-методическое пособие для студентов факультета ветеринарной медицины по специальности </w:t>
      </w:r>
      <w:r w:rsidRPr="004B0E36">
        <w:rPr>
          <w:sz w:val="28"/>
          <w:szCs w:val="28"/>
        </w:rPr>
        <w:t>«</w:t>
      </w:r>
      <w:r w:rsidRPr="004B0E36">
        <w:rPr>
          <w:sz w:val="28"/>
          <w:szCs w:val="28"/>
          <w:lang w:val="be-BY"/>
        </w:rPr>
        <w:t>Ветеринарная медицина</w:t>
      </w:r>
      <w:r w:rsidRPr="004B0E36">
        <w:rPr>
          <w:sz w:val="28"/>
          <w:szCs w:val="28"/>
        </w:rPr>
        <w:t xml:space="preserve">»/ Д. С. Голубев, Д. Н. Федотов. – </w:t>
      </w:r>
      <w:r w:rsidRPr="004B0E36">
        <w:rPr>
          <w:sz w:val="28"/>
          <w:szCs w:val="28"/>
          <w:lang w:val="be-BY"/>
        </w:rPr>
        <w:t>Витебск, 2021. – 15 с.</w:t>
      </w:r>
    </w:p>
    <w:p w14:paraId="2132FF11" w14:textId="77777777" w:rsidR="00D34EC7" w:rsidRPr="00F73FAA" w:rsidRDefault="00D34EC7" w:rsidP="005F48ED">
      <w:pPr>
        <w:pStyle w:val="11"/>
        <w:numPr>
          <w:ilvl w:val="0"/>
          <w:numId w:val="37"/>
        </w:numPr>
        <w:suppressAutoHyphens/>
        <w:ind w:left="714" w:hanging="357"/>
        <w:jc w:val="both"/>
        <w:rPr>
          <w:sz w:val="28"/>
          <w:szCs w:val="28"/>
        </w:rPr>
      </w:pPr>
      <w:r w:rsidRPr="00F73FAA">
        <w:rPr>
          <w:sz w:val="28"/>
          <w:szCs w:val="28"/>
        </w:rPr>
        <w:t xml:space="preserve">Гуков, Ф. Д. Практикум по цитологии, гистологии и эмбриологии </w:t>
      </w:r>
      <w:r w:rsidRPr="004E024B">
        <w:rPr>
          <w:sz w:val="28"/>
          <w:szCs w:val="28"/>
        </w:rPr>
        <w:t xml:space="preserve">сельскохозяйственных </w:t>
      </w:r>
      <w:proofErr w:type="gramStart"/>
      <w:r w:rsidRPr="004E024B">
        <w:rPr>
          <w:sz w:val="28"/>
          <w:szCs w:val="28"/>
        </w:rPr>
        <w:t>животных</w:t>
      </w:r>
      <w:r w:rsidRPr="004E024B">
        <w:rPr>
          <w:spacing w:val="-20"/>
          <w:sz w:val="28"/>
          <w:szCs w:val="28"/>
        </w:rPr>
        <w:t xml:space="preserve"> :</w:t>
      </w:r>
      <w:proofErr w:type="gramEnd"/>
      <w:r w:rsidRPr="004E024B">
        <w:rPr>
          <w:spacing w:val="-20"/>
          <w:sz w:val="28"/>
          <w:szCs w:val="28"/>
        </w:rPr>
        <w:t xml:space="preserve"> </w:t>
      </w:r>
      <w:r w:rsidRPr="004E024B">
        <w:rPr>
          <w:sz w:val="28"/>
          <w:szCs w:val="28"/>
        </w:rPr>
        <w:t>учебное пособие</w:t>
      </w:r>
      <w:r w:rsidRPr="004E024B">
        <w:rPr>
          <w:spacing w:val="-20"/>
          <w:sz w:val="28"/>
          <w:szCs w:val="28"/>
        </w:rPr>
        <w:t xml:space="preserve"> для вузов</w:t>
      </w:r>
      <w:r w:rsidRPr="00F73FAA">
        <w:rPr>
          <w:sz w:val="28"/>
          <w:szCs w:val="28"/>
        </w:rPr>
        <w:t xml:space="preserve"> / Ф. Д. Гуков, В. И. Соколов, Е. В. Гусева ; </w:t>
      </w:r>
      <w:r>
        <w:rPr>
          <w:sz w:val="28"/>
          <w:szCs w:val="28"/>
        </w:rPr>
        <w:t>Всероссийский</w:t>
      </w:r>
      <w:r w:rsidRPr="00F73FAA">
        <w:rPr>
          <w:sz w:val="28"/>
          <w:szCs w:val="28"/>
        </w:rPr>
        <w:t xml:space="preserve"> научно-исследовательский институт защиты животных. – </w:t>
      </w:r>
      <w:proofErr w:type="gramStart"/>
      <w:r w:rsidRPr="00F73FAA">
        <w:rPr>
          <w:sz w:val="28"/>
          <w:szCs w:val="28"/>
        </w:rPr>
        <w:t>Владимир :</w:t>
      </w:r>
      <w:proofErr w:type="gramEnd"/>
      <w:r w:rsidRPr="00F73FAA">
        <w:rPr>
          <w:sz w:val="28"/>
          <w:szCs w:val="28"/>
        </w:rPr>
        <w:t xml:space="preserve"> Фолиант, 2001. – 178 с. : ил. </w:t>
      </w:r>
    </w:p>
    <w:p w14:paraId="3C6FEE31" w14:textId="77777777" w:rsidR="00D34EC7" w:rsidRPr="00F73FAA" w:rsidRDefault="00D34EC7" w:rsidP="002A23EE">
      <w:pPr>
        <w:pStyle w:val="11"/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F73FAA">
        <w:rPr>
          <w:sz w:val="28"/>
          <w:szCs w:val="28"/>
        </w:rPr>
        <w:t xml:space="preserve">Гуков, Ф. Д. Курс лекций по общей эмбриологии / Ф. Д. </w:t>
      </w:r>
      <w:proofErr w:type="gramStart"/>
      <w:r w:rsidRPr="00F73FAA">
        <w:rPr>
          <w:sz w:val="28"/>
          <w:szCs w:val="28"/>
        </w:rPr>
        <w:t>Гуков ;</w:t>
      </w:r>
      <w:proofErr w:type="gramEnd"/>
      <w:r w:rsidRPr="00F73FAA">
        <w:rPr>
          <w:sz w:val="28"/>
          <w:szCs w:val="28"/>
        </w:rPr>
        <w:t xml:space="preserve"> Витебская </w:t>
      </w:r>
      <w:r w:rsidRPr="00202280">
        <w:rPr>
          <w:spacing w:val="-20"/>
          <w:sz w:val="28"/>
          <w:szCs w:val="28"/>
        </w:rPr>
        <w:t>государственная академия ветеринарной медицины</w:t>
      </w:r>
      <w:r w:rsidRPr="00F73FAA">
        <w:rPr>
          <w:sz w:val="28"/>
          <w:szCs w:val="28"/>
        </w:rPr>
        <w:t xml:space="preserve">. – Витебск, 2001. – 44 с. : ил. </w:t>
      </w:r>
    </w:p>
    <w:p w14:paraId="2D119E6D" w14:textId="77777777" w:rsidR="00D34EC7" w:rsidRPr="00F73FAA" w:rsidRDefault="00D34EC7" w:rsidP="002A23EE">
      <w:pPr>
        <w:pStyle w:val="11"/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F73FAA">
        <w:rPr>
          <w:sz w:val="28"/>
          <w:szCs w:val="28"/>
        </w:rPr>
        <w:t xml:space="preserve">Гистология в вопросах и </w:t>
      </w:r>
      <w:proofErr w:type="gramStart"/>
      <w:r w:rsidRPr="00F73FAA">
        <w:rPr>
          <w:sz w:val="28"/>
          <w:szCs w:val="28"/>
        </w:rPr>
        <w:t>ответах :</w:t>
      </w:r>
      <w:proofErr w:type="gramEnd"/>
      <w:r w:rsidRPr="00F73FAA">
        <w:rPr>
          <w:sz w:val="28"/>
          <w:szCs w:val="28"/>
        </w:rPr>
        <w:t xml:space="preserve"> учебно-методическое пособие для самостоятельной подготовки студентов ветеринарного и биотехнологического факультета очной и заочной форм обучения. Ч. 1. Введение в гистологию и основы цитологии / Ф. Д. Гуков [и др.</w:t>
      </w:r>
      <w:proofErr w:type="gramStart"/>
      <w:r w:rsidRPr="00F73FAA">
        <w:rPr>
          <w:sz w:val="28"/>
          <w:szCs w:val="28"/>
        </w:rPr>
        <w:t>] ;</w:t>
      </w:r>
      <w:proofErr w:type="gramEnd"/>
      <w:r w:rsidRPr="00F73FAA">
        <w:rPr>
          <w:sz w:val="28"/>
          <w:szCs w:val="28"/>
        </w:rPr>
        <w:t xml:space="preserve"> Витебская государственная академия ветеринарной медицины, </w:t>
      </w:r>
      <w:r>
        <w:rPr>
          <w:sz w:val="28"/>
          <w:szCs w:val="28"/>
        </w:rPr>
        <w:t>к</w:t>
      </w:r>
      <w:r w:rsidRPr="00F73FAA">
        <w:rPr>
          <w:sz w:val="28"/>
          <w:szCs w:val="28"/>
        </w:rPr>
        <w:t xml:space="preserve">афедра </w:t>
      </w:r>
      <w:r w:rsidRPr="00202280">
        <w:rPr>
          <w:spacing w:val="-20"/>
          <w:sz w:val="28"/>
          <w:szCs w:val="28"/>
        </w:rPr>
        <w:t>патологической анатомии и гистологии.</w:t>
      </w:r>
      <w:r w:rsidRPr="00F73FAA">
        <w:rPr>
          <w:sz w:val="28"/>
          <w:szCs w:val="28"/>
        </w:rPr>
        <w:t xml:space="preserve"> – </w:t>
      </w:r>
      <w:proofErr w:type="gramStart"/>
      <w:r w:rsidRPr="00F73FAA">
        <w:rPr>
          <w:sz w:val="28"/>
          <w:szCs w:val="28"/>
        </w:rPr>
        <w:t>Витебск :</w:t>
      </w:r>
      <w:proofErr w:type="gramEnd"/>
      <w:r w:rsidRPr="00F73FAA">
        <w:rPr>
          <w:sz w:val="28"/>
          <w:szCs w:val="28"/>
        </w:rPr>
        <w:t xml:space="preserve"> ВГАВМ, 2010. – 36 с. : ил.</w:t>
      </w:r>
    </w:p>
    <w:p w14:paraId="17F78029" w14:textId="77777777" w:rsidR="00D34EC7" w:rsidRPr="00F73FAA" w:rsidRDefault="00D34EC7" w:rsidP="002A23EE">
      <w:pPr>
        <w:pStyle w:val="11"/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F73FAA">
        <w:rPr>
          <w:sz w:val="28"/>
          <w:szCs w:val="28"/>
        </w:rPr>
        <w:t xml:space="preserve">Гистология в вопросах и </w:t>
      </w:r>
      <w:proofErr w:type="gramStart"/>
      <w:r w:rsidRPr="00F73FAA">
        <w:rPr>
          <w:sz w:val="28"/>
          <w:szCs w:val="28"/>
        </w:rPr>
        <w:t>ответах :</w:t>
      </w:r>
      <w:proofErr w:type="gramEnd"/>
      <w:r w:rsidRPr="00F73FAA">
        <w:rPr>
          <w:sz w:val="28"/>
          <w:szCs w:val="28"/>
        </w:rPr>
        <w:t xml:space="preserve"> учебно-методическое пособие для самостоятельной подготовки студентов факультета заочного обучения по специальностям </w:t>
      </w:r>
      <w:r>
        <w:rPr>
          <w:sz w:val="28"/>
          <w:szCs w:val="28"/>
        </w:rPr>
        <w:t>«</w:t>
      </w:r>
      <w:r w:rsidRPr="00F73FAA">
        <w:rPr>
          <w:sz w:val="28"/>
          <w:szCs w:val="28"/>
        </w:rPr>
        <w:t>Ветеринарная медицина</w:t>
      </w:r>
      <w:r>
        <w:rPr>
          <w:sz w:val="28"/>
          <w:szCs w:val="28"/>
        </w:rPr>
        <w:t>»</w:t>
      </w:r>
      <w:r w:rsidRPr="00F73FAA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F73FAA">
        <w:rPr>
          <w:sz w:val="28"/>
          <w:szCs w:val="28"/>
        </w:rPr>
        <w:t>Зоотехния</w:t>
      </w:r>
      <w:r>
        <w:rPr>
          <w:sz w:val="28"/>
          <w:szCs w:val="28"/>
        </w:rPr>
        <w:t>»</w:t>
      </w:r>
      <w:r w:rsidRPr="00F73FAA">
        <w:rPr>
          <w:sz w:val="28"/>
          <w:szCs w:val="28"/>
        </w:rPr>
        <w:t>. Ч. II. Основы общей эмбриологии / Ф. Д. Гуков [и др.</w:t>
      </w:r>
      <w:proofErr w:type="gramStart"/>
      <w:r w:rsidRPr="00F73FAA">
        <w:rPr>
          <w:sz w:val="28"/>
          <w:szCs w:val="28"/>
        </w:rPr>
        <w:t>] ;</w:t>
      </w:r>
      <w:proofErr w:type="gramEnd"/>
      <w:r w:rsidRPr="00F73FAA">
        <w:rPr>
          <w:sz w:val="28"/>
          <w:szCs w:val="28"/>
        </w:rPr>
        <w:t xml:space="preserve"> Витебская государственная академия ветеринарной медицины, Кафедра патологической анатомии и гистологии. – </w:t>
      </w:r>
      <w:proofErr w:type="gramStart"/>
      <w:r w:rsidRPr="00F73FAA">
        <w:rPr>
          <w:sz w:val="28"/>
          <w:szCs w:val="28"/>
        </w:rPr>
        <w:t>Витебск :</w:t>
      </w:r>
      <w:proofErr w:type="gramEnd"/>
      <w:r w:rsidRPr="00F73FAA">
        <w:rPr>
          <w:sz w:val="28"/>
          <w:szCs w:val="28"/>
        </w:rPr>
        <w:t xml:space="preserve"> ВГАВМ, 2011. – 32 с. : ил.</w:t>
      </w:r>
    </w:p>
    <w:p w14:paraId="0CFC6017" w14:textId="77777777" w:rsidR="00D34EC7" w:rsidRPr="00F73FAA" w:rsidRDefault="00D34EC7" w:rsidP="002A23EE">
      <w:pPr>
        <w:pStyle w:val="11"/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F73FAA">
        <w:rPr>
          <w:sz w:val="28"/>
          <w:szCs w:val="28"/>
        </w:rPr>
        <w:t xml:space="preserve">Методическое указание к изучению вопросов цитологии, гистологии и </w:t>
      </w:r>
      <w:proofErr w:type="gramStart"/>
      <w:r w:rsidRPr="00F73FAA">
        <w:rPr>
          <w:sz w:val="28"/>
          <w:szCs w:val="28"/>
        </w:rPr>
        <w:t>эмбриологии :</w:t>
      </w:r>
      <w:proofErr w:type="gramEnd"/>
      <w:r w:rsidRPr="00F73FAA">
        <w:rPr>
          <w:sz w:val="28"/>
          <w:szCs w:val="28"/>
        </w:rPr>
        <w:t xml:space="preserve"> </w:t>
      </w:r>
      <w:r w:rsidRPr="004E024B">
        <w:rPr>
          <w:spacing w:val="-20"/>
          <w:sz w:val="28"/>
          <w:szCs w:val="28"/>
        </w:rPr>
        <w:t>учебно-методическое пособие для самостоятельной подготовки студентов факультета заочного обучения по спец. «Ветеринарная медицина» и «Зоотехния» / Ф. Д. Гуков [и др.]. ; Витебская государственная академия ветеринарной медицины</w:t>
      </w:r>
      <w:r w:rsidRPr="00F73FAA">
        <w:rPr>
          <w:sz w:val="28"/>
          <w:szCs w:val="28"/>
        </w:rPr>
        <w:t xml:space="preserve">, Кафедра патологической анатомии и гистологии. – </w:t>
      </w:r>
      <w:proofErr w:type="gramStart"/>
      <w:r w:rsidRPr="00F73FAA">
        <w:rPr>
          <w:sz w:val="28"/>
          <w:szCs w:val="28"/>
        </w:rPr>
        <w:t>Витебск :</w:t>
      </w:r>
      <w:proofErr w:type="gramEnd"/>
      <w:r w:rsidRPr="00F73FAA">
        <w:rPr>
          <w:sz w:val="28"/>
          <w:szCs w:val="28"/>
        </w:rPr>
        <w:t xml:space="preserve"> УО ВГАВМ, 2004. – 40 с.</w:t>
      </w:r>
    </w:p>
    <w:p w14:paraId="48FF18DD" w14:textId="77777777" w:rsidR="00D34EC7" w:rsidRPr="00F73FAA" w:rsidRDefault="00D34EC7" w:rsidP="002A23EE">
      <w:pPr>
        <w:pStyle w:val="11"/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F73FAA">
        <w:rPr>
          <w:sz w:val="28"/>
          <w:szCs w:val="28"/>
        </w:rPr>
        <w:t xml:space="preserve">Соколов, В. И. Цитология, гистология, </w:t>
      </w:r>
      <w:proofErr w:type="gramStart"/>
      <w:r w:rsidRPr="00F73FAA">
        <w:rPr>
          <w:sz w:val="28"/>
          <w:szCs w:val="28"/>
        </w:rPr>
        <w:t>эмбриология :</w:t>
      </w:r>
      <w:proofErr w:type="gramEnd"/>
      <w:r w:rsidRPr="00F73FAA">
        <w:rPr>
          <w:sz w:val="28"/>
          <w:szCs w:val="28"/>
        </w:rPr>
        <w:t xml:space="preserve"> учебник для </w:t>
      </w:r>
      <w:r w:rsidRPr="004E024B">
        <w:rPr>
          <w:spacing w:val="-20"/>
          <w:sz w:val="28"/>
          <w:szCs w:val="28"/>
        </w:rPr>
        <w:t>студентов вузов по специальности «Ветеринария»</w:t>
      </w:r>
      <w:r w:rsidRPr="004E024B">
        <w:rPr>
          <w:sz w:val="28"/>
          <w:szCs w:val="28"/>
        </w:rPr>
        <w:t xml:space="preserve"> / В. И. Соколов</w:t>
      </w:r>
      <w:r w:rsidRPr="00F73FAA">
        <w:rPr>
          <w:sz w:val="28"/>
          <w:szCs w:val="28"/>
        </w:rPr>
        <w:t xml:space="preserve">, Е. И. </w:t>
      </w:r>
      <w:proofErr w:type="spellStart"/>
      <w:r w:rsidRPr="00F73FAA">
        <w:rPr>
          <w:sz w:val="28"/>
          <w:szCs w:val="28"/>
        </w:rPr>
        <w:t>Чумасов</w:t>
      </w:r>
      <w:proofErr w:type="spellEnd"/>
      <w:r w:rsidRPr="00F73FAA">
        <w:rPr>
          <w:sz w:val="28"/>
          <w:szCs w:val="28"/>
        </w:rPr>
        <w:t xml:space="preserve">. – </w:t>
      </w:r>
      <w:proofErr w:type="gramStart"/>
      <w:r w:rsidRPr="00F73FAA">
        <w:rPr>
          <w:sz w:val="28"/>
          <w:szCs w:val="28"/>
        </w:rPr>
        <w:t>Москва :</w:t>
      </w:r>
      <w:proofErr w:type="gramEnd"/>
      <w:r w:rsidRPr="00F73FAA">
        <w:rPr>
          <w:sz w:val="28"/>
          <w:szCs w:val="28"/>
        </w:rPr>
        <w:t xml:space="preserve"> </w:t>
      </w:r>
      <w:proofErr w:type="spellStart"/>
      <w:r w:rsidRPr="00F73FAA">
        <w:rPr>
          <w:sz w:val="28"/>
          <w:szCs w:val="28"/>
        </w:rPr>
        <w:t>КолосС</w:t>
      </w:r>
      <w:proofErr w:type="spellEnd"/>
      <w:r w:rsidRPr="00F73FAA">
        <w:rPr>
          <w:sz w:val="28"/>
          <w:szCs w:val="28"/>
        </w:rPr>
        <w:t xml:space="preserve">, 2004. – 351 с. : ил. </w:t>
      </w:r>
    </w:p>
    <w:p w14:paraId="7D69AD33" w14:textId="77777777" w:rsidR="00D34EC7" w:rsidRPr="00F73FAA" w:rsidRDefault="00D34EC7" w:rsidP="002A23EE">
      <w:pPr>
        <w:pStyle w:val="11"/>
        <w:suppressAutoHyphens/>
        <w:ind w:left="0"/>
        <w:jc w:val="both"/>
        <w:rPr>
          <w:sz w:val="28"/>
          <w:szCs w:val="28"/>
        </w:rPr>
      </w:pPr>
    </w:p>
    <w:p w14:paraId="5A267257" w14:textId="77777777" w:rsidR="00D34EC7" w:rsidRPr="00F73FAA" w:rsidRDefault="00D34EC7" w:rsidP="002A23EE">
      <w:pPr>
        <w:pStyle w:val="11"/>
        <w:suppressAutoHyphens/>
        <w:jc w:val="center"/>
        <w:rPr>
          <w:b/>
          <w:bCs/>
          <w:sz w:val="28"/>
          <w:szCs w:val="28"/>
        </w:rPr>
      </w:pPr>
      <w:r w:rsidRPr="00F73FAA">
        <w:rPr>
          <w:b/>
          <w:bCs/>
          <w:sz w:val="28"/>
          <w:szCs w:val="28"/>
        </w:rPr>
        <w:t>Дополнительная</w:t>
      </w:r>
    </w:p>
    <w:p w14:paraId="0FFD5457" w14:textId="77777777" w:rsidR="00D34EC7" w:rsidRPr="00F73FAA" w:rsidRDefault="00D34EC7" w:rsidP="002A23EE">
      <w:pPr>
        <w:pStyle w:val="11"/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4E024B">
        <w:rPr>
          <w:spacing w:val="-20"/>
          <w:sz w:val="28"/>
          <w:szCs w:val="28"/>
        </w:rPr>
        <w:t>Гистология :</w:t>
      </w:r>
      <w:proofErr w:type="gramEnd"/>
      <w:r w:rsidRPr="004E024B">
        <w:rPr>
          <w:spacing w:val="-20"/>
          <w:sz w:val="28"/>
          <w:szCs w:val="28"/>
        </w:rPr>
        <w:t xml:space="preserve"> учебник / </w:t>
      </w:r>
      <w:r w:rsidRPr="004E024B">
        <w:rPr>
          <w:sz w:val="28"/>
          <w:szCs w:val="28"/>
        </w:rPr>
        <w:t>Ю. И. Афанасьев</w:t>
      </w:r>
      <w:r w:rsidRPr="004E024B">
        <w:rPr>
          <w:spacing w:val="-20"/>
          <w:sz w:val="28"/>
          <w:szCs w:val="28"/>
        </w:rPr>
        <w:t xml:space="preserve"> [и др.] ; </w:t>
      </w:r>
      <w:r w:rsidRPr="004E024B">
        <w:rPr>
          <w:sz w:val="28"/>
          <w:szCs w:val="28"/>
        </w:rPr>
        <w:t>под ред</w:t>
      </w:r>
      <w:r w:rsidRPr="004E024B">
        <w:rPr>
          <w:spacing w:val="-20"/>
          <w:sz w:val="28"/>
          <w:szCs w:val="28"/>
        </w:rPr>
        <w:t>.</w:t>
      </w:r>
      <w:r w:rsidRPr="00F73FAA">
        <w:rPr>
          <w:sz w:val="28"/>
          <w:szCs w:val="28"/>
        </w:rPr>
        <w:t xml:space="preserve"> Ю. И. </w:t>
      </w:r>
      <w:r w:rsidRPr="004E024B">
        <w:rPr>
          <w:spacing w:val="20"/>
          <w:sz w:val="28"/>
          <w:szCs w:val="28"/>
        </w:rPr>
        <w:t>Афанасьева</w:t>
      </w:r>
      <w:r w:rsidRPr="00F73FAA">
        <w:rPr>
          <w:sz w:val="28"/>
          <w:szCs w:val="28"/>
        </w:rPr>
        <w:t xml:space="preserve">, Н. А. Юриной. – 5-е изд., </w:t>
      </w:r>
      <w:proofErr w:type="spellStart"/>
      <w:r w:rsidRPr="00F73FAA">
        <w:rPr>
          <w:sz w:val="28"/>
          <w:szCs w:val="28"/>
        </w:rPr>
        <w:t>перераб</w:t>
      </w:r>
      <w:proofErr w:type="spellEnd"/>
      <w:r w:rsidRPr="00F73FAA">
        <w:rPr>
          <w:sz w:val="28"/>
          <w:szCs w:val="28"/>
        </w:rPr>
        <w:t xml:space="preserve">. и доп. – </w:t>
      </w:r>
      <w:proofErr w:type="gramStart"/>
      <w:r w:rsidRPr="00F73FAA">
        <w:rPr>
          <w:sz w:val="28"/>
          <w:szCs w:val="28"/>
        </w:rPr>
        <w:t>Москва :</w:t>
      </w:r>
      <w:proofErr w:type="gramEnd"/>
      <w:r w:rsidRPr="00F73FAA">
        <w:rPr>
          <w:sz w:val="28"/>
          <w:szCs w:val="28"/>
        </w:rPr>
        <w:t xml:space="preserve"> Медицина, 2002. – 744 с. : ил.</w:t>
      </w:r>
    </w:p>
    <w:p w14:paraId="04995431" w14:textId="77777777" w:rsidR="00D34EC7" w:rsidRPr="00F73FAA" w:rsidRDefault="00D34EC7" w:rsidP="002A23EE">
      <w:pPr>
        <w:pStyle w:val="11"/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F73FAA">
        <w:rPr>
          <w:sz w:val="28"/>
          <w:szCs w:val="28"/>
        </w:rPr>
        <w:t xml:space="preserve">Кузнецов, С. Л. Лекции по гистологии, цитологии и </w:t>
      </w:r>
      <w:proofErr w:type="gramStart"/>
      <w:r w:rsidRPr="00F73FAA">
        <w:rPr>
          <w:sz w:val="28"/>
          <w:szCs w:val="28"/>
        </w:rPr>
        <w:t>эмбриологии :</w:t>
      </w:r>
      <w:proofErr w:type="gramEnd"/>
      <w:r w:rsidRPr="00F73FAA">
        <w:rPr>
          <w:sz w:val="28"/>
          <w:szCs w:val="28"/>
        </w:rPr>
        <w:t xml:space="preserve"> учебное пособие / С. Л. Кузнецов, М. К. Пугачев. – </w:t>
      </w:r>
      <w:proofErr w:type="gramStart"/>
      <w:r w:rsidRPr="00F73FAA">
        <w:rPr>
          <w:sz w:val="28"/>
          <w:szCs w:val="28"/>
        </w:rPr>
        <w:t>Москва :</w:t>
      </w:r>
      <w:proofErr w:type="gramEnd"/>
      <w:r w:rsidRPr="00F73FAA">
        <w:rPr>
          <w:sz w:val="28"/>
          <w:szCs w:val="28"/>
        </w:rPr>
        <w:t xml:space="preserve"> Медицинское информационное агентство, 2009. – 480 с. : ил.</w:t>
      </w:r>
    </w:p>
    <w:p w14:paraId="093F9354" w14:textId="77777777" w:rsidR="00D34EC7" w:rsidRPr="00F73FAA" w:rsidRDefault="00D34EC7" w:rsidP="002A23EE">
      <w:pPr>
        <w:pStyle w:val="11"/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spellStart"/>
      <w:r w:rsidRPr="00F73FAA">
        <w:rPr>
          <w:sz w:val="28"/>
          <w:szCs w:val="28"/>
        </w:rPr>
        <w:t>Мяделец</w:t>
      </w:r>
      <w:proofErr w:type="spellEnd"/>
      <w:r w:rsidRPr="00F73FAA">
        <w:rPr>
          <w:sz w:val="28"/>
          <w:szCs w:val="28"/>
        </w:rPr>
        <w:t xml:space="preserve">, О. Д. </w:t>
      </w:r>
      <w:r w:rsidRPr="00202280">
        <w:rPr>
          <w:spacing w:val="20"/>
          <w:sz w:val="28"/>
          <w:szCs w:val="28"/>
        </w:rPr>
        <w:t>Основы цитологии, эмбриологии</w:t>
      </w:r>
      <w:r w:rsidRPr="00F73FAA">
        <w:rPr>
          <w:sz w:val="28"/>
          <w:szCs w:val="28"/>
        </w:rPr>
        <w:t xml:space="preserve"> и общей гистологии / О. Д. </w:t>
      </w:r>
      <w:proofErr w:type="spellStart"/>
      <w:r w:rsidRPr="00F73FAA">
        <w:rPr>
          <w:sz w:val="28"/>
          <w:szCs w:val="28"/>
        </w:rPr>
        <w:t>Мяделец</w:t>
      </w:r>
      <w:proofErr w:type="spellEnd"/>
      <w:r w:rsidRPr="00F73FAA">
        <w:rPr>
          <w:sz w:val="28"/>
          <w:szCs w:val="28"/>
        </w:rPr>
        <w:t xml:space="preserve">. – </w:t>
      </w:r>
      <w:proofErr w:type="gramStart"/>
      <w:r w:rsidRPr="00F73FAA">
        <w:rPr>
          <w:sz w:val="28"/>
          <w:szCs w:val="28"/>
        </w:rPr>
        <w:t>Москва :</w:t>
      </w:r>
      <w:proofErr w:type="gramEnd"/>
      <w:r w:rsidRPr="00F73FAA">
        <w:rPr>
          <w:sz w:val="28"/>
          <w:szCs w:val="28"/>
        </w:rPr>
        <w:t xml:space="preserve"> Медицинская книга ; Нижний Новгород : НГМА, 2002. – 367 с. : ил.</w:t>
      </w:r>
    </w:p>
    <w:p w14:paraId="6703A17B" w14:textId="77777777" w:rsidR="00D34EC7" w:rsidRPr="004B0E36" w:rsidRDefault="00D34EC7" w:rsidP="002A23EE">
      <w:pPr>
        <w:pStyle w:val="11"/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spellStart"/>
      <w:r w:rsidRPr="00F73FAA">
        <w:rPr>
          <w:sz w:val="28"/>
          <w:szCs w:val="28"/>
        </w:rPr>
        <w:t>Улумбеков</w:t>
      </w:r>
      <w:proofErr w:type="spellEnd"/>
      <w:r w:rsidRPr="00F73FAA">
        <w:rPr>
          <w:sz w:val="28"/>
          <w:szCs w:val="28"/>
        </w:rPr>
        <w:t xml:space="preserve">, Э. Г. </w:t>
      </w:r>
      <w:proofErr w:type="gramStart"/>
      <w:r w:rsidRPr="00B66070">
        <w:rPr>
          <w:spacing w:val="-20"/>
          <w:sz w:val="28"/>
          <w:szCs w:val="28"/>
        </w:rPr>
        <w:t>Гистология :</w:t>
      </w:r>
      <w:proofErr w:type="gramEnd"/>
      <w:r w:rsidRPr="00B66070">
        <w:rPr>
          <w:spacing w:val="-20"/>
          <w:sz w:val="28"/>
          <w:szCs w:val="28"/>
        </w:rPr>
        <w:t xml:space="preserve"> учебник / Э. Г. </w:t>
      </w:r>
      <w:proofErr w:type="spellStart"/>
      <w:r w:rsidRPr="00B66070">
        <w:rPr>
          <w:spacing w:val="-20"/>
          <w:sz w:val="28"/>
          <w:szCs w:val="28"/>
        </w:rPr>
        <w:t>Улумбеков</w:t>
      </w:r>
      <w:proofErr w:type="spellEnd"/>
      <w:r w:rsidRPr="00F73FAA">
        <w:rPr>
          <w:sz w:val="28"/>
          <w:szCs w:val="28"/>
        </w:rPr>
        <w:t xml:space="preserve">, Ю. А. Челышев ; под ред. Э. Г. </w:t>
      </w:r>
      <w:proofErr w:type="spellStart"/>
      <w:r w:rsidRPr="00F73FAA">
        <w:rPr>
          <w:sz w:val="28"/>
          <w:szCs w:val="28"/>
        </w:rPr>
        <w:t>Улумбекова</w:t>
      </w:r>
      <w:proofErr w:type="spellEnd"/>
      <w:r w:rsidRPr="00F73FAA">
        <w:rPr>
          <w:sz w:val="28"/>
          <w:szCs w:val="28"/>
        </w:rPr>
        <w:t xml:space="preserve">, Ю. А. Челышева. – </w:t>
      </w:r>
      <w:proofErr w:type="gramStart"/>
      <w:r w:rsidRPr="00F73FAA">
        <w:rPr>
          <w:sz w:val="28"/>
          <w:szCs w:val="28"/>
        </w:rPr>
        <w:t>Москва :</w:t>
      </w:r>
      <w:proofErr w:type="gramEnd"/>
      <w:r w:rsidRPr="00F73FAA">
        <w:rPr>
          <w:sz w:val="28"/>
          <w:szCs w:val="28"/>
        </w:rPr>
        <w:t xml:space="preserve"> ГЭОСТАР МЕД, 2002. – 672 с. : ил.</w:t>
      </w:r>
    </w:p>
    <w:p w14:paraId="1156CCB8" w14:textId="77777777" w:rsidR="00D34EC7" w:rsidRDefault="00D34EC7" w:rsidP="002A23EE">
      <w:pPr>
        <w:pStyle w:val="11"/>
        <w:suppressAutoHyphens/>
        <w:jc w:val="center"/>
        <w:rPr>
          <w:b/>
          <w:bCs/>
          <w:sz w:val="28"/>
          <w:szCs w:val="28"/>
        </w:rPr>
      </w:pPr>
    </w:p>
    <w:p w14:paraId="49F86AF0" w14:textId="77777777" w:rsidR="00D34EC7" w:rsidRPr="00F73FAA" w:rsidRDefault="00D34EC7" w:rsidP="002A23EE">
      <w:pPr>
        <w:pStyle w:val="11"/>
        <w:suppressAutoHyphens/>
        <w:jc w:val="center"/>
        <w:rPr>
          <w:b/>
          <w:bCs/>
          <w:sz w:val="28"/>
          <w:szCs w:val="28"/>
        </w:rPr>
      </w:pPr>
      <w:r w:rsidRPr="00F73FAA">
        <w:rPr>
          <w:b/>
          <w:bCs/>
          <w:sz w:val="28"/>
          <w:szCs w:val="28"/>
        </w:rPr>
        <w:t>Методическая</w:t>
      </w:r>
    </w:p>
    <w:p w14:paraId="5A2B4696" w14:textId="77777777" w:rsidR="00D34EC7" w:rsidRPr="00F73FAA" w:rsidRDefault="00D34EC7" w:rsidP="002A23EE">
      <w:pPr>
        <w:pStyle w:val="11"/>
        <w:numPr>
          <w:ilvl w:val="0"/>
          <w:numId w:val="37"/>
        </w:numPr>
        <w:suppressAutoHyphens/>
        <w:jc w:val="both"/>
        <w:rPr>
          <w:sz w:val="28"/>
          <w:szCs w:val="28"/>
          <w:lang w:val="en-US"/>
        </w:rPr>
      </w:pPr>
      <w:r w:rsidRPr="00F73FAA">
        <w:rPr>
          <w:sz w:val="28"/>
          <w:szCs w:val="28"/>
          <w:lang w:val="en-US"/>
        </w:rPr>
        <w:t xml:space="preserve">Bacha, Yr. Color atlas of veterinary histology / J. William, Yr. Bacha, Linda m. Bacha. – 2 </w:t>
      </w:r>
      <w:proofErr w:type="spellStart"/>
      <w:r w:rsidRPr="00F73FAA">
        <w:rPr>
          <w:sz w:val="28"/>
          <w:szCs w:val="28"/>
          <w:lang w:val="en-US"/>
        </w:rPr>
        <w:t>nd</w:t>
      </w:r>
      <w:proofErr w:type="spellEnd"/>
      <w:r w:rsidRPr="00F73FAA">
        <w:rPr>
          <w:sz w:val="28"/>
          <w:szCs w:val="28"/>
          <w:lang w:val="en-US"/>
        </w:rPr>
        <w:t>. Edition. – 328 p.</w:t>
      </w:r>
    </w:p>
    <w:p w14:paraId="493FDAAF" w14:textId="77777777" w:rsidR="00D34EC7" w:rsidRPr="00445769" w:rsidRDefault="00D34EC7" w:rsidP="002A23EE">
      <w:pPr>
        <w:shd w:val="clear" w:color="auto" w:fill="FFFFFF"/>
        <w:suppressAutoHyphens/>
        <w:jc w:val="center"/>
        <w:rPr>
          <w:b/>
          <w:bCs/>
          <w:color w:val="FFFF00"/>
          <w:spacing w:val="-6"/>
          <w:sz w:val="28"/>
          <w:szCs w:val="28"/>
          <w:lang w:val="en-US"/>
        </w:rPr>
      </w:pPr>
    </w:p>
    <w:p w14:paraId="31B53E85" w14:textId="77777777" w:rsidR="00D34EC7" w:rsidRPr="004B0E36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112C5115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6C2F4128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6BE39403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14B23A4B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147304D3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1B8CC143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01DEDA12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5D6096E4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5D898511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7FC2BEA7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6D1918EE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76DE63DC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4CA9E36F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2C87048C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52C645ED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1B75717D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038F7A77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3259E798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3E168D2F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02330B2F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7B40CC02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7FDF62EF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37E3657C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29B906DD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3A490455" w14:textId="77777777" w:rsidR="00D34EC7" w:rsidRPr="0012369F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1E3805A0" w14:textId="77777777" w:rsidR="00D34EC7" w:rsidRPr="004B0E36" w:rsidRDefault="00D34EC7" w:rsidP="002A23EE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en-US"/>
        </w:rPr>
      </w:pPr>
    </w:p>
    <w:p w14:paraId="6849A97C" w14:textId="6CF7EE09" w:rsidR="008949C7" w:rsidRPr="00965272" w:rsidRDefault="008949C7" w:rsidP="002A23EE">
      <w:pPr>
        <w:pStyle w:val="1"/>
        <w:suppressAutoHyphens/>
        <w:ind w:firstLine="540"/>
        <w:jc w:val="center"/>
        <w:rPr>
          <w:b/>
          <w:bCs/>
          <w:sz w:val="27"/>
          <w:szCs w:val="27"/>
          <w:lang w:val="en-US"/>
        </w:rPr>
      </w:pPr>
    </w:p>
    <w:p w14:paraId="7E73B000" w14:textId="77777777" w:rsidR="008949C7" w:rsidRPr="00965272" w:rsidRDefault="008949C7" w:rsidP="008949C7">
      <w:pPr>
        <w:rPr>
          <w:lang w:val="en-US"/>
        </w:rPr>
      </w:pPr>
    </w:p>
    <w:p w14:paraId="663C8F4F" w14:textId="52823575" w:rsidR="00D34EC7" w:rsidRDefault="00D34EC7" w:rsidP="002A23EE">
      <w:pPr>
        <w:pStyle w:val="1"/>
        <w:suppressAutoHyphens/>
        <w:ind w:firstLine="54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МЕТОДИЧЕСКИЕ РЕКОМЕНДАЦИИ ПО ОРГАНИЗАЦИИ</w:t>
      </w:r>
    </w:p>
    <w:p w14:paraId="3C52AEC7" w14:textId="77777777" w:rsidR="00D34EC7" w:rsidRDefault="00D34EC7" w:rsidP="002A23EE">
      <w:pPr>
        <w:pStyle w:val="1"/>
        <w:suppressAutoHyphens/>
        <w:ind w:firstLine="54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И ВЫПОЛНИНИЮ САМОСТОЯТЕЛЬНОЙ РАБОТЫ СТУДЕНТОВ</w:t>
      </w:r>
    </w:p>
    <w:p w14:paraId="4B07E368" w14:textId="77777777" w:rsidR="00D34EC7" w:rsidRDefault="00D34EC7" w:rsidP="002A23EE">
      <w:pPr>
        <w:suppressAutoHyphens/>
      </w:pPr>
    </w:p>
    <w:p w14:paraId="45033BB6" w14:textId="77777777" w:rsidR="00D34EC7" w:rsidRPr="00893959" w:rsidRDefault="00D34EC7" w:rsidP="002A23EE">
      <w:pPr>
        <w:suppressAutoHyphens/>
        <w:ind w:firstLine="567"/>
        <w:jc w:val="both"/>
        <w:rPr>
          <w:sz w:val="28"/>
          <w:szCs w:val="28"/>
        </w:rPr>
      </w:pPr>
      <w:r w:rsidRPr="00624724">
        <w:rPr>
          <w:sz w:val="28"/>
          <w:szCs w:val="28"/>
        </w:rPr>
        <w:t xml:space="preserve">При </w:t>
      </w:r>
      <w:r w:rsidRPr="00893959">
        <w:rPr>
          <w:sz w:val="28"/>
          <w:szCs w:val="28"/>
        </w:rPr>
        <w:t>организации самостоятельной работы студентов</w:t>
      </w:r>
      <w:r w:rsidRPr="00624724">
        <w:rPr>
          <w:sz w:val="28"/>
          <w:szCs w:val="28"/>
        </w:rPr>
        <w:t xml:space="preserve"> кроме использования </w:t>
      </w:r>
      <w:r w:rsidRPr="00893959">
        <w:rPr>
          <w:sz w:val="28"/>
          <w:szCs w:val="28"/>
        </w:rPr>
        <w:t>обучающих компьютерных тест-программ, учебно-методических комплексов с материалами и рекомендациями, применяется изучение лекционных материалов (включая электронные и бумажные тексты лекций), учебников, учебно-методических пособий. Реализуются следующие формы самостоятельной работы:</w:t>
      </w:r>
    </w:p>
    <w:p w14:paraId="281689B7" w14:textId="77777777" w:rsidR="00D34EC7" w:rsidRPr="00893959" w:rsidRDefault="00D34EC7" w:rsidP="002A23EE">
      <w:pPr>
        <w:shd w:val="clear" w:color="auto" w:fill="FFFFFF"/>
        <w:suppressAutoHyphens/>
        <w:ind w:firstLine="680"/>
        <w:jc w:val="both"/>
        <w:rPr>
          <w:color w:val="000000"/>
          <w:sz w:val="28"/>
          <w:szCs w:val="28"/>
        </w:rPr>
      </w:pPr>
      <w:r w:rsidRPr="00893959">
        <w:rPr>
          <w:color w:val="000000"/>
          <w:sz w:val="28"/>
          <w:szCs w:val="28"/>
        </w:rPr>
        <w:t>- тестирование;</w:t>
      </w:r>
    </w:p>
    <w:p w14:paraId="03ADE7BC" w14:textId="77777777" w:rsidR="00D34EC7" w:rsidRPr="00893959" w:rsidRDefault="00D34EC7" w:rsidP="002A23EE">
      <w:pPr>
        <w:shd w:val="clear" w:color="auto" w:fill="FFFFFF"/>
        <w:suppressAutoHyphens/>
        <w:ind w:firstLine="680"/>
        <w:jc w:val="both"/>
        <w:rPr>
          <w:sz w:val="28"/>
          <w:szCs w:val="28"/>
        </w:rPr>
      </w:pPr>
      <w:r w:rsidRPr="00893959">
        <w:rPr>
          <w:color w:val="000000"/>
          <w:sz w:val="28"/>
          <w:szCs w:val="28"/>
        </w:rPr>
        <w:t>-</w:t>
      </w:r>
      <w:r w:rsidRPr="00893959">
        <w:rPr>
          <w:sz w:val="28"/>
          <w:szCs w:val="28"/>
        </w:rPr>
        <w:t xml:space="preserve">подготовка научно-исследовательских материалов для участия в конференциях; </w:t>
      </w:r>
    </w:p>
    <w:p w14:paraId="419FB7E4" w14:textId="77777777" w:rsidR="00D34EC7" w:rsidRPr="00893959" w:rsidRDefault="00D34EC7" w:rsidP="002A23EE">
      <w:pPr>
        <w:shd w:val="clear" w:color="auto" w:fill="FFFFFF"/>
        <w:suppressAutoHyphens/>
        <w:ind w:firstLine="680"/>
        <w:jc w:val="both"/>
        <w:rPr>
          <w:color w:val="000000"/>
          <w:sz w:val="28"/>
          <w:szCs w:val="28"/>
        </w:rPr>
      </w:pPr>
      <w:r w:rsidRPr="00893959">
        <w:rPr>
          <w:color w:val="000000"/>
          <w:sz w:val="28"/>
          <w:szCs w:val="28"/>
        </w:rPr>
        <w:t>- ознакомление с научной, научно-популярной литературой;</w:t>
      </w:r>
    </w:p>
    <w:p w14:paraId="275E8032" w14:textId="77777777" w:rsidR="00D34EC7" w:rsidRDefault="00D34EC7" w:rsidP="002A23EE">
      <w:pPr>
        <w:shd w:val="clear" w:color="auto" w:fill="FFFFFF"/>
        <w:suppressAutoHyphens/>
        <w:ind w:firstLine="680"/>
        <w:jc w:val="both"/>
        <w:rPr>
          <w:color w:val="000000"/>
          <w:sz w:val="28"/>
          <w:szCs w:val="28"/>
        </w:rPr>
      </w:pPr>
      <w:r w:rsidRPr="00893959">
        <w:rPr>
          <w:color w:val="000000"/>
          <w:sz w:val="28"/>
          <w:szCs w:val="28"/>
        </w:rPr>
        <w:t>- участие</w:t>
      </w:r>
      <w:r>
        <w:rPr>
          <w:color w:val="000000"/>
          <w:sz w:val="28"/>
          <w:szCs w:val="28"/>
        </w:rPr>
        <w:t xml:space="preserve"> в кружках научно-исследовательской работы студентов; </w:t>
      </w:r>
    </w:p>
    <w:p w14:paraId="6F68B3E3" w14:textId="77777777" w:rsidR="00D34EC7" w:rsidRDefault="00D34EC7" w:rsidP="002A23EE">
      <w:pPr>
        <w:shd w:val="clear" w:color="auto" w:fill="FFFFFF"/>
        <w:suppressAutoHyphens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изучение гистологических препаратов; </w:t>
      </w:r>
    </w:p>
    <w:p w14:paraId="1EC9EE5F" w14:textId="77777777" w:rsidR="00D34EC7" w:rsidRDefault="00D34EC7" w:rsidP="002A23EE">
      <w:pPr>
        <w:shd w:val="clear" w:color="auto" w:fill="FFFFFF"/>
        <w:suppressAutoHyphens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приготовление гистологических препаратов с использованием санного и замораживающего микротомов;</w:t>
      </w:r>
    </w:p>
    <w:p w14:paraId="43CA835C" w14:textId="77777777" w:rsidR="00D34EC7" w:rsidRDefault="00D34EC7" w:rsidP="002A23EE">
      <w:pPr>
        <w:shd w:val="clear" w:color="auto" w:fill="FFFFFF"/>
        <w:suppressAutoHyphens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окраска гистологических препаратов гематоксилин-эозином с целью выявления основных структурных компонентов исследуемого материала.</w:t>
      </w:r>
    </w:p>
    <w:p w14:paraId="4B1E39E3" w14:textId="77777777" w:rsidR="00D34EC7" w:rsidRPr="009B0860" w:rsidRDefault="00D34EC7" w:rsidP="008A5AB4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43"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8A5AB4">
        <w:rPr>
          <w:rFonts w:ascii="Times New Roman CYR" w:hAnsi="Times New Roman CYR" w:cs="Times New Roman CYR"/>
          <w:sz w:val="28"/>
          <w:szCs w:val="28"/>
        </w:rPr>
        <w:t xml:space="preserve">Качество усвоения студентами программного материала в течение учебного года целесообразно контролировать внедрением разных форм рубежного контроля знаний (тестовые задания, итоговые занятия с компьютерной демонстрацией слайдов, коллоквиумы, рейтинговые системы, диагностика </w:t>
      </w:r>
      <w:proofErr w:type="spellStart"/>
      <w:r w:rsidRPr="008A5AB4">
        <w:rPr>
          <w:rFonts w:ascii="Times New Roman CYR" w:hAnsi="Times New Roman CYR" w:cs="Times New Roman CYR"/>
          <w:sz w:val="28"/>
          <w:szCs w:val="28"/>
        </w:rPr>
        <w:t>гистопрепаратов</w:t>
      </w:r>
      <w:proofErr w:type="spellEnd"/>
      <w:r w:rsidRPr="008A5AB4">
        <w:rPr>
          <w:rFonts w:ascii="Times New Roman CYR" w:hAnsi="Times New Roman CYR" w:cs="Times New Roman CYR"/>
          <w:sz w:val="28"/>
          <w:szCs w:val="28"/>
        </w:rPr>
        <w:t>).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619F8EA8" w14:textId="77777777" w:rsidR="00D34EC7" w:rsidRDefault="00D34EC7" w:rsidP="002A23EE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</w:p>
    <w:p w14:paraId="4130B107" w14:textId="77777777" w:rsidR="00D34EC7" w:rsidRDefault="00D34EC7" w:rsidP="002A23EE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</w:rPr>
      </w:pPr>
    </w:p>
    <w:p w14:paraId="040425E6" w14:textId="77777777" w:rsidR="00D34EC7" w:rsidRDefault="00D34EC7" w:rsidP="002A23EE">
      <w:pPr>
        <w:suppressAutoHyphens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ПЕРЕЧЕНЬ РЕКОМЕНДУЕМЫХ СРЕДСТВ ДИАГНОСТИКИ</w:t>
      </w:r>
    </w:p>
    <w:p w14:paraId="2E2E9F8E" w14:textId="77777777" w:rsidR="00D34EC7" w:rsidRDefault="00D34EC7" w:rsidP="002A23EE">
      <w:pPr>
        <w:suppressAutoHyphens/>
        <w:jc w:val="center"/>
        <w:rPr>
          <w:b/>
          <w:bCs/>
          <w:sz w:val="27"/>
          <w:szCs w:val="27"/>
        </w:rPr>
      </w:pPr>
    </w:p>
    <w:p w14:paraId="4DABCA80" w14:textId="77777777" w:rsidR="00D34EC7" w:rsidRPr="003F71BA" w:rsidRDefault="00D34EC7" w:rsidP="002A23EE">
      <w:pPr>
        <w:suppressAutoHyphens/>
        <w:ind w:firstLine="567"/>
        <w:jc w:val="both"/>
        <w:rPr>
          <w:i/>
          <w:iCs/>
          <w:sz w:val="28"/>
          <w:szCs w:val="28"/>
        </w:rPr>
      </w:pPr>
      <w:r w:rsidRPr="003F71BA">
        <w:rPr>
          <w:i/>
          <w:iCs/>
          <w:sz w:val="28"/>
          <w:szCs w:val="28"/>
        </w:rPr>
        <w:t xml:space="preserve">Для диагностики компетенций используются следующие </w:t>
      </w:r>
      <w:r>
        <w:rPr>
          <w:i/>
          <w:iCs/>
          <w:sz w:val="28"/>
          <w:szCs w:val="28"/>
        </w:rPr>
        <w:t>средства</w:t>
      </w:r>
      <w:r w:rsidRPr="003F71BA">
        <w:rPr>
          <w:i/>
          <w:iCs/>
          <w:sz w:val="28"/>
          <w:szCs w:val="28"/>
        </w:rPr>
        <w:t>:</w:t>
      </w:r>
    </w:p>
    <w:p w14:paraId="52846804" w14:textId="77777777" w:rsidR="00D34EC7" w:rsidRDefault="00D34EC7" w:rsidP="002A23EE">
      <w:pPr>
        <w:suppressAutoHyphens/>
        <w:ind w:firstLine="567"/>
        <w:jc w:val="both"/>
        <w:rPr>
          <w:sz w:val="28"/>
          <w:szCs w:val="28"/>
        </w:rPr>
      </w:pPr>
    </w:p>
    <w:p w14:paraId="3C974149" w14:textId="77777777" w:rsidR="00D34EC7" w:rsidRDefault="00D34EC7" w:rsidP="002A23EE">
      <w:pPr>
        <w:pStyle w:val="a3"/>
        <w:numPr>
          <w:ilvl w:val="0"/>
          <w:numId w:val="35"/>
        </w:numPr>
        <w:suppressAutoHyphens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Отчеты по домашним практическим заданиям с их устной защитой (устная форма).</w:t>
      </w:r>
    </w:p>
    <w:p w14:paraId="11B07393" w14:textId="77777777" w:rsidR="00D34EC7" w:rsidRDefault="00D34EC7" w:rsidP="002A23EE">
      <w:pPr>
        <w:pStyle w:val="a3"/>
        <w:numPr>
          <w:ilvl w:val="0"/>
          <w:numId w:val="35"/>
        </w:numPr>
        <w:suppressAutoHyphens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опросы (устная форма).</w:t>
      </w:r>
    </w:p>
    <w:p w14:paraId="394E9104" w14:textId="77777777" w:rsidR="00D34EC7" w:rsidRDefault="00D34EC7" w:rsidP="002A23EE">
      <w:pPr>
        <w:pStyle w:val="a3"/>
        <w:numPr>
          <w:ilvl w:val="0"/>
          <w:numId w:val="35"/>
        </w:numPr>
        <w:suppressAutoHyphens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письменных работ по отдельным темам дисциплины (письменная форма).</w:t>
      </w:r>
    </w:p>
    <w:p w14:paraId="161E0C4A" w14:textId="77777777" w:rsidR="00D34EC7" w:rsidRDefault="00D34EC7" w:rsidP="002A23EE">
      <w:pPr>
        <w:pStyle w:val="a3"/>
        <w:numPr>
          <w:ilvl w:val="0"/>
          <w:numId w:val="35"/>
        </w:numPr>
        <w:suppressAutoHyphens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основных структур органов и тканей на </w:t>
      </w:r>
      <w:proofErr w:type="spellStart"/>
      <w:r>
        <w:rPr>
          <w:sz w:val="28"/>
          <w:szCs w:val="28"/>
        </w:rPr>
        <w:t>гистопрепаратах</w:t>
      </w:r>
      <w:proofErr w:type="spellEnd"/>
      <w:r>
        <w:rPr>
          <w:sz w:val="28"/>
          <w:szCs w:val="28"/>
        </w:rPr>
        <w:t>, соответствующих тематике занятий (техническая форма).</w:t>
      </w:r>
    </w:p>
    <w:p w14:paraId="19CA3173" w14:textId="77777777" w:rsidR="00D34EC7" w:rsidRDefault="00D34EC7" w:rsidP="002A23EE">
      <w:pPr>
        <w:pStyle w:val="a3"/>
        <w:numPr>
          <w:ilvl w:val="0"/>
          <w:numId w:val="35"/>
        </w:numPr>
        <w:suppressAutoHyphens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Коллоквиумы по разделам дисциплины с использованием разработанных компьютерных программ и тестов (техническая форма).</w:t>
      </w:r>
    </w:p>
    <w:p w14:paraId="7CD7D5F3" w14:textId="77777777" w:rsidR="00D34EC7" w:rsidRDefault="00D34EC7" w:rsidP="002A23EE">
      <w:pPr>
        <w:pStyle w:val="a3"/>
        <w:numPr>
          <w:ilvl w:val="0"/>
          <w:numId w:val="35"/>
        </w:numPr>
        <w:suppressAutoHyphens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Дифференциальная диагностика гистологических препаратов по разделам курса (техническая форма).</w:t>
      </w:r>
    </w:p>
    <w:p w14:paraId="7F37CEEC" w14:textId="77777777" w:rsidR="00D34EC7" w:rsidRDefault="00D34EC7" w:rsidP="002A23EE">
      <w:pPr>
        <w:pStyle w:val="a3"/>
        <w:numPr>
          <w:ilvl w:val="0"/>
          <w:numId w:val="35"/>
        </w:numPr>
        <w:suppressAutoHyphens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Зачеты (устная форма).</w:t>
      </w:r>
    </w:p>
    <w:p w14:paraId="1B0A397C" w14:textId="77777777" w:rsidR="00D34EC7" w:rsidRDefault="00D34EC7" w:rsidP="002A23EE">
      <w:pPr>
        <w:pStyle w:val="a3"/>
        <w:numPr>
          <w:ilvl w:val="0"/>
          <w:numId w:val="35"/>
        </w:numPr>
        <w:suppressAutoHyphens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Доклады на практических занятиях (устная форма).</w:t>
      </w:r>
    </w:p>
    <w:p w14:paraId="724C065D" w14:textId="77777777" w:rsidR="00D34EC7" w:rsidRDefault="00D34EC7" w:rsidP="002A23EE">
      <w:pPr>
        <w:pStyle w:val="a3"/>
        <w:numPr>
          <w:ilvl w:val="0"/>
          <w:numId w:val="35"/>
        </w:numPr>
        <w:suppressAutoHyphens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Доклады на конференциях (устная форма).</w:t>
      </w:r>
    </w:p>
    <w:p w14:paraId="699D0017" w14:textId="77777777" w:rsidR="00D34EC7" w:rsidRDefault="00D34EC7" w:rsidP="002A23EE">
      <w:pPr>
        <w:pStyle w:val="a3"/>
        <w:numPr>
          <w:ilvl w:val="0"/>
          <w:numId w:val="35"/>
        </w:numPr>
        <w:suppressAutoHyphens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Публикация статей, докладов (письменная форма).</w:t>
      </w:r>
    </w:p>
    <w:p w14:paraId="4719582F" w14:textId="77777777" w:rsidR="00D34EC7" w:rsidRDefault="00D34EC7" w:rsidP="002A23EE">
      <w:pPr>
        <w:pStyle w:val="a3"/>
        <w:numPr>
          <w:ilvl w:val="0"/>
          <w:numId w:val="35"/>
        </w:numPr>
        <w:suppressAutoHyphens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Отчеты по научно-исследовательской работе (письменная форма).</w:t>
      </w:r>
    </w:p>
    <w:p w14:paraId="3258D725" w14:textId="77777777" w:rsidR="00D34EC7" w:rsidRPr="00BE0904" w:rsidRDefault="00D34EC7" w:rsidP="002A23EE">
      <w:pPr>
        <w:pStyle w:val="a3"/>
        <w:numPr>
          <w:ilvl w:val="0"/>
          <w:numId w:val="35"/>
        </w:numPr>
        <w:suppressAutoHyphens/>
        <w:ind w:left="357" w:hanging="357"/>
        <w:jc w:val="both"/>
        <w:rPr>
          <w:sz w:val="27"/>
          <w:szCs w:val="27"/>
        </w:rPr>
      </w:pPr>
      <w:r w:rsidRPr="00BE0904">
        <w:rPr>
          <w:sz w:val="28"/>
          <w:szCs w:val="28"/>
        </w:rPr>
        <w:t>Дифференцированные зачеты</w:t>
      </w:r>
      <w:r>
        <w:rPr>
          <w:sz w:val="28"/>
          <w:szCs w:val="28"/>
        </w:rPr>
        <w:t xml:space="preserve"> (устная форма).</w:t>
      </w:r>
    </w:p>
    <w:p w14:paraId="154278A4" w14:textId="77777777" w:rsidR="00D34EC7" w:rsidRPr="00FD10A4" w:rsidRDefault="00D34EC7" w:rsidP="002A23EE">
      <w:pPr>
        <w:pStyle w:val="a3"/>
        <w:numPr>
          <w:ilvl w:val="0"/>
          <w:numId w:val="35"/>
        </w:numPr>
        <w:suppressAutoHyphens/>
        <w:ind w:left="357" w:hanging="35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Экзамены (устная форма). </w:t>
      </w:r>
    </w:p>
    <w:p w14:paraId="321AE905" w14:textId="77777777" w:rsidR="00D34EC7" w:rsidRPr="00BE0904" w:rsidRDefault="00D34EC7" w:rsidP="002A23EE">
      <w:pPr>
        <w:pStyle w:val="a3"/>
        <w:suppressAutoHyphens/>
        <w:ind w:left="0"/>
        <w:jc w:val="both"/>
        <w:rPr>
          <w:sz w:val="27"/>
          <w:szCs w:val="27"/>
        </w:rPr>
      </w:pPr>
    </w:p>
    <w:p w14:paraId="4D6A3C8F" w14:textId="05F07161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ПРИМЕРНЫЙ ТЕМАТИЧЕСКИЙ ПЕРЕЧЕНЬ  </w:t>
      </w:r>
    </w:p>
    <w:p w14:paraId="7FA20852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ПРАКТИЧЕСКИХ ЗАНЯТИЙ</w:t>
      </w:r>
    </w:p>
    <w:p w14:paraId="062631D8" w14:textId="77777777" w:rsidR="00D34EC7" w:rsidRDefault="00D34EC7" w:rsidP="002A23EE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14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252EF48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Техника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микроскопирования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Методика приготовления гистологических препаратов.</w:t>
      </w:r>
    </w:p>
    <w:p w14:paraId="42B25F65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Химический состав и структурная организация клетки.</w:t>
      </w:r>
    </w:p>
    <w:p w14:paraId="50026F0C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Строение цитоплазмы. Органеллы и включения.</w:t>
      </w:r>
    </w:p>
    <w:p w14:paraId="086B0989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Морфология ядра, биологические свойства и деление клеток. </w:t>
      </w:r>
    </w:p>
    <w:p w14:paraId="0D598F02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Строение, биологические свойства и развитие половых клеток.</w:t>
      </w:r>
    </w:p>
    <w:p w14:paraId="3FD00915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Эмбриогенез хордовых (общие закономерности, развитие ланцетника и амфибий).</w:t>
      </w:r>
    </w:p>
    <w:p w14:paraId="2AF93DCD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Эмбриогенез птиц.</w:t>
      </w:r>
    </w:p>
    <w:p w14:paraId="36C4ACC7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Эмбриогенез млекопитающих.</w:t>
      </w:r>
    </w:p>
    <w:p w14:paraId="322516D3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Эпителиальные ткани и железы.</w:t>
      </w:r>
    </w:p>
    <w:p w14:paraId="53E96FE6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Кровь млекопитающих и птиц.</w:t>
      </w:r>
    </w:p>
    <w:p w14:paraId="3D769CD4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Ретикулярная ткань. Рыхлая и плотная соединительные ткани.</w:t>
      </w:r>
    </w:p>
    <w:p w14:paraId="0A6B356E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Хрящевая и костная ткани.</w:t>
      </w:r>
    </w:p>
    <w:p w14:paraId="4DED6A38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Мышечные ткани.</w:t>
      </w:r>
    </w:p>
    <w:p w14:paraId="2810B518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Нервная ткань.</w:t>
      </w:r>
    </w:p>
    <w:p w14:paraId="24002FE3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Сердечно-сосудистая система.</w:t>
      </w:r>
    </w:p>
    <w:p w14:paraId="3639ECF5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Органы кроветворения и иммуногенеза.</w:t>
      </w:r>
    </w:p>
    <w:p w14:paraId="67445682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Кожный покров и его производные.</w:t>
      </w:r>
    </w:p>
    <w:p w14:paraId="43B79B75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Система органов дыхания.</w:t>
      </w:r>
    </w:p>
    <w:p w14:paraId="75D3B65C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Система органов мочевыделения.</w:t>
      </w:r>
    </w:p>
    <w:p w14:paraId="5607E5FA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Система органов пищеварения.</w:t>
      </w:r>
    </w:p>
    <w:p w14:paraId="080E79B8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Дифференциальная диагностика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гистопрепаратов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2E604FC7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Система органов размножения самцов и самок.</w:t>
      </w:r>
    </w:p>
    <w:p w14:paraId="3FE14728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Эндокринная система.</w:t>
      </w:r>
    </w:p>
    <w:p w14:paraId="40739668" w14:textId="77777777" w:rsidR="00D34EC7" w:rsidRDefault="00D34EC7" w:rsidP="002A23EE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Нервная система.</w:t>
      </w:r>
    </w:p>
    <w:p w14:paraId="2D5DFB8F" w14:textId="77777777" w:rsidR="00D34EC7" w:rsidRPr="00D64924" w:rsidRDefault="00D34EC7" w:rsidP="00D64924">
      <w:pPr>
        <w:pStyle w:val="a3"/>
        <w:widowControl w:val="0"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64924">
        <w:rPr>
          <w:sz w:val="28"/>
          <w:szCs w:val="28"/>
        </w:rPr>
        <w:t xml:space="preserve"> Органы чувств.</w:t>
      </w:r>
    </w:p>
    <w:sectPr w:rsidR="00D34EC7" w:rsidRPr="00D64924" w:rsidSect="009325D8">
      <w:headerReference w:type="default" r:id="rId7"/>
      <w:pgSz w:w="12240" w:h="15840"/>
      <w:pgMar w:top="851" w:right="851" w:bottom="851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4292F" w14:textId="77777777" w:rsidR="00AE0404" w:rsidRDefault="00AE0404" w:rsidP="00B029CD">
      <w:r>
        <w:separator/>
      </w:r>
    </w:p>
  </w:endnote>
  <w:endnote w:type="continuationSeparator" w:id="0">
    <w:p w14:paraId="7C7927D2" w14:textId="77777777" w:rsidR="00AE0404" w:rsidRDefault="00AE0404" w:rsidP="00B0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00842" w14:textId="77777777" w:rsidR="00AE0404" w:rsidRDefault="00AE0404" w:rsidP="00B029CD">
      <w:r>
        <w:separator/>
      </w:r>
    </w:p>
  </w:footnote>
  <w:footnote w:type="continuationSeparator" w:id="0">
    <w:p w14:paraId="44E0B962" w14:textId="77777777" w:rsidR="00AE0404" w:rsidRDefault="00AE0404" w:rsidP="00B02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B2CFA" w14:textId="77777777" w:rsidR="00D34EC7" w:rsidRDefault="00D9540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A2AF6">
      <w:rPr>
        <w:noProof/>
      </w:rPr>
      <w:t>15</w:t>
    </w:r>
    <w:r>
      <w:rPr>
        <w:noProof/>
      </w:rPr>
      <w:fldChar w:fldCharType="end"/>
    </w:r>
  </w:p>
  <w:p w14:paraId="39F93DD3" w14:textId="77777777" w:rsidR="00D34EC7" w:rsidRDefault="00D34E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16858"/>
    <w:multiLevelType w:val="hybridMultilevel"/>
    <w:tmpl w:val="DA7074A0"/>
    <w:lvl w:ilvl="0" w:tplc="986001E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C1F41"/>
    <w:multiLevelType w:val="hybridMultilevel"/>
    <w:tmpl w:val="5FAE0044"/>
    <w:lvl w:ilvl="0" w:tplc="165E7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077523"/>
    <w:multiLevelType w:val="multilevel"/>
    <w:tmpl w:val="F8884568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  <w:b/>
        <w:bCs/>
      </w:rPr>
    </w:lvl>
  </w:abstractNum>
  <w:abstractNum w:abstractNumId="3">
    <w:nsid w:val="4FEA7CE5"/>
    <w:multiLevelType w:val="hybridMultilevel"/>
    <w:tmpl w:val="75A6FE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nsid w:val="5A386389"/>
    <w:multiLevelType w:val="singleLevel"/>
    <w:tmpl w:val="26D29FB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>
    <w:nsid w:val="5A583AB1"/>
    <w:multiLevelType w:val="hybridMultilevel"/>
    <w:tmpl w:val="D08C453C"/>
    <w:lvl w:ilvl="0" w:tplc="77325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1E465C"/>
    <w:multiLevelType w:val="hybridMultilevel"/>
    <w:tmpl w:val="E51CF752"/>
    <w:lvl w:ilvl="0" w:tplc="902A3DC6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lowerRoman"/>
      <w:lvlText w:val="%3."/>
      <w:lvlJc w:val="right"/>
      <w:pPr>
        <w:ind w:left="1819" w:hanging="180"/>
      </w:pPr>
    </w:lvl>
    <w:lvl w:ilvl="3" w:tplc="0419000F">
      <w:start w:val="1"/>
      <w:numFmt w:val="decimal"/>
      <w:lvlText w:val="%4."/>
      <w:lvlJc w:val="left"/>
      <w:pPr>
        <w:ind w:left="2539" w:hanging="360"/>
      </w:pPr>
    </w:lvl>
    <w:lvl w:ilvl="4" w:tplc="04190019">
      <w:start w:val="1"/>
      <w:numFmt w:val="lowerLetter"/>
      <w:lvlText w:val="%5."/>
      <w:lvlJc w:val="left"/>
      <w:pPr>
        <w:ind w:left="3259" w:hanging="360"/>
      </w:pPr>
    </w:lvl>
    <w:lvl w:ilvl="5" w:tplc="0419001B">
      <w:start w:val="1"/>
      <w:numFmt w:val="lowerRoman"/>
      <w:lvlText w:val="%6."/>
      <w:lvlJc w:val="right"/>
      <w:pPr>
        <w:ind w:left="3979" w:hanging="180"/>
      </w:pPr>
    </w:lvl>
    <w:lvl w:ilvl="6" w:tplc="0419000F">
      <w:start w:val="1"/>
      <w:numFmt w:val="decimal"/>
      <w:lvlText w:val="%7."/>
      <w:lvlJc w:val="left"/>
      <w:pPr>
        <w:ind w:left="4699" w:hanging="360"/>
      </w:pPr>
    </w:lvl>
    <w:lvl w:ilvl="7" w:tplc="04190019">
      <w:start w:val="1"/>
      <w:numFmt w:val="lowerLetter"/>
      <w:lvlText w:val="%8."/>
      <w:lvlJc w:val="left"/>
      <w:pPr>
        <w:ind w:left="5419" w:hanging="360"/>
      </w:pPr>
    </w:lvl>
    <w:lvl w:ilvl="8" w:tplc="0419001B">
      <w:start w:val="1"/>
      <w:numFmt w:val="lowerRoman"/>
      <w:lvlText w:val="%9."/>
      <w:lvlJc w:val="right"/>
      <w:pPr>
        <w:ind w:left="6139" w:hanging="180"/>
      </w:pPr>
    </w:lvl>
  </w:abstractNum>
  <w:abstractNum w:abstractNumId="7">
    <w:nsid w:val="63051225"/>
    <w:multiLevelType w:val="hybridMultilevel"/>
    <w:tmpl w:val="20E8ABB2"/>
    <w:lvl w:ilvl="0" w:tplc="F3EA189C">
      <w:start w:val="1"/>
      <w:numFmt w:val="decimal"/>
      <w:lvlText w:val="%1."/>
      <w:lvlJc w:val="left"/>
      <w:pPr>
        <w:ind w:left="729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63CC58B1"/>
    <w:multiLevelType w:val="singleLevel"/>
    <w:tmpl w:val="ABFE9B06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64456E68"/>
    <w:multiLevelType w:val="multilevel"/>
    <w:tmpl w:val="A5645AF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  <w:bCs/>
      </w:rPr>
    </w:lvl>
  </w:abstractNum>
  <w:abstractNum w:abstractNumId="10">
    <w:nsid w:val="72992B8C"/>
    <w:multiLevelType w:val="hybridMultilevel"/>
    <w:tmpl w:val="B63A40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77276AF1"/>
    <w:multiLevelType w:val="singleLevel"/>
    <w:tmpl w:val="E95E6678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>
    <w:nsid w:val="7AA43210"/>
    <w:multiLevelType w:val="multilevel"/>
    <w:tmpl w:val="F24A8F7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FA06C09"/>
    <w:multiLevelType w:val="hybridMultilevel"/>
    <w:tmpl w:val="23E6AD46"/>
    <w:lvl w:ilvl="0" w:tplc="289A110A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8"/>
  </w:num>
  <w:num w:numId="5">
    <w:abstractNumId w:val="4"/>
  </w:num>
  <w:num w:numId="6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4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4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4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4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4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4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4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4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4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4"/>
    <w:lvlOverride w:ilvl="0">
      <w:lvl w:ilvl="0">
        <w:start w:val="1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4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4"/>
    <w:lvlOverride w:ilvl="0">
      <w:lvl w:ilvl="0">
        <w:start w:val="1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4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4"/>
    <w:lvlOverride w:ilvl="0">
      <w:lvl w:ilvl="0">
        <w:start w:val="1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4"/>
    <w:lvlOverride w:ilvl="0">
      <w:lvl w:ilvl="0">
        <w:start w:val="1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4"/>
    <w:lvlOverride w:ilvl="0">
      <w:lvl w:ilvl="0">
        <w:start w:val="1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4"/>
    <w:lvlOverride w:ilvl="0">
      <w:lvl w:ilvl="0">
        <w:start w:val="20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4"/>
    <w:lvlOverride w:ilvl="0">
      <w:lvl w:ilvl="0">
        <w:start w:val="2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6">
    <w:abstractNumId w:val="4"/>
    <w:lvlOverride w:ilvl="0">
      <w:lvl w:ilvl="0">
        <w:start w:val="2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7">
    <w:abstractNumId w:val="4"/>
    <w:lvlOverride w:ilvl="0">
      <w:lvl w:ilvl="0">
        <w:start w:val="2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8">
    <w:abstractNumId w:val="4"/>
    <w:lvlOverride w:ilvl="0">
      <w:lvl w:ilvl="0">
        <w:start w:val="2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9">
    <w:abstractNumId w:val="4"/>
    <w:lvlOverride w:ilvl="0">
      <w:lvl w:ilvl="0">
        <w:start w:val="2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0">
    <w:abstractNumId w:val="10"/>
  </w:num>
  <w:num w:numId="31">
    <w:abstractNumId w:val="3"/>
  </w:num>
  <w:num w:numId="32">
    <w:abstractNumId w:val="9"/>
  </w:num>
  <w:num w:numId="33">
    <w:abstractNumId w:val="5"/>
  </w:num>
  <w:num w:numId="34">
    <w:abstractNumId w:val="13"/>
  </w:num>
  <w:num w:numId="35">
    <w:abstractNumId w:val="1"/>
  </w:num>
  <w:num w:numId="36">
    <w:abstractNumId w:val="6"/>
  </w:num>
  <w:num w:numId="37">
    <w:abstractNumId w:val="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oNotTrackMoves/>
  <w:defaultTabStop w:val="708"/>
  <w:autoHyphenation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330"/>
    <w:rsid w:val="00012F91"/>
    <w:rsid w:val="00022FF9"/>
    <w:rsid w:val="000251D6"/>
    <w:rsid w:val="00036303"/>
    <w:rsid w:val="000615D5"/>
    <w:rsid w:val="000651F2"/>
    <w:rsid w:val="00071155"/>
    <w:rsid w:val="00071630"/>
    <w:rsid w:val="000862B0"/>
    <w:rsid w:val="00094B38"/>
    <w:rsid w:val="000961A0"/>
    <w:rsid w:val="000A3E8F"/>
    <w:rsid w:val="000C3328"/>
    <w:rsid w:val="000D02A9"/>
    <w:rsid w:val="000D0FEB"/>
    <w:rsid w:val="000E3841"/>
    <w:rsid w:val="000F2A99"/>
    <w:rsid w:val="000F4A7C"/>
    <w:rsid w:val="000F568C"/>
    <w:rsid w:val="00104908"/>
    <w:rsid w:val="001203E9"/>
    <w:rsid w:val="0012369F"/>
    <w:rsid w:val="001361A8"/>
    <w:rsid w:val="00137268"/>
    <w:rsid w:val="00140E5A"/>
    <w:rsid w:val="00152C92"/>
    <w:rsid w:val="00160167"/>
    <w:rsid w:val="00161D15"/>
    <w:rsid w:val="001637DF"/>
    <w:rsid w:val="001654F0"/>
    <w:rsid w:val="00174989"/>
    <w:rsid w:val="00177B68"/>
    <w:rsid w:val="001A6E8D"/>
    <w:rsid w:val="001B7F27"/>
    <w:rsid w:val="001E0DDC"/>
    <w:rsid w:val="001F51BF"/>
    <w:rsid w:val="001F6654"/>
    <w:rsid w:val="00202280"/>
    <w:rsid w:val="00207584"/>
    <w:rsid w:val="0021143E"/>
    <w:rsid w:val="00234A6D"/>
    <w:rsid w:val="002441D6"/>
    <w:rsid w:val="00244740"/>
    <w:rsid w:val="002541A8"/>
    <w:rsid w:val="00255A6C"/>
    <w:rsid w:val="00262718"/>
    <w:rsid w:val="00262946"/>
    <w:rsid w:val="0028319E"/>
    <w:rsid w:val="002A23EE"/>
    <w:rsid w:val="002B773B"/>
    <w:rsid w:val="002C3297"/>
    <w:rsid w:val="002D4E57"/>
    <w:rsid w:val="00303762"/>
    <w:rsid w:val="0033793F"/>
    <w:rsid w:val="003409FF"/>
    <w:rsid w:val="00373A82"/>
    <w:rsid w:val="00385F26"/>
    <w:rsid w:val="003A7B63"/>
    <w:rsid w:val="003C4640"/>
    <w:rsid w:val="003D6624"/>
    <w:rsid w:val="003E5536"/>
    <w:rsid w:val="003E6C5B"/>
    <w:rsid w:val="003F08B5"/>
    <w:rsid w:val="003F71BA"/>
    <w:rsid w:val="0042507B"/>
    <w:rsid w:val="00430D12"/>
    <w:rsid w:val="0043596E"/>
    <w:rsid w:val="00436707"/>
    <w:rsid w:val="00445769"/>
    <w:rsid w:val="004503DB"/>
    <w:rsid w:val="00453B43"/>
    <w:rsid w:val="0045764C"/>
    <w:rsid w:val="004614A7"/>
    <w:rsid w:val="004731B9"/>
    <w:rsid w:val="004805F7"/>
    <w:rsid w:val="00493729"/>
    <w:rsid w:val="00497D90"/>
    <w:rsid w:val="004A218A"/>
    <w:rsid w:val="004B0E36"/>
    <w:rsid w:val="004B2437"/>
    <w:rsid w:val="004B7178"/>
    <w:rsid w:val="004D0D2A"/>
    <w:rsid w:val="004D2442"/>
    <w:rsid w:val="004D246C"/>
    <w:rsid w:val="004D7AFE"/>
    <w:rsid w:val="004E024B"/>
    <w:rsid w:val="004F3C7B"/>
    <w:rsid w:val="0050596D"/>
    <w:rsid w:val="00511AF6"/>
    <w:rsid w:val="0051479D"/>
    <w:rsid w:val="00524D23"/>
    <w:rsid w:val="00531E5A"/>
    <w:rsid w:val="00542D98"/>
    <w:rsid w:val="00550B8E"/>
    <w:rsid w:val="0055376A"/>
    <w:rsid w:val="00553FE5"/>
    <w:rsid w:val="00554D83"/>
    <w:rsid w:val="00557ABC"/>
    <w:rsid w:val="00563A38"/>
    <w:rsid w:val="00572098"/>
    <w:rsid w:val="00576EBD"/>
    <w:rsid w:val="00581230"/>
    <w:rsid w:val="005C1EE3"/>
    <w:rsid w:val="005C539D"/>
    <w:rsid w:val="005C6405"/>
    <w:rsid w:val="005D0262"/>
    <w:rsid w:val="005D2AE7"/>
    <w:rsid w:val="005D4FE9"/>
    <w:rsid w:val="005F48ED"/>
    <w:rsid w:val="00624724"/>
    <w:rsid w:val="00632C9E"/>
    <w:rsid w:val="0065286C"/>
    <w:rsid w:val="00653A82"/>
    <w:rsid w:val="006A43D0"/>
    <w:rsid w:val="006B38E5"/>
    <w:rsid w:val="006C4333"/>
    <w:rsid w:val="006E36CA"/>
    <w:rsid w:val="006F0B01"/>
    <w:rsid w:val="006F3804"/>
    <w:rsid w:val="007128DA"/>
    <w:rsid w:val="00726227"/>
    <w:rsid w:val="00733F29"/>
    <w:rsid w:val="00735DF2"/>
    <w:rsid w:val="00767440"/>
    <w:rsid w:val="00776520"/>
    <w:rsid w:val="00783B30"/>
    <w:rsid w:val="00797E84"/>
    <w:rsid w:val="007B479B"/>
    <w:rsid w:val="007B60F3"/>
    <w:rsid w:val="007D35D1"/>
    <w:rsid w:val="007E00F4"/>
    <w:rsid w:val="007F1B61"/>
    <w:rsid w:val="007F335E"/>
    <w:rsid w:val="007F37D1"/>
    <w:rsid w:val="007F4545"/>
    <w:rsid w:val="007F4ACD"/>
    <w:rsid w:val="007F78D2"/>
    <w:rsid w:val="0080092F"/>
    <w:rsid w:val="0080161B"/>
    <w:rsid w:val="0080727D"/>
    <w:rsid w:val="00814C8E"/>
    <w:rsid w:val="008262C1"/>
    <w:rsid w:val="00830262"/>
    <w:rsid w:val="0084083F"/>
    <w:rsid w:val="008417F8"/>
    <w:rsid w:val="00850C26"/>
    <w:rsid w:val="0086451C"/>
    <w:rsid w:val="008753C8"/>
    <w:rsid w:val="00892DB0"/>
    <w:rsid w:val="00893959"/>
    <w:rsid w:val="008949C7"/>
    <w:rsid w:val="008A36D9"/>
    <w:rsid w:val="008A5409"/>
    <w:rsid w:val="008A5AB4"/>
    <w:rsid w:val="008B3763"/>
    <w:rsid w:val="008C1A5B"/>
    <w:rsid w:val="008C38A7"/>
    <w:rsid w:val="008D3C10"/>
    <w:rsid w:val="008E0CD0"/>
    <w:rsid w:val="008F7D46"/>
    <w:rsid w:val="00901412"/>
    <w:rsid w:val="00906740"/>
    <w:rsid w:val="00915A3C"/>
    <w:rsid w:val="00922C21"/>
    <w:rsid w:val="00924CD6"/>
    <w:rsid w:val="009273E5"/>
    <w:rsid w:val="00932162"/>
    <w:rsid w:val="009325D8"/>
    <w:rsid w:val="00934821"/>
    <w:rsid w:val="00937A19"/>
    <w:rsid w:val="009440DE"/>
    <w:rsid w:val="00965272"/>
    <w:rsid w:val="00975234"/>
    <w:rsid w:val="0097626B"/>
    <w:rsid w:val="0098597B"/>
    <w:rsid w:val="009A4DA6"/>
    <w:rsid w:val="009A65B5"/>
    <w:rsid w:val="009B0860"/>
    <w:rsid w:val="009D2DCC"/>
    <w:rsid w:val="009D5D8E"/>
    <w:rsid w:val="009D7233"/>
    <w:rsid w:val="009E1F90"/>
    <w:rsid w:val="009E75E4"/>
    <w:rsid w:val="009F4A27"/>
    <w:rsid w:val="00A06B2B"/>
    <w:rsid w:val="00A136BB"/>
    <w:rsid w:val="00A138DE"/>
    <w:rsid w:val="00A15F53"/>
    <w:rsid w:val="00A25BA4"/>
    <w:rsid w:val="00A43B7A"/>
    <w:rsid w:val="00A5073D"/>
    <w:rsid w:val="00A522C3"/>
    <w:rsid w:val="00A529E7"/>
    <w:rsid w:val="00A53980"/>
    <w:rsid w:val="00A62FEF"/>
    <w:rsid w:val="00A742F2"/>
    <w:rsid w:val="00A82D8E"/>
    <w:rsid w:val="00A86C6E"/>
    <w:rsid w:val="00AA519E"/>
    <w:rsid w:val="00AB3CC1"/>
    <w:rsid w:val="00AB5991"/>
    <w:rsid w:val="00AD1902"/>
    <w:rsid w:val="00AD2B44"/>
    <w:rsid w:val="00AE0404"/>
    <w:rsid w:val="00AE2548"/>
    <w:rsid w:val="00AE2943"/>
    <w:rsid w:val="00B029CD"/>
    <w:rsid w:val="00B140E8"/>
    <w:rsid w:val="00B25869"/>
    <w:rsid w:val="00B31059"/>
    <w:rsid w:val="00B66070"/>
    <w:rsid w:val="00B76020"/>
    <w:rsid w:val="00B93819"/>
    <w:rsid w:val="00B94265"/>
    <w:rsid w:val="00B96C2E"/>
    <w:rsid w:val="00BC7581"/>
    <w:rsid w:val="00BD4EA1"/>
    <w:rsid w:val="00BE0904"/>
    <w:rsid w:val="00C0561A"/>
    <w:rsid w:val="00C11CF6"/>
    <w:rsid w:val="00C23D1B"/>
    <w:rsid w:val="00C43D80"/>
    <w:rsid w:val="00C4442B"/>
    <w:rsid w:val="00C768F0"/>
    <w:rsid w:val="00C817F4"/>
    <w:rsid w:val="00C86BCE"/>
    <w:rsid w:val="00C949D7"/>
    <w:rsid w:val="00C96C68"/>
    <w:rsid w:val="00CA5330"/>
    <w:rsid w:val="00CB5F6A"/>
    <w:rsid w:val="00CC5F76"/>
    <w:rsid w:val="00CD2D41"/>
    <w:rsid w:val="00CE64E4"/>
    <w:rsid w:val="00D0344D"/>
    <w:rsid w:val="00D34EC7"/>
    <w:rsid w:val="00D370F2"/>
    <w:rsid w:val="00D44AE1"/>
    <w:rsid w:val="00D507AC"/>
    <w:rsid w:val="00D64924"/>
    <w:rsid w:val="00D71689"/>
    <w:rsid w:val="00D71772"/>
    <w:rsid w:val="00D74CF9"/>
    <w:rsid w:val="00D7770A"/>
    <w:rsid w:val="00D9088D"/>
    <w:rsid w:val="00D95403"/>
    <w:rsid w:val="00DA667A"/>
    <w:rsid w:val="00DB34EC"/>
    <w:rsid w:val="00DB78AF"/>
    <w:rsid w:val="00DC58BA"/>
    <w:rsid w:val="00DE1BE9"/>
    <w:rsid w:val="00DF6B59"/>
    <w:rsid w:val="00DF6CDB"/>
    <w:rsid w:val="00E048ED"/>
    <w:rsid w:val="00E45694"/>
    <w:rsid w:val="00E45772"/>
    <w:rsid w:val="00E566CB"/>
    <w:rsid w:val="00E805CC"/>
    <w:rsid w:val="00E84AA0"/>
    <w:rsid w:val="00E9167B"/>
    <w:rsid w:val="00EA20F9"/>
    <w:rsid w:val="00EA2AF6"/>
    <w:rsid w:val="00EC46F7"/>
    <w:rsid w:val="00EE440B"/>
    <w:rsid w:val="00EF1974"/>
    <w:rsid w:val="00F00F23"/>
    <w:rsid w:val="00F0148A"/>
    <w:rsid w:val="00F031C5"/>
    <w:rsid w:val="00F03BD8"/>
    <w:rsid w:val="00F07660"/>
    <w:rsid w:val="00F30EB4"/>
    <w:rsid w:val="00F44D84"/>
    <w:rsid w:val="00F531EB"/>
    <w:rsid w:val="00F64DC4"/>
    <w:rsid w:val="00F67BA2"/>
    <w:rsid w:val="00F73FAA"/>
    <w:rsid w:val="00F77E41"/>
    <w:rsid w:val="00F813D9"/>
    <w:rsid w:val="00F84AF5"/>
    <w:rsid w:val="00F95167"/>
    <w:rsid w:val="00FB5994"/>
    <w:rsid w:val="00FC495C"/>
    <w:rsid w:val="00FC7BBE"/>
    <w:rsid w:val="00FD10A4"/>
    <w:rsid w:val="00FE42AE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3ED509C"/>
  <w15:docId w15:val="{BF1FDF28-676D-4991-9451-FF4C6FD1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33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5286C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286C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CA53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CA5330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2B773B"/>
    <w:pPr>
      <w:ind w:left="720"/>
    </w:pPr>
  </w:style>
  <w:style w:type="paragraph" w:styleId="a4">
    <w:name w:val="Body Text"/>
    <w:basedOn w:val="a"/>
    <w:link w:val="a5"/>
    <w:uiPriority w:val="99"/>
    <w:rsid w:val="0065286C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65286C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B029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029CD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B029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029CD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F77E41"/>
    <w:pPr>
      <w:ind w:left="720"/>
    </w:pPr>
    <w:rPr>
      <w:rFonts w:eastAsia="Calibri"/>
    </w:rPr>
  </w:style>
  <w:style w:type="paragraph" w:styleId="aa">
    <w:name w:val="footnote text"/>
    <w:basedOn w:val="a"/>
    <w:link w:val="ab"/>
    <w:uiPriority w:val="99"/>
    <w:semiHidden/>
    <w:rsid w:val="00915A3C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915A3C"/>
    <w:rPr>
      <w:rFonts w:ascii="Times New Roman" w:hAnsi="Times New Roman" w:cs="Times New Roman"/>
    </w:rPr>
  </w:style>
  <w:style w:type="character" w:styleId="ac">
    <w:name w:val="footnote reference"/>
    <w:uiPriority w:val="99"/>
    <w:semiHidden/>
    <w:rsid w:val="00915A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3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3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15</Pages>
  <Words>3923</Words>
  <Characters>22363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Михайлова Инна Николаевна</cp:lastModifiedBy>
  <cp:revision>27</cp:revision>
  <cp:lastPrinted>2022-05-30T11:24:00Z</cp:lastPrinted>
  <dcterms:created xsi:type="dcterms:W3CDTF">2022-04-18T06:24:00Z</dcterms:created>
  <dcterms:modified xsi:type="dcterms:W3CDTF">2022-05-30T11:25:00Z</dcterms:modified>
</cp:coreProperties>
</file>