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90" w:rsidRPr="004B139B" w:rsidRDefault="00593873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43515">
        <w:rPr>
          <w:b/>
          <w:bCs/>
          <w:sz w:val="28"/>
          <w:szCs w:val="28"/>
          <w:lang w:eastAsia="en-US"/>
        </w:rPr>
        <w:t xml:space="preserve"> </w:t>
      </w:r>
      <w:r w:rsidR="00530190" w:rsidRPr="004B139B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:rsidR="00530190" w:rsidRPr="00A068F6" w:rsidRDefault="00530190" w:rsidP="00A90F9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Учебно-</w:t>
      </w:r>
      <w:r w:rsidRPr="00A068F6">
        <w:rPr>
          <w:sz w:val="28"/>
          <w:szCs w:val="28"/>
          <w:lang w:eastAsia="en-US"/>
        </w:rPr>
        <w:t>методическое объединение по лингвистическому образованию</w:t>
      </w:r>
    </w:p>
    <w:p w:rsidR="00530190" w:rsidRPr="00A068F6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530190" w:rsidRPr="004B139B" w:rsidRDefault="00363E68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УТВЕРЖДЕНО</w:t>
      </w:r>
    </w:p>
    <w:p w:rsidR="00530190" w:rsidRPr="004B139B" w:rsidRDefault="00363E68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Первым заместителем</w:t>
      </w:r>
      <w:r w:rsidR="00530190" w:rsidRPr="004B139B">
        <w:rPr>
          <w:sz w:val="28"/>
          <w:szCs w:val="28"/>
          <w:lang w:eastAsia="en-US"/>
        </w:rPr>
        <w:t xml:space="preserve"> Министра образования</w:t>
      </w:r>
      <w:r w:rsidR="00530190">
        <w:rPr>
          <w:sz w:val="28"/>
          <w:szCs w:val="28"/>
          <w:lang w:eastAsia="en-US"/>
        </w:rPr>
        <w:t xml:space="preserve"> </w:t>
      </w:r>
      <w:r w:rsidR="00530190" w:rsidRPr="004B139B">
        <w:rPr>
          <w:sz w:val="28"/>
          <w:szCs w:val="28"/>
          <w:lang w:eastAsia="en-US"/>
        </w:rPr>
        <w:t>Республики Беларусь</w:t>
      </w:r>
    </w:p>
    <w:p w:rsidR="00530190" w:rsidRPr="004B139B" w:rsidRDefault="00363E68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И. А. Старовойтовой</w:t>
      </w:r>
    </w:p>
    <w:p w:rsidR="00530190" w:rsidRPr="00363E68" w:rsidRDefault="00363E68" w:rsidP="00530190">
      <w:pPr>
        <w:autoSpaceDE w:val="0"/>
        <w:autoSpaceDN w:val="0"/>
        <w:adjustRightInd w:val="0"/>
        <w:ind w:left="4536"/>
        <w:rPr>
          <w:b/>
          <w:sz w:val="28"/>
          <w:szCs w:val="28"/>
          <w:lang w:eastAsia="en-US"/>
        </w:rPr>
      </w:pPr>
      <w:r w:rsidRPr="00363E68">
        <w:rPr>
          <w:b/>
          <w:sz w:val="28"/>
          <w:szCs w:val="28"/>
          <w:lang w:eastAsia="en-US"/>
        </w:rPr>
        <w:t>01.08.2022</w:t>
      </w:r>
    </w:p>
    <w:p w:rsidR="00530190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</w:p>
    <w:p w:rsidR="00530190" w:rsidRPr="00363E68" w:rsidRDefault="00530190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Регистрационный № </w:t>
      </w:r>
      <w:bookmarkStart w:id="0" w:name="_GoBack"/>
      <w:r w:rsidR="00363E68" w:rsidRPr="00363E68">
        <w:rPr>
          <w:b/>
          <w:sz w:val="28"/>
          <w:szCs w:val="28"/>
          <w:lang w:eastAsia="en-US"/>
        </w:rPr>
        <w:t>ТД-E.912/тип.</w:t>
      </w:r>
    </w:p>
    <w:bookmarkEnd w:id="0"/>
    <w:p w:rsidR="00BA2316" w:rsidRDefault="00BA2316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</w:p>
    <w:p w:rsidR="00AD522A" w:rsidRDefault="00AD522A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</w:p>
    <w:p w:rsidR="00841AC0" w:rsidRDefault="00841AC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530190" w:rsidRDefault="00841AC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ЯЗЫК И КУЛЬТУРА РЕЧИ</w:t>
      </w:r>
    </w:p>
    <w:p w:rsidR="005A4526" w:rsidRDefault="0053019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 xml:space="preserve">Типовая учебная </w:t>
      </w:r>
      <w:r w:rsidRPr="004F020F">
        <w:rPr>
          <w:b/>
          <w:bCs/>
          <w:sz w:val="28"/>
          <w:szCs w:val="28"/>
          <w:lang w:eastAsia="en-US"/>
        </w:rPr>
        <w:t xml:space="preserve">программа </w:t>
      </w:r>
      <w:r w:rsidR="00AD522A" w:rsidRPr="004F020F">
        <w:rPr>
          <w:b/>
          <w:bCs/>
          <w:sz w:val="28"/>
          <w:szCs w:val="28"/>
          <w:lang w:eastAsia="en-US"/>
        </w:rPr>
        <w:t>по модулю</w:t>
      </w:r>
    </w:p>
    <w:p w:rsidR="00530190" w:rsidRDefault="0053019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D522A">
        <w:rPr>
          <w:b/>
          <w:bCs/>
          <w:sz w:val="28"/>
          <w:szCs w:val="28"/>
          <w:lang w:eastAsia="en-US"/>
        </w:rPr>
        <w:t>для специальности</w:t>
      </w:r>
    </w:p>
    <w:p w:rsidR="00530190" w:rsidRDefault="00530190" w:rsidP="00EF51E3">
      <w:pPr>
        <w:jc w:val="center"/>
        <w:rPr>
          <w:b/>
          <w:sz w:val="28"/>
          <w:szCs w:val="28"/>
        </w:rPr>
      </w:pPr>
      <w:r w:rsidRPr="00530190">
        <w:rPr>
          <w:b/>
          <w:sz w:val="28"/>
          <w:szCs w:val="28"/>
        </w:rPr>
        <w:t>1-23 01</w:t>
      </w:r>
      <w:r w:rsidR="00E52BAA">
        <w:rPr>
          <w:b/>
          <w:sz w:val="28"/>
          <w:szCs w:val="28"/>
        </w:rPr>
        <w:t xml:space="preserve"> </w:t>
      </w:r>
      <w:r w:rsidRPr="00530190">
        <w:rPr>
          <w:b/>
          <w:sz w:val="28"/>
          <w:szCs w:val="28"/>
        </w:rPr>
        <w:t xml:space="preserve">02 Лингвистическое обеспечение межкультурных коммуникаций </w:t>
      </w:r>
      <w:r w:rsidR="00EF51E3">
        <w:rPr>
          <w:b/>
          <w:sz w:val="28"/>
          <w:szCs w:val="28"/>
        </w:rPr>
        <w:br/>
      </w:r>
      <w:r w:rsidRPr="00530190">
        <w:rPr>
          <w:b/>
          <w:sz w:val="28"/>
          <w:szCs w:val="28"/>
        </w:rPr>
        <w:t>(по направлениям)</w:t>
      </w:r>
    </w:p>
    <w:p w:rsidR="00EF51E3" w:rsidRPr="00530190" w:rsidRDefault="00EF51E3" w:rsidP="00EF51E3">
      <w:pPr>
        <w:jc w:val="center"/>
        <w:rPr>
          <w:b/>
          <w:sz w:val="28"/>
          <w:szCs w:val="28"/>
        </w:rPr>
      </w:pPr>
    </w:p>
    <w:p w:rsidR="00530190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5070"/>
        <w:gridCol w:w="4758"/>
      </w:tblGrid>
      <w:tr w:rsidR="00F9618A" w:rsidTr="00530190">
        <w:tc>
          <w:tcPr>
            <w:tcW w:w="5070" w:type="dxa"/>
          </w:tcPr>
          <w:p w:rsidR="00F9618A" w:rsidRPr="00436177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36177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3E2A34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436177" w:rsidRPr="00436177" w:rsidRDefault="00A52061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F9618A" w:rsidRPr="00436177">
              <w:rPr>
                <w:sz w:val="28"/>
                <w:szCs w:val="28"/>
                <w:lang w:eastAsia="en-US"/>
              </w:rPr>
              <w:t xml:space="preserve">чебно-методического объединения </w:t>
            </w:r>
            <w:r w:rsidR="00436177" w:rsidRPr="00436177">
              <w:rPr>
                <w:sz w:val="28"/>
                <w:szCs w:val="28"/>
                <w:lang w:eastAsia="en-US"/>
              </w:rPr>
              <w:t>по лингвистическому</w:t>
            </w:r>
            <w:r w:rsidR="00CA7FD8">
              <w:rPr>
                <w:sz w:val="28"/>
                <w:szCs w:val="28"/>
                <w:lang w:eastAsia="en-US"/>
              </w:rPr>
              <w:t xml:space="preserve"> </w:t>
            </w:r>
            <w:r w:rsidR="00436177" w:rsidRPr="00436177">
              <w:rPr>
                <w:sz w:val="28"/>
                <w:szCs w:val="28"/>
                <w:lang w:eastAsia="en-US"/>
              </w:rPr>
              <w:t>образованию</w:t>
            </w:r>
          </w:p>
          <w:p w:rsidR="00F9618A" w:rsidRPr="00436177" w:rsidRDefault="00A52061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________________</w:t>
            </w:r>
            <w:r w:rsidR="00F9618A" w:rsidRPr="00436177">
              <w:rPr>
                <w:sz w:val="28"/>
                <w:szCs w:val="28"/>
                <w:lang w:eastAsia="en-US"/>
              </w:rPr>
              <w:t xml:space="preserve"> </w:t>
            </w:r>
            <w:r w:rsidR="00436177" w:rsidRPr="00436177">
              <w:rPr>
                <w:sz w:val="28"/>
                <w:szCs w:val="28"/>
                <w:lang w:eastAsia="en-US"/>
              </w:rPr>
              <w:t xml:space="preserve">Н. П. </w:t>
            </w:r>
            <w:r w:rsidR="00436177">
              <w:rPr>
                <w:sz w:val="28"/>
                <w:szCs w:val="28"/>
                <w:lang w:eastAsia="en-US"/>
              </w:rPr>
              <w:t>Баранова</w:t>
            </w:r>
          </w:p>
          <w:p w:rsidR="00F9618A" w:rsidRPr="00436177" w:rsidRDefault="00A52061" w:rsidP="0043617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4758" w:type="dxa"/>
          </w:tcPr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64C7B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sz w:val="28"/>
                <w:szCs w:val="28"/>
                <w:lang w:eastAsia="en-US"/>
              </w:rPr>
              <w:t>Главного управления</w:t>
            </w:r>
          </w:p>
          <w:p w:rsidR="00F9618A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профессионального </w:t>
            </w:r>
            <w:r w:rsidRPr="00464C7B">
              <w:rPr>
                <w:sz w:val="28"/>
                <w:szCs w:val="28"/>
                <w:lang w:eastAsia="en-US"/>
              </w:rPr>
              <w:t xml:space="preserve">образования 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Министерства образования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64C7B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:rsidR="00F9618A" w:rsidRPr="00436177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 xml:space="preserve">________________ </w:t>
            </w:r>
            <w:r w:rsidR="00436177">
              <w:rPr>
                <w:sz w:val="28"/>
                <w:szCs w:val="28"/>
                <w:lang w:eastAsia="en-US"/>
              </w:rPr>
              <w:t>С. А. Касперович</w:t>
            </w:r>
          </w:p>
          <w:p w:rsidR="00F9618A" w:rsidRPr="003E2A34" w:rsidRDefault="003E2A34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F9618A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436177" w:rsidRPr="00464C7B" w:rsidRDefault="00436177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9618A" w:rsidTr="00530190">
        <w:tc>
          <w:tcPr>
            <w:tcW w:w="5070" w:type="dxa"/>
          </w:tcPr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64C7B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Проректор по научно-методической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работе Государственного учреждения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64C7B">
              <w:rPr>
                <w:sz w:val="28"/>
                <w:szCs w:val="28"/>
                <w:lang w:eastAsia="en-US"/>
              </w:rPr>
              <w:t xml:space="preserve">образования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464C7B">
              <w:rPr>
                <w:sz w:val="28"/>
                <w:szCs w:val="28"/>
                <w:lang w:eastAsia="en-US"/>
              </w:rPr>
              <w:t>Республиканский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институт высшей школы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F9618A" w:rsidRPr="00436177" w:rsidRDefault="00A52061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________________</w:t>
            </w:r>
            <w:r w:rsidR="00436177" w:rsidRPr="00436177">
              <w:rPr>
                <w:sz w:val="28"/>
                <w:szCs w:val="28"/>
                <w:lang w:eastAsia="en-US"/>
              </w:rPr>
              <w:t xml:space="preserve"> И. В. Титович</w:t>
            </w:r>
          </w:p>
          <w:p w:rsidR="00F9618A" w:rsidRPr="003E2A34" w:rsidRDefault="00A52061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9618A" w:rsidTr="00530190">
        <w:tc>
          <w:tcPr>
            <w:tcW w:w="5070" w:type="dxa"/>
          </w:tcPr>
          <w:p w:rsidR="00F9618A" w:rsidRPr="00464C7B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:rsidR="00F9618A" w:rsidRPr="00436177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Эксперт-нормоконтролер</w:t>
            </w:r>
          </w:p>
          <w:p w:rsidR="00F9618A" w:rsidRPr="00436177" w:rsidRDefault="00A52061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________________</w:t>
            </w:r>
            <w:r w:rsidR="00F9618A" w:rsidRPr="00436177">
              <w:rPr>
                <w:sz w:val="28"/>
                <w:szCs w:val="28"/>
                <w:lang w:eastAsia="en-US"/>
              </w:rPr>
              <w:t xml:space="preserve"> ______________</w:t>
            </w:r>
          </w:p>
          <w:p w:rsidR="00F9618A" w:rsidRPr="00464C7B" w:rsidRDefault="00A52061" w:rsidP="0043617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</w:tc>
      </w:tr>
    </w:tbl>
    <w:p w:rsidR="00530190" w:rsidRDefault="00530190" w:rsidP="00530190">
      <w:pPr>
        <w:autoSpaceDE w:val="0"/>
        <w:autoSpaceDN w:val="0"/>
        <w:adjustRightInd w:val="0"/>
        <w:rPr>
          <w:lang w:eastAsia="en-US"/>
        </w:rPr>
      </w:pPr>
    </w:p>
    <w:p w:rsidR="00436177" w:rsidRDefault="00436177" w:rsidP="00530190">
      <w:pPr>
        <w:autoSpaceDE w:val="0"/>
        <w:autoSpaceDN w:val="0"/>
        <w:adjustRightInd w:val="0"/>
        <w:rPr>
          <w:lang w:eastAsia="en-US"/>
        </w:rPr>
      </w:pPr>
    </w:p>
    <w:p w:rsidR="008D0098" w:rsidRDefault="008D0098" w:rsidP="00530190">
      <w:pPr>
        <w:autoSpaceDE w:val="0"/>
        <w:autoSpaceDN w:val="0"/>
        <w:adjustRightInd w:val="0"/>
        <w:rPr>
          <w:lang w:eastAsia="en-US"/>
        </w:rPr>
      </w:pPr>
    </w:p>
    <w:p w:rsidR="00530190" w:rsidRDefault="00530190" w:rsidP="005301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Минск 20</w:t>
      </w:r>
      <w:r>
        <w:rPr>
          <w:sz w:val="28"/>
          <w:szCs w:val="28"/>
          <w:lang w:eastAsia="en-US"/>
        </w:rPr>
        <w:t>2</w:t>
      </w:r>
      <w:r w:rsidR="005D5C9D">
        <w:rPr>
          <w:sz w:val="28"/>
          <w:szCs w:val="28"/>
          <w:lang w:eastAsia="en-US"/>
        </w:rPr>
        <w:t>2</w:t>
      </w:r>
    </w:p>
    <w:p w:rsidR="00530190" w:rsidRPr="004B139B" w:rsidRDefault="00530190" w:rsidP="00530190">
      <w:pPr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  <w:r w:rsidRPr="004B139B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:rsidR="00E36EE2" w:rsidRPr="00C71193" w:rsidRDefault="00E36EE2" w:rsidP="00E36EE2">
      <w:pPr>
        <w:shd w:val="clear" w:color="auto" w:fill="FFFFFF"/>
        <w:jc w:val="both"/>
        <w:rPr>
          <w:color w:val="222222"/>
          <w:spacing w:val="-4"/>
          <w:sz w:val="28"/>
          <w:szCs w:val="28"/>
        </w:rPr>
      </w:pPr>
      <w:r w:rsidRPr="00C71193">
        <w:rPr>
          <w:color w:val="222222"/>
          <w:spacing w:val="-4"/>
          <w:sz w:val="28"/>
          <w:szCs w:val="28"/>
        </w:rPr>
        <w:t>Е. А. Акуленко,</w:t>
      </w:r>
      <w:r w:rsidRPr="00C71193">
        <w:rPr>
          <w:spacing w:val="-4"/>
          <w:sz w:val="28"/>
          <w:szCs w:val="28"/>
        </w:rPr>
        <w:t xml:space="preserve"> доцент кафедры общего языкознания учреждения образования «Минский государственный лингвистический университет», </w:t>
      </w:r>
      <w:r w:rsidRPr="00C71193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:rsidR="00E36EE2" w:rsidRPr="00C71193" w:rsidRDefault="00E36EE2" w:rsidP="00E36EE2">
      <w:pPr>
        <w:shd w:val="clear" w:color="auto" w:fill="FFFFFF"/>
        <w:jc w:val="both"/>
        <w:rPr>
          <w:color w:val="222222"/>
          <w:spacing w:val="-4"/>
          <w:sz w:val="28"/>
          <w:szCs w:val="28"/>
        </w:rPr>
      </w:pPr>
      <w:r w:rsidRPr="00C71193">
        <w:rPr>
          <w:spacing w:val="-4"/>
          <w:sz w:val="28"/>
          <w:szCs w:val="28"/>
        </w:rPr>
        <w:t xml:space="preserve">Т. В. Балуш, доцент кафедры общего языкознания учреждения образования «Минский государственный лингвистический университет», </w:t>
      </w:r>
      <w:r w:rsidRPr="00C71193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:rsidR="00E36EE2" w:rsidRPr="00C71193" w:rsidRDefault="00E36EE2" w:rsidP="00E36EE2">
      <w:pPr>
        <w:shd w:val="clear" w:color="auto" w:fill="FFFFFF"/>
        <w:jc w:val="both"/>
        <w:rPr>
          <w:color w:val="222222"/>
          <w:spacing w:val="-4"/>
          <w:sz w:val="28"/>
          <w:szCs w:val="28"/>
        </w:rPr>
      </w:pPr>
      <w:r w:rsidRPr="00C71193">
        <w:rPr>
          <w:color w:val="222222"/>
          <w:spacing w:val="-4"/>
          <w:sz w:val="28"/>
          <w:szCs w:val="28"/>
        </w:rPr>
        <w:t>Е. В. Глинка</w:t>
      </w:r>
      <w:r w:rsidRPr="00C71193">
        <w:rPr>
          <w:spacing w:val="-4"/>
          <w:sz w:val="28"/>
          <w:szCs w:val="28"/>
        </w:rPr>
        <w:t xml:space="preserve">, доцент кафедры общего языкознания учреждения образования «Минский государственный лингвистический университет», </w:t>
      </w:r>
      <w:r w:rsidRPr="00C71193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:rsidR="00E36EE2" w:rsidRPr="00C71193" w:rsidRDefault="00E36EE2" w:rsidP="00E36EE2">
      <w:pPr>
        <w:jc w:val="both"/>
        <w:rPr>
          <w:color w:val="000000"/>
          <w:spacing w:val="-4"/>
          <w:sz w:val="28"/>
          <w:szCs w:val="28"/>
        </w:rPr>
      </w:pPr>
      <w:r w:rsidRPr="00C71193">
        <w:rPr>
          <w:color w:val="222222"/>
          <w:spacing w:val="-4"/>
          <w:sz w:val="28"/>
          <w:szCs w:val="28"/>
        </w:rPr>
        <w:t>Е. В. Ксендзова,</w:t>
      </w:r>
      <w:r w:rsidRPr="00C71193">
        <w:rPr>
          <w:spacing w:val="-4"/>
          <w:sz w:val="28"/>
          <w:szCs w:val="28"/>
        </w:rPr>
        <w:t xml:space="preserve"> доцент кафедры общего языкознания учреждения образования «Минский государственный лингвистический университет», </w:t>
      </w:r>
      <w:r w:rsidRPr="00C71193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:rsidR="00E36EE2" w:rsidRPr="00C71193" w:rsidRDefault="00E36EE2" w:rsidP="00E36EE2">
      <w:pPr>
        <w:jc w:val="both"/>
        <w:rPr>
          <w:color w:val="222222"/>
          <w:spacing w:val="-4"/>
          <w:sz w:val="28"/>
          <w:szCs w:val="28"/>
        </w:rPr>
      </w:pPr>
      <w:r w:rsidRPr="00C71193">
        <w:rPr>
          <w:color w:val="000000"/>
          <w:spacing w:val="-4"/>
          <w:sz w:val="28"/>
          <w:szCs w:val="28"/>
        </w:rPr>
        <w:t xml:space="preserve">Н. В. Супрунчук, </w:t>
      </w:r>
      <w:r w:rsidRPr="00C71193">
        <w:rPr>
          <w:spacing w:val="-4"/>
          <w:sz w:val="28"/>
          <w:szCs w:val="28"/>
        </w:rPr>
        <w:t xml:space="preserve">доцент кафедры общего языкознания учреждения образования «Минский государственный лингвистический университет», </w:t>
      </w:r>
      <w:r w:rsidRPr="00C71193">
        <w:rPr>
          <w:color w:val="000000"/>
          <w:spacing w:val="-4"/>
          <w:sz w:val="28"/>
          <w:szCs w:val="28"/>
        </w:rPr>
        <w:t xml:space="preserve">кандидат филологических наук, доцент; </w:t>
      </w:r>
    </w:p>
    <w:p w:rsidR="008D0098" w:rsidRPr="00C71193" w:rsidRDefault="008D0098" w:rsidP="008D0098">
      <w:pPr>
        <w:jc w:val="both"/>
        <w:rPr>
          <w:color w:val="000000"/>
          <w:spacing w:val="-4"/>
          <w:sz w:val="28"/>
          <w:szCs w:val="28"/>
        </w:rPr>
      </w:pPr>
      <w:r w:rsidRPr="00C71193">
        <w:rPr>
          <w:color w:val="000000"/>
          <w:spacing w:val="-4"/>
          <w:sz w:val="28"/>
          <w:szCs w:val="28"/>
        </w:rPr>
        <w:t xml:space="preserve">О. В. Семенькевич, </w:t>
      </w:r>
      <w:r w:rsidR="00A52061">
        <w:rPr>
          <w:color w:val="000000"/>
          <w:spacing w:val="-4"/>
          <w:sz w:val="28"/>
          <w:szCs w:val="28"/>
        </w:rPr>
        <w:t>доцент</w:t>
      </w:r>
      <w:r w:rsidRPr="00C71193">
        <w:rPr>
          <w:color w:val="000000"/>
          <w:spacing w:val="-4"/>
          <w:sz w:val="28"/>
          <w:szCs w:val="28"/>
        </w:rPr>
        <w:t xml:space="preserve"> кафедры белорусского языка и литературы учреждения образования «Минский государственный лингвистический университет»</w:t>
      </w:r>
    </w:p>
    <w:p w:rsidR="008D0098" w:rsidRDefault="008D0098" w:rsidP="008D0098">
      <w:pPr>
        <w:jc w:val="both"/>
        <w:rPr>
          <w:color w:val="000000"/>
          <w:spacing w:val="-4"/>
          <w:sz w:val="28"/>
          <w:szCs w:val="28"/>
        </w:rPr>
      </w:pPr>
    </w:p>
    <w:p w:rsidR="00530190" w:rsidRPr="004B139B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РЕЦЕНЗЕНТЫ:</w:t>
      </w:r>
    </w:p>
    <w:p w:rsidR="00904AD0" w:rsidRPr="00C71193" w:rsidRDefault="00904AD0" w:rsidP="00904AD0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eastAsia="en-US"/>
        </w:rPr>
      </w:pPr>
      <w:r w:rsidRPr="00C71193">
        <w:rPr>
          <w:spacing w:val="-4"/>
          <w:sz w:val="28"/>
          <w:szCs w:val="28"/>
          <w:lang w:eastAsia="en-US"/>
        </w:rPr>
        <w:t xml:space="preserve">Кафедра языкознания и лингводидактики учреждения образования «Белорусский государственный педагогический университет имени Максима Танка» </w:t>
      </w:r>
    </w:p>
    <w:p w:rsidR="00904AD0" w:rsidRPr="00C71193" w:rsidRDefault="00904AD0" w:rsidP="00904AD0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val="be-BY" w:eastAsia="en-US"/>
        </w:rPr>
      </w:pPr>
      <w:r w:rsidRPr="00C71193">
        <w:rPr>
          <w:spacing w:val="-4"/>
          <w:sz w:val="28"/>
          <w:szCs w:val="28"/>
          <w:lang w:eastAsia="en-US"/>
        </w:rPr>
        <w:t>(протокол № 4 от 25.11.2021);</w:t>
      </w:r>
    </w:p>
    <w:p w:rsidR="008D0098" w:rsidRPr="00C71193" w:rsidRDefault="00945463" w:rsidP="008D0098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val="be-BY" w:eastAsia="en-US"/>
        </w:rPr>
      </w:pPr>
      <w:r w:rsidRPr="00C71193">
        <w:rPr>
          <w:spacing w:val="-4"/>
          <w:sz w:val="28"/>
          <w:szCs w:val="28"/>
          <w:lang w:eastAsia="en-US"/>
        </w:rPr>
        <w:t>Е</w:t>
      </w:r>
      <w:r w:rsidR="00336BAE" w:rsidRPr="00C71193">
        <w:rPr>
          <w:spacing w:val="-4"/>
          <w:sz w:val="28"/>
          <w:szCs w:val="28"/>
          <w:lang w:eastAsia="en-US"/>
        </w:rPr>
        <w:t>.</w:t>
      </w:r>
      <w:r w:rsidR="00C71193">
        <w:rPr>
          <w:spacing w:val="-4"/>
          <w:sz w:val="28"/>
          <w:szCs w:val="28"/>
          <w:lang w:eastAsia="en-US"/>
        </w:rPr>
        <w:t> </w:t>
      </w:r>
      <w:r w:rsidRPr="00C71193">
        <w:rPr>
          <w:spacing w:val="-4"/>
          <w:sz w:val="28"/>
          <w:szCs w:val="28"/>
          <w:lang w:eastAsia="en-US"/>
        </w:rPr>
        <w:t>Е</w:t>
      </w:r>
      <w:r w:rsidR="00336BAE" w:rsidRPr="00C71193">
        <w:rPr>
          <w:spacing w:val="-4"/>
          <w:sz w:val="28"/>
          <w:szCs w:val="28"/>
          <w:lang w:eastAsia="en-US"/>
        </w:rPr>
        <w:t>.</w:t>
      </w:r>
      <w:r w:rsidR="00C71193">
        <w:rPr>
          <w:spacing w:val="-4"/>
          <w:sz w:val="28"/>
          <w:szCs w:val="28"/>
          <w:lang w:eastAsia="en-US"/>
        </w:rPr>
        <w:t> </w:t>
      </w:r>
      <w:r w:rsidRPr="00C71193">
        <w:rPr>
          <w:spacing w:val="-4"/>
          <w:sz w:val="28"/>
          <w:szCs w:val="28"/>
          <w:lang w:eastAsia="en-US"/>
        </w:rPr>
        <w:t>Долбик</w:t>
      </w:r>
      <w:r w:rsidR="008D0098" w:rsidRPr="00C71193">
        <w:rPr>
          <w:spacing w:val="-4"/>
          <w:sz w:val="28"/>
          <w:szCs w:val="28"/>
          <w:lang w:eastAsia="en-US"/>
        </w:rPr>
        <w:t xml:space="preserve">, </w:t>
      </w:r>
      <w:r w:rsidRPr="00C71193">
        <w:rPr>
          <w:spacing w:val="-4"/>
          <w:sz w:val="28"/>
          <w:szCs w:val="28"/>
          <w:lang w:eastAsia="en-US"/>
        </w:rPr>
        <w:t>доцент</w:t>
      </w:r>
      <w:r w:rsidR="008D0098" w:rsidRPr="00C71193">
        <w:rPr>
          <w:spacing w:val="-4"/>
          <w:sz w:val="28"/>
          <w:szCs w:val="28"/>
          <w:lang w:eastAsia="en-US"/>
        </w:rPr>
        <w:t xml:space="preserve"> кафедры </w:t>
      </w:r>
      <w:r w:rsidRPr="00C71193">
        <w:rPr>
          <w:spacing w:val="-4"/>
          <w:sz w:val="28"/>
          <w:szCs w:val="28"/>
          <w:lang w:eastAsia="en-US"/>
        </w:rPr>
        <w:t>русского языка</w:t>
      </w:r>
      <w:r w:rsidR="008D0098" w:rsidRPr="00C71193">
        <w:rPr>
          <w:spacing w:val="-4"/>
          <w:sz w:val="28"/>
          <w:szCs w:val="28"/>
          <w:lang w:eastAsia="en-US"/>
        </w:rPr>
        <w:t xml:space="preserve"> Белорусск</w:t>
      </w:r>
      <w:r w:rsidRPr="00C71193">
        <w:rPr>
          <w:spacing w:val="-4"/>
          <w:sz w:val="28"/>
          <w:szCs w:val="28"/>
          <w:lang w:eastAsia="en-US"/>
        </w:rPr>
        <w:t>ого</w:t>
      </w:r>
      <w:r w:rsidR="008D0098" w:rsidRPr="00C71193">
        <w:rPr>
          <w:spacing w:val="-4"/>
          <w:sz w:val="28"/>
          <w:szCs w:val="28"/>
          <w:lang w:eastAsia="en-US"/>
        </w:rPr>
        <w:t xml:space="preserve"> государственн</w:t>
      </w:r>
      <w:r w:rsidRPr="00C71193">
        <w:rPr>
          <w:spacing w:val="-4"/>
          <w:sz w:val="28"/>
          <w:szCs w:val="28"/>
          <w:lang w:eastAsia="en-US"/>
        </w:rPr>
        <w:t>ого</w:t>
      </w:r>
      <w:r w:rsidR="008D0098" w:rsidRPr="00C71193">
        <w:rPr>
          <w:spacing w:val="-4"/>
          <w:sz w:val="28"/>
          <w:szCs w:val="28"/>
          <w:lang w:eastAsia="en-US"/>
        </w:rPr>
        <w:t xml:space="preserve"> университет</w:t>
      </w:r>
      <w:r w:rsidRPr="00C71193">
        <w:rPr>
          <w:spacing w:val="-4"/>
          <w:sz w:val="28"/>
          <w:szCs w:val="28"/>
          <w:lang w:eastAsia="en-US"/>
        </w:rPr>
        <w:t>а, кандидат</w:t>
      </w:r>
      <w:r w:rsidR="008D0098" w:rsidRPr="00C71193">
        <w:rPr>
          <w:spacing w:val="-4"/>
          <w:sz w:val="28"/>
          <w:szCs w:val="28"/>
          <w:lang w:eastAsia="en-US"/>
        </w:rPr>
        <w:t xml:space="preserve"> филологических наук, </w:t>
      </w:r>
      <w:r w:rsidRPr="00C71193">
        <w:rPr>
          <w:spacing w:val="-4"/>
          <w:sz w:val="28"/>
          <w:szCs w:val="28"/>
          <w:lang w:eastAsia="en-US"/>
        </w:rPr>
        <w:t>доцент</w:t>
      </w:r>
    </w:p>
    <w:p w:rsidR="00C070E4" w:rsidRPr="008B64BD" w:rsidRDefault="00C070E4" w:rsidP="00530190">
      <w:pPr>
        <w:autoSpaceDE w:val="0"/>
        <w:autoSpaceDN w:val="0"/>
        <w:adjustRightInd w:val="0"/>
        <w:rPr>
          <w:b/>
          <w:bCs/>
          <w:sz w:val="28"/>
          <w:szCs w:val="28"/>
          <w:lang w:val="be-BY" w:eastAsia="en-US"/>
        </w:rPr>
      </w:pPr>
    </w:p>
    <w:p w:rsidR="00530190" w:rsidRPr="004B139B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РЕКОМЕНДОВАНА К УТВЕРЖДЕНИЮ В КАЧЕСТВЕ ТИПОВОЙ:</w:t>
      </w:r>
    </w:p>
    <w:p w:rsidR="00530190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>Кафедрой общего языкознания учреждения образования «Минский государственный лингвистический университет» (протокол №</w:t>
      </w:r>
      <w:r w:rsidR="005067C0" w:rsidRPr="008D0098">
        <w:rPr>
          <w:sz w:val="28"/>
          <w:szCs w:val="28"/>
          <w:lang w:eastAsia="en-US"/>
        </w:rPr>
        <w:t xml:space="preserve"> 2</w:t>
      </w:r>
      <w:r w:rsidRPr="008D0098">
        <w:rPr>
          <w:sz w:val="28"/>
          <w:szCs w:val="28"/>
          <w:lang w:eastAsia="en-US"/>
        </w:rPr>
        <w:t xml:space="preserve"> от </w:t>
      </w:r>
      <w:r w:rsidR="005067C0" w:rsidRPr="008D0098">
        <w:rPr>
          <w:sz w:val="28"/>
          <w:szCs w:val="28"/>
          <w:lang w:eastAsia="en-US"/>
        </w:rPr>
        <w:t>16</w:t>
      </w:r>
      <w:r w:rsidR="00B97F8A">
        <w:rPr>
          <w:sz w:val="28"/>
          <w:szCs w:val="28"/>
          <w:lang w:eastAsia="en-US"/>
        </w:rPr>
        <w:t>.09.</w:t>
      </w:r>
      <w:r w:rsidR="005067C0" w:rsidRPr="008D0098">
        <w:rPr>
          <w:sz w:val="28"/>
          <w:szCs w:val="28"/>
          <w:lang w:eastAsia="en-US"/>
        </w:rPr>
        <w:t>2021</w:t>
      </w:r>
      <w:r w:rsidRPr="008D0098">
        <w:rPr>
          <w:sz w:val="28"/>
          <w:szCs w:val="28"/>
          <w:lang w:eastAsia="en-US"/>
        </w:rPr>
        <w:t>);</w:t>
      </w:r>
    </w:p>
    <w:p w:rsidR="008D0098" w:rsidRDefault="008D0098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D0098" w:rsidRPr="004B139B" w:rsidRDefault="008D0098" w:rsidP="008D009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 xml:space="preserve">Кафедрой </w:t>
      </w:r>
      <w:r>
        <w:rPr>
          <w:sz w:val="28"/>
          <w:szCs w:val="28"/>
          <w:lang w:eastAsia="en-US"/>
        </w:rPr>
        <w:t>белорусского языка и литературы</w:t>
      </w:r>
      <w:r w:rsidRPr="008D0098">
        <w:rPr>
          <w:sz w:val="28"/>
          <w:szCs w:val="28"/>
          <w:lang w:eastAsia="en-US"/>
        </w:rPr>
        <w:t xml:space="preserve"> учреждения образования «Минский государственный лингвистический университет» (протокол № 2 от </w:t>
      </w:r>
      <w:r>
        <w:rPr>
          <w:sz w:val="28"/>
          <w:szCs w:val="28"/>
          <w:lang w:eastAsia="en-US"/>
        </w:rPr>
        <w:t>29</w:t>
      </w:r>
      <w:r w:rsidR="00B97F8A">
        <w:rPr>
          <w:sz w:val="28"/>
          <w:szCs w:val="28"/>
          <w:lang w:eastAsia="en-US"/>
        </w:rPr>
        <w:t>.09.</w:t>
      </w:r>
      <w:r w:rsidRPr="008D0098">
        <w:rPr>
          <w:sz w:val="28"/>
          <w:szCs w:val="28"/>
          <w:lang w:eastAsia="en-US"/>
        </w:rPr>
        <w:t>2021);</w:t>
      </w:r>
    </w:p>
    <w:p w:rsidR="00895E67" w:rsidRDefault="00895E67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30190" w:rsidRPr="004B139B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Научно-методическим советом </w:t>
      </w:r>
      <w:r>
        <w:rPr>
          <w:sz w:val="28"/>
          <w:szCs w:val="28"/>
          <w:lang w:eastAsia="en-US"/>
        </w:rPr>
        <w:t>учреждения образования «Минский государственный лингвистический университет» (протокол №</w:t>
      </w:r>
      <w:r w:rsidR="00B23522">
        <w:rPr>
          <w:sz w:val="28"/>
          <w:szCs w:val="28"/>
          <w:lang w:eastAsia="en-US"/>
        </w:rPr>
        <w:t xml:space="preserve"> 2</w:t>
      </w:r>
      <w:r w:rsidRPr="004B139B">
        <w:rPr>
          <w:sz w:val="28"/>
          <w:szCs w:val="28"/>
          <w:lang w:eastAsia="en-US"/>
        </w:rPr>
        <w:t xml:space="preserve"> от </w:t>
      </w:r>
      <w:r w:rsidR="00B23522">
        <w:rPr>
          <w:sz w:val="28"/>
          <w:szCs w:val="28"/>
          <w:lang w:eastAsia="en-US"/>
        </w:rPr>
        <w:t>03.12.2021</w:t>
      </w:r>
      <w:r w:rsidRPr="004B139B">
        <w:rPr>
          <w:sz w:val="28"/>
          <w:szCs w:val="28"/>
          <w:lang w:eastAsia="en-US"/>
        </w:rPr>
        <w:t>);</w:t>
      </w:r>
    </w:p>
    <w:p w:rsidR="00895E67" w:rsidRDefault="00895E67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36BAE" w:rsidRPr="00F24F4F" w:rsidRDefault="00336BAE" w:rsidP="00336BAE">
      <w:pPr>
        <w:pStyle w:val="1"/>
        <w:widowControl w:val="0"/>
        <w:spacing w:line="310" w:lineRule="exact"/>
        <w:jc w:val="both"/>
        <w:rPr>
          <w:sz w:val="28"/>
          <w:szCs w:val="28"/>
        </w:rPr>
      </w:pPr>
      <w:r w:rsidRPr="00F24F4F">
        <w:rPr>
          <w:sz w:val="28"/>
          <w:szCs w:val="28"/>
        </w:rPr>
        <w:t xml:space="preserve">Президиумом Совета </w:t>
      </w:r>
      <w:r w:rsidR="00A52061">
        <w:rPr>
          <w:sz w:val="28"/>
          <w:szCs w:val="28"/>
        </w:rPr>
        <w:t>у</w:t>
      </w:r>
      <w:r w:rsidRPr="00F24F4F">
        <w:rPr>
          <w:color w:val="000000"/>
          <w:sz w:val="28"/>
          <w:szCs w:val="28"/>
        </w:rPr>
        <w:t xml:space="preserve">чебно-методического объединения по лингвистическому образованию </w:t>
      </w:r>
      <w:r w:rsidRPr="00F24F4F">
        <w:rPr>
          <w:sz w:val="28"/>
          <w:szCs w:val="28"/>
        </w:rPr>
        <w:t xml:space="preserve">(протокол № </w:t>
      </w:r>
      <w:r w:rsidR="00B23522">
        <w:rPr>
          <w:sz w:val="28"/>
          <w:szCs w:val="28"/>
        </w:rPr>
        <w:t>6</w:t>
      </w:r>
      <w:r w:rsidRPr="00F24F4F">
        <w:rPr>
          <w:sz w:val="28"/>
          <w:szCs w:val="28"/>
        </w:rPr>
        <w:t xml:space="preserve"> от </w:t>
      </w:r>
      <w:r w:rsidR="00B23522">
        <w:rPr>
          <w:sz w:val="28"/>
          <w:szCs w:val="28"/>
        </w:rPr>
        <w:t>07.12.2021</w:t>
      </w:r>
      <w:r w:rsidRPr="00F24F4F">
        <w:rPr>
          <w:sz w:val="28"/>
          <w:szCs w:val="28"/>
        </w:rPr>
        <w:t>)</w:t>
      </w:r>
    </w:p>
    <w:p w:rsidR="00530190" w:rsidRDefault="00530190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4351BB" w:rsidRDefault="004351BB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A52061" w:rsidRDefault="00A52061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A52061" w:rsidRDefault="00A52061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30190" w:rsidRPr="004B139B" w:rsidRDefault="00530190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Ответственный за редакцию: </w:t>
      </w:r>
      <w:r w:rsidR="00A52061" w:rsidRPr="008D0098">
        <w:rPr>
          <w:sz w:val="28"/>
          <w:szCs w:val="28"/>
          <w:lang w:eastAsia="en-US"/>
        </w:rPr>
        <w:t>Т. В. Балуш, О. В. Семенькевич</w:t>
      </w:r>
    </w:p>
    <w:p w:rsidR="004C56C4" w:rsidRDefault="00530190" w:rsidP="00530190">
      <w:pPr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>Ответственны</w:t>
      </w:r>
      <w:r w:rsidR="00066BE9" w:rsidRPr="008D0098">
        <w:rPr>
          <w:sz w:val="28"/>
          <w:szCs w:val="28"/>
          <w:lang w:eastAsia="en-US"/>
        </w:rPr>
        <w:t>е</w:t>
      </w:r>
      <w:r w:rsidRPr="008D0098">
        <w:rPr>
          <w:sz w:val="28"/>
          <w:szCs w:val="28"/>
          <w:lang w:eastAsia="en-US"/>
        </w:rPr>
        <w:t xml:space="preserve"> за выпуск: Т. В. Балуш</w:t>
      </w:r>
      <w:r w:rsidR="00685845" w:rsidRPr="008D0098">
        <w:rPr>
          <w:sz w:val="28"/>
          <w:szCs w:val="28"/>
          <w:lang w:eastAsia="en-US"/>
        </w:rPr>
        <w:t xml:space="preserve">, </w:t>
      </w:r>
      <w:r w:rsidR="008D0098" w:rsidRPr="008D0098">
        <w:rPr>
          <w:sz w:val="28"/>
          <w:szCs w:val="28"/>
          <w:lang w:eastAsia="en-US"/>
        </w:rPr>
        <w:t>О. В. Семенькевич</w:t>
      </w:r>
    </w:p>
    <w:p w:rsidR="00E470C9" w:rsidRPr="00E470C9" w:rsidRDefault="00530190" w:rsidP="00E470C9">
      <w:pPr>
        <w:shd w:val="clear" w:color="auto" w:fill="FFFFFF"/>
        <w:jc w:val="center"/>
        <w:rPr>
          <w:b/>
          <w:caps/>
          <w:color w:val="000000"/>
          <w:spacing w:val="6"/>
          <w:sz w:val="28"/>
          <w:szCs w:val="28"/>
          <w:lang w:val="de-DE"/>
        </w:rPr>
      </w:pPr>
      <w:r>
        <w:rPr>
          <w:sz w:val="28"/>
          <w:szCs w:val="28"/>
          <w:lang w:eastAsia="en-US"/>
        </w:rPr>
        <w:br w:type="page"/>
      </w:r>
      <w:r w:rsidR="00E470C9" w:rsidRPr="00E470C9">
        <w:rPr>
          <w:b/>
          <w:caps/>
          <w:color w:val="000000"/>
          <w:spacing w:val="6"/>
          <w:sz w:val="28"/>
          <w:szCs w:val="28"/>
        </w:rPr>
        <w:t>Пояснительная записка</w:t>
      </w:r>
    </w:p>
    <w:p w:rsidR="00E470C9" w:rsidRPr="00DC5AC0" w:rsidRDefault="00E470C9" w:rsidP="00E470C9">
      <w:pPr>
        <w:shd w:val="clear" w:color="auto" w:fill="FFFFFF"/>
        <w:ind w:firstLine="567"/>
        <w:jc w:val="both"/>
        <w:rPr>
          <w:sz w:val="28"/>
          <w:szCs w:val="28"/>
          <w:lang w:val="de-DE"/>
        </w:rPr>
      </w:pPr>
    </w:p>
    <w:p w:rsidR="00E06598" w:rsidRDefault="00D01621" w:rsidP="00D25096">
      <w:pPr>
        <w:ind w:firstLine="709"/>
        <w:jc w:val="both"/>
        <w:rPr>
          <w:sz w:val="28"/>
          <w:szCs w:val="28"/>
        </w:rPr>
      </w:pPr>
      <w:r w:rsidRPr="00D01621">
        <w:rPr>
          <w:color w:val="000000"/>
          <w:sz w:val="28"/>
          <w:szCs w:val="28"/>
        </w:rPr>
        <w:t>М</w:t>
      </w:r>
      <w:r w:rsidR="005A4526" w:rsidRPr="005A4526">
        <w:rPr>
          <w:sz w:val="28"/>
          <w:szCs w:val="28"/>
        </w:rPr>
        <w:t>одул</w:t>
      </w:r>
      <w:r>
        <w:rPr>
          <w:sz w:val="28"/>
          <w:szCs w:val="28"/>
        </w:rPr>
        <w:t>ь</w:t>
      </w:r>
      <w:r w:rsidR="00455CF6">
        <w:rPr>
          <w:sz w:val="28"/>
          <w:szCs w:val="28"/>
        </w:rPr>
        <w:t xml:space="preserve"> </w:t>
      </w:r>
      <w:r w:rsidR="005A4526">
        <w:rPr>
          <w:sz w:val="28"/>
          <w:szCs w:val="28"/>
        </w:rPr>
        <w:t>«Язык и культура речи»</w:t>
      </w:r>
      <w:r w:rsidR="00455CF6">
        <w:rPr>
          <w:sz w:val="28"/>
          <w:szCs w:val="28"/>
        </w:rPr>
        <w:t xml:space="preserve"> </w:t>
      </w:r>
      <w:r w:rsidR="005A4526" w:rsidRPr="005A4526">
        <w:rPr>
          <w:sz w:val="28"/>
          <w:szCs w:val="28"/>
        </w:rPr>
        <w:t>включа</w:t>
      </w:r>
      <w:r>
        <w:rPr>
          <w:sz w:val="28"/>
          <w:szCs w:val="28"/>
        </w:rPr>
        <w:t>ет две</w:t>
      </w:r>
      <w:r w:rsidR="005A4526" w:rsidRPr="005A4526">
        <w:rPr>
          <w:sz w:val="28"/>
          <w:szCs w:val="28"/>
        </w:rPr>
        <w:t xml:space="preserve"> учебные дисциплины</w:t>
      </w:r>
      <w:r w:rsidR="005A4526">
        <w:rPr>
          <w:sz w:val="28"/>
          <w:szCs w:val="28"/>
        </w:rPr>
        <w:t xml:space="preserve"> «Б</w:t>
      </w:r>
      <w:r w:rsidR="00455CF6">
        <w:rPr>
          <w:sz w:val="28"/>
          <w:szCs w:val="28"/>
        </w:rPr>
        <w:t>е</w:t>
      </w:r>
      <w:r w:rsidR="005A4526">
        <w:rPr>
          <w:sz w:val="28"/>
          <w:szCs w:val="28"/>
        </w:rPr>
        <w:t>лорусский язык и культура речи» и</w:t>
      </w:r>
      <w:r w:rsidR="00E470C9" w:rsidRPr="004D3A63">
        <w:rPr>
          <w:sz w:val="28"/>
          <w:szCs w:val="28"/>
        </w:rPr>
        <w:t xml:space="preserve"> «</w:t>
      </w:r>
      <w:r w:rsidR="00E470C9">
        <w:rPr>
          <w:sz w:val="28"/>
          <w:szCs w:val="28"/>
        </w:rPr>
        <w:t>Русский язык и культура речи</w:t>
      </w:r>
      <w:r>
        <w:rPr>
          <w:sz w:val="28"/>
          <w:szCs w:val="28"/>
        </w:rPr>
        <w:t xml:space="preserve">» и является составной частью лингвистической подготовки специалистов </w:t>
      </w:r>
      <w:r w:rsidR="00336BAE" w:rsidRPr="00AB78A6">
        <w:rPr>
          <w:sz w:val="28"/>
          <w:szCs w:val="28"/>
        </w:rPr>
        <w:t>по</w:t>
      </w:r>
      <w:r w:rsidR="00336BAE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 коммуникации.</w:t>
      </w:r>
      <w:r w:rsidR="00455CF6">
        <w:rPr>
          <w:sz w:val="28"/>
          <w:szCs w:val="28"/>
        </w:rPr>
        <w:t xml:space="preserve"> </w:t>
      </w:r>
    </w:p>
    <w:p w:rsidR="008F4EC0" w:rsidRPr="00AB6A08" w:rsidRDefault="008F4EC0" w:rsidP="00D25096">
      <w:pPr>
        <w:ind w:firstLine="709"/>
        <w:jc w:val="both"/>
        <w:rPr>
          <w:sz w:val="28"/>
          <w:szCs w:val="28"/>
        </w:rPr>
      </w:pPr>
      <w:r w:rsidRPr="00AB6A08">
        <w:rPr>
          <w:sz w:val="28"/>
          <w:szCs w:val="28"/>
        </w:rPr>
        <w:t xml:space="preserve">Актуальность учебных дисциплин «Белорусский язык и культура речи» и «Русский язык и культура речи» заключается в их </w:t>
      </w:r>
      <w:r w:rsidR="00096BB4" w:rsidRPr="00AB6A08">
        <w:rPr>
          <w:sz w:val="28"/>
          <w:szCs w:val="28"/>
        </w:rPr>
        <w:t>направленности</w:t>
      </w:r>
      <w:r w:rsidRPr="00AB6A08">
        <w:rPr>
          <w:sz w:val="28"/>
          <w:szCs w:val="28"/>
        </w:rPr>
        <w:t xml:space="preserve"> </w:t>
      </w:r>
      <w:r w:rsidR="00A91EF6" w:rsidRPr="00AB6A08">
        <w:rPr>
          <w:sz w:val="28"/>
          <w:szCs w:val="28"/>
        </w:rPr>
        <w:t xml:space="preserve">не только </w:t>
      </w:r>
      <w:r w:rsidRPr="00AB6A08">
        <w:rPr>
          <w:sz w:val="28"/>
          <w:szCs w:val="28"/>
        </w:rPr>
        <w:t xml:space="preserve">на формирование </w:t>
      </w:r>
      <w:r w:rsidR="00A91EF6" w:rsidRPr="00AB6A08">
        <w:rPr>
          <w:sz w:val="28"/>
          <w:szCs w:val="28"/>
        </w:rPr>
        <w:t xml:space="preserve">языковых компетенций </w:t>
      </w:r>
      <w:r w:rsidRPr="00AB6A08">
        <w:rPr>
          <w:sz w:val="28"/>
          <w:szCs w:val="28"/>
        </w:rPr>
        <w:t>у будущего специалиста по межкультурным коммуникациям, но и на расширение навыков культуры общения и речевого поведения, формирование коммуникативной культуры личности.</w:t>
      </w:r>
    </w:p>
    <w:p w:rsidR="003876BE" w:rsidRPr="00D35B66" w:rsidRDefault="00E470C9" w:rsidP="00D25096">
      <w:pPr>
        <w:ind w:firstLine="709"/>
        <w:jc w:val="both"/>
        <w:rPr>
          <w:sz w:val="28"/>
          <w:szCs w:val="28"/>
        </w:rPr>
      </w:pPr>
      <w:r w:rsidRPr="00D35B66">
        <w:rPr>
          <w:b/>
          <w:sz w:val="28"/>
          <w:szCs w:val="28"/>
        </w:rPr>
        <w:t>Цель изучения</w:t>
      </w:r>
      <w:r w:rsidRPr="00D35B66">
        <w:rPr>
          <w:sz w:val="28"/>
          <w:szCs w:val="28"/>
        </w:rPr>
        <w:t xml:space="preserve"> </w:t>
      </w:r>
      <w:r w:rsidR="00685845">
        <w:rPr>
          <w:sz w:val="28"/>
          <w:szCs w:val="28"/>
        </w:rPr>
        <w:t xml:space="preserve">учебных дисциплин </w:t>
      </w:r>
      <w:r w:rsidR="00CA28CF">
        <w:rPr>
          <w:sz w:val="28"/>
          <w:szCs w:val="28"/>
        </w:rPr>
        <w:t>модуля «Язык и культура речи»</w:t>
      </w:r>
      <w:r w:rsidRPr="00D35B66">
        <w:rPr>
          <w:sz w:val="28"/>
          <w:szCs w:val="28"/>
        </w:rPr>
        <w:t xml:space="preserve"> –</w:t>
      </w:r>
      <w:r>
        <w:t xml:space="preserve"> </w:t>
      </w:r>
      <w:r w:rsidR="005E321D" w:rsidRPr="005E321D">
        <w:rPr>
          <w:sz w:val="28"/>
          <w:szCs w:val="28"/>
        </w:rPr>
        <w:t>формирование культуры устной и письменной речи при осуществлении коммуникации на государственных языках в профессиональной деятельности.</w:t>
      </w:r>
    </w:p>
    <w:p w:rsidR="003876BE" w:rsidRPr="00D35B66" w:rsidRDefault="003876BE" w:rsidP="00D25096">
      <w:pPr>
        <w:ind w:firstLine="709"/>
        <w:jc w:val="both"/>
        <w:rPr>
          <w:sz w:val="28"/>
          <w:szCs w:val="28"/>
        </w:rPr>
      </w:pPr>
      <w:r w:rsidRPr="00D35B66">
        <w:rPr>
          <w:b/>
          <w:sz w:val="28"/>
          <w:szCs w:val="28"/>
        </w:rPr>
        <w:t>Основными задачами</w:t>
      </w:r>
      <w:r w:rsidRPr="00D35B66">
        <w:rPr>
          <w:sz w:val="28"/>
          <w:szCs w:val="28"/>
        </w:rPr>
        <w:t xml:space="preserve"> изучения учебн</w:t>
      </w:r>
      <w:r w:rsidR="00CA28CF">
        <w:rPr>
          <w:sz w:val="28"/>
          <w:szCs w:val="28"/>
        </w:rPr>
        <w:t>ых</w:t>
      </w:r>
      <w:r w:rsidRPr="00D35B66">
        <w:rPr>
          <w:sz w:val="28"/>
          <w:szCs w:val="28"/>
        </w:rPr>
        <w:t xml:space="preserve"> дисциплин</w:t>
      </w:r>
      <w:r w:rsidR="00CA28CF">
        <w:rPr>
          <w:sz w:val="28"/>
          <w:szCs w:val="28"/>
        </w:rPr>
        <w:t xml:space="preserve"> модуля </w:t>
      </w:r>
      <w:r w:rsidR="00CA28CF" w:rsidRPr="00CA28CF">
        <w:rPr>
          <w:sz w:val="28"/>
          <w:szCs w:val="28"/>
        </w:rPr>
        <w:t>«Язык и культура речи»</w:t>
      </w:r>
      <w:r w:rsidR="00CA28CF">
        <w:rPr>
          <w:sz w:val="28"/>
          <w:szCs w:val="28"/>
        </w:rPr>
        <w:t xml:space="preserve"> являются</w:t>
      </w:r>
      <w:r w:rsidRPr="00D35B66">
        <w:rPr>
          <w:sz w:val="28"/>
          <w:szCs w:val="28"/>
        </w:rPr>
        <w:t>:</w:t>
      </w:r>
    </w:p>
    <w:p w:rsidR="006B636B" w:rsidRPr="006B636B" w:rsidRDefault="006B636B" w:rsidP="00D25096">
      <w:pPr>
        <w:ind w:firstLine="709"/>
        <w:jc w:val="both"/>
        <w:rPr>
          <w:sz w:val="28"/>
          <w:szCs w:val="28"/>
        </w:rPr>
      </w:pPr>
      <w:r w:rsidRPr="006B636B">
        <w:rPr>
          <w:sz w:val="28"/>
          <w:szCs w:val="28"/>
        </w:rPr>
        <w:t>1) расширение представления обучающихся о языковых единицах разных уровней (фонетического, лексического, грамматического);</w:t>
      </w:r>
    </w:p>
    <w:p w:rsidR="006B636B" w:rsidRPr="006B636B" w:rsidRDefault="006B636B" w:rsidP="00D25096">
      <w:pPr>
        <w:ind w:firstLine="709"/>
        <w:jc w:val="both"/>
        <w:rPr>
          <w:sz w:val="28"/>
          <w:szCs w:val="28"/>
        </w:rPr>
      </w:pPr>
      <w:r w:rsidRPr="006B636B">
        <w:rPr>
          <w:sz w:val="28"/>
          <w:szCs w:val="28"/>
        </w:rPr>
        <w:t xml:space="preserve">2) </w:t>
      </w:r>
      <w:r w:rsidR="00432302">
        <w:rPr>
          <w:sz w:val="28"/>
          <w:szCs w:val="28"/>
        </w:rPr>
        <w:t xml:space="preserve">формирование </w:t>
      </w:r>
      <w:r w:rsidRPr="006B636B">
        <w:rPr>
          <w:sz w:val="28"/>
          <w:szCs w:val="28"/>
        </w:rPr>
        <w:t>культуры устной и письменной речи, что подразумевает знание всех норм литературного языка, умение отбирать языковые средства в зависимости от ситуации общения и коммуникативной задачи;</w:t>
      </w:r>
    </w:p>
    <w:p w:rsidR="00E470C9" w:rsidRPr="00CC0223" w:rsidRDefault="006B636B" w:rsidP="00D25096">
      <w:pPr>
        <w:ind w:firstLine="709"/>
        <w:jc w:val="both"/>
        <w:rPr>
          <w:sz w:val="28"/>
          <w:szCs w:val="28"/>
        </w:rPr>
      </w:pPr>
      <w:r w:rsidRPr="006B636B">
        <w:rPr>
          <w:sz w:val="28"/>
          <w:szCs w:val="28"/>
        </w:rPr>
        <w:t>3) совершенствование речевой культуры, воспитание культурно-ценностного отношения к речи.</w:t>
      </w:r>
    </w:p>
    <w:p w:rsidR="00A92FB9" w:rsidRPr="002F469C" w:rsidRDefault="00E96765" w:rsidP="00D25096">
      <w:pPr>
        <w:ind w:firstLine="709"/>
        <w:jc w:val="both"/>
        <w:rPr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 xml:space="preserve">В процессе освоения </w:t>
      </w:r>
      <w:r w:rsidR="009446B3" w:rsidRPr="00F34E56">
        <w:rPr>
          <w:spacing w:val="-4"/>
          <w:sz w:val="28"/>
          <w:szCs w:val="28"/>
        </w:rPr>
        <w:t xml:space="preserve">учебных </w:t>
      </w:r>
      <w:r w:rsidRPr="00F34E56">
        <w:rPr>
          <w:spacing w:val="-4"/>
          <w:sz w:val="28"/>
          <w:szCs w:val="28"/>
        </w:rPr>
        <w:t>дисциплин</w:t>
      </w:r>
      <w:r w:rsidR="00CA28CF" w:rsidRPr="00F34E56">
        <w:rPr>
          <w:spacing w:val="-4"/>
          <w:sz w:val="28"/>
          <w:szCs w:val="28"/>
        </w:rPr>
        <w:t xml:space="preserve"> модуля</w:t>
      </w:r>
      <w:r w:rsidRPr="00F34E56">
        <w:rPr>
          <w:spacing w:val="-4"/>
          <w:sz w:val="28"/>
          <w:szCs w:val="28"/>
        </w:rPr>
        <w:t xml:space="preserve"> «</w:t>
      </w:r>
      <w:r w:rsidR="00CA28CF" w:rsidRPr="00F34E56">
        <w:rPr>
          <w:spacing w:val="-4"/>
          <w:sz w:val="28"/>
          <w:szCs w:val="28"/>
        </w:rPr>
        <w:t>Я</w:t>
      </w:r>
      <w:r w:rsidRPr="00F34E56">
        <w:rPr>
          <w:spacing w:val="-4"/>
          <w:sz w:val="28"/>
          <w:szCs w:val="28"/>
        </w:rPr>
        <w:t xml:space="preserve">зык и культура речи» студенты овладевают теоретическими знаниями и практическими навыками современных методов и технологий делового взаимодействия, этикетными нормами и культурой поведения в профессиональной и общественной сфере. В результате </w:t>
      </w:r>
      <w:r w:rsidRPr="002F469C">
        <w:rPr>
          <w:spacing w:val="-4"/>
          <w:sz w:val="28"/>
          <w:szCs w:val="28"/>
        </w:rPr>
        <w:t xml:space="preserve">освоения </w:t>
      </w:r>
      <w:r w:rsidR="006468AD" w:rsidRPr="002F469C">
        <w:rPr>
          <w:spacing w:val="-4"/>
          <w:sz w:val="28"/>
          <w:szCs w:val="28"/>
        </w:rPr>
        <w:t xml:space="preserve">учебных дисциплин модуля </w:t>
      </w:r>
      <w:r w:rsidRPr="002F469C">
        <w:rPr>
          <w:spacing w:val="-4"/>
          <w:sz w:val="28"/>
          <w:szCs w:val="28"/>
        </w:rPr>
        <w:t>формируются следующие</w:t>
      </w:r>
      <w:r w:rsidR="00850CDC" w:rsidRPr="002F469C">
        <w:rPr>
          <w:spacing w:val="-4"/>
          <w:sz w:val="28"/>
          <w:szCs w:val="28"/>
        </w:rPr>
        <w:t xml:space="preserve"> </w:t>
      </w:r>
      <w:r w:rsidR="00A92FB9" w:rsidRPr="002F469C">
        <w:rPr>
          <w:spacing w:val="-4"/>
          <w:sz w:val="28"/>
          <w:szCs w:val="28"/>
        </w:rPr>
        <w:t>компетенции:</w:t>
      </w:r>
    </w:p>
    <w:p w:rsidR="0097549E" w:rsidRPr="002F469C" w:rsidRDefault="0097549E" w:rsidP="0097549E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2F469C">
        <w:rPr>
          <w:b/>
          <w:i/>
          <w:spacing w:val="-4"/>
          <w:sz w:val="28"/>
          <w:szCs w:val="28"/>
        </w:rPr>
        <w:t xml:space="preserve">универсальные: </w:t>
      </w:r>
    </w:p>
    <w:p w:rsidR="0097549E" w:rsidRPr="002F469C" w:rsidRDefault="0097549E" w:rsidP="0097549E">
      <w:pPr>
        <w:ind w:firstLine="709"/>
        <w:jc w:val="both"/>
        <w:rPr>
          <w:spacing w:val="-4"/>
          <w:sz w:val="28"/>
          <w:szCs w:val="28"/>
        </w:rPr>
      </w:pPr>
      <w:r w:rsidRPr="002F469C">
        <w:rPr>
          <w:spacing w:val="-4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97549E" w:rsidRPr="002F469C" w:rsidRDefault="0097549E" w:rsidP="0097549E">
      <w:pPr>
        <w:ind w:firstLine="709"/>
        <w:jc w:val="both"/>
        <w:rPr>
          <w:spacing w:val="-4"/>
          <w:sz w:val="28"/>
          <w:szCs w:val="28"/>
        </w:rPr>
      </w:pPr>
      <w:r w:rsidRPr="002F469C">
        <w:rPr>
          <w:spacing w:val="-4"/>
          <w:sz w:val="28"/>
          <w:szCs w:val="28"/>
        </w:rPr>
        <w:t>решать стандартные задачи профессиональной деятельности на основе применения информационно-коммуникационных технологий;</w:t>
      </w:r>
    </w:p>
    <w:p w:rsidR="0097549E" w:rsidRPr="002F469C" w:rsidRDefault="0097549E" w:rsidP="0097549E">
      <w:pPr>
        <w:ind w:firstLine="709"/>
        <w:jc w:val="both"/>
        <w:rPr>
          <w:spacing w:val="-4"/>
          <w:sz w:val="28"/>
          <w:szCs w:val="28"/>
        </w:rPr>
      </w:pPr>
      <w:r w:rsidRPr="002F469C">
        <w:rPr>
          <w:spacing w:val="-4"/>
          <w:sz w:val="28"/>
          <w:szCs w:val="28"/>
        </w:rPr>
        <w:t>быть способным к саморазвитию и совершенствованию в профессиональной деятельности;</w:t>
      </w:r>
    </w:p>
    <w:p w:rsidR="00850CDC" w:rsidRPr="00F34E56" w:rsidRDefault="0097549E" w:rsidP="00D25096">
      <w:pPr>
        <w:ind w:firstLine="709"/>
        <w:jc w:val="both"/>
        <w:rPr>
          <w:spacing w:val="-4"/>
          <w:sz w:val="28"/>
          <w:szCs w:val="28"/>
        </w:rPr>
      </w:pPr>
      <w:r w:rsidRPr="002F469C">
        <w:rPr>
          <w:b/>
          <w:spacing w:val="-4"/>
          <w:sz w:val="28"/>
          <w:szCs w:val="28"/>
        </w:rPr>
        <w:t>базовая профессиональная:</w:t>
      </w:r>
      <w:r w:rsidRPr="002F469C">
        <w:rPr>
          <w:spacing w:val="-4"/>
          <w:sz w:val="28"/>
          <w:szCs w:val="28"/>
        </w:rPr>
        <w:t xml:space="preserve"> в</w:t>
      </w:r>
      <w:r w:rsidR="00850CDC" w:rsidRPr="002F469C">
        <w:rPr>
          <w:spacing w:val="-4"/>
          <w:sz w:val="28"/>
          <w:szCs w:val="28"/>
        </w:rPr>
        <w:t xml:space="preserve">ладеть культурой устной и письменной речи при осуществлении коммуникации на государственных языках </w:t>
      </w:r>
      <w:r w:rsidRPr="002F469C">
        <w:rPr>
          <w:spacing w:val="-4"/>
          <w:sz w:val="28"/>
          <w:szCs w:val="28"/>
        </w:rPr>
        <w:t>в профессиональной деятельности.</w:t>
      </w:r>
    </w:p>
    <w:p w:rsidR="00986ACD" w:rsidRPr="00F34E56" w:rsidRDefault="00E96765" w:rsidP="00D25096">
      <w:pPr>
        <w:tabs>
          <w:tab w:val="left" w:pos="1134"/>
        </w:tabs>
        <w:ind w:firstLine="709"/>
        <w:jc w:val="both"/>
        <w:rPr>
          <w:i/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>В результате изучения учебн</w:t>
      </w:r>
      <w:r w:rsidR="00CA28CF" w:rsidRPr="00F34E56">
        <w:rPr>
          <w:spacing w:val="-4"/>
          <w:sz w:val="28"/>
          <w:szCs w:val="28"/>
        </w:rPr>
        <w:t>ых</w:t>
      </w:r>
      <w:r w:rsidRPr="00F34E56">
        <w:rPr>
          <w:spacing w:val="-4"/>
          <w:sz w:val="28"/>
          <w:szCs w:val="28"/>
        </w:rPr>
        <w:t xml:space="preserve"> дисциплин</w:t>
      </w:r>
      <w:r w:rsidR="00CA28CF" w:rsidRPr="00F34E56">
        <w:rPr>
          <w:spacing w:val="-4"/>
          <w:sz w:val="28"/>
          <w:szCs w:val="28"/>
        </w:rPr>
        <w:t xml:space="preserve"> «Бело</w:t>
      </w:r>
      <w:r w:rsidR="00871BB2" w:rsidRPr="00F34E56">
        <w:rPr>
          <w:spacing w:val="-4"/>
          <w:sz w:val="28"/>
          <w:szCs w:val="28"/>
        </w:rPr>
        <w:t>русский язык и культура речи» и</w:t>
      </w:r>
      <w:r w:rsidRPr="00F34E56">
        <w:rPr>
          <w:spacing w:val="-4"/>
          <w:sz w:val="28"/>
          <w:szCs w:val="28"/>
        </w:rPr>
        <w:t xml:space="preserve"> «Русский язык и культура речи» студенты должн</w:t>
      </w:r>
      <w:r w:rsidR="006468AD" w:rsidRPr="00F34E56">
        <w:rPr>
          <w:spacing w:val="-4"/>
          <w:sz w:val="28"/>
          <w:szCs w:val="28"/>
        </w:rPr>
        <w:t>ы:</w:t>
      </w:r>
    </w:p>
    <w:p w:rsidR="00E96765" w:rsidRPr="00F34E56" w:rsidRDefault="00E96765" w:rsidP="00D25096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F34E56">
        <w:rPr>
          <w:b/>
          <w:i/>
          <w:spacing w:val="-4"/>
          <w:sz w:val="28"/>
          <w:szCs w:val="28"/>
        </w:rPr>
        <w:t>знать</w:t>
      </w:r>
      <w:r w:rsidRPr="00F34E56">
        <w:rPr>
          <w:spacing w:val="-4"/>
          <w:sz w:val="28"/>
          <w:szCs w:val="28"/>
        </w:rPr>
        <w:t>:</w:t>
      </w:r>
    </w:p>
    <w:p w:rsidR="00E96765" w:rsidRPr="00F34E56" w:rsidRDefault="00E96765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 xml:space="preserve">место </w:t>
      </w:r>
      <w:r w:rsidR="00871BB2" w:rsidRPr="00F34E56">
        <w:rPr>
          <w:spacing w:val="-4"/>
          <w:sz w:val="28"/>
          <w:szCs w:val="28"/>
        </w:rPr>
        <w:t xml:space="preserve">белорусского и </w:t>
      </w:r>
      <w:r w:rsidRPr="00F34E56">
        <w:rPr>
          <w:spacing w:val="-4"/>
          <w:sz w:val="28"/>
          <w:szCs w:val="28"/>
        </w:rPr>
        <w:t>русского язык</w:t>
      </w:r>
      <w:r w:rsidR="00871BB2" w:rsidRPr="00F34E56">
        <w:rPr>
          <w:spacing w:val="-4"/>
          <w:sz w:val="28"/>
          <w:szCs w:val="28"/>
        </w:rPr>
        <w:t>ов</w:t>
      </w:r>
      <w:r w:rsidRPr="00F34E56">
        <w:rPr>
          <w:spacing w:val="-4"/>
          <w:sz w:val="28"/>
          <w:szCs w:val="28"/>
        </w:rPr>
        <w:t xml:space="preserve"> среди других языков мира</w:t>
      </w:r>
      <w:r w:rsidR="00A90F98" w:rsidRPr="00F34E56">
        <w:rPr>
          <w:spacing w:val="-4"/>
          <w:sz w:val="28"/>
          <w:szCs w:val="28"/>
        </w:rPr>
        <w:t>;</w:t>
      </w:r>
      <w:r w:rsidRPr="00F34E56">
        <w:rPr>
          <w:spacing w:val="-4"/>
          <w:sz w:val="28"/>
          <w:szCs w:val="28"/>
        </w:rPr>
        <w:t xml:space="preserve"> характер языковой ситуации в Р</w:t>
      </w:r>
      <w:r w:rsidR="00285342" w:rsidRPr="00F34E56">
        <w:rPr>
          <w:spacing w:val="-4"/>
          <w:sz w:val="28"/>
          <w:szCs w:val="28"/>
        </w:rPr>
        <w:t xml:space="preserve">еспублике </w:t>
      </w:r>
      <w:r w:rsidRPr="00F34E56">
        <w:rPr>
          <w:spacing w:val="-4"/>
          <w:sz w:val="28"/>
          <w:szCs w:val="28"/>
        </w:rPr>
        <w:t>Б</w:t>
      </w:r>
      <w:r w:rsidR="00285342" w:rsidRPr="00F34E56">
        <w:rPr>
          <w:spacing w:val="-4"/>
          <w:sz w:val="28"/>
          <w:szCs w:val="28"/>
        </w:rPr>
        <w:t>еларусь</w:t>
      </w:r>
      <w:r w:rsidRPr="00F34E56">
        <w:rPr>
          <w:spacing w:val="-4"/>
          <w:sz w:val="28"/>
          <w:szCs w:val="28"/>
        </w:rPr>
        <w:t xml:space="preserve">; </w:t>
      </w:r>
    </w:p>
    <w:p w:rsidR="00E96765" w:rsidRPr="00F34E56" w:rsidRDefault="00E96765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27E6D">
        <w:rPr>
          <w:spacing w:val="-4"/>
          <w:sz w:val="28"/>
          <w:szCs w:val="28"/>
        </w:rPr>
        <w:t>определение литературно-языковой нормы</w:t>
      </w:r>
      <w:r w:rsidR="0047170B" w:rsidRPr="00F27E6D">
        <w:rPr>
          <w:spacing w:val="-4"/>
          <w:sz w:val="28"/>
          <w:szCs w:val="28"/>
        </w:rPr>
        <w:t xml:space="preserve">, </w:t>
      </w:r>
      <w:r w:rsidRPr="00F27E6D">
        <w:rPr>
          <w:spacing w:val="-4"/>
          <w:sz w:val="28"/>
          <w:szCs w:val="28"/>
        </w:rPr>
        <w:t>свойства и типы норм</w:t>
      </w:r>
      <w:r w:rsidRPr="00F34E56">
        <w:rPr>
          <w:spacing w:val="-4"/>
          <w:sz w:val="28"/>
          <w:szCs w:val="28"/>
        </w:rPr>
        <w:t xml:space="preserve"> </w:t>
      </w:r>
      <w:r w:rsidR="00871BB2" w:rsidRPr="00F34E56">
        <w:rPr>
          <w:spacing w:val="-4"/>
          <w:sz w:val="28"/>
          <w:szCs w:val="28"/>
        </w:rPr>
        <w:t xml:space="preserve">белорусского и </w:t>
      </w:r>
      <w:r w:rsidRPr="00F34E56">
        <w:rPr>
          <w:spacing w:val="-4"/>
          <w:sz w:val="28"/>
          <w:szCs w:val="28"/>
        </w:rPr>
        <w:t>русского язык</w:t>
      </w:r>
      <w:r w:rsidR="00871BB2" w:rsidRPr="00F34E56">
        <w:rPr>
          <w:spacing w:val="-4"/>
          <w:sz w:val="28"/>
          <w:szCs w:val="28"/>
        </w:rPr>
        <w:t>ов</w:t>
      </w:r>
      <w:r w:rsidRPr="00F34E56">
        <w:rPr>
          <w:spacing w:val="-4"/>
          <w:sz w:val="28"/>
          <w:szCs w:val="28"/>
        </w:rPr>
        <w:t>;</w:t>
      </w:r>
    </w:p>
    <w:p w:rsidR="00816E2B" w:rsidRPr="00F34E56" w:rsidRDefault="00816E2B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 xml:space="preserve">основные качества грамотной речи: правильность, точность, ясность, логичность, чистота, уместность, богатство, выразительность, доступность, действенность; </w:t>
      </w:r>
    </w:p>
    <w:p w:rsidR="00A068F6" w:rsidRDefault="00A068F6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>правила речевого этикета;</w:t>
      </w:r>
    </w:p>
    <w:p w:rsidR="002F469C" w:rsidRPr="002F469C" w:rsidRDefault="002F469C" w:rsidP="002F469C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993"/>
          <w:tab w:val="num" w:pos="10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2F469C">
        <w:rPr>
          <w:rFonts w:ascii="Times New Roman" w:hAnsi="Times New Roman"/>
          <w:spacing w:val="-4"/>
          <w:sz w:val="28"/>
          <w:szCs w:val="28"/>
        </w:rPr>
        <w:t xml:space="preserve">основные орфоэпические и акцентологические нормы; </w:t>
      </w:r>
    </w:p>
    <w:p w:rsidR="002F469C" w:rsidRDefault="002F469C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F469C">
        <w:rPr>
          <w:spacing w:val="-4"/>
          <w:sz w:val="28"/>
          <w:szCs w:val="28"/>
        </w:rPr>
        <w:t xml:space="preserve">особенности лексической системы и основные лексические нормы </w:t>
      </w:r>
      <w:r w:rsidRPr="001605AC">
        <w:rPr>
          <w:spacing w:val="-4"/>
          <w:sz w:val="28"/>
          <w:szCs w:val="28"/>
        </w:rPr>
        <w:t>белорусского и русского языков, основные типы отношений в лексике и специфику словоупотребления, типы фразеологизмов и особенности их употребления в изучаемых языках</w:t>
      </w:r>
      <w:r>
        <w:rPr>
          <w:spacing w:val="-4"/>
          <w:sz w:val="28"/>
          <w:szCs w:val="28"/>
        </w:rPr>
        <w:t>;</w:t>
      </w:r>
    </w:p>
    <w:p w:rsidR="002F469C" w:rsidRDefault="002F469C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27E6D">
        <w:rPr>
          <w:spacing w:val="-4"/>
          <w:sz w:val="28"/>
          <w:szCs w:val="28"/>
        </w:rPr>
        <w:t>принципы белорусской и русской орфографии, основные орфографические</w:t>
      </w:r>
      <w:r w:rsidRPr="00F34E56">
        <w:rPr>
          <w:spacing w:val="-4"/>
          <w:sz w:val="28"/>
          <w:szCs w:val="28"/>
        </w:rPr>
        <w:t xml:space="preserve"> нормы;</w:t>
      </w:r>
    </w:p>
    <w:p w:rsidR="002F469C" w:rsidRPr="00F34E56" w:rsidRDefault="002F469C" w:rsidP="00D25096">
      <w:pPr>
        <w:numPr>
          <w:ilvl w:val="0"/>
          <w:numId w:val="1"/>
        </w:numPr>
        <w:tabs>
          <w:tab w:val="clear" w:pos="928"/>
          <w:tab w:val="num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1605AC">
        <w:rPr>
          <w:spacing w:val="-4"/>
          <w:sz w:val="28"/>
          <w:szCs w:val="28"/>
        </w:rPr>
        <w:t>систему частей речи и их морфологическую специфику, основные морфологические и словообразовательные нормы в белорусском и русском языках;</w:t>
      </w:r>
    </w:p>
    <w:p w:rsidR="002F469C" w:rsidRDefault="002F469C" w:rsidP="00D25096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1605AC">
        <w:rPr>
          <w:rFonts w:ascii="Times New Roman" w:hAnsi="Times New Roman"/>
          <w:spacing w:val="-4"/>
          <w:sz w:val="28"/>
          <w:szCs w:val="28"/>
        </w:rPr>
        <w:t>классификацию словосочетаний и предложений и основные синтаксические нормы белорусского и русского языков;</w:t>
      </w:r>
    </w:p>
    <w:p w:rsidR="00E96765" w:rsidRDefault="002F469C" w:rsidP="00D25096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1605AC">
        <w:rPr>
          <w:rFonts w:ascii="Times New Roman" w:hAnsi="Times New Roman"/>
          <w:spacing w:val="-4"/>
          <w:sz w:val="28"/>
          <w:szCs w:val="28"/>
        </w:rPr>
        <w:t>пунктуационные нормы белорусского и русского языков;</w:t>
      </w:r>
    </w:p>
    <w:p w:rsidR="00CE3E7F" w:rsidRPr="00F34E56" w:rsidRDefault="00CE3E7F" w:rsidP="00D25096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>функциональные стили речи и их основные черты;</w:t>
      </w:r>
    </w:p>
    <w:p w:rsidR="00E96765" w:rsidRPr="00F34E56" w:rsidRDefault="00E96765" w:rsidP="00D25096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F34E56">
        <w:rPr>
          <w:b/>
          <w:i/>
          <w:spacing w:val="-4"/>
          <w:sz w:val="28"/>
          <w:szCs w:val="28"/>
        </w:rPr>
        <w:t>уметь</w:t>
      </w:r>
      <w:r w:rsidRPr="00F34E56">
        <w:rPr>
          <w:spacing w:val="-4"/>
          <w:sz w:val="28"/>
          <w:szCs w:val="28"/>
        </w:rPr>
        <w:t xml:space="preserve">: </w:t>
      </w:r>
    </w:p>
    <w:p w:rsidR="00924945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 xml:space="preserve">определять типы и характер норм белорусского и русского </w:t>
      </w:r>
      <w:r w:rsidRPr="00CC50F1">
        <w:rPr>
          <w:rFonts w:ascii="Times New Roman" w:hAnsi="Times New Roman"/>
          <w:spacing w:val="-4"/>
          <w:sz w:val="28"/>
          <w:szCs w:val="28"/>
        </w:rPr>
        <w:t>языков,</w:t>
      </w:r>
      <w:r w:rsidRPr="00F34E56">
        <w:rPr>
          <w:rFonts w:ascii="Times New Roman" w:hAnsi="Times New Roman"/>
          <w:spacing w:val="-4"/>
          <w:sz w:val="28"/>
          <w:szCs w:val="28"/>
        </w:rPr>
        <w:t xml:space="preserve"> различать типы нарушения норм, в том числе под влиянием русско-белорусской интерференции;</w:t>
      </w:r>
      <w:r w:rsidRPr="001605A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24945" w:rsidRPr="001605AC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строить тексты в полном соответствии с основными коммуникативными качествами речи</w:t>
      </w:r>
      <w:r w:rsidRPr="001605AC">
        <w:rPr>
          <w:rFonts w:ascii="Times New Roman" w:hAnsi="Times New Roman"/>
          <w:spacing w:val="-4"/>
          <w:sz w:val="28"/>
          <w:szCs w:val="28"/>
        </w:rPr>
        <w:t>;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организовывать коммуникацию в соответствии с</w:t>
      </w:r>
      <w:r w:rsidRPr="00F34E56">
        <w:rPr>
          <w:rFonts w:ascii="Times New Roman" w:hAnsi="Times New Roman"/>
          <w:spacing w:val="-4"/>
          <w:sz w:val="28"/>
          <w:szCs w:val="28"/>
        </w:rPr>
        <w:t xml:space="preserve"> правила</w:t>
      </w:r>
      <w:r>
        <w:rPr>
          <w:rFonts w:ascii="Times New Roman" w:hAnsi="Times New Roman"/>
          <w:spacing w:val="-4"/>
          <w:sz w:val="28"/>
          <w:szCs w:val="28"/>
        </w:rPr>
        <w:t>ми</w:t>
      </w:r>
      <w:r w:rsidRPr="00F34E56">
        <w:rPr>
          <w:rFonts w:ascii="Times New Roman" w:hAnsi="Times New Roman"/>
          <w:spacing w:val="-4"/>
          <w:sz w:val="28"/>
          <w:szCs w:val="28"/>
        </w:rPr>
        <w:t xml:space="preserve"> речевого этикета; </w:t>
      </w:r>
    </w:p>
    <w:p w:rsidR="00924945" w:rsidRPr="00BE1FA0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 xml:space="preserve">соблюдать </w:t>
      </w:r>
      <w:r w:rsidRPr="00BE1FA0">
        <w:rPr>
          <w:rFonts w:ascii="Times New Roman" w:hAnsi="Times New Roman"/>
          <w:spacing w:val="-4"/>
          <w:sz w:val="28"/>
          <w:szCs w:val="28"/>
        </w:rPr>
        <w:t xml:space="preserve">орфоэпические </w:t>
      </w:r>
      <w:r>
        <w:rPr>
          <w:rFonts w:ascii="Times New Roman" w:hAnsi="Times New Roman"/>
          <w:spacing w:val="-4"/>
          <w:sz w:val="28"/>
          <w:szCs w:val="28"/>
        </w:rPr>
        <w:t xml:space="preserve">и акцентологические </w:t>
      </w:r>
      <w:r w:rsidRPr="00BE1FA0">
        <w:rPr>
          <w:rFonts w:ascii="Times New Roman" w:hAnsi="Times New Roman"/>
          <w:spacing w:val="-4"/>
          <w:sz w:val="28"/>
          <w:szCs w:val="28"/>
        </w:rPr>
        <w:t>нормы;</w:t>
      </w:r>
    </w:p>
    <w:p w:rsidR="00924945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605AC">
        <w:rPr>
          <w:rFonts w:ascii="Times New Roman" w:hAnsi="Times New Roman"/>
          <w:spacing w:val="-4"/>
          <w:sz w:val="28"/>
          <w:szCs w:val="28"/>
        </w:rPr>
        <w:t xml:space="preserve">правильно употреблять слова и фразеологизмы в </w:t>
      </w:r>
      <w:r>
        <w:rPr>
          <w:rFonts w:ascii="Times New Roman" w:hAnsi="Times New Roman"/>
          <w:spacing w:val="-4"/>
          <w:sz w:val="28"/>
          <w:szCs w:val="28"/>
        </w:rPr>
        <w:t>речи</w:t>
      </w:r>
      <w:r w:rsidRPr="001605AC">
        <w:rPr>
          <w:rFonts w:ascii="Times New Roman" w:hAnsi="Times New Roman"/>
          <w:spacing w:val="-4"/>
          <w:sz w:val="28"/>
          <w:szCs w:val="28"/>
        </w:rPr>
        <w:t xml:space="preserve"> на белорусском и русском языках;</w:t>
      </w:r>
    </w:p>
    <w:p w:rsidR="00924945" w:rsidRPr="00FB5835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B5835">
        <w:rPr>
          <w:rFonts w:ascii="Times New Roman" w:hAnsi="Times New Roman"/>
          <w:spacing w:val="-4"/>
          <w:sz w:val="28"/>
          <w:szCs w:val="28"/>
        </w:rPr>
        <w:t>определять орфографические принципы написания букв, придерживаться основных орфографических норм изучаемых языков;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устанавливать</w:t>
      </w:r>
      <w:r w:rsidRPr="00FB5835">
        <w:rPr>
          <w:rFonts w:ascii="Times New Roman" w:hAnsi="Times New Roman"/>
          <w:spacing w:val="-4"/>
          <w:sz w:val="28"/>
          <w:szCs w:val="28"/>
        </w:rPr>
        <w:t xml:space="preserve"> принадлежность слова к той или иной части речи,</w:t>
      </w:r>
      <w:r w:rsidRPr="00F34E56">
        <w:rPr>
          <w:rFonts w:ascii="Times New Roman" w:hAnsi="Times New Roman"/>
          <w:spacing w:val="-4"/>
          <w:sz w:val="28"/>
          <w:szCs w:val="28"/>
        </w:rPr>
        <w:t xml:space="preserve"> соблюдать основные морфологические и словообразовательные нормы;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>соблюдать основные нормы построения синтаксических единиц;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>оформлять письменный текст в соответствии с основными пунктуационными нормами белорусского и русского языков;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num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 xml:space="preserve">определять стиль речи и </w:t>
      </w:r>
      <w:r>
        <w:rPr>
          <w:rFonts w:ascii="Times New Roman" w:hAnsi="Times New Roman"/>
          <w:spacing w:val="-4"/>
          <w:sz w:val="28"/>
          <w:szCs w:val="28"/>
        </w:rPr>
        <w:t>строить</w:t>
      </w:r>
      <w:r w:rsidRPr="00F34E56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F34E56">
        <w:rPr>
          <w:rFonts w:ascii="Times New Roman" w:hAnsi="Times New Roman"/>
          <w:spacing w:val="-4"/>
          <w:sz w:val="28"/>
          <w:szCs w:val="28"/>
        </w:rPr>
        <w:t>тексты в определенном стиле;</w:t>
      </w:r>
    </w:p>
    <w:p w:rsidR="00E96765" w:rsidRPr="00F34E56" w:rsidRDefault="00E96765" w:rsidP="00D25096">
      <w:pPr>
        <w:pStyle w:val="6"/>
        <w:spacing w:before="0"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i/>
          <w:spacing w:val="-4"/>
          <w:sz w:val="28"/>
          <w:szCs w:val="28"/>
        </w:rPr>
        <w:t>владеть</w:t>
      </w:r>
      <w:r w:rsidRPr="00F34E56">
        <w:rPr>
          <w:rFonts w:ascii="Times New Roman" w:hAnsi="Times New Roman"/>
          <w:spacing w:val="-4"/>
          <w:sz w:val="28"/>
          <w:szCs w:val="28"/>
        </w:rPr>
        <w:t>:</w:t>
      </w:r>
    </w:p>
    <w:p w:rsidR="00924945" w:rsidRPr="00F34E56" w:rsidRDefault="00924945" w:rsidP="00924945">
      <w:pPr>
        <w:pStyle w:val="a3"/>
        <w:numPr>
          <w:ilvl w:val="0"/>
          <w:numId w:val="1"/>
        </w:numPr>
        <w:tabs>
          <w:tab w:val="clear" w:pos="928"/>
          <w:tab w:val="left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34E56">
        <w:rPr>
          <w:rFonts w:ascii="Times New Roman" w:hAnsi="Times New Roman"/>
          <w:spacing w:val="-4"/>
          <w:sz w:val="28"/>
          <w:szCs w:val="28"/>
        </w:rPr>
        <w:t>основными нормами литературного языка (орфоэпическими, лексическими, морфологическими, словообразовательными, синтаксическими, орфографическими, пунктуационными, стилистическими);</w:t>
      </w:r>
    </w:p>
    <w:p w:rsidR="00924945" w:rsidRPr="00BE1FA0" w:rsidRDefault="00924945" w:rsidP="00924945">
      <w:pPr>
        <w:pStyle w:val="a3"/>
        <w:numPr>
          <w:ilvl w:val="0"/>
          <w:numId w:val="1"/>
        </w:numPr>
        <w:tabs>
          <w:tab w:val="clear" w:pos="928"/>
          <w:tab w:val="left" w:pos="993"/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E1FA0">
        <w:rPr>
          <w:rFonts w:ascii="Times New Roman" w:hAnsi="Times New Roman"/>
          <w:spacing w:val="-4"/>
          <w:sz w:val="28"/>
          <w:szCs w:val="28"/>
        </w:rPr>
        <w:t xml:space="preserve">навыками культуры устной и письменной речи при осуществлении коммуникации. </w:t>
      </w:r>
    </w:p>
    <w:p w:rsidR="00275A81" w:rsidRPr="00F34E56" w:rsidRDefault="00275A81" w:rsidP="00D25096">
      <w:pPr>
        <w:ind w:firstLine="709"/>
        <w:jc w:val="both"/>
        <w:rPr>
          <w:i/>
          <w:spacing w:val="-4"/>
          <w:sz w:val="28"/>
          <w:szCs w:val="28"/>
        </w:rPr>
      </w:pPr>
      <w:r w:rsidRPr="00F34E56">
        <w:rPr>
          <w:spacing w:val="-4"/>
          <w:sz w:val="28"/>
          <w:szCs w:val="28"/>
        </w:rPr>
        <w:t>В рамках образовательного процесса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34E56" w:rsidRPr="00924945" w:rsidRDefault="00F34E56" w:rsidP="00D25096">
      <w:pPr>
        <w:ind w:firstLine="709"/>
        <w:contextualSpacing/>
        <w:jc w:val="both"/>
        <w:rPr>
          <w:spacing w:val="-4"/>
          <w:sz w:val="28"/>
          <w:szCs w:val="28"/>
        </w:rPr>
      </w:pPr>
      <w:r w:rsidRPr="00924945">
        <w:rPr>
          <w:spacing w:val="-4"/>
          <w:sz w:val="28"/>
          <w:szCs w:val="28"/>
        </w:rPr>
        <w:t xml:space="preserve">Изучение модуля «Язык и культура речи» рассчитано на 240 часов, из них – 88 аудиторных. Примерное распределение аудиторного времени по видам занятий: лекции – 20 часов, практические занятия – 68 часов. </w:t>
      </w:r>
    </w:p>
    <w:p w:rsidR="00F34E56" w:rsidRPr="00924945" w:rsidRDefault="00F34E56" w:rsidP="00D25096">
      <w:pPr>
        <w:ind w:firstLine="709"/>
        <w:contextualSpacing/>
        <w:jc w:val="both"/>
        <w:rPr>
          <w:spacing w:val="-4"/>
          <w:sz w:val="28"/>
          <w:szCs w:val="28"/>
        </w:rPr>
      </w:pPr>
      <w:r w:rsidRPr="00924945">
        <w:rPr>
          <w:spacing w:val="-4"/>
          <w:sz w:val="28"/>
          <w:szCs w:val="28"/>
        </w:rPr>
        <w:t>На изучение учебной дисциплины «</w:t>
      </w:r>
      <w:r w:rsidR="00706494">
        <w:rPr>
          <w:spacing w:val="-4"/>
          <w:sz w:val="28"/>
          <w:szCs w:val="28"/>
          <w:lang w:val="be-BY"/>
        </w:rPr>
        <w:t>Беларуская мова і культура маўлення</w:t>
      </w:r>
      <w:r w:rsidRPr="00924945">
        <w:rPr>
          <w:spacing w:val="-4"/>
          <w:sz w:val="28"/>
          <w:szCs w:val="28"/>
        </w:rPr>
        <w:t>», входящей в модуль, отведено 44 аудиторных часа, из них – лекции 10 часов, практические занятия – 34 часа.</w:t>
      </w:r>
    </w:p>
    <w:p w:rsidR="00F34E56" w:rsidRPr="00924945" w:rsidRDefault="00F34E56" w:rsidP="00D25096">
      <w:pPr>
        <w:ind w:firstLine="709"/>
        <w:jc w:val="both"/>
        <w:rPr>
          <w:spacing w:val="-4"/>
          <w:sz w:val="28"/>
          <w:szCs w:val="28"/>
        </w:rPr>
      </w:pPr>
      <w:r w:rsidRPr="00924945">
        <w:rPr>
          <w:spacing w:val="-4"/>
          <w:sz w:val="28"/>
          <w:szCs w:val="28"/>
        </w:rPr>
        <w:t>Рекомендуемая форма текущей аттестации – экзамен.</w:t>
      </w:r>
    </w:p>
    <w:p w:rsidR="00F34E56" w:rsidRPr="00924945" w:rsidRDefault="00F34E56" w:rsidP="00D25096">
      <w:pPr>
        <w:ind w:firstLine="709"/>
        <w:contextualSpacing/>
        <w:jc w:val="both"/>
        <w:rPr>
          <w:spacing w:val="-4"/>
          <w:sz w:val="28"/>
          <w:szCs w:val="28"/>
        </w:rPr>
      </w:pPr>
      <w:r w:rsidRPr="00924945">
        <w:rPr>
          <w:spacing w:val="-4"/>
          <w:sz w:val="28"/>
          <w:szCs w:val="28"/>
        </w:rPr>
        <w:t>На изучение учебной дисциплины «Русский язык и культура речи», входящей в модуль, отведено 44 аудиторных часа, из них – лекции 10 часов, практические занятия – 34 часа.</w:t>
      </w:r>
    </w:p>
    <w:p w:rsidR="00F34E56" w:rsidRPr="003A6628" w:rsidRDefault="00F34E56" w:rsidP="00D25096">
      <w:pPr>
        <w:ind w:firstLine="709"/>
        <w:jc w:val="both"/>
        <w:rPr>
          <w:spacing w:val="-4"/>
          <w:sz w:val="28"/>
          <w:szCs w:val="28"/>
        </w:rPr>
      </w:pPr>
      <w:r w:rsidRPr="00924945">
        <w:rPr>
          <w:spacing w:val="-4"/>
          <w:sz w:val="28"/>
          <w:szCs w:val="28"/>
        </w:rPr>
        <w:t>Рекомендуемая форма текущей аттестации – экзамен.</w:t>
      </w:r>
    </w:p>
    <w:p w:rsidR="00D25096" w:rsidRPr="00F35B14" w:rsidRDefault="00C30BA5" w:rsidP="00250DD5">
      <w:pPr>
        <w:ind w:left="360"/>
        <w:jc w:val="center"/>
        <w:rPr>
          <w:b/>
          <w:bCs/>
          <w:sz w:val="28"/>
          <w:szCs w:val="28"/>
          <w:lang w:val="be-BY"/>
        </w:rPr>
      </w:pPr>
      <w:r>
        <w:rPr>
          <w:sz w:val="28"/>
          <w:szCs w:val="28"/>
        </w:rPr>
        <w:br w:type="page"/>
      </w:r>
      <w:r w:rsidR="003153FD" w:rsidRPr="00F35B14">
        <w:rPr>
          <w:b/>
          <w:sz w:val="28"/>
          <w:szCs w:val="28"/>
        </w:rPr>
        <w:t>ПРИМЕРНЫЙ ТЕМАТИЧЕСКИЙ ПЛАН</w:t>
      </w:r>
    </w:p>
    <w:p w:rsidR="00234D69" w:rsidRDefault="00250DD5" w:rsidP="00D25096">
      <w:pPr>
        <w:jc w:val="center"/>
        <w:rPr>
          <w:b/>
          <w:sz w:val="28"/>
          <w:szCs w:val="28"/>
        </w:rPr>
      </w:pPr>
      <w:r w:rsidRPr="00F35B14">
        <w:rPr>
          <w:b/>
          <w:bCs/>
          <w:sz w:val="28"/>
          <w:szCs w:val="28"/>
          <w:lang w:val="be-BY"/>
        </w:rPr>
        <w:t>учебной дисциплины</w:t>
      </w:r>
      <w:r w:rsidR="002D59D4" w:rsidRPr="00F35B14">
        <w:rPr>
          <w:b/>
          <w:bCs/>
          <w:sz w:val="28"/>
          <w:szCs w:val="28"/>
          <w:lang w:val="be-BY"/>
        </w:rPr>
        <w:t xml:space="preserve"> </w:t>
      </w:r>
      <w:r w:rsidR="00234D69" w:rsidRPr="00F35B14">
        <w:rPr>
          <w:b/>
          <w:sz w:val="28"/>
          <w:szCs w:val="28"/>
        </w:rPr>
        <w:t>«</w:t>
      </w:r>
      <w:r w:rsidR="002D59D4" w:rsidRPr="00F35B14">
        <w:rPr>
          <w:b/>
          <w:sz w:val="28"/>
          <w:szCs w:val="28"/>
        </w:rPr>
        <w:t>Бел</w:t>
      </w:r>
      <w:r w:rsidR="002D59D4" w:rsidRPr="00F35B14">
        <w:rPr>
          <w:b/>
          <w:sz w:val="28"/>
          <w:szCs w:val="28"/>
          <w:lang w:val="be-BY"/>
        </w:rPr>
        <w:t>аруская мова і культура маўлення</w:t>
      </w:r>
      <w:r w:rsidR="00234D69" w:rsidRPr="00F35B14">
        <w:rPr>
          <w:b/>
          <w:sz w:val="28"/>
          <w:szCs w:val="28"/>
        </w:rPr>
        <w:t>»</w:t>
      </w:r>
    </w:p>
    <w:p w:rsidR="00234D69" w:rsidRDefault="00234D69" w:rsidP="00C30BA5">
      <w:pPr>
        <w:ind w:left="1077"/>
        <w:jc w:val="center"/>
        <w:rPr>
          <w:sz w:val="28"/>
          <w:szCs w:val="28"/>
        </w:rPr>
      </w:pPr>
    </w:p>
    <w:tbl>
      <w:tblPr>
        <w:tblStyle w:val="ac"/>
        <w:tblW w:w="10156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5528"/>
        <w:gridCol w:w="992"/>
        <w:gridCol w:w="1134"/>
        <w:gridCol w:w="1985"/>
      </w:tblGrid>
      <w:tr w:rsidR="00250DD5" w:rsidRPr="00250DD5" w:rsidTr="00F35B14">
        <w:trPr>
          <w:trHeight w:val="227"/>
        </w:trPr>
        <w:tc>
          <w:tcPr>
            <w:tcW w:w="517" w:type="dxa"/>
            <w:vMerge w:val="restart"/>
          </w:tcPr>
          <w:p w:rsidR="00250DD5" w:rsidRPr="00250DD5" w:rsidRDefault="00250DD5" w:rsidP="00436D5B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№</w:t>
            </w:r>
          </w:p>
          <w:p w:rsidR="00250DD5" w:rsidRPr="00250DD5" w:rsidRDefault="00250DD5" w:rsidP="00436D5B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5528" w:type="dxa"/>
            <w:vMerge w:val="restart"/>
          </w:tcPr>
          <w:p w:rsidR="00250DD5" w:rsidRPr="00A15A35" w:rsidRDefault="00A15A35" w:rsidP="00F35B14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2"/>
                <w:lang w:val="be-BY" w:eastAsia="en-US"/>
              </w:rPr>
              <w:t>Назва тэмы</w:t>
            </w:r>
          </w:p>
        </w:tc>
        <w:tc>
          <w:tcPr>
            <w:tcW w:w="4111" w:type="dxa"/>
            <w:gridSpan w:val="3"/>
          </w:tcPr>
          <w:p w:rsidR="00250DD5" w:rsidRPr="00A15A35" w:rsidRDefault="00A15A35" w:rsidP="00436D5B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>
              <w:rPr>
                <w:b/>
                <w:spacing w:val="-4"/>
                <w:sz w:val="28"/>
                <w:szCs w:val="22"/>
                <w:lang w:val="be-BY" w:eastAsia="en-US"/>
              </w:rPr>
              <w:t>Колькасць аудыторных гадзін</w:t>
            </w:r>
          </w:p>
        </w:tc>
      </w:tr>
      <w:tr w:rsidR="00250DD5" w:rsidRPr="00250DD5" w:rsidTr="00F35B14">
        <w:trPr>
          <w:trHeight w:val="227"/>
        </w:trPr>
        <w:tc>
          <w:tcPr>
            <w:tcW w:w="517" w:type="dxa"/>
            <w:vMerge/>
          </w:tcPr>
          <w:p w:rsidR="00250DD5" w:rsidRPr="00250DD5" w:rsidRDefault="00250DD5" w:rsidP="006E6AE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250DD5" w:rsidRPr="00250DD5" w:rsidRDefault="00250DD5" w:rsidP="006E6AE9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250DD5" w:rsidRPr="00A15A35" w:rsidRDefault="00A15A35" w:rsidP="00A84091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>
              <w:rPr>
                <w:b/>
                <w:spacing w:val="-4"/>
                <w:sz w:val="28"/>
                <w:szCs w:val="28"/>
                <w:lang w:val="be-BY" w:eastAsia="en-US"/>
              </w:rPr>
              <w:t>Усяго</w:t>
            </w:r>
          </w:p>
        </w:tc>
        <w:tc>
          <w:tcPr>
            <w:tcW w:w="1134" w:type="dxa"/>
          </w:tcPr>
          <w:p w:rsidR="00250DD5" w:rsidRPr="00A15A35" w:rsidRDefault="00A15A35" w:rsidP="00436D5B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>
              <w:rPr>
                <w:b/>
                <w:color w:val="000000"/>
                <w:spacing w:val="-4"/>
                <w:sz w:val="28"/>
                <w:szCs w:val="28"/>
                <w:lang w:val="be-BY" w:eastAsia="en-US"/>
              </w:rPr>
              <w:t>Лекцыі</w:t>
            </w:r>
          </w:p>
        </w:tc>
        <w:tc>
          <w:tcPr>
            <w:tcW w:w="1985" w:type="dxa"/>
          </w:tcPr>
          <w:p w:rsidR="00250DD5" w:rsidRPr="00A15A35" w:rsidRDefault="00A15A35" w:rsidP="00436D5B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 w:rsidRPr="00A15A35">
              <w:rPr>
                <w:b/>
                <w:spacing w:val="-4"/>
                <w:sz w:val="28"/>
                <w:szCs w:val="28"/>
                <w:lang w:val="be-BY" w:eastAsia="en-US"/>
              </w:rPr>
              <w:t>Практычныя заняткі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1.</w:t>
            </w:r>
          </w:p>
        </w:tc>
        <w:tc>
          <w:tcPr>
            <w:tcW w:w="5528" w:type="dxa"/>
          </w:tcPr>
          <w:p w:rsidR="00A84091" w:rsidRPr="00250DD5" w:rsidRDefault="00A84091" w:rsidP="002D59D4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Беларуская мова і культура маўлення як лінгвістычная дысцыпліна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2.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Фанетыка. Арфаэпічныя і акцэнталагічныя нормы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5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3.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Арфаграфічныя нормы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5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1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 xml:space="preserve">4. 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Марфалагічныя нормы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6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 xml:space="preserve">5. 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Лексіка-семантычныя нормы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 xml:space="preserve">6. 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Сінтаксічныя нормы. Пунктуацыя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 xml:space="preserve">7. 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Функцыянальная стылістыка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8.</w:t>
            </w:r>
          </w:p>
        </w:tc>
        <w:tc>
          <w:tcPr>
            <w:tcW w:w="5528" w:type="dxa"/>
          </w:tcPr>
          <w:p w:rsidR="00A84091" w:rsidRPr="00250DD5" w:rsidRDefault="00A84091" w:rsidP="00941504">
            <w:pPr>
              <w:rPr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Cs/>
                <w:spacing w:val="-4"/>
                <w:sz w:val="28"/>
                <w:szCs w:val="28"/>
                <w:lang w:val="be-BY"/>
              </w:rPr>
              <w:t>Чысціня, багацце, выразнасць і вобразнасць маўлення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84091" w:rsidRPr="00250DD5" w:rsidRDefault="00250DD5" w:rsidP="00436D5B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4</w:t>
            </w:r>
          </w:p>
        </w:tc>
      </w:tr>
      <w:tr w:rsidR="00A84091" w:rsidRPr="00250DD5" w:rsidTr="00F35B14">
        <w:trPr>
          <w:trHeight w:val="227"/>
        </w:trPr>
        <w:tc>
          <w:tcPr>
            <w:tcW w:w="517" w:type="dxa"/>
          </w:tcPr>
          <w:p w:rsidR="00A84091" w:rsidRPr="00250DD5" w:rsidRDefault="00A84091" w:rsidP="006E6AE9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</w:tcPr>
          <w:p w:rsidR="00A84091" w:rsidRPr="00250DD5" w:rsidRDefault="00A84091" w:rsidP="005E103E">
            <w:pPr>
              <w:jc w:val="right"/>
              <w:rPr>
                <w:b/>
                <w:bCs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bCs/>
                <w:spacing w:val="-4"/>
                <w:sz w:val="28"/>
                <w:szCs w:val="28"/>
                <w:lang w:val="be-BY"/>
              </w:rPr>
              <w:t>УСЯГО:</w:t>
            </w:r>
          </w:p>
        </w:tc>
        <w:tc>
          <w:tcPr>
            <w:tcW w:w="992" w:type="dxa"/>
          </w:tcPr>
          <w:p w:rsidR="00A84091" w:rsidRPr="00250DD5" w:rsidRDefault="00D25096" w:rsidP="006E6AE9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44</w:t>
            </w:r>
          </w:p>
        </w:tc>
        <w:tc>
          <w:tcPr>
            <w:tcW w:w="1134" w:type="dxa"/>
          </w:tcPr>
          <w:p w:rsidR="00A84091" w:rsidRPr="00250DD5" w:rsidRDefault="00A84091" w:rsidP="00436D5B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10</w:t>
            </w:r>
          </w:p>
        </w:tc>
        <w:tc>
          <w:tcPr>
            <w:tcW w:w="1985" w:type="dxa"/>
          </w:tcPr>
          <w:p w:rsidR="00A84091" w:rsidRPr="00250DD5" w:rsidRDefault="00A84091" w:rsidP="00436D5B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 w:rsidRPr="00250DD5">
              <w:rPr>
                <w:b/>
                <w:spacing w:val="-4"/>
                <w:sz w:val="28"/>
                <w:szCs w:val="28"/>
                <w:lang w:val="be-BY"/>
              </w:rPr>
              <w:t>34</w:t>
            </w:r>
          </w:p>
        </w:tc>
      </w:tr>
    </w:tbl>
    <w:p w:rsidR="00250DD5" w:rsidRDefault="00250DD5" w:rsidP="005E103E">
      <w:pPr>
        <w:rPr>
          <w:b/>
          <w:strike/>
          <w:sz w:val="28"/>
          <w:szCs w:val="28"/>
        </w:rPr>
      </w:pPr>
    </w:p>
    <w:p w:rsidR="00250DD5" w:rsidRDefault="00250DD5" w:rsidP="005E103E">
      <w:pPr>
        <w:rPr>
          <w:b/>
          <w:strike/>
          <w:sz w:val="28"/>
          <w:szCs w:val="28"/>
        </w:rPr>
      </w:pPr>
    </w:p>
    <w:p w:rsidR="00250DD5" w:rsidRPr="00F35B14" w:rsidRDefault="00250DD5" w:rsidP="00250DD5">
      <w:pPr>
        <w:ind w:left="360"/>
        <w:jc w:val="center"/>
        <w:rPr>
          <w:b/>
          <w:bCs/>
          <w:sz w:val="28"/>
          <w:szCs w:val="28"/>
          <w:lang w:val="be-BY"/>
        </w:rPr>
      </w:pPr>
      <w:r w:rsidRPr="00F35B14">
        <w:rPr>
          <w:b/>
          <w:sz w:val="28"/>
          <w:szCs w:val="28"/>
        </w:rPr>
        <w:t>ПРИМЕРНЫЙ ТЕМАТИЧЕСКИЙ ПЛАН</w:t>
      </w:r>
    </w:p>
    <w:p w:rsidR="00250DD5" w:rsidRPr="00F35B14" w:rsidRDefault="00250DD5" w:rsidP="00250DD5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be-BY" w:eastAsia="de-DE"/>
        </w:rPr>
      </w:pPr>
      <w:r w:rsidRPr="00F35B14">
        <w:rPr>
          <w:rFonts w:ascii="Times New Roman" w:hAnsi="Times New Roman"/>
          <w:sz w:val="28"/>
          <w:szCs w:val="28"/>
          <w:lang w:val="be-BY" w:eastAsia="de-DE"/>
        </w:rPr>
        <w:t>учебной дисциплины «Русский язык и культура речи»</w:t>
      </w:r>
    </w:p>
    <w:p w:rsidR="00250DD5" w:rsidRDefault="00250DD5" w:rsidP="00250DD5">
      <w:pPr>
        <w:jc w:val="center"/>
        <w:rPr>
          <w:b/>
          <w:sz w:val="28"/>
          <w:szCs w:val="22"/>
          <w:lang w:eastAsia="en-US"/>
        </w:rPr>
      </w:pPr>
    </w:p>
    <w:tbl>
      <w:tblPr>
        <w:tblStyle w:val="ac"/>
        <w:tblW w:w="5042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5461"/>
        <w:gridCol w:w="984"/>
        <w:gridCol w:w="1123"/>
        <w:gridCol w:w="1969"/>
      </w:tblGrid>
      <w:tr w:rsidR="00250DD5" w:rsidRPr="00250DD5" w:rsidTr="00F35B14">
        <w:trPr>
          <w:trHeight w:val="227"/>
        </w:trPr>
        <w:tc>
          <w:tcPr>
            <w:tcW w:w="288" w:type="pct"/>
            <w:vMerge w:val="restar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№</w:t>
            </w:r>
          </w:p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2698" w:type="pct"/>
            <w:vMerge w:val="restart"/>
          </w:tcPr>
          <w:p w:rsidR="00250DD5" w:rsidRPr="00250DD5" w:rsidRDefault="00250DD5" w:rsidP="00F35B14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Наименование темы</w:t>
            </w:r>
          </w:p>
        </w:tc>
        <w:tc>
          <w:tcPr>
            <w:tcW w:w="2014" w:type="pct"/>
            <w:gridSpan w:val="3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250DD5">
              <w:rPr>
                <w:b/>
                <w:spacing w:val="-4"/>
                <w:sz w:val="28"/>
                <w:szCs w:val="22"/>
                <w:lang w:eastAsia="en-US"/>
              </w:rPr>
              <w:t>Количество аудиторных часов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  <w:vMerge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2698" w:type="pct"/>
            <w:vMerge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250DD5">
              <w:rPr>
                <w:b/>
                <w:spacing w:val="-4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55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 w:rsidRPr="00250DD5"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973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250DD5">
              <w:rPr>
                <w:rFonts w:ascii="Times New Roman ??????????" w:hAnsi="Times New Roman ??????????"/>
                <w:b/>
                <w:spacing w:val="-4"/>
                <w:sz w:val="28"/>
                <w:szCs w:val="28"/>
                <w:lang w:eastAsia="en-US"/>
              </w:rPr>
              <w:t>Практические</w:t>
            </w:r>
            <w:r w:rsidRPr="00250DD5">
              <w:rPr>
                <w:b/>
                <w:spacing w:val="-4"/>
                <w:sz w:val="28"/>
                <w:szCs w:val="28"/>
                <w:lang w:eastAsia="en-US"/>
              </w:rPr>
              <w:t xml:space="preserve"> занятия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  <w:lang w:val="be-BY"/>
              </w:rPr>
            </w:pPr>
            <w:r w:rsidRPr="00250DD5">
              <w:rPr>
                <w:spacing w:val="-4"/>
                <w:sz w:val="28"/>
                <w:szCs w:val="28"/>
                <w:lang w:val="be-BY"/>
              </w:rPr>
              <w:t>1.</w:t>
            </w:r>
          </w:p>
        </w:tc>
        <w:tc>
          <w:tcPr>
            <w:tcW w:w="2698" w:type="pct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Русский язык и культура речи как учебная дисциплина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3</w:t>
            </w:r>
          </w:p>
        </w:tc>
        <w:tc>
          <w:tcPr>
            <w:tcW w:w="555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73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2698" w:type="pct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Фонетика. Орфоэпия.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7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6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2698" w:type="pct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Лексикология. Фразеология.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6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Графика. Орфография.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6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4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Морфология.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6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 xml:space="preserve">Синтаксис. 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8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6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7.</w:t>
            </w: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Пунктуация.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973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2"/>
                <w:lang w:eastAsia="en-US"/>
              </w:rPr>
            </w:pPr>
            <w:r w:rsidRPr="00250DD5">
              <w:rPr>
                <w:spacing w:val="-4"/>
                <w:sz w:val="28"/>
                <w:szCs w:val="22"/>
                <w:lang w:eastAsia="en-US"/>
              </w:rPr>
              <w:t>8.</w:t>
            </w: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Функциональные стили речи.</w:t>
            </w:r>
          </w:p>
        </w:tc>
        <w:tc>
          <w:tcPr>
            <w:tcW w:w="486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2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973" w:type="pct"/>
          </w:tcPr>
          <w:p w:rsidR="00250DD5" w:rsidRPr="00250DD5" w:rsidRDefault="00250DD5" w:rsidP="00250DD5">
            <w:pPr>
              <w:jc w:val="center"/>
              <w:rPr>
                <w:spacing w:val="-4"/>
                <w:sz w:val="28"/>
                <w:szCs w:val="28"/>
              </w:rPr>
            </w:pPr>
            <w:r w:rsidRPr="00250DD5">
              <w:rPr>
                <w:spacing w:val="-4"/>
                <w:sz w:val="28"/>
                <w:szCs w:val="28"/>
              </w:rPr>
              <w:t>2</w:t>
            </w:r>
          </w:p>
        </w:tc>
      </w:tr>
      <w:tr w:rsidR="00250DD5" w:rsidRPr="00250DD5" w:rsidTr="00F35B14">
        <w:trPr>
          <w:trHeight w:val="227"/>
        </w:trPr>
        <w:tc>
          <w:tcPr>
            <w:tcW w:w="288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</w:p>
        </w:tc>
        <w:tc>
          <w:tcPr>
            <w:tcW w:w="2698" w:type="pct"/>
            <w:vAlign w:val="center"/>
          </w:tcPr>
          <w:p w:rsidR="00250DD5" w:rsidRPr="00250DD5" w:rsidRDefault="00250DD5" w:rsidP="00250DD5">
            <w:pPr>
              <w:jc w:val="right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486" w:type="pct"/>
          </w:tcPr>
          <w:p w:rsidR="00250DD5" w:rsidRPr="00250DD5" w:rsidRDefault="00A15A35" w:rsidP="00250DD5">
            <w:pPr>
              <w:jc w:val="center"/>
              <w:rPr>
                <w:b/>
                <w:spacing w:val="-4"/>
                <w:sz w:val="28"/>
                <w:szCs w:val="28"/>
                <w:lang w:val="be-BY"/>
              </w:rPr>
            </w:pPr>
            <w:r>
              <w:rPr>
                <w:b/>
                <w:spacing w:val="-4"/>
                <w:sz w:val="28"/>
                <w:szCs w:val="28"/>
                <w:lang w:val="be-BY"/>
              </w:rPr>
              <w:t>44</w:t>
            </w:r>
          </w:p>
        </w:tc>
        <w:tc>
          <w:tcPr>
            <w:tcW w:w="555" w:type="pct"/>
            <w:vAlign w:val="center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8"/>
              </w:rPr>
              <w:t>10</w:t>
            </w:r>
          </w:p>
        </w:tc>
        <w:tc>
          <w:tcPr>
            <w:tcW w:w="973" w:type="pct"/>
          </w:tcPr>
          <w:p w:rsidR="00250DD5" w:rsidRPr="00250DD5" w:rsidRDefault="00250DD5" w:rsidP="00250DD5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250DD5">
              <w:rPr>
                <w:b/>
                <w:spacing w:val="-4"/>
                <w:sz w:val="28"/>
                <w:szCs w:val="28"/>
              </w:rPr>
              <w:t>34</w:t>
            </w:r>
          </w:p>
        </w:tc>
      </w:tr>
    </w:tbl>
    <w:p w:rsidR="00250DD5" w:rsidRDefault="00250DD5" w:rsidP="00250DD5">
      <w:pPr>
        <w:jc w:val="center"/>
        <w:rPr>
          <w:b/>
          <w:sz w:val="28"/>
          <w:szCs w:val="22"/>
          <w:lang w:eastAsia="en-US"/>
        </w:rPr>
      </w:pPr>
    </w:p>
    <w:p w:rsidR="006E6AE9" w:rsidRPr="00250DD5" w:rsidRDefault="00250DD5" w:rsidP="00250DD5">
      <w:pPr>
        <w:jc w:val="center"/>
        <w:rPr>
          <w:sz w:val="28"/>
          <w:szCs w:val="28"/>
          <w:lang w:val="be-BY"/>
        </w:rPr>
      </w:pPr>
      <w:r>
        <w:rPr>
          <w:b/>
          <w:sz w:val="28"/>
          <w:szCs w:val="22"/>
          <w:lang w:eastAsia="en-US"/>
        </w:rPr>
        <w:br w:type="page"/>
      </w:r>
      <w:r w:rsidR="003153FD" w:rsidRPr="00250DD5">
        <w:rPr>
          <w:b/>
          <w:sz w:val="28"/>
          <w:szCs w:val="28"/>
        </w:rPr>
        <w:t>СОДЕРЖАНИЕ УЧЕБНОГО МАТЕРИАЛА</w:t>
      </w:r>
    </w:p>
    <w:p w:rsidR="007846C4" w:rsidRPr="001B0049" w:rsidRDefault="007846C4" w:rsidP="001043B6">
      <w:pPr>
        <w:jc w:val="center"/>
        <w:rPr>
          <w:b/>
          <w:bCs/>
          <w:highlight w:val="green"/>
          <w:lang w:val="be-BY"/>
        </w:rPr>
      </w:pPr>
    </w:p>
    <w:p w:rsidR="001043B6" w:rsidRDefault="00C93B51" w:rsidP="001043B6">
      <w:pPr>
        <w:jc w:val="center"/>
        <w:rPr>
          <w:b/>
          <w:sz w:val="28"/>
          <w:szCs w:val="28"/>
        </w:rPr>
      </w:pPr>
      <w:r w:rsidRPr="007846C4">
        <w:rPr>
          <w:b/>
          <w:bCs/>
          <w:sz w:val="28"/>
          <w:szCs w:val="28"/>
          <w:lang w:val="be-BY"/>
        </w:rPr>
        <w:t xml:space="preserve">Учебная </w:t>
      </w:r>
      <w:r w:rsidR="001043B6" w:rsidRPr="007846C4">
        <w:rPr>
          <w:b/>
          <w:bCs/>
          <w:sz w:val="28"/>
          <w:szCs w:val="28"/>
          <w:lang w:val="be-BY"/>
        </w:rPr>
        <w:t xml:space="preserve">дисциплина </w:t>
      </w:r>
      <w:r w:rsidR="001043B6" w:rsidRPr="007846C4">
        <w:rPr>
          <w:b/>
          <w:sz w:val="28"/>
          <w:szCs w:val="28"/>
        </w:rPr>
        <w:t>«Бел</w:t>
      </w:r>
      <w:r w:rsidR="001043B6" w:rsidRPr="007846C4">
        <w:rPr>
          <w:b/>
          <w:sz w:val="28"/>
          <w:szCs w:val="28"/>
          <w:lang w:val="be-BY"/>
        </w:rPr>
        <w:t>аруская мова і культура маўлення</w:t>
      </w:r>
      <w:r w:rsidR="001043B6" w:rsidRPr="007846C4">
        <w:rPr>
          <w:b/>
          <w:sz w:val="28"/>
          <w:szCs w:val="28"/>
        </w:rPr>
        <w:t>»</w:t>
      </w:r>
    </w:p>
    <w:p w:rsidR="001043B6" w:rsidRPr="001B0049" w:rsidRDefault="001043B6" w:rsidP="00D25096">
      <w:pPr>
        <w:tabs>
          <w:tab w:val="left" w:pos="284"/>
        </w:tabs>
        <w:jc w:val="center"/>
        <w:rPr>
          <w:b/>
          <w:lang w:val="be-BY"/>
        </w:rPr>
      </w:pPr>
    </w:p>
    <w:p w:rsidR="00D25096" w:rsidRDefault="00D25096" w:rsidP="00D25096">
      <w:pPr>
        <w:tabs>
          <w:tab w:val="left" w:pos="284"/>
        </w:tabs>
        <w:jc w:val="center"/>
        <w:rPr>
          <w:b/>
          <w:sz w:val="28"/>
          <w:szCs w:val="28"/>
          <w:lang w:val="be-BY"/>
        </w:rPr>
      </w:pPr>
      <w:r w:rsidRPr="005E103E">
        <w:rPr>
          <w:b/>
          <w:sz w:val="28"/>
          <w:szCs w:val="28"/>
          <w:lang w:val="be-BY"/>
        </w:rPr>
        <w:t xml:space="preserve">БЕЛАРУСКАЯ МОВА І КУЛЬТУРА МАЎЛЕННЯ </w:t>
      </w:r>
    </w:p>
    <w:p w:rsidR="005E103E" w:rsidRDefault="00D25096" w:rsidP="00D25096">
      <w:pPr>
        <w:tabs>
          <w:tab w:val="left" w:pos="284"/>
        </w:tabs>
        <w:jc w:val="center"/>
        <w:rPr>
          <w:b/>
          <w:sz w:val="28"/>
          <w:szCs w:val="28"/>
          <w:lang w:val="be-BY"/>
        </w:rPr>
      </w:pPr>
      <w:r w:rsidRPr="005E103E">
        <w:rPr>
          <w:b/>
          <w:sz w:val="28"/>
          <w:szCs w:val="28"/>
          <w:lang w:val="be-BY"/>
        </w:rPr>
        <w:t>ЯК ЛІНГВІСТЫЧНАЯ ДЫСЦЫПЛІНА</w:t>
      </w:r>
    </w:p>
    <w:p w:rsidR="00AD7E32" w:rsidRPr="00AD7E32" w:rsidRDefault="00AD7E32" w:rsidP="00D25096">
      <w:pPr>
        <w:tabs>
          <w:tab w:val="left" w:pos="284"/>
        </w:tabs>
        <w:jc w:val="center"/>
        <w:rPr>
          <w:b/>
          <w:lang w:val="be-BY"/>
        </w:rPr>
      </w:pPr>
    </w:p>
    <w:p w:rsidR="005E103E" w:rsidRPr="00D25096" w:rsidRDefault="005E103E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5E103E">
        <w:rPr>
          <w:sz w:val="28"/>
          <w:szCs w:val="28"/>
          <w:lang w:val="be-BY"/>
        </w:rPr>
        <w:t>Сучасная беларуская мова – адна з асноўных форм існавання беларускай нацыян</w:t>
      </w:r>
      <w:r w:rsidRPr="00D25096">
        <w:rPr>
          <w:spacing w:val="-4"/>
          <w:sz w:val="28"/>
          <w:szCs w:val="28"/>
          <w:lang w:val="be-BY"/>
        </w:rPr>
        <w:t>альнай культуры. Беларуская мова сярод іншых моў. Беларуская мова ў свеце.</w:t>
      </w:r>
    </w:p>
    <w:p w:rsidR="005E103E" w:rsidRPr="00D25096" w:rsidRDefault="005E103E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Культура маўлення як лінгвістычная дысцыпліна і як асобасная характарыстыка чалавека.</w:t>
      </w:r>
      <w:r w:rsidR="00591E06" w:rsidRPr="00D25096">
        <w:rPr>
          <w:spacing w:val="-4"/>
          <w:sz w:val="28"/>
          <w:szCs w:val="28"/>
          <w:lang w:val="be-BY"/>
        </w:rPr>
        <w:t xml:space="preserve"> </w:t>
      </w:r>
      <w:r w:rsidRPr="00D25096">
        <w:rPr>
          <w:spacing w:val="-4"/>
          <w:sz w:val="28"/>
          <w:szCs w:val="28"/>
          <w:lang w:val="be-BY"/>
        </w:rPr>
        <w:t>Формы беларускай мовы (літаратурная і дыялектная мова). Функцыі літаратурнай мовы. Структура беларускай мовы. Раздзелы мовазнаўства. Адзінкі моўнай сістэмы. Паняцце моўнай нормы. Імператыўная і дыспазітыўная норма. Статычны і дынамічны аспекты моўнай нормы. Варыянтнасць нормаў. Нарматыўнасць і нармалізацыя мовы. Прычыны парушэння моўных нормаў. Арталагічныя слоўнікі.</w:t>
      </w:r>
      <w:r w:rsidR="00591E06" w:rsidRPr="00D25096">
        <w:rPr>
          <w:spacing w:val="-4"/>
          <w:sz w:val="28"/>
          <w:szCs w:val="28"/>
          <w:lang w:val="be-BY"/>
        </w:rPr>
        <w:t xml:space="preserve"> </w:t>
      </w:r>
      <w:r w:rsidRPr="00D25096">
        <w:rPr>
          <w:spacing w:val="-4"/>
          <w:sz w:val="28"/>
          <w:szCs w:val="28"/>
          <w:lang w:val="be-BY"/>
        </w:rPr>
        <w:t>Мова і маўленне. Віды</w:t>
      </w:r>
      <w:r w:rsidR="00591E06" w:rsidRPr="00D25096">
        <w:rPr>
          <w:spacing w:val="-4"/>
          <w:sz w:val="28"/>
          <w:szCs w:val="28"/>
          <w:lang w:val="be-BY"/>
        </w:rPr>
        <w:t xml:space="preserve"> маўлення. Маўленчая дзейнасць.</w:t>
      </w:r>
    </w:p>
    <w:p w:rsidR="005E103E" w:rsidRPr="00D25096" w:rsidRDefault="005E103E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Станаўленне норм беларускай літаратурнай мовы</w:t>
      </w:r>
      <w:r w:rsidR="004368A4">
        <w:rPr>
          <w:spacing w:val="-4"/>
          <w:sz w:val="28"/>
          <w:szCs w:val="28"/>
          <w:lang w:val="be-BY"/>
        </w:rPr>
        <w:t xml:space="preserve"> </w:t>
      </w:r>
      <w:r w:rsidRPr="00D25096">
        <w:rPr>
          <w:spacing w:val="-4"/>
          <w:sz w:val="28"/>
          <w:szCs w:val="28"/>
          <w:lang w:val="be-BY"/>
        </w:rPr>
        <w:t>ў гісторыка-культурным аспекце</w:t>
      </w:r>
      <w:r w:rsidR="00591E06" w:rsidRPr="00D25096">
        <w:rPr>
          <w:spacing w:val="-4"/>
          <w:sz w:val="28"/>
          <w:szCs w:val="28"/>
          <w:lang w:val="be-BY"/>
        </w:rPr>
        <w:t>.</w:t>
      </w:r>
    </w:p>
    <w:p w:rsidR="005E103E" w:rsidRPr="00D25096" w:rsidRDefault="005E103E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 xml:space="preserve">Білінгвізм і норма. </w:t>
      </w:r>
      <w:r w:rsidR="00591E06" w:rsidRPr="00D25096">
        <w:rPr>
          <w:spacing w:val="-4"/>
          <w:sz w:val="28"/>
          <w:szCs w:val="28"/>
          <w:lang w:val="be-BY"/>
        </w:rPr>
        <w:t xml:space="preserve">Віды білінгвізму. Білінгвізм як фактар нармалізацыі і нарматыўнасці мовы. Гістарычныя вытокі білінгвізму ў Беларусі. </w:t>
      </w:r>
      <w:r w:rsidRPr="00D25096">
        <w:rPr>
          <w:spacing w:val="-4"/>
          <w:sz w:val="28"/>
          <w:szCs w:val="28"/>
          <w:lang w:val="be-BY"/>
        </w:rPr>
        <w:t>Беларуская трасянка як лінгвістычны феномен.</w:t>
      </w:r>
      <w:r w:rsidR="00591E06" w:rsidRPr="00D25096">
        <w:rPr>
          <w:spacing w:val="-4"/>
          <w:sz w:val="28"/>
          <w:szCs w:val="28"/>
          <w:lang w:val="be-BY"/>
        </w:rPr>
        <w:t xml:space="preserve"> </w:t>
      </w:r>
      <w:r w:rsidRPr="00D25096">
        <w:rPr>
          <w:spacing w:val="-4"/>
          <w:sz w:val="28"/>
          <w:szCs w:val="28"/>
          <w:lang w:val="be-BY"/>
        </w:rPr>
        <w:t>Моўны пурызм як фактар уплыву на нармалізацыю і нарматыўнасць мовы. Віды пурызму.</w:t>
      </w:r>
      <w:r w:rsidR="00591E06" w:rsidRPr="00D25096">
        <w:rPr>
          <w:spacing w:val="-4"/>
          <w:sz w:val="28"/>
          <w:szCs w:val="28"/>
          <w:lang w:val="be-BY"/>
        </w:rPr>
        <w:t xml:space="preserve"> </w:t>
      </w:r>
      <w:r w:rsidRPr="00D25096">
        <w:rPr>
          <w:spacing w:val="-4"/>
          <w:sz w:val="28"/>
          <w:szCs w:val="28"/>
          <w:lang w:val="be-BY"/>
        </w:rPr>
        <w:t>Спецыфіка беларускага пурызму.</w:t>
      </w:r>
    </w:p>
    <w:p w:rsidR="00591E06" w:rsidRDefault="00646B9A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Паняцце камунікатыўных якасцей маўлення. М</w:t>
      </w:r>
      <w:r w:rsidR="00591E06" w:rsidRPr="00D25096">
        <w:rPr>
          <w:spacing w:val="-4"/>
          <w:sz w:val="28"/>
          <w:szCs w:val="28"/>
          <w:lang w:val="be-BY"/>
        </w:rPr>
        <w:t xml:space="preserve">аўленчы этыкет. </w:t>
      </w:r>
    </w:p>
    <w:p w:rsidR="00D25096" w:rsidRPr="00ED3F55" w:rsidRDefault="00D25096" w:rsidP="00591E06">
      <w:pPr>
        <w:ind w:firstLine="708"/>
        <w:jc w:val="both"/>
        <w:rPr>
          <w:spacing w:val="-4"/>
          <w:sz w:val="24"/>
          <w:szCs w:val="24"/>
          <w:lang w:val="be-BY"/>
        </w:rPr>
      </w:pPr>
    </w:p>
    <w:p w:rsidR="00591E06" w:rsidRDefault="00D25096" w:rsidP="00D25096">
      <w:pPr>
        <w:jc w:val="center"/>
        <w:rPr>
          <w:b/>
          <w:bCs/>
          <w:sz w:val="28"/>
          <w:szCs w:val="28"/>
          <w:lang w:val="be-BY"/>
        </w:rPr>
      </w:pPr>
      <w:r w:rsidRPr="00591E06">
        <w:rPr>
          <w:b/>
          <w:bCs/>
          <w:sz w:val="28"/>
          <w:szCs w:val="28"/>
          <w:lang w:val="be-BY"/>
        </w:rPr>
        <w:t>ФАНЕТЫКА. АРФАЭПІЧНЫЯ І АКЦЭНТАЛАГІЧНЫЯ НОРМЫ</w:t>
      </w:r>
    </w:p>
    <w:p w:rsidR="00AD7E32" w:rsidRPr="00AD7E32" w:rsidRDefault="00AD7E32" w:rsidP="00D25096">
      <w:pPr>
        <w:jc w:val="center"/>
        <w:rPr>
          <w:b/>
          <w:lang w:val="be-BY"/>
        </w:rPr>
      </w:pPr>
    </w:p>
    <w:p w:rsidR="000B6E11" w:rsidRPr="00D25096" w:rsidRDefault="000B6E11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Гук як асноўная адзінка фанетычнай сістэмы. Класіфікацыя гукаў беларускай мовы. Фанетычныя працэсы ў маўленчай плыні.</w:t>
      </w:r>
    </w:p>
    <w:p w:rsidR="000B6E11" w:rsidRPr="00D25096" w:rsidRDefault="000B6E11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Фанетычная транскрыпцыя.</w:t>
      </w:r>
    </w:p>
    <w:p w:rsidR="000B6E11" w:rsidRPr="00D25096" w:rsidRDefault="000B6E11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 xml:space="preserve">Арфаэпічная норма. Стылі маўлення. Вымаўленне галосных ва </w:t>
      </w:r>
      <w:r w:rsidRPr="007846C4">
        <w:rPr>
          <w:spacing w:val="-4"/>
          <w:sz w:val="28"/>
          <w:szCs w:val="28"/>
          <w:lang w:val="be-BY"/>
        </w:rPr>
        <w:t>ўласнабел</w:t>
      </w:r>
      <w:r w:rsidR="00BC6720" w:rsidRPr="007846C4">
        <w:rPr>
          <w:spacing w:val="-4"/>
          <w:sz w:val="28"/>
          <w:szCs w:val="28"/>
          <w:lang w:val="be-BY"/>
        </w:rPr>
        <w:t>арускіх словах: аканне</w:t>
      </w:r>
      <w:r w:rsidR="00AD7E32" w:rsidRPr="007846C4">
        <w:rPr>
          <w:spacing w:val="-4"/>
          <w:sz w:val="28"/>
          <w:szCs w:val="28"/>
          <w:lang w:val="be-BY"/>
        </w:rPr>
        <w:t xml:space="preserve">, </w:t>
      </w:r>
      <w:r w:rsidR="00BC6720" w:rsidRPr="007846C4">
        <w:rPr>
          <w:spacing w:val="-4"/>
          <w:sz w:val="28"/>
          <w:szCs w:val="28"/>
          <w:lang w:val="be-BY"/>
        </w:rPr>
        <w:t>нормы вымаўлення гукаў і гукаспалучэнняў,</w:t>
      </w:r>
      <w:r w:rsidR="00BC6720" w:rsidRPr="00D25096">
        <w:rPr>
          <w:spacing w:val="-4"/>
          <w:sz w:val="28"/>
          <w:szCs w:val="28"/>
          <w:lang w:val="be-BY"/>
        </w:rPr>
        <w:t xml:space="preserve"> абазначаных літара </w:t>
      </w:r>
      <w:r w:rsidR="00BC6720" w:rsidRPr="00D25096">
        <w:rPr>
          <w:i/>
          <w:spacing w:val="-4"/>
          <w:sz w:val="28"/>
          <w:szCs w:val="28"/>
          <w:lang w:val="be-BY"/>
        </w:rPr>
        <w:t>і</w:t>
      </w:r>
      <w:r w:rsidR="00BC6720" w:rsidRPr="00D25096">
        <w:rPr>
          <w:spacing w:val="-4"/>
          <w:sz w:val="28"/>
          <w:szCs w:val="28"/>
          <w:lang w:val="be-BY"/>
        </w:rPr>
        <w:t>. Вымаўленне зычных і іх спалучэнняў у спрадвечных словах: фрыкатыўн</w:t>
      </w:r>
      <w:r w:rsidR="00FF1EC5" w:rsidRPr="00D25096">
        <w:rPr>
          <w:spacing w:val="-4"/>
          <w:sz w:val="28"/>
          <w:szCs w:val="28"/>
          <w:lang w:val="be-BY"/>
        </w:rPr>
        <w:t xml:space="preserve">ых </w:t>
      </w:r>
      <w:r w:rsidR="00BC6720" w:rsidRPr="00D25096">
        <w:rPr>
          <w:spacing w:val="-4"/>
          <w:sz w:val="28"/>
          <w:szCs w:val="28"/>
          <w:lang w:val="be-BY"/>
        </w:rPr>
        <w:t>[</w:t>
      </w:r>
      <w:r w:rsidR="00BC6720" w:rsidRPr="00D25096">
        <w:rPr>
          <w:spacing w:val="-4"/>
          <w:sz w:val="28"/>
          <w:szCs w:val="28"/>
        </w:rPr>
        <w:t>γ</w:t>
      </w:r>
      <w:r w:rsidR="00BC6720" w:rsidRPr="00D25096">
        <w:rPr>
          <w:spacing w:val="-4"/>
          <w:sz w:val="28"/>
          <w:szCs w:val="28"/>
          <w:lang w:val="be-BY"/>
        </w:rPr>
        <w:t>], [</w:t>
      </w:r>
      <w:r w:rsidR="00BC6720" w:rsidRPr="00D25096">
        <w:rPr>
          <w:spacing w:val="-4"/>
          <w:sz w:val="28"/>
          <w:szCs w:val="28"/>
        </w:rPr>
        <w:t>γ</w:t>
      </w:r>
      <w:r w:rsidR="00BC6720" w:rsidRPr="00D25096">
        <w:rPr>
          <w:spacing w:val="-4"/>
          <w:sz w:val="28"/>
          <w:szCs w:val="28"/>
          <w:lang w:val="be-BY"/>
        </w:rPr>
        <w:t>’]</w:t>
      </w:r>
      <w:r w:rsidR="00FF1EC5" w:rsidRPr="00D25096">
        <w:rPr>
          <w:spacing w:val="-4"/>
          <w:sz w:val="28"/>
          <w:szCs w:val="28"/>
          <w:lang w:val="be-BY"/>
        </w:rPr>
        <w:t>, афрыкат [ž] і [</w:t>
      </w:r>
      <w:r w:rsidR="00FF1EC5" w:rsidRPr="00D25096">
        <w:rPr>
          <w:spacing w:val="-4"/>
          <w:sz w:val="28"/>
          <w:szCs w:val="28"/>
        </w:rPr>
        <w:t>z</w:t>
      </w:r>
      <w:r w:rsidR="00FF1EC5" w:rsidRPr="00D25096">
        <w:rPr>
          <w:spacing w:val="-4"/>
          <w:sz w:val="28"/>
          <w:szCs w:val="28"/>
          <w:lang w:val="be-BY"/>
        </w:rPr>
        <w:t xml:space="preserve">’], падоўжаных зычных, прыстаўных і ўстаўных зычных, гукаспалучэнняў пад уплывам асіміляцый). Спецыфіка вымаўлення галосных і зычных гукаў у запазычаных словах. Прычыны адхіленняў ад літаратурнага вымаўлення. </w:t>
      </w:r>
      <w:r w:rsidRPr="00D25096">
        <w:rPr>
          <w:spacing w:val="-4"/>
          <w:sz w:val="28"/>
          <w:szCs w:val="28"/>
          <w:lang w:val="be-BY"/>
        </w:rPr>
        <w:t>Арфаэпічныя слоўнікі беларускай мовы.</w:t>
      </w:r>
    </w:p>
    <w:p w:rsidR="000B6E11" w:rsidRPr="00D25096" w:rsidRDefault="000B6E11" w:rsidP="00D25096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D25096">
        <w:rPr>
          <w:spacing w:val="-4"/>
          <w:sz w:val="28"/>
          <w:szCs w:val="28"/>
          <w:lang w:val="be-BY"/>
        </w:rPr>
        <w:t>Прасадычныя адзінкі беларускай мовы і акцэнталагічныя нормы. Акцэнталагічная варыятыўнасць. Ненарматыўныя варыянты. Адх</w:t>
      </w:r>
      <w:r w:rsidR="00FF1EC5" w:rsidRPr="00D25096">
        <w:rPr>
          <w:spacing w:val="-4"/>
          <w:sz w:val="28"/>
          <w:szCs w:val="28"/>
          <w:lang w:val="be-BY"/>
        </w:rPr>
        <w:t xml:space="preserve">іленні ад акцэнталагічных норм, </w:t>
      </w:r>
      <w:r w:rsidRPr="00D25096">
        <w:rPr>
          <w:spacing w:val="-4"/>
          <w:sz w:val="28"/>
          <w:szCs w:val="28"/>
          <w:lang w:val="be-BY"/>
        </w:rPr>
        <w:t>прычын</w:t>
      </w:r>
      <w:r w:rsidR="00FF1EC5" w:rsidRPr="00D25096">
        <w:rPr>
          <w:spacing w:val="-4"/>
          <w:sz w:val="28"/>
          <w:szCs w:val="28"/>
          <w:lang w:val="be-BY"/>
        </w:rPr>
        <w:t>ы</w:t>
      </w:r>
      <w:r w:rsidRPr="00D25096">
        <w:rPr>
          <w:spacing w:val="-4"/>
          <w:sz w:val="28"/>
          <w:szCs w:val="28"/>
          <w:lang w:val="be-BY"/>
        </w:rPr>
        <w:t xml:space="preserve"> іх узнікнення</w:t>
      </w:r>
      <w:r w:rsidR="00FF1EC5" w:rsidRPr="00D25096">
        <w:rPr>
          <w:spacing w:val="-4"/>
          <w:sz w:val="28"/>
          <w:szCs w:val="28"/>
          <w:lang w:val="be-BY"/>
        </w:rPr>
        <w:t xml:space="preserve">. </w:t>
      </w:r>
    </w:p>
    <w:p w:rsidR="00FF1EC5" w:rsidRPr="001B0049" w:rsidRDefault="00FF1EC5" w:rsidP="000B6E11">
      <w:pPr>
        <w:ind w:firstLine="708"/>
        <w:jc w:val="both"/>
        <w:rPr>
          <w:lang w:val="be-BY"/>
        </w:rPr>
      </w:pPr>
    </w:p>
    <w:p w:rsidR="00FF1EC5" w:rsidRDefault="00AD7E32" w:rsidP="00C6735B">
      <w:pPr>
        <w:jc w:val="center"/>
        <w:rPr>
          <w:b/>
          <w:bCs/>
          <w:sz w:val="28"/>
          <w:szCs w:val="28"/>
          <w:lang w:val="be-BY"/>
        </w:rPr>
      </w:pPr>
      <w:r w:rsidRPr="00FF1EC5">
        <w:rPr>
          <w:b/>
          <w:bCs/>
          <w:sz w:val="28"/>
          <w:szCs w:val="28"/>
          <w:lang w:val="be-BY"/>
        </w:rPr>
        <w:t xml:space="preserve">АРФАГРАФІЧНЫЯ </w:t>
      </w:r>
      <w:r>
        <w:rPr>
          <w:b/>
          <w:bCs/>
          <w:sz w:val="28"/>
          <w:szCs w:val="28"/>
          <w:lang w:val="be-BY"/>
        </w:rPr>
        <w:t xml:space="preserve"> </w:t>
      </w:r>
      <w:r w:rsidRPr="00FF1EC5">
        <w:rPr>
          <w:b/>
          <w:bCs/>
          <w:sz w:val="28"/>
          <w:szCs w:val="28"/>
          <w:lang w:val="be-BY"/>
        </w:rPr>
        <w:t>НОРМЫ</w:t>
      </w:r>
    </w:p>
    <w:p w:rsidR="00AD7E32" w:rsidRPr="00AD7E32" w:rsidRDefault="00AD7E32" w:rsidP="00C6735B">
      <w:pPr>
        <w:jc w:val="center"/>
        <w:rPr>
          <w:b/>
          <w:bCs/>
          <w:lang w:val="be-BY"/>
        </w:rPr>
      </w:pPr>
    </w:p>
    <w:p w:rsidR="00C6735B" w:rsidRPr="00AD7E32" w:rsidRDefault="00C6735B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Арфаграфія: змест і задачы. Паняцце арфаграмы. </w:t>
      </w:r>
    </w:p>
    <w:p w:rsidR="00C6735B" w:rsidRPr="00AD7E32" w:rsidRDefault="00C6735B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Прынцыпы беларускай арфаграфіі: фанетычны, фанематычны (марфалагічны), традыцыйны, дыферэнцыйны. </w:t>
      </w:r>
      <w:r w:rsidR="000339C5" w:rsidRPr="00AD7E32">
        <w:rPr>
          <w:spacing w:val="-4"/>
          <w:sz w:val="28"/>
          <w:szCs w:val="28"/>
          <w:lang w:val="be-BY"/>
        </w:rPr>
        <w:t xml:space="preserve">Гісторыя і тэндэнцыі развіцця беларускай арфаграфіі. </w:t>
      </w:r>
    </w:p>
    <w:p w:rsidR="000B6E11" w:rsidRPr="00ED3F55" w:rsidRDefault="00C6735B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 xml:space="preserve">Правапіс галосных: правапіс </w:t>
      </w:r>
      <w:r w:rsidRPr="00ED3F55">
        <w:rPr>
          <w:i/>
          <w:spacing w:val="-4"/>
          <w:sz w:val="28"/>
          <w:szCs w:val="28"/>
          <w:lang w:val="be-BY"/>
        </w:rPr>
        <w:t>о, э, а (е, ё, я)</w:t>
      </w:r>
      <w:r w:rsidRPr="00ED3F55">
        <w:rPr>
          <w:spacing w:val="-4"/>
          <w:sz w:val="28"/>
          <w:szCs w:val="28"/>
          <w:lang w:val="be-BY"/>
        </w:rPr>
        <w:t xml:space="preserve"> у спрадвечнабеларускіх </w:t>
      </w:r>
      <w:r w:rsidR="00A97AC1" w:rsidRPr="00ED3F55">
        <w:rPr>
          <w:spacing w:val="-4"/>
          <w:sz w:val="28"/>
          <w:szCs w:val="28"/>
          <w:lang w:val="be-BY"/>
        </w:rPr>
        <w:t>простых і складаных словах, у запазычаных словах</w:t>
      </w:r>
      <w:r w:rsidR="004368A4" w:rsidRPr="00ED3F55">
        <w:rPr>
          <w:spacing w:val="-4"/>
          <w:sz w:val="28"/>
          <w:szCs w:val="28"/>
          <w:lang w:val="be-BY"/>
        </w:rPr>
        <w:t>.</w:t>
      </w:r>
      <w:r w:rsidR="00A97AC1" w:rsidRPr="00ED3F55">
        <w:rPr>
          <w:spacing w:val="-4"/>
          <w:sz w:val="28"/>
          <w:szCs w:val="28"/>
          <w:lang w:val="be-BY"/>
        </w:rPr>
        <w:t xml:space="preserve"> </w:t>
      </w:r>
      <w:r w:rsidR="004368A4" w:rsidRPr="00ED3F55">
        <w:rPr>
          <w:spacing w:val="-4"/>
          <w:sz w:val="28"/>
          <w:szCs w:val="28"/>
          <w:lang w:val="be-BY"/>
        </w:rPr>
        <w:t>П</w:t>
      </w:r>
      <w:r w:rsidR="00A97AC1" w:rsidRPr="00ED3F55">
        <w:rPr>
          <w:spacing w:val="-4"/>
          <w:sz w:val="28"/>
          <w:szCs w:val="28"/>
          <w:lang w:val="be-BY"/>
        </w:rPr>
        <w:t>равапіс спалучэнняў галосных у запазычаных словах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="00A97AC1" w:rsidRPr="00ED3F55">
        <w:rPr>
          <w:spacing w:val="-4"/>
          <w:sz w:val="28"/>
          <w:szCs w:val="28"/>
          <w:lang w:val="be-BY"/>
        </w:rPr>
        <w:t xml:space="preserve">равапіс </w:t>
      </w:r>
      <w:r w:rsidR="00A97AC1" w:rsidRPr="00ED3F55">
        <w:rPr>
          <w:i/>
          <w:spacing w:val="-4"/>
          <w:sz w:val="28"/>
          <w:szCs w:val="28"/>
          <w:lang w:val="be-BY"/>
        </w:rPr>
        <w:t>і, ы, й</w:t>
      </w:r>
      <w:r w:rsidR="00A97AC1" w:rsidRPr="00ED3F55">
        <w:rPr>
          <w:spacing w:val="-4"/>
          <w:sz w:val="28"/>
          <w:szCs w:val="28"/>
          <w:lang w:val="be-BY"/>
        </w:rPr>
        <w:t xml:space="preserve"> пасля прыставак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="00A97AC1" w:rsidRPr="00ED3F55">
        <w:rPr>
          <w:spacing w:val="-4"/>
          <w:sz w:val="28"/>
          <w:szCs w:val="28"/>
          <w:lang w:val="be-BY"/>
        </w:rPr>
        <w:t xml:space="preserve">равапіс </w:t>
      </w:r>
      <w:r w:rsidR="00A97AC1" w:rsidRPr="00ED3F55">
        <w:rPr>
          <w:i/>
          <w:spacing w:val="-4"/>
          <w:sz w:val="28"/>
          <w:szCs w:val="28"/>
          <w:lang w:val="be-BY"/>
        </w:rPr>
        <w:t>у, ў</w:t>
      </w:r>
      <w:r w:rsidR="004368A4" w:rsidRPr="00ED3F55">
        <w:rPr>
          <w:i/>
          <w:spacing w:val="-4"/>
          <w:sz w:val="28"/>
          <w:szCs w:val="28"/>
          <w:lang w:val="be-BY"/>
        </w:rPr>
        <w:t xml:space="preserve">. </w:t>
      </w:r>
      <w:r w:rsidR="004368A4" w:rsidRPr="00ED3F55">
        <w:rPr>
          <w:spacing w:val="-4"/>
          <w:sz w:val="28"/>
          <w:szCs w:val="28"/>
          <w:lang w:val="be-BY"/>
        </w:rPr>
        <w:t>П</w:t>
      </w:r>
      <w:r w:rsidR="00A97AC1" w:rsidRPr="00ED3F55">
        <w:rPr>
          <w:spacing w:val="-4"/>
          <w:sz w:val="28"/>
          <w:szCs w:val="28"/>
          <w:lang w:val="be-BY"/>
        </w:rPr>
        <w:t xml:space="preserve">равапіс прыстаўных галосных. </w:t>
      </w:r>
    </w:p>
    <w:p w:rsidR="00A97AC1" w:rsidRPr="00AD7E32" w:rsidRDefault="00A97AC1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>Правапіс зычных: правапіс спалучэнняў зычных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>правапіс прыстаўных і устаўных зычных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 xml:space="preserve">равапіс </w:t>
      </w:r>
      <w:r w:rsidRPr="00ED3F55">
        <w:rPr>
          <w:i/>
          <w:spacing w:val="-4"/>
          <w:sz w:val="28"/>
          <w:szCs w:val="28"/>
          <w:lang w:val="be-BY"/>
        </w:rPr>
        <w:t>д – дз, т – ц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>равапіс падоўжаных зычных</w:t>
      </w:r>
      <w:r w:rsidR="004368A4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>равапіс некаторых прыставак на зычныя.</w:t>
      </w:r>
    </w:p>
    <w:p w:rsidR="00A97AC1" w:rsidRPr="00AD7E32" w:rsidRDefault="00A97AC1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Напісанне слоў разам і праз злучок.</w:t>
      </w:r>
    </w:p>
    <w:p w:rsidR="00A97AC1" w:rsidRPr="00AD7E32" w:rsidRDefault="00A97AC1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Правапіс мяккага знака і апострафа.</w:t>
      </w:r>
    </w:p>
    <w:p w:rsidR="00A97AC1" w:rsidRPr="00AD7E32" w:rsidRDefault="00A97AC1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Правапіс вялікай і малой літар.</w:t>
      </w:r>
    </w:p>
    <w:p w:rsidR="00A97AC1" w:rsidRPr="00AD7E32" w:rsidRDefault="00A97AC1" w:rsidP="00A97AC1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Правапіс абрэвіятур</w:t>
      </w:r>
      <w:r w:rsidR="000339C5" w:rsidRPr="00AD7E32">
        <w:rPr>
          <w:spacing w:val="-4"/>
          <w:sz w:val="28"/>
          <w:szCs w:val="28"/>
          <w:lang w:val="be-BY"/>
        </w:rPr>
        <w:t>.</w:t>
      </w:r>
    </w:p>
    <w:p w:rsidR="000339C5" w:rsidRPr="001B0049" w:rsidRDefault="000339C5" w:rsidP="00A97AC1">
      <w:pPr>
        <w:ind w:firstLine="708"/>
        <w:jc w:val="both"/>
        <w:rPr>
          <w:lang w:val="be-BY"/>
        </w:rPr>
      </w:pPr>
    </w:p>
    <w:p w:rsidR="000339C5" w:rsidRDefault="00AD7E32" w:rsidP="00075B59">
      <w:pPr>
        <w:jc w:val="center"/>
        <w:rPr>
          <w:b/>
          <w:bCs/>
          <w:sz w:val="28"/>
          <w:szCs w:val="28"/>
          <w:lang w:val="be-BY"/>
        </w:rPr>
      </w:pPr>
      <w:r w:rsidRPr="000339C5">
        <w:rPr>
          <w:b/>
          <w:bCs/>
          <w:sz w:val="28"/>
          <w:szCs w:val="28"/>
          <w:lang w:val="be-BY"/>
        </w:rPr>
        <w:t xml:space="preserve">МАРФАЛАГІЧНЫЯ </w:t>
      </w:r>
      <w:r>
        <w:rPr>
          <w:b/>
          <w:bCs/>
          <w:sz w:val="28"/>
          <w:szCs w:val="28"/>
          <w:lang w:val="be-BY"/>
        </w:rPr>
        <w:t xml:space="preserve"> </w:t>
      </w:r>
      <w:r w:rsidRPr="000339C5">
        <w:rPr>
          <w:b/>
          <w:bCs/>
          <w:sz w:val="28"/>
          <w:szCs w:val="28"/>
          <w:lang w:val="be-BY"/>
        </w:rPr>
        <w:t>НОРМЫ</w:t>
      </w:r>
    </w:p>
    <w:p w:rsidR="00AD7E32" w:rsidRPr="00AD7E32" w:rsidRDefault="00AD7E32" w:rsidP="00075B59">
      <w:pPr>
        <w:jc w:val="center"/>
        <w:rPr>
          <w:b/>
          <w:bCs/>
          <w:lang w:val="be-BY"/>
        </w:rPr>
      </w:pPr>
    </w:p>
    <w:p w:rsidR="00936D5F" w:rsidRPr="00ED3F55" w:rsidRDefault="000339C5" w:rsidP="00936D5F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Часціны мовы як прадмет вывучэння марфалогіі. Паняцце парадыгмы слова. </w:t>
      </w:r>
      <w:r w:rsidRPr="00ED3F55">
        <w:rPr>
          <w:spacing w:val="-4"/>
          <w:sz w:val="28"/>
          <w:szCs w:val="28"/>
          <w:lang w:val="be-BY"/>
        </w:rPr>
        <w:t xml:space="preserve">Правільнасць маўлення і марфалагічныя нормы. </w:t>
      </w:r>
      <w:r w:rsidR="00936D5F" w:rsidRPr="00ED3F55">
        <w:rPr>
          <w:spacing w:val="-4"/>
          <w:sz w:val="28"/>
          <w:szCs w:val="28"/>
          <w:lang w:val="be-BY"/>
        </w:rPr>
        <w:t xml:space="preserve">Паняцце марфалагічнага вырыянта. </w:t>
      </w:r>
    </w:p>
    <w:p w:rsidR="00936D5F" w:rsidRPr="00ED3F55" w:rsidRDefault="00936D5F" w:rsidP="00936D5F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>Марфалагічныя нормы ў сістэме назоўніка: правільнае ўжыванне назоўнікаў, родавыя і лікавыя прыметы якіх адрозніваюцца ў беларускай і рускай мовах</w:t>
      </w:r>
      <w:r w:rsidR="00AD7E32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>равілы дапасавання атрыбутыўных форм да нескланяльных назоўнікаў і назоўнікаў агульнага роду</w:t>
      </w:r>
      <w:r w:rsidR="00AD7E32" w:rsidRPr="00ED3F55">
        <w:rPr>
          <w:spacing w:val="-4"/>
          <w:sz w:val="28"/>
          <w:szCs w:val="28"/>
          <w:lang w:val="be-BY"/>
        </w:rPr>
        <w:t>. П</w:t>
      </w:r>
      <w:r w:rsidRPr="00ED3F55">
        <w:rPr>
          <w:spacing w:val="-4"/>
          <w:sz w:val="28"/>
          <w:szCs w:val="28"/>
          <w:lang w:val="be-BY"/>
        </w:rPr>
        <w:t>равілы скланення назоўнікаў; нарматыўнасць і варыянтнасць канчаткаў у форме роднага склону</w:t>
      </w:r>
      <w:r w:rsidR="00AD7E32" w:rsidRPr="00ED3F55">
        <w:rPr>
          <w:spacing w:val="-4"/>
          <w:sz w:val="28"/>
          <w:szCs w:val="28"/>
          <w:lang w:val="be-BY"/>
        </w:rPr>
        <w:t>. А</w:t>
      </w:r>
      <w:r w:rsidRPr="00ED3F55">
        <w:rPr>
          <w:spacing w:val="-4"/>
          <w:sz w:val="28"/>
          <w:szCs w:val="28"/>
          <w:lang w:val="be-BY"/>
        </w:rPr>
        <w:t xml:space="preserve">саблівасці скланення імён і прозвішчаў. </w:t>
      </w:r>
    </w:p>
    <w:p w:rsidR="00936D5F" w:rsidRPr="00ED3F55" w:rsidRDefault="00075B59" w:rsidP="00936D5F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>Марфалагічныя нормы ў сістэме прыметніка і прыслоўя: утварэнне ўласнапрыналежных преметнікаў</w:t>
      </w:r>
      <w:r w:rsidR="00AD7E32" w:rsidRPr="00ED3F55">
        <w:rPr>
          <w:spacing w:val="-4"/>
          <w:sz w:val="28"/>
          <w:szCs w:val="28"/>
          <w:lang w:val="be-BY"/>
        </w:rPr>
        <w:t xml:space="preserve">, </w:t>
      </w:r>
      <w:r w:rsidRPr="00ED3F55">
        <w:rPr>
          <w:spacing w:val="-4"/>
          <w:sz w:val="28"/>
          <w:szCs w:val="28"/>
          <w:lang w:val="be-BY"/>
        </w:rPr>
        <w:t>функцыянаванне ў беларускай мове кароткіх форм прыметнікаў</w:t>
      </w:r>
      <w:r w:rsidR="00AD7E32" w:rsidRPr="00ED3F55">
        <w:rPr>
          <w:spacing w:val="-4"/>
          <w:sz w:val="28"/>
          <w:szCs w:val="28"/>
          <w:lang w:val="be-BY"/>
        </w:rPr>
        <w:t xml:space="preserve">, </w:t>
      </w:r>
      <w:r w:rsidRPr="00ED3F55">
        <w:rPr>
          <w:spacing w:val="-4"/>
          <w:sz w:val="28"/>
          <w:szCs w:val="28"/>
          <w:lang w:val="be-BY"/>
        </w:rPr>
        <w:t xml:space="preserve">утварэнне і функцыянаванне кампаратыўных форм прыметніка і прыслоўя. </w:t>
      </w:r>
    </w:p>
    <w:p w:rsidR="000339C5" w:rsidRPr="00ED3F55" w:rsidRDefault="000339C5" w:rsidP="003153FD">
      <w:pPr>
        <w:ind w:left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>Марфалагі</w:t>
      </w:r>
      <w:r w:rsidR="00075B59" w:rsidRPr="00ED3F55">
        <w:rPr>
          <w:spacing w:val="-4"/>
          <w:sz w:val="28"/>
          <w:szCs w:val="28"/>
          <w:lang w:val="be-BY"/>
        </w:rPr>
        <w:t xml:space="preserve">чныя нормы ў сістэме лічэбніка і </w:t>
      </w:r>
      <w:r w:rsidRPr="00ED3F55">
        <w:rPr>
          <w:spacing w:val="-4"/>
          <w:sz w:val="28"/>
          <w:szCs w:val="28"/>
          <w:lang w:val="be-BY"/>
        </w:rPr>
        <w:t xml:space="preserve">займенніка. </w:t>
      </w:r>
    </w:p>
    <w:p w:rsidR="000339C5" w:rsidRPr="00AD7E32" w:rsidRDefault="000339C5" w:rsidP="003153FD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D3F55">
        <w:rPr>
          <w:spacing w:val="-4"/>
          <w:sz w:val="28"/>
          <w:szCs w:val="28"/>
          <w:lang w:val="be-BY"/>
        </w:rPr>
        <w:t>Марфалагі</w:t>
      </w:r>
      <w:r w:rsidR="00075B59" w:rsidRPr="00ED3F55">
        <w:rPr>
          <w:spacing w:val="-4"/>
          <w:sz w:val="28"/>
          <w:szCs w:val="28"/>
          <w:lang w:val="be-BY"/>
        </w:rPr>
        <w:t>чныя нормы ў сістэме дзеяслоўных форм: правілы спражэння дзеясловаў з улікам акцэнталагічных норм</w:t>
      </w:r>
      <w:r w:rsidR="00AD7E32" w:rsidRPr="00ED3F55">
        <w:rPr>
          <w:spacing w:val="-4"/>
          <w:sz w:val="28"/>
          <w:szCs w:val="28"/>
          <w:lang w:val="be-BY"/>
        </w:rPr>
        <w:t xml:space="preserve">, </w:t>
      </w:r>
      <w:r w:rsidR="00075B59" w:rsidRPr="00ED3F55">
        <w:rPr>
          <w:spacing w:val="-4"/>
          <w:sz w:val="28"/>
          <w:szCs w:val="28"/>
          <w:lang w:val="be-BY"/>
        </w:rPr>
        <w:t>размежаванне форм абвеснага і загаднага ладу</w:t>
      </w:r>
      <w:r w:rsidR="00AD7E32" w:rsidRPr="00ED3F55">
        <w:rPr>
          <w:spacing w:val="-4"/>
          <w:sz w:val="28"/>
          <w:szCs w:val="28"/>
          <w:lang w:val="be-BY"/>
        </w:rPr>
        <w:t>. У</w:t>
      </w:r>
      <w:r w:rsidR="00075B59" w:rsidRPr="00ED3F55">
        <w:rPr>
          <w:spacing w:val="-4"/>
          <w:sz w:val="28"/>
          <w:szCs w:val="28"/>
          <w:lang w:val="be-BY"/>
        </w:rPr>
        <w:t>тварэнне і функцыянаванне ў беларускай мове дзеепрыметнікаў і дзеепрыслоўяў.</w:t>
      </w:r>
      <w:r w:rsidR="00075B59" w:rsidRPr="00AD7E32">
        <w:rPr>
          <w:spacing w:val="-4"/>
          <w:sz w:val="28"/>
          <w:szCs w:val="28"/>
          <w:lang w:val="be-BY"/>
        </w:rPr>
        <w:t xml:space="preserve"> </w:t>
      </w:r>
    </w:p>
    <w:p w:rsidR="00936D5F" w:rsidRPr="001B0049" w:rsidRDefault="00936D5F" w:rsidP="00075B59">
      <w:pPr>
        <w:ind w:left="1083"/>
        <w:jc w:val="both"/>
        <w:rPr>
          <w:lang w:val="be-BY"/>
        </w:rPr>
      </w:pPr>
    </w:p>
    <w:p w:rsidR="00075B59" w:rsidRDefault="00AD7E32" w:rsidP="00075B59">
      <w:pPr>
        <w:jc w:val="center"/>
        <w:rPr>
          <w:b/>
          <w:bCs/>
          <w:sz w:val="28"/>
          <w:szCs w:val="28"/>
          <w:lang w:val="be-BY"/>
        </w:rPr>
      </w:pPr>
      <w:r w:rsidRPr="00075B59">
        <w:rPr>
          <w:b/>
          <w:bCs/>
          <w:sz w:val="28"/>
          <w:szCs w:val="28"/>
          <w:lang w:val="be-BY"/>
        </w:rPr>
        <w:t>ЛЕКСІКА-СЕМАНТЫЧНЫЯ НОРМЫ</w:t>
      </w:r>
    </w:p>
    <w:p w:rsidR="00AD7E32" w:rsidRPr="00AD7E32" w:rsidRDefault="00AD7E32" w:rsidP="00075B59">
      <w:pPr>
        <w:jc w:val="center"/>
        <w:rPr>
          <w:b/>
          <w:bCs/>
          <w:lang w:val="be-BY"/>
        </w:rPr>
      </w:pPr>
    </w:p>
    <w:p w:rsidR="004A0F8C" w:rsidRPr="00AD7E32" w:rsidRDefault="004A0F8C" w:rsidP="004A0F8C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Слова як асноўная адзінка маўлення. Полісемія, сінанімія, аманімія, антанімія, паранімія. Міжмоўныя амонімы.</w:t>
      </w:r>
    </w:p>
    <w:p w:rsidR="004A0F8C" w:rsidRPr="00AD7E32" w:rsidRDefault="004A0F8C" w:rsidP="004A0F8C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Фразеалагізмы, іх класіфікацыя. Выкарыстанне фразеалагізмаў у маўленні. </w:t>
      </w:r>
    </w:p>
    <w:p w:rsidR="004A0F8C" w:rsidRPr="00AD7E32" w:rsidRDefault="004A0F8C" w:rsidP="004A0F8C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Паняцце лексіка-семантычнай нормы. Дакладнасць як камунікатыўная якасць маўлення. Памылкі дакладнасці словаўжывання (парушэнне лексічнай спалучальнасці, таўталогія, плеаназм, памылкі ў выкарыстанні фразеалагізмаў, паронімаў і інш.).</w:t>
      </w:r>
    </w:p>
    <w:p w:rsidR="004A0F8C" w:rsidRPr="001B0049" w:rsidRDefault="004A0F8C" w:rsidP="004A0F8C">
      <w:pPr>
        <w:ind w:firstLine="708"/>
        <w:jc w:val="both"/>
        <w:rPr>
          <w:lang w:val="be-BY"/>
        </w:rPr>
      </w:pPr>
    </w:p>
    <w:p w:rsidR="004A0F8C" w:rsidRDefault="00AD7E32" w:rsidP="004A0F8C">
      <w:pPr>
        <w:jc w:val="center"/>
        <w:rPr>
          <w:b/>
          <w:bCs/>
          <w:sz w:val="28"/>
          <w:szCs w:val="28"/>
          <w:lang w:val="be-BY"/>
        </w:rPr>
      </w:pPr>
      <w:r w:rsidRPr="004A0F8C">
        <w:rPr>
          <w:b/>
          <w:bCs/>
          <w:sz w:val="28"/>
          <w:szCs w:val="28"/>
          <w:lang w:val="be-BY"/>
        </w:rPr>
        <w:t xml:space="preserve">СІНТАКСІЧНЫЯ </w:t>
      </w:r>
      <w:r>
        <w:rPr>
          <w:b/>
          <w:bCs/>
          <w:sz w:val="28"/>
          <w:szCs w:val="28"/>
          <w:lang w:val="be-BY"/>
        </w:rPr>
        <w:t xml:space="preserve"> </w:t>
      </w:r>
      <w:r w:rsidRPr="004A0F8C">
        <w:rPr>
          <w:b/>
          <w:bCs/>
          <w:sz w:val="28"/>
          <w:szCs w:val="28"/>
          <w:lang w:val="be-BY"/>
        </w:rPr>
        <w:t>НОРМЫ. ПУНКТУАЦЫЯ</w:t>
      </w:r>
    </w:p>
    <w:p w:rsidR="00AD7E32" w:rsidRPr="00AD7E32" w:rsidRDefault="00AD7E32" w:rsidP="004A0F8C">
      <w:pPr>
        <w:jc w:val="center"/>
        <w:rPr>
          <w:b/>
          <w:bCs/>
          <w:lang w:val="be-BY"/>
        </w:rPr>
      </w:pPr>
    </w:p>
    <w:p w:rsidR="004A0F8C" w:rsidRPr="00AD7E32" w:rsidRDefault="004A0F8C" w:rsidP="00AD7E32">
      <w:pPr>
        <w:ind w:left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Паняцце сінтаксічнай нормы.</w:t>
      </w:r>
    </w:p>
    <w:p w:rsidR="004A0F8C" w:rsidRPr="00AD7E32" w:rsidRDefault="004A0F8C" w:rsidP="004A0F8C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Нормы кіравання і дапасавання ў словазлучэнні.</w:t>
      </w:r>
    </w:p>
    <w:p w:rsidR="00C21DAA" w:rsidRPr="00AD7E32" w:rsidRDefault="004A0F8C" w:rsidP="004A0F8C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Парадак слоў у сказе. Нормы каардынацыі дзейніка і выказніка. Нормы пабудовы простага сказа з аднароднымі і адасобленымі членамі сказа. </w:t>
      </w:r>
    </w:p>
    <w:p w:rsidR="00C21DAA" w:rsidRPr="00AD7E32" w:rsidRDefault="004A0F8C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Нормы пабудовы складаных сказаў, ужывання злучнікаў і злучальных слоў. </w:t>
      </w:r>
    </w:p>
    <w:p w:rsidR="00C21DAA" w:rsidRPr="00AD7E32" w:rsidRDefault="004A0F8C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Паняцце лагічнасці маўлення. Умовы лагічнасці (парадак слоў і сэнсавая несупярэчлівасць сувязі слоў у сказе і паміж асобнымі сказамі). </w:t>
      </w:r>
    </w:p>
    <w:p w:rsidR="004A0F8C" w:rsidRPr="00AD7E32" w:rsidRDefault="004A0F8C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Паняцце пунктуацыйнай нормы. Тыпы знакаў прыпынку і прынцыпы іх ужывання. </w:t>
      </w:r>
    </w:p>
    <w:p w:rsidR="00C21DAA" w:rsidRPr="001B0049" w:rsidRDefault="00C21DAA" w:rsidP="00C21DAA">
      <w:pPr>
        <w:ind w:firstLine="708"/>
        <w:jc w:val="both"/>
        <w:rPr>
          <w:lang w:val="be-BY"/>
        </w:rPr>
      </w:pPr>
    </w:p>
    <w:p w:rsidR="000339C5" w:rsidRDefault="00AD7E32" w:rsidP="000339C5">
      <w:pPr>
        <w:jc w:val="center"/>
        <w:rPr>
          <w:b/>
          <w:bCs/>
          <w:sz w:val="28"/>
          <w:szCs w:val="28"/>
          <w:lang w:val="be-BY"/>
        </w:rPr>
      </w:pPr>
      <w:r w:rsidRPr="00C21DAA">
        <w:rPr>
          <w:b/>
          <w:bCs/>
          <w:sz w:val="28"/>
          <w:szCs w:val="28"/>
          <w:lang w:val="be-BY"/>
        </w:rPr>
        <w:t xml:space="preserve">ФУНКЦЫЯНАЛЬНАЯ </w:t>
      </w:r>
      <w:r>
        <w:rPr>
          <w:b/>
          <w:bCs/>
          <w:sz w:val="28"/>
          <w:szCs w:val="28"/>
          <w:lang w:val="be-BY"/>
        </w:rPr>
        <w:t xml:space="preserve"> </w:t>
      </w:r>
      <w:r w:rsidRPr="00C21DAA">
        <w:rPr>
          <w:b/>
          <w:bCs/>
          <w:sz w:val="28"/>
          <w:szCs w:val="28"/>
          <w:lang w:val="be-BY"/>
        </w:rPr>
        <w:t>СТЫЛІСТЫКА</w:t>
      </w:r>
    </w:p>
    <w:p w:rsidR="00AD7E32" w:rsidRPr="00AD7E32" w:rsidRDefault="00AD7E32" w:rsidP="000339C5">
      <w:pPr>
        <w:jc w:val="center"/>
        <w:rPr>
          <w:b/>
          <w:bCs/>
          <w:lang w:val="be-BY"/>
        </w:rPr>
      </w:pPr>
    </w:p>
    <w:p w:rsidR="00C21DAA" w:rsidRPr="00AD7E32" w:rsidRDefault="00C21DAA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 xml:space="preserve">Паняцце стылістыкі. Функцыянальны стыль мовы. Параметры дыферэнцыяцыі стыляў: сфера выкарыстання, форма праяўлення, дамінанта стылю, асноўныя функцыі, моўныя сродкі, стылёвыя адзнакі, падстылі. Сістэма моўных стыляў (навуковы, афіцыйна-справавы, публіцыстычны, размоўна-бытавы, мастацкі).  </w:t>
      </w:r>
    </w:p>
    <w:p w:rsidR="00C21DAA" w:rsidRPr="00AD7E32" w:rsidRDefault="00C21DAA" w:rsidP="00C21DAA">
      <w:pPr>
        <w:ind w:left="720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Стылістычныя нормы і іх парушэнне. Тыпы стылістычных памылак.</w:t>
      </w:r>
    </w:p>
    <w:p w:rsidR="00C21DAA" w:rsidRPr="00AD7E32" w:rsidRDefault="00C21DAA" w:rsidP="00C21DAA">
      <w:pPr>
        <w:ind w:left="720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Сцісласць маўлення.</w:t>
      </w:r>
    </w:p>
    <w:p w:rsidR="00C21DAA" w:rsidRPr="00AD7E32" w:rsidRDefault="00C21DAA" w:rsidP="00C21DAA">
      <w:pPr>
        <w:ind w:firstLine="720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Дарэчнасць маўлення (кантэкстуальная, стылявая, сітуацыйная, асобасна-псіхалагічная).</w:t>
      </w:r>
    </w:p>
    <w:p w:rsidR="00C21DAA" w:rsidRPr="00AD7E32" w:rsidRDefault="00C21DAA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Асноўныя функцыі, тыпы і віды дзелавых зносін. Маўленчы этыкет у прафесійнай дзейнасці.</w:t>
      </w:r>
    </w:p>
    <w:p w:rsidR="00C21DAA" w:rsidRPr="00AD7E32" w:rsidRDefault="00C21DAA" w:rsidP="00C21DAA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AD7E32">
        <w:rPr>
          <w:spacing w:val="-4"/>
          <w:sz w:val="28"/>
          <w:szCs w:val="28"/>
          <w:lang w:val="be-BY"/>
        </w:rPr>
        <w:t>Віды і асаблівасці публічных прамоў. Кампазіцыя прамовы. Культура маўленчых зносін у дыскусіі.</w:t>
      </w:r>
    </w:p>
    <w:p w:rsidR="00C21DAA" w:rsidRPr="001B0049" w:rsidRDefault="00C21DAA" w:rsidP="00C21DAA">
      <w:pPr>
        <w:ind w:firstLine="708"/>
        <w:jc w:val="both"/>
        <w:rPr>
          <w:lang w:val="be-BY"/>
        </w:rPr>
      </w:pPr>
    </w:p>
    <w:p w:rsidR="00C21DAA" w:rsidRDefault="00E51156" w:rsidP="00C21DAA">
      <w:pPr>
        <w:jc w:val="center"/>
        <w:rPr>
          <w:b/>
          <w:bCs/>
          <w:sz w:val="28"/>
          <w:szCs w:val="28"/>
          <w:lang w:val="be-BY"/>
        </w:rPr>
      </w:pPr>
      <w:r w:rsidRPr="00C21DAA">
        <w:rPr>
          <w:b/>
          <w:bCs/>
          <w:sz w:val="28"/>
          <w:szCs w:val="28"/>
          <w:lang w:val="be-BY"/>
        </w:rPr>
        <w:t xml:space="preserve">ЧЫСЦІНЯ, БАГАЦЦЕ, ВЫРАЗНАСЦЬ </w:t>
      </w:r>
      <w:r>
        <w:rPr>
          <w:b/>
          <w:bCs/>
          <w:sz w:val="28"/>
          <w:szCs w:val="28"/>
          <w:lang w:val="be-BY"/>
        </w:rPr>
        <w:t xml:space="preserve"> </w:t>
      </w:r>
      <w:r w:rsidRPr="00C21DAA">
        <w:rPr>
          <w:b/>
          <w:bCs/>
          <w:sz w:val="28"/>
          <w:szCs w:val="28"/>
          <w:lang w:val="be-BY"/>
        </w:rPr>
        <w:t>І</w:t>
      </w:r>
      <w:r>
        <w:rPr>
          <w:b/>
          <w:bCs/>
          <w:sz w:val="28"/>
          <w:szCs w:val="28"/>
          <w:lang w:val="be-BY"/>
        </w:rPr>
        <w:t xml:space="preserve"> </w:t>
      </w:r>
      <w:r w:rsidRPr="00C21DAA">
        <w:rPr>
          <w:b/>
          <w:bCs/>
          <w:sz w:val="28"/>
          <w:szCs w:val="28"/>
          <w:lang w:val="be-BY"/>
        </w:rPr>
        <w:t xml:space="preserve"> ВОБРА</w:t>
      </w:r>
      <w:r>
        <w:rPr>
          <w:b/>
          <w:bCs/>
          <w:sz w:val="28"/>
          <w:szCs w:val="28"/>
          <w:lang w:val="be-BY"/>
        </w:rPr>
        <w:t>З</w:t>
      </w:r>
      <w:r w:rsidRPr="00C21DAA">
        <w:rPr>
          <w:b/>
          <w:bCs/>
          <w:sz w:val="28"/>
          <w:szCs w:val="28"/>
          <w:lang w:val="be-BY"/>
        </w:rPr>
        <w:t xml:space="preserve">НАСЦЬ </w:t>
      </w:r>
      <w:r>
        <w:rPr>
          <w:b/>
          <w:bCs/>
          <w:sz w:val="28"/>
          <w:szCs w:val="28"/>
          <w:lang w:val="be-BY"/>
        </w:rPr>
        <w:t xml:space="preserve"> </w:t>
      </w:r>
      <w:r w:rsidRPr="00C21DAA">
        <w:rPr>
          <w:b/>
          <w:bCs/>
          <w:sz w:val="28"/>
          <w:szCs w:val="28"/>
          <w:lang w:val="be-BY"/>
        </w:rPr>
        <w:t>МАЎЛЕННЯ</w:t>
      </w:r>
    </w:p>
    <w:p w:rsidR="00E51156" w:rsidRPr="00E51156" w:rsidRDefault="00E51156" w:rsidP="00C21DAA">
      <w:pPr>
        <w:jc w:val="center"/>
        <w:rPr>
          <w:b/>
          <w:lang w:val="be-BY"/>
        </w:rPr>
      </w:pPr>
    </w:p>
    <w:p w:rsidR="00C21DAA" w:rsidRPr="00E51156" w:rsidRDefault="00C21DAA" w:rsidP="00C21DAA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E51156">
        <w:rPr>
          <w:spacing w:val="-4"/>
          <w:sz w:val="28"/>
          <w:szCs w:val="28"/>
          <w:lang w:val="be-BY"/>
        </w:rPr>
        <w:t xml:space="preserve">Паняцце чысціні маўлення. Тыпы пазалітаратурных моўных сродкаў (дыялектызмы, камунікатыўна немэтазгодныя запазычанні, неалагізмы і аказіяналізмы, канцылярызмы і штампы, словы-паразіты, жарганізмы). </w:t>
      </w:r>
    </w:p>
    <w:p w:rsidR="00634E4F" w:rsidRPr="00E51156" w:rsidRDefault="00C21DAA" w:rsidP="00E51156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51156">
        <w:rPr>
          <w:spacing w:val="-4"/>
          <w:sz w:val="28"/>
          <w:szCs w:val="28"/>
          <w:lang w:val="be-BY"/>
        </w:rPr>
        <w:t>Багацце маўлення (лексічнае, семантычнае, фразеалагічнае, сінтаксічнае).</w:t>
      </w:r>
    </w:p>
    <w:p w:rsidR="00634E4F" w:rsidRPr="00E51156" w:rsidRDefault="00C21DAA" w:rsidP="00E51156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51156">
        <w:rPr>
          <w:spacing w:val="-4"/>
          <w:sz w:val="28"/>
          <w:szCs w:val="28"/>
          <w:lang w:val="be-BY"/>
        </w:rPr>
        <w:t xml:space="preserve">Выразнасць </w:t>
      </w:r>
      <w:r w:rsidR="00634E4F" w:rsidRPr="00E51156">
        <w:rPr>
          <w:spacing w:val="-4"/>
          <w:sz w:val="28"/>
          <w:szCs w:val="28"/>
          <w:lang w:val="be-BY"/>
        </w:rPr>
        <w:t xml:space="preserve">і вобразнасць </w:t>
      </w:r>
      <w:r w:rsidRPr="00E51156">
        <w:rPr>
          <w:spacing w:val="-4"/>
          <w:sz w:val="28"/>
          <w:szCs w:val="28"/>
          <w:lang w:val="be-BY"/>
        </w:rPr>
        <w:t>маўлення. Сродкі і спосабы выразнасці.</w:t>
      </w:r>
    </w:p>
    <w:p w:rsidR="00C21DAA" w:rsidRPr="00E51156" w:rsidRDefault="00C21DAA" w:rsidP="00E51156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E51156">
        <w:rPr>
          <w:spacing w:val="-4"/>
          <w:sz w:val="28"/>
          <w:szCs w:val="28"/>
          <w:lang w:val="be-BY"/>
        </w:rPr>
        <w:t xml:space="preserve">Культура маўлення пры перакладзе. Тыпы памылак у перакладах (зместавыя і нарматыўныя). Безэквівалентная лексіка. </w:t>
      </w:r>
    </w:p>
    <w:p w:rsidR="006E22EB" w:rsidRDefault="006E22EB" w:rsidP="00634E4F">
      <w:pPr>
        <w:rPr>
          <w:sz w:val="28"/>
          <w:szCs w:val="28"/>
          <w:lang w:val="be-BY"/>
        </w:rPr>
      </w:pPr>
    </w:p>
    <w:p w:rsidR="00234D69" w:rsidRPr="00E51156" w:rsidRDefault="00E51156" w:rsidP="00E51156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sz w:val="28"/>
          <w:szCs w:val="28"/>
          <w:lang w:val="be-BY"/>
        </w:rPr>
        <w:br w:type="page"/>
      </w:r>
      <w:r w:rsidR="00DB2635" w:rsidRPr="00F27E6D">
        <w:rPr>
          <w:b/>
          <w:sz w:val="28"/>
          <w:szCs w:val="28"/>
          <w:lang w:val="be-BY"/>
        </w:rPr>
        <w:t xml:space="preserve">Учебная </w:t>
      </w:r>
      <w:r w:rsidR="00234D69" w:rsidRPr="00F27E6D">
        <w:rPr>
          <w:b/>
          <w:sz w:val="28"/>
          <w:szCs w:val="28"/>
          <w:lang w:val="be-BY"/>
        </w:rPr>
        <w:t>дисциплин</w:t>
      </w:r>
      <w:r w:rsidRPr="00F27E6D">
        <w:rPr>
          <w:b/>
          <w:sz w:val="28"/>
          <w:szCs w:val="28"/>
          <w:lang w:val="be-BY"/>
        </w:rPr>
        <w:t xml:space="preserve">а </w:t>
      </w:r>
      <w:r w:rsidR="00234D69" w:rsidRPr="00F27E6D">
        <w:rPr>
          <w:b/>
          <w:sz w:val="28"/>
          <w:szCs w:val="28"/>
          <w:lang w:val="be-BY" w:eastAsia="en-US"/>
        </w:rPr>
        <w:t xml:space="preserve">«Русский </w:t>
      </w:r>
      <w:r w:rsidR="00234D69" w:rsidRPr="00F27E6D">
        <w:rPr>
          <w:b/>
          <w:sz w:val="28"/>
          <w:szCs w:val="28"/>
          <w:lang w:eastAsia="en-US"/>
        </w:rPr>
        <w:t>язык и культура речи»</w:t>
      </w:r>
    </w:p>
    <w:p w:rsidR="00E51156" w:rsidRDefault="00E51156" w:rsidP="00C30BA5">
      <w:pPr>
        <w:ind w:firstLine="567"/>
        <w:jc w:val="both"/>
        <w:rPr>
          <w:b/>
          <w:sz w:val="28"/>
          <w:szCs w:val="28"/>
        </w:rPr>
      </w:pPr>
    </w:p>
    <w:p w:rsidR="00E51156" w:rsidRDefault="00E51156" w:rsidP="00E511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И КУЛЬТУРА РЕЧИ </w:t>
      </w:r>
    </w:p>
    <w:p w:rsidR="00C30BA5" w:rsidRDefault="00E51156" w:rsidP="00E511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УЧЕБНАЯ ДИСЦИПЛИНА</w:t>
      </w:r>
    </w:p>
    <w:p w:rsidR="00E51156" w:rsidRPr="00E51156" w:rsidRDefault="00E51156" w:rsidP="00E51156">
      <w:pPr>
        <w:ind w:left="360"/>
        <w:jc w:val="center"/>
        <w:rPr>
          <w:b/>
        </w:rPr>
      </w:pP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Место русского языка среди других языков мира. Языковая ситуация в Республике Беларусь. Культура русской речи в условиях белорусско-русского билингвизма. 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Русский язык и культура речи: предмет и задачи. Литературно-языковая норма как центральное понятие культуры речи; ее факторы. Норма и вариант. Типология норм русского языка.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Основные качества грамотной речи. Правильность, точность, ясность, логичность, чистота, уместность, богатство, выразительность, доступность, действенность. </w:t>
      </w:r>
    </w:p>
    <w:p w:rsidR="0075685C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Русский речевой этикет.</w:t>
      </w:r>
    </w:p>
    <w:p w:rsidR="00E51156" w:rsidRPr="00F27E6D" w:rsidRDefault="00E51156" w:rsidP="00E51156">
      <w:pPr>
        <w:ind w:firstLine="709"/>
        <w:jc w:val="both"/>
        <w:rPr>
          <w:spacing w:val="-4"/>
        </w:rPr>
      </w:pPr>
    </w:p>
    <w:p w:rsidR="00C30BA5" w:rsidRDefault="00E51156" w:rsidP="00E51156">
      <w:pPr>
        <w:jc w:val="center"/>
        <w:rPr>
          <w:b/>
          <w:sz w:val="28"/>
          <w:szCs w:val="28"/>
        </w:rPr>
      </w:pPr>
      <w:r w:rsidRPr="00E51156">
        <w:rPr>
          <w:b/>
          <w:sz w:val="28"/>
          <w:szCs w:val="28"/>
        </w:rPr>
        <w:t xml:space="preserve">ФОНЕТИКА. </w:t>
      </w:r>
      <w:r>
        <w:rPr>
          <w:b/>
          <w:sz w:val="28"/>
          <w:szCs w:val="28"/>
        </w:rPr>
        <w:t xml:space="preserve"> </w:t>
      </w:r>
      <w:r w:rsidRPr="00E51156">
        <w:rPr>
          <w:b/>
          <w:sz w:val="28"/>
          <w:szCs w:val="28"/>
        </w:rPr>
        <w:t>ОРФОЭПИЯ</w:t>
      </w:r>
    </w:p>
    <w:p w:rsidR="00E51156" w:rsidRPr="00E51156" w:rsidRDefault="00E51156" w:rsidP="00E51156">
      <w:pPr>
        <w:jc w:val="center"/>
        <w:rPr>
          <w:b/>
        </w:rPr>
      </w:pPr>
    </w:p>
    <w:p w:rsidR="004B76EA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Звуки русской речи и фонемы. Система фонем в русском языке. Классификации гласных и согласных. Изменения звуков в потоке речи.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Фонетическая транскрипция.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Основные орфоэпические нормы русского языка. </w:t>
      </w:r>
      <w:r w:rsidRPr="00E51156">
        <w:rPr>
          <w:bCs/>
          <w:spacing w:val="-4"/>
          <w:sz w:val="28"/>
          <w:szCs w:val="28"/>
        </w:rPr>
        <w:t xml:space="preserve">Особенности произношения гласных и согласных звуков. </w:t>
      </w:r>
      <w:r w:rsidRPr="00E51156">
        <w:rPr>
          <w:spacing w:val="-4"/>
          <w:sz w:val="28"/>
          <w:szCs w:val="28"/>
        </w:rPr>
        <w:t>Различение ударных [о] и [э] после мягких согласных (</w:t>
      </w:r>
      <w:r w:rsidRPr="00E51156">
        <w:rPr>
          <w:i/>
          <w:iCs/>
          <w:spacing w:val="-4"/>
          <w:sz w:val="28"/>
          <w:szCs w:val="28"/>
        </w:rPr>
        <w:t>афера, бытие, опека</w:t>
      </w:r>
      <w:r w:rsidRPr="00E51156">
        <w:rPr>
          <w:spacing w:val="-4"/>
          <w:sz w:val="28"/>
          <w:szCs w:val="28"/>
        </w:rPr>
        <w:t xml:space="preserve"> и </w:t>
      </w:r>
      <w:r w:rsidRPr="00E51156">
        <w:rPr>
          <w:i/>
          <w:iCs/>
          <w:spacing w:val="-4"/>
          <w:sz w:val="28"/>
          <w:szCs w:val="28"/>
        </w:rPr>
        <w:t>новорождённый, остриё, принёсший</w:t>
      </w:r>
      <w:r w:rsidRPr="00E51156">
        <w:rPr>
          <w:spacing w:val="-4"/>
          <w:sz w:val="28"/>
          <w:szCs w:val="28"/>
        </w:rPr>
        <w:t xml:space="preserve">; вариантные нормы </w:t>
      </w:r>
      <w:r w:rsidRPr="00E51156">
        <w:rPr>
          <w:i/>
          <w:iCs/>
          <w:spacing w:val="-4"/>
          <w:sz w:val="28"/>
          <w:szCs w:val="28"/>
        </w:rPr>
        <w:t>желчь – жёлчь</w:t>
      </w:r>
      <w:r w:rsidRPr="00E51156">
        <w:rPr>
          <w:spacing w:val="-4"/>
          <w:sz w:val="28"/>
          <w:szCs w:val="28"/>
        </w:rPr>
        <w:t>). Произношение гласных в безударных позициях. Нормы произношения согласных русского языка (взрывной [г], мягкие [ч’], [ш’:] и др.). Твердость – мягкость согласных перед [э] в словах иноязычного происхождения (</w:t>
      </w:r>
      <w:r w:rsidRPr="00E51156">
        <w:rPr>
          <w:i/>
          <w:iCs/>
          <w:spacing w:val="-4"/>
          <w:sz w:val="28"/>
          <w:szCs w:val="28"/>
        </w:rPr>
        <w:t>фо[н]ема;[т’]ермин</w:t>
      </w:r>
      <w:r w:rsidRPr="00E51156">
        <w:rPr>
          <w:spacing w:val="-4"/>
          <w:sz w:val="28"/>
          <w:szCs w:val="28"/>
        </w:rPr>
        <w:t xml:space="preserve">). </w:t>
      </w:r>
      <w:r w:rsidRPr="00E51156">
        <w:rPr>
          <w:bCs/>
          <w:spacing w:val="-4"/>
          <w:sz w:val="28"/>
          <w:szCs w:val="28"/>
        </w:rPr>
        <w:t>Произношение заимствованных слов.</w:t>
      </w:r>
      <w:r w:rsidRPr="00E51156">
        <w:rPr>
          <w:spacing w:val="-4"/>
          <w:sz w:val="28"/>
          <w:szCs w:val="28"/>
        </w:rPr>
        <w:t xml:space="preserve"> Орфоэпические ошибки, связанные с влиянием белорусского языка, и их предупреждение.</w:t>
      </w:r>
    </w:p>
    <w:p w:rsidR="00C30BA5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Особенности русского словесного ударения. Трудные случаи постановки ударения в именах существительных, именах прилагательных, глаголах и глагольных формах</w:t>
      </w:r>
      <w:r w:rsidR="001D0B62" w:rsidRPr="00E51156">
        <w:rPr>
          <w:spacing w:val="-4"/>
          <w:sz w:val="28"/>
          <w:szCs w:val="28"/>
        </w:rPr>
        <w:t>, наречиях</w:t>
      </w:r>
      <w:r w:rsidRPr="00E51156">
        <w:rPr>
          <w:spacing w:val="-4"/>
          <w:sz w:val="28"/>
          <w:szCs w:val="28"/>
        </w:rPr>
        <w:t>.</w:t>
      </w:r>
    </w:p>
    <w:p w:rsidR="00E51156" w:rsidRPr="00F27E6D" w:rsidRDefault="00E51156" w:rsidP="00E51156">
      <w:pPr>
        <w:ind w:firstLine="709"/>
        <w:jc w:val="both"/>
        <w:rPr>
          <w:spacing w:val="-4"/>
        </w:rPr>
      </w:pPr>
    </w:p>
    <w:p w:rsidR="00C30BA5" w:rsidRPr="00E51156" w:rsidRDefault="00E51156" w:rsidP="00E51156">
      <w:pPr>
        <w:jc w:val="center"/>
        <w:rPr>
          <w:b/>
          <w:sz w:val="28"/>
          <w:szCs w:val="28"/>
        </w:rPr>
      </w:pPr>
      <w:r w:rsidRPr="00E51156">
        <w:rPr>
          <w:b/>
          <w:sz w:val="28"/>
          <w:szCs w:val="28"/>
        </w:rPr>
        <w:t xml:space="preserve">ЛЕКСИКОЛОГИЯ. </w:t>
      </w:r>
      <w:r>
        <w:rPr>
          <w:b/>
          <w:sz w:val="28"/>
          <w:szCs w:val="28"/>
        </w:rPr>
        <w:t xml:space="preserve"> </w:t>
      </w:r>
      <w:r w:rsidRPr="00E51156">
        <w:rPr>
          <w:b/>
          <w:sz w:val="28"/>
          <w:szCs w:val="28"/>
        </w:rPr>
        <w:t>ФРАЗЕОЛОГИЯ</w:t>
      </w:r>
    </w:p>
    <w:p w:rsidR="00E51156" w:rsidRPr="00E51156" w:rsidRDefault="00E51156" w:rsidP="00E51156">
      <w:pPr>
        <w:jc w:val="center"/>
        <w:rPr>
          <w:b/>
        </w:rPr>
      </w:pPr>
    </w:p>
    <w:p w:rsidR="004B76EA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Лексическое значение, его структура. Многозначные слова, типы переносов наименования. Омонимы. 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Лексическая система русского языка. Синонимия, антонимия, паронимия в русском языке. Межъязыковая омонимия и паронимия. 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Фразеологизмы в русском языке, их классификация. Использование фразеологизмов в речи.</w:t>
      </w:r>
    </w:p>
    <w:p w:rsidR="00C30BA5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Понятие лексической нормы. Типология речевых ошибок. Нарушение лексической сочетаемости, тавтология, плеоназм, речевая недостаточность и др. Ошибки в использовании синонимов, антонимов, омонимов, многозначных слов, паронимов.</w:t>
      </w:r>
    </w:p>
    <w:p w:rsidR="00E51156" w:rsidRPr="00E51156" w:rsidRDefault="00E51156" w:rsidP="00E51156">
      <w:pPr>
        <w:ind w:firstLine="709"/>
        <w:jc w:val="both"/>
        <w:rPr>
          <w:spacing w:val="-4"/>
          <w:sz w:val="28"/>
          <w:szCs w:val="28"/>
        </w:rPr>
      </w:pPr>
    </w:p>
    <w:p w:rsidR="00C30BA5" w:rsidRDefault="00E51156" w:rsidP="00E51156">
      <w:pPr>
        <w:jc w:val="center"/>
        <w:rPr>
          <w:b/>
          <w:spacing w:val="-4"/>
          <w:sz w:val="28"/>
          <w:szCs w:val="28"/>
        </w:rPr>
      </w:pPr>
      <w:r w:rsidRPr="00E51156">
        <w:rPr>
          <w:b/>
          <w:spacing w:val="-4"/>
          <w:sz w:val="28"/>
          <w:szCs w:val="28"/>
        </w:rPr>
        <w:t xml:space="preserve">ГРАФИКА. </w:t>
      </w:r>
      <w:r>
        <w:rPr>
          <w:b/>
          <w:spacing w:val="-4"/>
          <w:sz w:val="28"/>
          <w:szCs w:val="28"/>
        </w:rPr>
        <w:t xml:space="preserve"> </w:t>
      </w:r>
      <w:r w:rsidRPr="00E51156">
        <w:rPr>
          <w:b/>
          <w:spacing w:val="-4"/>
          <w:sz w:val="28"/>
          <w:szCs w:val="28"/>
        </w:rPr>
        <w:t>ОРФОГРАФИЯ</w:t>
      </w:r>
    </w:p>
    <w:p w:rsidR="00E51156" w:rsidRPr="00E51156" w:rsidRDefault="00E51156" w:rsidP="00E51156">
      <w:pPr>
        <w:ind w:firstLine="709"/>
        <w:jc w:val="both"/>
        <w:rPr>
          <w:b/>
          <w:spacing w:val="-4"/>
        </w:rPr>
      </w:pP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Графическая система русского языка. Основной принцип русской графики. Русская орфография и ее основные принципы.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Орфографические нормы. Правописание гласных и согласных в корне. Правописание гласных после шипящих и Ц. Правописание приставок. Буквы И-Ы после приставок. Правописание </w:t>
      </w:r>
      <w:r w:rsidR="00321DE6" w:rsidRPr="00E51156">
        <w:rPr>
          <w:spacing w:val="-4"/>
          <w:sz w:val="28"/>
          <w:szCs w:val="28"/>
        </w:rPr>
        <w:t xml:space="preserve">букв </w:t>
      </w:r>
      <w:r w:rsidRPr="00E51156">
        <w:rPr>
          <w:spacing w:val="-4"/>
          <w:sz w:val="28"/>
          <w:szCs w:val="28"/>
        </w:rPr>
        <w:t>Ъ и Ь. Правописание сложных слов. Правописание прописных и строчных букв.</w:t>
      </w:r>
    </w:p>
    <w:p w:rsidR="00C30BA5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bCs/>
          <w:spacing w:val="-4"/>
          <w:sz w:val="28"/>
          <w:szCs w:val="28"/>
        </w:rPr>
        <w:t xml:space="preserve">Правописание окончаний и суффиксов разных частей речи. </w:t>
      </w:r>
      <w:r w:rsidRPr="00E51156">
        <w:rPr>
          <w:spacing w:val="-4"/>
          <w:sz w:val="28"/>
          <w:szCs w:val="28"/>
        </w:rPr>
        <w:t xml:space="preserve">Правописание НЕ со словами различных частей речи. Разграничение на письме НЕ и НИ. Правописание наречий. Правописание служебных слов и омонимичных форм других частей речи. </w:t>
      </w:r>
    </w:p>
    <w:p w:rsidR="00E51156" w:rsidRPr="00F27E6D" w:rsidRDefault="00E51156" w:rsidP="00E51156">
      <w:pPr>
        <w:ind w:firstLine="709"/>
        <w:jc w:val="both"/>
        <w:rPr>
          <w:b/>
          <w:spacing w:val="-4"/>
        </w:rPr>
      </w:pPr>
    </w:p>
    <w:p w:rsidR="00C30BA5" w:rsidRDefault="00E51156" w:rsidP="00E51156">
      <w:pPr>
        <w:jc w:val="center"/>
        <w:rPr>
          <w:b/>
          <w:spacing w:val="-4"/>
          <w:sz w:val="28"/>
          <w:szCs w:val="28"/>
        </w:rPr>
      </w:pPr>
      <w:r w:rsidRPr="00E51156">
        <w:rPr>
          <w:b/>
          <w:spacing w:val="-4"/>
          <w:sz w:val="28"/>
          <w:szCs w:val="28"/>
        </w:rPr>
        <w:t>МОРФОЛОГИЯ</w:t>
      </w:r>
    </w:p>
    <w:p w:rsidR="00E51156" w:rsidRPr="00E51156" w:rsidRDefault="00E51156" w:rsidP="00E51156">
      <w:pPr>
        <w:ind w:firstLine="709"/>
        <w:jc w:val="both"/>
        <w:rPr>
          <w:b/>
          <w:spacing w:val="-4"/>
        </w:rPr>
      </w:pP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Система частей речи в русском языке. Принципы классификации частей речи в русском языке. Переходные явления в области частей речи. </w:t>
      </w:r>
    </w:p>
    <w:p w:rsidR="0075685C" w:rsidRPr="00E51156" w:rsidRDefault="00F44FE2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Понятие словообразовательной нормы. Понятие морфологической нормы. </w:t>
      </w:r>
      <w:r w:rsidR="0075685C" w:rsidRPr="00E51156">
        <w:rPr>
          <w:spacing w:val="-4"/>
          <w:sz w:val="28"/>
          <w:szCs w:val="28"/>
        </w:rPr>
        <w:t xml:space="preserve">Типология морфологических норм русского языка. Морфологические нормы имен существительных и прилагательных. Имя существительное как часть речи, морфологические признаки имени существительного. Вариантность употребления флексий </w:t>
      </w:r>
      <w:r w:rsidR="0075685C" w:rsidRPr="00E51156">
        <w:rPr>
          <w:i/>
          <w:iCs/>
          <w:spacing w:val="-4"/>
          <w:sz w:val="28"/>
          <w:szCs w:val="28"/>
        </w:rPr>
        <w:t>-а/-у</w:t>
      </w:r>
      <w:r w:rsidR="0075685C" w:rsidRPr="00E51156">
        <w:rPr>
          <w:spacing w:val="-4"/>
          <w:sz w:val="28"/>
          <w:szCs w:val="28"/>
        </w:rPr>
        <w:t xml:space="preserve">, </w:t>
      </w:r>
      <w:r w:rsidR="0075685C" w:rsidRPr="00E51156">
        <w:rPr>
          <w:i/>
          <w:iCs/>
          <w:spacing w:val="-4"/>
          <w:sz w:val="28"/>
          <w:szCs w:val="28"/>
        </w:rPr>
        <w:t>-е/-у</w:t>
      </w:r>
      <w:r w:rsidR="0075685C" w:rsidRPr="00E51156">
        <w:rPr>
          <w:spacing w:val="-4"/>
          <w:sz w:val="28"/>
          <w:szCs w:val="28"/>
        </w:rPr>
        <w:t xml:space="preserve"> существительных в родительном и предложном падежах. Нормативность и вариантность нулевой флексии у существительных в родительном падеже множественного числа (</w:t>
      </w:r>
      <w:r w:rsidR="0075685C" w:rsidRPr="00E51156">
        <w:rPr>
          <w:i/>
          <w:iCs/>
          <w:spacing w:val="-4"/>
          <w:sz w:val="28"/>
          <w:szCs w:val="28"/>
        </w:rPr>
        <w:t>солдат</w:t>
      </w:r>
      <w:r w:rsidR="0075685C" w:rsidRPr="00E51156">
        <w:rPr>
          <w:spacing w:val="-4"/>
          <w:sz w:val="28"/>
          <w:szCs w:val="28"/>
        </w:rPr>
        <w:t xml:space="preserve">, </w:t>
      </w:r>
      <w:r w:rsidR="0075685C" w:rsidRPr="00E51156">
        <w:rPr>
          <w:i/>
          <w:iCs/>
          <w:spacing w:val="-4"/>
          <w:sz w:val="28"/>
          <w:szCs w:val="28"/>
        </w:rPr>
        <w:t>грамм</w:t>
      </w:r>
      <w:r w:rsidR="0075685C" w:rsidRPr="00E51156">
        <w:rPr>
          <w:spacing w:val="-4"/>
          <w:sz w:val="28"/>
          <w:szCs w:val="28"/>
        </w:rPr>
        <w:t xml:space="preserve">). Особенности функционирования существительных женского рода, обозначающих профессиональную деятельность; употребление существительных типа </w:t>
      </w:r>
      <w:r w:rsidR="0075685C" w:rsidRPr="00E51156">
        <w:rPr>
          <w:i/>
          <w:iCs/>
          <w:spacing w:val="-4"/>
          <w:sz w:val="28"/>
          <w:szCs w:val="28"/>
        </w:rPr>
        <w:t>профессор</w:t>
      </w:r>
      <w:r w:rsidR="0075685C" w:rsidRPr="00E51156">
        <w:rPr>
          <w:spacing w:val="-4"/>
          <w:sz w:val="28"/>
          <w:szCs w:val="28"/>
        </w:rPr>
        <w:t xml:space="preserve">, </w:t>
      </w:r>
      <w:r w:rsidR="0075685C" w:rsidRPr="00E51156">
        <w:rPr>
          <w:i/>
          <w:iCs/>
          <w:spacing w:val="-4"/>
          <w:sz w:val="28"/>
          <w:szCs w:val="28"/>
        </w:rPr>
        <w:t>директор</w:t>
      </w:r>
      <w:r w:rsidR="0075685C" w:rsidRPr="00E51156">
        <w:rPr>
          <w:spacing w:val="-4"/>
          <w:sz w:val="28"/>
          <w:szCs w:val="28"/>
        </w:rPr>
        <w:t xml:space="preserve"> при обозначении профессии женщины. Особенности склонения имен и фамилий, географических названий. Правильное употребление существительных, родовые признаки которых различаются в русском и белорусском языках.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Имя прилагательное как часть речи и его морфологические признаки. Особенности полной и краткой форм прилагательных. Особенности образования форм сравнительной и превосходной степени; недопустимость совмещения синтетических и аналитических форм. 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Имя числительное как часть речи, морфологические признаки имени числительного. Особенности склонения имен числительных. Ошибки в склонении и употреблении числительных и их предупреждение. 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Местоимение как часть речи и его морфологические признаки. Морфологические нормы имен числительных, местоимений.</w:t>
      </w:r>
    </w:p>
    <w:p w:rsidR="0075685C" w:rsidRPr="00E51156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Глагол как часть речи, морфологические признаки глагола. Причастие и деепричастие как формы глагола. Морфологические нормы глаголов и глагольных форм. Функциональные особенности глагола. Морфологические нормы глаголов и глагольных форм. Глаголы совершенного и несовершенного вида в императиве, их употребление. Особенности образования и значения форм страдательного залога (</w:t>
      </w:r>
      <w:r w:rsidRPr="00E51156">
        <w:rPr>
          <w:i/>
          <w:iCs/>
          <w:spacing w:val="-4"/>
          <w:sz w:val="28"/>
          <w:szCs w:val="28"/>
        </w:rPr>
        <w:t>строить</w:t>
      </w:r>
      <w:r w:rsidRPr="00E51156">
        <w:rPr>
          <w:spacing w:val="-4"/>
          <w:sz w:val="28"/>
          <w:szCs w:val="28"/>
        </w:rPr>
        <w:t xml:space="preserve"> – </w:t>
      </w:r>
      <w:r w:rsidRPr="00E51156">
        <w:rPr>
          <w:i/>
          <w:iCs/>
          <w:spacing w:val="-4"/>
          <w:sz w:val="28"/>
          <w:szCs w:val="28"/>
        </w:rPr>
        <w:t>строиться</w:t>
      </w:r>
      <w:r w:rsidRPr="00E51156">
        <w:rPr>
          <w:spacing w:val="-4"/>
          <w:sz w:val="28"/>
          <w:szCs w:val="28"/>
        </w:rPr>
        <w:t>). Образование некоторых форм глагола (</w:t>
      </w:r>
      <w:r w:rsidRPr="00E51156">
        <w:rPr>
          <w:i/>
          <w:iCs/>
          <w:spacing w:val="-4"/>
          <w:sz w:val="28"/>
          <w:szCs w:val="28"/>
        </w:rPr>
        <w:t>машу</w:t>
      </w:r>
      <w:r w:rsidRPr="00E51156">
        <w:rPr>
          <w:spacing w:val="-4"/>
          <w:sz w:val="28"/>
          <w:szCs w:val="28"/>
        </w:rPr>
        <w:t xml:space="preserve"> – </w:t>
      </w:r>
      <w:r w:rsidRPr="00E51156">
        <w:rPr>
          <w:i/>
          <w:iCs/>
          <w:spacing w:val="-4"/>
          <w:sz w:val="28"/>
          <w:szCs w:val="28"/>
        </w:rPr>
        <w:t>махаю</w:t>
      </w:r>
      <w:r w:rsidRPr="00E51156">
        <w:rPr>
          <w:spacing w:val="-4"/>
          <w:sz w:val="28"/>
          <w:szCs w:val="28"/>
        </w:rPr>
        <w:t xml:space="preserve">, </w:t>
      </w:r>
      <w:r w:rsidRPr="00E51156">
        <w:rPr>
          <w:i/>
          <w:iCs/>
          <w:spacing w:val="-4"/>
          <w:sz w:val="28"/>
          <w:szCs w:val="28"/>
        </w:rPr>
        <w:t>поезжайте</w:t>
      </w:r>
      <w:r w:rsidRPr="00E51156">
        <w:rPr>
          <w:spacing w:val="-4"/>
          <w:sz w:val="28"/>
          <w:szCs w:val="28"/>
        </w:rPr>
        <w:t xml:space="preserve"> и др.). Особенности функционирования причастий и деепричастий. </w:t>
      </w:r>
    </w:p>
    <w:p w:rsidR="0075685C" w:rsidRDefault="0075685C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Наречие. Категория состояния. Служебные части речи.</w:t>
      </w:r>
    </w:p>
    <w:p w:rsidR="00C30BA5" w:rsidRDefault="00E51156" w:rsidP="00E51156">
      <w:pPr>
        <w:jc w:val="center"/>
        <w:rPr>
          <w:b/>
          <w:spacing w:val="-4"/>
          <w:sz w:val="28"/>
          <w:szCs w:val="28"/>
        </w:rPr>
      </w:pPr>
      <w:r w:rsidRPr="00E51156">
        <w:rPr>
          <w:b/>
          <w:spacing w:val="-4"/>
          <w:sz w:val="28"/>
          <w:szCs w:val="28"/>
        </w:rPr>
        <w:t>СИНТАКСИС</w:t>
      </w:r>
    </w:p>
    <w:p w:rsidR="00E51156" w:rsidRPr="00E51156" w:rsidRDefault="00E51156" w:rsidP="00E51156">
      <w:pPr>
        <w:ind w:firstLine="709"/>
        <w:jc w:val="both"/>
        <w:rPr>
          <w:b/>
          <w:spacing w:val="-4"/>
        </w:rPr>
      </w:pP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Словосочетание как единица синтаксиса. Типы словосочетаний в русском языке. Предложение как единица синтаксиса. Классификация предложений</w:t>
      </w:r>
      <w:r w:rsidRPr="00E51156">
        <w:rPr>
          <w:spacing w:val="-4"/>
          <w:sz w:val="28"/>
        </w:rPr>
        <w:t>.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Понятие синтаксической нормы. Нормы построения словосочетания. Нормы согласования, управления. Синтаксические нормы простого предложения. Порядок слов в предложении. Нормы согласования подлежащего со сказуемым. Особенности построения предложения с однородными членами. Преодоление характерных ошибок при построении причастных и деепричастных оборотов и их употреблении в речи. Нормы употребления в предложении именных оборотов. </w:t>
      </w:r>
    </w:p>
    <w:p w:rsidR="00C30BA5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Нормы построения сложных предложений, употребление союзов и союзных слов. </w:t>
      </w:r>
    </w:p>
    <w:p w:rsidR="00C30BA5" w:rsidRDefault="00E51156" w:rsidP="00E51156">
      <w:pPr>
        <w:jc w:val="center"/>
        <w:rPr>
          <w:b/>
          <w:spacing w:val="-4"/>
          <w:sz w:val="28"/>
          <w:szCs w:val="28"/>
        </w:rPr>
      </w:pPr>
      <w:r w:rsidRPr="00E51156">
        <w:rPr>
          <w:b/>
          <w:spacing w:val="-4"/>
          <w:sz w:val="28"/>
          <w:szCs w:val="28"/>
        </w:rPr>
        <w:t>ПУНКТУАЦИЯ</w:t>
      </w:r>
    </w:p>
    <w:p w:rsidR="00E51156" w:rsidRPr="00E51156" w:rsidRDefault="00E51156" w:rsidP="00E51156">
      <w:pPr>
        <w:ind w:firstLine="709"/>
        <w:jc w:val="both"/>
        <w:rPr>
          <w:b/>
          <w:spacing w:val="-4"/>
        </w:rPr>
      </w:pP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</w:rPr>
        <w:t>Основы русской пунктуации. Типы знаков препинания и принципы их употребления.</w:t>
      </w:r>
    </w:p>
    <w:p w:rsidR="00C30BA5" w:rsidRPr="00E51156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 xml:space="preserve">Пунктуационное оформление синтаксических построений. Пунктуация в простом предложении. Тире между подлежащим и сказуемым. Пунктуация в предложениях с однородными членами. Однородные и неоднородные определения. Обособление определений, приложений и обстоятельств. Пунктуация в предложениях с вводными конструкциями. </w:t>
      </w:r>
    </w:p>
    <w:p w:rsidR="00C30BA5" w:rsidRDefault="00C30BA5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Пунктуация в сложносочиненных предложениях. Пунктуация в сложноподчиненных предложениях. Пунктуация в бессоюзных сложных предложениях. Пунктуация в предложениях с разными видами связи. Пунктуационное оформление предложений с чужой речью.</w:t>
      </w:r>
    </w:p>
    <w:p w:rsidR="00166138" w:rsidRPr="00F27E6D" w:rsidRDefault="00166138" w:rsidP="00E51156">
      <w:pPr>
        <w:ind w:firstLine="709"/>
        <w:jc w:val="both"/>
        <w:rPr>
          <w:spacing w:val="-4"/>
        </w:rPr>
      </w:pPr>
    </w:p>
    <w:p w:rsidR="00C30BA5" w:rsidRDefault="00166138" w:rsidP="00166138">
      <w:pPr>
        <w:jc w:val="center"/>
        <w:rPr>
          <w:b/>
          <w:bCs/>
          <w:spacing w:val="-4"/>
          <w:sz w:val="28"/>
          <w:szCs w:val="28"/>
        </w:rPr>
      </w:pPr>
      <w:r w:rsidRPr="00E51156">
        <w:rPr>
          <w:b/>
          <w:bCs/>
          <w:spacing w:val="-4"/>
          <w:sz w:val="28"/>
          <w:szCs w:val="28"/>
        </w:rPr>
        <w:t xml:space="preserve">ФУНКЦИОНАЛЬНЫЕ </w:t>
      </w:r>
      <w:r>
        <w:rPr>
          <w:b/>
          <w:bCs/>
          <w:spacing w:val="-4"/>
          <w:sz w:val="28"/>
          <w:szCs w:val="28"/>
        </w:rPr>
        <w:t xml:space="preserve"> </w:t>
      </w:r>
      <w:r w:rsidRPr="00E51156">
        <w:rPr>
          <w:b/>
          <w:bCs/>
          <w:spacing w:val="-4"/>
          <w:sz w:val="28"/>
          <w:szCs w:val="28"/>
        </w:rPr>
        <w:t xml:space="preserve">СТИЛИ </w:t>
      </w:r>
      <w:r>
        <w:rPr>
          <w:b/>
          <w:bCs/>
          <w:spacing w:val="-4"/>
          <w:sz w:val="28"/>
          <w:szCs w:val="28"/>
        </w:rPr>
        <w:t xml:space="preserve"> </w:t>
      </w:r>
      <w:r w:rsidRPr="00E51156">
        <w:rPr>
          <w:b/>
          <w:bCs/>
          <w:spacing w:val="-4"/>
          <w:sz w:val="28"/>
          <w:szCs w:val="28"/>
        </w:rPr>
        <w:t>РЕЧИ</w:t>
      </w:r>
    </w:p>
    <w:p w:rsidR="00166138" w:rsidRPr="00166138" w:rsidRDefault="00166138" w:rsidP="00E51156">
      <w:pPr>
        <w:ind w:firstLine="709"/>
        <w:jc w:val="both"/>
        <w:rPr>
          <w:spacing w:val="-4"/>
        </w:rPr>
      </w:pPr>
    </w:p>
    <w:p w:rsidR="00593449" w:rsidRPr="00E51156" w:rsidRDefault="008664F9" w:rsidP="00E51156">
      <w:pPr>
        <w:ind w:firstLine="709"/>
        <w:jc w:val="both"/>
        <w:rPr>
          <w:spacing w:val="-4"/>
          <w:sz w:val="28"/>
          <w:szCs w:val="28"/>
        </w:rPr>
      </w:pPr>
      <w:r w:rsidRPr="00E51156">
        <w:rPr>
          <w:spacing w:val="-4"/>
          <w:sz w:val="28"/>
          <w:szCs w:val="28"/>
        </w:rPr>
        <w:t>Понятие о стилях речи. Виды функциональных стилей (разговорный, научный, официально-деловой, публицистический), их функции и основные черты. Вопрос о стиле художественной литературы (художественном стиле).</w:t>
      </w:r>
    </w:p>
    <w:p w:rsidR="006F7F12" w:rsidRPr="00E51156" w:rsidRDefault="006F7F12" w:rsidP="00E51156">
      <w:pPr>
        <w:ind w:firstLine="709"/>
        <w:jc w:val="both"/>
        <w:rPr>
          <w:spacing w:val="-4"/>
          <w:sz w:val="28"/>
          <w:szCs w:val="28"/>
        </w:rPr>
      </w:pPr>
    </w:p>
    <w:p w:rsidR="00593449" w:rsidRPr="00782387" w:rsidRDefault="00C87869" w:rsidP="006E22EB">
      <w:pPr>
        <w:jc w:val="center"/>
        <w:rPr>
          <w:b/>
          <w:sz w:val="28"/>
          <w:szCs w:val="28"/>
        </w:rPr>
      </w:pPr>
      <w:r w:rsidRPr="004F0297">
        <w:rPr>
          <w:b/>
          <w:sz w:val="28"/>
          <w:szCs w:val="28"/>
        </w:rPr>
        <w:br w:type="page"/>
      </w:r>
      <w:r w:rsidR="00782387" w:rsidRPr="00782387">
        <w:rPr>
          <w:b/>
          <w:sz w:val="28"/>
          <w:szCs w:val="28"/>
        </w:rPr>
        <w:t>ИНФОРМАЦИОННО-МЕТОДИЧЕСКАЯ ЧАСТЬ</w:t>
      </w:r>
    </w:p>
    <w:p w:rsidR="00782387" w:rsidRDefault="00782387" w:rsidP="00782387">
      <w:pPr>
        <w:ind w:firstLine="708"/>
        <w:jc w:val="center"/>
        <w:rPr>
          <w:sz w:val="28"/>
          <w:szCs w:val="28"/>
        </w:rPr>
      </w:pPr>
    </w:p>
    <w:p w:rsidR="00746D48" w:rsidRPr="00746D48" w:rsidRDefault="00421D0F" w:rsidP="00421D0F">
      <w:pPr>
        <w:ind w:left="360"/>
        <w:jc w:val="center"/>
        <w:rPr>
          <w:b/>
          <w:caps/>
          <w:spacing w:val="-4"/>
          <w:sz w:val="28"/>
          <w:szCs w:val="28"/>
          <w:lang w:eastAsia="en-US"/>
        </w:rPr>
      </w:pPr>
      <w:r w:rsidRPr="00920C0E">
        <w:rPr>
          <w:b/>
          <w:caps/>
          <w:spacing w:val="-4"/>
          <w:sz w:val="28"/>
          <w:szCs w:val="28"/>
          <w:lang w:eastAsia="en-US"/>
        </w:rPr>
        <w:t>СПИСОК ЛИТЕРАТУРЫ ПО УЧЕБНОЙ ДИСЦИПЛИНЕ</w:t>
      </w:r>
    </w:p>
    <w:p w:rsidR="00C87869" w:rsidRPr="00746D48" w:rsidRDefault="00C87869" w:rsidP="00746D48">
      <w:pPr>
        <w:ind w:left="720"/>
        <w:jc w:val="center"/>
        <w:rPr>
          <w:b/>
          <w:caps/>
          <w:spacing w:val="-4"/>
          <w:sz w:val="28"/>
          <w:szCs w:val="28"/>
          <w:lang w:eastAsia="en-US"/>
        </w:rPr>
      </w:pPr>
      <w:r w:rsidRPr="00746D48">
        <w:rPr>
          <w:b/>
          <w:caps/>
          <w:spacing w:val="-4"/>
          <w:sz w:val="28"/>
          <w:szCs w:val="28"/>
          <w:lang w:eastAsia="en-US"/>
        </w:rPr>
        <w:t>«</w:t>
      </w:r>
      <w:r w:rsidR="00746D48">
        <w:rPr>
          <w:b/>
          <w:caps/>
          <w:spacing w:val="-4"/>
          <w:sz w:val="28"/>
          <w:szCs w:val="28"/>
          <w:lang w:eastAsia="en-US"/>
        </w:rPr>
        <w:t>БЕ</w:t>
      </w:r>
      <w:r w:rsidR="00746D48">
        <w:rPr>
          <w:b/>
          <w:caps/>
          <w:spacing w:val="-4"/>
          <w:sz w:val="28"/>
          <w:szCs w:val="28"/>
          <w:lang w:val="be-BY" w:eastAsia="en-US"/>
        </w:rPr>
        <w:t>ЛАРУСКАЯ МОВА І КУЛЬТУРА МАЎЛЕННЯ</w:t>
      </w:r>
      <w:r w:rsidRPr="00746D48">
        <w:rPr>
          <w:b/>
          <w:caps/>
          <w:spacing w:val="-4"/>
          <w:sz w:val="28"/>
          <w:szCs w:val="28"/>
          <w:lang w:eastAsia="en-US"/>
        </w:rPr>
        <w:t>»</w:t>
      </w:r>
    </w:p>
    <w:p w:rsidR="00C87869" w:rsidRDefault="00C87869" w:rsidP="00C87869">
      <w:pPr>
        <w:jc w:val="center"/>
        <w:rPr>
          <w:b/>
          <w:i/>
          <w:caps/>
          <w:spacing w:val="-4"/>
          <w:sz w:val="28"/>
          <w:szCs w:val="28"/>
          <w:lang w:eastAsia="en-US"/>
        </w:rPr>
      </w:pPr>
    </w:p>
    <w:p w:rsidR="00C87869" w:rsidRPr="00746D48" w:rsidRDefault="00746D48" w:rsidP="00746D48">
      <w:pPr>
        <w:jc w:val="center"/>
        <w:rPr>
          <w:b/>
          <w:i/>
          <w:spacing w:val="-4"/>
          <w:sz w:val="28"/>
          <w:szCs w:val="28"/>
          <w:lang w:val="be-BY" w:eastAsia="en-US"/>
        </w:rPr>
      </w:pPr>
      <w:r w:rsidRPr="002A7493">
        <w:rPr>
          <w:b/>
          <w:i/>
          <w:spacing w:val="-4"/>
          <w:sz w:val="28"/>
          <w:szCs w:val="28"/>
          <w:lang w:val="be-BY" w:eastAsia="en-US"/>
        </w:rPr>
        <w:t>Асноўная літаратура</w:t>
      </w:r>
    </w:p>
    <w:p w:rsidR="00A51329" w:rsidRPr="00421D0F" w:rsidRDefault="00746D48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1. </w:t>
      </w:r>
      <w:r w:rsidR="00A51329" w:rsidRPr="00421D0F">
        <w:rPr>
          <w:spacing w:val="-4"/>
          <w:sz w:val="28"/>
          <w:szCs w:val="28"/>
        </w:rPr>
        <w:t>Албут, А. А. Беларуская мова: культура маўлення. Практыкум: вучэб.-метад. дапаможнік / А. А.</w:t>
      </w:r>
      <w:r w:rsidR="00421D0F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 xml:space="preserve">Албут, Т. П. Дапіра, І. В. Наўроцкая. – Мн.: БДУІР, 2017. – 95 с. </w:t>
      </w:r>
    </w:p>
    <w:p w:rsidR="00746D48" w:rsidRPr="00421D0F" w:rsidRDefault="00A51329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2. </w:t>
      </w:r>
      <w:r w:rsidR="00746D48" w:rsidRPr="00421D0F">
        <w:rPr>
          <w:spacing w:val="-4"/>
          <w:sz w:val="28"/>
          <w:szCs w:val="28"/>
        </w:rPr>
        <w:t>Багамолава, А. М. Стылістыка і культура беларускага маўлення: падручнік / А. М. Багамолава, Г.</w:t>
      </w:r>
      <w:r w:rsidR="00421D0F">
        <w:rPr>
          <w:spacing w:val="-4"/>
          <w:sz w:val="28"/>
          <w:szCs w:val="28"/>
        </w:rPr>
        <w:t> </w:t>
      </w:r>
      <w:r w:rsidR="00746D48" w:rsidRPr="00421D0F">
        <w:rPr>
          <w:spacing w:val="-4"/>
          <w:sz w:val="28"/>
          <w:szCs w:val="28"/>
        </w:rPr>
        <w:t>К.</w:t>
      </w:r>
      <w:r w:rsidR="00421D0F">
        <w:rPr>
          <w:spacing w:val="-4"/>
          <w:sz w:val="28"/>
          <w:szCs w:val="28"/>
        </w:rPr>
        <w:t> </w:t>
      </w:r>
      <w:r w:rsidR="00746D48" w:rsidRPr="00421D0F">
        <w:rPr>
          <w:spacing w:val="-4"/>
          <w:sz w:val="28"/>
          <w:szCs w:val="28"/>
        </w:rPr>
        <w:t>Семянькова. – Мінск : РІВШ, 2017. – 344 с.</w:t>
      </w:r>
    </w:p>
    <w:p w:rsidR="00A51329" w:rsidRPr="00421D0F" w:rsidRDefault="00A51329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3</w:t>
      </w:r>
      <w:r w:rsidR="00746D48" w:rsidRPr="00421D0F">
        <w:rPr>
          <w:spacing w:val="-4"/>
          <w:sz w:val="28"/>
          <w:szCs w:val="28"/>
        </w:rPr>
        <w:t>. </w:t>
      </w:r>
      <w:r w:rsidRPr="00421D0F">
        <w:rPr>
          <w:spacing w:val="-4"/>
          <w:sz w:val="28"/>
          <w:szCs w:val="28"/>
        </w:rPr>
        <w:t xml:space="preserve">Культура беларускага маўлення : метадычны дапаможнік для студэнтаў філалагічнага факультэта / Міністэрства адукацыі Рэспублікі Беларусь, Установа адукацыі «Віцебскі дзяражўны ўніверсітэт ім. П.М. Машэрава», кафедра беларускага мовазнаўства [скл. Ю. М. Бабіч]. – Віцебск : ВДУ, 2015. – 47 с. </w:t>
      </w:r>
    </w:p>
    <w:p w:rsidR="00746D48" w:rsidRPr="00421D0F" w:rsidRDefault="00A51329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4. </w:t>
      </w:r>
      <w:r w:rsidR="00746D48" w:rsidRPr="00421D0F">
        <w:rPr>
          <w:spacing w:val="-4"/>
          <w:sz w:val="28"/>
          <w:szCs w:val="28"/>
        </w:rPr>
        <w:t xml:space="preserve">Сучасная беларуская літаратурная мова: вучэбны дапаможнік / Д. В. Дзятко [і інш.] ; пад рэд. Д. В. Дзятко. – 2-е выд., папр. і дап. – Мн.: Вышэйшая школа, 2020 – 588 с. </w:t>
      </w:r>
    </w:p>
    <w:p w:rsidR="00B726C7" w:rsidRPr="00421D0F" w:rsidRDefault="00A51329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5. </w:t>
      </w:r>
      <w:r w:rsidR="00746D48" w:rsidRPr="00421D0F">
        <w:rPr>
          <w:spacing w:val="-4"/>
          <w:sz w:val="28"/>
          <w:szCs w:val="28"/>
        </w:rPr>
        <w:t>Сучасная беларуская мова. Зборнік практыкаванняў: вучэб.-метад. дапаможнік / склад.: З.</w:t>
      </w:r>
      <w:r w:rsidR="00421D0F">
        <w:rPr>
          <w:spacing w:val="-4"/>
          <w:sz w:val="28"/>
          <w:szCs w:val="28"/>
        </w:rPr>
        <w:t> </w:t>
      </w:r>
      <w:r w:rsidR="00746D48" w:rsidRPr="00421D0F">
        <w:rPr>
          <w:spacing w:val="-4"/>
          <w:sz w:val="28"/>
          <w:szCs w:val="28"/>
        </w:rPr>
        <w:t>І.</w:t>
      </w:r>
      <w:r w:rsidR="00421D0F">
        <w:rPr>
          <w:spacing w:val="-4"/>
          <w:sz w:val="28"/>
          <w:szCs w:val="28"/>
        </w:rPr>
        <w:t> </w:t>
      </w:r>
      <w:r w:rsidR="00746D48" w:rsidRPr="00421D0F">
        <w:rPr>
          <w:spacing w:val="-4"/>
          <w:sz w:val="28"/>
          <w:szCs w:val="28"/>
        </w:rPr>
        <w:t>Бадзевіч [і інш.] – Мінск: БДУ. – 2019 – 211.</w:t>
      </w:r>
    </w:p>
    <w:p w:rsidR="00A51329" w:rsidRPr="004D0337" w:rsidRDefault="00A51329" w:rsidP="004D0337"/>
    <w:p w:rsidR="00B726C7" w:rsidRDefault="00B726C7" w:rsidP="00B726C7">
      <w:pPr>
        <w:jc w:val="center"/>
        <w:rPr>
          <w:b/>
          <w:i/>
          <w:spacing w:val="-4"/>
          <w:sz w:val="28"/>
          <w:szCs w:val="28"/>
          <w:lang w:val="be-BY" w:eastAsia="en-US"/>
        </w:rPr>
      </w:pPr>
      <w:r w:rsidRPr="002A7493">
        <w:rPr>
          <w:b/>
          <w:i/>
          <w:spacing w:val="-4"/>
          <w:sz w:val="28"/>
          <w:szCs w:val="28"/>
          <w:lang w:val="be-BY" w:eastAsia="en-US"/>
        </w:rPr>
        <w:t>Дадатковая літаратура</w:t>
      </w:r>
    </w:p>
    <w:p w:rsidR="00A51329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1. </w:t>
      </w:r>
      <w:r w:rsidR="00A51329" w:rsidRPr="00421D0F">
        <w:rPr>
          <w:spacing w:val="-4"/>
          <w:sz w:val="28"/>
          <w:szCs w:val="28"/>
        </w:rPr>
        <w:t>Бандаровіч, В.</w:t>
      </w:r>
      <w:r w:rsidRPr="00421D0F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>У. Стыльна па-беларуску: комплексны даведнік па культуры маўлення / В.</w:t>
      </w:r>
      <w:r w:rsidR="00421D0F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>У.</w:t>
      </w:r>
      <w:r w:rsidR="00421D0F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 xml:space="preserve">Бандаровіч. – Мінск: Пачатковая школа, 2013. – 64 с. </w:t>
      </w:r>
    </w:p>
    <w:p w:rsidR="003E242A" w:rsidRPr="00920C0E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2. Бондал, І. В. Сучасная беларуская мова. Лексіка. Фразеалогія. Фанетыка. </w:t>
      </w:r>
      <w:r w:rsidRPr="00421D0F">
        <w:rPr>
          <w:spacing w:val="-6"/>
          <w:sz w:val="28"/>
          <w:szCs w:val="28"/>
        </w:rPr>
        <w:t>Арфаэпія. Графіка. Арфаграфія : тэст. заданні / І. В.</w:t>
      </w:r>
      <w:r w:rsidR="00421D0F" w:rsidRPr="00421D0F">
        <w:rPr>
          <w:spacing w:val="-6"/>
          <w:sz w:val="28"/>
          <w:szCs w:val="28"/>
        </w:rPr>
        <w:t> </w:t>
      </w:r>
      <w:r w:rsidRPr="00421D0F">
        <w:rPr>
          <w:spacing w:val="-6"/>
          <w:sz w:val="28"/>
          <w:szCs w:val="28"/>
        </w:rPr>
        <w:t>Бондал, В. Э.</w:t>
      </w:r>
      <w:r w:rsidR="00421D0F" w:rsidRPr="00421D0F">
        <w:rPr>
          <w:spacing w:val="-6"/>
          <w:sz w:val="28"/>
          <w:szCs w:val="28"/>
        </w:rPr>
        <w:t> </w:t>
      </w:r>
      <w:r w:rsidRPr="00421D0F">
        <w:rPr>
          <w:spacing w:val="-6"/>
          <w:sz w:val="28"/>
          <w:szCs w:val="28"/>
        </w:rPr>
        <w:t>Зіманскі. – Віцебск</w:t>
      </w:r>
      <w:r w:rsidR="00421D0F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 xml:space="preserve">: </w:t>
      </w:r>
      <w:r w:rsidRPr="00920C0E">
        <w:rPr>
          <w:spacing w:val="-4"/>
          <w:sz w:val="28"/>
          <w:szCs w:val="28"/>
        </w:rPr>
        <w:t xml:space="preserve">ВДУ імя П. М. Машэрава, 2016. </w:t>
      </w:r>
      <w:r w:rsidR="00920C0E" w:rsidRPr="00920C0E">
        <w:rPr>
          <w:spacing w:val="-4"/>
          <w:sz w:val="28"/>
          <w:szCs w:val="28"/>
        </w:rPr>
        <w:t>– 55 с.</w:t>
      </w:r>
    </w:p>
    <w:p w:rsidR="0047237D" w:rsidRPr="00421D0F" w:rsidRDefault="0047237D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3. Гуліцкая, В. А. Культура мовы: вучэб. дапам. / В. А. Гуліцкая, А. М. Пісарэнка. – Мн.: БДУК, 2006. – 106 с. </w:t>
      </w:r>
    </w:p>
    <w:p w:rsidR="00B726C7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3</w:t>
      </w:r>
      <w:r w:rsidR="00A51329" w:rsidRPr="00421D0F">
        <w:rPr>
          <w:spacing w:val="-4"/>
          <w:sz w:val="28"/>
          <w:szCs w:val="28"/>
        </w:rPr>
        <w:t>.</w:t>
      </w:r>
      <w:r w:rsidR="00B726C7" w:rsidRPr="00421D0F">
        <w:rPr>
          <w:spacing w:val="-4"/>
          <w:sz w:val="28"/>
          <w:szCs w:val="28"/>
        </w:rPr>
        <w:t xml:space="preserve"> Дынаміка літаратурнай нормы сучаснай беларускай мовы / Н. П. Еўсіевіч [і інш.] ; навук. рэд. В. П. Русак ; Нац. акад. навук Беларусі, Цэнтр даслед. беларус. культуры, мовы і літ. – Мінск, Беларуская навука, 2015. – 440 с. </w:t>
      </w:r>
    </w:p>
    <w:p w:rsidR="00B726C7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4</w:t>
      </w:r>
      <w:r w:rsidR="00B726C7" w:rsidRPr="00421D0F">
        <w:rPr>
          <w:spacing w:val="-4"/>
          <w:sz w:val="28"/>
          <w:szCs w:val="28"/>
        </w:rPr>
        <w:t xml:space="preserve">. Жаўняровіч, П. Даведнік па літаратурнай праўцы: арфаграфічны, пунктуацыйны, лексічны, марфалагічны, сінтаксічны, тэхнічны ўзроўні: Мінск: Адукацыя і выхаванне, 2017. – 448 с. </w:t>
      </w:r>
    </w:p>
    <w:p w:rsidR="003E242A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5. Кароткая граматыка беларускай мовы : у 2 ч. / Нац. акад. навук Беларусі, </w:t>
      </w:r>
      <w:r w:rsidR="004D0337">
        <w:rPr>
          <w:spacing w:val="-4"/>
          <w:sz w:val="28"/>
          <w:szCs w:val="28"/>
        </w:rPr>
        <w:br/>
      </w:r>
      <w:r w:rsidRPr="00421D0F">
        <w:rPr>
          <w:spacing w:val="-4"/>
          <w:sz w:val="28"/>
          <w:szCs w:val="28"/>
        </w:rPr>
        <w:t>Ін-т мовазнаўства імя Я.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>Коласа ; навук. рэд. А.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>А.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 xml:space="preserve">Лукашанец. – Мінск : Беларус. навука, 2007–2009. – Ч. 1 : Фаналогія. Марфаналогія. Марфалогія. – 2007. – 351 с. ; </w:t>
      </w:r>
      <w:r w:rsidR="004D0337">
        <w:rPr>
          <w:spacing w:val="-4"/>
          <w:sz w:val="28"/>
          <w:szCs w:val="28"/>
        </w:rPr>
        <w:br/>
      </w:r>
      <w:r w:rsidRPr="00421D0F">
        <w:rPr>
          <w:spacing w:val="-4"/>
          <w:sz w:val="28"/>
          <w:szCs w:val="28"/>
        </w:rPr>
        <w:t>Ч. 2 : Сінтаксіс. – 2009. – 240 с</w:t>
      </w:r>
    </w:p>
    <w:p w:rsidR="00B726C7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6. </w:t>
      </w:r>
      <w:r w:rsidR="00B726C7" w:rsidRPr="00421D0F">
        <w:rPr>
          <w:spacing w:val="-4"/>
          <w:sz w:val="28"/>
          <w:szCs w:val="28"/>
        </w:rPr>
        <w:t>Каўрус, А.</w:t>
      </w:r>
      <w:r w:rsidRPr="00421D0F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>А. Да свайго слова. Пытанні культуры мовы / А. А. Каўрус; пад агул. рэд. У.</w:t>
      </w:r>
      <w:r w:rsidR="004D0337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>І.</w:t>
      </w:r>
      <w:r w:rsidR="004D0337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 xml:space="preserve">Куліковіча. – Мінск: РІВШ, 2011. – 344 с. </w:t>
      </w:r>
    </w:p>
    <w:p w:rsidR="003E242A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7. Куліковіч, У.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>І. Сучасная беларуская арфаграфія. Правілы. Трэніровачныя заданні. Кантрольныя работы. Заліковыя тэсты. Даведкі : вучэб. дапам. / У.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>І.</w:t>
      </w:r>
      <w:r w:rsidR="004D0337">
        <w:rPr>
          <w:spacing w:val="-4"/>
          <w:sz w:val="28"/>
          <w:szCs w:val="28"/>
        </w:rPr>
        <w:t> </w:t>
      </w:r>
      <w:r w:rsidRPr="00421D0F">
        <w:rPr>
          <w:spacing w:val="-4"/>
          <w:sz w:val="28"/>
          <w:szCs w:val="28"/>
        </w:rPr>
        <w:t xml:space="preserve">Куліковіч. – Мінск : Новое знание, 2011. – 222 с. </w:t>
      </w:r>
    </w:p>
    <w:p w:rsidR="00B726C7" w:rsidRPr="00421D0F" w:rsidRDefault="003E242A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8</w:t>
      </w:r>
      <w:r w:rsidR="00B726C7" w:rsidRPr="00421D0F">
        <w:rPr>
          <w:spacing w:val="-4"/>
          <w:sz w:val="28"/>
          <w:szCs w:val="28"/>
        </w:rPr>
        <w:t>. Культура маўлення / уклад. А.</w:t>
      </w:r>
      <w:r w:rsidR="004D0337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>У.</w:t>
      </w:r>
      <w:r w:rsidR="004D0337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>Дуброўскі ; пад рэд. Г. І.</w:t>
      </w:r>
      <w:r w:rsidR="004D0337">
        <w:rPr>
          <w:spacing w:val="-4"/>
          <w:sz w:val="28"/>
          <w:szCs w:val="28"/>
        </w:rPr>
        <w:t> </w:t>
      </w:r>
      <w:r w:rsidR="00B726C7" w:rsidRPr="00421D0F">
        <w:rPr>
          <w:spacing w:val="-4"/>
          <w:sz w:val="28"/>
          <w:szCs w:val="28"/>
        </w:rPr>
        <w:t xml:space="preserve">Басавай. – Мінск : БДУ, 2013. – 100 с. </w:t>
      </w:r>
    </w:p>
    <w:p w:rsidR="0047237D" w:rsidRPr="00421D0F" w:rsidRDefault="0047237D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9. Любецкая, К. П. Стылістыка і культура беларускага маўлення: практычныя заняткі / К. П. Любецкая. – Мн: БДУ, 2008. – 36 с. </w:t>
      </w:r>
    </w:p>
    <w:p w:rsidR="0047237D" w:rsidRPr="00421D0F" w:rsidRDefault="0047237D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10. Навасельцава, І. І. Беларуская мова і культура маўлення: курс лекцый / І. І. Навасельцава. – Мінск: БДЭУ, 2008. – 130 с. </w:t>
      </w:r>
    </w:p>
    <w:p w:rsidR="0047237D" w:rsidRPr="00421D0F" w:rsidRDefault="0047237D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 xml:space="preserve">11. Навасельцава, І. І. Беларуская мова і культура маўлення: практыкум / І. І. Навасельцава. – Мінск: БДЭУ, 2005. – 95 с. </w:t>
      </w:r>
    </w:p>
    <w:p w:rsidR="00A51329" w:rsidRPr="00421D0F" w:rsidRDefault="0047237D" w:rsidP="00421D0F">
      <w:pPr>
        <w:ind w:firstLine="709"/>
        <w:jc w:val="both"/>
        <w:rPr>
          <w:spacing w:val="-4"/>
          <w:sz w:val="28"/>
          <w:szCs w:val="28"/>
        </w:rPr>
      </w:pPr>
      <w:r w:rsidRPr="00421D0F">
        <w:rPr>
          <w:spacing w:val="-4"/>
          <w:sz w:val="28"/>
          <w:szCs w:val="28"/>
        </w:rPr>
        <w:t>12. </w:t>
      </w:r>
      <w:r w:rsidR="00A51329" w:rsidRPr="00421D0F">
        <w:rPr>
          <w:spacing w:val="-4"/>
          <w:sz w:val="28"/>
          <w:szCs w:val="28"/>
        </w:rPr>
        <w:t>Шкраба, І.</w:t>
      </w:r>
      <w:r w:rsidR="004D0337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>Р. Варыянтнасць у сучаснай беларускай мове: Структурна-граматыч_ны і функцыянальна-дынамічны аспекты / І.</w:t>
      </w:r>
      <w:r w:rsidR="004D0337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>Р.</w:t>
      </w:r>
      <w:r w:rsidR="004D0337">
        <w:rPr>
          <w:spacing w:val="-4"/>
          <w:sz w:val="28"/>
          <w:szCs w:val="28"/>
        </w:rPr>
        <w:t> </w:t>
      </w:r>
      <w:r w:rsidR="00A51329" w:rsidRPr="00421D0F">
        <w:rPr>
          <w:spacing w:val="-4"/>
          <w:sz w:val="28"/>
          <w:szCs w:val="28"/>
        </w:rPr>
        <w:t>Шкраба. – Мінск : Асар, 2004. – 240 с</w:t>
      </w:r>
      <w:r w:rsidR="003E242A" w:rsidRPr="00421D0F">
        <w:rPr>
          <w:spacing w:val="-4"/>
          <w:sz w:val="28"/>
          <w:szCs w:val="28"/>
        </w:rPr>
        <w:t>.</w:t>
      </w:r>
    </w:p>
    <w:p w:rsidR="00B726C7" w:rsidRPr="004D0337" w:rsidRDefault="00B726C7" w:rsidP="00B726C7">
      <w:pPr>
        <w:jc w:val="center"/>
        <w:rPr>
          <w:b/>
          <w:i/>
          <w:sz w:val="28"/>
          <w:lang w:val="be-BY"/>
        </w:rPr>
      </w:pPr>
      <w:r w:rsidRPr="004D0337">
        <w:rPr>
          <w:b/>
          <w:i/>
          <w:sz w:val="28"/>
          <w:lang w:val="be-BY"/>
        </w:rPr>
        <w:t xml:space="preserve">Слоўнікі </w:t>
      </w:r>
    </w:p>
    <w:p w:rsidR="0047237D" w:rsidRPr="00920C0E" w:rsidRDefault="00C25859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 xml:space="preserve">13. </w:t>
      </w:r>
      <w:r w:rsidR="0047237D" w:rsidRPr="00192177">
        <w:rPr>
          <w:spacing w:val="-4"/>
          <w:sz w:val="28"/>
          <w:szCs w:val="28"/>
        </w:rPr>
        <w:t xml:space="preserve">Арашонкава, Г. У., Лемцюгова В. П. Кіраванне ў беларускай і рускай </w:t>
      </w:r>
      <w:r w:rsidR="0047237D" w:rsidRPr="00920C0E">
        <w:rPr>
          <w:spacing w:val="-4"/>
          <w:sz w:val="28"/>
          <w:szCs w:val="28"/>
        </w:rPr>
        <w:t xml:space="preserve">мовах. Слоўнік-даведнік. – Мінск, Выш.шк., 1991 г. </w:t>
      </w:r>
      <w:r w:rsidR="00920C0E" w:rsidRPr="00920C0E">
        <w:rPr>
          <w:spacing w:val="-4"/>
          <w:sz w:val="28"/>
          <w:szCs w:val="28"/>
        </w:rPr>
        <w:t>– 303 с.</w:t>
      </w:r>
    </w:p>
    <w:p w:rsidR="00C25859" w:rsidRPr="00192177" w:rsidRDefault="00C25859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14. Арфаэпічны слоўнік беларускай мовы / Нац. акад. навук Беларусі, Інстытут мовазнаўства імя Якуба Коласа, Аб’яднаны інстытут праблем інфарматыкі ; уклад.: В.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П.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Русак, Ю.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С.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Гецэвіч, С.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І.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Лысы, В.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А.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Мандзік ; рэдкал.: В.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П.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Русак, Ю.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С.</w:t>
      </w:r>
      <w:r w:rsidR="00192177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Гецэвіч, С.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І.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 xml:space="preserve">Лысы. </w:t>
      </w:r>
      <w:r w:rsidR="00436D5B">
        <w:rPr>
          <w:spacing w:val="-4"/>
          <w:sz w:val="28"/>
          <w:szCs w:val="28"/>
        </w:rPr>
        <w:t>–</w:t>
      </w:r>
      <w:r w:rsidRPr="00192177">
        <w:rPr>
          <w:spacing w:val="-4"/>
          <w:sz w:val="28"/>
          <w:szCs w:val="28"/>
        </w:rPr>
        <w:t xml:space="preserve"> Мінск : Беларуская навука, 2017. </w:t>
      </w:r>
      <w:r w:rsidR="00436D5B">
        <w:rPr>
          <w:spacing w:val="-4"/>
          <w:sz w:val="28"/>
          <w:szCs w:val="28"/>
        </w:rPr>
        <w:t>–</w:t>
      </w:r>
      <w:r w:rsidRPr="00192177">
        <w:rPr>
          <w:spacing w:val="-4"/>
          <w:sz w:val="28"/>
          <w:szCs w:val="28"/>
        </w:rPr>
        <w:t xml:space="preserve"> 757 с.</w:t>
      </w:r>
    </w:p>
    <w:p w:rsidR="00C25859" w:rsidRPr="00192177" w:rsidRDefault="00C25859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15. Грабчыкаў, С.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М. Слоўнік паронімаў беларускай мовы / С.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М.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Грабчыкаў.</w:t>
      </w:r>
      <w:r w:rsidR="00436D5B">
        <w:rPr>
          <w:spacing w:val="-4"/>
          <w:sz w:val="28"/>
          <w:szCs w:val="28"/>
        </w:rPr>
        <w:t xml:space="preserve"> – </w:t>
      </w:r>
      <w:r w:rsidRPr="00192177">
        <w:rPr>
          <w:spacing w:val="-4"/>
          <w:sz w:val="28"/>
          <w:szCs w:val="28"/>
        </w:rPr>
        <w:t>Мінск: Народная асвета,1994</w:t>
      </w:r>
      <w:r w:rsidR="00436D5B">
        <w:rPr>
          <w:spacing w:val="-4"/>
          <w:sz w:val="28"/>
          <w:szCs w:val="28"/>
        </w:rPr>
        <w:t>.</w:t>
      </w:r>
      <w:r w:rsidRPr="00192177">
        <w:rPr>
          <w:spacing w:val="-4"/>
          <w:sz w:val="28"/>
          <w:szCs w:val="28"/>
        </w:rPr>
        <w:t xml:space="preserve"> – 478 с. </w:t>
      </w:r>
    </w:p>
    <w:p w:rsidR="00E26238" w:rsidRPr="00192177" w:rsidRDefault="00C25859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16. Грабчиков С. М. Межъязыковые омонимы и паронимы. Опыт русско-белорусского словаря. – Минск: БГУ, 1980. – 216 с.</w:t>
      </w:r>
    </w:p>
    <w:p w:rsidR="0047237D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17</w:t>
      </w:r>
      <w:r w:rsidR="000B64CD" w:rsidRPr="00192177">
        <w:rPr>
          <w:spacing w:val="-4"/>
          <w:sz w:val="28"/>
          <w:szCs w:val="28"/>
        </w:rPr>
        <w:t>. </w:t>
      </w:r>
      <w:r w:rsidR="00A51329" w:rsidRPr="00192177">
        <w:rPr>
          <w:spacing w:val="-4"/>
          <w:sz w:val="28"/>
          <w:szCs w:val="28"/>
        </w:rPr>
        <w:t>Граматычны слоўнік дзеяслова: А–Я / Нац. акад. навук Беларусі, Цэнтр даслед. беларус. культуры, мовы і літ., Філ. «Ін-т мовы і літ. імя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Коласа і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Купалы» ; [уклад.: В.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Русак і інш. ; навук. рэд. В.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 xml:space="preserve">Русак]. – 2-е выд., дапрац. – Мінск : Беларус. навука, 2013. – 1150 с. </w:t>
      </w:r>
    </w:p>
    <w:p w:rsidR="0047237D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18</w:t>
      </w:r>
      <w:r w:rsidR="000B64CD" w:rsidRPr="00192177">
        <w:rPr>
          <w:spacing w:val="-4"/>
          <w:sz w:val="28"/>
          <w:szCs w:val="28"/>
        </w:rPr>
        <w:t>. </w:t>
      </w:r>
      <w:r w:rsidR="00A51329" w:rsidRPr="00192177">
        <w:rPr>
          <w:spacing w:val="-4"/>
          <w:sz w:val="28"/>
          <w:szCs w:val="28"/>
        </w:rPr>
        <w:t>Граматычны слоўнік назоўніка: А–Я / Нац. акад. навук Беларусі, Цэнтр даслед. беларус. культуры, мовы і літ., Філ. «Ін-т мовы і літ. імя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Коласа і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Купалы» ; [уклад.: Г.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У.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Арашонкава і інш. ; навук. рэд. В.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Русак]. – 2-е выд., дапрац. </w:t>
      </w:r>
      <w:r w:rsidR="00A51329" w:rsidRPr="00192177">
        <w:rPr>
          <w:spacing w:val="-4"/>
          <w:sz w:val="28"/>
          <w:szCs w:val="28"/>
        </w:rPr>
        <w:t xml:space="preserve">– Мінск : Беларус. навука, 2013. – 1245 с. </w:t>
      </w:r>
    </w:p>
    <w:p w:rsidR="00A51329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19</w:t>
      </w:r>
      <w:r w:rsidR="000B64CD" w:rsidRPr="00192177">
        <w:rPr>
          <w:spacing w:val="-4"/>
          <w:sz w:val="28"/>
          <w:szCs w:val="28"/>
        </w:rPr>
        <w:t>. </w:t>
      </w:r>
      <w:r w:rsidR="00A51329" w:rsidRPr="00192177">
        <w:rPr>
          <w:spacing w:val="-4"/>
          <w:sz w:val="28"/>
          <w:szCs w:val="28"/>
        </w:rPr>
        <w:t>Граматычны слоўнік прыметніка, займенніка, лічэбніка, прыслоўя: А–Я / Нац. акад. навук Беларусі, Ін-т мовы і літ. імя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Коласа і Я.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Купалы ; [уклад.: Н.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Еўсіевіч і інш. ; навук. рэд. В.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="00A51329" w:rsidRPr="00192177">
        <w:rPr>
          <w:spacing w:val="-4"/>
          <w:sz w:val="28"/>
          <w:szCs w:val="28"/>
        </w:rPr>
        <w:t>Русак]. – 2-е выд., дапрац. – Мінск : Беларус. навука, 2013. – 1135 с.</w:t>
      </w:r>
    </w:p>
    <w:p w:rsidR="000B64CD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20. </w:t>
      </w:r>
      <w:r w:rsidR="000B64CD" w:rsidRPr="00192177">
        <w:rPr>
          <w:spacing w:val="-4"/>
          <w:sz w:val="28"/>
          <w:szCs w:val="28"/>
        </w:rPr>
        <w:t>Клышка, М. К. Слоўнік сінонімаў і блізказначных слоў / пад рэд. Л. А. Антанюк</w:t>
      </w:r>
      <w:r w:rsidRPr="00192177">
        <w:rPr>
          <w:spacing w:val="-4"/>
          <w:sz w:val="28"/>
          <w:szCs w:val="28"/>
        </w:rPr>
        <w:t>. </w:t>
      </w:r>
      <w:r w:rsidR="000B64CD" w:rsidRPr="00192177">
        <w:rPr>
          <w:spacing w:val="-4"/>
          <w:sz w:val="28"/>
          <w:szCs w:val="28"/>
        </w:rPr>
        <w:t xml:space="preserve">– 2-е выд. </w:t>
      </w:r>
      <w:r w:rsidR="00436D5B">
        <w:rPr>
          <w:spacing w:val="-4"/>
          <w:sz w:val="28"/>
          <w:szCs w:val="28"/>
        </w:rPr>
        <w:t xml:space="preserve">– </w:t>
      </w:r>
      <w:r w:rsidR="000B64CD" w:rsidRPr="00192177">
        <w:rPr>
          <w:spacing w:val="-4"/>
          <w:sz w:val="28"/>
          <w:szCs w:val="28"/>
        </w:rPr>
        <w:t xml:space="preserve">Мінск: Вышэйшая школа, 1993. – 445 с. </w:t>
      </w:r>
    </w:p>
    <w:p w:rsidR="00436D5B" w:rsidRPr="00920C0E" w:rsidRDefault="00646B9A" w:rsidP="00436D5B">
      <w:pPr>
        <w:ind w:firstLine="709"/>
        <w:jc w:val="both"/>
        <w:rPr>
          <w:color w:val="FF0000"/>
          <w:spacing w:val="-4"/>
          <w:sz w:val="28"/>
          <w:szCs w:val="28"/>
        </w:rPr>
      </w:pPr>
      <w:r w:rsidRPr="00192177">
        <w:rPr>
          <w:spacing w:val="-4"/>
          <w:sz w:val="28"/>
          <w:szCs w:val="28"/>
        </w:rPr>
        <w:t>21. </w:t>
      </w:r>
      <w:r w:rsidR="000B64CD" w:rsidRPr="00192177">
        <w:rPr>
          <w:spacing w:val="-4"/>
          <w:sz w:val="28"/>
          <w:szCs w:val="28"/>
        </w:rPr>
        <w:t>Лепешаў, І. Я. Фразеалагічны слоўнік беларускай мовы / І. Я.</w:t>
      </w:r>
      <w:r w:rsidR="00436D5B">
        <w:rPr>
          <w:spacing w:val="-4"/>
          <w:sz w:val="28"/>
          <w:szCs w:val="28"/>
        </w:rPr>
        <w:t> </w:t>
      </w:r>
      <w:r w:rsidR="000B64CD" w:rsidRPr="00192177">
        <w:rPr>
          <w:spacing w:val="-4"/>
          <w:sz w:val="28"/>
          <w:szCs w:val="28"/>
        </w:rPr>
        <w:t xml:space="preserve">Лепешаў. – </w:t>
      </w:r>
      <w:r w:rsidR="000B64CD" w:rsidRPr="00920C0E">
        <w:rPr>
          <w:spacing w:val="-4"/>
          <w:sz w:val="28"/>
          <w:szCs w:val="28"/>
        </w:rPr>
        <w:t>Мінск: Бе</w:t>
      </w:r>
      <w:r w:rsidRPr="00920C0E">
        <w:rPr>
          <w:spacing w:val="-4"/>
          <w:sz w:val="28"/>
          <w:szCs w:val="28"/>
        </w:rPr>
        <w:t xml:space="preserve">ларуская энцыклапедыя, 2008. </w:t>
      </w:r>
    </w:p>
    <w:p w:rsidR="00646B9A" w:rsidRPr="00920C0E" w:rsidRDefault="00436D5B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22. </w:t>
      </w:r>
      <w:r w:rsidR="00646B9A" w:rsidRPr="00920C0E">
        <w:rPr>
          <w:spacing w:val="-4"/>
          <w:sz w:val="28"/>
          <w:szCs w:val="28"/>
        </w:rPr>
        <w:t>Міхневіч, А.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>Я. Слоўка за слоўкам: алфавітны даведнік па культуры беларускай мовы для ўсіх / А.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>Я.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>Міхневіч, Л.</w:t>
      </w:r>
      <w:r w:rsidRPr="00920C0E">
        <w:rPr>
          <w:spacing w:val="-4"/>
          <w:sz w:val="28"/>
          <w:szCs w:val="28"/>
        </w:rPr>
        <w:t> П</w:t>
      </w:r>
      <w:r w:rsidR="00646B9A" w:rsidRPr="00920C0E">
        <w:rPr>
          <w:spacing w:val="-4"/>
          <w:sz w:val="28"/>
          <w:szCs w:val="28"/>
        </w:rPr>
        <w:t>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>Кунцэвіч, Ю.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>В.</w:t>
      </w:r>
      <w:r w:rsidRPr="00920C0E">
        <w:rPr>
          <w:spacing w:val="-4"/>
          <w:sz w:val="28"/>
          <w:szCs w:val="28"/>
        </w:rPr>
        <w:t> </w:t>
      </w:r>
      <w:r w:rsidR="00646B9A" w:rsidRPr="00920C0E">
        <w:rPr>
          <w:spacing w:val="-4"/>
          <w:sz w:val="28"/>
          <w:szCs w:val="28"/>
        </w:rPr>
        <w:t xml:space="preserve">Назаранка. – Мінск: Выдавецкі цэнтр БДУ, 2006. – 165 с. </w:t>
      </w:r>
    </w:p>
    <w:p w:rsidR="00A51329" w:rsidRPr="00920C0E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</w:t>
      </w:r>
      <w:r w:rsidR="00436D5B" w:rsidRPr="00920C0E">
        <w:rPr>
          <w:spacing w:val="-4"/>
          <w:sz w:val="28"/>
          <w:szCs w:val="28"/>
        </w:rPr>
        <w:t>3</w:t>
      </w:r>
      <w:r w:rsidRPr="00920C0E">
        <w:rPr>
          <w:spacing w:val="-4"/>
          <w:sz w:val="28"/>
          <w:szCs w:val="28"/>
        </w:rPr>
        <w:t>. </w:t>
      </w:r>
      <w:r w:rsidR="000B64CD" w:rsidRPr="00920C0E">
        <w:rPr>
          <w:spacing w:val="-4"/>
          <w:sz w:val="28"/>
          <w:szCs w:val="28"/>
        </w:rPr>
        <w:t>Плотнікаў, Б. А. Слоў</w:t>
      </w:r>
      <w:r w:rsidR="007015BA" w:rsidRPr="00920C0E">
        <w:rPr>
          <w:spacing w:val="-4"/>
          <w:sz w:val="28"/>
          <w:szCs w:val="28"/>
        </w:rPr>
        <w:t>н</w:t>
      </w:r>
      <w:r w:rsidR="000B64CD" w:rsidRPr="00920C0E">
        <w:rPr>
          <w:spacing w:val="-4"/>
          <w:sz w:val="28"/>
          <w:szCs w:val="28"/>
        </w:rPr>
        <w:t>ік цяжкасцяў беларускай мовы </w:t>
      </w:r>
      <w:r w:rsidR="007015BA" w:rsidRPr="00920C0E">
        <w:rPr>
          <w:spacing w:val="-4"/>
          <w:sz w:val="28"/>
          <w:szCs w:val="28"/>
        </w:rPr>
        <w:t>/ Б. А. Плотнікаў, В. П. </w:t>
      </w:r>
      <w:r w:rsidR="000B64CD" w:rsidRPr="00920C0E">
        <w:rPr>
          <w:spacing w:val="-4"/>
          <w:sz w:val="28"/>
          <w:szCs w:val="28"/>
        </w:rPr>
        <w:t xml:space="preserve">Трайкоўская. – Мінск: Кніжны Дом, 2004. – 344 с. </w:t>
      </w:r>
    </w:p>
    <w:p w:rsidR="00B726C7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</w:t>
      </w:r>
      <w:r w:rsidR="00436D5B" w:rsidRPr="00920C0E">
        <w:rPr>
          <w:spacing w:val="-4"/>
          <w:sz w:val="28"/>
          <w:szCs w:val="28"/>
        </w:rPr>
        <w:t>4</w:t>
      </w:r>
      <w:r w:rsidRPr="00920C0E">
        <w:rPr>
          <w:spacing w:val="-4"/>
          <w:sz w:val="28"/>
          <w:szCs w:val="28"/>
        </w:rPr>
        <w:t>. </w:t>
      </w:r>
      <w:r w:rsidR="00B726C7" w:rsidRPr="00920C0E">
        <w:rPr>
          <w:spacing w:val="-4"/>
          <w:sz w:val="28"/>
          <w:szCs w:val="28"/>
        </w:rPr>
        <w:t>Слоўнік беларускай мовы / Нац. акад. навук Беларусі, Ін-т мовы і літ. імя Я.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>Коласа і Я.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>Купалы ; уклад. Н.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>П.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>Еўсіевіч [і інш.] ; навук. рэд. А. А. </w:t>
      </w:r>
      <w:r w:rsidR="00C5772D" w:rsidRPr="00920C0E">
        <w:rPr>
          <w:spacing w:val="-4"/>
          <w:sz w:val="28"/>
          <w:szCs w:val="28"/>
        </w:rPr>
        <w:t>Лукашанец,</w:t>
      </w:r>
      <w:r w:rsidR="00C5772D" w:rsidRPr="00192177">
        <w:rPr>
          <w:spacing w:val="-4"/>
          <w:sz w:val="28"/>
          <w:szCs w:val="28"/>
        </w:rPr>
        <w:t xml:space="preserve"> В. </w:t>
      </w:r>
      <w:r w:rsidRPr="00192177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Pr="00192177">
        <w:rPr>
          <w:spacing w:val="-4"/>
          <w:sz w:val="28"/>
          <w:szCs w:val="28"/>
        </w:rPr>
        <w:t>Русак. </w:t>
      </w:r>
      <w:r w:rsidR="00B726C7" w:rsidRPr="00192177">
        <w:rPr>
          <w:spacing w:val="-4"/>
          <w:sz w:val="28"/>
          <w:szCs w:val="28"/>
        </w:rPr>
        <w:t>– Мінск : Беларус. навука, 2012. – 916 с.</w:t>
      </w:r>
    </w:p>
    <w:p w:rsidR="00646B9A" w:rsidRPr="00920C0E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</w:t>
      </w:r>
      <w:r w:rsidR="00436D5B" w:rsidRPr="00920C0E">
        <w:rPr>
          <w:spacing w:val="-4"/>
          <w:sz w:val="28"/>
          <w:szCs w:val="28"/>
        </w:rPr>
        <w:t>5</w:t>
      </w:r>
      <w:r w:rsidRPr="00920C0E">
        <w:rPr>
          <w:spacing w:val="-4"/>
          <w:sz w:val="28"/>
          <w:szCs w:val="28"/>
        </w:rPr>
        <w:t>. Слоўнік лінгвастылістычных і тэксталагічных тэрмінаў / Міністэрства адукацыі Рэспублікі Беларусь, Установа адукацыі “Магілёўскі дзяржаўны ўніверсітэт імя А. А. Куляшова”; складальнікі: М. В. Абабурка, Т. А. Казімірская, В. М. Саўчанка. – Магілёў : МДУ, 2012. – 281 с.</w:t>
      </w:r>
    </w:p>
    <w:p w:rsidR="00C87869" w:rsidRPr="00920C0E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</w:t>
      </w:r>
      <w:r w:rsidR="00436D5B" w:rsidRPr="00920C0E">
        <w:rPr>
          <w:spacing w:val="-4"/>
          <w:sz w:val="28"/>
          <w:szCs w:val="28"/>
        </w:rPr>
        <w:t>6</w:t>
      </w:r>
      <w:r w:rsidRPr="00920C0E">
        <w:rPr>
          <w:spacing w:val="-4"/>
          <w:sz w:val="28"/>
          <w:szCs w:val="28"/>
        </w:rPr>
        <w:t>.</w:t>
      </w:r>
      <w:r w:rsidR="00B726C7" w:rsidRPr="00920C0E">
        <w:rPr>
          <w:spacing w:val="-4"/>
          <w:sz w:val="28"/>
          <w:szCs w:val="28"/>
        </w:rPr>
        <w:t> Тлумачальны слоўнік беларускай мовы : у 5 т. / пад агульн. рэд. К.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>К.</w:t>
      </w:r>
      <w:r w:rsidR="00436D5B" w:rsidRPr="00920C0E">
        <w:rPr>
          <w:spacing w:val="-4"/>
          <w:sz w:val="28"/>
          <w:szCs w:val="28"/>
        </w:rPr>
        <w:t> </w:t>
      </w:r>
      <w:r w:rsidR="00B726C7" w:rsidRPr="00920C0E">
        <w:rPr>
          <w:spacing w:val="-4"/>
          <w:sz w:val="28"/>
          <w:szCs w:val="28"/>
        </w:rPr>
        <w:t xml:space="preserve">Атраховіча (Кандрата Крапівы). – Мінск, 1977–1984. – 5 т. </w:t>
      </w:r>
    </w:p>
    <w:p w:rsidR="00A51329" w:rsidRPr="00192177" w:rsidRDefault="00646B9A" w:rsidP="00192177">
      <w:pPr>
        <w:ind w:firstLine="709"/>
        <w:jc w:val="both"/>
        <w:rPr>
          <w:spacing w:val="-4"/>
          <w:sz w:val="28"/>
          <w:szCs w:val="28"/>
        </w:rPr>
      </w:pPr>
      <w:r w:rsidRPr="00920C0E">
        <w:rPr>
          <w:spacing w:val="-4"/>
          <w:sz w:val="28"/>
          <w:szCs w:val="28"/>
        </w:rPr>
        <w:t>2</w:t>
      </w:r>
      <w:r w:rsidR="00436D5B" w:rsidRPr="00920C0E">
        <w:rPr>
          <w:spacing w:val="-4"/>
          <w:sz w:val="28"/>
          <w:szCs w:val="28"/>
        </w:rPr>
        <w:t>7</w:t>
      </w:r>
      <w:r w:rsidRPr="00920C0E">
        <w:rPr>
          <w:spacing w:val="-4"/>
          <w:sz w:val="28"/>
          <w:szCs w:val="28"/>
        </w:rPr>
        <w:t>. </w:t>
      </w:r>
      <w:r w:rsidR="00A51329" w:rsidRPr="00920C0E">
        <w:rPr>
          <w:spacing w:val="-4"/>
          <w:sz w:val="28"/>
          <w:szCs w:val="28"/>
        </w:rPr>
        <w:t>Шкраба, І. Р. Слоўнік беларускай безэквівалентнай лексікі / І. Р. Шкраба. – Мінск: Беларус. Энцыкл., 2008. – 320 с.</w:t>
      </w:r>
      <w:r w:rsidR="00A51329" w:rsidRPr="00192177">
        <w:rPr>
          <w:spacing w:val="-4"/>
          <w:sz w:val="28"/>
          <w:szCs w:val="28"/>
        </w:rPr>
        <w:t xml:space="preserve"> </w:t>
      </w:r>
    </w:p>
    <w:p w:rsidR="00A51329" w:rsidRPr="000B64CD" w:rsidRDefault="00A51329" w:rsidP="00B726C7">
      <w:pPr>
        <w:pStyle w:val="Default"/>
        <w:jc w:val="both"/>
        <w:rPr>
          <w:bCs/>
          <w:sz w:val="28"/>
          <w:szCs w:val="28"/>
          <w:lang w:val="be-BY"/>
        </w:rPr>
      </w:pPr>
    </w:p>
    <w:p w:rsidR="00782387" w:rsidRDefault="00C87869" w:rsidP="00782387">
      <w:pPr>
        <w:jc w:val="center"/>
        <w:rPr>
          <w:b/>
          <w:caps/>
          <w:spacing w:val="-4"/>
          <w:sz w:val="28"/>
          <w:szCs w:val="28"/>
          <w:lang w:eastAsia="en-US"/>
        </w:rPr>
      </w:pPr>
      <w:r>
        <w:rPr>
          <w:b/>
          <w:caps/>
          <w:spacing w:val="-4"/>
          <w:sz w:val="28"/>
          <w:szCs w:val="28"/>
          <w:lang w:eastAsia="en-US"/>
        </w:rPr>
        <w:t xml:space="preserve">СПИСОК ЛИТЕРАТУРЫ ПО </w:t>
      </w:r>
      <w:r w:rsidR="004F53C2">
        <w:rPr>
          <w:b/>
          <w:caps/>
          <w:spacing w:val="-4"/>
          <w:sz w:val="28"/>
          <w:szCs w:val="28"/>
          <w:lang w:eastAsia="en-US"/>
        </w:rPr>
        <w:t xml:space="preserve">УЧЕБНОЙ </w:t>
      </w:r>
      <w:r>
        <w:rPr>
          <w:b/>
          <w:caps/>
          <w:spacing w:val="-4"/>
          <w:sz w:val="28"/>
          <w:szCs w:val="28"/>
          <w:lang w:eastAsia="en-US"/>
        </w:rPr>
        <w:t xml:space="preserve">ДИСЦИПЛИНЕ </w:t>
      </w:r>
    </w:p>
    <w:p w:rsidR="00C87869" w:rsidRDefault="00C87869" w:rsidP="00782387">
      <w:pPr>
        <w:jc w:val="center"/>
        <w:rPr>
          <w:b/>
          <w:caps/>
          <w:spacing w:val="-4"/>
          <w:sz w:val="28"/>
          <w:szCs w:val="28"/>
          <w:lang w:eastAsia="en-US"/>
        </w:rPr>
      </w:pPr>
      <w:r>
        <w:rPr>
          <w:b/>
          <w:caps/>
          <w:spacing w:val="-4"/>
          <w:sz w:val="28"/>
          <w:szCs w:val="28"/>
          <w:lang w:eastAsia="en-US"/>
        </w:rPr>
        <w:t>«РУССКИЙ ЯЗЫК И КУЛЬТУРА РЕЧИ»</w:t>
      </w:r>
    </w:p>
    <w:p w:rsidR="006E276D" w:rsidRDefault="006E276D" w:rsidP="00782387">
      <w:pPr>
        <w:jc w:val="center"/>
        <w:rPr>
          <w:b/>
          <w:caps/>
          <w:spacing w:val="-4"/>
          <w:sz w:val="28"/>
          <w:szCs w:val="28"/>
          <w:lang w:eastAsia="en-US"/>
        </w:rPr>
      </w:pPr>
    </w:p>
    <w:p w:rsidR="00782387" w:rsidRPr="006E276D" w:rsidRDefault="006E276D" w:rsidP="00782387">
      <w:pPr>
        <w:jc w:val="center"/>
        <w:rPr>
          <w:b/>
          <w:i/>
          <w:sz w:val="28"/>
          <w:szCs w:val="22"/>
          <w:lang w:eastAsia="en-US"/>
        </w:rPr>
      </w:pPr>
      <w:r w:rsidRPr="006E276D">
        <w:rPr>
          <w:b/>
          <w:i/>
          <w:sz w:val="28"/>
          <w:szCs w:val="22"/>
          <w:lang w:eastAsia="en-US"/>
        </w:rPr>
        <w:t>О</w:t>
      </w:r>
      <w:r w:rsidR="00782387" w:rsidRPr="006E276D">
        <w:rPr>
          <w:b/>
          <w:i/>
          <w:sz w:val="28"/>
          <w:szCs w:val="22"/>
          <w:lang w:eastAsia="en-US"/>
        </w:rPr>
        <w:t>сновн</w:t>
      </w:r>
      <w:r w:rsidRPr="006E276D">
        <w:rPr>
          <w:b/>
          <w:i/>
          <w:sz w:val="28"/>
          <w:szCs w:val="22"/>
          <w:lang w:eastAsia="en-US"/>
        </w:rPr>
        <w:t>ая</w:t>
      </w:r>
      <w:r w:rsidR="00782387" w:rsidRPr="006E276D">
        <w:rPr>
          <w:b/>
          <w:i/>
          <w:sz w:val="28"/>
          <w:szCs w:val="22"/>
          <w:lang w:eastAsia="en-US"/>
        </w:rPr>
        <w:t xml:space="preserve"> литератур</w:t>
      </w:r>
      <w:r w:rsidRPr="006E276D">
        <w:rPr>
          <w:b/>
          <w:i/>
          <w:sz w:val="28"/>
          <w:szCs w:val="22"/>
          <w:lang w:eastAsia="en-US"/>
        </w:rPr>
        <w:t>а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1. Есакова,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 Практический курс русского языка : учеб. пособие для пер. / М. Н. Есакова, Ю.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Кольцова, Г.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Литвинова. – 2-е изд., стер. – М. : Рус. яз. курсы, 2018. – 248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2. Есакова,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 Русский язык и культура речи : Нормы современного русского литературного языка : учеб. пособие для переводчиков /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Есакова, Ю. Н. Кольцова, Г.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Литвинова ; Московский гос. ун-т им.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Ломоносова. – 3-е изд., стер. – М. : Флинта, 2021. – 280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3. Кострица, С.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Я. Культура речи : практикум : учеб. пособие / С.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Я.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Кострица, А. А. Мурашов, С.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Боброва. – Минск : РИВШ, 2021. – 260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4. Петрякова, А.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Г. Культура речи : учеб. пособие / А.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Г.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Петрякова. – 3-е изд., стер. – М. : Флинта : Наука, 2016. – 488 с.</w:t>
      </w:r>
    </w:p>
    <w:p w:rsidR="003A0380" w:rsidRPr="00436D5B" w:rsidRDefault="003A0380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5. Юрасова, О.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А. Русский язык и культура речи : учеб. пособие / О.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А.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 xml:space="preserve">Юрасова ; Ярославский гос. техн. ун-т. </w:t>
      </w:r>
      <w:r w:rsidR="00A068A1" w:rsidRPr="00436D5B">
        <w:rPr>
          <w:spacing w:val="-4"/>
          <w:sz w:val="28"/>
          <w:szCs w:val="28"/>
        </w:rPr>
        <w:t>– Ярославль : ЯГТУ, 2016. –</w:t>
      </w:r>
      <w:r w:rsidRPr="00436D5B">
        <w:rPr>
          <w:spacing w:val="-4"/>
          <w:sz w:val="28"/>
          <w:szCs w:val="28"/>
        </w:rPr>
        <w:t xml:space="preserve"> 231 с.</w:t>
      </w:r>
    </w:p>
    <w:p w:rsidR="00782387" w:rsidRDefault="00782387" w:rsidP="00782387">
      <w:pPr>
        <w:jc w:val="center"/>
        <w:rPr>
          <w:sz w:val="28"/>
          <w:szCs w:val="22"/>
          <w:lang w:eastAsia="en-US"/>
        </w:rPr>
      </w:pPr>
    </w:p>
    <w:p w:rsidR="00782387" w:rsidRDefault="006E276D" w:rsidP="00782387">
      <w:pPr>
        <w:jc w:val="center"/>
        <w:rPr>
          <w:b/>
          <w:i/>
          <w:sz w:val="28"/>
          <w:szCs w:val="22"/>
          <w:lang w:eastAsia="en-US"/>
        </w:rPr>
      </w:pPr>
      <w:r w:rsidRPr="006E276D">
        <w:rPr>
          <w:b/>
          <w:i/>
          <w:sz w:val="28"/>
          <w:szCs w:val="22"/>
          <w:lang w:eastAsia="en-US"/>
        </w:rPr>
        <w:t>Д</w:t>
      </w:r>
      <w:r w:rsidR="00782387" w:rsidRPr="006E276D">
        <w:rPr>
          <w:b/>
          <w:i/>
          <w:sz w:val="28"/>
          <w:szCs w:val="22"/>
          <w:lang w:eastAsia="en-US"/>
        </w:rPr>
        <w:t>ополнительн</w:t>
      </w:r>
      <w:r w:rsidRPr="006E276D">
        <w:rPr>
          <w:b/>
          <w:i/>
          <w:sz w:val="28"/>
          <w:szCs w:val="22"/>
          <w:lang w:eastAsia="en-US"/>
        </w:rPr>
        <w:t>ая</w:t>
      </w:r>
      <w:r w:rsidR="00782387" w:rsidRPr="006E276D">
        <w:rPr>
          <w:b/>
          <w:i/>
          <w:sz w:val="28"/>
          <w:szCs w:val="22"/>
          <w:lang w:eastAsia="en-US"/>
        </w:rPr>
        <w:t xml:space="preserve"> литератур</w:t>
      </w:r>
      <w:r w:rsidRPr="006E276D">
        <w:rPr>
          <w:b/>
          <w:i/>
          <w:sz w:val="28"/>
          <w:szCs w:val="22"/>
          <w:lang w:eastAsia="en-US"/>
        </w:rPr>
        <w:t>а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1. Аннушкин, 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И. Коммуникативные качества речи в русской филологической традиции : учеб. пособие / 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И.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Аннушкин. – М. : Флинта : Наука, 2016. – 88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 xml:space="preserve">2. </w:t>
      </w:r>
      <w:r w:rsidRPr="00436D5B">
        <w:rPr>
          <w:spacing w:val="-8"/>
          <w:sz w:val="28"/>
          <w:szCs w:val="28"/>
        </w:rPr>
        <w:t>Артемьева, Е.</w:t>
      </w:r>
      <w:r w:rsidR="00436D5B" w:rsidRPr="00436D5B">
        <w:rPr>
          <w:spacing w:val="-8"/>
          <w:sz w:val="28"/>
          <w:szCs w:val="28"/>
        </w:rPr>
        <w:t> </w:t>
      </w:r>
      <w:r w:rsidRPr="00436D5B">
        <w:rPr>
          <w:spacing w:val="-8"/>
          <w:sz w:val="28"/>
          <w:szCs w:val="28"/>
        </w:rPr>
        <w:t>И. Все правила русского языка : справочник / Е.</w:t>
      </w:r>
      <w:r w:rsidR="00436D5B" w:rsidRPr="00436D5B">
        <w:rPr>
          <w:spacing w:val="-8"/>
          <w:sz w:val="28"/>
          <w:szCs w:val="28"/>
        </w:rPr>
        <w:t> </w:t>
      </w:r>
      <w:r w:rsidRPr="00436D5B">
        <w:rPr>
          <w:spacing w:val="-8"/>
          <w:sz w:val="28"/>
          <w:szCs w:val="28"/>
        </w:rPr>
        <w:t>И.</w:t>
      </w:r>
      <w:r w:rsidR="00436D5B" w:rsidRPr="00436D5B">
        <w:rPr>
          <w:spacing w:val="-8"/>
          <w:sz w:val="28"/>
          <w:szCs w:val="28"/>
        </w:rPr>
        <w:t> </w:t>
      </w:r>
      <w:r w:rsidRPr="00436D5B">
        <w:rPr>
          <w:spacing w:val="-8"/>
          <w:sz w:val="28"/>
          <w:szCs w:val="28"/>
        </w:rPr>
        <w:t>Артемьева.</w:t>
      </w:r>
      <w:r w:rsidR="00436D5B" w:rsidRPr="00436D5B">
        <w:rPr>
          <w:spacing w:val="-8"/>
          <w:sz w:val="28"/>
          <w:szCs w:val="28"/>
        </w:rPr>
        <w:t> </w:t>
      </w:r>
      <w:r w:rsidRPr="00436D5B">
        <w:rPr>
          <w:spacing w:val="-8"/>
          <w:sz w:val="28"/>
          <w:szCs w:val="28"/>
        </w:rPr>
        <w:t>–</w:t>
      </w:r>
      <w:r w:rsidRPr="00436D5B">
        <w:rPr>
          <w:spacing w:val="-4"/>
          <w:sz w:val="28"/>
          <w:szCs w:val="28"/>
        </w:rPr>
        <w:t xml:space="preserve"> 11-е изд. – М. : Мартин, 2020. – 208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3. Валгина, Н. С. Активные процессы в современном русском языке : учеб. пособие / Н. С. Валгина. – М. : Логос, 2001. – 304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4. Есакова,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 Речевая культура переводчика: русский язык : учеб. пособие : кн. для студента /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Есакова, Ю.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Кольцова, Г.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Литвинова. – 4-е изд., стер. – М. : Флинта, 2020. – 636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5. Есакова,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 Речевая культура переводчика: русский язык : учеб. пособие : кн. для преподавателя / М.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Есакова, Ю.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Кольцова, Г. М. Литвинова. – 3-е изд., стер. – М. : Флинта, 2019. – 112 с.</w:t>
      </w:r>
    </w:p>
    <w:p w:rsidR="00A068A1" w:rsidRPr="00436D5B" w:rsidRDefault="00920C0E" w:rsidP="00436D5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A068A1" w:rsidRPr="00436D5B">
        <w:rPr>
          <w:spacing w:val="-4"/>
          <w:sz w:val="28"/>
          <w:szCs w:val="28"/>
        </w:rPr>
        <w:t>. Котюрова, М.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П. Культура научной речи: текст и его редактирование : учеб. пособие / М.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Котюрова, Е.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А.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Баженова. – 4-е изд., стер. – М. : Флинта : Наука, 2016. – 280 с.</w:t>
      </w:r>
    </w:p>
    <w:p w:rsidR="00A068A1" w:rsidRPr="00436D5B" w:rsidRDefault="00920C0E" w:rsidP="00436D5B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A068A1" w:rsidRPr="00436D5B">
        <w:rPr>
          <w:spacing w:val="-4"/>
          <w:sz w:val="28"/>
          <w:szCs w:val="28"/>
        </w:rPr>
        <w:t xml:space="preserve">. </w:t>
      </w:r>
      <w:r w:rsidR="00A068A1" w:rsidRPr="00436D5B">
        <w:rPr>
          <w:spacing w:val="-6"/>
          <w:sz w:val="28"/>
          <w:szCs w:val="28"/>
        </w:rPr>
        <w:t>Кохан, Ж.</w:t>
      </w:r>
      <w:r w:rsidR="00436D5B" w:rsidRPr="00436D5B">
        <w:rPr>
          <w:spacing w:val="-6"/>
          <w:sz w:val="28"/>
          <w:szCs w:val="28"/>
        </w:rPr>
        <w:t> </w:t>
      </w:r>
      <w:r w:rsidR="00A068A1" w:rsidRPr="00436D5B">
        <w:rPr>
          <w:spacing w:val="-6"/>
          <w:sz w:val="28"/>
          <w:szCs w:val="28"/>
        </w:rPr>
        <w:t>С. Культура речи и деловое общение : учеб. пособие / Ж. С. Кохан ; Белгородский ун-т кооперации, экономики и права. – Белгород, 2017. – 105 с.</w:t>
      </w:r>
    </w:p>
    <w:p w:rsidR="00A068A1" w:rsidRPr="00436D5B" w:rsidRDefault="00920C0E" w:rsidP="00436D5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A068A1" w:rsidRPr="00436D5B">
        <w:rPr>
          <w:spacing w:val="-4"/>
          <w:sz w:val="28"/>
          <w:szCs w:val="28"/>
        </w:rPr>
        <w:t>. Кронгауз, М. Русский язык на грани нервного срыва / М. Кронгауз. – М. : Знак : Яз. славян. культур, 2007. – 232 с.</w:t>
      </w:r>
    </w:p>
    <w:p w:rsidR="00A068A1" w:rsidRPr="00436D5B" w:rsidRDefault="00920C0E" w:rsidP="00436D5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A068A1" w:rsidRPr="00436D5B">
        <w:rPr>
          <w:spacing w:val="-4"/>
          <w:sz w:val="28"/>
          <w:szCs w:val="28"/>
        </w:rPr>
        <w:t>. Культура речи : практикум : учеб. пособие для вузов / А.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А.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Мурашов [и др.]. – Минск : РИВШ, 2012. – 228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0</w:t>
      </w:r>
      <w:r w:rsidRPr="00436D5B">
        <w:rPr>
          <w:spacing w:val="-4"/>
          <w:sz w:val="28"/>
          <w:szCs w:val="28"/>
        </w:rPr>
        <w:t>. Михальчук, Т.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Г. Русский речевой этикет : практикум : учеб. пособие / Т. Г. Михальчук. – Минск : Выш. шк., 2016. – 319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1</w:t>
      </w:r>
      <w:r w:rsidRPr="00436D5B">
        <w:rPr>
          <w:spacing w:val="-4"/>
          <w:sz w:val="28"/>
          <w:szCs w:val="28"/>
        </w:rPr>
        <w:t>. Москвин, 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П. Правильность современной русской речи: норма и варианты : теорет. курс для филологов : учеб. пособие / 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П.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Москвин. – 3-е изд., перераб. –</w:t>
      </w:r>
      <w:r w:rsidR="00561216" w:rsidRPr="00436D5B">
        <w:rPr>
          <w:spacing w:val="-4"/>
          <w:sz w:val="28"/>
          <w:szCs w:val="28"/>
        </w:rPr>
        <w:t xml:space="preserve"> М. </w:t>
      </w:r>
      <w:r w:rsidRPr="00436D5B">
        <w:rPr>
          <w:spacing w:val="-4"/>
          <w:sz w:val="28"/>
          <w:szCs w:val="28"/>
        </w:rPr>
        <w:t>: Флинта : Наука, 2016. – 256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2</w:t>
      </w:r>
      <w:r w:rsidRPr="00436D5B">
        <w:rPr>
          <w:spacing w:val="-4"/>
          <w:sz w:val="28"/>
          <w:szCs w:val="28"/>
        </w:rPr>
        <w:t>. Правила русской орфографии и пунктуации. Полный академический справочник / Под ред. В. В.</w:t>
      </w:r>
      <w:r w:rsidR="00436D5B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Лопатина. – М. : АСТ-ПРЕСС КНИГА, 2009. – 432 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3</w:t>
      </w:r>
      <w:r w:rsidRPr="00436D5B">
        <w:rPr>
          <w:spacing w:val="-4"/>
          <w:sz w:val="28"/>
          <w:szCs w:val="28"/>
        </w:rPr>
        <w:t xml:space="preserve">. </w:t>
      </w:r>
      <w:r w:rsidRPr="00436D5B">
        <w:rPr>
          <w:spacing w:val="-6"/>
          <w:sz w:val="28"/>
          <w:szCs w:val="28"/>
        </w:rPr>
        <w:t>Русский язык и культура речи: теория и практика : учеб. пособие / А. И. Буранова [и др.] ; Саратовский нац. исслед. гос</w:t>
      </w:r>
      <w:r w:rsidR="00436D5B" w:rsidRPr="00436D5B">
        <w:rPr>
          <w:spacing w:val="-6"/>
          <w:sz w:val="28"/>
          <w:szCs w:val="28"/>
        </w:rPr>
        <w:t>. ун-т им. Н. Г. Чернышевского</w:t>
      </w:r>
      <w:r w:rsidR="00436D5B">
        <w:rPr>
          <w:spacing w:val="-4"/>
          <w:sz w:val="28"/>
          <w:szCs w:val="28"/>
        </w:rPr>
        <w:t>. </w:t>
      </w:r>
      <w:r w:rsidRPr="00436D5B">
        <w:rPr>
          <w:spacing w:val="-4"/>
          <w:sz w:val="28"/>
          <w:szCs w:val="28"/>
        </w:rPr>
        <w:t>– Саратов : Саратов. гос. ун-т, 2016. – 128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4</w:t>
      </w:r>
      <w:r w:rsidR="00A068A1" w:rsidRPr="00436D5B">
        <w:rPr>
          <w:spacing w:val="-4"/>
          <w:sz w:val="28"/>
          <w:szCs w:val="28"/>
        </w:rPr>
        <w:t>. Стариченок, В. Д. Культура речи : учеб. пособие для вузов / В. Д. Стариченок, И. П. Кудреватых, Л.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Г.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Рудь. – Минск : Выш. шк., 2015. – 303 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5</w:t>
      </w:r>
      <w:r w:rsidR="00A068A1" w:rsidRPr="00436D5B">
        <w:rPr>
          <w:spacing w:val="-4"/>
          <w:sz w:val="28"/>
          <w:szCs w:val="28"/>
        </w:rPr>
        <w:t>. Щербина, С.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И. Русский язык и культура речи. Теория : учеб. пособие / С. И. Щербина, А. А. Зайцев ; Рос. гос. аграр. ун-т – МСХА им. К. А. Тимирязева. – М. : РГАУ-МСХА, 2016. – 163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6</w:t>
      </w:r>
      <w:r w:rsidR="00A068A1" w:rsidRPr="00436D5B">
        <w:rPr>
          <w:spacing w:val="-4"/>
          <w:sz w:val="28"/>
          <w:szCs w:val="28"/>
        </w:rPr>
        <w:t>. Щербинина, Ю.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 Русский язык и культура речи в схемах, таблицах, алгоритмах : справ. пособие / Ю.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Щербинина. – М. : ИНФРА-М, 2018. – 176 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7</w:t>
      </w:r>
      <w:r w:rsidR="00A068A1" w:rsidRPr="00436D5B">
        <w:rPr>
          <w:spacing w:val="-4"/>
          <w:sz w:val="28"/>
          <w:szCs w:val="28"/>
        </w:rPr>
        <w:t>. Юрасова, О.</w:t>
      </w:r>
      <w:r w:rsidR="00436D5B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А. Русский язык и культура речи : учеб. пособие / О. А. Юрасова ; Ярославский гос. техн. ун-т. – Ярославль : ЯГТУ, 2016. – 231 с.</w:t>
      </w:r>
    </w:p>
    <w:p w:rsidR="00A068A1" w:rsidRPr="00A068A1" w:rsidRDefault="00A068A1" w:rsidP="00A068A1">
      <w:pPr>
        <w:jc w:val="both"/>
        <w:rPr>
          <w:bCs/>
          <w:sz w:val="28"/>
          <w:szCs w:val="22"/>
          <w:lang w:eastAsia="en-US"/>
        </w:rPr>
      </w:pPr>
    </w:p>
    <w:p w:rsidR="00A068A1" w:rsidRPr="005A270E" w:rsidRDefault="00A068A1" w:rsidP="00561216">
      <w:pPr>
        <w:jc w:val="center"/>
        <w:rPr>
          <w:b/>
          <w:bCs/>
          <w:i/>
          <w:sz w:val="28"/>
          <w:szCs w:val="22"/>
          <w:lang w:eastAsia="en-US"/>
        </w:rPr>
      </w:pPr>
      <w:r w:rsidRPr="005A270E">
        <w:rPr>
          <w:b/>
          <w:bCs/>
          <w:i/>
          <w:sz w:val="28"/>
          <w:szCs w:val="22"/>
          <w:lang w:eastAsia="en-US"/>
        </w:rPr>
        <w:t>Словари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1</w:t>
      </w:r>
      <w:r w:rsidR="00920C0E">
        <w:rPr>
          <w:spacing w:val="-4"/>
          <w:sz w:val="28"/>
          <w:szCs w:val="28"/>
        </w:rPr>
        <w:t>8</w:t>
      </w:r>
      <w:r w:rsidR="00A068A1" w:rsidRPr="00436D5B">
        <w:rPr>
          <w:spacing w:val="-4"/>
          <w:sz w:val="28"/>
          <w:szCs w:val="28"/>
        </w:rPr>
        <w:t>. Ахманова, О.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С. Словарь лингвистических терминов : ок. 7000 терминов / О. С. Ахманова. – 5-е изд. – М. : ЛИБРОКОМ, 2010. – 576 с.</w:t>
      </w:r>
    </w:p>
    <w:p w:rsidR="00A068A1" w:rsidRPr="00436D5B" w:rsidRDefault="00920C0E" w:rsidP="00436D5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A068A1" w:rsidRPr="00436D5B">
        <w:rPr>
          <w:spacing w:val="-4"/>
          <w:sz w:val="28"/>
          <w:szCs w:val="28"/>
        </w:rPr>
        <w:t>. Большой толковый словарь синонимов русской речи : идеограф. описание 2000 синоним. рядов 10500 синонимов / под общ. ред. Л.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Г.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Бабенко. – М. : АСТ-ПРЕСС книга, 2009. – 784 с.</w:t>
      </w:r>
    </w:p>
    <w:p w:rsidR="00A068A1" w:rsidRPr="005A270E" w:rsidRDefault="00561216" w:rsidP="00436D5B">
      <w:pPr>
        <w:ind w:firstLine="709"/>
        <w:jc w:val="both"/>
        <w:rPr>
          <w:spacing w:val="-6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0</w:t>
      </w:r>
      <w:r w:rsidR="00A068A1" w:rsidRPr="00436D5B">
        <w:rPr>
          <w:spacing w:val="-4"/>
          <w:sz w:val="28"/>
          <w:szCs w:val="28"/>
        </w:rPr>
        <w:t xml:space="preserve">. </w:t>
      </w:r>
      <w:r w:rsidR="00A068A1" w:rsidRPr="005A270E">
        <w:rPr>
          <w:spacing w:val="-6"/>
          <w:sz w:val="28"/>
          <w:szCs w:val="28"/>
        </w:rPr>
        <w:t>Большой фразеологический словарь русского языка : значение, употребление, культуролог. коммент. / отв. ред. В.</w:t>
      </w:r>
      <w:r w:rsidR="005A270E" w:rsidRPr="005A270E">
        <w:rPr>
          <w:spacing w:val="-6"/>
          <w:sz w:val="28"/>
          <w:szCs w:val="28"/>
        </w:rPr>
        <w:t> </w:t>
      </w:r>
      <w:r w:rsidR="00A068A1" w:rsidRPr="005A270E">
        <w:rPr>
          <w:spacing w:val="-6"/>
          <w:sz w:val="28"/>
          <w:szCs w:val="28"/>
        </w:rPr>
        <w:t>Н.</w:t>
      </w:r>
      <w:r w:rsidR="005A270E" w:rsidRPr="005A270E">
        <w:rPr>
          <w:spacing w:val="-6"/>
          <w:sz w:val="28"/>
          <w:szCs w:val="28"/>
        </w:rPr>
        <w:t> </w:t>
      </w:r>
      <w:r w:rsidR="00A068A1" w:rsidRPr="005A270E">
        <w:rPr>
          <w:spacing w:val="-6"/>
          <w:sz w:val="28"/>
          <w:szCs w:val="28"/>
        </w:rPr>
        <w:t>Телия. – 2-е изд., стер. – М. : АСТ-ПРЕСС КНИГА, 2009. – 784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1</w:t>
      </w:r>
      <w:r w:rsidR="00A068A1" w:rsidRPr="00436D5B">
        <w:rPr>
          <w:spacing w:val="-4"/>
          <w:sz w:val="28"/>
          <w:szCs w:val="28"/>
        </w:rPr>
        <w:t>. Гребенева, Ю. Н. Словарь омонимов и омоформ русского языка / Ю. Н. Гребенева. – М. : Айрис-пресс, 2008. – 352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2</w:t>
      </w:r>
      <w:r w:rsidRPr="00436D5B">
        <w:rPr>
          <w:spacing w:val="-4"/>
          <w:sz w:val="28"/>
          <w:szCs w:val="28"/>
        </w:rPr>
        <w:t>. Ефремова, Т.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Ф. Словарь грамматических трудностей русского языка : более 2500 слов / Т.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Ф.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Ефремова, В.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Г.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Костомаров. – М. : Астрель : АСТ, 2009. – 380 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3</w:t>
      </w:r>
      <w:r w:rsidRPr="00436D5B">
        <w:rPr>
          <w:spacing w:val="-4"/>
          <w:sz w:val="28"/>
          <w:szCs w:val="28"/>
        </w:rPr>
        <w:t>. Лопатин, В.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В. Прописная или строчная? : орфограф. слов. : более 20000 слов и словосочетаний / В.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В.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Лопатин, И.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В.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Нечаева, Л.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Чельцова. – М. : ЭКСМО, 2011. – 512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4</w:t>
      </w:r>
      <w:r w:rsidR="00A068A1" w:rsidRPr="00436D5B">
        <w:rPr>
          <w:spacing w:val="-4"/>
          <w:sz w:val="28"/>
          <w:szCs w:val="28"/>
        </w:rPr>
        <w:t>. Львов М.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Р. Словарь антонимов русского языка : св. 3000 антонимов / М. Р. Львов. – 9-е изд., стер. – М. : АСТ-ПРЕСС книга, 2009. – 592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5</w:t>
      </w:r>
      <w:r w:rsidR="00A068A1" w:rsidRPr="00436D5B">
        <w:rPr>
          <w:spacing w:val="-4"/>
          <w:sz w:val="28"/>
          <w:szCs w:val="28"/>
        </w:rPr>
        <w:t>. Матвеева, Т.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 Учебный словарь: русский язык, культура речи, стилистика, риторика / Т.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 Матвеева. – М. : Флинта : Наука, 2003. – 432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6</w:t>
      </w:r>
      <w:r w:rsidR="00A068A1" w:rsidRPr="00436D5B">
        <w:rPr>
          <w:spacing w:val="-4"/>
          <w:sz w:val="28"/>
          <w:szCs w:val="28"/>
        </w:rPr>
        <w:t>. Новый словарь иностранных слов / гл. ред. В.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Адамчик. – Минск : Соврем. литератор, 2006. – 1088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7</w:t>
      </w:r>
      <w:r w:rsidR="00A068A1" w:rsidRPr="00436D5B">
        <w:rPr>
          <w:spacing w:val="-4"/>
          <w:sz w:val="28"/>
          <w:szCs w:val="28"/>
        </w:rPr>
        <w:t>. Резниченко И.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Л. Словарь ударений русского языка : ок. 10000 слов / И. Л. Резниченко. – М. : АСТ-ПРЕСС КНИГА, 2009. – 944 с.</w:t>
      </w:r>
    </w:p>
    <w:p w:rsidR="00A068A1" w:rsidRPr="00436D5B" w:rsidRDefault="00561216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2</w:t>
      </w:r>
      <w:r w:rsidR="00920C0E">
        <w:rPr>
          <w:spacing w:val="-4"/>
          <w:sz w:val="28"/>
          <w:szCs w:val="28"/>
        </w:rPr>
        <w:t>8</w:t>
      </w:r>
      <w:r w:rsidR="00A068A1" w:rsidRPr="00436D5B">
        <w:rPr>
          <w:spacing w:val="-4"/>
          <w:sz w:val="28"/>
          <w:szCs w:val="28"/>
        </w:rPr>
        <w:t>. Русский орфографический словарь : ок. 200000 слов / РАН, Ин-т рус. яз. им. В. В. Виноградова ; под ред. В.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В.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Лопатина, О.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Е.</w:t>
      </w:r>
      <w:r w:rsidR="005A270E">
        <w:rPr>
          <w:spacing w:val="-4"/>
          <w:sz w:val="28"/>
          <w:szCs w:val="28"/>
        </w:rPr>
        <w:t> </w:t>
      </w:r>
      <w:r w:rsidR="00A068A1" w:rsidRPr="00436D5B">
        <w:rPr>
          <w:spacing w:val="-4"/>
          <w:sz w:val="28"/>
          <w:szCs w:val="28"/>
        </w:rPr>
        <w:t>Ивановой. – 4-е изд., испр. и доп. – М. : АСТ-ПРЕСС КНИГА, 2015. – 896 с.</w:t>
      </w:r>
    </w:p>
    <w:p w:rsidR="00A068A1" w:rsidRPr="005A270E" w:rsidRDefault="00920C0E" w:rsidP="00436D5B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29</w:t>
      </w:r>
      <w:r w:rsidR="00A068A1" w:rsidRPr="00436D5B">
        <w:rPr>
          <w:spacing w:val="-4"/>
          <w:sz w:val="28"/>
          <w:szCs w:val="28"/>
        </w:rPr>
        <w:t xml:space="preserve">. </w:t>
      </w:r>
      <w:r w:rsidR="00A068A1" w:rsidRPr="005A270E">
        <w:rPr>
          <w:spacing w:val="-6"/>
          <w:sz w:val="28"/>
          <w:szCs w:val="28"/>
        </w:rPr>
        <w:t>Снетова Г.</w:t>
      </w:r>
      <w:r w:rsidR="005A270E" w:rsidRPr="005A270E">
        <w:rPr>
          <w:spacing w:val="-6"/>
          <w:sz w:val="28"/>
          <w:szCs w:val="28"/>
        </w:rPr>
        <w:t> </w:t>
      </w:r>
      <w:r w:rsidR="00A068A1" w:rsidRPr="005A270E">
        <w:rPr>
          <w:spacing w:val="-6"/>
          <w:sz w:val="28"/>
          <w:szCs w:val="28"/>
        </w:rPr>
        <w:t>П. Словарь трудностей русского языка. Паронимы / Г. П. Снетова, О. Б. Власова. – М. : Эксмо, 2008. – 416 с.</w:t>
      </w:r>
    </w:p>
    <w:p w:rsidR="00A068A1" w:rsidRPr="00436D5B" w:rsidRDefault="00A068A1" w:rsidP="00436D5B">
      <w:pPr>
        <w:ind w:firstLine="709"/>
        <w:jc w:val="both"/>
        <w:rPr>
          <w:spacing w:val="-4"/>
          <w:sz w:val="28"/>
          <w:szCs w:val="28"/>
        </w:rPr>
      </w:pPr>
      <w:r w:rsidRPr="00436D5B">
        <w:rPr>
          <w:spacing w:val="-4"/>
          <w:sz w:val="28"/>
          <w:szCs w:val="28"/>
        </w:rPr>
        <w:t>3</w:t>
      </w:r>
      <w:r w:rsidR="00920C0E">
        <w:rPr>
          <w:spacing w:val="-4"/>
          <w:sz w:val="28"/>
          <w:szCs w:val="28"/>
        </w:rPr>
        <w:t>0</w:t>
      </w:r>
      <w:r w:rsidRPr="00436D5B">
        <w:rPr>
          <w:spacing w:val="-4"/>
          <w:sz w:val="28"/>
          <w:szCs w:val="28"/>
        </w:rPr>
        <w:t>. Современный толковый словарь русского языка : Более 90 000 тыс. слов и фразеол. выражений / РАН ; гл. ред. С.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А.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Кузнецов ; редкол.: К.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С.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Горбачевич, А. Я. Дегтярев, Ф.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П.</w:t>
      </w:r>
      <w:r w:rsidR="005A270E">
        <w:rPr>
          <w:spacing w:val="-4"/>
          <w:sz w:val="28"/>
          <w:szCs w:val="28"/>
        </w:rPr>
        <w:t> </w:t>
      </w:r>
      <w:r w:rsidRPr="00436D5B">
        <w:rPr>
          <w:spacing w:val="-4"/>
          <w:sz w:val="28"/>
          <w:szCs w:val="28"/>
        </w:rPr>
        <w:t>Сороколетов. – СПб. : Норинт, 2002. – 960 с.</w:t>
      </w:r>
    </w:p>
    <w:p w:rsidR="006E276D" w:rsidRDefault="006E276D" w:rsidP="00654426">
      <w:pPr>
        <w:jc w:val="both"/>
        <w:rPr>
          <w:sz w:val="28"/>
          <w:szCs w:val="22"/>
          <w:lang w:eastAsia="en-US"/>
        </w:rPr>
      </w:pPr>
    </w:p>
    <w:p w:rsidR="00C232DC" w:rsidRPr="00C232DC" w:rsidRDefault="00C232DC" w:rsidP="00C232DC">
      <w:pPr>
        <w:jc w:val="center"/>
        <w:rPr>
          <w:rFonts w:ascii="Times New Roman ??????????" w:hAnsi="Times New Roman ??????????"/>
          <w:b/>
          <w:spacing w:val="-4"/>
          <w:sz w:val="28"/>
          <w:szCs w:val="28"/>
        </w:rPr>
      </w:pPr>
      <w:r w:rsidRPr="00C232DC">
        <w:rPr>
          <w:rFonts w:ascii="Times New Roman ??????????" w:hAnsi="Times New Roman ??????????"/>
          <w:b/>
          <w:spacing w:val="-4"/>
          <w:sz w:val="28"/>
          <w:szCs w:val="28"/>
        </w:rPr>
        <w:t xml:space="preserve">МЕТОДИЧЕСКИЕ РЕКОМЕНДАЦИИ </w:t>
      </w:r>
    </w:p>
    <w:p w:rsidR="00C232DC" w:rsidRPr="006858B4" w:rsidRDefault="00C232DC" w:rsidP="00C232DC">
      <w:pPr>
        <w:jc w:val="center"/>
        <w:rPr>
          <w:rFonts w:ascii="Times New Roman ??????????" w:hAnsi="Times New Roman ??????????"/>
          <w:b/>
          <w:spacing w:val="-4"/>
          <w:sz w:val="28"/>
          <w:szCs w:val="28"/>
        </w:rPr>
      </w:pPr>
      <w:r w:rsidRPr="00C232DC">
        <w:rPr>
          <w:rFonts w:ascii="Times New Roman ??????????" w:hAnsi="Times New Roman ??????????"/>
          <w:b/>
          <w:spacing w:val="-4"/>
          <w:sz w:val="28"/>
          <w:szCs w:val="28"/>
        </w:rPr>
        <w:t xml:space="preserve">ПО ОРГАНИЗАЦИИ И ВЫПОЛНЕНИЮ САМОСТОЯТЕЛЬНОЙ </w:t>
      </w:r>
      <w:r>
        <w:rPr>
          <w:rFonts w:asciiTheme="minorHAnsi" w:hAnsiTheme="minorHAnsi"/>
          <w:b/>
          <w:spacing w:val="-4"/>
          <w:sz w:val="28"/>
          <w:szCs w:val="28"/>
        </w:rPr>
        <w:br/>
      </w:r>
      <w:r w:rsidRPr="006858B4">
        <w:rPr>
          <w:rFonts w:ascii="Times New Roman ??????????" w:hAnsi="Times New Roman ??????????"/>
          <w:b/>
          <w:spacing w:val="-4"/>
          <w:sz w:val="28"/>
          <w:szCs w:val="28"/>
        </w:rPr>
        <w:t xml:space="preserve">РАБОТЫ СТУДЕНТОВ ПО МОДУЛЮ </w:t>
      </w:r>
    </w:p>
    <w:p w:rsidR="00782387" w:rsidRPr="006858B4" w:rsidRDefault="00782387" w:rsidP="00782387">
      <w:pPr>
        <w:ind w:firstLine="708"/>
        <w:jc w:val="center"/>
        <w:rPr>
          <w:b/>
          <w:lang w:eastAsia="en-US"/>
        </w:rPr>
      </w:pPr>
    </w:p>
    <w:p w:rsidR="00782387" w:rsidRPr="00B36EE0" w:rsidRDefault="00782387" w:rsidP="00B36EE0">
      <w:pPr>
        <w:ind w:firstLine="709"/>
        <w:jc w:val="both"/>
        <w:rPr>
          <w:spacing w:val="-4"/>
          <w:sz w:val="28"/>
          <w:szCs w:val="28"/>
        </w:rPr>
      </w:pPr>
      <w:r w:rsidRPr="00B36EE0">
        <w:rPr>
          <w:spacing w:val="-4"/>
          <w:sz w:val="28"/>
          <w:szCs w:val="28"/>
        </w:rPr>
        <w:t xml:space="preserve">Студентам </w:t>
      </w:r>
      <w:r w:rsidR="00A316CD" w:rsidRPr="00B36EE0">
        <w:rPr>
          <w:spacing w:val="-4"/>
          <w:sz w:val="28"/>
          <w:szCs w:val="28"/>
        </w:rPr>
        <w:t>рекомендуется</w:t>
      </w:r>
      <w:r w:rsidRPr="00B36EE0">
        <w:rPr>
          <w:spacing w:val="-4"/>
          <w:sz w:val="28"/>
          <w:szCs w:val="28"/>
        </w:rPr>
        <w:t xml:space="preserve"> следующий перечень заданий для осуществления самостоятельной работы:</w:t>
      </w:r>
    </w:p>
    <w:p w:rsidR="00782387" w:rsidRPr="00B36EE0" w:rsidRDefault="00B36EE0" w:rsidP="00B36EE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="00782387" w:rsidRPr="00B36EE0">
        <w:rPr>
          <w:rFonts w:ascii="Times New Roman" w:hAnsi="Times New Roman"/>
          <w:spacing w:val="-4"/>
          <w:sz w:val="28"/>
          <w:szCs w:val="28"/>
        </w:rPr>
        <w:t xml:space="preserve"> подготовка тематических докладов и презентаций</w:t>
      </w:r>
      <w:r w:rsidR="00782387" w:rsidRPr="00B36EE0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782387" w:rsidRPr="00B36EE0" w:rsidRDefault="00B36EE0" w:rsidP="00B36EE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="00782387" w:rsidRPr="00B36EE0">
        <w:rPr>
          <w:rFonts w:ascii="Times New Roman" w:hAnsi="Times New Roman"/>
          <w:color w:val="000000"/>
          <w:spacing w:val="-4"/>
          <w:sz w:val="28"/>
          <w:szCs w:val="28"/>
        </w:rPr>
        <w:t xml:space="preserve"> подготовка и защита рефератов; </w:t>
      </w:r>
    </w:p>
    <w:p w:rsidR="00782387" w:rsidRPr="00B36EE0" w:rsidRDefault="00B36EE0" w:rsidP="00B36EE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="00782387" w:rsidRPr="00B36EE0">
        <w:rPr>
          <w:rFonts w:ascii="Times New Roman" w:hAnsi="Times New Roman"/>
          <w:color w:val="000000"/>
          <w:spacing w:val="-4"/>
          <w:sz w:val="28"/>
          <w:szCs w:val="28"/>
        </w:rPr>
        <w:t xml:space="preserve">изучение научных </w:t>
      </w:r>
      <w:r w:rsidR="00013E39" w:rsidRPr="00B36EE0">
        <w:rPr>
          <w:rFonts w:ascii="Times New Roman" w:hAnsi="Times New Roman"/>
          <w:color w:val="000000"/>
          <w:spacing w:val="-4"/>
          <w:sz w:val="28"/>
          <w:szCs w:val="28"/>
        </w:rPr>
        <w:t xml:space="preserve">и научно-популярных </w:t>
      </w:r>
      <w:r w:rsidR="00782387" w:rsidRPr="00B36EE0">
        <w:rPr>
          <w:rFonts w:ascii="Times New Roman" w:hAnsi="Times New Roman"/>
          <w:color w:val="000000"/>
          <w:spacing w:val="-4"/>
          <w:sz w:val="28"/>
          <w:szCs w:val="28"/>
        </w:rPr>
        <w:t xml:space="preserve">статей для последующего обсуждения; </w:t>
      </w:r>
    </w:p>
    <w:p w:rsidR="00782387" w:rsidRPr="00B36EE0" w:rsidRDefault="00B36EE0" w:rsidP="00B36EE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="00782387" w:rsidRPr="00B36EE0">
        <w:rPr>
          <w:rFonts w:ascii="Times New Roman" w:hAnsi="Times New Roman"/>
          <w:color w:val="000000"/>
          <w:spacing w:val="-4"/>
          <w:sz w:val="28"/>
          <w:szCs w:val="28"/>
        </w:rPr>
        <w:t xml:space="preserve"> выполнение упражнений;</w:t>
      </w:r>
    </w:p>
    <w:p w:rsidR="00782387" w:rsidRPr="00B36EE0" w:rsidRDefault="00B36EE0" w:rsidP="00B36EE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="00782387" w:rsidRPr="00B36EE0">
        <w:rPr>
          <w:rFonts w:ascii="Times New Roman" w:hAnsi="Times New Roman"/>
          <w:spacing w:val="-4"/>
          <w:sz w:val="28"/>
          <w:szCs w:val="28"/>
        </w:rPr>
        <w:t xml:space="preserve"> выполнение тематических тестов.</w:t>
      </w:r>
    </w:p>
    <w:p w:rsidR="00782387" w:rsidRPr="00B36EE0" w:rsidRDefault="00782387" w:rsidP="00B36EE0">
      <w:pPr>
        <w:ind w:firstLine="709"/>
        <w:jc w:val="both"/>
        <w:rPr>
          <w:spacing w:val="-4"/>
          <w:sz w:val="28"/>
          <w:szCs w:val="28"/>
        </w:rPr>
      </w:pPr>
      <w:r w:rsidRPr="00B36EE0">
        <w:rPr>
          <w:spacing w:val="-4"/>
          <w:sz w:val="28"/>
          <w:szCs w:val="28"/>
        </w:rPr>
        <w:t>Для контроля выполнения самостоятельной работы студентов разрабатывается и формируется фонд оценочных средств, который включает</w:t>
      </w:r>
      <w:r w:rsidR="00013E39" w:rsidRPr="00B36EE0">
        <w:rPr>
          <w:spacing w:val="-4"/>
          <w:sz w:val="28"/>
          <w:szCs w:val="28"/>
        </w:rPr>
        <w:t xml:space="preserve"> в себя</w:t>
      </w:r>
      <w:r w:rsidRPr="00B36EE0">
        <w:rPr>
          <w:spacing w:val="-4"/>
          <w:sz w:val="28"/>
          <w:szCs w:val="28"/>
        </w:rPr>
        <w:t xml:space="preserve">: </w:t>
      </w:r>
    </w:p>
    <w:p w:rsidR="00782387" w:rsidRPr="00B36EE0" w:rsidRDefault="00B36EE0" w:rsidP="00B36EE0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782387" w:rsidRPr="00B36EE0">
        <w:rPr>
          <w:spacing w:val="-4"/>
          <w:sz w:val="28"/>
          <w:szCs w:val="28"/>
        </w:rPr>
        <w:t xml:space="preserve"> тестовые задания для самопроверки и самоконтроля; </w:t>
      </w:r>
    </w:p>
    <w:p w:rsidR="00EE3601" w:rsidRPr="00B36EE0" w:rsidRDefault="00B36EE0" w:rsidP="00B36EE0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782387" w:rsidRPr="00B36EE0">
        <w:rPr>
          <w:spacing w:val="-4"/>
          <w:sz w:val="28"/>
          <w:szCs w:val="28"/>
        </w:rPr>
        <w:t xml:space="preserve"> тематику презентаций и </w:t>
      </w:r>
      <w:r w:rsidR="00A316CD" w:rsidRPr="00B36EE0">
        <w:rPr>
          <w:spacing w:val="-4"/>
          <w:sz w:val="28"/>
          <w:szCs w:val="28"/>
        </w:rPr>
        <w:t>рефератов</w:t>
      </w:r>
      <w:r w:rsidR="00997085" w:rsidRPr="00B36EE0">
        <w:rPr>
          <w:spacing w:val="-4"/>
          <w:sz w:val="28"/>
          <w:szCs w:val="28"/>
        </w:rPr>
        <w:t>.</w:t>
      </w:r>
    </w:p>
    <w:p w:rsidR="00782387" w:rsidRDefault="00782387" w:rsidP="006E276D">
      <w:pPr>
        <w:ind w:firstLine="708"/>
        <w:jc w:val="both"/>
        <w:rPr>
          <w:sz w:val="28"/>
          <w:szCs w:val="28"/>
        </w:rPr>
      </w:pPr>
    </w:p>
    <w:p w:rsidR="00A316CD" w:rsidRPr="00A316CD" w:rsidRDefault="00A316CD" w:rsidP="00A316CD">
      <w:pPr>
        <w:ind w:firstLine="708"/>
        <w:jc w:val="center"/>
        <w:rPr>
          <w:b/>
          <w:sz w:val="28"/>
          <w:szCs w:val="28"/>
        </w:rPr>
      </w:pPr>
      <w:r w:rsidRPr="00A316CD">
        <w:rPr>
          <w:b/>
          <w:sz w:val="28"/>
          <w:szCs w:val="28"/>
        </w:rPr>
        <w:t>ПЕРЕЧЕНЬ РЕКОМЕНДУЕМЫХ СРЕДСТВ ДИАГНОСТИКИ</w:t>
      </w:r>
    </w:p>
    <w:p w:rsidR="00A316CD" w:rsidRPr="006858B4" w:rsidRDefault="00A316CD" w:rsidP="00A316CD">
      <w:pPr>
        <w:ind w:firstLine="708"/>
        <w:jc w:val="center"/>
      </w:pPr>
    </w:p>
    <w:p w:rsidR="00A316CD" w:rsidRPr="00B36EE0" w:rsidRDefault="00A316CD" w:rsidP="00A316CD">
      <w:pPr>
        <w:ind w:firstLine="708"/>
        <w:jc w:val="both"/>
        <w:rPr>
          <w:spacing w:val="-4"/>
          <w:sz w:val="28"/>
          <w:szCs w:val="28"/>
        </w:rPr>
      </w:pPr>
      <w:r w:rsidRPr="00B36EE0">
        <w:rPr>
          <w:spacing w:val="-4"/>
          <w:sz w:val="28"/>
          <w:szCs w:val="28"/>
        </w:rPr>
        <w:t>В качестве рекомендуемых средств диагностики компетенций студентов предлагаются:</w:t>
      </w:r>
    </w:p>
    <w:p w:rsidR="00A316CD" w:rsidRPr="00B36EE0" w:rsidRDefault="00B36EE0" w:rsidP="00A316CD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A316CD" w:rsidRPr="00B36EE0">
        <w:rPr>
          <w:spacing w:val="-4"/>
          <w:sz w:val="28"/>
          <w:szCs w:val="28"/>
        </w:rPr>
        <w:t xml:space="preserve"> фронтальный и индивидуальный опрос;</w:t>
      </w:r>
    </w:p>
    <w:p w:rsidR="00A316CD" w:rsidRPr="00B36EE0" w:rsidRDefault="00B36EE0" w:rsidP="00A316CD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A316CD" w:rsidRPr="00B36EE0">
        <w:rPr>
          <w:spacing w:val="-4"/>
          <w:sz w:val="28"/>
          <w:szCs w:val="28"/>
        </w:rPr>
        <w:t xml:space="preserve"> тематические тестовые задания;</w:t>
      </w:r>
    </w:p>
    <w:p w:rsidR="00A316CD" w:rsidRPr="00B36EE0" w:rsidRDefault="00B36EE0" w:rsidP="00A316CD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A316CD" w:rsidRPr="00B36EE0">
        <w:rPr>
          <w:spacing w:val="-4"/>
          <w:sz w:val="28"/>
          <w:szCs w:val="28"/>
        </w:rPr>
        <w:t xml:space="preserve"> рефераты;</w:t>
      </w:r>
    </w:p>
    <w:p w:rsidR="00A316CD" w:rsidRPr="00B36EE0" w:rsidRDefault="00B36EE0" w:rsidP="00A316CD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="00A316CD" w:rsidRPr="00B36EE0">
        <w:rPr>
          <w:spacing w:val="-4"/>
          <w:sz w:val="28"/>
          <w:szCs w:val="28"/>
        </w:rPr>
        <w:t xml:space="preserve"> презентации.</w:t>
      </w:r>
    </w:p>
    <w:p w:rsidR="00A316CD" w:rsidRDefault="00A316CD" w:rsidP="00A316CD">
      <w:pPr>
        <w:ind w:firstLine="708"/>
        <w:jc w:val="both"/>
        <w:rPr>
          <w:sz w:val="28"/>
          <w:szCs w:val="28"/>
        </w:rPr>
      </w:pPr>
    </w:p>
    <w:p w:rsidR="00B36EE0" w:rsidRDefault="00B36EE0" w:rsidP="00B36EE0">
      <w:pPr>
        <w:ind w:left="720"/>
        <w:jc w:val="center"/>
        <w:rPr>
          <w:b/>
          <w:caps/>
          <w:spacing w:val="-4"/>
          <w:sz w:val="28"/>
          <w:szCs w:val="28"/>
        </w:rPr>
      </w:pPr>
      <w:r w:rsidRPr="00F575EE">
        <w:rPr>
          <w:b/>
          <w:caps/>
          <w:spacing w:val="-4"/>
          <w:sz w:val="28"/>
          <w:szCs w:val="28"/>
        </w:rPr>
        <w:t xml:space="preserve">требования к обучающемуся </w:t>
      </w:r>
    </w:p>
    <w:p w:rsidR="00B36EE0" w:rsidRPr="00F575EE" w:rsidRDefault="00B36EE0" w:rsidP="00B36EE0">
      <w:pPr>
        <w:ind w:left="720"/>
        <w:jc w:val="center"/>
        <w:rPr>
          <w:b/>
          <w:caps/>
          <w:spacing w:val="-4"/>
          <w:sz w:val="28"/>
          <w:szCs w:val="28"/>
        </w:rPr>
      </w:pPr>
      <w:r w:rsidRPr="00F575EE">
        <w:rPr>
          <w:b/>
          <w:caps/>
          <w:spacing w:val="-4"/>
          <w:sz w:val="28"/>
          <w:szCs w:val="28"/>
        </w:rPr>
        <w:t>при прохождении текущей аттестации</w:t>
      </w:r>
    </w:p>
    <w:p w:rsidR="00B36EE0" w:rsidRPr="006858B4" w:rsidRDefault="00B36EE0" w:rsidP="00B36EE0">
      <w:pPr>
        <w:pStyle w:val="Default"/>
        <w:ind w:firstLine="567"/>
        <w:jc w:val="both"/>
        <w:rPr>
          <w:color w:val="auto"/>
          <w:spacing w:val="-4"/>
          <w:sz w:val="20"/>
          <w:szCs w:val="20"/>
        </w:rPr>
      </w:pPr>
    </w:p>
    <w:p w:rsidR="00B36EE0" w:rsidRPr="00F575EE" w:rsidRDefault="00B36EE0" w:rsidP="00B36EE0">
      <w:pPr>
        <w:ind w:firstLine="709"/>
        <w:jc w:val="both"/>
        <w:rPr>
          <w:spacing w:val="-4"/>
          <w:sz w:val="28"/>
          <w:szCs w:val="28"/>
        </w:rPr>
      </w:pPr>
      <w:r w:rsidRPr="00F575EE">
        <w:rPr>
          <w:spacing w:val="-4"/>
          <w:sz w:val="28"/>
          <w:szCs w:val="28"/>
        </w:rPr>
        <w:t xml:space="preserve">В ходе текущей аттестации для оценки результатов обучения применяются критерии оценивания, рекомендованные Министерством образования. </w:t>
      </w:r>
    </w:p>
    <w:sectPr w:rsidR="00B36EE0" w:rsidRPr="00F575EE" w:rsidSect="001B0049">
      <w:headerReference w:type="even" r:id="rId8"/>
      <w:pgSz w:w="11907" w:h="16840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78" w:rsidRDefault="00863378">
      <w:r>
        <w:separator/>
      </w:r>
    </w:p>
  </w:endnote>
  <w:endnote w:type="continuationSeparator" w:id="0">
    <w:p w:rsidR="00863378" w:rsidRDefault="0086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78" w:rsidRDefault="00863378">
      <w:r>
        <w:separator/>
      </w:r>
    </w:p>
  </w:footnote>
  <w:footnote w:type="continuationSeparator" w:id="0">
    <w:p w:rsidR="00863378" w:rsidRDefault="0086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D5B" w:rsidRDefault="00436D5B" w:rsidP="003710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D5B" w:rsidRDefault="00436D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006"/>
    <w:multiLevelType w:val="multilevel"/>
    <w:tmpl w:val="C7F6A19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0944337F"/>
    <w:multiLevelType w:val="hybridMultilevel"/>
    <w:tmpl w:val="54E0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AC3317"/>
    <w:multiLevelType w:val="hybridMultilevel"/>
    <w:tmpl w:val="7F7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831D4"/>
    <w:multiLevelType w:val="multilevel"/>
    <w:tmpl w:val="78C82D4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165B449D"/>
    <w:multiLevelType w:val="multilevel"/>
    <w:tmpl w:val="05B07DA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5">
    <w:nsid w:val="16810104"/>
    <w:multiLevelType w:val="hybridMultilevel"/>
    <w:tmpl w:val="2988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5B15AB"/>
    <w:multiLevelType w:val="multilevel"/>
    <w:tmpl w:val="C6CE73C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24034552"/>
    <w:multiLevelType w:val="hybridMultilevel"/>
    <w:tmpl w:val="9BD0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CE02D5"/>
    <w:multiLevelType w:val="multilevel"/>
    <w:tmpl w:val="C92660C4"/>
    <w:lvl w:ilvl="0">
      <w:start w:val="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26681F3C"/>
    <w:multiLevelType w:val="multilevel"/>
    <w:tmpl w:val="ED3A7A2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7DF56CE"/>
    <w:multiLevelType w:val="multilevel"/>
    <w:tmpl w:val="1160F882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22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504" w:hanging="2160"/>
      </w:pPr>
      <w:rPr>
        <w:rFonts w:cs="Times New Roman" w:hint="default"/>
      </w:rPr>
    </w:lvl>
  </w:abstractNum>
  <w:abstractNum w:abstractNumId="11">
    <w:nsid w:val="333D6EF2"/>
    <w:multiLevelType w:val="multilevel"/>
    <w:tmpl w:val="BA281D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>
    <w:nsid w:val="3A923D61"/>
    <w:multiLevelType w:val="multilevel"/>
    <w:tmpl w:val="CEBC8832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3F753717"/>
    <w:multiLevelType w:val="multilevel"/>
    <w:tmpl w:val="600AF2D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4">
    <w:nsid w:val="47D14E6A"/>
    <w:multiLevelType w:val="hybridMultilevel"/>
    <w:tmpl w:val="2B9C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FF4DE5"/>
    <w:multiLevelType w:val="multilevel"/>
    <w:tmpl w:val="1416D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6">
    <w:nsid w:val="5E407FCD"/>
    <w:multiLevelType w:val="multilevel"/>
    <w:tmpl w:val="59CC6BFA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64461B97"/>
    <w:multiLevelType w:val="multilevel"/>
    <w:tmpl w:val="6E1234DC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8">
    <w:nsid w:val="6E5B5E5D"/>
    <w:multiLevelType w:val="multilevel"/>
    <w:tmpl w:val="A5D0B1B4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9">
    <w:nsid w:val="72A03F92"/>
    <w:multiLevelType w:val="hybridMultilevel"/>
    <w:tmpl w:val="E6E0C298"/>
    <w:lvl w:ilvl="0" w:tplc="C95C8C2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7"/>
  </w:num>
  <w:num w:numId="5">
    <w:abstractNumId w:val="10"/>
  </w:num>
  <w:num w:numId="6">
    <w:abstractNumId w:val="15"/>
  </w:num>
  <w:num w:numId="7">
    <w:abstractNumId w:val="0"/>
  </w:num>
  <w:num w:numId="8">
    <w:abstractNumId w:val="6"/>
  </w:num>
  <w:num w:numId="9">
    <w:abstractNumId w:val="12"/>
  </w:num>
  <w:num w:numId="10">
    <w:abstractNumId w:val="3"/>
  </w:num>
  <w:num w:numId="11">
    <w:abstractNumId w:val="19"/>
  </w:num>
  <w:num w:numId="12">
    <w:abstractNumId w:val="13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17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90"/>
    <w:rsid w:val="00013E39"/>
    <w:rsid w:val="000339C5"/>
    <w:rsid w:val="000532E4"/>
    <w:rsid w:val="00066BE9"/>
    <w:rsid w:val="00074D65"/>
    <w:rsid w:val="000755A0"/>
    <w:rsid w:val="00075B59"/>
    <w:rsid w:val="00076BC0"/>
    <w:rsid w:val="00096AB2"/>
    <w:rsid w:val="00096BB4"/>
    <w:rsid w:val="000A3753"/>
    <w:rsid w:val="000B64CD"/>
    <w:rsid w:val="000B6E11"/>
    <w:rsid w:val="000C220A"/>
    <w:rsid w:val="000C5BB4"/>
    <w:rsid w:val="000C6D8A"/>
    <w:rsid w:val="000E6641"/>
    <w:rsid w:val="001043B6"/>
    <w:rsid w:val="00111585"/>
    <w:rsid w:val="00112A66"/>
    <w:rsid w:val="0011427C"/>
    <w:rsid w:val="00116CE7"/>
    <w:rsid w:val="00121353"/>
    <w:rsid w:val="001221FB"/>
    <w:rsid w:val="00127A61"/>
    <w:rsid w:val="00140B9C"/>
    <w:rsid w:val="001520D5"/>
    <w:rsid w:val="00166138"/>
    <w:rsid w:val="00192177"/>
    <w:rsid w:val="0019541A"/>
    <w:rsid w:val="001B0049"/>
    <w:rsid w:val="001B1E28"/>
    <w:rsid w:val="001C70BD"/>
    <w:rsid w:val="001D0B62"/>
    <w:rsid w:val="001D320A"/>
    <w:rsid w:val="001E42F8"/>
    <w:rsid w:val="001E617B"/>
    <w:rsid w:val="001F3DBF"/>
    <w:rsid w:val="002209DD"/>
    <w:rsid w:val="002341ED"/>
    <w:rsid w:val="00234D69"/>
    <w:rsid w:val="00242129"/>
    <w:rsid w:val="00250DD5"/>
    <w:rsid w:val="0025770A"/>
    <w:rsid w:val="00275A81"/>
    <w:rsid w:val="00285342"/>
    <w:rsid w:val="00292F9D"/>
    <w:rsid w:val="002A1480"/>
    <w:rsid w:val="002A6EC0"/>
    <w:rsid w:val="002A7493"/>
    <w:rsid w:val="002A7BD1"/>
    <w:rsid w:val="002C41E5"/>
    <w:rsid w:val="002D012F"/>
    <w:rsid w:val="002D59D4"/>
    <w:rsid w:val="002D6593"/>
    <w:rsid w:val="002F469C"/>
    <w:rsid w:val="002F6511"/>
    <w:rsid w:val="003153FD"/>
    <w:rsid w:val="00316EF7"/>
    <w:rsid w:val="00317C40"/>
    <w:rsid w:val="00321DE6"/>
    <w:rsid w:val="00336BAE"/>
    <w:rsid w:val="00340A9B"/>
    <w:rsid w:val="00357711"/>
    <w:rsid w:val="00363E68"/>
    <w:rsid w:val="0036491D"/>
    <w:rsid w:val="0037106E"/>
    <w:rsid w:val="003825E8"/>
    <w:rsid w:val="003876BE"/>
    <w:rsid w:val="003965B7"/>
    <w:rsid w:val="003A0380"/>
    <w:rsid w:val="003A6628"/>
    <w:rsid w:val="003C68A1"/>
    <w:rsid w:val="003E242A"/>
    <w:rsid w:val="003E2A34"/>
    <w:rsid w:val="003E6C88"/>
    <w:rsid w:val="004120A6"/>
    <w:rsid w:val="0041522D"/>
    <w:rsid w:val="00421D0F"/>
    <w:rsid w:val="00432302"/>
    <w:rsid w:val="00432CFA"/>
    <w:rsid w:val="00435164"/>
    <w:rsid w:val="004351BB"/>
    <w:rsid w:val="00436177"/>
    <w:rsid w:val="004368A4"/>
    <w:rsid w:val="00436D5B"/>
    <w:rsid w:val="00451D0C"/>
    <w:rsid w:val="00455CF6"/>
    <w:rsid w:val="00464C7B"/>
    <w:rsid w:val="0047170B"/>
    <w:rsid w:val="0047237D"/>
    <w:rsid w:val="0048630C"/>
    <w:rsid w:val="004962A2"/>
    <w:rsid w:val="004A0F8C"/>
    <w:rsid w:val="004B139B"/>
    <w:rsid w:val="004B76EA"/>
    <w:rsid w:val="004C3DF7"/>
    <w:rsid w:val="004C56C4"/>
    <w:rsid w:val="004D0337"/>
    <w:rsid w:val="004D3A63"/>
    <w:rsid w:val="004D7F5E"/>
    <w:rsid w:val="004F020F"/>
    <w:rsid w:val="004F0297"/>
    <w:rsid w:val="004F2291"/>
    <w:rsid w:val="004F2FE4"/>
    <w:rsid w:val="004F53C2"/>
    <w:rsid w:val="005067C0"/>
    <w:rsid w:val="00527759"/>
    <w:rsid w:val="00530190"/>
    <w:rsid w:val="00534E79"/>
    <w:rsid w:val="00561216"/>
    <w:rsid w:val="0056746C"/>
    <w:rsid w:val="005704A9"/>
    <w:rsid w:val="00584856"/>
    <w:rsid w:val="00591E06"/>
    <w:rsid w:val="0059336C"/>
    <w:rsid w:val="00593449"/>
    <w:rsid w:val="00593873"/>
    <w:rsid w:val="005A270E"/>
    <w:rsid w:val="005A4526"/>
    <w:rsid w:val="005A6737"/>
    <w:rsid w:val="005B062B"/>
    <w:rsid w:val="005C56BD"/>
    <w:rsid w:val="005C665F"/>
    <w:rsid w:val="005D5C9D"/>
    <w:rsid w:val="005E103E"/>
    <w:rsid w:val="005E2EAD"/>
    <w:rsid w:val="005E321D"/>
    <w:rsid w:val="005F06AB"/>
    <w:rsid w:val="006004FF"/>
    <w:rsid w:val="00616129"/>
    <w:rsid w:val="006204E1"/>
    <w:rsid w:val="00623609"/>
    <w:rsid w:val="0063375F"/>
    <w:rsid w:val="00634E4F"/>
    <w:rsid w:val="0064001B"/>
    <w:rsid w:val="006418FE"/>
    <w:rsid w:val="0064629A"/>
    <w:rsid w:val="006468AD"/>
    <w:rsid w:val="00646B9A"/>
    <w:rsid w:val="00654426"/>
    <w:rsid w:val="00661BA6"/>
    <w:rsid w:val="00674E20"/>
    <w:rsid w:val="00680BFB"/>
    <w:rsid w:val="006826AB"/>
    <w:rsid w:val="00685845"/>
    <w:rsid w:val="006858B4"/>
    <w:rsid w:val="006A0220"/>
    <w:rsid w:val="006B31EF"/>
    <w:rsid w:val="006B636B"/>
    <w:rsid w:val="006C7AF0"/>
    <w:rsid w:val="006D417A"/>
    <w:rsid w:val="006E22EB"/>
    <w:rsid w:val="006E26F3"/>
    <w:rsid w:val="006E276D"/>
    <w:rsid w:val="006E6AE9"/>
    <w:rsid w:val="006F2663"/>
    <w:rsid w:val="006F5239"/>
    <w:rsid w:val="006F7F12"/>
    <w:rsid w:val="007015BA"/>
    <w:rsid w:val="00704B7C"/>
    <w:rsid w:val="00706494"/>
    <w:rsid w:val="00730447"/>
    <w:rsid w:val="00734C3D"/>
    <w:rsid w:val="00746D48"/>
    <w:rsid w:val="0075580F"/>
    <w:rsid w:val="0075685C"/>
    <w:rsid w:val="00774794"/>
    <w:rsid w:val="00782387"/>
    <w:rsid w:val="007846C4"/>
    <w:rsid w:val="007915FF"/>
    <w:rsid w:val="007B22E1"/>
    <w:rsid w:val="007B5097"/>
    <w:rsid w:val="007C3995"/>
    <w:rsid w:val="007C3AC2"/>
    <w:rsid w:val="007C4AC7"/>
    <w:rsid w:val="007D6EF6"/>
    <w:rsid w:val="007F06B1"/>
    <w:rsid w:val="00816E2B"/>
    <w:rsid w:val="0082209B"/>
    <w:rsid w:val="008246F2"/>
    <w:rsid w:val="00825EBE"/>
    <w:rsid w:val="00832D1E"/>
    <w:rsid w:val="00841AC0"/>
    <w:rsid w:val="008451F9"/>
    <w:rsid w:val="00850CDC"/>
    <w:rsid w:val="00863378"/>
    <w:rsid w:val="008664F9"/>
    <w:rsid w:val="00871BB2"/>
    <w:rsid w:val="008834F1"/>
    <w:rsid w:val="008847DD"/>
    <w:rsid w:val="00895E67"/>
    <w:rsid w:val="00896DAE"/>
    <w:rsid w:val="008B64BD"/>
    <w:rsid w:val="008D0098"/>
    <w:rsid w:val="008D3695"/>
    <w:rsid w:val="008E583B"/>
    <w:rsid w:val="008F4EC0"/>
    <w:rsid w:val="00904AD0"/>
    <w:rsid w:val="00911CA1"/>
    <w:rsid w:val="00915445"/>
    <w:rsid w:val="00916085"/>
    <w:rsid w:val="00920C0E"/>
    <w:rsid w:val="00921E41"/>
    <w:rsid w:val="00924945"/>
    <w:rsid w:val="00926BDF"/>
    <w:rsid w:val="00936314"/>
    <w:rsid w:val="00936D5F"/>
    <w:rsid w:val="00941504"/>
    <w:rsid w:val="009446B3"/>
    <w:rsid w:val="00945463"/>
    <w:rsid w:val="00951433"/>
    <w:rsid w:val="00954E7B"/>
    <w:rsid w:val="0097549E"/>
    <w:rsid w:val="00983883"/>
    <w:rsid w:val="00983B57"/>
    <w:rsid w:val="00986ACD"/>
    <w:rsid w:val="00992C5D"/>
    <w:rsid w:val="00997085"/>
    <w:rsid w:val="00997693"/>
    <w:rsid w:val="009A2F32"/>
    <w:rsid w:val="009C59CE"/>
    <w:rsid w:val="009E20AD"/>
    <w:rsid w:val="009E232E"/>
    <w:rsid w:val="009E3CC5"/>
    <w:rsid w:val="009F6BF8"/>
    <w:rsid w:val="00A068A1"/>
    <w:rsid w:val="00A068F6"/>
    <w:rsid w:val="00A15A35"/>
    <w:rsid w:val="00A176A7"/>
    <w:rsid w:val="00A316CD"/>
    <w:rsid w:val="00A34537"/>
    <w:rsid w:val="00A50E1D"/>
    <w:rsid w:val="00A51329"/>
    <w:rsid w:val="00A52061"/>
    <w:rsid w:val="00A53015"/>
    <w:rsid w:val="00A57C0B"/>
    <w:rsid w:val="00A62C9F"/>
    <w:rsid w:val="00A84091"/>
    <w:rsid w:val="00A8534D"/>
    <w:rsid w:val="00A90F98"/>
    <w:rsid w:val="00A91EF6"/>
    <w:rsid w:val="00A92FB9"/>
    <w:rsid w:val="00A97AC1"/>
    <w:rsid w:val="00AB2F92"/>
    <w:rsid w:val="00AB6A08"/>
    <w:rsid w:val="00AB78A6"/>
    <w:rsid w:val="00AC6DD8"/>
    <w:rsid w:val="00AD522A"/>
    <w:rsid w:val="00AD7E32"/>
    <w:rsid w:val="00AE736F"/>
    <w:rsid w:val="00B23522"/>
    <w:rsid w:val="00B25DA1"/>
    <w:rsid w:val="00B30D8B"/>
    <w:rsid w:val="00B33E7C"/>
    <w:rsid w:val="00B36EE0"/>
    <w:rsid w:val="00B3737B"/>
    <w:rsid w:val="00B517D9"/>
    <w:rsid w:val="00B642B9"/>
    <w:rsid w:val="00B6548E"/>
    <w:rsid w:val="00B726C7"/>
    <w:rsid w:val="00B76D6E"/>
    <w:rsid w:val="00B97F8A"/>
    <w:rsid w:val="00BA2316"/>
    <w:rsid w:val="00BB2B1A"/>
    <w:rsid w:val="00BB56D2"/>
    <w:rsid w:val="00BC6720"/>
    <w:rsid w:val="00BD4969"/>
    <w:rsid w:val="00C070E4"/>
    <w:rsid w:val="00C21AEE"/>
    <w:rsid w:val="00C21DAA"/>
    <w:rsid w:val="00C232DC"/>
    <w:rsid w:val="00C25859"/>
    <w:rsid w:val="00C30BA5"/>
    <w:rsid w:val="00C41CF2"/>
    <w:rsid w:val="00C43515"/>
    <w:rsid w:val="00C46EFD"/>
    <w:rsid w:val="00C545B2"/>
    <w:rsid w:val="00C5772D"/>
    <w:rsid w:val="00C63875"/>
    <w:rsid w:val="00C63D2C"/>
    <w:rsid w:val="00C63DA4"/>
    <w:rsid w:val="00C6735B"/>
    <w:rsid w:val="00C71193"/>
    <w:rsid w:val="00C77230"/>
    <w:rsid w:val="00C820FA"/>
    <w:rsid w:val="00C83902"/>
    <w:rsid w:val="00C87869"/>
    <w:rsid w:val="00C93B51"/>
    <w:rsid w:val="00CA28CF"/>
    <w:rsid w:val="00CA7FD8"/>
    <w:rsid w:val="00CC0223"/>
    <w:rsid w:val="00CC14A8"/>
    <w:rsid w:val="00CE3E7F"/>
    <w:rsid w:val="00CE46EC"/>
    <w:rsid w:val="00CE7FD5"/>
    <w:rsid w:val="00D01621"/>
    <w:rsid w:val="00D144B1"/>
    <w:rsid w:val="00D25096"/>
    <w:rsid w:val="00D336A3"/>
    <w:rsid w:val="00D35B66"/>
    <w:rsid w:val="00D4742E"/>
    <w:rsid w:val="00D47C73"/>
    <w:rsid w:val="00D531A4"/>
    <w:rsid w:val="00D568EE"/>
    <w:rsid w:val="00D70B71"/>
    <w:rsid w:val="00D737EF"/>
    <w:rsid w:val="00D77E3C"/>
    <w:rsid w:val="00D80FE5"/>
    <w:rsid w:val="00D87D9B"/>
    <w:rsid w:val="00D927CF"/>
    <w:rsid w:val="00D9737E"/>
    <w:rsid w:val="00DB2635"/>
    <w:rsid w:val="00DC5AC0"/>
    <w:rsid w:val="00DD083C"/>
    <w:rsid w:val="00DD4ED1"/>
    <w:rsid w:val="00DF57F0"/>
    <w:rsid w:val="00E06598"/>
    <w:rsid w:val="00E12A4E"/>
    <w:rsid w:val="00E13DFA"/>
    <w:rsid w:val="00E202F0"/>
    <w:rsid w:val="00E26238"/>
    <w:rsid w:val="00E339D4"/>
    <w:rsid w:val="00E345F4"/>
    <w:rsid w:val="00E36EE2"/>
    <w:rsid w:val="00E41248"/>
    <w:rsid w:val="00E470C9"/>
    <w:rsid w:val="00E508DB"/>
    <w:rsid w:val="00E51156"/>
    <w:rsid w:val="00E52BAA"/>
    <w:rsid w:val="00E6429C"/>
    <w:rsid w:val="00E875AC"/>
    <w:rsid w:val="00E90843"/>
    <w:rsid w:val="00E956AA"/>
    <w:rsid w:val="00E96765"/>
    <w:rsid w:val="00EA0266"/>
    <w:rsid w:val="00EA7BC7"/>
    <w:rsid w:val="00EB3DC5"/>
    <w:rsid w:val="00EC662C"/>
    <w:rsid w:val="00ED1D12"/>
    <w:rsid w:val="00ED3F55"/>
    <w:rsid w:val="00EE3601"/>
    <w:rsid w:val="00EF51E3"/>
    <w:rsid w:val="00F00FA2"/>
    <w:rsid w:val="00F0393B"/>
    <w:rsid w:val="00F05D66"/>
    <w:rsid w:val="00F1187A"/>
    <w:rsid w:val="00F11BFD"/>
    <w:rsid w:val="00F151CF"/>
    <w:rsid w:val="00F21067"/>
    <w:rsid w:val="00F239D7"/>
    <w:rsid w:val="00F24F4F"/>
    <w:rsid w:val="00F27E6D"/>
    <w:rsid w:val="00F3318A"/>
    <w:rsid w:val="00F34E56"/>
    <w:rsid w:val="00F35B14"/>
    <w:rsid w:val="00F43994"/>
    <w:rsid w:val="00F44FE2"/>
    <w:rsid w:val="00F575EE"/>
    <w:rsid w:val="00F57921"/>
    <w:rsid w:val="00F57C66"/>
    <w:rsid w:val="00F65FAE"/>
    <w:rsid w:val="00F72D00"/>
    <w:rsid w:val="00F829CE"/>
    <w:rsid w:val="00F878BB"/>
    <w:rsid w:val="00F9266A"/>
    <w:rsid w:val="00F9618A"/>
    <w:rsid w:val="00FB2270"/>
    <w:rsid w:val="00FB2A60"/>
    <w:rsid w:val="00FB36C0"/>
    <w:rsid w:val="00FC5515"/>
    <w:rsid w:val="00FD7172"/>
    <w:rsid w:val="00FE4EF1"/>
    <w:rsid w:val="00FF1EC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A6276D-540B-4867-9CED-126BAE37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C2"/>
    <w:pPr>
      <w:spacing w:after="0" w:line="240" w:lineRule="auto"/>
    </w:pPr>
    <w:rPr>
      <w:sz w:val="20"/>
      <w:szCs w:val="20"/>
      <w:lang w:eastAsia="de-DE"/>
    </w:rPr>
  </w:style>
  <w:style w:type="paragraph" w:styleId="6">
    <w:name w:val="heading 6"/>
    <w:basedOn w:val="a"/>
    <w:next w:val="a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link w:val="a4"/>
    <w:uiPriority w:val="99"/>
    <w:qFormat/>
    <w:rsid w:val="00E967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4">
    <w:name w:val="Абзац списка Знак"/>
    <w:basedOn w:val="a0"/>
    <w:link w:val="a3"/>
    <w:uiPriority w:val="99"/>
    <w:locked/>
    <w:rsid w:val="00E96765"/>
    <w:rPr>
      <w:rFonts w:ascii="Calibri" w:hAnsi="Calibri" w:cs="Times New Roman"/>
      <w:sz w:val="22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  <w:lang w:val="x-none" w:eastAsia="de-DE"/>
    </w:rPr>
  </w:style>
  <w:style w:type="character" w:styleId="a7">
    <w:name w:val="page number"/>
    <w:basedOn w:val="a0"/>
    <w:uiPriority w:val="99"/>
    <w:rsid w:val="0037106E"/>
    <w:rPr>
      <w:rFonts w:cs="Times New Roman"/>
    </w:rPr>
  </w:style>
  <w:style w:type="paragraph" w:styleId="a8">
    <w:name w:val="No Spacing"/>
    <w:uiPriority w:val="99"/>
    <w:qFormat/>
    <w:rsid w:val="006E276D"/>
    <w:pPr>
      <w:suppressAutoHyphens/>
      <w:spacing w:after="0" w:line="240" w:lineRule="auto"/>
    </w:pPr>
    <w:rPr>
      <w:sz w:val="24"/>
      <w:szCs w:val="24"/>
      <w:lang w:eastAsia="zh-CN"/>
    </w:rPr>
  </w:style>
  <w:style w:type="character" w:styleId="a9">
    <w:name w:val="Hyperlink"/>
    <w:basedOn w:val="a0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2577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table" w:styleId="ac">
    <w:name w:val="Table Grid"/>
    <w:basedOn w:val="a1"/>
    <w:uiPriority w:val="39"/>
    <w:locked/>
    <w:rsid w:val="006E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726C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">
    <w:name w:val="Обычный1"/>
    <w:rsid w:val="00336BAE"/>
    <w:pPr>
      <w:spacing w:after="0" w:line="240" w:lineRule="auto"/>
    </w:pPr>
    <w:rPr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locked/>
    <w:rsid w:val="00904A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04AD0"/>
    <w:rPr>
      <w:rFonts w:ascii="Segoe UI" w:hAnsi="Segoe UI" w:cs="Segoe UI"/>
      <w:sz w:val="18"/>
      <w:szCs w:val="18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C833-7AC8-44F6-8603-37AC1520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5189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MoBIL GROUP</Company>
  <LinksUpToDate>false</LinksUpToDate>
  <CharactersWithSpaces>34703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Admin</dc:creator>
  <cp:lastModifiedBy>Михайлова Инна Николаевна</cp:lastModifiedBy>
  <cp:revision>19</cp:revision>
  <cp:lastPrinted>2022-07-22T08:19:00Z</cp:lastPrinted>
  <dcterms:created xsi:type="dcterms:W3CDTF">2022-05-06T11:43:00Z</dcterms:created>
  <dcterms:modified xsi:type="dcterms:W3CDTF">2022-09-06T07:21:00Z</dcterms:modified>
</cp:coreProperties>
</file>