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C52EC" w14:textId="77777777" w:rsidR="00B15716" w:rsidRPr="00C641E6" w:rsidRDefault="00B15716" w:rsidP="00B15716">
      <w:pPr>
        <w:spacing w:before="120"/>
        <w:jc w:val="center"/>
        <w:rPr>
          <w:b/>
          <w:szCs w:val="28"/>
        </w:rPr>
      </w:pPr>
      <w:r w:rsidRPr="00C641E6">
        <w:rPr>
          <w:b/>
          <w:szCs w:val="28"/>
        </w:rPr>
        <w:t>МИНИСТЕРСТВО ОБРАЗОВАНИЯ РЕСПУБЛИКИ БЕЛАРУСЬ</w:t>
      </w:r>
    </w:p>
    <w:p w14:paraId="1075DF8F" w14:textId="77777777" w:rsidR="00B15716" w:rsidRPr="00C641E6" w:rsidRDefault="00B15716" w:rsidP="00B15716">
      <w:pPr>
        <w:spacing w:line="288" w:lineRule="auto"/>
        <w:jc w:val="center"/>
        <w:rPr>
          <w:szCs w:val="28"/>
        </w:rPr>
      </w:pPr>
      <w:r w:rsidRPr="00C641E6">
        <w:rPr>
          <w:szCs w:val="28"/>
        </w:rPr>
        <w:t>Учебно-методическое объединение по гуманитарному образованию</w:t>
      </w:r>
    </w:p>
    <w:p w14:paraId="150E30CB" w14:textId="77777777" w:rsidR="00B15716" w:rsidRPr="00C641E6" w:rsidRDefault="00B15716" w:rsidP="00B15716">
      <w:pPr>
        <w:tabs>
          <w:tab w:val="left" w:pos="720"/>
          <w:tab w:val="left" w:pos="1160"/>
          <w:tab w:val="center" w:pos="4677"/>
        </w:tabs>
        <w:spacing w:line="288" w:lineRule="auto"/>
        <w:jc w:val="center"/>
        <w:rPr>
          <w:szCs w:val="28"/>
        </w:rPr>
      </w:pPr>
    </w:p>
    <w:p w14:paraId="5C7285EE" w14:textId="775CE11E" w:rsidR="00B15716" w:rsidRPr="00C641E6" w:rsidRDefault="00595961" w:rsidP="004B6A84">
      <w:pPr>
        <w:ind w:left="3958" w:firstLine="11"/>
        <w:rPr>
          <w:b/>
          <w:szCs w:val="28"/>
        </w:rPr>
      </w:pPr>
      <w:r>
        <w:rPr>
          <w:b/>
          <w:szCs w:val="28"/>
        </w:rPr>
        <w:t>УТВЕРЖДЕНО</w:t>
      </w:r>
    </w:p>
    <w:p w14:paraId="3088DF6B" w14:textId="3517A805" w:rsidR="00B15716" w:rsidRPr="00C641E6" w:rsidRDefault="00595961" w:rsidP="00B15716">
      <w:pPr>
        <w:ind w:left="3958"/>
        <w:rPr>
          <w:szCs w:val="28"/>
        </w:rPr>
      </w:pPr>
      <w:r>
        <w:rPr>
          <w:szCs w:val="28"/>
        </w:rPr>
        <w:t>Первым заместителем</w:t>
      </w:r>
      <w:r w:rsidR="00B15716" w:rsidRPr="00C641E6">
        <w:rPr>
          <w:szCs w:val="28"/>
        </w:rPr>
        <w:t xml:space="preserve"> Министра образования</w:t>
      </w:r>
    </w:p>
    <w:p w14:paraId="0DEFCB30" w14:textId="77777777" w:rsidR="00B15716" w:rsidRPr="00C641E6" w:rsidRDefault="00B15716" w:rsidP="00B15716">
      <w:pPr>
        <w:ind w:left="3958"/>
        <w:rPr>
          <w:szCs w:val="28"/>
        </w:rPr>
      </w:pPr>
      <w:r w:rsidRPr="00C641E6">
        <w:rPr>
          <w:szCs w:val="28"/>
        </w:rPr>
        <w:t xml:space="preserve">Республики Беларусь </w:t>
      </w:r>
    </w:p>
    <w:p w14:paraId="4352B692" w14:textId="447D4AD2" w:rsidR="00B15716" w:rsidRPr="00C641E6" w:rsidRDefault="00595961" w:rsidP="00B15716">
      <w:pPr>
        <w:ind w:left="3958"/>
        <w:rPr>
          <w:szCs w:val="28"/>
        </w:rPr>
      </w:pPr>
      <w:r>
        <w:rPr>
          <w:szCs w:val="28"/>
        </w:rPr>
        <w:t>И.А. Старовойтовой</w:t>
      </w:r>
    </w:p>
    <w:p w14:paraId="5732D97A" w14:textId="26203337" w:rsidR="00B15716" w:rsidRPr="00595961" w:rsidRDefault="00595961" w:rsidP="00B15716">
      <w:pPr>
        <w:ind w:left="3958"/>
        <w:rPr>
          <w:b/>
          <w:szCs w:val="28"/>
        </w:rPr>
      </w:pPr>
      <w:r w:rsidRPr="00595961">
        <w:rPr>
          <w:b/>
          <w:szCs w:val="28"/>
        </w:rPr>
        <w:t>24.08.2022</w:t>
      </w:r>
    </w:p>
    <w:p w14:paraId="54CE0060" w14:textId="77777777" w:rsidR="00B15716" w:rsidRDefault="00B15716" w:rsidP="00B15716">
      <w:pPr>
        <w:ind w:left="3958"/>
        <w:rPr>
          <w:szCs w:val="28"/>
        </w:rPr>
      </w:pPr>
    </w:p>
    <w:p w14:paraId="7DF141A8" w14:textId="1EB39316" w:rsidR="00B15716" w:rsidRPr="00595961" w:rsidRDefault="00B15716" w:rsidP="00B15716">
      <w:pPr>
        <w:ind w:left="3958"/>
        <w:rPr>
          <w:b/>
          <w:szCs w:val="28"/>
        </w:rPr>
      </w:pPr>
      <w:r w:rsidRPr="00C641E6">
        <w:rPr>
          <w:szCs w:val="28"/>
        </w:rPr>
        <w:t xml:space="preserve">Регистрационный № </w:t>
      </w:r>
      <w:bookmarkStart w:id="0" w:name="_GoBack"/>
      <w:r w:rsidR="00595961" w:rsidRPr="00595961">
        <w:rPr>
          <w:b/>
          <w:szCs w:val="28"/>
        </w:rPr>
        <w:t>ТД-E.915/тип.</w:t>
      </w:r>
    </w:p>
    <w:bookmarkEnd w:id="0"/>
    <w:p w14:paraId="2B70C19E" w14:textId="77777777" w:rsidR="00B15716" w:rsidRPr="00DE66DF" w:rsidRDefault="00B15716" w:rsidP="00B15716">
      <w:pPr>
        <w:ind w:left="3958"/>
        <w:rPr>
          <w:szCs w:val="28"/>
        </w:rPr>
      </w:pPr>
      <w:r w:rsidRPr="00DE66DF">
        <w:rPr>
          <w:b/>
          <w:szCs w:val="28"/>
        </w:rPr>
        <w:tab/>
      </w:r>
    </w:p>
    <w:p w14:paraId="1FC0A058" w14:textId="77777777" w:rsidR="00B15716" w:rsidRPr="00DE66DF" w:rsidRDefault="00B15716" w:rsidP="00B15716">
      <w:pPr>
        <w:spacing w:before="480"/>
        <w:contextualSpacing/>
        <w:jc w:val="center"/>
        <w:rPr>
          <w:b/>
          <w:szCs w:val="28"/>
          <w:lang w:val="be-BY"/>
        </w:rPr>
      </w:pPr>
      <w:r>
        <w:rPr>
          <w:b/>
          <w:szCs w:val="28"/>
          <w:lang w:val="be-BY"/>
        </w:rPr>
        <w:t>ХОЗЯЙСТВЕННОЕ ПРАВО</w:t>
      </w:r>
    </w:p>
    <w:p w14:paraId="3BD4108F" w14:textId="77777777" w:rsidR="00B15716" w:rsidRPr="00DE66DF" w:rsidRDefault="00B15716" w:rsidP="00B15716">
      <w:pPr>
        <w:contextualSpacing/>
        <w:jc w:val="center"/>
        <w:rPr>
          <w:b/>
          <w:sz w:val="18"/>
          <w:szCs w:val="18"/>
          <w:lang w:val="be-BY"/>
        </w:rPr>
      </w:pPr>
    </w:p>
    <w:p w14:paraId="518C0774" w14:textId="77777777" w:rsidR="00B15716" w:rsidRPr="00DE66DF" w:rsidRDefault="00B15716" w:rsidP="00B15716">
      <w:pPr>
        <w:contextualSpacing/>
        <w:jc w:val="center"/>
        <w:rPr>
          <w:b/>
          <w:szCs w:val="28"/>
        </w:rPr>
      </w:pPr>
      <w:r w:rsidRPr="00DE66DF">
        <w:rPr>
          <w:b/>
          <w:szCs w:val="28"/>
        </w:rPr>
        <w:t xml:space="preserve">Типовая учебная программа по учебной дисциплине </w:t>
      </w:r>
    </w:p>
    <w:p w14:paraId="0406CE40" w14:textId="77777777" w:rsidR="00B15716" w:rsidRPr="00DE66DF" w:rsidRDefault="00B15716" w:rsidP="00B15716">
      <w:pPr>
        <w:contextualSpacing/>
        <w:jc w:val="center"/>
        <w:rPr>
          <w:b/>
          <w:szCs w:val="28"/>
        </w:rPr>
      </w:pPr>
      <w:r w:rsidRPr="00DE66DF">
        <w:rPr>
          <w:b/>
          <w:szCs w:val="28"/>
        </w:rPr>
        <w:t xml:space="preserve">для специальностей: </w:t>
      </w:r>
    </w:p>
    <w:p w14:paraId="14233050" w14:textId="0B8A2233" w:rsidR="00B15716" w:rsidRPr="00B15716" w:rsidRDefault="00DD6EFE" w:rsidP="00B15716">
      <w:pPr>
        <w:contextualSpacing/>
        <w:jc w:val="center"/>
        <w:rPr>
          <w:b/>
          <w:szCs w:val="28"/>
        </w:rPr>
      </w:pPr>
      <w:r>
        <w:rPr>
          <w:b/>
          <w:szCs w:val="28"/>
        </w:rPr>
        <w:t>1-</w:t>
      </w:r>
      <w:r w:rsidR="00B15716" w:rsidRPr="00B15716">
        <w:rPr>
          <w:b/>
          <w:szCs w:val="28"/>
        </w:rPr>
        <w:t>24 01 02 Правоведение</w:t>
      </w:r>
      <w:r w:rsidR="00B15716">
        <w:rPr>
          <w:b/>
          <w:szCs w:val="28"/>
        </w:rPr>
        <w:t>,</w:t>
      </w:r>
    </w:p>
    <w:p w14:paraId="25013658" w14:textId="5650DDE5" w:rsidR="00B15716" w:rsidRDefault="00DD6EFE" w:rsidP="00B15716">
      <w:pPr>
        <w:contextualSpacing/>
        <w:jc w:val="center"/>
        <w:rPr>
          <w:b/>
          <w:szCs w:val="28"/>
        </w:rPr>
      </w:pPr>
      <w:r>
        <w:rPr>
          <w:b/>
          <w:szCs w:val="28"/>
        </w:rPr>
        <w:t>1-</w:t>
      </w:r>
      <w:r w:rsidR="00B15716" w:rsidRPr="00B15716">
        <w:rPr>
          <w:b/>
          <w:szCs w:val="28"/>
        </w:rPr>
        <w:t>24 01 03 Экономическое право</w:t>
      </w:r>
      <w:r w:rsidR="00E501C1">
        <w:rPr>
          <w:b/>
          <w:szCs w:val="28"/>
        </w:rPr>
        <w:t>,</w:t>
      </w:r>
    </w:p>
    <w:p w14:paraId="7181D629" w14:textId="77777777" w:rsidR="00FD54B2" w:rsidRDefault="00E501C1" w:rsidP="00FD54B2">
      <w:pPr>
        <w:contextualSpacing/>
        <w:jc w:val="center"/>
      </w:pPr>
      <w:r w:rsidRPr="00E501C1">
        <w:rPr>
          <w:b/>
          <w:szCs w:val="28"/>
        </w:rPr>
        <w:t>1-23 01 06 Политология (по направлениям)</w:t>
      </w:r>
      <w:r w:rsidR="00FD54B2" w:rsidRPr="00FD54B2">
        <w:t xml:space="preserve"> </w:t>
      </w:r>
    </w:p>
    <w:p w14:paraId="28577065" w14:textId="6B17220A" w:rsidR="00E501C1" w:rsidRPr="00FD54B2" w:rsidRDefault="00FD54B2" w:rsidP="00FD54B2">
      <w:pPr>
        <w:contextualSpacing/>
        <w:jc w:val="center"/>
        <w:rPr>
          <w:b/>
        </w:rPr>
      </w:pPr>
      <w:r w:rsidRPr="00FD54B2">
        <w:rPr>
          <w:b/>
        </w:rPr>
        <w:t>для направления специальности 1-23 01 06-01 Политология (политико-юридическая деятельность)</w:t>
      </w:r>
    </w:p>
    <w:p w14:paraId="0BBD5969" w14:textId="6F3FC015" w:rsidR="00B15716" w:rsidRPr="00DE66DF" w:rsidRDefault="00B15716" w:rsidP="00B15716">
      <w:pPr>
        <w:tabs>
          <w:tab w:val="left" w:pos="1700"/>
        </w:tabs>
        <w:rPr>
          <w:sz w:val="16"/>
          <w:szCs w:val="16"/>
        </w:rPr>
      </w:pPr>
    </w:p>
    <w:tbl>
      <w:tblPr>
        <w:tblW w:w="0" w:type="auto"/>
        <w:tblLayout w:type="fixed"/>
        <w:tblLook w:val="01E0" w:firstRow="1" w:lastRow="1" w:firstColumn="1" w:lastColumn="1" w:noHBand="0" w:noVBand="0"/>
      </w:tblPr>
      <w:tblGrid>
        <w:gridCol w:w="4786"/>
        <w:gridCol w:w="4785"/>
      </w:tblGrid>
      <w:tr w:rsidR="00B15716" w:rsidRPr="001F7A06" w14:paraId="4358F8EA" w14:textId="77777777" w:rsidTr="00387149">
        <w:trPr>
          <w:trHeight w:val="1266"/>
        </w:trPr>
        <w:tc>
          <w:tcPr>
            <w:tcW w:w="4786" w:type="dxa"/>
          </w:tcPr>
          <w:p w14:paraId="7A1BD94C" w14:textId="77777777" w:rsidR="00B15716" w:rsidRPr="001F7A06" w:rsidRDefault="00B15716" w:rsidP="00387149">
            <w:pPr>
              <w:rPr>
                <w:b/>
                <w:i/>
                <w:szCs w:val="28"/>
              </w:rPr>
            </w:pPr>
            <w:r w:rsidRPr="001F7A06">
              <w:rPr>
                <w:b/>
                <w:szCs w:val="28"/>
              </w:rPr>
              <w:t>СОГЛАСОВАНО</w:t>
            </w:r>
          </w:p>
          <w:p w14:paraId="196C35BE" w14:textId="22C1DD88" w:rsidR="00B15716" w:rsidRPr="001F7A06" w:rsidRDefault="00CB500D" w:rsidP="00387149">
            <w:pPr>
              <w:spacing w:before="120"/>
              <w:rPr>
                <w:szCs w:val="28"/>
              </w:rPr>
            </w:pPr>
            <w:r>
              <w:rPr>
                <w:szCs w:val="28"/>
              </w:rPr>
              <w:t xml:space="preserve">Заместитель Министра </w:t>
            </w:r>
            <w:r w:rsidR="00B15716" w:rsidRPr="001F7A06">
              <w:rPr>
                <w:szCs w:val="28"/>
              </w:rPr>
              <w:t>юстиции Республики Беларусь</w:t>
            </w:r>
          </w:p>
          <w:p w14:paraId="67567AAF" w14:textId="70B6F25D" w:rsidR="00B15716" w:rsidRPr="0087236C" w:rsidRDefault="00D424AE" w:rsidP="00387149">
            <w:pPr>
              <w:rPr>
                <w:szCs w:val="28"/>
              </w:rPr>
            </w:pPr>
            <w:r>
              <w:rPr>
                <w:szCs w:val="28"/>
              </w:rPr>
              <w:t>_________</w:t>
            </w:r>
            <w:r w:rsidRPr="0087236C">
              <w:rPr>
                <w:szCs w:val="28"/>
              </w:rPr>
              <w:t>____ _________________</w:t>
            </w:r>
          </w:p>
          <w:p w14:paraId="7BAD8268" w14:textId="77777777" w:rsidR="00B15716" w:rsidRPr="001F7A06" w:rsidRDefault="00B15716" w:rsidP="00387149">
            <w:pPr>
              <w:rPr>
                <w:szCs w:val="28"/>
              </w:rPr>
            </w:pPr>
            <w:r>
              <w:rPr>
                <w:szCs w:val="28"/>
              </w:rPr>
              <w:t>____  _____________ 2022</w:t>
            </w:r>
            <w:r w:rsidRPr="001F7A06">
              <w:rPr>
                <w:szCs w:val="28"/>
              </w:rPr>
              <w:t> г.</w:t>
            </w:r>
          </w:p>
          <w:p w14:paraId="4A70D321" w14:textId="77777777" w:rsidR="00B15716" w:rsidRPr="001F7A06" w:rsidRDefault="00B15716" w:rsidP="00387149">
            <w:pPr>
              <w:spacing w:before="120"/>
              <w:rPr>
                <w:szCs w:val="28"/>
              </w:rPr>
            </w:pPr>
          </w:p>
          <w:p w14:paraId="656082DC" w14:textId="77777777" w:rsidR="00B15716" w:rsidRDefault="00B15716" w:rsidP="00387149">
            <w:pPr>
              <w:spacing w:before="120"/>
              <w:rPr>
                <w:b/>
                <w:szCs w:val="28"/>
              </w:rPr>
            </w:pPr>
          </w:p>
          <w:p w14:paraId="42892503" w14:textId="77777777" w:rsidR="00B15716" w:rsidRPr="001F7A06" w:rsidRDefault="00B15716" w:rsidP="00387149">
            <w:pPr>
              <w:rPr>
                <w:szCs w:val="28"/>
              </w:rPr>
            </w:pPr>
            <w:r w:rsidRPr="001F7A06">
              <w:rPr>
                <w:b/>
                <w:szCs w:val="28"/>
              </w:rPr>
              <w:t>СОГЛАСОВАНО</w:t>
            </w:r>
          </w:p>
          <w:p w14:paraId="225DBDEE" w14:textId="72742EBE" w:rsidR="00B15716" w:rsidRPr="001F7A06" w:rsidRDefault="00B15716" w:rsidP="00387149">
            <w:pPr>
              <w:rPr>
                <w:szCs w:val="28"/>
              </w:rPr>
            </w:pPr>
            <w:r w:rsidRPr="001F7A06">
              <w:rPr>
                <w:szCs w:val="28"/>
              </w:rPr>
              <w:t>Председатель Уч</w:t>
            </w:r>
            <w:r w:rsidR="00CB500D">
              <w:rPr>
                <w:szCs w:val="28"/>
              </w:rPr>
              <w:t xml:space="preserve">ебно-методического объединения </w:t>
            </w:r>
            <w:r w:rsidRPr="001F7A06">
              <w:rPr>
                <w:szCs w:val="28"/>
              </w:rPr>
              <w:t>по гуманитарному образованию</w:t>
            </w:r>
          </w:p>
          <w:p w14:paraId="014C2523" w14:textId="77777777" w:rsidR="00B15716" w:rsidRDefault="00B15716" w:rsidP="00387149">
            <w:pPr>
              <w:rPr>
                <w:szCs w:val="28"/>
              </w:rPr>
            </w:pPr>
            <w:r w:rsidRPr="001F7A06">
              <w:rPr>
                <w:szCs w:val="28"/>
              </w:rPr>
              <w:t>____________</w:t>
            </w:r>
            <w:r>
              <w:rPr>
                <w:szCs w:val="28"/>
              </w:rPr>
              <w:t>______</w:t>
            </w:r>
            <w:r w:rsidRPr="001F7A06">
              <w:rPr>
                <w:szCs w:val="28"/>
              </w:rPr>
              <w:t>О.Н.</w:t>
            </w:r>
            <w:r>
              <w:rPr>
                <w:szCs w:val="28"/>
              </w:rPr>
              <w:t xml:space="preserve"> </w:t>
            </w:r>
            <w:r w:rsidRPr="001F7A06">
              <w:rPr>
                <w:szCs w:val="28"/>
              </w:rPr>
              <w:t>Здрок</w:t>
            </w:r>
          </w:p>
          <w:p w14:paraId="613962BD" w14:textId="77777777" w:rsidR="00B15716" w:rsidRPr="001F7A06" w:rsidRDefault="00B15716" w:rsidP="00387149">
            <w:pPr>
              <w:rPr>
                <w:szCs w:val="28"/>
              </w:rPr>
            </w:pPr>
            <w:r>
              <w:rPr>
                <w:szCs w:val="28"/>
              </w:rPr>
              <w:t>____  _____________ 2022</w:t>
            </w:r>
            <w:r w:rsidRPr="001F7A06">
              <w:rPr>
                <w:szCs w:val="28"/>
              </w:rPr>
              <w:t> г.</w:t>
            </w:r>
          </w:p>
          <w:p w14:paraId="718DE13F" w14:textId="77777777" w:rsidR="00B15716" w:rsidRPr="001F7A06" w:rsidRDefault="00B15716" w:rsidP="00387149">
            <w:pPr>
              <w:rPr>
                <w:szCs w:val="28"/>
              </w:rPr>
            </w:pPr>
          </w:p>
          <w:p w14:paraId="6B072B77" w14:textId="77777777" w:rsidR="00B15716" w:rsidRPr="001F7A06" w:rsidRDefault="00B15716" w:rsidP="00387149">
            <w:pPr>
              <w:ind w:left="180"/>
              <w:jc w:val="both"/>
              <w:rPr>
                <w:szCs w:val="28"/>
              </w:rPr>
            </w:pPr>
          </w:p>
        </w:tc>
        <w:tc>
          <w:tcPr>
            <w:tcW w:w="4785" w:type="dxa"/>
          </w:tcPr>
          <w:p w14:paraId="0D1B5E8F" w14:textId="77777777" w:rsidR="00B15716" w:rsidRPr="001F7A06" w:rsidRDefault="00B15716" w:rsidP="00387149">
            <w:pPr>
              <w:ind w:left="34"/>
              <w:rPr>
                <w:szCs w:val="28"/>
              </w:rPr>
            </w:pPr>
            <w:r w:rsidRPr="001F7A06">
              <w:rPr>
                <w:b/>
                <w:szCs w:val="28"/>
              </w:rPr>
              <w:t>СОГЛАСОВАНО</w:t>
            </w:r>
          </w:p>
          <w:p w14:paraId="6E073DD5" w14:textId="77777777" w:rsidR="00B15716" w:rsidRPr="001F7A06" w:rsidRDefault="00B15716" w:rsidP="00387149">
            <w:pPr>
              <w:ind w:left="34"/>
              <w:rPr>
                <w:szCs w:val="28"/>
              </w:rPr>
            </w:pPr>
            <w:r w:rsidRPr="001F7A06">
              <w:rPr>
                <w:szCs w:val="28"/>
              </w:rPr>
              <w:t xml:space="preserve">Начальник Главного управления профессионального образования Министерства образования Республики Беларусь </w:t>
            </w:r>
          </w:p>
          <w:p w14:paraId="26DC02D3" w14:textId="77777777" w:rsidR="00B15716" w:rsidRPr="001F7A06" w:rsidRDefault="00B15716" w:rsidP="00387149">
            <w:pPr>
              <w:ind w:left="34"/>
              <w:rPr>
                <w:szCs w:val="28"/>
              </w:rPr>
            </w:pPr>
            <w:r w:rsidRPr="001F7A06">
              <w:rPr>
                <w:szCs w:val="28"/>
              </w:rPr>
              <w:t>_______________</w:t>
            </w:r>
            <w:r>
              <w:rPr>
                <w:szCs w:val="28"/>
              </w:rPr>
              <w:t>__</w:t>
            </w:r>
            <w:r w:rsidRPr="001F7A06">
              <w:rPr>
                <w:szCs w:val="28"/>
              </w:rPr>
              <w:t xml:space="preserve">  С.А. Касперович</w:t>
            </w:r>
          </w:p>
          <w:p w14:paraId="61652899" w14:textId="77777777" w:rsidR="00B15716" w:rsidRPr="001F7A06" w:rsidRDefault="00B15716" w:rsidP="00387149">
            <w:pPr>
              <w:rPr>
                <w:szCs w:val="28"/>
              </w:rPr>
            </w:pPr>
            <w:r>
              <w:rPr>
                <w:szCs w:val="28"/>
              </w:rPr>
              <w:t>____  _____________ 2022</w:t>
            </w:r>
            <w:r w:rsidRPr="001F7A06">
              <w:rPr>
                <w:szCs w:val="28"/>
              </w:rPr>
              <w:t> г.</w:t>
            </w:r>
          </w:p>
          <w:p w14:paraId="00D36E85" w14:textId="77777777" w:rsidR="00B15716" w:rsidRDefault="00B15716" w:rsidP="00387149">
            <w:pPr>
              <w:ind w:left="249"/>
              <w:rPr>
                <w:b/>
                <w:szCs w:val="28"/>
              </w:rPr>
            </w:pPr>
          </w:p>
          <w:p w14:paraId="4A439E3C" w14:textId="77777777" w:rsidR="00B15716" w:rsidRPr="001F7A06" w:rsidRDefault="00B15716" w:rsidP="00387149">
            <w:pPr>
              <w:rPr>
                <w:szCs w:val="28"/>
              </w:rPr>
            </w:pPr>
            <w:r w:rsidRPr="001F7A06">
              <w:rPr>
                <w:b/>
                <w:szCs w:val="28"/>
              </w:rPr>
              <w:t>СОГЛАСОВАНО</w:t>
            </w:r>
          </w:p>
          <w:p w14:paraId="1F1A4D4D" w14:textId="77777777" w:rsidR="00B15716" w:rsidRPr="001F7A06" w:rsidRDefault="00B15716" w:rsidP="00387149">
            <w:pPr>
              <w:rPr>
                <w:szCs w:val="28"/>
              </w:rPr>
            </w:pPr>
            <w:r w:rsidRPr="001F7A06">
              <w:rPr>
                <w:szCs w:val="28"/>
              </w:rPr>
              <w:t>Проректор по научно-методической работе Государственного учреждения образования «Республиканский институт высшей школы»</w:t>
            </w:r>
          </w:p>
          <w:p w14:paraId="4F143852" w14:textId="77777777" w:rsidR="00B15716" w:rsidRPr="001F7A06" w:rsidRDefault="00B15716" w:rsidP="00387149">
            <w:pPr>
              <w:rPr>
                <w:szCs w:val="28"/>
              </w:rPr>
            </w:pPr>
            <w:r w:rsidRPr="001F7A06">
              <w:rPr>
                <w:szCs w:val="28"/>
              </w:rPr>
              <w:t>_______________</w:t>
            </w:r>
            <w:r>
              <w:rPr>
                <w:szCs w:val="28"/>
              </w:rPr>
              <w:t xml:space="preserve">___ </w:t>
            </w:r>
            <w:r w:rsidRPr="001F7A06">
              <w:rPr>
                <w:szCs w:val="28"/>
              </w:rPr>
              <w:t xml:space="preserve">И.В. Титович </w:t>
            </w:r>
          </w:p>
          <w:p w14:paraId="55C18837" w14:textId="77777777" w:rsidR="00B15716" w:rsidRPr="001F7A06" w:rsidRDefault="00B15716" w:rsidP="00387149">
            <w:pPr>
              <w:rPr>
                <w:szCs w:val="28"/>
              </w:rPr>
            </w:pPr>
            <w:r>
              <w:rPr>
                <w:szCs w:val="28"/>
              </w:rPr>
              <w:t>____  _____________ 2022</w:t>
            </w:r>
            <w:r w:rsidRPr="001F7A06">
              <w:rPr>
                <w:szCs w:val="28"/>
              </w:rPr>
              <w:t> г.</w:t>
            </w:r>
          </w:p>
          <w:p w14:paraId="7C938B6E" w14:textId="77777777" w:rsidR="00B15716" w:rsidRPr="001F7A06" w:rsidRDefault="00B15716" w:rsidP="00387149">
            <w:pPr>
              <w:ind w:left="252"/>
              <w:rPr>
                <w:szCs w:val="28"/>
              </w:rPr>
            </w:pPr>
          </w:p>
        </w:tc>
      </w:tr>
      <w:tr w:rsidR="00B15716" w:rsidRPr="001F7A06" w14:paraId="5C5F6D9E" w14:textId="77777777" w:rsidTr="00387149">
        <w:tc>
          <w:tcPr>
            <w:tcW w:w="4786" w:type="dxa"/>
          </w:tcPr>
          <w:p w14:paraId="47520FE2" w14:textId="77777777" w:rsidR="00B15716" w:rsidRPr="001F7A06" w:rsidRDefault="00B15716" w:rsidP="00387149">
            <w:pPr>
              <w:rPr>
                <w:szCs w:val="28"/>
              </w:rPr>
            </w:pPr>
          </w:p>
        </w:tc>
        <w:tc>
          <w:tcPr>
            <w:tcW w:w="4785" w:type="dxa"/>
          </w:tcPr>
          <w:p w14:paraId="32383A01" w14:textId="77777777" w:rsidR="00B15716" w:rsidRPr="001F7A06" w:rsidRDefault="00B15716" w:rsidP="00035373">
            <w:pPr>
              <w:spacing w:before="120"/>
              <w:ind w:hanging="70"/>
              <w:rPr>
                <w:szCs w:val="28"/>
              </w:rPr>
            </w:pPr>
            <w:r w:rsidRPr="001F7A06">
              <w:rPr>
                <w:szCs w:val="28"/>
              </w:rPr>
              <w:t>Эксперт-нормоконтролер</w:t>
            </w:r>
          </w:p>
          <w:p w14:paraId="3215F73B" w14:textId="77777777" w:rsidR="00B15716" w:rsidRDefault="00B15716" w:rsidP="00387149">
            <w:pPr>
              <w:rPr>
                <w:szCs w:val="28"/>
              </w:rPr>
            </w:pPr>
            <w:r w:rsidRPr="001F7A06">
              <w:rPr>
                <w:szCs w:val="28"/>
              </w:rPr>
              <w:t>______________</w:t>
            </w:r>
            <w:r>
              <w:rPr>
                <w:szCs w:val="28"/>
              </w:rPr>
              <w:t>___</w:t>
            </w:r>
            <w:r w:rsidRPr="001F7A06">
              <w:rPr>
                <w:szCs w:val="28"/>
              </w:rPr>
              <w:t xml:space="preserve">_ </w:t>
            </w:r>
          </w:p>
          <w:p w14:paraId="0FBA5520" w14:textId="77777777" w:rsidR="00B15716" w:rsidRPr="001F7A06" w:rsidRDefault="00B15716" w:rsidP="00387149">
            <w:pPr>
              <w:rPr>
                <w:szCs w:val="28"/>
              </w:rPr>
            </w:pPr>
            <w:r>
              <w:rPr>
                <w:szCs w:val="28"/>
              </w:rPr>
              <w:t>____  _____________ 2022</w:t>
            </w:r>
            <w:r w:rsidRPr="001F7A06">
              <w:rPr>
                <w:szCs w:val="28"/>
              </w:rPr>
              <w:t> г.</w:t>
            </w:r>
          </w:p>
          <w:p w14:paraId="7A60530F" w14:textId="77777777" w:rsidR="00B15716" w:rsidRPr="001F7A06" w:rsidRDefault="00B15716" w:rsidP="00387149">
            <w:pPr>
              <w:ind w:left="252"/>
              <w:rPr>
                <w:szCs w:val="28"/>
              </w:rPr>
            </w:pPr>
          </w:p>
        </w:tc>
      </w:tr>
    </w:tbl>
    <w:p w14:paraId="34B2E8D4" w14:textId="30E2CE81" w:rsidR="00B15716" w:rsidRPr="00DE66DF" w:rsidRDefault="00B15716" w:rsidP="00DA70BF">
      <w:pPr>
        <w:rPr>
          <w:szCs w:val="28"/>
        </w:rPr>
      </w:pPr>
    </w:p>
    <w:p w14:paraId="4E9AD7B8" w14:textId="77777777" w:rsidR="00B15716" w:rsidRPr="00DE66DF" w:rsidRDefault="00B15716" w:rsidP="00B15716">
      <w:pPr>
        <w:jc w:val="center"/>
        <w:rPr>
          <w:szCs w:val="28"/>
        </w:rPr>
      </w:pPr>
    </w:p>
    <w:p w14:paraId="25528B5B" w14:textId="77777777" w:rsidR="00B15716" w:rsidRPr="00DE66DF" w:rsidRDefault="00B15716" w:rsidP="00B15716">
      <w:pPr>
        <w:jc w:val="center"/>
        <w:rPr>
          <w:b/>
          <w:bCs/>
          <w:szCs w:val="28"/>
        </w:rPr>
      </w:pPr>
      <w:r>
        <w:rPr>
          <w:szCs w:val="28"/>
        </w:rPr>
        <w:t>Минск 2022</w:t>
      </w:r>
    </w:p>
    <w:p w14:paraId="6AB8EFE8" w14:textId="77777777" w:rsidR="00B15716" w:rsidRPr="00DE66DF" w:rsidRDefault="00B15716" w:rsidP="00B15716">
      <w:pPr>
        <w:rPr>
          <w:b/>
          <w:bCs/>
          <w:szCs w:val="28"/>
        </w:rPr>
      </w:pPr>
      <w:r w:rsidRPr="00DE66DF">
        <w:rPr>
          <w:b/>
          <w:bCs/>
          <w:szCs w:val="28"/>
        </w:rPr>
        <w:br w:type="page"/>
      </w:r>
      <w:r w:rsidRPr="00DE66DF">
        <w:rPr>
          <w:b/>
          <w:bCs/>
          <w:szCs w:val="28"/>
        </w:rPr>
        <w:lastRenderedPageBreak/>
        <w:t>СОСТАВИТЕЛИ:</w:t>
      </w:r>
    </w:p>
    <w:p w14:paraId="53D88CEB" w14:textId="7CB41971" w:rsidR="00B15716" w:rsidRPr="00B15716" w:rsidRDefault="004666A7" w:rsidP="00B15716">
      <w:pPr>
        <w:jc w:val="both"/>
        <w:rPr>
          <w:szCs w:val="28"/>
        </w:rPr>
      </w:pPr>
      <w:r>
        <w:rPr>
          <w:szCs w:val="28"/>
        </w:rPr>
        <w:t>Бондаренко Н.Л.</w:t>
      </w:r>
      <w:r w:rsidR="00351FE8">
        <w:rPr>
          <w:szCs w:val="28"/>
        </w:rPr>
        <w:t xml:space="preserve">, </w:t>
      </w:r>
      <w:r w:rsidR="00B15716" w:rsidRPr="00B15716">
        <w:rPr>
          <w:szCs w:val="28"/>
        </w:rPr>
        <w:t>заведующий кафедрой хозяйственного права Белорусского государственного университета, доктор юридических наук, профессор;</w:t>
      </w:r>
    </w:p>
    <w:p w14:paraId="35A2F3F4" w14:textId="3E2FF456" w:rsidR="00B15716" w:rsidRPr="00B15716" w:rsidRDefault="004666A7" w:rsidP="00B15716">
      <w:pPr>
        <w:jc w:val="both"/>
        <w:rPr>
          <w:szCs w:val="28"/>
        </w:rPr>
      </w:pPr>
      <w:r>
        <w:rPr>
          <w:szCs w:val="28"/>
        </w:rPr>
        <w:t>Конаневич Ю.Г.</w:t>
      </w:r>
      <w:r w:rsidR="00351FE8">
        <w:rPr>
          <w:szCs w:val="28"/>
        </w:rPr>
        <w:t xml:space="preserve">, </w:t>
      </w:r>
      <w:r w:rsidR="00B15716" w:rsidRPr="00B15716">
        <w:rPr>
          <w:szCs w:val="28"/>
        </w:rPr>
        <w:t>старший преподаватель кафедры хозяйственного права Белорусского государственного университета;</w:t>
      </w:r>
    </w:p>
    <w:p w14:paraId="4775B6A6" w14:textId="67C38307" w:rsidR="00B15716" w:rsidRPr="00B15716" w:rsidRDefault="004666A7" w:rsidP="00B15716">
      <w:pPr>
        <w:jc w:val="both"/>
        <w:rPr>
          <w:szCs w:val="28"/>
        </w:rPr>
      </w:pPr>
      <w:r>
        <w:rPr>
          <w:szCs w:val="28"/>
        </w:rPr>
        <w:t>Куницкая О.М.</w:t>
      </w:r>
      <w:r w:rsidR="00351FE8">
        <w:rPr>
          <w:szCs w:val="28"/>
        </w:rPr>
        <w:t xml:space="preserve">, </w:t>
      </w:r>
      <w:r w:rsidR="00B15716" w:rsidRPr="00B15716">
        <w:rPr>
          <w:szCs w:val="28"/>
        </w:rPr>
        <w:t>доцент кафедры хозяйственного права, кандидат юридических наук, доцент;</w:t>
      </w:r>
    </w:p>
    <w:p w14:paraId="09ECE470" w14:textId="5A1654F3" w:rsidR="00B15716" w:rsidRPr="00B15716" w:rsidRDefault="00351FE8" w:rsidP="00B15716">
      <w:pPr>
        <w:jc w:val="both"/>
        <w:rPr>
          <w:szCs w:val="28"/>
        </w:rPr>
      </w:pPr>
      <w:r>
        <w:rPr>
          <w:szCs w:val="28"/>
        </w:rPr>
        <w:t>Лысаковская Ю</w:t>
      </w:r>
      <w:r w:rsidR="004666A7">
        <w:rPr>
          <w:szCs w:val="28"/>
        </w:rPr>
        <w:t>.О.</w:t>
      </w:r>
      <w:r>
        <w:rPr>
          <w:szCs w:val="28"/>
        </w:rPr>
        <w:t>,</w:t>
      </w:r>
      <w:r w:rsidR="00B15716" w:rsidRPr="00B15716">
        <w:rPr>
          <w:szCs w:val="28"/>
        </w:rPr>
        <w:t xml:space="preserve"> старший преподаватель кафедры хозяйственного права Белорусского государственного университета;</w:t>
      </w:r>
    </w:p>
    <w:p w14:paraId="60043FE7" w14:textId="23605ECA" w:rsidR="00B15716" w:rsidRPr="00DE66DF" w:rsidRDefault="004666A7" w:rsidP="00B15716">
      <w:pPr>
        <w:jc w:val="both"/>
        <w:rPr>
          <w:szCs w:val="28"/>
        </w:rPr>
      </w:pPr>
      <w:r>
        <w:rPr>
          <w:szCs w:val="28"/>
        </w:rPr>
        <w:t>Халецкая Т.М.,</w:t>
      </w:r>
      <w:r w:rsidR="00B15716" w:rsidRPr="00B15716">
        <w:rPr>
          <w:szCs w:val="28"/>
        </w:rPr>
        <w:t xml:space="preserve"> – доцент кафедры хозяйственного права, ка</w:t>
      </w:r>
      <w:r w:rsidR="00B15716">
        <w:rPr>
          <w:szCs w:val="28"/>
        </w:rPr>
        <w:t>ндидат юридических наук, доцент.</w:t>
      </w:r>
    </w:p>
    <w:p w14:paraId="1E1468FF" w14:textId="77777777" w:rsidR="00B15716" w:rsidRPr="00DE66DF" w:rsidRDefault="00B15716" w:rsidP="00B15716">
      <w:pPr>
        <w:jc w:val="both"/>
        <w:rPr>
          <w:szCs w:val="28"/>
        </w:rPr>
      </w:pPr>
    </w:p>
    <w:p w14:paraId="100CBD94" w14:textId="77777777" w:rsidR="00B15716" w:rsidRPr="006F0E2D" w:rsidRDefault="00B15716" w:rsidP="00B15716">
      <w:pPr>
        <w:jc w:val="both"/>
        <w:rPr>
          <w:b/>
          <w:bCs/>
          <w:szCs w:val="28"/>
        </w:rPr>
      </w:pPr>
      <w:r w:rsidRPr="00DE66DF">
        <w:rPr>
          <w:b/>
          <w:bCs/>
          <w:szCs w:val="28"/>
        </w:rPr>
        <w:t>РЕЦЕНЗЕНТЫ:</w:t>
      </w:r>
    </w:p>
    <w:p w14:paraId="53D1A06B" w14:textId="77777777" w:rsidR="00B15716" w:rsidRDefault="00B15716" w:rsidP="00B15716">
      <w:pPr>
        <w:jc w:val="both"/>
        <w:rPr>
          <w:szCs w:val="28"/>
        </w:rPr>
      </w:pPr>
    </w:p>
    <w:p w14:paraId="2C0417EB" w14:textId="006D6704" w:rsidR="00340049" w:rsidRDefault="003A15BB" w:rsidP="00B15716">
      <w:pPr>
        <w:jc w:val="both"/>
        <w:rPr>
          <w:szCs w:val="28"/>
        </w:rPr>
      </w:pPr>
      <w:r>
        <w:rPr>
          <w:szCs w:val="28"/>
        </w:rPr>
        <w:t>Кафедра международного экономического права факультета права У</w:t>
      </w:r>
      <w:r w:rsidR="00DD6EFE">
        <w:rPr>
          <w:szCs w:val="28"/>
        </w:rPr>
        <w:t>чреждения образования</w:t>
      </w:r>
      <w:r>
        <w:rPr>
          <w:szCs w:val="28"/>
        </w:rPr>
        <w:t xml:space="preserve"> «Белорусский государственный экономический университет» </w:t>
      </w:r>
      <w:r w:rsidR="00EF540E">
        <w:rPr>
          <w:szCs w:val="28"/>
        </w:rPr>
        <w:t>(протокол №</w:t>
      </w:r>
      <w:r>
        <w:rPr>
          <w:szCs w:val="28"/>
        </w:rPr>
        <w:t> </w:t>
      </w:r>
      <w:r w:rsidR="000F65A5">
        <w:rPr>
          <w:szCs w:val="28"/>
        </w:rPr>
        <w:t>5</w:t>
      </w:r>
      <w:r w:rsidR="00DD6EFE">
        <w:rPr>
          <w:szCs w:val="28"/>
        </w:rPr>
        <w:t xml:space="preserve"> </w:t>
      </w:r>
      <w:r w:rsidRPr="003A15BB">
        <w:rPr>
          <w:szCs w:val="28"/>
        </w:rPr>
        <w:t xml:space="preserve">от </w:t>
      </w:r>
      <w:r w:rsidR="00637928">
        <w:rPr>
          <w:szCs w:val="28"/>
        </w:rPr>
        <w:t>14</w:t>
      </w:r>
      <w:r w:rsidR="00674FDF">
        <w:rPr>
          <w:szCs w:val="28"/>
        </w:rPr>
        <w:t>.</w:t>
      </w:r>
      <w:r w:rsidR="000F65A5">
        <w:rPr>
          <w:szCs w:val="28"/>
        </w:rPr>
        <w:t>12</w:t>
      </w:r>
      <w:r w:rsidR="00674FDF">
        <w:rPr>
          <w:szCs w:val="28"/>
        </w:rPr>
        <w:t>.202</w:t>
      </w:r>
      <w:r w:rsidR="000F65A5">
        <w:rPr>
          <w:szCs w:val="28"/>
        </w:rPr>
        <w:t>1</w:t>
      </w:r>
      <w:r w:rsidRPr="003A15BB">
        <w:rPr>
          <w:szCs w:val="28"/>
        </w:rPr>
        <w:t>)</w:t>
      </w:r>
      <w:r>
        <w:rPr>
          <w:szCs w:val="28"/>
        </w:rPr>
        <w:t>;</w:t>
      </w:r>
    </w:p>
    <w:p w14:paraId="34164D31" w14:textId="77777777" w:rsidR="00340049" w:rsidRPr="00DE66DF" w:rsidRDefault="00340049" w:rsidP="00B15716">
      <w:pPr>
        <w:jc w:val="both"/>
        <w:rPr>
          <w:szCs w:val="28"/>
        </w:rPr>
      </w:pPr>
    </w:p>
    <w:p w14:paraId="569C1AD4" w14:textId="299A0FBD" w:rsidR="00B15716" w:rsidRPr="00DE66DF" w:rsidRDefault="004666A7" w:rsidP="00B15716">
      <w:pPr>
        <w:jc w:val="both"/>
        <w:rPr>
          <w:szCs w:val="28"/>
        </w:rPr>
      </w:pPr>
      <w:r>
        <w:rPr>
          <w:szCs w:val="28"/>
        </w:rPr>
        <w:t>Минько Н.С.</w:t>
      </w:r>
      <w:r w:rsidR="003A15BB">
        <w:rPr>
          <w:szCs w:val="28"/>
        </w:rPr>
        <w:t xml:space="preserve">, </w:t>
      </w:r>
      <w:r w:rsidR="00674FDF">
        <w:rPr>
          <w:szCs w:val="28"/>
        </w:rPr>
        <w:t xml:space="preserve">руководитель Центра государственного строительства и права Государственного научного учреждения «Институт экономики Национальной Академии наук </w:t>
      </w:r>
      <w:r w:rsidR="003A15BB">
        <w:rPr>
          <w:szCs w:val="28"/>
        </w:rPr>
        <w:t>Беларус</w:t>
      </w:r>
      <w:r w:rsidR="00674FDF">
        <w:rPr>
          <w:szCs w:val="28"/>
        </w:rPr>
        <w:t>и», кандидат юридических наук, доцент.</w:t>
      </w:r>
    </w:p>
    <w:p w14:paraId="3DBE228A" w14:textId="77777777" w:rsidR="00B15716" w:rsidRPr="00DE66DF" w:rsidRDefault="00B15716" w:rsidP="00B15716">
      <w:pPr>
        <w:jc w:val="both"/>
        <w:rPr>
          <w:szCs w:val="28"/>
        </w:rPr>
      </w:pPr>
    </w:p>
    <w:p w14:paraId="423FD4B6" w14:textId="77777777" w:rsidR="00B15716" w:rsidRPr="00DE66DF" w:rsidRDefault="00B15716" w:rsidP="00B15716">
      <w:pPr>
        <w:jc w:val="both"/>
        <w:rPr>
          <w:szCs w:val="28"/>
        </w:rPr>
      </w:pPr>
    </w:p>
    <w:p w14:paraId="25D01605" w14:textId="77777777" w:rsidR="00B15716" w:rsidRPr="00DE66DF" w:rsidRDefault="00B15716" w:rsidP="00B15716">
      <w:pPr>
        <w:jc w:val="both"/>
        <w:rPr>
          <w:szCs w:val="28"/>
        </w:rPr>
      </w:pPr>
    </w:p>
    <w:p w14:paraId="3AE997BB" w14:textId="77777777" w:rsidR="00B15716" w:rsidRPr="00DE66DF" w:rsidRDefault="00B15716" w:rsidP="00B15716">
      <w:pPr>
        <w:jc w:val="both"/>
        <w:rPr>
          <w:b/>
          <w:bCs/>
          <w:szCs w:val="28"/>
        </w:rPr>
      </w:pPr>
      <w:r w:rsidRPr="00DE66DF">
        <w:rPr>
          <w:b/>
          <w:bCs/>
          <w:szCs w:val="28"/>
        </w:rPr>
        <w:t>РЕКОМЕНДОВАНА К УТВЕРЖДЕНИЮ В КАЧЕСТВЕ ТИПОВОЙ:</w:t>
      </w:r>
    </w:p>
    <w:p w14:paraId="2E6EB993" w14:textId="77777777" w:rsidR="00B15716" w:rsidRPr="00DE66DF" w:rsidRDefault="00B15716" w:rsidP="00B15716">
      <w:pPr>
        <w:jc w:val="both"/>
        <w:rPr>
          <w:bCs/>
          <w:szCs w:val="28"/>
        </w:rPr>
      </w:pPr>
    </w:p>
    <w:p w14:paraId="68D211AB" w14:textId="5551C954" w:rsidR="00B15716" w:rsidRDefault="00B15716" w:rsidP="00B15716">
      <w:pPr>
        <w:jc w:val="both"/>
        <w:rPr>
          <w:bCs/>
          <w:szCs w:val="28"/>
        </w:rPr>
      </w:pPr>
      <w:r w:rsidRPr="00DE66DF">
        <w:rPr>
          <w:bCs/>
          <w:szCs w:val="28"/>
        </w:rPr>
        <w:t xml:space="preserve">Кафедрой </w:t>
      </w:r>
      <w:r w:rsidR="0066248D">
        <w:rPr>
          <w:szCs w:val="28"/>
        </w:rPr>
        <w:t>хозяйственного права</w:t>
      </w:r>
      <w:r w:rsidR="000F65A5">
        <w:rPr>
          <w:bCs/>
          <w:szCs w:val="28"/>
        </w:rPr>
        <w:t xml:space="preserve"> юридического факультета</w:t>
      </w:r>
      <w:r w:rsidR="000F65A5" w:rsidRPr="00DE66DF">
        <w:rPr>
          <w:bCs/>
          <w:szCs w:val="28"/>
        </w:rPr>
        <w:t xml:space="preserve"> </w:t>
      </w:r>
      <w:r w:rsidRPr="00DE66DF">
        <w:rPr>
          <w:bCs/>
          <w:szCs w:val="28"/>
        </w:rPr>
        <w:t xml:space="preserve">Белорусского государственного университета </w:t>
      </w:r>
      <w:r w:rsidRPr="00B15716">
        <w:rPr>
          <w:bCs/>
          <w:szCs w:val="28"/>
        </w:rPr>
        <w:t>(проток</w:t>
      </w:r>
      <w:r w:rsidR="000F65A5">
        <w:rPr>
          <w:bCs/>
          <w:szCs w:val="28"/>
        </w:rPr>
        <w:t xml:space="preserve">ол № 5 </w:t>
      </w:r>
      <w:r>
        <w:rPr>
          <w:bCs/>
          <w:szCs w:val="28"/>
        </w:rPr>
        <w:t xml:space="preserve">от </w:t>
      </w:r>
      <w:r w:rsidR="000F65A5">
        <w:rPr>
          <w:bCs/>
          <w:szCs w:val="28"/>
        </w:rPr>
        <w:t>2</w:t>
      </w:r>
      <w:r w:rsidR="00DB0635">
        <w:rPr>
          <w:bCs/>
          <w:szCs w:val="28"/>
        </w:rPr>
        <w:t>2</w:t>
      </w:r>
      <w:r w:rsidR="000F65A5">
        <w:rPr>
          <w:bCs/>
          <w:szCs w:val="28"/>
        </w:rPr>
        <w:t>.12.</w:t>
      </w:r>
      <w:r>
        <w:rPr>
          <w:bCs/>
          <w:szCs w:val="28"/>
        </w:rPr>
        <w:t>202</w:t>
      </w:r>
      <w:r w:rsidR="007928F4">
        <w:rPr>
          <w:bCs/>
          <w:szCs w:val="28"/>
        </w:rPr>
        <w:t>1</w:t>
      </w:r>
      <w:r w:rsidRPr="00B15716">
        <w:rPr>
          <w:bCs/>
          <w:szCs w:val="28"/>
        </w:rPr>
        <w:t>)</w:t>
      </w:r>
    </w:p>
    <w:p w14:paraId="5DFCC215" w14:textId="77777777" w:rsidR="00B15716" w:rsidRPr="00DE66DF" w:rsidRDefault="00B15716" w:rsidP="00B15716">
      <w:pPr>
        <w:jc w:val="both"/>
        <w:rPr>
          <w:szCs w:val="28"/>
        </w:rPr>
      </w:pPr>
    </w:p>
    <w:p w14:paraId="44AE8E39" w14:textId="2C55CC0F" w:rsidR="00B15716" w:rsidRPr="00DE66DF" w:rsidRDefault="00B15716" w:rsidP="00B15716">
      <w:pPr>
        <w:jc w:val="both"/>
        <w:rPr>
          <w:szCs w:val="28"/>
        </w:rPr>
      </w:pPr>
      <w:r w:rsidRPr="00DE66DF">
        <w:rPr>
          <w:szCs w:val="28"/>
        </w:rPr>
        <w:t>Научно-методическим советом Белорусского государственного университета (проток</w:t>
      </w:r>
      <w:r w:rsidR="00341C17">
        <w:rPr>
          <w:szCs w:val="28"/>
        </w:rPr>
        <w:t xml:space="preserve">ол № </w:t>
      </w:r>
      <w:r w:rsidR="00A24550">
        <w:rPr>
          <w:szCs w:val="28"/>
        </w:rPr>
        <w:t xml:space="preserve">3 </w:t>
      </w:r>
      <w:r w:rsidR="00341C17">
        <w:rPr>
          <w:szCs w:val="28"/>
        </w:rPr>
        <w:t xml:space="preserve">от </w:t>
      </w:r>
      <w:r w:rsidR="000F65A5">
        <w:rPr>
          <w:szCs w:val="28"/>
        </w:rPr>
        <w:t>06.01.</w:t>
      </w:r>
      <w:r>
        <w:rPr>
          <w:szCs w:val="28"/>
        </w:rPr>
        <w:t>2022</w:t>
      </w:r>
      <w:r w:rsidRPr="00DE66DF">
        <w:rPr>
          <w:szCs w:val="28"/>
        </w:rPr>
        <w:t>)</w:t>
      </w:r>
    </w:p>
    <w:p w14:paraId="5D3817CE" w14:textId="3DEB35C1" w:rsidR="00B15716" w:rsidRPr="00DE66DF" w:rsidRDefault="00B15716" w:rsidP="00B15716">
      <w:pPr>
        <w:jc w:val="both"/>
        <w:rPr>
          <w:szCs w:val="28"/>
        </w:rPr>
      </w:pPr>
    </w:p>
    <w:p w14:paraId="06DAF2BB" w14:textId="04E664FE" w:rsidR="00341C17" w:rsidRDefault="00674FDF" w:rsidP="00506943">
      <w:pPr>
        <w:jc w:val="both"/>
        <w:rPr>
          <w:szCs w:val="28"/>
        </w:rPr>
      </w:pPr>
      <w:r>
        <w:rPr>
          <w:szCs w:val="28"/>
        </w:rPr>
        <w:t>Научно-методическим</w:t>
      </w:r>
      <w:r w:rsidR="00506943">
        <w:rPr>
          <w:szCs w:val="28"/>
        </w:rPr>
        <w:t xml:space="preserve"> </w:t>
      </w:r>
      <w:r w:rsidR="00B15716" w:rsidRPr="00DE66DF">
        <w:rPr>
          <w:szCs w:val="28"/>
        </w:rPr>
        <w:t>советом</w:t>
      </w:r>
      <w:r w:rsidR="00506943">
        <w:rPr>
          <w:szCs w:val="28"/>
        </w:rPr>
        <w:t xml:space="preserve"> по группе </w:t>
      </w:r>
      <w:r w:rsidR="00B15716">
        <w:rPr>
          <w:szCs w:val="28"/>
        </w:rPr>
        <w:t>специальностей</w:t>
      </w:r>
      <w:r w:rsidR="00506943">
        <w:rPr>
          <w:szCs w:val="28"/>
        </w:rPr>
        <w:t xml:space="preserve"> </w:t>
      </w:r>
      <w:r w:rsidR="00B15716">
        <w:rPr>
          <w:szCs w:val="28"/>
        </w:rPr>
        <w:t>«Право»</w:t>
      </w:r>
      <w:r w:rsidR="00506943">
        <w:rPr>
          <w:szCs w:val="28"/>
        </w:rPr>
        <w:t xml:space="preserve"> Учебно-</w:t>
      </w:r>
      <w:r w:rsidR="00B15716" w:rsidRPr="00DE66DF">
        <w:rPr>
          <w:szCs w:val="28"/>
        </w:rPr>
        <w:t>методического</w:t>
      </w:r>
      <w:r>
        <w:rPr>
          <w:szCs w:val="28"/>
        </w:rPr>
        <w:t xml:space="preserve"> </w:t>
      </w:r>
      <w:r w:rsidR="00B15716" w:rsidRPr="00DE66DF">
        <w:rPr>
          <w:szCs w:val="28"/>
        </w:rPr>
        <w:t>объединения</w:t>
      </w:r>
      <w:r>
        <w:rPr>
          <w:szCs w:val="28"/>
        </w:rPr>
        <w:t xml:space="preserve"> по </w:t>
      </w:r>
      <w:r w:rsidR="00B15716" w:rsidRPr="00DE66DF">
        <w:rPr>
          <w:szCs w:val="28"/>
        </w:rPr>
        <w:t>гуманитарному образовани</w:t>
      </w:r>
      <w:r w:rsidR="00234E1E">
        <w:rPr>
          <w:szCs w:val="28"/>
        </w:rPr>
        <w:t>ю</w:t>
      </w:r>
      <w:r w:rsidR="00B15716" w:rsidRPr="00DE66DF">
        <w:rPr>
          <w:szCs w:val="28"/>
        </w:rPr>
        <w:t xml:space="preserve"> </w:t>
      </w:r>
    </w:p>
    <w:p w14:paraId="4BF62342" w14:textId="19E826EF" w:rsidR="00B15716" w:rsidRPr="00DE66DF" w:rsidRDefault="00B15716" w:rsidP="00035373">
      <w:r w:rsidRPr="00B15716">
        <w:t>(проток</w:t>
      </w:r>
      <w:r w:rsidR="00EF540E">
        <w:t>ол №</w:t>
      </w:r>
      <w:r w:rsidR="00035373">
        <w:t xml:space="preserve"> 6 </w:t>
      </w:r>
      <w:r w:rsidR="00674FDF">
        <w:t xml:space="preserve">от </w:t>
      </w:r>
      <w:r w:rsidR="00035373">
        <w:t>22</w:t>
      </w:r>
      <w:r w:rsidR="00674FDF">
        <w:t>.</w:t>
      </w:r>
      <w:r w:rsidR="00035373">
        <w:t>12</w:t>
      </w:r>
      <w:r w:rsidR="00674FDF">
        <w:t>.</w:t>
      </w:r>
      <w:r w:rsidR="00035373">
        <w:t>2021</w:t>
      </w:r>
      <w:r w:rsidRPr="00B15716">
        <w:t>)</w:t>
      </w:r>
    </w:p>
    <w:p w14:paraId="3CB38A9F" w14:textId="77777777" w:rsidR="00B15716" w:rsidRPr="00DE66DF" w:rsidRDefault="00B15716" w:rsidP="00B15716">
      <w:pPr>
        <w:ind w:firstLine="709"/>
        <w:jc w:val="both"/>
        <w:rPr>
          <w:szCs w:val="28"/>
        </w:rPr>
      </w:pPr>
    </w:p>
    <w:p w14:paraId="4ED9C1F7" w14:textId="77777777" w:rsidR="00B15716" w:rsidRPr="00DE66DF" w:rsidRDefault="00B15716" w:rsidP="00B15716">
      <w:pPr>
        <w:ind w:firstLine="709"/>
        <w:jc w:val="both"/>
        <w:rPr>
          <w:szCs w:val="28"/>
        </w:rPr>
      </w:pPr>
    </w:p>
    <w:p w14:paraId="0D6EAD9B" w14:textId="77777777" w:rsidR="00B15716" w:rsidRPr="00DE66DF" w:rsidRDefault="00B15716" w:rsidP="003A40CE">
      <w:pPr>
        <w:ind w:firstLine="709"/>
        <w:jc w:val="both"/>
        <w:rPr>
          <w:szCs w:val="28"/>
        </w:rPr>
      </w:pPr>
    </w:p>
    <w:p w14:paraId="6A06D22C" w14:textId="77777777" w:rsidR="00B15716" w:rsidRPr="00DE66DF" w:rsidRDefault="00B15716" w:rsidP="00463870">
      <w:pPr>
        <w:contextualSpacing/>
        <w:jc w:val="center"/>
        <w:rPr>
          <w:b/>
          <w:bCs/>
          <w:szCs w:val="28"/>
        </w:rPr>
      </w:pPr>
      <w:r w:rsidRPr="00DE66DF">
        <w:rPr>
          <w:b/>
          <w:bCs/>
          <w:szCs w:val="28"/>
        </w:rPr>
        <w:br w:type="page"/>
      </w:r>
      <w:r w:rsidRPr="00DE66DF">
        <w:rPr>
          <w:b/>
          <w:bCs/>
          <w:szCs w:val="28"/>
          <w:lang w:val="en-US"/>
        </w:rPr>
        <w:t>I</w:t>
      </w:r>
      <w:r w:rsidRPr="00DE66DF">
        <w:rPr>
          <w:b/>
          <w:bCs/>
          <w:szCs w:val="28"/>
        </w:rPr>
        <w:t xml:space="preserve">. </w:t>
      </w:r>
      <w:r w:rsidRPr="00DE66DF">
        <w:rPr>
          <w:b/>
          <w:bCs/>
          <w:caps/>
          <w:szCs w:val="28"/>
        </w:rPr>
        <w:t>Пояснительная записка</w:t>
      </w:r>
    </w:p>
    <w:p w14:paraId="22B9CB09" w14:textId="04820278" w:rsidR="00B15716" w:rsidRPr="00DA70BF" w:rsidRDefault="00B15716" w:rsidP="005E3065">
      <w:pPr>
        <w:ind w:firstLine="708"/>
        <w:jc w:val="both"/>
      </w:pPr>
      <w:r w:rsidRPr="00DE66DF">
        <w:rPr>
          <w:szCs w:val="28"/>
        </w:rPr>
        <w:t>Типовая учебная программа по учебной дисциплине «</w:t>
      </w:r>
      <w:r w:rsidR="00340049">
        <w:rPr>
          <w:szCs w:val="28"/>
        </w:rPr>
        <w:t>Хозяйственное право</w:t>
      </w:r>
      <w:r w:rsidRPr="00DE66DF">
        <w:rPr>
          <w:szCs w:val="28"/>
        </w:rPr>
        <w:t xml:space="preserve">» разработана для учреждений высшего образования Республики Беларусь в соответствии с требованиями образовательных стандартов высшего образования </w:t>
      </w:r>
      <w:r w:rsidR="00E501C1">
        <w:rPr>
          <w:szCs w:val="28"/>
        </w:rPr>
        <w:t xml:space="preserve">  </w:t>
      </w:r>
      <w:r w:rsidR="0067061E">
        <w:rPr>
          <w:szCs w:val="28"/>
          <w:lang w:val="en-US"/>
        </w:rPr>
        <w:t>I</w:t>
      </w:r>
      <w:r w:rsidR="0067061E" w:rsidRPr="0067061E">
        <w:rPr>
          <w:szCs w:val="28"/>
        </w:rPr>
        <w:t xml:space="preserve"> </w:t>
      </w:r>
      <w:r w:rsidRPr="00DE66DF">
        <w:rPr>
          <w:szCs w:val="28"/>
        </w:rPr>
        <w:t xml:space="preserve">ступени </w:t>
      </w:r>
      <w:r>
        <w:rPr>
          <w:szCs w:val="28"/>
        </w:rPr>
        <w:t xml:space="preserve">и типовых учебных планов </w:t>
      </w:r>
      <w:r w:rsidRPr="00DE66DF">
        <w:rPr>
          <w:szCs w:val="28"/>
        </w:rPr>
        <w:t>по специальностям</w:t>
      </w:r>
      <w:bookmarkStart w:id="1" w:name="_Hlk36636584"/>
      <w:r w:rsidR="00365B55">
        <w:rPr>
          <w:szCs w:val="28"/>
        </w:rPr>
        <w:br/>
      </w:r>
      <w:r w:rsidR="00E501C1">
        <w:rPr>
          <w:szCs w:val="28"/>
        </w:rPr>
        <w:t>1-24 01 02 «Правоведение»,</w:t>
      </w:r>
      <w:r w:rsidRPr="00DE66DF">
        <w:rPr>
          <w:szCs w:val="28"/>
        </w:rPr>
        <w:t xml:space="preserve"> 1-24 01 03 «Экономическое право</w:t>
      </w:r>
      <w:r w:rsidRPr="00DE66DF">
        <w:rPr>
          <w:szCs w:val="28"/>
          <w:lang w:val="be-BY"/>
        </w:rPr>
        <w:t>»</w:t>
      </w:r>
      <w:r w:rsidR="00E501C1">
        <w:rPr>
          <w:szCs w:val="28"/>
          <w:lang w:val="be-BY"/>
        </w:rPr>
        <w:t>,</w:t>
      </w:r>
      <w:r w:rsidRPr="00DE66DF">
        <w:rPr>
          <w:b/>
          <w:szCs w:val="28"/>
          <w:lang w:val="be-BY"/>
        </w:rPr>
        <w:t xml:space="preserve"> </w:t>
      </w:r>
      <w:bookmarkEnd w:id="1"/>
      <w:r w:rsidR="00E501C1" w:rsidRPr="00E501C1">
        <w:rPr>
          <w:szCs w:val="28"/>
          <w:lang w:val="be-BY"/>
        </w:rPr>
        <w:t>1-23 01 06 Политология (по направлениям)</w:t>
      </w:r>
      <w:r w:rsidR="00DA70BF" w:rsidRPr="00DA70BF">
        <w:rPr>
          <w:b/>
        </w:rPr>
        <w:t xml:space="preserve"> </w:t>
      </w:r>
      <w:r w:rsidR="00DA70BF" w:rsidRPr="00DA70BF">
        <w:t>для направления специальности 1-23 01 06-01 Политология (политико-юридическая деятельность)</w:t>
      </w:r>
      <w:r w:rsidR="00E37939">
        <w:rPr>
          <w:szCs w:val="28"/>
          <w:lang w:val="be-BY"/>
        </w:rPr>
        <w:t xml:space="preserve">. </w:t>
      </w:r>
    </w:p>
    <w:p w14:paraId="39C750CF" w14:textId="398034F4" w:rsidR="00AE413F" w:rsidRDefault="00AE413F" w:rsidP="00463870">
      <w:pPr>
        <w:ind w:firstLine="709"/>
        <w:contextualSpacing/>
        <w:jc w:val="both"/>
        <w:rPr>
          <w:szCs w:val="28"/>
        </w:rPr>
      </w:pPr>
      <w:r>
        <w:rPr>
          <w:szCs w:val="28"/>
        </w:rPr>
        <w:t>Экономика (хозяйство) является естественным свойством любого субъекта общественных о</w:t>
      </w:r>
      <w:r w:rsidR="00BA471F">
        <w:rPr>
          <w:szCs w:val="28"/>
        </w:rPr>
        <w:t>тношений. Экономика (хозяйство)</w:t>
      </w:r>
      <w:r>
        <w:rPr>
          <w:szCs w:val="28"/>
        </w:rPr>
        <w:t xml:space="preserve"> как свойство </w:t>
      </w:r>
      <w:r w:rsidR="00BA471F">
        <w:rPr>
          <w:szCs w:val="28"/>
        </w:rPr>
        <w:t>субъекта общественных отношений</w:t>
      </w:r>
      <w:r>
        <w:rPr>
          <w:szCs w:val="28"/>
        </w:rPr>
        <w:t xml:space="preserve"> является одновременно производителем материальных и нематериальных благ, обеспечивающих функционирование государства, общества и индивида, и механизмом обеспечения социальной и политической стабильности, а также экономического благосостояния общественного организма. Экономика (хозяйство) как свойство государства в целом (макроэкономика) есть основа функционирования государства и основа национальной безопасности</w:t>
      </w:r>
      <w:r w:rsidR="0070281D">
        <w:rPr>
          <w:szCs w:val="28"/>
        </w:rPr>
        <w:t>. Соответственно, функционирование экономики (хозяйства) представляет собою процесс производства материальных и нематериальных</w:t>
      </w:r>
      <w:r w:rsidR="000A4FEF">
        <w:rPr>
          <w:szCs w:val="28"/>
        </w:rPr>
        <w:t xml:space="preserve"> благ</w:t>
      </w:r>
      <w:r w:rsidR="0070281D">
        <w:rPr>
          <w:szCs w:val="28"/>
        </w:rPr>
        <w:t>, выражающийся в осуществлении публичной и частной хозяйственной деятельности, осуществляемой как в режиме предпринимательской, так и непредпринимательской хозяйственной деятельности</w:t>
      </w:r>
      <w:r w:rsidR="004564C0">
        <w:rPr>
          <w:szCs w:val="28"/>
        </w:rPr>
        <w:t>.</w:t>
      </w:r>
    </w:p>
    <w:p w14:paraId="51D17589" w14:textId="22E9624E" w:rsidR="005E5A25" w:rsidRDefault="004564C0" w:rsidP="00463870">
      <w:pPr>
        <w:ind w:firstLine="709"/>
        <w:contextualSpacing/>
        <w:jc w:val="both"/>
        <w:rPr>
          <w:szCs w:val="28"/>
        </w:rPr>
      </w:pPr>
      <w:r>
        <w:rPr>
          <w:szCs w:val="28"/>
        </w:rPr>
        <w:t xml:space="preserve">Правовое регулирование хозяйственных отношений и хозяйственной деятельности является основополагающим направлением государственно-правового воздействия. Хозяйственно-правовые нормы, </w:t>
      </w:r>
      <w:r w:rsidR="005E5A25">
        <w:rPr>
          <w:szCs w:val="28"/>
        </w:rPr>
        <w:t>сконцентрированные</w:t>
      </w:r>
      <w:r>
        <w:rPr>
          <w:szCs w:val="28"/>
        </w:rPr>
        <w:t xml:space="preserve"> в нормах </w:t>
      </w:r>
      <w:r w:rsidR="005E5A25">
        <w:rPr>
          <w:szCs w:val="28"/>
        </w:rPr>
        <w:t>национального, наднационального и между</w:t>
      </w:r>
      <w:r w:rsidR="00365B55">
        <w:rPr>
          <w:szCs w:val="28"/>
        </w:rPr>
        <w:t xml:space="preserve">народного хозяйственного </w:t>
      </w:r>
      <w:r w:rsidR="00365B55" w:rsidRPr="00365B55">
        <w:rPr>
          <w:spacing w:val="-4"/>
          <w:szCs w:val="28"/>
        </w:rPr>
        <w:t xml:space="preserve">права, </w:t>
      </w:r>
      <w:r w:rsidR="005E5A25" w:rsidRPr="00365B55">
        <w:rPr>
          <w:spacing w:val="-4"/>
          <w:szCs w:val="28"/>
        </w:rPr>
        <w:t>формируют не только правовую основу для осуществления хозяйственной деятельности.</w:t>
      </w:r>
      <w:r w:rsidR="005E5A25">
        <w:rPr>
          <w:szCs w:val="28"/>
        </w:rPr>
        <w:t xml:space="preserve"> Они являются основой правовой культуры и содержательных характеристик цивилизационного уклада, обеспечивают процесс непрерывного производства, распределения и перераспределения материальных </w:t>
      </w:r>
      <w:r w:rsidR="00B31E5A">
        <w:rPr>
          <w:szCs w:val="28"/>
        </w:rPr>
        <w:t xml:space="preserve">и нематериальных </w:t>
      </w:r>
      <w:r w:rsidR="005E5A25">
        <w:rPr>
          <w:szCs w:val="28"/>
        </w:rPr>
        <w:t>благ, как выступающих в качестве товара на товарных рынках, так и потребляемых в рамках внутрихозяйственной деятельности.</w:t>
      </w:r>
    </w:p>
    <w:p w14:paraId="428920CF" w14:textId="5399E116" w:rsidR="004564C0" w:rsidRDefault="005E5A25" w:rsidP="00463870">
      <w:pPr>
        <w:ind w:firstLine="709"/>
        <w:contextualSpacing/>
        <w:jc w:val="both"/>
        <w:rPr>
          <w:szCs w:val="28"/>
        </w:rPr>
      </w:pPr>
      <w:r>
        <w:rPr>
          <w:szCs w:val="28"/>
        </w:rPr>
        <w:t>Следует отметить, что хозяйственные правоотношения имею</w:t>
      </w:r>
      <w:r w:rsidR="00234E1E">
        <w:rPr>
          <w:szCs w:val="28"/>
        </w:rPr>
        <w:t>т</w:t>
      </w:r>
      <w:r>
        <w:rPr>
          <w:szCs w:val="28"/>
        </w:rPr>
        <w:t xml:space="preserve"> сложную правовую конструкцию, комбинирующую в себе элементы публично-правового и частноправового характера, </w:t>
      </w:r>
      <w:r w:rsidR="001B6676">
        <w:rPr>
          <w:szCs w:val="28"/>
        </w:rPr>
        <w:t>иностранный элемент и элементы регионального развития в рамках юрисдикции одного государства. Регулирование хозяйственных отношений характеризуется сочетанием методологии государственного регулирования и саморегулирования, получившего наибольшее распространение именно в хозяйственно-правовой сфере.</w:t>
      </w:r>
    </w:p>
    <w:p w14:paraId="6C96C458" w14:textId="169CA8A3" w:rsidR="00C86CBB" w:rsidRDefault="00C86CBB" w:rsidP="00463870">
      <w:pPr>
        <w:ind w:firstLine="709"/>
        <w:contextualSpacing/>
        <w:jc w:val="both"/>
        <w:rPr>
          <w:szCs w:val="28"/>
        </w:rPr>
      </w:pPr>
      <w:r w:rsidRPr="00C86CBB">
        <w:rPr>
          <w:szCs w:val="28"/>
        </w:rPr>
        <w:t xml:space="preserve">Соответственно, </w:t>
      </w:r>
      <w:r w:rsidR="001B6676">
        <w:rPr>
          <w:szCs w:val="28"/>
        </w:rPr>
        <w:t>хозяйственное право можно охарактеризовать как наиболее массивную и сложно структурированную отрасль права, поскольку оно я</w:t>
      </w:r>
      <w:r w:rsidRPr="00C86CBB">
        <w:rPr>
          <w:szCs w:val="28"/>
        </w:rPr>
        <w:t>вляется одновременно важнейшим направлением внутренней и внешней политики государства, важнейшей областью знаний и важнейшей правовой конструкцией. Именно ее изучение позволяет обеспечить надлежащее функционирование государства и общества.</w:t>
      </w:r>
    </w:p>
    <w:p w14:paraId="6EF757E1" w14:textId="77777777" w:rsidR="00B15716" w:rsidRPr="00CC45E9" w:rsidRDefault="00B15716" w:rsidP="00463870">
      <w:pPr>
        <w:tabs>
          <w:tab w:val="left" w:pos="851"/>
        </w:tabs>
        <w:ind w:firstLine="709"/>
        <w:contextualSpacing/>
        <w:jc w:val="both"/>
        <w:rPr>
          <w:b/>
          <w:szCs w:val="28"/>
        </w:rPr>
      </w:pPr>
      <w:r w:rsidRPr="00CC45E9">
        <w:rPr>
          <w:b/>
          <w:szCs w:val="28"/>
        </w:rPr>
        <w:t>Цели и задачи учебной дисциплины «</w:t>
      </w:r>
      <w:r w:rsidR="0080341B" w:rsidRPr="00CC45E9">
        <w:rPr>
          <w:b/>
          <w:szCs w:val="28"/>
        </w:rPr>
        <w:t>Хозяйственное право</w:t>
      </w:r>
      <w:r w:rsidRPr="00CC45E9">
        <w:rPr>
          <w:b/>
          <w:szCs w:val="28"/>
        </w:rPr>
        <w:t>»</w:t>
      </w:r>
    </w:p>
    <w:p w14:paraId="7FAFA54A" w14:textId="6B4A6518" w:rsidR="0067061E" w:rsidRDefault="00D21BB7" w:rsidP="005B62B2">
      <w:pPr>
        <w:ind w:firstLine="709"/>
        <w:contextualSpacing/>
        <w:jc w:val="both"/>
        <w:rPr>
          <w:szCs w:val="28"/>
        </w:rPr>
      </w:pPr>
      <w:r>
        <w:rPr>
          <w:szCs w:val="28"/>
        </w:rPr>
        <w:t>Цел</w:t>
      </w:r>
      <w:r w:rsidR="0067061E">
        <w:rPr>
          <w:szCs w:val="28"/>
        </w:rPr>
        <w:t>ями</w:t>
      </w:r>
      <w:r>
        <w:rPr>
          <w:szCs w:val="28"/>
        </w:rPr>
        <w:t xml:space="preserve"> изучения учебной дисциплины «Хозяйственное право» явля</w:t>
      </w:r>
      <w:r w:rsidR="0067061E">
        <w:rPr>
          <w:szCs w:val="28"/>
        </w:rPr>
        <w:t>ю</w:t>
      </w:r>
      <w:r>
        <w:rPr>
          <w:szCs w:val="28"/>
        </w:rPr>
        <w:t>тся</w:t>
      </w:r>
      <w:r w:rsidR="0067061E">
        <w:rPr>
          <w:szCs w:val="28"/>
        </w:rPr>
        <w:t>:</w:t>
      </w:r>
      <w:r>
        <w:rPr>
          <w:szCs w:val="28"/>
        </w:rPr>
        <w:t xml:space="preserve"> </w:t>
      </w:r>
    </w:p>
    <w:p w14:paraId="66CD4289" w14:textId="77777777" w:rsidR="00360D51" w:rsidRDefault="00D21BB7" w:rsidP="005B62B2">
      <w:pPr>
        <w:ind w:firstLine="709"/>
        <w:contextualSpacing/>
        <w:jc w:val="both"/>
        <w:rPr>
          <w:szCs w:val="28"/>
        </w:rPr>
      </w:pPr>
      <w:r>
        <w:rPr>
          <w:szCs w:val="28"/>
        </w:rPr>
        <w:t xml:space="preserve">формирование </w:t>
      </w:r>
      <w:r w:rsidRPr="00D21BB7">
        <w:rPr>
          <w:szCs w:val="28"/>
        </w:rPr>
        <w:t xml:space="preserve">у </w:t>
      </w:r>
      <w:r>
        <w:rPr>
          <w:szCs w:val="28"/>
        </w:rPr>
        <w:t xml:space="preserve">обучающихся </w:t>
      </w:r>
      <w:r w:rsidRPr="00CB500D">
        <w:rPr>
          <w:szCs w:val="28"/>
        </w:rPr>
        <w:t>совокупности</w:t>
      </w:r>
      <w:r>
        <w:rPr>
          <w:szCs w:val="28"/>
        </w:rPr>
        <w:t xml:space="preserve"> </w:t>
      </w:r>
      <w:r w:rsidRPr="00D21BB7">
        <w:rPr>
          <w:szCs w:val="28"/>
        </w:rPr>
        <w:t>знаний</w:t>
      </w:r>
      <w:r>
        <w:rPr>
          <w:szCs w:val="28"/>
        </w:rPr>
        <w:t>, умений и навыков</w:t>
      </w:r>
      <w:r w:rsidRPr="00D21BB7">
        <w:rPr>
          <w:szCs w:val="28"/>
        </w:rPr>
        <w:t xml:space="preserve"> </w:t>
      </w:r>
      <w:r w:rsidR="00C5285B">
        <w:rPr>
          <w:szCs w:val="28"/>
        </w:rPr>
        <w:t xml:space="preserve">теоретического и прикладного характера </w:t>
      </w:r>
      <w:r w:rsidRPr="00D21BB7">
        <w:rPr>
          <w:szCs w:val="28"/>
        </w:rPr>
        <w:t xml:space="preserve">в области правового регулирования хозяйственной деятельности и </w:t>
      </w:r>
      <w:r w:rsidR="00C5285B">
        <w:rPr>
          <w:szCs w:val="28"/>
        </w:rPr>
        <w:t xml:space="preserve">правовых основ </w:t>
      </w:r>
      <w:r w:rsidRPr="00D21BB7">
        <w:rPr>
          <w:szCs w:val="28"/>
        </w:rPr>
        <w:t>национальной экономики</w:t>
      </w:r>
      <w:r w:rsidR="00360D51">
        <w:rPr>
          <w:szCs w:val="28"/>
        </w:rPr>
        <w:t>;</w:t>
      </w:r>
    </w:p>
    <w:p w14:paraId="5BA59FB4" w14:textId="1720F7C0" w:rsidR="00360D51" w:rsidRDefault="006A64C9" w:rsidP="005B62B2">
      <w:pPr>
        <w:ind w:firstLine="709"/>
        <w:contextualSpacing/>
        <w:jc w:val="both"/>
        <w:rPr>
          <w:szCs w:val="28"/>
        </w:rPr>
      </w:pPr>
      <w:r>
        <w:rPr>
          <w:szCs w:val="28"/>
        </w:rPr>
        <w:t xml:space="preserve">подготовка высококвалифицированных </w:t>
      </w:r>
      <w:r w:rsidR="00C5285B">
        <w:rPr>
          <w:szCs w:val="28"/>
        </w:rPr>
        <w:t>специалистов, обладающих высоким уровнем правосознания и правовой культуры, способных обеспечивать юридическое сопровождение хозяйственной деятельности государственных институциональных единиц, субъектов хозяйствования, функционирующих в различных секторах национальной экономики</w:t>
      </w:r>
      <w:r w:rsidR="00360D51">
        <w:rPr>
          <w:szCs w:val="28"/>
        </w:rPr>
        <w:t>;</w:t>
      </w:r>
    </w:p>
    <w:p w14:paraId="07143C5F" w14:textId="44854478" w:rsidR="00D21BB7" w:rsidRPr="00D21BB7" w:rsidRDefault="00C5285B" w:rsidP="005B62B2">
      <w:pPr>
        <w:ind w:firstLine="709"/>
        <w:contextualSpacing/>
        <w:jc w:val="both"/>
        <w:rPr>
          <w:szCs w:val="28"/>
        </w:rPr>
      </w:pPr>
      <w:r>
        <w:rPr>
          <w:szCs w:val="28"/>
        </w:rPr>
        <w:t xml:space="preserve">формирование у обучающихся </w:t>
      </w:r>
      <w:r w:rsidRPr="00CB500D">
        <w:rPr>
          <w:szCs w:val="28"/>
        </w:rPr>
        <w:t>совокупности</w:t>
      </w:r>
      <w:r>
        <w:rPr>
          <w:szCs w:val="28"/>
        </w:rPr>
        <w:t xml:space="preserve"> социальных качеств, позволяющих им</w:t>
      </w:r>
      <w:r w:rsidR="008A6EEA">
        <w:rPr>
          <w:szCs w:val="28"/>
        </w:rPr>
        <w:t xml:space="preserve"> иметь активную гражданскую позицию для участия в общественно-политической и социально-экономической жизни в целях реализации национальных интересов Республики Беларусь.</w:t>
      </w:r>
    </w:p>
    <w:p w14:paraId="0EC1B94D" w14:textId="77777777" w:rsidR="0080341B" w:rsidRPr="0080341B" w:rsidRDefault="0080341B" w:rsidP="005B62B2">
      <w:pPr>
        <w:ind w:firstLine="709"/>
        <w:contextualSpacing/>
        <w:jc w:val="both"/>
        <w:rPr>
          <w:szCs w:val="28"/>
          <w:lang w:val="x-none"/>
        </w:rPr>
      </w:pPr>
      <w:r w:rsidRPr="0080341B">
        <w:rPr>
          <w:szCs w:val="28"/>
          <w:lang w:val="x-none"/>
        </w:rPr>
        <w:t>Задачами дисциплины являются:</w:t>
      </w:r>
    </w:p>
    <w:p w14:paraId="38EE78F8" w14:textId="1FB52C00" w:rsidR="0080341B" w:rsidRPr="0080341B" w:rsidRDefault="004D0116" w:rsidP="00463870">
      <w:pPr>
        <w:ind w:firstLine="709"/>
        <w:contextualSpacing/>
        <w:jc w:val="both"/>
        <w:rPr>
          <w:szCs w:val="28"/>
          <w:lang w:val="x-none"/>
        </w:rPr>
      </w:pPr>
      <w:r>
        <w:rPr>
          <w:szCs w:val="28"/>
        </w:rPr>
        <w:t>изучение</w:t>
      </w:r>
      <w:r w:rsidR="0080341B" w:rsidRPr="0080341B">
        <w:rPr>
          <w:szCs w:val="28"/>
          <w:lang w:val="x-none"/>
        </w:rPr>
        <w:t xml:space="preserve"> правов</w:t>
      </w:r>
      <w:r>
        <w:rPr>
          <w:szCs w:val="28"/>
        </w:rPr>
        <w:t>ой</w:t>
      </w:r>
      <w:r w:rsidR="0080341B" w:rsidRPr="0080341B">
        <w:rPr>
          <w:szCs w:val="28"/>
          <w:lang w:val="x-none"/>
        </w:rPr>
        <w:t xml:space="preserve"> </w:t>
      </w:r>
      <w:r>
        <w:rPr>
          <w:szCs w:val="28"/>
        </w:rPr>
        <w:t xml:space="preserve">и организационной </w:t>
      </w:r>
      <w:r w:rsidR="0080341B" w:rsidRPr="0080341B">
        <w:rPr>
          <w:szCs w:val="28"/>
          <w:lang w:val="x-none"/>
        </w:rPr>
        <w:t>природ</w:t>
      </w:r>
      <w:r>
        <w:rPr>
          <w:szCs w:val="28"/>
        </w:rPr>
        <w:t>ы</w:t>
      </w:r>
      <w:r w:rsidR="0080341B" w:rsidRPr="0080341B">
        <w:rPr>
          <w:szCs w:val="28"/>
          <w:lang w:val="x-none"/>
        </w:rPr>
        <w:t xml:space="preserve"> хозяйственных правоотношений, их субъектн</w:t>
      </w:r>
      <w:r w:rsidR="00C077C3">
        <w:rPr>
          <w:szCs w:val="28"/>
        </w:rPr>
        <w:t>ого</w:t>
      </w:r>
      <w:r w:rsidR="0080341B" w:rsidRPr="0080341B">
        <w:rPr>
          <w:szCs w:val="28"/>
          <w:lang w:val="x-none"/>
        </w:rPr>
        <w:t xml:space="preserve"> состав</w:t>
      </w:r>
      <w:r w:rsidR="00C077C3">
        <w:rPr>
          <w:szCs w:val="28"/>
        </w:rPr>
        <w:t>а</w:t>
      </w:r>
      <w:r w:rsidR="0080341B" w:rsidRPr="0080341B">
        <w:rPr>
          <w:szCs w:val="28"/>
          <w:lang w:val="x-none"/>
        </w:rPr>
        <w:t>, объект</w:t>
      </w:r>
      <w:r w:rsidR="00C077C3">
        <w:rPr>
          <w:szCs w:val="28"/>
        </w:rPr>
        <w:t>а</w:t>
      </w:r>
      <w:r w:rsidR="0080341B" w:rsidRPr="0080341B">
        <w:rPr>
          <w:szCs w:val="28"/>
          <w:lang w:val="x-none"/>
        </w:rPr>
        <w:t xml:space="preserve"> и содержани</w:t>
      </w:r>
      <w:r w:rsidR="00C077C3">
        <w:rPr>
          <w:szCs w:val="28"/>
        </w:rPr>
        <w:t>я</w:t>
      </w:r>
      <w:r w:rsidR="0080341B" w:rsidRPr="0080341B">
        <w:rPr>
          <w:szCs w:val="28"/>
          <w:lang w:val="x-none"/>
        </w:rPr>
        <w:t xml:space="preserve">; </w:t>
      </w:r>
    </w:p>
    <w:p w14:paraId="43D504CD" w14:textId="40487E73" w:rsidR="004D0116" w:rsidRPr="004D0116" w:rsidRDefault="004D0116" w:rsidP="00463870">
      <w:pPr>
        <w:ind w:firstLine="709"/>
        <w:contextualSpacing/>
        <w:jc w:val="both"/>
        <w:rPr>
          <w:szCs w:val="28"/>
        </w:rPr>
      </w:pPr>
      <w:r>
        <w:rPr>
          <w:szCs w:val="28"/>
        </w:rPr>
        <w:t xml:space="preserve">изучение правовой природы и правовой конструкции экономики (хозяйства) и особенностей правового регулирования </w:t>
      </w:r>
      <w:r w:rsidR="00B31E5A">
        <w:rPr>
          <w:szCs w:val="28"/>
        </w:rPr>
        <w:t xml:space="preserve">деятельности </w:t>
      </w:r>
      <w:r>
        <w:rPr>
          <w:szCs w:val="28"/>
        </w:rPr>
        <w:t>хозяйств различного уровня организованности;</w:t>
      </w:r>
    </w:p>
    <w:p w14:paraId="655EAB24" w14:textId="3F1C0DC5" w:rsidR="004D0116" w:rsidRPr="004D0116" w:rsidRDefault="004D0116" w:rsidP="00463870">
      <w:pPr>
        <w:ind w:firstLine="709"/>
        <w:contextualSpacing/>
        <w:jc w:val="both"/>
        <w:rPr>
          <w:szCs w:val="28"/>
        </w:rPr>
      </w:pPr>
      <w:r w:rsidRPr="006B4481">
        <w:rPr>
          <w:szCs w:val="28"/>
        </w:rPr>
        <w:t>изучение правовой природы и содержания деятельности и определение места хозяйственной деятельности в системе института деятельности;</w:t>
      </w:r>
    </w:p>
    <w:p w14:paraId="2FA38C33" w14:textId="1F873FAA" w:rsidR="0080341B" w:rsidRPr="0080341B" w:rsidRDefault="0080341B" w:rsidP="00463870">
      <w:pPr>
        <w:ind w:firstLine="709"/>
        <w:contextualSpacing/>
        <w:jc w:val="both"/>
        <w:rPr>
          <w:szCs w:val="28"/>
          <w:lang w:val="x-none"/>
        </w:rPr>
      </w:pPr>
      <w:r w:rsidRPr="0080341B">
        <w:rPr>
          <w:szCs w:val="28"/>
          <w:lang w:val="x-none"/>
        </w:rPr>
        <w:t>изуч</w:t>
      </w:r>
      <w:r w:rsidR="004D0116">
        <w:rPr>
          <w:szCs w:val="28"/>
        </w:rPr>
        <w:t>ение</w:t>
      </w:r>
      <w:r w:rsidRPr="0080341B">
        <w:rPr>
          <w:szCs w:val="28"/>
          <w:lang w:val="x-none"/>
        </w:rPr>
        <w:t xml:space="preserve"> правов</w:t>
      </w:r>
      <w:r w:rsidR="004D0116">
        <w:rPr>
          <w:szCs w:val="28"/>
        </w:rPr>
        <w:t>ой</w:t>
      </w:r>
      <w:r w:rsidRPr="0080341B">
        <w:rPr>
          <w:szCs w:val="28"/>
          <w:lang w:val="x-none"/>
        </w:rPr>
        <w:t xml:space="preserve"> природ</w:t>
      </w:r>
      <w:r w:rsidR="004D0116">
        <w:rPr>
          <w:szCs w:val="28"/>
        </w:rPr>
        <w:t>ы</w:t>
      </w:r>
      <w:r w:rsidRPr="0080341B">
        <w:rPr>
          <w:szCs w:val="28"/>
          <w:lang w:val="x-none"/>
        </w:rPr>
        <w:t xml:space="preserve"> публичной и частной хозяйственной деятельности, </w:t>
      </w:r>
      <w:r w:rsidR="004D0116">
        <w:rPr>
          <w:szCs w:val="28"/>
        </w:rPr>
        <w:t>правового режима</w:t>
      </w:r>
      <w:r w:rsidRPr="0080341B">
        <w:rPr>
          <w:szCs w:val="28"/>
          <w:lang w:val="x-none"/>
        </w:rPr>
        <w:t xml:space="preserve"> ее осуществления;</w:t>
      </w:r>
    </w:p>
    <w:p w14:paraId="30464CA8" w14:textId="041B266D" w:rsidR="0080341B" w:rsidRPr="0080341B" w:rsidRDefault="004D0116" w:rsidP="00463870">
      <w:pPr>
        <w:ind w:firstLine="709"/>
        <w:contextualSpacing/>
        <w:jc w:val="both"/>
        <w:rPr>
          <w:szCs w:val="28"/>
          <w:lang w:val="x-none"/>
        </w:rPr>
      </w:pPr>
      <w:r>
        <w:rPr>
          <w:szCs w:val="28"/>
        </w:rPr>
        <w:t xml:space="preserve">изучение </w:t>
      </w:r>
      <w:r w:rsidR="000034C5">
        <w:rPr>
          <w:szCs w:val="28"/>
        </w:rPr>
        <w:t>системы государственного управления национальной экономикой и правовых основ ее функционирования</w:t>
      </w:r>
      <w:r w:rsidR="0080341B" w:rsidRPr="0080341B">
        <w:rPr>
          <w:szCs w:val="28"/>
          <w:lang w:val="x-none"/>
        </w:rPr>
        <w:t>;</w:t>
      </w:r>
    </w:p>
    <w:p w14:paraId="03E7786E" w14:textId="1693B1D5" w:rsidR="000034C5" w:rsidRPr="000034C5" w:rsidRDefault="000034C5" w:rsidP="00463870">
      <w:pPr>
        <w:ind w:firstLine="709"/>
        <w:contextualSpacing/>
        <w:jc w:val="both"/>
        <w:rPr>
          <w:szCs w:val="28"/>
        </w:rPr>
      </w:pPr>
      <w:r>
        <w:rPr>
          <w:szCs w:val="28"/>
        </w:rPr>
        <w:t xml:space="preserve">изучение правовых основ </w:t>
      </w:r>
      <w:r w:rsidRPr="000034C5">
        <w:rPr>
          <w:szCs w:val="28"/>
          <w:lang w:val="x-none"/>
        </w:rPr>
        <w:t>государственной экономической политики</w:t>
      </w:r>
      <w:r>
        <w:rPr>
          <w:szCs w:val="28"/>
        </w:rPr>
        <w:t xml:space="preserve">, в том числе правового режима ее </w:t>
      </w:r>
      <w:r w:rsidR="00B31E5A">
        <w:rPr>
          <w:szCs w:val="28"/>
        </w:rPr>
        <w:t>формирования и реализации</w:t>
      </w:r>
      <w:r>
        <w:rPr>
          <w:szCs w:val="28"/>
        </w:rPr>
        <w:t xml:space="preserve"> </w:t>
      </w:r>
      <w:r w:rsidRPr="000034C5">
        <w:rPr>
          <w:szCs w:val="28"/>
          <w:lang w:val="x-none"/>
        </w:rPr>
        <w:t>посредством взаимодействия субъектов публичного и частного интереса</w:t>
      </w:r>
      <w:r>
        <w:rPr>
          <w:szCs w:val="28"/>
        </w:rPr>
        <w:t>;</w:t>
      </w:r>
    </w:p>
    <w:p w14:paraId="1ADC3AE1" w14:textId="2D079733" w:rsidR="000034C5" w:rsidRDefault="000034C5" w:rsidP="00463870">
      <w:pPr>
        <w:ind w:firstLine="709"/>
        <w:contextualSpacing/>
        <w:jc w:val="both"/>
        <w:rPr>
          <w:szCs w:val="28"/>
        </w:rPr>
      </w:pPr>
      <w:r>
        <w:rPr>
          <w:szCs w:val="28"/>
        </w:rPr>
        <w:t>изучение правового режима осуществления предпринимательской и непредпринимательской хозяйственной деятельности;</w:t>
      </w:r>
    </w:p>
    <w:p w14:paraId="42C1857B" w14:textId="304FCF92" w:rsidR="000034C5" w:rsidRDefault="000034C5" w:rsidP="00463870">
      <w:pPr>
        <w:ind w:firstLine="709"/>
        <w:contextualSpacing/>
        <w:jc w:val="both"/>
        <w:rPr>
          <w:szCs w:val="28"/>
        </w:rPr>
      </w:pPr>
      <w:r>
        <w:rPr>
          <w:szCs w:val="28"/>
        </w:rPr>
        <w:t>изучение правовых основ и правового режима осуществления корпоративного и ведомственного управления организациями со статусом и без статуса юридического лица;</w:t>
      </w:r>
    </w:p>
    <w:p w14:paraId="4E63E379" w14:textId="40273D82" w:rsidR="000034C5" w:rsidRDefault="000034C5" w:rsidP="00463870">
      <w:pPr>
        <w:ind w:firstLine="709"/>
        <w:contextualSpacing/>
        <w:jc w:val="both"/>
        <w:rPr>
          <w:szCs w:val="28"/>
        </w:rPr>
      </w:pPr>
      <w:r>
        <w:rPr>
          <w:szCs w:val="28"/>
        </w:rPr>
        <w:t xml:space="preserve">изучение правовых основ национальной экономической безопасности и правовых основ основных направлений ее реализации – антимонопольного, </w:t>
      </w:r>
      <w:r w:rsidR="001F0FC4">
        <w:rPr>
          <w:szCs w:val="28"/>
        </w:rPr>
        <w:t>кондиционного и конкурсного регулирования;</w:t>
      </w:r>
    </w:p>
    <w:p w14:paraId="121A5675" w14:textId="334ECBC7" w:rsidR="001F0FC4" w:rsidRDefault="001F0FC4" w:rsidP="00463870">
      <w:pPr>
        <w:ind w:firstLine="709"/>
        <w:contextualSpacing/>
        <w:jc w:val="both"/>
        <w:rPr>
          <w:szCs w:val="28"/>
        </w:rPr>
      </w:pPr>
      <w:r>
        <w:rPr>
          <w:szCs w:val="28"/>
        </w:rPr>
        <w:t>изучение правовых основ и правового режима функционирования инфраструктуры государства и правового режима хозяйственной деятельности в данной сфере;</w:t>
      </w:r>
    </w:p>
    <w:p w14:paraId="2A009F3D" w14:textId="2A5E9168" w:rsidR="001F0FC4" w:rsidRDefault="001F0FC4" w:rsidP="00463870">
      <w:pPr>
        <w:ind w:firstLine="709"/>
        <w:contextualSpacing/>
        <w:jc w:val="both"/>
        <w:rPr>
          <w:szCs w:val="28"/>
        </w:rPr>
      </w:pPr>
      <w:r>
        <w:rPr>
          <w:szCs w:val="28"/>
        </w:rPr>
        <w:t>изучение правовых основ промышленной политики и функционирования промышленности, правового режима хозяйственной деятельности в сфере промышленного производства и его разграничение с правовым режимом хозяйственной деятельности, осуществляемой в агропромышленном комплексе национальной экономики;</w:t>
      </w:r>
    </w:p>
    <w:p w14:paraId="6B856E57" w14:textId="6BB483C1" w:rsidR="001F0FC4" w:rsidRDefault="001F0FC4" w:rsidP="00463870">
      <w:pPr>
        <w:ind w:firstLine="709"/>
        <w:contextualSpacing/>
        <w:jc w:val="both"/>
        <w:rPr>
          <w:szCs w:val="28"/>
        </w:rPr>
      </w:pPr>
      <w:r>
        <w:rPr>
          <w:szCs w:val="28"/>
        </w:rPr>
        <w:t>изучение правовых основ функционирования финансового рынка и правового режима хозяйственной деятельности в финансовом секторе национальной экономики;</w:t>
      </w:r>
    </w:p>
    <w:p w14:paraId="38859160" w14:textId="3760B820" w:rsidR="001F0FC4" w:rsidRDefault="001F0FC4" w:rsidP="00463870">
      <w:pPr>
        <w:ind w:firstLine="709"/>
        <w:contextualSpacing/>
        <w:jc w:val="both"/>
        <w:rPr>
          <w:szCs w:val="28"/>
        </w:rPr>
      </w:pPr>
      <w:r>
        <w:rPr>
          <w:szCs w:val="28"/>
        </w:rPr>
        <w:t>изучение правового режима торговых отношений и отношений в сфере общественного питания;</w:t>
      </w:r>
    </w:p>
    <w:p w14:paraId="53023A9B" w14:textId="321C21AF" w:rsidR="001F0FC4" w:rsidRDefault="001F0FC4" w:rsidP="00463870">
      <w:pPr>
        <w:ind w:firstLine="709"/>
        <w:contextualSpacing/>
        <w:jc w:val="both"/>
        <w:rPr>
          <w:szCs w:val="28"/>
        </w:rPr>
      </w:pPr>
      <w:r>
        <w:rPr>
          <w:szCs w:val="28"/>
        </w:rPr>
        <w:t>изучение правового режима хозяйственной деятельности в информационной сфере;</w:t>
      </w:r>
    </w:p>
    <w:p w14:paraId="1F420DB5" w14:textId="3AAED1D5" w:rsidR="001F0FC4" w:rsidRDefault="00963E9D" w:rsidP="00463870">
      <w:pPr>
        <w:ind w:firstLine="709"/>
        <w:contextualSpacing/>
        <w:jc w:val="both"/>
        <w:rPr>
          <w:szCs w:val="28"/>
        </w:rPr>
      </w:pPr>
      <w:r>
        <w:rPr>
          <w:szCs w:val="28"/>
        </w:rPr>
        <w:t xml:space="preserve">изучение правового режима </w:t>
      </w:r>
      <w:r w:rsidRPr="00963E9D">
        <w:rPr>
          <w:szCs w:val="28"/>
        </w:rPr>
        <w:t>хозяйственной деятельности в сфере развития человеческого капитала и культуры</w:t>
      </w:r>
      <w:r>
        <w:rPr>
          <w:szCs w:val="28"/>
        </w:rPr>
        <w:t>;</w:t>
      </w:r>
    </w:p>
    <w:p w14:paraId="27AFACFA" w14:textId="0CC91617" w:rsidR="00963E9D" w:rsidRDefault="00963E9D" w:rsidP="00463870">
      <w:pPr>
        <w:ind w:firstLine="709"/>
        <w:contextualSpacing/>
        <w:jc w:val="both"/>
        <w:rPr>
          <w:szCs w:val="28"/>
        </w:rPr>
      </w:pPr>
      <w:r>
        <w:rPr>
          <w:szCs w:val="28"/>
        </w:rPr>
        <w:t>изучение правовой природы домохозяйств и правового режима осуществляемой ими хозяйственной деятельности;</w:t>
      </w:r>
    </w:p>
    <w:p w14:paraId="5B95207D" w14:textId="237C460C" w:rsidR="00963E9D" w:rsidRDefault="001E7FF2" w:rsidP="00463870">
      <w:pPr>
        <w:ind w:firstLine="709"/>
        <w:contextualSpacing/>
        <w:jc w:val="both"/>
        <w:rPr>
          <w:szCs w:val="28"/>
        </w:rPr>
      </w:pPr>
      <w:r>
        <w:rPr>
          <w:szCs w:val="28"/>
        </w:rPr>
        <w:t>изучение правовых основ внешнеэкономической политики и правового режима осуществления внешнеэкономической деятельности;</w:t>
      </w:r>
    </w:p>
    <w:p w14:paraId="6D289C4E" w14:textId="5A0B8D31" w:rsidR="001E7FF2" w:rsidRPr="001E7FF2" w:rsidRDefault="001E7FF2" w:rsidP="00463870">
      <w:pPr>
        <w:ind w:firstLine="709"/>
        <w:contextualSpacing/>
        <w:jc w:val="both"/>
        <w:rPr>
          <w:szCs w:val="28"/>
        </w:rPr>
      </w:pPr>
      <w:r>
        <w:rPr>
          <w:szCs w:val="28"/>
        </w:rPr>
        <w:t>изучение правового режима осуществления внешнеторговой деятельности как элемента внешнеэкономической деятельности;</w:t>
      </w:r>
    </w:p>
    <w:p w14:paraId="0F381148" w14:textId="75606D5C" w:rsidR="00CA67F6" w:rsidRDefault="0080341B" w:rsidP="00463870">
      <w:pPr>
        <w:ind w:firstLine="709"/>
        <w:contextualSpacing/>
        <w:jc w:val="both"/>
        <w:rPr>
          <w:szCs w:val="28"/>
          <w:lang w:val="x-none"/>
        </w:rPr>
      </w:pPr>
      <w:r w:rsidRPr="0080341B">
        <w:rPr>
          <w:szCs w:val="28"/>
          <w:lang w:val="x-none"/>
        </w:rPr>
        <w:t>выработ</w:t>
      </w:r>
      <w:r w:rsidR="001E7FF2">
        <w:rPr>
          <w:szCs w:val="28"/>
        </w:rPr>
        <w:t>ка</w:t>
      </w:r>
      <w:r w:rsidRPr="0080341B">
        <w:rPr>
          <w:szCs w:val="28"/>
          <w:lang w:val="x-none"/>
        </w:rPr>
        <w:t xml:space="preserve"> навык</w:t>
      </w:r>
      <w:r w:rsidR="001E7FF2">
        <w:rPr>
          <w:szCs w:val="28"/>
        </w:rPr>
        <w:t>ов</w:t>
      </w:r>
      <w:r w:rsidRPr="0080341B">
        <w:rPr>
          <w:szCs w:val="28"/>
          <w:lang w:val="x-none"/>
        </w:rPr>
        <w:t xml:space="preserve"> анализа, оценки, установления взаимосвязей и выявления противоречий в хозяйственном законодательстве; </w:t>
      </w:r>
    </w:p>
    <w:p w14:paraId="1B9534B1" w14:textId="0DAAACE7" w:rsidR="0080341B" w:rsidRPr="0080341B" w:rsidRDefault="001E7FF2" w:rsidP="00463870">
      <w:pPr>
        <w:ind w:firstLine="709"/>
        <w:contextualSpacing/>
        <w:jc w:val="both"/>
        <w:rPr>
          <w:szCs w:val="28"/>
          <w:lang w:val="x-none"/>
        </w:rPr>
      </w:pPr>
      <w:r>
        <w:rPr>
          <w:szCs w:val="28"/>
        </w:rPr>
        <w:t xml:space="preserve">овладение </w:t>
      </w:r>
      <w:r w:rsidR="0080341B" w:rsidRPr="0080341B">
        <w:rPr>
          <w:szCs w:val="28"/>
          <w:lang w:val="x-none"/>
        </w:rPr>
        <w:t xml:space="preserve">методами системного анализа практических ситуаций в сфере хозяйственной деятельности и умениями применения своих знаний при изучении конкретных ситуаций; </w:t>
      </w:r>
    </w:p>
    <w:p w14:paraId="46131A54" w14:textId="5DAF009F" w:rsidR="0080341B" w:rsidRDefault="001E7FF2" w:rsidP="00463870">
      <w:pPr>
        <w:ind w:firstLine="709"/>
        <w:contextualSpacing/>
        <w:jc w:val="both"/>
        <w:rPr>
          <w:szCs w:val="28"/>
        </w:rPr>
      </w:pPr>
      <w:r>
        <w:rPr>
          <w:szCs w:val="28"/>
        </w:rPr>
        <w:t>овладение</w:t>
      </w:r>
      <w:r w:rsidR="0080341B" w:rsidRPr="0080341B">
        <w:rPr>
          <w:szCs w:val="28"/>
          <w:lang w:val="x-none"/>
        </w:rPr>
        <w:t xml:space="preserve"> </w:t>
      </w:r>
      <w:r>
        <w:rPr>
          <w:szCs w:val="28"/>
        </w:rPr>
        <w:t>обучающимися</w:t>
      </w:r>
      <w:r w:rsidR="0080341B" w:rsidRPr="0080341B">
        <w:rPr>
          <w:szCs w:val="28"/>
          <w:lang w:val="x-none"/>
        </w:rPr>
        <w:t xml:space="preserve"> навык</w:t>
      </w:r>
      <w:r>
        <w:rPr>
          <w:szCs w:val="28"/>
        </w:rPr>
        <w:t>ам</w:t>
      </w:r>
      <w:r w:rsidR="0080341B" w:rsidRPr="0080341B">
        <w:rPr>
          <w:szCs w:val="28"/>
          <w:lang w:val="x-none"/>
        </w:rPr>
        <w:t>и применения полученных теоретических знаний в сфере хозяйственного права к практическим правовым ситуациям, а также использования критического мышления в научно-исследовательской деятельности.</w:t>
      </w:r>
    </w:p>
    <w:p w14:paraId="65E5F2E9" w14:textId="1CCCEC3B" w:rsidR="00635AE4" w:rsidRPr="00554E89" w:rsidRDefault="00CC45E9" w:rsidP="00463870">
      <w:pPr>
        <w:ind w:firstLine="708"/>
        <w:contextualSpacing/>
        <w:jc w:val="both"/>
        <w:rPr>
          <w:b/>
        </w:rPr>
      </w:pPr>
      <w:r w:rsidRPr="00207105">
        <w:rPr>
          <w:b/>
        </w:rPr>
        <w:t>Место учебной дисциплины</w:t>
      </w:r>
      <w:r>
        <w:t xml:space="preserve"> </w:t>
      </w:r>
      <w:r w:rsidRPr="00CC45E9">
        <w:rPr>
          <w:b/>
        </w:rPr>
        <w:t>в системе подготовки специалиста с высшим образованием</w:t>
      </w:r>
      <w:r w:rsidR="00554E89">
        <w:rPr>
          <w:b/>
        </w:rPr>
        <w:t>, связи с другими учебными дисциплинами</w:t>
      </w:r>
      <w:r w:rsidR="00554E89">
        <w:t>.</w:t>
      </w:r>
    </w:p>
    <w:p w14:paraId="1A63FC31" w14:textId="0EAF3B92" w:rsidR="00CC45E9" w:rsidRPr="00127C58" w:rsidRDefault="00CC45E9" w:rsidP="00463870">
      <w:pPr>
        <w:ind w:firstLine="708"/>
        <w:contextualSpacing/>
        <w:jc w:val="both"/>
        <w:rPr>
          <w:strike/>
        </w:rPr>
      </w:pPr>
      <w:r>
        <w:t>Программный материал учебной дисциплины «Хозяйственное право» базируется на знаниях, полученных студентами в ходе изучения таких учебных дисциплин, как «Конституционное право», «Гражданское право», «Административное право», «Уголовное право</w:t>
      </w:r>
      <w:r w:rsidR="00127C58" w:rsidRPr="00127C58">
        <w:t>».</w:t>
      </w:r>
      <w:r w:rsidRPr="00127C58">
        <w:t xml:space="preserve"> </w:t>
      </w:r>
    </w:p>
    <w:p w14:paraId="44E6BEEB" w14:textId="5D438103" w:rsidR="00A94795" w:rsidRPr="00FE5A99" w:rsidRDefault="00CC45E9" w:rsidP="00FE5A99">
      <w:pPr>
        <w:ind w:firstLine="708"/>
        <w:contextualSpacing/>
        <w:jc w:val="both"/>
        <w:rPr>
          <w:b/>
        </w:rPr>
      </w:pPr>
      <w:r w:rsidRPr="00207105">
        <w:rPr>
          <w:b/>
        </w:rPr>
        <w:t xml:space="preserve">Требования к </w:t>
      </w:r>
      <w:r w:rsidR="004B6A84" w:rsidRPr="004B6A84">
        <w:rPr>
          <w:b/>
        </w:rPr>
        <w:t>освоению учебной дисциплины</w:t>
      </w:r>
    </w:p>
    <w:p w14:paraId="1CD6F11F" w14:textId="46B5BB7F" w:rsidR="00CC45E9" w:rsidRDefault="00CC45E9" w:rsidP="00463870">
      <w:pPr>
        <w:ind w:firstLine="709"/>
        <w:contextualSpacing/>
        <w:jc w:val="both"/>
      </w:pPr>
      <w:r>
        <w:t xml:space="preserve">В результате освоения учебной дисциплины студент должен: </w:t>
      </w:r>
    </w:p>
    <w:p w14:paraId="7CECFE9C" w14:textId="77777777" w:rsidR="003C3AC4" w:rsidRPr="003C3AC4" w:rsidRDefault="003C3AC4" w:rsidP="00463870">
      <w:pPr>
        <w:ind w:firstLine="709"/>
        <w:contextualSpacing/>
        <w:jc w:val="both"/>
        <w:rPr>
          <w:b/>
        </w:rPr>
      </w:pPr>
      <w:r>
        <w:rPr>
          <w:b/>
        </w:rPr>
        <w:t>знать</w:t>
      </w:r>
      <w:r w:rsidRPr="003C3AC4">
        <w:rPr>
          <w:b/>
        </w:rPr>
        <w:t>:</w:t>
      </w:r>
    </w:p>
    <w:p w14:paraId="2AF0AA66" w14:textId="00A9D3E7" w:rsidR="003C3AC4" w:rsidRPr="003C3AC4" w:rsidRDefault="003C3AC4" w:rsidP="00463870">
      <w:pPr>
        <w:ind w:firstLine="709"/>
        <w:contextualSpacing/>
        <w:jc w:val="both"/>
      </w:pPr>
      <w:r w:rsidRPr="003C3AC4">
        <w:t>фундаментальные понятия и категории хозяйственного права;</w:t>
      </w:r>
    </w:p>
    <w:p w14:paraId="6DC5CB1E" w14:textId="0E911C51" w:rsidR="003C3AC4" w:rsidRPr="003C3AC4" w:rsidRDefault="001E7FF2" w:rsidP="00463870">
      <w:pPr>
        <w:ind w:firstLine="709"/>
        <w:contextualSpacing/>
        <w:jc w:val="both"/>
      </w:pPr>
      <w:r>
        <w:t>правовые основы государственной экономической политики и правовые основы функционирования структурных элементов национальной экономики</w:t>
      </w:r>
      <w:r w:rsidR="003C3AC4" w:rsidRPr="003C3AC4">
        <w:t>;</w:t>
      </w:r>
    </w:p>
    <w:p w14:paraId="580E235A" w14:textId="67897375" w:rsidR="003C3AC4" w:rsidRPr="003C3AC4" w:rsidRDefault="00CA67F6" w:rsidP="00463870">
      <w:pPr>
        <w:ind w:firstLine="709"/>
        <w:contextualSpacing/>
        <w:jc w:val="both"/>
      </w:pPr>
      <w:r>
        <w:t>классификацию типов, видов и форм хозяйственной деятельности и классификацию субъектов хозяйственной деятельности, разграничение их правовой природы с хозяйствующими субъектами</w:t>
      </w:r>
      <w:r w:rsidR="003C3AC4" w:rsidRPr="003C3AC4">
        <w:t>;</w:t>
      </w:r>
    </w:p>
    <w:p w14:paraId="316F0B70" w14:textId="1AEECC7C" w:rsidR="003C3AC4" w:rsidRPr="003C3AC4" w:rsidRDefault="001E7FF2" w:rsidP="00463870">
      <w:pPr>
        <w:ind w:firstLine="709"/>
        <w:contextualSpacing/>
        <w:jc w:val="both"/>
      </w:pPr>
      <w:r>
        <w:t>особенности правового режима публичной и частной хозяйственной деятельности</w:t>
      </w:r>
      <w:r w:rsidR="003C3AC4" w:rsidRPr="003C3AC4">
        <w:t>;</w:t>
      </w:r>
    </w:p>
    <w:p w14:paraId="73EA8445" w14:textId="425B5807" w:rsidR="00555B69" w:rsidRDefault="00555B69" w:rsidP="00463870">
      <w:pPr>
        <w:ind w:firstLine="709"/>
        <w:contextualSpacing/>
        <w:jc w:val="both"/>
        <w:rPr>
          <w:szCs w:val="28"/>
        </w:rPr>
      </w:pPr>
      <w:r>
        <w:rPr>
          <w:szCs w:val="28"/>
        </w:rPr>
        <w:t xml:space="preserve">особенности правового режима предпринимательской и непредпринимательской хозяйственной деятельности; </w:t>
      </w:r>
    </w:p>
    <w:p w14:paraId="2AC50579" w14:textId="02BE3979" w:rsidR="00555B69" w:rsidRPr="00555B69" w:rsidRDefault="00555B69" w:rsidP="00463870">
      <w:pPr>
        <w:ind w:firstLine="709"/>
        <w:contextualSpacing/>
        <w:jc w:val="both"/>
        <w:rPr>
          <w:szCs w:val="28"/>
        </w:rPr>
      </w:pPr>
      <w:r>
        <w:rPr>
          <w:szCs w:val="28"/>
        </w:rPr>
        <w:t>разграничение правовой и организационной природы предпринимательства, предпринимательской деятельности и коммерции;</w:t>
      </w:r>
    </w:p>
    <w:p w14:paraId="4AE62302" w14:textId="38BE21AD" w:rsidR="00555B69" w:rsidRPr="00555B69" w:rsidRDefault="00555B69" w:rsidP="00463870">
      <w:pPr>
        <w:ind w:firstLine="709"/>
        <w:contextualSpacing/>
        <w:jc w:val="both"/>
      </w:pPr>
      <w:r>
        <w:rPr>
          <w:szCs w:val="28"/>
        </w:rPr>
        <w:t xml:space="preserve">особенности правового режима налогооблагаемой непредпринимательской хозяйственной деятельности и непредпринимательской </w:t>
      </w:r>
      <w:r w:rsidR="00A64DFC">
        <w:rPr>
          <w:szCs w:val="28"/>
        </w:rPr>
        <w:t xml:space="preserve">хозяйственной </w:t>
      </w:r>
      <w:r>
        <w:rPr>
          <w:szCs w:val="28"/>
        </w:rPr>
        <w:t>деятельности, не являющейся объектом налогообложения;</w:t>
      </w:r>
    </w:p>
    <w:p w14:paraId="0C169611" w14:textId="631658EF" w:rsidR="003C3AC4" w:rsidRPr="003C3AC4" w:rsidRDefault="00555B69" w:rsidP="00463870">
      <w:pPr>
        <w:ind w:firstLine="709"/>
        <w:contextualSpacing/>
        <w:jc w:val="both"/>
      </w:pPr>
      <w:r>
        <w:t>основы корпоративного и ведомственного управления организациями со статусом и без статуса юридического лица</w:t>
      </w:r>
      <w:r w:rsidR="003C3AC4" w:rsidRPr="003C3AC4">
        <w:t>;</w:t>
      </w:r>
    </w:p>
    <w:p w14:paraId="5987BD80" w14:textId="250D82F4" w:rsidR="003C3AC4" w:rsidRDefault="00555B69" w:rsidP="00463870">
      <w:pPr>
        <w:ind w:firstLine="709"/>
        <w:contextualSpacing/>
        <w:jc w:val="both"/>
      </w:pPr>
      <w:r>
        <w:t xml:space="preserve">правовые основы функционирования товарных рынков и антимонопольного регулирования </w:t>
      </w:r>
      <w:r w:rsidR="00ED667B">
        <w:t>деятельности хозяйствующих субъектов</w:t>
      </w:r>
      <w:r w:rsidR="003C3AC4" w:rsidRPr="003C3AC4">
        <w:t>;</w:t>
      </w:r>
    </w:p>
    <w:p w14:paraId="733B9324" w14:textId="0EBE5C72" w:rsidR="00ED667B" w:rsidRDefault="00ED667B" w:rsidP="00463870">
      <w:pPr>
        <w:ind w:firstLine="709"/>
        <w:contextualSpacing/>
        <w:jc w:val="both"/>
        <w:rPr>
          <w:szCs w:val="28"/>
        </w:rPr>
      </w:pPr>
      <w:r>
        <w:rPr>
          <w:szCs w:val="28"/>
        </w:rPr>
        <w:t>правовые основы кондиционного регулирования процесса производства материальных и нематериальных благ, их распределени</w:t>
      </w:r>
      <w:r w:rsidR="00A64DFC">
        <w:rPr>
          <w:szCs w:val="28"/>
        </w:rPr>
        <w:t>я</w:t>
      </w:r>
      <w:r>
        <w:rPr>
          <w:szCs w:val="28"/>
        </w:rPr>
        <w:t>, перераспределения и потребления;</w:t>
      </w:r>
    </w:p>
    <w:p w14:paraId="79077867" w14:textId="78CB0C17" w:rsidR="00ED667B" w:rsidRDefault="00ED667B" w:rsidP="00463870">
      <w:pPr>
        <w:ind w:firstLine="709"/>
        <w:contextualSpacing/>
        <w:jc w:val="both"/>
        <w:rPr>
          <w:szCs w:val="28"/>
        </w:rPr>
      </w:pPr>
      <w:r>
        <w:rPr>
          <w:szCs w:val="28"/>
        </w:rPr>
        <w:t>правовые основы конкурсного регулирования (вопросов обеспечения платежеспособности субъектов хозяйственной деятельности, экономической несостоятельности и банкротства должников);</w:t>
      </w:r>
    </w:p>
    <w:p w14:paraId="0502AACA" w14:textId="111896D2" w:rsidR="00ED667B" w:rsidRDefault="00ED667B" w:rsidP="00463870">
      <w:pPr>
        <w:ind w:firstLine="709"/>
        <w:contextualSpacing/>
        <w:jc w:val="both"/>
        <w:rPr>
          <w:szCs w:val="28"/>
        </w:rPr>
      </w:pPr>
      <w:r>
        <w:rPr>
          <w:szCs w:val="28"/>
        </w:rPr>
        <w:t>правовые основы хозяйственной деятельности в различных секторах, комплексах и отраслях национальной экономики;</w:t>
      </w:r>
    </w:p>
    <w:p w14:paraId="23F0A51E" w14:textId="4DCFCB11" w:rsidR="00ED667B" w:rsidRDefault="00ED667B" w:rsidP="00463870">
      <w:pPr>
        <w:ind w:firstLine="709"/>
        <w:contextualSpacing/>
        <w:jc w:val="both"/>
        <w:rPr>
          <w:szCs w:val="28"/>
        </w:rPr>
      </w:pPr>
      <w:r>
        <w:rPr>
          <w:szCs w:val="28"/>
        </w:rPr>
        <w:t>правовые основы внешнеэкономической деятельности</w:t>
      </w:r>
      <w:r w:rsidR="006011DA">
        <w:rPr>
          <w:szCs w:val="28"/>
        </w:rPr>
        <w:t xml:space="preserve"> и </w:t>
      </w:r>
      <w:r>
        <w:rPr>
          <w:szCs w:val="28"/>
        </w:rPr>
        <w:t>институциональные основы раз</w:t>
      </w:r>
      <w:r w:rsidR="006011DA">
        <w:rPr>
          <w:szCs w:val="28"/>
        </w:rPr>
        <w:t>граничения внутриюрисдикционной хозяйственной деятельности и внешнеэкономической деятельности;</w:t>
      </w:r>
    </w:p>
    <w:p w14:paraId="0A6A84B0" w14:textId="40ACEBB3" w:rsidR="006011DA" w:rsidRDefault="006011DA" w:rsidP="00463870">
      <w:pPr>
        <w:ind w:firstLine="709"/>
        <w:contextualSpacing/>
        <w:jc w:val="both"/>
        <w:rPr>
          <w:szCs w:val="28"/>
        </w:rPr>
      </w:pPr>
      <w:r>
        <w:rPr>
          <w:szCs w:val="28"/>
        </w:rPr>
        <w:t xml:space="preserve">институциональные основы разграничения внешнеэкономической и внешнеторговой деятельности; </w:t>
      </w:r>
    </w:p>
    <w:p w14:paraId="4ED9B48A" w14:textId="6C1AD642" w:rsidR="006011DA" w:rsidRPr="006011DA" w:rsidRDefault="006011DA" w:rsidP="00463870">
      <w:pPr>
        <w:ind w:firstLine="709"/>
        <w:contextualSpacing/>
        <w:jc w:val="both"/>
      </w:pPr>
      <w:r>
        <w:rPr>
          <w:szCs w:val="28"/>
        </w:rPr>
        <w:t>правовые основы производственной, финансовой и научно-технической кооперации и международного разделения труда;</w:t>
      </w:r>
    </w:p>
    <w:p w14:paraId="477DC199" w14:textId="024F8E57" w:rsidR="003C3AC4" w:rsidRPr="003C3AC4" w:rsidRDefault="003C3AC4" w:rsidP="00463870">
      <w:pPr>
        <w:ind w:firstLine="709"/>
        <w:contextualSpacing/>
        <w:jc w:val="both"/>
      </w:pPr>
      <w:r w:rsidRPr="003C3AC4">
        <w:t xml:space="preserve">основы </w:t>
      </w:r>
      <w:r w:rsidR="006011DA">
        <w:t>наднационального хозяйственного права наднациональных интеграционных объединений и международного хозяйственного (экономического) права</w:t>
      </w:r>
      <w:r w:rsidRPr="003C3AC4">
        <w:t>;</w:t>
      </w:r>
    </w:p>
    <w:p w14:paraId="3E78EC37" w14:textId="77777777" w:rsidR="003C3AC4" w:rsidRPr="003C3AC4" w:rsidRDefault="003C3AC4" w:rsidP="00463870">
      <w:pPr>
        <w:ind w:firstLine="709"/>
        <w:contextualSpacing/>
        <w:jc w:val="both"/>
        <w:rPr>
          <w:b/>
        </w:rPr>
      </w:pPr>
      <w:r w:rsidRPr="003C3AC4">
        <w:rPr>
          <w:b/>
        </w:rPr>
        <w:t>уметь:</w:t>
      </w:r>
    </w:p>
    <w:p w14:paraId="400AC775" w14:textId="67340AD7" w:rsidR="003C3AC4" w:rsidRPr="003C3AC4" w:rsidRDefault="003C3AC4" w:rsidP="00463870">
      <w:pPr>
        <w:ind w:firstLine="709"/>
        <w:contextualSpacing/>
        <w:jc w:val="both"/>
      </w:pPr>
      <w:r w:rsidRPr="003C3AC4">
        <w:t xml:space="preserve">характеризовать </w:t>
      </w:r>
      <w:r w:rsidR="006011DA">
        <w:t>дефиниции, категории</w:t>
      </w:r>
      <w:r w:rsidRPr="003C3AC4">
        <w:t xml:space="preserve"> и </w:t>
      </w:r>
      <w:r w:rsidR="006011DA">
        <w:t>содержание различных</w:t>
      </w:r>
      <w:r w:rsidRPr="003C3AC4">
        <w:t xml:space="preserve"> институт</w:t>
      </w:r>
      <w:r w:rsidR="006011DA">
        <w:t>ов</w:t>
      </w:r>
      <w:r w:rsidRPr="003C3AC4">
        <w:t xml:space="preserve"> хозяйственного права;</w:t>
      </w:r>
    </w:p>
    <w:p w14:paraId="1DF6FC37" w14:textId="211C94AF" w:rsidR="00F44870" w:rsidRDefault="00F44870" w:rsidP="00463870">
      <w:pPr>
        <w:ind w:firstLine="709"/>
        <w:contextualSpacing/>
        <w:jc w:val="both"/>
      </w:pPr>
      <w:r>
        <w:t>осуществлять характеристику принципов хозяйственного права;</w:t>
      </w:r>
    </w:p>
    <w:p w14:paraId="7892A64C" w14:textId="26D0E1DB" w:rsidR="003C3AC4" w:rsidRPr="003C3AC4" w:rsidRDefault="006011DA" w:rsidP="00463870">
      <w:pPr>
        <w:ind w:firstLine="709"/>
        <w:contextualSpacing/>
        <w:jc w:val="both"/>
      </w:pPr>
      <w:r>
        <w:t>осуществлять доктринальное толкование хозяйственно-правовых норм и аффилированных им правовых норм других отраслей права</w:t>
      </w:r>
      <w:r w:rsidR="003C3AC4" w:rsidRPr="003C3AC4">
        <w:t>;</w:t>
      </w:r>
    </w:p>
    <w:p w14:paraId="2D02A6CC" w14:textId="13183C2C" w:rsidR="003C3AC4" w:rsidRPr="003C3AC4" w:rsidRDefault="006011DA" w:rsidP="00463870">
      <w:pPr>
        <w:ind w:firstLine="709"/>
        <w:contextualSpacing/>
        <w:jc w:val="both"/>
      </w:pPr>
      <w:r>
        <w:t>характеризовать содержание и особенности правового режима осуществления хозяйственной деятельности</w:t>
      </w:r>
      <w:r w:rsidR="003C3AC4" w:rsidRPr="003C3AC4">
        <w:t>;</w:t>
      </w:r>
    </w:p>
    <w:p w14:paraId="59C5BD3E" w14:textId="48FCA797" w:rsidR="003C3AC4" w:rsidRPr="003C3AC4" w:rsidRDefault="006011DA" w:rsidP="00463870">
      <w:pPr>
        <w:ind w:firstLine="709"/>
        <w:contextualSpacing/>
        <w:jc w:val="both"/>
      </w:pPr>
      <w:r>
        <w:t xml:space="preserve">осуществлять анализ источников хозяйственного права, </w:t>
      </w:r>
      <w:r w:rsidR="00F44870">
        <w:t>определять их правовую природу и юридическую силу</w:t>
      </w:r>
      <w:r w:rsidR="003C3AC4" w:rsidRPr="003C3AC4">
        <w:t>;</w:t>
      </w:r>
    </w:p>
    <w:p w14:paraId="11F9EB43" w14:textId="61EE5FB5" w:rsidR="003C3AC4" w:rsidRPr="003C3AC4" w:rsidRDefault="00F44870" w:rsidP="00463870">
      <w:pPr>
        <w:ind w:firstLine="709"/>
        <w:contextualSpacing/>
        <w:jc w:val="both"/>
      </w:pPr>
      <w:r>
        <w:t>характеризовать правовой режим осуществления хозяйственных операций и хозяйственных процессов</w:t>
      </w:r>
      <w:r w:rsidR="003C3AC4" w:rsidRPr="003C3AC4">
        <w:t>;</w:t>
      </w:r>
    </w:p>
    <w:p w14:paraId="4B1D9276" w14:textId="12EDE0E3" w:rsidR="00F44870" w:rsidRDefault="00F44870" w:rsidP="00463870">
      <w:pPr>
        <w:ind w:firstLine="709"/>
        <w:contextualSpacing/>
        <w:jc w:val="both"/>
      </w:pPr>
      <w:r>
        <w:t>использовать совокупность теоретических знаний, получаемых в процесс изучения хозяйственного права (как отрасли права, отрасли науки и учебной дисциплины), и иных отраслей права при решении практических задач;</w:t>
      </w:r>
    </w:p>
    <w:p w14:paraId="48B67E45" w14:textId="2A720243" w:rsidR="003C3AC4" w:rsidRPr="003C3AC4" w:rsidRDefault="00E555EF" w:rsidP="00463870">
      <w:pPr>
        <w:ind w:firstLine="709"/>
        <w:contextualSpacing/>
        <w:jc w:val="both"/>
      </w:pPr>
      <w:r>
        <w:t>в</w:t>
      </w:r>
      <w:r w:rsidR="00F44870">
        <w:t>ырабатывать предложения по совершенствованию хозяйственного законодательства и правоприменительной практики</w:t>
      </w:r>
      <w:r w:rsidR="003C3AC4" w:rsidRPr="003C3AC4">
        <w:t>;</w:t>
      </w:r>
    </w:p>
    <w:p w14:paraId="1C16E753" w14:textId="77777777" w:rsidR="003C3AC4" w:rsidRPr="003C3AC4" w:rsidRDefault="003C3AC4" w:rsidP="00463870">
      <w:pPr>
        <w:ind w:firstLine="709"/>
        <w:contextualSpacing/>
        <w:jc w:val="both"/>
        <w:rPr>
          <w:b/>
        </w:rPr>
      </w:pPr>
      <w:r w:rsidRPr="003C3AC4">
        <w:rPr>
          <w:b/>
        </w:rPr>
        <w:t>владеть:</w:t>
      </w:r>
    </w:p>
    <w:p w14:paraId="35B50EDB" w14:textId="3707385F" w:rsidR="003C3AC4" w:rsidRPr="003C3AC4" w:rsidRDefault="00F44870" w:rsidP="00463870">
      <w:pPr>
        <w:ind w:firstLine="709"/>
        <w:contextualSpacing/>
        <w:jc w:val="both"/>
      </w:pPr>
      <w:r>
        <w:t xml:space="preserve">методологической основой работы </w:t>
      </w:r>
      <w:r w:rsidR="003C3AC4" w:rsidRPr="003C3AC4">
        <w:t>с источниками хозяйственного права;</w:t>
      </w:r>
    </w:p>
    <w:p w14:paraId="7E07A7C5" w14:textId="432B2343" w:rsidR="003C3AC4" w:rsidRPr="003C3AC4" w:rsidRDefault="00F44870" w:rsidP="00463870">
      <w:pPr>
        <w:ind w:firstLine="709"/>
        <w:contextualSpacing/>
        <w:jc w:val="both"/>
      </w:pPr>
      <w:r>
        <w:t>категориальным аппаратом хозяйственного</w:t>
      </w:r>
      <w:r w:rsidR="003C3AC4" w:rsidRPr="003C3AC4">
        <w:t xml:space="preserve"> права;</w:t>
      </w:r>
    </w:p>
    <w:p w14:paraId="06BC23F6" w14:textId="1980333F" w:rsidR="003C3AC4" w:rsidRPr="003C3AC4" w:rsidRDefault="00A61457" w:rsidP="00463870">
      <w:pPr>
        <w:ind w:firstLine="709"/>
        <w:contextualSpacing/>
        <w:jc w:val="both"/>
      </w:pPr>
      <w:r>
        <w:t>методологической основой организации и осуществления публичной и частной хозяйственной деятельности</w:t>
      </w:r>
      <w:r w:rsidR="0006032E">
        <w:t>, а в отдельных случаях хозяйственно-трудовой деятельности и публичной и частной творческой деятельности</w:t>
      </w:r>
      <w:r w:rsidR="003C3AC4" w:rsidRPr="003C3AC4">
        <w:t xml:space="preserve">; </w:t>
      </w:r>
    </w:p>
    <w:p w14:paraId="7ABC3D5A" w14:textId="0FBF9A2B" w:rsidR="003C3AC4" w:rsidRPr="003C3AC4" w:rsidRDefault="00A61457" w:rsidP="00463870">
      <w:pPr>
        <w:ind w:firstLine="709"/>
        <w:contextualSpacing/>
        <w:jc w:val="both"/>
      </w:pPr>
      <w:r>
        <w:t>методологической основой корпоративного и ведомственного управления в организациях со статусом и без статуса юридического лица</w:t>
      </w:r>
      <w:r w:rsidR="003C3AC4" w:rsidRPr="003C3AC4">
        <w:t>;</w:t>
      </w:r>
    </w:p>
    <w:p w14:paraId="228A8D40" w14:textId="30676315" w:rsidR="003C3AC4" w:rsidRDefault="00A61457" w:rsidP="00463870">
      <w:pPr>
        <w:ind w:firstLine="709"/>
        <w:contextualSpacing/>
        <w:jc w:val="both"/>
      </w:pPr>
      <w:r>
        <w:t>методологической основой организации и осуществления хозяйственной деятельности физически</w:t>
      </w:r>
      <w:r w:rsidR="0087045A">
        <w:t>ми</w:t>
      </w:r>
      <w:r>
        <w:t xml:space="preserve"> лиц</w:t>
      </w:r>
      <w:r w:rsidR="0087045A">
        <w:t>ами</w:t>
      </w:r>
      <w:r>
        <w:t xml:space="preserve"> и домохозяйств</w:t>
      </w:r>
      <w:r w:rsidR="0087045A">
        <w:t>ами</w:t>
      </w:r>
      <w:r w:rsidR="003C3AC4" w:rsidRPr="003C3AC4">
        <w:t>.</w:t>
      </w:r>
    </w:p>
    <w:p w14:paraId="4477F093" w14:textId="3C3F0293" w:rsidR="003A48B4" w:rsidRPr="003C3AC4" w:rsidRDefault="003A48B4" w:rsidP="00463870">
      <w:pPr>
        <w:ind w:firstLine="709"/>
        <w:contextualSpacing/>
        <w:jc w:val="both"/>
      </w:pPr>
      <w: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но и развить свой личностно-ценностный,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385984ED" w14:textId="77777777" w:rsidR="00CC45E9" w:rsidRPr="00207105" w:rsidRDefault="00CC45E9" w:rsidP="00463870">
      <w:pPr>
        <w:ind w:firstLine="709"/>
        <w:contextualSpacing/>
        <w:jc w:val="both"/>
        <w:rPr>
          <w:b/>
        </w:rPr>
      </w:pPr>
      <w:r w:rsidRPr="00207105">
        <w:rPr>
          <w:b/>
        </w:rPr>
        <w:t>Структура учебной дисциплины</w:t>
      </w:r>
    </w:p>
    <w:p w14:paraId="5D4D462C" w14:textId="70544E57" w:rsidR="00CC45E9" w:rsidRDefault="00CC45E9" w:rsidP="00463870">
      <w:pPr>
        <w:ind w:firstLine="709"/>
        <w:contextualSpacing/>
        <w:jc w:val="both"/>
      </w:pPr>
      <w:r>
        <w:t xml:space="preserve">Всего на изучение учебной дисциплины «Хозяйственное право» </w:t>
      </w:r>
      <w:r w:rsidR="00B90E8A">
        <w:t>выделяется</w:t>
      </w:r>
      <w:r>
        <w:t>:</w:t>
      </w:r>
    </w:p>
    <w:p w14:paraId="5DE9217A" w14:textId="500F049F" w:rsidR="00CC45E9" w:rsidRDefault="00B90E8A" w:rsidP="00463870">
      <w:pPr>
        <w:ind w:firstLine="709"/>
        <w:contextualSpacing/>
        <w:jc w:val="both"/>
      </w:pPr>
      <w:r>
        <w:t xml:space="preserve">по специальности </w:t>
      </w:r>
      <w:r w:rsidR="00360D51">
        <w:t>1-</w:t>
      </w:r>
      <w:r w:rsidR="00CC45E9">
        <w:t>24 01 02 «Правоведение»:</w:t>
      </w:r>
      <w:r>
        <w:t xml:space="preserve"> </w:t>
      </w:r>
      <w:r w:rsidR="00CC45E9">
        <w:t>1</w:t>
      </w:r>
      <w:r w:rsidR="00E37939">
        <w:t>20</w:t>
      </w:r>
      <w:r w:rsidR="00CC45E9">
        <w:t xml:space="preserve"> часов, в том числе 7</w:t>
      </w:r>
      <w:r w:rsidR="00E37939">
        <w:t>4</w:t>
      </w:r>
      <w:r w:rsidR="00CC45E9">
        <w:t xml:space="preserve"> аудиторных час</w:t>
      </w:r>
      <w:r>
        <w:t xml:space="preserve">а и </w:t>
      </w:r>
      <w:r w:rsidR="00E37939">
        <w:t>46</w:t>
      </w:r>
      <w:r>
        <w:t xml:space="preserve"> часов самостоятельной работы студентов. Количество аудиторных часов распределяется следующим образом: </w:t>
      </w:r>
      <w:r w:rsidR="00CC45E9">
        <w:t xml:space="preserve">лекции – 42 часа, семинарские занятия – </w:t>
      </w:r>
      <w:r w:rsidR="00E37939">
        <w:t>3</w:t>
      </w:r>
      <w:r w:rsidR="00CC45E9">
        <w:t>2 часа</w:t>
      </w:r>
      <w:r w:rsidR="004B4E54">
        <w:t>;</w:t>
      </w:r>
    </w:p>
    <w:p w14:paraId="408607E2" w14:textId="3E3CB34C" w:rsidR="00CC45E9" w:rsidRDefault="00B90E8A" w:rsidP="00463870">
      <w:pPr>
        <w:ind w:firstLine="709"/>
        <w:contextualSpacing/>
        <w:jc w:val="both"/>
      </w:pPr>
      <w:r>
        <w:t>по</w:t>
      </w:r>
      <w:r w:rsidR="00360D51">
        <w:t xml:space="preserve"> специальности 1-</w:t>
      </w:r>
      <w:r w:rsidR="00CC45E9">
        <w:t>24 01 03 «Экономическое право»:</w:t>
      </w:r>
      <w:r>
        <w:t xml:space="preserve"> </w:t>
      </w:r>
      <w:r w:rsidR="00CC45E9">
        <w:t>1</w:t>
      </w:r>
      <w:r w:rsidR="00E37939">
        <w:t>20</w:t>
      </w:r>
      <w:r w:rsidR="00CC45E9">
        <w:t xml:space="preserve"> часов, в том числе 7</w:t>
      </w:r>
      <w:r w:rsidR="00E37939">
        <w:t>4</w:t>
      </w:r>
      <w:r w:rsidR="00CC45E9">
        <w:t xml:space="preserve"> аудиторных час</w:t>
      </w:r>
      <w:r>
        <w:t xml:space="preserve">а и </w:t>
      </w:r>
      <w:r w:rsidR="00E37939">
        <w:t>4</w:t>
      </w:r>
      <w:r>
        <w:t xml:space="preserve">6 часов самостоятельной работы студентов. Количество аудиторных часов распределяется следующим образом: </w:t>
      </w:r>
      <w:r w:rsidR="00CC45E9">
        <w:t>лекции – 4</w:t>
      </w:r>
      <w:r w:rsidR="00E37939">
        <w:t>4</w:t>
      </w:r>
      <w:r w:rsidR="00CC45E9">
        <w:t xml:space="preserve"> часа, семинарские занятия – </w:t>
      </w:r>
      <w:r w:rsidR="00E37939">
        <w:t>30</w:t>
      </w:r>
      <w:r w:rsidR="00CC45E9">
        <w:t xml:space="preserve"> часа</w:t>
      </w:r>
      <w:r w:rsidR="004B4E54">
        <w:t>;</w:t>
      </w:r>
    </w:p>
    <w:p w14:paraId="5C5CCAB8" w14:textId="3A27450B" w:rsidR="004B4E54" w:rsidRDefault="004B4E54" w:rsidP="00463870">
      <w:pPr>
        <w:ind w:firstLine="709"/>
        <w:contextualSpacing/>
        <w:jc w:val="both"/>
      </w:pPr>
      <w:r>
        <w:t xml:space="preserve">по специальности </w:t>
      </w:r>
      <w:r w:rsidR="00360D51">
        <w:t>1-</w:t>
      </w:r>
      <w:r w:rsidRPr="004B4E54">
        <w:t>23 01 06 Политология (по направлениям)</w:t>
      </w:r>
      <w:r w:rsidR="00DA70BF" w:rsidRPr="00DA70BF">
        <w:t xml:space="preserve"> </w:t>
      </w:r>
      <w:r w:rsidR="00DA70BF">
        <w:t>для направления специальности 1-23 01 06-01 Политология (политико-юридическая деятельность)</w:t>
      </w:r>
      <w:r>
        <w:t xml:space="preserve">: </w:t>
      </w:r>
      <w:r w:rsidR="00E37939">
        <w:t>108 часов, в том числе 58 аудиторных часа и 50 часов самостоятельной работы студентов. Количество аудиторных часов распределяется следующим образом: лекции – 30 часа, семинарские занятия – 28 часа.</w:t>
      </w:r>
    </w:p>
    <w:p w14:paraId="6E39FDD9" w14:textId="101C0B52" w:rsidR="00F65C17" w:rsidRDefault="00360D51" w:rsidP="00463870">
      <w:pPr>
        <w:ind w:firstLine="709"/>
        <w:contextualSpacing/>
        <w:jc w:val="both"/>
      </w:pPr>
      <w:r>
        <w:t>Рекомендуемая форма текущей аттестации –</w:t>
      </w:r>
      <w:r w:rsidR="00F65C17">
        <w:t xml:space="preserve"> экзамен.</w:t>
      </w:r>
    </w:p>
    <w:p w14:paraId="3CF3E92B" w14:textId="77777777" w:rsidR="00B15716" w:rsidRPr="00DE66DF" w:rsidRDefault="00B15716" w:rsidP="00B15716">
      <w:pPr>
        <w:pageBreakBefore/>
        <w:jc w:val="center"/>
        <w:rPr>
          <w:b/>
          <w:caps/>
          <w:szCs w:val="28"/>
        </w:rPr>
      </w:pPr>
      <w:r w:rsidRPr="00DE66DF">
        <w:rPr>
          <w:b/>
          <w:caps/>
          <w:szCs w:val="28"/>
          <w:lang w:val="en-US"/>
        </w:rPr>
        <w:t>II</w:t>
      </w:r>
      <w:r w:rsidRPr="00DE66DF">
        <w:rPr>
          <w:b/>
          <w:caps/>
          <w:szCs w:val="28"/>
        </w:rPr>
        <w:t>. Примерный тематический план</w:t>
      </w:r>
    </w:p>
    <w:p w14:paraId="7444DE2D" w14:textId="77777777" w:rsidR="00B15716" w:rsidRPr="00DE66DF" w:rsidRDefault="00B15716" w:rsidP="00B15716">
      <w:pPr>
        <w:keepNext/>
        <w:jc w:val="center"/>
        <w:rPr>
          <w:b/>
          <w:szCs w:val="28"/>
        </w:rPr>
      </w:pPr>
    </w:p>
    <w:p w14:paraId="110C5019" w14:textId="77777777" w:rsidR="00B15716" w:rsidRPr="00DE66DF" w:rsidRDefault="00B15716" w:rsidP="00B15716">
      <w:pPr>
        <w:keepNext/>
        <w:jc w:val="center"/>
        <w:rPr>
          <w:b/>
          <w:szCs w:val="28"/>
        </w:rPr>
      </w:pPr>
      <w:r w:rsidRPr="00DE66DF">
        <w:rPr>
          <w:b/>
          <w:szCs w:val="28"/>
        </w:rPr>
        <w:t>для специальности 1-24 01 02 «Правоведение»</w:t>
      </w:r>
    </w:p>
    <w:p w14:paraId="20698A5A" w14:textId="77777777" w:rsidR="00B15716" w:rsidRPr="00DE66DF" w:rsidRDefault="00B15716" w:rsidP="00B15716">
      <w:pPr>
        <w:keepNext/>
        <w:jc w:val="center"/>
        <w:rPr>
          <w:b/>
          <w:szCs w:val="28"/>
        </w:rPr>
      </w:pPr>
    </w:p>
    <w:tbl>
      <w:tblPr>
        <w:tblW w:w="52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5938"/>
        <w:gridCol w:w="981"/>
        <w:gridCol w:w="11"/>
        <w:gridCol w:w="1134"/>
        <w:gridCol w:w="1476"/>
      </w:tblGrid>
      <w:tr w:rsidR="00B15716" w:rsidRPr="00DE66DF" w14:paraId="3CB6ECD2" w14:textId="77777777" w:rsidTr="00387149">
        <w:trPr>
          <w:tblHeader/>
          <w:jc w:val="center"/>
        </w:trPr>
        <w:tc>
          <w:tcPr>
            <w:tcW w:w="786" w:type="dxa"/>
            <w:vMerge w:val="restart"/>
            <w:vAlign w:val="center"/>
          </w:tcPr>
          <w:p w14:paraId="0BED6C2D" w14:textId="77777777" w:rsidR="00B15716" w:rsidRPr="00DE66DF" w:rsidRDefault="00B15716" w:rsidP="00387149">
            <w:pPr>
              <w:pStyle w:val="a7"/>
              <w:jc w:val="center"/>
              <w:rPr>
                <w:rFonts w:eastAsia="MS Mincho"/>
                <w:sz w:val="26"/>
                <w:szCs w:val="26"/>
                <w:lang w:val="ru-RU"/>
              </w:rPr>
            </w:pPr>
            <w:r w:rsidRPr="00DE66DF">
              <w:rPr>
                <w:sz w:val="26"/>
                <w:szCs w:val="26"/>
                <w:lang w:val="ru-RU"/>
              </w:rPr>
              <w:t>№</w:t>
            </w:r>
            <w:r w:rsidRPr="00DE66DF">
              <w:rPr>
                <w:sz w:val="26"/>
                <w:szCs w:val="26"/>
                <w:lang w:val="ru-RU"/>
              </w:rPr>
              <w:br/>
              <w:t>п/п</w:t>
            </w:r>
          </w:p>
        </w:tc>
        <w:tc>
          <w:tcPr>
            <w:tcW w:w="5938" w:type="dxa"/>
            <w:vMerge w:val="restart"/>
            <w:vAlign w:val="center"/>
          </w:tcPr>
          <w:p w14:paraId="2E5BA6C8" w14:textId="77777777" w:rsidR="00B15716" w:rsidRPr="00DE66DF" w:rsidRDefault="00B15716" w:rsidP="00387149">
            <w:pPr>
              <w:pStyle w:val="a7"/>
              <w:jc w:val="center"/>
              <w:rPr>
                <w:rFonts w:eastAsia="MS Mincho"/>
                <w:bCs/>
                <w:sz w:val="26"/>
                <w:szCs w:val="26"/>
                <w:lang w:val="ru-RU"/>
              </w:rPr>
            </w:pPr>
            <w:r w:rsidRPr="00DE66DF">
              <w:rPr>
                <w:sz w:val="26"/>
                <w:szCs w:val="26"/>
                <w:lang w:val="ru-RU"/>
              </w:rPr>
              <w:t>Наименование темы</w:t>
            </w:r>
          </w:p>
        </w:tc>
        <w:tc>
          <w:tcPr>
            <w:tcW w:w="3602" w:type="dxa"/>
            <w:gridSpan w:val="4"/>
            <w:vAlign w:val="center"/>
          </w:tcPr>
          <w:p w14:paraId="0D1A157C" w14:textId="77777777" w:rsidR="00B15716" w:rsidRPr="00DE66DF" w:rsidRDefault="00B15716" w:rsidP="00387149">
            <w:pPr>
              <w:pStyle w:val="a7"/>
              <w:jc w:val="center"/>
              <w:rPr>
                <w:rFonts w:eastAsia="MS Mincho"/>
                <w:bCs/>
                <w:sz w:val="26"/>
                <w:szCs w:val="26"/>
                <w:lang w:val="ru-RU"/>
              </w:rPr>
            </w:pPr>
            <w:r w:rsidRPr="00DE66DF">
              <w:rPr>
                <w:sz w:val="26"/>
                <w:szCs w:val="26"/>
                <w:lang w:val="ru-RU"/>
              </w:rPr>
              <w:t>Аудиторные часы</w:t>
            </w:r>
          </w:p>
        </w:tc>
      </w:tr>
      <w:tr w:rsidR="00B15716" w:rsidRPr="00DE66DF" w14:paraId="799BBD46" w14:textId="77777777" w:rsidTr="00387149">
        <w:trPr>
          <w:tblHeader/>
          <w:jc w:val="center"/>
        </w:trPr>
        <w:tc>
          <w:tcPr>
            <w:tcW w:w="786" w:type="dxa"/>
            <w:vMerge/>
            <w:vAlign w:val="center"/>
          </w:tcPr>
          <w:p w14:paraId="50A805A9" w14:textId="77777777" w:rsidR="00B15716" w:rsidRPr="00DE66DF" w:rsidRDefault="00B15716" w:rsidP="00387149">
            <w:pPr>
              <w:pStyle w:val="a7"/>
              <w:jc w:val="center"/>
              <w:outlineLvl w:val="0"/>
              <w:rPr>
                <w:rFonts w:eastAsia="MS Mincho"/>
                <w:bCs/>
                <w:sz w:val="26"/>
                <w:szCs w:val="26"/>
                <w:lang w:val="ru-RU"/>
              </w:rPr>
            </w:pPr>
          </w:p>
        </w:tc>
        <w:tc>
          <w:tcPr>
            <w:tcW w:w="5938" w:type="dxa"/>
            <w:vMerge/>
            <w:vAlign w:val="center"/>
          </w:tcPr>
          <w:p w14:paraId="58EE0846" w14:textId="77777777" w:rsidR="00B15716" w:rsidRPr="00DE66DF" w:rsidRDefault="00B15716" w:rsidP="00387149">
            <w:pPr>
              <w:pStyle w:val="a7"/>
              <w:jc w:val="center"/>
              <w:outlineLvl w:val="0"/>
              <w:rPr>
                <w:rFonts w:eastAsia="MS Mincho"/>
                <w:bCs/>
                <w:sz w:val="26"/>
                <w:szCs w:val="26"/>
                <w:lang w:val="ru-RU"/>
              </w:rPr>
            </w:pPr>
          </w:p>
        </w:tc>
        <w:tc>
          <w:tcPr>
            <w:tcW w:w="981" w:type="dxa"/>
            <w:vAlign w:val="center"/>
          </w:tcPr>
          <w:p w14:paraId="3EC04424" w14:textId="77777777" w:rsidR="00B15716" w:rsidRPr="00DE66DF" w:rsidRDefault="00B15716" w:rsidP="00387149">
            <w:pPr>
              <w:pStyle w:val="a7"/>
              <w:jc w:val="center"/>
              <w:rPr>
                <w:sz w:val="26"/>
                <w:szCs w:val="26"/>
                <w:lang w:val="ru-RU"/>
              </w:rPr>
            </w:pPr>
            <w:r w:rsidRPr="00DE66DF">
              <w:rPr>
                <w:sz w:val="26"/>
                <w:szCs w:val="26"/>
                <w:lang w:val="ru-RU"/>
              </w:rPr>
              <w:t>Всего</w:t>
            </w:r>
          </w:p>
        </w:tc>
        <w:tc>
          <w:tcPr>
            <w:tcW w:w="1145" w:type="dxa"/>
            <w:gridSpan w:val="2"/>
            <w:vAlign w:val="center"/>
          </w:tcPr>
          <w:p w14:paraId="7102E354" w14:textId="77777777" w:rsidR="00B15716" w:rsidRPr="00DE66DF" w:rsidRDefault="00B15716" w:rsidP="00387149">
            <w:pPr>
              <w:pStyle w:val="a7"/>
              <w:jc w:val="center"/>
              <w:rPr>
                <w:sz w:val="26"/>
                <w:szCs w:val="26"/>
                <w:lang w:val="ru-RU"/>
              </w:rPr>
            </w:pPr>
            <w:r w:rsidRPr="00DE66DF">
              <w:rPr>
                <w:sz w:val="26"/>
                <w:szCs w:val="26"/>
                <w:lang w:val="ru-RU"/>
              </w:rPr>
              <w:t>Лекции</w:t>
            </w:r>
          </w:p>
        </w:tc>
        <w:tc>
          <w:tcPr>
            <w:tcW w:w="1476" w:type="dxa"/>
            <w:vAlign w:val="center"/>
          </w:tcPr>
          <w:p w14:paraId="16D80DF2" w14:textId="77777777" w:rsidR="00B15716" w:rsidRPr="00DE66DF" w:rsidRDefault="00B15716" w:rsidP="00387149">
            <w:pPr>
              <w:pStyle w:val="a7"/>
              <w:jc w:val="center"/>
              <w:rPr>
                <w:sz w:val="26"/>
                <w:szCs w:val="26"/>
                <w:lang w:val="ru-RU"/>
              </w:rPr>
            </w:pPr>
            <w:r w:rsidRPr="00DE66DF">
              <w:rPr>
                <w:sz w:val="26"/>
                <w:szCs w:val="26"/>
                <w:lang w:val="ru-RU"/>
              </w:rPr>
              <w:t>Семинары</w:t>
            </w:r>
          </w:p>
        </w:tc>
      </w:tr>
      <w:tr w:rsidR="00B15716" w:rsidRPr="00DE66DF" w14:paraId="683704BB" w14:textId="77777777" w:rsidTr="00387149">
        <w:trPr>
          <w:jc w:val="center"/>
        </w:trPr>
        <w:tc>
          <w:tcPr>
            <w:tcW w:w="10326" w:type="dxa"/>
            <w:gridSpan w:val="6"/>
            <w:vAlign w:val="center"/>
          </w:tcPr>
          <w:p w14:paraId="66B927C1" w14:textId="77777777" w:rsidR="00B15716" w:rsidRPr="001E52B9" w:rsidRDefault="00114ED2" w:rsidP="00387149">
            <w:pPr>
              <w:jc w:val="center"/>
              <w:rPr>
                <w:b/>
                <w:szCs w:val="28"/>
              </w:rPr>
            </w:pPr>
            <w:r w:rsidRPr="001E52B9">
              <w:rPr>
                <w:b/>
                <w:szCs w:val="28"/>
              </w:rPr>
              <w:t>Часть 1 Общие вопросы хозяйственного права</w:t>
            </w:r>
          </w:p>
        </w:tc>
      </w:tr>
      <w:tr w:rsidR="00B15716" w:rsidRPr="00DE66DF" w14:paraId="0920F8DB" w14:textId="77777777" w:rsidTr="00084305">
        <w:trPr>
          <w:jc w:val="center"/>
        </w:trPr>
        <w:tc>
          <w:tcPr>
            <w:tcW w:w="786" w:type="dxa"/>
            <w:vAlign w:val="center"/>
          </w:tcPr>
          <w:p w14:paraId="21BD702C" w14:textId="77777777" w:rsidR="00B15716" w:rsidRPr="00DE66DF" w:rsidRDefault="00B15716" w:rsidP="00387149">
            <w:pPr>
              <w:jc w:val="center"/>
              <w:rPr>
                <w:szCs w:val="28"/>
              </w:rPr>
            </w:pPr>
            <w:r w:rsidRPr="00DE66DF">
              <w:rPr>
                <w:szCs w:val="28"/>
              </w:rPr>
              <w:t>1</w:t>
            </w:r>
          </w:p>
        </w:tc>
        <w:tc>
          <w:tcPr>
            <w:tcW w:w="5938" w:type="dxa"/>
            <w:vAlign w:val="center"/>
          </w:tcPr>
          <w:p w14:paraId="7B851395" w14:textId="77777777" w:rsidR="00B15716" w:rsidRDefault="00114ED2" w:rsidP="00387149">
            <w:pPr>
              <w:jc w:val="both"/>
              <w:rPr>
                <w:szCs w:val="28"/>
              </w:rPr>
            </w:pPr>
            <w:r w:rsidRPr="00114ED2">
              <w:rPr>
                <w:szCs w:val="28"/>
              </w:rPr>
              <w:t>Хозяйство (экономика) как объект правового воздействия</w:t>
            </w:r>
          </w:p>
        </w:tc>
        <w:tc>
          <w:tcPr>
            <w:tcW w:w="992" w:type="dxa"/>
            <w:gridSpan w:val="2"/>
            <w:vAlign w:val="center"/>
          </w:tcPr>
          <w:p w14:paraId="3B4D45E6" w14:textId="2FF2172A" w:rsidR="00B15716" w:rsidRPr="00DE66DF" w:rsidRDefault="00833E09" w:rsidP="00387149">
            <w:pPr>
              <w:jc w:val="center"/>
              <w:rPr>
                <w:szCs w:val="28"/>
              </w:rPr>
            </w:pPr>
            <w:r>
              <w:rPr>
                <w:szCs w:val="28"/>
              </w:rPr>
              <w:t>2</w:t>
            </w:r>
          </w:p>
        </w:tc>
        <w:tc>
          <w:tcPr>
            <w:tcW w:w="1134" w:type="dxa"/>
            <w:shd w:val="clear" w:color="auto" w:fill="auto"/>
            <w:vAlign w:val="center"/>
          </w:tcPr>
          <w:p w14:paraId="1E7F4B51" w14:textId="7F2A86E8" w:rsidR="00B15716" w:rsidRPr="00814287" w:rsidRDefault="00D40ED4" w:rsidP="00387149">
            <w:pPr>
              <w:jc w:val="center"/>
              <w:rPr>
                <w:szCs w:val="28"/>
              </w:rPr>
            </w:pPr>
            <w:r>
              <w:rPr>
                <w:szCs w:val="28"/>
              </w:rPr>
              <w:t>2</w:t>
            </w:r>
          </w:p>
        </w:tc>
        <w:tc>
          <w:tcPr>
            <w:tcW w:w="1476" w:type="dxa"/>
            <w:shd w:val="clear" w:color="auto" w:fill="auto"/>
            <w:vAlign w:val="center"/>
          </w:tcPr>
          <w:p w14:paraId="14793633" w14:textId="77777777" w:rsidR="00B15716" w:rsidRPr="00814287" w:rsidRDefault="00B15716" w:rsidP="00387149">
            <w:pPr>
              <w:jc w:val="center"/>
              <w:rPr>
                <w:szCs w:val="28"/>
              </w:rPr>
            </w:pPr>
          </w:p>
        </w:tc>
      </w:tr>
      <w:tr w:rsidR="00114ED2" w:rsidRPr="00DE66DF" w14:paraId="37856437" w14:textId="77777777" w:rsidTr="00084305">
        <w:trPr>
          <w:jc w:val="center"/>
        </w:trPr>
        <w:tc>
          <w:tcPr>
            <w:tcW w:w="786" w:type="dxa"/>
            <w:vAlign w:val="center"/>
          </w:tcPr>
          <w:p w14:paraId="50F7911F" w14:textId="77777777" w:rsidR="00114ED2" w:rsidRPr="00DE66DF" w:rsidRDefault="00114ED2" w:rsidP="00387149">
            <w:pPr>
              <w:jc w:val="center"/>
              <w:rPr>
                <w:szCs w:val="28"/>
              </w:rPr>
            </w:pPr>
            <w:r w:rsidRPr="00DE66DF">
              <w:rPr>
                <w:szCs w:val="28"/>
              </w:rPr>
              <w:t>2</w:t>
            </w:r>
          </w:p>
        </w:tc>
        <w:tc>
          <w:tcPr>
            <w:tcW w:w="5938" w:type="dxa"/>
          </w:tcPr>
          <w:p w14:paraId="44872881" w14:textId="77777777" w:rsidR="00114ED2" w:rsidRPr="000D5F49" w:rsidRDefault="00114ED2" w:rsidP="00387149">
            <w:r w:rsidRPr="000D5F49">
              <w:t xml:space="preserve">Хозяйственное право и его место в системе права </w:t>
            </w:r>
          </w:p>
        </w:tc>
        <w:tc>
          <w:tcPr>
            <w:tcW w:w="992" w:type="dxa"/>
            <w:gridSpan w:val="2"/>
            <w:vAlign w:val="center"/>
          </w:tcPr>
          <w:p w14:paraId="1029B954" w14:textId="78055F31" w:rsidR="00114ED2" w:rsidRPr="00DE66DF" w:rsidRDefault="00D40ED4" w:rsidP="00387149">
            <w:pPr>
              <w:jc w:val="center"/>
              <w:rPr>
                <w:szCs w:val="28"/>
              </w:rPr>
            </w:pPr>
            <w:r>
              <w:rPr>
                <w:szCs w:val="28"/>
              </w:rPr>
              <w:t>4</w:t>
            </w:r>
          </w:p>
        </w:tc>
        <w:tc>
          <w:tcPr>
            <w:tcW w:w="1134" w:type="dxa"/>
            <w:shd w:val="clear" w:color="auto" w:fill="auto"/>
            <w:vAlign w:val="center"/>
          </w:tcPr>
          <w:p w14:paraId="2BB7848A" w14:textId="1D865C3B" w:rsidR="00114ED2" w:rsidRPr="00814287" w:rsidRDefault="00D40ED4" w:rsidP="00387149">
            <w:pPr>
              <w:jc w:val="center"/>
              <w:rPr>
                <w:szCs w:val="28"/>
              </w:rPr>
            </w:pPr>
            <w:r>
              <w:rPr>
                <w:szCs w:val="28"/>
              </w:rPr>
              <w:t>2</w:t>
            </w:r>
          </w:p>
        </w:tc>
        <w:tc>
          <w:tcPr>
            <w:tcW w:w="1476" w:type="dxa"/>
            <w:shd w:val="clear" w:color="auto" w:fill="auto"/>
            <w:vAlign w:val="center"/>
          </w:tcPr>
          <w:p w14:paraId="3A645E60" w14:textId="7D33D594" w:rsidR="00114ED2" w:rsidRPr="00814287" w:rsidRDefault="00D40ED4" w:rsidP="00387149">
            <w:pPr>
              <w:jc w:val="center"/>
              <w:rPr>
                <w:szCs w:val="28"/>
              </w:rPr>
            </w:pPr>
            <w:r>
              <w:rPr>
                <w:szCs w:val="28"/>
              </w:rPr>
              <w:t>2</w:t>
            </w:r>
          </w:p>
        </w:tc>
      </w:tr>
      <w:tr w:rsidR="00114ED2" w:rsidRPr="00DE66DF" w14:paraId="32C05F5B" w14:textId="77777777" w:rsidTr="00084305">
        <w:trPr>
          <w:jc w:val="center"/>
        </w:trPr>
        <w:tc>
          <w:tcPr>
            <w:tcW w:w="786" w:type="dxa"/>
            <w:vAlign w:val="center"/>
          </w:tcPr>
          <w:p w14:paraId="13625592" w14:textId="77777777" w:rsidR="00114ED2" w:rsidRPr="00DE66DF" w:rsidRDefault="00114ED2" w:rsidP="00387149">
            <w:pPr>
              <w:jc w:val="center"/>
              <w:rPr>
                <w:szCs w:val="28"/>
              </w:rPr>
            </w:pPr>
            <w:r w:rsidRPr="00DE66DF">
              <w:rPr>
                <w:szCs w:val="28"/>
              </w:rPr>
              <w:t>3</w:t>
            </w:r>
          </w:p>
        </w:tc>
        <w:tc>
          <w:tcPr>
            <w:tcW w:w="5938" w:type="dxa"/>
          </w:tcPr>
          <w:p w14:paraId="3E796F5F" w14:textId="77777777" w:rsidR="00114ED2" w:rsidRPr="000D5F49" w:rsidRDefault="00114ED2" w:rsidP="00387149">
            <w:r w:rsidRPr="000D5F49">
              <w:t xml:space="preserve">Хозяйственная деятельность </w:t>
            </w:r>
          </w:p>
        </w:tc>
        <w:tc>
          <w:tcPr>
            <w:tcW w:w="992" w:type="dxa"/>
            <w:gridSpan w:val="2"/>
            <w:vAlign w:val="center"/>
          </w:tcPr>
          <w:p w14:paraId="53B2653B" w14:textId="514A33FC" w:rsidR="00114ED2" w:rsidRPr="00DE66DF" w:rsidRDefault="00833E09" w:rsidP="00387149">
            <w:pPr>
              <w:jc w:val="center"/>
              <w:rPr>
                <w:szCs w:val="28"/>
              </w:rPr>
            </w:pPr>
            <w:r>
              <w:rPr>
                <w:szCs w:val="28"/>
              </w:rPr>
              <w:t>2</w:t>
            </w:r>
          </w:p>
        </w:tc>
        <w:tc>
          <w:tcPr>
            <w:tcW w:w="1134" w:type="dxa"/>
            <w:shd w:val="clear" w:color="auto" w:fill="auto"/>
            <w:vAlign w:val="center"/>
          </w:tcPr>
          <w:p w14:paraId="7DE25A7A" w14:textId="468D1747" w:rsidR="00114ED2" w:rsidRPr="00814287" w:rsidRDefault="00D40ED4" w:rsidP="00387149">
            <w:pPr>
              <w:jc w:val="center"/>
              <w:rPr>
                <w:szCs w:val="28"/>
              </w:rPr>
            </w:pPr>
            <w:r>
              <w:rPr>
                <w:szCs w:val="28"/>
              </w:rPr>
              <w:t>2</w:t>
            </w:r>
          </w:p>
        </w:tc>
        <w:tc>
          <w:tcPr>
            <w:tcW w:w="1476" w:type="dxa"/>
            <w:shd w:val="clear" w:color="auto" w:fill="auto"/>
            <w:vAlign w:val="center"/>
          </w:tcPr>
          <w:p w14:paraId="6FB5F68D" w14:textId="77777777" w:rsidR="00114ED2" w:rsidRPr="00814287" w:rsidRDefault="00114ED2" w:rsidP="00387149">
            <w:pPr>
              <w:jc w:val="center"/>
              <w:rPr>
                <w:szCs w:val="28"/>
              </w:rPr>
            </w:pPr>
          </w:p>
        </w:tc>
      </w:tr>
      <w:tr w:rsidR="00114ED2" w:rsidRPr="00DE66DF" w14:paraId="197E0AB1" w14:textId="77777777" w:rsidTr="00084305">
        <w:trPr>
          <w:jc w:val="center"/>
        </w:trPr>
        <w:tc>
          <w:tcPr>
            <w:tcW w:w="786" w:type="dxa"/>
            <w:vAlign w:val="center"/>
          </w:tcPr>
          <w:p w14:paraId="191701B3" w14:textId="77777777" w:rsidR="00114ED2" w:rsidRPr="00DE66DF" w:rsidRDefault="00114ED2" w:rsidP="00387149">
            <w:pPr>
              <w:jc w:val="center"/>
              <w:rPr>
                <w:szCs w:val="28"/>
              </w:rPr>
            </w:pPr>
            <w:r>
              <w:rPr>
                <w:szCs w:val="28"/>
              </w:rPr>
              <w:t>4</w:t>
            </w:r>
          </w:p>
        </w:tc>
        <w:tc>
          <w:tcPr>
            <w:tcW w:w="5938" w:type="dxa"/>
          </w:tcPr>
          <w:p w14:paraId="22A8E920" w14:textId="77777777" w:rsidR="00114ED2" w:rsidRPr="000D5F49" w:rsidRDefault="00114ED2" w:rsidP="00387149">
            <w:r w:rsidRPr="000D5F49">
              <w:t>Субъекты хозяйственной деятельности</w:t>
            </w:r>
          </w:p>
        </w:tc>
        <w:tc>
          <w:tcPr>
            <w:tcW w:w="992" w:type="dxa"/>
            <w:gridSpan w:val="2"/>
            <w:vAlign w:val="center"/>
          </w:tcPr>
          <w:p w14:paraId="450433D6" w14:textId="06F8F3DC" w:rsidR="00114ED2" w:rsidRPr="00DE66DF" w:rsidRDefault="00D40ED4" w:rsidP="00387149">
            <w:pPr>
              <w:jc w:val="center"/>
              <w:rPr>
                <w:szCs w:val="28"/>
              </w:rPr>
            </w:pPr>
            <w:r>
              <w:rPr>
                <w:szCs w:val="28"/>
              </w:rPr>
              <w:t>4</w:t>
            </w:r>
          </w:p>
        </w:tc>
        <w:tc>
          <w:tcPr>
            <w:tcW w:w="1134" w:type="dxa"/>
            <w:shd w:val="clear" w:color="auto" w:fill="auto"/>
            <w:vAlign w:val="center"/>
          </w:tcPr>
          <w:p w14:paraId="4D456FF5" w14:textId="2DC2E273" w:rsidR="00114ED2" w:rsidRPr="00814287" w:rsidRDefault="00D40ED4" w:rsidP="00387149">
            <w:pPr>
              <w:jc w:val="center"/>
              <w:rPr>
                <w:szCs w:val="28"/>
              </w:rPr>
            </w:pPr>
            <w:r>
              <w:rPr>
                <w:szCs w:val="28"/>
              </w:rPr>
              <w:t>2</w:t>
            </w:r>
          </w:p>
        </w:tc>
        <w:tc>
          <w:tcPr>
            <w:tcW w:w="1476" w:type="dxa"/>
            <w:shd w:val="clear" w:color="auto" w:fill="auto"/>
            <w:vAlign w:val="center"/>
          </w:tcPr>
          <w:p w14:paraId="7BE4F453" w14:textId="56FBE91B" w:rsidR="00114ED2" w:rsidRPr="00814287" w:rsidRDefault="00D40ED4" w:rsidP="00387149">
            <w:pPr>
              <w:jc w:val="center"/>
              <w:rPr>
                <w:szCs w:val="28"/>
              </w:rPr>
            </w:pPr>
            <w:r>
              <w:rPr>
                <w:szCs w:val="28"/>
              </w:rPr>
              <w:t>2</w:t>
            </w:r>
          </w:p>
        </w:tc>
      </w:tr>
      <w:tr w:rsidR="00114ED2" w:rsidRPr="00DE66DF" w14:paraId="3C4BA705" w14:textId="77777777" w:rsidTr="00084305">
        <w:trPr>
          <w:jc w:val="center"/>
        </w:trPr>
        <w:tc>
          <w:tcPr>
            <w:tcW w:w="786" w:type="dxa"/>
            <w:vAlign w:val="center"/>
          </w:tcPr>
          <w:p w14:paraId="136CE991" w14:textId="77777777" w:rsidR="00114ED2" w:rsidRPr="00DE66DF" w:rsidRDefault="00114ED2" w:rsidP="00387149">
            <w:pPr>
              <w:jc w:val="center"/>
              <w:rPr>
                <w:szCs w:val="28"/>
              </w:rPr>
            </w:pPr>
            <w:r>
              <w:rPr>
                <w:szCs w:val="28"/>
              </w:rPr>
              <w:t>5</w:t>
            </w:r>
          </w:p>
        </w:tc>
        <w:tc>
          <w:tcPr>
            <w:tcW w:w="5938" w:type="dxa"/>
          </w:tcPr>
          <w:p w14:paraId="54491B2B" w14:textId="77777777" w:rsidR="00114ED2" w:rsidRDefault="00114ED2" w:rsidP="00387149">
            <w:r w:rsidRPr="000D5F49">
              <w:t>Хозяйственные правоотношения</w:t>
            </w:r>
          </w:p>
        </w:tc>
        <w:tc>
          <w:tcPr>
            <w:tcW w:w="992" w:type="dxa"/>
            <w:gridSpan w:val="2"/>
            <w:vAlign w:val="center"/>
          </w:tcPr>
          <w:p w14:paraId="13A42301" w14:textId="2B984EE4" w:rsidR="00114ED2" w:rsidRPr="00DE66DF" w:rsidRDefault="00833E09" w:rsidP="00387149">
            <w:pPr>
              <w:jc w:val="center"/>
              <w:rPr>
                <w:szCs w:val="28"/>
              </w:rPr>
            </w:pPr>
            <w:r>
              <w:rPr>
                <w:szCs w:val="28"/>
              </w:rPr>
              <w:t>2</w:t>
            </w:r>
          </w:p>
        </w:tc>
        <w:tc>
          <w:tcPr>
            <w:tcW w:w="1134" w:type="dxa"/>
            <w:shd w:val="clear" w:color="auto" w:fill="auto"/>
            <w:vAlign w:val="center"/>
          </w:tcPr>
          <w:p w14:paraId="1ADFA3CC" w14:textId="28761F95" w:rsidR="00114ED2" w:rsidRPr="00814287" w:rsidRDefault="00D40ED4" w:rsidP="00387149">
            <w:pPr>
              <w:jc w:val="center"/>
              <w:rPr>
                <w:szCs w:val="28"/>
              </w:rPr>
            </w:pPr>
            <w:r>
              <w:rPr>
                <w:szCs w:val="28"/>
              </w:rPr>
              <w:t>2</w:t>
            </w:r>
          </w:p>
        </w:tc>
        <w:tc>
          <w:tcPr>
            <w:tcW w:w="1476" w:type="dxa"/>
            <w:shd w:val="clear" w:color="auto" w:fill="auto"/>
            <w:vAlign w:val="center"/>
          </w:tcPr>
          <w:p w14:paraId="109B9910" w14:textId="77777777" w:rsidR="00114ED2" w:rsidRPr="00814287" w:rsidRDefault="00114ED2" w:rsidP="00387149">
            <w:pPr>
              <w:jc w:val="center"/>
              <w:rPr>
                <w:szCs w:val="28"/>
              </w:rPr>
            </w:pPr>
          </w:p>
        </w:tc>
      </w:tr>
      <w:tr w:rsidR="00B15716" w:rsidRPr="00DE66DF" w14:paraId="3F74E795" w14:textId="77777777" w:rsidTr="00387149">
        <w:trPr>
          <w:jc w:val="center"/>
        </w:trPr>
        <w:tc>
          <w:tcPr>
            <w:tcW w:w="10326" w:type="dxa"/>
            <w:gridSpan w:val="6"/>
            <w:vAlign w:val="center"/>
          </w:tcPr>
          <w:p w14:paraId="3D534B1A" w14:textId="77777777" w:rsidR="00B15716" w:rsidRPr="001E52B9" w:rsidRDefault="001E52B9" w:rsidP="001E52B9">
            <w:pPr>
              <w:jc w:val="center"/>
              <w:rPr>
                <w:szCs w:val="28"/>
              </w:rPr>
            </w:pPr>
            <w:r w:rsidRPr="001E52B9">
              <w:rPr>
                <w:b/>
                <w:bCs/>
                <w:szCs w:val="28"/>
              </w:rPr>
              <w:t>Часть 2 Правовые основы регулирования хозяйственных отношений</w:t>
            </w:r>
          </w:p>
        </w:tc>
      </w:tr>
      <w:tr w:rsidR="001E52B9" w:rsidRPr="00DE66DF" w14:paraId="288BC452" w14:textId="77777777" w:rsidTr="00387149">
        <w:trPr>
          <w:jc w:val="center"/>
        </w:trPr>
        <w:tc>
          <w:tcPr>
            <w:tcW w:w="10326" w:type="dxa"/>
            <w:gridSpan w:val="6"/>
            <w:vAlign w:val="center"/>
          </w:tcPr>
          <w:p w14:paraId="02E50F62" w14:textId="77777777" w:rsidR="001E52B9" w:rsidRPr="001E52B9" w:rsidRDefault="001E52B9" w:rsidP="001E52B9">
            <w:pPr>
              <w:jc w:val="center"/>
              <w:rPr>
                <w:bCs/>
                <w:i/>
                <w:szCs w:val="28"/>
              </w:rPr>
            </w:pPr>
            <w:r w:rsidRPr="001E52B9">
              <w:rPr>
                <w:bCs/>
                <w:i/>
                <w:szCs w:val="28"/>
              </w:rPr>
              <w:t>Раздел 2.1. Правовые основы осуществления хозяйственной деятельности</w:t>
            </w:r>
          </w:p>
        </w:tc>
      </w:tr>
      <w:tr w:rsidR="001E52B9" w:rsidRPr="00DE66DF" w14:paraId="450865A8" w14:textId="77777777" w:rsidTr="00084305">
        <w:trPr>
          <w:jc w:val="center"/>
        </w:trPr>
        <w:tc>
          <w:tcPr>
            <w:tcW w:w="786" w:type="dxa"/>
            <w:vAlign w:val="center"/>
          </w:tcPr>
          <w:p w14:paraId="14F74D98" w14:textId="77777777" w:rsidR="001E52B9" w:rsidRPr="00DE66DF" w:rsidRDefault="001E52B9" w:rsidP="00387149">
            <w:pPr>
              <w:jc w:val="center"/>
              <w:rPr>
                <w:szCs w:val="28"/>
              </w:rPr>
            </w:pPr>
            <w:r>
              <w:rPr>
                <w:szCs w:val="28"/>
              </w:rPr>
              <w:t>6</w:t>
            </w:r>
          </w:p>
        </w:tc>
        <w:tc>
          <w:tcPr>
            <w:tcW w:w="5938" w:type="dxa"/>
          </w:tcPr>
          <w:p w14:paraId="6E68757E" w14:textId="77777777" w:rsidR="001E52B9" w:rsidRPr="001E52B9" w:rsidRDefault="001E52B9" w:rsidP="00387149">
            <w:pPr>
              <w:suppressLineNumbers/>
              <w:suppressAutoHyphens/>
              <w:ind w:right="-1"/>
              <w:contextualSpacing/>
              <w:rPr>
                <w:szCs w:val="28"/>
              </w:rPr>
            </w:pPr>
            <w:r w:rsidRPr="001E52B9">
              <w:rPr>
                <w:szCs w:val="28"/>
              </w:rPr>
              <w:t>Государственное управление национальной экономикой</w:t>
            </w:r>
          </w:p>
        </w:tc>
        <w:tc>
          <w:tcPr>
            <w:tcW w:w="992" w:type="dxa"/>
            <w:gridSpan w:val="2"/>
            <w:vAlign w:val="center"/>
          </w:tcPr>
          <w:p w14:paraId="3870423C" w14:textId="79A8AD66" w:rsidR="001E52B9" w:rsidRPr="00DE66DF" w:rsidRDefault="006B4481" w:rsidP="00387149">
            <w:pPr>
              <w:jc w:val="center"/>
              <w:rPr>
                <w:szCs w:val="28"/>
              </w:rPr>
            </w:pPr>
            <w:r>
              <w:rPr>
                <w:szCs w:val="28"/>
              </w:rPr>
              <w:t>2</w:t>
            </w:r>
          </w:p>
        </w:tc>
        <w:tc>
          <w:tcPr>
            <w:tcW w:w="1134" w:type="dxa"/>
            <w:shd w:val="clear" w:color="auto" w:fill="auto"/>
            <w:vAlign w:val="center"/>
          </w:tcPr>
          <w:p w14:paraId="45A9BB28" w14:textId="56A66DBF" w:rsidR="001E52B9" w:rsidRPr="00814287" w:rsidRDefault="00D40ED4" w:rsidP="00387149">
            <w:pPr>
              <w:jc w:val="center"/>
              <w:rPr>
                <w:szCs w:val="28"/>
              </w:rPr>
            </w:pPr>
            <w:r>
              <w:rPr>
                <w:szCs w:val="28"/>
              </w:rPr>
              <w:t>1</w:t>
            </w:r>
          </w:p>
        </w:tc>
        <w:tc>
          <w:tcPr>
            <w:tcW w:w="1476" w:type="dxa"/>
            <w:shd w:val="clear" w:color="auto" w:fill="auto"/>
            <w:vAlign w:val="center"/>
          </w:tcPr>
          <w:p w14:paraId="1B7DD2B0" w14:textId="7AEA9082" w:rsidR="001E52B9" w:rsidRPr="00814287" w:rsidRDefault="006B4481" w:rsidP="00387149">
            <w:pPr>
              <w:jc w:val="center"/>
              <w:rPr>
                <w:szCs w:val="28"/>
              </w:rPr>
            </w:pPr>
            <w:r>
              <w:rPr>
                <w:szCs w:val="28"/>
              </w:rPr>
              <w:t>1</w:t>
            </w:r>
          </w:p>
        </w:tc>
      </w:tr>
      <w:tr w:rsidR="001E52B9" w:rsidRPr="00DE66DF" w14:paraId="1BD328CB" w14:textId="77777777" w:rsidTr="00084305">
        <w:trPr>
          <w:jc w:val="center"/>
        </w:trPr>
        <w:tc>
          <w:tcPr>
            <w:tcW w:w="786" w:type="dxa"/>
            <w:vAlign w:val="center"/>
          </w:tcPr>
          <w:p w14:paraId="6E30AEF4" w14:textId="77777777" w:rsidR="001E52B9" w:rsidRPr="00DE66DF" w:rsidRDefault="001E52B9" w:rsidP="00387149">
            <w:pPr>
              <w:pStyle w:val="a7"/>
              <w:jc w:val="center"/>
              <w:rPr>
                <w:szCs w:val="28"/>
                <w:lang w:val="ru-RU"/>
              </w:rPr>
            </w:pPr>
            <w:r>
              <w:rPr>
                <w:szCs w:val="28"/>
                <w:lang w:val="ru-RU"/>
              </w:rPr>
              <w:t>7</w:t>
            </w:r>
          </w:p>
        </w:tc>
        <w:tc>
          <w:tcPr>
            <w:tcW w:w="5938" w:type="dxa"/>
          </w:tcPr>
          <w:p w14:paraId="5CB4A712" w14:textId="77777777" w:rsidR="001E52B9" w:rsidRPr="001E52B9" w:rsidRDefault="001E52B9" w:rsidP="00387149">
            <w:pPr>
              <w:suppressLineNumbers/>
              <w:suppressAutoHyphens/>
              <w:ind w:right="-1"/>
              <w:contextualSpacing/>
              <w:rPr>
                <w:szCs w:val="28"/>
              </w:rPr>
            </w:pPr>
            <w:r w:rsidRPr="001E52B9">
              <w:rPr>
                <w:szCs w:val="28"/>
              </w:rPr>
              <w:t xml:space="preserve">Реализация государственной экономической политики посредством взаимодействия субъектов публичного и частного интереса </w:t>
            </w:r>
          </w:p>
        </w:tc>
        <w:tc>
          <w:tcPr>
            <w:tcW w:w="992" w:type="dxa"/>
            <w:gridSpan w:val="2"/>
            <w:vAlign w:val="center"/>
          </w:tcPr>
          <w:p w14:paraId="197A550D" w14:textId="346FA945" w:rsidR="001E52B9" w:rsidRPr="00DE66DF" w:rsidRDefault="006B4481" w:rsidP="00387149">
            <w:pPr>
              <w:jc w:val="center"/>
              <w:rPr>
                <w:szCs w:val="28"/>
              </w:rPr>
            </w:pPr>
            <w:r>
              <w:rPr>
                <w:szCs w:val="28"/>
              </w:rPr>
              <w:t>2</w:t>
            </w:r>
          </w:p>
        </w:tc>
        <w:tc>
          <w:tcPr>
            <w:tcW w:w="1134" w:type="dxa"/>
            <w:shd w:val="clear" w:color="auto" w:fill="auto"/>
            <w:vAlign w:val="center"/>
          </w:tcPr>
          <w:p w14:paraId="051DA2B3" w14:textId="49CD1154" w:rsidR="001E52B9" w:rsidRPr="00814287" w:rsidRDefault="00D40ED4" w:rsidP="00387149">
            <w:pPr>
              <w:jc w:val="center"/>
              <w:rPr>
                <w:szCs w:val="28"/>
              </w:rPr>
            </w:pPr>
            <w:r>
              <w:rPr>
                <w:szCs w:val="28"/>
              </w:rPr>
              <w:t>1</w:t>
            </w:r>
          </w:p>
        </w:tc>
        <w:tc>
          <w:tcPr>
            <w:tcW w:w="1476" w:type="dxa"/>
            <w:shd w:val="clear" w:color="auto" w:fill="auto"/>
            <w:vAlign w:val="center"/>
          </w:tcPr>
          <w:p w14:paraId="5CF771BC" w14:textId="2D6821F1" w:rsidR="001E52B9" w:rsidRPr="00814287" w:rsidRDefault="006B4481" w:rsidP="00387149">
            <w:pPr>
              <w:jc w:val="center"/>
              <w:rPr>
                <w:szCs w:val="28"/>
              </w:rPr>
            </w:pPr>
            <w:r>
              <w:rPr>
                <w:szCs w:val="28"/>
              </w:rPr>
              <w:t>1</w:t>
            </w:r>
          </w:p>
        </w:tc>
      </w:tr>
      <w:tr w:rsidR="001E52B9" w:rsidRPr="00DE66DF" w14:paraId="18E18D24" w14:textId="77777777" w:rsidTr="00084305">
        <w:trPr>
          <w:jc w:val="center"/>
        </w:trPr>
        <w:tc>
          <w:tcPr>
            <w:tcW w:w="786" w:type="dxa"/>
            <w:vAlign w:val="center"/>
          </w:tcPr>
          <w:p w14:paraId="0ED0B204" w14:textId="77777777" w:rsidR="001E52B9" w:rsidRPr="00DE66DF" w:rsidRDefault="001E52B9" w:rsidP="00387149">
            <w:pPr>
              <w:pStyle w:val="a7"/>
              <w:jc w:val="center"/>
              <w:rPr>
                <w:szCs w:val="28"/>
                <w:lang w:val="ru-RU"/>
              </w:rPr>
            </w:pPr>
            <w:r>
              <w:rPr>
                <w:szCs w:val="28"/>
                <w:lang w:val="ru-RU"/>
              </w:rPr>
              <w:t>8</w:t>
            </w:r>
          </w:p>
        </w:tc>
        <w:tc>
          <w:tcPr>
            <w:tcW w:w="5938" w:type="dxa"/>
          </w:tcPr>
          <w:p w14:paraId="7749F4C1" w14:textId="77777777" w:rsidR="001E52B9" w:rsidRPr="001E52B9" w:rsidRDefault="001E52B9" w:rsidP="00387149">
            <w:pPr>
              <w:suppressLineNumbers/>
              <w:suppressAutoHyphens/>
              <w:ind w:right="-1"/>
              <w:contextualSpacing/>
              <w:rPr>
                <w:szCs w:val="28"/>
              </w:rPr>
            </w:pPr>
            <w:r w:rsidRPr="001E52B9">
              <w:rPr>
                <w:szCs w:val="28"/>
              </w:rPr>
              <w:t>Правовые основы предпринимательской и непредпринимательской хозяйственной деятельности</w:t>
            </w:r>
          </w:p>
        </w:tc>
        <w:tc>
          <w:tcPr>
            <w:tcW w:w="992" w:type="dxa"/>
            <w:gridSpan w:val="2"/>
            <w:vAlign w:val="center"/>
          </w:tcPr>
          <w:p w14:paraId="6B3F7DE2" w14:textId="55E459DB" w:rsidR="001E52B9" w:rsidRPr="00DE66DF" w:rsidRDefault="00D40ED4" w:rsidP="00387149">
            <w:pPr>
              <w:jc w:val="center"/>
              <w:rPr>
                <w:szCs w:val="28"/>
              </w:rPr>
            </w:pPr>
            <w:r>
              <w:rPr>
                <w:szCs w:val="28"/>
              </w:rPr>
              <w:t>4</w:t>
            </w:r>
          </w:p>
        </w:tc>
        <w:tc>
          <w:tcPr>
            <w:tcW w:w="1134" w:type="dxa"/>
            <w:shd w:val="clear" w:color="auto" w:fill="auto"/>
            <w:vAlign w:val="center"/>
          </w:tcPr>
          <w:p w14:paraId="7DCD24FC" w14:textId="13A6244E" w:rsidR="001E52B9" w:rsidRPr="00814287" w:rsidRDefault="00D40ED4" w:rsidP="00387149">
            <w:pPr>
              <w:jc w:val="center"/>
              <w:rPr>
                <w:szCs w:val="28"/>
              </w:rPr>
            </w:pPr>
            <w:r>
              <w:rPr>
                <w:szCs w:val="28"/>
              </w:rPr>
              <w:t>2</w:t>
            </w:r>
          </w:p>
        </w:tc>
        <w:tc>
          <w:tcPr>
            <w:tcW w:w="1476" w:type="dxa"/>
            <w:shd w:val="clear" w:color="auto" w:fill="auto"/>
            <w:vAlign w:val="center"/>
          </w:tcPr>
          <w:p w14:paraId="4210C850" w14:textId="29CED21F" w:rsidR="001E52B9" w:rsidRPr="00AE32FB" w:rsidRDefault="00D40ED4" w:rsidP="00387149">
            <w:pPr>
              <w:jc w:val="center"/>
              <w:rPr>
                <w:szCs w:val="28"/>
              </w:rPr>
            </w:pPr>
            <w:r>
              <w:rPr>
                <w:szCs w:val="28"/>
              </w:rPr>
              <w:t>2</w:t>
            </w:r>
          </w:p>
        </w:tc>
      </w:tr>
      <w:tr w:rsidR="001E52B9" w:rsidRPr="00DE66DF" w14:paraId="2C5DBA27" w14:textId="77777777" w:rsidTr="00084305">
        <w:trPr>
          <w:jc w:val="center"/>
        </w:trPr>
        <w:tc>
          <w:tcPr>
            <w:tcW w:w="786" w:type="dxa"/>
            <w:vAlign w:val="center"/>
          </w:tcPr>
          <w:p w14:paraId="1FF05D05" w14:textId="77777777" w:rsidR="001E52B9" w:rsidRPr="00DE66DF" w:rsidRDefault="001E52B9" w:rsidP="00387149">
            <w:pPr>
              <w:pStyle w:val="a7"/>
              <w:jc w:val="center"/>
              <w:rPr>
                <w:szCs w:val="28"/>
                <w:lang w:val="ru-RU"/>
              </w:rPr>
            </w:pPr>
            <w:r>
              <w:rPr>
                <w:szCs w:val="28"/>
                <w:lang w:val="ru-RU"/>
              </w:rPr>
              <w:t>9</w:t>
            </w:r>
          </w:p>
        </w:tc>
        <w:tc>
          <w:tcPr>
            <w:tcW w:w="5938" w:type="dxa"/>
          </w:tcPr>
          <w:p w14:paraId="632D5278" w14:textId="77777777" w:rsidR="001E52B9" w:rsidRPr="001E52B9" w:rsidRDefault="001E52B9" w:rsidP="00387149">
            <w:pPr>
              <w:suppressLineNumbers/>
              <w:suppressAutoHyphens/>
              <w:ind w:right="-1"/>
              <w:contextualSpacing/>
              <w:rPr>
                <w:szCs w:val="28"/>
              </w:rPr>
            </w:pPr>
            <w:r w:rsidRPr="001E52B9">
              <w:rPr>
                <w:szCs w:val="28"/>
              </w:rPr>
              <w:t>Управление хозяйственной деятельностью</w:t>
            </w:r>
          </w:p>
        </w:tc>
        <w:tc>
          <w:tcPr>
            <w:tcW w:w="992" w:type="dxa"/>
            <w:gridSpan w:val="2"/>
            <w:vAlign w:val="center"/>
          </w:tcPr>
          <w:p w14:paraId="5CC1B4A3" w14:textId="2DD958DA" w:rsidR="001E52B9" w:rsidRPr="00DE66DF" w:rsidRDefault="00D40ED4" w:rsidP="00387149">
            <w:pPr>
              <w:jc w:val="center"/>
              <w:rPr>
                <w:szCs w:val="28"/>
              </w:rPr>
            </w:pPr>
            <w:r>
              <w:rPr>
                <w:szCs w:val="28"/>
              </w:rPr>
              <w:t>4</w:t>
            </w:r>
          </w:p>
        </w:tc>
        <w:tc>
          <w:tcPr>
            <w:tcW w:w="1134" w:type="dxa"/>
            <w:shd w:val="clear" w:color="auto" w:fill="auto"/>
            <w:vAlign w:val="center"/>
          </w:tcPr>
          <w:p w14:paraId="0E3BB266" w14:textId="67CB6D9F" w:rsidR="001E52B9" w:rsidRPr="00814287" w:rsidRDefault="00D40ED4" w:rsidP="00387149">
            <w:pPr>
              <w:jc w:val="center"/>
              <w:rPr>
                <w:szCs w:val="28"/>
              </w:rPr>
            </w:pPr>
            <w:r>
              <w:rPr>
                <w:szCs w:val="28"/>
              </w:rPr>
              <w:t>2</w:t>
            </w:r>
          </w:p>
        </w:tc>
        <w:tc>
          <w:tcPr>
            <w:tcW w:w="1476" w:type="dxa"/>
            <w:shd w:val="clear" w:color="auto" w:fill="auto"/>
            <w:vAlign w:val="center"/>
          </w:tcPr>
          <w:p w14:paraId="2337BD16" w14:textId="7E5FA68E" w:rsidR="001E52B9" w:rsidRPr="00D40ED4" w:rsidRDefault="00D40ED4" w:rsidP="00387149">
            <w:pPr>
              <w:jc w:val="center"/>
              <w:rPr>
                <w:szCs w:val="28"/>
              </w:rPr>
            </w:pPr>
            <w:r>
              <w:rPr>
                <w:szCs w:val="28"/>
              </w:rPr>
              <w:t>2</w:t>
            </w:r>
          </w:p>
        </w:tc>
      </w:tr>
      <w:tr w:rsidR="001E52B9" w:rsidRPr="00DE66DF" w14:paraId="3AC598B7" w14:textId="77777777" w:rsidTr="00084305">
        <w:trPr>
          <w:jc w:val="center"/>
        </w:trPr>
        <w:tc>
          <w:tcPr>
            <w:tcW w:w="786" w:type="dxa"/>
            <w:vAlign w:val="center"/>
          </w:tcPr>
          <w:p w14:paraId="22BB36BF" w14:textId="77777777" w:rsidR="001E52B9" w:rsidRPr="00DE66DF" w:rsidRDefault="001E52B9" w:rsidP="00387149">
            <w:pPr>
              <w:pStyle w:val="a7"/>
              <w:jc w:val="center"/>
              <w:rPr>
                <w:szCs w:val="28"/>
                <w:lang w:val="ru-RU"/>
              </w:rPr>
            </w:pPr>
            <w:r>
              <w:rPr>
                <w:szCs w:val="28"/>
                <w:lang w:val="ru-RU"/>
              </w:rPr>
              <w:t>10</w:t>
            </w:r>
          </w:p>
        </w:tc>
        <w:tc>
          <w:tcPr>
            <w:tcW w:w="5938" w:type="dxa"/>
          </w:tcPr>
          <w:p w14:paraId="0330094B" w14:textId="77777777" w:rsidR="001E52B9" w:rsidRPr="001E52B9" w:rsidRDefault="001E52B9" w:rsidP="00387149">
            <w:pPr>
              <w:suppressLineNumbers/>
              <w:suppressAutoHyphens/>
              <w:ind w:right="-1"/>
              <w:contextualSpacing/>
              <w:rPr>
                <w:szCs w:val="28"/>
              </w:rPr>
            </w:pPr>
            <w:r w:rsidRPr="001E52B9">
              <w:rPr>
                <w:szCs w:val="28"/>
              </w:rPr>
              <w:t>Финансирование хозяйственной деятельности и осуществление инвестиций</w:t>
            </w:r>
          </w:p>
        </w:tc>
        <w:tc>
          <w:tcPr>
            <w:tcW w:w="992" w:type="dxa"/>
            <w:gridSpan w:val="2"/>
            <w:vAlign w:val="center"/>
          </w:tcPr>
          <w:p w14:paraId="64E135CB" w14:textId="06F2BB5C" w:rsidR="001E52B9" w:rsidRPr="00DE66DF" w:rsidRDefault="00833E09" w:rsidP="00387149">
            <w:pPr>
              <w:jc w:val="center"/>
              <w:rPr>
                <w:szCs w:val="28"/>
              </w:rPr>
            </w:pPr>
            <w:r>
              <w:rPr>
                <w:szCs w:val="28"/>
              </w:rPr>
              <w:t>1</w:t>
            </w:r>
          </w:p>
        </w:tc>
        <w:tc>
          <w:tcPr>
            <w:tcW w:w="1134" w:type="dxa"/>
            <w:shd w:val="clear" w:color="auto" w:fill="auto"/>
            <w:vAlign w:val="center"/>
          </w:tcPr>
          <w:p w14:paraId="2ED9ABC1" w14:textId="023949D4" w:rsidR="001E52B9" w:rsidRPr="00814287" w:rsidRDefault="00D40ED4" w:rsidP="00387149">
            <w:pPr>
              <w:jc w:val="center"/>
              <w:rPr>
                <w:szCs w:val="28"/>
              </w:rPr>
            </w:pPr>
            <w:r>
              <w:rPr>
                <w:szCs w:val="28"/>
              </w:rPr>
              <w:t>1</w:t>
            </w:r>
          </w:p>
        </w:tc>
        <w:tc>
          <w:tcPr>
            <w:tcW w:w="1476" w:type="dxa"/>
            <w:shd w:val="clear" w:color="auto" w:fill="auto"/>
            <w:vAlign w:val="center"/>
          </w:tcPr>
          <w:p w14:paraId="6F9ED105" w14:textId="77777777" w:rsidR="001E52B9" w:rsidRPr="00814287" w:rsidRDefault="001E52B9" w:rsidP="00387149">
            <w:pPr>
              <w:jc w:val="center"/>
              <w:rPr>
                <w:szCs w:val="28"/>
              </w:rPr>
            </w:pPr>
          </w:p>
        </w:tc>
      </w:tr>
      <w:tr w:rsidR="001E52B9" w:rsidRPr="00DE66DF" w14:paraId="5EF6FE6E" w14:textId="77777777" w:rsidTr="00387149">
        <w:trPr>
          <w:jc w:val="center"/>
        </w:trPr>
        <w:tc>
          <w:tcPr>
            <w:tcW w:w="10326" w:type="dxa"/>
            <w:gridSpan w:val="6"/>
            <w:vAlign w:val="center"/>
          </w:tcPr>
          <w:p w14:paraId="49806D89" w14:textId="77777777" w:rsidR="001E52B9" w:rsidRPr="001E52B9" w:rsidRDefault="001E52B9" w:rsidP="00387149">
            <w:pPr>
              <w:jc w:val="center"/>
              <w:rPr>
                <w:i/>
                <w:szCs w:val="28"/>
              </w:rPr>
            </w:pPr>
            <w:r w:rsidRPr="001E52B9">
              <w:rPr>
                <w:i/>
                <w:szCs w:val="28"/>
              </w:rPr>
              <w:t>Раздел 2.2. Правовые основы национальной экономической безопасности</w:t>
            </w:r>
          </w:p>
        </w:tc>
      </w:tr>
      <w:tr w:rsidR="001E52B9" w:rsidRPr="00DE66DF" w14:paraId="25BE895C" w14:textId="77777777" w:rsidTr="00084305">
        <w:trPr>
          <w:jc w:val="center"/>
        </w:trPr>
        <w:tc>
          <w:tcPr>
            <w:tcW w:w="786" w:type="dxa"/>
            <w:vAlign w:val="center"/>
          </w:tcPr>
          <w:p w14:paraId="448B9DC0" w14:textId="77777777" w:rsidR="001E52B9" w:rsidRPr="00DE66DF" w:rsidRDefault="001E52B9" w:rsidP="00387149">
            <w:pPr>
              <w:pStyle w:val="a7"/>
              <w:jc w:val="center"/>
              <w:rPr>
                <w:szCs w:val="28"/>
                <w:lang w:val="ru-RU"/>
              </w:rPr>
            </w:pPr>
            <w:r>
              <w:rPr>
                <w:szCs w:val="28"/>
                <w:lang w:val="ru-RU"/>
              </w:rPr>
              <w:t>11</w:t>
            </w:r>
          </w:p>
        </w:tc>
        <w:tc>
          <w:tcPr>
            <w:tcW w:w="5938" w:type="dxa"/>
          </w:tcPr>
          <w:p w14:paraId="3B2F95C8" w14:textId="77777777" w:rsidR="001E52B9" w:rsidRPr="00690F28" w:rsidRDefault="001E52B9" w:rsidP="00387149">
            <w:r w:rsidRPr="00690F28">
              <w:t>Национальная экономическая безопасность как хозяйственно-правовая категория</w:t>
            </w:r>
          </w:p>
        </w:tc>
        <w:tc>
          <w:tcPr>
            <w:tcW w:w="992" w:type="dxa"/>
            <w:gridSpan w:val="2"/>
            <w:vAlign w:val="center"/>
          </w:tcPr>
          <w:p w14:paraId="2B91FAFD" w14:textId="57FF6A71" w:rsidR="001E52B9" w:rsidRPr="00DE66DF" w:rsidRDefault="00D40ED4" w:rsidP="00387149">
            <w:pPr>
              <w:jc w:val="center"/>
              <w:rPr>
                <w:szCs w:val="28"/>
              </w:rPr>
            </w:pPr>
            <w:r>
              <w:rPr>
                <w:szCs w:val="28"/>
              </w:rPr>
              <w:t>3</w:t>
            </w:r>
          </w:p>
        </w:tc>
        <w:tc>
          <w:tcPr>
            <w:tcW w:w="1134" w:type="dxa"/>
            <w:shd w:val="clear" w:color="auto" w:fill="auto"/>
            <w:vAlign w:val="center"/>
          </w:tcPr>
          <w:p w14:paraId="1A5693E1" w14:textId="6AD1EE0E" w:rsidR="001E52B9" w:rsidRPr="00DE66DF" w:rsidRDefault="00D40ED4" w:rsidP="00387149">
            <w:pPr>
              <w:jc w:val="center"/>
              <w:rPr>
                <w:szCs w:val="28"/>
              </w:rPr>
            </w:pPr>
            <w:r>
              <w:rPr>
                <w:szCs w:val="28"/>
              </w:rPr>
              <w:t>1</w:t>
            </w:r>
          </w:p>
        </w:tc>
        <w:tc>
          <w:tcPr>
            <w:tcW w:w="1476" w:type="dxa"/>
            <w:shd w:val="clear" w:color="auto" w:fill="auto"/>
            <w:vAlign w:val="center"/>
          </w:tcPr>
          <w:p w14:paraId="0673DBA9" w14:textId="208A0E69" w:rsidR="001E52B9" w:rsidRPr="00DE66DF" w:rsidRDefault="00D40ED4" w:rsidP="00387149">
            <w:pPr>
              <w:jc w:val="center"/>
              <w:rPr>
                <w:szCs w:val="28"/>
              </w:rPr>
            </w:pPr>
            <w:r>
              <w:rPr>
                <w:szCs w:val="28"/>
              </w:rPr>
              <w:t>2</w:t>
            </w:r>
          </w:p>
        </w:tc>
      </w:tr>
      <w:tr w:rsidR="001E52B9" w:rsidRPr="00DE66DF" w14:paraId="7B86813A" w14:textId="77777777" w:rsidTr="00084305">
        <w:trPr>
          <w:jc w:val="center"/>
        </w:trPr>
        <w:tc>
          <w:tcPr>
            <w:tcW w:w="786" w:type="dxa"/>
            <w:vAlign w:val="center"/>
          </w:tcPr>
          <w:p w14:paraId="19A85349" w14:textId="77777777" w:rsidR="001E52B9" w:rsidRPr="00DE66DF" w:rsidRDefault="001E52B9" w:rsidP="00387149">
            <w:pPr>
              <w:pStyle w:val="a7"/>
              <w:jc w:val="center"/>
              <w:rPr>
                <w:szCs w:val="28"/>
                <w:lang w:val="ru-RU"/>
              </w:rPr>
            </w:pPr>
            <w:r>
              <w:rPr>
                <w:szCs w:val="28"/>
                <w:lang w:val="ru-RU"/>
              </w:rPr>
              <w:t>12</w:t>
            </w:r>
          </w:p>
        </w:tc>
        <w:tc>
          <w:tcPr>
            <w:tcW w:w="5938" w:type="dxa"/>
          </w:tcPr>
          <w:p w14:paraId="698FC839" w14:textId="77777777" w:rsidR="001E52B9" w:rsidRPr="00690F28" w:rsidRDefault="001E52B9" w:rsidP="00387149">
            <w:r w:rsidRPr="00690F28">
              <w:t>Антимонопольное право</w:t>
            </w:r>
          </w:p>
        </w:tc>
        <w:tc>
          <w:tcPr>
            <w:tcW w:w="992" w:type="dxa"/>
            <w:gridSpan w:val="2"/>
            <w:vAlign w:val="center"/>
          </w:tcPr>
          <w:p w14:paraId="4C010F18" w14:textId="2365317F" w:rsidR="001E52B9" w:rsidRPr="00DE66DF" w:rsidRDefault="00D40ED4" w:rsidP="00387149">
            <w:pPr>
              <w:jc w:val="center"/>
              <w:rPr>
                <w:szCs w:val="28"/>
              </w:rPr>
            </w:pPr>
            <w:r>
              <w:rPr>
                <w:szCs w:val="28"/>
              </w:rPr>
              <w:t>4</w:t>
            </w:r>
          </w:p>
        </w:tc>
        <w:tc>
          <w:tcPr>
            <w:tcW w:w="1134" w:type="dxa"/>
            <w:vAlign w:val="center"/>
          </w:tcPr>
          <w:p w14:paraId="5FACE422" w14:textId="12A67718" w:rsidR="001E52B9" w:rsidRPr="00DE66DF" w:rsidRDefault="00D40ED4" w:rsidP="00387149">
            <w:pPr>
              <w:jc w:val="center"/>
              <w:rPr>
                <w:szCs w:val="28"/>
              </w:rPr>
            </w:pPr>
            <w:r>
              <w:rPr>
                <w:szCs w:val="28"/>
              </w:rPr>
              <w:t>2</w:t>
            </w:r>
          </w:p>
        </w:tc>
        <w:tc>
          <w:tcPr>
            <w:tcW w:w="1476" w:type="dxa"/>
            <w:vAlign w:val="center"/>
          </w:tcPr>
          <w:p w14:paraId="06B8D315" w14:textId="755387B5" w:rsidR="001E52B9" w:rsidRPr="00DE66DF" w:rsidRDefault="00D40ED4" w:rsidP="00387149">
            <w:pPr>
              <w:jc w:val="center"/>
              <w:rPr>
                <w:szCs w:val="28"/>
              </w:rPr>
            </w:pPr>
            <w:r>
              <w:rPr>
                <w:szCs w:val="28"/>
              </w:rPr>
              <w:t>2</w:t>
            </w:r>
          </w:p>
        </w:tc>
      </w:tr>
      <w:tr w:rsidR="001E52B9" w:rsidRPr="00DE66DF" w14:paraId="5636E4C5" w14:textId="77777777" w:rsidTr="00084305">
        <w:trPr>
          <w:jc w:val="center"/>
        </w:trPr>
        <w:tc>
          <w:tcPr>
            <w:tcW w:w="786" w:type="dxa"/>
            <w:vAlign w:val="center"/>
          </w:tcPr>
          <w:p w14:paraId="72187B8A" w14:textId="77777777" w:rsidR="001E52B9" w:rsidRPr="00DE66DF" w:rsidRDefault="001E52B9" w:rsidP="00387149">
            <w:pPr>
              <w:pStyle w:val="a7"/>
              <w:jc w:val="center"/>
              <w:rPr>
                <w:szCs w:val="28"/>
                <w:lang w:val="ru-RU"/>
              </w:rPr>
            </w:pPr>
            <w:r>
              <w:rPr>
                <w:szCs w:val="28"/>
                <w:lang w:val="ru-RU"/>
              </w:rPr>
              <w:t>13</w:t>
            </w:r>
          </w:p>
        </w:tc>
        <w:tc>
          <w:tcPr>
            <w:tcW w:w="5938" w:type="dxa"/>
          </w:tcPr>
          <w:p w14:paraId="30484582" w14:textId="77777777" w:rsidR="001E52B9" w:rsidRPr="00690F28" w:rsidRDefault="001E52B9" w:rsidP="00387149">
            <w:r w:rsidRPr="00690F28">
              <w:t>Конкурсное право</w:t>
            </w:r>
          </w:p>
        </w:tc>
        <w:tc>
          <w:tcPr>
            <w:tcW w:w="992" w:type="dxa"/>
            <w:gridSpan w:val="2"/>
            <w:vAlign w:val="center"/>
          </w:tcPr>
          <w:p w14:paraId="5F9F671D" w14:textId="3D8E985C" w:rsidR="001E52B9" w:rsidRPr="00DE66DF" w:rsidRDefault="00D40ED4" w:rsidP="00387149">
            <w:pPr>
              <w:jc w:val="center"/>
              <w:rPr>
                <w:szCs w:val="28"/>
              </w:rPr>
            </w:pPr>
            <w:r>
              <w:rPr>
                <w:szCs w:val="28"/>
              </w:rPr>
              <w:t>4</w:t>
            </w:r>
          </w:p>
        </w:tc>
        <w:tc>
          <w:tcPr>
            <w:tcW w:w="1134" w:type="dxa"/>
            <w:vAlign w:val="center"/>
          </w:tcPr>
          <w:p w14:paraId="0143AA0B" w14:textId="17337C68" w:rsidR="001E52B9" w:rsidRPr="00DE66DF" w:rsidRDefault="00D40ED4" w:rsidP="00387149">
            <w:pPr>
              <w:jc w:val="center"/>
              <w:rPr>
                <w:szCs w:val="28"/>
              </w:rPr>
            </w:pPr>
            <w:r>
              <w:rPr>
                <w:szCs w:val="28"/>
              </w:rPr>
              <w:t>2</w:t>
            </w:r>
          </w:p>
        </w:tc>
        <w:tc>
          <w:tcPr>
            <w:tcW w:w="1476" w:type="dxa"/>
            <w:vAlign w:val="center"/>
          </w:tcPr>
          <w:p w14:paraId="1BDF07B1" w14:textId="6B579C19" w:rsidR="001E52B9" w:rsidRPr="00DE66DF" w:rsidRDefault="00D40ED4" w:rsidP="00387149">
            <w:pPr>
              <w:jc w:val="center"/>
              <w:rPr>
                <w:szCs w:val="28"/>
              </w:rPr>
            </w:pPr>
            <w:r>
              <w:rPr>
                <w:szCs w:val="28"/>
              </w:rPr>
              <w:t>2</w:t>
            </w:r>
          </w:p>
        </w:tc>
      </w:tr>
      <w:tr w:rsidR="001E52B9" w:rsidRPr="00DE66DF" w14:paraId="1EB4BB33" w14:textId="77777777" w:rsidTr="00084305">
        <w:trPr>
          <w:jc w:val="center"/>
        </w:trPr>
        <w:tc>
          <w:tcPr>
            <w:tcW w:w="786" w:type="dxa"/>
            <w:vAlign w:val="center"/>
          </w:tcPr>
          <w:p w14:paraId="12F34C3F" w14:textId="77777777" w:rsidR="001E52B9" w:rsidRPr="00DE66DF" w:rsidRDefault="001E52B9" w:rsidP="00387149">
            <w:pPr>
              <w:pStyle w:val="a7"/>
              <w:jc w:val="center"/>
              <w:rPr>
                <w:szCs w:val="28"/>
                <w:lang w:val="ru-RU"/>
              </w:rPr>
            </w:pPr>
            <w:r>
              <w:rPr>
                <w:szCs w:val="28"/>
                <w:lang w:val="ru-RU"/>
              </w:rPr>
              <w:t>14</w:t>
            </w:r>
          </w:p>
        </w:tc>
        <w:tc>
          <w:tcPr>
            <w:tcW w:w="5938" w:type="dxa"/>
          </w:tcPr>
          <w:p w14:paraId="1AC0D39F" w14:textId="77777777" w:rsidR="001E52B9" w:rsidRDefault="001E52B9" w:rsidP="00387149">
            <w:r w:rsidRPr="00690F28">
              <w:t>Кондиционное право</w:t>
            </w:r>
          </w:p>
        </w:tc>
        <w:tc>
          <w:tcPr>
            <w:tcW w:w="992" w:type="dxa"/>
            <w:gridSpan w:val="2"/>
            <w:vAlign w:val="center"/>
          </w:tcPr>
          <w:p w14:paraId="72834038" w14:textId="68210DAB" w:rsidR="001E52B9" w:rsidRPr="00DE66DF" w:rsidRDefault="00D40ED4" w:rsidP="00387149">
            <w:pPr>
              <w:jc w:val="center"/>
              <w:rPr>
                <w:szCs w:val="28"/>
              </w:rPr>
            </w:pPr>
            <w:r>
              <w:rPr>
                <w:szCs w:val="28"/>
              </w:rPr>
              <w:t>4</w:t>
            </w:r>
          </w:p>
        </w:tc>
        <w:tc>
          <w:tcPr>
            <w:tcW w:w="1134" w:type="dxa"/>
            <w:vAlign w:val="center"/>
          </w:tcPr>
          <w:p w14:paraId="30438CCC" w14:textId="2D386D76" w:rsidR="001E52B9" w:rsidRPr="00DE66DF" w:rsidRDefault="00D40ED4" w:rsidP="00387149">
            <w:pPr>
              <w:jc w:val="center"/>
              <w:rPr>
                <w:szCs w:val="28"/>
              </w:rPr>
            </w:pPr>
            <w:r>
              <w:rPr>
                <w:szCs w:val="28"/>
              </w:rPr>
              <w:t>2</w:t>
            </w:r>
          </w:p>
        </w:tc>
        <w:tc>
          <w:tcPr>
            <w:tcW w:w="1476" w:type="dxa"/>
            <w:vAlign w:val="center"/>
          </w:tcPr>
          <w:p w14:paraId="2A7D29AE" w14:textId="1B0C4FA3" w:rsidR="001E52B9" w:rsidRPr="00DE66DF" w:rsidRDefault="00D40ED4" w:rsidP="00387149">
            <w:pPr>
              <w:jc w:val="center"/>
              <w:rPr>
                <w:szCs w:val="28"/>
              </w:rPr>
            </w:pPr>
            <w:r>
              <w:rPr>
                <w:szCs w:val="28"/>
              </w:rPr>
              <w:t>2</w:t>
            </w:r>
          </w:p>
        </w:tc>
      </w:tr>
      <w:tr w:rsidR="00B15716" w:rsidRPr="00DE66DF" w14:paraId="07AFE96F" w14:textId="77777777" w:rsidTr="00387149">
        <w:trPr>
          <w:jc w:val="center"/>
        </w:trPr>
        <w:tc>
          <w:tcPr>
            <w:tcW w:w="10326" w:type="dxa"/>
            <w:gridSpan w:val="6"/>
            <w:vAlign w:val="center"/>
          </w:tcPr>
          <w:p w14:paraId="167E55D7" w14:textId="77777777" w:rsidR="00B15716" w:rsidRPr="001E52B9" w:rsidRDefault="001E52B9" w:rsidP="00387149">
            <w:pPr>
              <w:jc w:val="center"/>
              <w:rPr>
                <w:b/>
                <w:szCs w:val="28"/>
              </w:rPr>
            </w:pPr>
            <w:r w:rsidRPr="001E52B9">
              <w:rPr>
                <w:b/>
                <w:szCs w:val="28"/>
              </w:rPr>
              <w:t>Часть 3. Внутригосударственное хозяйственное право</w:t>
            </w:r>
          </w:p>
        </w:tc>
      </w:tr>
      <w:tr w:rsidR="001E52B9" w:rsidRPr="00DE66DF" w14:paraId="127C29A9" w14:textId="77777777" w:rsidTr="00084305">
        <w:trPr>
          <w:jc w:val="center"/>
        </w:trPr>
        <w:tc>
          <w:tcPr>
            <w:tcW w:w="786" w:type="dxa"/>
            <w:vAlign w:val="center"/>
          </w:tcPr>
          <w:p w14:paraId="029AF004" w14:textId="77777777" w:rsidR="001E52B9" w:rsidRPr="00DE66DF" w:rsidRDefault="001E52B9" w:rsidP="00387149">
            <w:pPr>
              <w:jc w:val="center"/>
              <w:rPr>
                <w:szCs w:val="28"/>
              </w:rPr>
            </w:pPr>
            <w:r>
              <w:rPr>
                <w:szCs w:val="28"/>
              </w:rPr>
              <w:t>15</w:t>
            </w:r>
          </w:p>
        </w:tc>
        <w:tc>
          <w:tcPr>
            <w:tcW w:w="5938" w:type="dxa"/>
          </w:tcPr>
          <w:p w14:paraId="0CF66EC5" w14:textId="77777777" w:rsidR="001E52B9" w:rsidRPr="001E52B9" w:rsidRDefault="001E52B9" w:rsidP="00387149">
            <w:pPr>
              <w:suppressLineNumbers/>
              <w:suppressAutoHyphens/>
              <w:ind w:right="-1"/>
              <w:contextualSpacing/>
              <w:rPr>
                <w:szCs w:val="28"/>
              </w:rPr>
            </w:pPr>
            <w:r w:rsidRPr="001E52B9">
              <w:rPr>
                <w:szCs w:val="28"/>
              </w:rPr>
              <w:t>Правовые основы функционирования инфраструктуры государства</w:t>
            </w:r>
          </w:p>
        </w:tc>
        <w:tc>
          <w:tcPr>
            <w:tcW w:w="992" w:type="dxa"/>
            <w:gridSpan w:val="2"/>
            <w:vAlign w:val="center"/>
          </w:tcPr>
          <w:p w14:paraId="65044093" w14:textId="0E25E592" w:rsidR="001E52B9" w:rsidRPr="00DE66DF" w:rsidRDefault="00D40ED4" w:rsidP="00387149">
            <w:pPr>
              <w:jc w:val="center"/>
              <w:rPr>
                <w:szCs w:val="28"/>
              </w:rPr>
            </w:pPr>
            <w:r>
              <w:rPr>
                <w:szCs w:val="28"/>
              </w:rPr>
              <w:t>4</w:t>
            </w:r>
          </w:p>
        </w:tc>
        <w:tc>
          <w:tcPr>
            <w:tcW w:w="1134" w:type="dxa"/>
            <w:vAlign w:val="center"/>
          </w:tcPr>
          <w:p w14:paraId="6F2E4366" w14:textId="68CC0CE0" w:rsidR="001E52B9" w:rsidRPr="00DE66DF" w:rsidRDefault="00D40ED4" w:rsidP="00387149">
            <w:pPr>
              <w:jc w:val="center"/>
              <w:rPr>
                <w:szCs w:val="28"/>
              </w:rPr>
            </w:pPr>
            <w:r>
              <w:rPr>
                <w:szCs w:val="28"/>
              </w:rPr>
              <w:t>2</w:t>
            </w:r>
          </w:p>
        </w:tc>
        <w:tc>
          <w:tcPr>
            <w:tcW w:w="1476" w:type="dxa"/>
            <w:vAlign w:val="center"/>
          </w:tcPr>
          <w:p w14:paraId="5CDC8236" w14:textId="42C7CC47" w:rsidR="001E52B9" w:rsidRPr="00DE66DF" w:rsidRDefault="00D40ED4" w:rsidP="00387149">
            <w:pPr>
              <w:jc w:val="center"/>
              <w:rPr>
                <w:szCs w:val="28"/>
              </w:rPr>
            </w:pPr>
            <w:r>
              <w:rPr>
                <w:szCs w:val="28"/>
              </w:rPr>
              <w:t>2</w:t>
            </w:r>
          </w:p>
        </w:tc>
      </w:tr>
      <w:tr w:rsidR="001E52B9" w:rsidRPr="00DE66DF" w14:paraId="231952F7" w14:textId="77777777" w:rsidTr="00084305">
        <w:trPr>
          <w:jc w:val="center"/>
        </w:trPr>
        <w:tc>
          <w:tcPr>
            <w:tcW w:w="786" w:type="dxa"/>
            <w:vAlign w:val="center"/>
          </w:tcPr>
          <w:p w14:paraId="4056FC48" w14:textId="77777777" w:rsidR="001E52B9" w:rsidRPr="00DE66DF" w:rsidRDefault="001E52B9" w:rsidP="00387149">
            <w:pPr>
              <w:jc w:val="center"/>
              <w:rPr>
                <w:szCs w:val="28"/>
              </w:rPr>
            </w:pPr>
            <w:r>
              <w:rPr>
                <w:szCs w:val="28"/>
              </w:rPr>
              <w:t>16</w:t>
            </w:r>
          </w:p>
        </w:tc>
        <w:tc>
          <w:tcPr>
            <w:tcW w:w="5938" w:type="dxa"/>
          </w:tcPr>
          <w:p w14:paraId="64191F5C" w14:textId="77777777" w:rsidR="001E52B9" w:rsidRPr="001E52B9" w:rsidRDefault="001E52B9" w:rsidP="00387149">
            <w:pPr>
              <w:suppressLineNumbers/>
              <w:suppressAutoHyphens/>
              <w:ind w:right="-1"/>
              <w:contextualSpacing/>
              <w:rPr>
                <w:szCs w:val="28"/>
              </w:rPr>
            </w:pPr>
            <w:r w:rsidRPr="001E52B9">
              <w:rPr>
                <w:szCs w:val="28"/>
              </w:rPr>
              <w:t>Правовые основы функционирования сферы услуг</w:t>
            </w:r>
          </w:p>
        </w:tc>
        <w:tc>
          <w:tcPr>
            <w:tcW w:w="992" w:type="dxa"/>
            <w:gridSpan w:val="2"/>
            <w:vAlign w:val="center"/>
          </w:tcPr>
          <w:p w14:paraId="32D4F805" w14:textId="462CC69F" w:rsidR="001E52B9" w:rsidRPr="00DE66DF" w:rsidRDefault="006B4481" w:rsidP="00387149">
            <w:pPr>
              <w:jc w:val="center"/>
              <w:rPr>
                <w:szCs w:val="28"/>
              </w:rPr>
            </w:pPr>
            <w:r>
              <w:rPr>
                <w:szCs w:val="28"/>
              </w:rPr>
              <w:t>4</w:t>
            </w:r>
          </w:p>
        </w:tc>
        <w:tc>
          <w:tcPr>
            <w:tcW w:w="1134" w:type="dxa"/>
            <w:vAlign w:val="center"/>
          </w:tcPr>
          <w:p w14:paraId="2F3BAB5D" w14:textId="7716D260" w:rsidR="001E52B9" w:rsidRPr="00DE66DF" w:rsidRDefault="00D40ED4" w:rsidP="00387149">
            <w:pPr>
              <w:jc w:val="center"/>
              <w:rPr>
                <w:szCs w:val="28"/>
              </w:rPr>
            </w:pPr>
            <w:r>
              <w:rPr>
                <w:szCs w:val="28"/>
              </w:rPr>
              <w:t>2</w:t>
            </w:r>
          </w:p>
        </w:tc>
        <w:tc>
          <w:tcPr>
            <w:tcW w:w="1476" w:type="dxa"/>
            <w:vAlign w:val="center"/>
          </w:tcPr>
          <w:p w14:paraId="1F29D692" w14:textId="2D1056E3" w:rsidR="001E52B9" w:rsidRPr="00DE66DF" w:rsidRDefault="006B4481" w:rsidP="00387149">
            <w:pPr>
              <w:jc w:val="center"/>
              <w:rPr>
                <w:szCs w:val="28"/>
              </w:rPr>
            </w:pPr>
            <w:r>
              <w:rPr>
                <w:szCs w:val="28"/>
              </w:rPr>
              <w:t>2</w:t>
            </w:r>
          </w:p>
        </w:tc>
      </w:tr>
      <w:tr w:rsidR="001E52B9" w:rsidRPr="00DE66DF" w14:paraId="1D67D811" w14:textId="77777777" w:rsidTr="00084305">
        <w:trPr>
          <w:jc w:val="center"/>
        </w:trPr>
        <w:tc>
          <w:tcPr>
            <w:tcW w:w="786" w:type="dxa"/>
            <w:vAlign w:val="center"/>
          </w:tcPr>
          <w:p w14:paraId="1D90A2DA" w14:textId="77777777" w:rsidR="001E52B9" w:rsidRPr="00DE66DF" w:rsidRDefault="001E52B9" w:rsidP="00387149">
            <w:pPr>
              <w:jc w:val="center"/>
              <w:rPr>
                <w:szCs w:val="28"/>
              </w:rPr>
            </w:pPr>
            <w:r>
              <w:rPr>
                <w:szCs w:val="28"/>
              </w:rPr>
              <w:t>17</w:t>
            </w:r>
          </w:p>
        </w:tc>
        <w:tc>
          <w:tcPr>
            <w:tcW w:w="5938" w:type="dxa"/>
          </w:tcPr>
          <w:p w14:paraId="50C445DC" w14:textId="77777777" w:rsidR="001E52B9" w:rsidRPr="001E52B9" w:rsidRDefault="001E52B9" w:rsidP="00387149">
            <w:pPr>
              <w:suppressLineNumbers/>
              <w:suppressAutoHyphens/>
              <w:ind w:right="-1"/>
              <w:contextualSpacing/>
              <w:rPr>
                <w:szCs w:val="28"/>
              </w:rPr>
            </w:pPr>
            <w:r w:rsidRPr="001E52B9">
              <w:rPr>
                <w:szCs w:val="28"/>
              </w:rPr>
              <w:t>Промышленное право</w:t>
            </w:r>
          </w:p>
        </w:tc>
        <w:tc>
          <w:tcPr>
            <w:tcW w:w="992" w:type="dxa"/>
            <w:gridSpan w:val="2"/>
            <w:vAlign w:val="center"/>
          </w:tcPr>
          <w:p w14:paraId="14B8D966" w14:textId="0AD31B1C" w:rsidR="001E52B9" w:rsidRPr="00DE66DF" w:rsidRDefault="00D40ED4" w:rsidP="00387149">
            <w:pPr>
              <w:jc w:val="center"/>
              <w:rPr>
                <w:szCs w:val="28"/>
              </w:rPr>
            </w:pPr>
            <w:r>
              <w:rPr>
                <w:szCs w:val="28"/>
              </w:rPr>
              <w:t>4</w:t>
            </w:r>
          </w:p>
        </w:tc>
        <w:tc>
          <w:tcPr>
            <w:tcW w:w="1134" w:type="dxa"/>
            <w:vAlign w:val="center"/>
          </w:tcPr>
          <w:p w14:paraId="1278D4AE" w14:textId="4191A762" w:rsidR="001E52B9" w:rsidRPr="00CF3649" w:rsidRDefault="00D40ED4" w:rsidP="00387149">
            <w:pPr>
              <w:jc w:val="center"/>
              <w:rPr>
                <w:color w:val="FF0000"/>
                <w:szCs w:val="28"/>
              </w:rPr>
            </w:pPr>
            <w:r w:rsidRPr="00CF3649">
              <w:rPr>
                <w:szCs w:val="28"/>
              </w:rPr>
              <w:t>2</w:t>
            </w:r>
          </w:p>
        </w:tc>
        <w:tc>
          <w:tcPr>
            <w:tcW w:w="1476" w:type="dxa"/>
            <w:vAlign w:val="center"/>
          </w:tcPr>
          <w:p w14:paraId="4083DAA6" w14:textId="05F494FE" w:rsidR="001E52B9" w:rsidRPr="00DE66DF" w:rsidRDefault="00D40ED4" w:rsidP="00387149">
            <w:pPr>
              <w:jc w:val="center"/>
              <w:rPr>
                <w:szCs w:val="28"/>
              </w:rPr>
            </w:pPr>
            <w:r>
              <w:rPr>
                <w:szCs w:val="28"/>
              </w:rPr>
              <w:t>2</w:t>
            </w:r>
          </w:p>
        </w:tc>
      </w:tr>
      <w:tr w:rsidR="001E52B9" w:rsidRPr="00DE66DF" w14:paraId="4C56FE77" w14:textId="77777777" w:rsidTr="00084305">
        <w:trPr>
          <w:jc w:val="center"/>
        </w:trPr>
        <w:tc>
          <w:tcPr>
            <w:tcW w:w="786" w:type="dxa"/>
            <w:vAlign w:val="center"/>
          </w:tcPr>
          <w:p w14:paraId="33D8BBC6" w14:textId="77777777" w:rsidR="001E52B9" w:rsidRPr="00DE66DF" w:rsidRDefault="001E52B9" w:rsidP="00387149">
            <w:pPr>
              <w:jc w:val="center"/>
              <w:rPr>
                <w:szCs w:val="28"/>
              </w:rPr>
            </w:pPr>
            <w:r>
              <w:rPr>
                <w:szCs w:val="28"/>
              </w:rPr>
              <w:t>18</w:t>
            </w:r>
          </w:p>
        </w:tc>
        <w:tc>
          <w:tcPr>
            <w:tcW w:w="5938" w:type="dxa"/>
          </w:tcPr>
          <w:p w14:paraId="1CA86C3B" w14:textId="77777777" w:rsidR="001E52B9" w:rsidRPr="001E52B9" w:rsidRDefault="001E52B9" w:rsidP="00387149">
            <w:pPr>
              <w:suppressLineNumbers/>
              <w:suppressAutoHyphens/>
              <w:ind w:right="-1"/>
              <w:contextualSpacing/>
              <w:rPr>
                <w:szCs w:val="28"/>
              </w:rPr>
            </w:pPr>
            <w:r w:rsidRPr="001E52B9">
              <w:rPr>
                <w:szCs w:val="28"/>
              </w:rPr>
              <w:t>Хозяйственная деятельность в агропромышленном комплексе</w:t>
            </w:r>
          </w:p>
        </w:tc>
        <w:tc>
          <w:tcPr>
            <w:tcW w:w="992" w:type="dxa"/>
            <w:gridSpan w:val="2"/>
            <w:vAlign w:val="center"/>
          </w:tcPr>
          <w:p w14:paraId="044CC9FC" w14:textId="4C80253D" w:rsidR="001E52B9" w:rsidRPr="00DE66DF" w:rsidRDefault="006B4481" w:rsidP="00387149">
            <w:pPr>
              <w:jc w:val="center"/>
              <w:rPr>
                <w:szCs w:val="28"/>
              </w:rPr>
            </w:pPr>
            <w:r>
              <w:rPr>
                <w:szCs w:val="28"/>
              </w:rPr>
              <w:t>2</w:t>
            </w:r>
          </w:p>
        </w:tc>
        <w:tc>
          <w:tcPr>
            <w:tcW w:w="1134" w:type="dxa"/>
            <w:vAlign w:val="center"/>
          </w:tcPr>
          <w:p w14:paraId="10ED8504" w14:textId="0BCF33D8" w:rsidR="001E52B9" w:rsidRPr="00DE66DF" w:rsidRDefault="00D40ED4" w:rsidP="00387149">
            <w:pPr>
              <w:jc w:val="center"/>
              <w:rPr>
                <w:szCs w:val="28"/>
              </w:rPr>
            </w:pPr>
            <w:r>
              <w:rPr>
                <w:szCs w:val="28"/>
              </w:rPr>
              <w:t>1</w:t>
            </w:r>
          </w:p>
        </w:tc>
        <w:tc>
          <w:tcPr>
            <w:tcW w:w="1476" w:type="dxa"/>
            <w:vAlign w:val="center"/>
          </w:tcPr>
          <w:p w14:paraId="0314B456" w14:textId="722849E2" w:rsidR="001E52B9" w:rsidRPr="00DE66DF" w:rsidRDefault="006B4481" w:rsidP="00387149">
            <w:pPr>
              <w:jc w:val="center"/>
              <w:rPr>
                <w:szCs w:val="28"/>
              </w:rPr>
            </w:pPr>
            <w:r>
              <w:rPr>
                <w:szCs w:val="28"/>
              </w:rPr>
              <w:t>1</w:t>
            </w:r>
          </w:p>
        </w:tc>
      </w:tr>
      <w:tr w:rsidR="001E52B9" w:rsidRPr="00DE66DF" w14:paraId="2A8ED24C" w14:textId="77777777" w:rsidTr="00084305">
        <w:trPr>
          <w:jc w:val="center"/>
        </w:trPr>
        <w:tc>
          <w:tcPr>
            <w:tcW w:w="786" w:type="dxa"/>
            <w:vAlign w:val="center"/>
          </w:tcPr>
          <w:p w14:paraId="406CF00D" w14:textId="77777777" w:rsidR="001E52B9" w:rsidRPr="00DE66DF" w:rsidRDefault="001E52B9" w:rsidP="00387149">
            <w:pPr>
              <w:jc w:val="center"/>
              <w:rPr>
                <w:szCs w:val="28"/>
              </w:rPr>
            </w:pPr>
            <w:r>
              <w:rPr>
                <w:szCs w:val="28"/>
              </w:rPr>
              <w:t>19</w:t>
            </w:r>
          </w:p>
        </w:tc>
        <w:tc>
          <w:tcPr>
            <w:tcW w:w="5938" w:type="dxa"/>
          </w:tcPr>
          <w:p w14:paraId="2E4204E1" w14:textId="77777777" w:rsidR="001E52B9" w:rsidRPr="001E52B9" w:rsidRDefault="001E52B9" w:rsidP="00387149">
            <w:pPr>
              <w:suppressLineNumbers/>
              <w:suppressAutoHyphens/>
              <w:ind w:right="-1"/>
              <w:contextualSpacing/>
              <w:rPr>
                <w:szCs w:val="28"/>
              </w:rPr>
            </w:pPr>
            <w:r w:rsidRPr="001E52B9">
              <w:rPr>
                <w:szCs w:val="28"/>
              </w:rPr>
              <w:t>Хозяйственная деятельность в финансовом секторе национальной экономики</w:t>
            </w:r>
          </w:p>
        </w:tc>
        <w:tc>
          <w:tcPr>
            <w:tcW w:w="992" w:type="dxa"/>
            <w:gridSpan w:val="2"/>
            <w:vAlign w:val="center"/>
          </w:tcPr>
          <w:p w14:paraId="35C203A1" w14:textId="2C6275B5" w:rsidR="001E52B9" w:rsidRPr="00DE66DF" w:rsidRDefault="006B4481" w:rsidP="00387149">
            <w:pPr>
              <w:jc w:val="center"/>
              <w:rPr>
                <w:szCs w:val="28"/>
              </w:rPr>
            </w:pPr>
            <w:r>
              <w:rPr>
                <w:szCs w:val="28"/>
              </w:rPr>
              <w:t>2</w:t>
            </w:r>
          </w:p>
        </w:tc>
        <w:tc>
          <w:tcPr>
            <w:tcW w:w="1134" w:type="dxa"/>
            <w:vAlign w:val="center"/>
          </w:tcPr>
          <w:p w14:paraId="6F1213CC" w14:textId="2704A5C2" w:rsidR="001E52B9" w:rsidRPr="00DE66DF" w:rsidRDefault="00D40ED4" w:rsidP="00387149">
            <w:pPr>
              <w:jc w:val="center"/>
              <w:rPr>
                <w:szCs w:val="28"/>
              </w:rPr>
            </w:pPr>
            <w:r>
              <w:rPr>
                <w:szCs w:val="28"/>
              </w:rPr>
              <w:t>1</w:t>
            </w:r>
          </w:p>
        </w:tc>
        <w:tc>
          <w:tcPr>
            <w:tcW w:w="1476" w:type="dxa"/>
            <w:vAlign w:val="center"/>
          </w:tcPr>
          <w:p w14:paraId="238E70EC" w14:textId="569BD7CE" w:rsidR="001E52B9" w:rsidRPr="00DE66DF" w:rsidRDefault="006B4481" w:rsidP="00387149">
            <w:pPr>
              <w:jc w:val="center"/>
              <w:rPr>
                <w:szCs w:val="28"/>
              </w:rPr>
            </w:pPr>
            <w:r>
              <w:rPr>
                <w:szCs w:val="28"/>
              </w:rPr>
              <w:t>1</w:t>
            </w:r>
          </w:p>
        </w:tc>
      </w:tr>
      <w:tr w:rsidR="001E52B9" w:rsidRPr="00DE66DF" w14:paraId="5848E9BC" w14:textId="77777777" w:rsidTr="00084305">
        <w:trPr>
          <w:jc w:val="center"/>
        </w:trPr>
        <w:tc>
          <w:tcPr>
            <w:tcW w:w="786" w:type="dxa"/>
            <w:vAlign w:val="center"/>
          </w:tcPr>
          <w:p w14:paraId="442668CE" w14:textId="77777777" w:rsidR="001E52B9" w:rsidRPr="00DE66DF" w:rsidRDefault="001E52B9" w:rsidP="00387149">
            <w:pPr>
              <w:jc w:val="center"/>
              <w:rPr>
                <w:szCs w:val="28"/>
              </w:rPr>
            </w:pPr>
            <w:r>
              <w:rPr>
                <w:szCs w:val="28"/>
              </w:rPr>
              <w:t>20</w:t>
            </w:r>
          </w:p>
        </w:tc>
        <w:tc>
          <w:tcPr>
            <w:tcW w:w="5938" w:type="dxa"/>
          </w:tcPr>
          <w:p w14:paraId="108F6D59" w14:textId="77777777" w:rsidR="001E52B9" w:rsidRPr="001E52B9" w:rsidRDefault="001E52B9" w:rsidP="00387149">
            <w:pPr>
              <w:suppressLineNumbers/>
              <w:suppressAutoHyphens/>
              <w:ind w:right="-1"/>
              <w:contextualSpacing/>
              <w:rPr>
                <w:szCs w:val="28"/>
              </w:rPr>
            </w:pPr>
            <w:r w:rsidRPr="001E52B9">
              <w:rPr>
                <w:szCs w:val="28"/>
              </w:rPr>
              <w:t>Торговое право</w:t>
            </w:r>
          </w:p>
        </w:tc>
        <w:tc>
          <w:tcPr>
            <w:tcW w:w="992" w:type="dxa"/>
            <w:gridSpan w:val="2"/>
            <w:vAlign w:val="center"/>
          </w:tcPr>
          <w:p w14:paraId="69629FE2" w14:textId="05DC812F" w:rsidR="001E52B9" w:rsidRPr="00DE66DF" w:rsidRDefault="00833E09" w:rsidP="00387149">
            <w:pPr>
              <w:jc w:val="center"/>
              <w:rPr>
                <w:szCs w:val="28"/>
              </w:rPr>
            </w:pPr>
            <w:r>
              <w:rPr>
                <w:szCs w:val="28"/>
              </w:rPr>
              <w:t>2</w:t>
            </w:r>
          </w:p>
        </w:tc>
        <w:tc>
          <w:tcPr>
            <w:tcW w:w="1134" w:type="dxa"/>
            <w:vAlign w:val="center"/>
          </w:tcPr>
          <w:p w14:paraId="079C95EB" w14:textId="7857D778" w:rsidR="001E52B9" w:rsidRPr="00DE66DF" w:rsidRDefault="00D40ED4" w:rsidP="00387149">
            <w:pPr>
              <w:jc w:val="center"/>
              <w:rPr>
                <w:szCs w:val="28"/>
              </w:rPr>
            </w:pPr>
            <w:r>
              <w:rPr>
                <w:szCs w:val="28"/>
              </w:rPr>
              <w:t>2</w:t>
            </w:r>
          </w:p>
        </w:tc>
        <w:tc>
          <w:tcPr>
            <w:tcW w:w="1476" w:type="dxa"/>
            <w:vAlign w:val="center"/>
          </w:tcPr>
          <w:p w14:paraId="1D3012AB" w14:textId="77777777" w:rsidR="001E52B9" w:rsidRPr="00DE66DF" w:rsidRDefault="001E52B9" w:rsidP="00387149">
            <w:pPr>
              <w:jc w:val="center"/>
              <w:rPr>
                <w:szCs w:val="28"/>
              </w:rPr>
            </w:pPr>
          </w:p>
        </w:tc>
      </w:tr>
      <w:tr w:rsidR="001E52B9" w:rsidRPr="00DE66DF" w14:paraId="07DA1DB7" w14:textId="77777777" w:rsidTr="00084305">
        <w:trPr>
          <w:jc w:val="center"/>
        </w:trPr>
        <w:tc>
          <w:tcPr>
            <w:tcW w:w="786" w:type="dxa"/>
            <w:vAlign w:val="center"/>
          </w:tcPr>
          <w:p w14:paraId="003BB34F" w14:textId="77777777" w:rsidR="001E52B9" w:rsidRPr="00DE66DF" w:rsidRDefault="00084305" w:rsidP="00387149">
            <w:pPr>
              <w:jc w:val="center"/>
              <w:rPr>
                <w:szCs w:val="28"/>
              </w:rPr>
            </w:pPr>
            <w:r>
              <w:rPr>
                <w:szCs w:val="28"/>
              </w:rPr>
              <w:t>21</w:t>
            </w:r>
          </w:p>
        </w:tc>
        <w:tc>
          <w:tcPr>
            <w:tcW w:w="5938" w:type="dxa"/>
          </w:tcPr>
          <w:p w14:paraId="0D5A814B" w14:textId="77777777" w:rsidR="001E52B9" w:rsidRPr="001E52B9" w:rsidRDefault="001E52B9" w:rsidP="00387149">
            <w:pPr>
              <w:suppressLineNumbers/>
              <w:suppressAutoHyphens/>
              <w:ind w:right="-1"/>
              <w:contextualSpacing/>
              <w:rPr>
                <w:szCs w:val="28"/>
              </w:rPr>
            </w:pPr>
            <w:r w:rsidRPr="001E52B9">
              <w:rPr>
                <w:szCs w:val="28"/>
              </w:rPr>
              <w:t>Правовые основы хозяйственной деятельности в информационной сфере</w:t>
            </w:r>
          </w:p>
        </w:tc>
        <w:tc>
          <w:tcPr>
            <w:tcW w:w="992" w:type="dxa"/>
            <w:gridSpan w:val="2"/>
            <w:vAlign w:val="center"/>
          </w:tcPr>
          <w:p w14:paraId="641ED870" w14:textId="77548C7C" w:rsidR="001E52B9" w:rsidRPr="00DE66DF" w:rsidRDefault="00833E09" w:rsidP="00387149">
            <w:pPr>
              <w:jc w:val="center"/>
              <w:rPr>
                <w:szCs w:val="28"/>
              </w:rPr>
            </w:pPr>
            <w:r>
              <w:rPr>
                <w:szCs w:val="28"/>
              </w:rPr>
              <w:t>2</w:t>
            </w:r>
          </w:p>
        </w:tc>
        <w:tc>
          <w:tcPr>
            <w:tcW w:w="1134" w:type="dxa"/>
            <w:vAlign w:val="center"/>
          </w:tcPr>
          <w:p w14:paraId="0E621FC2" w14:textId="5CF2082F" w:rsidR="001E52B9" w:rsidRPr="00DE66DF" w:rsidRDefault="00D40ED4" w:rsidP="00387149">
            <w:pPr>
              <w:jc w:val="center"/>
              <w:rPr>
                <w:szCs w:val="28"/>
              </w:rPr>
            </w:pPr>
            <w:r>
              <w:rPr>
                <w:szCs w:val="28"/>
              </w:rPr>
              <w:t>2</w:t>
            </w:r>
          </w:p>
        </w:tc>
        <w:tc>
          <w:tcPr>
            <w:tcW w:w="1476" w:type="dxa"/>
            <w:vAlign w:val="center"/>
          </w:tcPr>
          <w:p w14:paraId="6568FDB6" w14:textId="77777777" w:rsidR="001E52B9" w:rsidRPr="00DE66DF" w:rsidRDefault="001E52B9" w:rsidP="00387149">
            <w:pPr>
              <w:jc w:val="center"/>
              <w:rPr>
                <w:szCs w:val="28"/>
              </w:rPr>
            </w:pPr>
          </w:p>
        </w:tc>
      </w:tr>
      <w:tr w:rsidR="001E52B9" w:rsidRPr="00DE66DF" w14:paraId="2821E2F6" w14:textId="77777777" w:rsidTr="00084305">
        <w:trPr>
          <w:jc w:val="center"/>
        </w:trPr>
        <w:tc>
          <w:tcPr>
            <w:tcW w:w="786" w:type="dxa"/>
            <w:vAlign w:val="center"/>
          </w:tcPr>
          <w:p w14:paraId="55B2ACDA" w14:textId="77777777" w:rsidR="001E52B9" w:rsidRPr="00DE66DF" w:rsidRDefault="00084305" w:rsidP="00387149">
            <w:pPr>
              <w:jc w:val="center"/>
              <w:rPr>
                <w:szCs w:val="28"/>
              </w:rPr>
            </w:pPr>
            <w:r>
              <w:rPr>
                <w:szCs w:val="28"/>
              </w:rPr>
              <w:t>22</w:t>
            </w:r>
          </w:p>
        </w:tc>
        <w:tc>
          <w:tcPr>
            <w:tcW w:w="5938" w:type="dxa"/>
          </w:tcPr>
          <w:p w14:paraId="429E09F3" w14:textId="77777777" w:rsidR="001E52B9" w:rsidRPr="001E52B9" w:rsidRDefault="001E52B9" w:rsidP="00387149">
            <w:pPr>
              <w:suppressLineNumbers/>
              <w:suppressAutoHyphens/>
              <w:ind w:right="-1"/>
              <w:contextualSpacing/>
              <w:rPr>
                <w:szCs w:val="28"/>
              </w:rPr>
            </w:pPr>
            <w:r w:rsidRPr="001E52B9">
              <w:rPr>
                <w:szCs w:val="28"/>
              </w:rPr>
              <w:t>Правовое регулирование хозяйственной деятельности в сфере развития человеческого капитала и культуры</w:t>
            </w:r>
          </w:p>
        </w:tc>
        <w:tc>
          <w:tcPr>
            <w:tcW w:w="992" w:type="dxa"/>
            <w:gridSpan w:val="2"/>
            <w:vAlign w:val="center"/>
          </w:tcPr>
          <w:p w14:paraId="43F0988D" w14:textId="21D0FCE6" w:rsidR="001E52B9" w:rsidRPr="00DE66DF" w:rsidRDefault="006B4481" w:rsidP="00387149">
            <w:pPr>
              <w:jc w:val="center"/>
              <w:rPr>
                <w:szCs w:val="28"/>
              </w:rPr>
            </w:pPr>
            <w:r>
              <w:rPr>
                <w:szCs w:val="28"/>
              </w:rPr>
              <w:t>2</w:t>
            </w:r>
          </w:p>
        </w:tc>
        <w:tc>
          <w:tcPr>
            <w:tcW w:w="1134" w:type="dxa"/>
            <w:vAlign w:val="center"/>
          </w:tcPr>
          <w:p w14:paraId="00193AEF" w14:textId="4C30DB00" w:rsidR="001E52B9" w:rsidRPr="00DE66DF" w:rsidRDefault="00D40ED4" w:rsidP="00387149">
            <w:pPr>
              <w:jc w:val="center"/>
              <w:rPr>
                <w:szCs w:val="28"/>
              </w:rPr>
            </w:pPr>
            <w:r>
              <w:rPr>
                <w:szCs w:val="28"/>
              </w:rPr>
              <w:t>1</w:t>
            </w:r>
          </w:p>
        </w:tc>
        <w:tc>
          <w:tcPr>
            <w:tcW w:w="1476" w:type="dxa"/>
            <w:vAlign w:val="center"/>
          </w:tcPr>
          <w:p w14:paraId="62F690E7" w14:textId="6FEC57F5" w:rsidR="001E52B9" w:rsidRPr="00DE66DF" w:rsidRDefault="006B4481" w:rsidP="00387149">
            <w:pPr>
              <w:jc w:val="center"/>
              <w:rPr>
                <w:szCs w:val="28"/>
              </w:rPr>
            </w:pPr>
            <w:r>
              <w:rPr>
                <w:szCs w:val="28"/>
              </w:rPr>
              <w:t>1</w:t>
            </w:r>
          </w:p>
        </w:tc>
      </w:tr>
      <w:tr w:rsidR="001E52B9" w:rsidRPr="00DE66DF" w14:paraId="569D9D1F" w14:textId="77777777" w:rsidTr="00084305">
        <w:trPr>
          <w:jc w:val="center"/>
        </w:trPr>
        <w:tc>
          <w:tcPr>
            <w:tcW w:w="786" w:type="dxa"/>
            <w:vAlign w:val="center"/>
          </w:tcPr>
          <w:p w14:paraId="370CADD7" w14:textId="77777777" w:rsidR="001E52B9" w:rsidRPr="00DE66DF" w:rsidRDefault="00084305" w:rsidP="00387149">
            <w:pPr>
              <w:jc w:val="center"/>
              <w:rPr>
                <w:szCs w:val="28"/>
              </w:rPr>
            </w:pPr>
            <w:r>
              <w:rPr>
                <w:szCs w:val="28"/>
              </w:rPr>
              <w:t>23</w:t>
            </w:r>
          </w:p>
        </w:tc>
        <w:tc>
          <w:tcPr>
            <w:tcW w:w="5938" w:type="dxa"/>
          </w:tcPr>
          <w:p w14:paraId="7C75ECF7" w14:textId="77777777" w:rsidR="001E52B9" w:rsidRPr="001E52B9" w:rsidRDefault="001E52B9" w:rsidP="00387149">
            <w:pPr>
              <w:suppressLineNumbers/>
              <w:suppressAutoHyphens/>
              <w:ind w:right="-1"/>
              <w:contextualSpacing/>
              <w:rPr>
                <w:szCs w:val="28"/>
              </w:rPr>
            </w:pPr>
            <w:r w:rsidRPr="001E52B9">
              <w:rPr>
                <w:szCs w:val="28"/>
              </w:rPr>
              <w:t>Правовое регулирование деятельности домохозяйств</w:t>
            </w:r>
          </w:p>
        </w:tc>
        <w:tc>
          <w:tcPr>
            <w:tcW w:w="992" w:type="dxa"/>
            <w:gridSpan w:val="2"/>
            <w:vAlign w:val="center"/>
          </w:tcPr>
          <w:p w14:paraId="5310B418" w14:textId="4E12F729" w:rsidR="001E52B9" w:rsidRPr="00DE66DF" w:rsidRDefault="006B4481" w:rsidP="00387149">
            <w:pPr>
              <w:jc w:val="center"/>
              <w:rPr>
                <w:szCs w:val="28"/>
              </w:rPr>
            </w:pPr>
            <w:r>
              <w:rPr>
                <w:szCs w:val="28"/>
              </w:rPr>
              <w:t>2</w:t>
            </w:r>
          </w:p>
        </w:tc>
        <w:tc>
          <w:tcPr>
            <w:tcW w:w="1134" w:type="dxa"/>
            <w:vAlign w:val="center"/>
          </w:tcPr>
          <w:p w14:paraId="42D9DA01" w14:textId="094E665F" w:rsidR="001E52B9" w:rsidRPr="00DE66DF" w:rsidRDefault="00D40ED4" w:rsidP="00387149">
            <w:pPr>
              <w:jc w:val="center"/>
              <w:rPr>
                <w:szCs w:val="28"/>
              </w:rPr>
            </w:pPr>
            <w:r>
              <w:rPr>
                <w:szCs w:val="28"/>
              </w:rPr>
              <w:t>1</w:t>
            </w:r>
          </w:p>
        </w:tc>
        <w:tc>
          <w:tcPr>
            <w:tcW w:w="1476" w:type="dxa"/>
            <w:vAlign w:val="center"/>
          </w:tcPr>
          <w:p w14:paraId="3A8D37AC" w14:textId="7A23B9BC" w:rsidR="001E52B9" w:rsidRPr="00DE66DF" w:rsidRDefault="006B4481" w:rsidP="00387149">
            <w:pPr>
              <w:jc w:val="center"/>
              <w:rPr>
                <w:szCs w:val="28"/>
              </w:rPr>
            </w:pPr>
            <w:r>
              <w:rPr>
                <w:szCs w:val="28"/>
              </w:rPr>
              <w:t>1</w:t>
            </w:r>
          </w:p>
        </w:tc>
      </w:tr>
      <w:tr w:rsidR="001E52B9" w:rsidRPr="00DE66DF" w14:paraId="0BC6B56C" w14:textId="77777777" w:rsidTr="00387149">
        <w:trPr>
          <w:jc w:val="center"/>
        </w:trPr>
        <w:tc>
          <w:tcPr>
            <w:tcW w:w="10326" w:type="dxa"/>
            <w:gridSpan w:val="6"/>
            <w:vAlign w:val="center"/>
          </w:tcPr>
          <w:p w14:paraId="77A18DB8" w14:textId="77777777" w:rsidR="001E52B9" w:rsidRPr="001E52B9" w:rsidRDefault="001E52B9" w:rsidP="00387149">
            <w:pPr>
              <w:jc w:val="center"/>
              <w:rPr>
                <w:b/>
                <w:szCs w:val="28"/>
              </w:rPr>
            </w:pPr>
            <w:r w:rsidRPr="001E52B9">
              <w:rPr>
                <w:b/>
                <w:szCs w:val="28"/>
              </w:rPr>
              <w:t>Часть 4. Внешнеэкономическое право</w:t>
            </w:r>
          </w:p>
        </w:tc>
      </w:tr>
      <w:tr w:rsidR="001E52B9" w:rsidRPr="00DE66DF" w14:paraId="002E49AF" w14:textId="77777777" w:rsidTr="00084305">
        <w:trPr>
          <w:jc w:val="center"/>
        </w:trPr>
        <w:tc>
          <w:tcPr>
            <w:tcW w:w="786" w:type="dxa"/>
            <w:vAlign w:val="center"/>
          </w:tcPr>
          <w:p w14:paraId="612AA129" w14:textId="77777777" w:rsidR="001E52B9" w:rsidRPr="00DE66DF" w:rsidRDefault="00084305" w:rsidP="00387149">
            <w:pPr>
              <w:jc w:val="center"/>
              <w:rPr>
                <w:szCs w:val="28"/>
              </w:rPr>
            </w:pPr>
            <w:r>
              <w:rPr>
                <w:szCs w:val="28"/>
              </w:rPr>
              <w:t>24</w:t>
            </w:r>
          </w:p>
        </w:tc>
        <w:tc>
          <w:tcPr>
            <w:tcW w:w="5938" w:type="dxa"/>
          </w:tcPr>
          <w:p w14:paraId="3B759330" w14:textId="77777777" w:rsidR="001E52B9" w:rsidRPr="00FB67C0" w:rsidRDefault="001E52B9" w:rsidP="00387149">
            <w:r w:rsidRPr="00FB67C0">
              <w:t>Правовые основы внешнеэкономической политики. Внешнеэкономическое право и его место в системе права</w:t>
            </w:r>
          </w:p>
        </w:tc>
        <w:tc>
          <w:tcPr>
            <w:tcW w:w="992" w:type="dxa"/>
            <w:gridSpan w:val="2"/>
            <w:vAlign w:val="center"/>
          </w:tcPr>
          <w:p w14:paraId="289C647E" w14:textId="7285CF82" w:rsidR="001E52B9" w:rsidRPr="00DE66DF" w:rsidRDefault="00D40ED4" w:rsidP="00387149">
            <w:pPr>
              <w:jc w:val="center"/>
              <w:rPr>
                <w:szCs w:val="28"/>
              </w:rPr>
            </w:pPr>
            <w:r>
              <w:rPr>
                <w:szCs w:val="28"/>
              </w:rPr>
              <w:t>4</w:t>
            </w:r>
          </w:p>
        </w:tc>
        <w:tc>
          <w:tcPr>
            <w:tcW w:w="1134" w:type="dxa"/>
            <w:vAlign w:val="center"/>
          </w:tcPr>
          <w:p w14:paraId="12C7F744" w14:textId="1FB9F60C" w:rsidR="001E52B9" w:rsidRPr="00DE66DF" w:rsidRDefault="00D40ED4" w:rsidP="00387149">
            <w:pPr>
              <w:jc w:val="center"/>
              <w:rPr>
                <w:szCs w:val="28"/>
              </w:rPr>
            </w:pPr>
            <w:r>
              <w:rPr>
                <w:szCs w:val="28"/>
              </w:rPr>
              <w:t>2</w:t>
            </w:r>
          </w:p>
        </w:tc>
        <w:tc>
          <w:tcPr>
            <w:tcW w:w="1476" w:type="dxa"/>
            <w:vAlign w:val="center"/>
          </w:tcPr>
          <w:p w14:paraId="1C6595BE" w14:textId="1304758B" w:rsidR="001E52B9" w:rsidRPr="00DE66DF" w:rsidRDefault="00D40ED4" w:rsidP="00387149">
            <w:pPr>
              <w:jc w:val="center"/>
              <w:rPr>
                <w:szCs w:val="28"/>
              </w:rPr>
            </w:pPr>
            <w:r>
              <w:rPr>
                <w:szCs w:val="28"/>
              </w:rPr>
              <w:t>2</w:t>
            </w:r>
          </w:p>
        </w:tc>
      </w:tr>
      <w:tr w:rsidR="001E52B9" w:rsidRPr="00DE66DF" w14:paraId="36814AC2" w14:textId="77777777" w:rsidTr="00084305">
        <w:trPr>
          <w:jc w:val="center"/>
        </w:trPr>
        <w:tc>
          <w:tcPr>
            <w:tcW w:w="786" w:type="dxa"/>
            <w:vAlign w:val="center"/>
          </w:tcPr>
          <w:p w14:paraId="0ACD5FC5" w14:textId="77777777" w:rsidR="001E52B9" w:rsidRPr="00DE66DF" w:rsidRDefault="00084305" w:rsidP="00387149">
            <w:pPr>
              <w:jc w:val="center"/>
              <w:rPr>
                <w:szCs w:val="28"/>
              </w:rPr>
            </w:pPr>
            <w:r>
              <w:rPr>
                <w:szCs w:val="28"/>
              </w:rPr>
              <w:t>25</w:t>
            </w:r>
          </w:p>
        </w:tc>
        <w:tc>
          <w:tcPr>
            <w:tcW w:w="5938" w:type="dxa"/>
          </w:tcPr>
          <w:p w14:paraId="03DFCDF5" w14:textId="77777777" w:rsidR="001E52B9" w:rsidRDefault="001E52B9" w:rsidP="00387149">
            <w:r w:rsidRPr="00FB67C0">
              <w:t>Внешнеторговое право</w:t>
            </w:r>
          </w:p>
        </w:tc>
        <w:tc>
          <w:tcPr>
            <w:tcW w:w="992" w:type="dxa"/>
            <w:gridSpan w:val="2"/>
            <w:vAlign w:val="center"/>
          </w:tcPr>
          <w:p w14:paraId="3BECD323" w14:textId="457FEA2C" w:rsidR="001E52B9" w:rsidRPr="00DE66DF" w:rsidRDefault="006B4481" w:rsidP="00387149">
            <w:pPr>
              <w:jc w:val="center"/>
              <w:rPr>
                <w:szCs w:val="28"/>
              </w:rPr>
            </w:pPr>
            <w:r>
              <w:rPr>
                <w:szCs w:val="28"/>
              </w:rPr>
              <w:t>4</w:t>
            </w:r>
          </w:p>
        </w:tc>
        <w:tc>
          <w:tcPr>
            <w:tcW w:w="1134" w:type="dxa"/>
            <w:vAlign w:val="center"/>
          </w:tcPr>
          <w:p w14:paraId="076CB792" w14:textId="3C20F24B" w:rsidR="001E52B9" w:rsidRPr="00DE66DF" w:rsidRDefault="00D40ED4" w:rsidP="00387149">
            <w:pPr>
              <w:jc w:val="center"/>
              <w:rPr>
                <w:szCs w:val="28"/>
              </w:rPr>
            </w:pPr>
            <w:r>
              <w:rPr>
                <w:szCs w:val="28"/>
              </w:rPr>
              <w:t>2</w:t>
            </w:r>
          </w:p>
        </w:tc>
        <w:tc>
          <w:tcPr>
            <w:tcW w:w="1476" w:type="dxa"/>
            <w:vAlign w:val="center"/>
          </w:tcPr>
          <w:p w14:paraId="70CAFE0E" w14:textId="7A8F2D9D" w:rsidR="001E52B9" w:rsidRPr="00DE66DF" w:rsidRDefault="006B4481" w:rsidP="00387149">
            <w:pPr>
              <w:jc w:val="center"/>
              <w:rPr>
                <w:szCs w:val="28"/>
              </w:rPr>
            </w:pPr>
            <w:r>
              <w:rPr>
                <w:szCs w:val="28"/>
              </w:rPr>
              <w:t>2</w:t>
            </w:r>
          </w:p>
        </w:tc>
      </w:tr>
      <w:tr w:rsidR="00B15716" w:rsidRPr="00DE66DF" w14:paraId="6C94BF84" w14:textId="77777777" w:rsidTr="00084305">
        <w:trPr>
          <w:jc w:val="center"/>
        </w:trPr>
        <w:tc>
          <w:tcPr>
            <w:tcW w:w="6724" w:type="dxa"/>
            <w:gridSpan w:val="2"/>
            <w:vAlign w:val="center"/>
          </w:tcPr>
          <w:p w14:paraId="191DCF11" w14:textId="77777777" w:rsidR="00B15716" w:rsidRPr="00DE66DF" w:rsidRDefault="00B15716" w:rsidP="00AE32FB">
            <w:pPr>
              <w:rPr>
                <w:b/>
                <w:szCs w:val="28"/>
              </w:rPr>
            </w:pPr>
            <w:r w:rsidRPr="00DE66DF">
              <w:rPr>
                <w:b/>
                <w:szCs w:val="28"/>
              </w:rPr>
              <w:t xml:space="preserve">Итого </w:t>
            </w:r>
          </w:p>
        </w:tc>
        <w:tc>
          <w:tcPr>
            <w:tcW w:w="992" w:type="dxa"/>
            <w:gridSpan w:val="2"/>
            <w:vAlign w:val="center"/>
          </w:tcPr>
          <w:p w14:paraId="279D89CE" w14:textId="0989FAE8" w:rsidR="00B15716" w:rsidRPr="004A33A4" w:rsidRDefault="00E37939" w:rsidP="00387149">
            <w:pPr>
              <w:jc w:val="center"/>
              <w:rPr>
                <w:b/>
                <w:szCs w:val="28"/>
              </w:rPr>
            </w:pPr>
            <w:r w:rsidRPr="004A33A4">
              <w:rPr>
                <w:b/>
                <w:szCs w:val="28"/>
              </w:rPr>
              <w:t>74</w:t>
            </w:r>
          </w:p>
        </w:tc>
        <w:tc>
          <w:tcPr>
            <w:tcW w:w="1134" w:type="dxa"/>
            <w:vAlign w:val="center"/>
          </w:tcPr>
          <w:p w14:paraId="61BC7A60" w14:textId="38542420" w:rsidR="00B15716" w:rsidRPr="004A33A4" w:rsidRDefault="00D40ED4" w:rsidP="00387149">
            <w:pPr>
              <w:jc w:val="center"/>
              <w:rPr>
                <w:b/>
                <w:szCs w:val="28"/>
              </w:rPr>
            </w:pPr>
            <w:r w:rsidRPr="004A33A4">
              <w:rPr>
                <w:b/>
                <w:szCs w:val="28"/>
              </w:rPr>
              <w:t>42</w:t>
            </w:r>
          </w:p>
        </w:tc>
        <w:tc>
          <w:tcPr>
            <w:tcW w:w="1476" w:type="dxa"/>
            <w:vAlign w:val="center"/>
          </w:tcPr>
          <w:p w14:paraId="16AFAD36" w14:textId="36863048" w:rsidR="00B15716" w:rsidRPr="004A33A4" w:rsidRDefault="00E37939" w:rsidP="00387149">
            <w:pPr>
              <w:jc w:val="center"/>
              <w:rPr>
                <w:b/>
                <w:szCs w:val="28"/>
              </w:rPr>
            </w:pPr>
            <w:r w:rsidRPr="004A33A4">
              <w:rPr>
                <w:b/>
                <w:szCs w:val="28"/>
              </w:rPr>
              <w:t>32</w:t>
            </w:r>
          </w:p>
        </w:tc>
      </w:tr>
    </w:tbl>
    <w:p w14:paraId="21840F0F" w14:textId="77777777" w:rsidR="00B15716" w:rsidRPr="00DE66DF" w:rsidRDefault="00B15716" w:rsidP="00B15716">
      <w:pPr>
        <w:jc w:val="center"/>
        <w:rPr>
          <w:szCs w:val="28"/>
        </w:rPr>
      </w:pPr>
    </w:p>
    <w:p w14:paraId="62427FB3" w14:textId="77777777" w:rsidR="00B15716" w:rsidRDefault="00B15716" w:rsidP="00B15716">
      <w:pPr>
        <w:keepNext/>
        <w:pageBreakBefore/>
        <w:jc w:val="center"/>
        <w:rPr>
          <w:b/>
        </w:rPr>
      </w:pPr>
      <w:r w:rsidRPr="00DE66DF">
        <w:rPr>
          <w:b/>
        </w:rPr>
        <w:t>Для специальности 1-24 01 03 «Экономическое право»</w:t>
      </w:r>
    </w:p>
    <w:p w14:paraId="02763752" w14:textId="77777777" w:rsidR="00D40ED4" w:rsidRPr="00DE66DF" w:rsidRDefault="00D40ED4" w:rsidP="00D40ED4">
      <w:pPr>
        <w:keepNext/>
        <w:jc w:val="center"/>
        <w:rPr>
          <w:b/>
          <w:szCs w:val="28"/>
        </w:rPr>
      </w:pPr>
    </w:p>
    <w:tbl>
      <w:tblPr>
        <w:tblW w:w="52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5938"/>
        <w:gridCol w:w="981"/>
        <w:gridCol w:w="11"/>
        <w:gridCol w:w="1134"/>
        <w:gridCol w:w="1476"/>
      </w:tblGrid>
      <w:tr w:rsidR="00D40ED4" w:rsidRPr="00DE66DF" w14:paraId="09DA7A1C" w14:textId="77777777" w:rsidTr="00CF3649">
        <w:trPr>
          <w:tblHeader/>
          <w:jc w:val="center"/>
        </w:trPr>
        <w:tc>
          <w:tcPr>
            <w:tcW w:w="786" w:type="dxa"/>
            <w:vMerge w:val="restart"/>
            <w:vAlign w:val="center"/>
          </w:tcPr>
          <w:p w14:paraId="0C34E6D9" w14:textId="77777777" w:rsidR="00D40ED4" w:rsidRPr="00DE66DF" w:rsidRDefault="00D40ED4" w:rsidP="00CF3649">
            <w:pPr>
              <w:pStyle w:val="a7"/>
              <w:jc w:val="center"/>
              <w:rPr>
                <w:rFonts w:eastAsia="MS Mincho"/>
                <w:sz w:val="26"/>
                <w:szCs w:val="26"/>
                <w:lang w:val="ru-RU"/>
              </w:rPr>
            </w:pPr>
            <w:r w:rsidRPr="00DE66DF">
              <w:rPr>
                <w:sz w:val="26"/>
                <w:szCs w:val="26"/>
                <w:lang w:val="ru-RU"/>
              </w:rPr>
              <w:t>№</w:t>
            </w:r>
            <w:r w:rsidRPr="00DE66DF">
              <w:rPr>
                <w:sz w:val="26"/>
                <w:szCs w:val="26"/>
                <w:lang w:val="ru-RU"/>
              </w:rPr>
              <w:br/>
              <w:t>п/п</w:t>
            </w:r>
          </w:p>
        </w:tc>
        <w:tc>
          <w:tcPr>
            <w:tcW w:w="5938" w:type="dxa"/>
            <w:vMerge w:val="restart"/>
            <w:vAlign w:val="center"/>
          </w:tcPr>
          <w:p w14:paraId="6488C872" w14:textId="77777777" w:rsidR="00D40ED4" w:rsidRPr="00DE66DF" w:rsidRDefault="00D40ED4" w:rsidP="00CF3649">
            <w:pPr>
              <w:pStyle w:val="a7"/>
              <w:jc w:val="center"/>
              <w:rPr>
                <w:rFonts w:eastAsia="MS Mincho"/>
                <w:bCs/>
                <w:sz w:val="26"/>
                <w:szCs w:val="26"/>
                <w:lang w:val="ru-RU"/>
              </w:rPr>
            </w:pPr>
            <w:r w:rsidRPr="00DE66DF">
              <w:rPr>
                <w:sz w:val="26"/>
                <w:szCs w:val="26"/>
                <w:lang w:val="ru-RU"/>
              </w:rPr>
              <w:t>Наименование темы</w:t>
            </w:r>
          </w:p>
        </w:tc>
        <w:tc>
          <w:tcPr>
            <w:tcW w:w="3602" w:type="dxa"/>
            <w:gridSpan w:val="4"/>
            <w:vAlign w:val="center"/>
          </w:tcPr>
          <w:p w14:paraId="6E7E99AD" w14:textId="77777777" w:rsidR="00D40ED4" w:rsidRPr="00DE66DF" w:rsidRDefault="00D40ED4" w:rsidP="00CF3649">
            <w:pPr>
              <w:pStyle w:val="a7"/>
              <w:jc w:val="center"/>
              <w:rPr>
                <w:rFonts w:eastAsia="MS Mincho"/>
                <w:bCs/>
                <w:sz w:val="26"/>
                <w:szCs w:val="26"/>
                <w:lang w:val="ru-RU"/>
              </w:rPr>
            </w:pPr>
            <w:r w:rsidRPr="00DE66DF">
              <w:rPr>
                <w:sz w:val="26"/>
                <w:szCs w:val="26"/>
                <w:lang w:val="ru-RU"/>
              </w:rPr>
              <w:t>Аудиторные часы</w:t>
            </w:r>
          </w:p>
        </w:tc>
      </w:tr>
      <w:tr w:rsidR="00D40ED4" w:rsidRPr="00DE66DF" w14:paraId="6A63FE0C" w14:textId="77777777" w:rsidTr="00CF3649">
        <w:trPr>
          <w:tblHeader/>
          <w:jc w:val="center"/>
        </w:trPr>
        <w:tc>
          <w:tcPr>
            <w:tcW w:w="786" w:type="dxa"/>
            <w:vMerge/>
            <w:vAlign w:val="center"/>
          </w:tcPr>
          <w:p w14:paraId="1D8B4C2E" w14:textId="77777777" w:rsidR="00D40ED4" w:rsidRPr="00DE66DF" w:rsidRDefault="00D40ED4" w:rsidP="00CF3649">
            <w:pPr>
              <w:pStyle w:val="a7"/>
              <w:jc w:val="center"/>
              <w:outlineLvl w:val="0"/>
              <w:rPr>
                <w:rFonts w:eastAsia="MS Mincho"/>
                <w:bCs/>
                <w:sz w:val="26"/>
                <w:szCs w:val="26"/>
                <w:lang w:val="ru-RU"/>
              </w:rPr>
            </w:pPr>
          </w:p>
        </w:tc>
        <w:tc>
          <w:tcPr>
            <w:tcW w:w="5938" w:type="dxa"/>
            <w:vMerge/>
            <w:vAlign w:val="center"/>
          </w:tcPr>
          <w:p w14:paraId="03F6498C" w14:textId="77777777" w:rsidR="00D40ED4" w:rsidRPr="00DE66DF" w:rsidRDefault="00D40ED4" w:rsidP="00CF3649">
            <w:pPr>
              <w:pStyle w:val="a7"/>
              <w:jc w:val="center"/>
              <w:outlineLvl w:val="0"/>
              <w:rPr>
                <w:rFonts w:eastAsia="MS Mincho"/>
                <w:bCs/>
                <w:sz w:val="26"/>
                <w:szCs w:val="26"/>
                <w:lang w:val="ru-RU"/>
              </w:rPr>
            </w:pPr>
          </w:p>
        </w:tc>
        <w:tc>
          <w:tcPr>
            <w:tcW w:w="981" w:type="dxa"/>
            <w:vAlign w:val="center"/>
          </w:tcPr>
          <w:p w14:paraId="1A702241" w14:textId="77777777" w:rsidR="00D40ED4" w:rsidRPr="00DE66DF" w:rsidRDefault="00D40ED4" w:rsidP="00CF3649">
            <w:pPr>
              <w:pStyle w:val="a7"/>
              <w:jc w:val="center"/>
              <w:rPr>
                <w:sz w:val="26"/>
                <w:szCs w:val="26"/>
                <w:lang w:val="ru-RU"/>
              </w:rPr>
            </w:pPr>
            <w:r w:rsidRPr="00DE66DF">
              <w:rPr>
                <w:sz w:val="26"/>
                <w:szCs w:val="26"/>
                <w:lang w:val="ru-RU"/>
              </w:rPr>
              <w:t>Всего</w:t>
            </w:r>
          </w:p>
        </w:tc>
        <w:tc>
          <w:tcPr>
            <w:tcW w:w="1145" w:type="dxa"/>
            <w:gridSpan w:val="2"/>
            <w:vAlign w:val="center"/>
          </w:tcPr>
          <w:p w14:paraId="5ADED966" w14:textId="77777777" w:rsidR="00D40ED4" w:rsidRPr="00DE66DF" w:rsidRDefault="00D40ED4" w:rsidP="00CF3649">
            <w:pPr>
              <w:pStyle w:val="a7"/>
              <w:jc w:val="center"/>
              <w:rPr>
                <w:sz w:val="26"/>
                <w:szCs w:val="26"/>
                <w:lang w:val="ru-RU"/>
              </w:rPr>
            </w:pPr>
            <w:r w:rsidRPr="00DE66DF">
              <w:rPr>
                <w:sz w:val="26"/>
                <w:szCs w:val="26"/>
                <w:lang w:val="ru-RU"/>
              </w:rPr>
              <w:t>Лекции</w:t>
            </w:r>
          </w:p>
        </w:tc>
        <w:tc>
          <w:tcPr>
            <w:tcW w:w="1476" w:type="dxa"/>
            <w:vAlign w:val="center"/>
          </w:tcPr>
          <w:p w14:paraId="32470A54" w14:textId="77777777" w:rsidR="00D40ED4" w:rsidRPr="00DE66DF" w:rsidRDefault="00D40ED4" w:rsidP="00CF3649">
            <w:pPr>
              <w:pStyle w:val="a7"/>
              <w:jc w:val="center"/>
              <w:rPr>
                <w:sz w:val="26"/>
                <w:szCs w:val="26"/>
                <w:lang w:val="ru-RU"/>
              </w:rPr>
            </w:pPr>
            <w:r w:rsidRPr="00DE66DF">
              <w:rPr>
                <w:sz w:val="26"/>
                <w:szCs w:val="26"/>
                <w:lang w:val="ru-RU"/>
              </w:rPr>
              <w:t>Семинары</w:t>
            </w:r>
          </w:p>
        </w:tc>
      </w:tr>
      <w:tr w:rsidR="00D40ED4" w:rsidRPr="00DE66DF" w14:paraId="7C4F0CF3" w14:textId="77777777" w:rsidTr="00CF3649">
        <w:trPr>
          <w:jc w:val="center"/>
        </w:trPr>
        <w:tc>
          <w:tcPr>
            <w:tcW w:w="10326" w:type="dxa"/>
            <w:gridSpan w:val="6"/>
            <w:vAlign w:val="center"/>
          </w:tcPr>
          <w:p w14:paraId="191601C8" w14:textId="77777777" w:rsidR="00D40ED4" w:rsidRPr="001E52B9" w:rsidRDefault="00D40ED4" w:rsidP="00CF3649">
            <w:pPr>
              <w:jc w:val="center"/>
              <w:rPr>
                <w:b/>
                <w:szCs w:val="28"/>
              </w:rPr>
            </w:pPr>
            <w:r w:rsidRPr="001E52B9">
              <w:rPr>
                <w:b/>
                <w:szCs w:val="28"/>
              </w:rPr>
              <w:t>Часть 1 Общие вопросы хозяйственного права</w:t>
            </w:r>
          </w:p>
        </w:tc>
      </w:tr>
      <w:tr w:rsidR="00D40ED4" w:rsidRPr="00DE66DF" w14:paraId="6CAFFC03" w14:textId="77777777" w:rsidTr="00CF3649">
        <w:trPr>
          <w:jc w:val="center"/>
        </w:trPr>
        <w:tc>
          <w:tcPr>
            <w:tcW w:w="786" w:type="dxa"/>
            <w:vAlign w:val="center"/>
          </w:tcPr>
          <w:p w14:paraId="7FB0C86D" w14:textId="77777777" w:rsidR="00D40ED4" w:rsidRPr="00DE66DF" w:rsidRDefault="00D40ED4" w:rsidP="00CF3649">
            <w:pPr>
              <w:jc w:val="center"/>
              <w:rPr>
                <w:szCs w:val="28"/>
              </w:rPr>
            </w:pPr>
            <w:r w:rsidRPr="00DE66DF">
              <w:rPr>
                <w:szCs w:val="28"/>
              </w:rPr>
              <w:t>1</w:t>
            </w:r>
          </w:p>
        </w:tc>
        <w:tc>
          <w:tcPr>
            <w:tcW w:w="5938" w:type="dxa"/>
            <w:vAlign w:val="center"/>
          </w:tcPr>
          <w:p w14:paraId="3C05EB12" w14:textId="77777777" w:rsidR="00D40ED4" w:rsidRDefault="00D40ED4" w:rsidP="00CF3649">
            <w:pPr>
              <w:jc w:val="both"/>
              <w:rPr>
                <w:szCs w:val="28"/>
              </w:rPr>
            </w:pPr>
            <w:r w:rsidRPr="00114ED2">
              <w:rPr>
                <w:szCs w:val="28"/>
              </w:rPr>
              <w:t>Хозяйство (экономика) как объект правового воздействия</w:t>
            </w:r>
          </w:p>
        </w:tc>
        <w:tc>
          <w:tcPr>
            <w:tcW w:w="992" w:type="dxa"/>
            <w:gridSpan w:val="2"/>
            <w:vAlign w:val="center"/>
          </w:tcPr>
          <w:p w14:paraId="4A17D38D" w14:textId="77777777" w:rsidR="00D40ED4" w:rsidRPr="00DE66DF" w:rsidRDefault="00D40ED4" w:rsidP="00CF3649">
            <w:pPr>
              <w:jc w:val="center"/>
              <w:rPr>
                <w:szCs w:val="28"/>
              </w:rPr>
            </w:pPr>
            <w:r>
              <w:rPr>
                <w:szCs w:val="28"/>
              </w:rPr>
              <w:t>2</w:t>
            </w:r>
          </w:p>
        </w:tc>
        <w:tc>
          <w:tcPr>
            <w:tcW w:w="1134" w:type="dxa"/>
            <w:shd w:val="clear" w:color="auto" w:fill="auto"/>
            <w:vAlign w:val="center"/>
          </w:tcPr>
          <w:p w14:paraId="0F1BA30A"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324A6FCE" w14:textId="77777777" w:rsidR="00D40ED4" w:rsidRPr="00814287" w:rsidRDefault="00D40ED4" w:rsidP="00CF3649">
            <w:pPr>
              <w:jc w:val="center"/>
              <w:rPr>
                <w:szCs w:val="28"/>
              </w:rPr>
            </w:pPr>
          </w:p>
        </w:tc>
      </w:tr>
      <w:tr w:rsidR="00D40ED4" w:rsidRPr="00DE66DF" w14:paraId="4A11B33A" w14:textId="77777777" w:rsidTr="00CF3649">
        <w:trPr>
          <w:jc w:val="center"/>
        </w:trPr>
        <w:tc>
          <w:tcPr>
            <w:tcW w:w="786" w:type="dxa"/>
            <w:vAlign w:val="center"/>
          </w:tcPr>
          <w:p w14:paraId="3663F88D" w14:textId="77777777" w:rsidR="00D40ED4" w:rsidRPr="00DE66DF" w:rsidRDefault="00D40ED4" w:rsidP="00CF3649">
            <w:pPr>
              <w:jc w:val="center"/>
              <w:rPr>
                <w:szCs w:val="28"/>
              </w:rPr>
            </w:pPr>
            <w:r w:rsidRPr="00DE66DF">
              <w:rPr>
                <w:szCs w:val="28"/>
              </w:rPr>
              <w:t>2</w:t>
            </w:r>
          </w:p>
        </w:tc>
        <w:tc>
          <w:tcPr>
            <w:tcW w:w="5938" w:type="dxa"/>
          </w:tcPr>
          <w:p w14:paraId="3442FDA2" w14:textId="77777777" w:rsidR="00D40ED4" w:rsidRPr="000D5F49" w:rsidRDefault="00D40ED4" w:rsidP="00CF3649">
            <w:r w:rsidRPr="000D5F49">
              <w:t xml:space="preserve">Хозяйственное право и его место в системе права </w:t>
            </w:r>
          </w:p>
        </w:tc>
        <w:tc>
          <w:tcPr>
            <w:tcW w:w="992" w:type="dxa"/>
            <w:gridSpan w:val="2"/>
            <w:vAlign w:val="center"/>
          </w:tcPr>
          <w:p w14:paraId="0909037A" w14:textId="77777777" w:rsidR="00D40ED4" w:rsidRPr="00DE66DF" w:rsidRDefault="00D40ED4" w:rsidP="00CF3649">
            <w:pPr>
              <w:jc w:val="center"/>
              <w:rPr>
                <w:szCs w:val="28"/>
              </w:rPr>
            </w:pPr>
            <w:r>
              <w:rPr>
                <w:szCs w:val="28"/>
              </w:rPr>
              <w:t>4</w:t>
            </w:r>
          </w:p>
        </w:tc>
        <w:tc>
          <w:tcPr>
            <w:tcW w:w="1134" w:type="dxa"/>
            <w:shd w:val="clear" w:color="auto" w:fill="auto"/>
            <w:vAlign w:val="center"/>
          </w:tcPr>
          <w:p w14:paraId="39D707B5"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094F80ED" w14:textId="77777777" w:rsidR="00D40ED4" w:rsidRPr="00814287" w:rsidRDefault="00D40ED4" w:rsidP="00CF3649">
            <w:pPr>
              <w:jc w:val="center"/>
              <w:rPr>
                <w:szCs w:val="28"/>
              </w:rPr>
            </w:pPr>
            <w:r>
              <w:rPr>
                <w:szCs w:val="28"/>
              </w:rPr>
              <w:t>2</w:t>
            </w:r>
          </w:p>
        </w:tc>
      </w:tr>
      <w:tr w:rsidR="00D40ED4" w:rsidRPr="00DE66DF" w14:paraId="49EDB06C" w14:textId="77777777" w:rsidTr="00CF3649">
        <w:trPr>
          <w:jc w:val="center"/>
        </w:trPr>
        <w:tc>
          <w:tcPr>
            <w:tcW w:w="786" w:type="dxa"/>
            <w:vAlign w:val="center"/>
          </w:tcPr>
          <w:p w14:paraId="24159B94" w14:textId="77777777" w:rsidR="00D40ED4" w:rsidRPr="00DE66DF" w:rsidRDefault="00D40ED4" w:rsidP="00CF3649">
            <w:pPr>
              <w:jc w:val="center"/>
              <w:rPr>
                <w:szCs w:val="28"/>
              </w:rPr>
            </w:pPr>
            <w:r w:rsidRPr="00DE66DF">
              <w:rPr>
                <w:szCs w:val="28"/>
              </w:rPr>
              <w:t>3</w:t>
            </w:r>
          </w:p>
        </w:tc>
        <w:tc>
          <w:tcPr>
            <w:tcW w:w="5938" w:type="dxa"/>
          </w:tcPr>
          <w:p w14:paraId="6BFE38A2" w14:textId="77777777" w:rsidR="00D40ED4" w:rsidRPr="000D5F49" w:rsidRDefault="00D40ED4" w:rsidP="00CF3649">
            <w:r w:rsidRPr="000D5F49">
              <w:t xml:space="preserve">Хозяйственная деятельность </w:t>
            </w:r>
          </w:p>
        </w:tc>
        <w:tc>
          <w:tcPr>
            <w:tcW w:w="992" w:type="dxa"/>
            <w:gridSpan w:val="2"/>
            <w:vAlign w:val="center"/>
          </w:tcPr>
          <w:p w14:paraId="12CF7DB7" w14:textId="77777777" w:rsidR="00D40ED4" w:rsidRPr="00DE66DF" w:rsidRDefault="00D40ED4" w:rsidP="00CF3649">
            <w:pPr>
              <w:jc w:val="center"/>
              <w:rPr>
                <w:szCs w:val="28"/>
              </w:rPr>
            </w:pPr>
            <w:r>
              <w:rPr>
                <w:szCs w:val="28"/>
              </w:rPr>
              <w:t>2</w:t>
            </w:r>
          </w:p>
        </w:tc>
        <w:tc>
          <w:tcPr>
            <w:tcW w:w="1134" w:type="dxa"/>
            <w:shd w:val="clear" w:color="auto" w:fill="auto"/>
            <w:vAlign w:val="center"/>
          </w:tcPr>
          <w:p w14:paraId="3D168775"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24577344" w14:textId="77777777" w:rsidR="00D40ED4" w:rsidRPr="00814287" w:rsidRDefault="00D40ED4" w:rsidP="00CF3649">
            <w:pPr>
              <w:jc w:val="center"/>
              <w:rPr>
                <w:szCs w:val="28"/>
              </w:rPr>
            </w:pPr>
          </w:p>
        </w:tc>
      </w:tr>
      <w:tr w:rsidR="00D40ED4" w:rsidRPr="00DE66DF" w14:paraId="3DB0AA8D" w14:textId="77777777" w:rsidTr="00CF3649">
        <w:trPr>
          <w:jc w:val="center"/>
        </w:trPr>
        <w:tc>
          <w:tcPr>
            <w:tcW w:w="786" w:type="dxa"/>
            <w:vAlign w:val="center"/>
          </w:tcPr>
          <w:p w14:paraId="3E960C55" w14:textId="77777777" w:rsidR="00D40ED4" w:rsidRPr="00DE66DF" w:rsidRDefault="00D40ED4" w:rsidP="00CF3649">
            <w:pPr>
              <w:jc w:val="center"/>
              <w:rPr>
                <w:szCs w:val="28"/>
              </w:rPr>
            </w:pPr>
            <w:r>
              <w:rPr>
                <w:szCs w:val="28"/>
              </w:rPr>
              <w:t>4</w:t>
            </w:r>
          </w:p>
        </w:tc>
        <w:tc>
          <w:tcPr>
            <w:tcW w:w="5938" w:type="dxa"/>
          </w:tcPr>
          <w:p w14:paraId="1D63DE57" w14:textId="77777777" w:rsidR="00D40ED4" w:rsidRPr="000D5F49" w:rsidRDefault="00D40ED4" w:rsidP="00CF3649">
            <w:r w:rsidRPr="000D5F49">
              <w:t>Субъекты хозяйственной деятельности</w:t>
            </w:r>
          </w:p>
        </w:tc>
        <w:tc>
          <w:tcPr>
            <w:tcW w:w="992" w:type="dxa"/>
            <w:gridSpan w:val="2"/>
            <w:vAlign w:val="center"/>
          </w:tcPr>
          <w:p w14:paraId="1B5571B2" w14:textId="77777777" w:rsidR="00D40ED4" w:rsidRPr="00DE66DF" w:rsidRDefault="00D40ED4" w:rsidP="00CF3649">
            <w:pPr>
              <w:jc w:val="center"/>
              <w:rPr>
                <w:szCs w:val="28"/>
              </w:rPr>
            </w:pPr>
            <w:r>
              <w:rPr>
                <w:szCs w:val="28"/>
              </w:rPr>
              <w:t>4</w:t>
            </w:r>
          </w:p>
        </w:tc>
        <w:tc>
          <w:tcPr>
            <w:tcW w:w="1134" w:type="dxa"/>
            <w:shd w:val="clear" w:color="auto" w:fill="auto"/>
            <w:vAlign w:val="center"/>
          </w:tcPr>
          <w:p w14:paraId="37F77515"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2B53820B" w14:textId="77777777" w:rsidR="00D40ED4" w:rsidRPr="00814287" w:rsidRDefault="00D40ED4" w:rsidP="00CF3649">
            <w:pPr>
              <w:jc w:val="center"/>
              <w:rPr>
                <w:szCs w:val="28"/>
              </w:rPr>
            </w:pPr>
            <w:r>
              <w:rPr>
                <w:szCs w:val="28"/>
              </w:rPr>
              <w:t>2</w:t>
            </w:r>
          </w:p>
        </w:tc>
      </w:tr>
      <w:tr w:rsidR="00D40ED4" w:rsidRPr="00DE66DF" w14:paraId="48B7EEA2" w14:textId="77777777" w:rsidTr="00CF3649">
        <w:trPr>
          <w:jc w:val="center"/>
        </w:trPr>
        <w:tc>
          <w:tcPr>
            <w:tcW w:w="786" w:type="dxa"/>
            <w:vAlign w:val="center"/>
          </w:tcPr>
          <w:p w14:paraId="3D8BB2CC" w14:textId="77777777" w:rsidR="00D40ED4" w:rsidRPr="00DE66DF" w:rsidRDefault="00D40ED4" w:rsidP="00CF3649">
            <w:pPr>
              <w:jc w:val="center"/>
              <w:rPr>
                <w:szCs w:val="28"/>
              </w:rPr>
            </w:pPr>
            <w:r>
              <w:rPr>
                <w:szCs w:val="28"/>
              </w:rPr>
              <w:t>5</w:t>
            </w:r>
          </w:p>
        </w:tc>
        <w:tc>
          <w:tcPr>
            <w:tcW w:w="5938" w:type="dxa"/>
          </w:tcPr>
          <w:p w14:paraId="33571234" w14:textId="77777777" w:rsidR="00D40ED4" w:rsidRDefault="00D40ED4" w:rsidP="00CF3649">
            <w:r w:rsidRPr="000D5F49">
              <w:t>Хозяйственные правоотношения</w:t>
            </w:r>
          </w:p>
        </w:tc>
        <w:tc>
          <w:tcPr>
            <w:tcW w:w="992" w:type="dxa"/>
            <w:gridSpan w:val="2"/>
            <w:vAlign w:val="center"/>
          </w:tcPr>
          <w:p w14:paraId="2E62236B" w14:textId="77777777" w:rsidR="00D40ED4" w:rsidRPr="00DE66DF" w:rsidRDefault="00D40ED4" w:rsidP="00CF3649">
            <w:pPr>
              <w:jc w:val="center"/>
              <w:rPr>
                <w:szCs w:val="28"/>
              </w:rPr>
            </w:pPr>
            <w:r>
              <w:rPr>
                <w:szCs w:val="28"/>
              </w:rPr>
              <w:t>2</w:t>
            </w:r>
          </w:p>
        </w:tc>
        <w:tc>
          <w:tcPr>
            <w:tcW w:w="1134" w:type="dxa"/>
            <w:shd w:val="clear" w:color="auto" w:fill="auto"/>
            <w:vAlign w:val="center"/>
          </w:tcPr>
          <w:p w14:paraId="05F58123"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3667D735" w14:textId="77777777" w:rsidR="00D40ED4" w:rsidRPr="00814287" w:rsidRDefault="00D40ED4" w:rsidP="00CF3649">
            <w:pPr>
              <w:jc w:val="center"/>
              <w:rPr>
                <w:szCs w:val="28"/>
              </w:rPr>
            </w:pPr>
          </w:p>
        </w:tc>
      </w:tr>
      <w:tr w:rsidR="00D40ED4" w:rsidRPr="00DE66DF" w14:paraId="725B1540" w14:textId="77777777" w:rsidTr="00CF3649">
        <w:trPr>
          <w:jc w:val="center"/>
        </w:trPr>
        <w:tc>
          <w:tcPr>
            <w:tcW w:w="10326" w:type="dxa"/>
            <w:gridSpan w:val="6"/>
            <w:vAlign w:val="center"/>
          </w:tcPr>
          <w:p w14:paraId="534AA9A6" w14:textId="77777777" w:rsidR="00D40ED4" w:rsidRPr="001E52B9" w:rsidRDefault="00D40ED4" w:rsidP="00CF3649">
            <w:pPr>
              <w:jc w:val="center"/>
              <w:rPr>
                <w:szCs w:val="28"/>
              </w:rPr>
            </w:pPr>
            <w:r w:rsidRPr="001E52B9">
              <w:rPr>
                <w:b/>
                <w:bCs/>
                <w:szCs w:val="28"/>
              </w:rPr>
              <w:t>Часть 2 Правовые основы регулирования хозяйственных отношений</w:t>
            </w:r>
          </w:p>
        </w:tc>
      </w:tr>
      <w:tr w:rsidR="00D40ED4" w:rsidRPr="00DE66DF" w14:paraId="7EAAB881" w14:textId="77777777" w:rsidTr="00CF3649">
        <w:trPr>
          <w:jc w:val="center"/>
        </w:trPr>
        <w:tc>
          <w:tcPr>
            <w:tcW w:w="10326" w:type="dxa"/>
            <w:gridSpan w:val="6"/>
            <w:vAlign w:val="center"/>
          </w:tcPr>
          <w:p w14:paraId="2B4B3130" w14:textId="77777777" w:rsidR="00D40ED4" w:rsidRPr="001E52B9" w:rsidRDefault="00D40ED4" w:rsidP="00CF3649">
            <w:pPr>
              <w:jc w:val="center"/>
              <w:rPr>
                <w:bCs/>
                <w:i/>
                <w:szCs w:val="28"/>
              </w:rPr>
            </w:pPr>
            <w:r w:rsidRPr="001E52B9">
              <w:rPr>
                <w:bCs/>
                <w:i/>
                <w:szCs w:val="28"/>
              </w:rPr>
              <w:t>Раздел 2.1. Правовые основы осуществления хозяйственной деятельности</w:t>
            </w:r>
          </w:p>
        </w:tc>
      </w:tr>
      <w:tr w:rsidR="00D40ED4" w:rsidRPr="00DE66DF" w14:paraId="014E94B6" w14:textId="77777777" w:rsidTr="00CF3649">
        <w:trPr>
          <w:jc w:val="center"/>
        </w:trPr>
        <w:tc>
          <w:tcPr>
            <w:tcW w:w="786" w:type="dxa"/>
            <w:vAlign w:val="center"/>
          </w:tcPr>
          <w:p w14:paraId="7675244C" w14:textId="77777777" w:rsidR="00D40ED4" w:rsidRPr="00DE66DF" w:rsidRDefault="00D40ED4" w:rsidP="00CF3649">
            <w:pPr>
              <w:jc w:val="center"/>
              <w:rPr>
                <w:szCs w:val="28"/>
              </w:rPr>
            </w:pPr>
            <w:r>
              <w:rPr>
                <w:szCs w:val="28"/>
              </w:rPr>
              <w:t>6</w:t>
            </w:r>
          </w:p>
        </w:tc>
        <w:tc>
          <w:tcPr>
            <w:tcW w:w="5938" w:type="dxa"/>
          </w:tcPr>
          <w:p w14:paraId="06FE6622" w14:textId="77777777" w:rsidR="00D40ED4" w:rsidRPr="001E52B9" w:rsidRDefault="00D40ED4" w:rsidP="00CF3649">
            <w:pPr>
              <w:suppressLineNumbers/>
              <w:suppressAutoHyphens/>
              <w:ind w:right="-1"/>
              <w:contextualSpacing/>
              <w:rPr>
                <w:szCs w:val="28"/>
              </w:rPr>
            </w:pPr>
            <w:r w:rsidRPr="001E52B9">
              <w:rPr>
                <w:szCs w:val="28"/>
              </w:rPr>
              <w:t>Государственное управление национальной экономикой</w:t>
            </w:r>
          </w:p>
        </w:tc>
        <w:tc>
          <w:tcPr>
            <w:tcW w:w="992" w:type="dxa"/>
            <w:gridSpan w:val="2"/>
            <w:vAlign w:val="center"/>
          </w:tcPr>
          <w:p w14:paraId="68A0D6D4" w14:textId="0AA3742F" w:rsidR="00D40ED4" w:rsidRPr="00DE66DF" w:rsidRDefault="004A33A4" w:rsidP="00CF3649">
            <w:pPr>
              <w:jc w:val="center"/>
              <w:rPr>
                <w:szCs w:val="28"/>
              </w:rPr>
            </w:pPr>
            <w:r>
              <w:rPr>
                <w:szCs w:val="28"/>
              </w:rPr>
              <w:t>3</w:t>
            </w:r>
          </w:p>
        </w:tc>
        <w:tc>
          <w:tcPr>
            <w:tcW w:w="1134" w:type="dxa"/>
            <w:shd w:val="clear" w:color="auto" w:fill="auto"/>
            <w:vAlign w:val="center"/>
          </w:tcPr>
          <w:p w14:paraId="7D5E70DB" w14:textId="7262A2B2" w:rsidR="00D40ED4" w:rsidRPr="00814287" w:rsidRDefault="004A33A4" w:rsidP="00CF3649">
            <w:pPr>
              <w:jc w:val="center"/>
              <w:rPr>
                <w:szCs w:val="28"/>
              </w:rPr>
            </w:pPr>
            <w:r>
              <w:rPr>
                <w:szCs w:val="28"/>
              </w:rPr>
              <w:t>2</w:t>
            </w:r>
          </w:p>
        </w:tc>
        <w:tc>
          <w:tcPr>
            <w:tcW w:w="1476" w:type="dxa"/>
            <w:shd w:val="clear" w:color="auto" w:fill="auto"/>
            <w:vAlign w:val="center"/>
          </w:tcPr>
          <w:p w14:paraId="2B1C8CB4" w14:textId="40FA196C" w:rsidR="00D40ED4" w:rsidRPr="00814287" w:rsidRDefault="004A33A4" w:rsidP="00CF3649">
            <w:pPr>
              <w:jc w:val="center"/>
              <w:rPr>
                <w:szCs w:val="28"/>
              </w:rPr>
            </w:pPr>
            <w:r>
              <w:rPr>
                <w:szCs w:val="28"/>
              </w:rPr>
              <w:t>1</w:t>
            </w:r>
          </w:p>
        </w:tc>
      </w:tr>
      <w:tr w:rsidR="00D40ED4" w:rsidRPr="00DE66DF" w14:paraId="0E790D19" w14:textId="77777777" w:rsidTr="00CF3649">
        <w:trPr>
          <w:jc w:val="center"/>
        </w:trPr>
        <w:tc>
          <w:tcPr>
            <w:tcW w:w="786" w:type="dxa"/>
            <w:vAlign w:val="center"/>
          </w:tcPr>
          <w:p w14:paraId="3EABA9E3" w14:textId="77777777" w:rsidR="00D40ED4" w:rsidRPr="00DE66DF" w:rsidRDefault="00D40ED4" w:rsidP="00CF3649">
            <w:pPr>
              <w:pStyle w:val="a7"/>
              <w:jc w:val="center"/>
              <w:rPr>
                <w:szCs w:val="28"/>
                <w:lang w:val="ru-RU"/>
              </w:rPr>
            </w:pPr>
            <w:r>
              <w:rPr>
                <w:szCs w:val="28"/>
                <w:lang w:val="ru-RU"/>
              </w:rPr>
              <w:t>7</w:t>
            </w:r>
          </w:p>
        </w:tc>
        <w:tc>
          <w:tcPr>
            <w:tcW w:w="5938" w:type="dxa"/>
          </w:tcPr>
          <w:p w14:paraId="5AA143E7" w14:textId="77777777" w:rsidR="00D40ED4" w:rsidRPr="001E52B9" w:rsidRDefault="00D40ED4" w:rsidP="00CF3649">
            <w:pPr>
              <w:suppressLineNumbers/>
              <w:suppressAutoHyphens/>
              <w:ind w:right="-1"/>
              <w:contextualSpacing/>
              <w:rPr>
                <w:szCs w:val="28"/>
              </w:rPr>
            </w:pPr>
            <w:r w:rsidRPr="001E52B9">
              <w:rPr>
                <w:szCs w:val="28"/>
              </w:rPr>
              <w:t xml:space="preserve">Реализация государственной экономической политики посредством взаимодействия субъектов публичного и частного интереса </w:t>
            </w:r>
          </w:p>
        </w:tc>
        <w:tc>
          <w:tcPr>
            <w:tcW w:w="992" w:type="dxa"/>
            <w:gridSpan w:val="2"/>
            <w:vAlign w:val="center"/>
          </w:tcPr>
          <w:p w14:paraId="77B6E36F" w14:textId="23816CB6" w:rsidR="00D40ED4" w:rsidRPr="00DE66DF" w:rsidRDefault="004A33A4" w:rsidP="00CF3649">
            <w:pPr>
              <w:jc w:val="center"/>
              <w:rPr>
                <w:szCs w:val="28"/>
              </w:rPr>
            </w:pPr>
            <w:r>
              <w:rPr>
                <w:szCs w:val="28"/>
              </w:rPr>
              <w:t>3</w:t>
            </w:r>
          </w:p>
        </w:tc>
        <w:tc>
          <w:tcPr>
            <w:tcW w:w="1134" w:type="dxa"/>
            <w:shd w:val="clear" w:color="auto" w:fill="auto"/>
            <w:vAlign w:val="center"/>
          </w:tcPr>
          <w:p w14:paraId="3E401674" w14:textId="4C74B81A" w:rsidR="00D40ED4" w:rsidRPr="00814287" w:rsidRDefault="004A33A4" w:rsidP="00CF3649">
            <w:pPr>
              <w:jc w:val="center"/>
              <w:rPr>
                <w:szCs w:val="28"/>
              </w:rPr>
            </w:pPr>
            <w:r>
              <w:rPr>
                <w:szCs w:val="28"/>
              </w:rPr>
              <w:t>2</w:t>
            </w:r>
          </w:p>
        </w:tc>
        <w:tc>
          <w:tcPr>
            <w:tcW w:w="1476" w:type="dxa"/>
            <w:shd w:val="clear" w:color="auto" w:fill="auto"/>
            <w:vAlign w:val="center"/>
          </w:tcPr>
          <w:p w14:paraId="3BAA472B" w14:textId="0A71B5A8" w:rsidR="00D40ED4" w:rsidRPr="00814287" w:rsidRDefault="004A33A4" w:rsidP="00CF3649">
            <w:pPr>
              <w:jc w:val="center"/>
              <w:rPr>
                <w:szCs w:val="28"/>
              </w:rPr>
            </w:pPr>
            <w:r>
              <w:rPr>
                <w:szCs w:val="28"/>
              </w:rPr>
              <w:t>1</w:t>
            </w:r>
          </w:p>
        </w:tc>
      </w:tr>
      <w:tr w:rsidR="00D40ED4" w:rsidRPr="00DE66DF" w14:paraId="12124677" w14:textId="77777777" w:rsidTr="00CF3649">
        <w:trPr>
          <w:jc w:val="center"/>
        </w:trPr>
        <w:tc>
          <w:tcPr>
            <w:tcW w:w="786" w:type="dxa"/>
            <w:vAlign w:val="center"/>
          </w:tcPr>
          <w:p w14:paraId="54F82EB4" w14:textId="77777777" w:rsidR="00D40ED4" w:rsidRPr="00DE66DF" w:rsidRDefault="00D40ED4" w:rsidP="00CF3649">
            <w:pPr>
              <w:pStyle w:val="a7"/>
              <w:jc w:val="center"/>
              <w:rPr>
                <w:szCs w:val="28"/>
                <w:lang w:val="ru-RU"/>
              </w:rPr>
            </w:pPr>
            <w:r>
              <w:rPr>
                <w:szCs w:val="28"/>
                <w:lang w:val="ru-RU"/>
              </w:rPr>
              <w:t>8</w:t>
            </w:r>
          </w:p>
        </w:tc>
        <w:tc>
          <w:tcPr>
            <w:tcW w:w="5938" w:type="dxa"/>
          </w:tcPr>
          <w:p w14:paraId="50249930" w14:textId="77777777" w:rsidR="00D40ED4" w:rsidRPr="001E52B9" w:rsidRDefault="00D40ED4" w:rsidP="00CF3649">
            <w:pPr>
              <w:suppressLineNumbers/>
              <w:suppressAutoHyphens/>
              <w:ind w:right="-1"/>
              <w:contextualSpacing/>
              <w:rPr>
                <w:szCs w:val="28"/>
              </w:rPr>
            </w:pPr>
            <w:r w:rsidRPr="001E52B9">
              <w:rPr>
                <w:szCs w:val="28"/>
              </w:rPr>
              <w:t>Правовые основы предпринимательской и непредпринимательской хозяйственной деятельности</w:t>
            </w:r>
          </w:p>
        </w:tc>
        <w:tc>
          <w:tcPr>
            <w:tcW w:w="992" w:type="dxa"/>
            <w:gridSpan w:val="2"/>
            <w:vAlign w:val="center"/>
          </w:tcPr>
          <w:p w14:paraId="2715B290" w14:textId="77777777" w:rsidR="00D40ED4" w:rsidRPr="00DE66DF" w:rsidRDefault="00D40ED4" w:rsidP="00CF3649">
            <w:pPr>
              <w:jc w:val="center"/>
              <w:rPr>
                <w:szCs w:val="28"/>
              </w:rPr>
            </w:pPr>
            <w:r>
              <w:rPr>
                <w:szCs w:val="28"/>
              </w:rPr>
              <w:t>4</w:t>
            </w:r>
          </w:p>
        </w:tc>
        <w:tc>
          <w:tcPr>
            <w:tcW w:w="1134" w:type="dxa"/>
            <w:shd w:val="clear" w:color="auto" w:fill="auto"/>
            <w:vAlign w:val="center"/>
          </w:tcPr>
          <w:p w14:paraId="066FF5EA"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1039BCF2" w14:textId="77777777" w:rsidR="00D40ED4" w:rsidRPr="00AE32FB" w:rsidRDefault="00D40ED4" w:rsidP="00CF3649">
            <w:pPr>
              <w:jc w:val="center"/>
              <w:rPr>
                <w:szCs w:val="28"/>
              </w:rPr>
            </w:pPr>
            <w:r>
              <w:rPr>
                <w:szCs w:val="28"/>
              </w:rPr>
              <w:t>2</w:t>
            </w:r>
          </w:p>
        </w:tc>
      </w:tr>
      <w:tr w:rsidR="00D40ED4" w:rsidRPr="00DE66DF" w14:paraId="2FA3A358" w14:textId="77777777" w:rsidTr="00CF3649">
        <w:trPr>
          <w:jc w:val="center"/>
        </w:trPr>
        <w:tc>
          <w:tcPr>
            <w:tcW w:w="786" w:type="dxa"/>
            <w:vAlign w:val="center"/>
          </w:tcPr>
          <w:p w14:paraId="6225FFB2" w14:textId="77777777" w:rsidR="00D40ED4" w:rsidRPr="00DE66DF" w:rsidRDefault="00D40ED4" w:rsidP="00CF3649">
            <w:pPr>
              <w:pStyle w:val="a7"/>
              <w:jc w:val="center"/>
              <w:rPr>
                <w:szCs w:val="28"/>
                <w:lang w:val="ru-RU"/>
              </w:rPr>
            </w:pPr>
            <w:r>
              <w:rPr>
                <w:szCs w:val="28"/>
                <w:lang w:val="ru-RU"/>
              </w:rPr>
              <w:t>9</w:t>
            </w:r>
          </w:p>
        </w:tc>
        <w:tc>
          <w:tcPr>
            <w:tcW w:w="5938" w:type="dxa"/>
          </w:tcPr>
          <w:p w14:paraId="66CF3FE8" w14:textId="77777777" w:rsidR="00D40ED4" w:rsidRPr="001E52B9" w:rsidRDefault="00D40ED4" w:rsidP="00CF3649">
            <w:pPr>
              <w:suppressLineNumbers/>
              <w:suppressAutoHyphens/>
              <w:ind w:right="-1"/>
              <w:contextualSpacing/>
              <w:rPr>
                <w:szCs w:val="28"/>
              </w:rPr>
            </w:pPr>
            <w:r w:rsidRPr="001E52B9">
              <w:rPr>
                <w:szCs w:val="28"/>
              </w:rPr>
              <w:t>Управление хозяйственной деятельностью</w:t>
            </w:r>
          </w:p>
        </w:tc>
        <w:tc>
          <w:tcPr>
            <w:tcW w:w="992" w:type="dxa"/>
            <w:gridSpan w:val="2"/>
            <w:vAlign w:val="center"/>
          </w:tcPr>
          <w:p w14:paraId="37D384DE" w14:textId="77777777" w:rsidR="00D40ED4" w:rsidRPr="00DE66DF" w:rsidRDefault="00D40ED4" w:rsidP="00CF3649">
            <w:pPr>
              <w:jc w:val="center"/>
              <w:rPr>
                <w:szCs w:val="28"/>
              </w:rPr>
            </w:pPr>
            <w:r>
              <w:rPr>
                <w:szCs w:val="28"/>
              </w:rPr>
              <w:t>4</w:t>
            </w:r>
          </w:p>
        </w:tc>
        <w:tc>
          <w:tcPr>
            <w:tcW w:w="1134" w:type="dxa"/>
            <w:shd w:val="clear" w:color="auto" w:fill="auto"/>
            <w:vAlign w:val="center"/>
          </w:tcPr>
          <w:p w14:paraId="489D0D78" w14:textId="77777777" w:rsidR="00D40ED4" w:rsidRPr="00814287" w:rsidRDefault="00D40ED4" w:rsidP="00CF3649">
            <w:pPr>
              <w:jc w:val="center"/>
              <w:rPr>
                <w:szCs w:val="28"/>
              </w:rPr>
            </w:pPr>
            <w:r>
              <w:rPr>
                <w:szCs w:val="28"/>
              </w:rPr>
              <w:t>2</w:t>
            </w:r>
          </w:p>
        </w:tc>
        <w:tc>
          <w:tcPr>
            <w:tcW w:w="1476" w:type="dxa"/>
            <w:shd w:val="clear" w:color="auto" w:fill="auto"/>
            <w:vAlign w:val="center"/>
          </w:tcPr>
          <w:p w14:paraId="4C1A7FBF" w14:textId="77777777" w:rsidR="00D40ED4" w:rsidRPr="00D40ED4" w:rsidRDefault="00D40ED4" w:rsidP="00CF3649">
            <w:pPr>
              <w:jc w:val="center"/>
              <w:rPr>
                <w:szCs w:val="28"/>
              </w:rPr>
            </w:pPr>
            <w:r>
              <w:rPr>
                <w:szCs w:val="28"/>
              </w:rPr>
              <w:t>2</w:t>
            </w:r>
          </w:p>
        </w:tc>
      </w:tr>
      <w:tr w:rsidR="00D40ED4" w:rsidRPr="00DE66DF" w14:paraId="5091B895" w14:textId="77777777" w:rsidTr="00CF3649">
        <w:trPr>
          <w:jc w:val="center"/>
        </w:trPr>
        <w:tc>
          <w:tcPr>
            <w:tcW w:w="786" w:type="dxa"/>
            <w:vAlign w:val="center"/>
          </w:tcPr>
          <w:p w14:paraId="33BE4275" w14:textId="77777777" w:rsidR="00D40ED4" w:rsidRPr="00DE66DF" w:rsidRDefault="00D40ED4" w:rsidP="00CF3649">
            <w:pPr>
              <w:pStyle w:val="a7"/>
              <w:jc w:val="center"/>
              <w:rPr>
                <w:szCs w:val="28"/>
                <w:lang w:val="ru-RU"/>
              </w:rPr>
            </w:pPr>
            <w:r>
              <w:rPr>
                <w:szCs w:val="28"/>
                <w:lang w:val="ru-RU"/>
              </w:rPr>
              <w:t>10</w:t>
            </w:r>
          </w:p>
        </w:tc>
        <w:tc>
          <w:tcPr>
            <w:tcW w:w="5938" w:type="dxa"/>
          </w:tcPr>
          <w:p w14:paraId="25085407" w14:textId="77777777" w:rsidR="00D40ED4" w:rsidRPr="001E52B9" w:rsidRDefault="00D40ED4" w:rsidP="00CF3649">
            <w:pPr>
              <w:suppressLineNumbers/>
              <w:suppressAutoHyphens/>
              <w:ind w:right="-1"/>
              <w:contextualSpacing/>
              <w:rPr>
                <w:szCs w:val="28"/>
              </w:rPr>
            </w:pPr>
            <w:r w:rsidRPr="001E52B9">
              <w:rPr>
                <w:szCs w:val="28"/>
              </w:rPr>
              <w:t>Финансирование хозяйственной деятельности и осуществление инвестиций</w:t>
            </w:r>
          </w:p>
        </w:tc>
        <w:tc>
          <w:tcPr>
            <w:tcW w:w="992" w:type="dxa"/>
            <w:gridSpan w:val="2"/>
            <w:vAlign w:val="center"/>
          </w:tcPr>
          <w:p w14:paraId="4B8C5BFF" w14:textId="77777777" w:rsidR="00D40ED4" w:rsidRPr="00DE66DF" w:rsidRDefault="00D40ED4" w:rsidP="00CF3649">
            <w:pPr>
              <w:jc w:val="center"/>
              <w:rPr>
                <w:szCs w:val="28"/>
              </w:rPr>
            </w:pPr>
            <w:r>
              <w:rPr>
                <w:szCs w:val="28"/>
              </w:rPr>
              <w:t>1</w:t>
            </w:r>
          </w:p>
        </w:tc>
        <w:tc>
          <w:tcPr>
            <w:tcW w:w="1134" w:type="dxa"/>
            <w:shd w:val="clear" w:color="auto" w:fill="auto"/>
            <w:vAlign w:val="center"/>
          </w:tcPr>
          <w:p w14:paraId="62B21C1A" w14:textId="77777777" w:rsidR="00D40ED4" w:rsidRPr="00814287" w:rsidRDefault="00D40ED4" w:rsidP="00CF3649">
            <w:pPr>
              <w:jc w:val="center"/>
              <w:rPr>
                <w:szCs w:val="28"/>
              </w:rPr>
            </w:pPr>
            <w:r>
              <w:rPr>
                <w:szCs w:val="28"/>
              </w:rPr>
              <w:t>1</w:t>
            </w:r>
          </w:p>
        </w:tc>
        <w:tc>
          <w:tcPr>
            <w:tcW w:w="1476" w:type="dxa"/>
            <w:shd w:val="clear" w:color="auto" w:fill="auto"/>
            <w:vAlign w:val="center"/>
          </w:tcPr>
          <w:p w14:paraId="65ED02CF" w14:textId="77777777" w:rsidR="00D40ED4" w:rsidRPr="00814287" w:rsidRDefault="00D40ED4" w:rsidP="00CF3649">
            <w:pPr>
              <w:jc w:val="center"/>
              <w:rPr>
                <w:szCs w:val="28"/>
              </w:rPr>
            </w:pPr>
          </w:p>
        </w:tc>
      </w:tr>
      <w:tr w:rsidR="00D40ED4" w:rsidRPr="00DE66DF" w14:paraId="50643BB2" w14:textId="77777777" w:rsidTr="00CF3649">
        <w:trPr>
          <w:jc w:val="center"/>
        </w:trPr>
        <w:tc>
          <w:tcPr>
            <w:tcW w:w="10326" w:type="dxa"/>
            <w:gridSpan w:val="6"/>
            <w:vAlign w:val="center"/>
          </w:tcPr>
          <w:p w14:paraId="01630FDD" w14:textId="77777777" w:rsidR="00D40ED4" w:rsidRPr="001E52B9" w:rsidRDefault="00D40ED4" w:rsidP="00CF3649">
            <w:pPr>
              <w:jc w:val="center"/>
              <w:rPr>
                <w:i/>
                <w:szCs w:val="28"/>
              </w:rPr>
            </w:pPr>
            <w:r w:rsidRPr="001E52B9">
              <w:rPr>
                <w:i/>
                <w:szCs w:val="28"/>
              </w:rPr>
              <w:t>Раздел 2.2. Правовые основы национальной экономической безопасности</w:t>
            </w:r>
          </w:p>
        </w:tc>
      </w:tr>
      <w:tr w:rsidR="00D40ED4" w:rsidRPr="00DE66DF" w14:paraId="641D1F8E" w14:textId="77777777" w:rsidTr="00CF3649">
        <w:trPr>
          <w:jc w:val="center"/>
        </w:trPr>
        <w:tc>
          <w:tcPr>
            <w:tcW w:w="786" w:type="dxa"/>
            <w:vAlign w:val="center"/>
          </w:tcPr>
          <w:p w14:paraId="3052EE2A" w14:textId="77777777" w:rsidR="00D40ED4" w:rsidRPr="00DE66DF" w:rsidRDefault="00D40ED4" w:rsidP="00CF3649">
            <w:pPr>
              <w:pStyle w:val="a7"/>
              <w:jc w:val="center"/>
              <w:rPr>
                <w:szCs w:val="28"/>
                <w:lang w:val="ru-RU"/>
              </w:rPr>
            </w:pPr>
            <w:r>
              <w:rPr>
                <w:szCs w:val="28"/>
                <w:lang w:val="ru-RU"/>
              </w:rPr>
              <w:t>11</w:t>
            </w:r>
          </w:p>
        </w:tc>
        <w:tc>
          <w:tcPr>
            <w:tcW w:w="5938" w:type="dxa"/>
          </w:tcPr>
          <w:p w14:paraId="78877FAC" w14:textId="77777777" w:rsidR="00D40ED4" w:rsidRPr="00690F28" w:rsidRDefault="00D40ED4" w:rsidP="00CF3649">
            <w:r w:rsidRPr="00690F28">
              <w:t>Национальная экономическая безопасность как хозяйственно-правовая категория</w:t>
            </w:r>
          </w:p>
        </w:tc>
        <w:tc>
          <w:tcPr>
            <w:tcW w:w="992" w:type="dxa"/>
            <w:gridSpan w:val="2"/>
            <w:vAlign w:val="center"/>
          </w:tcPr>
          <w:p w14:paraId="0139CF17" w14:textId="77777777" w:rsidR="00D40ED4" w:rsidRPr="00DE66DF" w:rsidRDefault="00D40ED4" w:rsidP="00CF3649">
            <w:pPr>
              <w:jc w:val="center"/>
              <w:rPr>
                <w:szCs w:val="28"/>
              </w:rPr>
            </w:pPr>
            <w:r>
              <w:rPr>
                <w:szCs w:val="28"/>
              </w:rPr>
              <w:t>3</w:t>
            </w:r>
          </w:p>
        </w:tc>
        <w:tc>
          <w:tcPr>
            <w:tcW w:w="1134" w:type="dxa"/>
            <w:shd w:val="clear" w:color="auto" w:fill="auto"/>
            <w:vAlign w:val="center"/>
          </w:tcPr>
          <w:p w14:paraId="21CA6486" w14:textId="77777777" w:rsidR="00D40ED4" w:rsidRPr="00DE66DF" w:rsidRDefault="00D40ED4" w:rsidP="00CF3649">
            <w:pPr>
              <w:jc w:val="center"/>
              <w:rPr>
                <w:szCs w:val="28"/>
              </w:rPr>
            </w:pPr>
            <w:r>
              <w:rPr>
                <w:szCs w:val="28"/>
              </w:rPr>
              <w:t>1</w:t>
            </w:r>
          </w:p>
        </w:tc>
        <w:tc>
          <w:tcPr>
            <w:tcW w:w="1476" w:type="dxa"/>
            <w:shd w:val="clear" w:color="auto" w:fill="auto"/>
            <w:vAlign w:val="center"/>
          </w:tcPr>
          <w:p w14:paraId="6C7F20E0" w14:textId="77777777" w:rsidR="00D40ED4" w:rsidRPr="00DE66DF" w:rsidRDefault="00D40ED4" w:rsidP="00CF3649">
            <w:pPr>
              <w:jc w:val="center"/>
              <w:rPr>
                <w:szCs w:val="28"/>
              </w:rPr>
            </w:pPr>
            <w:r>
              <w:rPr>
                <w:szCs w:val="28"/>
              </w:rPr>
              <w:t>2</w:t>
            </w:r>
          </w:p>
        </w:tc>
      </w:tr>
      <w:tr w:rsidR="00D40ED4" w:rsidRPr="00DE66DF" w14:paraId="2873FEEA" w14:textId="77777777" w:rsidTr="00CF3649">
        <w:trPr>
          <w:jc w:val="center"/>
        </w:trPr>
        <w:tc>
          <w:tcPr>
            <w:tcW w:w="786" w:type="dxa"/>
            <w:vAlign w:val="center"/>
          </w:tcPr>
          <w:p w14:paraId="4C507BA7" w14:textId="77777777" w:rsidR="00D40ED4" w:rsidRPr="00DE66DF" w:rsidRDefault="00D40ED4" w:rsidP="00CF3649">
            <w:pPr>
              <w:pStyle w:val="a7"/>
              <w:jc w:val="center"/>
              <w:rPr>
                <w:szCs w:val="28"/>
                <w:lang w:val="ru-RU"/>
              </w:rPr>
            </w:pPr>
            <w:r>
              <w:rPr>
                <w:szCs w:val="28"/>
                <w:lang w:val="ru-RU"/>
              </w:rPr>
              <w:t>12</w:t>
            </w:r>
          </w:p>
        </w:tc>
        <w:tc>
          <w:tcPr>
            <w:tcW w:w="5938" w:type="dxa"/>
          </w:tcPr>
          <w:p w14:paraId="46A4932E" w14:textId="77777777" w:rsidR="00D40ED4" w:rsidRPr="00690F28" w:rsidRDefault="00D40ED4" w:rsidP="00CF3649">
            <w:r w:rsidRPr="00690F28">
              <w:t>Антимонопольное право</w:t>
            </w:r>
          </w:p>
        </w:tc>
        <w:tc>
          <w:tcPr>
            <w:tcW w:w="992" w:type="dxa"/>
            <w:gridSpan w:val="2"/>
            <w:vAlign w:val="center"/>
          </w:tcPr>
          <w:p w14:paraId="32AF1990" w14:textId="77777777" w:rsidR="00D40ED4" w:rsidRPr="00DE66DF" w:rsidRDefault="00D40ED4" w:rsidP="00CF3649">
            <w:pPr>
              <w:jc w:val="center"/>
              <w:rPr>
                <w:szCs w:val="28"/>
              </w:rPr>
            </w:pPr>
            <w:r>
              <w:rPr>
                <w:szCs w:val="28"/>
              </w:rPr>
              <w:t>4</w:t>
            </w:r>
          </w:p>
        </w:tc>
        <w:tc>
          <w:tcPr>
            <w:tcW w:w="1134" w:type="dxa"/>
            <w:vAlign w:val="center"/>
          </w:tcPr>
          <w:p w14:paraId="02747897" w14:textId="77777777" w:rsidR="00D40ED4" w:rsidRPr="00DE66DF" w:rsidRDefault="00D40ED4" w:rsidP="00CF3649">
            <w:pPr>
              <w:jc w:val="center"/>
              <w:rPr>
                <w:szCs w:val="28"/>
              </w:rPr>
            </w:pPr>
            <w:r>
              <w:rPr>
                <w:szCs w:val="28"/>
              </w:rPr>
              <w:t>2</w:t>
            </w:r>
          </w:p>
        </w:tc>
        <w:tc>
          <w:tcPr>
            <w:tcW w:w="1476" w:type="dxa"/>
            <w:vAlign w:val="center"/>
          </w:tcPr>
          <w:p w14:paraId="4942F313" w14:textId="77777777" w:rsidR="00D40ED4" w:rsidRPr="00DE66DF" w:rsidRDefault="00D40ED4" w:rsidP="00CF3649">
            <w:pPr>
              <w:jc w:val="center"/>
              <w:rPr>
                <w:szCs w:val="28"/>
              </w:rPr>
            </w:pPr>
            <w:r>
              <w:rPr>
                <w:szCs w:val="28"/>
              </w:rPr>
              <w:t>2</w:t>
            </w:r>
          </w:p>
        </w:tc>
      </w:tr>
      <w:tr w:rsidR="00D40ED4" w:rsidRPr="00DE66DF" w14:paraId="0100D2E4" w14:textId="77777777" w:rsidTr="00CF3649">
        <w:trPr>
          <w:jc w:val="center"/>
        </w:trPr>
        <w:tc>
          <w:tcPr>
            <w:tcW w:w="786" w:type="dxa"/>
            <w:vAlign w:val="center"/>
          </w:tcPr>
          <w:p w14:paraId="05072DC7" w14:textId="77777777" w:rsidR="00D40ED4" w:rsidRPr="00DE66DF" w:rsidRDefault="00D40ED4" w:rsidP="00CF3649">
            <w:pPr>
              <w:pStyle w:val="a7"/>
              <w:jc w:val="center"/>
              <w:rPr>
                <w:szCs w:val="28"/>
                <w:lang w:val="ru-RU"/>
              </w:rPr>
            </w:pPr>
            <w:r>
              <w:rPr>
                <w:szCs w:val="28"/>
                <w:lang w:val="ru-RU"/>
              </w:rPr>
              <w:t>13</w:t>
            </w:r>
          </w:p>
        </w:tc>
        <w:tc>
          <w:tcPr>
            <w:tcW w:w="5938" w:type="dxa"/>
          </w:tcPr>
          <w:p w14:paraId="7F73EBCD" w14:textId="77777777" w:rsidR="00D40ED4" w:rsidRPr="00690F28" w:rsidRDefault="00D40ED4" w:rsidP="00CF3649">
            <w:r w:rsidRPr="00690F28">
              <w:t>Конкурсное право</w:t>
            </w:r>
          </w:p>
        </w:tc>
        <w:tc>
          <w:tcPr>
            <w:tcW w:w="992" w:type="dxa"/>
            <w:gridSpan w:val="2"/>
            <w:vAlign w:val="center"/>
          </w:tcPr>
          <w:p w14:paraId="1D2A26BD" w14:textId="77777777" w:rsidR="00D40ED4" w:rsidRPr="00DE66DF" w:rsidRDefault="00D40ED4" w:rsidP="00CF3649">
            <w:pPr>
              <w:jc w:val="center"/>
              <w:rPr>
                <w:szCs w:val="28"/>
              </w:rPr>
            </w:pPr>
            <w:r>
              <w:rPr>
                <w:szCs w:val="28"/>
              </w:rPr>
              <w:t>4</w:t>
            </w:r>
          </w:p>
        </w:tc>
        <w:tc>
          <w:tcPr>
            <w:tcW w:w="1134" w:type="dxa"/>
            <w:vAlign w:val="center"/>
          </w:tcPr>
          <w:p w14:paraId="751CDF86" w14:textId="77777777" w:rsidR="00D40ED4" w:rsidRPr="00DE66DF" w:rsidRDefault="00D40ED4" w:rsidP="00CF3649">
            <w:pPr>
              <w:jc w:val="center"/>
              <w:rPr>
                <w:szCs w:val="28"/>
              </w:rPr>
            </w:pPr>
            <w:r>
              <w:rPr>
                <w:szCs w:val="28"/>
              </w:rPr>
              <w:t>2</w:t>
            </w:r>
          </w:p>
        </w:tc>
        <w:tc>
          <w:tcPr>
            <w:tcW w:w="1476" w:type="dxa"/>
            <w:vAlign w:val="center"/>
          </w:tcPr>
          <w:p w14:paraId="6FB800BA" w14:textId="77777777" w:rsidR="00D40ED4" w:rsidRPr="00DE66DF" w:rsidRDefault="00D40ED4" w:rsidP="00CF3649">
            <w:pPr>
              <w:jc w:val="center"/>
              <w:rPr>
                <w:szCs w:val="28"/>
              </w:rPr>
            </w:pPr>
            <w:r>
              <w:rPr>
                <w:szCs w:val="28"/>
              </w:rPr>
              <w:t>2</w:t>
            </w:r>
          </w:p>
        </w:tc>
      </w:tr>
      <w:tr w:rsidR="00D40ED4" w:rsidRPr="00DE66DF" w14:paraId="57785926" w14:textId="77777777" w:rsidTr="00CF3649">
        <w:trPr>
          <w:jc w:val="center"/>
        </w:trPr>
        <w:tc>
          <w:tcPr>
            <w:tcW w:w="786" w:type="dxa"/>
            <w:vAlign w:val="center"/>
          </w:tcPr>
          <w:p w14:paraId="17A716EC" w14:textId="77777777" w:rsidR="00D40ED4" w:rsidRPr="00DE66DF" w:rsidRDefault="00D40ED4" w:rsidP="00CF3649">
            <w:pPr>
              <w:pStyle w:val="a7"/>
              <w:jc w:val="center"/>
              <w:rPr>
                <w:szCs w:val="28"/>
                <w:lang w:val="ru-RU"/>
              </w:rPr>
            </w:pPr>
            <w:r>
              <w:rPr>
                <w:szCs w:val="28"/>
                <w:lang w:val="ru-RU"/>
              </w:rPr>
              <w:t>14</w:t>
            </w:r>
          </w:p>
        </w:tc>
        <w:tc>
          <w:tcPr>
            <w:tcW w:w="5938" w:type="dxa"/>
          </w:tcPr>
          <w:p w14:paraId="00272804" w14:textId="77777777" w:rsidR="00D40ED4" w:rsidRDefault="00D40ED4" w:rsidP="00CF3649">
            <w:r w:rsidRPr="00690F28">
              <w:t>Кондиционное право</w:t>
            </w:r>
          </w:p>
        </w:tc>
        <w:tc>
          <w:tcPr>
            <w:tcW w:w="992" w:type="dxa"/>
            <w:gridSpan w:val="2"/>
            <w:vAlign w:val="center"/>
          </w:tcPr>
          <w:p w14:paraId="7936DCFB" w14:textId="77777777" w:rsidR="00D40ED4" w:rsidRPr="00DE66DF" w:rsidRDefault="00D40ED4" w:rsidP="00CF3649">
            <w:pPr>
              <w:jc w:val="center"/>
              <w:rPr>
                <w:szCs w:val="28"/>
              </w:rPr>
            </w:pPr>
            <w:r>
              <w:rPr>
                <w:szCs w:val="28"/>
              </w:rPr>
              <w:t>4</w:t>
            </w:r>
          </w:p>
        </w:tc>
        <w:tc>
          <w:tcPr>
            <w:tcW w:w="1134" w:type="dxa"/>
            <w:vAlign w:val="center"/>
          </w:tcPr>
          <w:p w14:paraId="48C8823B" w14:textId="77777777" w:rsidR="00D40ED4" w:rsidRPr="00DE66DF" w:rsidRDefault="00D40ED4" w:rsidP="00CF3649">
            <w:pPr>
              <w:jc w:val="center"/>
              <w:rPr>
                <w:szCs w:val="28"/>
              </w:rPr>
            </w:pPr>
            <w:r>
              <w:rPr>
                <w:szCs w:val="28"/>
              </w:rPr>
              <w:t>2</w:t>
            </w:r>
          </w:p>
        </w:tc>
        <w:tc>
          <w:tcPr>
            <w:tcW w:w="1476" w:type="dxa"/>
            <w:vAlign w:val="center"/>
          </w:tcPr>
          <w:p w14:paraId="4F38F769" w14:textId="77777777" w:rsidR="00D40ED4" w:rsidRPr="00DE66DF" w:rsidRDefault="00D40ED4" w:rsidP="00CF3649">
            <w:pPr>
              <w:jc w:val="center"/>
              <w:rPr>
                <w:szCs w:val="28"/>
              </w:rPr>
            </w:pPr>
            <w:r>
              <w:rPr>
                <w:szCs w:val="28"/>
              </w:rPr>
              <w:t>2</w:t>
            </w:r>
          </w:p>
        </w:tc>
      </w:tr>
      <w:tr w:rsidR="00D40ED4" w:rsidRPr="00DE66DF" w14:paraId="231544D1" w14:textId="77777777" w:rsidTr="00CF3649">
        <w:trPr>
          <w:jc w:val="center"/>
        </w:trPr>
        <w:tc>
          <w:tcPr>
            <w:tcW w:w="10326" w:type="dxa"/>
            <w:gridSpan w:val="6"/>
            <w:vAlign w:val="center"/>
          </w:tcPr>
          <w:p w14:paraId="3F00F71F" w14:textId="77777777" w:rsidR="00D40ED4" w:rsidRPr="001E52B9" w:rsidRDefault="00D40ED4" w:rsidP="00CF3649">
            <w:pPr>
              <w:jc w:val="center"/>
              <w:rPr>
                <w:b/>
                <w:szCs w:val="28"/>
              </w:rPr>
            </w:pPr>
            <w:r w:rsidRPr="001E52B9">
              <w:rPr>
                <w:b/>
                <w:szCs w:val="28"/>
              </w:rPr>
              <w:t>Часть 3. Внутригосударственное хозяйственное право</w:t>
            </w:r>
          </w:p>
        </w:tc>
      </w:tr>
      <w:tr w:rsidR="00D40ED4" w:rsidRPr="00DE66DF" w14:paraId="37C0EEA9" w14:textId="77777777" w:rsidTr="00CF3649">
        <w:trPr>
          <w:jc w:val="center"/>
        </w:trPr>
        <w:tc>
          <w:tcPr>
            <w:tcW w:w="786" w:type="dxa"/>
            <w:vAlign w:val="center"/>
          </w:tcPr>
          <w:p w14:paraId="01FDD6A1" w14:textId="77777777" w:rsidR="00D40ED4" w:rsidRPr="00DE66DF" w:rsidRDefault="00D40ED4" w:rsidP="00CF3649">
            <w:pPr>
              <w:jc w:val="center"/>
              <w:rPr>
                <w:szCs w:val="28"/>
              </w:rPr>
            </w:pPr>
            <w:r>
              <w:rPr>
                <w:szCs w:val="28"/>
              </w:rPr>
              <w:t>15</w:t>
            </w:r>
          </w:p>
        </w:tc>
        <w:tc>
          <w:tcPr>
            <w:tcW w:w="5938" w:type="dxa"/>
          </w:tcPr>
          <w:p w14:paraId="021F83A8" w14:textId="77777777" w:rsidR="00D40ED4" w:rsidRPr="001E52B9" w:rsidRDefault="00D40ED4" w:rsidP="00CF3649">
            <w:pPr>
              <w:suppressLineNumbers/>
              <w:suppressAutoHyphens/>
              <w:ind w:right="-1"/>
              <w:contextualSpacing/>
              <w:rPr>
                <w:szCs w:val="28"/>
              </w:rPr>
            </w:pPr>
            <w:r w:rsidRPr="001E52B9">
              <w:rPr>
                <w:szCs w:val="28"/>
              </w:rPr>
              <w:t>Правовые основы функционирования инфраструктуры государства</w:t>
            </w:r>
          </w:p>
        </w:tc>
        <w:tc>
          <w:tcPr>
            <w:tcW w:w="992" w:type="dxa"/>
            <w:gridSpan w:val="2"/>
            <w:vAlign w:val="center"/>
          </w:tcPr>
          <w:p w14:paraId="0E0A7B1C" w14:textId="77777777" w:rsidR="00D40ED4" w:rsidRPr="00DE66DF" w:rsidRDefault="00D40ED4" w:rsidP="00CF3649">
            <w:pPr>
              <w:jc w:val="center"/>
              <w:rPr>
                <w:szCs w:val="28"/>
              </w:rPr>
            </w:pPr>
            <w:r>
              <w:rPr>
                <w:szCs w:val="28"/>
              </w:rPr>
              <w:t>4</w:t>
            </w:r>
          </w:p>
        </w:tc>
        <w:tc>
          <w:tcPr>
            <w:tcW w:w="1134" w:type="dxa"/>
            <w:vAlign w:val="center"/>
          </w:tcPr>
          <w:p w14:paraId="432198B0" w14:textId="77777777" w:rsidR="00D40ED4" w:rsidRPr="00DE66DF" w:rsidRDefault="00D40ED4" w:rsidP="00CF3649">
            <w:pPr>
              <w:jc w:val="center"/>
              <w:rPr>
                <w:szCs w:val="28"/>
              </w:rPr>
            </w:pPr>
            <w:r>
              <w:rPr>
                <w:szCs w:val="28"/>
              </w:rPr>
              <w:t>2</w:t>
            </w:r>
          </w:p>
        </w:tc>
        <w:tc>
          <w:tcPr>
            <w:tcW w:w="1476" w:type="dxa"/>
            <w:vAlign w:val="center"/>
          </w:tcPr>
          <w:p w14:paraId="7AEB8101" w14:textId="77777777" w:rsidR="00D40ED4" w:rsidRPr="00DE66DF" w:rsidRDefault="00D40ED4" w:rsidP="00CF3649">
            <w:pPr>
              <w:jc w:val="center"/>
              <w:rPr>
                <w:szCs w:val="28"/>
              </w:rPr>
            </w:pPr>
            <w:r>
              <w:rPr>
                <w:szCs w:val="28"/>
              </w:rPr>
              <w:t>2</w:t>
            </w:r>
          </w:p>
        </w:tc>
      </w:tr>
      <w:tr w:rsidR="00D40ED4" w:rsidRPr="00DE66DF" w14:paraId="2828D09C" w14:textId="77777777" w:rsidTr="00CF3649">
        <w:trPr>
          <w:jc w:val="center"/>
        </w:trPr>
        <w:tc>
          <w:tcPr>
            <w:tcW w:w="786" w:type="dxa"/>
            <w:vAlign w:val="center"/>
          </w:tcPr>
          <w:p w14:paraId="7F90A76D" w14:textId="77777777" w:rsidR="00D40ED4" w:rsidRPr="00DE66DF" w:rsidRDefault="00D40ED4" w:rsidP="00CF3649">
            <w:pPr>
              <w:jc w:val="center"/>
              <w:rPr>
                <w:szCs w:val="28"/>
              </w:rPr>
            </w:pPr>
            <w:r>
              <w:rPr>
                <w:szCs w:val="28"/>
              </w:rPr>
              <w:t>16</w:t>
            </w:r>
          </w:p>
        </w:tc>
        <w:tc>
          <w:tcPr>
            <w:tcW w:w="5938" w:type="dxa"/>
          </w:tcPr>
          <w:p w14:paraId="6B73FF39" w14:textId="77777777" w:rsidR="00D40ED4" w:rsidRPr="001E52B9" w:rsidRDefault="00D40ED4" w:rsidP="00CF3649">
            <w:pPr>
              <w:suppressLineNumbers/>
              <w:suppressAutoHyphens/>
              <w:ind w:right="-1"/>
              <w:contextualSpacing/>
              <w:rPr>
                <w:szCs w:val="28"/>
              </w:rPr>
            </w:pPr>
            <w:r w:rsidRPr="001E52B9">
              <w:rPr>
                <w:szCs w:val="28"/>
              </w:rPr>
              <w:t>Правовые основы функционирования сферы услуг</w:t>
            </w:r>
          </w:p>
        </w:tc>
        <w:tc>
          <w:tcPr>
            <w:tcW w:w="992" w:type="dxa"/>
            <w:gridSpan w:val="2"/>
            <w:vAlign w:val="center"/>
          </w:tcPr>
          <w:p w14:paraId="5C132D02" w14:textId="2212F780" w:rsidR="00D40ED4" w:rsidRPr="00DE66DF" w:rsidRDefault="004A33A4" w:rsidP="00CF3649">
            <w:pPr>
              <w:jc w:val="center"/>
              <w:rPr>
                <w:szCs w:val="28"/>
              </w:rPr>
            </w:pPr>
            <w:r>
              <w:rPr>
                <w:szCs w:val="28"/>
              </w:rPr>
              <w:t>4</w:t>
            </w:r>
          </w:p>
        </w:tc>
        <w:tc>
          <w:tcPr>
            <w:tcW w:w="1134" w:type="dxa"/>
            <w:vAlign w:val="center"/>
          </w:tcPr>
          <w:p w14:paraId="66B296F1" w14:textId="77777777" w:rsidR="00D40ED4" w:rsidRPr="00DE66DF" w:rsidRDefault="00D40ED4" w:rsidP="00CF3649">
            <w:pPr>
              <w:jc w:val="center"/>
              <w:rPr>
                <w:szCs w:val="28"/>
              </w:rPr>
            </w:pPr>
            <w:r>
              <w:rPr>
                <w:szCs w:val="28"/>
              </w:rPr>
              <w:t>2</w:t>
            </w:r>
          </w:p>
        </w:tc>
        <w:tc>
          <w:tcPr>
            <w:tcW w:w="1476" w:type="dxa"/>
            <w:vAlign w:val="center"/>
          </w:tcPr>
          <w:p w14:paraId="6C5586FF" w14:textId="020139DE" w:rsidR="00D40ED4" w:rsidRPr="00DE66DF" w:rsidRDefault="004A33A4" w:rsidP="00CF3649">
            <w:pPr>
              <w:jc w:val="center"/>
              <w:rPr>
                <w:szCs w:val="28"/>
              </w:rPr>
            </w:pPr>
            <w:r>
              <w:rPr>
                <w:szCs w:val="28"/>
              </w:rPr>
              <w:t>2</w:t>
            </w:r>
          </w:p>
        </w:tc>
      </w:tr>
      <w:tr w:rsidR="00D40ED4" w:rsidRPr="00DE66DF" w14:paraId="01F6AA73" w14:textId="77777777" w:rsidTr="00CF3649">
        <w:trPr>
          <w:jc w:val="center"/>
        </w:trPr>
        <w:tc>
          <w:tcPr>
            <w:tcW w:w="786" w:type="dxa"/>
            <w:vAlign w:val="center"/>
          </w:tcPr>
          <w:p w14:paraId="40D7C0C5" w14:textId="77777777" w:rsidR="00D40ED4" w:rsidRPr="00DE66DF" w:rsidRDefault="00D40ED4" w:rsidP="00CF3649">
            <w:pPr>
              <w:jc w:val="center"/>
              <w:rPr>
                <w:szCs w:val="28"/>
              </w:rPr>
            </w:pPr>
            <w:r>
              <w:rPr>
                <w:szCs w:val="28"/>
              </w:rPr>
              <w:t>17</w:t>
            </w:r>
          </w:p>
        </w:tc>
        <w:tc>
          <w:tcPr>
            <w:tcW w:w="5938" w:type="dxa"/>
          </w:tcPr>
          <w:p w14:paraId="300B2613" w14:textId="77777777" w:rsidR="00D40ED4" w:rsidRPr="001E52B9" w:rsidRDefault="00D40ED4" w:rsidP="00CF3649">
            <w:pPr>
              <w:suppressLineNumbers/>
              <w:suppressAutoHyphens/>
              <w:ind w:right="-1"/>
              <w:contextualSpacing/>
              <w:rPr>
                <w:szCs w:val="28"/>
              </w:rPr>
            </w:pPr>
            <w:r w:rsidRPr="001E52B9">
              <w:rPr>
                <w:szCs w:val="28"/>
              </w:rPr>
              <w:t>Промышленное право</w:t>
            </w:r>
          </w:p>
        </w:tc>
        <w:tc>
          <w:tcPr>
            <w:tcW w:w="992" w:type="dxa"/>
            <w:gridSpan w:val="2"/>
            <w:vAlign w:val="center"/>
          </w:tcPr>
          <w:p w14:paraId="36C07EF2" w14:textId="77777777" w:rsidR="00D40ED4" w:rsidRPr="00DE66DF" w:rsidRDefault="00D40ED4" w:rsidP="00CF3649">
            <w:pPr>
              <w:jc w:val="center"/>
              <w:rPr>
                <w:szCs w:val="28"/>
              </w:rPr>
            </w:pPr>
            <w:r>
              <w:rPr>
                <w:szCs w:val="28"/>
              </w:rPr>
              <w:t>4</w:t>
            </w:r>
          </w:p>
        </w:tc>
        <w:tc>
          <w:tcPr>
            <w:tcW w:w="1134" w:type="dxa"/>
            <w:vAlign w:val="center"/>
          </w:tcPr>
          <w:p w14:paraId="11D2CDCD" w14:textId="77777777" w:rsidR="00D40ED4" w:rsidRPr="00DE66DF" w:rsidRDefault="00D40ED4" w:rsidP="00CF3649">
            <w:pPr>
              <w:jc w:val="center"/>
              <w:rPr>
                <w:b/>
                <w:color w:val="FF0000"/>
                <w:szCs w:val="28"/>
              </w:rPr>
            </w:pPr>
            <w:r w:rsidRPr="00CF3649">
              <w:rPr>
                <w:b/>
                <w:szCs w:val="28"/>
              </w:rPr>
              <w:t>2</w:t>
            </w:r>
          </w:p>
        </w:tc>
        <w:tc>
          <w:tcPr>
            <w:tcW w:w="1476" w:type="dxa"/>
            <w:vAlign w:val="center"/>
          </w:tcPr>
          <w:p w14:paraId="5F2DFAAD" w14:textId="77777777" w:rsidR="00D40ED4" w:rsidRPr="00DE66DF" w:rsidRDefault="00D40ED4" w:rsidP="00CF3649">
            <w:pPr>
              <w:jc w:val="center"/>
              <w:rPr>
                <w:szCs w:val="28"/>
              </w:rPr>
            </w:pPr>
            <w:r>
              <w:rPr>
                <w:szCs w:val="28"/>
              </w:rPr>
              <w:t>2</w:t>
            </w:r>
          </w:p>
        </w:tc>
      </w:tr>
      <w:tr w:rsidR="00D40ED4" w:rsidRPr="00DE66DF" w14:paraId="366D547E" w14:textId="77777777" w:rsidTr="00CF3649">
        <w:trPr>
          <w:jc w:val="center"/>
        </w:trPr>
        <w:tc>
          <w:tcPr>
            <w:tcW w:w="786" w:type="dxa"/>
            <w:vAlign w:val="center"/>
          </w:tcPr>
          <w:p w14:paraId="6EF5AAF5" w14:textId="77777777" w:rsidR="00D40ED4" w:rsidRPr="00DE66DF" w:rsidRDefault="00D40ED4" w:rsidP="00CF3649">
            <w:pPr>
              <w:jc w:val="center"/>
              <w:rPr>
                <w:szCs w:val="28"/>
              </w:rPr>
            </w:pPr>
            <w:r>
              <w:rPr>
                <w:szCs w:val="28"/>
              </w:rPr>
              <w:t>18</w:t>
            </w:r>
          </w:p>
        </w:tc>
        <w:tc>
          <w:tcPr>
            <w:tcW w:w="5938" w:type="dxa"/>
          </w:tcPr>
          <w:p w14:paraId="61AC6726" w14:textId="77777777" w:rsidR="00D40ED4" w:rsidRPr="001E52B9" w:rsidRDefault="00D40ED4" w:rsidP="00CF3649">
            <w:pPr>
              <w:suppressLineNumbers/>
              <w:suppressAutoHyphens/>
              <w:ind w:right="-1"/>
              <w:contextualSpacing/>
              <w:rPr>
                <w:szCs w:val="28"/>
              </w:rPr>
            </w:pPr>
            <w:r w:rsidRPr="001E52B9">
              <w:rPr>
                <w:szCs w:val="28"/>
              </w:rPr>
              <w:t>Хозяйственная деятельность в агропромышленном комплексе</w:t>
            </w:r>
          </w:p>
        </w:tc>
        <w:tc>
          <w:tcPr>
            <w:tcW w:w="992" w:type="dxa"/>
            <w:gridSpan w:val="2"/>
            <w:vAlign w:val="center"/>
          </w:tcPr>
          <w:p w14:paraId="2DFE0E2C" w14:textId="77777777" w:rsidR="00D40ED4" w:rsidRPr="00DE66DF" w:rsidRDefault="00D40ED4" w:rsidP="00CF3649">
            <w:pPr>
              <w:jc w:val="center"/>
              <w:rPr>
                <w:szCs w:val="28"/>
              </w:rPr>
            </w:pPr>
            <w:r>
              <w:rPr>
                <w:szCs w:val="28"/>
              </w:rPr>
              <w:t>1</w:t>
            </w:r>
          </w:p>
        </w:tc>
        <w:tc>
          <w:tcPr>
            <w:tcW w:w="1134" w:type="dxa"/>
            <w:vAlign w:val="center"/>
          </w:tcPr>
          <w:p w14:paraId="06728102" w14:textId="77777777" w:rsidR="00D40ED4" w:rsidRPr="00DE66DF" w:rsidRDefault="00D40ED4" w:rsidP="00CF3649">
            <w:pPr>
              <w:jc w:val="center"/>
              <w:rPr>
                <w:szCs w:val="28"/>
              </w:rPr>
            </w:pPr>
            <w:r>
              <w:rPr>
                <w:szCs w:val="28"/>
              </w:rPr>
              <w:t>1</w:t>
            </w:r>
          </w:p>
        </w:tc>
        <w:tc>
          <w:tcPr>
            <w:tcW w:w="1476" w:type="dxa"/>
            <w:vAlign w:val="center"/>
          </w:tcPr>
          <w:p w14:paraId="71CBE717" w14:textId="77777777" w:rsidR="00D40ED4" w:rsidRPr="00DE66DF" w:rsidRDefault="00D40ED4" w:rsidP="00CF3649">
            <w:pPr>
              <w:jc w:val="center"/>
              <w:rPr>
                <w:szCs w:val="28"/>
              </w:rPr>
            </w:pPr>
          </w:p>
        </w:tc>
      </w:tr>
      <w:tr w:rsidR="00D40ED4" w:rsidRPr="00DE66DF" w14:paraId="4BCE0E55" w14:textId="77777777" w:rsidTr="00CF3649">
        <w:trPr>
          <w:jc w:val="center"/>
        </w:trPr>
        <w:tc>
          <w:tcPr>
            <w:tcW w:w="786" w:type="dxa"/>
            <w:vAlign w:val="center"/>
          </w:tcPr>
          <w:p w14:paraId="1B4F386C" w14:textId="77777777" w:rsidR="00D40ED4" w:rsidRPr="00DE66DF" w:rsidRDefault="00D40ED4" w:rsidP="00CF3649">
            <w:pPr>
              <w:jc w:val="center"/>
              <w:rPr>
                <w:szCs w:val="28"/>
              </w:rPr>
            </w:pPr>
            <w:r>
              <w:rPr>
                <w:szCs w:val="28"/>
              </w:rPr>
              <w:t>19</w:t>
            </w:r>
          </w:p>
        </w:tc>
        <w:tc>
          <w:tcPr>
            <w:tcW w:w="5938" w:type="dxa"/>
          </w:tcPr>
          <w:p w14:paraId="4934481F" w14:textId="77777777" w:rsidR="00D40ED4" w:rsidRPr="001E52B9" w:rsidRDefault="00D40ED4" w:rsidP="00CF3649">
            <w:pPr>
              <w:suppressLineNumbers/>
              <w:suppressAutoHyphens/>
              <w:ind w:right="-1"/>
              <w:contextualSpacing/>
              <w:rPr>
                <w:szCs w:val="28"/>
              </w:rPr>
            </w:pPr>
            <w:r w:rsidRPr="001E52B9">
              <w:rPr>
                <w:szCs w:val="28"/>
              </w:rPr>
              <w:t>Хозяйственная деятельность в финансовом секторе национальной экономики</w:t>
            </w:r>
          </w:p>
        </w:tc>
        <w:tc>
          <w:tcPr>
            <w:tcW w:w="992" w:type="dxa"/>
            <w:gridSpan w:val="2"/>
            <w:vAlign w:val="center"/>
          </w:tcPr>
          <w:p w14:paraId="75BFB2A3" w14:textId="77777777" w:rsidR="00D40ED4" w:rsidRPr="00DE66DF" w:rsidRDefault="00D40ED4" w:rsidP="00CF3649">
            <w:pPr>
              <w:jc w:val="center"/>
              <w:rPr>
                <w:szCs w:val="28"/>
              </w:rPr>
            </w:pPr>
            <w:r>
              <w:rPr>
                <w:szCs w:val="28"/>
              </w:rPr>
              <w:t>1</w:t>
            </w:r>
          </w:p>
        </w:tc>
        <w:tc>
          <w:tcPr>
            <w:tcW w:w="1134" w:type="dxa"/>
            <w:vAlign w:val="center"/>
          </w:tcPr>
          <w:p w14:paraId="56350E33" w14:textId="77777777" w:rsidR="00D40ED4" w:rsidRPr="00DE66DF" w:rsidRDefault="00D40ED4" w:rsidP="00CF3649">
            <w:pPr>
              <w:jc w:val="center"/>
              <w:rPr>
                <w:szCs w:val="28"/>
              </w:rPr>
            </w:pPr>
            <w:r>
              <w:rPr>
                <w:szCs w:val="28"/>
              </w:rPr>
              <w:t>1</w:t>
            </w:r>
          </w:p>
        </w:tc>
        <w:tc>
          <w:tcPr>
            <w:tcW w:w="1476" w:type="dxa"/>
            <w:vAlign w:val="center"/>
          </w:tcPr>
          <w:p w14:paraId="4C6EA573" w14:textId="77777777" w:rsidR="00D40ED4" w:rsidRPr="00DE66DF" w:rsidRDefault="00D40ED4" w:rsidP="00CF3649">
            <w:pPr>
              <w:jc w:val="center"/>
              <w:rPr>
                <w:szCs w:val="28"/>
              </w:rPr>
            </w:pPr>
          </w:p>
        </w:tc>
      </w:tr>
      <w:tr w:rsidR="00D40ED4" w:rsidRPr="00DE66DF" w14:paraId="55C71D53" w14:textId="77777777" w:rsidTr="00CF3649">
        <w:trPr>
          <w:jc w:val="center"/>
        </w:trPr>
        <w:tc>
          <w:tcPr>
            <w:tcW w:w="786" w:type="dxa"/>
            <w:vAlign w:val="center"/>
          </w:tcPr>
          <w:p w14:paraId="3B08BFC0" w14:textId="77777777" w:rsidR="00D40ED4" w:rsidRPr="00DE66DF" w:rsidRDefault="00D40ED4" w:rsidP="00CF3649">
            <w:pPr>
              <w:jc w:val="center"/>
              <w:rPr>
                <w:szCs w:val="28"/>
              </w:rPr>
            </w:pPr>
            <w:r>
              <w:rPr>
                <w:szCs w:val="28"/>
              </w:rPr>
              <w:t>20</w:t>
            </w:r>
          </w:p>
        </w:tc>
        <w:tc>
          <w:tcPr>
            <w:tcW w:w="5938" w:type="dxa"/>
          </w:tcPr>
          <w:p w14:paraId="59B0FFAA" w14:textId="77777777" w:rsidR="00D40ED4" w:rsidRPr="001E52B9" w:rsidRDefault="00D40ED4" w:rsidP="00CF3649">
            <w:pPr>
              <w:suppressLineNumbers/>
              <w:suppressAutoHyphens/>
              <w:ind w:right="-1"/>
              <w:contextualSpacing/>
              <w:rPr>
                <w:szCs w:val="28"/>
              </w:rPr>
            </w:pPr>
            <w:r w:rsidRPr="001E52B9">
              <w:rPr>
                <w:szCs w:val="28"/>
              </w:rPr>
              <w:t>Торговое право</w:t>
            </w:r>
          </w:p>
        </w:tc>
        <w:tc>
          <w:tcPr>
            <w:tcW w:w="992" w:type="dxa"/>
            <w:gridSpan w:val="2"/>
            <w:vAlign w:val="center"/>
          </w:tcPr>
          <w:p w14:paraId="764D1191" w14:textId="1065202B" w:rsidR="00D40ED4" w:rsidRPr="00DE66DF" w:rsidRDefault="00056F08" w:rsidP="00CF3649">
            <w:pPr>
              <w:jc w:val="center"/>
              <w:rPr>
                <w:szCs w:val="28"/>
              </w:rPr>
            </w:pPr>
            <w:r>
              <w:rPr>
                <w:szCs w:val="28"/>
              </w:rPr>
              <w:t>4</w:t>
            </w:r>
          </w:p>
        </w:tc>
        <w:tc>
          <w:tcPr>
            <w:tcW w:w="1134" w:type="dxa"/>
            <w:vAlign w:val="center"/>
          </w:tcPr>
          <w:p w14:paraId="05A7EEB3" w14:textId="77777777" w:rsidR="00D40ED4" w:rsidRPr="00DE66DF" w:rsidRDefault="00D40ED4" w:rsidP="00CF3649">
            <w:pPr>
              <w:jc w:val="center"/>
              <w:rPr>
                <w:szCs w:val="28"/>
              </w:rPr>
            </w:pPr>
            <w:r>
              <w:rPr>
                <w:szCs w:val="28"/>
              </w:rPr>
              <w:t>2</w:t>
            </w:r>
          </w:p>
        </w:tc>
        <w:tc>
          <w:tcPr>
            <w:tcW w:w="1476" w:type="dxa"/>
            <w:vAlign w:val="center"/>
          </w:tcPr>
          <w:p w14:paraId="167D08CB" w14:textId="19F5C2E6" w:rsidR="00D40ED4" w:rsidRPr="00DE66DF" w:rsidRDefault="00056F08" w:rsidP="00CF3649">
            <w:pPr>
              <w:jc w:val="center"/>
              <w:rPr>
                <w:szCs w:val="28"/>
              </w:rPr>
            </w:pPr>
            <w:r>
              <w:rPr>
                <w:szCs w:val="28"/>
              </w:rPr>
              <w:t>2</w:t>
            </w:r>
          </w:p>
        </w:tc>
      </w:tr>
      <w:tr w:rsidR="00D40ED4" w:rsidRPr="00DE66DF" w14:paraId="43AD3A1E" w14:textId="77777777" w:rsidTr="00CF3649">
        <w:trPr>
          <w:jc w:val="center"/>
        </w:trPr>
        <w:tc>
          <w:tcPr>
            <w:tcW w:w="786" w:type="dxa"/>
            <w:vAlign w:val="center"/>
          </w:tcPr>
          <w:p w14:paraId="52BCE13A" w14:textId="77777777" w:rsidR="00D40ED4" w:rsidRPr="00DE66DF" w:rsidRDefault="00D40ED4" w:rsidP="00CF3649">
            <w:pPr>
              <w:jc w:val="center"/>
              <w:rPr>
                <w:szCs w:val="28"/>
              </w:rPr>
            </w:pPr>
            <w:r>
              <w:rPr>
                <w:szCs w:val="28"/>
              </w:rPr>
              <w:t>21</w:t>
            </w:r>
          </w:p>
        </w:tc>
        <w:tc>
          <w:tcPr>
            <w:tcW w:w="5938" w:type="dxa"/>
          </w:tcPr>
          <w:p w14:paraId="33195360" w14:textId="77777777" w:rsidR="00D40ED4" w:rsidRPr="001E52B9" w:rsidRDefault="00D40ED4" w:rsidP="00CF3649">
            <w:pPr>
              <w:suppressLineNumbers/>
              <w:suppressAutoHyphens/>
              <w:ind w:right="-1"/>
              <w:contextualSpacing/>
              <w:rPr>
                <w:szCs w:val="28"/>
              </w:rPr>
            </w:pPr>
            <w:r w:rsidRPr="001E52B9">
              <w:rPr>
                <w:szCs w:val="28"/>
              </w:rPr>
              <w:t>Правовые основы хозяйственной деятельности в информационной сфере</w:t>
            </w:r>
          </w:p>
        </w:tc>
        <w:tc>
          <w:tcPr>
            <w:tcW w:w="992" w:type="dxa"/>
            <w:gridSpan w:val="2"/>
            <w:vAlign w:val="center"/>
          </w:tcPr>
          <w:p w14:paraId="6DA05387" w14:textId="77777777" w:rsidR="00D40ED4" w:rsidRPr="00DE66DF" w:rsidRDefault="00D40ED4" w:rsidP="00CF3649">
            <w:pPr>
              <w:jc w:val="center"/>
              <w:rPr>
                <w:szCs w:val="28"/>
              </w:rPr>
            </w:pPr>
            <w:r>
              <w:rPr>
                <w:szCs w:val="28"/>
              </w:rPr>
              <w:t>2</w:t>
            </w:r>
          </w:p>
        </w:tc>
        <w:tc>
          <w:tcPr>
            <w:tcW w:w="1134" w:type="dxa"/>
            <w:vAlign w:val="center"/>
          </w:tcPr>
          <w:p w14:paraId="3AB15116" w14:textId="77777777" w:rsidR="00D40ED4" w:rsidRPr="00DE66DF" w:rsidRDefault="00D40ED4" w:rsidP="00CF3649">
            <w:pPr>
              <w:jc w:val="center"/>
              <w:rPr>
                <w:szCs w:val="28"/>
              </w:rPr>
            </w:pPr>
            <w:r>
              <w:rPr>
                <w:szCs w:val="28"/>
              </w:rPr>
              <w:t>2</w:t>
            </w:r>
          </w:p>
        </w:tc>
        <w:tc>
          <w:tcPr>
            <w:tcW w:w="1476" w:type="dxa"/>
            <w:vAlign w:val="center"/>
          </w:tcPr>
          <w:p w14:paraId="3F809A53" w14:textId="77777777" w:rsidR="00D40ED4" w:rsidRPr="00DE66DF" w:rsidRDefault="00D40ED4" w:rsidP="00CF3649">
            <w:pPr>
              <w:jc w:val="center"/>
              <w:rPr>
                <w:szCs w:val="28"/>
              </w:rPr>
            </w:pPr>
          </w:p>
        </w:tc>
      </w:tr>
      <w:tr w:rsidR="00D40ED4" w:rsidRPr="00DE66DF" w14:paraId="166B8031" w14:textId="77777777" w:rsidTr="00CF3649">
        <w:trPr>
          <w:jc w:val="center"/>
        </w:trPr>
        <w:tc>
          <w:tcPr>
            <w:tcW w:w="786" w:type="dxa"/>
            <w:vAlign w:val="center"/>
          </w:tcPr>
          <w:p w14:paraId="679B742D" w14:textId="77777777" w:rsidR="00D40ED4" w:rsidRPr="00DE66DF" w:rsidRDefault="00D40ED4" w:rsidP="00CF3649">
            <w:pPr>
              <w:jc w:val="center"/>
              <w:rPr>
                <w:szCs w:val="28"/>
              </w:rPr>
            </w:pPr>
            <w:r>
              <w:rPr>
                <w:szCs w:val="28"/>
              </w:rPr>
              <w:t>22</w:t>
            </w:r>
          </w:p>
        </w:tc>
        <w:tc>
          <w:tcPr>
            <w:tcW w:w="5938" w:type="dxa"/>
          </w:tcPr>
          <w:p w14:paraId="51C4D609" w14:textId="77777777" w:rsidR="00D40ED4" w:rsidRPr="001E52B9" w:rsidRDefault="00D40ED4" w:rsidP="00CF3649">
            <w:pPr>
              <w:suppressLineNumbers/>
              <w:suppressAutoHyphens/>
              <w:ind w:right="-1"/>
              <w:contextualSpacing/>
              <w:rPr>
                <w:szCs w:val="28"/>
              </w:rPr>
            </w:pPr>
            <w:r w:rsidRPr="001E52B9">
              <w:rPr>
                <w:szCs w:val="28"/>
              </w:rPr>
              <w:t>Правовое регулирование хозяйственной деятельности в сфере развития человеческого капитала и культуры</w:t>
            </w:r>
          </w:p>
        </w:tc>
        <w:tc>
          <w:tcPr>
            <w:tcW w:w="992" w:type="dxa"/>
            <w:gridSpan w:val="2"/>
            <w:vAlign w:val="center"/>
          </w:tcPr>
          <w:p w14:paraId="0754027F" w14:textId="77777777" w:rsidR="00D40ED4" w:rsidRPr="00DE66DF" w:rsidRDefault="00D40ED4" w:rsidP="00CF3649">
            <w:pPr>
              <w:jc w:val="center"/>
              <w:rPr>
                <w:szCs w:val="28"/>
              </w:rPr>
            </w:pPr>
            <w:r>
              <w:rPr>
                <w:szCs w:val="28"/>
              </w:rPr>
              <w:t>1</w:t>
            </w:r>
          </w:p>
        </w:tc>
        <w:tc>
          <w:tcPr>
            <w:tcW w:w="1134" w:type="dxa"/>
            <w:vAlign w:val="center"/>
          </w:tcPr>
          <w:p w14:paraId="3CF072D7" w14:textId="77777777" w:rsidR="00D40ED4" w:rsidRPr="00DE66DF" w:rsidRDefault="00D40ED4" w:rsidP="00CF3649">
            <w:pPr>
              <w:jc w:val="center"/>
              <w:rPr>
                <w:szCs w:val="28"/>
              </w:rPr>
            </w:pPr>
            <w:r>
              <w:rPr>
                <w:szCs w:val="28"/>
              </w:rPr>
              <w:t>1</w:t>
            </w:r>
          </w:p>
        </w:tc>
        <w:tc>
          <w:tcPr>
            <w:tcW w:w="1476" w:type="dxa"/>
            <w:vAlign w:val="center"/>
          </w:tcPr>
          <w:p w14:paraId="6F727E7D" w14:textId="77777777" w:rsidR="00D40ED4" w:rsidRPr="00DE66DF" w:rsidRDefault="00D40ED4" w:rsidP="00CF3649">
            <w:pPr>
              <w:jc w:val="center"/>
              <w:rPr>
                <w:szCs w:val="28"/>
              </w:rPr>
            </w:pPr>
          </w:p>
        </w:tc>
      </w:tr>
      <w:tr w:rsidR="00D40ED4" w:rsidRPr="00DE66DF" w14:paraId="05A8FDB9" w14:textId="77777777" w:rsidTr="00CF3649">
        <w:trPr>
          <w:jc w:val="center"/>
        </w:trPr>
        <w:tc>
          <w:tcPr>
            <w:tcW w:w="786" w:type="dxa"/>
            <w:vAlign w:val="center"/>
          </w:tcPr>
          <w:p w14:paraId="3521982A" w14:textId="77777777" w:rsidR="00D40ED4" w:rsidRPr="00DE66DF" w:rsidRDefault="00D40ED4" w:rsidP="00CF3649">
            <w:pPr>
              <w:jc w:val="center"/>
              <w:rPr>
                <w:szCs w:val="28"/>
              </w:rPr>
            </w:pPr>
            <w:r>
              <w:rPr>
                <w:szCs w:val="28"/>
              </w:rPr>
              <w:t>23</w:t>
            </w:r>
          </w:p>
        </w:tc>
        <w:tc>
          <w:tcPr>
            <w:tcW w:w="5938" w:type="dxa"/>
          </w:tcPr>
          <w:p w14:paraId="64D75E38" w14:textId="77777777" w:rsidR="00D40ED4" w:rsidRPr="001E52B9" w:rsidRDefault="00D40ED4" w:rsidP="00CF3649">
            <w:pPr>
              <w:suppressLineNumbers/>
              <w:suppressAutoHyphens/>
              <w:ind w:right="-1"/>
              <w:contextualSpacing/>
              <w:rPr>
                <w:szCs w:val="28"/>
              </w:rPr>
            </w:pPr>
            <w:r w:rsidRPr="001E52B9">
              <w:rPr>
                <w:szCs w:val="28"/>
              </w:rPr>
              <w:t>Правовое регулирование деятельности домохозяйств</w:t>
            </w:r>
          </w:p>
        </w:tc>
        <w:tc>
          <w:tcPr>
            <w:tcW w:w="992" w:type="dxa"/>
            <w:gridSpan w:val="2"/>
            <w:vAlign w:val="center"/>
          </w:tcPr>
          <w:p w14:paraId="354677D1" w14:textId="77777777" w:rsidR="00D40ED4" w:rsidRPr="00DE66DF" w:rsidRDefault="00D40ED4" w:rsidP="00CF3649">
            <w:pPr>
              <w:jc w:val="center"/>
              <w:rPr>
                <w:szCs w:val="28"/>
              </w:rPr>
            </w:pPr>
            <w:r>
              <w:rPr>
                <w:szCs w:val="28"/>
              </w:rPr>
              <w:t>1</w:t>
            </w:r>
          </w:p>
        </w:tc>
        <w:tc>
          <w:tcPr>
            <w:tcW w:w="1134" w:type="dxa"/>
            <w:vAlign w:val="center"/>
          </w:tcPr>
          <w:p w14:paraId="6B6F4EDC" w14:textId="77777777" w:rsidR="00D40ED4" w:rsidRPr="00DE66DF" w:rsidRDefault="00D40ED4" w:rsidP="00CF3649">
            <w:pPr>
              <w:jc w:val="center"/>
              <w:rPr>
                <w:szCs w:val="28"/>
              </w:rPr>
            </w:pPr>
            <w:r>
              <w:rPr>
                <w:szCs w:val="28"/>
              </w:rPr>
              <w:t>1</w:t>
            </w:r>
          </w:p>
        </w:tc>
        <w:tc>
          <w:tcPr>
            <w:tcW w:w="1476" w:type="dxa"/>
            <w:vAlign w:val="center"/>
          </w:tcPr>
          <w:p w14:paraId="28314822" w14:textId="77777777" w:rsidR="00D40ED4" w:rsidRPr="00DE66DF" w:rsidRDefault="00D40ED4" w:rsidP="00CF3649">
            <w:pPr>
              <w:jc w:val="center"/>
              <w:rPr>
                <w:szCs w:val="28"/>
              </w:rPr>
            </w:pPr>
          </w:p>
        </w:tc>
      </w:tr>
      <w:tr w:rsidR="00D40ED4" w:rsidRPr="00DE66DF" w14:paraId="6EFA1BE4" w14:textId="77777777" w:rsidTr="00CF3649">
        <w:trPr>
          <w:jc w:val="center"/>
        </w:trPr>
        <w:tc>
          <w:tcPr>
            <w:tcW w:w="10326" w:type="dxa"/>
            <w:gridSpan w:val="6"/>
            <w:vAlign w:val="center"/>
          </w:tcPr>
          <w:p w14:paraId="3F1A4C9E" w14:textId="77777777" w:rsidR="00D40ED4" w:rsidRPr="001E52B9" w:rsidRDefault="00D40ED4" w:rsidP="00CF3649">
            <w:pPr>
              <w:jc w:val="center"/>
              <w:rPr>
                <w:b/>
                <w:szCs w:val="28"/>
              </w:rPr>
            </w:pPr>
            <w:r w:rsidRPr="001E52B9">
              <w:rPr>
                <w:b/>
                <w:szCs w:val="28"/>
              </w:rPr>
              <w:t>Часть 4. Внешнеэкономическое право</w:t>
            </w:r>
          </w:p>
        </w:tc>
      </w:tr>
      <w:tr w:rsidR="00D40ED4" w:rsidRPr="00DE66DF" w14:paraId="0BA17A12" w14:textId="77777777" w:rsidTr="00CF3649">
        <w:trPr>
          <w:jc w:val="center"/>
        </w:trPr>
        <w:tc>
          <w:tcPr>
            <w:tcW w:w="786" w:type="dxa"/>
            <w:vAlign w:val="center"/>
          </w:tcPr>
          <w:p w14:paraId="0C0CF982" w14:textId="77777777" w:rsidR="00D40ED4" w:rsidRPr="00DE66DF" w:rsidRDefault="00D40ED4" w:rsidP="00CF3649">
            <w:pPr>
              <w:jc w:val="center"/>
              <w:rPr>
                <w:szCs w:val="28"/>
              </w:rPr>
            </w:pPr>
            <w:r>
              <w:rPr>
                <w:szCs w:val="28"/>
              </w:rPr>
              <w:t>24</w:t>
            </w:r>
          </w:p>
        </w:tc>
        <w:tc>
          <w:tcPr>
            <w:tcW w:w="5938" w:type="dxa"/>
          </w:tcPr>
          <w:p w14:paraId="68CCB77B" w14:textId="77777777" w:rsidR="00D40ED4" w:rsidRPr="00FB67C0" w:rsidRDefault="00D40ED4" w:rsidP="00CF3649">
            <w:r w:rsidRPr="00FB67C0">
              <w:t>Правовые основы внешнеэкономической политики. Внешнеэкономическое право и его место в системе права</w:t>
            </w:r>
          </w:p>
        </w:tc>
        <w:tc>
          <w:tcPr>
            <w:tcW w:w="992" w:type="dxa"/>
            <w:gridSpan w:val="2"/>
            <w:vAlign w:val="center"/>
          </w:tcPr>
          <w:p w14:paraId="10A7DFEC" w14:textId="77777777" w:rsidR="00D40ED4" w:rsidRPr="00DE66DF" w:rsidRDefault="00D40ED4" w:rsidP="00CF3649">
            <w:pPr>
              <w:jc w:val="center"/>
              <w:rPr>
                <w:szCs w:val="28"/>
              </w:rPr>
            </w:pPr>
            <w:r>
              <w:rPr>
                <w:szCs w:val="28"/>
              </w:rPr>
              <w:t>4</w:t>
            </w:r>
          </w:p>
        </w:tc>
        <w:tc>
          <w:tcPr>
            <w:tcW w:w="1134" w:type="dxa"/>
            <w:vAlign w:val="center"/>
          </w:tcPr>
          <w:p w14:paraId="13462C57" w14:textId="77777777" w:rsidR="00D40ED4" w:rsidRPr="00DE66DF" w:rsidRDefault="00D40ED4" w:rsidP="00CF3649">
            <w:pPr>
              <w:jc w:val="center"/>
              <w:rPr>
                <w:szCs w:val="28"/>
              </w:rPr>
            </w:pPr>
            <w:r>
              <w:rPr>
                <w:szCs w:val="28"/>
              </w:rPr>
              <w:t>2</w:t>
            </w:r>
          </w:p>
        </w:tc>
        <w:tc>
          <w:tcPr>
            <w:tcW w:w="1476" w:type="dxa"/>
            <w:vAlign w:val="center"/>
          </w:tcPr>
          <w:p w14:paraId="061FC3A6" w14:textId="77777777" w:rsidR="00D40ED4" w:rsidRPr="00DE66DF" w:rsidRDefault="00D40ED4" w:rsidP="00CF3649">
            <w:pPr>
              <w:jc w:val="center"/>
              <w:rPr>
                <w:szCs w:val="28"/>
              </w:rPr>
            </w:pPr>
            <w:r>
              <w:rPr>
                <w:szCs w:val="28"/>
              </w:rPr>
              <w:t>2</w:t>
            </w:r>
          </w:p>
        </w:tc>
      </w:tr>
      <w:tr w:rsidR="00D40ED4" w:rsidRPr="00DE66DF" w14:paraId="63CA1549" w14:textId="77777777" w:rsidTr="00CF3649">
        <w:trPr>
          <w:jc w:val="center"/>
        </w:trPr>
        <w:tc>
          <w:tcPr>
            <w:tcW w:w="786" w:type="dxa"/>
            <w:vAlign w:val="center"/>
          </w:tcPr>
          <w:p w14:paraId="4CD4B1F2" w14:textId="77777777" w:rsidR="00D40ED4" w:rsidRPr="00DE66DF" w:rsidRDefault="00D40ED4" w:rsidP="00CF3649">
            <w:pPr>
              <w:jc w:val="center"/>
              <w:rPr>
                <w:szCs w:val="28"/>
              </w:rPr>
            </w:pPr>
            <w:r>
              <w:rPr>
                <w:szCs w:val="28"/>
              </w:rPr>
              <w:t>25</w:t>
            </w:r>
          </w:p>
        </w:tc>
        <w:tc>
          <w:tcPr>
            <w:tcW w:w="5938" w:type="dxa"/>
          </w:tcPr>
          <w:p w14:paraId="16BB6D9A" w14:textId="77777777" w:rsidR="00D40ED4" w:rsidRDefault="00D40ED4" w:rsidP="00CF3649">
            <w:r w:rsidRPr="00FB67C0">
              <w:t>Внешнеторговое право</w:t>
            </w:r>
          </w:p>
        </w:tc>
        <w:tc>
          <w:tcPr>
            <w:tcW w:w="992" w:type="dxa"/>
            <w:gridSpan w:val="2"/>
            <w:vAlign w:val="center"/>
          </w:tcPr>
          <w:p w14:paraId="2F687ADF" w14:textId="64D23C07" w:rsidR="00D40ED4" w:rsidRPr="00DE66DF" w:rsidRDefault="004A33A4" w:rsidP="00CF3649">
            <w:pPr>
              <w:jc w:val="center"/>
              <w:rPr>
                <w:szCs w:val="28"/>
              </w:rPr>
            </w:pPr>
            <w:r>
              <w:rPr>
                <w:szCs w:val="28"/>
              </w:rPr>
              <w:t>4</w:t>
            </w:r>
          </w:p>
        </w:tc>
        <w:tc>
          <w:tcPr>
            <w:tcW w:w="1134" w:type="dxa"/>
            <w:vAlign w:val="center"/>
          </w:tcPr>
          <w:p w14:paraId="563E9341" w14:textId="77777777" w:rsidR="00D40ED4" w:rsidRPr="00DE66DF" w:rsidRDefault="00D40ED4" w:rsidP="00CF3649">
            <w:pPr>
              <w:jc w:val="center"/>
              <w:rPr>
                <w:szCs w:val="28"/>
              </w:rPr>
            </w:pPr>
            <w:r>
              <w:rPr>
                <w:szCs w:val="28"/>
              </w:rPr>
              <w:t>2</w:t>
            </w:r>
          </w:p>
        </w:tc>
        <w:tc>
          <w:tcPr>
            <w:tcW w:w="1476" w:type="dxa"/>
            <w:vAlign w:val="center"/>
          </w:tcPr>
          <w:p w14:paraId="39A40113" w14:textId="0EEAAF58" w:rsidR="00D40ED4" w:rsidRPr="00DE66DF" w:rsidRDefault="004A33A4" w:rsidP="00CF3649">
            <w:pPr>
              <w:jc w:val="center"/>
              <w:rPr>
                <w:szCs w:val="28"/>
              </w:rPr>
            </w:pPr>
            <w:r>
              <w:rPr>
                <w:szCs w:val="28"/>
              </w:rPr>
              <w:t>2</w:t>
            </w:r>
          </w:p>
        </w:tc>
      </w:tr>
      <w:tr w:rsidR="00D40ED4" w:rsidRPr="00DE66DF" w14:paraId="01AF670F" w14:textId="77777777" w:rsidTr="00CF3649">
        <w:trPr>
          <w:jc w:val="center"/>
        </w:trPr>
        <w:tc>
          <w:tcPr>
            <w:tcW w:w="6724" w:type="dxa"/>
            <w:gridSpan w:val="2"/>
            <w:vAlign w:val="center"/>
          </w:tcPr>
          <w:p w14:paraId="5A9F7420" w14:textId="77777777" w:rsidR="00D40ED4" w:rsidRPr="00DE66DF" w:rsidRDefault="00D40ED4" w:rsidP="00CF3649">
            <w:pPr>
              <w:rPr>
                <w:b/>
                <w:szCs w:val="28"/>
              </w:rPr>
            </w:pPr>
            <w:r w:rsidRPr="00DE66DF">
              <w:rPr>
                <w:b/>
                <w:szCs w:val="28"/>
              </w:rPr>
              <w:t xml:space="preserve">Итого </w:t>
            </w:r>
          </w:p>
        </w:tc>
        <w:tc>
          <w:tcPr>
            <w:tcW w:w="992" w:type="dxa"/>
            <w:gridSpan w:val="2"/>
            <w:vAlign w:val="center"/>
          </w:tcPr>
          <w:p w14:paraId="3236CAF7" w14:textId="52513709" w:rsidR="00D40ED4" w:rsidRPr="004A33A4" w:rsidRDefault="00E37939" w:rsidP="00CF3649">
            <w:pPr>
              <w:jc w:val="center"/>
              <w:rPr>
                <w:b/>
                <w:szCs w:val="28"/>
              </w:rPr>
            </w:pPr>
            <w:r w:rsidRPr="004A33A4">
              <w:rPr>
                <w:b/>
                <w:szCs w:val="28"/>
              </w:rPr>
              <w:t>74</w:t>
            </w:r>
          </w:p>
        </w:tc>
        <w:tc>
          <w:tcPr>
            <w:tcW w:w="1134" w:type="dxa"/>
            <w:vAlign w:val="center"/>
          </w:tcPr>
          <w:p w14:paraId="7B152950" w14:textId="14E3530B" w:rsidR="00D40ED4" w:rsidRPr="004A33A4" w:rsidRDefault="00D40ED4" w:rsidP="00CE55BE">
            <w:pPr>
              <w:jc w:val="center"/>
              <w:rPr>
                <w:b/>
                <w:szCs w:val="28"/>
              </w:rPr>
            </w:pPr>
            <w:r w:rsidRPr="004A33A4">
              <w:rPr>
                <w:b/>
                <w:szCs w:val="28"/>
              </w:rPr>
              <w:t>4</w:t>
            </w:r>
            <w:r w:rsidR="00CE55BE" w:rsidRPr="004A33A4">
              <w:rPr>
                <w:b/>
                <w:szCs w:val="28"/>
              </w:rPr>
              <w:t>4</w:t>
            </w:r>
          </w:p>
        </w:tc>
        <w:tc>
          <w:tcPr>
            <w:tcW w:w="1476" w:type="dxa"/>
            <w:vAlign w:val="center"/>
          </w:tcPr>
          <w:p w14:paraId="75DEDC1E" w14:textId="1729787C" w:rsidR="00D40ED4" w:rsidRPr="004A33A4" w:rsidRDefault="00CE55BE" w:rsidP="00CF3649">
            <w:pPr>
              <w:jc w:val="center"/>
              <w:rPr>
                <w:b/>
                <w:szCs w:val="28"/>
              </w:rPr>
            </w:pPr>
            <w:r w:rsidRPr="004A33A4">
              <w:rPr>
                <w:b/>
                <w:szCs w:val="28"/>
              </w:rPr>
              <w:t>30</w:t>
            </w:r>
          </w:p>
        </w:tc>
      </w:tr>
    </w:tbl>
    <w:p w14:paraId="6F096499" w14:textId="6204E191" w:rsidR="00CE55BE" w:rsidRDefault="00CE55BE" w:rsidP="00CE55BE">
      <w:pPr>
        <w:keepNext/>
        <w:jc w:val="center"/>
        <w:rPr>
          <w:b/>
          <w:szCs w:val="28"/>
        </w:rPr>
      </w:pPr>
    </w:p>
    <w:p w14:paraId="704E599B" w14:textId="77777777" w:rsidR="00CE55BE" w:rsidRDefault="00CE55BE" w:rsidP="00CE55BE">
      <w:pPr>
        <w:keepNext/>
        <w:jc w:val="center"/>
        <w:rPr>
          <w:b/>
          <w:szCs w:val="28"/>
        </w:rPr>
      </w:pPr>
    </w:p>
    <w:p w14:paraId="2FE5F1C2" w14:textId="77777777" w:rsidR="00DA70BF" w:rsidRDefault="00CE55BE" w:rsidP="00CE55BE">
      <w:pPr>
        <w:keepNext/>
        <w:jc w:val="center"/>
      </w:pPr>
      <w:r>
        <w:rPr>
          <w:b/>
          <w:szCs w:val="28"/>
        </w:rPr>
        <w:t xml:space="preserve">для специальности </w:t>
      </w:r>
      <w:r w:rsidRPr="00CE55BE">
        <w:rPr>
          <w:b/>
          <w:szCs w:val="28"/>
        </w:rPr>
        <w:t>1-23 01 06 Политология (по направлениям)</w:t>
      </w:r>
      <w:r w:rsidR="00DA70BF" w:rsidRPr="00DA70BF">
        <w:t xml:space="preserve"> </w:t>
      </w:r>
    </w:p>
    <w:p w14:paraId="1C3007D5" w14:textId="6B5ED388" w:rsidR="00CE55BE" w:rsidRPr="00DA70BF" w:rsidRDefault="00DA70BF" w:rsidP="00CE55BE">
      <w:pPr>
        <w:keepNext/>
        <w:jc w:val="center"/>
        <w:rPr>
          <w:b/>
          <w:szCs w:val="28"/>
        </w:rPr>
      </w:pPr>
      <w:r w:rsidRPr="00DA70BF">
        <w:rPr>
          <w:b/>
        </w:rPr>
        <w:t>для направления специальности 1-23 01 06-01 Политология (политико-юридическая деятельность)</w:t>
      </w:r>
    </w:p>
    <w:tbl>
      <w:tblPr>
        <w:tblW w:w="52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5889"/>
        <w:gridCol w:w="975"/>
        <w:gridCol w:w="11"/>
        <w:gridCol w:w="1126"/>
        <w:gridCol w:w="1465"/>
      </w:tblGrid>
      <w:tr w:rsidR="00CE55BE" w14:paraId="769BEF70" w14:textId="77777777" w:rsidTr="00CE55BE">
        <w:trPr>
          <w:tblHeader/>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hideMark/>
          </w:tcPr>
          <w:p w14:paraId="28E9BAAD" w14:textId="77777777" w:rsidR="00CE55BE" w:rsidRDefault="00CE55BE">
            <w:pPr>
              <w:pStyle w:val="a7"/>
              <w:jc w:val="center"/>
              <w:rPr>
                <w:rFonts w:eastAsia="MS Mincho"/>
                <w:sz w:val="26"/>
                <w:szCs w:val="26"/>
                <w:lang w:val="ru-RU" w:eastAsia="en-US"/>
              </w:rPr>
            </w:pPr>
            <w:r>
              <w:rPr>
                <w:sz w:val="26"/>
                <w:szCs w:val="26"/>
                <w:lang w:val="ru-RU" w:eastAsia="en-US"/>
              </w:rPr>
              <w:t>№</w:t>
            </w:r>
            <w:r>
              <w:rPr>
                <w:sz w:val="26"/>
                <w:szCs w:val="26"/>
                <w:lang w:val="ru-RU" w:eastAsia="en-US"/>
              </w:rPr>
              <w:br/>
              <w:t>п/п</w:t>
            </w:r>
          </w:p>
        </w:tc>
        <w:tc>
          <w:tcPr>
            <w:tcW w:w="5938" w:type="dxa"/>
            <w:vMerge w:val="restart"/>
            <w:tcBorders>
              <w:top w:val="single" w:sz="4" w:space="0" w:color="000000"/>
              <w:left w:val="single" w:sz="4" w:space="0" w:color="000000"/>
              <w:bottom w:val="single" w:sz="4" w:space="0" w:color="000000"/>
              <w:right w:val="single" w:sz="4" w:space="0" w:color="000000"/>
            </w:tcBorders>
            <w:vAlign w:val="center"/>
            <w:hideMark/>
          </w:tcPr>
          <w:p w14:paraId="29AB3E63" w14:textId="77777777" w:rsidR="00CE55BE" w:rsidRDefault="00CE55BE">
            <w:pPr>
              <w:pStyle w:val="a7"/>
              <w:jc w:val="center"/>
              <w:rPr>
                <w:rFonts w:eastAsia="MS Mincho"/>
                <w:bCs/>
                <w:sz w:val="26"/>
                <w:szCs w:val="26"/>
                <w:lang w:val="ru-RU" w:eastAsia="en-US"/>
              </w:rPr>
            </w:pPr>
            <w:r>
              <w:rPr>
                <w:sz w:val="26"/>
                <w:szCs w:val="26"/>
                <w:lang w:val="ru-RU" w:eastAsia="en-US"/>
              </w:rPr>
              <w:t>Наименование темы</w:t>
            </w:r>
          </w:p>
        </w:tc>
        <w:tc>
          <w:tcPr>
            <w:tcW w:w="3602" w:type="dxa"/>
            <w:gridSpan w:val="4"/>
            <w:tcBorders>
              <w:top w:val="single" w:sz="4" w:space="0" w:color="000000"/>
              <w:left w:val="single" w:sz="4" w:space="0" w:color="000000"/>
              <w:bottom w:val="single" w:sz="4" w:space="0" w:color="000000"/>
              <w:right w:val="single" w:sz="4" w:space="0" w:color="000000"/>
            </w:tcBorders>
            <w:vAlign w:val="center"/>
            <w:hideMark/>
          </w:tcPr>
          <w:p w14:paraId="29853701" w14:textId="77777777" w:rsidR="00CE55BE" w:rsidRDefault="00CE55BE">
            <w:pPr>
              <w:pStyle w:val="a7"/>
              <w:jc w:val="center"/>
              <w:rPr>
                <w:rFonts w:eastAsia="MS Mincho"/>
                <w:bCs/>
                <w:sz w:val="26"/>
                <w:szCs w:val="26"/>
                <w:lang w:val="ru-RU" w:eastAsia="en-US"/>
              </w:rPr>
            </w:pPr>
            <w:r>
              <w:rPr>
                <w:sz w:val="26"/>
                <w:szCs w:val="26"/>
                <w:lang w:val="ru-RU" w:eastAsia="en-US"/>
              </w:rPr>
              <w:t>Аудиторные часы</w:t>
            </w:r>
          </w:p>
        </w:tc>
      </w:tr>
      <w:tr w:rsidR="00CE55BE" w14:paraId="7A16AF63" w14:textId="77777777" w:rsidTr="00CE55BE">
        <w:trPr>
          <w:tblHeader/>
          <w:jc w:val="center"/>
        </w:trPr>
        <w:tc>
          <w:tcPr>
            <w:tcW w:w="10326" w:type="dxa"/>
            <w:vMerge/>
            <w:tcBorders>
              <w:top w:val="single" w:sz="4" w:space="0" w:color="000000"/>
              <w:left w:val="single" w:sz="4" w:space="0" w:color="000000"/>
              <w:bottom w:val="single" w:sz="4" w:space="0" w:color="000000"/>
              <w:right w:val="single" w:sz="4" w:space="0" w:color="000000"/>
            </w:tcBorders>
            <w:vAlign w:val="center"/>
            <w:hideMark/>
          </w:tcPr>
          <w:p w14:paraId="573D7FDE" w14:textId="77777777" w:rsidR="00CE55BE" w:rsidRDefault="00CE55BE">
            <w:pPr>
              <w:rPr>
                <w:rFonts w:eastAsia="MS Mincho"/>
                <w:sz w:val="26"/>
                <w:szCs w:val="26"/>
                <w:lang w:eastAsia="en-US"/>
              </w:rPr>
            </w:pPr>
          </w:p>
        </w:tc>
        <w:tc>
          <w:tcPr>
            <w:tcW w:w="5938" w:type="dxa"/>
            <w:vMerge/>
            <w:tcBorders>
              <w:top w:val="single" w:sz="4" w:space="0" w:color="000000"/>
              <w:left w:val="single" w:sz="4" w:space="0" w:color="000000"/>
              <w:bottom w:val="single" w:sz="4" w:space="0" w:color="000000"/>
              <w:right w:val="single" w:sz="4" w:space="0" w:color="000000"/>
            </w:tcBorders>
            <w:vAlign w:val="center"/>
            <w:hideMark/>
          </w:tcPr>
          <w:p w14:paraId="6D5F3BF1" w14:textId="77777777" w:rsidR="00CE55BE" w:rsidRDefault="00CE55BE">
            <w:pPr>
              <w:rPr>
                <w:rFonts w:eastAsia="MS Mincho"/>
                <w:bCs/>
                <w:sz w:val="26"/>
                <w:szCs w:val="26"/>
                <w:lang w:eastAsia="en-US"/>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798B73A6" w14:textId="77777777" w:rsidR="00CE55BE" w:rsidRDefault="00CE55BE">
            <w:pPr>
              <w:pStyle w:val="a7"/>
              <w:jc w:val="center"/>
              <w:rPr>
                <w:sz w:val="26"/>
                <w:szCs w:val="26"/>
                <w:lang w:val="ru-RU" w:eastAsia="en-US"/>
              </w:rPr>
            </w:pPr>
            <w:r>
              <w:rPr>
                <w:sz w:val="26"/>
                <w:szCs w:val="26"/>
                <w:lang w:val="ru-RU" w:eastAsia="en-US"/>
              </w:rPr>
              <w:t>Всего</w:t>
            </w: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14:paraId="75E0A51B" w14:textId="77777777" w:rsidR="00CE55BE" w:rsidRDefault="00CE55BE">
            <w:pPr>
              <w:pStyle w:val="a7"/>
              <w:jc w:val="center"/>
              <w:rPr>
                <w:sz w:val="26"/>
                <w:szCs w:val="26"/>
                <w:lang w:val="ru-RU" w:eastAsia="en-US"/>
              </w:rPr>
            </w:pPr>
            <w:r>
              <w:rPr>
                <w:sz w:val="26"/>
                <w:szCs w:val="26"/>
                <w:lang w:val="ru-RU" w:eastAsia="en-US"/>
              </w:rPr>
              <w:t>Лекции</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462AFC1D" w14:textId="77777777" w:rsidR="00CE55BE" w:rsidRDefault="00CE55BE">
            <w:pPr>
              <w:pStyle w:val="a7"/>
              <w:jc w:val="center"/>
              <w:rPr>
                <w:sz w:val="26"/>
                <w:szCs w:val="26"/>
                <w:lang w:val="ru-RU" w:eastAsia="en-US"/>
              </w:rPr>
            </w:pPr>
            <w:r>
              <w:rPr>
                <w:sz w:val="26"/>
                <w:szCs w:val="26"/>
                <w:lang w:val="ru-RU" w:eastAsia="en-US"/>
              </w:rPr>
              <w:t>Семинары</w:t>
            </w:r>
          </w:p>
        </w:tc>
      </w:tr>
      <w:tr w:rsidR="00CE55BE" w14:paraId="3EDA2C44" w14:textId="77777777" w:rsidTr="00CE55BE">
        <w:trPr>
          <w:jc w:val="center"/>
        </w:trPr>
        <w:tc>
          <w:tcPr>
            <w:tcW w:w="10326" w:type="dxa"/>
            <w:gridSpan w:val="6"/>
            <w:tcBorders>
              <w:top w:val="single" w:sz="4" w:space="0" w:color="000000"/>
              <w:left w:val="single" w:sz="4" w:space="0" w:color="000000"/>
              <w:bottom w:val="single" w:sz="4" w:space="0" w:color="000000"/>
              <w:right w:val="single" w:sz="4" w:space="0" w:color="000000"/>
            </w:tcBorders>
            <w:vAlign w:val="center"/>
            <w:hideMark/>
          </w:tcPr>
          <w:p w14:paraId="53535469" w14:textId="77777777" w:rsidR="00CE55BE" w:rsidRDefault="00CE55BE">
            <w:pPr>
              <w:jc w:val="center"/>
              <w:rPr>
                <w:b/>
                <w:szCs w:val="28"/>
                <w:lang w:eastAsia="en-US"/>
              </w:rPr>
            </w:pPr>
            <w:r>
              <w:rPr>
                <w:b/>
                <w:szCs w:val="28"/>
                <w:lang w:eastAsia="en-US"/>
              </w:rPr>
              <w:t>Часть 1 Общие вопросы хозяйственного права</w:t>
            </w:r>
          </w:p>
        </w:tc>
      </w:tr>
      <w:tr w:rsidR="00CE55BE" w14:paraId="23EF778B"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52E10AAA" w14:textId="77777777" w:rsidR="00CE55BE" w:rsidRDefault="00CE55BE">
            <w:pPr>
              <w:jc w:val="center"/>
              <w:rPr>
                <w:szCs w:val="28"/>
                <w:lang w:eastAsia="en-US"/>
              </w:rPr>
            </w:pPr>
            <w:r>
              <w:rPr>
                <w:szCs w:val="28"/>
                <w:lang w:eastAsia="en-US"/>
              </w:rPr>
              <w:t>1</w:t>
            </w:r>
          </w:p>
        </w:tc>
        <w:tc>
          <w:tcPr>
            <w:tcW w:w="5938" w:type="dxa"/>
            <w:tcBorders>
              <w:top w:val="single" w:sz="4" w:space="0" w:color="000000"/>
              <w:left w:val="single" w:sz="4" w:space="0" w:color="000000"/>
              <w:bottom w:val="single" w:sz="4" w:space="0" w:color="000000"/>
              <w:right w:val="single" w:sz="4" w:space="0" w:color="000000"/>
            </w:tcBorders>
            <w:vAlign w:val="center"/>
            <w:hideMark/>
          </w:tcPr>
          <w:p w14:paraId="1E62ED0F" w14:textId="77777777" w:rsidR="00CE55BE" w:rsidRDefault="00CE55BE">
            <w:pPr>
              <w:jc w:val="both"/>
              <w:rPr>
                <w:szCs w:val="28"/>
                <w:lang w:eastAsia="en-US"/>
              </w:rPr>
            </w:pPr>
            <w:r>
              <w:rPr>
                <w:szCs w:val="28"/>
                <w:lang w:eastAsia="en-US"/>
              </w:rPr>
              <w:t>Хозяйство (экономика) как объект правового воздействия</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42D0EFF" w14:textId="77777777" w:rsidR="00CE55BE" w:rsidRDefault="00CE55BE">
            <w:pPr>
              <w:jc w:val="center"/>
              <w:rPr>
                <w:szCs w:val="28"/>
                <w:lang w:eastAsia="en-US"/>
              </w:rPr>
            </w:pPr>
            <w:r>
              <w:rPr>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A52F77" w14:textId="77777777" w:rsidR="00CE55BE" w:rsidRDefault="00CE55BE">
            <w:pPr>
              <w:jc w:val="center"/>
              <w:rPr>
                <w:szCs w:val="28"/>
                <w:lang w:eastAsia="en-US"/>
              </w:rPr>
            </w:pPr>
            <w:r>
              <w:rPr>
                <w:szCs w:val="28"/>
                <w:lang w:eastAsia="en-US"/>
              </w:rPr>
              <w:t>2</w:t>
            </w:r>
          </w:p>
        </w:tc>
        <w:tc>
          <w:tcPr>
            <w:tcW w:w="1476" w:type="dxa"/>
            <w:tcBorders>
              <w:top w:val="single" w:sz="4" w:space="0" w:color="000000"/>
              <w:left w:val="single" w:sz="4" w:space="0" w:color="000000"/>
              <w:bottom w:val="single" w:sz="4" w:space="0" w:color="000000"/>
              <w:right w:val="single" w:sz="4" w:space="0" w:color="000000"/>
            </w:tcBorders>
            <w:vAlign w:val="center"/>
          </w:tcPr>
          <w:p w14:paraId="5F1AD879" w14:textId="77777777" w:rsidR="00CE55BE" w:rsidRDefault="00CE55BE">
            <w:pPr>
              <w:jc w:val="center"/>
              <w:rPr>
                <w:szCs w:val="28"/>
                <w:lang w:eastAsia="en-US"/>
              </w:rPr>
            </w:pPr>
          </w:p>
        </w:tc>
      </w:tr>
      <w:tr w:rsidR="00CE55BE" w14:paraId="7F549EE3"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4C9E451" w14:textId="77777777" w:rsidR="00CE55BE" w:rsidRDefault="00CE55BE">
            <w:pPr>
              <w:jc w:val="center"/>
              <w:rPr>
                <w:szCs w:val="28"/>
                <w:lang w:eastAsia="en-US"/>
              </w:rPr>
            </w:pPr>
            <w:r>
              <w:rPr>
                <w:szCs w:val="28"/>
                <w:lang w:eastAsia="en-US"/>
              </w:rPr>
              <w:t>2</w:t>
            </w:r>
          </w:p>
        </w:tc>
        <w:tc>
          <w:tcPr>
            <w:tcW w:w="5938" w:type="dxa"/>
            <w:tcBorders>
              <w:top w:val="single" w:sz="4" w:space="0" w:color="000000"/>
              <w:left w:val="single" w:sz="4" w:space="0" w:color="000000"/>
              <w:bottom w:val="single" w:sz="4" w:space="0" w:color="000000"/>
              <w:right w:val="single" w:sz="4" w:space="0" w:color="000000"/>
            </w:tcBorders>
            <w:hideMark/>
          </w:tcPr>
          <w:p w14:paraId="4048C294" w14:textId="77777777" w:rsidR="00CE55BE" w:rsidRDefault="00CE55BE">
            <w:pPr>
              <w:rPr>
                <w:lang w:eastAsia="en-US"/>
              </w:rPr>
            </w:pPr>
            <w:r>
              <w:rPr>
                <w:lang w:eastAsia="en-US"/>
              </w:rPr>
              <w:t xml:space="preserve">Хозяйственное право и его место в системе права </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25D88B9" w14:textId="77777777" w:rsidR="00CE55BE" w:rsidRDefault="00CE55BE">
            <w:pPr>
              <w:jc w:val="center"/>
              <w:rPr>
                <w:szCs w:val="28"/>
                <w:lang w:eastAsia="en-US"/>
              </w:rPr>
            </w:pPr>
            <w:r>
              <w:rPr>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52FCB2" w14:textId="77777777" w:rsidR="00CE55BE" w:rsidRDefault="00CE55BE">
            <w:pPr>
              <w:jc w:val="center"/>
              <w:rPr>
                <w:szCs w:val="28"/>
                <w:lang w:eastAsia="en-US"/>
              </w:rPr>
            </w:pPr>
            <w:r>
              <w:rPr>
                <w:szCs w:val="28"/>
                <w:lang w:eastAsia="en-US"/>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1FB50A30" w14:textId="77777777" w:rsidR="00CE55BE" w:rsidRDefault="00CE55BE">
            <w:pPr>
              <w:jc w:val="center"/>
              <w:rPr>
                <w:szCs w:val="28"/>
                <w:lang w:eastAsia="en-US"/>
              </w:rPr>
            </w:pPr>
            <w:r>
              <w:rPr>
                <w:szCs w:val="28"/>
                <w:lang w:eastAsia="en-US"/>
              </w:rPr>
              <w:t>2</w:t>
            </w:r>
          </w:p>
        </w:tc>
      </w:tr>
      <w:tr w:rsidR="00CE55BE" w14:paraId="42C2858A"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6C60674B" w14:textId="77777777" w:rsidR="00CE55BE" w:rsidRDefault="00CE55BE">
            <w:pPr>
              <w:jc w:val="center"/>
              <w:rPr>
                <w:szCs w:val="28"/>
                <w:lang w:eastAsia="en-US"/>
              </w:rPr>
            </w:pPr>
            <w:r>
              <w:rPr>
                <w:szCs w:val="28"/>
                <w:lang w:eastAsia="en-US"/>
              </w:rPr>
              <w:t>3</w:t>
            </w:r>
          </w:p>
        </w:tc>
        <w:tc>
          <w:tcPr>
            <w:tcW w:w="5938" w:type="dxa"/>
            <w:tcBorders>
              <w:top w:val="single" w:sz="4" w:space="0" w:color="000000"/>
              <w:left w:val="single" w:sz="4" w:space="0" w:color="000000"/>
              <w:bottom w:val="single" w:sz="4" w:space="0" w:color="000000"/>
              <w:right w:val="single" w:sz="4" w:space="0" w:color="000000"/>
            </w:tcBorders>
            <w:hideMark/>
          </w:tcPr>
          <w:p w14:paraId="496799C3" w14:textId="77777777" w:rsidR="00CE55BE" w:rsidRDefault="00CE55BE">
            <w:pPr>
              <w:rPr>
                <w:lang w:eastAsia="en-US"/>
              </w:rPr>
            </w:pPr>
            <w:r>
              <w:rPr>
                <w:lang w:eastAsia="en-US"/>
              </w:rPr>
              <w:t xml:space="preserve">Хозяйственная деятельность </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682AEE0" w14:textId="458C5EC0" w:rsidR="00CE55BE" w:rsidRDefault="00991F0F">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7B8377" w14:textId="1FAA5D92"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636F5FFE" w14:textId="77777777" w:rsidR="00CE55BE" w:rsidRDefault="00CE55BE">
            <w:pPr>
              <w:jc w:val="center"/>
              <w:rPr>
                <w:szCs w:val="28"/>
                <w:lang w:eastAsia="en-US"/>
              </w:rPr>
            </w:pPr>
          </w:p>
        </w:tc>
      </w:tr>
      <w:tr w:rsidR="00CE55BE" w14:paraId="31F4F26F"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B89D90C" w14:textId="77777777" w:rsidR="00CE55BE" w:rsidRDefault="00CE55BE">
            <w:pPr>
              <w:jc w:val="center"/>
              <w:rPr>
                <w:szCs w:val="28"/>
                <w:lang w:eastAsia="en-US"/>
              </w:rPr>
            </w:pPr>
            <w:r>
              <w:rPr>
                <w:szCs w:val="28"/>
                <w:lang w:eastAsia="en-US"/>
              </w:rPr>
              <w:t>4</w:t>
            </w:r>
          </w:p>
        </w:tc>
        <w:tc>
          <w:tcPr>
            <w:tcW w:w="5938" w:type="dxa"/>
            <w:tcBorders>
              <w:top w:val="single" w:sz="4" w:space="0" w:color="000000"/>
              <w:left w:val="single" w:sz="4" w:space="0" w:color="000000"/>
              <w:bottom w:val="single" w:sz="4" w:space="0" w:color="000000"/>
              <w:right w:val="single" w:sz="4" w:space="0" w:color="000000"/>
            </w:tcBorders>
            <w:hideMark/>
          </w:tcPr>
          <w:p w14:paraId="32587A00" w14:textId="77777777" w:rsidR="00CE55BE" w:rsidRDefault="00CE55BE">
            <w:pPr>
              <w:rPr>
                <w:lang w:eastAsia="en-US"/>
              </w:rPr>
            </w:pPr>
            <w:r>
              <w:rPr>
                <w:lang w:eastAsia="en-US"/>
              </w:rPr>
              <w:t>Субъекты хозяйственной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074D2746" w14:textId="77777777" w:rsidR="00CE55BE" w:rsidRDefault="00CE55BE">
            <w:pPr>
              <w:jc w:val="center"/>
              <w:rPr>
                <w:szCs w:val="28"/>
                <w:lang w:eastAsia="en-US"/>
              </w:rPr>
            </w:pPr>
            <w:r>
              <w:rPr>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E850AB" w14:textId="77777777" w:rsidR="00CE55BE" w:rsidRDefault="00CE55BE">
            <w:pPr>
              <w:jc w:val="center"/>
              <w:rPr>
                <w:szCs w:val="28"/>
                <w:lang w:eastAsia="en-US"/>
              </w:rPr>
            </w:pPr>
            <w:r>
              <w:rPr>
                <w:szCs w:val="28"/>
                <w:lang w:eastAsia="en-US"/>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2C6B785A" w14:textId="77777777" w:rsidR="00CE55BE" w:rsidRDefault="00CE55BE">
            <w:pPr>
              <w:jc w:val="center"/>
              <w:rPr>
                <w:szCs w:val="28"/>
                <w:lang w:eastAsia="en-US"/>
              </w:rPr>
            </w:pPr>
            <w:r>
              <w:rPr>
                <w:szCs w:val="28"/>
                <w:lang w:eastAsia="en-US"/>
              </w:rPr>
              <w:t>2</w:t>
            </w:r>
          </w:p>
        </w:tc>
      </w:tr>
      <w:tr w:rsidR="00CE55BE" w14:paraId="27F1ABA8"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1D0548B8" w14:textId="77777777" w:rsidR="00CE55BE" w:rsidRDefault="00CE55BE">
            <w:pPr>
              <w:jc w:val="center"/>
              <w:rPr>
                <w:szCs w:val="28"/>
                <w:lang w:eastAsia="en-US"/>
              </w:rPr>
            </w:pPr>
            <w:r>
              <w:rPr>
                <w:szCs w:val="28"/>
                <w:lang w:eastAsia="en-US"/>
              </w:rPr>
              <w:t>5</w:t>
            </w:r>
          </w:p>
        </w:tc>
        <w:tc>
          <w:tcPr>
            <w:tcW w:w="5938" w:type="dxa"/>
            <w:tcBorders>
              <w:top w:val="single" w:sz="4" w:space="0" w:color="000000"/>
              <w:left w:val="single" w:sz="4" w:space="0" w:color="000000"/>
              <w:bottom w:val="single" w:sz="4" w:space="0" w:color="000000"/>
              <w:right w:val="single" w:sz="4" w:space="0" w:color="000000"/>
            </w:tcBorders>
            <w:hideMark/>
          </w:tcPr>
          <w:p w14:paraId="6EC37DC1" w14:textId="77777777" w:rsidR="00CE55BE" w:rsidRDefault="00CE55BE">
            <w:pPr>
              <w:rPr>
                <w:lang w:eastAsia="en-US"/>
              </w:rPr>
            </w:pPr>
            <w:r>
              <w:rPr>
                <w:lang w:eastAsia="en-US"/>
              </w:rPr>
              <w:t>Хозяйственные правоотношения</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CBC36D1" w14:textId="2676E01B" w:rsidR="00CE55BE" w:rsidRDefault="00991F0F">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8FEABC" w14:textId="4678E888"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1B2CFCF9" w14:textId="77777777" w:rsidR="00CE55BE" w:rsidRDefault="00CE55BE">
            <w:pPr>
              <w:jc w:val="center"/>
              <w:rPr>
                <w:szCs w:val="28"/>
                <w:lang w:eastAsia="en-US"/>
              </w:rPr>
            </w:pPr>
          </w:p>
        </w:tc>
      </w:tr>
      <w:tr w:rsidR="00CE55BE" w14:paraId="79D80E11" w14:textId="77777777" w:rsidTr="00CE55BE">
        <w:trPr>
          <w:jc w:val="center"/>
        </w:trPr>
        <w:tc>
          <w:tcPr>
            <w:tcW w:w="10326" w:type="dxa"/>
            <w:gridSpan w:val="6"/>
            <w:tcBorders>
              <w:top w:val="single" w:sz="4" w:space="0" w:color="000000"/>
              <w:left w:val="single" w:sz="4" w:space="0" w:color="000000"/>
              <w:bottom w:val="single" w:sz="4" w:space="0" w:color="000000"/>
              <w:right w:val="single" w:sz="4" w:space="0" w:color="000000"/>
            </w:tcBorders>
            <w:vAlign w:val="center"/>
            <w:hideMark/>
          </w:tcPr>
          <w:p w14:paraId="7D5325A4" w14:textId="77777777" w:rsidR="00CE55BE" w:rsidRDefault="00CE55BE">
            <w:pPr>
              <w:jc w:val="center"/>
              <w:rPr>
                <w:szCs w:val="28"/>
                <w:lang w:eastAsia="en-US"/>
              </w:rPr>
            </w:pPr>
            <w:r>
              <w:rPr>
                <w:b/>
                <w:bCs/>
                <w:szCs w:val="28"/>
                <w:lang w:eastAsia="en-US"/>
              </w:rPr>
              <w:t>Часть 2 Правовые основы регулирования хозяйственных отношений</w:t>
            </w:r>
          </w:p>
        </w:tc>
      </w:tr>
      <w:tr w:rsidR="00CE55BE" w14:paraId="5F4E204B" w14:textId="77777777" w:rsidTr="00CE55BE">
        <w:trPr>
          <w:jc w:val="center"/>
        </w:trPr>
        <w:tc>
          <w:tcPr>
            <w:tcW w:w="10326" w:type="dxa"/>
            <w:gridSpan w:val="6"/>
            <w:tcBorders>
              <w:top w:val="single" w:sz="4" w:space="0" w:color="000000"/>
              <w:left w:val="single" w:sz="4" w:space="0" w:color="000000"/>
              <w:bottom w:val="single" w:sz="4" w:space="0" w:color="000000"/>
              <w:right w:val="single" w:sz="4" w:space="0" w:color="000000"/>
            </w:tcBorders>
            <w:vAlign w:val="center"/>
            <w:hideMark/>
          </w:tcPr>
          <w:p w14:paraId="70A0AE5D" w14:textId="77777777" w:rsidR="00CE55BE" w:rsidRDefault="00CE55BE">
            <w:pPr>
              <w:jc w:val="center"/>
              <w:rPr>
                <w:bCs/>
                <w:i/>
                <w:szCs w:val="28"/>
                <w:lang w:eastAsia="en-US"/>
              </w:rPr>
            </w:pPr>
            <w:r>
              <w:rPr>
                <w:bCs/>
                <w:i/>
                <w:szCs w:val="28"/>
                <w:lang w:eastAsia="en-US"/>
              </w:rPr>
              <w:t>Раздел 2.1. Правовые основы осуществления хозяйственной деятельности</w:t>
            </w:r>
          </w:p>
        </w:tc>
      </w:tr>
      <w:tr w:rsidR="00CE55BE" w14:paraId="10008520"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5339B67C" w14:textId="77777777" w:rsidR="00CE55BE" w:rsidRDefault="00CE55BE">
            <w:pPr>
              <w:jc w:val="center"/>
              <w:rPr>
                <w:szCs w:val="28"/>
                <w:lang w:eastAsia="en-US"/>
              </w:rPr>
            </w:pPr>
            <w:r>
              <w:rPr>
                <w:szCs w:val="28"/>
                <w:lang w:eastAsia="en-US"/>
              </w:rPr>
              <w:t>6</w:t>
            </w:r>
          </w:p>
        </w:tc>
        <w:tc>
          <w:tcPr>
            <w:tcW w:w="5938" w:type="dxa"/>
            <w:tcBorders>
              <w:top w:val="single" w:sz="4" w:space="0" w:color="000000"/>
              <w:left w:val="single" w:sz="4" w:space="0" w:color="000000"/>
              <w:bottom w:val="single" w:sz="4" w:space="0" w:color="000000"/>
              <w:right w:val="single" w:sz="4" w:space="0" w:color="000000"/>
            </w:tcBorders>
            <w:hideMark/>
          </w:tcPr>
          <w:p w14:paraId="681A99B2" w14:textId="77777777" w:rsidR="00CE55BE" w:rsidRDefault="00CE55BE">
            <w:pPr>
              <w:suppressLineNumbers/>
              <w:suppressAutoHyphens/>
              <w:ind w:right="-1"/>
              <w:contextualSpacing/>
              <w:rPr>
                <w:szCs w:val="28"/>
                <w:lang w:eastAsia="en-US"/>
              </w:rPr>
            </w:pPr>
            <w:r>
              <w:rPr>
                <w:szCs w:val="28"/>
                <w:lang w:eastAsia="en-US"/>
              </w:rPr>
              <w:t>Государственное управление национальной экономикой</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F873C05" w14:textId="7E89F18C" w:rsidR="00CE55BE" w:rsidRDefault="00991F0F">
            <w:pPr>
              <w:jc w:val="center"/>
              <w:rPr>
                <w:szCs w:val="28"/>
                <w:lang w:eastAsia="en-US"/>
              </w:rPr>
            </w:pPr>
            <w:r>
              <w:rPr>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167D68"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13D5E6B6" w14:textId="01805AC9" w:rsidR="00CE55BE" w:rsidRDefault="00991F0F">
            <w:pPr>
              <w:jc w:val="center"/>
              <w:rPr>
                <w:szCs w:val="28"/>
                <w:lang w:eastAsia="en-US"/>
              </w:rPr>
            </w:pPr>
            <w:r>
              <w:rPr>
                <w:szCs w:val="28"/>
                <w:lang w:eastAsia="en-US"/>
              </w:rPr>
              <w:t>1</w:t>
            </w:r>
          </w:p>
        </w:tc>
      </w:tr>
      <w:tr w:rsidR="00CE55BE" w14:paraId="5E5700FE"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EFFC828" w14:textId="77777777" w:rsidR="00CE55BE" w:rsidRDefault="00CE55BE">
            <w:pPr>
              <w:pStyle w:val="a7"/>
              <w:jc w:val="center"/>
              <w:rPr>
                <w:szCs w:val="28"/>
                <w:lang w:val="ru-RU" w:eastAsia="en-US"/>
              </w:rPr>
            </w:pPr>
            <w:r>
              <w:rPr>
                <w:szCs w:val="28"/>
                <w:lang w:val="ru-RU" w:eastAsia="en-US"/>
              </w:rPr>
              <w:t>7</w:t>
            </w:r>
          </w:p>
        </w:tc>
        <w:tc>
          <w:tcPr>
            <w:tcW w:w="5938" w:type="dxa"/>
            <w:tcBorders>
              <w:top w:val="single" w:sz="4" w:space="0" w:color="000000"/>
              <w:left w:val="single" w:sz="4" w:space="0" w:color="000000"/>
              <w:bottom w:val="single" w:sz="4" w:space="0" w:color="000000"/>
              <w:right w:val="single" w:sz="4" w:space="0" w:color="000000"/>
            </w:tcBorders>
            <w:hideMark/>
          </w:tcPr>
          <w:p w14:paraId="35AE94D4" w14:textId="77777777" w:rsidR="00CE55BE" w:rsidRDefault="00CE55BE">
            <w:pPr>
              <w:suppressLineNumbers/>
              <w:suppressAutoHyphens/>
              <w:ind w:right="-1"/>
              <w:contextualSpacing/>
              <w:rPr>
                <w:szCs w:val="28"/>
                <w:lang w:eastAsia="en-US"/>
              </w:rPr>
            </w:pPr>
            <w:r>
              <w:rPr>
                <w:szCs w:val="28"/>
                <w:lang w:eastAsia="en-US"/>
              </w:rPr>
              <w:t xml:space="preserve">Реализация государственной экономической политики посредством взаимодействия субъектов публичного и частного интереса </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05904AE2" w14:textId="36CA66EE" w:rsidR="00CE55BE" w:rsidRDefault="00991F0F">
            <w:pPr>
              <w:jc w:val="center"/>
              <w:rPr>
                <w:szCs w:val="28"/>
                <w:lang w:eastAsia="en-US"/>
              </w:rPr>
            </w:pPr>
            <w:r>
              <w:rPr>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95669E"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7D8E7CCF" w14:textId="1054F223" w:rsidR="00CE55BE" w:rsidRDefault="00991F0F">
            <w:pPr>
              <w:jc w:val="center"/>
              <w:rPr>
                <w:szCs w:val="28"/>
                <w:lang w:eastAsia="en-US"/>
              </w:rPr>
            </w:pPr>
            <w:r>
              <w:rPr>
                <w:szCs w:val="28"/>
                <w:lang w:eastAsia="en-US"/>
              </w:rPr>
              <w:t>1</w:t>
            </w:r>
          </w:p>
        </w:tc>
      </w:tr>
      <w:tr w:rsidR="00CE55BE" w14:paraId="743A097A"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ACDEA69" w14:textId="77777777" w:rsidR="00CE55BE" w:rsidRDefault="00CE55BE">
            <w:pPr>
              <w:pStyle w:val="a7"/>
              <w:jc w:val="center"/>
              <w:rPr>
                <w:szCs w:val="28"/>
                <w:lang w:val="ru-RU" w:eastAsia="en-US"/>
              </w:rPr>
            </w:pPr>
            <w:r>
              <w:rPr>
                <w:szCs w:val="28"/>
                <w:lang w:val="ru-RU" w:eastAsia="en-US"/>
              </w:rPr>
              <w:t>8</w:t>
            </w:r>
          </w:p>
        </w:tc>
        <w:tc>
          <w:tcPr>
            <w:tcW w:w="5938" w:type="dxa"/>
            <w:tcBorders>
              <w:top w:val="single" w:sz="4" w:space="0" w:color="000000"/>
              <w:left w:val="single" w:sz="4" w:space="0" w:color="000000"/>
              <w:bottom w:val="single" w:sz="4" w:space="0" w:color="000000"/>
              <w:right w:val="single" w:sz="4" w:space="0" w:color="000000"/>
            </w:tcBorders>
            <w:hideMark/>
          </w:tcPr>
          <w:p w14:paraId="58A6ABB0" w14:textId="77777777" w:rsidR="00CE55BE" w:rsidRDefault="00CE55BE">
            <w:pPr>
              <w:suppressLineNumbers/>
              <w:suppressAutoHyphens/>
              <w:ind w:right="-1"/>
              <w:contextualSpacing/>
              <w:rPr>
                <w:szCs w:val="28"/>
                <w:lang w:eastAsia="en-US"/>
              </w:rPr>
            </w:pPr>
            <w:r>
              <w:rPr>
                <w:szCs w:val="28"/>
                <w:lang w:eastAsia="en-US"/>
              </w:rPr>
              <w:t>Правовые основы предпринимательской и непредпринимательской хозяйственной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0D156E36" w14:textId="0C769651"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31B6FB" w14:textId="5524ECB8"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304578DA" w14:textId="77777777" w:rsidR="00CE55BE" w:rsidRDefault="00CE55BE">
            <w:pPr>
              <w:jc w:val="center"/>
              <w:rPr>
                <w:szCs w:val="28"/>
                <w:lang w:eastAsia="en-US"/>
              </w:rPr>
            </w:pPr>
            <w:r>
              <w:rPr>
                <w:szCs w:val="28"/>
                <w:lang w:eastAsia="en-US"/>
              </w:rPr>
              <w:t>2</w:t>
            </w:r>
          </w:p>
        </w:tc>
      </w:tr>
      <w:tr w:rsidR="00CE55BE" w14:paraId="0C896D63"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18A75B1" w14:textId="77777777" w:rsidR="00CE55BE" w:rsidRDefault="00CE55BE">
            <w:pPr>
              <w:pStyle w:val="a7"/>
              <w:jc w:val="center"/>
              <w:rPr>
                <w:szCs w:val="28"/>
                <w:lang w:val="ru-RU" w:eastAsia="en-US"/>
              </w:rPr>
            </w:pPr>
            <w:r>
              <w:rPr>
                <w:szCs w:val="28"/>
                <w:lang w:val="ru-RU" w:eastAsia="en-US"/>
              </w:rPr>
              <w:t>9</w:t>
            </w:r>
          </w:p>
        </w:tc>
        <w:tc>
          <w:tcPr>
            <w:tcW w:w="5938" w:type="dxa"/>
            <w:tcBorders>
              <w:top w:val="single" w:sz="4" w:space="0" w:color="000000"/>
              <w:left w:val="single" w:sz="4" w:space="0" w:color="000000"/>
              <w:bottom w:val="single" w:sz="4" w:space="0" w:color="000000"/>
              <w:right w:val="single" w:sz="4" w:space="0" w:color="000000"/>
            </w:tcBorders>
            <w:hideMark/>
          </w:tcPr>
          <w:p w14:paraId="67D2088D" w14:textId="77777777" w:rsidR="00CE55BE" w:rsidRDefault="00CE55BE">
            <w:pPr>
              <w:suppressLineNumbers/>
              <w:suppressAutoHyphens/>
              <w:ind w:right="-1"/>
              <w:contextualSpacing/>
              <w:rPr>
                <w:szCs w:val="28"/>
                <w:lang w:eastAsia="en-US"/>
              </w:rPr>
            </w:pPr>
            <w:r>
              <w:rPr>
                <w:szCs w:val="28"/>
                <w:lang w:eastAsia="en-US"/>
              </w:rPr>
              <w:t>Управление хозяйственной деятельностью</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7F9EEFCC" w14:textId="4DBD1AE2"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625881" w14:textId="40D9A4B7"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4AE9F5D9" w14:textId="77777777" w:rsidR="00CE55BE" w:rsidRDefault="00CE55BE">
            <w:pPr>
              <w:jc w:val="center"/>
              <w:rPr>
                <w:szCs w:val="28"/>
                <w:lang w:eastAsia="en-US"/>
              </w:rPr>
            </w:pPr>
            <w:r>
              <w:rPr>
                <w:szCs w:val="28"/>
                <w:lang w:eastAsia="en-US"/>
              </w:rPr>
              <w:t>2</w:t>
            </w:r>
          </w:p>
        </w:tc>
      </w:tr>
      <w:tr w:rsidR="00CE55BE" w14:paraId="432A7C4F"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0F36237E" w14:textId="77777777" w:rsidR="00CE55BE" w:rsidRDefault="00CE55BE">
            <w:pPr>
              <w:pStyle w:val="a7"/>
              <w:jc w:val="center"/>
              <w:rPr>
                <w:szCs w:val="28"/>
                <w:lang w:val="ru-RU" w:eastAsia="en-US"/>
              </w:rPr>
            </w:pPr>
            <w:r>
              <w:rPr>
                <w:szCs w:val="28"/>
                <w:lang w:val="ru-RU" w:eastAsia="en-US"/>
              </w:rPr>
              <w:t>10</w:t>
            </w:r>
          </w:p>
        </w:tc>
        <w:tc>
          <w:tcPr>
            <w:tcW w:w="5938" w:type="dxa"/>
            <w:tcBorders>
              <w:top w:val="single" w:sz="4" w:space="0" w:color="000000"/>
              <w:left w:val="single" w:sz="4" w:space="0" w:color="000000"/>
              <w:bottom w:val="single" w:sz="4" w:space="0" w:color="000000"/>
              <w:right w:val="single" w:sz="4" w:space="0" w:color="000000"/>
            </w:tcBorders>
            <w:hideMark/>
          </w:tcPr>
          <w:p w14:paraId="2AFC58EA" w14:textId="77777777" w:rsidR="00CE55BE" w:rsidRDefault="00CE55BE">
            <w:pPr>
              <w:suppressLineNumbers/>
              <w:suppressAutoHyphens/>
              <w:ind w:right="-1"/>
              <w:contextualSpacing/>
              <w:rPr>
                <w:szCs w:val="28"/>
                <w:lang w:eastAsia="en-US"/>
              </w:rPr>
            </w:pPr>
            <w:r>
              <w:rPr>
                <w:szCs w:val="28"/>
                <w:lang w:eastAsia="en-US"/>
              </w:rPr>
              <w:t>Финансирование хозяйственной деятельности и осуществление инвестиций</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DEBCF11" w14:textId="77777777" w:rsidR="00CE55BE" w:rsidRDefault="00CE55BE">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392A5"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4ECDAB1E" w14:textId="77777777" w:rsidR="00CE55BE" w:rsidRDefault="00CE55BE">
            <w:pPr>
              <w:jc w:val="center"/>
              <w:rPr>
                <w:szCs w:val="28"/>
                <w:lang w:eastAsia="en-US"/>
              </w:rPr>
            </w:pPr>
          </w:p>
        </w:tc>
      </w:tr>
      <w:tr w:rsidR="00CE55BE" w14:paraId="3A5D5499" w14:textId="77777777" w:rsidTr="00CE55BE">
        <w:trPr>
          <w:jc w:val="center"/>
        </w:trPr>
        <w:tc>
          <w:tcPr>
            <w:tcW w:w="10326" w:type="dxa"/>
            <w:gridSpan w:val="6"/>
            <w:tcBorders>
              <w:top w:val="single" w:sz="4" w:space="0" w:color="000000"/>
              <w:left w:val="single" w:sz="4" w:space="0" w:color="000000"/>
              <w:bottom w:val="single" w:sz="4" w:space="0" w:color="000000"/>
              <w:right w:val="single" w:sz="4" w:space="0" w:color="000000"/>
            </w:tcBorders>
            <w:vAlign w:val="center"/>
            <w:hideMark/>
          </w:tcPr>
          <w:p w14:paraId="4FEFB771" w14:textId="77777777" w:rsidR="00CE55BE" w:rsidRDefault="00CE55BE">
            <w:pPr>
              <w:jc w:val="center"/>
              <w:rPr>
                <w:i/>
                <w:szCs w:val="28"/>
                <w:lang w:eastAsia="en-US"/>
              </w:rPr>
            </w:pPr>
            <w:r>
              <w:rPr>
                <w:i/>
                <w:szCs w:val="28"/>
                <w:lang w:eastAsia="en-US"/>
              </w:rPr>
              <w:t>Раздел 2.2. Правовые основы национальной экономической безопасности</w:t>
            </w:r>
          </w:p>
        </w:tc>
      </w:tr>
      <w:tr w:rsidR="00CE55BE" w14:paraId="529F4BF4"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298356A9" w14:textId="77777777" w:rsidR="00CE55BE" w:rsidRDefault="00CE55BE">
            <w:pPr>
              <w:pStyle w:val="a7"/>
              <w:jc w:val="center"/>
              <w:rPr>
                <w:szCs w:val="28"/>
                <w:lang w:val="ru-RU" w:eastAsia="en-US"/>
              </w:rPr>
            </w:pPr>
            <w:r>
              <w:rPr>
                <w:szCs w:val="28"/>
                <w:lang w:val="ru-RU" w:eastAsia="en-US"/>
              </w:rPr>
              <w:t>11</w:t>
            </w:r>
          </w:p>
        </w:tc>
        <w:tc>
          <w:tcPr>
            <w:tcW w:w="5938" w:type="dxa"/>
            <w:tcBorders>
              <w:top w:val="single" w:sz="4" w:space="0" w:color="000000"/>
              <w:left w:val="single" w:sz="4" w:space="0" w:color="000000"/>
              <w:bottom w:val="single" w:sz="4" w:space="0" w:color="000000"/>
              <w:right w:val="single" w:sz="4" w:space="0" w:color="000000"/>
            </w:tcBorders>
            <w:hideMark/>
          </w:tcPr>
          <w:p w14:paraId="2EA06C82" w14:textId="77777777" w:rsidR="00CE55BE" w:rsidRDefault="00CE55BE">
            <w:pPr>
              <w:rPr>
                <w:lang w:eastAsia="en-US"/>
              </w:rPr>
            </w:pPr>
            <w:r>
              <w:rPr>
                <w:lang w:eastAsia="en-US"/>
              </w:rPr>
              <w:t>Национальная экономическая безопасность как хозяйственно-правовая категория</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B6F8C45" w14:textId="77777777" w:rsidR="00CE55BE" w:rsidRDefault="00CE55BE">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65131F"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7D9B8737" w14:textId="77777777" w:rsidR="00CE55BE" w:rsidRDefault="00CE55BE">
            <w:pPr>
              <w:jc w:val="center"/>
              <w:rPr>
                <w:szCs w:val="28"/>
                <w:lang w:eastAsia="en-US"/>
              </w:rPr>
            </w:pPr>
            <w:r>
              <w:rPr>
                <w:szCs w:val="28"/>
                <w:lang w:eastAsia="en-US"/>
              </w:rPr>
              <w:t>2</w:t>
            </w:r>
          </w:p>
        </w:tc>
      </w:tr>
      <w:tr w:rsidR="00CE55BE" w14:paraId="6C42238C"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431BCF6" w14:textId="77777777" w:rsidR="00CE55BE" w:rsidRDefault="00CE55BE">
            <w:pPr>
              <w:pStyle w:val="a7"/>
              <w:jc w:val="center"/>
              <w:rPr>
                <w:szCs w:val="28"/>
                <w:lang w:val="ru-RU" w:eastAsia="en-US"/>
              </w:rPr>
            </w:pPr>
            <w:r>
              <w:rPr>
                <w:szCs w:val="28"/>
                <w:lang w:val="ru-RU" w:eastAsia="en-US"/>
              </w:rPr>
              <w:t>12</w:t>
            </w:r>
          </w:p>
        </w:tc>
        <w:tc>
          <w:tcPr>
            <w:tcW w:w="5938" w:type="dxa"/>
            <w:tcBorders>
              <w:top w:val="single" w:sz="4" w:space="0" w:color="000000"/>
              <w:left w:val="single" w:sz="4" w:space="0" w:color="000000"/>
              <w:bottom w:val="single" w:sz="4" w:space="0" w:color="000000"/>
              <w:right w:val="single" w:sz="4" w:space="0" w:color="000000"/>
            </w:tcBorders>
            <w:hideMark/>
          </w:tcPr>
          <w:p w14:paraId="432B03BB" w14:textId="77777777" w:rsidR="00CE55BE" w:rsidRDefault="00CE55BE">
            <w:pPr>
              <w:rPr>
                <w:lang w:eastAsia="en-US"/>
              </w:rPr>
            </w:pPr>
            <w:r>
              <w:rPr>
                <w:lang w:eastAsia="en-US"/>
              </w:rPr>
              <w:t>Антимонопольное право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43AF905" w14:textId="77777777" w:rsidR="00CE55BE" w:rsidRDefault="00CE55BE">
            <w:pPr>
              <w:jc w:val="center"/>
              <w:rPr>
                <w:szCs w:val="28"/>
                <w:lang w:eastAsia="en-US"/>
              </w:rPr>
            </w:pPr>
            <w:r>
              <w:rPr>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7017B9" w14:textId="77777777" w:rsidR="00CE55BE" w:rsidRDefault="00CE55BE">
            <w:pPr>
              <w:jc w:val="center"/>
              <w:rPr>
                <w:szCs w:val="28"/>
                <w:lang w:eastAsia="en-US"/>
              </w:rPr>
            </w:pPr>
            <w:r>
              <w:rPr>
                <w:szCs w:val="28"/>
                <w:lang w:eastAsia="en-US"/>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784AE50D" w14:textId="77777777" w:rsidR="00CE55BE" w:rsidRDefault="00CE55BE">
            <w:pPr>
              <w:jc w:val="center"/>
              <w:rPr>
                <w:szCs w:val="28"/>
                <w:lang w:eastAsia="en-US"/>
              </w:rPr>
            </w:pPr>
            <w:r>
              <w:rPr>
                <w:szCs w:val="28"/>
                <w:lang w:eastAsia="en-US"/>
              </w:rPr>
              <w:t>2</w:t>
            </w:r>
          </w:p>
        </w:tc>
      </w:tr>
      <w:tr w:rsidR="00CE55BE" w14:paraId="0E2C8A96"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05AAD91" w14:textId="77777777" w:rsidR="00CE55BE" w:rsidRDefault="00CE55BE">
            <w:pPr>
              <w:pStyle w:val="a7"/>
              <w:jc w:val="center"/>
              <w:rPr>
                <w:szCs w:val="28"/>
                <w:lang w:val="ru-RU" w:eastAsia="en-US"/>
              </w:rPr>
            </w:pPr>
            <w:r>
              <w:rPr>
                <w:szCs w:val="28"/>
                <w:lang w:val="ru-RU" w:eastAsia="en-US"/>
              </w:rPr>
              <w:t>13</w:t>
            </w:r>
          </w:p>
        </w:tc>
        <w:tc>
          <w:tcPr>
            <w:tcW w:w="5938" w:type="dxa"/>
            <w:tcBorders>
              <w:top w:val="single" w:sz="4" w:space="0" w:color="000000"/>
              <w:left w:val="single" w:sz="4" w:space="0" w:color="000000"/>
              <w:bottom w:val="single" w:sz="4" w:space="0" w:color="000000"/>
              <w:right w:val="single" w:sz="4" w:space="0" w:color="000000"/>
            </w:tcBorders>
            <w:hideMark/>
          </w:tcPr>
          <w:p w14:paraId="71C16951" w14:textId="77777777" w:rsidR="00CE55BE" w:rsidRDefault="00CE55BE">
            <w:pPr>
              <w:rPr>
                <w:lang w:eastAsia="en-US"/>
              </w:rPr>
            </w:pPr>
            <w:r>
              <w:rPr>
                <w:lang w:eastAsia="en-US"/>
              </w:rPr>
              <w:t>Конкурсное право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3F239DF" w14:textId="1362DAF7"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A2D3CA" w14:textId="12AFA345"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67A3B390" w14:textId="77777777" w:rsidR="00CE55BE" w:rsidRDefault="00CE55BE">
            <w:pPr>
              <w:jc w:val="center"/>
              <w:rPr>
                <w:szCs w:val="28"/>
                <w:lang w:eastAsia="en-US"/>
              </w:rPr>
            </w:pPr>
            <w:r>
              <w:rPr>
                <w:szCs w:val="28"/>
                <w:lang w:eastAsia="en-US"/>
              </w:rPr>
              <w:t>2</w:t>
            </w:r>
          </w:p>
        </w:tc>
      </w:tr>
      <w:tr w:rsidR="00CE55BE" w14:paraId="1FCEB51A"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5DCD45DA" w14:textId="77777777" w:rsidR="00CE55BE" w:rsidRDefault="00CE55BE">
            <w:pPr>
              <w:pStyle w:val="a7"/>
              <w:jc w:val="center"/>
              <w:rPr>
                <w:szCs w:val="28"/>
                <w:lang w:val="ru-RU" w:eastAsia="en-US"/>
              </w:rPr>
            </w:pPr>
            <w:r>
              <w:rPr>
                <w:szCs w:val="28"/>
                <w:lang w:val="ru-RU" w:eastAsia="en-US"/>
              </w:rPr>
              <w:t>14</w:t>
            </w:r>
          </w:p>
        </w:tc>
        <w:tc>
          <w:tcPr>
            <w:tcW w:w="5938" w:type="dxa"/>
            <w:tcBorders>
              <w:top w:val="single" w:sz="4" w:space="0" w:color="000000"/>
              <w:left w:val="single" w:sz="4" w:space="0" w:color="000000"/>
              <w:bottom w:val="single" w:sz="4" w:space="0" w:color="000000"/>
              <w:right w:val="single" w:sz="4" w:space="0" w:color="000000"/>
            </w:tcBorders>
            <w:hideMark/>
          </w:tcPr>
          <w:p w14:paraId="26FDA03A" w14:textId="77777777" w:rsidR="00CE55BE" w:rsidRDefault="00CE55BE">
            <w:pPr>
              <w:rPr>
                <w:lang w:eastAsia="en-US"/>
              </w:rPr>
            </w:pPr>
            <w:r>
              <w:rPr>
                <w:lang w:eastAsia="en-US"/>
              </w:rPr>
              <w:t>Кондиционное право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AF8975A" w14:textId="77777777" w:rsidR="00CE55BE" w:rsidRDefault="00CE55BE">
            <w:pPr>
              <w:jc w:val="center"/>
              <w:rPr>
                <w:szCs w:val="28"/>
                <w:lang w:eastAsia="en-US"/>
              </w:rPr>
            </w:pPr>
            <w:r>
              <w:rPr>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DD34012" w14:textId="77777777" w:rsidR="00CE55BE" w:rsidRDefault="00CE55BE">
            <w:pPr>
              <w:jc w:val="center"/>
              <w:rPr>
                <w:szCs w:val="28"/>
                <w:lang w:eastAsia="en-US"/>
              </w:rPr>
            </w:pPr>
            <w:r>
              <w:rPr>
                <w:szCs w:val="28"/>
                <w:lang w:eastAsia="en-US"/>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0C4DCD6E" w14:textId="77777777" w:rsidR="00CE55BE" w:rsidRDefault="00CE55BE">
            <w:pPr>
              <w:jc w:val="center"/>
              <w:rPr>
                <w:szCs w:val="28"/>
                <w:lang w:eastAsia="en-US"/>
              </w:rPr>
            </w:pPr>
            <w:r>
              <w:rPr>
                <w:szCs w:val="28"/>
                <w:lang w:eastAsia="en-US"/>
              </w:rPr>
              <w:t>2</w:t>
            </w:r>
          </w:p>
        </w:tc>
      </w:tr>
      <w:tr w:rsidR="00CE55BE" w14:paraId="097D6456" w14:textId="77777777" w:rsidTr="00CE55BE">
        <w:trPr>
          <w:jc w:val="center"/>
        </w:trPr>
        <w:tc>
          <w:tcPr>
            <w:tcW w:w="10326" w:type="dxa"/>
            <w:gridSpan w:val="6"/>
            <w:tcBorders>
              <w:top w:val="single" w:sz="4" w:space="0" w:color="000000"/>
              <w:left w:val="single" w:sz="4" w:space="0" w:color="000000"/>
              <w:bottom w:val="single" w:sz="4" w:space="0" w:color="000000"/>
              <w:right w:val="single" w:sz="4" w:space="0" w:color="000000"/>
            </w:tcBorders>
            <w:vAlign w:val="center"/>
            <w:hideMark/>
          </w:tcPr>
          <w:p w14:paraId="58066C81" w14:textId="77777777" w:rsidR="00CE55BE" w:rsidRDefault="00CE55BE">
            <w:pPr>
              <w:jc w:val="center"/>
              <w:rPr>
                <w:b/>
                <w:szCs w:val="28"/>
                <w:lang w:eastAsia="en-US"/>
              </w:rPr>
            </w:pPr>
            <w:r>
              <w:rPr>
                <w:b/>
                <w:szCs w:val="28"/>
                <w:lang w:eastAsia="en-US"/>
              </w:rPr>
              <w:t>Часть 3. Внутригосударственное хозяйственное право</w:t>
            </w:r>
          </w:p>
        </w:tc>
      </w:tr>
      <w:tr w:rsidR="00CE55BE" w14:paraId="0164E6B3"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2A7EF80F" w14:textId="77777777" w:rsidR="00CE55BE" w:rsidRDefault="00CE55BE">
            <w:pPr>
              <w:jc w:val="center"/>
              <w:rPr>
                <w:szCs w:val="28"/>
                <w:lang w:eastAsia="en-US"/>
              </w:rPr>
            </w:pPr>
            <w:r>
              <w:rPr>
                <w:szCs w:val="28"/>
                <w:lang w:eastAsia="en-US"/>
              </w:rPr>
              <w:t>15</w:t>
            </w:r>
          </w:p>
        </w:tc>
        <w:tc>
          <w:tcPr>
            <w:tcW w:w="5938" w:type="dxa"/>
            <w:tcBorders>
              <w:top w:val="single" w:sz="4" w:space="0" w:color="000000"/>
              <w:left w:val="single" w:sz="4" w:space="0" w:color="000000"/>
              <w:bottom w:val="single" w:sz="4" w:space="0" w:color="000000"/>
              <w:right w:val="single" w:sz="4" w:space="0" w:color="000000"/>
            </w:tcBorders>
            <w:hideMark/>
          </w:tcPr>
          <w:p w14:paraId="63FF0F7E" w14:textId="77777777" w:rsidR="00CE55BE" w:rsidRDefault="00CE55BE">
            <w:pPr>
              <w:suppressLineNumbers/>
              <w:suppressAutoHyphens/>
              <w:ind w:right="-1"/>
              <w:contextualSpacing/>
              <w:rPr>
                <w:szCs w:val="28"/>
                <w:lang w:eastAsia="en-US"/>
              </w:rPr>
            </w:pPr>
            <w:r>
              <w:rPr>
                <w:szCs w:val="28"/>
                <w:lang w:eastAsia="en-US"/>
              </w:rPr>
              <w:t>Правовые основы функционирования инфраструктуры государства</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B024FE1" w14:textId="4C7EF6C5"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BF554A" w14:textId="1E29A5AB"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7137B698" w14:textId="77777777" w:rsidR="00CE55BE" w:rsidRDefault="00CE55BE">
            <w:pPr>
              <w:jc w:val="center"/>
              <w:rPr>
                <w:szCs w:val="28"/>
                <w:lang w:eastAsia="en-US"/>
              </w:rPr>
            </w:pPr>
            <w:r>
              <w:rPr>
                <w:szCs w:val="28"/>
                <w:lang w:eastAsia="en-US"/>
              </w:rPr>
              <w:t>2</w:t>
            </w:r>
          </w:p>
        </w:tc>
      </w:tr>
      <w:tr w:rsidR="00CE55BE" w14:paraId="70D40994"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16F30FB6" w14:textId="77777777" w:rsidR="00CE55BE" w:rsidRDefault="00CE55BE">
            <w:pPr>
              <w:jc w:val="center"/>
              <w:rPr>
                <w:szCs w:val="28"/>
                <w:lang w:eastAsia="en-US"/>
              </w:rPr>
            </w:pPr>
            <w:r>
              <w:rPr>
                <w:szCs w:val="28"/>
                <w:lang w:eastAsia="en-US"/>
              </w:rPr>
              <w:t>16</w:t>
            </w:r>
          </w:p>
        </w:tc>
        <w:tc>
          <w:tcPr>
            <w:tcW w:w="5938" w:type="dxa"/>
            <w:tcBorders>
              <w:top w:val="single" w:sz="4" w:space="0" w:color="000000"/>
              <w:left w:val="single" w:sz="4" w:space="0" w:color="000000"/>
              <w:bottom w:val="single" w:sz="4" w:space="0" w:color="000000"/>
              <w:right w:val="single" w:sz="4" w:space="0" w:color="000000"/>
            </w:tcBorders>
            <w:hideMark/>
          </w:tcPr>
          <w:p w14:paraId="05AE72D1" w14:textId="77777777" w:rsidR="00CE55BE" w:rsidRDefault="00CE55BE">
            <w:pPr>
              <w:suppressLineNumbers/>
              <w:suppressAutoHyphens/>
              <w:ind w:right="-1"/>
              <w:contextualSpacing/>
              <w:rPr>
                <w:szCs w:val="28"/>
                <w:lang w:eastAsia="en-US"/>
              </w:rPr>
            </w:pPr>
            <w:r>
              <w:rPr>
                <w:szCs w:val="28"/>
                <w:lang w:eastAsia="en-US"/>
              </w:rPr>
              <w:t>Правовые основы функционирования сферы услуг</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107775A9" w14:textId="792E5A69"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E9994A" w14:textId="1EC60215"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09AA999E" w14:textId="18F1AFCB" w:rsidR="00CE55BE" w:rsidRDefault="00991F0F">
            <w:pPr>
              <w:jc w:val="center"/>
              <w:rPr>
                <w:szCs w:val="28"/>
                <w:lang w:eastAsia="en-US"/>
              </w:rPr>
            </w:pPr>
            <w:r>
              <w:rPr>
                <w:szCs w:val="28"/>
                <w:lang w:eastAsia="en-US"/>
              </w:rPr>
              <w:t>2</w:t>
            </w:r>
          </w:p>
        </w:tc>
      </w:tr>
      <w:tr w:rsidR="00CE55BE" w14:paraId="1E9E4B44"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1180620A" w14:textId="77777777" w:rsidR="00CE55BE" w:rsidRDefault="00CE55BE">
            <w:pPr>
              <w:jc w:val="center"/>
              <w:rPr>
                <w:szCs w:val="28"/>
                <w:lang w:eastAsia="en-US"/>
              </w:rPr>
            </w:pPr>
            <w:r>
              <w:rPr>
                <w:szCs w:val="28"/>
                <w:lang w:eastAsia="en-US"/>
              </w:rPr>
              <w:t>17</w:t>
            </w:r>
          </w:p>
        </w:tc>
        <w:tc>
          <w:tcPr>
            <w:tcW w:w="5938" w:type="dxa"/>
            <w:tcBorders>
              <w:top w:val="single" w:sz="4" w:space="0" w:color="000000"/>
              <w:left w:val="single" w:sz="4" w:space="0" w:color="000000"/>
              <w:bottom w:val="single" w:sz="4" w:space="0" w:color="000000"/>
              <w:right w:val="single" w:sz="4" w:space="0" w:color="000000"/>
            </w:tcBorders>
            <w:hideMark/>
          </w:tcPr>
          <w:p w14:paraId="053DC312" w14:textId="77777777" w:rsidR="00CE55BE" w:rsidRDefault="00CE55BE">
            <w:pPr>
              <w:suppressLineNumbers/>
              <w:suppressAutoHyphens/>
              <w:ind w:right="-1"/>
              <w:contextualSpacing/>
              <w:rPr>
                <w:szCs w:val="28"/>
                <w:lang w:eastAsia="en-US"/>
              </w:rPr>
            </w:pPr>
            <w:r>
              <w:rPr>
                <w:szCs w:val="28"/>
                <w:lang w:eastAsia="en-US"/>
              </w:rPr>
              <w:t>Промышленное право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D714E2D" w14:textId="58D7F686"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D0D682" w14:textId="2F44FBBD" w:rsidR="00CE55BE" w:rsidRPr="00991F0F" w:rsidRDefault="00991F0F">
            <w:pPr>
              <w:jc w:val="center"/>
              <w:rPr>
                <w:color w:val="FF0000"/>
                <w:szCs w:val="28"/>
                <w:lang w:eastAsia="en-US"/>
              </w:rPr>
            </w:pPr>
            <w:r w:rsidRPr="00991F0F">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5CC221FA" w14:textId="77777777" w:rsidR="00CE55BE" w:rsidRDefault="00CE55BE">
            <w:pPr>
              <w:jc w:val="center"/>
              <w:rPr>
                <w:szCs w:val="28"/>
                <w:lang w:eastAsia="en-US"/>
              </w:rPr>
            </w:pPr>
            <w:r>
              <w:rPr>
                <w:szCs w:val="28"/>
                <w:lang w:eastAsia="en-US"/>
              </w:rPr>
              <w:t>2</w:t>
            </w:r>
          </w:p>
        </w:tc>
      </w:tr>
      <w:tr w:rsidR="00CE55BE" w14:paraId="6A96E8CE"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9BA2235" w14:textId="77777777" w:rsidR="00CE55BE" w:rsidRDefault="00CE55BE">
            <w:pPr>
              <w:jc w:val="center"/>
              <w:rPr>
                <w:szCs w:val="28"/>
                <w:lang w:eastAsia="en-US"/>
              </w:rPr>
            </w:pPr>
            <w:r>
              <w:rPr>
                <w:szCs w:val="28"/>
                <w:lang w:eastAsia="en-US"/>
              </w:rPr>
              <w:t>18</w:t>
            </w:r>
          </w:p>
        </w:tc>
        <w:tc>
          <w:tcPr>
            <w:tcW w:w="5938" w:type="dxa"/>
            <w:tcBorders>
              <w:top w:val="single" w:sz="4" w:space="0" w:color="000000"/>
              <w:left w:val="single" w:sz="4" w:space="0" w:color="000000"/>
              <w:bottom w:val="single" w:sz="4" w:space="0" w:color="000000"/>
              <w:right w:val="single" w:sz="4" w:space="0" w:color="000000"/>
            </w:tcBorders>
            <w:hideMark/>
          </w:tcPr>
          <w:p w14:paraId="34BF0F11" w14:textId="77777777" w:rsidR="00CE55BE" w:rsidRDefault="00CE55BE">
            <w:pPr>
              <w:suppressLineNumbers/>
              <w:suppressAutoHyphens/>
              <w:ind w:right="-1"/>
              <w:contextualSpacing/>
              <w:rPr>
                <w:szCs w:val="28"/>
                <w:lang w:eastAsia="en-US"/>
              </w:rPr>
            </w:pPr>
            <w:r>
              <w:rPr>
                <w:szCs w:val="28"/>
                <w:lang w:eastAsia="en-US"/>
              </w:rPr>
              <w:t>Хозяйственная деятельность в агропромышленном комплексе</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0B1C16A" w14:textId="77777777" w:rsidR="00CE55BE" w:rsidRDefault="00CE55BE">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55C8DC"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1C079975" w14:textId="77777777" w:rsidR="00CE55BE" w:rsidRDefault="00CE55BE">
            <w:pPr>
              <w:jc w:val="center"/>
              <w:rPr>
                <w:szCs w:val="28"/>
                <w:lang w:eastAsia="en-US"/>
              </w:rPr>
            </w:pPr>
          </w:p>
        </w:tc>
      </w:tr>
      <w:tr w:rsidR="00CE55BE" w14:paraId="188711E1"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A6E15BB" w14:textId="77777777" w:rsidR="00CE55BE" w:rsidRDefault="00CE55BE">
            <w:pPr>
              <w:jc w:val="center"/>
              <w:rPr>
                <w:szCs w:val="28"/>
                <w:lang w:eastAsia="en-US"/>
              </w:rPr>
            </w:pPr>
            <w:r>
              <w:rPr>
                <w:szCs w:val="28"/>
                <w:lang w:eastAsia="en-US"/>
              </w:rPr>
              <w:t>19</w:t>
            </w:r>
          </w:p>
        </w:tc>
        <w:tc>
          <w:tcPr>
            <w:tcW w:w="5938" w:type="dxa"/>
            <w:tcBorders>
              <w:top w:val="single" w:sz="4" w:space="0" w:color="000000"/>
              <w:left w:val="single" w:sz="4" w:space="0" w:color="000000"/>
              <w:bottom w:val="single" w:sz="4" w:space="0" w:color="000000"/>
              <w:right w:val="single" w:sz="4" w:space="0" w:color="000000"/>
            </w:tcBorders>
            <w:hideMark/>
          </w:tcPr>
          <w:p w14:paraId="2C447A2E" w14:textId="77777777" w:rsidR="00CE55BE" w:rsidRDefault="00CE55BE">
            <w:pPr>
              <w:suppressLineNumbers/>
              <w:suppressAutoHyphens/>
              <w:ind w:right="-1"/>
              <w:contextualSpacing/>
              <w:rPr>
                <w:szCs w:val="28"/>
                <w:lang w:eastAsia="en-US"/>
              </w:rPr>
            </w:pPr>
            <w:r>
              <w:rPr>
                <w:szCs w:val="28"/>
                <w:lang w:eastAsia="en-US"/>
              </w:rPr>
              <w:t>Хозяйственная деятельность в финансовом секторе национальной экономики</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A1008FB" w14:textId="77777777" w:rsidR="00CE55BE" w:rsidRDefault="00CE55BE">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356FF5"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0114DDA1" w14:textId="77777777" w:rsidR="00CE55BE" w:rsidRDefault="00CE55BE">
            <w:pPr>
              <w:jc w:val="center"/>
              <w:rPr>
                <w:szCs w:val="28"/>
                <w:lang w:eastAsia="en-US"/>
              </w:rPr>
            </w:pPr>
          </w:p>
        </w:tc>
      </w:tr>
      <w:tr w:rsidR="00CE55BE" w14:paraId="0A56E875"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10C5948C" w14:textId="77777777" w:rsidR="00CE55BE" w:rsidRDefault="00CE55BE">
            <w:pPr>
              <w:jc w:val="center"/>
              <w:rPr>
                <w:szCs w:val="28"/>
                <w:lang w:eastAsia="en-US"/>
              </w:rPr>
            </w:pPr>
            <w:r>
              <w:rPr>
                <w:szCs w:val="28"/>
                <w:lang w:eastAsia="en-US"/>
              </w:rPr>
              <w:t>20</w:t>
            </w:r>
          </w:p>
        </w:tc>
        <w:tc>
          <w:tcPr>
            <w:tcW w:w="5938" w:type="dxa"/>
            <w:tcBorders>
              <w:top w:val="single" w:sz="4" w:space="0" w:color="000000"/>
              <w:left w:val="single" w:sz="4" w:space="0" w:color="000000"/>
              <w:bottom w:val="single" w:sz="4" w:space="0" w:color="000000"/>
              <w:right w:val="single" w:sz="4" w:space="0" w:color="000000"/>
            </w:tcBorders>
            <w:hideMark/>
          </w:tcPr>
          <w:p w14:paraId="06E0797F" w14:textId="77777777" w:rsidR="00CE55BE" w:rsidRDefault="00CE55BE">
            <w:pPr>
              <w:suppressLineNumbers/>
              <w:suppressAutoHyphens/>
              <w:ind w:right="-1"/>
              <w:contextualSpacing/>
              <w:rPr>
                <w:szCs w:val="28"/>
                <w:lang w:eastAsia="en-US"/>
              </w:rPr>
            </w:pPr>
            <w:r>
              <w:rPr>
                <w:szCs w:val="28"/>
                <w:lang w:eastAsia="en-US"/>
              </w:rPr>
              <w:t>Торговое право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CA1A290" w14:textId="4A4693B7"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E650F5" w14:textId="075985DF"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11BC92C2" w14:textId="77777777" w:rsidR="00CE55BE" w:rsidRDefault="00CE55BE">
            <w:pPr>
              <w:jc w:val="center"/>
              <w:rPr>
                <w:szCs w:val="28"/>
                <w:lang w:eastAsia="en-US"/>
              </w:rPr>
            </w:pPr>
            <w:r>
              <w:rPr>
                <w:szCs w:val="28"/>
                <w:lang w:eastAsia="en-US"/>
              </w:rPr>
              <w:t>2</w:t>
            </w:r>
          </w:p>
        </w:tc>
      </w:tr>
      <w:tr w:rsidR="00CE55BE" w14:paraId="68890994"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3208B06" w14:textId="77777777" w:rsidR="00CE55BE" w:rsidRDefault="00CE55BE">
            <w:pPr>
              <w:jc w:val="center"/>
              <w:rPr>
                <w:szCs w:val="28"/>
                <w:lang w:eastAsia="en-US"/>
              </w:rPr>
            </w:pPr>
            <w:r>
              <w:rPr>
                <w:szCs w:val="28"/>
                <w:lang w:eastAsia="en-US"/>
              </w:rPr>
              <w:t>21</w:t>
            </w:r>
          </w:p>
        </w:tc>
        <w:tc>
          <w:tcPr>
            <w:tcW w:w="5938" w:type="dxa"/>
            <w:tcBorders>
              <w:top w:val="single" w:sz="4" w:space="0" w:color="000000"/>
              <w:left w:val="single" w:sz="4" w:space="0" w:color="000000"/>
              <w:bottom w:val="single" w:sz="4" w:space="0" w:color="000000"/>
              <w:right w:val="single" w:sz="4" w:space="0" w:color="000000"/>
            </w:tcBorders>
            <w:hideMark/>
          </w:tcPr>
          <w:p w14:paraId="528239B3" w14:textId="77777777" w:rsidR="00CE55BE" w:rsidRDefault="00CE55BE">
            <w:pPr>
              <w:suppressLineNumbers/>
              <w:suppressAutoHyphens/>
              <w:ind w:right="-1"/>
              <w:contextualSpacing/>
              <w:rPr>
                <w:szCs w:val="28"/>
                <w:lang w:eastAsia="en-US"/>
              </w:rPr>
            </w:pPr>
            <w:r>
              <w:rPr>
                <w:szCs w:val="28"/>
                <w:lang w:eastAsia="en-US"/>
              </w:rPr>
              <w:t>Правовые основы хозяйственной деятельности в информационной сфере</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8EC5DAB" w14:textId="55DDA2BF" w:rsidR="00CE55BE" w:rsidRDefault="00991F0F">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D25A90" w14:textId="579F3745"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76E9204C" w14:textId="77777777" w:rsidR="00CE55BE" w:rsidRDefault="00CE55BE">
            <w:pPr>
              <w:jc w:val="center"/>
              <w:rPr>
                <w:szCs w:val="28"/>
                <w:lang w:eastAsia="en-US"/>
              </w:rPr>
            </w:pPr>
          </w:p>
        </w:tc>
      </w:tr>
      <w:tr w:rsidR="00CE55BE" w14:paraId="7B33D3EE"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6C416A46" w14:textId="77777777" w:rsidR="00CE55BE" w:rsidRDefault="00CE55BE">
            <w:pPr>
              <w:jc w:val="center"/>
              <w:rPr>
                <w:szCs w:val="28"/>
                <w:lang w:eastAsia="en-US"/>
              </w:rPr>
            </w:pPr>
            <w:r>
              <w:rPr>
                <w:szCs w:val="28"/>
                <w:lang w:eastAsia="en-US"/>
              </w:rPr>
              <w:t>22</w:t>
            </w:r>
          </w:p>
        </w:tc>
        <w:tc>
          <w:tcPr>
            <w:tcW w:w="5938" w:type="dxa"/>
            <w:tcBorders>
              <w:top w:val="single" w:sz="4" w:space="0" w:color="000000"/>
              <w:left w:val="single" w:sz="4" w:space="0" w:color="000000"/>
              <w:bottom w:val="single" w:sz="4" w:space="0" w:color="000000"/>
              <w:right w:val="single" w:sz="4" w:space="0" w:color="000000"/>
            </w:tcBorders>
            <w:hideMark/>
          </w:tcPr>
          <w:p w14:paraId="2496F4C5" w14:textId="77777777" w:rsidR="00CE55BE" w:rsidRDefault="00CE55BE">
            <w:pPr>
              <w:suppressLineNumbers/>
              <w:suppressAutoHyphens/>
              <w:ind w:right="-1"/>
              <w:contextualSpacing/>
              <w:rPr>
                <w:szCs w:val="28"/>
                <w:lang w:eastAsia="en-US"/>
              </w:rPr>
            </w:pPr>
            <w:r>
              <w:rPr>
                <w:szCs w:val="28"/>
                <w:lang w:eastAsia="en-US"/>
              </w:rPr>
              <w:t>Правовое регулирование хозяйственной деятельности в сфере развития человеческого капитала и культуры</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E38EE6D" w14:textId="77777777" w:rsidR="00CE55BE" w:rsidRDefault="00CE55BE">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1FA2A9"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4DB03025" w14:textId="77777777" w:rsidR="00CE55BE" w:rsidRDefault="00CE55BE">
            <w:pPr>
              <w:jc w:val="center"/>
              <w:rPr>
                <w:szCs w:val="28"/>
                <w:lang w:eastAsia="en-US"/>
              </w:rPr>
            </w:pPr>
          </w:p>
        </w:tc>
      </w:tr>
      <w:tr w:rsidR="00CE55BE" w14:paraId="581FD97F"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0E563F29" w14:textId="77777777" w:rsidR="00CE55BE" w:rsidRDefault="00CE55BE">
            <w:pPr>
              <w:jc w:val="center"/>
              <w:rPr>
                <w:szCs w:val="28"/>
                <w:lang w:eastAsia="en-US"/>
              </w:rPr>
            </w:pPr>
            <w:r>
              <w:rPr>
                <w:szCs w:val="28"/>
                <w:lang w:eastAsia="en-US"/>
              </w:rPr>
              <w:t>23</w:t>
            </w:r>
          </w:p>
        </w:tc>
        <w:tc>
          <w:tcPr>
            <w:tcW w:w="5938" w:type="dxa"/>
            <w:tcBorders>
              <w:top w:val="single" w:sz="4" w:space="0" w:color="000000"/>
              <w:left w:val="single" w:sz="4" w:space="0" w:color="000000"/>
              <w:bottom w:val="single" w:sz="4" w:space="0" w:color="000000"/>
              <w:right w:val="single" w:sz="4" w:space="0" w:color="000000"/>
            </w:tcBorders>
            <w:hideMark/>
          </w:tcPr>
          <w:p w14:paraId="1DC1B860" w14:textId="77777777" w:rsidR="00CE55BE" w:rsidRDefault="00CE55BE">
            <w:pPr>
              <w:suppressLineNumbers/>
              <w:suppressAutoHyphens/>
              <w:ind w:right="-1"/>
              <w:contextualSpacing/>
              <w:rPr>
                <w:szCs w:val="28"/>
                <w:lang w:eastAsia="en-US"/>
              </w:rPr>
            </w:pPr>
            <w:r>
              <w:rPr>
                <w:szCs w:val="28"/>
                <w:lang w:eastAsia="en-US"/>
              </w:rPr>
              <w:t>Правовое регулирование деятельности домохозяйств</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BCB025C" w14:textId="77777777" w:rsidR="00CE55BE" w:rsidRDefault="00CE55BE">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2641D7" w14:textId="77777777" w:rsidR="00CE55BE" w:rsidRDefault="00CE55BE">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24B89459" w14:textId="77777777" w:rsidR="00CE55BE" w:rsidRDefault="00CE55BE">
            <w:pPr>
              <w:jc w:val="center"/>
              <w:rPr>
                <w:szCs w:val="28"/>
                <w:lang w:eastAsia="en-US"/>
              </w:rPr>
            </w:pPr>
          </w:p>
        </w:tc>
      </w:tr>
      <w:tr w:rsidR="00CE55BE" w14:paraId="4D187E58" w14:textId="77777777" w:rsidTr="00CE55BE">
        <w:trPr>
          <w:jc w:val="center"/>
        </w:trPr>
        <w:tc>
          <w:tcPr>
            <w:tcW w:w="10326" w:type="dxa"/>
            <w:gridSpan w:val="6"/>
            <w:tcBorders>
              <w:top w:val="single" w:sz="4" w:space="0" w:color="000000"/>
              <w:left w:val="single" w:sz="4" w:space="0" w:color="000000"/>
              <w:bottom w:val="single" w:sz="4" w:space="0" w:color="000000"/>
              <w:right w:val="single" w:sz="4" w:space="0" w:color="000000"/>
            </w:tcBorders>
            <w:vAlign w:val="center"/>
            <w:hideMark/>
          </w:tcPr>
          <w:p w14:paraId="58E7BBB2" w14:textId="77777777" w:rsidR="00CE55BE" w:rsidRDefault="00CE55BE">
            <w:pPr>
              <w:jc w:val="center"/>
              <w:rPr>
                <w:b/>
                <w:szCs w:val="28"/>
                <w:lang w:eastAsia="en-US"/>
              </w:rPr>
            </w:pPr>
            <w:r>
              <w:rPr>
                <w:b/>
                <w:szCs w:val="28"/>
                <w:lang w:eastAsia="en-US"/>
              </w:rPr>
              <w:t>Часть 4. Внешнеэкономическое право</w:t>
            </w:r>
          </w:p>
        </w:tc>
      </w:tr>
      <w:tr w:rsidR="00CE55BE" w14:paraId="02D1B801"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FB3D846" w14:textId="77777777" w:rsidR="00CE55BE" w:rsidRDefault="00CE55BE">
            <w:pPr>
              <w:jc w:val="center"/>
              <w:rPr>
                <w:szCs w:val="28"/>
                <w:lang w:eastAsia="en-US"/>
              </w:rPr>
            </w:pPr>
            <w:r>
              <w:rPr>
                <w:szCs w:val="28"/>
                <w:lang w:eastAsia="en-US"/>
              </w:rPr>
              <w:t>24</w:t>
            </w:r>
          </w:p>
        </w:tc>
        <w:tc>
          <w:tcPr>
            <w:tcW w:w="5938" w:type="dxa"/>
            <w:tcBorders>
              <w:top w:val="single" w:sz="4" w:space="0" w:color="000000"/>
              <w:left w:val="single" w:sz="4" w:space="0" w:color="000000"/>
              <w:bottom w:val="single" w:sz="4" w:space="0" w:color="000000"/>
              <w:right w:val="single" w:sz="4" w:space="0" w:color="000000"/>
            </w:tcBorders>
            <w:hideMark/>
          </w:tcPr>
          <w:p w14:paraId="717CDB41" w14:textId="77777777" w:rsidR="00CE55BE" w:rsidRDefault="00CE55BE">
            <w:pPr>
              <w:rPr>
                <w:lang w:eastAsia="en-US"/>
              </w:rPr>
            </w:pPr>
            <w:r>
              <w:rPr>
                <w:lang w:eastAsia="en-US"/>
              </w:rPr>
              <w:t>Правовые основы внешнеэкономической политики. Внешнеэкономическое право и его место в системе права</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DF4470B" w14:textId="566800E4" w:rsidR="00CE55BE" w:rsidRDefault="00991F0F">
            <w:pPr>
              <w:jc w:val="center"/>
              <w:rPr>
                <w:szCs w:val="28"/>
                <w:lang w:eastAsia="en-US"/>
              </w:rPr>
            </w:pPr>
            <w:r>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5669B4" w14:textId="52F30E7E"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31221022" w14:textId="77777777" w:rsidR="00CE55BE" w:rsidRDefault="00CE55BE">
            <w:pPr>
              <w:jc w:val="center"/>
              <w:rPr>
                <w:szCs w:val="28"/>
                <w:lang w:eastAsia="en-US"/>
              </w:rPr>
            </w:pPr>
            <w:r>
              <w:rPr>
                <w:szCs w:val="28"/>
                <w:lang w:eastAsia="en-US"/>
              </w:rPr>
              <w:t>2</w:t>
            </w:r>
          </w:p>
        </w:tc>
      </w:tr>
      <w:tr w:rsidR="00CE55BE" w14:paraId="6109E846" w14:textId="77777777" w:rsidTr="00CE55BE">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28CB510" w14:textId="77777777" w:rsidR="00CE55BE" w:rsidRDefault="00CE55BE">
            <w:pPr>
              <w:jc w:val="center"/>
              <w:rPr>
                <w:szCs w:val="28"/>
                <w:lang w:eastAsia="en-US"/>
              </w:rPr>
            </w:pPr>
            <w:r>
              <w:rPr>
                <w:szCs w:val="28"/>
                <w:lang w:eastAsia="en-US"/>
              </w:rPr>
              <w:t>25</w:t>
            </w:r>
          </w:p>
        </w:tc>
        <w:tc>
          <w:tcPr>
            <w:tcW w:w="5938" w:type="dxa"/>
            <w:tcBorders>
              <w:top w:val="single" w:sz="4" w:space="0" w:color="000000"/>
              <w:left w:val="single" w:sz="4" w:space="0" w:color="000000"/>
              <w:bottom w:val="single" w:sz="4" w:space="0" w:color="000000"/>
              <w:right w:val="single" w:sz="4" w:space="0" w:color="000000"/>
            </w:tcBorders>
            <w:hideMark/>
          </w:tcPr>
          <w:p w14:paraId="2B0AF138" w14:textId="77777777" w:rsidR="00CE55BE" w:rsidRDefault="00CE55BE">
            <w:pPr>
              <w:rPr>
                <w:lang w:eastAsia="en-US"/>
              </w:rPr>
            </w:pPr>
            <w:r>
              <w:rPr>
                <w:lang w:eastAsia="en-US"/>
              </w:rPr>
              <w:t>Внешнеторговое право</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DD4C9FC" w14:textId="17146272" w:rsidR="00CE55BE" w:rsidRDefault="00991F0F">
            <w:pPr>
              <w:jc w:val="center"/>
              <w:rPr>
                <w:szCs w:val="28"/>
                <w:lang w:eastAsia="en-US"/>
              </w:rPr>
            </w:pPr>
            <w:r>
              <w:rPr>
                <w:szCs w:val="28"/>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559DD1" w14:textId="46AF9BD5" w:rsidR="00CE55BE" w:rsidRDefault="00991F0F">
            <w:pPr>
              <w:jc w:val="center"/>
              <w:rPr>
                <w:szCs w:val="28"/>
                <w:lang w:eastAsia="en-US"/>
              </w:rPr>
            </w:pPr>
            <w:r>
              <w:rPr>
                <w:szCs w:val="28"/>
                <w:lang w:eastAsia="en-US"/>
              </w:rPr>
              <w:t>1</w:t>
            </w:r>
          </w:p>
        </w:tc>
        <w:tc>
          <w:tcPr>
            <w:tcW w:w="1476" w:type="dxa"/>
            <w:tcBorders>
              <w:top w:val="single" w:sz="4" w:space="0" w:color="000000"/>
              <w:left w:val="single" w:sz="4" w:space="0" w:color="000000"/>
              <w:bottom w:val="single" w:sz="4" w:space="0" w:color="000000"/>
              <w:right w:val="single" w:sz="4" w:space="0" w:color="000000"/>
            </w:tcBorders>
            <w:vAlign w:val="center"/>
          </w:tcPr>
          <w:p w14:paraId="3A942987" w14:textId="77777777" w:rsidR="00CE55BE" w:rsidRDefault="00CE55BE">
            <w:pPr>
              <w:jc w:val="center"/>
              <w:rPr>
                <w:szCs w:val="28"/>
                <w:lang w:eastAsia="en-US"/>
              </w:rPr>
            </w:pPr>
          </w:p>
        </w:tc>
      </w:tr>
      <w:tr w:rsidR="00CE55BE" w14:paraId="4AD6EF36" w14:textId="77777777" w:rsidTr="00CE55BE">
        <w:trPr>
          <w:jc w:val="center"/>
        </w:trPr>
        <w:tc>
          <w:tcPr>
            <w:tcW w:w="6724" w:type="dxa"/>
            <w:gridSpan w:val="2"/>
            <w:tcBorders>
              <w:top w:val="single" w:sz="4" w:space="0" w:color="000000"/>
              <w:left w:val="single" w:sz="4" w:space="0" w:color="000000"/>
              <w:bottom w:val="single" w:sz="4" w:space="0" w:color="000000"/>
              <w:right w:val="single" w:sz="4" w:space="0" w:color="000000"/>
            </w:tcBorders>
            <w:vAlign w:val="center"/>
            <w:hideMark/>
          </w:tcPr>
          <w:p w14:paraId="5420A32A" w14:textId="77777777" w:rsidR="00CE55BE" w:rsidRDefault="00CE55BE">
            <w:pPr>
              <w:rPr>
                <w:b/>
                <w:szCs w:val="28"/>
                <w:lang w:eastAsia="en-US"/>
              </w:rPr>
            </w:pPr>
            <w:r>
              <w:rPr>
                <w:b/>
                <w:szCs w:val="28"/>
                <w:lang w:eastAsia="en-US"/>
              </w:rPr>
              <w:t xml:space="preserve">Итого </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03206504" w14:textId="14174993" w:rsidR="00CE55BE" w:rsidRPr="00991F0F" w:rsidRDefault="00CE55BE">
            <w:pPr>
              <w:jc w:val="center"/>
              <w:rPr>
                <w:b/>
                <w:szCs w:val="28"/>
                <w:lang w:eastAsia="en-US"/>
              </w:rPr>
            </w:pPr>
            <w:r w:rsidRPr="00991F0F">
              <w:rPr>
                <w:b/>
                <w:szCs w:val="28"/>
                <w:lang w:eastAsia="en-US"/>
              </w:rPr>
              <w:t>58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D00D5E" w14:textId="7D37750F" w:rsidR="00CE55BE" w:rsidRPr="00991F0F" w:rsidRDefault="00CE55BE">
            <w:pPr>
              <w:jc w:val="center"/>
              <w:rPr>
                <w:b/>
                <w:szCs w:val="28"/>
                <w:lang w:eastAsia="en-US"/>
              </w:rPr>
            </w:pPr>
            <w:r w:rsidRPr="00991F0F">
              <w:rPr>
                <w:b/>
                <w:szCs w:val="28"/>
                <w:lang w:eastAsia="en-US"/>
              </w:rPr>
              <w:t>30</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249D8A7F" w14:textId="1CE281FE" w:rsidR="00CE55BE" w:rsidRPr="00991F0F" w:rsidRDefault="00CE55BE">
            <w:pPr>
              <w:jc w:val="center"/>
              <w:rPr>
                <w:b/>
                <w:szCs w:val="28"/>
                <w:lang w:eastAsia="en-US"/>
              </w:rPr>
            </w:pPr>
            <w:r w:rsidRPr="00991F0F">
              <w:rPr>
                <w:b/>
                <w:szCs w:val="28"/>
                <w:lang w:eastAsia="en-US"/>
              </w:rPr>
              <w:t>28</w:t>
            </w:r>
          </w:p>
        </w:tc>
      </w:tr>
    </w:tbl>
    <w:p w14:paraId="32A3C758" w14:textId="77777777" w:rsidR="00CE55BE" w:rsidRDefault="00CE55BE" w:rsidP="00CE55BE">
      <w:pPr>
        <w:keepNext/>
        <w:rPr>
          <w:b/>
          <w:szCs w:val="28"/>
        </w:rPr>
      </w:pPr>
    </w:p>
    <w:p w14:paraId="0B90C2B5" w14:textId="77777777" w:rsidR="00CE55BE" w:rsidRDefault="00CE55BE" w:rsidP="00CE55BE">
      <w:pPr>
        <w:keepNext/>
        <w:jc w:val="center"/>
        <w:rPr>
          <w:b/>
          <w:szCs w:val="28"/>
        </w:rPr>
      </w:pPr>
    </w:p>
    <w:p w14:paraId="12CFE00C" w14:textId="77777777" w:rsidR="00B15716" w:rsidRPr="00DE66DF" w:rsidRDefault="00B15716" w:rsidP="00B15716"/>
    <w:p w14:paraId="4BD2E0BC" w14:textId="1F46709A" w:rsidR="00B15716" w:rsidRPr="00DE66DF" w:rsidRDefault="00B15716" w:rsidP="00B15716">
      <w:pPr>
        <w:jc w:val="center"/>
        <w:rPr>
          <w:b/>
          <w:szCs w:val="28"/>
        </w:rPr>
      </w:pPr>
      <w:r w:rsidRPr="00DE66DF">
        <w:rPr>
          <w:szCs w:val="28"/>
        </w:rPr>
        <w:br w:type="page"/>
      </w:r>
      <w:r w:rsidR="00CE55BE">
        <w:rPr>
          <w:b/>
          <w:szCs w:val="28"/>
          <w:lang w:val="en-US"/>
        </w:rPr>
        <w:t>III</w:t>
      </w:r>
      <w:r w:rsidR="00CE55BE">
        <w:rPr>
          <w:b/>
          <w:szCs w:val="28"/>
        </w:rPr>
        <w:t>.</w:t>
      </w:r>
      <w:r w:rsidR="00CE55BE" w:rsidRPr="00CE55BE">
        <w:rPr>
          <w:b/>
          <w:szCs w:val="28"/>
        </w:rPr>
        <w:t xml:space="preserve"> </w:t>
      </w:r>
      <w:r w:rsidRPr="00DE66DF">
        <w:rPr>
          <w:b/>
          <w:szCs w:val="28"/>
        </w:rPr>
        <w:t>СОДЕРЖАНИЕ УЧЕБНОГО МАТЕРИАЛА</w:t>
      </w:r>
    </w:p>
    <w:p w14:paraId="740464DC" w14:textId="77777777" w:rsidR="00B15716" w:rsidRPr="00DE66DF" w:rsidRDefault="00B15716" w:rsidP="00074279">
      <w:pPr>
        <w:pStyle w:val="4"/>
        <w:spacing w:before="0" w:after="0"/>
        <w:jc w:val="center"/>
        <w:rPr>
          <w:rFonts w:ascii="Times New Roman" w:hAnsi="Times New Roman"/>
        </w:rPr>
      </w:pPr>
    </w:p>
    <w:p w14:paraId="679E4095" w14:textId="77777777" w:rsidR="00074279" w:rsidRPr="00084305" w:rsidRDefault="00074279" w:rsidP="00074279">
      <w:pPr>
        <w:pStyle w:val="2"/>
        <w:spacing w:before="0" w:after="0"/>
        <w:ind w:left="0" w:firstLine="0"/>
        <w:contextualSpacing/>
        <w:rPr>
          <w:i w:val="0"/>
          <w:sz w:val="28"/>
          <w:szCs w:val="28"/>
        </w:rPr>
      </w:pPr>
      <w:r w:rsidRPr="00084305">
        <w:rPr>
          <w:i w:val="0"/>
          <w:caps/>
          <w:sz w:val="28"/>
          <w:szCs w:val="28"/>
        </w:rPr>
        <w:t xml:space="preserve">ЧАСТЬ </w:t>
      </w:r>
      <w:r w:rsidRPr="00084305">
        <w:rPr>
          <w:i w:val="0"/>
          <w:sz w:val="28"/>
          <w:szCs w:val="28"/>
        </w:rPr>
        <w:t xml:space="preserve">1 </w:t>
      </w:r>
      <w:r w:rsidR="00084305">
        <w:rPr>
          <w:i w:val="0"/>
          <w:sz w:val="28"/>
          <w:szCs w:val="28"/>
        </w:rPr>
        <w:t>О</w:t>
      </w:r>
      <w:r w:rsidR="00084305" w:rsidRPr="00084305">
        <w:rPr>
          <w:i w:val="0"/>
          <w:sz w:val="28"/>
          <w:szCs w:val="28"/>
        </w:rPr>
        <w:t>бщие</w:t>
      </w:r>
      <w:r w:rsidRPr="00084305">
        <w:rPr>
          <w:i w:val="0"/>
          <w:sz w:val="28"/>
          <w:szCs w:val="28"/>
        </w:rPr>
        <w:t xml:space="preserve"> </w:t>
      </w:r>
      <w:r w:rsidR="00084305" w:rsidRPr="00084305">
        <w:rPr>
          <w:i w:val="0"/>
          <w:sz w:val="28"/>
          <w:szCs w:val="28"/>
        </w:rPr>
        <w:t>вопросы хозяйственного права</w:t>
      </w:r>
    </w:p>
    <w:p w14:paraId="3D208D4A" w14:textId="77777777" w:rsidR="00074279" w:rsidRPr="00084305" w:rsidRDefault="00074279" w:rsidP="00074279">
      <w:pPr>
        <w:jc w:val="both"/>
        <w:rPr>
          <w:szCs w:val="28"/>
        </w:rPr>
      </w:pPr>
    </w:p>
    <w:p w14:paraId="24D91EB6"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 Хозяйство (экономика) как объект правового воздействия</w:t>
      </w:r>
    </w:p>
    <w:p w14:paraId="387BE2E4" w14:textId="77777777" w:rsidR="00074279" w:rsidRPr="00084305" w:rsidRDefault="00074279" w:rsidP="00074279">
      <w:pPr>
        <w:ind w:firstLine="708"/>
        <w:jc w:val="both"/>
        <w:rPr>
          <w:szCs w:val="28"/>
        </w:rPr>
      </w:pPr>
      <w:r w:rsidRPr="00084305">
        <w:rPr>
          <w:b/>
          <w:bCs/>
          <w:szCs w:val="28"/>
        </w:rPr>
        <w:t>Понятие хозяйства (экономики) и его место в системе правовых категорий</w:t>
      </w:r>
      <w:r w:rsidRPr="00084305">
        <w:rPr>
          <w:szCs w:val="28"/>
        </w:rPr>
        <w:t>. Понятие хозяйства (экономики) и национальной экономики (народного хозяйства). Соотношение категории «хозяйство (экономика)» с категориями «социальная сфера» и «политическая сфера». Соотношение категории «хозяйство (экономика)» с категориями «государство» и «гражданское общество».</w:t>
      </w:r>
    </w:p>
    <w:p w14:paraId="03BC1634" w14:textId="77777777" w:rsidR="00074279" w:rsidRPr="00084305" w:rsidRDefault="00074279" w:rsidP="00074279">
      <w:pPr>
        <w:ind w:firstLine="708"/>
        <w:jc w:val="both"/>
        <w:rPr>
          <w:szCs w:val="28"/>
        </w:rPr>
      </w:pPr>
      <w:r w:rsidRPr="00084305">
        <w:rPr>
          <w:b/>
          <w:bCs/>
          <w:szCs w:val="28"/>
        </w:rPr>
        <w:t>Понятие и конструкция хозяйственной (экономической) системы общества</w:t>
      </w:r>
      <w:r w:rsidRPr="00084305">
        <w:rPr>
          <w:szCs w:val="28"/>
        </w:rPr>
        <w:t xml:space="preserve">. Понятие экономической системы. Соотношение категорий «хозяйство (экономика)» и «экономическая система». Понятие и характеристика экономической системы государства. Понятие и характеристика мировой экономической системы. Субъектный состав экономической системы государства. Структурные элементы экономической системы государства. </w:t>
      </w:r>
    </w:p>
    <w:p w14:paraId="61AC8668" w14:textId="77777777" w:rsidR="00074279" w:rsidRPr="00084305" w:rsidRDefault="00074279" w:rsidP="00074279">
      <w:pPr>
        <w:ind w:firstLine="708"/>
        <w:jc w:val="both"/>
        <w:rPr>
          <w:szCs w:val="28"/>
        </w:rPr>
      </w:pPr>
      <w:r w:rsidRPr="00084305">
        <w:rPr>
          <w:b/>
          <w:bCs/>
          <w:szCs w:val="28"/>
        </w:rPr>
        <w:t>Макроэкономика как правовая категория</w:t>
      </w:r>
      <w:r w:rsidRPr="00084305">
        <w:rPr>
          <w:szCs w:val="28"/>
        </w:rPr>
        <w:t xml:space="preserve">. Макроэкономика как большое хозяйство (экономика), принадлежащее всему обществу и управляемое от имени общества государством. Разграничение правовой, экономической и политической природы макроэкономики.  </w:t>
      </w:r>
    </w:p>
    <w:p w14:paraId="32AD227E" w14:textId="77777777" w:rsidR="00074279" w:rsidRPr="00084305" w:rsidRDefault="00074279" w:rsidP="00074279">
      <w:pPr>
        <w:ind w:firstLine="708"/>
        <w:jc w:val="both"/>
        <w:rPr>
          <w:szCs w:val="28"/>
        </w:rPr>
      </w:pPr>
      <w:r w:rsidRPr="00084305">
        <w:rPr>
          <w:b/>
          <w:bCs/>
          <w:szCs w:val="28"/>
        </w:rPr>
        <w:t>Региональное хозяйство (экономика) как правая категория</w:t>
      </w:r>
      <w:r w:rsidRPr="00084305">
        <w:rPr>
          <w:szCs w:val="28"/>
        </w:rPr>
        <w:t>. Региональное хозяйство (экономика) как свойство отдельных территорий и административно-территориальных единиц государства. Соотношение категорий «региональное хозяйство (экономика)», «макроэкономика» и «микроэкономика». Соотношение функций государства и его административно-территориальных единиц в управлении региональным хозяйством (экономикой).</w:t>
      </w:r>
    </w:p>
    <w:p w14:paraId="37110607" w14:textId="77777777" w:rsidR="00074279" w:rsidRPr="00084305" w:rsidRDefault="00074279" w:rsidP="00074279">
      <w:pPr>
        <w:ind w:firstLine="708"/>
        <w:jc w:val="both"/>
        <w:rPr>
          <w:szCs w:val="28"/>
        </w:rPr>
      </w:pPr>
      <w:r w:rsidRPr="00084305">
        <w:rPr>
          <w:b/>
          <w:szCs w:val="28"/>
        </w:rPr>
        <w:t xml:space="preserve">Легальность хозяйственной деятельности и ее значение для системы государственного управления национальной экономикой. </w:t>
      </w:r>
      <w:r w:rsidRPr="00084305">
        <w:rPr>
          <w:szCs w:val="28"/>
        </w:rPr>
        <w:t xml:space="preserve">Понятие легальности хозяйственной деятельности. Критерии для определения легальности хозяйственной деятельности. Разграничение правовой природы нелегальной и ненаблюдаемой хозяйственной деятельности. Скрытая, неформальная и незаконная хозяйственная деятельность. Дифференциация ответственности за осуществление скрытой, неформальной и незаконной хозяйственной деятельности. Криминальное предпринимательство.  </w:t>
      </w:r>
    </w:p>
    <w:p w14:paraId="2321149C" w14:textId="77777777" w:rsidR="00074279" w:rsidRPr="00084305" w:rsidRDefault="00074279" w:rsidP="00074279">
      <w:pPr>
        <w:ind w:firstLine="708"/>
        <w:jc w:val="both"/>
        <w:rPr>
          <w:szCs w:val="28"/>
        </w:rPr>
      </w:pPr>
      <w:r w:rsidRPr="00084305">
        <w:rPr>
          <w:b/>
          <w:bCs/>
          <w:szCs w:val="28"/>
        </w:rPr>
        <w:t xml:space="preserve"> </w:t>
      </w:r>
    </w:p>
    <w:p w14:paraId="472064E3"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2. Хозяйственное право и его место в системе права</w:t>
      </w:r>
    </w:p>
    <w:p w14:paraId="40CB257E" w14:textId="77777777" w:rsidR="00074279" w:rsidRPr="00084305" w:rsidRDefault="00074279" w:rsidP="00074279">
      <w:pPr>
        <w:ind w:firstLine="708"/>
        <w:jc w:val="both"/>
        <w:rPr>
          <w:szCs w:val="28"/>
        </w:rPr>
      </w:pPr>
      <w:r w:rsidRPr="00084305">
        <w:rPr>
          <w:b/>
          <w:bCs/>
          <w:szCs w:val="28"/>
        </w:rPr>
        <w:t xml:space="preserve">Понятие и природа хозяйственного права. </w:t>
      </w:r>
      <w:r w:rsidRPr="00084305">
        <w:rPr>
          <w:szCs w:val="28"/>
        </w:rPr>
        <w:t xml:space="preserve">Понятие хозяйственного права как отрасли права. Природа хозяйственного права: сфера правового воздействия; цель правового воздействия; задачи правового воздействия; функции хозяйственного права. </w:t>
      </w:r>
      <w:r w:rsidRPr="00084305">
        <w:rPr>
          <w:bCs/>
          <w:szCs w:val="28"/>
        </w:rPr>
        <w:t>Место хозяйственного права в системе права и других гуманитарных наук</w:t>
      </w:r>
      <w:r w:rsidRPr="00084305">
        <w:rPr>
          <w:szCs w:val="28"/>
        </w:rPr>
        <w:t>. Соотношение хозяйственного права со смежными отраслями права. Хозяйственное право как основная профилирующая отрасль права. Хозяйственное право как наука и учебная дисциплина.</w:t>
      </w:r>
    </w:p>
    <w:p w14:paraId="4C6A221F" w14:textId="77777777" w:rsidR="00074279" w:rsidRPr="00084305" w:rsidRDefault="00074279" w:rsidP="00074279">
      <w:pPr>
        <w:ind w:firstLine="708"/>
        <w:jc w:val="both"/>
        <w:rPr>
          <w:szCs w:val="28"/>
        </w:rPr>
      </w:pPr>
      <w:r w:rsidRPr="00084305">
        <w:rPr>
          <w:b/>
          <w:bCs/>
          <w:szCs w:val="28"/>
        </w:rPr>
        <w:t>Предмет, методология и система хозяйственного права</w:t>
      </w:r>
      <w:r w:rsidRPr="00084305">
        <w:rPr>
          <w:szCs w:val="28"/>
        </w:rPr>
        <w:t>. Понятие и содержание предмета хозяйственного права. Понятие и содержание методологии хозяйственного права. Методы, составляющие методологию хозяйственного права: основные методы хозяйственного права (императивный и диспозитивный методы); факультативные методы хозяйственного права (метод поощрения (стимулирования) и метод рекомендаций). Приемы, составляющие метод хозяйственного права: прямое вмешательство государства в процесс возникновения, изменения и прекращения правоотношения; опосредованные организационно-правовыми средствами вмешательство государства в процесс возникновения, изменения и прекращения правоотношения; саморегулирование общественных отношений. Понятие и содержание системы хозяйственного права. Особенности хозяйственно-правовых норм и хозяйственно-правовых институтов. Особенности подотраслей хозяйственного права.</w:t>
      </w:r>
    </w:p>
    <w:p w14:paraId="1EABE6D1" w14:textId="77777777" w:rsidR="00074279" w:rsidRPr="00084305" w:rsidRDefault="00074279" w:rsidP="00074279">
      <w:pPr>
        <w:ind w:firstLine="708"/>
        <w:jc w:val="both"/>
        <w:rPr>
          <w:szCs w:val="28"/>
        </w:rPr>
      </w:pPr>
      <w:r w:rsidRPr="00084305">
        <w:rPr>
          <w:b/>
          <w:bCs/>
          <w:szCs w:val="28"/>
        </w:rPr>
        <w:t>Принципы хозяйственного права</w:t>
      </w:r>
      <w:r w:rsidRPr="00084305">
        <w:rPr>
          <w:szCs w:val="28"/>
        </w:rPr>
        <w:t xml:space="preserve">. Понятие и система принципов хозяйственного права. Классификация принципов хозяйственного права.  </w:t>
      </w:r>
    </w:p>
    <w:p w14:paraId="43C29473" w14:textId="77777777" w:rsidR="00074279" w:rsidRPr="00084305" w:rsidRDefault="00074279" w:rsidP="00074279">
      <w:pPr>
        <w:ind w:firstLine="708"/>
        <w:jc w:val="both"/>
        <w:rPr>
          <w:szCs w:val="28"/>
        </w:rPr>
      </w:pPr>
      <w:r w:rsidRPr="00084305">
        <w:rPr>
          <w:b/>
          <w:bCs/>
          <w:szCs w:val="28"/>
        </w:rPr>
        <w:t>Источники хозяйственного права</w:t>
      </w:r>
      <w:r w:rsidRPr="00084305">
        <w:rPr>
          <w:szCs w:val="28"/>
        </w:rPr>
        <w:t>. Понятие и особенности источников хозяйственного права. Классификация источников хозяйственного права. Правовой обычай как источник хозяйственного права. Правовой акт как источник хозяйственного права. Доктринальные источники хозяйственного права.</w:t>
      </w:r>
    </w:p>
    <w:p w14:paraId="1AC5E648" w14:textId="77777777" w:rsidR="00074279" w:rsidRPr="00084305" w:rsidRDefault="00074279" w:rsidP="00074279">
      <w:pPr>
        <w:ind w:firstLine="708"/>
        <w:jc w:val="both"/>
        <w:rPr>
          <w:szCs w:val="28"/>
        </w:rPr>
      </w:pPr>
      <w:r w:rsidRPr="00084305">
        <w:rPr>
          <w:b/>
          <w:bCs/>
          <w:szCs w:val="28"/>
        </w:rPr>
        <w:t>Международное и наднациональное хозяйственное право</w:t>
      </w:r>
      <w:r w:rsidRPr="00084305">
        <w:rPr>
          <w:szCs w:val="28"/>
        </w:rPr>
        <w:t xml:space="preserve">. Понятие и природа международного хозяйственного права. Соотношение международного и национального хозяйственного права. Понятие и природа наднационального хозяйственного права. Соотношение наднационального, международного и национального хозяйственного права.  </w:t>
      </w:r>
    </w:p>
    <w:p w14:paraId="35201E37" w14:textId="77777777" w:rsidR="00074279" w:rsidRPr="00084305" w:rsidRDefault="00074279" w:rsidP="00074279">
      <w:pPr>
        <w:pStyle w:val="4"/>
        <w:spacing w:before="0" w:after="0"/>
        <w:ind w:firstLine="709"/>
        <w:jc w:val="both"/>
        <w:rPr>
          <w:rFonts w:ascii="Times New Roman" w:hAnsi="Times New Roman"/>
          <w:lang w:val="ru-RU"/>
        </w:rPr>
      </w:pPr>
    </w:p>
    <w:p w14:paraId="2C33F774"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 xml:space="preserve">Тема 3. Хозяйственная деятельность </w:t>
      </w:r>
    </w:p>
    <w:p w14:paraId="60A8DDF4" w14:textId="77777777" w:rsidR="00074279" w:rsidRPr="00084305" w:rsidRDefault="00074279" w:rsidP="00074279">
      <w:pPr>
        <w:ind w:firstLine="708"/>
        <w:jc w:val="both"/>
        <w:rPr>
          <w:bCs/>
          <w:szCs w:val="28"/>
        </w:rPr>
      </w:pPr>
      <w:r w:rsidRPr="00084305">
        <w:rPr>
          <w:b/>
          <w:bCs/>
          <w:szCs w:val="28"/>
        </w:rPr>
        <w:t xml:space="preserve">Понятие, содержание виды деятельности. </w:t>
      </w:r>
      <w:r w:rsidRPr="00084305">
        <w:rPr>
          <w:bCs/>
          <w:szCs w:val="28"/>
        </w:rPr>
        <w:t xml:space="preserve">Понятие и правовая природа деятельности. Критерии для осуществления классификации деятельности. Типы деятельности: публичная деятельность; частная деятельность. Виды деятельности: бытовая деятельность; профессиональная деятельность; институциональная деятельность. Формы деятельности: творческая деятельность; трудовая деятельность; хозяйственная деятельность; хозяйственно-трудовая деятельность. </w:t>
      </w:r>
    </w:p>
    <w:p w14:paraId="4957B80D" w14:textId="77777777" w:rsidR="00074279" w:rsidRPr="00084305" w:rsidRDefault="00074279" w:rsidP="00074279">
      <w:pPr>
        <w:ind w:firstLine="708"/>
        <w:jc w:val="both"/>
        <w:rPr>
          <w:bCs/>
          <w:szCs w:val="28"/>
        </w:rPr>
      </w:pPr>
      <w:r w:rsidRPr="00084305">
        <w:rPr>
          <w:b/>
          <w:bCs/>
          <w:szCs w:val="28"/>
        </w:rPr>
        <w:t xml:space="preserve">Понятие, природа и классификация хозяйственной деятельности. </w:t>
      </w:r>
      <w:r w:rsidRPr="00084305">
        <w:rPr>
          <w:bCs/>
          <w:szCs w:val="28"/>
        </w:rPr>
        <w:t>Понятие, правовая и организационная природа хозяйственной деятельности. Хозяйственные операции. Хозяйственные процессы. Классификация хозяйственной деятельности.</w:t>
      </w:r>
    </w:p>
    <w:p w14:paraId="453C9F77" w14:textId="77777777" w:rsidR="00074279" w:rsidRPr="00084305" w:rsidRDefault="00074279" w:rsidP="00074279">
      <w:pPr>
        <w:ind w:firstLine="708"/>
        <w:jc w:val="both"/>
        <w:rPr>
          <w:szCs w:val="28"/>
        </w:rPr>
      </w:pPr>
      <w:r w:rsidRPr="00084305">
        <w:rPr>
          <w:b/>
          <w:bCs/>
          <w:szCs w:val="28"/>
        </w:rPr>
        <w:t>Модель и механизм осуществления хозяйственной деятельности</w:t>
      </w:r>
      <w:r w:rsidRPr="00084305">
        <w:rPr>
          <w:szCs w:val="28"/>
        </w:rPr>
        <w:t xml:space="preserve">. Модель хозяйственной деятельности как правовая и организационная категория. Классификация моделей хозяйственной деятельности. Особенности осуществления хозяйственной деятельности в зависимости от ее модели. Механизм осуществления хозяйственной деятельности как правовая и организационная категория. </w:t>
      </w:r>
    </w:p>
    <w:p w14:paraId="41BE82C7" w14:textId="77777777" w:rsidR="00074279" w:rsidRPr="00084305" w:rsidRDefault="00074279" w:rsidP="00074279">
      <w:pPr>
        <w:ind w:firstLine="708"/>
        <w:jc w:val="both"/>
        <w:rPr>
          <w:szCs w:val="28"/>
        </w:rPr>
      </w:pPr>
      <w:r w:rsidRPr="00084305">
        <w:rPr>
          <w:b/>
          <w:bCs/>
          <w:szCs w:val="28"/>
        </w:rPr>
        <w:t>Результаты хозяйственной деятельности</w:t>
      </w:r>
      <w:r w:rsidRPr="00084305">
        <w:rPr>
          <w:szCs w:val="28"/>
        </w:rPr>
        <w:t>. Понятие и правовая природа результатов хозяйственной деятельности. Классификация результатов хозяйственной деятельности. Экономический эффект как правовая категория. Социальный эффект как правовая категория. Индикаторы хозяйственной деятельности и их классификация. Прогнозирование и планирование результатов хозяйственной деятельности.</w:t>
      </w:r>
    </w:p>
    <w:p w14:paraId="44ABF15F" w14:textId="77777777" w:rsidR="00074279" w:rsidRPr="00084305" w:rsidRDefault="00074279" w:rsidP="00074279">
      <w:pPr>
        <w:pStyle w:val="4"/>
        <w:spacing w:before="0" w:after="0"/>
        <w:ind w:firstLine="709"/>
        <w:jc w:val="both"/>
        <w:rPr>
          <w:rFonts w:ascii="Times New Roman" w:hAnsi="Times New Roman"/>
          <w:lang w:val="ru-RU"/>
        </w:rPr>
      </w:pPr>
    </w:p>
    <w:p w14:paraId="1357A4A1"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4. Субъекты хозяйственной деятельности</w:t>
      </w:r>
    </w:p>
    <w:p w14:paraId="2453632C" w14:textId="77777777" w:rsidR="00074279" w:rsidRPr="00084305" w:rsidRDefault="00074279" w:rsidP="00074279">
      <w:pPr>
        <w:ind w:firstLine="708"/>
        <w:jc w:val="both"/>
        <w:rPr>
          <w:szCs w:val="28"/>
        </w:rPr>
      </w:pPr>
      <w:r w:rsidRPr="00084305">
        <w:rPr>
          <w:b/>
          <w:bCs/>
          <w:szCs w:val="28"/>
        </w:rPr>
        <w:t>Понятие и природа субъектов хозяйственной деятельности</w:t>
      </w:r>
      <w:r w:rsidRPr="00084305">
        <w:rPr>
          <w:szCs w:val="28"/>
        </w:rPr>
        <w:t>. Понятие субъекта хозяйствования. Разграничение категорий «субъект хозяйственной деятельности» и «субъект правоотношений». Разграничение категорий «субъект хозяйственной деятельности» и «субъект предпринимательской деятельности». Правосубъектность субъекта хозяйственной деятельности. Субъект хозяйственной деятельности как публично-правовая и частноправовая категория. Легальность как характеристика правового положения субъекта хозяйственной деятельности.</w:t>
      </w:r>
    </w:p>
    <w:p w14:paraId="2E1048AE" w14:textId="77777777" w:rsidR="00074279" w:rsidRPr="00084305" w:rsidRDefault="00074279" w:rsidP="00074279">
      <w:pPr>
        <w:ind w:firstLine="708"/>
        <w:jc w:val="both"/>
        <w:rPr>
          <w:szCs w:val="28"/>
        </w:rPr>
      </w:pPr>
      <w:r w:rsidRPr="00084305">
        <w:rPr>
          <w:b/>
          <w:bCs/>
          <w:szCs w:val="28"/>
        </w:rPr>
        <w:t>Классификация субъектов хозяйственной деятельности</w:t>
      </w:r>
      <w:r w:rsidRPr="00084305">
        <w:rPr>
          <w:szCs w:val="28"/>
        </w:rPr>
        <w:t>. Критерии классификации субъектов хозяйственной деятельности. Типы субъектов хозяйственной деятельности: хозяйствующие субъекты; публичные хозяйственные единицы; субъекты налогооблагаемой непредпринимательской хозяйственной деятельности, не относящиеся к категории хозяйствующих субъектов (некоммерческие организации, не относящиеся к категории хозяйствующих субъектов; самозанятые лица); организации без статуса юридического лица; обособленные и структурные подразделения юридического лица, в том числе с правами юридического лица; домохозяйства, не обладающие статусом юридического лица; группы лиц, не являющиеся организациями (транснациональная корпорация; стратегический альянс; конгломерат и др.); субъекты криминального предпринимательства.</w:t>
      </w:r>
    </w:p>
    <w:p w14:paraId="41C10FCE" w14:textId="77777777" w:rsidR="00074279" w:rsidRPr="00084305" w:rsidRDefault="00074279" w:rsidP="00074279">
      <w:pPr>
        <w:ind w:firstLine="708"/>
        <w:jc w:val="both"/>
        <w:rPr>
          <w:szCs w:val="28"/>
        </w:rPr>
      </w:pPr>
      <w:r w:rsidRPr="00084305">
        <w:rPr>
          <w:b/>
          <w:bCs/>
          <w:szCs w:val="28"/>
        </w:rPr>
        <w:t>Хозяйствующие субъекты</w:t>
      </w:r>
      <w:r w:rsidRPr="00084305">
        <w:rPr>
          <w:szCs w:val="28"/>
        </w:rPr>
        <w:t>. Понятие хозяйствующего субъекта. Разграничение категорий «субъект хозяйственной деятельности» и «хозяйствующий субъект». Хозяйствующий субъект как хозяйственно-правовая и административно-правовая категория. Субъекты предпринимательской деятельности как вид хозяйствующих субъектов. Хозяйствующие субъекты – субъекты малого и среднего предпринимательства. Хозяйствующие субъекты – крупные субъекты предпринимательской деятельности.</w:t>
      </w:r>
    </w:p>
    <w:p w14:paraId="26882E73" w14:textId="77777777" w:rsidR="00074279" w:rsidRPr="00084305" w:rsidRDefault="00074279" w:rsidP="00074279">
      <w:pPr>
        <w:ind w:firstLine="708"/>
        <w:jc w:val="both"/>
        <w:rPr>
          <w:szCs w:val="28"/>
        </w:rPr>
      </w:pPr>
      <w:r w:rsidRPr="00084305">
        <w:rPr>
          <w:b/>
          <w:bCs/>
          <w:szCs w:val="28"/>
        </w:rPr>
        <w:t>Организации как субъекты хозяйственной деятельности</w:t>
      </w:r>
      <w:r w:rsidRPr="00084305">
        <w:rPr>
          <w:szCs w:val="28"/>
        </w:rPr>
        <w:t xml:space="preserve">. Понятие организации. Организация как правовая, экономическая и политическая категория. Публично-правовые и частноправовые организации.  Внутриюрисдикционные, трансюрисдикционные и международные организации. Организации со статусом юридического лица. Организации без статуса юридического лица (простое товарищество; консорциум; холдинг и др.). Организации корпоративного типа: корпорации и квазикорпорации. Организации унитарного (индивидуального) типа. </w:t>
      </w:r>
    </w:p>
    <w:p w14:paraId="516AB8BC" w14:textId="657773C1" w:rsidR="00074279" w:rsidRPr="00084305" w:rsidRDefault="00434B7E" w:rsidP="00074279">
      <w:pPr>
        <w:ind w:firstLine="708"/>
        <w:jc w:val="both"/>
        <w:rPr>
          <w:szCs w:val="28"/>
        </w:rPr>
      </w:pPr>
      <w:r>
        <w:rPr>
          <w:b/>
          <w:bCs/>
          <w:szCs w:val="28"/>
        </w:rPr>
        <w:t>Публичные</w:t>
      </w:r>
      <w:r w:rsidR="00074279" w:rsidRPr="00084305">
        <w:rPr>
          <w:b/>
          <w:bCs/>
          <w:szCs w:val="28"/>
        </w:rPr>
        <w:t xml:space="preserve"> хозяйственные единицы как субъекты хозяйственной деятельности</w:t>
      </w:r>
      <w:r w:rsidR="00074279" w:rsidRPr="00084305">
        <w:rPr>
          <w:szCs w:val="28"/>
        </w:rPr>
        <w:t>. Понятие публичной хозяйственной единицы. Классификация публичных хозяйственных единиц: международные</w:t>
      </w:r>
      <w:r w:rsidR="001B4530">
        <w:rPr>
          <w:szCs w:val="28"/>
        </w:rPr>
        <w:t xml:space="preserve"> правительственные</w:t>
      </w:r>
      <w:r w:rsidR="00074279" w:rsidRPr="00084305">
        <w:rPr>
          <w:szCs w:val="28"/>
        </w:rPr>
        <w:t xml:space="preserve"> организации</w:t>
      </w:r>
      <w:r w:rsidR="001B4530">
        <w:rPr>
          <w:szCs w:val="28"/>
        </w:rPr>
        <w:t xml:space="preserve"> и их органы</w:t>
      </w:r>
      <w:r w:rsidR="00074279" w:rsidRPr="00084305">
        <w:rPr>
          <w:szCs w:val="28"/>
        </w:rPr>
        <w:t>; международные неправительственные организации</w:t>
      </w:r>
      <w:r w:rsidR="001B4530">
        <w:rPr>
          <w:szCs w:val="28"/>
        </w:rPr>
        <w:t xml:space="preserve"> и их органы</w:t>
      </w:r>
      <w:r w:rsidR="00074279" w:rsidRPr="00084305">
        <w:rPr>
          <w:szCs w:val="28"/>
        </w:rPr>
        <w:t xml:space="preserve">; межгосударственные корпорации; государственные органы; </w:t>
      </w:r>
      <w:r w:rsidR="001B4530">
        <w:rPr>
          <w:szCs w:val="28"/>
        </w:rPr>
        <w:t xml:space="preserve">государственные корпорации; </w:t>
      </w:r>
      <w:r w:rsidR="00074279" w:rsidRPr="00084305">
        <w:rPr>
          <w:szCs w:val="28"/>
        </w:rPr>
        <w:t xml:space="preserve">органы местного управления и самоуправления; государственные учреждения, не являющиеся хозяйствующими субъектами. </w:t>
      </w:r>
    </w:p>
    <w:p w14:paraId="063DDEAA" w14:textId="77777777" w:rsidR="00074279" w:rsidRPr="00084305" w:rsidRDefault="00074279" w:rsidP="00074279">
      <w:pPr>
        <w:pStyle w:val="4"/>
        <w:spacing w:before="0" w:after="0"/>
        <w:ind w:firstLine="709"/>
        <w:jc w:val="both"/>
        <w:rPr>
          <w:rFonts w:ascii="Times New Roman" w:hAnsi="Times New Roman"/>
          <w:lang w:val="ru-RU"/>
        </w:rPr>
      </w:pPr>
    </w:p>
    <w:p w14:paraId="0E93D57C"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5. Хозяйственные правоотношения</w:t>
      </w:r>
    </w:p>
    <w:p w14:paraId="5871B296" w14:textId="77777777" w:rsidR="00074279" w:rsidRPr="00084305" w:rsidRDefault="00074279" w:rsidP="00074279">
      <w:pPr>
        <w:ind w:firstLine="708"/>
        <w:jc w:val="both"/>
        <w:rPr>
          <w:szCs w:val="28"/>
        </w:rPr>
      </w:pPr>
      <w:r w:rsidRPr="00084305">
        <w:rPr>
          <w:b/>
          <w:bCs/>
          <w:szCs w:val="28"/>
        </w:rPr>
        <w:t>Понятие и особенности хозяйственных правоотношений</w:t>
      </w:r>
      <w:r w:rsidRPr="00084305">
        <w:rPr>
          <w:szCs w:val="28"/>
        </w:rPr>
        <w:t>. Понятие хозяйственного правоотношения. Отличие хозяйственных правоотношений от смежных правоотношений. Классификация хозяйственных правоотношений. Особенности возникновения, изменения и прекращения хозяйственных правоотношений. Особенности юридических фактов в хозяйственном праве.</w:t>
      </w:r>
    </w:p>
    <w:p w14:paraId="1CDD1BB5" w14:textId="77777777" w:rsidR="00074279" w:rsidRPr="00084305" w:rsidRDefault="00074279" w:rsidP="00074279">
      <w:pPr>
        <w:ind w:firstLine="708"/>
        <w:jc w:val="both"/>
        <w:rPr>
          <w:szCs w:val="28"/>
        </w:rPr>
      </w:pPr>
      <w:r w:rsidRPr="00084305">
        <w:rPr>
          <w:b/>
          <w:bCs/>
          <w:szCs w:val="28"/>
        </w:rPr>
        <w:t>Институциональная среда хозяйственных правоотношений</w:t>
      </w:r>
      <w:r w:rsidRPr="00084305">
        <w:rPr>
          <w:szCs w:val="28"/>
        </w:rPr>
        <w:t>. Понятие институциональной среды хозяйственных правоотношений. Механизм осуществления хозяйственных правоотношений.</w:t>
      </w:r>
    </w:p>
    <w:p w14:paraId="697CA1DA" w14:textId="05001381" w:rsidR="00074279" w:rsidRPr="00084305" w:rsidRDefault="00074279" w:rsidP="00074279">
      <w:pPr>
        <w:ind w:firstLine="708"/>
        <w:jc w:val="both"/>
        <w:rPr>
          <w:szCs w:val="28"/>
        </w:rPr>
      </w:pPr>
      <w:r w:rsidRPr="00084305">
        <w:rPr>
          <w:b/>
          <w:bCs/>
          <w:szCs w:val="28"/>
        </w:rPr>
        <w:t>Субъектный состав хозяйственных правоотношений</w:t>
      </w:r>
      <w:r w:rsidRPr="00084305">
        <w:rPr>
          <w:szCs w:val="28"/>
        </w:rPr>
        <w:t xml:space="preserve">. Понятие субъекта хозяйственных правоотношений. Соотношение категорий «субъект хозяйственных правоотношений», «субъект хозяйственной деятельности» и «институциональная единица». Классификация субъектов хозяйственных правоотношений; активные субъекты хозяйственных правоотношений; пассивные субъекты хозяйственных правоотношений; субъекты, определяющие содержание экономической политики государства; субъекты, осуществляющие реализацию экономической политики государства (регулятор хозяйственных отношений; субъекты, оказывающие факультативное регуляторное воздействие на хозяйственные отношения). </w:t>
      </w:r>
    </w:p>
    <w:p w14:paraId="6D5A23C0" w14:textId="77777777" w:rsidR="00074279" w:rsidRPr="00084305" w:rsidRDefault="00074279" w:rsidP="00074279">
      <w:pPr>
        <w:ind w:firstLine="708"/>
        <w:jc w:val="both"/>
        <w:rPr>
          <w:szCs w:val="28"/>
        </w:rPr>
      </w:pPr>
      <w:r w:rsidRPr="00084305">
        <w:rPr>
          <w:b/>
          <w:bCs/>
          <w:szCs w:val="28"/>
        </w:rPr>
        <w:t>Объект хозяйственных правоотношений</w:t>
      </w:r>
      <w:r w:rsidRPr="00084305">
        <w:rPr>
          <w:szCs w:val="28"/>
        </w:rPr>
        <w:t xml:space="preserve">. Понятие объекта хозяйственных правоотношений. Публичный и частный интерес как объекты хозяйственных правоотношений. Обеспечение баланса публичного и частного интереса в хозяйственных правоотношениях. Национальные интересы как элемент публичного и частного интереса. Соотношение категорий «национальные интересы» и «государственные интересы».  </w:t>
      </w:r>
    </w:p>
    <w:p w14:paraId="361A6ABF" w14:textId="77777777" w:rsidR="00074279" w:rsidRPr="00084305" w:rsidRDefault="00074279" w:rsidP="00074279">
      <w:pPr>
        <w:ind w:firstLine="708"/>
        <w:jc w:val="both"/>
        <w:rPr>
          <w:szCs w:val="28"/>
        </w:rPr>
      </w:pPr>
      <w:r w:rsidRPr="00084305">
        <w:rPr>
          <w:b/>
          <w:bCs/>
          <w:szCs w:val="28"/>
        </w:rPr>
        <w:t>Содержание хозяйственных правоотношений</w:t>
      </w:r>
      <w:r w:rsidRPr="00084305">
        <w:rPr>
          <w:szCs w:val="28"/>
        </w:rPr>
        <w:t xml:space="preserve">. Понятие «содержание хозяйственного правоотношения». Неправовое и неправомерное поведение как содержание хозяйственного правоотношения. Особенности правового поведения субъекта международного права в хозяйственных правоотношениях. </w:t>
      </w:r>
    </w:p>
    <w:p w14:paraId="2E7DEDBD" w14:textId="055F2702" w:rsidR="00074279" w:rsidRDefault="00074279" w:rsidP="00074279">
      <w:pPr>
        <w:ind w:firstLine="708"/>
        <w:jc w:val="both"/>
        <w:rPr>
          <w:szCs w:val="28"/>
        </w:rPr>
      </w:pPr>
      <w:r w:rsidRPr="00084305">
        <w:rPr>
          <w:b/>
          <w:bCs/>
          <w:szCs w:val="28"/>
        </w:rPr>
        <w:t>Ответственность в хозяйственных правоотношениях</w:t>
      </w:r>
      <w:r w:rsidRPr="00084305">
        <w:rPr>
          <w:szCs w:val="28"/>
        </w:rPr>
        <w:t>. Понятие и специфика ответственности в хозяйственных правоотношениях. Некорректность термина «хозяйственно-правовая ответственность». Неюридическая ответственность в хозяйственных правоотношениях: экономическая ответственность; моральная ответственность; политическая ответственность субъекта международного права. Юридическая ответственность в хозяйственных правоотношениях: конституционно-правовая ответственность государства, государственных институциональных единиц и государственных служащих; гражданско-правовая ответственность; административная ответственность; уголовная ответственность; финансовая ответственность; фискальная ответственность; процессуальная ответственность. Внутрихозяйственная ответственность и внешнехозяйственная ответственность.</w:t>
      </w:r>
    </w:p>
    <w:p w14:paraId="2E683099" w14:textId="77777777" w:rsidR="009B4254" w:rsidRPr="00084305" w:rsidRDefault="009B4254" w:rsidP="00074279">
      <w:pPr>
        <w:ind w:firstLine="708"/>
        <w:jc w:val="both"/>
        <w:rPr>
          <w:szCs w:val="28"/>
        </w:rPr>
      </w:pPr>
    </w:p>
    <w:p w14:paraId="30164906" w14:textId="77777777" w:rsidR="00074279" w:rsidRPr="00084305" w:rsidRDefault="00074279" w:rsidP="00074279">
      <w:pPr>
        <w:ind w:firstLine="708"/>
        <w:jc w:val="both"/>
        <w:rPr>
          <w:szCs w:val="28"/>
        </w:rPr>
      </w:pPr>
    </w:p>
    <w:p w14:paraId="61FC2B17" w14:textId="77777777" w:rsidR="00074279" w:rsidRPr="00084305" w:rsidRDefault="00074279" w:rsidP="00074279">
      <w:pPr>
        <w:pStyle w:val="4"/>
        <w:spacing w:before="0" w:after="0"/>
        <w:jc w:val="center"/>
        <w:rPr>
          <w:rFonts w:ascii="Times New Roman" w:hAnsi="Times New Roman"/>
          <w:lang w:val="ru-RU"/>
        </w:rPr>
      </w:pPr>
      <w:r w:rsidRPr="00084305">
        <w:rPr>
          <w:rFonts w:ascii="Times New Roman" w:hAnsi="Times New Roman"/>
        </w:rPr>
        <w:t xml:space="preserve">ЧАСТЬ 2 </w:t>
      </w:r>
      <w:r w:rsidR="003A2DA6">
        <w:rPr>
          <w:rFonts w:ascii="Times New Roman" w:hAnsi="Times New Roman"/>
          <w:lang w:val="ru-RU"/>
        </w:rPr>
        <w:t>Правовые</w:t>
      </w:r>
      <w:r w:rsidR="00084305" w:rsidRPr="00084305">
        <w:rPr>
          <w:rFonts w:ascii="Times New Roman" w:hAnsi="Times New Roman"/>
        </w:rPr>
        <w:t xml:space="preserve"> основы регулирования хозяйственных отношений</w:t>
      </w:r>
    </w:p>
    <w:p w14:paraId="220E0F3D" w14:textId="77777777" w:rsidR="00084305" w:rsidRPr="00084305" w:rsidRDefault="00084305" w:rsidP="00084305">
      <w:pPr>
        <w:rPr>
          <w:szCs w:val="28"/>
          <w:lang w:eastAsia="x-none"/>
        </w:rPr>
      </w:pPr>
    </w:p>
    <w:p w14:paraId="106B50A2" w14:textId="77777777" w:rsidR="00074279" w:rsidRPr="00084305" w:rsidRDefault="00074279" w:rsidP="00074279">
      <w:pPr>
        <w:pStyle w:val="3"/>
        <w:spacing w:before="0" w:after="0"/>
        <w:jc w:val="center"/>
        <w:rPr>
          <w:rFonts w:ascii="Times New Roman" w:hAnsi="Times New Roman" w:cs="Times New Roman"/>
          <w:bCs w:val="0"/>
          <w:iCs/>
          <w:caps/>
          <w:sz w:val="28"/>
          <w:szCs w:val="28"/>
        </w:rPr>
      </w:pPr>
      <w:r w:rsidRPr="00084305">
        <w:rPr>
          <w:rFonts w:ascii="Times New Roman" w:hAnsi="Times New Roman" w:cs="Times New Roman"/>
          <w:bCs w:val="0"/>
          <w:iCs/>
          <w:caps/>
          <w:sz w:val="28"/>
          <w:szCs w:val="28"/>
        </w:rPr>
        <w:t xml:space="preserve">РАЗДЕЛ 2.1. </w:t>
      </w:r>
      <w:r w:rsidR="00084305" w:rsidRPr="00084305">
        <w:rPr>
          <w:rFonts w:ascii="Times New Roman" w:hAnsi="Times New Roman" w:cs="Times New Roman"/>
          <w:bCs w:val="0"/>
          <w:iCs/>
          <w:sz w:val="28"/>
          <w:szCs w:val="28"/>
        </w:rPr>
        <w:t>Правовые основы осуществления хозяйственной деятельности</w:t>
      </w:r>
    </w:p>
    <w:p w14:paraId="0001168B" w14:textId="77777777" w:rsidR="00074279" w:rsidRPr="00084305" w:rsidRDefault="00074279" w:rsidP="00074279">
      <w:pPr>
        <w:pStyle w:val="4"/>
        <w:spacing w:before="0" w:after="0"/>
        <w:ind w:firstLine="709"/>
        <w:jc w:val="both"/>
        <w:rPr>
          <w:rFonts w:ascii="Times New Roman" w:hAnsi="Times New Roman"/>
          <w:lang w:val="ru-RU"/>
        </w:rPr>
      </w:pPr>
    </w:p>
    <w:p w14:paraId="44CA951B"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6. Государственное управление национальной экономикой</w:t>
      </w:r>
    </w:p>
    <w:p w14:paraId="2AC71902" w14:textId="77777777" w:rsidR="00074279" w:rsidRPr="00084305" w:rsidRDefault="00074279" w:rsidP="00074279">
      <w:pPr>
        <w:ind w:firstLine="708"/>
        <w:jc w:val="both"/>
        <w:rPr>
          <w:szCs w:val="28"/>
        </w:rPr>
      </w:pPr>
      <w:r w:rsidRPr="00084305">
        <w:rPr>
          <w:b/>
          <w:bCs/>
          <w:szCs w:val="28"/>
        </w:rPr>
        <w:t>Понятие, система и содержание государственного управления национальной экономикой. Правовые основы государственной экономической политики</w:t>
      </w:r>
      <w:r w:rsidRPr="00084305">
        <w:rPr>
          <w:szCs w:val="28"/>
        </w:rPr>
        <w:t>. Понятие и система государственного управления национальной экономикой, ее правовая и организационная природа. Политическое регулирование как элемент системы государственного управления национальной экономикой. Понятие государственной экономической политики. Конституционно-правовые основы государственной экономической политики. Макроэкономическое законодательство.</w:t>
      </w:r>
    </w:p>
    <w:p w14:paraId="33172E28" w14:textId="7AC351C0" w:rsidR="00074279" w:rsidRPr="00084305" w:rsidRDefault="00074279" w:rsidP="00074279">
      <w:pPr>
        <w:ind w:firstLine="708"/>
        <w:jc w:val="both"/>
        <w:rPr>
          <w:szCs w:val="28"/>
        </w:rPr>
      </w:pPr>
      <w:r w:rsidRPr="00084305">
        <w:rPr>
          <w:b/>
          <w:bCs/>
          <w:szCs w:val="28"/>
        </w:rPr>
        <w:t>Государственное регулирование хозяйственных отношений</w:t>
      </w:r>
      <w:r w:rsidRPr="00084305">
        <w:rPr>
          <w:szCs w:val="28"/>
        </w:rPr>
        <w:t xml:space="preserve">. Понятие, правовая и политическая природа государственного регулирования хозяйственных отношений. Система государственного регулирования хозяйственных отношений. Правовое регулирование как элемент государственного регулирования хозяйственных отношений. Административное регулирование как элемент государственного регулирования хозяйственных отношений: правоприменительная деятельность государства; правоохранительная деятельность государства; анализ и обобщение правоприменительной и правоохранительной деятельности. Отправление правосудия как элемент государственного регулирования хозяйственных отношений.  </w:t>
      </w:r>
    </w:p>
    <w:p w14:paraId="1B527280" w14:textId="77777777" w:rsidR="00074279" w:rsidRPr="00084305" w:rsidRDefault="00074279" w:rsidP="00074279">
      <w:pPr>
        <w:ind w:firstLine="708"/>
        <w:jc w:val="both"/>
        <w:rPr>
          <w:szCs w:val="28"/>
        </w:rPr>
      </w:pPr>
      <w:r w:rsidRPr="00084305">
        <w:rPr>
          <w:b/>
          <w:bCs/>
          <w:szCs w:val="28"/>
        </w:rPr>
        <w:t>Экономическое регулирование хозяйственных отношений</w:t>
      </w:r>
      <w:r w:rsidRPr="00084305">
        <w:rPr>
          <w:szCs w:val="28"/>
        </w:rPr>
        <w:t>. Понятие, система, правовая и политическая природа экономического регулирования хозяйственных отношений. Соотношение экономического регулирования хозяйственных отношений с политическим регулированием и государственным регулированием. Монетарное регулирование как элемент экономического регулирования хозяйственных отношений. Финансовое регулирование как элемент экономического регулирования хозяйственных отношений. Фискальное регулирование как элемент экономического регулирования хозяйственных отношений. Пруденциальное регулирование как элемент экономического регулирования хозяйственных отношений. Инвестиционное регулирование как элемент экономического регулирования хозяйственных отношений.</w:t>
      </w:r>
    </w:p>
    <w:p w14:paraId="44FF544B" w14:textId="123DE3C4" w:rsidR="00074279" w:rsidRPr="00084305" w:rsidRDefault="00074279" w:rsidP="00074279">
      <w:pPr>
        <w:ind w:firstLine="708"/>
        <w:jc w:val="both"/>
        <w:rPr>
          <w:szCs w:val="28"/>
        </w:rPr>
      </w:pPr>
      <w:r w:rsidRPr="00084305">
        <w:rPr>
          <w:b/>
          <w:bCs/>
          <w:szCs w:val="28"/>
        </w:rPr>
        <w:t>Гуманитарное регулирование хозяйственных отношений</w:t>
      </w:r>
      <w:r w:rsidRPr="00084305">
        <w:rPr>
          <w:szCs w:val="28"/>
        </w:rPr>
        <w:t>. Понятие, правовая, политическая и экономическая природа социальной сферы. Понятие, правовая и политическая природа систем</w:t>
      </w:r>
      <w:r w:rsidR="004B4E0B">
        <w:rPr>
          <w:szCs w:val="28"/>
        </w:rPr>
        <w:t>ы</w:t>
      </w:r>
      <w:r w:rsidRPr="00084305">
        <w:rPr>
          <w:szCs w:val="28"/>
        </w:rPr>
        <w:t xml:space="preserve"> гуманитарного регулирования хозяйственных отношений. Соотношение гуманитарного регулирования хозяйственных отношений с политическим, государственным и экономическим регулированием.  </w:t>
      </w:r>
    </w:p>
    <w:p w14:paraId="12519924" w14:textId="77777777" w:rsidR="00074279" w:rsidRPr="00084305" w:rsidRDefault="00074279" w:rsidP="00074279">
      <w:pPr>
        <w:ind w:firstLine="708"/>
        <w:jc w:val="both"/>
        <w:rPr>
          <w:szCs w:val="28"/>
        </w:rPr>
      </w:pPr>
      <w:r w:rsidRPr="00084305">
        <w:rPr>
          <w:b/>
          <w:bCs/>
          <w:szCs w:val="28"/>
        </w:rPr>
        <w:t>Саморегулирование хозяйственных отношений</w:t>
      </w:r>
      <w:r w:rsidRPr="00084305">
        <w:rPr>
          <w:szCs w:val="28"/>
        </w:rPr>
        <w:t>. Понятие, правовая и политическая природа саморегулирования хозяйственных отношений. Делегируемое государством и неделегируемое саморегулирование хозяйственных отношений. Соотношение категорий «саморегулирование хозяйственных отношений» и «саморегулирование хозяйственной деятельности». Особенности делегирования государственной монополии на регулирование хозяйственных правоотношений.</w:t>
      </w:r>
    </w:p>
    <w:p w14:paraId="5F6CB006" w14:textId="77777777" w:rsidR="00074279" w:rsidRPr="00084305" w:rsidRDefault="00074279" w:rsidP="00074279">
      <w:pPr>
        <w:pStyle w:val="4"/>
        <w:spacing w:before="0" w:after="0"/>
        <w:ind w:firstLine="709"/>
        <w:jc w:val="both"/>
        <w:rPr>
          <w:rFonts w:ascii="Times New Roman" w:hAnsi="Times New Roman"/>
          <w:lang w:val="ru-RU"/>
        </w:rPr>
      </w:pPr>
    </w:p>
    <w:p w14:paraId="67A9CDFD"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7. Реализация государственной экономической политики посредством взаимодействия субъектов публичного и частного интереса</w:t>
      </w:r>
    </w:p>
    <w:p w14:paraId="78504DC1" w14:textId="77777777" w:rsidR="00074279" w:rsidRPr="00084305" w:rsidRDefault="00074279" w:rsidP="00074279">
      <w:pPr>
        <w:ind w:firstLine="708"/>
        <w:jc w:val="both"/>
        <w:rPr>
          <w:szCs w:val="28"/>
        </w:rPr>
      </w:pPr>
      <w:r w:rsidRPr="00084305">
        <w:rPr>
          <w:b/>
          <w:bCs/>
          <w:szCs w:val="28"/>
        </w:rPr>
        <w:t>Понятие, цели и задачи взаимодействия субъектов публичного и частного интереса в процессе реализации государственной экономической политики</w:t>
      </w:r>
      <w:r w:rsidRPr="00084305">
        <w:rPr>
          <w:szCs w:val="28"/>
        </w:rPr>
        <w:t>. Взаимодействие субъектов публичного и частного интереса как правовая категория. Разграничение правовой природы взаимодействия субъектов публичного и частного интереса в процессе реализации государственной экономической политики и государственной социальной политики. Виды и формы взаимодействия субъектов публичного и частного интереса. Государственная монополия как сфера взаимодействия субъектов публичного и частного интереса. Инфраструктура государства как сфера взаимодействия субъектов публичного и частного интереса. Инвестиционные правоотношения как сфера взаимодействия субъектов публичного и частного интереса.</w:t>
      </w:r>
    </w:p>
    <w:p w14:paraId="3BC3E611" w14:textId="77777777" w:rsidR="00074279" w:rsidRPr="00084305" w:rsidRDefault="00074279" w:rsidP="00074279">
      <w:pPr>
        <w:ind w:firstLine="708"/>
        <w:jc w:val="both"/>
        <w:rPr>
          <w:szCs w:val="28"/>
        </w:rPr>
      </w:pPr>
      <w:r w:rsidRPr="00084305">
        <w:rPr>
          <w:b/>
          <w:bCs/>
          <w:szCs w:val="28"/>
        </w:rPr>
        <w:t>Роль некоммерческих организаций в реализации государственной экономической политики</w:t>
      </w:r>
      <w:r w:rsidRPr="00084305">
        <w:rPr>
          <w:szCs w:val="28"/>
        </w:rPr>
        <w:t>. Третий сектор (сектор некоммерческих организаций) как экономический сектор и как сфера взаимодействия субъектов публичного и частного интереса в рамках реализации государственной экономической политики. Некоммерческая организация как субъект государственной экономической политики. Некоммерческие организации как субъект хозяйственных правоотношений в сфере функционирования инфраструктуры государства. Потребительская кооперация как институциональная среда взаимодействия субъектов публичного и частного интереса в процессе реализации государственной экономической политики. Саморегулируемые организации как субъект государственной экономической политики.</w:t>
      </w:r>
    </w:p>
    <w:p w14:paraId="655DE4E1" w14:textId="77777777" w:rsidR="00074279" w:rsidRPr="00084305" w:rsidRDefault="00074279" w:rsidP="00074279">
      <w:pPr>
        <w:ind w:firstLine="708"/>
        <w:jc w:val="both"/>
        <w:rPr>
          <w:szCs w:val="28"/>
        </w:rPr>
      </w:pPr>
      <w:r w:rsidRPr="00084305">
        <w:rPr>
          <w:b/>
          <w:bCs/>
          <w:szCs w:val="28"/>
        </w:rPr>
        <w:t>Разгосударствление экономики</w:t>
      </w:r>
      <w:r w:rsidRPr="00084305">
        <w:rPr>
          <w:szCs w:val="28"/>
        </w:rPr>
        <w:t>. Понятие разгосударствления и его значение для национальной экономики. Разгосударствление как правовая, экономическая и политическая категория. Правовая конструкция разгосударствления: реформирование системы государственного управления, местного управления и самоуправления в целом в соответствии с текущей экономической, социальной и политической конъюнктурой; дерегулирование системы хозяйствования; реструктуризация имущественных прав, принадлежащих государству. Типологизация разгосударствления: замещающее разгосударствление; трансфертное разгосударствление (приватизация как форма трансфертного разгосударствления).</w:t>
      </w:r>
    </w:p>
    <w:p w14:paraId="5E22693F" w14:textId="77777777" w:rsidR="00074279" w:rsidRPr="00084305" w:rsidRDefault="00074279" w:rsidP="00074279">
      <w:pPr>
        <w:ind w:firstLine="708"/>
        <w:jc w:val="both"/>
        <w:rPr>
          <w:szCs w:val="28"/>
        </w:rPr>
      </w:pPr>
      <w:r w:rsidRPr="00084305">
        <w:rPr>
          <w:b/>
          <w:bCs/>
          <w:szCs w:val="28"/>
        </w:rPr>
        <w:t>Огосударствление экономики</w:t>
      </w:r>
      <w:r w:rsidRPr="00084305">
        <w:rPr>
          <w:szCs w:val="28"/>
        </w:rPr>
        <w:t>. Понятие огосударствления и его значение для национальной экономики. Огосударствление как правовая, экономическая и политическая категория. Типологизация огосударствления: замещающее огосударствление; трансфертное огосударствление (добровольное трансфертное огосударствление и принудительное трансфертное огосударствление).</w:t>
      </w:r>
    </w:p>
    <w:p w14:paraId="692C8A19" w14:textId="54547A2D" w:rsidR="00074279" w:rsidRPr="00084305" w:rsidRDefault="00074279" w:rsidP="00074279">
      <w:pPr>
        <w:ind w:firstLine="708"/>
        <w:jc w:val="both"/>
        <w:rPr>
          <w:szCs w:val="28"/>
        </w:rPr>
      </w:pPr>
      <w:r w:rsidRPr="00084305">
        <w:rPr>
          <w:b/>
          <w:bCs/>
          <w:szCs w:val="28"/>
        </w:rPr>
        <w:t>Публично-частное партнерство</w:t>
      </w:r>
      <w:r w:rsidRPr="00084305">
        <w:rPr>
          <w:szCs w:val="28"/>
        </w:rPr>
        <w:t xml:space="preserve">. Понятие, правовая, экономическая и политическая природа публично-частного партнерства. Типологизация публично-частного партнерства. Государственно-частное партнерство как тип публично-частного партнерства. Социальное предпринимательство </w:t>
      </w:r>
      <w:r w:rsidR="0067061E">
        <w:rPr>
          <w:szCs w:val="28"/>
        </w:rPr>
        <w:t>как тип публично-частного партне</w:t>
      </w:r>
      <w:r w:rsidRPr="00084305">
        <w:rPr>
          <w:szCs w:val="28"/>
        </w:rPr>
        <w:t xml:space="preserve">рства. </w:t>
      </w:r>
      <w:r w:rsidR="004B4E0B">
        <w:rPr>
          <w:szCs w:val="28"/>
        </w:rPr>
        <w:t xml:space="preserve">Потребительская кооперация как </w:t>
      </w:r>
      <w:r w:rsidR="0067061E">
        <w:rPr>
          <w:szCs w:val="28"/>
        </w:rPr>
        <w:t>тип публично-частного партне</w:t>
      </w:r>
      <w:r w:rsidR="004B4E0B" w:rsidRPr="00084305">
        <w:rPr>
          <w:szCs w:val="28"/>
        </w:rPr>
        <w:t>рства</w:t>
      </w:r>
      <w:r w:rsidR="004B4E0B">
        <w:rPr>
          <w:szCs w:val="28"/>
        </w:rPr>
        <w:t xml:space="preserve">. </w:t>
      </w:r>
      <w:r w:rsidRPr="00084305">
        <w:rPr>
          <w:szCs w:val="28"/>
        </w:rPr>
        <w:t>Социальное партнерство как хозяйственно-правовая категория.</w:t>
      </w:r>
    </w:p>
    <w:p w14:paraId="6CBAD6B8" w14:textId="77777777" w:rsidR="00074279" w:rsidRPr="00084305" w:rsidRDefault="00074279" w:rsidP="00074279">
      <w:pPr>
        <w:pStyle w:val="4"/>
        <w:spacing w:before="0" w:after="0"/>
        <w:ind w:firstLine="709"/>
        <w:jc w:val="both"/>
        <w:rPr>
          <w:rFonts w:ascii="Times New Roman" w:hAnsi="Times New Roman"/>
          <w:lang w:val="ru-RU"/>
        </w:rPr>
      </w:pPr>
    </w:p>
    <w:p w14:paraId="56CC316D"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8. Правовые основы предпринимательской и непредпринимательской хозяйственной деятельности</w:t>
      </w:r>
    </w:p>
    <w:p w14:paraId="729101AE" w14:textId="77777777" w:rsidR="00074279" w:rsidRPr="00084305" w:rsidRDefault="00074279" w:rsidP="00074279">
      <w:pPr>
        <w:ind w:firstLine="708"/>
        <w:jc w:val="both"/>
        <w:rPr>
          <w:szCs w:val="28"/>
        </w:rPr>
      </w:pPr>
      <w:r w:rsidRPr="00084305">
        <w:rPr>
          <w:b/>
          <w:bCs/>
          <w:szCs w:val="28"/>
        </w:rPr>
        <w:t>Понятие и правовая природа предпринимательской деятельности (первичного предпринимательства). Предпринимательское право как подотрасль хозяйственного права</w:t>
      </w:r>
      <w:r w:rsidRPr="00084305">
        <w:rPr>
          <w:b/>
          <w:szCs w:val="28"/>
        </w:rPr>
        <w:t xml:space="preserve">. </w:t>
      </w:r>
      <w:r w:rsidRPr="00084305">
        <w:rPr>
          <w:szCs w:val="28"/>
        </w:rPr>
        <w:t>Предпринимательство как философская, правовая и экономическая категория и институциональное явление. Типологизация предпринимательства: экономически значимое предпринимательство; социально значимое предпринимательство. Виды предпринимательства: первичное предпринимательство (предпринимательская деятельность); вторичное предпринимательство; социальное предпринимательство; государственное предпринимательство (фискальная хозяйственная деятельность); предпринимательство вторичных субъектов международного права; криминальное предпринимательство. Предпринимательская деятельность (первичное предпринимательство) как тип предпринимательства. Соотношение категорий «предпринимательство» и «коммерция», «предпринимательская деятельность» и «коммерческая деятельность». Понятие предпринимательского права как подотрасли хозяйственного права (предмет, методология и система).</w:t>
      </w:r>
    </w:p>
    <w:p w14:paraId="3FFA5D4F" w14:textId="77777777" w:rsidR="00074279" w:rsidRPr="00084305" w:rsidRDefault="00074279" w:rsidP="00074279">
      <w:pPr>
        <w:ind w:firstLine="708"/>
        <w:jc w:val="both"/>
        <w:rPr>
          <w:szCs w:val="28"/>
        </w:rPr>
      </w:pPr>
      <w:r w:rsidRPr="00084305">
        <w:rPr>
          <w:b/>
          <w:bCs/>
          <w:szCs w:val="28"/>
        </w:rPr>
        <w:t>Понятие и правовая природа непредпринимательской хозяйственной деятельности</w:t>
      </w:r>
      <w:r w:rsidRPr="00084305">
        <w:rPr>
          <w:szCs w:val="28"/>
        </w:rPr>
        <w:t xml:space="preserve">. Понятие непредпринимательской хозяйственной деятельности. Непредпринимательская хозяйственная деятельность как публично-правовая и частноправовая категория. Классификация непредпринимательской хозяйственной деятельности.  </w:t>
      </w:r>
    </w:p>
    <w:p w14:paraId="02DA6529" w14:textId="77777777" w:rsidR="00074279" w:rsidRPr="00084305" w:rsidRDefault="00074279" w:rsidP="00074279">
      <w:pPr>
        <w:ind w:firstLine="708"/>
        <w:jc w:val="both"/>
        <w:rPr>
          <w:szCs w:val="28"/>
        </w:rPr>
      </w:pPr>
      <w:r w:rsidRPr="00084305">
        <w:rPr>
          <w:b/>
          <w:bCs/>
          <w:szCs w:val="28"/>
        </w:rPr>
        <w:t>Непредпринимательская хозяйственная деятельность, являющаяся объектом налогообложения (налогооблагаемая непредпринимательская хозяйственная деятельность)</w:t>
      </w:r>
      <w:r w:rsidRPr="00084305">
        <w:rPr>
          <w:szCs w:val="28"/>
        </w:rPr>
        <w:t xml:space="preserve">. Понятие, правовая и организационная природа непредпринимательской хозяйственной деятельности, являющейся объектом налогообложения (налогооблагаемой непредпринимательской хозяйственной деятельности). Классификация налогооблагаемой непредпринимательской хозяйственной деятельности. </w:t>
      </w:r>
    </w:p>
    <w:p w14:paraId="0F6797FC" w14:textId="77777777" w:rsidR="00074279" w:rsidRPr="00084305" w:rsidRDefault="00074279" w:rsidP="00074279">
      <w:pPr>
        <w:ind w:firstLine="708"/>
        <w:jc w:val="both"/>
        <w:rPr>
          <w:szCs w:val="28"/>
        </w:rPr>
      </w:pPr>
      <w:r w:rsidRPr="00084305">
        <w:rPr>
          <w:b/>
          <w:bCs/>
          <w:szCs w:val="28"/>
        </w:rPr>
        <w:t>Непредпринимательская хозяйственная деятельность, не являющаяся объектом налогообложения (необлагаемая налогом непредпринимательская хозяйственная деятельность)</w:t>
      </w:r>
      <w:r w:rsidRPr="00084305">
        <w:rPr>
          <w:szCs w:val="28"/>
        </w:rPr>
        <w:t>. Понятие, правовая и организационная природа непредпринимательской хозяйственной деятельности, не являющейся объектом налогообложения (необлагаемой налогом непредпринимательской хозяйственной деятельности). Классификация необлагаемой налогом непредпринимательской хозяйственной деятельности.</w:t>
      </w:r>
    </w:p>
    <w:p w14:paraId="143E59F8" w14:textId="77777777" w:rsidR="00074279" w:rsidRPr="00084305" w:rsidRDefault="00074279" w:rsidP="00074279">
      <w:pPr>
        <w:ind w:firstLine="708"/>
        <w:jc w:val="both"/>
        <w:rPr>
          <w:szCs w:val="28"/>
        </w:rPr>
      </w:pPr>
      <w:r w:rsidRPr="00084305">
        <w:rPr>
          <w:b/>
          <w:bCs/>
          <w:szCs w:val="28"/>
        </w:rPr>
        <w:t>Особенности непредпринимательской хозяйственной деятельности субъектов международного права</w:t>
      </w:r>
      <w:r w:rsidRPr="00084305">
        <w:rPr>
          <w:szCs w:val="28"/>
        </w:rPr>
        <w:t>. Понятие субъекта международного права. Классификация субъектов международного права. Понятие и правовая характеристика непредпринимательской хозяйственной деятельности первичных субъектов международного права. Понятие и правовая характеристика непредпринимательской хозяйственной деятельности вторичных субъектов международного права. Особенности непредпринимательской хозяйственной деятельности международных организаций региональной интеграции (наднациональных интеграционных объединений).</w:t>
      </w:r>
    </w:p>
    <w:p w14:paraId="370E4B26" w14:textId="77777777" w:rsidR="00074279" w:rsidRPr="00084305" w:rsidRDefault="00074279" w:rsidP="00074279">
      <w:pPr>
        <w:pStyle w:val="4"/>
        <w:spacing w:before="0" w:after="0"/>
        <w:ind w:firstLine="709"/>
        <w:jc w:val="both"/>
        <w:rPr>
          <w:rFonts w:ascii="Times New Roman" w:hAnsi="Times New Roman"/>
          <w:lang w:val="ru-RU"/>
        </w:rPr>
      </w:pPr>
    </w:p>
    <w:p w14:paraId="3A65B24B" w14:textId="77777777" w:rsidR="00074279" w:rsidRPr="00084305" w:rsidRDefault="00074279" w:rsidP="00074279">
      <w:pPr>
        <w:pStyle w:val="4"/>
        <w:spacing w:before="0" w:after="0"/>
        <w:ind w:firstLine="709"/>
        <w:jc w:val="both"/>
        <w:rPr>
          <w:rFonts w:ascii="Times New Roman" w:hAnsi="Times New Roman"/>
          <w:color w:val="000000"/>
        </w:rPr>
      </w:pPr>
      <w:r w:rsidRPr="00084305">
        <w:rPr>
          <w:rFonts w:ascii="Times New Roman" w:hAnsi="Times New Roman"/>
        </w:rPr>
        <w:t>Тема</w:t>
      </w:r>
      <w:r w:rsidRPr="00084305">
        <w:rPr>
          <w:rFonts w:ascii="Times New Roman" w:hAnsi="Times New Roman"/>
          <w:color w:val="000000"/>
        </w:rPr>
        <w:t xml:space="preserve"> 9. Управление хозяйственной деятельностью</w:t>
      </w:r>
    </w:p>
    <w:p w14:paraId="6A75B7A4" w14:textId="77777777" w:rsidR="00074279" w:rsidRPr="00084305" w:rsidRDefault="00074279" w:rsidP="00074279">
      <w:pPr>
        <w:ind w:firstLine="708"/>
        <w:jc w:val="both"/>
        <w:rPr>
          <w:szCs w:val="28"/>
        </w:rPr>
      </w:pPr>
      <w:r w:rsidRPr="00084305">
        <w:rPr>
          <w:b/>
          <w:bCs/>
          <w:szCs w:val="28"/>
        </w:rPr>
        <w:t>Понятие и правовая характеристика института управления хозяйственной деятельности. Общая характеристика особенностей управления хозяйственной деятельностью различных видов субъектов хозяйственной деятельности</w:t>
      </w:r>
      <w:r w:rsidRPr="00084305">
        <w:rPr>
          <w:szCs w:val="28"/>
        </w:rPr>
        <w:t>. Понятие управления хозяйственной деятельностью. Особенности общественных отношений в сфере управления хозяйственной деятельностью. Формы управления хозяйственной деятельностью: управления хозяйственной деятельностью физического лица; корпоративное управление организацией; ведомственное управление организацией; внешнее управление хозяйственной деятельностью организации. Общая характеристика особенностей управления хозяйственной деятельностью различных видов субъектов хозяйственной деятельности.</w:t>
      </w:r>
    </w:p>
    <w:p w14:paraId="41130AF6" w14:textId="77777777" w:rsidR="00074279" w:rsidRPr="00084305" w:rsidRDefault="00074279" w:rsidP="00074279">
      <w:pPr>
        <w:ind w:firstLine="708"/>
        <w:jc w:val="both"/>
        <w:rPr>
          <w:szCs w:val="28"/>
        </w:rPr>
      </w:pPr>
      <w:r w:rsidRPr="00084305">
        <w:rPr>
          <w:b/>
          <w:bCs/>
          <w:szCs w:val="28"/>
        </w:rPr>
        <w:t>Корпоративное и ведомственное управление в организации</w:t>
      </w:r>
      <w:r w:rsidRPr="00084305">
        <w:rPr>
          <w:szCs w:val="28"/>
        </w:rPr>
        <w:t xml:space="preserve">. Понятие корпоративных отношений как сферы корпоративного и ведомственного управления организацией. Понятие, предмет, методология и система корпоративного права. Особенности ведомственного управления в государственных органах и иных государственных организациях, наделенных регуляторной функцией или выполняющих отдельные функции государственного органа. Виды корпоративных правоотношений. Особенности корпоративных отношений в юридических лицах и организациях без статуса юридического лица. Особенности корпоративных отношений в коммерческих и некоммерческих организациях. Особенности корпоративных отношений в организациях корпоративного и унитарного (индивидуального) типа. Особенности корпоративных отношений в группах лиц, не являющихся организациями. Контроль над активами и контроль над хозяйственными операциями как фактор, определяющий особенности корпоративного управления в группе лиц. Трудовой коллектив и профессиональные союзы как субъекты управления организацией.  </w:t>
      </w:r>
    </w:p>
    <w:p w14:paraId="129846ED" w14:textId="77777777" w:rsidR="00074279" w:rsidRPr="00084305" w:rsidRDefault="00074279" w:rsidP="00074279">
      <w:pPr>
        <w:ind w:firstLine="708"/>
        <w:jc w:val="both"/>
        <w:rPr>
          <w:szCs w:val="28"/>
        </w:rPr>
      </w:pPr>
      <w:r w:rsidRPr="00084305">
        <w:rPr>
          <w:b/>
          <w:bCs/>
          <w:szCs w:val="28"/>
        </w:rPr>
        <w:t>Организационная структура юридического лица и организации без статуса юридического лица</w:t>
      </w:r>
      <w:r w:rsidRPr="00084305">
        <w:rPr>
          <w:szCs w:val="28"/>
        </w:rPr>
        <w:t xml:space="preserve">. Понятие и правовая природа организационной структуры юридического лица и организации без статуса юридического лица. Классификация органов юридического лица (органы управления юридического лица; органы самоуправления юридического лица; контрольно-надзорные органы юридического лица; арбитражные органы юридического лица). Понятие, правовая и организационная природа подразделения юридического лица. Классификация подразделений юридического лица: структурные подразделения юридического лица; обособленные подразделения юридического лица (обособленные подразделения, не наделенные правами юридического лица; обособленные подразделения с правами юридического лица). Правосубъектность обособленного подразделения юридического лица. Органы и подразделения организации без статуса юридического лица. </w:t>
      </w:r>
    </w:p>
    <w:p w14:paraId="76E5B77A" w14:textId="77777777" w:rsidR="00074279" w:rsidRPr="00084305" w:rsidRDefault="00074279" w:rsidP="00074279">
      <w:pPr>
        <w:ind w:firstLine="708"/>
        <w:jc w:val="both"/>
        <w:rPr>
          <w:szCs w:val="28"/>
        </w:rPr>
      </w:pPr>
      <w:r w:rsidRPr="00084305">
        <w:rPr>
          <w:b/>
          <w:bCs/>
          <w:szCs w:val="28"/>
        </w:rPr>
        <w:t>Правовые акты организации и их значение для корпоративного и ведомственного управления</w:t>
      </w:r>
      <w:r w:rsidRPr="00084305">
        <w:rPr>
          <w:szCs w:val="28"/>
        </w:rPr>
        <w:t xml:space="preserve">. Понятие правовых актов организации. Классификация правовых актов организации: локальные нормативные правовые акты (локальные правовые акты нормотворческих органов (должностных лиц); локальные правовые акты, правовой режим которых определяется трудовым законодательством; локальные технические нормативные правовые акты; иные локальные нормативные правовые акты), распорядительные акты; нормативный договор как правовой акт организации; иные правовые акты организации. </w:t>
      </w:r>
    </w:p>
    <w:p w14:paraId="65BCCB2A" w14:textId="77777777" w:rsidR="00074279" w:rsidRPr="00084305" w:rsidRDefault="00074279" w:rsidP="00074279">
      <w:pPr>
        <w:ind w:firstLine="708"/>
        <w:jc w:val="both"/>
        <w:rPr>
          <w:szCs w:val="28"/>
        </w:rPr>
      </w:pPr>
      <w:r w:rsidRPr="00084305">
        <w:rPr>
          <w:b/>
          <w:bCs/>
          <w:szCs w:val="28"/>
        </w:rPr>
        <w:t>Внешнее управление организацией и участие в управлении организацией иных субъектов</w:t>
      </w:r>
      <w:r w:rsidRPr="00084305">
        <w:rPr>
          <w:szCs w:val="28"/>
        </w:rPr>
        <w:t>. Понятие и правовая природа внешнего управления организацией. Классификация оснований для установления и осуществления внешнего управления организацией. Внешнее управление организацией (в рамках агентских правоотношений; в рамках замещающего огосударствления; в рамках инвестиционных правоотношений; в рамках досудебного оздоровления должника либо в рамках производства по делу об экономической несостоятельности (банкротству); в рамках отношений опеки и попечительства; в рамках наследственных правоотношений и др.).</w:t>
      </w:r>
    </w:p>
    <w:p w14:paraId="16CAF03D" w14:textId="77777777" w:rsidR="00074279" w:rsidRPr="00084305" w:rsidRDefault="00074279" w:rsidP="00074279">
      <w:pPr>
        <w:pStyle w:val="4"/>
        <w:spacing w:before="0" w:after="0"/>
        <w:ind w:firstLine="709"/>
        <w:jc w:val="both"/>
        <w:rPr>
          <w:rFonts w:ascii="Times New Roman" w:hAnsi="Times New Roman"/>
          <w:lang w:val="ru-RU"/>
        </w:rPr>
      </w:pPr>
    </w:p>
    <w:p w14:paraId="026F0FCF"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 xml:space="preserve">Тема 10. Финансирование хозяйственной деятельности и осуществление инвестиций </w:t>
      </w:r>
    </w:p>
    <w:p w14:paraId="79BE1BC9" w14:textId="019EB5A1" w:rsidR="00074279" w:rsidRPr="00084305" w:rsidRDefault="00074279" w:rsidP="00074279">
      <w:pPr>
        <w:ind w:firstLine="708"/>
        <w:jc w:val="both"/>
        <w:rPr>
          <w:szCs w:val="28"/>
        </w:rPr>
      </w:pPr>
      <w:r w:rsidRPr="00084305">
        <w:rPr>
          <w:b/>
          <w:bCs/>
          <w:szCs w:val="28"/>
        </w:rPr>
        <w:t xml:space="preserve">Понятие и правовая </w:t>
      </w:r>
      <w:r w:rsidR="00056F08" w:rsidRPr="00084305">
        <w:rPr>
          <w:b/>
          <w:bCs/>
          <w:szCs w:val="28"/>
        </w:rPr>
        <w:t>характеристика</w:t>
      </w:r>
      <w:r w:rsidRPr="00084305">
        <w:rPr>
          <w:b/>
          <w:bCs/>
          <w:szCs w:val="28"/>
        </w:rPr>
        <w:t xml:space="preserve"> финансирования хозяйственной деятельности</w:t>
      </w:r>
      <w:r w:rsidRPr="00084305">
        <w:rPr>
          <w:szCs w:val="28"/>
        </w:rPr>
        <w:t>. Средства и финансовые операции как правовая категория. Деньги и финансовые инструменты как правовые категории. Понятие и признаки финансирования. Источники финансирования. Публичное и частное финансирование хозяйственной деятельности. Самофинансирование хозяйственной деятельности. Результат финансирования хозяйственной деятельности.</w:t>
      </w:r>
    </w:p>
    <w:p w14:paraId="0D3CF8F1" w14:textId="77777777" w:rsidR="00074279" w:rsidRPr="00084305" w:rsidRDefault="00074279" w:rsidP="00074279">
      <w:pPr>
        <w:ind w:firstLine="708"/>
        <w:jc w:val="both"/>
        <w:rPr>
          <w:szCs w:val="28"/>
        </w:rPr>
      </w:pPr>
      <w:r w:rsidRPr="00084305">
        <w:rPr>
          <w:b/>
          <w:bCs/>
          <w:szCs w:val="28"/>
        </w:rPr>
        <w:t>Осуществление инвестиций как элемент и содержание хозяйственной деятельности</w:t>
      </w:r>
      <w:r w:rsidRPr="00084305">
        <w:rPr>
          <w:szCs w:val="28"/>
        </w:rPr>
        <w:t xml:space="preserve">. </w:t>
      </w:r>
      <w:r w:rsidRPr="00084305">
        <w:rPr>
          <w:b/>
          <w:bCs/>
          <w:szCs w:val="28"/>
        </w:rPr>
        <w:t>Инвестиционная деятельность как организованная форма осуществления инвестиций</w:t>
      </w:r>
      <w:r w:rsidRPr="00084305">
        <w:rPr>
          <w:szCs w:val="28"/>
        </w:rPr>
        <w:t>. Понятие инвестиций. Разграничение категорий «инвестиции» и «деньги», «осуществление инвестиций» и «финансирование». Классификация инвестиций. Способы осуществления инвестиций. Понятие и классификация инвесторов. Осуществление инвестиций как элемент творческой и хозяйственной деятельности. Неорганизованная форма осуществления инвестиций. Инвестиционная деятельность как организованная форма осуществления инвестиций. Пассивная и активная инвестиционная деятельность. Понятие, признаки и классификация субъектов инвестиционной деятельности. Понятие и особенности правового положения институционального инвестора.</w:t>
      </w:r>
    </w:p>
    <w:p w14:paraId="7726F6F6" w14:textId="2C6371C3" w:rsidR="00074279" w:rsidRPr="00084305" w:rsidRDefault="00074279" w:rsidP="00074279">
      <w:pPr>
        <w:ind w:firstLine="708"/>
        <w:jc w:val="both"/>
        <w:rPr>
          <w:szCs w:val="28"/>
        </w:rPr>
      </w:pPr>
      <w:r w:rsidRPr="00084305">
        <w:rPr>
          <w:b/>
          <w:bCs/>
          <w:szCs w:val="28"/>
        </w:rPr>
        <w:t>Понятие и содержание инвестиционного процесса</w:t>
      </w:r>
      <w:r w:rsidRPr="00084305">
        <w:rPr>
          <w:szCs w:val="28"/>
        </w:rPr>
        <w:t xml:space="preserve">. Понятие инвестиционного процесса. Типы инвестиционного процесса: публичный инвестиционный процесс; частный инвестиционный процесс. Правовой режим государственных инвестиций. </w:t>
      </w:r>
      <w:r w:rsidR="00056F08">
        <w:rPr>
          <w:szCs w:val="28"/>
        </w:rPr>
        <w:t xml:space="preserve">Правовой режим иностранных инвестиций. </w:t>
      </w:r>
      <w:r w:rsidRPr="00084305">
        <w:rPr>
          <w:szCs w:val="28"/>
        </w:rPr>
        <w:t xml:space="preserve">Правовой режим международных инвестиций. Формы инвестиционного процесса: простая (индивидуальная) форма инвестиционного процесса; коллективная форма инвестиционного процесса. Планирование и прогнозирование инвестиций. Маркетинговые отношения как отрасль инвестиционного процесса. </w:t>
      </w:r>
    </w:p>
    <w:p w14:paraId="2CDD2B29" w14:textId="77777777" w:rsidR="00074279" w:rsidRPr="00084305" w:rsidRDefault="00074279" w:rsidP="00074279">
      <w:pPr>
        <w:ind w:firstLine="708"/>
        <w:jc w:val="both"/>
        <w:rPr>
          <w:szCs w:val="28"/>
        </w:rPr>
      </w:pPr>
      <w:r w:rsidRPr="00084305">
        <w:rPr>
          <w:b/>
          <w:bCs/>
          <w:szCs w:val="28"/>
        </w:rPr>
        <w:t>Меры государственной поддержки и меры государственной репрессии в экономической сфере как элемент финансовых и инвестиционных правоотношений</w:t>
      </w:r>
      <w:r w:rsidRPr="00084305">
        <w:rPr>
          <w:szCs w:val="28"/>
        </w:rPr>
        <w:t>. Понятие и классификация мер государственной поддержки. Соотношение институтов «финансирование» и «меры государственной поддержки». Соотношение мер государственной поддержки с институтом государственных инвестиций. Понятие и классификация мер государственной экономической репрессии. Понятие, признаки и классификация мер государственной финансовой репрессии. Разграничение правовой природы директивного кредитования, субсидируемого кредитования и перекрестного субсидирования как мер государственной финансовой репрессии.</w:t>
      </w:r>
    </w:p>
    <w:p w14:paraId="3BCD9E09" w14:textId="77777777" w:rsidR="00074279" w:rsidRPr="00084305" w:rsidRDefault="00074279" w:rsidP="00074279">
      <w:pPr>
        <w:ind w:firstLine="708"/>
        <w:jc w:val="both"/>
        <w:rPr>
          <w:szCs w:val="28"/>
        </w:rPr>
      </w:pPr>
      <w:r w:rsidRPr="00084305">
        <w:rPr>
          <w:b/>
          <w:bCs/>
          <w:szCs w:val="28"/>
        </w:rPr>
        <w:t>Инновации как элемент инвестиционных и финансовых правоотношений</w:t>
      </w:r>
      <w:r w:rsidRPr="00084305">
        <w:rPr>
          <w:szCs w:val="28"/>
        </w:rPr>
        <w:t>. Понятие инноватики и ее место в системе общественных отношений. Новшество и инновация как основополагающие категории процесса экономического развития и их место в системе общественных отношений. Инновационные правоотношения как вид инвестиционных отношений и элемент финансовых правоотношений. Технология, технологический уклад и технологической развитие как категории, предопределяемые характером инновационных правоотношений. Понятие инновационной деятельности и ее место в системе форм деятельности. Соотношение категорий «инновационная деятельность» и «инвестиционная деятельность».</w:t>
      </w:r>
    </w:p>
    <w:p w14:paraId="5A348673" w14:textId="77777777" w:rsidR="00074279" w:rsidRPr="00084305" w:rsidRDefault="00074279" w:rsidP="00074279">
      <w:pPr>
        <w:ind w:firstLine="708"/>
        <w:jc w:val="both"/>
        <w:rPr>
          <w:szCs w:val="28"/>
        </w:rPr>
      </w:pPr>
    </w:p>
    <w:p w14:paraId="711DA4D4" w14:textId="77777777" w:rsidR="009B4254" w:rsidRDefault="009B4254">
      <w:pPr>
        <w:rPr>
          <w:b/>
          <w:iCs/>
          <w:caps/>
          <w:szCs w:val="28"/>
        </w:rPr>
      </w:pPr>
      <w:r>
        <w:rPr>
          <w:bCs/>
          <w:iCs/>
          <w:caps/>
          <w:szCs w:val="28"/>
        </w:rPr>
        <w:br w:type="page"/>
      </w:r>
    </w:p>
    <w:p w14:paraId="2C16D90C" w14:textId="6E1D3240" w:rsidR="00074279" w:rsidRPr="00084305" w:rsidRDefault="00074279" w:rsidP="00074279">
      <w:pPr>
        <w:pStyle w:val="3"/>
        <w:spacing w:before="0" w:after="0"/>
        <w:jc w:val="center"/>
        <w:rPr>
          <w:rFonts w:ascii="Times New Roman" w:hAnsi="Times New Roman" w:cs="Times New Roman"/>
          <w:bCs w:val="0"/>
          <w:iCs/>
          <w:caps/>
          <w:sz w:val="28"/>
          <w:szCs w:val="28"/>
        </w:rPr>
      </w:pPr>
      <w:r w:rsidRPr="00084305">
        <w:rPr>
          <w:rFonts w:ascii="Times New Roman" w:hAnsi="Times New Roman" w:cs="Times New Roman"/>
          <w:bCs w:val="0"/>
          <w:iCs/>
          <w:caps/>
          <w:sz w:val="28"/>
          <w:szCs w:val="28"/>
        </w:rPr>
        <w:t xml:space="preserve">РАЗДЕЛ 2.2. </w:t>
      </w:r>
      <w:r w:rsidR="00084305" w:rsidRPr="00084305">
        <w:rPr>
          <w:rFonts w:ascii="Times New Roman" w:hAnsi="Times New Roman" w:cs="Times New Roman"/>
          <w:bCs w:val="0"/>
          <w:iCs/>
          <w:sz w:val="28"/>
          <w:szCs w:val="28"/>
        </w:rPr>
        <w:t>Правовые основы национальной экономической безопасности</w:t>
      </w:r>
    </w:p>
    <w:p w14:paraId="03917116" w14:textId="77777777" w:rsidR="00074279" w:rsidRPr="00084305" w:rsidRDefault="00074279" w:rsidP="00074279">
      <w:pPr>
        <w:pStyle w:val="4"/>
        <w:spacing w:before="0" w:after="0"/>
        <w:ind w:firstLine="709"/>
        <w:jc w:val="both"/>
        <w:rPr>
          <w:rFonts w:ascii="Times New Roman" w:hAnsi="Times New Roman"/>
          <w:lang w:val="ru-RU"/>
        </w:rPr>
      </w:pPr>
    </w:p>
    <w:p w14:paraId="7DAC16A8"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 xml:space="preserve">Тема 11. Национальная экономическая безопасность как хозяйственно-правовая категория </w:t>
      </w:r>
    </w:p>
    <w:p w14:paraId="4DEE17AD" w14:textId="77777777" w:rsidR="00074279" w:rsidRPr="00084305" w:rsidRDefault="00074279" w:rsidP="00501FEE">
      <w:pPr>
        <w:ind w:firstLine="708"/>
        <w:jc w:val="both"/>
        <w:rPr>
          <w:szCs w:val="28"/>
        </w:rPr>
      </w:pPr>
      <w:r w:rsidRPr="00084305">
        <w:rPr>
          <w:b/>
          <w:bCs/>
          <w:szCs w:val="28"/>
        </w:rPr>
        <w:t>Национальная безопасность и национальные интересы Республики Беларусь</w:t>
      </w:r>
      <w:r w:rsidRPr="00084305">
        <w:rPr>
          <w:szCs w:val="28"/>
        </w:rPr>
        <w:t xml:space="preserve">. Понятие национальной безопасности и ее место в системе общественных отношений. Национальная безопасность как форма выражения баланса публичного и частного интереса. Национальные интересы как категория, предопределяющая характер и содержание национальной безопасности. </w:t>
      </w:r>
    </w:p>
    <w:p w14:paraId="420F305F" w14:textId="77777777" w:rsidR="00074279" w:rsidRPr="00084305" w:rsidRDefault="00074279" w:rsidP="00074279">
      <w:pPr>
        <w:ind w:firstLine="708"/>
        <w:jc w:val="both"/>
        <w:rPr>
          <w:szCs w:val="28"/>
        </w:rPr>
      </w:pPr>
      <w:r w:rsidRPr="00084305">
        <w:rPr>
          <w:b/>
          <w:bCs/>
          <w:szCs w:val="28"/>
        </w:rPr>
        <w:t>Национальная экономическая безопасность и ее взаимосвязь с иными элементами национальной безопасности Республики Беларусь. Национальные интересы в экономической сфере</w:t>
      </w:r>
      <w:r w:rsidRPr="00084305">
        <w:rPr>
          <w:szCs w:val="28"/>
        </w:rPr>
        <w:t xml:space="preserve">. Понятие, правовая, экономическая и политическая природа национальной экономической безопасности. Национальная экономическая безопасность как основа функционирования государства и общества и институциональная основа национальной безопасности. Понятие и классификация национальных интересов Республики Беларусь в экономической сфере.  </w:t>
      </w:r>
    </w:p>
    <w:p w14:paraId="5BBF9543" w14:textId="77777777" w:rsidR="00074279" w:rsidRPr="00084305" w:rsidRDefault="00074279" w:rsidP="00074279">
      <w:pPr>
        <w:ind w:firstLine="708"/>
        <w:jc w:val="both"/>
        <w:rPr>
          <w:szCs w:val="28"/>
        </w:rPr>
      </w:pPr>
      <w:r w:rsidRPr="00084305">
        <w:rPr>
          <w:b/>
          <w:bCs/>
          <w:szCs w:val="28"/>
        </w:rPr>
        <w:t>Пруденциальное регулирование как содержание процесса обеспечения национальной экономической безопасности</w:t>
      </w:r>
      <w:r w:rsidRPr="00084305">
        <w:rPr>
          <w:szCs w:val="28"/>
        </w:rPr>
        <w:t>. Пруденциальное регулирование как элемент государственного управления национальной экономикой. Пруденциальное право (право национальной экономической безопасности) и его место в системе права. Предмет, методология, система и принципы пруденциального права. Система пруденциальных правоотношений и их соотношение с конституционными, хозяйственными и административными правоотношениями. Объект, субъекты и содержание пруденциальных правоотношений.</w:t>
      </w:r>
    </w:p>
    <w:p w14:paraId="5FCE02A1" w14:textId="77777777" w:rsidR="00074279" w:rsidRPr="00084305" w:rsidRDefault="00074279" w:rsidP="00074279">
      <w:pPr>
        <w:ind w:firstLine="708"/>
        <w:jc w:val="both"/>
        <w:rPr>
          <w:szCs w:val="28"/>
        </w:rPr>
      </w:pPr>
      <w:r w:rsidRPr="00084305">
        <w:rPr>
          <w:b/>
          <w:bCs/>
          <w:szCs w:val="28"/>
        </w:rPr>
        <w:t>Легальные барьеры для осуществления хозяйственной деятельности</w:t>
      </w:r>
      <w:r w:rsidRPr="00084305">
        <w:rPr>
          <w:szCs w:val="28"/>
        </w:rPr>
        <w:t xml:space="preserve">. Понятие и признаки легального барьера для осуществления хозяйственной деятельности. Правовая, экономическая и политическая природа легальных барьеров. Легальные барьеры для осуществления хозяйственной деятельности и правосубъектность субъекта хозяйственной деятельности. Соотношение категорий «легальные барьеры для осуществления хозяйственной деятельности» и «государственная репрессия в экономической сфере». Классификация легальных барьеров для осуществления хозяйственной деятельности. Разграничение правовой природы внутригосударственных, наднациональных и международных барьеров для осуществления хозяйственной деятельности. </w:t>
      </w:r>
    </w:p>
    <w:p w14:paraId="7D47CBC7" w14:textId="77777777" w:rsidR="00074279" w:rsidRPr="00084305" w:rsidRDefault="00074279" w:rsidP="00074279">
      <w:pPr>
        <w:ind w:firstLine="708"/>
        <w:jc w:val="both"/>
        <w:rPr>
          <w:szCs w:val="28"/>
        </w:rPr>
      </w:pPr>
      <w:r w:rsidRPr="00084305">
        <w:rPr>
          <w:b/>
          <w:bCs/>
          <w:szCs w:val="28"/>
        </w:rPr>
        <w:t>Базовые легальные барьеры для осуществления хозяйственной деятельности</w:t>
      </w:r>
      <w:r w:rsidRPr="00084305">
        <w:rPr>
          <w:szCs w:val="28"/>
        </w:rPr>
        <w:t xml:space="preserve">. Понятие, признаки и классификация базового легального барьера. Легальные барьеры для осуществления хозяйственной деятельности, определяющие правосубъектность субъекта хозяйственной деятельности. Легальные барьеры для осуществления хозяйственной деятельности, определяющие содержание хозяйственной деятельности и характеристики производимых товаров. </w:t>
      </w:r>
    </w:p>
    <w:p w14:paraId="466183B5" w14:textId="77777777" w:rsidR="00074279" w:rsidRPr="00084305" w:rsidRDefault="00074279" w:rsidP="00074279">
      <w:pPr>
        <w:ind w:firstLine="708"/>
        <w:jc w:val="both"/>
        <w:rPr>
          <w:szCs w:val="28"/>
        </w:rPr>
      </w:pPr>
    </w:p>
    <w:p w14:paraId="26069EAE"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12. Антимонопольное право</w:t>
      </w:r>
    </w:p>
    <w:p w14:paraId="67025093" w14:textId="1617F0CB" w:rsidR="00074279" w:rsidRPr="00084305" w:rsidRDefault="00074279" w:rsidP="00074279">
      <w:pPr>
        <w:ind w:firstLine="708"/>
        <w:jc w:val="both"/>
        <w:rPr>
          <w:szCs w:val="28"/>
        </w:rPr>
      </w:pPr>
      <w:r w:rsidRPr="00084305">
        <w:rPr>
          <w:b/>
          <w:bCs/>
          <w:szCs w:val="28"/>
        </w:rPr>
        <w:t>Понятие и природа антимонопольного регулирования</w:t>
      </w:r>
      <w:r w:rsidRPr="00084305">
        <w:rPr>
          <w:szCs w:val="28"/>
        </w:rPr>
        <w:t xml:space="preserve">. Понятие и природа антимонопольного регулирования. Антимонопольное регулирование как сфера пруденциального регулирования. Взаимосвязь антимонопольного и фискального регулирования. Антимонопольное право и его место в системе права. Предмет, методология, система и принципы антимонопольного права. Источники антимонопольного права. Антимонопольные правоотношения (объект, субъекты и содержание). Регулятор антимонопольных отношений. Антимонопольный орган как основной регулятор антимонопольных отношений. Иностранный элемент в антимонопольном регулировании. </w:t>
      </w:r>
    </w:p>
    <w:p w14:paraId="5EDA0FA9" w14:textId="77777777" w:rsidR="00074279" w:rsidRPr="00084305" w:rsidRDefault="00074279" w:rsidP="00074279">
      <w:pPr>
        <w:ind w:firstLine="708"/>
        <w:jc w:val="both"/>
        <w:rPr>
          <w:szCs w:val="28"/>
        </w:rPr>
      </w:pPr>
      <w:r w:rsidRPr="00084305">
        <w:rPr>
          <w:b/>
          <w:bCs/>
          <w:szCs w:val="28"/>
        </w:rPr>
        <w:t>Правовой режим товарных рынков</w:t>
      </w:r>
      <w:r w:rsidRPr="00084305">
        <w:rPr>
          <w:szCs w:val="28"/>
        </w:rPr>
        <w:t>. Понятие товара. Товар как гражданско-правовая и административно-правовая категория. Товарный рынок как правовая, экономическая и политическая категория. Соотношение института «товарный рынок» с экономическим институтом «факторные рынки». Классификация товарных рынков. Меры по защите внутреннего рынка.</w:t>
      </w:r>
    </w:p>
    <w:p w14:paraId="6E97B4B0" w14:textId="4C055D3A" w:rsidR="00074279" w:rsidRPr="00084305" w:rsidRDefault="00074279" w:rsidP="00074279">
      <w:pPr>
        <w:ind w:firstLine="708"/>
        <w:jc w:val="both"/>
        <w:rPr>
          <w:szCs w:val="28"/>
        </w:rPr>
      </w:pPr>
      <w:r w:rsidRPr="00084305">
        <w:rPr>
          <w:b/>
          <w:bCs/>
          <w:szCs w:val="28"/>
        </w:rPr>
        <w:t>Конкуренция и монополизм</w:t>
      </w:r>
      <w:r w:rsidRPr="00084305">
        <w:rPr>
          <w:szCs w:val="28"/>
        </w:rPr>
        <w:t xml:space="preserve">. Понятие конкуренции и </w:t>
      </w:r>
      <w:r w:rsidR="007E6FC4">
        <w:rPr>
          <w:szCs w:val="28"/>
        </w:rPr>
        <w:t xml:space="preserve">ее </w:t>
      </w:r>
      <w:r w:rsidRPr="00084305">
        <w:rPr>
          <w:szCs w:val="28"/>
        </w:rPr>
        <w:t>место в системе правовых категорий. Конкуренция как институциональное явление и элемент хозяйственной деятельности. Добросовестная конкуренция. Принцип свободы конкуренции. Недобросовестная конкуренция. Понятие, признаки и природа легального монополизма. Понятие и классификация легальных монополий. Понятие и признаки нелегальной монополии. Монополистическая деятельность как форма выражения нелегального монополизма. Формы монополистической деятельности. Критерии для определения факта осуществления монополистической деятельности. Правовые последствия монополистической деятельности.</w:t>
      </w:r>
    </w:p>
    <w:p w14:paraId="4CFBAC2A" w14:textId="77777777" w:rsidR="00074279" w:rsidRPr="00084305" w:rsidRDefault="00074279" w:rsidP="00074279">
      <w:pPr>
        <w:ind w:firstLine="708"/>
        <w:jc w:val="both"/>
        <w:rPr>
          <w:szCs w:val="28"/>
        </w:rPr>
      </w:pPr>
      <w:r w:rsidRPr="00084305">
        <w:rPr>
          <w:b/>
          <w:bCs/>
          <w:szCs w:val="28"/>
        </w:rPr>
        <w:t>Экономическая концентрация</w:t>
      </w:r>
      <w:r w:rsidRPr="00084305">
        <w:rPr>
          <w:szCs w:val="28"/>
        </w:rPr>
        <w:t xml:space="preserve">. Понятие и классификация экономической концентрации. Правовая и организационная природа экономической концентрации. Соотношение категорий «экономическая концентрация» и «монополистическая деятельность». Группа лиц и аффилированность лиц как категории, определяющие природу экономической концентрации. </w:t>
      </w:r>
    </w:p>
    <w:p w14:paraId="6E089435" w14:textId="6DEAED6A" w:rsidR="00074279" w:rsidRPr="00084305" w:rsidRDefault="00074279" w:rsidP="00074279">
      <w:pPr>
        <w:ind w:firstLine="708"/>
        <w:jc w:val="both"/>
        <w:rPr>
          <w:szCs w:val="28"/>
        </w:rPr>
      </w:pPr>
      <w:r w:rsidRPr="00084305">
        <w:rPr>
          <w:b/>
          <w:bCs/>
          <w:szCs w:val="28"/>
        </w:rPr>
        <w:t>Ценообразование</w:t>
      </w:r>
      <w:r w:rsidRPr="00084305">
        <w:rPr>
          <w:szCs w:val="28"/>
        </w:rPr>
        <w:t>. Понятие, правовая природа и классификация ценообразования. Легальность и нелегальность ценообразования. Свободное ценообразование и его роль в антимонопольном регулировании. Регулируемое ценообразование и его роль в антимонопольном регулировании.</w:t>
      </w:r>
      <w:r w:rsidR="007E6FC4">
        <w:rPr>
          <w:szCs w:val="28"/>
        </w:rPr>
        <w:t xml:space="preserve"> Трансфертное</w:t>
      </w:r>
      <w:r w:rsidR="007E6FC4" w:rsidRPr="00084305">
        <w:rPr>
          <w:szCs w:val="28"/>
        </w:rPr>
        <w:t xml:space="preserve"> ценообразование и его роль в антимонопольном регулировании.</w:t>
      </w:r>
      <w:r w:rsidRPr="00084305">
        <w:rPr>
          <w:szCs w:val="28"/>
        </w:rPr>
        <w:t xml:space="preserve"> Цена и тариф как правовые категории. Классификация цен и тарифов. Способы регулирования цен (тарифов). </w:t>
      </w:r>
    </w:p>
    <w:p w14:paraId="5A2AA3FF" w14:textId="77777777" w:rsidR="00074279" w:rsidRPr="00084305" w:rsidRDefault="00074279" w:rsidP="00074279">
      <w:pPr>
        <w:ind w:firstLine="708"/>
        <w:jc w:val="both"/>
        <w:rPr>
          <w:szCs w:val="28"/>
        </w:rPr>
      </w:pPr>
      <w:r w:rsidRPr="00084305">
        <w:rPr>
          <w:b/>
          <w:bCs/>
          <w:szCs w:val="28"/>
        </w:rPr>
        <w:t>Антимонопольный процесс</w:t>
      </w:r>
      <w:r w:rsidRPr="00084305">
        <w:rPr>
          <w:szCs w:val="28"/>
        </w:rPr>
        <w:t>. Понятие антимонопольного процесса. Особенности процессуальных отношений в антимонопольном праве. Классификация антимонопольного процесса. Понятие антимонопольного расследования и его особенности в различных странах. Установление факта наличия (отсутствия) нарушения антимонопольного законодательства как прообраз антимонопольного расследования в Республике Беларусь. Основания для установления факта наличия (отсутствия) нарушения антимонопольного законодательства. Порядок установления факта наличия (отсутствия) нарушения антимонопольного законодательства. Результат установления факта наличия (отсутствия) нарушения антимонопольного законодательства. Ответственность в антимонопольном праве.</w:t>
      </w:r>
    </w:p>
    <w:p w14:paraId="30E25976" w14:textId="77777777" w:rsidR="00074279" w:rsidRPr="00084305" w:rsidRDefault="00074279" w:rsidP="00074279">
      <w:pPr>
        <w:pStyle w:val="4"/>
        <w:spacing w:before="0" w:after="0"/>
        <w:ind w:firstLine="709"/>
        <w:jc w:val="both"/>
        <w:rPr>
          <w:rFonts w:ascii="Times New Roman" w:hAnsi="Times New Roman"/>
          <w:lang w:val="ru-RU"/>
        </w:rPr>
      </w:pPr>
    </w:p>
    <w:p w14:paraId="768EC5F3"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13. Конкурсное право</w:t>
      </w:r>
    </w:p>
    <w:p w14:paraId="5E4D036C" w14:textId="77777777" w:rsidR="00074279" w:rsidRPr="00084305" w:rsidRDefault="00074279" w:rsidP="00074279">
      <w:pPr>
        <w:ind w:firstLine="708"/>
        <w:jc w:val="both"/>
        <w:rPr>
          <w:szCs w:val="28"/>
        </w:rPr>
      </w:pPr>
      <w:r w:rsidRPr="00084305">
        <w:rPr>
          <w:b/>
          <w:bCs/>
          <w:szCs w:val="28"/>
        </w:rPr>
        <w:t>Понятие, природа и система конкурсных правоотношений. Правовые последствия экономической несостоятельности и банкротства</w:t>
      </w:r>
      <w:r w:rsidRPr="00084305">
        <w:rPr>
          <w:szCs w:val="28"/>
        </w:rPr>
        <w:t>. Платежеспособность как правовая и экономическая категория. Фонд финансовых ресурсов как объект оценки платежеспособности. Критерии оценки платежеспособности. Понятие и классификация неплатежеспособности. Понятие конкурсного права. Предмет, методология, система и принципы конкурсного права. Источники конкурсного права. Понятие и природа конкурсных правоотношений. Объект, субъекты и содержание конкурсных правоотношений. Международное конкурсное право.</w:t>
      </w:r>
    </w:p>
    <w:p w14:paraId="4B8921B9" w14:textId="77777777" w:rsidR="00074279" w:rsidRPr="00084305" w:rsidRDefault="00074279" w:rsidP="00074279">
      <w:pPr>
        <w:ind w:firstLine="708"/>
        <w:jc w:val="both"/>
        <w:rPr>
          <w:szCs w:val="28"/>
        </w:rPr>
      </w:pPr>
      <w:r w:rsidRPr="00084305">
        <w:rPr>
          <w:b/>
          <w:bCs/>
          <w:szCs w:val="28"/>
        </w:rPr>
        <w:t>Осуществления мер по предупреждению экономической несостоятельности (банкротства) и иные связанные с этим отношения</w:t>
      </w:r>
      <w:r w:rsidRPr="00084305">
        <w:rPr>
          <w:szCs w:val="28"/>
        </w:rPr>
        <w:t>. Понятие профилактики экономической несостоятельности (банкротства). Правовая, экономическая и политическая природа мер по предупреждению экономической несостоятельности (банкротства). Меры по предупреждению экономической несостоятельности (банкротства), не предусматривающие досудебное оздоровление должника. Меры по предупреждению экономической несостоятельности (банкротства), предусматривающие досудебное оздоровление должника. Управление активами должника как способ предупреждения экономической несостоятельности (банкротства). ОАО «Агентство по управлению активами» и его роль в предупреждении экономической несостоятельности (банкротства).</w:t>
      </w:r>
    </w:p>
    <w:p w14:paraId="66DF87BA" w14:textId="5BA69238" w:rsidR="00074279" w:rsidRPr="00084305" w:rsidRDefault="00434B7E" w:rsidP="00074279">
      <w:pPr>
        <w:ind w:firstLine="708"/>
        <w:jc w:val="both"/>
        <w:rPr>
          <w:szCs w:val="28"/>
        </w:rPr>
      </w:pPr>
      <w:r>
        <w:rPr>
          <w:b/>
          <w:bCs/>
          <w:szCs w:val="28"/>
        </w:rPr>
        <w:t>Порядок судебного рассмотрения</w:t>
      </w:r>
      <w:r w:rsidR="00074279" w:rsidRPr="00084305">
        <w:rPr>
          <w:b/>
          <w:bCs/>
          <w:szCs w:val="28"/>
        </w:rPr>
        <w:t xml:space="preserve"> дела об экономической несостоятельности (банкротстве) должника (конкурсного процесса)</w:t>
      </w:r>
      <w:r w:rsidR="00074279" w:rsidRPr="00084305">
        <w:rPr>
          <w:szCs w:val="28"/>
        </w:rPr>
        <w:t>. Дело об экономической несостоятельности (банкротстве) как процессуальная и материально-правовая категория. Понятие и система конкурсного процесса. Подсудность дел об экономической несостоятельности (банкротстве). Лица, участвующие в деле об экономической несостоятельности (банкротстве). Основания для возбуждения производства по делу об экономической несостоятельности (б</w:t>
      </w:r>
      <w:r>
        <w:rPr>
          <w:szCs w:val="28"/>
        </w:rPr>
        <w:t>анкротстве). Порядок возбуждения</w:t>
      </w:r>
      <w:r w:rsidR="00074279" w:rsidRPr="00084305">
        <w:rPr>
          <w:szCs w:val="28"/>
        </w:rPr>
        <w:t xml:space="preserve"> производства по делу об экономической несостоятельности (банкротстве) должника. Защитный период. Управление должником после введения защитного периода. Окончание защитного периода. </w:t>
      </w:r>
    </w:p>
    <w:p w14:paraId="2866DC63" w14:textId="77777777" w:rsidR="00074279" w:rsidRPr="00084305" w:rsidRDefault="00074279" w:rsidP="00074279">
      <w:pPr>
        <w:ind w:firstLine="708"/>
        <w:jc w:val="both"/>
        <w:rPr>
          <w:szCs w:val="28"/>
        </w:rPr>
      </w:pPr>
      <w:r w:rsidRPr="00084305">
        <w:rPr>
          <w:b/>
          <w:bCs/>
          <w:szCs w:val="28"/>
        </w:rPr>
        <w:t>Конкурсное производство и мировое соглашение</w:t>
      </w:r>
      <w:r w:rsidRPr="00084305">
        <w:rPr>
          <w:szCs w:val="28"/>
        </w:rPr>
        <w:t xml:space="preserve">. Понятие и система конкурсного производства. Участники конкурсного производства. Основания для открытия конкурсного производства. Сроки конкурсного производства. Требования кредиторов. Последствия открытия конкурсного производства. Содержание конкурсного производства. Санация. Ликвидационное производство. Завершение конкурсного производства. Понятие и особенности мирового соглашения по делам об экономической несостоятельности (банкротстве). Содержание процедуры мирового соглашения по делам об экономической несостоятельности (банкротстве). Правовые последствия утверждения мирового соглашения по делам об экономической несостоятельности (банкротстве). </w:t>
      </w:r>
    </w:p>
    <w:p w14:paraId="0D21986F" w14:textId="77777777" w:rsidR="00074279" w:rsidRPr="00084305" w:rsidRDefault="00074279" w:rsidP="00074279">
      <w:pPr>
        <w:ind w:firstLine="708"/>
        <w:jc w:val="both"/>
        <w:rPr>
          <w:szCs w:val="28"/>
        </w:rPr>
      </w:pPr>
      <w:r w:rsidRPr="00084305">
        <w:rPr>
          <w:b/>
          <w:bCs/>
          <w:szCs w:val="28"/>
        </w:rPr>
        <w:t>Особенности экономической несостоятельности (банкротства) отдельных категорий должников</w:t>
      </w:r>
      <w:r w:rsidRPr="00084305">
        <w:rPr>
          <w:szCs w:val="28"/>
        </w:rPr>
        <w:t>. Специальный правовой режим экономической несостоятельности (банкротства). Понятие и классификация отдельных категорий должников, в отношении которых применяется специальный режим экономической несостоятельности (банкротства). Правовой режим экономической несостоятельности (банкротства) для должников со специальной правосубъектностью. Правовой режим экономической несостоятельности (банкротства) индивидуальных предпринимателей. Проведение процедур банкротства в упрощенном порядке.</w:t>
      </w:r>
    </w:p>
    <w:p w14:paraId="5CE1A553" w14:textId="77777777" w:rsidR="00074279" w:rsidRPr="00084305" w:rsidRDefault="00074279" w:rsidP="00074279">
      <w:pPr>
        <w:ind w:firstLine="708"/>
        <w:jc w:val="both"/>
        <w:rPr>
          <w:szCs w:val="28"/>
        </w:rPr>
      </w:pPr>
    </w:p>
    <w:p w14:paraId="57905A89"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14. Кондиционное право</w:t>
      </w:r>
    </w:p>
    <w:p w14:paraId="57EE1D7F" w14:textId="77777777" w:rsidR="00074279" w:rsidRPr="00084305" w:rsidRDefault="00074279" w:rsidP="00074279">
      <w:pPr>
        <w:ind w:firstLine="708"/>
        <w:jc w:val="both"/>
        <w:rPr>
          <w:szCs w:val="28"/>
        </w:rPr>
      </w:pPr>
      <w:r w:rsidRPr="00084305">
        <w:rPr>
          <w:b/>
          <w:bCs/>
          <w:szCs w:val="28"/>
        </w:rPr>
        <w:t>Понятие, природа и система кондиционных правоотношений</w:t>
      </w:r>
      <w:r w:rsidRPr="00084305">
        <w:rPr>
          <w:szCs w:val="28"/>
        </w:rPr>
        <w:t>. Понятие и природа кондиционного регулирования. Место кондиционного регулирования в системе государственного управления экономикой. Понятие кондиционного права и его место в системе права. Предмет, методология, система и принципы кондиционного права. Источники кондиционного права. Кондиционные правоотношения (объект, субъекты и содержание). Регулятор кондиционных правоотношений. Международное и наднациональное кондиционное право.</w:t>
      </w:r>
    </w:p>
    <w:p w14:paraId="64EE8845" w14:textId="77777777" w:rsidR="00074279" w:rsidRPr="00084305" w:rsidRDefault="00074279" w:rsidP="00074279">
      <w:pPr>
        <w:ind w:firstLine="708"/>
        <w:jc w:val="both"/>
        <w:rPr>
          <w:szCs w:val="28"/>
        </w:rPr>
      </w:pPr>
      <w:r w:rsidRPr="00084305">
        <w:rPr>
          <w:b/>
          <w:bCs/>
          <w:szCs w:val="28"/>
        </w:rPr>
        <w:t>Квалиметрические правоотношения</w:t>
      </w:r>
      <w:r w:rsidRPr="00084305">
        <w:rPr>
          <w:szCs w:val="28"/>
        </w:rPr>
        <w:t>. Квалиметрия как правовая категория. Квалиметрическое право как подотрасль кондиционного права. Система квалиметрического права. Квалиметрические правоотношения (объект, субъекты и содержание). Значение международного права в регулировании квалиметрических отношений.</w:t>
      </w:r>
    </w:p>
    <w:p w14:paraId="2DEEB7ED" w14:textId="508E17F0" w:rsidR="00074279" w:rsidRPr="00084305" w:rsidRDefault="00074279" w:rsidP="00074279">
      <w:pPr>
        <w:ind w:firstLine="708"/>
        <w:jc w:val="both"/>
        <w:rPr>
          <w:szCs w:val="28"/>
        </w:rPr>
      </w:pPr>
      <w:r w:rsidRPr="00084305">
        <w:rPr>
          <w:b/>
          <w:bCs/>
          <w:szCs w:val="28"/>
        </w:rPr>
        <w:t>Отношения в области обеспечения безопасности жизнедеятельности общества</w:t>
      </w:r>
      <w:r w:rsidRPr="00084305">
        <w:rPr>
          <w:szCs w:val="28"/>
        </w:rPr>
        <w:t xml:space="preserve">. Понятие, правовая природа и классификация отношений в области обеспечения жизнедеятельности общества. Аудиторское </w:t>
      </w:r>
      <w:r w:rsidR="00EE3686" w:rsidRPr="00084305">
        <w:rPr>
          <w:szCs w:val="28"/>
        </w:rPr>
        <w:t>право,</w:t>
      </w:r>
      <w:r w:rsidRPr="00084305">
        <w:rPr>
          <w:szCs w:val="28"/>
        </w:rPr>
        <w:t xml:space="preserve"> как подотрасль кондиционного права. Санитарно-эпидемиологическое, ветеринарное и фитосанитарное право, право национальной продовольственной безопасности, право промышленной безопасности, право пожарной безопасности как подотрасли кондиционного права. Правовой режим персональных данных.</w:t>
      </w:r>
    </w:p>
    <w:p w14:paraId="3A12D86A" w14:textId="77777777" w:rsidR="00074279" w:rsidRPr="00084305" w:rsidRDefault="00074279" w:rsidP="00074279">
      <w:pPr>
        <w:ind w:firstLine="708"/>
        <w:jc w:val="both"/>
        <w:rPr>
          <w:szCs w:val="28"/>
        </w:rPr>
      </w:pPr>
      <w:r w:rsidRPr="00084305">
        <w:rPr>
          <w:b/>
          <w:bCs/>
          <w:szCs w:val="28"/>
        </w:rPr>
        <w:t>Общая характеристика иных кондиционных отношений</w:t>
      </w:r>
      <w:r w:rsidRPr="00084305">
        <w:rPr>
          <w:szCs w:val="28"/>
        </w:rPr>
        <w:t>. Кондиционные отношения в области определения характеристик и использования объектов окружающей среды: геодезическое право; гидрометеорологические право; навигационное право и др. Кондиционные отношения в области классификации явлений, процессов и объектов гражданских прав; Единая правовая классификация Республики Беларусь; классификация видов экономической деятельности и др. Иные кондиционные отношения.</w:t>
      </w:r>
    </w:p>
    <w:p w14:paraId="000521C5" w14:textId="1949424B" w:rsidR="00074279" w:rsidRDefault="00074279" w:rsidP="00074279">
      <w:pPr>
        <w:ind w:firstLine="708"/>
        <w:jc w:val="both"/>
        <w:rPr>
          <w:szCs w:val="28"/>
        </w:rPr>
      </w:pPr>
      <w:r w:rsidRPr="00084305">
        <w:rPr>
          <w:b/>
          <w:bCs/>
          <w:szCs w:val="28"/>
        </w:rPr>
        <w:t>Соотношение кондиционных и учетных правоотношений</w:t>
      </w:r>
      <w:r w:rsidRPr="00084305">
        <w:rPr>
          <w:szCs w:val="28"/>
        </w:rPr>
        <w:t>. Понятие и классификация учетных правоотношений. Разграничение правовой природы кондиционных и учетных правоотношений. Объект, субъекты и содержание учетных правоотношений. Правовое регулирование учетных отношений. Понятие, предмет, методология, система и принципы учетного права.</w:t>
      </w:r>
    </w:p>
    <w:p w14:paraId="2A80F2AA" w14:textId="77777777" w:rsidR="009B4254" w:rsidRPr="00084305" w:rsidRDefault="009B4254" w:rsidP="00074279">
      <w:pPr>
        <w:ind w:firstLine="708"/>
        <w:jc w:val="both"/>
        <w:rPr>
          <w:szCs w:val="28"/>
        </w:rPr>
      </w:pPr>
    </w:p>
    <w:p w14:paraId="5FED2C13" w14:textId="77777777" w:rsidR="00074279" w:rsidRPr="00084305" w:rsidRDefault="00074279" w:rsidP="00074279">
      <w:pPr>
        <w:ind w:firstLine="708"/>
        <w:jc w:val="both"/>
        <w:rPr>
          <w:szCs w:val="28"/>
        </w:rPr>
      </w:pPr>
    </w:p>
    <w:p w14:paraId="28C0C6DF" w14:textId="77777777" w:rsidR="00074279" w:rsidRPr="00084305" w:rsidRDefault="00074279" w:rsidP="00074279">
      <w:pPr>
        <w:pStyle w:val="2"/>
        <w:spacing w:before="0" w:after="0"/>
        <w:ind w:left="0" w:firstLine="0"/>
        <w:contextualSpacing/>
        <w:rPr>
          <w:i w:val="0"/>
          <w:caps/>
          <w:sz w:val="28"/>
          <w:szCs w:val="28"/>
        </w:rPr>
      </w:pPr>
      <w:r w:rsidRPr="00084305">
        <w:rPr>
          <w:i w:val="0"/>
          <w:caps/>
          <w:sz w:val="28"/>
          <w:szCs w:val="28"/>
        </w:rPr>
        <w:t xml:space="preserve">ЧАСТЬ </w:t>
      </w:r>
      <w:r w:rsidRPr="00084305">
        <w:rPr>
          <w:i w:val="0"/>
          <w:sz w:val="28"/>
          <w:szCs w:val="28"/>
        </w:rPr>
        <w:t xml:space="preserve">3 </w:t>
      </w:r>
      <w:r w:rsidR="00084305">
        <w:rPr>
          <w:i w:val="0"/>
          <w:sz w:val="28"/>
          <w:szCs w:val="28"/>
        </w:rPr>
        <w:t>В</w:t>
      </w:r>
      <w:r w:rsidR="00084305" w:rsidRPr="00084305">
        <w:rPr>
          <w:i w:val="0"/>
          <w:sz w:val="28"/>
          <w:szCs w:val="28"/>
        </w:rPr>
        <w:t>нутригосударственное хозяйственное право</w:t>
      </w:r>
    </w:p>
    <w:p w14:paraId="069A24EB" w14:textId="77777777" w:rsidR="00074279" w:rsidRPr="00084305" w:rsidRDefault="00074279" w:rsidP="00074279">
      <w:pPr>
        <w:pStyle w:val="4"/>
        <w:spacing w:before="0" w:after="0"/>
        <w:ind w:firstLine="709"/>
        <w:jc w:val="both"/>
        <w:rPr>
          <w:rFonts w:ascii="Times New Roman" w:hAnsi="Times New Roman"/>
          <w:lang w:val="ru-RU"/>
        </w:rPr>
      </w:pPr>
    </w:p>
    <w:p w14:paraId="6286FEEC"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15. Правовые основы функционирования инфраструктуры государства</w:t>
      </w:r>
    </w:p>
    <w:p w14:paraId="6FEE7C5F" w14:textId="77FF1C3D" w:rsidR="00074279" w:rsidRPr="00084305" w:rsidRDefault="00074279" w:rsidP="00074279">
      <w:pPr>
        <w:ind w:firstLine="708"/>
        <w:jc w:val="both"/>
        <w:rPr>
          <w:szCs w:val="28"/>
        </w:rPr>
      </w:pPr>
      <w:r w:rsidRPr="00084305">
        <w:rPr>
          <w:b/>
          <w:bCs/>
          <w:szCs w:val="28"/>
        </w:rPr>
        <w:t>Понятие и правовая природа инфраструктуры государства. Особенности хозяйственной деятельности, обеспечивающей функционирование инфраструктуры государства</w:t>
      </w:r>
      <w:r w:rsidRPr="00084305">
        <w:rPr>
          <w:szCs w:val="28"/>
        </w:rPr>
        <w:t>. Понятие и классификация инфраструктуры государства. Правовая, экономическая и политическая природа Соотношение инфраструктуры государства с экономическим</w:t>
      </w:r>
      <w:r w:rsidR="00434B7E">
        <w:rPr>
          <w:szCs w:val="28"/>
        </w:rPr>
        <w:t>и</w:t>
      </w:r>
      <w:r w:rsidRPr="00084305">
        <w:rPr>
          <w:szCs w:val="28"/>
        </w:rPr>
        <w:t xml:space="preserve"> секторами и отраслями национальной экономики. Правовой режим инфраструктуры государства. Особенности хозяйственной деятельности, обеспечивающей функционирование инфраструктуры государства. </w:t>
      </w:r>
      <w:r w:rsidR="00142075">
        <w:rPr>
          <w:szCs w:val="28"/>
        </w:rPr>
        <w:t>Инфраструктурное право как подотрасль хозяйственного права.</w:t>
      </w:r>
    </w:p>
    <w:p w14:paraId="2B264425" w14:textId="1D1CD4F8" w:rsidR="00074279" w:rsidRPr="00084305" w:rsidRDefault="00074279" w:rsidP="00074279">
      <w:pPr>
        <w:ind w:firstLine="708"/>
        <w:jc w:val="both"/>
        <w:rPr>
          <w:szCs w:val="28"/>
        </w:rPr>
      </w:pPr>
      <w:r w:rsidRPr="00084305">
        <w:rPr>
          <w:b/>
          <w:bCs/>
          <w:szCs w:val="28"/>
        </w:rPr>
        <w:t>Правовые основы градостроительной политики</w:t>
      </w:r>
      <w:r w:rsidRPr="00084305">
        <w:rPr>
          <w:szCs w:val="28"/>
        </w:rPr>
        <w:t>. Понятие градостроительной политики. Понятие градостроительной деятельности. Градостроительная деятельность как хозяйственная и творческая деятельность. Понятие и характеристика архитектурной деятельности. Соотношение градостроительной, архитектурной и строительной деятельности (строительства).</w:t>
      </w:r>
      <w:r w:rsidR="009B4254">
        <w:rPr>
          <w:szCs w:val="28"/>
        </w:rPr>
        <w:t xml:space="preserve"> </w:t>
      </w:r>
      <w:r w:rsidR="00142075">
        <w:rPr>
          <w:szCs w:val="28"/>
        </w:rPr>
        <w:t xml:space="preserve">Градостроительное право. </w:t>
      </w:r>
      <w:r w:rsidR="009B4254">
        <w:rPr>
          <w:szCs w:val="28"/>
        </w:rPr>
        <w:t>Строительное право.</w:t>
      </w:r>
    </w:p>
    <w:p w14:paraId="76110E30" w14:textId="77777777" w:rsidR="00074279" w:rsidRPr="00084305" w:rsidRDefault="00074279" w:rsidP="00074279">
      <w:pPr>
        <w:ind w:firstLine="708"/>
        <w:jc w:val="both"/>
        <w:rPr>
          <w:szCs w:val="28"/>
        </w:rPr>
      </w:pPr>
      <w:r w:rsidRPr="00084305">
        <w:rPr>
          <w:b/>
          <w:bCs/>
          <w:szCs w:val="28"/>
        </w:rPr>
        <w:t>Правовые основы коммунального хозяйства</w:t>
      </w:r>
      <w:r w:rsidRPr="00084305">
        <w:rPr>
          <w:szCs w:val="28"/>
        </w:rPr>
        <w:t xml:space="preserve">. Понятие и характеристика коммунального хозяйства. Соотношение категорий «коммунальное хозяйство» и «социальная инфраструктура». Жилищно-коммунальное хозяйство как часть коммунального хозяйства страны. Особенности хозяйственной деятельности, обеспечивающей функционирование коммунального хозяйства. </w:t>
      </w:r>
    </w:p>
    <w:p w14:paraId="075A43F9" w14:textId="77777777" w:rsidR="00074279" w:rsidRPr="00084305" w:rsidRDefault="00074279" w:rsidP="00074279">
      <w:pPr>
        <w:ind w:firstLine="708"/>
        <w:jc w:val="both"/>
        <w:rPr>
          <w:szCs w:val="28"/>
        </w:rPr>
      </w:pPr>
      <w:r w:rsidRPr="00084305">
        <w:rPr>
          <w:b/>
          <w:bCs/>
          <w:szCs w:val="28"/>
        </w:rPr>
        <w:t>Правовые основы функционирования транспорта и транспортных коммуникаций</w:t>
      </w:r>
      <w:r w:rsidRPr="00084305">
        <w:rPr>
          <w:szCs w:val="28"/>
        </w:rPr>
        <w:t>. Транспорт и транспортные коммуникации как хозяйственно-правовые категории. Транспортная инфраструктура как основа функционирования транспортной системы. Понятие транспортных коммуникаций. Транспортно-коммуникационные правоотношения. Особенности хозяйственной деятельности, обеспечивающей функционирование транспортных коммуникаций. Транспортные правоотношения. Хозяйственная деятельность в сфере перевозок грузов и пассажиров. Понятие логистики. Особенности хозяйственной деятельности в сфере логистики.</w:t>
      </w:r>
    </w:p>
    <w:p w14:paraId="2CEE56BD" w14:textId="77777777" w:rsidR="00074279" w:rsidRPr="00084305" w:rsidRDefault="00074279" w:rsidP="00074279">
      <w:pPr>
        <w:ind w:firstLine="708"/>
        <w:jc w:val="both"/>
        <w:rPr>
          <w:szCs w:val="28"/>
        </w:rPr>
      </w:pPr>
      <w:r w:rsidRPr="00084305">
        <w:rPr>
          <w:b/>
          <w:bCs/>
          <w:szCs w:val="28"/>
        </w:rPr>
        <w:t>Информационно-коммуникационные отношения</w:t>
      </w:r>
      <w:r w:rsidRPr="00084305">
        <w:rPr>
          <w:szCs w:val="28"/>
        </w:rPr>
        <w:t>. Понятие информационной инфраструктуры и информационных коммуникаций. Информационная сфера и информационное пространство как хозяйственно-правовые категории. Особенности хозяйственной деятельности, обеспечивающей функционирование информационной инфраструктуры. Хозяйственная деятельность в сфере радиосвязи. Хозяйственная деятельность, обеспечивающая функционирование сети Интернет. Почтовая деятельность.</w:t>
      </w:r>
    </w:p>
    <w:p w14:paraId="4E825BBD" w14:textId="77777777" w:rsidR="00074279" w:rsidRPr="00084305" w:rsidRDefault="00074279" w:rsidP="00074279">
      <w:pPr>
        <w:ind w:firstLine="708"/>
        <w:jc w:val="both"/>
        <w:rPr>
          <w:szCs w:val="28"/>
        </w:rPr>
      </w:pPr>
    </w:p>
    <w:p w14:paraId="7A063BA5"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16. Правовые основы функционирования сферы услуг</w:t>
      </w:r>
    </w:p>
    <w:p w14:paraId="5C2B2EE9" w14:textId="77777777" w:rsidR="00074279" w:rsidRPr="00084305" w:rsidRDefault="00074279" w:rsidP="00074279">
      <w:pPr>
        <w:ind w:firstLine="708"/>
        <w:jc w:val="both"/>
        <w:rPr>
          <w:szCs w:val="28"/>
        </w:rPr>
      </w:pPr>
      <w:r w:rsidRPr="00084305">
        <w:rPr>
          <w:b/>
          <w:bCs/>
          <w:szCs w:val="28"/>
        </w:rPr>
        <w:t>Услуга как хозяйственно-правовая категория</w:t>
      </w:r>
      <w:r w:rsidRPr="00084305">
        <w:rPr>
          <w:szCs w:val="28"/>
        </w:rPr>
        <w:t>. Понятие и классификация услуг. Соотношение категорий «услуга», «работа» и «товар». Производство услуг как содержание основной хозяйственной деятельности и как элемент основной хозяйственной деятельности. Экономический и социальный эффект как результат производства услуги.</w:t>
      </w:r>
    </w:p>
    <w:p w14:paraId="7FB39827" w14:textId="3529CB9B" w:rsidR="00074279" w:rsidRPr="00084305" w:rsidRDefault="00074279" w:rsidP="00074279">
      <w:pPr>
        <w:ind w:firstLine="708"/>
        <w:jc w:val="both"/>
        <w:rPr>
          <w:szCs w:val="28"/>
        </w:rPr>
      </w:pPr>
      <w:r w:rsidRPr="00084305">
        <w:rPr>
          <w:b/>
          <w:bCs/>
          <w:szCs w:val="28"/>
        </w:rPr>
        <w:t>Понятие, природа и структура сферы услуг</w:t>
      </w:r>
      <w:r w:rsidRPr="00084305">
        <w:rPr>
          <w:szCs w:val="28"/>
        </w:rPr>
        <w:t>. Понятие и характеристика сферы услуг. Правовая, экономическая и политическая природа сферы услуг.</w:t>
      </w:r>
      <w:r w:rsidR="00924F15">
        <w:rPr>
          <w:szCs w:val="28"/>
        </w:rPr>
        <w:t xml:space="preserve"> Разграничение правовой и организационной природы сферы услуг и иных сфер, производственным результатом в которых является услуга. </w:t>
      </w:r>
      <w:r w:rsidRPr="00084305">
        <w:rPr>
          <w:szCs w:val="28"/>
        </w:rPr>
        <w:t xml:space="preserve">Особенности хозяйственной деятельности в сфере услуг. </w:t>
      </w:r>
    </w:p>
    <w:p w14:paraId="27E10582" w14:textId="77777777" w:rsidR="00074279" w:rsidRPr="00084305" w:rsidRDefault="00074279" w:rsidP="00074279">
      <w:pPr>
        <w:ind w:firstLine="708"/>
        <w:jc w:val="both"/>
        <w:rPr>
          <w:szCs w:val="28"/>
        </w:rPr>
      </w:pPr>
      <w:r w:rsidRPr="00084305">
        <w:rPr>
          <w:b/>
          <w:bCs/>
          <w:szCs w:val="28"/>
        </w:rPr>
        <w:t>Разграничение правовой природы сферы публичных и частных услуг</w:t>
      </w:r>
      <w:r w:rsidRPr="00084305">
        <w:rPr>
          <w:szCs w:val="28"/>
        </w:rPr>
        <w:t xml:space="preserve">. Понятие и правовая природа публичной услуги. Понятие и правовая природа частной услуги. Особенности правового положения производителя публичных и частных услуг. Административная процедура как механизм производства публичных услуг. </w:t>
      </w:r>
    </w:p>
    <w:p w14:paraId="7E9D1115" w14:textId="77777777" w:rsidR="00074279" w:rsidRPr="00084305" w:rsidRDefault="00074279" w:rsidP="00074279">
      <w:pPr>
        <w:ind w:firstLine="708"/>
        <w:jc w:val="both"/>
        <w:rPr>
          <w:szCs w:val="28"/>
        </w:rPr>
      </w:pPr>
      <w:r w:rsidRPr="00084305">
        <w:rPr>
          <w:b/>
          <w:bCs/>
          <w:szCs w:val="28"/>
        </w:rPr>
        <w:t>Правовой режим сферы социальных услуг</w:t>
      </w:r>
      <w:r w:rsidRPr="00084305">
        <w:rPr>
          <w:szCs w:val="28"/>
        </w:rPr>
        <w:t>. Понятие и классификация социальных услуг. Социальная услуга как хозяйственно-правовая категория. Хозяйственная деятельность, обеспечивающая производство социальных услуг. Правовой режим производства бесплатных и общедоступных социальных услуг.</w:t>
      </w:r>
    </w:p>
    <w:p w14:paraId="6AA5500E" w14:textId="77777777" w:rsidR="00074279" w:rsidRPr="00084305" w:rsidRDefault="00074279" w:rsidP="00074279">
      <w:pPr>
        <w:ind w:firstLine="708"/>
        <w:jc w:val="both"/>
        <w:rPr>
          <w:szCs w:val="28"/>
        </w:rPr>
      </w:pPr>
      <w:r w:rsidRPr="00084305">
        <w:rPr>
          <w:b/>
          <w:bCs/>
          <w:szCs w:val="28"/>
        </w:rPr>
        <w:t>Правовой режим услуг субъектов естественной монополии</w:t>
      </w:r>
      <w:r w:rsidRPr="00084305">
        <w:rPr>
          <w:szCs w:val="28"/>
        </w:rPr>
        <w:t>. Хозяйственная деятельность субъекта естественной монополии. Понятие услуги субъекта естественной монополии и ее характеристика. Правовой режим товарных рынков, товаром на которых являются услуги субъектов естественной монополии.</w:t>
      </w:r>
    </w:p>
    <w:p w14:paraId="62FD2BFC" w14:textId="77777777" w:rsidR="00074279" w:rsidRPr="00084305" w:rsidRDefault="00074279" w:rsidP="00074279">
      <w:pPr>
        <w:ind w:firstLine="708"/>
        <w:jc w:val="both"/>
        <w:rPr>
          <w:szCs w:val="28"/>
        </w:rPr>
      </w:pPr>
    </w:p>
    <w:p w14:paraId="258D48E7"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17. Промышленное право</w:t>
      </w:r>
    </w:p>
    <w:p w14:paraId="38327E0A" w14:textId="2D182E30" w:rsidR="00074279" w:rsidRPr="00084305" w:rsidRDefault="00074279" w:rsidP="00074279">
      <w:pPr>
        <w:ind w:firstLine="708"/>
        <w:jc w:val="both"/>
        <w:rPr>
          <w:szCs w:val="28"/>
        </w:rPr>
      </w:pPr>
      <w:r w:rsidRPr="00084305">
        <w:rPr>
          <w:b/>
          <w:bCs/>
          <w:szCs w:val="28"/>
        </w:rPr>
        <w:t>Понятие, правовая и организационная природа промышленного производства (промышленности) и государственной промышленной политики</w:t>
      </w:r>
      <w:r w:rsidRPr="00084305">
        <w:rPr>
          <w:szCs w:val="28"/>
        </w:rPr>
        <w:t xml:space="preserve">. Понятие промышленного производства (промышленности). </w:t>
      </w:r>
      <w:r w:rsidR="00924F15">
        <w:rPr>
          <w:szCs w:val="28"/>
        </w:rPr>
        <w:t xml:space="preserve">Промышленное право. </w:t>
      </w:r>
      <w:r w:rsidRPr="00084305">
        <w:rPr>
          <w:szCs w:val="28"/>
        </w:rPr>
        <w:t xml:space="preserve">Понятие промышленной инфраструктуры. Правовой режим функционирования промышленной инфраструктуры. Правовой режим промышленной продукции и его соотношение с правовым режимом промышленных товаров. Классификация промышленной продукции. Понятие и субъекты государственной промышленной политики.  </w:t>
      </w:r>
    </w:p>
    <w:p w14:paraId="041A2159" w14:textId="77777777" w:rsidR="00074279" w:rsidRPr="00084305" w:rsidRDefault="00074279" w:rsidP="00074279">
      <w:pPr>
        <w:ind w:firstLine="708"/>
        <w:jc w:val="both"/>
        <w:rPr>
          <w:szCs w:val="28"/>
        </w:rPr>
      </w:pPr>
      <w:r w:rsidRPr="00084305">
        <w:rPr>
          <w:b/>
          <w:bCs/>
          <w:szCs w:val="28"/>
        </w:rPr>
        <w:t>Правовой режим легкой промышленности</w:t>
      </w:r>
      <w:r w:rsidRPr="00084305">
        <w:rPr>
          <w:szCs w:val="28"/>
        </w:rPr>
        <w:t xml:space="preserve">. Понятие и структура легкой промышленности. Правовой режим продукции и товаров легкой промышленности. Особенности хозяйственной деятельности в легкой промышленности. </w:t>
      </w:r>
    </w:p>
    <w:p w14:paraId="797E1364" w14:textId="78413158" w:rsidR="00074279" w:rsidRPr="00084305" w:rsidRDefault="00074279" w:rsidP="00074279">
      <w:pPr>
        <w:ind w:firstLine="708"/>
        <w:jc w:val="both"/>
        <w:rPr>
          <w:szCs w:val="28"/>
        </w:rPr>
      </w:pPr>
      <w:r w:rsidRPr="00084305">
        <w:rPr>
          <w:b/>
          <w:bCs/>
          <w:szCs w:val="28"/>
        </w:rPr>
        <w:t>Правовые основы функционирования высокотехнологичного сектора национальной экономики и его место в системе промышленных отношений</w:t>
      </w:r>
      <w:r w:rsidRPr="00084305">
        <w:rPr>
          <w:szCs w:val="28"/>
        </w:rPr>
        <w:t>. Понятие и правовая характеристика высокотехнологичного сектора национальной экономики. Признаки высокотехнологичности хозяйственной деятельности в высокотехнологичном секторе национальной экономики. Высокие технологии как правовая категория. Классификация высоких технологий. Правовой режим продукции и товаров, производимых хозяйствующим</w:t>
      </w:r>
      <w:r w:rsidR="00434B7E">
        <w:rPr>
          <w:szCs w:val="28"/>
        </w:rPr>
        <w:t>и</w:t>
      </w:r>
      <w:r w:rsidRPr="00084305">
        <w:rPr>
          <w:szCs w:val="28"/>
        </w:rPr>
        <w:t xml:space="preserve"> субъектами – резидентами высокотехнологичного сектора национальной экономики. Особенности хозяйственной деятельности в высокотехнологичном секторе национальной экономики.</w:t>
      </w:r>
    </w:p>
    <w:p w14:paraId="74BAEF24" w14:textId="77777777" w:rsidR="00074279" w:rsidRPr="00084305" w:rsidRDefault="00074279" w:rsidP="00074279">
      <w:pPr>
        <w:ind w:firstLine="708"/>
        <w:jc w:val="both"/>
        <w:rPr>
          <w:szCs w:val="28"/>
        </w:rPr>
      </w:pPr>
      <w:r w:rsidRPr="00084305">
        <w:rPr>
          <w:b/>
          <w:bCs/>
          <w:szCs w:val="28"/>
        </w:rPr>
        <w:t>Правовой режим обрабатывающего производства</w:t>
      </w:r>
      <w:r w:rsidRPr="00084305">
        <w:rPr>
          <w:szCs w:val="28"/>
        </w:rPr>
        <w:t>. Понятие и характеристика обрабатывающего производства. Правовой режим продукции и товаров хозяйствующих субъектов, осуществляющих хозяйственную деятельность в сфере обрабатывающего производства. Особенности хозяйственной деятельности в обрабатывающем производстве.</w:t>
      </w:r>
    </w:p>
    <w:p w14:paraId="4275362F" w14:textId="77777777" w:rsidR="00074279" w:rsidRPr="00084305" w:rsidRDefault="00074279" w:rsidP="00074279">
      <w:pPr>
        <w:ind w:firstLine="708"/>
        <w:jc w:val="both"/>
        <w:rPr>
          <w:szCs w:val="28"/>
        </w:rPr>
      </w:pPr>
      <w:r w:rsidRPr="00084305">
        <w:rPr>
          <w:b/>
          <w:bCs/>
          <w:szCs w:val="28"/>
        </w:rPr>
        <w:t>Правовые основы функционирования военно-промышленного комплекса</w:t>
      </w:r>
      <w:r w:rsidRPr="00084305">
        <w:rPr>
          <w:szCs w:val="28"/>
        </w:rPr>
        <w:t>. Понятие и характеристика военно-промышленного комплекса национальной экономики. Правовой режим продукции и товаров, производимых в военно-промышленном комплексе национальной экономики. Особенности хозяйственной деятельности в военно-промышленном комплексе.</w:t>
      </w:r>
    </w:p>
    <w:p w14:paraId="25AC7787" w14:textId="77777777" w:rsidR="00074279" w:rsidRPr="00084305" w:rsidRDefault="00074279" w:rsidP="00074279">
      <w:pPr>
        <w:ind w:firstLine="708"/>
        <w:jc w:val="both"/>
        <w:rPr>
          <w:szCs w:val="28"/>
        </w:rPr>
      </w:pPr>
      <w:r w:rsidRPr="00084305">
        <w:rPr>
          <w:b/>
          <w:bCs/>
          <w:szCs w:val="28"/>
        </w:rPr>
        <w:t>Правовые основы функционирования топливно-энергетического комплекса</w:t>
      </w:r>
      <w:r w:rsidRPr="00084305">
        <w:rPr>
          <w:szCs w:val="28"/>
        </w:rPr>
        <w:t>. Понятие и характеристика топливно-энергетического комплекса национальной экономики. Правовой режим продукции и товаров, производимых в топливно-энергетическом комплексе национальной экономики. Особенности хозяйственной деятельности в топливно-энергетическом комплексе.</w:t>
      </w:r>
    </w:p>
    <w:p w14:paraId="64723056" w14:textId="77777777" w:rsidR="00074279" w:rsidRPr="00084305" w:rsidRDefault="00074279" w:rsidP="00074279">
      <w:pPr>
        <w:ind w:firstLine="708"/>
        <w:jc w:val="both"/>
        <w:rPr>
          <w:szCs w:val="28"/>
        </w:rPr>
      </w:pPr>
    </w:p>
    <w:p w14:paraId="0BB53939"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18. Хозяйственная деятельность в агропромышленном комплексе</w:t>
      </w:r>
    </w:p>
    <w:p w14:paraId="4260FB5A" w14:textId="77777777" w:rsidR="00074279" w:rsidRPr="00084305" w:rsidRDefault="00074279" w:rsidP="00074279">
      <w:pPr>
        <w:ind w:firstLine="708"/>
        <w:jc w:val="both"/>
        <w:rPr>
          <w:szCs w:val="28"/>
        </w:rPr>
      </w:pPr>
      <w:r w:rsidRPr="00084305">
        <w:rPr>
          <w:b/>
          <w:bCs/>
          <w:szCs w:val="28"/>
        </w:rPr>
        <w:t>Понятие, правовая и организационная природа агропромышленного комплекса</w:t>
      </w:r>
      <w:r w:rsidRPr="00084305">
        <w:rPr>
          <w:szCs w:val="28"/>
        </w:rPr>
        <w:t>. Понятие и характеристика агропромышленного производства (агропромышленного комплекса). Понятие и правовой режим функционирования агропромышленной инфраструктуры. Правовой режим продукции агропромышленного комплекса и его соотношение с правовым режимом товаров, производимых в агропромышленном комплексе. Классификация агропромышленной продукции. Взаимосвязь агропромышленного производства с обеспечением национальной продовольственной безопасности.</w:t>
      </w:r>
    </w:p>
    <w:p w14:paraId="1D9775A7" w14:textId="77777777" w:rsidR="00074279" w:rsidRPr="00084305" w:rsidRDefault="00074279" w:rsidP="00074279">
      <w:pPr>
        <w:ind w:firstLine="708"/>
        <w:jc w:val="both"/>
        <w:rPr>
          <w:szCs w:val="28"/>
        </w:rPr>
      </w:pPr>
      <w:r w:rsidRPr="00084305">
        <w:rPr>
          <w:b/>
          <w:bCs/>
          <w:szCs w:val="28"/>
        </w:rPr>
        <w:t>Хозяйственная деятельность в сельском хозяйстве</w:t>
      </w:r>
      <w:r w:rsidRPr="00084305">
        <w:rPr>
          <w:szCs w:val="28"/>
        </w:rPr>
        <w:t>. Понятие сельскохозяйственного производства. Правовое положение сельскохозяйственной организации. Особенности хозяйственной деятельности сельскохозяйственных организаций.</w:t>
      </w:r>
    </w:p>
    <w:p w14:paraId="568945DB" w14:textId="77777777" w:rsidR="00074279" w:rsidRPr="00084305" w:rsidRDefault="00074279" w:rsidP="00074279">
      <w:pPr>
        <w:ind w:firstLine="708"/>
        <w:jc w:val="both"/>
        <w:rPr>
          <w:szCs w:val="28"/>
        </w:rPr>
      </w:pPr>
      <w:r w:rsidRPr="00084305">
        <w:rPr>
          <w:b/>
          <w:bCs/>
          <w:szCs w:val="28"/>
        </w:rPr>
        <w:t>Хозяйственная деятельность в пищевой промышленности</w:t>
      </w:r>
      <w:r w:rsidRPr="00084305">
        <w:rPr>
          <w:szCs w:val="28"/>
        </w:rPr>
        <w:t>. Понятие и характеристика пищевой промышленности. Особенности осуществления хозяйственной деятельности в пищевой промышленности.</w:t>
      </w:r>
    </w:p>
    <w:p w14:paraId="6B49D99E" w14:textId="77777777" w:rsidR="00074279" w:rsidRPr="00084305" w:rsidRDefault="00074279" w:rsidP="00074279">
      <w:pPr>
        <w:ind w:firstLine="708"/>
        <w:jc w:val="both"/>
        <w:rPr>
          <w:szCs w:val="28"/>
        </w:rPr>
      </w:pPr>
      <w:r w:rsidRPr="00084305">
        <w:rPr>
          <w:b/>
          <w:bCs/>
          <w:szCs w:val="28"/>
        </w:rPr>
        <w:t>Хозяйственная деятельность в непищевой промышленности аграрного сектора</w:t>
      </w:r>
      <w:r w:rsidRPr="00084305">
        <w:rPr>
          <w:szCs w:val="28"/>
        </w:rPr>
        <w:t>. Понятие и характеристика непищевой промышленности. Особенности осуществления хозяйственной деятельности в непищевой промышленности.</w:t>
      </w:r>
    </w:p>
    <w:p w14:paraId="0B2E744B" w14:textId="77777777" w:rsidR="00074279" w:rsidRPr="00084305" w:rsidRDefault="00074279" w:rsidP="00074279">
      <w:pPr>
        <w:ind w:firstLine="708"/>
        <w:jc w:val="both"/>
        <w:rPr>
          <w:szCs w:val="28"/>
        </w:rPr>
      </w:pPr>
      <w:r w:rsidRPr="00084305">
        <w:rPr>
          <w:b/>
          <w:bCs/>
          <w:szCs w:val="28"/>
        </w:rPr>
        <w:t>Правовой режим агропромышленного рынка</w:t>
      </w:r>
      <w:r w:rsidRPr="00084305">
        <w:rPr>
          <w:szCs w:val="28"/>
        </w:rPr>
        <w:t>. Понятие и характеристика агропромышленного рынка. Объект сделок на аграрном рынке. Правовой режим сделок на аграрном рынке. Понятие инфраструктуры аграрного рынка. Особенности хозяйственной деятельности субъектов инфраструктуры аграрного рынка.</w:t>
      </w:r>
    </w:p>
    <w:p w14:paraId="10301852" w14:textId="77777777" w:rsidR="00074279" w:rsidRPr="00084305" w:rsidRDefault="00074279" w:rsidP="00074279">
      <w:pPr>
        <w:ind w:firstLine="708"/>
        <w:jc w:val="both"/>
        <w:rPr>
          <w:szCs w:val="28"/>
        </w:rPr>
      </w:pPr>
    </w:p>
    <w:p w14:paraId="2021C8AC"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19. Хозяйственная деятельность в финансовом секторе национальной экономики</w:t>
      </w:r>
    </w:p>
    <w:p w14:paraId="4B1C41E1" w14:textId="77777777" w:rsidR="00074279" w:rsidRPr="00084305" w:rsidRDefault="00074279" w:rsidP="00074279">
      <w:pPr>
        <w:ind w:firstLine="708"/>
        <w:jc w:val="both"/>
        <w:rPr>
          <w:szCs w:val="28"/>
        </w:rPr>
      </w:pPr>
      <w:r w:rsidRPr="00084305">
        <w:rPr>
          <w:b/>
          <w:bCs/>
          <w:szCs w:val="28"/>
        </w:rPr>
        <w:t>Правовой режим хозяйственной деятельности в финансовом секторе национальной экономики</w:t>
      </w:r>
      <w:r w:rsidRPr="00084305">
        <w:rPr>
          <w:szCs w:val="28"/>
        </w:rPr>
        <w:t>. Понятие, правовая природа и классификация хозяйственной деятельности в финансовом секторе национальной экономики. Понятие и характеристика финансовой деятельности. Публичная и частная финансовая деятельность. Первичная и вторичная финансовая деятельность. Финансовая деятельность как предпринимательская деятельность и как непредпринимательская хозяйственная деятельность. Понятие и характеристика банковской деятельности, лизинговой деятельности, клиринговой деятельности. Инвестиционная деятельность как хозяйственная деятельность институциональных инвесторов.</w:t>
      </w:r>
    </w:p>
    <w:p w14:paraId="161834F3" w14:textId="77777777" w:rsidR="00074279" w:rsidRPr="00084305" w:rsidRDefault="00074279" w:rsidP="00074279">
      <w:pPr>
        <w:ind w:firstLine="708"/>
        <w:jc w:val="both"/>
        <w:rPr>
          <w:szCs w:val="28"/>
        </w:rPr>
      </w:pPr>
      <w:r w:rsidRPr="00084305">
        <w:rPr>
          <w:b/>
          <w:bCs/>
          <w:szCs w:val="28"/>
        </w:rPr>
        <w:t>Субъекты и объекты хозяйственной деятельности в финансовом секторе национальной экономики</w:t>
      </w:r>
      <w:r w:rsidRPr="00084305">
        <w:rPr>
          <w:szCs w:val="28"/>
        </w:rPr>
        <w:t xml:space="preserve">. Финансовые, кредитно-финансовые, лизинговые и иные виды организаций как субъекты хозяйственной деятельности – резиденты финансового сектора национальной экономики. Понятие, классификация и правовой режим объектов хозяйственной деятельности в финансовом секторе национальной экономики.  </w:t>
      </w:r>
    </w:p>
    <w:p w14:paraId="39B40A72" w14:textId="77777777" w:rsidR="00074279" w:rsidRPr="00084305" w:rsidRDefault="00074279" w:rsidP="00074279">
      <w:pPr>
        <w:ind w:firstLine="708"/>
        <w:jc w:val="both"/>
        <w:rPr>
          <w:szCs w:val="28"/>
        </w:rPr>
      </w:pPr>
      <w:r w:rsidRPr="00084305">
        <w:rPr>
          <w:b/>
          <w:bCs/>
          <w:szCs w:val="28"/>
        </w:rPr>
        <w:t>Правовые основы функционирования финансового рынка</w:t>
      </w:r>
      <w:r w:rsidRPr="00084305">
        <w:rPr>
          <w:szCs w:val="28"/>
        </w:rPr>
        <w:t>. Понятие и характеристика финансового рынка. Объект сделок на финансовом рынке. Правовой режим сделок на финансовом рынке. Понятие инфраструктуры финансового рынка. Особенности хозяйственной деятельности субъектов инфраструктуры финансового рынка.</w:t>
      </w:r>
    </w:p>
    <w:p w14:paraId="4B018BC8" w14:textId="77777777" w:rsidR="00074279" w:rsidRPr="00084305" w:rsidRDefault="00074279" w:rsidP="00074279">
      <w:pPr>
        <w:ind w:firstLine="708"/>
        <w:jc w:val="both"/>
        <w:rPr>
          <w:szCs w:val="28"/>
        </w:rPr>
      </w:pPr>
      <w:r w:rsidRPr="00084305">
        <w:rPr>
          <w:b/>
          <w:bCs/>
          <w:szCs w:val="28"/>
        </w:rPr>
        <w:t>Роль международных финансовых институтов в осуществлении хозяйственной деятельности в финансовом секторе национальной экономики</w:t>
      </w:r>
      <w:r w:rsidRPr="00084305">
        <w:rPr>
          <w:szCs w:val="28"/>
        </w:rPr>
        <w:t>. Понятие международного финансового института. Международный финансовый институт как субъект международного права. Правосубъектность международного финансового института. Особенности хозяйственной деятельности международного финансового института. Общая характеристика роли международных финансовых институтов в осуществлении хозяйственной деятельности в финансовом секторе национальной экономики.</w:t>
      </w:r>
    </w:p>
    <w:p w14:paraId="155C65BB" w14:textId="77777777" w:rsidR="00074279" w:rsidRPr="00084305" w:rsidRDefault="00074279" w:rsidP="00074279">
      <w:pPr>
        <w:ind w:firstLine="708"/>
        <w:jc w:val="both"/>
        <w:rPr>
          <w:szCs w:val="28"/>
        </w:rPr>
      </w:pPr>
    </w:p>
    <w:p w14:paraId="14B763E5"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20. Торговое право</w:t>
      </w:r>
    </w:p>
    <w:p w14:paraId="5A7FFB11" w14:textId="0D58DFB8" w:rsidR="00074279" w:rsidRPr="00084305" w:rsidRDefault="00074279" w:rsidP="00074279">
      <w:pPr>
        <w:ind w:firstLine="708"/>
        <w:jc w:val="both"/>
        <w:rPr>
          <w:szCs w:val="28"/>
        </w:rPr>
      </w:pPr>
      <w:r w:rsidRPr="00084305">
        <w:rPr>
          <w:b/>
          <w:bCs/>
          <w:szCs w:val="28"/>
        </w:rPr>
        <w:t>Понятие и природа торговли и торговых правоотношений. Соотношение категорий «торговля» и «коммерция»</w:t>
      </w:r>
      <w:r w:rsidRPr="00084305">
        <w:rPr>
          <w:szCs w:val="28"/>
        </w:rPr>
        <w:t xml:space="preserve">. Понятие торговли. Правовая, экономическая и политическая природа торговли. Торговля как </w:t>
      </w:r>
      <w:r w:rsidR="003C2055">
        <w:rPr>
          <w:szCs w:val="28"/>
        </w:rPr>
        <w:t>экономический комплекс</w:t>
      </w:r>
      <w:r w:rsidRPr="00084305">
        <w:rPr>
          <w:szCs w:val="28"/>
        </w:rPr>
        <w:t xml:space="preserve"> национальной экономики. Место отношений в сфере общественного питания в системе торговых отношений. Понятие, предмет, методология, система и принципы торгового права. Разграничение природы торгового и коммерческого права. Основные принципы и меры государственного регулирования торговли и общественного питания.</w:t>
      </w:r>
    </w:p>
    <w:p w14:paraId="7ACFA1D3" w14:textId="77777777" w:rsidR="00074279" w:rsidRPr="00084305" w:rsidRDefault="00074279" w:rsidP="00074279">
      <w:pPr>
        <w:ind w:firstLine="708"/>
        <w:jc w:val="both"/>
        <w:rPr>
          <w:szCs w:val="28"/>
        </w:rPr>
      </w:pPr>
      <w:r w:rsidRPr="00084305">
        <w:rPr>
          <w:b/>
          <w:bCs/>
          <w:szCs w:val="28"/>
        </w:rPr>
        <w:t>Субъекты торговых правоотношений</w:t>
      </w:r>
      <w:r w:rsidRPr="00084305">
        <w:rPr>
          <w:szCs w:val="28"/>
        </w:rPr>
        <w:t>. Понятие, классификация и особенности правового положения субъекта торговых правоотношений. Особенности хозяйственной деятельности субъектов торговых правоотношений. Торговый реестр.</w:t>
      </w:r>
    </w:p>
    <w:p w14:paraId="0A801604" w14:textId="77777777" w:rsidR="00074279" w:rsidRPr="00084305" w:rsidRDefault="00074279" w:rsidP="00074279">
      <w:pPr>
        <w:ind w:firstLine="708"/>
        <w:jc w:val="both"/>
        <w:rPr>
          <w:szCs w:val="28"/>
        </w:rPr>
      </w:pPr>
      <w:r w:rsidRPr="00084305">
        <w:rPr>
          <w:b/>
          <w:bCs/>
          <w:szCs w:val="28"/>
        </w:rPr>
        <w:t>Объект и содержание торговых правоотношений</w:t>
      </w:r>
      <w:r w:rsidRPr="00084305">
        <w:rPr>
          <w:szCs w:val="28"/>
        </w:rPr>
        <w:t>. Понятие, содержание и особенности правовой природы объекта торговых правоотношений. Разграничение природы внутригосударственных и внешнеэкономических торговых отношений.</w:t>
      </w:r>
    </w:p>
    <w:p w14:paraId="6ED93C64" w14:textId="77777777" w:rsidR="00074279" w:rsidRPr="00084305" w:rsidRDefault="00074279" w:rsidP="00074279">
      <w:pPr>
        <w:ind w:firstLine="708"/>
        <w:jc w:val="both"/>
        <w:rPr>
          <w:szCs w:val="28"/>
        </w:rPr>
      </w:pPr>
      <w:r w:rsidRPr="00084305">
        <w:rPr>
          <w:b/>
          <w:bCs/>
          <w:szCs w:val="28"/>
        </w:rPr>
        <w:t>Правовой режим торговли</w:t>
      </w:r>
      <w:r w:rsidRPr="00084305">
        <w:rPr>
          <w:szCs w:val="28"/>
        </w:rPr>
        <w:t xml:space="preserve">. Классификация торговли и торговых объектов. Хозяйственная деятельность в сфере торговли. Правовой режим розничной и оптовой торговли. Правовой режим форм торговли. Правовой режим функционирования торговых объектов, торговых центров и рынков. Правовой режим функционирования интернет-магазинов. Торговля как сфера осуществления предпринимательской и непредпринимательской хозяйственной деятельности. </w:t>
      </w:r>
    </w:p>
    <w:p w14:paraId="1EEEB739" w14:textId="77777777" w:rsidR="00074279" w:rsidRPr="00084305" w:rsidRDefault="00074279" w:rsidP="00074279">
      <w:pPr>
        <w:ind w:firstLine="708"/>
        <w:jc w:val="both"/>
        <w:rPr>
          <w:szCs w:val="28"/>
        </w:rPr>
      </w:pPr>
      <w:r w:rsidRPr="00084305">
        <w:rPr>
          <w:b/>
          <w:bCs/>
          <w:szCs w:val="28"/>
        </w:rPr>
        <w:t>Правовое регулирование общественных отношений в сфере общественного питания</w:t>
      </w:r>
      <w:r w:rsidRPr="00084305">
        <w:rPr>
          <w:szCs w:val="28"/>
        </w:rPr>
        <w:t xml:space="preserve">. Понятие общественного питания. Разграничение правовой природы торговли и общественного питания. Понятие и правовая характеристика сферы общественного питания. Правовой режим объекта общественного питания и продукции общественного питания. Особенности хозяйственной деятельности в сфере общественного питания. </w:t>
      </w:r>
    </w:p>
    <w:p w14:paraId="46F7D8F4" w14:textId="77777777" w:rsidR="00074279" w:rsidRPr="00084305" w:rsidRDefault="00074279" w:rsidP="00074279">
      <w:pPr>
        <w:pStyle w:val="4"/>
        <w:spacing w:before="0" w:after="0"/>
        <w:ind w:firstLine="709"/>
        <w:jc w:val="both"/>
        <w:rPr>
          <w:rFonts w:ascii="Times New Roman" w:hAnsi="Times New Roman"/>
          <w:lang w:val="ru-RU"/>
        </w:rPr>
      </w:pPr>
    </w:p>
    <w:p w14:paraId="2D4ADAEA"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21. Правовые основы хозяйственной деятельности в информационной сфере</w:t>
      </w:r>
    </w:p>
    <w:p w14:paraId="2BBD076B" w14:textId="77777777" w:rsidR="00074279" w:rsidRPr="00084305" w:rsidRDefault="00074279" w:rsidP="008A3F61">
      <w:pPr>
        <w:ind w:firstLine="709"/>
        <w:jc w:val="both"/>
        <w:rPr>
          <w:bCs/>
          <w:szCs w:val="28"/>
        </w:rPr>
      </w:pPr>
      <w:r w:rsidRPr="00084305">
        <w:rPr>
          <w:b/>
          <w:bCs/>
          <w:szCs w:val="28"/>
        </w:rPr>
        <w:t>Понятие и природа хозяйственной деятельности в информационной сфере.</w:t>
      </w:r>
      <w:r w:rsidRPr="00084305">
        <w:rPr>
          <w:bCs/>
          <w:szCs w:val="28"/>
        </w:rPr>
        <w:t xml:space="preserve"> Информационные отношения и их содержание. Соотношение предмета хозяйственного права и предмета информационного права. Информационно-коммуникационные и информационно-коммуникативные правоотношения как идентификатор информационных отношений и характера осуществляемой хозяйственной деятельности. Понятие и характеристика хозяйственной деятельности в информационной сфере. Проблема институционализации хозяйственной деятельности в информационной сфере.</w:t>
      </w:r>
    </w:p>
    <w:p w14:paraId="0DD2677F" w14:textId="77777777" w:rsidR="00074279" w:rsidRPr="00084305" w:rsidRDefault="00074279" w:rsidP="008A3F61">
      <w:pPr>
        <w:ind w:firstLine="709"/>
        <w:jc w:val="both"/>
        <w:rPr>
          <w:bCs/>
          <w:szCs w:val="28"/>
        </w:rPr>
      </w:pPr>
      <w:r w:rsidRPr="00084305">
        <w:rPr>
          <w:b/>
          <w:bCs/>
          <w:szCs w:val="28"/>
        </w:rPr>
        <w:t xml:space="preserve">Правовые основы политико-коммуникативной деятельности. </w:t>
      </w:r>
      <w:r w:rsidRPr="00084305">
        <w:rPr>
          <w:bCs/>
          <w:szCs w:val="28"/>
        </w:rPr>
        <w:t xml:space="preserve">Политико-коммуникативная деятельность как вид публичной хозяйственной деятельности, обеспечивающий реализацию внутренней и внешней политики государства и защиту национальных интересов. Политико-коммуникативная деятельность как творческая и трудовая деятельность. Классификация политико-коммуникативной деятельности. Легальный лоббизм как вид политико-коммуникативной деятельности. Индустрия развлечений как сфера осуществления политико-коммуникативной деятельности. Результат политико-коммуникативной деятельности. </w:t>
      </w:r>
    </w:p>
    <w:p w14:paraId="5BD91B86" w14:textId="77777777" w:rsidR="00074279" w:rsidRPr="00084305" w:rsidRDefault="00074279" w:rsidP="008A3F61">
      <w:pPr>
        <w:ind w:firstLine="709"/>
        <w:jc w:val="both"/>
        <w:rPr>
          <w:bCs/>
          <w:szCs w:val="28"/>
        </w:rPr>
      </w:pPr>
      <w:r w:rsidRPr="00084305">
        <w:rPr>
          <w:b/>
          <w:bCs/>
          <w:szCs w:val="28"/>
        </w:rPr>
        <w:t>Масс-медиа право.</w:t>
      </w:r>
      <w:r w:rsidRPr="00084305">
        <w:rPr>
          <w:bCs/>
          <w:szCs w:val="28"/>
        </w:rPr>
        <w:t xml:space="preserve"> Понятие и природа масс-медиа права. Предмет, методология, система и принципы масс-медиа права. Масс-медиа правоотношения (объект, субъекты и содержание). Масс-медиа правоотношения как специфический вид политико-коммуникативных отношений; разграничение масс-медиа правоотношений в качестве информационных и хозяйственных правоотношений. Особенности хозяйственной деятельности в масс-медиа сфере. Результат хозяйственной деятельности в масс-медиа сфере.</w:t>
      </w:r>
    </w:p>
    <w:p w14:paraId="3301B9D9" w14:textId="77777777" w:rsidR="00074279" w:rsidRPr="00084305" w:rsidRDefault="00074279" w:rsidP="008A3F61">
      <w:pPr>
        <w:ind w:firstLine="709"/>
        <w:jc w:val="both"/>
        <w:rPr>
          <w:bCs/>
          <w:szCs w:val="28"/>
        </w:rPr>
      </w:pPr>
      <w:r w:rsidRPr="00084305">
        <w:rPr>
          <w:b/>
          <w:bCs/>
          <w:szCs w:val="28"/>
        </w:rPr>
        <w:t xml:space="preserve">IT-право как подотрасль хозяйственного права, регулирующая производство информационно-коммуникационных и информационно-коммуникативных технологий. </w:t>
      </w:r>
      <w:r w:rsidRPr="00084305">
        <w:rPr>
          <w:bCs/>
          <w:szCs w:val="28"/>
        </w:rPr>
        <w:t>Понятие и природа IT-права. Предмет, методология, система и принципы IT-права. IT-правоотношения (объект, субъекты и содержание). Особенности хозяйственной деятельности в IT-сфере. Технология как результат и содержание хозяйственной деятельности в IT-сфере.</w:t>
      </w:r>
    </w:p>
    <w:p w14:paraId="64438F53" w14:textId="77777777" w:rsidR="00074279" w:rsidRPr="00084305" w:rsidRDefault="00074279" w:rsidP="008A3F61">
      <w:pPr>
        <w:ind w:firstLine="709"/>
        <w:jc w:val="both"/>
        <w:rPr>
          <w:bCs/>
          <w:szCs w:val="28"/>
        </w:rPr>
      </w:pPr>
      <w:r w:rsidRPr="00084305">
        <w:rPr>
          <w:b/>
          <w:bCs/>
          <w:szCs w:val="28"/>
        </w:rPr>
        <w:t>Правовые основы научно-информационной деятельности и трансфера технологий.</w:t>
      </w:r>
      <w:r w:rsidRPr="00084305">
        <w:rPr>
          <w:bCs/>
          <w:szCs w:val="28"/>
        </w:rPr>
        <w:t xml:space="preserve"> Понятие и характеристика научно-информационной деятельности как вида хозяйственной деятельности. Понятие и характеристика трансфера технологий как вида хозяйственной деятельности. Разграничение правовой и организационной природы научно-информационной деятельности и трансфера технологий. </w:t>
      </w:r>
    </w:p>
    <w:p w14:paraId="0EDE46A9" w14:textId="77777777" w:rsidR="00074279" w:rsidRPr="00084305" w:rsidRDefault="00074279" w:rsidP="00074279">
      <w:pPr>
        <w:jc w:val="both"/>
        <w:rPr>
          <w:szCs w:val="28"/>
        </w:rPr>
      </w:pPr>
    </w:p>
    <w:p w14:paraId="00497D44" w14:textId="77777777" w:rsidR="00074279" w:rsidRPr="00084305" w:rsidRDefault="00074279" w:rsidP="00074279">
      <w:pPr>
        <w:pStyle w:val="4"/>
        <w:spacing w:before="0" w:after="0"/>
        <w:ind w:firstLine="708"/>
        <w:jc w:val="both"/>
        <w:rPr>
          <w:rFonts w:ascii="Times New Roman" w:hAnsi="Times New Roman"/>
        </w:rPr>
      </w:pPr>
      <w:r w:rsidRPr="00084305">
        <w:rPr>
          <w:rFonts w:ascii="Times New Roman" w:hAnsi="Times New Roman"/>
        </w:rPr>
        <w:t>Тема 22. Правовое регулирование хозяйственной деятельности в сфере развития человеческого капитала и культуры</w:t>
      </w:r>
    </w:p>
    <w:p w14:paraId="1E575234" w14:textId="77777777" w:rsidR="00074279" w:rsidRPr="00084305" w:rsidRDefault="00074279" w:rsidP="008A3F61">
      <w:pPr>
        <w:ind w:firstLine="709"/>
        <w:jc w:val="both"/>
        <w:rPr>
          <w:bCs/>
          <w:szCs w:val="28"/>
        </w:rPr>
      </w:pPr>
      <w:r w:rsidRPr="00084305">
        <w:rPr>
          <w:b/>
          <w:bCs/>
          <w:szCs w:val="28"/>
        </w:rPr>
        <w:t>Понятие, природа и классификация хозяйственной деятельности в сфере развития человеческого капитала и культуры</w:t>
      </w:r>
      <w:r w:rsidRPr="00084305">
        <w:rPr>
          <w:bCs/>
          <w:szCs w:val="28"/>
        </w:rPr>
        <w:t xml:space="preserve">. Понятие человеческого капитала. Правовая, экономическая и политическая природа института человеческого капитала. Развитие человеческого капитала как хозяйственно-правовая категория. Культура как социальная и хозяйственно-правовая категория. Понятие, характеристика и классификация хозяйственной деятельности в сфере развития человеческого капитала и культуры.  </w:t>
      </w:r>
    </w:p>
    <w:p w14:paraId="16F946B9" w14:textId="5F437895" w:rsidR="00074279" w:rsidRPr="00084305" w:rsidRDefault="00074279" w:rsidP="008A3F61">
      <w:pPr>
        <w:ind w:firstLine="709"/>
        <w:jc w:val="both"/>
        <w:rPr>
          <w:bCs/>
          <w:szCs w:val="28"/>
        </w:rPr>
      </w:pPr>
      <w:r w:rsidRPr="00084305">
        <w:rPr>
          <w:b/>
          <w:bCs/>
          <w:szCs w:val="28"/>
        </w:rPr>
        <w:t>Правовое регулирование культуры</w:t>
      </w:r>
      <w:r w:rsidRPr="00084305">
        <w:rPr>
          <w:bCs/>
          <w:szCs w:val="28"/>
        </w:rPr>
        <w:t>. Хозяйственная деятельность в сфере культуры и ее классификация. Соотношение правовой природы хозяйственной деятельности в сфере культуры с творческой</w:t>
      </w:r>
      <w:r w:rsidR="003C2055">
        <w:rPr>
          <w:bCs/>
          <w:szCs w:val="28"/>
        </w:rPr>
        <w:t xml:space="preserve"> деятельностью. </w:t>
      </w:r>
      <w:r w:rsidR="003C2055" w:rsidRPr="00084305">
        <w:rPr>
          <w:bCs/>
          <w:szCs w:val="28"/>
        </w:rPr>
        <w:t>Соотношение правовой природы хозяйственной деятельности в сфере культуры</w:t>
      </w:r>
      <w:r w:rsidRPr="00084305">
        <w:rPr>
          <w:bCs/>
          <w:szCs w:val="28"/>
        </w:rPr>
        <w:t xml:space="preserve"> </w:t>
      </w:r>
      <w:r w:rsidR="00FE5564">
        <w:rPr>
          <w:bCs/>
          <w:szCs w:val="28"/>
        </w:rPr>
        <w:t>с</w:t>
      </w:r>
      <w:r w:rsidRPr="00084305">
        <w:rPr>
          <w:bCs/>
          <w:szCs w:val="28"/>
        </w:rPr>
        <w:t xml:space="preserve"> политико-коммуникативной деятельност</w:t>
      </w:r>
      <w:r w:rsidR="00FE5564">
        <w:rPr>
          <w:bCs/>
          <w:szCs w:val="28"/>
        </w:rPr>
        <w:t>ью</w:t>
      </w:r>
      <w:r w:rsidRPr="00084305">
        <w:rPr>
          <w:bCs/>
          <w:szCs w:val="28"/>
        </w:rPr>
        <w:t xml:space="preserve">.  </w:t>
      </w:r>
    </w:p>
    <w:p w14:paraId="741AE10C" w14:textId="77777777" w:rsidR="00074279" w:rsidRPr="00084305" w:rsidRDefault="00074279" w:rsidP="008A3F61">
      <w:pPr>
        <w:ind w:firstLine="709"/>
        <w:jc w:val="both"/>
        <w:rPr>
          <w:bCs/>
          <w:szCs w:val="28"/>
        </w:rPr>
      </w:pPr>
      <w:r w:rsidRPr="00084305">
        <w:rPr>
          <w:b/>
          <w:bCs/>
          <w:szCs w:val="28"/>
        </w:rPr>
        <w:t>Правовые основы научной, научно-технической деятельности и деятельности в сфере инноваций</w:t>
      </w:r>
      <w:r w:rsidRPr="00084305">
        <w:rPr>
          <w:bCs/>
          <w:szCs w:val="28"/>
        </w:rPr>
        <w:t xml:space="preserve">. Научная деятельность как вид хозяйственной деятельности. Научно-техническая деятельность как вид хозяйственной деятельности. Деятельность в сфере инноваций как вид хозяйственной деятельности. Разграничение правовой и организационной природы научной, научно-технической деятельности и деятельности в сфере инноваций. </w:t>
      </w:r>
    </w:p>
    <w:p w14:paraId="46389241" w14:textId="77777777" w:rsidR="00074279" w:rsidRPr="00084305" w:rsidRDefault="00074279" w:rsidP="008A3F61">
      <w:pPr>
        <w:ind w:firstLine="709"/>
        <w:jc w:val="both"/>
        <w:rPr>
          <w:bCs/>
          <w:szCs w:val="28"/>
        </w:rPr>
      </w:pPr>
      <w:r w:rsidRPr="00084305">
        <w:rPr>
          <w:b/>
          <w:bCs/>
          <w:szCs w:val="28"/>
        </w:rPr>
        <w:t>Образовательное право.</w:t>
      </w:r>
      <w:r w:rsidRPr="00084305">
        <w:rPr>
          <w:bCs/>
          <w:szCs w:val="28"/>
        </w:rPr>
        <w:t xml:space="preserve"> Понятие и природа образовательного права. Предмет, методология, система и принципы образовательного права. Образовательные правоотношения (объект, субъекты и содержание). Особенности хозяйственной деятельности в сфере образования.  </w:t>
      </w:r>
    </w:p>
    <w:p w14:paraId="034F9C10" w14:textId="542D30D9" w:rsidR="00074279" w:rsidRPr="00084305" w:rsidRDefault="00074279" w:rsidP="008A3F61">
      <w:pPr>
        <w:ind w:firstLine="709"/>
        <w:jc w:val="both"/>
        <w:rPr>
          <w:bCs/>
          <w:szCs w:val="28"/>
        </w:rPr>
      </w:pPr>
      <w:r w:rsidRPr="00084305">
        <w:rPr>
          <w:b/>
          <w:bCs/>
          <w:szCs w:val="28"/>
        </w:rPr>
        <w:t>Медицинское право.</w:t>
      </w:r>
      <w:r w:rsidRPr="00084305">
        <w:rPr>
          <w:bCs/>
          <w:szCs w:val="28"/>
        </w:rPr>
        <w:t xml:space="preserve"> Понятие и природа медицинского права. Предмет, методология, система и принципы медицинского права. Медицинские правоотношения (объект, субъекты и содержание). Соотношение медицинских и образовательных правоотношений. Соотношение медицинских правоотношений с правоотношениями в фармакологии и </w:t>
      </w:r>
      <w:r w:rsidR="00FE5564">
        <w:rPr>
          <w:bCs/>
          <w:szCs w:val="28"/>
        </w:rPr>
        <w:t xml:space="preserve">в области </w:t>
      </w:r>
      <w:r w:rsidRPr="00084305">
        <w:rPr>
          <w:bCs/>
          <w:szCs w:val="28"/>
        </w:rPr>
        <w:t xml:space="preserve">фармакопеи. Особенности хозяйственной деятельности в сфере здравоохранения.  </w:t>
      </w:r>
    </w:p>
    <w:p w14:paraId="2022BA20" w14:textId="77777777" w:rsidR="00074279" w:rsidRPr="00084305" w:rsidRDefault="00074279" w:rsidP="00074279">
      <w:pPr>
        <w:jc w:val="both"/>
        <w:rPr>
          <w:szCs w:val="28"/>
        </w:rPr>
      </w:pPr>
    </w:p>
    <w:p w14:paraId="6F4B2CD3"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23. Правовое регулирование деятельности домохозяйств</w:t>
      </w:r>
    </w:p>
    <w:p w14:paraId="32038B45" w14:textId="79030F71" w:rsidR="00074279" w:rsidRPr="00084305" w:rsidRDefault="00074279" w:rsidP="008A3F61">
      <w:pPr>
        <w:ind w:firstLine="709"/>
        <w:jc w:val="both"/>
        <w:rPr>
          <w:bCs/>
          <w:szCs w:val="28"/>
        </w:rPr>
      </w:pPr>
      <w:r w:rsidRPr="00084305">
        <w:rPr>
          <w:b/>
          <w:bCs/>
          <w:szCs w:val="28"/>
        </w:rPr>
        <w:t xml:space="preserve">Понятие, правовая и организационная природа домохозяйства. </w:t>
      </w:r>
      <w:r w:rsidRPr="00084305">
        <w:rPr>
          <w:bCs/>
          <w:szCs w:val="28"/>
        </w:rPr>
        <w:t>Понятие и классификация домохозяйств. Правосубъектность домохозяйства. Особенности хозяйственной деятельности домохозяйств</w:t>
      </w:r>
      <w:r w:rsidR="007F7E78">
        <w:rPr>
          <w:bCs/>
          <w:szCs w:val="28"/>
        </w:rPr>
        <w:t xml:space="preserve"> и хозяйственно-трудовой деятельности их членов</w:t>
      </w:r>
      <w:r w:rsidRPr="00084305">
        <w:rPr>
          <w:bCs/>
          <w:szCs w:val="28"/>
        </w:rPr>
        <w:t xml:space="preserve">. </w:t>
      </w:r>
    </w:p>
    <w:p w14:paraId="4D02B034" w14:textId="1B1B76A5" w:rsidR="00074279" w:rsidRPr="00084305" w:rsidRDefault="00074279" w:rsidP="008A3F61">
      <w:pPr>
        <w:ind w:firstLine="709"/>
        <w:jc w:val="both"/>
        <w:rPr>
          <w:bCs/>
          <w:szCs w:val="28"/>
        </w:rPr>
      </w:pPr>
      <w:r w:rsidRPr="00084305">
        <w:rPr>
          <w:b/>
          <w:bCs/>
          <w:szCs w:val="28"/>
        </w:rPr>
        <w:t xml:space="preserve">Правовой режим хозяйственной деятельности домохозяйств, не являющихся юридическим лицом. </w:t>
      </w:r>
      <w:r w:rsidRPr="00084305">
        <w:rPr>
          <w:bCs/>
          <w:szCs w:val="28"/>
        </w:rPr>
        <w:t xml:space="preserve">Хозяйственная деятельность домохозяйств, не являющихся юридическим лицом. Результат хозяйственной деятельности домохозяйств, не являющихся юридическим лицом, и его учет.  </w:t>
      </w:r>
      <w:r w:rsidR="000D1566">
        <w:rPr>
          <w:bCs/>
          <w:szCs w:val="28"/>
        </w:rPr>
        <w:t>Разграничение правовой природы деятельности домохозяйства и хозяйственной деятельности сельскохозяйственной организации.</w:t>
      </w:r>
    </w:p>
    <w:p w14:paraId="7B2EA86F" w14:textId="3604CDE9" w:rsidR="00074279" w:rsidRPr="00084305" w:rsidRDefault="00074279" w:rsidP="008A3F61">
      <w:pPr>
        <w:ind w:firstLine="709"/>
        <w:jc w:val="both"/>
        <w:rPr>
          <w:bCs/>
          <w:szCs w:val="28"/>
        </w:rPr>
      </w:pPr>
      <w:r w:rsidRPr="00084305">
        <w:rPr>
          <w:b/>
          <w:bCs/>
          <w:szCs w:val="28"/>
        </w:rPr>
        <w:t xml:space="preserve">Правовой режим хозяйственной деятельности личного подсобного хозяйства гражданина. </w:t>
      </w:r>
      <w:r w:rsidRPr="00084305">
        <w:rPr>
          <w:bCs/>
          <w:szCs w:val="28"/>
        </w:rPr>
        <w:t>Понятие и признаки личного подсобного хозяйства гражданина. Фискальное значение хозяйственной деятельности личного подсобного хозяйства гражданина.</w:t>
      </w:r>
      <w:r w:rsidR="000D1566">
        <w:rPr>
          <w:bCs/>
          <w:szCs w:val="28"/>
        </w:rPr>
        <w:t xml:space="preserve"> </w:t>
      </w:r>
    </w:p>
    <w:p w14:paraId="48009998" w14:textId="77777777" w:rsidR="00074279" w:rsidRPr="00084305" w:rsidRDefault="00074279" w:rsidP="008A3F61">
      <w:pPr>
        <w:ind w:firstLine="709"/>
        <w:jc w:val="both"/>
        <w:rPr>
          <w:bCs/>
          <w:szCs w:val="28"/>
        </w:rPr>
      </w:pPr>
      <w:r w:rsidRPr="00084305">
        <w:rPr>
          <w:b/>
          <w:bCs/>
          <w:szCs w:val="28"/>
        </w:rPr>
        <w:t xml:space="preserve">Правовой режим хозяйственной деятельности домохозяйств в форме юридического лица (крестьянских (фермерских) хозяйств). </w:t>
      </w:r>
      <w:r w:rsidRPr="00084305">
        <w:rPr>
          <w:bCs/>
          <w:szCs w:val="28"/>
        </w:rPr>
        <w:t xml:space="preserve">Понятие и признаки крестьянского (фермерского) хозяйства. Разграничение правовой и организационной природы крестьянского (фермерского) хозяйства и личного подсобного хозяйства гражданина. Хозяйственная деятельность крестьянского (фермерского) хозяйства и ее результат. Разграничение правовой природы хозяйственной деятельности крестьянского (фермерского) хозяйства и хозяйственной деятельности индивидуального предпринимателя.  </w:t>
      </w:r>
    </w:p>
    <w:p w14:paraId="5A112C04" w14:textId="77777777" w:rsidR="00074279" w:rsidRPr="00084305" w:rsidRDefault="00074279" w:rsidP="008A3F61">
      <w:pPr>
        <w:ind w:firstLine="709"/>
        <w:jc w:val="both"/>
        <w:rPr>
          <w:bCs/>
          <w:szCs w:val="28"/>
        </w:rPr>
      </w:pPr>
      <w:r w:rsidRPr="00084305">
        <w:rPr>
          <w:b/>
          <w:bCs/>
          <w:szCs w:val="28"/>
        </w:rPr>
        <w:t xml:space="preserve">Правовой режим хозяйственной деятельности коллективных домохозяйств. </w:t>
      </w:r>
      <w:r w:rsidRPr="00084305">
        <w:rPr>
          <w:bCs/>
          <w:szCs w:val="28"/>
        </w:rPr>
        <w:t>Понятие, признаки и классификация коллективных домохозяйств. Хозяйственная деятельность коллективных домохозяйств и ее результат. Публично-правовой элемент в хозяйственной деятельности коллективного домохозяйства.</w:t>
      </w:r>
    </w:p>
    <w:p w14:paraId="07046601" w14:textId="77777777" w:rsidR="00F65C17" w:rsidRDefault="00F65C17" w:rsidP="00074279">
      <w:pPr>
        <w:pStyle w:val="2"/>
        <w:spacing w:before="0" w:after="0"/>
        <w:ind w:left="0" w:firstLine="0"/>
        <w:contextualSpacing/>
        <w:rPr>
          <w:i w:val="0"/>
          <w:caps/>
          <w:sz w:val="28"/>
          <w:szCs w:val="28"/>
        </w:rPr>
      </w:pPr>
    </w:p>
    <w:p w14:paraId="2996A44E" w14:textId="66A5F066" w:rsidR="00074279" w:rsidRPr="00084305" w:rsidRDefault="00074279" w:rsidP="00074279">
      <w:pPr>
        <w:pStyle w:val="2"/>
        <w:spacing w:before="0" w:after="0"/>
        <w:ind w:left="0" w:firstLine="0"/>
        <w:contextualSpacing/>
        <w:rPr>
          <w:i w:val="0"/>
          <w:caps/>
          <w:sz w:val="28"/>
          <w:szCs w:val="28"/>
        </w:rPr>
      </w:pPr>
      <w:r w:rsidRPr="00084305">
        <w:rPr>
          <w:i w:val="0"/>
          <w:caps/>
          <w:sz w:val="28"/>
          <w:szCs w:val="28"/>
        </w:rPr>
        <w:t xml:space="preserve">ЧАСТЬ </w:t>
      </w:r>
      <w:r w:rsidRPr="00084305">
        <w:rPr>
          <w:i w:val="0"/>
          <w:sz w:val="28"/>
          <w:szCs w:val="28"/>
        </w:rPr>
        <w:t xml:space="preserve">4 </w:t>
      </w:r>
      <w:r w:rsidR="00084305">
        <w:rPr>
          <w:i w:val="0"/>
          <w:sz w:val="28"/>
          <w:szCs w:val="28"/>
        </w:rPr>
        <w:t>В</w:t>
      </w:r>
      <w:r w:rsidR="00084305" w:rsidRPr="00084305">
        <w:rPr>
          <w:i w:val="0"/>
          <w:sz w:val="28"/>
          <w:szCs w:val="28"/>
        </w:rPr>
        <w:t>нешнеэкономическое право</w:t>
      </w:r>
    </w:p>
    <w:p w14:paraId="132A06BA" w14:textId="77777777" w:rsidR="00074279" w:rsidRPr="00084305" w:rsidRDefault="00074279" w:rsidP="00074279">
      <w:pPr>
        <w:pStyle w:val="4"/>
        <w:spacing w:before="0" w:after="0"/>
        <w:ind w:firstLine="709"/>
        <w:jc w:val="both"/>
        <w:rPr>
          <w:rFonts w:ascii="Times New Roman" w:hAnsi="Times New Roman"/>
          <w:lang w:val="ru-RU"/>
        </w:rPr>
      </w:pPr>
    </w:p>
    <w:p w14:paraId="4E50BE7F"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24. Правовые основы внешнеэкономической политики. Внешнеэкономическое право и его место в системе права</w:t>
      </w:r>
    </w:p>
    <w:p w14:paraId="0AA8FF6F" w14:textId="77777777" w:rsidR="00074279" w:rsidRPr="00084305" w:rsidRDefault="00074279" w:rsidP="00074279">
      <w:pPr>
        <w:ind w:firstLine="708"/>
        <w:jc w:val="both"/>
        <w:rPr>
          <w:szCs w:val="28"/>
        </w:rPr>
      </w:pPr>
      <w:r w:rsidRPr="00084305">
        <w:rPr>
          <w:b/>
          <w:bCs/>
          <w:szCs w:val="28"/>
        </w:rPr>
        <w:t>Внешнеэкономические отношения и внешнеэкономическое право</w:t>
      </w:r>
      <w:r w:rsidRPr="00084305">
        <w:rPr>
          <w:szCs w:val="28"/>
        </w:rPr>
        <w:t xml:space="preserve">. Понятие, предмет и система внешнеэкономического права. Место внешнеэкономического права в системе хозяйственного права. Предмет, методология, система и принципы внешнеэкономического права. Источники внешнеэкономического права. Разграничение природы внешнеэкономического права и международного частного права. Внешнеэкономические отношения (объект, субъекты, содержание). Разграничение природы внешнеэкономических отношений и международных экономических отношений. Правовые основы внешнеэкономической политики и ее место в системе внутренней и внешней политики государства. </w:t>
      </w:r>
    </w:p>
    <w:p w14:paraId="105BEB04" w14:textId="77777777" w:rsidR="00074279" w:rsidRPr="00084305" w:rsidRDefault="00074279" w:rsidP="00074279">
      <w:pPr>
        <w:ind w:firstLine="708"/>
        <w:jc w:val="both"/>
        <w:rPr>
          <w:szCs w:val="28"/>
        </w:rPr>
      </w:pPr>
      <w:r w:rsidRPr="00084305">
        <w:rPr>
          <w:b/>
          <w:bCs/>
          <w:szCs w:val="28"/>
        </w:rPr>
        <w:t>Содержание внешнеэкономического регулирования</w:t>
      </w:r>
      <w:r w:rsidRPr="00084305">
        <w:rPr>
          <w:szCs w:val="28"/>
        </w:rPr>
        <w:t>. Понятие и место внешнеэкономического регулирования в системе государственного управления экономикой. Гармонизация и дифференциация правового регулирования внешнеэкономической деятельности. Содействие развитию внешнеэкономической деятельности и ограничение внешнеэкономической деятельности. Правовой режим индикаторов внешнеэкономической деятельности. Торговый баланс и платежный баланс как правовые и экономические категории.</w:t>
      </w:r>
    </w:p>
    <w:p w14:paraId="3153B9F1" w14:textId="77777777" w:rsidR="00074279" w:rsidRPr="00084305" w:rsidRDefault="00074279" w:rsidP="00074279">
      <w:pPr>
        <w:ind w:firstLine="708"/>
        <w:jc w:val="both"/>
        <w:rPr>
          <w:szCs w:val="28"/>
        </w:rPr>
      </w:pPr>
      <w:r w:rsidRPr="00084305">
        <w:rPr>
          <w:b/>
          <w:bCs/>
          <w:szCs w:val="28"/>
        </w:rPr>
        <w:t>Внешнеэкономическая политико-коммуникативная деятельность</w:t>
      </w:r>
      <w:r w:rsidRPr="00084305">
        <w:rPr>
          <w:szCs w:val="28"/>
        </w:rPr>
        <w:t>.</w:t>
      </w:r>
    </w:p>
    <w:p w14:paraId="741122F2" w14:textId="77777777" w:rsidR="00074279" w:rsidRPr="00084305" w:rsidRDefault="00074279" w:rsidP="00074279">
      <w:pPr>
        <w:ind w:firstLine="708"/>
        <w:jc w:val="both"/>
        <w:rPr>
          <w:bCs/>
          <w:szCs w:val="28"/>
        </w:rPr>
      </w:pPr>
      <w:r w:rsidRPr="00084305">
        <w:rPr>
          <w:bCs/>
          <w:szCs w:val="28"/>
        </w:rPr>
        <w:t xml:space="preserve">Понятие и характеристика внешнеэкономической политико-коммуникативной деятельности. Классификация внешнеэкономической политико-коммуникативной деятельности. Коммерческое присутствие и защита интересов резидентов Республики Беларусь за рубежом. Страновой маркетинг.  </w:t>
      </w:r>
    </w:p>
    <w:p w14:paraId="50769A4B" w14:textId="77777777" w:rsidR="00074279" w:rsidRPr="00084305" w:rsidRDefault="00074279" w:rsidP="00074279">
      <w:pPr>
        <w:ind w:firstLine="708"/>
        <w:jc w:val="both"/>
        <w:rPr>
          <w:bCs/>
          <w:szCs w:val="28"/>
        </w:rPr>
      </w:pPr>
      <w:r w:rsidRPr="00084305">
        <w:rPr>
          <w:b/>
          <w:bCs/>
          <w:szCs w:val="28"/>
        </w:rPr>
        <w:t>Спорт высоких достижений как инструмент внешней политики и направление внешнеэкономической деятельности</w:t>
      </w:r>
      <w:r w:rsidRPr="00084305">
        <w:rPr>
          <w:szCs w:val="28"/>
        </w:rPr>
        <w:t xml:space="preserve">. </w:t>
      </w:r>
      <w:r w:rsidRPr="00084305">
        <w:rPr>
          <w:bCs/>
          <w:szCs w:val="28"/>
        </w:rPr>
        <w:t>Понятие спорта высоких достижений. Правовая, экономическая и политическая природа спорта высоких достижений. Понятие олимпийского права и его соотношение со спортивным правом. Предмет, методология, система и принципы олимпийского права. Олимпийские правоотношения (объект, субъекты и содержание). Инфраструктура спорта высоких достижений. Хозяйственная деятельность в спорте высоких достижений. Сопутствующие виды хозяйственной деятельности в спорте высоких достижений.</w:t>
      </w:r>
    </w:p>
    <w:p w14:paraId="710A1D2A" w14:textId="20C8F10D" w:rsidR="00074279" w:rsidRPr="00084305" w:rsidRDefault="00074279" w:rsidP="00074279">
      <w:pPr>
        <w:ind w:firstLine="708"/>
        <w:jc w:val="both"/>
        <w:rPr>
          <w:szCs w:val="28"/>
        </w:rPr>
      </w:pPr>
      <w:r w:rsidRPr="00084305">
        <w:rPr>
          <w:b/>
          <w:bCs/>
          <w:szCs w:val="28"/>
        </w:rPr>
        <w:t>Международная производственная, финансовая и научно-техническая кооперация и международное разделение труда</w:t>
      </w:r>
      <w:r w:rsidRPr="00084305">
        <w:rPr>
          <w:szCs w:val="28"/>
        </w:rPr>
        <w:t>. Понятие международной экономической кооперации. Понятие и правовая природа международной производственной кооперации. Понятие и правовая природа международной финансовой кооперации. Понятие и правовая природа международной научно</w:t>
      </w:r>
      <w:r w:rsidR="003E775B">
        <w:rPr>
          <w:szCs w:val="28"/>
        </w:rPr>
        <w:t>-технической</w:t>
      </w:r>
      <w:r w:rsidRPr="00084305">
        <w:rPr>
          <w:szCs w:val="28"/>
        </w:rPr>
        <w:t xml:space="preserve"> кооперации. Понятие и правовая природа международного разделения труда. Международная производственная, финансовая и научно-техническая кооперация и международное разделение труда как объект антимонопольного регулирования. Международная производственная, финансовая и научно-техническая кооперация и международное разделение труда как объект фискального регулирования.</w:t>
      </w:r>
    </w:p>
    <w:p w14:paraId="2C0DC002" w14:textId="77777777" w:rsidR="00074279" w:rsidRPr="00084305" w:rsidRDefault="00074279" w:rsidP="00074279">
      <w:pPr>
        <w:pStyle w:val="4"/>
        <w:spacing w:before="0" w:after="0"/>
        <w:ind w:firstLine="709"/>
        <w:jc w:val="both"/>
        <w:rPr>
          <w:rFonts w:ascii="Times New Roman" w:hAnsi="Times New Roman"/>
          <w:lang w:val="ru-RU"/>
        </w:rPr>
      </w:pPr>
    </w:p>
    <w:p w14:paraId="268BC7FF" w14:textId="77777777" w:rsidR="00074279" w:rsidRPr="00084305" w:rsidRDefault="00074279" w:rsidP="00074279">
      <w:pPr>
        <w:pStyle w:val="4"/>
        <w:spacing w:before="0" w:after="0"/>
        <w:ind w:firstLine="709"/>
        <w:jc w:val="both"/>
        <w:rPr>
          <w:rFonts w:ascii="Times New Roman" w:hAnsi="Times New Roman"/>
        </w:rPr>
      </w:pPr>
      <w:r w:rsidRPr="00084305">
        <w:rPr>
          <w:rFonts w:ascii="Times New Roman" w:hAnsi="Times New Roman"/>
        </w:rPr>
        <w:t>Тема 25. Внешнеторговое право</w:t>
      </w:r>
    </w:p>
    <w:p w14:paraId="5B844F1C" w14:textId="77777777" w:rsidR="00074279" w:rsidRPr="00084305" w:rsidRDefault="00074279" w:rsidP="00074279">
      <w:pPr>
        <w:ind w:firstLine="708"/>
        <w:jc w:val="both"/>
        <w:rPr>
          <w:szCs w:val="28"/>
        </w:rPr>
      </w:pPr>
      <w:r w:rsidRPr="00084305">
        <w:rPr>
          <w:b/>
          <w:szCs w:val="28"/>
        </w:rPr>
        <w:t>Понятие, предмет и система внешнеторгового права. Особенности внешнеторговых правоотношений.</w:t>
      </w:r>
      <w:r w:rsidRPr="00084305">
        <w:rPr>
          <w:szCs w:val="28"/>
        </w:rPr>
        <w:t xml:space="preserve"> Понятие и место внешнеторгового права в системе внешнеэкономического права и его соотношение с торговым правом. Особенности предмета и методологии внешнеторгового права. Объект, субъекты и содержание внешнеторговых правоотношений.  </w:t>
      </w:r>
    </w:p>
    <w:p w14:paraId="7DDBDE54" w14:textId="77777777" w:rsidR="00074279" w:rsidRPr="00084305" w:rsidRDefault="00074279" w:rsidP="00074279">
      <w:pPr>
        <w:ind w:firstLine="708"/>
        <w:jc w:val="both"/>
        <w:rPr>
          <w:szCs w:val="28"/>
        </w:rPr>
      </w:pPr>
      <w:r w:rsidRPr="00084305">
        <w:rPr>
          <w:b/>
          <w:szCs w:val="28"/>
        </w:rPr>
        <w:t>Правовой режим внешней торговли. Использование преференциальных и экспериментальных правовых режимов для стимулирования внешней торговли.</w:t>
      </w:r>
      <w:r w:rsidRPr="00084305">
        <w:rPr>
          <w:szCs w:val="28"/>
        </w:rPr>
        <w:t xml:space="preserve"> Понятие и классификация правового режима внешней торговли. Правовой режим внешней торговли как внутриюрисдикционный институт и институт международного права. Методология стимулирования внешней торговли и ее соотношение с антимонопольным регулированием. Преференциальный правовой режим внешней торговли. Экспериментальный правовой режим внешней торговли.</w:t>
      </w:r>
    </w:p>
    <w:p w14:paraId="76ED31B3" w14:textId="77777777" w:rsidR="00074279" w:rsidRPr="00084305" w:rsidRDefault="00074279" w:rsidP="00074279">
      <w:pPr>
        <w:ind w:firstLine="708"/>
        <w:jc w:val="both"/>
        <w:rPr>
          <w:szCs w:val="28"/>
        </w:rPr>
      </w:pPr>
      <w:r w:rsidRPr="00084305">
        <w:rPr>
          <w:b/>
          <w:szCs w:val="28"/>
        </w:rPr>
        <w:t xml:space="preserve">Методы и средства государственного регулирования внешнеторговых отношений. </w:t>
      </w:r>
      <w:r w:rsidRPr="00084305">
        <w:rPr>
          <w:szCs w:val="28"/>
        </w:rPr>
        <w:t>Понятие и классификация методов государственного регулирования внешнеторговых отношений. Понятие и классификация средств государственного регулирования внешнеторговых отношений. Таможенно-тарифное регулирование. Нетарифное регулирование. Особенности внешней торговли услугами и объектами интеллектуальной собственности. Особенности государственного регулирования отдельных видов внешнеторговой деятельности.</w:t>
      </w:r>
    </w:p>
    <w:p w14:paraId="0498A388" w14:textId="77777777" w:rsidR="00074279" w:rsidRPr="00084305" w:rsidRDefault="00074279" w:rsidP="00074279">
      <w:pPr>
        <w:ind w:firstLine="708"/>
        <w:jc w:val="both"/>
        <w:rPr>
          <w:szCs w:val="28"/>
        </w:rPr>
      </w:pPr>
      <w:r w:rsidRPr="00084305">
        <w:rPr>
          <w:b/>
          <w:szCs w:val="28"/>
        </w:rPr>
        <w:t xml:space="preserve">Особые виды запретов и ограничений внешней торговли товарами, услугами и объектами интеллектуальной собственности. </w:t>
      </w:r>
      <w:r w:rsidRPr="00084305">
        <w:rPr>
          <w:szCs w:val="28"/>
        </w:rPr>
        <w:t xml:space="preserve">Понятие, правовая природа и классификация особых видов запретов и ограничений внешней торговли товарами, услугами и объектами интеллектуальной собственности.  </w:t>
      </w:r>
    </w:p>
    <w:p w14:paraId="6EC6437D" w14:textId="77777777" w:rsidR="00074279" w:rsidRPr="00084305" w:rsidRDefault="00074279" w:rsidP="00074279">
      <w:pPr>
        <w:ind w:firstLine="708"/>
        <w:jc w:val="both"/>
        <w:rPr>
          <w:szCs w:val="28"/>
        </w:rPr>
      </w:pPr>
      <w:r w:rsidRPr="00084305">
        <w:rPr>
          <w:b/>
          <w:szCs w:val="28"/>
        </w:rPr>
        <w:t xml:space="preserve">Содействие развитию внешнеторговой деятельности. </w:t>
      </w:r>
      <w:r w:rsidRPr="00084305">
        <w:rPr>
          <w:szCs w:val="28"/>
        </w:rPr>
        <w:t xml:space="preserve">Понятие, правовая природа и классификация мер экономического и административного характера, содействующих развитию внешнеторговой деятельности. Классификация мер экономического и административного характера, содействующих развитию внешнеторговой деятельности.  </w:t>
      </w:r>
    </w:p>
    <w:p w14:paraId="4717FD42" w14:textId="7BDA819B" w:rsidR="00B15716" w:rsidRPr="00DE66DF" w:rsidRDefault="00CE55BE" w:rsidP="00B15716">
      <w:pPr>
        <w:pStyle w:val="a9"/>
        <w:pageBreakBefore/>
        <w:ind w:firstLine="0"/>
        <w:jc w:val="center"/>
        <w:rPr>
          <w:b/>
          <w:bCs/>
          <w:szCs w:val="28"/>
          <w:lang w:val="ru-RU"/>
        </w:rPr>
      </w:pPr>
      <w:r w:rsidRPr="00CE55BE">
        <w:rPr>
          <w:b/>
        </w:rPr>
        <w:t>IV</w:t>
      </w:r>
      <w:r w:rsidRPr="00CE55BE">
        <w:rPr>
          <w:b/>
          <w:lang w:val="ru-RU"/>
        </w:rPr>
        <w:t>.</w:t>
      </w:r>
      <w:r>
        <w:rPr>
          <w:lang w:val="ru-RU"/>
        </w:rPr>
        <w:t xml:space="preserve"> </w:t>
      </w:r>
      <w:r w:rsidR="00B15716" w:rsidRPr="00DE66DF">
        <w:rPr>
          <w:b/>
          <w:bCs/>
          <w:szCs w:val="28"/>
        </w:rPr>
        <w:t>ИНФОРМАЦИОННО-МЕТОДИЧЕСКАЯ ЧАСТЬ</w:t>
      </w:r>
    </w:p>
    <w:p w14:paraId="7E5BA7B6" w14:textId="77777777" w:rsidR="00B15716" w:rsidRPr="00DE66DF" w:rsidRDefault="00B15716" w:rsidP="00B15716">
      <w:pPr>
        <w:pStyle w:val="a9"/>
        <w:ind w:firstLine="0"/>
        <w:jc w:val="center"/>
        <w:rPr>
          <w:b/>
          <w:bCs/>
          <w:szCs w:val="28"/>
          <w:lang w:val="ru-RU"/>
        </w:rPr>
      </w:pPr>
    </w:p>
    <w:p w14:paraId="0C7C7793" w14:textId="1CD8965F" w:rsidR="003A15BB" w:rsidRDefault="003A15BB" w:rsidP="003A15BB">
      <w:pPr>
        <w:pStyle w:val="a6"/>
        <w:ind w:left="0"/>
        <w:jc w:val="center"/>
        <w:rPr>
          <w:rFonts w:ascii="Times New Roman" w:hAnsi="Times New Roman"/>
          <w:b/>
          <w:sz w:val="28"/>
          <w:szCs w:val="28"/>
        </w:rPr>
      </w:pPr>
      <w:bookmarkStart w:id="2" w:name="_Hlk90861609"/>
      <w:r>
        <w:rPr>
          <w:rFonts w:ascii="Times New Roman" w:hAnsi="Times New Roman"/>
          <w:b/>
          <w:sz w:val="28"/>
          <w:szCs w:val="28"/>
        </w:rPr>
        <w:t xml:space="preserve">Список </w:t>
      </w:r>
      <w:r w:rsidRPr="003A15BB">
        <w:rPr>
          <w:rFonts w:ascii="Times New Roman" w:hAnsi="Times New Roman"/>
          <w:b/>
          <w:sz w:val="28"/>
          <w:szCs w:val="28"/>
        </w:rPr>
        <w:t>литературы по учебной дисциплине</w:t>
      </w:r>
    </w:p>
    <w:p w14:paraId="3AF5EA90" w14:textId="77777777" w:rsidR="003A15BB" w:rsidRPr="003A15BB" w:rsidRDefault="003A15BB" w:rsidP="003A15BB">
      <w:pPr>
        <w:pStyle w:val="a6"/>
        <w:ind w:left="0"/>
        <w:jc w:val="center"/>
        <w:rPr>
          <w:rFonts w:ascii="Times New Roman" w:hAnsi="Times New Roman"/>
          <w:b/>
          <w:sz w:val="28"/>
          <w:szCs w:val="28"/>
        </w:rPr>
      </w:pPr>
    </w:p>
    <w:p w14:paraId="18DA0BF7" w14:textId="7FB43160" w:rsidR="003A15BB" w:rsidRPr="003A15BB" w:rsidRDefault="003A15BB" w:rsidP="003A15BB">
      <w:pPr>
        <w:pStyle w:val="a6"/>
        <w:spacing w:after="0" w:line="240" w:lineRule="auto"/>
        <w:ind w:left="0"/>
        <w:jc w:val="center"/>
        <w:rPr>
          <w:rFonts w:ascii="Times New Roman" w:hAnsi="Times New Roman"/>
          <w:i/>
          <w:sz w:val="28"/>
          <w:szCs w:val="28"/>
        </w:rPr>
      </w:pPr>
      <w:r w:rsidRPr="00994FC9">
        <w:rPr>
          <w:rFonts w:ascii="Times New Roman" w:hAnsi="Times New Roman"/>
          <w:b/>
          <w:sz w:val="28"/>
          <w:szCs w:val="28"/>
        </w:rPr>
        <w:t>Законодательные и иные нормативные правовые акты</w:t>
      </w:r>
      <w:r>
        <w:rPr>
          <w:rStyle w:val="aff"/>
          <w:rFonts w:ascii="Times New Roman" w:hAnsi="Times New Roman"/>
          <w:i/>
          <w:sz w:val="28"/>
          <w:szCs w:val="28"/>
        </w:rPr>
        <w:footnoteReference w:id="1"/>
      </w:r>
    </w:p>
    <w:p w14:paraId="11380E91" w14:textId="77777777" w:rsidR="003A15BB" w:rsidRDefault="003A15BB" w:rsidP="003A15BB">
      <w:pPr>
        <w:pStyle w:val="a6"/>
        <w:spacing w:after="0" w:line="240" w:lineRule="auto"/>
        <w:ind w:left="1414"/>
        <w:jc w:val="both"/>
        <w:rPr>
          <w:rFonts w:ascii="Times New Roman" w:hAnsi="Times New Roman"/>
          <w:b/>
          <w:sz w:val="28"/>
          <w:szCs w:val="28"/>
        </w:rPr>
      </w:pPr>
    </w:p>
    <w:bookmarkEnd w:id="2"/>
    <w:p w14:paraId="4AEDD57B" w14:textId="5ED5FA36"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Конституция Республики Беларусь : с изм. и доп., принятыми на респ. референдумах 24 нояб. 1996 г., 17 окт. 2004 г., 4 марта 2022 г. – Минск : Нац. центр правовой информ. Респ. Беларусь, 2016. – 62 с.</w:t>
      </w:r>
    </w:p>
    <w:p w14:paraId="212399A4"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Банковский кодекс Республики Беларусь [Электронный ресурс] : 25 окт. 2000 г., № 441-З : принят Палатой представителей 3 окт. 2000 г. : одобр. Советом Респ. 12 окт. 2000 г. // ЭТАЛОН. Законодательство Республики Беларусь / Нац. центр правовой информ. Респ. Беларусь. – Минск, 2022.</w:t>
      </w:r>
    </w:p>
    <w:p w14:paraId="6DC9E6C4" w14:textId="6A4FCBEF"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 xml:space="preserve">Гражданский кодекс Республики Беларусь [Электронный </w:t>
      </w:r>
      <w:r w:rsidR="0097654A">
        <w:rPr>
          <w:rFonts w:ascii="Times New Roman" w:hAnsi="Times New Roman"/>
          <w:sz w:val="28"/>
          <w:szCs w:val="28"/>
        </w:rPr>
        <w:t>ресурс] : 7 </w:t>
      </w:r>
      <w:r w:rsidRPr="0087236C">
        <w:rPr>
          <w:rFonts w:ascii="Times New Roman" w:hAnsi="Times New Roman"/>
          <w:sz w:val="28"/>
          <w:szCs w:val="28"/>
        </w:rPr>
        <w:t>дек. 1998 г., № 218-З : принят Палатой представителей 28 окт. 1998 г. : одобр. Советом Респ. 19 нояб. 1998 г. // ЭТАЛОН. Законодательство Республики Беларусь / Нац. центр правовой информ. Респ. Беларусь. – Минск, 2022.</w:t>
      </w:r>
    </w:p>
    <w:p w14:paraId="75A6E443" w14:textId="77777777" w:rsid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Кодекс Республики Беларусь об административных правонарушениях [Электронный ресурс] : 6 янв. 2021 г., № 91-З : принят Палатой представителей 18 дек. 2020 г. : одобр. Советом Респ. 18 дек. 2020 г. // ЭТАЛОН. Законодательство Республики Беларусь / Нац. центр правовой информ. Респ. Беларусь. – Минск, 2022.</w:t>
      </w:r>
    </w:p>
    <w:p w14:paraId="152ADE86" w14:textId="75D42DFB" w:rsidR="00EE3B28" w:rsidRPr="00EE3B28" w:rsidRDefault="00EE3B28" w:rsidP="0097654A">
      <w:pPr>
        <w:pStyle w:val="a6"/>
        <w:numPr>
          <w:ilvl w:val="0"/>
          <w:numId w:val="24"/>
        </w:numPr>
        <w:spacing w:line="240" w:lineRule="auto"/>
        <w:ind w:left="0" w:firstLine="709"/>
        <w:jc w:val="both"/>
        <w:rPr>
          <w:rFonts w:ascii="Times New Roman" w:hAnsi="Times New Roman"/>
          <w:sz w:val="28"/>
          <w:szCs w:val="28"/>
        </w:rPr>
      </w:pPr>
      <w:r w:rsidRPr="00EE3B28">
        <w:rPr>
          <w:rFonts w:ascii="Times New Roman" w:hAnsi="Times New Roman"/>
          <w:sz w:val="28"/>
          <w:szCs w:val="28"/>
        </w:rPr>
        <w:t xml:space="preserve">Кодекс Республики Беларусь об образовании </w:t>
      </w:r>
      <w:r w:rsidR="0097654A">
        <w:rPr>
          <w:rFonts w:ascii="Times New Roman" w:hAnsi="Times New Roman"/>
          <w:sz w:val="28"/>
          <w:szCs w:val="28"/>
        </w:rPr>
        <w:t>[Электронный ресурс] </w:t>
      </w:r>
      <w:r>
        <w:rPr>
          <w:rFonts w:ascii="Times New Roman" w:hAnsi="Times New Roman"/>
          <w:sz w:val="28"/>
          <w:szCs w:val="28"/>
        </w:rPr>
        <w:t>: 13 янв. 2011 г., № 243</w:t>
      </w:r>
      <w:r w:rsidRPr="00EE3B28">
        <w:rPr>
          <w:rFonts w:ascii="Times New Roman" w:hAnsi="Times New Roman"/>
          <w:sz w:val="28"/>
          <w:szCs w:val="28"/>
        </w:rPr>
        <w:t xml:space="preserve">-З : </w:t>
      </w:r>
      <w:r>
        <w:rPr>
          <w:rFonts w:ascii="Times New Roman" w:hAnsi="Times New Roman"/>
          <w:sz w:val="28"/>
          <w:szCs w:val="28"/>
        </w:rPr>
        <w:t>принят Палатой представителей 02 дек. 2010 г. : одобр. Советом Респ. 22 дек. 201</w:t>
      </w:r>
      <w:r w:rsidRPr="00EE3B28">
        <w:rPr>
          <w:rFonts w:ascii="Times New Roman" w:hAnsi="Times New Roman"/>
          <w:sz w:val="28"/>
          <w:szCs w:val="28"/>
        </w:rPr>
        <w:t>0 г. // ЭТАЛОН. Законодательство Республики Беларусь / Нац. центр правовой информ. Респ. Беларусь. – Минск, 2022.</w:t>
      </w:r>
    </w:p>
    <w:p w14:paraId="1E8FD04F"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Налоговый кодекс Республики Беларусь (Общая часть) [Электронный ресурс] : 19 дек. 2002 г., № 166-З : принят Палатой представителей 15 нояб. 2002 г. : одобр. Советом Респ. 2 дек. 2002 г. // ЭТАЛОН. Законодательство Республики Беларусь / Нац. центр правовой информ. Респ. Беларусь. – Минск, 2022.</w:t>
      </w:r>
    </w:p>
    <w:p w14:paraId="0E3724D1"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Трудовой кодекс Республики Беларусь [Электронный ресурс] : 26 июля 1999 г., № 296-З : принят Палатой представителей 08 июня 1999 г. : одобр. Советом Респ. 30 июня 1999 г. // ЭТАЛОН. Законодательство Республики Беларусь / Нац. центр правовой информ. Респ. Беларусь. – Минск, 2022.</w:t>
      </w:r>
    </w:p>
    <w:p w14:paraId="748C2FA7"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Уголовный кодекс Республики Беларусь [Электронный ресурс] : 9 июля 1999 г., № 275-З : принят Палатой представителей 2 июня 1999 г. : одобр. Советом Респ. 24 июня 1999 г. // ЭТАЛОН. Законодательство Республики Беларусь / Нац. центр правовой информ. Респ. Беларусь. – Минск, 2022.</w:t>
      </w:r>
    </w:p>
    <w:p w14:paraId="410D0FAE"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Хозяйственный процессуальный кодекс Республики Беларусь : 15 дек. 1998 г. № 219-З : принят Палатой представителей 11 нояб. 1999 г. : одобр. Советом Респ. 26 нояб. 1998 г. // ЭТАЛОН. Законодательство Республики Беларусь / Нац. центр правовой информ. Респ. Беларусь. – Минск, 2022.</w:t>
      </w:r>
    </w:p>
    <w:p w14:paraId="2D1F6359"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валютном регулировании и валютном контроле [Электронный ресурс] : Закон Респ. Беларусь, 22 июля 2003 г., № 226-З // ЭТАЛОН. Законодательство Республики Беларусь / Нац. центр правовой информ. Респ. Беларусь. – Минск, 2022.</w:t>
      </w:r>
    </w:p>
    <w:p w14:paraId="28331EB5"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государственном прогнозировании и программах социально-экономического развития Республики Беларусь [Электронный ресурс] : Закон Респ. Беларусь, 5 мая 1998 г., № 157-З // ЭТАЛОН. Законодательство Республики Беларусь / Нац. центр правовой информ. Респ. Беларусь. – Минск, 2022.</w:t>
      </w:r>
    </w:p>
    <w:p w14:paraId="4C2DC345"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государственном регулировании внешнеторговой деятельности [Электронный ресурс] : Закон Респ. Беларусь, 25 нояб. 2004 г., № 347-З // ЭТАЛОН. Законодательство Республики Беларусь / Нац. центр правовой информ. Респ. Беларусь. – Минск, 2022.</w:t>
      </w:r>
    </w:p>
    <w:p w14:paraId="12A90CC7"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естественных монополиях [Электронный ресурс] : Закон Респ. Беларусь, 16 дек. 2002 г., № 162-З // ЭТАЛОН. Законодательство Республики Беларусь / Нац. центр правовой информ. Респ. Беларусь. – Минск, 2022.</w:t>
      </w:r>
    </w:p>
    <w:p w14:paraId="7A5BF88B"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концессиях [Электронный ресурс] : Закон Респ. Беларусь, 12 июля 2013 г. № 63-З // ЭТАЛОН. Законодательство Республики Беларусь / Нац. центр правовой информ. Респ. Беларусь. – Минск, 2022.</w:t>
      </w:r>
    </w:p>
    <w:p w14:paraId="355AECED"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[Электронный ресурс] : Закон Респ. Беларусь, 30 июня 2014 г., № 165-З // ЭТАЛОН. Законодательство Республики Беларусь / Нац. центр правовой информ. Респ. Беларусь. – Минск, 2022.</w:t>
      </w:r>
    </w:p>
    <w:p w14:paraId="7C40004F"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нормативных правовых актах [Электронный ресурс] : Закон Респ. Беларусь, 17 июля 2018 г., № 130-З // ЭТАЛОН. Законодательство Республики Беларусь / Нац. центр правовой информ. Респ. Беларусь. – Минск, 2022.</w:t>
      </w:r>
    </w:p>
    <w:p w14:paraId="3E58CA17"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поддержке малого и среднего предпринимательства [Электронный ресурс] : Закон Респ. Беларусь, 1 июля 2010 г., № 148-З// ЭТАЛОН. Законодательство Республики Беларусь / Нац. центр правовой информ. Респ. Беларусь. – Минск, 2022.</w:t>
      </w:r>
    </w:p>
    <w:p w14:paraId="6F4DA3B4"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приватизации государственного имущества и преобразовании государственных унитарных предприятий в открытые акционерные общества : Закон Респ. Беларусь, 19 янв. 1993 г., № 2103-XІІ // ЭТАЛОН. Законодательство Республики Беларусь / Нац. центр правовой информ. Респ. Беларусь. – Минск, 2022.</w:t>
      </w:r>
    </w:p>
    <w:p w14:paraId="108E17F2"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приватизации государственного имущества и преобразовании государственных унитарных предприятий в открытые акционерные общества [Электронный ресурс] : Закон Респ. Беларусь, 19 янв. 1993 г., № 2103-XII // ЭТАЛОН. Законодательство Республики Беларусь / Нац. центр правовой информ. Респ. Беларусь. – Минск, 2022.</w:t>
      </w:r>
    </w:p>
    <w:p w14:paraId="36395371"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 xml:space="preserve">О противодействии монополистической деятельности и развитии конкуренции [Электронный ресурс] : Закон Респ. Беларусь, 12 дек. 2013 г., № 94-З // ЭТАЛОН. Законодательство Республики Беларусь / Нац. центр правовой информ. Респ. Беларусь. – Минск, 2022. </w:t>
      </w:r>
    </w:p>
    <w:p w14:paraId="5042D630"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профессиональных союзах [Электронный ресурс] : Закон Респ. Беларусь, 22 апр. 1992 г., № 1605-XІІ // ЭТАЛОН. Законодательство Республики Беларусь / Нац. центр правовой информ. Респ. Беларусь. – Минск, 2022.</w:t>
      </w:r>
    </w:p>
    <w:p w14:paraId="2F1FDBDC"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развитии цифровой экономики [Электронный ресурс] : Декрет Президента Республики Беларусь, 21 дек. 2017 г., № 8 // ЭТАЛОН. Законодательство Республики Беларусь / Нац. центр правовой информ. Респ. Беларусь. – Минск, 2021.</w:t>
      </w:r>
    </w:p>
    <w:p w14:paraId="74425A64"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рынке ценных бумаг [Электронный ресурс] : Закон Респ. Беларусь, 5 янв. 2015 г., № 231-З // ЭТАЛОН. Законодательство Республики Беларусь / Нац. центр правовой информ. Респ. Беларусь. – Минск, 2022.</w:t>
      </w:r>
    </w:p>
    <w:p w14:paraId="30929581"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социальном обслуживании [Электронный ресурс] : Закон Респ. Беларусь, 22 мая 2000 г., № 395-З // ЭТАЛОН. Законодательство Республики Беларусь / Нац. центр правовой информ. Респ. Беларусь. – Минск, 2022.</w:t>
      </w:r>
    </w:p>
    <w:p w14:paraId="027E545A"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техническом нормировании и стандартизации [Электронный ресурс] : Закон Респ. Беларусь, 05 янв. 2004 г., № 262-З // ЭТАЛОН. Законодательство Республики Беларусь / Нац. центр правовой информ. Респ. Беларусь. – Минск, 2022.</w:t>
      </w:r>
    </w:p>
    <w:p w14:paraId="4376B60B"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товарных биржах [Электронный ресурс] : Закон Респ. Беларусь, 5 янв. 2009 г., № 10-З // ЭТАЛОН. Законодательство Республики Беларусь / Нац. центр правовой информ. Респ. Беларусь. – Минск, 2022.</w:t>
      </w:r>
    </w:p>
    <w:p w14:paraId="3C32AA6D"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хозяйственных обществах [Электронный ресурс] : Закон Респ. Беларусь, 9 декабря 1992 г., № 2020-XІІ // ЭТАЛОН. Законодательство Республики Беларусь / Нац. центр правовой информ. Респ. Беларусь. – Минск, 2022.</w:t>
      </w:r>
    </w:p>
    <w:p w14:paraId="7EC0EDB0"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ценообразовании [Электронный ресурс] : Закон Респ. Беларусь, 10 мая 1999 г., № 255-З // ЭТАЛОН. Законодательство Республики Беларусь / Нац. центр правовой информ. Респ. Беларусь. – Минск, 2022.</w:t>
      </w:r>
    </w:p>
    <w:p w14:paraId="4A6B6DD3"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инвестициях [Электронный ресурс] : Закон Респ. Беларусь, 12 июля 2013 г., № 53-З // ЭТАЛОН. Законодательство Республики Беларусь / Нац. центр правовой информ. Респ. Беларусь. – Минск, 2022.</w:t>
      </w:r>
    </w:p>
    <w:p w14:paraId="16611F48"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информации, информатизации и защите информации [Электронный ресурс] : Закон Респ. Беларусь, 10 нояб. 2008 г., № 455-З // ЭТАЛОН. Законодательство Республики Беларусь / Нац. центр правовой информ. Респ. Беларусь. – Минск, 2022.</w:t>
      </w:r>
    </w:p>
    <w:p w14:paraId="26F9C8A7"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обеспечении единства измерений [Электронный ресурс] : Закон Респ. Беларусь, 5 сент. 1995 г., № 3848-XII // ЭТАЛОН. Законодательство Республики Беларусь / Нац. центр правовой информ. Респ. Беларусь. – Минск, 2022.</w:t>
      </w:r>
    </w:p>
    <w:p w14:paraId="57936AAF"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утверждении Основных направлений внутренней и внешней политики Республики Беларусь [Электронный ресурс] : Закон Респ. Беларусь, 14 нояб. 2005 г., № 60-З // ЭТАЛОН. Законодательство Республики Беларусь / Нац. центр правовой информ. Респ. Беларусь. – Минск, 2022.</w:t>
      </w:r>
    </w:p>
    <w:p w14:paraId="4D70A85F"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экономической несостоятельности (банкротстве) [Электронный ресурс] : Закон Респ. Беларусь, 13 июля 2012 г., № 415-З // ЭТАЛОН. Законодательство Республики Беларусь / Нац. центр правовой информ. Респ. Беларусь. – Минск, 2022.</w:t>
      </w:r>
    </w:p>
    <w:p w14:paraId="75F81475"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утверждении Концепции национальной безопасности Республики Беларусь [Электронный ресурс] : Указ Президента Респ. Беларусь,  9 нояб. 2010 г., № 575 // ЭТАЛОН. Законодательство Республики Беларусь / Нац. центр правовой информ. Респ. Беларусь. – Минск, 2022.</w:t>
      </w:r>
    </w:p>
    <w:p w14:paraId="4935C570"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Об утверждении статистического классификатора СК 00.007-2015 «Институциональные единицы по секторам экономики» : постановление Национального статистического комитета Республики Беларусь, 30 дек. 2015 г., № 219 // ЭТАЛОН. Законодательство Республики Беларусь / Нац. центр правовой информ. Респ. Беларусь. – Минск, 2022.</w:t>
      </w:r>
    </w:p>
    <w:p w14:paraId="2EE439F9" w14:textId="77777777" w:rsidR="0087236C" w:rsidRPr="0087236C" w:rsidRDefault="0087236C" w:rsidP="0097654A">
      <w:pPr>
        <w:pStyle w:val="a6"/>
        <w:widowControl w:val="0"/>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7236C">
        <w:rPr>
          <w:rFonts w:ascii="Times New Roman" w:hAnsi="Times New Roman"/>
          <w:sz w:val="28"/>
          <w:szCs w:val="28"/>
        </w:rPr>
        <w:t>О прогнозировании последствий принятия (издания) нормативных правовых актов [Электронный ресурс] : постановление Совета Министров Респ. Беларусь, 25 янв. 2019 г., № 54 // ЭТАЛОН. Законодательство Республики Беларусь / Нац. центр правовой информ. Респ. Беларусь. – Минск, 2022.</w:t>
      </w:r>
    </w:p>
    <w:p w14:paraId="38F29BAA" w14:textId="77777777" w:rsidR="00DE13C1" w:rsidRDefault="00DE13C1" w:rsidP="00EE3B28">
      <w:pPr>
        <w:widowControl w:val="0"/>
        <w:autoSpaceDE w:val="0"/>
        <w:autoSpaceDN w:val="0"/>
        <w:adjustRightInd w:val="0"/>
        <w:ind w:right="-1" w:firstLine="709"/>
        <w:contextualSpacing/>
        <w:jc w:val="both"/>
        <w:rPr>
          <w:szCs w:val="28"/>
        </w:rPr>
      </w:pPr>
    </w:p>
    <w:p w14:paraId="4F097967" w14:textId="46295E1C" w:rsidR="00042E39" w:rsidRPr="00994FC9" w:rsidRDefault="00042E39" w:rsidP="00042E39">
      <w:pPr>
        <w:widowControl w:val="0"/>
        <w:autoSpaceDE w:val="0"/>
        <w:autoSpaceDN w:val="0"/>
        <w:adjustRightInd w:val="0"/>
        <w:ind w:right="-1"/>
        <w:contextualSpacing/>
        <w:jc w:val="center"/>
        <w:rPr>
          <w:b/>
          <w:szCs w:val="28"/>
        </w:rPr>
      </w:pPr>
      <w:r w:rsidRPr="00994FC9">
        <w:rPr>
          <w:b/>
          <w:szCs w:val="28"/>
        </w:rPr>
        <w:t>Основная литература</w:t>
      </w:r>
    </w:p>
    <w:p w14:paraId="3983503E" w14:textId="77777777" w:rsidR="00042E39" w:rsidRDefault="00042E39" w:rsidP="00DE13C1">
      <w:pPr>
        <w:widowControl w:val="0"/>
        <w:autoSpaceDE w:val="0"/>
        <w:autoSpaceDN w:val="0"/>
        <w:adjustRightInd w:val="0"/>
        <w:ind w:right="-1"/>
        <w:contextualSpacing/>
        <w:jc w:val="both"/>
        <w:rPr>
          <w:szCs w:val="28"/>
        </w:rPr>
      </w:pPr>
    </w:p>
    <w:p w14:paraId="4D33FB68" w14:textId="51D31C2A" w:rsidR="00042E39" w:rsidRDefault="00042E39" w:rsidP="00042E39">
      <w:pPr>
        <w:widowControl w:val="0"/>
        <w:numPr>
          <w:ilvl w:val="0"/>
          <w:numId w:val="20"/>
        </w:numPr>
        <w:autoSpaceDE w:val="0"/>
        <w:autoSpaceDN w:val="0"/>
        <w:adjustRightInd w:val="0"/>
        <w:ind w:left="0" w:firstLine="709"/>
        <w:jc w:val="both"/>
      </w:pPr>
      <w:r w:rsidRPr="00042E39">
        <w:t xml:space="preserve">Андреева, Л. В. Цифровое право: глоссарий понятий / </w:t>
      </w:r>
      <w:r w:rsidR="00C721E8">
        <w:t>Л. В. </w:t>
      </w:r>
      <w:r w:rsidRPr="00042E39">
        <w:t>Андреева. – Москва : Проспект, 2020. – 57 с.</w:t>
      </w:r>
    </w:p>
    <w:p w14:paraId="5E409F5E" w14:textId="77777777" w:rsidR="00042E39"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Бандарэнка, Н. Л. Канстытуцыйная прырода прынцыпаў заканадаўства Рэспублікі Беларусь, рэгулюючага ажыццяўленне гаспадарчай дзейнасці / Н. Л. Бандарэнка // Веснiк Канстытуцыйнага суда Рэспублiкi Беларусь. – 2021. – № 1. – С. 191–202.</w:t>
      </w:r>
    </w:p>
    <w:p w14:paraId="702ECA23" w14:textId="49CFF0B0" w:rsidR="00042E39" w:rsidRDefault="00042E39" w:rsidP="00042E39">
      <w:pPr>
        <w:widowControl w:val="0"/>
        <w:numPr>
          <w:ilvl w:val="0"/>
          <w:numId w:val="20"/>
        </w:numPr>
        <w:autoSpaceDE w:val="0"/>
        <w:autoSpaceDN w:val="0"/>
        <w:adjustRightInd w:val="0"/>
        <w:ind w:left="0" w:firstLine="709"/>
        <w:jc w:val="both"/>
      </w:pPr>
      <w:r>
        <w:t xml:space="preserve">Бондаренко, Н. Л. Кондиционное право как самостоятельная отрасль права и как элемент механизма пруденциального регулирования / </w:t>
      </w:r>
      <w:r w:rsidR="00C721E8">
        <w:t>Н. Л. </w:t>
      </w:r>
      <w:r>
        <w:t>Бондаренко, Ю. Г. Конаневич, Ю. А. Хилинская // Российский правовой журнал. – 2021. – № 2 (7). – С. 60–77.</w:t>
      </w:r>
    </w:p>
    <w:p w14:paraId="4E0D9D9F" w14:textId="663F8592" w:rsidR="00042E39" w:rsidRPr="0076222F"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Бондаренко, Н. Л. О правовой и организационной природе процессов цифровизации и регуляторной функц</w:t>
      </w:r>
      <w:r w:rsidR="00C721E8">
        <w:rPr>
          <w:rFonts w:ascii="Times New Roman" w:hAnsi="Times New Roman"/>
          <w:sz w:val="28"/>
          <w:szCs w:val="20"/>
          <w:lang w:eastAsia="ru-RU"/>
        </w:rPr>
        <w:t>ии государства в данной сфере / </w:t>
      </w:r>
      <w:r w:rsidRPr="0076222F">
        <w:rPr>
          <w:rFonts w:ascii="Times New Roman" w:hAnsi="Times New Roman"/>
          <w:sz w:val="28"/>
          <w:szCs w:val="20"/>
          <w:lang w:eastAsia="ru-RU"/>
        </w:rPr>
        <w:t xml:space="preserve">Н. Л. Бондаренко, Ю. Г. Конаневич // </w:t>
      </w:r>
      <w:r>
        <w:rPr>
          <w:rFonts w:ascii="Times New Roman" w:hAnsi="Times New Roman"/>
          <w:sz w:val="28"/>
          <w:szCs w:val="20"/>
          <w:lang w:eastAsia="ru-RU"/>
        </w:rPr>
        <w:t>Ex Jure. – 2021. – № 1. – С. 56–</w:t>
      </w:r>
      <w:r w:rsidRPr="0076222F">
        <w:rPr>
          <w:rFonts w:ascii="Times New Roman" w:hAnsi="Times New Roman"/>
          <w:sz w:val="28"/>
          <w:szCs w:val="20"/>
          <w:lang w:eastAsia="ru-RU"/>
        </w:rPr>
        <w:t>67.</w:t>
      </w:r>
    </w:p>
    <w:p w14:paraId="7B64AECE" w14:textId="77777777" w:rsidR="00042E39" w:rsidRDefault="00042E39" w:rsidP="00042E39">
      <w:pPr>
        <w:widowControl w:val="0"/>
        <w:numPr>
          <w:ilvl w:val="0"/>
          <w:numId w:val="20"/>
        </w:numPr>
        <w:autoSpaceDE w:val="0"/>
        <w:autoSpaceDN w:val="0"/>
        <w:adjustRightInd w:val="0"/>
        <w:ind w:left="0" w:firstLine="709"/>
        <w:jc w:val="both"/>
      </w:pPr>
      <w:r w:rsidRPr="001F5D42">
        <w:t>Бондаренко, Н. Л. Правовой статус самозанятых лиц по законодательству Республики Беларусь / Н. Л. Бондаренко // Юстиция Беларуси. – 2021. – № 6. – С. 23–27.</w:t>
      </w:r>
    </w:p>
    <w:p w14:paraId="60931111" w14:textId="77777777" w:rsidR="00042E39" w:rsidRDefault="00042E39" w:rsidP="00042E39">
      <w:pPr>
        <w:widowControl w:val="0"/>
        <w:numPr>
          <w:ilvl w:val="0"/>
          <w:numId w:val="20"/>
        </w:numPr>
        <w:autoSpaceDE w:val="0"/>
        <w:autoSpaceDN w:val="0"/>
        <w:adjustRightInd w:val="0"/>
        <w:ind w:left="0" w:firstLine="709"/>
        <w:jc w:val="both"/>
      </w:pPr>
      <w:r>
        <w:t>Вабищевич, С. С. Хозяйственное право / С. С. Вабищевич, Н. А. Маньковский. – Минск : Молодежное, 2011. – 304 с.</w:t>
      </w:r>
    </w:p>
    <w:p w14:paraId="0502992A" w14:textId="77777777" w:rsidR="00042E39" w:rsidRDefault="00042E39" w:rsidP="00042E39">
      <w:pPr>
        <w:widowControl w:val="0"/>
        <w:numPr>
          <w:ilvl w:val="0"/>
          <w:numId w:val="20"/>
        </w:numPr>
        <w:autoSpaceDE w:val="0"/>
        <w:autoSpaceDN w:val="0"/>
        <w:adjustRightInd w:val="0"/>
        <w:ind w:left="0" w:firstLine="709"/>
        <w:jc w:val="both"/>
      </w:pPr>
      <w:r>
        <w:t>Капский, Д. В. Правовые основы транспортной деятельности : учеб. пособие / Д. В. Капский, О. А. Хотько. – Минск : Вышэйшая школа, 2019. – 317 с.</w:t>
      </w:r>
    </w:p>
    <w:p w14:paraId="4FBA8785" w14:textId="77777777" w:rsidR="00042E39" w:rsidRDefault="00042E39" w:rsidP="00042E39">
      <w:pPr>
        <w:widowControl w:val="0"/>
        <w:numPr>
          <w:ilvl w:val="0"/>
          <w:numId w:val="20"/>
        </w:numPr>
        <w:autoSpaceDE w:val="0"/>
        <w:autoSpaceDN w:val="0"/>
        <w:adjustRightInd w:val="0"/>
        <w:ind w:left="0" w:firstLine="709"/>
        <w:jc w:val="both"/>
      </w:pPr>
      <w:r>
        <w:t>Конаневич, Ю. Г. Политико-коммуникативная деятельность как вид публичной хозяйственной деятельности, обеспечивающий реализацию внутренней и внешней политики государства и защиту национальных интересов / Ю. Г. Конаневич // Актуальные проблемы гражданского права. – 2020. – № 1 (15). – С 62–77.</w:t>
      </w:r>
    </w:p>
    <w:p w14:paraId="41EDDA0D" w14:textId="77777777" w:rsidR="00042E39" w:rsidRDefault="00042E39" w:rsidP="00042E39">
      <w:pPr>
        <w:widowControl w:val="0"/>
        <w:numPr>
          <w:ilvl w:val="0"/>
          <w:numId w:val="20"/>
        </w:numPr>
        <w:autoSpaceDE w:val="0"/>
        <w:autoSpaceDN w:val="0"/>
        <w:adjustRightInd w:val="0"/>
        <w:ind w:left="0" w:firstLine="709"/>
        <w:jc w:val="both"/>
      </w:pPr>
      <w:r>
        <w:t>Конаневич, Ю. Г. Становление институтов разгосударствления и приватизации и их понимание в историческом контексте и в современных условиях / Ю. Г. Конаневич // Научные труды Академии управления при Президенте Республики Беларусь. – 2019. – Вып. 21. – С. 87–97.</w:t>
      </w:r>
    </w:p>
    <w:p w14:paraId="5CD2EB4E" w14:textId="2696386A" w:rsidR="00042E39" w:rsidRPr="0076222F"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Конаневич, Ю. Г. Фискал</w:t>
      </w:r>
      <w:r w:rsidR="00C721E8">
        <w:rPr>
          <w:rFonts w:ascii="Times New Roman" w:hAnsi="Times New Roman"/>
          <w:sz w:val="28"/>
          <w:szCs w:val="20"/>
          <w:lang w:eastAsia="ru-RU"/>
        </w:rPr>
        <w:t>ьное право : монография / Ю. Г. </w:t>
      </w:r>
      <w:r w:rsidRPr="0076222F">
        <w:rPr>
          <w:rFonts w:ascii="Times New Roman" w:hAnsi="Times New Roman"/>
          <w:sz w:val="28"/>
          <w:szCs w:val="20"/>
          <w:lang w:eastAsia="ru-RU"/>
        </w:rPr>
        <w:t>Конаневич. – Минск : Ковчег, 2018. – 236 с.</w:t>
      </w:r>
    </w:p>
    <w:p w14:paraId="2299ED39" w14:textId="77777777" w:rsidR="00042E39" w:rsidRDefault="00042E39" w:rsidP="00042E39">
      <w:pPr>
        <w:widowControl w:val="0"/>
        <w:numPr>
          <w:ilvl w:val="0"/>
          <w:numId w:val="20"/>
        </w:numPr>
        <w:autoSpaceDE w:val="0"/>
        <w:autoSpaceDN w:val="0"/>
        <w:adjustRightInd w:val="0"/>
        <w:ind w:left="0" w:firstLine="709"/>
        <w:jc w:val="both"/>
      </w:pPr>
      <w:r>
        <w:t>Конаневич, Ю. Г. Хозяйственная деятельность в системе общественных отношений / Ю. Г. Конаневич // Труд. Профсоюзы. Общество. – 2021. – № 1 (71). – С 68–72.</w:t>
      </w:r>
    </w:p>
    <w:p w14:paraId="062E6E0A" w14:textId="7EBD20B9" w:rsidR="00042E39" w:rsidRPr="0076222F"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 xml:space="preserve">Конаневич, Ю. Г. Юридические лица : монография / </w:t>
      </w:r>
      <w:r w:rsidR="00C721E8">
        <w:rPr>
          <w:rFonts w:ascii="Times New Roman" w:hAnsi="Times New Roman"/>
          <w:sz w:val="28"/>
          <w:szCs w:val="20"/>
          <w:lang w:eastAsia="ru-RU"/>
        </w:rPr>
        <w:t>Ю. Г. </w:t>
      </w:r>
      <w:r w:rsidRPr="0076222F">
        <w:rPr>
          <w:rFonts w:ascii="Times New Roman" w:hAnsi="Times New Roman"/>
          <w:sz w:val="28"/>
          <w:szCs w:val="20"/>
          <w:lang w:eastAsia="ru-RU"/>
        </w:rPr>
        <w:t>Конаневич. – Минск : Ковчег, 2018. – 288 с.</w:t>
      </w:r>
    </w:p>
    <w:p w14:paraId="3E40304D" w14:textId="6BDEE592" w:rsidR="00042E39" w:rsidRPr="0076222F"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 xml:space="preserve">Конаневич, Ю. Г. Юридические лица Беларуси : курс лекций / </w:t>
      </w:r>
      <w:r w:rsidR="00C721E8">
        <w:rPr>
          <w:rFonts w:ascii="Times New Roman" w:hAnsi="Times New Roman"/>
          <w:sz w:val="28"/>
          <w:szCs w:val="20"/>
          <w:lang w:eastAsia="ru-RU"/>
        </w:rPr>
        <w:t>Ю. Г. </w:t>
      </w:r>
      <w:r w:rsidRPr="0076222F">
        <w:rPr>
          <w:rFonts w:ascii="Times New Roman" w:hAnsi="Times New Roman"/>
          <w:sz w:val="28"/>
          <w:szCs w:val="20"/>
          <w:lang w:eastAsia="ru-RU"/>
        </w:rPr>
        <w:t>Конаневич. – Минск : Международный университет «МИТСО», 2018. – 450 с.</w:t>
      </w:r>
    </w:p>
    <w:p w14:paraId="3F89DC6E" w14:textId="6F21B982" w:rsidR="00042E39"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 xml:space="preserve">Конаневич, Ю. Концепция финансового права : монография / </w:t>
      </w:r>
      <w:r w:rsidR="00C721E8">
        <w:rPr>
          <w:rFonts w:ascii="Times New Roman" w:hAnsi="Times New Roman"/>
          <w:sz w:val="28"/>
          <w:szCs w:val="20"/>
          <w:lang w:eastAsia="ru-RU"/>
        </w:rPr>
        <w:t>Ю. </w:t>
      </w:r>
      <w:r w:rsidRPr="0076222F">
        <w:rPr>
          <w:rFonts w:ascii="Times New Roman" w:hAnsi="Times New Roman"/>
          <w:sz w:val="28"/>
          <w:szCs w:val="20"/>
          <w:lang w:eastAsia="ru-RU"/>
        </w:rPr>
        <w:t>Конаневич. – Saarbrücken : LAP Lambert Academic Publishing, 2016. – 268 с.</w:t>
      </w:r>
    </w:p>
    <w:p w14:paraId="26DA355D" w14:textId="77777777" w:rsidR="00042E39"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Pr>
          <w:rFonts w:ascii="Times New Roman" w:hAnsi="Times New Roman"/>
          <w:sz w:val="28"/>
          <w:szCs w:val="20"/>
          <w:lang w:eastAsia="ru-RU"/>
        </w:rPr>
        <w:t xml:space="preserve">Лабин, Д. К. </w:t>
      </w:r>
      <w:r w:rsidRPr="00696CFB">
        <w:rPr>
          <w:rFonts w:ascii="Times New Roman" w:hAnsi="Times New Roman"/>
          <w:sz w:val="28"/>
          <w:szCs w:val="20"/>
          <w:lang w:eastAsia="ru-RU"/>
        </w:rPr>
        <w:t>Международное право по защите и поощрению иностранных инвестиций</w:t>
      </w:r>
      <w:r>
        <w:rPr>
          <w:rFonts w:ascii="Times New Roman" w:hAnsi="Times New Roman"/>
          <w:sz w:val="28"/>
          <w:szCs w:val="20"/>
          <w:lang w:eastAsia="ru-RU"/>
        </w:rPr>
        <w:t xml:space="preserve"> </w:t>
      </w:r>
      <w:r w:rsidRPr="00696CFB">
        <w:rPr>
          <w:rFonts w:ascii="Times New Roman" w:hAnsi="Times New Roman"/>
          <w:sz w:val="28"/>
          <w:szCs w:val="20"/>
          <w:lang w:eastAsia="ru-RU"/>
        </w:rPr>
        <w:t xml:space="preserve">: монография / Д. К. Лабин. </w:t>
      </w:r>
      <w:r>
        <w:rPr>
          <w:rFonts w:ascii="Times New Roman" w:hAnsi="Times New Roman"/>
          <w:sz w:val="28"/>
          <w:szCs w:val="20"/>
          <w:lang w:eastAsia="ru-RU"/>
        </w:rPr>
        <w:t>–</w:t>
      </w:r>
      <w:r w:rsidRPr="00696CFB">
        <w:rPr>
          <w:rFonts w:ascii="Times New Roman" w:hAnsi="Times New Roman"/>
          <w:sz w:val="28"/>
          <w:szCs w:val="20"/>
          <w:lang w:eastAsia="ru-RU"/>
        </w:rPr>
        <w:t xml:space="preserve"> Москва : Justitia</w:t>
      </w:r>
      <w:r>
        <w:rPr>
          <w:rFonts w:ascii="Times New Roman" w:hAnsi="Times New Roman"/>
          <w:sz w:val="28"/>
          <w:szCs w:val="20"/>
          <w:lang w:eastAsia="ru-RU"/>
        </w:rPr>
        <w:t>, 2021. –</w:t>
      </w:r>
      <w:r w:rsidRPr="00696CFB">
        <w:rPr>
          <w:rFonts w:ascii="Times New Roman" w:hAnsi="Times New Roman"/>
          <w:sz w:val="28"/>
          <w:szCs w:val="20"/>
          <w:lang w:eastAsia="ru-RU"/>
        </w:rPr>
        <w:t xml:space="preserve"> 296 с.</w:t>
      </w:r>
    </w:p>
    <w:p w14:paraId="1C3DFC9D" w14:textId="77777777" w:rsidR="00042E39"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D11B1">
        <w:rPr>
          <w:rFonts w:ascii="Times New Roman" w:hAnsi="Times New Roman"/>
          <w:sz w:val="28"/>
          <w:szCs w:val="20"/>
          <w:lang w:eastAsia="ru-RU"/>
        </w:rPr>
        <w:t>Оценка регулирующего воздействия законодательства в сфере экономической деятельности / Д. В. Шаблинская [и др</w:t>
      </w:r>
      <w:r>
        <w:rPr>
          <w:rFonts w:ascii="Times New Roman" w:hAnsi="Times New Roman"/>
          <w:sz w:val="28"/>
          <w:szCs w:val="20"/>
          <w:lang w:eastAsia="ru-RU"/>
        </w:rPr>
        <w:t>.</w:t>
      </w:r>
      <w:r w:rsidRPr="005D11B1">
        <w:rPr>
          <w:rFonts w:ascii="Times New Roman" w:hAnsi="Times New Roman"/>
          <w:sz w:val="28"/>
          <w:szCs w:val="20"/>
          <w:lang w:eastAsia="ru-RU"/>
        </w:rPr>
        <w:t>]. – Ми</w:t>
      </w:r>
      <w:r>
        <w:rPr>
          <w:rFonts w:ascii="Times New Roman" w:hAnsi="Times New Roman"/>
          <w:sz w:val="28"/>
          <w:szCs w:val="20"/>
          <w:lang w:eastAsia="ru-RU"/>
        </w:rPr>
        <w:t>нск : Беларуская навука, 2020. –</w:t>
      </w:r>
      <w:r w:rsidRPr="005D11B1">
        <w:rPr>
          <w:rFonts w:ascii="Times New Roman" w:hAnsi="Times New Roman"/>
          <w:sz w:val="28"/>
          <w:szCs w:val="20"/>
          <w:lang w:eastAsia="ru-RU"/>
        </w:rPr>
        <w:t xml:space="preserve"> 277 с.</w:t>
      </w:r>
    </w:p>
    <w:p w14:paraId="1110E5FC" w14:textId="77777777" w:rsidR="00042E39"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D11B1">
        <w:rPr>
          <w:rFonts w:ascii="Times New Roman" w:hAnsi="Times New Roman"/>
          <w:sz w:val="28"/>
          <w:szCs w:val="20"/>
          <w:lang w:eastAsia="ru-RU"/>
        </w:rPr>
        <w:t>Правовые основы формирования общего рынка Евразийского экономического союза и правовая система Республики Беларусь</w:t>
      </w:r>
      <w:r>
        <w:rPr>
          <w:rFonts w:ascii="Times New Roman" w:hAnsi="Times New Roman"/>
          <w:sz w:val="28"/>
          <w:szCs w:val="20"/>
          <w:lang w:eastAsia="ru-RU"/>
        </w:rPr>
        <w:t xml:space="preserve"> </w:t>
      </w:r>
      <w:r w:rsidRPr="005D11B1">
        <w:rPr>
          <w:rFonts w:ascii="Times New Roman" w:hAnsi="Times New Roman"/>
          <w:sz w:val="28"/>
          <w:szCs w:val="20"/>
          <w:lang w:eastAsia="ru-RU"/>
        </w:rPr>
        <w:t>: монография / Т. А. Горупа, Т. З. Шалаева</w:t>
      </w:r>
      <w:r>
        <w:rPr>
          <w:rFonts w:ascii="Times New Roman" w:hAnsi="Times New Roman"/>
          <w:sz w:val="28"/>
          <w:szCs w:val="20"/>
          <w:lang w:eastAsia="ru-RU"/>
        </w:rPr>
        <w:t xml:space="preserve">. – </w:t>
      </w:r>
      <w:r w:rsidRPr="005D11B1">
        <w:rPr>
          <w:rFonts w:ascii="Times New Roman" w:hAnsi="Times New Roman"/>
          <w:sz w:val="28"/>
          <w:szCs w:val="20"/>
          <w:lang w:eastAsia="ru-RU"/>
        </w:rPr>
        <w:t>Брест : БрГУ, 2020</w:t>
      </w:r>
      <w:r>
        <w:rPr>
          <w:rFonts w:ascii="Times New Roman" w:hAnsi="Times New Roman"/>
          <w:sz w:val="28"/>
          <w:szCs w:val="20"/>
          <w:lang w:eastAsia="ru-RU"/>
        </w:rPr>
        <w:t>. – 167 с.</w:t>
      </w:r>
    </w:p>
    <w:p w14:paraId="5053AAF2" w14:textId="29676AEB" w:rsidR="00042E39" w:rsidRDefault="00042E39" w:rsidP="00042E39">
      <w:pPr>
        <w:widowControl w:val="0"/>
        <w:numPr>
          <w:ilvl w:val="0"/>
          <w:numId w:val="20"/>
        </w:numPr>
        <w:autoSpaceDE w:val="0"/>
        <w:autoSpaceDN w:val="0"/>
        <w:adjustRightInd w:val="0"/>
        <w:ind w:left="0" w:firstLine="709"/>
        <w:jc w:val="both"/>
      </w:pPr>
      <w:r>
        <w:t xml:space="preserve">Сидорчук, В. К. Хозяйственное право : учеб. пособие / </w:t>
      </w:r>
      <w:r w:rsidR="00C721E8">
        <w:t>В. К. </w:t>
      </w:r>
      <w:r>
        <w:t>Сидорчук. – Минск : РИВШ, 2019. – 406 с.</w:t>
      </w:r>
    </w:p>
    <w:p w14:paraId="35CA0BFE" w14:textId="77777777" w:rsidR="003A15BB" w:rsidRDefault="003A15BB" w:rsidP="00DE13C1">
      <w:pPr>
        <w:widowControl w:val="0"/>
        <w:autoSpaceDE w:val="0"/>
        <w:autoSpaceDN w:val="0"/>
        <w:adjustRightInd w:val="0"/>
        <w:ind w:right="-1"/>
        <w:contextualSpacing/>
        <w:jc w:val="both"/>
        <w:rPr>
          <w:szCs w:val="28"/>
        </w:rPr>
      </w:pPr>
    </w:p>
    <w:p w14:paraId="4E4A988E" w14:textId="71C40951" w:rsidR="003A2DA6" w:rsidRPr="00994FC9" w:rsidRDefault="00042E39" w:rsidP="00DE13C1">
      <w:pPr>
        <w:widowControl w:val="0"/>
        <w:autoSpaceDE w:val="0"/>
        <w:autoSpaceDN w:val="0"/>
        <w:adjustRightInd w:val="0"/>
        <w:ind w:right="-1"/>
        <w:contextualSpacing/>
        <w:jc w:val="center"/>
        <w:rPr>
          <w:b/>
          <w:szCs w:val="28"/>
        </w:rPr>
      </w:pPr>
      <w:r w:rsidRPr="00994FC9">
        <w:rPr>
          <w:b/>
          <w:szCs w:val="28"/>
        </w:rPr>
        <w:t>Дополнительная литература</w:t>
      </w:r>
    </w:p>
    <w:p w14:paraId="1ECB6A96" w14:textId="77777777" w:rsidR="00DE13C1" w:rsidRPr="00DE13C1" w:rsidRDefault="00DE13C1" w:rsidP="00DE13C1">
      <w:pPr>
        <w:widowControl w:val="0"/>
        <w:autoSpaceDE w:val="0"/>
        <w:autoSpaceDN w:val="0"/>
        <w:adjustRightInd w:val="0"/>
        <w:ind w:right="-1"/>
        <w:contextualSpacing/>
        <w:jc w:val="both"/>
        <w:rPr>
          <w:szCs w:val="28"/>
        </w:rPr>
      </w:pPr>
    </w:p>
    <w:p w14:paraId="1CFD9A16" w14:textId="77777777" w:rsidR="00042E39" w:rsidRPr="00887AC9" w:rsidRDefault="00042E39" w:rsidP="00042E39">
      <w:pPr>
        <w:widowControl w:val="0"/>
        <w:numPr>
          <w:ilvl w:val="0"/>
          <w:numId w:val="20"/>
        </w:numPr>
        <w:autoSpaceDE w:val="0"/>
        <w:autoSpaceDN w:val="0"/>
        <w:adjustRightInd w:val="0"/>
        <w:ind w:left="0" w:firstLine="709"/>
        <w:jc w:val="both"/>
      </w:pPr>
      <w:bookmarkStart w:id="3" w:name="_Hlk90861642"/>
      <w:r>
        <w:t xml:space="preserve">Арушаньянц, А. Н. Теоретико-методологические основы обеспечения устойчивой конкуренции хозяйствующих субъектов в контексте реализации концепции устойчивого развития / А. Н. Арушаньянц </w:t>
      </w:r>
      <w:r w:rsidRPr="00887AC9">
        <w:t>// Проблемы современного законодательства России и зарубежных стран</w:t>
      </w:r>
      <w:r>
        <w:t xml:space="preserve"> </w:t>
      </w:r>
      <w:r w:rsidRPr="00887AC9">
        <w:t>: ма</w:t>
      </w:r>
      <w:r>
        <w:t xml:space="preserve">тер. X Межд. науч.-практ. конф., </w:t>
      </w:r>
      <w:r w:rsidRPr="00887AC9">
        <w:t>г. Иркутск, 1 октября 2021 г. / Иркутский институт (филиал) ВГУЮ (РПА Минюста России)</w:t>
      </w:r>
      <w:r>
        <w:t xml:space="preserve"> ; </w:t>
      </w:r>
      <w:r w:rsidRPr="008374C7">
        <w:t xml:space="preserve">редкол.: </w:t>
      </w:r>
      <w:r w:rsidRPr="00887AC9">
        <w:t>А. М. Бычкова</w:t>
      </w:r>
      <w:r>
        <w:t xml:space="preserve"> </w:t>
      </w:r>
      <w:r w:rsidRPr="008374C7">
        <w:t>[</w:t>
      </w:r>
      <w:r>
        <w:t>и др.</w:t>
      </w:r>
      <w:r w:rsidRPr="008374C7">
        <w:t>]</w:t>
      </w:r>
      <w:r w:rsidRPr="00887AC9">
        <w:t xml:space="preserve">. </w:t>
      </w:r>
      <w:r>
        <w:t>– Иркутск</w:t>
      </w:r>
      <w:r w:rsidRPr="00887AC9">
        <w:t xml:space="preserve">, 2021. – Т. 2. </w:t>
      </w:r>
      <w:r>
        <w:t xml:space="preserve">– </w:t>
      </w:r>
      <w:r w:rsidRPr="00887AC9">
        <w:t xml:space="preserve">С. </w:t>
      </w:r>
      <w:r>
        <w:t>23</w:t>
      </w:r>
      <w:r w:rsidRPr="00887AC9">
        <w:t>–</w:t>
      </w:r>
      <w:r>
        <w:t>28</w:t>
      </w:r>
      <w:r w:rsidRPr="00887AC9">
        <w:t>.</w:t>
      </w:r>
    </w:p>
    <w:p w14:paraId="480D0626" w14:textId="77777777" w:rsidR="00042E39" w:rsidRDefault="00042E39" w:rsidP="00042E39">
      <w:pPr>
        <w:widowControl w:val="0"/>
        <w:numPr>
          <w:ilvl w:val="0"/>
          <w:numId w:val="20"/>
        </w:numPr>
        <w:autoSpaceDE w:val="0"/>
        <w:autoSpaceDN w:val="0"/>
        <w:adjustRightInd w:val="0"/>
        <w:ind w:left="0" w:firstLine="709"/>
        <w:jc w:val="both"/>
      </w:pPr>
      <w:r>
        <w:t>Барахвостов, П. А. Проблемы и перспективы Евразийского экономического союза / П. А. Барахвостов // Проблемы управления. – 2019. – № 2. – С. 142–146.</w:t>
      </w:r>
    </w:p>
    <w:p w14:paraId="36B1B693" w14:textId="77777777" w:rsidR="00042E39" w:rsidRDefault="00042E39" w:rsidP="00042E39">
      <w:pPr>
        <w:widowControl w:val="0"/>
        <w:numPr>
          <w:ilvl w:val="0"/>
          <w:numId w:val="20"/>
        </w:numPr>
        <w:autoSpaceDE w:val="0"/>
        <w:autoSpaceDN w:val="0"/>
        <w:adjustRightInd w:val="0"/>
        <w:ind w:left="0" w:firstLine="709"/>
        <w:jc w:val="both"/>
      </w:pPr>
      <w:r>
        <w:t>Белова, О. С. Особенности международно–правового регулирования сотрудничества государств – участников СНГ и Евразийского экономического союза в сфере электроэнергетики / О.С. Белова // Евразийский юридический журнал. – 2016. – № 8(99). – С. 34–37.</w:t>
      </w:r>
    </w:p>
    <w:p w14:paraId="5AB5E5EA" w14:textId="77777777" w:rsidR="00042E39"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76222F">
        <w:rPr>
          <w:rFonts w:ascii="Times New Roman" w:hAnsi="Times New Roman"/>
          <w:sz w:val="28"/>
          <w:szCs w:val="20"/>
          <w:lang w:eastAsia="ru-RU"/>
        </w:rPr>
        <w:t>Бондаренко, Н. Л. Белорусская наука хозяйственного права: проблемы и перспективы развития / Н. Л. Бондаренко // Проблемы гражданского права и процесса : сб. науч. ст. / ГрГУ им. Я. Купалы ; редкол. : И. Э. Мартыненко (гл. ред.) [и др.]. – Гродно : ГрГУ, 2021. – Вып. 6. – 39–47 с.</w:t>
      </w:r>
    </w:p>
    <w:p w14:paraId="0F422AE9" w14:textId="77777777" w:rsidR="00042E39" w:rsidRDefault="00042E39" w:rsidP="00042E39">
      <w:pPr>
        <w:widowControl w:val="0"/>
        <w:numPr>
          <w:ilvl w:val="0"/>
          <w:numId w:val="20"/>
        </w:numPr>
        <w:autoSpaceDE w:val="0"/>
        <w:autoSpaceDN w:val="0"/>
        <w:adjustRightInd w:val="0"/>
        <w:ind w:left="0" w:firstLine="709"/>
        <w:jc w:val="both"/>
      </w:pPr>
      <w:r>
        <w:t xml:space="preserve">Бондаренко, Н. Л. Правовая сущность корпоративного права и корпоративных отношений / Н. Л. Бондаренко, Ю. Г. Конаневич // Государственное регулирование экономики и повышение эффективности деятельности субъектов хозяйствования : сборник материалов XVI Междунар. науч.-практ. конф., Минск, 23–24 апр. 2020 г. / Акад. упр. при Президенте Республики Беларусь ; редкол. : Г.В. Пальчик (пред.) [и др.]. – Минск, 2020. – 197 с. </w:t>
      </w:r>
    </w:p>
    <w:p w14:paraId="7874EB82" w14:textId="77777777" w:rsidR="00042E39" w:rsidRDefault="00042E39" w:rsidP="00042E39">
      <w:pPr>
        <w:widowControl w:val="0"/>
        <w:numPr>
          <w:ilvl w:val="0"/>
          <w:numId w:val="20"/>
        </w:numPr>
        <w:autoSpaceDE w:val="0"/>
        <w:autoSpaceDN w:val="0"/>
        <w:adjustRightInd w:val="0"/>
        <w:ind w:left="0" w:firstLine="709"/>
        <w:jc w:val="both"/>
      </w:pPr>
      <w:r>
        <w:t>Бондаренко, Н. Л. Природа градостроительной, архитектурной, строительной деятельности и принципы ее осуществления / Н. Л. Бондаренко, Ю. Г. Конаневич // Современные хозяйственные отношения: перспективы правового регулирования и проблемы соотношения интересов государства, общества и бизнеса : материалы междунар. науч.-практ. круглого стола, Минск, 15 окт. 2020 г. / Белор. гос. ун-т ; редкол. В.С. Каменков (гл. ред.) [и др.] . – Минск, 2020.– С. 12–15.</w:t>
      </w:r>
    </w:p>
    <w:p w14:paraId="387BC347" w14:textId="0626DF5B" w:rsidR="00042E39" w:rsidRDefault="00042E39" w:rsidP="00042E39">
      <w:pPr>
        <w:widowControl w:val="0"/>
        <w:numPr>
          <w:ilvl w:val="0"/>
          <w:numId w:val="20"/>
        </w:numPr>
        <w:autoSpaceDE w:val="0"/>
        <w:autoSpaceDN w:val="0"/>
        <w:adjustRightInd w:val="0"/>
        <w:ind w:left="0" w:firstLine="709"/>
        <w:jc w:val="both"/>
      </w:pPr>
      <w:r>
        <w:t xml:space="preserve">Бондаренко, Н. Л. Проблема институционализации кондиционных правоотношений / Н. Л. Бондаренко, Ю. Г. </w:t>
      </w:r>
      <w:r w:rsidRPr="00887AC9">
        <w:t xml:space="preserve">Конаневич </w:t>
      </w:r>
      <w:r>
        <w:t xml:space="preserve">// Проблемы современного законодательства России и зарубежных стран : матер. X Межд. науч.-практ. конф., г. Иркутск, 1 октября 2021 г. / Иркутский институт (филиал) ВГУЮ </w:t>
      </w:r>
      <w:r w:rsidR="00D4086E">
        <w:br/>
      </w:r>
      <w:r>
        <w:t xml:space="preserve">(РПА Минюста России) ; </w:t>
      </w:r>
      <w:r w:rsidRPr="008374C7">
        <w:t xml:space="preserve">редкол.: А. М. Бычкова [и др.]. – Иркутск, 2021. – Т. 2. – </w:t>
      </w:r>
      <w:r>
        <w:t>С. 51–57.</w:t>
      </w:r>
    </w:p>
    <w:p w14:paraId="7EFF4797" w14:textId="77777777" w:rsidR="00042E39" w:rsidRDefault="00042E39" w:rsidP="00042E39">
      <w:pPr>
        <w:widowControl w:val="0"/>
        <w:numPr>
          <w:ilvl w:val="0"/>
          <w:numId w:val="20"/>
        </w:numPr>
        <w:autoSpaceDE w:val="0"/>
        <w:autoSpaceDN w:val="0"/>
        <w:adjustRightInd w:val="0"/>
        <w:ind w:left="0" w:firstLine="709"/>
        <w:jc w:val="both"/>
      </w:pPr>
      <w:r>
        <w:t>Бондаренко, Н. Л. Совершенствование понятийно-категориального аппарата правовой науки в контексте решения задачи разграничения понятий «статус», «правосубъектность», «правовое положение», «правовой режим» / Н. Л. Бондаренко, Ю. Г. Конаневич, Е. Н. Гладкая // Актуальные проблемы гражданского права. – 2020. – № 2 (16). – С 8–20.</w:t>
      </w:r>
    </w:p>
    <w:p w14:paraId="226A7307" w14:textId="4431735B" w:rsidR="00042E39" w:rsidRDefault="00042E39" w:rsidP="00042E39">
      <w:pPr>
        <w:widowControl w:val="0"/>
        <w:numPr>
          <w:ilvl w:val="0"/>
          <w:numId w:val="20"/>
        </w:numPr>
        <w:autoSpaceDE w:val="0"/>
        <w:autoSpaceDN w:val="0"/>
        <w:adjustRightInd w:val="0"/>
        <w:ind w:left="0" w:firstLine="709"/>
        <w:jc w:val="both"/>
      </w:pPr>
      <w:r>
        <w:t xml:space="preserve">Бондаренко, Н. Л. Хозяйственное право как самостоятельная отрасль права Республики Беларусь : предмет, метод, принципы / Н. Л. Бондаренко // Теоретико-прикладные перспективы научного обеспечения современного развития экономики : материалы междунар. круглого стола, Минск, Беларусь, </w:t>
      </w:r>
      <w:r w:rsidR="00D4086E">
        <w:br/>
      </w:r>
      <w:r>
        <w:t xml:space="preserve">23 мая 2019 г. / БГУ, Юридический фак., каф. финансового права и правового регулирования хозяйственной деятельности, Академия управления при Президенте Республики Беларусь, Институт управленческих кадров, фак.-т управления, каф. гражданского и хозяйственного права ; под ред. </w:t>
      </w:r>
      <w:r w:rsidR="00D4086E">
        <w:br/>
      </w:r>
      <w:r>
        <w:t>В. С. Каменкова, Н. Л. Бондаренко. – Минск, 2019. – С. 13–18.</w:t>
      </w:r>
    </w:p>
    <w:p w14:paraId="68CBA117" w14:textId="77777777" w:rsidR="00042E39" w:rsidRDefault="00042E39" w:rsidP="00042E39">
      <w:pPr>
        <w:widowControl w:val="0"/>
        <w:numPr>
          <w:ilvl w:val="0"/>
          <w:numId w:val="20"/>
        </w:numPr>
        <w:autoSpaceDE w:val="0"/>
        <w:autoSpaceDN w:val="0"/>
        <w:adjustRightInd w:val="0"/>
        <w:ind w:left="0" w:firstLine="709"/>
        <w:jc w:val="both"/>
      </w:pPr>
      <w:r w:rsidRPr="0008642C">
        <w:t>Василевич, Г.</w:t>
      </w:r>
      <w:r>
        <w:t xml:space="preserve"> </w:t>
      </w:r>
      <w:r w:rsidRPr="0008642C">
        <w:t>А. Законодательное обеспечение права на хорошее управление / Г.</w:t>
      </w:r>
      <w:r>
        <w:t xml:space="preserve"> </w:t>
      </w:r>
      <w:r w:rsidRPr="0008642C">
        <w:t>А. Василевич // Конституционно – правовые основы развития Республики Беларусь как социального государства в современных условиях: материалы междунар. науч.-пр</w:t>
      </w:r>
      <w:r>
        <w:t>акт. конф., Минск, 3–</w:t>
      </w:r>
      <w:r w:rsidRPr="0008642C">
        <w:t>4 окт. 2019 г./ Беларус. гос. ун-т</w:t>
      </w:r>
      <w:r>
        <w:t xml:space="preserve"> </w:t>
      </w:r>
      <w:r w:rsidRPr="0008642C">
        <w:t>; редкол.: Г.</w:t>
      </w:r>
      <w:r>
        <w:t xml:space="preserve"> </w:t>
      </w:r>
      <w:r w:rsidRPr="0008642C">
        <w:t>А.</w:t>
      </w:r>
      <w:r>
        <w:t xml:space="preserve"> Василевич (отв.</w:t>
      </w:r>
      <w:r w:rsidRPr="0008642C">
        <w:t xml:space="preserve"> ред.). – Мин</w:t>
      </w:r>
      <w:r>
        <w:t>с</w:t>
      </w:r>
      <w:r w:rsidRPr="0008642C">
        <w:t>к, 2019. –</w:t>
      </w:r>
      <w:r>
        <w:t xml:space="preserve"> </w:t>
      </w:r>
      <w:r w:rsidRPr="0008642C">
        <w:t>С 28</w:t>
      </w:r>
      <w:r>
        <w:t>–</w:t>
      </w:r>
      <w:r w:rsidRPr="0008642C">
        <w:t>34</w:t>
      </w:r>
      <w:r>
        <w:t>.</w:t>
      </w:r>
    </w:p>
    <w:p w14:paraId="66EFEF7B" w14:textId="38234699"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Гаврильченко</w:t>
      </w:r>
      <w:r>
        <w:rPr>
          <w:rFonts w:ascii="Times New Roman" w:hAnsi="Times New Roman"/>
          <w:sz w:val="28"/>
          <w:szCs w:val="20"/>
          <w:lang w:eastAsia="ru-RU"/>
        </w:rPr>
        <w:t>,</w:t>
      </w:r>
      <w:r w:rsidRPr="00537621">
        <w:rPr>
          <w:rFonts w:ascii="Times New Roman" w:hAnsi="Times New Roman"/>
          <w:sz w:val="28"/>
          <w:szCs w:val="20"/>
          <w:lang w:eastAsia="ru-RU"/>
        </w:rPr>
        <w:t xml:space="preserve"> Ю. П. Место инвести</w:t>
      </w:r>
      <w:r>
        <w:rPr>
          <w:rFonts w:ascii="Times New Roman" w:hAnsi="Times New Roman"/>
          <w:sz w:val="28"/>
          <w:szCs w:val="20"/>
          <w:lang w:eastAsia="ru-RU"/>
        </w:rPr>
        <w:t xml:space="preserve">ционного права в системе права </w:t>
      </w:r>
      <w:r w:rsidRPr="00537621">
        <w:rPr>
          <w:rFonts w:ascii="Times New Roman" w:hAnsi="Times New Roman"/>
          <w:sz w:val="28"/>
          <w:szCs w:val="20"/>
          <w:lang w:eastAsia="ru-RU"/>
        </w:rPr>
        <w:t xml:space="preserve">/ Ю. П. Гаврильченко // Актуальные проблемы гражданского права. – 2021. – </w:t>
      </w:r>
      <w:r w:rsidR="00D4086E">
        <w:rPr>
          <w:rFonts w:ascii="Times New Roman" w:hAnsi="Times New Roman"/>
          <w:sz w:val="28"/>
          <w:szCs w:val="20"/>
          <w:lang w:eastAsia="ru-RU"/>
        </w:rPr>
        <w:br/>
      </w:r>
      <w:r w:rsidRPr="00537621">
        <w:rPr>
          <w:rFonts w:ascii="Times New Roman" w:hAnsi="Times New Roman"/>
          <w:sz w:val="28"/>
          <w:szCs w:val="20"/>
          <w:lang w:eastAsia="ru-RU"/>
        </w:rPr>
        <w:t>№ 1. – С. 24–39.</w:t>
      </w:r>
    </w:p>
    <w:p w14:paraId="1DC332C1" w14:textId="3C581B92"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 xml:space="preserve">Гаврильченко, Ю. П. Применение биометрических технологий при идентификации и аутентификации субъекта финансовых правоотношений / </w:t>
      </w:r>
      <w:r w:rsidR="00D4086E">
        <w:rPr>
          <w:rFonts w:ascii="Times New Roman" w:hAnsi="Times New Roman"/>
          <w:sz w:val="28"/>
          <w:szCs w:val="20"/>
          <w:lang w:eastAsia="ru-RU"/>
        </w:rPr>
        <w:br/>
      </w:r>
      <w:r w:rsidRPr="00537621">
        <w:rPr>
          <w:rFonts w:ascii="Times New Roman" w:hAnsi="Times New Roman"/>
          <w:sz w:val="28"/>
          <w:szCs w:val="20"/>
          <w:lang w:eastAsia="ru-RU"/>
        </w:rPr>
        <w:t>Ю. П. Гаврильченко // Бизнес, менеджмент и право. – 2021. – № 2. – С. 20–27.</w:t>
      </w:r>
    </w:p>
    <w:p w14:paraId="647ECD42" w14:textId="77777777" w:rsidR="00042E39" w:rsidRDefault="00042E39" w:rsidP="00042E39">
      <w:pPr>
        <w:widowControl w:val="0"/>
        <w:numPr>
          <w:ilvl w:val="0"/>
          <w:numId w:val="20"/>
        </w:numPr>
        <w:autoSpaceDE w:val="0"/>
        <w:autoSpaceDN w:val="0"/>
        <w:adjustRightInd w:val="0"/>
        <w:ind w:left="0" w:firstLine="709"/>
        <w:jc w:val="both"/>
      </w:pPr>
      <w:r>
        <w:t>Годунов, В. Н. Хозяйственные отношения : понятие, принципы и методы правового регулирования / В. Н. Годунов // Проблемы гражданского права и процесса : сб. науч. ст. / ГрГУ им. Я. Купалы ; редкол.: И. Э. Мартыненко (отв. ред.) [и др.]. – Гродно: ГрГУ, 2009. – С. 35–50.</w:t>
      </w:r>
    </w:p>
    <w:p w14:paraId="4E589413" w14:textId="77777777" w:rsidR="00042E39" w:rsidRDefault="00042E39" w:rsidP="00042E39">
      <w:pPr>
        <w:widowControl w:val="0"/>
        <w:numPr>
          <w:ilvl w:val="0"/>
          <w:numId w:val="20"/>
        </w:numPr>
        <w:autoSpaceDE w:val="0"/>
        <w:autoSpaceDN w:val="0"/>
        <w:adjustRightInd w:val="0"/>
        <w:ind w:left="0" w:firstLine="709"/>
        <w:jc w:val="both"/>
      </w:pPr>
      <w:r>
        <w:t xml:space="preserve">Жук, Н. А. Инвестиционный договор в системе гражданско-правовых договоров / Н. А. Жук // Юстиция Беларуси. – 2019. – № 7. – С. 55–58. </w:t>
      </w:r>
    </w:p>
    <w:p w14:paraId="37357D7C" w14:textId="77777777" w:rsidR="00042E39" w:rsidRDefault="00042E39" w:rsidP="00042E39">
      <w:pPr>
        <w:widowControl w:val="0"/>
        <w:numPr>
          <w:ilvl w:val="0"/>
          <w:numId w:val="20"/>
        </w:numPr>
        <w:autoSpaceDE w:val="0"/>
        <w:autoSpaceDN w:val="0"/>
        <w:adjustRightInd w:val="0"/>
        <w:ind w:left="0" w:firstLine="709"/>
        <w:jc w:val="both"/>
      </w:pPr>
      <w:r>
        <w:t>Интеграционное право в современном мире: сравнительно-правовое исследование : монография / С. Ю. Кашкин [и др.] ; под ред. С. Ю. Кашкина. – М. : Проспект, 2017. – 416 с.</w:t>
      </w:r>
    </w:p>
    <w:p w14:paraId="1A1BDD0F" w14:textId="77777777"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Каменков, В. С. Опыт России в сфере правового регулирования энергетической безопасности / В. С. Каменков // Энергетическая стратегия. – 2021. – № 1. – С. 57 – 61.</w:t>
      </w:r>
    </w:p>
    <w:p w14:paraId="39FC4837" w14:textId="77777777" w:rsidR="00042E39" w:rsidRPr="009B33D8"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9B33D8">
        <w:rPr>
          <w:rFonts w:ascii="Times New Roman" w:hAnsi="Times New Roman"/>
          <w:sz w:val="28"/>
          <w:szCs w:val="20"/>
          <w:lang w:eastAsia="ru-RU"/>
        </w:rPr>
        <w:t>Каменков, В. С. Понятие энергетического права / В. С. Каменков // Электронный журнал Министерства энергетики Республики Беларусь «Энергетическая стратегия» – 2015. – № 1. – С. 66 – 70.</w:t>
      </w:r>
    </w:p>
    <w:p w14:paraId="1E6B2F90" w14:textId="77777777" w:rsidR="00042E39" w:rsidRDefault="00042E39" w:rsidP="00042E39">
      <w:pPr>
        <w:widowControl w:val="0"/>
        <w:numPr>
          <w:ilvl w:val="0"/>
          <w:numId w:val="20"/>
        </w:numPr>
        <w:autoSpaceDE w:val="0"/>
        <w:autoSpaceDN w:val="0"/>
        <w:adjustRightInd w:val="0"/>
        <w:ind w:left="0" w:firstLine="709"/>
        <w:jc w:val="both"/>
      </w:pPr>
      <w:r w:rsidRPr="007332F0">
        <w:t>Каменков</w:t>
      </w:r>
      <w:r>
        <w:t>,</w:t>
      </w:r>
      <w:r w:rsidRPr="007332F0">
        <w:t xml:space="preserve"> В.</w:t>
      </w:r>
      <w:r>
        <w:t xml:space="preserve"> </w:t>
      </w:r>
      <w:r w:rsidRPr="007332F0">
        <w:t>С. Хозяйственное право как отрасль юридической науки: современное состояние и перспективы (директивы, декреты, кадры) // В.С. Каменков // Теоретико-прикладные перспективы научного обеспечения современного развития экономики : материалы междунар. круглого стола, Минск, Беларусь, 23 мая 20</w:t>
      </w:r>
      <w:r>
        <w:t>19 г. / БГУ, Юридический фак., к</w:t>
      </w:r>
      <w:r w:rsidRPr="007332F0">
        <w:t>аф. финансового права и правового регулирован</w:t>
      </w:r>
      <w:r>
        <w:t>ия хозяйственной деятельности; А</w:t>
      </w:r>
      <w:r w:rsidRPr="007332F0">
        <w:t>кадемия управления при Президенте Республики Беларусь, Инсти</w:t>
      </w:r>
      <w:r>
        <w:t>тут управленческих кадров, фак. управления, к</w:t>
      </w:r>
      <w:r w:rsidRPr="007332F0">
        <w:t>аф. гражданского и хозяйственного права ; под ред. В.</w:t>
      </w:r>
      <w:r>
        <w:t xml:space="preserve"> С. Каменкова, Н. Л. Бондаренко. – Минск, 2019. – С. 25–</w:t>
      </w:r>
      <w:r w:rsidRPr="007332F0">
        <w:t>32.</w:t>
      </w:r>
    </w:p>
    <w:p w14:paraId="110C6907" w14:textId="1B268E87"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 xml:space="preserve">Каменков, В. С., Куницкая, О. М. Источники правового регулирования инвестиций: вопросы совершенствования отдельных нормативных положений / В.С. Каменков, О.М. Куницкая // Актуальные проблемы гражданского права: научный журнал. – 2021. – № 1 (17). – </w:t>
      </w:r>
      <w:r w:rsidR="00D4086E">
        <w:rPr>
          <w:rFonts w:ascii="Times New Roman" w:hAnsi="Times New Roman"/>
          <w:sz w:val="28"/>
          <w:szCs w:val="20"/>
          <w:lang w:eastAsia="ru-RU"/>
        </w:rPr>
        <w:br/>
      </w:r>
      <w:r w:rsidRPr="00537621">
        <w:rPr>
          <w:rFonts w:ascii="Times New Roman" w:hAnsi="Times New Roman"/>
          <w:sz w:val="28"/>
          <w:szCs w:val="20"/>
          <w:lang w:eastAsia="ru-RU"/>
        </w:rPr>
        <w:t>С. 137–150.</w:t>
      </w:r>
    </w:p>
    <w:p w14:paraId="2425F07C" w14:textId="77777777"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Конаневич, Ю. Г. Имущественные права и их значение для хозяйственных правоотношений и механизма осуществления хозяйственной деятельности / Ю. Г. Конаневич // Проблемы гражданского права и процесса: сб. науч. ст. / ГрГУ им. Я. Купалы ; редкол.: И. Э. Мартыненко (гл. ред.) [и др.]. – Гродно : ГрГУ, 2021. – Вып. 6. – С. 79–88.</w:t>
      </w:r>
    </w:p>
    <w:p w14:paraId="73AA023C" w14:textId="77777777" w:rsidR="00042E39" w:rsidRDefault="00042E39" w:rsidP="00042E39">
      <w:pPr>
        <w:widowControl w:val="0"/>
        <w:numPr>
          <w:ilvl w:val="0"/>
          <w:numId w:val="20"/>
        </w:numPr>
        <w:autoSpaceDE w:val="0"/>
        <w:autoSpaceDN w:val="0"/>
        <w:adjustRightInd w:val="0"/>
        <w:ind w:left="0" w:firstLine="709"/>
        <w:jc w:val="both"/>
      </w:pPr>
      <w:r>
        <w:t>Куницкая, О. М. Объекты общественных отношений в сфере энергетики: (частно-правовой аспект) / О. М. Куницкая, В. С. Каменков // Юстыцыя Беларуси. – 2018. – № 9. – С. 52–57</w:t>
      </w:r>
    </w:p>
    <w:bookmarkEnd w:id="3"/>
    <w:p w14:paraId="5C24A351" w14:textId="77777777" w:rsidR="00042E39" w:rsidRDefault="00042E39" w:rsidP="00042E39">
      <w:pPr>
        <w:widowControl w:val="0"/>
        <w:numPr>
          <w:ilvl w:val="0"/>
          <w:numId w:val="20"/>
        </w:numPr>
        <w:autoSpaceDE w:val="0"/>
        <w:autoSpaceDN w:val="0"/>
        <w:adjustRightInd w:val="0"/>
        <w:ind w:left="0" w:firstLine="709"/>
        <w:jc w:val="both"/>
      </w:pPr>
      <w:r>
        <w:t>Куницкая, О. М. Объекты энергетики: необходима правовая консолидация / О. М. Куницкая, В. С. Каменков // Энергетическая стратегия. – 2018. – № 6 (66). – С. 53–56.</w:t>
      </w:r>
    </w:p>
    <w:p w14:paraId="049A4D72" w14:textId="77777777" w:rsidR="00042E39" w:rsidRDefault="00042E39" w:rsidP="00042E39">
      <w:pPr>
        <w:widowControl w:val="0"/>
        <w:numPr>
          <w:ilvl w:val="0"/>
          <w:numId w:val="20"/>
        </w:numPr>
        <w:autoSpaceDE w:val="0"/>
        <w:autoSpaceDN w:val="0"/>
        <w:adjustRightInd w:val="0"/>
        <w:ind w:left="0" w:firstLine="709"/>
        <w:jc w:val="both"/>
      </w:pPr>
      <w:r>
        <w:t>Куницкая, О. М. Субъекты правоотношений в сфере энергетики отдельные аспекты правового регулирования / О. М. Куницкая // Юстыцыя Беларуси. – 2018. – № 11. – С. 50–54.</w:t>
      </w:r>
    </w:p>
    <w:p w14:paraId="2E99BAEC" w14:textId="31368665" w:rsidR="00042E39" w:rsidRDefault="00042E39" w:rsidP="00042E39">
      <w:pPr>
        <w:widowControl w:val="0"/>
        <w:numPr>
          <w:ilvl w:val="0"/>
          <w:numId w:val="20"/>
        </w:numPr>
        <w:autoSpaceDE w:val="0"/>
        <w:autoSpaceDN w:val="0"/>
        <w:adjustRightInd w:val="0"/>
        <w:ind w:left="0" w:firstLine="709"/>
        <w:jc w:val="both"/>
      </w:pPr>
      <w:r>
        <w:t xml:space="preserve">Куницкая, О. М. Тенденции правового регулирования инвестиционной деятельности / О. М. Куницкая // Правосудие и правоохранительная деятельность : сб. науч. трудов. Вып. 2 / ИППК судей, работников прокуратуры, судов и учреждений юстиции БГУ ; редкол.: </w:t>
      </w:r>
      <w:r w:rsidR="00D4086E">
        <w:br/>
      </w:r>
      <w:r>
        <w:t xml:space="preserve">С. К. Лещенко (отв. ред.) </w:t>
      </w:r>
      <w:r w:rsidRPr="00804EA7">
        <w:t>[</w:t>
      </w:r>
      <w:r>
        <w:t>и др.</w:t>
      </w:r>
      <w:r w:rsidRPr="00804EA7">
        <w:t>]</w:t>
      </w:r>
      <w:r>
        <w:t>. – Минск, РИВШ, 2021. – С. 37–44.</w:t>
      </w:r>
    </w:p>
    <w:p w14:paraId="5AA4C587" w14:textId="77777777"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 xml:space="preserve">Максименко, Е. В. Правовые аспекты цифровизации строительной отрасли / Е. В. Максименко // Теоретико-прикладные перспективы правового обеспечения развития экономики: материалы междунар. науч.- практ. круглого стола, Минск, 21 окт. 2021г. </w:t>
      </w:r>
      <w:r>
        <w:rPr>
          <w:rFonts w:ascii="Times New Roman" w:hAnsi="Times New Roman"/>
          <w:sz w:val="28"/>
          <w:szCs w:val="20"/>
          <w:lang w:eastAsia="ru-RU"/>
        </w:rPr>
        <w:t>: в</w:t>
      </w:r>
      <w:r w:rsidRPr="00537621">
        <w:rPr>
          <w:rFonts w:ascii="Times New Roman" w:hAnsi="Times New Roman"/>
          <w:sz w:val="28"/>
          <w:szCs w:val="20"/>
          <w:lang w:eastAsia="ru-RU"/>
        </w:rPr>
        <w:t xml:space="preserve"> 2 ч. / Белорус.гос.ун-т; ред-кол.: Н.Л.Бондаренко (гл.ред</w:t>
      </w:r>
      <w:r>
        <w:rPr>
          <w:rFonts w:ascii="Times New Roman" w:hAnsi="Times New Roman"/>
          <w:sz w:val="28"/>
          <w:szCs w:val="20"/>
          <w:lang w:eastAsia="ru-RU"/>
        </w:rPr>
        <w:t>.</w:t>
      </w:r>
      <w:r w:rsidRPr="00537621">
        <w:rPr>
          <w:rFonts w:ascii="Times New Roman" w:hAnsi="Times New Roman"/>
          <w:sz w:val="28"/>
          <w:szCs w:val="20"/>
          <w:lang w:eastAsia="ru-RU"/>
        </w:rPr>
        <w:t>) [и др.]. – Минск: БГУ, 2021. – С. 26–30.</w:t>
      </w:r>
    </w:p>
    <w:p w14:paraId="7E3AA50E" w14:textId="77777777" w:rsidR="00042E39" w:rsidRDefault="00042E39" w:rsidP="00042E39">
      <w:pPr>
        <w:widowControl w:val="0"/>
        <w:numPr>
          <w:ilvl w:val="0"/>
          <w:numId w:val="20"/>
        </w:numPr>
        <w:autoSpaceDE w:val="0"/>
        <w:autoSpaceDN w:val="0"/>
        <w:adjustRightInd w:val="0"/>
        <w:ind w:left="0" w:firstLine="709"/>
        <w:jc w:val="both"/>
      </w:pPr>
      <w:r>
        <w:t>Максименко-Новохрост, Т. В. Корпоративное управление – новый термин в управлении или необходимость? / Т. В. Максименко-Новохрост // Проблемы управления. – 2019. – № 3. – С. 49–53.</w:t>
      </w:r>
    </w:p>
    <w:p w14:paraId="2ADB0233" w14:textId="77777777" w:rsidR="00042E39" w:rsidRDefault="00042E39" w:rsidP="00042E39">
      <w:pPr>
        <w:widowControl w:val="0"/>
        <w:numPr>
          <w:ilvl w:val="0"/>
          <w:numId w:val="20"/>
        </w:numPr>
        <w:autoSpaceDE w:val="0"/>
        <w:autoSpaceDN w:val="0"/>
        <w:adjustRightInd w:val="0"/>
        <w:ind w:left="0" w:firstLine="709"/>
        <w:jc w:val="both"/>
      </w:pPr>
      <w:r>
        <w:t>Медведицков, С. И. Техническое нормирование и стандартизация : учеб. пособие / С. И. Медведицков. – Минск : ФУАинформ, 2014. – 226 с.</w:t>
      </w:r>
    </w:p>
    <w:p w14:paraId="2EF01899" w14:textId="77777777" w:rsidR="00042E39" w:rsidRDefault="00042E39" w:rsidP="00042E39">
      <w:pPr>
        <w:widowControl w:val="0"/>
        <w:numPr>
          <w:ilvl w:val="0"/>
          <w:numId w:val="20"/>
        </w:numPr>
        <w:autoSpaceDE w:val="0"/>
        <w:autoSpaceDN w:val="0"/>
        <w:adjustRightInd w:val="0"/>
        <w:ind w:left="0" w:firstLine="709"/>
        <w:jc w:val="both"/>
      </w:pPr>
      <w:r>
        <w:t>Основы технического нормирования и стандартизации : пособие / В. Е. Сыцко [и др.] ; под общ. ред. В. Е. Сыцко. – Минск : Республиканский институт профессионального образования, 2015. – 169 с.</w:t>
      </w:r>
    </w:p>
    <w:p w14:paraId="4BEC76A7" w14:textId="77777777" w:rsidR="00042E39" w:rsidRDefault="00042E39" w:rsidP="00042E39">
      <w:pPr>
        <w:widowControl w:val="0"/>
        <w:numPr>
          <w:ilvl w:val="0"/>
          <w:numId w:val="20"/>
        </w:numPr>
        <w:autoSpaceDE w:val="0"/>
        <w:autoSpaceDN w:val="0"/>
        <w:adjustRightInd w:val="0"/>
        <w:ind w:left="0" w:firstLine="709"/>
        <w:jc w:val="both"/>
      </w:pPr>
      <w:r>
        <w:t>Салей, Е. А. Институт юридического лица в гражданском кодексе Республики Беларусь: состояние и перспективы развития / Е. А. Салей // Журнал Белорусского государственного университета. Право. – 2019. – № 1. – С. 23–31.</w:t>
      </w:r>
    </w:p>
    <w:p w14:paraId="4990D309" w14:textId="77777777" w:rsidR="00042E39" w:rsidRDefault="00042E39" w:rsidP="00042E39">
      <w:pPr>
        <w:widowControl w:val="0"/>
        <w:numPr>
          <w:ilvl w:val="0"/>
          <w:numId w:val="20"/>
        </w:numPr>
        <w:autoSpaceDE w:val="0"/>
        <w:autoSpaceDN w:val="0"/>
        <w:adjustRightInd w:val="0"/>
        <w:ind w:left="0" w:firstLine="709"/>
        <w:jc w:val="both"/>
      </w:pPr>
      <w:r>
        <w:t>Седик, Д. Единый рынок пищевых продуктов Евразийского экономического союза и торговые барьеры/ Д. Седик, И. Кобута // Торговая политика. – 2016. – № 1/5. – С. 56–91.</w:t>
      </w:r>
    </w:p>
    <w:p w14:paraId="53FCEF76" w14:textId="77777777" w:rsidR="00042E39" w:rsidRPr="00537621" w:rsidRDefault="00042E39" w:rsidP="00042E39">
      <w:pPr>
        <w:pStyle w:val="a6"/>
        <w:numPr>
          <w:ilvl w:val="0"/>
          <w:numId w:val="20"/>
        </w:numPr>
        <w:spacing w:after="0" w:line="240" w:lineRule="auto"/>
        <w:ind w:left="0" w:firstLine="709"/>
        <w:jc w:val="both"/>
        <w:rPr>
          <w:rFonts w:ascii="Times New Roman" w:hAnsi="Times New Roman"/>
          <w:sz w:val="28"/>
          <w:szCs w:val="20"/>
          <w:lang w:eastAsia="ru-RU"/>
        </w:rPr>
      </w:pPr>
      <w:r w:rsidRPr="00537621">
        <w:rPr>
          <w:rFonts w:ascii="Times New Roman" w:hAnsi="Times New Roman"/>
          <w:sz w:val="28"/>
          <w:szCs w:val="20"/>
          <w:lang w:eastAsia="ru-RU"/>
        </w:rPr>
        <w:t>Томкович, Р. Р. Проблемы взаимосвязи публичного и частного права в регламентации финансового рынка / Р.Р. Томкович. // Теоретико-прикладные перспективы правового обеспечения развития экономики: материалы междунар. науч.­практ. круглого стола, Минск, 21 октября 2021 г. / Белорус. гос. ун­т ; рекол.: Н. Л. Бондаренко (гл. ред.) [и др.]. – Минск : БГУ, 2021. – С. 138–142.</w:t>
      </w:r>
    </w:p>
    <w:p w14:paraId="297B70FD" w14:textId="77777777" w:rsidR="00042E39" w:rsidRPr="0054610D" w:rsidRDefault="00042E39" w:rsidP="00042E39">
      <w:pPr>
        <w:pStyle w:val="a6"/>
        <w:widowControl w:val="0"/>
        <w:numPr>
          <w:ilvl w:val="0"/>
          <w:numId w:val="20"/>
        </w:numPr>
        <w:autoSpaceDE w:val="0"/>
        <w:autoSpaceDN w:val="0"/>
        <w:adjustRightInd w:val="0"/>
        <w:spacing w:after="0" w:line="240" w:lineRule="auto"/>
        <w:ind w:left="0" w:firstLine="709"/>
        <w:jc w:val="both"/>
      </w:pPr>
      <w:r w:rsidRPr="00804EA7">
        <w:rPr>
          <w:rFonts w:ascii="Times New Roman" w:hAnsi="Times New Roman"/>
          <w:sz w:val="28"/>
          <w:szCs w:val="20"/>
          <w:lang w:eastAsia="ru-RU"/>
        </w:rPr>
        <w:t>Функ, Я. И. О введении в правовую систему Республики Беларусь нового вида договора дарения – договора о внесении вклада в хозяйственное общество / Я. И. Функ // Правосудие и правоохранительная деятельность : сб. науч. трудов. Вып. 2 / ИППК судей, работников прокуратуры, судов и учреждений юстиции БГУ ; редкол.: С. К. Лещенко (отв. ред.) [и др</w:t>
      </w:r>
      <w:r>
        <w:rPr>
          <w:rFonts w:ascii="Times New Roman" w:hAnsi="Times New Roman"/>
          <w:sz w:val="28"/>
          <w:szCs w:val="20"/>
          <w:lang w:eastAsia="ru-RU"/>
        </w:rPr>
        <w:t>.]. – Минск, РИВШ, 2021. – С. 88–96</w:t>
      </w:r>
      <w:r w:rsidRPr="00804EA7">
        <w:rPr>
          <w:rFonts w:ascii="Times New Roman" w:hAnsi="Times New Roman"/>
          <w:sz w:val="28"/>
          <w:szCs w:val="20"/>
          <w:lang w:eastAsia="ru-RU"/>
        </w:rPr>
        <w:t>.</w:t>
      </w:r>
    </w:p>
    <w:p w14:paraId="7FAA5BB2" w14:textId="77777777" w:rsidR="00042E39" w:rsidRDefault="00042E39" w:rsidP="00042E39">
      <w:pPr>
        <w:widowControl w:val="0"/>
        <w:numPr>
          <w:ilvl w:val="0"/>
          <w:numId w:val="20"/>
        </w:numPr>
        <w:autoSpaceDE w:val="0"/>
        <w:autoSpaceDN w:val="0"/>
        <w:adjustRightInd w:val="0"/>
        <w:ind w:left="0" w:firstLine="709"/>
        <w:jc w:val="both"/>
      </w:pPr>
      <w:r>
        <w:t>Хадаркевич, Г. Н. Корпоративное управление в Республике Беларусь: состояние и проблемы развития / Г. Н. Хадаркевич, Е. Л. Федоренчик, О. С. Шульгина // Экономический бюллетень Научно-исследовательского экономического института Министерства экономики Республики Беларусь. – 2018. – № 5. – С. 4–15.</w:t>
      </w:r>
    </w:p>
    <w:p w14:paraId="458CA7EF" w14:textId="77777777" w:rsidR="00042E39" w:rsidRDefault="00042E39" w:rsidP="00042E39">
      <w:pPr>
        <w:widowControl w:val="0"/>
        <w:numPr>
          <w:ilvl w:val="0"/>
          <w:numId w:val="20"/>
        </w:numPr>
        <w:autoSpaceDE w:val="0"/>
        <w:autoSpaceDN w:val="0"/>
        <w:adjustRightInd w:val="0"/>
        <w:ind w:left="0" w:firstLine="709"/>
        <w:jc w:val="both"/>
      </w:pPr>
      <w:r>
        <w:t>Шамич, Ю. В. Технические нормативные правовые акты (НТПА) в области технического нормирования и стандартизации : учеб.-методич. пособие / Ю. В. Шамич, Л. В. Шульга, Т. А. Шаура. – Витебск : ВГАВМ, 2015. – 66 с.</w:t>
      </w:r>
    </w:p>
    <w:p w14:paraId="401367CC" w14:textId="77777777" w:rsidR="00042E39" w:rsidRDefault="00042E39" w:rsidP="00042E39">
      <w:pPr>
        <w:widowControl w:val="0"/>
        <w:numPr>
          <w:ilvl w:val="0"/>
          <w:numId w:val="20"/>
        </w:numPr>
        <w:autoSpaceDE w:val="0"/>
        <w:autoSpaceDN w:val="0"/>
        <w:adjustRightInd w:val="0"/>
        <w:ind w:left="0" w:firstLine="709"/>
        <w:jc w:val="both"/>
      </w:pPr>
      <w:r>
        <w:t xml:space="preserve">Шумилов, В. М. </w:t>
      </w:r>
      <w:r w:rsidRPr="00B0211E">
        <w:t xml:space="preserve">Право всемирной торговой организации (ВТО) : учебник для бакалавриата и магистратуры / В. М. Шумилов. </w:t>
      </w:r>
      <w:r>
        <w:t>–</w:t>
      </w:r>
      <w:r w:rsidRPr="00B0211E">
        <w:t xml:space="preserve"> Моск</w:t>
      </w:r>
      <w:r>
        <w:t>ва : Издательство Юрайт, 2019. –</w:t>
      </w:r>
      <w:r w:rsidRPr="00B0211E">
        <w:t xml:space="preserve"> 219 с. </w:t>
      </w:r>
    </w:p>
    <w:p w14:paraId="156CFB85" w14:textId="77777777" w:rsidR="003A2DA6" w:rsidRDefault="003A2DA6" w:rsidP="00B15716">
      <w:pPr>
        <w:jc w:val="center"/>
        <w:rPr>
          <w:b/>
          <w:szCs w:val="28"/>
        </w:rPr>
      </w:pPr>
    </w:p>
    <w:p w14:paraId="10F9E46D" w14:textId="77777777" w:rsidR="00ED40D6" w:rsidRPr="0055633A" w:rsidRDefault="00ED40D6" w:rsidP="00ED40D6">
      <w:pPr>
        <w:tabs>
          <w:tab w:val="num" w:pos="142"/>
          <w:tab w:val="left" w:pos="1276"/>
        </w:tabs>
        <w:suppressAutoHyphens/>
        <w:jc w:val="center"/>
        <w:rPr>
          <w:b/>
          <w:szCs w:val="28"/>
        </w:rPr>
      </w:pPr>
      <w:r w:rsidRPr="0055633A">
        <w:rPr>
          <w:b/>
          <w:szCs w:val="28"/>
        </w:rPr>
        <w:t>Интернет-источники:</w:t>
      </w:r>
    </w:p>
    <w:p w14:paraId="5DBCEB88" w14:textId="77777777" w:rsidR="00ED40D6" w:rsidRPr="0055633A" w:rsidRDefault="00ED40D6" w:rsidP="00ED40D6">
      <w:pPr>
        <w:tabs>
          <w:tab w:val="num" w:pos="142"/>
          <w:tab w:val="left" w:pos="1276"/>
        </w:tabs>
        <w:suppressAutoHyphens/>
        <w:jc w:val="center"/>
        <w:rPr>
          <w:b/>
          <w:szCs w:val="28"/>
        </w:rPr>
      </w:pPr>
    </w:p>
    <w:p w14:paraId="33A4BA9E" w14:textId="77777777" w:rsidR="00ED40D6" w:rsidRPr="0055633A" w:rsidRDefault="00ED40D6" w:rsidP="00ED40D6">
      <w:pPr>
        <w:widowControl w:val="0"/>
        <w:numPr>
          <w:ilvl w:val="0"/>
          <w:numId w:val="23"/>
        </w:numPr>
        <w:autoSpaceDE w:val="0"/>
        <w:autoSpaceDN w:val="0"/>
        <w:adjustRightInd w:val="0"/>
        <w:ind w:left="0" w:right="-1" w:firstLine="709"/>
        <w:jc w:val="both"/>
      </w:pPr>
      <w:r w:rsidRPr="0055633A">
        <w:t>president.gov.by – официальный сайт Президента Республики Беларусь.</w:t>
      </w:r>
    </w:p>
    <w:p w14:paraId="5197FCB0" w14:textId="77777777" w:rsidR="00ED40D6" w:rsidRPr="0055633A" w:rsidRDefault="00ED40D6" w:rsidP="00ED40D6">
      <w:pPr>
        <w:widowControl w:val="0"/>
        <w:numPr>
          <w:ilvl w:val="0"/>
          <w:numId w:val="23"/>
        </w:numPr>
        <w:autoSpaceDE w:val="0"/>
        <w:autoSpaceDN w:val="0"/>
        <w:adjustRightInd w:val="0"/>
        <w:ind w:left="0" w:right="-1" w:firstLine="709"/>
        <w:jc w:val="both"/>
      </w:pPr>
      <w:r w:rsidRPr="0055633A">
        <w:t>government.gov.by – Совет министров Республики Беларусь.</w:t>
      </w:r>
    </w:p>
    <w:p w14:paraId="4EC5DC1B" w14:textId="77777777" w:rsidR="00ED40D6" w:rsidRPr="0055633A" w:rsidRDefault="00ED40D6" w:rsidP="00ED40D6">
      <w:pPr>
        <w:widowControl w:val="0"/>
        <w:numPr>
          <w:ilvl w:val="0"/>
          <w:numId w:val="23"/>
        </w:numPr>
        <w:autoSpaceDE w:val="0"/>
        <w:autoSpaceDN w:val="0"/>
        <w:adjustRightInd w:val="0"/>
        <w:ind w:left="0" w:right="-1" w:firstLine="709"/>
        <w:jc w:val="both"/>
      </w:pPr>
      <w:r w:rsidRPr="0055633A">
        <w:t>belarus.by – официальный сайт Республики Беларусь.</w:t>
      </w:r>
    </w:p>
    <w:p w14:paraId="0291048B" w14:textId="1183B5C5" w:rsidR="00ED40D6" w:rsidRPr="00127C58" w:rsidRDefault="00ED40D6" w:rsidP="00127C58">
      <w:pPr>
        <w:widowControl w:val="0"/>
        <w:numPr>
          <w:ilvl w:val="0"/>
          <w:numId w:val="23"/>
        </w:numPr>
        <w:autoSpaceDE w:val="0"/>
        <w:autoSpaceDN w:val="0"/>
        <w:adjustRightInd w:val="0"/>
        <w:ind w:left="0" w:right="-1" w:firstLine="709"/>
        <w:jc w:val="both"/>
      </w:pPr>
      <w:r w:rsidRPr="0055633A">
        <w:t>pravo.by – Национальный правовой интернет-портал Республики Беларусь.</w:t>
      </w:r>
    </w:p>
    <w:p w14:paraId="780EF85F" w14:textId="77777777" w:rsidR="00434B7E" w:rsidRDefault="00434B7E" w:rsidP="00B15716">
      <w:pPr>
        <w:jc w:val="center"/>
        <w:rPr>
          <w:b/>
          <w:szCs w:val="28"/>
        </w:rPr>
      </w:pPr>
    </w:p>
    <w:p w14:paraId="1067ECEA" w14:textId="2BD15330" w:rsidR="00B15716" w:rsidRPr="0055633A" w:rsidRDefault="00B15716" w:rsidP="00B15716">
      <w:pPr>
        <w:jc w:val="center"/>
        <w:rPr>
          <w:b/>
          <w:szCs w:val="28"/>
        </w:rPr>
      </w:pPr>
      <w:r w:rsidRPr="0055633A">
        <w:rPr>
          <w:b/>
          <w:szCs w:val="28"/>
        </w:rPr>
        <w:t>Методические рекомендации по организации и выполнению самостоятельной работы студентов</w:t>
      </w:r>
      <w:r w:rsidR="00994183" w:rsidRPr="0055633A">
        <w:rPr>
          <w:b/>
          <w:szCs w:val="28"/>
        </w:rPr>
        <w:t xml:space="preserve"> </w:t>
      </w:r>
    </w:p>
    <w:p w14:paraId="7DF88B1F" w14:textId="77777777" w:rsidR="00B15716" w:rsidRPr="0055633A" w:rsidRDefault="00B15716" w:rsidP="00B15716">
      <w:pPr>
        <w:ind w:firstLine="709"/>
        <w:jc w:val="both"/>
        <w:rPr>
          <w:szCs w:val="28"/>
        </w:rPr>
      </w:pPr>
    </w:p>
    <w:p w14:paraId="42FE2B5C" w14:textId="77777777" w:rsidR="00B15716" w:rsidRPr="0055633A" w:rsidRDefault="00B15716" w:rsidP="00B15716">
      <w:pPr>
        <w:ind w:firstLine="709"/>
        <w:jc w:val="both"/>
        <w:rPr>
          <w:szCs w:val="28"/>
        </w:rPr>
      </w:pPr>
      <w:r w:rsidRPr="0055633A">
        <w:rPr>
          <w:szCs w:val="28"/>
        </w:rPr>
        <w:t xml:space="preserve">Самостоятельная работа студентов планируется в соответствии с Методическими рекомендациями по организации самостоятельной работы студентов (курсантов, слушателей), утвержденными Министром образования Республики Беларусь 18.11.2019. </w:t>
      </w:r>
    </w:p>
    <w:p w14:paraId="2BD22F15" w14:textId="77777777" w:rsidR="00070AF5" w:rsidRPr="0055633A" w:rsidRDefault="00070AF5" w:rsidP="00070AF5">
      <w:pPr>
        <w:ind w:firstLine="709"/>
        <w:jc w:val="both"/>
        <w:rPr>
          <w:szCs w:val="28"/>
        </w:rPr>
      </w:pPr>
      <w:r w:rsidRPr="0055633A">
        <w:rPr>
          <w:szCs w:val="28"/>
        </w:rPr>
        <w:t>Самостоятельная работа студентов по дисциплине «Хозяйственное право» имеет целью:</w:t>
      </w:r>
    </w:p>
    <w:p w14:paraId="3964F71F" w14:textId="53243E4B" w:rsidR="00070AF5" w:rsidRPr="0055633A" w:rsidRDefault="00070AF5" w:rsidP="00070AF5">
      <w:pPr>
        <w:ind w:firstLine="709"/>
        <w:jc w:val="both"/>
        <w:rPr>
          <w:szCs w:val="28"/>
        </w:rPr>
      </w:pPr>
      <w:r w:rsidRPr="0055633A">
        <w:rPr>
          <w:szCs w:val="28"/>
        </w:rPr>
        <w:t>–</w:t>
      </w:r>
      <w:r w:rsidR="001A4BDD">
        <w:rPr>
          <w:szCs w:val="28"/>
        </w:rPr>
        <w:tab/>
      </w:r>
      <w:r w:rsidRPr="0055633A">
        <w:rPr>
          <w:szCs w:val="28"/>
        </w:rPr>
        <w:t>систематизацию, углубление и закрепление полученных теоретических знаний и практических навыков обучающихся;</w:t>
      </w:r>
    </w:p>
    <w:p w14:paraId="71692678" w14:textId="4FF1181F" w:rsidR="00070AF5" w:rsidRPr="0055633A" w:rsidRDefault="00070AF5" w:rsidP="00070AF5">
      <w:pPr>
        <w:ind w:firstLine="709"/>
        <w:jc w:val="both"/>
        <w:rPr>
          <w:szCs w:val="28"/>
        </w:rPr>
      </w:pPr>
      <w:r w:rsidRPr="0055633A">
        <w:rPr>
          <w:szCs w:val="28"/>
        </w:rPr>
        <w:t>–</w:t>
      </w:r>
      <w:r w:rsidR="001A4BDD">
        <w:rPr>
          <w:szCs w:val="28"/>
        </w:rPr>
        <w:tab/>
      </w:r>
      <w:r w:rsidRPr="0055633A">
        <w:rPr>
          <w:szCs w:val="28"/>
        </w:rPr>
        <w:t>формирования умений пользоваться различными источниками информации и документами;</w:t>
      </w:r>
    </w:p>
    <w:p w14:paraId="69F5AB00" w14:textId="371B31A8" w:rsidR="00070AF5" w:rsidRPr="0055633A" w:rsidRDefault="00070AF5" w:rsidP="00070AF5">
      <w:pPr>
        <w:ind w:firstLine="709"/>
        <w:jc w:val="both"/>
        <w:rPr>
          <w:szCs w:val="28"/>
        </w:rPr>
      </w:pPr>
      <w:r w:rsidRPr="0055633A">
        <w:rPr>
          <w:szCs w:val="28"/>
        </w:rPr>
        <w:t>–</w:t>
      </w:r>
      <w:r w:rsidR="001A4BDD">
        <w:rPr>
          <w:szCs w:val="28"/>
        </w:rPr>
        <w:tab/>
      </w:r>
      <w:r w:rsidRPr="0055633A">
        <w:rPr>
          <w:szCs w:val="28"/>
        </w:rPr>
        <w:t>развития познавательной способности и активности, исследовательских умений обучающихся.</w:t>
      </w:r>
    </w:p>
    <w:p w14:paraId="10ADFDF0" w14:textId="252499F5" w:rsidR="00B15716" w:rsidRPr="0055633A" w:rsidRDefault="00B15716" w:rsidP="00B15716">
      <w:pPr>
        <w:ind w:firstLine="709"/>
        <w:jc w:val="both"/>
        <w:rPr>
          <w:szCs w:val="28"/>
        </w:rPr>
      </w:pPr>
      <w:r w:rsidRPr="0055633A">
        <w:rPr>
          <w:szCs w:val="28"/>
        </w:rPr>
        <w:t xml:space="preserve">Кафедры, обеспечивающие </w:t>
      </w:r>
      <w:r w:rsidR="00587E1F" w:rsidRPr="0055633A">
        <w:rPr>
          <w:szCs w:val="28"/>
        </w:rPr>
        <w:t>реализацию</w:t>
      </w:r>
      <w:r w:rsidRPr="0055633A">
        <w:rPr>
          <w:szCs w:val="28"/>
        </w:rPr>
        <w:t xml:space="preserve"> учебной </w:t>
      </w:r>
      <w:r w:rsidR="00587E1F" w:rsidRPr="0055633A">
        <w:rPr>
          <w:szCs w:val="28"/>
        </w:rPr>
        <w:t xml:space="preserve">программы по </w:t>
      </w:r>
      <w:r w:rsidRPr="0055633A">
        <w:rPr>
          <w:szCs w:val="28"/>
        </w:rPr>
        <w:t>дисциплин</w:t>
      </w:r>
      <w:r w:rsidR="00587E1F" w:rsidRPr="0055633A">
        <w:rPr>
          <w:szCs w:val="28"/>
        </w:rPr>
        <w:t>е</w:t>
      </w:r>
      <w:r w:rsidRPr="0055633A">
        <w:rPr>
          <w:szCs w:val="28"/>
        </w:rPr>
        <w:t xml:space="preserve"> «</w:t>
      </w:r>
      <w:r w:rsidR="007A1E32" w:rsidRPr="0055633A">
        <w:rPr>
          <w:szCs w:val="28"/>
        </w:rPr>
        <w:t>Хозяйственное право</w:t>
      </w:r>
      <w:r w:rsidRPr="0055633A">
        <w:rPr>
          <w:szCs w:val="28"/>
        </w:rPr>
        <w:t xml:space="preserve">», должны разрабатывать и совершенствовать формы и содержание самостоятельной работы студентов с учетом профиля обучения и </w:t>
      </w:r>
      <w:r w:rsidR="00587E1F" w:rsidRPr="0055633A">
        <w:rPr>
          <w:szCs w:val="28"/>
        </w:rPr>
        <w:t>особенностей</w:t>
      </w:r>
      <w:r w:rsidRPr="0055633A">
        <w:rPr>
          <w:szCs w:val="28"/>
        </w:rPr>
        <w:t xml:space="preserve"> </w:t>
      </w:r>
      <w:r w:rsidR="00587E1F" w:rsidRPr="0055633A">
        <w:rPr>
          <w:szCs w:val="28"/>
        </w:rPr>
        <w:t>предстоящей</w:t>
      </w:r>
      <w:r w:rsidRPr="0055633A">
        <w:rPr>
          <w:szCs w:val="28"/>
        </w:rPr>
        <w:t xml:space="preserve"> профессиональной деятельности </w:t>
      </w:r>
      <w:r w:rsidR="00587E1F" w:rsidRPr="0055633A">
        <w:rPr>
          <w:szCs w:val="28"/>
        </w:rPr>
        <w:t>обучающихся</w:t>
      </w:r>
      <w:r w:rsidRPr="0055633A">
        <w:rPr>
          <w:szCs w:val="28"/>
        </w:rPr>
        <w:t xml:space="preserve">. </w:t>
      </w:r>
    </w:p>
    <w:p w14:paraId="7DF398FB" w14:textId="77777777" w:rsidR="00B15716" w:rsidRPr="0055633A" w:rsidRDefault="00B15716" w:rsidP="00B15716">
      <w:pPr>
        <w:ind w:firstLine="709"/>
        <w:jc w:val="both"/>
        <w:rPr>
          <w:szCs w:val="28"/>
        </w:rPr>
      </w:pPr>
      <w:r w:rsidRPr="0055633A">
        <w:rPr>
          <w:szCs w:val="28"/>
        </w:rPr>
        <w:t xml:space="preserve">Наиболее эффективными формами и методами организации самостоятельной работы студентов являются: </w:t>
      </w:r>
    </w:p>
    <w:p w14:paraId="0540C940" w14:textId="2D425D64" w:rsidR="00B15716" w:rsidRPr="0055633A" w:rsidRDefault="00B15716" w:rsidP="00B15716">
      <w:pPr>
        <w:ind w:firstLine="709"/>
        <w:jc w:val="both"/>
        <w:rPr>
          <w:szCs w:val="28"/>
        </w:rPr>
      </w:pPr>
      <w:r w:rsidRPr="0055633A">
        <w:rPr>
          <w:szCs w:val="28"/>
        </w:rPr>
        <w:t xml:space="preserve">для овладения знаниями: чтение текста (нормативных правовых актов, комментариев к ним, учебных изданий, дополнительной литературы); составление плана текста; конспектирование текста; выписки из текста; работа со словарями и справочниками; использование аудио- и видеозаписей, компьютерной техники, </w:t>
      </w:r>
      <w:r w:rsidR="00587E1F" w:rsidRPr="0055633A">
        <w:rPr>
          <w:szCs w:val="28"/>
        </w:rPr>
        <w:t xml:space="preserve">информационных ресурсов, размещенных в сети </w:t>
      </w:r>
      <w:r w:rsidRPr="0055633A">
        <w:rPr>
          <w:szCs w:val="28"/>
        </w:rPr>
        <w:t>Интернет и др.;</w:t>
      </w:r>
    </w:p>
    <w:p w14:paraId="21755DAA" w14:textId="7CE97D10" w:rsidR="00B15716" w:rsidRPr="0055633A" w:rsidRDefault="00B15716" w:rsidP="00B15716">
      <w:pPr>
        <w:ind w:firstLine="709"/>
        <w:jc w:val="both"/>
        <w:rPr>
          <w:szCs w:val="28"/>
        </w:rPr>
      </w:pPr>
      <w:r w:rsidRPr="0055633A">
        <w:rPr>
          <w:szCs w:val="28"/>
        </w:rPr>
        <w:t xml:space="preserve">для закрепления и систематизации знаний: работа с конспектом лекции; работа с нормативным и учебным материалом (нормативными правовыми актами, комментариями к ним, учебными </w:t>
      </w:r>
      <w:r w:rsidR="00587E1F" w:rsidRPr="0055633A">
        <w:rPr>
          <w:szCs w:val="28"/>
        </w:rPr>
        <w:t xml:space="preserve">и научными </w:t>
      </w:r>
      <w:r w:rsidRPr="0055633A">
        <w:rPr>
          <w:szCs w:val="28"/>
        </w:rPr>
        <w:t xml:space="preserve">изданиями, дополнительной литературой и др.); аналитическая обработка текста (аннотирование, рецензирование, реферирование и др.); составление плана и тезисов ответа; составление таблиц для систематизации нормативного и учебного материала; ответы на контрольные вопросы; подготовка к выступлению на семинаре, </w:t>
      </w:r>
      <w:r w:rsidR="00587E1F" w:rsidRPr="0055633A">
        <w:rPr>
          <w:szCs w:val="28"/>
        </w:rPr>
        <w:t>на научных мероприятиях</w:t>
      </w:r>
      <w:r w:rsidRPr="0055633A">
        <w:rPr>
          <w:szCs w:val="28"/>
        </w:rPr>
        <w:t>; подготовка рефератов, докладов; составление библиографии, тематических кроссвордов; выполнение тестовых заданий и др.;</w:t>
      </w:r>
    </w:p>
    <w:p w14:paraId="2E970C30" w14:textId="77777777" w:rsidR="00B15716" w:rsidRPr="0055633A" w:rsidRDefault="00B15716" w:rsidP="00B15716">
      <w:pPr>
        <w:ind w:firstLine="709"/>
        <w:jc w:val="both"/>
        <w:rPr>
          <w:szCs w:val="28"/>
        </w:rPr>
      </w:pPr>
      <w:r w:rsidRPr="0055633A">
        <w:rPr>
          <w:szCs w:val="28"/>
        </w:rPr>
        <w:t>для приобретения умений: выполнение тестов; решение практических казусов (задач или ситуаций) с презентацией результатов; выполнение самостоятельно разработанных творческих заданий, проектов (индивидуальных или коллективных); подготовка и участие в активных формах учебно-исследовательской деятельности и др.</w:t>
      </w:r>
    </w:p>
    <w:p w14:paraId="73BB6793" w14:textId="77777777" w:rsidR="00B15716" w:rsidRPr="0055633A" w:rsidRDefault="00B15716" w:rsidP="00B15716">
      <w:pPr>
        <w:ind w:firstLine="709"/>
        <w:jc w:val="both"/>
        <w:rPr>
          <w:szCs w:val="28"/>
        </w:rPr>
      </w:pPr>
      <w:r w:rsidRPr="0055633A">
        <w:rPr>
          <w:szCs w:val="28"/>
        </w:rPr>
        <w:t xml:space="preserve">В целях стимулирования учебно-исследовательской активности обучающихся рекомендуется использовать электронные учебно-методические комплексы, компьютерные и мультимедийные средства. </w:t>
      </w:r>
    </w:p>
    <w:p w14:paraId="77815FF2" w14:textId="77777777" w:rsidR="00B15716" w:rsidRPr="0055633A" w:rsidRDefault="00B15716" w:rsidP="00B15716">
      <w:pPr>
        <w:ind w:firstLine="709"/>
        <w:jc w:val="both"/>
        <w:rPr>
          <w:szCs w:val="28"/>
        </w:rPr>
      </w:pPr>
    </w:p>
    <w:p w14:paraId="394AB655" w14:textId="07D0667D" w:rsidR="00B15716" w:rsidRPr="0055633A" w:rsidRDefault="00B15716" w:rsidP="00B15716">
      <w:pPr>
        <w:jc w:val="center"/>
        <w:rPr>
          <w:b/>
          <w:szCs w:val="28"/>
        </w:rPr>
      </w:pPr>
      <w:r w:rsidRPr="0055633A">
        <w:rPr>
          <w:b/>
          <w:szCs w:val="28"/>
        </w:rPr>
        <w:t>Перечень ре</w:t>
      </w:r>
      <w:r w:rsidR="00067C6B" w:rsidRPr="0055633A">
        <w:rPr>
          <w:b/>
          <w:szCs w:val="28"/>
        </w:rPr>
        <w:t>комендуемых средств диагностики</w:t>
      </w:r>
      <w:r w:rsidR="00F20FEC">
        <w:rPr>
          <w:b/>
          <w:szCs w:val="28"/>
        </w:rPr>
        <w:t xml:space="preserve"> студента</w:t>
      </w:r>
    </w:p>
    <w:p w14:paraId="0241B89E" w14:textId="77777777" w:rsidR="00B15716" w:rsidRPr="0055633A" w:rsidRDefault="00B15716" w:rsidP="00B15716">
      <w:pPr>
        <w:ind w:firstLine="709"/>
        <w:jc w:val="both"/>
        <w:rPr>
          <w:szCs w:val="28"/>
        </w:rPr>
      </w:pPr>
    </w:p>
    <w:p w14:paraId="2E5441CB" w14:textId="1C2BD51F" w:rsidR="0084222B" w:rsidRPr="0084222B" w:rsidRDefault="00B15716" w:rsidP="0084222B">
      <w:pPr>
        <w:ind w:firstLine="709"/>
        <w:jc w:val="both"/>
        <w:rPr>
          <w:szCs w:val="28"/>
        </w:rPr>
      </w:pPr>
      <w:r w:rsidRPr="0055633A">
        <w:rPr>
          <w:szCs w:val="28"/>
        </w:rPr>
        <w:t xml:space="preserve">Для диагностики сформированности компетенций </w:t>
      </w:r>
      <w:r w:rsidR="00587E1F" w:rsidRPr="0055633A">
        <w:rPr>
          <w:szCs w:val="28"/>
        </w:rPr>
        <w:t>обучающихся</w:t>
      </w:r>
      <w:r w:rsidRPr="0055633A">
        <w:rPr>
          <w:szCs w:val="28"/>
        </w:rPr>
        <w:t xml:space="preserve"> используются следующие основные формы и средства: </w:t>
      </w:r>
      <w:r w:rsidR="0084222B" w:rsidRPr="0055633A">
        <w:rPr>
          <w:szCs w:val="28"/>
        </w:rPr>
        <w:t xml:space="preserve">устный опрос во время занятий (фронтальный, индивидуальный), стандартизированный контроль (тесты по отдельным разделам и дисциплине в целом), решение казусов, выполнение эвристических заданий, выполнение индивидуальных заданий студентами, подготовка рефератов по отдельным темам учебной дисциплины, </w:t>
      </w:r>
      <w:r w:rsidR="00872E12">
        <w:rPr>
          <w:szCs w:val="28"/>
        </w:rPr>
        <w:t xml:space="preserve">подготовка эссе, </w:t>
      </w:r>
      <w:r w:rsidR="0084222B" w:rsidRPr="0055633A">
        <w:rPr>
          <w:szCs w:val="28"/>
        </w:rPr>
        <w:t xml:space="preserve">самооценка компетенций </w:t>
      </w:r>
      <w:r w:rsidR="00587E1F" w:rsidRPr="0055633A">
        <w:rPr>
          <w:szCs w:val="28"/>
        </w:rPr>
        <w:t>обучающимися</w:t>
      </w:r>
      <w:r w:rsidR="0084222B" w:rsidRPr="0055633A">
        <w:rPr>
          <w:szCs w:val="28"/>
        </w:rPr>
        <w:t xml:space="preserve"> (лист самооценки), курсовая работа, экзамен и другие.</w:t>
      </w:r>
    </w:p>
    <w:p w14:paraId="716CCBA8" w14:textId="77777777" w:rsidR="0008133E" w:rsidRDefault="0008133E"/>
    <w:sectPr w:rsidR="0008133E" w:rsidSect="00B83468">
      <w:headerReference w:type="even" r:id="rId8"/>
      <w:headerReference w:type="default" r:id="rId9"/>
      <w:pgSz w:w="11906" w:h="16838"/>
      <w:pgMar w:top="1134" w:right="851" w:bottom="1134" w:left="1418" w:header="284"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8E031" w14:textId="77777777" w:rsidR="0032451A" w:rsidRDefault="0032451A" w:rsidP="00B15716">
      <w:r>
        <w:separator/>
      </w:r>
    </w:p>
  </w:endnote>
  <w:endnote w:type="continuationSeparator" w:id="0">
    <w:p w14:paraId="3F9AC373" w14:textId="77777777" w:rsidR="0032451A" w:rsidRDefault="0032451A" w:rsidP="00B1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Petersburg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D0D5D" w14:textId="77777777" w:rsidR="0032451A" w:rsidRDefault="0032451A" w:rsidP="00B15716">
      <w:r>
        <w:separator/>
      </w:r>
    </w:p>
  </w:footnote>
  <w:footnote w:type="continuationSeparator" w:id="0">
    <w:p w14:paraId="11523573" w14:textId="77777777" w:rsidR="0032451A" w:rsidRDefault="0032451A" w:rsidP="00B15716">
      <w:r>
        <w:continuationSeparator/>
      </w:r>
    </w:p>
  </w:footnote>
  <w:footnote w:id="1">
    <w:p w14:paraId="3ED71E65" w14:textId="6CEC9499" w:rsidR="003C7464" w:rsidRPr="003A15BB" w:rsidRDefault="003C7464" w:rsidP="003A15BB">
      <w:pPr>
        <w:pStyle w:val="ab"/>
        <w:jc w:val="both"/>
        <w:rPr>
          <w:lang w:val="ru-RU"/>
        </w:rPr>
      </w:pPr>
      <w:r>
        <w:rPr>
          <w:rStyle w:val="aff"/>
        </w:rPr>
        <w:footnoteRef/>
      </w:r>
      <w:r>
        <w:t xml:space="preserve"> </w:t>
      </w:r>
      <w:r>
        <w:rPr>
          <w:lang w:val="ru-RU"/>
        </w:rPr>
        <w:t>Акты законодательства, ненормативные правовые акты, технические нормативные правовые акты</w:t>
      </w:r>
      <w:r w:rsidRPr="003A15BB">
        <w:t xml:space="preserve"> используются в редакции</w:t>
      </w:r>
      <w:r>
        <w:rPr>
          <w:lang w:val="ru-RU"/>
        </w:rPr>
        <w:t>, действующей</w:t>
      </w:r>
      <w:r w:rsidRPr="003A15BB">
        <w:t xml:space="preserve"> на момент изучения учебной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E25C" w14:textId="77777777" w:rsidR="003C7464" w:rsidRDefault="003C7464" w:rsidP="00387149">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0427C150" w14:textId="77777777" w:rsidR="003C7464" w:rsidRDefault="003C7464">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9F393" w14:textId="4195C33B" w:rsidR="003C7464" w:rsidRPr="00C407B1" w:rsidRDefault="003C7464" w:rsidP="00387149">
    <w:pPr>
      <w:pStyle w:val="af4"/>
      <w:jc w:val="center"/>
      <w:rPr>
        <w:sz w:val="24"/>
        <w:szCs w:val="24"/>
      </w:rPr>
    </w:pPr>
    <w:r w:rsidRPr="0022705B">
      <w:rPr>
        <w:sz w:val="24"/>
        <w:szCs w:val="24"/>
      </w:rPr>
      <w:fldChar w:fldCharType="begin"/>
    </w:r>
    <w:r w:rsidRPr="0022705B">
      <w:rPr>
        <w:sz w:val="24"/>
        <w:szCs w:val="24"/>
      </w:rPr>
      <w:instrText>PAGE   \* MERGEFORMAT</w:instrText>
    </w:r>
    <w:r w:rsidRPr="0022705B">
      <w:rPr>
        <w:sz w:val="24"/>
        <w:szCs w:val="24"/>
      </w:rPr>
      <w:fldChar w:fldCharType="separate"/>
    </w:r>
    <w:r w:rsidR="00595961">
      <w:rPr>
        <w:noProof/>
        <w:sz w:val="24"/>
        <w:szCs w:val="24"/>
      </w:rPr>
      <w:t>2</w:t>
    </w:r>
    <w:r w:rsidRPr="0022705B">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3851"/>
    <w:multiLevelType w:val="hybridMultilevel"/>
    <w:tmpl w:val="47F25AA6"/>
    <w:lvl w:ilvl="0" w:tplc="126E48D8">
      <w:start w:val="1"/>
      <w:numFmt w:val="decimal"/>
      <w:lvlText w:val="%1."/>
      <w:lvlJc w:val="left"/>
      <w:pPr>
        <w:ind w:left="1414" w:hanging="7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6B554A"/>
    <w:multiLevelType w:val="multilevel"/>
    <w:tmpl w:val="9C4CA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03071"/>
    <w:multiLevelType w:val="hybridMultilevel"/>
    <w:tmpl w:val="67AE0CF4"/>
    <w:lvl w:ilvl="0" w:tplc="49D030C6">
      <w:start w:val="1"/>
      <w:numFmt w:val="decimal"/>
      <w:lvlText w:val="%1."/>
      <w:lvlJc w:val="left"/>
      <w:pPr>
        <w:tabs>
          <w:tab w:val="num" w:pos="397"/>
        </w:tabs>
        <w:ind w:left="0" w:firstLine="0"/>
      </w:pPr>
      <w:rPr>
        <w:rFonts w:hint="default"/>
        <w:b w:val="0"/>
        <w:i w:val="0"/>
        <w:strike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53724B9"/>
    <w:multiLevelType w:val="hybridMultilevel"/>
    <w:tmpl w:val="44E692FE"/>
    <w:lvl w:ilvl="0" w:tplc="89AACE20">
      <w:start w:val="1"/>
      <w:numFmt w:val="decimal"/>
      <w:pStyle w:val="a"/>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7F95EEB"/>
    <w:multiLevelType w:val="hybridMultilevel"/>
    <w:tmpl w:val="313054CA"/>
    <w:lvl w:ilvl="0" w:tplc="EA44E42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E64AD6"/>
    <w:multiLevelType w:val="hybridMultilevel"/>
    <w:tmpl w:val="DDDCF042"/>
    <w:lvl w:ilvl="0" w:tplc="DDEAE99E">
      <w:start w:val="1"/>
      <w:numFmt w:val="decimal"/>
      <w:lvlText w:val="%1."/>
      <w:lvlJc w:val="left"/>
      <w:pPr>
        <w:ind w:left="1414" w:hanging="70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781365"/>
    <w:multiLevelType w:val="hybridMultilevel"/>
    <w:tmpl w:val="8A8A58E8"/>
    <w:lvl w:ilvl="0" w:tplc="EA44E42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664939"/>
    <w:multiLevelType w:val="hybridMultilevel"/>
    <w:tmpl w:val="7B4A60A4"/>
    <w:lvl w:ilvl="0" w:tplc="127C762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900AEF"/>
    <w:multiLevelType w:val="multilevel"/>
    <w:tmpl w:val="46D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815FD5"/>
    <w:multiLevelType w:val="multilevel"/>
    <w:tmpl w:val="5810C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E0EF4"/>
    <w:multiLevelType w:val="hybridMultilevel"/>
    <w:tmpl w:val="F10C1F62"/>
    <w:lvl w:ilvl="0" w:tplc="E904FF62">
      <w:start w:val="1"/>
      <w:numFmt w:val="decimal"/>
      <w:lvlText w:val="%1."/>
      <w:lvlJc w:val="left"/>
      <w:pPr>
        <w:ind w:left="1429" w:hanging="360"/>
      </w:pPr>
      <w:rPr>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34B13D5"/>
    <w:multiLevelType w:val="multilevel"/>
    <w:tmpl w:val="2756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8B5821"/>
    <w:multiLevelType w:val="multilevel"/>
    <w:tmpl w:val="6FA6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BA0BC3"/>
    <w:multiLevelType w:val="hybridMultilevel"/>
    <w:tmpl w:val="F10C1F62"/>
    <w:lvl w:ilvl="0" w:tplc="E904FF62">
      <w:start w:val="1"/>
      <w:numFmt w:val="decimal"/>
      <w:lvlText w:val="%1."/>
      <w:lvlJc w:val="left"/>
      <w:pPr>
        <w:ind w:left="1429" w:hanging="360"/>
      </w:pPr>
      <w:rPr>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CED5E62"/>
    <w:multiLevelType w:val="hybridMultilevel"/>
    <w:tmpl w:val="4CDCE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993231"/>
    <w:multiLevelType w:val="hybridMultilevel"/>
    <w:tmpl w:val="80B071CA"/>
    <w:lvl w:ilvl="0" w:tplc="0CC07D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070619D"/>
    <w:multiLevelType w:val="multilevel"/>
    <w:tmpl w:val="1A2E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7A0839"/>
    <w:multiLevelType w:val="hybridMultilevel"/>
    <w:tmpl w:val="C5A4CB86"/>
    <w:lvl w:ilvl="0" w:tplc="5912A3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4E61BD7"/>
    <w:multiLevelType w:val="hybridMultilevel"/>
    <w:tmpl w:val="8DE4FB20"/>
    <w:lvl w:ilvl="0" w:tplc="DBA870DA">
      <w:start w:val="1"/>
      <w:numFmt w:val="decimal"/>
      <w:lvlText w:val="%1."/>
      <w:lvlJc w:val="left"/>
      <w:pPr>
        <w:ind w:left="5321"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943C21"/>
    <w:multiLevelType w:val="hybridMultilevel"/>
    <w:tmpl w:val="EF6A5636"/>
    <w:lvl w:ilvl="0" w:tplc="0419000F">
      <w:start w:val="1"/>
      <w:numFmt w:val="decimal"/>
      <w:lvlText w:val="%1."/>
      <w:lvlJc w:val="left"/>
      <w:pPr>
        <w:ind w:left="51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E37415"/>
    <w:multiLevelType w:val="multilevel"/>
    <w:tmpl w:val="A9221C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0BB019C"/>
    <w:multiLevelType w:val="hybridMultilevel"/>
    <w:tmpl w:val="51B0204C"/>
    <w:lvl w:ilvl="0" w:tplc="42BEDE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6281C6D"/>
    <w:multiLevelType w:val="hybridMultilevel"/>
    <w:tmpl w:val="D4F8E3C4"/>
    <w:lvl w:ilvl="0" w:tplc="9BC42FB8">
      <w:start w:val="1"/>
      <w:numFmt w:val="decimal"/>
      <w:lvlText w:val="%1."/>
      <w:lvlJc w:val="left"/>
      <w:pPr>
        <w:ind w:left="1211"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7BEF6309"/>
    <w:multiLevelType w:val="hybridMultilevel"/>
    <w:tmpl w:val="BD421C40"/>
    <w:lvl w:ilvl="0" w:tplc="3E58031C">
      <w:start w:val="1"/>
      <w:numFmt w:val="decimal"/>
      <w:lvlText w:val="%1."/>
      <w:lvlJc w:val="left"/>
      <w:pPr>
        <w:ind w:left="1414" w:hanging="70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5"/>
  </w:num>
  <w:num w:numId="3">
    <w:abstractNumId w:val="4"/>
  </w:num>
  <w:num w:numId="4">
    <w:abstractNumId w:val="6"/>
  </w:num>
  <w:num w:numId="5">
    <w:abstractNumId w:val="10"/>
  </w:num>
  <w:num w:numId="6">
    <w:abstractNumId w:val="3"/>
  </w:num>
  <w:num w:numId="7">
    <w:abstractNumId w:val="19"/>
  </w:num>
  <w:num w:numId="8">
    <w:abstractNumId w:val="22"/>
  </w:num>
  <w:num w:numId="9">
    <w:abstractNumId w:val="7"/>
  </w:num>
  <w:num w:numId="10">
    <w:abstractNumId w:val="17"/>
  </w:num>
  <w:num w:numId="11">
    <w:abstractNumId w:val="18"/>
  </w:num>
  <w:num w:numId="12">
    <w:abstractNumId w:val="9"/>
  </w:num>
  <w:num w:numId="13">
    <w:abstractNumId w:val="11"/>
  </w:num>
  <w:num w:numId="14">
    <w:abstractNumId w:val="12"/>
  </w:num>
  <w:num w:numId="15">
    <w:abstractNumId w:val="8"/>
  </w:num>
  <w:num w:numId="16">
    <w:abstractNumId w:val="16"/>
  </w:num>
  <w:num w:numId="17">
    <w:abstractNumId w:val="13"/>
  </w:num>
  <w:num w:numId="18">
    <w:abstractNumId w:val="1"/>
  </w:num>
  <w:num w:numId="19">
    <w:abstractNumId w:val="2"/>
  </w:num>
  <w:num w:numId="20">
    <w:abstractNumId w:val="5"/>
  </w:num>
  <w:num w:numId="21">
    <w:abstractNumId w:val="23"/>
  </w:num>
  <w:num w:numId="22">
    <w:abstractNumId w:val="2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6"/>
    <w:rsid w:val="000034C5"/>
    <w:rsid w:val="00004A44"/>
    <w:rsid w:val="00030A55"/>
    <w:rsid w:val="00035373"/>
    <w:rsid w:val="00042E39"/>
    <w:rsid w:val="00056F08"/>
    <w:rsid w:val="0006032E"/>
    <w:rsid w:val="00067C6B"/>
    <w:rsid w:val="00070AF5"/>
    <w:rsid w:val="00070EB8"/>
    <w:rsid w:val="00072596"/>
    <w:rsid w:val="00074279"/>
    <w:rsid w:val="0008133E"/>
    <w:rsid w:val="00081BD6"/>
    <w:rsid w:val="00084305"/>
    <w:rsid w:val="0009376D"/>
    <w:rsid w:val="000A1457"/>
    <w:rsid w:val="000A3B2B"/>
    <w:rsid w:val="000A4FEF"/>
    <w:rsid w:val="000C1A80"/>
    <w:rsid w:val="000C5F80"/>
    <w:rsid w:val="000C7CB8"/>
    <w:rsid w:val="000D0B86"/>
    <w:rsid w:val="000D1566"/>
    <w:rsid w:val="000D4866"/>
    <w:rsid w:val="000E66BC"/>
    <w:rsid w:val="000F65A5"/>
    <w:rsid w:val="00111358"/>
    <w:rsid w:val="00111F99"/>
    <w:rsid w:val="001129F4"/>
    <w:rsid w:val="00114ED2"/>
    <w:rsid w:val="00127C58"/>
    <w:rsid w:val="00142075"/>
    <w:rsid w:val="00144444"/>
    <w:rsid w:val="00156BB9"/>
    <w:rsid w:val="00160E2C"/>
    <w:rsid w:val="001702FF"/>
    <w:rsid w:val="00173845"/>
    <w:rsid w:val="00194B9C"/>
    <w:rsid w:val="001A1015"/>
    <w:rsid w:val="001A4BDD"/>
    <w:rsid w:val="001A6BFC"/>
    <w:rsid w:val="001B4530"/>
    <w:rsid w:val="001B6676"/>
    <w:rsid w:val="001C06C8"/>
    <w:rsid w:val="001C3E54"/>
    <w:rsid w:val="001D2347"/>
    <w:rsid w:val="001D2A75"/>
    <w:rsid w:val="001D4A9D"/>
    <w:rsid w:val="001E52B9"/>
    <w:rsid w:val="001E7FF2"/>
    <w:rsid w:val="001F0FC4"/>
    <w:rsid w:val="001F7A86"/>
    <w:rsid w:val="001F7F95"/>
    <w:rsid w:val="00210390"/>
    <w:rsid w:val="00213833"/>
    <w:rsid w:val="002243A0"/>
    <w:rsid w:val="00234E1E"/>
    <w:rsid w:val="002632AA"/>
    <w:rsid w:val="00291C37"/>
    <w:rsid w:val="002945AE"/>
    <w:rsid w:val="00296ADA"/>
    <w:rsid w:val="002A06FC"/>
    <w:rsid w:val="002A5E8B"/>
    <w:rsid w:val="002A639C"/>
    <w:rsid w:val="002B5058"/>
    <w:rsid w:val="002B756D"/>
    <w:rsid w:val="002C1472"/>
    <w:rsid w:val="002D2E81"/>
    <w:rsid w:val="002E5B5A"/>
    <w:rsid w:val="0032285E"/>
    <w:rsid w:val="0032333E"/>
    <w:rsid w:val="0032451A"/>
    <w:rsid w:val="00332788"/>
    <w:rsid w:val="00333A94"/>
    <w:rsid w:val="00340049"/>
    <w:rsid w:val="003402E1"/>
    <w:rsid w:val="00341C17"/>
    <w:rsid w:val="0034410F"/>
    <w:rsid w:val="00345E9E"/>
    <w:rsid w:val="00351FE8"/>
    <w:rsid w:val="00357BDE"/>
    <w:rsid w:val="00360D51"/>
    <w:rsid w:val="00361849"/>
    <w:rsid w:val="00365829"/>
    <w:rsid w:val="00365B55"/>
    <w:rsid w:val="003809C4"/>
    <w:rsid w:val="00387149"/>
    <w:rsid w:val="003923BD"/>
    <w:rsid w:val="00397A6B"/>
    <w:rsid w:val="003A15BB"/>
    <w:rsid w:val="003A2BE4"/>
    <w:rsid w:val="003A2DA6"/>
    <w:rsid w:val="003A40CE"/>
    <w:rsid w:val="003A48B4"/>
    <w:rsid w:val="003B44E1"/>
    <w:rsid w:val="003B7318"/>
    <w:rsid w:val="003C2055"/>
    <w:rsid w:val="003C35CA"/>
    <w:rsid w:val="003C3AC4"/>
    <w:rsid w:val="003C7464"/>
    <w:rsid w:val="003E775B"/>
    <w:rsid w:val="003F47AB"/>
    <w:rsid w:val="00413E31"/>
    <w:rsid w:val="00417803"/>
    <w:rsid w:val="00434B7E"/>
    <w:rsid w:val="004564C0"/>
    <w:rsid w:val="00463870"/>
    <w:rsid w:val="004666A7"/>
    <w:rsid w:val="00496287"/>
    <w:rsid w:val="004A33A4"/>
    <w:rsid w:val="004A70F2"/>
    <w:rsid w:val="004B4E0B"/>
    <w:rsid w:val="004B4E54"/>
    <w:rsid w:val="004B4FB1"/>
    <w:rsid w:val="004B6A84"/>
    <w:rsid w:val="004D0116"/>
    <w:rsid w:val="004D78B5"/>
    <w:rsid w:val="00500E42"/>
    <w:rsid w:val="00501FEE"/>
    <w:rsid w:val="00506943"/>
    <w:rsid w:val="005104C6"/>
    <w:rsid w:val="00527969"/>
    <w:rsid w:val="00537621"/>
    <w:rsid w:val="0053776E"/>
    <w:rsid w:val="0054587A"/>
    <w:rsid w:val="0054610D"/>
    <w:rsid w:val="00553626"/>
    <w:rsid w:val="00554E89"/>
    <w:rsid w:val="00555B69"/>
    <w:rsid w:val="0055633A"/>
    <w:rsid w:val="00567314"/>
    <w:rsid w:val="0058530D"/>
    <w:rsid w:val="00587E1F"/>
    <w:rsid w:val="00590CB5"/>
    <w:rsid w:val="00595961"/>
    <w:rsid w:val="005A3ADF"/>
    <w:rsid w:val="005B0BED"/>
    <w:rsid w:val="005B177B"/>
    <w:rsid w:val="005B62B2"/>
    <w:rsid w:val="005C16E0"/>
    <w:rsid w:val="005D11B1"/>
    <w:rsid w:val="005D462D"/>
    <w:rsid w:val="005E3065"/>
    <w:rsid w:val="005E5A25"/>
    <w:rsid w:val="006011DA"/>
    <w:rsid w:val="0061482F"/>
    <w:rsid w:val="00617E76"/>
    <w:rsid w:val="006214A8"/>
    <w:rsid w:val="00635AE4"/>
    <w:rsid w:val="00637928"/>
    <w:rsid w:val="00640DC6"/>
    <w:rsid w:val="00643CE0"/>
    <w:rsid w:val="006449A1"/>
    <w:rsid w:val="006612CF"/>
    <w:rsid w:val="0066248D"/>
    <w:rsid w:val="0067061E"/>
    <w:rsid w:val="00674FDF"/>
    <w:rsid w:val="00696CFB"/>
    <w:rsid w:val="006A64C9"/>
    <w:rsid w:val="006B4481"/>
    <w:rsid w:val="006B5DC6"/>
    <w:rsid w:val="006E5DFA"/>
    <w:rsid w:val="0070281D"/>
    <w:rsid w:val="007220A5"/>
    <w:rsid w:val="00730FCC"/>
    <w:rsid w:val="00743DB0"/>
    <w:rsid w:val="00760C1C"/>
    <w:rsid w:val="0076222F"/>
    <w:rsid w:val="007703C6"/>
    <w:rsid w:val="00776950"/>
    <w:rsid w:val="007850BD"/>
    <w:rsid w:val="007928F4"/>
    <w:rsid w:val="007973C2"/>
    <w:rsid w:val="007A1E32"/>
    <w:rsid w:val="007A48DE"/>
    <w:rsid w:val="007A7EC6"/>
    <w:rsid w:val="007B31F1"/>
    <w:rsid w:val="007E6FC4"/>
    <w:rsid w:val="007F1D61"/>
    <w:rsid w:val="007F7E78"/>
    <w:rsid w:val="0080341B"/>
    <w:rsid w:val="00804EA7"/>
    <w:rsid w:val="008069A8"/>
    <w:rsid w:val="00817D46"/>
    <w:rsid w:val="0082143A"/>
    <w:rsid w:val="00831FBB"/>
    <w:rsid w:val="00833E09"/>
    <w:rsid w:val="008374C7"/>
    <w:rsid w:val="0084004A"/>
    <w:rsid w:val="0084222B"/>
    <w:rsid w:val="00843B94"/>
    <w:rsid w:val="0085119A"/>
    <w:rsid w:val="0087045A"/>
    <w:rsid w:val="0087236C"/>
    <w:rsid w:val="00872E12"/>
    <w:rsid w:val="0087460A"/>
    <w:rsid w:val="00886194"/>
    <w:rsid w:val="008931F3"/>
    <w:rsid w:val="008932F4"/>
    <w:rsid w:val="008A3F61"/>
    <w:rsid w:val="008A628C"/>
    <w:rsid w:val="008A6EEA"/>
    <w:rsid w:val="008A74EE"/>
    <w:rsid w:val="008B01F0"/>
    <w:rsid w:val="008B12FE"/>
    <w:rsid w:val="008B6D48"/>
    <w:rsid w:val="008D6FBE"/>
    <w:rsid w:val="008F55D0"/>
    <w:rsid w:val="009059B3"/>
    <w:rsid w:val="00922F6D"/>
    <w:rsid w:val="00924F15"/>
    <w:rsid w:val="009317E3"/>
    <w:rsid w:val="00944B4B"/>
    <w:rsid w:val="00944EDD"/>
    <w:rsid w:val="009477AC"/>
    <w:rsid w:val="00963E9D"/>
    <w:rsid w:val="0097654A"/>
    <w:rsid w:val="00991F0F"/>
    <w:rsid w:val="00994183"/>
    <w:rsid w:val="00994FC9"/>
    <w:rsid w:val="00996E86"/>
    <w:rsid w:val="009B33D8"/>
    <w:rsid w:val="009B4254"/>
    <w:rsid w:val="009D77B8"/>
    <w:rsid w:val="009E2DD7"/>
    <w:rsid w:val="00A24550"/>
    <w:rsid w:val="00A60137"/>
    <w:rsid w:val="00A6085A"/>
    <w:rsid w:val="00A61457"/>
    <w:rsid w:val="00A64DFC"/>
    <w:rsid w:val="00A652C0"/>
    <w:rsid w:val="00A90409"/>
    <w:rsid w:val="00A91339"/>
    <w:rsid w:val="00A94795"/>
    <w:rsid w:val="00AD388C"/>
    <w:rsid w:val="00AE32FB"/>
    <w:rsid w:val="00AE3AAA"/>
    <w:rsid w:val="00AE413F"/>
    <w:rsid w:val="00AE6CBF"/>
    <w:rsid w:val="00AE72A0"/>
    <w:rsid w:val="00AF0F6B"/>
    <w:rsid w:val="00AF1E88"/>
    <w:rsid w:val="00AF4C90"/>
    <w:rsid w:val="00B0211E"/>
    <w:rsid w:val="00B15716"/>
    <w:rsid w:val="00B2409C"/>
    <w:rsid w:val="00B265C2"/>
    <w:rsid w:val="00B31457"/>
    <w:rsid w:val="00B31E5A"/>
    <w:rsid w:val="00B3213B"/>
    <w:rsid w:val="00B36FD8"/>
    <w:rsid w:val="00B8039F"/>
    <w:rsid w:val="00B83468"/>
    <w:rsid w:val="00B877E1"/>
    <w:rsid w:val="00B90E8A"/>
    <w:rsid w:val="00BA471F"/>
    <w:rsid w:val="00BB406B"/>
    <w:rsid w:val="00BB4211"/>
    <w:rsid w:val="00BC09D0"/>
    <w:rsid w:val="00BC3403"/>
    <w:rsid w:val="00BD1E29"/>
    <w:rsid w:val="00BD2555"/>
    <w:rsid w:val="00BD6CFB"/>
    <w:rsid w:val="00C02175"/>
    <w:rsid w:val="00C05CD9"/>
    <w:rsid w:val="00C077C3"/>
    <w:rsid w:val="00C22868"/>
    <w:rsid w:val="00C4292B"/>
    <w:rsid w:val="00C43BE5"/>
    <w:rsid w:val="00C525ED"/>
    <w:rsid w:val="00C5285B"/>
    <w:rsid w:val="00C721E8"/>
    <w:rsid w:val="00C86CBB"/>
    <w:rsid w:val="00C93F84"/>
    <w:rsid w:val="00CA3BB3"/>
    <w:rsid w:val="00CA67F6"/>
    <w:rsid w:val="00CB0D35"/>
    <w:rsid w:val="00CB500D"/>
    <w:rsid w:val="00CC315B"/>
    <w:rsid w:val="00CC45E9"/>
    <w:rsid w:val="00CC67B7"/>
    <w:rsid w:val="00CD2C2E"/>
    <w:rsid w:val="00CE55BE"/>
    <w:rsid w:val="00CF3649"/>
    <w:rsid w:val="00D03937"/>
    <w:rsid w:val="00D15052"/>
    <w:rsid w:val="00D21BB7"/>
    <w:rsid w:val="00D3703B"/>
    <w:rsid w:val="00D4086E"/>
    <w:rsid w:val="00D40ED4"/>
    <w:rsid w:val="00D424AE"/>
    <w:rsid w:val="00D458F6"/>
    <w:rsid w:val="00D516BD"/>
    <w:rsid w:val="00D5502E"/>
    <w:rsid w:val="00D6766F"/>
    <w:rsid w:val="00D72189"/>
    <w:rsid w:val="00D75174"/>
    <w:rsid w:val="00D75A48"/>
    <w:rsid w:val="00D77303"/>
    <w:rsid w:val="00D92988"/>
    <w:rsid w:val="00DA70BF"/>
    <w:rsid w:val="00DB0635"/>
    <w:rsid w:val="00DC3E68"/>
    <w:rsid w:val="00DD3C49"/>
    <w:rsid w:val="00DD6EFE"/>
    <w:rsid w:val="00DE13C1"/>
    <w:rsid w:val="00DE295E"/>
    <w:rsid w:val="00DF3F55"/>
    <w:rsid w:val="00E37939"/>
    <w:rsid w:val="00E42D26"/>
    <w:rsid w:val="00E501C1"/>
    <w:rsid w:val="00E547FB"/>
    <w:rsid w:val="00E54F6B"/>
    <w:rsid w:val="00E555EF"/>
    <w:rsid w:val="00E718BD"/>
    <w:rsid w:val="00E72AF0"/>
    <w:rsid w:val="00E855D9"/>
    <w:rsid w:val="00E90DB8"/>
    <w:rsid w:val="00E90F87"/>
    <w:rsid w:val="00EA6918"/>
    <w:rsid w:val="00EB0DEA"/>
    <w:rsid w:val="00EC02DE"/>
    <w:rsid w:val="00ED40D6"/>
    <w:rsid w:val="00ED667B"/>
    <w:rsid w:val="00EE0BF6"/>
    <w:rsid w:val="00EE3686"/>
    <w:rsid w:val="00EE3B28"/>
    <w:rsid w:val="00EF540E"/>
    <w:rsid w:val="00EF68CE"/>
    <w:rsid w:val="00F20FEC"/>
    <w:rsid w:val="00F23EF3"/>
    <w:rsid w:val="00F40D3D"/>
    <w:rsid w:val="00F44870"/>
    <w:rsid w:val="00F534A9"/>
    <w:rsid w:val="00F65C17"/>
    <w:rsid w:val="00F765F0"/>
    <w:rsid w:val="00F863FC"/>
    <w:rsid w:val="00F93539"/>
    <w:rsid w:val="00F95075"/>
    <w:rsid w:val="00F96DA9"/>
    <w:rsid w:val="00FB5E08"/>
    <w:rsid w:val="00FD0E3F"/>
    <w:rsid w:val="00FD1137"/>
    <w:rsid w:val="00FD54B2"/>
    <w:rsid w:val="00FD5EE7"/>
    <w:rsid w:val="00FE5564"/>
    <w:rsid w:val="00FE5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A7C22"/>
  <w15:docId w15:val="{8A212F04-2918-4017-BC4F-BAE23C50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5716"/>
    <w:rPr>
      <w:rFonts w:ascii="Times New Roman" w:eastAsia="Times New Roman" w:hAnsi="Times New Roman"/>
      <w:sz w:val="28"/>
      <w:lang w:eastAsia="ru-RU"/>
    </w:rPr>
  </w:style>
  <w:style w:type="paragraph" w:styleId="1">
    <w:name w:val="heading 1"/>
    <w:basedOn w:val="a0"/>
    <w:next w:val="a0"/>
    <w:link w:val="10"/>
    <w:uiPriority w:val="9"/>
    <w:qFormat/>
    <w:rsid w:val="002A5E8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A5E8B"/>
    <w:pPr>
      <w:keepNext/>
      <w:widowControl w:val="0"/>
      <w:tabs>
        <w:tab w:val="num" w:pos="576"/>
      </w:tabs>
      <w:suppressAutoHyphens/>
      <w:spacing w:before="240" w:after="240"/>
      <w:ind w:left="576" w:hanging="576"/>
      <w:jc w:val="center"/>
      <w:outlineLvl w:val="1"/>
    </w:pPr>
    <w:rPr>
      <w:b/>
      <w:i/>
      <w:sz w:val="32"/>
      <w:szCs w:val="32"/>
      <w:lang w:eastAsia="en-US"/>
    </w:rPr>
  </w:style>
  <w:style w:type="paragraph" w:styleId="3">
    <w:name w:val="heading 3"/>
    <w:basedOn w:val="a0"/>
    <w:next w:val="a0"/>
    <w:link w:val="30"/>
    <w:qFormat/>
    <w:rsid w:val="002A5E8B"/>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B15716"/>
    <w:pPr>
      <w:keepNext/>
      <w:spacing w:before="240" w:after="60"/>
      <w:outlineLvl w:val="3"/>
    </w:pPr>
    <w:rPr>
      <w:rFonts w:ascii="Calibri" w:hAnsi="Calibri"/>
      <w:b/>
      <w:bCs/>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2A5E8B"/>
    <w:rPr>
      <w:rFonts w:ascii="Arial" w:eastAsia="Times New Roman" w:hAnsi="Arial" w:cs="Arial"/>
      <w:b/>
      <w:bCs/>
      <w:kern w:val="32"/>
      <w:sz w:val="32"/>
      <w:szCs w:val="32"/>
      <w:lang w:eastAsia="ru-RU"/>
    </w:rPr>
  </w:style>
  <w:style w:type="character" w:customStyle="1" w:styleId="20">
    <w:name w:val="Заголовок 2 Знак"/>
    <w:link w:val="2"/>
    <w:rsid w:val="002A5E8B"/>
    <w:rPr>
      <w:rFonts w:ascii="Times New Roman CYR" w:eastAsia="Times New Roman" w:hAnsi="Times New Roman CYR"/>
      <w:b/>
      <w:i/>
      <w:sz w:val="32"/>
      <w:szCs w:val="32"/>
    </w:rPr>
  </w:style>
  <w:style w:type="character" w:customStyle="1" w:styleId="30">
    <w:name w:val="Заголовок 3 Знак"/>
    <w:link w:val="3"/>
    <w:rsid w:val="002A5E8B"/>
    <w:rPr>
      <w:rFonts w:ascii="Arial" w:eastAsia="Times New Roman" w:hAnsi="Arial" w:cs="Arial"/>
      <w:b/>
      <w:bCs/>
      <w:sz w:val="26"/>
      <w:szCs w:val="26"/>
      <w:lang w:eastAsia="ru-RU"/>
    </w:rPr>
  </w:style>
  <w:style w:type="paragraph" w:styleId="a4">
    <w:name w:val="Title"/>
    <w:aliases w:val="Название Знак Знак Знак,Название Знак1 Знак1 Знак Знак,Название Знак Знак Знак1 Знак Знак,Название Знак2 Знак Знак Знак Знак Знак,Название Знак Знак1 Знак1 Знак Знак1 Знак Знак,Название Знак1 Знак1 Знак Знак Знак Знак Знак Знак"/>
    <w:basedOn w:val="a0"/>
    <w:link w:val="a5"/>
    <w:qFormat/>
    <w:rsid w:val="002A5E8B"/>
    <w:pPr>
      <w:jc w:val="center"/>
    </w:pPr>
    <w:rPr>
      <w:b/>
      <w:bCs/>
      <w:sz w:val="24"/>
      <w:szCs w:val="24"/>
    </w:rPr>
  </w:style>
  <w:style w:type="character" w:customStyle="1" w:styleId="a5">
    <w:name w:val="Название Знак"/>
    <w:aliases w:val="Название Знак Знак Знак Знак,Название Знак1 Знак1 Знак Знак Знак,Название Знак Знак Знак1 Знак Знак Знак,Название Знак2 Знак Знак Знак Знак Знак Знак,Название Знак Знак1 Знак1 Знак Знак1 Знак Знак Знак"/>
    <w:link w:val="a4"/>
    <w:rsid w:val="002A5E8B"/>
    <w:rPr>
      <w:rFonts w:ascii="Times New Roman" w:eastAsia="Times New Roman" w:hAnsi="Times New Roman"/>
      <w:b/>
      <w:bCs/>
      <w:sz w:val="24"/>
      <w:szCs w:val="24"/>
      <w:lang w:eastAsia="ru-RU"/>
    </w:rPr>
  </w:style>
  <w:style w:type="paragraph" w:styleId="a6">
    <w:name w:val="List Paragraph"/>
    <w:basedOn w:val="a0"/>
    <w:uiPriority w:val="34"/>
    <w:qFormat/>
    <w:rsid w:val="002A5E8B"/>
    <w:pPr>
      <w:spacing w:after="200" w:line="276" w:lineRule="auto"/>
      <w:ind w:left="720"/>
      <w:contextualSpacing/>
    </w:pPr>
    <w:rPr>
      <w:rFonts w:ascii="Calibri" w:hAnsi="Calibri"/>
      <w:sz w:val="22"/>
      <w:szCs w:val="22"/>
      <w:lang w:eastAsia="en-US"/>
    </w:rPr>
  </w:style>
  <w:style w:type="character" w:customStyle="1" w:styleId="40">
    <w:name w:val="Заголовок 4 Знак"/>
    <w:basedOn w:val="a1"/>
    <w:link w:val="4"/>
    <w:uiPriority w:val="9"/>
    <w:rsid w:val="00B15716"/>
    <w:rPr>
      <w:rFonts w:eastAsia="Times New Roman"/>
      <w:b/>
      <w:bCs/>
      <w:sz w:val="28"/>
      <w:szCs w:val="28"/>
      <w:lang w:val="x-none" w:eastAsia="x-none"/>
    </w:rPr>
  </w:style>
  <w:style w:type="paragraph" w:styleId="a7">
    <w:name w:val="Body Text"/>
    <w:basedOn w:val="a0"/>
    <w:link w:val="a8"/>
    <w:rsid w:val="00B15716"/>
    <w:pPr>
      <w:jc w:val="both"/>
    </w:pPr>
    <w:rPr>
      <w:lang w:val="x-none"/>
    </w:rPr>
  </w:style>
  <w:style w:type="character" w:customStyle="1" w:styleId="a8">
    <w:name w:val="Основной текст Знак"/>
    <w:basedOn w:val="a1"/>
    <w:link w:val="a7"/>
    <w:rsid w:val="00B15716"/>
    <w:rPr>
      <w:rFonts w:ascii="Times New Roman" w:eastAsia="Times New Roman" w:hAnsi="Times New Roman"/>
      <w:sz w:val="28"/>
      <w:lang w:val="x-none" w:eastAsia="ru-RU"/>
    </w:rPr>
  </w:style>
  <w:style w:type="paragraph" w:styleId="a9">
    <w:name w:val="Body Text Indent"/>
    <w:basedOn w:val="a0"/>
    <w:link w:val="aa"/>
    <w:rsid w:val="00B15716"/>
    <w:pPr>
      <w:ind w:firstLine="360"/>
      <w:jc w:val="both"/>
    </w:pPr>
    <w:rPr>
      <w:lang w:val="x-none"/>
    </w:rPr>
  </w:style>
  <w:style w:type="character" w:customStyle="1" w:styleId="aa">
    <w:name w:val="Основной текст с отступом Знак"/>
    <w:basedOn w:val="a1"/>
    <w:link w:val="a9"/>
    <w:rsid w:val="00B15716"/>
    <w:rPr>
      <w:rFonts w:ascii="Times New Roman" w:eastAsia="Times New Roman" w:hAnsi="Times New Roman"/>
      <w:sz w:val="28"/>
      <w:lang w:val="x-none" w:eastAsia="ru-RU"/>
    </w:rPr>
  </w:style>
  <w:style w:type="paragraph" w:styleId="21">
    <w:name w:val="Body Text Indent 2"/>
    <w:basedOn w:val="a0"/>
    <w:link w:val="22"/>
    <w:rsid w:val="00B15716"/>
    <w:pPr>
      <w:ind w:firstLine="709"/>
      <w:jc w:val="both"/>
    </w:pPr>
    <w:rPr>
      <w:lang w:val="x-none"/>
    </w:rPr>
  </w:style>
  <w:style w:type="character" w:customStyle="1" w:styleId="22">
    <w:name w:val="Основной текст с отступом 2 Знак"/>
    <w:basedOn w:val="a1"/>
    <w:link w:val="21"/>
    <w:rsid w:val="00B15716"/>
    <w:rPr>
      <w:rFonts w:ascii="Times New Roman" w:eastAsia="Times New Roman" w:hAnsi="Times New Roman"/>
      <w:sz w:val="28"/>
      <w:lang w:val="x-none" w:eastAsia="ru-RU"/>
    </w:rPr>
  </w:style>
  <w:style w:type="paragraph" w:styleId="ab">
    <w:name w:val="footnote text"/>
    <w:basedOn w:val="a0"/>
    <w:link w:val="ac"/>
    <w:uiPriority w:val="99"/>
    <w:rsid w:val="00B15716"/>
    <w:rPr>
      <w:sz w:val="20"/>
      <w:lang w:val="x-none"/>
    </w:rPr>
  </w:style>
  <w:style w:type="character" w:customStyle="1" w:styleId="ac">
    <w:name w:val="Текст сноски Знак"/>
    <w:basedOn w:val="a1"/>
    <w:link w:val="ab"/>
    <w:uiPriority w:val="99"/>
    <w:rsid w:val="00B15716"/>
    <w:rPr>
      <w:rFonts w:ascii="Times New Roman" w:eastAsia="Times New Roman" w:hAnsi="Times New Roman"/>
      <w:lang w:val="x-none" w:eastAsia="ru-RU"/>
    </w:rPr>
  </w:style>
  <w:style w:type="paragraph" w:styleId="31">
    <w:name w:val="Body Text Indent 3"/>
    <w:basedOn w:val="a0"/>
    <w:link w:val="32"/>
    <w:rsid w:val="00B15716"/>
    <w:pPr>
      <w:ind w:firstLine="720"/>
      <w:jc w:val="both"/>
    </w:pPr>
    <w:rPr>
      <w:lang w:val="x-none"/>
    </w:rPr>
  </w:style>
  <w:style w:type="character" w:customStyle="1" w:styleId="32">
    <w:name w:val="Основной текст с отступом 3 Знак"/>
    <w:basedOn w:val="a1"/>
    <w:link w:val="31"/>
    <w:rsid w:val="00B15716"/>
    <w:rPr>
      <w:rFonts w:ascii="Times New Roman" w:eastAsia="Times New Roman" w:hAnsi="Times New Roman"/>
      <w:sz w:val="28"/>
      <w:lang w:val="x-none" w:eastAsia="ru-RU"/>
    </w:rPr>
  </w:style>
  <w:style w:type="paragraph" w:styleId="23">
    <w:name w:val="Body Text 2"/>
    <w:basedOn w:val="a0"/>
    <w:link w:val="24"/>
    <w:rsid w:val="00B15716"/>
    <w:pPr>
      <w:jc w:val="center"/>
    </w:pPr>
    <w:rPr>
      <w:i/>
      <w:lang w:val="x-none"/>
    </w:rPr>
  </w:style>
  <w:style w:type="character" w:customStyle="1" w:styleId="24">
    <w:name w:val="Основной текст 2 Знак"/>
    <w:basedOn w:val="a1"/>
    <w:link w:val="23"/>
    <w:rsid w:val="00B15716"/>
    <w:rPr>
      <w:rFonts w:ascii="Times New Roman" w:eastAsia="Times New Roman" w:hAnsi="Times New Roman"/>
      <w:i/>
      <w:sz w:val="28"/>
      <w:lang w:val="x-none" w:eastAsia="ru-RU"/>
    </w:rPr>
  </w:style>
  <w:style w:type="paragraph" w:styleId="33">
    <w:name w:val="Body Text 3"/>
    <w:basedOn w:val="a0"/>
    <w:link w:val="34"/>
    <w:rsid w:val="00B15716"/>
    <w:pPr>
      <w:jc w:val="center"/>
    </w:pPr>
    <w:rPr>
      <w:sz w:val="24"/>
      <w:lang w:val="x-none"/>
    </w:rPr>
  </w:style>
  <w:style w:type="character" w:customStyle="1" w:styleId="34">
    <w:name w:val="Основной текст 3 Знак"/>
    <w:basedOn w:val="a1"/>
    <w:link w:val="33"/>
    <w:rsid w:val="00B15716"/>
    <w:rPr>
      <w:rFonts w:ascii="Times New Roman" w:eastAsia="Times New Roman" w:hAnsi="Times New Roman"/>
      <w:sz w:val="24"/>
      <w:lang w:val="x-none" w:eastAsia="ru-RU"/>
    </w:rPr>
  </w:style>
  <w:style w:type="paragraph" w:customStyle="1" w:styleId="ad">
    <w:name w:val="Знак Знак"/>
    <w:basedOn w:val="a0"/>
    <w:autoRedefine/>
    <w:rsid w:val="00B15716"/>
    <w:pPr>
      <w:autoSpaceDE w:val="0"/>
      <w:autoSpaceDN w:val="0"/>
      <w:adjustRightInd w:val="0"/>
    </w:pPr>
    <w:rPr>
      <w:rFonts w:ascii="Arial" w:hAnsi="Arial" w:cs="Arial"/>
      <w:sz w:val="20"/>
      <w:lang w:val="en-ZA" w:eastAsia="en-ZA"/>
    </w:rPr>
  </w:style>
  <w:style w:type="paragraph" w:customStyle="1" w:styleId="11">
    <w:name w:val="Стиль Заголовок 1 + Черный"/>
    <w:basedOn w:val="1"/>
    <w:autoRedefine/>
    <w:rsid w:val="00B15716"/>
    <w:pPr>
      <w:framePr w:hSpace="180" w:wrap="around" w:vAnchor="text" w:hAnchor="text" w:y="1"/>
      <w:spacing w:before="0" w:after="0" w:line="216" w:lineRule="auto"/>
      <w:ind w:right="-108"/>
      <w:suppressOverlap/>
      <w:jc w:val="center"/>
    </w:pPr>
    <w:rPr>
      <w:rFonts w:ascii="Times New Roman" w:hAnsi="Times New Roman" w:cs="Times New Roman"/>
      <w:b w:val="0"/>
      <w:bCs w:val="0"/>
      <w:sz w:val="26"/>
      <w:szCs w:val="26"/>
      <w:lang w:val="x-none"/>
    </w:rPr>
  </w:style>
  <w:style w:type="paragraph" w:styleId="ae">
    <w:name w:val="Subtitle"/>
    <w:basedOn w:val="a0"/>
    <w:link w:val="af"/>
    <w:qFormat/>
    <w:rsid w:val="00B15716"/>
    <w:pPr>
      <w:jc w:val="center"/>
    </w:pPr>
    <w:rPr>
      <w:b/>
      <w:smallCaps/>
      <w:lang w:val="x-none"/>
    </w:rPr>
  </w:style>
  <w:style w:type="character" w:customStyle="1" w:styleId="af">
    <w:name w:val="Подзаголовок Знак"/>
    <w:basedOn w:val="a1"/>
    <w:link w:val="ae"/>
    <w:rsid w:val="00B15716"/>
    <w:rPr>
      <w:rFonts w:ascii="Times New Roman" w:eastAsia="Times New Roman" w:hAnsi="Times New Roman"/>
      <w:b/>
      <w:smallCaps/>
      <w:sz w:val="28"/>
      <w:lang w:val="x-none" w:eastAsia="ru-RU"/>
    </w:rPr>
  </w:style>
  <w:style w:type="paragraph" w:customStyle="1" w:styleId="12">
    <w:name w:val="Название объекта1"/>
    <w:basedOn w:val="a0"/>
    <w:next w:val="a0"/>
    <w:rsid w:val="00B15716"/>
    <w:pPr>
      <w:widowControl w:val="0"/>
      <w:jc w:val="center"/>
    </w:pPr>
    <w:rPr>
      <w:b/>
      <w:i/>
      <w:snapToGrid w:val="0"/>
    </w:rPr>
  </w:style>
  <w:style w:type="paragraph" w:styleId="af0">
    <w:name w:val="caption"/>
    <w:basedOn w:val="a0"/>
    <w:qFormat/>
    <w:rsid w:val="00B15716"/>
    <w:pPr>
      <w:jc w:val="center"/>
    </w:pPr>
    <w:rPr>
      <w:b/>
    </w:rPr>
  </w:style>
  <w:style w:type="paragraph" w:customStyle="1" w:styleId="BodyText21">
    <w:name w:val="Body Text 21"/>
    <w:basedOn w:val="a0"/>
    <w:rsid w:val="00B15716"/>
    <w:pPr>
      <w:ind w:firstLine="540"/>
    </w:pPr>
    <w:rPr>
      <w:rFonts w:ascii="Arial" w:hAnsi="Arial"/>
      <w:sz w:val="20"/>
    </w:rPr>
  </w:style>
  <w:style w:type="paragraph" w:customStyle="1" w:styleId="13">
    <w:name w:val="Основной текст1"/>
    <w:basedOn w:val="a0"/>
    <w:rsid w:val="00B15716"/>
    <w:pPr>
      <w:widowControl w:val="0"/>
      <w:jc w:val="both"/>
    </w:pPr>
    <w:rPr>
      <w:snapToGrid w:val="0"/>
    </w:rPr>
  </w:style>
  <w:style w:type="paragraph" w:styleId="af1">
    <w:name w:val="Plain Text"/>
    <w:basedOn w:val="a0"/>
    <w:link w:val="af2"/>
    <w:rsid w:val="00B15716"/>
    <w:rPr>
      <w:rFonts w:ascii="Courier New" w:hAnsi="Courier New"/>
      <w:sz w:val="20"/>
      <w:lang w:val="x-none"/>
    </w:rPr>
  </w:style>
  <w:style w:type="character" w:customStyle="1" w:styleId="af2">
    <w:name w:val="Текст Знак"/>
    <w:basedOn w:val="a1"/>
    <w:link w:val="af1"/>
    <w:rsid w:val="00B15716"/>
    <w:rPr>
      <w:rFonts w:ascii="Courier New" w:eastAsia="Times New Roman" w:hAnsi="Courier New"/>
      <w:lang w:val="x-none" w:eastAsia="ru-RU"/>
    </w:rPr>
  </w:style>
  <w:style w:type="table" w:styleId="af3">
    <w:name w:val="Table Grid"/>
    <w:basedOn w:val="a2"/>
    <w:rsid w:val="00B15716"/>
    <w:pPr>
      <w:spacing w:line="360" w:lineRule="auto"/>
      <w:ind w:firstLine="709"/>
      <w:jc w:val="both"/>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0"/>
    <w:link w:val="af5"/>
    <w:uiPriority w:val="99"/>
    <w:unhideWhenUsed/>
    <w:rsid w:val="00B15716"/>
    <w:pPr>
      <w:tabs>
        <w:tab w:val="center" w:pos="4677"/>
        <w:tab w:val="right" w:pos="9355"/>
      </w:tabs>
    </w:pPr>
    <w:rPr>
      <w:lang w:val="x-none"/>
    </w:rPr>
  </w:style>
  <w:style w:type="character" w:customStyle="1" w:styleId="af5">
    <w:name w:val="Верхний колонтитул Знак"/>
    <w:basedOn w:val="a1"/>
    <w:link w:val="af4"/>
    <w:uiPriority w:val="99"/>
    <w:rsid w:val="00B15716"/>
    <w:rPr>
      <w:rFonts w:ascii="Times New Roman" w:eastAsia="Times New Roman" w:hAnsi="Times New Roman"/>
      <w:sz w:val="28"/>
      <w:lang w:val="x-none" w:eastAsia="ru-RU"/>
    </w:rPr>
  </w:style>
  <w:style w:type="paragraph" w:styleId="af6">
    <w:name w:val="footer"/>
    <w:basedOn w:val="a0"/>
    <w:link w:val="af7"/>
    <w:uiPriority w:val="99"/>
    <w:unhideWhenUsed/>
    <w:rsid w:val="00B15716"/>
    <w:pPr>
      <w:tabs>
        <w:tab w:val="center" w:pos="4677"/>
        <w:tab w:val="right" w:pos="9355"/>
      </w:tabs>
    </w:pPr>
    <w:rPr>
      <w:lang w:val="x-none"/>
    </w:rPr>
  </w:style>
  <w:style w:type="character" w:customStyle="1" w:styleId="af7">
    <w:name w:val="Нижний колонтитул Знак"/>
    <w:basedOn w:val="a1"/>
    <w:link w:val="af6"/>
    <w:uiPriority w:val="99"/>
    <w:rsid w:val="00B15716"/>
    <w:rPr>
      <w:rFonts w:ascii="Times New Roman" w:eastAsia="Times New Roman" w:hAnsi="Times New Roman"/>
      <w:sz w:val="28"/>
      <w:lang w:val="x-none" w:eastAsia="ru-RU"/>
    </w:rPr>
  </w:style>
  <w:style w:type="paragraph" w:customStyle="1" w:styleId="Style10">
    <w:name w:val="Style10"/>
    <w:basedOn w:val="a0"/>
    <w:uiPriority w:val="99"/>
    <w:rsid w:val="00B15716"/>
    <w:pPr>
      <w:widowControl w:val="0"/>
      <w:autoSpaceDE w:val="0"/>
      <w:autoSpaceDN w:val="0"/>
      <w:adjustRightInd w:val="0"/>
      <w:spacing w:line="226" w:lineRule="exact"/>
      <w:ind w:firstLine="480"/>
      <w:jc w:val="both"/>
    </w:pPr>
    <w:rPr>
      <w:sz w:val="24"/>
      <w:szCs w:val="24"/>
    </w:rPr>
  </w:style>
  <w:style w:type="character" w:customStyle="1" w:styleId="FontStyle25">
    <w:name w:val="Font Style25"/>
    <w:uiPriority w:val="99"/>
    <w:rsid w:val="00B15716"/>
    <w:rPr>
      <w:rFonts w:ascii="Times New Roman" w:hAnsi="Times New Roman" w:cs="Times New Roman"/>
      <w:sz w:val="18"/>
      <w:szCs w:val="18"/>
    </w:rPr>
  </w:style>
  <w:style w:type="paragraph" w:styleId="af8">
    <w:name w:val="Normal (Web)"/>
    <w:basedOn w:val="a0"/>
    <w:rsid w:val="00B15716"/>
    <w:pPr>
      <w:spacing w:before="100" w:beforeAutospacing="1" w:after="100" w:afterAutospacing="1"/>
    </w:pPr>
    <w:rPr>
      <w:sz w:val="24"/>
      <w:szCs w:val="24"/>
    </w:rPr>
  </w:style>
  <w:style w:type="character" w:styleId="af9">
    <w:name w:val="Hyperlink"/>
    <w:uiPriority w:val="99"/>
    <w:unhideWhenUsed/>
    <w:rsid w:val="00B15716"/>
    <w:rPr>
      <w:color w:val="0000FF"/>
      <w:u w:val="single"/>
    </w:rPr>
  </w:style>
  <w:style w:type="character" w:styleId="afa">
    <w:name w:val="page number"/>
    <w:basedOn w:val="a1"/>
    <w:rsid w:val="00B15716"/>
  </w:style>
  <w:style w:type="paragraph" w:customStyle="1" w:styleId="14">
    <w:name w:val="Обычный1"/>
    <w:rsid w:val="00B15716"/>
    <w:rPr>
      <w:rFonts w:ascii="Times New Roman" w:eastAsia="Times New Roman" w:hAnsi="Times New Roman"/>
      <w:snapToGrid w:val="0"/>
      <w:sz w:val="24"/>
      <w:lang w:eastAsia="ru-RU"/>
    </w:rPr>
  </w:style>
  <w:style w:type="paragraph" w:styleId="afb">
    <w:name w:val="Balloon Text"/>
    <w:basedOn w:val="a0"/>
    <w:link w:val="afc"/>
    <w:rsid w:val="00B15716"/>
    <w:rPr>
      <w:rFonts w:ascii="Segoe UI" w:hAnsi="Segoe UI"/>
      <w:sz w:val="18"/>
      <w:szCs w:val="18"/>
      <w:lang w:val="x-none" w:eastAsia="x-none"/>
    </w:rPr>
  </w:style>
  <w:style w:type="character" w:customStyle="1" w:styleId="afc">
    <w:name w:val="Текст выноски Знак"/>
    <w:basedOn w:val="a1"/>
    <w:link w:val="afb"/>
    <w:rsid w:val="00B15716"/>
    <w:rPr>
      <w:rFonts w:ascii="Segoe UI" w:eastAsia="Times New Roman" w:hAnsi="Segoe UI"/>
      <w:sz w:val="18"/>
      <w:szCs w:val="18"/>
      <w:lang w:val="x-none" w:eastAsia="x-none"/>
    </w:rPr>
  </w:style>
  <w:style w:type="character" w:customStyle="1" w:styleId="FontStyle22">
    <w:name w:val="Font Style22"/>
    <w:rsid w:val="00B15716"/>
    <w:rPr>
      <w:rFonts w:ascii="Times New Roman" w:hAnsi="Times New Roman" w:cs="Times New Roman"/>
      <w:sz w:val="18"/>
      <w:szCs w:val="18"/>
    </w:rPr>
  </w:style>
  <w:style w:type="paragraph" w:customStyle="1" w:styleId="Default">
    <w:name w:val="Default"/>
    <w:rsid w:val="00B15716"/>
    <w:pPr>
      <w:autoSpaceDE w:val="0"/>
      <w:autoSpaceDN w:val="0"/>
      <w:adjustRightInd w:val="0"/>
    </w:pPr>
    <w:rPr>
      <w:rFonts w:ascii="Times New Roman" w:hAnsi="Times New Roman"/>
      <w:color w:val="000000"/>
      <w:sz w:val="24"/>
      <w:szCs w:val="24"/>
      <w:lang w:eastAsia="ru-RU"/>
    </w:rPr>
  </w:style>
  <w:style w:type="paragraph" w:customStyle="1" w:styleId="a">
    <w:name w:val="Литра"/>
    <w:basedOn w:val="a7"/>
    <w:autoRedefine/>
    <w:rsid w:val="00B15716"/>
    <w:pPr>
      <w:numPr>
        <w:numId w:val="6"/>
      </w:numPr>
      <w:tabs>
        <w:tab w:val="left" w:pos="0"/>
      </w:tabs>
      <w:spacing w:line="360" w:lineRule="auto"/>
      <w:ind w:left="0" w:firstLine="709"/>
    </w:pPr>
    <w:rPr>
      <w:szCs w:val="28"/>
    </w:rPr>
  </w:style>
  <w:style w:type="paragraph" w:customStyle="1" w:styleId="afd">
    <w:name w:val="Литер"/>
    <w:rsid w:val="00B157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05" w:lineRule="atLeast"/>
      <w:ind w:left="397" w:firstLine="283"/>
      <w:jc w:val="both"/>
    </w:pPr>
    <w:rPr>
      <w:rFonts w:ascii="PetersburgCTT" w:eastAsia="Times New Roman" w:hAnsi="PetersburgCTT" w:cs="PetersburgCTT"/>
      <w:noProof/>
      <w:sz w:val="18"/>
      <w:szCs w:val="18"/>
      <w:lang w:eastAsia="ru-RU"/>
    </w:rPr>
  </w:style>
  <w:style w:type="paragraph" w:customStyle="1" w:styleId="msonormalcxspmiddle">
    <w:name w:val="msonormalcxspmiddle"/>
    <w:basedOn w:val="a0"/>
    <w:rsid w:val="00B15716"/>
    <w:pPr>
      <w:spacing w:before="100" w:beforeAutospacing="1" w:after="100" w:afterAutospacing="1"/>
    </w:pPr>
    <w:rPr>
      <w:sz w:val="24"/>
      <w:szCs w:val="24"/>
    </w:rPr>
  </w:style>
  <w:style w:type="character" w:styleId="afe">
    <w:name w:val="Strong"/>
    <w:qFormat/>
    <w:rsid w:val="00B15716"/>
    <w:rPr>
      <w:b/>
      <w:bCs/>
    </w:rPr>
  </w:style>
  <w:style w:type="paragraph" w:customStyle="1" w:styleId="western">
    <w:name w:val="western"/>
    <w:basedOn w:val="a0"/>
    <w:rsid w:val="00B15716"/>
    <w:pPr>
      <w:spacing w:before="100" w:beforeAutospacing="1" w:after="142" w:line="288" w:lineRule="auto"/>
    </w:pPr>
    <w:rPr>
      <w:rFonts w:ascii="Calibri" w:hAnsi="Calibri" w:cs="Calibri"/>
      <w:sz w:val="22"/>
      <w:szCs w:val="22"/>
    </w:rPr>
  </w:style>
  <w:style w:type="paragraph" w:customStyle="1" w:styleId="Style18">
    <w:name w:val="Style18"/>
    <w:basedOn w:val="a0"/>
    <w:rsid w:val="00B15716"/>
    <w:pPr>
      <w:widowControl w:val="0"/>
      <w:autoSpaceDE w:val="0"/>
      <w:autoSpaceDN w:val="0"/>
      <w:adjustRightInd w:val="0"/>
      <w:spacing w:line="261" w:lineRule="exact"/>
      <w:ind w:firstLine="710"/>
      <w:jc w:val="both"/>
    </w:pPr>
    <w:rPr>
      <w:rFonts w:ascii="Cambria" w:hAnsi="Cambria"/>
      <w:sz w:val="24"/>
      <w:szCs w:val="24"/>
    </w:rPr>
  </w:style>
  <w:style w:type="character" w:customStyle="1" w:styleId="FontStyle121">
    <w:name w:val="Font Style121"/>
    <w:rsid w:val="00B15716"/>
    <w:rPr>
      <w:rFonts w:ascii="Times New Roman" w:hAnsi="Times New Roman" w:cs="Times New Roman"/>
      <w:i/>
      <w:iCs/>
      <w:sz w:val="20"/>
      <w:szCs w:val="20"/>
    </w:rPr>
  </w:style>
  <w:style w:type="character" w:customStyle="1" w:styleId="FontStyle125">
    <w:name w:val="Font Style125"/>
    <w:rsid w:val="00B15716"/>
    <w:rPr>
      <w:rFonts w:ascii="Times New Roman" w:hAnsi="Times New Roman" w:cs="Times New Roman"/>
      <w:sz w:val="20"/>
      <w:szCs w:val="20"/>
    </w:rPr>
  </w:style>
  <w:style w:type="paragraph" w:customStyle="1" w:styleId="Style24">
    <w:name w:val="Style24"/>
    <w:basedOn w:val="a0"/>
    <w:rsid w:val="00B15716"/>
    <w:pPr>
      <w:widowControl w:val="0"/>
      <w:autoSpaceDE w:val="0"/>
      <w:autoSpaceDN w:val="0"/>
      <w:adjustRightInd w:val="0"/>
      <w:spacing w:line="245" w:lineRule="exact"/>
      <w:ind w:firstLine="710"/>
      <w:jc w:val="both"/>
    </w:pPr>
    <w:rPr>
      <w:rFonts w:ascii="Cambria" w:hAnsi="Cambria"/>
      <w:sz w:val="24"/>
      <w:szCs w:val="24"/>
    </w:rPr>
  </w:style>
  <w:style w:type="paragraph" w:customStyle="1" w:styleId="Style58">
    <w:name w:val="Style58"/>
    <w:basedOn w:val="a0"/>
    <w:rsid w:val="00B15716"/>
    <w:pPr>
      <w:widowControl w:val="0"/>
      <w:autoSpaceDE w:val="0"/>
      <w:autoSpaceDN w:val="0"/>
      <w:adjustRightInd w:val="0"/>
      <w:spacing w:line="240" w:lineRule="exact"/>
      <w:ind w:firstLine="720"/>
      <w:jc w:val="both"/>
    </w:pPr>
    <w:rPr>
      <w:rFonts w:ascii="Cambria" w:hAnsi="Cambria"/>
      <w:sz w:val="24"/>
      <w:szCs w:val="24"/>
    </w:rPr>
  </w:style>
  <w:style w:type="character" w:styleId="aff">
    <w:name w:val="footnote reference"/>
    <w:uiPriority w:val="99"/>
    <w:rsid w:val="00B15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77963">
      <w:bodyDiv w:val="1"/>
      <w:marLeft w:val="0"/>
      <w:marRight w:val="0"/>
      <w:marTop w:val="0"/>
      <w:marBottom w:val="0"/>
      <w:divBdr>
        <w:top w:val="none" w:sz="0" w:space="0" w:color="auto"/>
        <w:left w:val="none" w:sz="0" w:space="0" w:color="auto"/>
        <w:bottom w:val="none" w:sz="0" w:space="0" w:color="auto"/>
        <w:right w:val="none" w:sz="0" w:space="0" w:color="auto"/>
      </w:divBdr>
    </w:div>
    <w:div w:id="472406209">
      <w:bodyDiv w:val="1"/>
      <w:marLeft w:val="0"/>
      <w:marRight w:val="0"/>
      <w:marTop w:val="0"/>
      <w:marBottom w:val="0"/>
      <w:divBdr>
        <w:top w:val="none" w:sz="0" w:space="0" w:color="auto"/>
        <w:left w:val="none" w:sz="0" w:space="0" w:color="auto"/>
        <w:bottom w:val="none" w:sz="0" w:space="0" w:color="auto"/>
        <w:right w:val="none" w:sz="0" w:space="0" w:color="auto"/>
      </w:divBdr>
    </w:div>
    <w:div w:id="1205213047">
      <w:bodyDiv w:val="1"/>
      <w:marLeft w:val="0"/>
      <w:marRight w:val="0"/>
      <w:marTop w:val="0"/>
      <w:marBottom w:val="0"/>
      <w:divBdr>
        <w:top w:val="none" w:sz="0" w:space="0" w:color="auto"/>
        <w:left w:val="none" w:sz="0" w:space="0" w:color="auto"/>
        <w:bottom w:val="none" w:sz="0" w:space="0" w:color="auto"/>
        <w:right w:val="none" w:sz="0" w:space="0" w:color="auto"/>
      </w:divBdr>
    </w:div>
    <w:div w:id="21406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A49CD-0CD9-4EA8-9635-DE4FFF98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15912</Words>
  <Characters>90703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Михайлова Инна Николаевна</cp:lastModifiedBy>
  <cp:revision>3</cp:revision>
  <cp:lastPrinted>2022-08-23T08:02:00Z</cp:lastPrinted>
  <dcterms:created xsi:type="dcterms:W3CDTF">2022-08-23T08:17:00Z</dcterms:created>
  <dcterms:modified xsi:type="dcterms:W3CDTF">2022-09-08T14:09:00Z</dcterms:modified>
</cp:coreProperties>
</file>