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5" w:rsidRPr="003760DF" w:rsidRDefault="009A0CF5" w:rsidP="00E533E6">
      <w:pPr>
        <w:jc w:val="center"/>
        <w:rPr>
          <w:b/>
          <w:bCs/>
          <w:sz w:val="28"/>
          <w:szCs w:val="28"/>
        </w:rPr>
      </w:pPr>
      <w:r w:rsidRPr="003760DF">
        <w:rPr>
          <w:b/>
          <w:bCs/>
          <w:sz w:val="28"/>
          <w:szCs w:val="28"/>
        </w:rPr>
        <w:t>МИНИСТЕРСТВО ОБРАЗОВАНИ</w:t>
      </w:r>
      <w:r w:rsidR="00CD2C26" w:rsidRPr="003760DF">
        <w:rPr>
          <w:b/>
          <w:bCs/>
          <w:sz w:val="28"/>
          <w:szCs w:val="28"/>
        </w:rPr>
        <w:t>Я</w:t>
      </w:r>
      <w:r w:rsidRPr="003760DF">
        <w:rPr>
          <w:b/>
          <w:bCs/>
          <w:sz w:val="28"/>
          <w:szCs w:val="28"/>
        </w:rPr>
        <w:t xml:space="preserve"> РЕ</w:t>
      </w:r>
      <w:r w:rsidR="00CC1A75">
        <w:rPr>
          <w:b/>
          <w:bCs/>
          <w:sz w:val="28"/>
          <w:szCs w:val="28"/>
        </w:rPr>
        <w:t>С</w:t>
      </w:r>
      <w:r w:rsidRPr="003760DF">
        <w:rPr>
          <w:b/>
          <w:bCs/>
          <w:sz w:val="28"/>
          <w:szCs w:val="28"/>
        </w:rPr>
        <w:t>ПУБЛИКИ БЕЛАРУСЬ</w:t>
      </w:r>
    </w:p>
    <w:p w:rsidR="009A0CF5" w:rsidRPr="003760DF" w:rsidRDefault="009A0CF5" w:rsidP="009A0CF5">
      <w:pPr>
        <w:spacing w:after="240"/>
        <w:jc w:val="center"/>
        <w:rPr>
          <w:sz w:val="28"/>
          <w:szCs w:val="28"/>
        </w:rPr>
      </w:pPr>
      <w:r w:rsidRPr="003760DF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:rsidR="009A0CF5" w:rsidRPr="003760DF" w:rsidRDefault="009A0CF5" w:rsidP="009A0CF5">
      <w:pPr>
        <w:rPr>
          <w:b/>
          <w:bCs/>
          <w:sz w:val="28"/>
          <w:szCs w:val="28"/>
        </w:rPr>
      </w:pPr>
    </w:p>
    <w:p w:rsidR="00E86CA2" w:rsidRPr="000A581A" w:rsidRDefault="00E86CA2" w:rsidP="00E86CA2">
      <w:pPr>
        <w:ind w:left="3958"/>
        <w:rPr>
          <w:b/>
          <w:sz w:val="28"/>
          <w:szCs w:val="28"/>
        </w:rPr>
      </w:pPr>
      <w:r w:rsidRPr="000A581A">
        <w:rPr>
          <w:b/>
          <w:sz w:val="28"/>
          <w:szCs w:val="28"/>
        </w:rPr>
        <w:t>УТВЕРЖД</w:t>
      </w:r>
      <w:r w:rsidR="0061345F">
        <w:rPr>
          <w:b/>
          <w:sz w:val="28"/>
          <w:szCs w:val="28"/>
        </w:rPr>
        <w:t>ЕНО</w:t>
      </w:r>
    </w:p>
    <w:p w:rsidR="00E86CA2" w:rsidRPr="000A581A" w:rsidRDefault="00E86CA2" w:rsidP="00E86CA2">
      <w:pPr>
        <w:ind w:left="3238" w:firstLine="720"/>
        <w:rPr>
          <w:sz w:val="28"/>
          <w:szCs w:val="28"/>
        </w:rPr>
      </w:pPr>
      <w:r w:rsidRPr="000A581A">
        <w:rPr>
          <w:sz w:val="28"/>
          <w:szCs w:val="28"/>
        </w:rPr>
        <w:t>Первы</w:t>
      </w:r>
      <w:r w:rsidR="0061345F">
        <w:rPr>
          <w:sz w:val="28"/>
          <w:szCs w:val="28"/>
        </w:rPr>
        <w:t>м</w:t>
      </w:r>
      <w:r w:rsidRPr="000A581A">
        <w:rPr>
          <w:sz w:val="28"/>
          <w:szCs w:val="28"/>
        </w:rPr>
        <w:t xml:space="preserve"> заместител</w:t>
      </w:r>
      <w:r w:rsidR="0061345F">
        <w:rPr>
          <w:sz w:val="28"/>
          <w:szCs w:val="28"/>
        </w:rPr>
        <w:t>ем</w:t>
      </w:r>
      <w:r w:rsidRPr="000A581A">
        <w:rPr>
          <w:sz w:val="28"/>
          <w:szCs w:val="28"/>
        </w:rPr>
        <w:t xml:space="preserve"> Министра образования</w:t>
      </w:r>
    </w:p>
    <w:p w:rsidR="00E86CA2" w:rsidRPr="000A581A" w:rsidRDefault="00E86CA2" w:rsidP="00E86CA2">
      <w:pPr>
        <w:ind w:left="3656" w:firstLine="302"/>
        <w:rPr>
          <w:sz w:val="28"/>
          <w:szCs w:val="28"/>
        </w:rPr>
      </w:pPr>
      <w:r w:rsidRPr="000A581A">
        <w:rPr>
          <w:sz w:val="28"/>
          <w:szCs w:val="28"/>
        </w:rPr>
        <w:t xml:space="preserve">Республики Беларусь </w:t>
      </w:r>
    </w:p>
    <w:p w:rsidR="00E86CA2" w:rsidRDefault="00135FA6" w:rsidP="00E86CA2">
      <w:pPr>
        <w:ind w:left="3958"/>
        <w:rPr>
          <w:sz w:val="28"/>
          <w:szCs w:val="28"/>
        </w:rPr>
      </w:pPr>
      <w:r>
        <w:rPr>
          <w:sz w:val="28"/>
          <w:szCs w:val="28"/>
        </w:rPr>
        <w:t>А</w:t>
      </w:r>
      <w:r w:rsidR="00E86CA2">
        <w:rPr>
          <w:sz w:val="28"/>
          <w:szCs w:val="28"/>
        </w:rPr>
        <w:t>.</w:t>
      </w:r>
      <w:r w:rsidR="0061345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1214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Баханович</w:t>
      </w:r>
      <w:r w:rsidR="0061345F">
        <w:rPr>
          <w:sz w:val="28"/>
          <w:szCs w:val="28"/>
        </w:rPr>
        <w:t>ем</w:t>
      </w:r>
      <w:proofErr w:type="spellEnd"/>
    </w:p>
    <w:p w:rsidR="00E86CA2" w:rsidRPr="0061345F" w:rsidRDefault="0061345F" w:rsidP="00E86CA2">
      <w:pPr>
        <w:ind w:left="3958"/>
        <w:rPr>
          <w:b/>
          <w:sz w:val="28"/>
          <w:szCs w:val="28"/>
        </w:rPr>
      </w:pPr>
      <w:r w:rsidRPr="0061345F">
        <w:rPr>
          <w:b/>
          <w:sz w:val="28"/>
          <w:szCs w:val="28"/>
        </w:rPr>
        <w:t>15.01.2024</w:t>
      </w:r>
    </w:p>
    <w:p w:rsidR="00E86CA2" w:rsidRPr="000A581A" w:rsidRDefault="00E86CA2" w:rsidP="00E86CA2">
      <w:pPr>
        <w:ind w:left="3958"/>
        <w:rPr>
          <w:sz w:val="28"/>
          <w:szCs w:val="28"/>
        </w:rPr>
      </w:pPr>
      <w:r w:rsidRPr="000A581A">
        <w:rPr>
          <w:sz w:val="28"/>
          <w:szCs w:val="28"/>
        </w:rPr>
        <w:t xml:space="preserve">Регистрационный № </w:t>
      </w:r>
      <w:r w:rsidR="0061345F" w:rsidRPr="0061345F">
        <w:rPr>
          <w:b/>
          <w:sz w:val="28"/>
          <w:szCs w:val="28"/>
        </w:rPr>
        <w:t>6-05-03-018/пр.</w:t>
      </w:r>
    </w:p>
    <w:p w:rsidR="006E64A8" w:rsidRPr="002D5B46" w:rsidRDefault="006E64A8" w:rsidP="00E86CA2">
      <w:pPr>
        <w:jc w:val="center"/>
        <w:rPr>
          <w:bCs/>
          <w:sz w:val="28"/>
          <w:szCs w:val="28"/>
        </w:rPr>
      </w:pPr>
    </w:p>
    <w:p w:rsidR="00E1214F" w:rsidRPr="002D5B46" w:rsidRDefault="00E1214F" w:rsidP="00E86CA2">
      <w:pPr>
        <w:jc w:val="center"/>
        <w:rPr>
          <w:bCs/>
          <w:sz w:val="28"/>
          <w:szCs w:val="28"/>
        </w:rPr>
      </w:pPr>
    </w:p>
    <w:p w:rsidR="009A0CF5" w:rsidRPr="00652C26" w:rsidRDefault="00464599" w:rsidP="009A0CF5">
      <w:pPr>
        <w:pStyle w:val="a5"/>
        <w:spacing w:line="360" w:lineRule="auto"/>
        <w:jc w:val="center"/>
        <w:rPr>
          <w:bCs w:val="0"/>
        </w:rPr>
      </w:pPr>
      <w:r w:rsidRPr="00652C26">
        <w:rPr>
          <w:bCs w:val="0"/>
        </w:rPr>
        <w:t>ИСТОРИЯ СОВРЕМЕННОЙ ЗАПАДНОЙ СОЦИОЛОГИИ</w:t>
      </w:r>
    </w:p>
    <w:p w:rsidR="009A0CF5" w:rsidRPr="003760DF" w:rsidRDefault="00C35A6C" w:rsidP="00C75F4A">
      <w:pPr>
        <w:jc w:val="center"/>
        <w:rPr>
          <w:b/>
          <w:spacing w:val="-6"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="009A0CF5" w:rsidRPr="003760DF">
        <w:rPr>
          <w:b/>
          <w:bCs/>
          <w:sz w:val="28"/>
          <w:szCs w:val="28"/>
        </w:rPr>
        <w:t xml:space="preserve"> учебная программа </w:t>
      </w:r>
      <w:r w:rsidR="009A0CF5" w:rsidRPr="003760DF">
        <w:rPr>
          <w:b/>
          <w:spacing w:val="-6"/>
          <w:sz w:val="28"/>
          <w:szCs w:val="28"/>
        </w:rPr>
        <w:t>по учебной дисциплине</w:t>
      </w:r>
    </w:p>
    <w:p w:rsidR="009A0CF5" w:rsidRDefault="009A0CF5" w:rsidP="00C75F4A">
      <w:pPr>
        <w:pStyle w:val="a5"/>
        <w:jc w:val="center"/>
        <w:rPr>
          <w:spacing w:val="-6"/>
        </w:rPr>
      </w:pPr>
      <w:r w:rsidRPr="003760DF">
        <w:rPr>
          <w:spacing w:val="-6"/>
        </w:rPr>
        <w:t xml:space="preserve">для </w:t>
      </w:r>
      <w:r w:rsidR="00C35A6C">
        <w:rPr>
          <w:spacing w:val="-6"/>
        </w:rPr>
        <w:t>специальности</w:t>
      </w:r>
    </w:p>
    <w:p w:rsidR="00C35A6C" w:rsidRPr="003760DF" w:rsidRDefault="00C35A6C" w:rsidP="00C75F4A">
      <w:pPr>
        <w:pStyle w:val="a5"/>
        <w:jc w:val="center"/>
        <w:rPr>
          <w:bCs w:val="0"/>
        </w:rPr>
      </w:pPr>
      <w:r>
        <w:rPr>
          <w:spacing w:val="-6"/>
        </w:rPr>
        <w:t>6-05-0314-01 Социология</w:t>
      </w:r>
    </w:p>
    <w:p w:rsidR="009A0CF5" w:rsidRDefault="009A0CF5" w:rsidP="00D3497D">
      <w:pPr>
        <w:pStyle w:val="a5"/>
        <w:ind w:firstLine="720"/>
        <w:jc w:val="center"/>
        <w:rPr>
          <w:bCs w:val="0"/>
        </w:rPr>
      </w:pPr>
    </w:p>
    <w:p w:rsidR="00E1214F" w:rsidRPr="003760DF" w:rsidRDefault="00E1214F" w:rsidP="00D3497D">
      <w:pPr>
        <w:pStyle w:val="a5"/>
        <w:ind w:firstLine="720"/>
        <w:jc w:val="center"/>
        <w:rPr>
          <w:bCs w:val="0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E1214F" w:rsidRPr="000A581A" w:rsidTr="00B4524F">
        <w:tc>
          <w:tcPr>
            <w:tcW w:w="4680" w:type="dxa"/>
          </w:tcPr>
          <w:p w:rsidR="00E1214F" w:rsidRPr="000A581A" w:rsidRDefault="00E1214F" w:rsidP="00B4524F">
            <w:pPr>
              <w:ind w:left="-32" w:firstLine="32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AB5CC9" w:rsidP="00B4524F">
            <w:pPr>
              <w:ind w:left="-32" w:right="-183" w:firstLine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</w:t>
            </w:r>
            <w:r w:rsidR="00E1214F" w:rsidRPr="000A581A">
              <w:rPr>
                <w:sz w:val="28"/>
                <w:szCs w:val="28"/>
              </w:rPr>
              <w:t xml:space="preserve">чебно-методического объединения по </w:t>
            </w:r>
            <w:proofErr w:type="gramStart"/>
            <w:r w:rsidR="00E1214F" w:rsidRPr="000A581A">
              <w:rPr>
                <w:sz w:val="28"/>
                <w:szCs w:val="28"/>
              </w:rPr>
              <w:t>гуманитарному</w:t>
            </w:r>
            <w:proofErr w:type="gramEnd"/>
            <w:r w:rsidR="00E1214F" w:rsidRPr="000A581A">
              <w:rPr>
                <w:sz w:val="28"/>
                <w:szCs w:val="28"/>
              </w:rPr>
              <w:t xml:space="preserve"> </w:t>
            </w:r>
          </w:p>
          <w:p w:rsidR="00E1214F" w:rsidRPr="000A581A" w:rsidRDefault="00E1214F" w:rsidP="00B4524F">
            <w:pPr>
              <w:ind w:left="-32" w:firstLine="32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образованию</w:t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sz w:val="28"/>
                <w:szCs w:val="28"/>
                <w:lang w:eastAsia="en-US"/>
              </w:rPr>
              <w:t xml:space="preserve">  О.</w:t>
            </w:r>
            <w:r w:rsidR="00C35A6C">
              <w:rPr>
                <w:sz w:val="28"/>
                <w:szCs w:val="28"/>
                <w:lang w:eastAsia="en-US"/>
              </w:rPr>
              <w:t>Г.</w:t>
            </w:r>
            <w:r w:rsidR="00A94280">
              <w:rPr>
                <w:sz w:val="28"/>
                <w:szCs w:val="28"/>
                <w:lang w:eastAsia="en-US"/>
              </w:rPr>
              <w:t> </w:t>
            </w:r>
            <w:r w:rsidR="00C35A6C">
              <w:rPr>
                <w:sz w:val="28"/>
                <w:szCs w:val="28"/>
                <w:lang w:eastAsia="en-US"/>
              </w:rPr>
              <w:t>Прохоренко</w:t>
            </w:r>
          </w:p>
          <w:p w:rsidR="00E1214F" w:rsidRPr="000A581A" w:rsidRDefault="00E1214F" w:rsidP="00B4524F">
            <w:pPr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</w:t>
            </w:r>
            <w:r>
              <w:rPr>
                <w:sz w:val="28"/>
                <w:szCs w:val="28"/>
                <w:lang w:eastAsia="en-US"/>
              </w:rPr>
              <w:t>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Pr="000A581A">
              <w:rPr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5400" w:type="dxa"/>
          </w:tcPr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 xml:space="preserve">СОГЛАСОВАНО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Начальник </w:t>
            </w:r>
            <w:r w:rsidR="000E070D">
              <w:rPr>
                <w:sz w:val="28"/>
                <w:szCs w:val="28"/>
              </w:rPr>
              <w:t>Главного у</w:t>
            </w:r>
            <w:r w:rsidRPr="000A581A">
              <w:rPr>
                <w:sz w:val="28"/>
                <w:szCs w:val="28"/>
              </w:rPr>
              <w:t xml:space="preserve">правления </w:t>
            </w:r>
          </w:p>
          <w:p w:rsidR="00E1214F" w:rsidRPr="000A581A" w:rsidRDefault="000E070D" w:rsidP="00B4524F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профессионального </w:t>
            </w:r>
            <w:r w:rsidR="00E1214F" w:rsidRPr="000A581A">
              <w:rPr>
                <w:sz w:val="28"/>
                <w:szCs w:val="28"/>
              </w:rPr>
              <w:t>образования Министерства образования Республики Беларусь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С.</w:t>
            </w:r>
            <w:r w:rsidR="00C35A6C">
              <w:rPr>
                <w:sz w:val="28"/>
                <w:szCs w:val="28"/>
                <w:lang w:eastAsia="en-US"/>
              </w:rPr>
              <w:t>Н</w:t>
            </w:r>
            <w:r w:rsidRPr="000A581A">
              <w:rPr>
                <w:sz w:val="28"/>
                <w:szCs w:val="28"/>
                <w:lang w:eastAsia="en-US"/>
              </w:rPr>
              <w:t>. </w:t>
            </w:r>
            <w:r w:rsidR="00C35A6C">
              <w:rPr>
                <w:sz w:val="28"/>
                <w:szCs w:val="28"/>
                <w:lang w:eastAsia="en-US"/>
              </w:rPr>
              <w:t>Пищов</w:t>
            </w:r>
            <w:r w:rsidRPr="000A581A">
              <w:rPr>
                <w:sz w:val="28"/>
                <w:szCs w:val="28"/>
                <w:lang w:eastAsia="en-US"/>
              </w:rPr>
              <w:t xml:space="preserve"> 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0E070D" w:rsidRDefault="000E070D" w:rsidP="00B4524F">
            <w:pPr>
              <w:ind w:left="108"/>
              <w:rPr>
                <w:b/>
                <w:sz w:val="28"/>
                <w:szCs w:val="28"/>
              </w:rPr>
            </w:pPr>
          </w:p>
          <w:p w:rsidR="00E1214F" w:rsidRPr="000A581A" w:rsidRDefault="00E1214F" w:rsidP="00B4524F">
            <w:pPr>
              <w:ind w:left="108"/>
              <w:rPr>
                <w:b/>
                <w:sz w:val="28"/>
                <w:szCs w:val="28"/>
              </w:rPr>
            </w:pPr>
            <w:r w:rsidRPr="000A581A">
              <w:rPr>
                <w:b/>
                <w:sz w:val="28"/>
                <w:szCs w:val="28"/>
              </w:rPr>
              <w:t>СОГЛАСОВАНО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Проректор по </w:t>
            </w:r>
            <w:proofErr w:type="gramStart"/>
            <w:r w:rsidRPr="000A581A">
              <w:rPr>
                <w:sz w:val="28"/>
                <w:szCs w:val="28"/>
              </w:rPr>
              <w:t>научно-методической</w:t>
            </w:r>
            <w:proofErr w:type="gramEnd"/>
            <w:r w:rsidRPr="000A581A">
              <w:rPr>
                <w:sz w:val="28"/>
                <w:szCs w:val="28"/>
              </w:rPr>
              <w:t xml:space="preserve">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 xml:space="preserve">работе Государственного учреждения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образования «</w:t>
            </w:r>
            <w:proofErr w:type="gramStart"/>
            <w:r w:rsidRPr="000A581A">
              <w:rPr>
                <w:sz w:val="28"/>
                <w:szCs w:val="28"/>
              </w:rPr>
              <w:t>Республиканский</w:t>
            </w:r>
            <w:proofErr w:type="gramEnd"/>
            <w:r w:rsidRPr="000A581A">
              <w:rPr>
                <w:sz w:val="28"/>
                <w:szCs w:val="28"/>
              </w:rPr>
              <w:t xml:space="preserve"> </w:t>
            </w:r>
          </w:p>
          <w:p w:rsidR="00E1214F" w:rsidRPr="000A581A" w:rsidRDefault="00E1214F" w:rsidP="00B4524F">
            <w:pPr>
              <w:ind w:left="108"/>
              <w:rPr>
                <w:sz w:val="28"/>
                <w:szCs w:val="28"/>
              </w:rPr>
            </w:pPr>
            <w:r w:rsidRPr="000A581A">
              <w:rPr>
                <w:sz w:val="28"/>
                <w:szCs w:val="28"/>
              </w:rPr>
              <w:t>институт высшей школы»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  <w:lang w:eastAsia="en-US"/>
              </w:rPr>
              <w:t>________________   И.В. Титович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(подпись)</w:t>
            </w:r>
            <w:r w:rsidRPr="000A581A">
              <w:rPr>
                <w:sz w:val="18"/>
                <w:szCs w:val="18"/>
                <w:lang w:eastAsia="en-US"/>
              </w:rPr>
              <w:tab/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>___________________</w:t>
            </w:r>
            <w:r>
              <w:rPr>
                <w:sz w:val="18"/>
                <w:szCs w:val="18"/>
                <w:lang w:eastAsia="en-US"/>
              </w:rPr>
              <w:t>______</w:t>
            </w:r>
          </w:p>
          <w:p w:rsidR="00E1214F" w:rsidRPr="000A581A" w:rsidRDefault="00E1214F" w:rsidP="00B4524F">
            <w:pPr>
              <w:ind w:left="252"/>
              <w:rPr>
                <w:sz w:val="18"/>
                <w:szCs w:val="18"/>
                <w:lang w:eastAsia="en-US"/>
              </w:rPr>
            </w:pPr>
            <w:r w:rsidRPr="000A581A">
              <w:rPr>
                <w:sz w:val="18"/>
                <w:szCs w:val="18"/>
                <w:lang w:eastAsia="en-US"/>
              </w:rPr>
              <w:t xml:space="preserve">             (дата)</w:t>
            </w:r>
          </w:p>
          <w:p w:rsidR="00E1214F" w:rsidRPr="000A581A" w:rsidRDefault="00E1214F" w:rsidP="00B4524F">
            <w:pPr>
              <w:ind w:left="252"/>
              <w:rPr>
                <w:sz w:val="28"/>
                <w:szCs w:val="28"/>
              </w:rPr>
            </w:pPr>
          </w:p>
        </w:tc>
      </w:tr>
    </w:tbl>
    <w:p w:rsidR="00E1214F" w:rsidRPr="000A581A" w:rsidRDefault="00E1214F" w:rsidP="00E1214F">
      <w:pPr>
        <w:rPr>
          <w:sz w:val="28"/>
          <w:szCs w:val="28"/>
        </w:rPr>
      </w:pP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</w:r>
      <w:r w:rsidRPr="000A581A">
        <w:rPr>
          <w:sz w:val="28"/>
          <w:szCs w:val="28"/>
        </w:rPr>
        <w:tab/>
        <w:t xml:space="preserve"> </w:t>
      </w:r>
      <w:r w:rsidR="00C070D9">
        <w:rPr>
          <w:sz w:val="28"/>
          <w:szCs w:val="28"/>
        </w:rPr>
        <w:t xml:space="preserve">  </w:t>
      </w:r>
      <w:r w:rsidRPr="000A581A">
        <w:rPr>
          <w:sz w:val="28"/>
          <w:szCs w:val="28"/>
        </w:rPr>
        <w:t>Эксперт-</w:t>
      </w:r>
      <w:proofErr w:type="spellStart"/>
      <w:r w:rsidRPr="000A581A">
        <w:rPr>
          <w:sz w:val="28"/>
          <w:szCs w:val="28"/>
        </w:rPr>
        <w:t>нормоконтролер</w:t>
      </w:r>
      <w:proofErr w:type="spellEnd"/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E1214F" w:rsidRPr="000A581A" w:rsidTr="00B4524F">
        <w:tc>
          <w:tcPr>
            <w:tcW w:w="4503" w:type="dxa"/>
          </w:tcPr>
          <w:p w:rsidR="00E1214F" w:rsidRPr="000A581A" w:rsidRDefault="00E1214F" w:rsidP="00B4524F">
            <w:pPr>
              <w:rPr>
                <w:sz w:val="28"/>
                <w:szCs w:val="28"/>
                <w:lang w:eastAsia="en-US"/>
              </w:rPr>
            </w:pP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  <w:r w:rsidRPr="000A581A">
              <w:rPr>
                <w:sz w:val="28"/>
                <w:szCs w:val="28"/>
              </w:rPr>
              <w:tab/>
            </w:r>
          </w:p>
        </w:tc>
        <w:tc>
          <w:tcPr>
            <w:tcW w:w="5244" w:type="dxa"/>
          </w:tcPr>
          <w:p w:rsidR="00C35A6C" w:rsidRPr="00D45331" w:rsidRDefault="00C35A6C" w:rsidP="00C35A6C">
            <w:pPr>
              <w:widowControl w:val="0"/>
              <w:spacing w:before="57"/>
              <w:ind w:left="2" w:right="512" w:hanging="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26"/>
                <w:szCs w:val="26"/>
              </w:rPr>
              <w:t>________________ ______________</w:t>
            </w:r>
          </w:p>
          <w:p w:rsidR="00C35A6C" w:rsidRPr="00D45331" w:rsidRDefault="00C35A6C" w:rsidP="00C35A6C">
            <w:pPr>
              <w:widowControl w:val="0"/>
              <w:tabs>
                <w:tab w:val="left" w:pos="2506"/>
              </w:tabs>
              <w:spacing w:before="2" w:line="236" w:lineRule="auto"/>
              <w:ind w:left="2" w:right="866" w:firstLine="542"/>
              <w:rPr>
                <w:color w:val="000000"/>
                <w:sz w:val="26"/>
                <w:szCs w:val="26"/>
              </w:rPr>
            </w:pPr>
            <w:r w:rsidRPr="00D45331">
              <w:rPr>
                <w:color w:val="000000"/>
                <w:sz w:val="18"/>
                <w:szCs w:val="18"/>
              </w:rPr>
              <w:t>(подпись)</w:t>
            </w:r>
            <w:r w:rsidRPr="00D45331">
              <w:rPr>
                <w:color w:val="000000"/>
                <w:sz w:val="18"/>
                <w:szCs w:val="18"/>
              </w:rPr>
              <w:tab/>
              <w:t xml:space="preserve">(И.О.Фамилия) </w:t>
            </w:r>
            <w:r w:rsidRPr="00D45331">
              <w:rPr>
                <w:color w:val="000000"/>
                <w:sz w:val="26"/>
                <w:szCs w:val="26"/>
              </w:rPr>
              <w:t>___________________</w:t>
            </w:r>
          </w:p>
          <w:p w:rsidR="00C35A6C" w:rsidRPr="00D45331" w:rsidRDefault="00C35A6C" w:rsidP="00C35A6C">
            <w:pPr>
              <w:widowControl w:val="0"/>
              <w:spacing w:before="6"/>
              <w:ind w:left="995" w:right="-20"/>
              <w:rPr>
                <w:color w:val="000000"/>
                <w:sz w:val="18"/>
                <w:szCs w:val="18"/>
              </w:rPr>
            </w:pPr>
            <w:r w:rsidRPr="00D45331">
              <w:rPr>
                <w:color w:val="000000"/>
                <w:sz w:val="18"/>
                <w:szCs w:val="18"/>
              </w:rPr>
              <w:t>(дата)</w:t>
            </w:r>
          </w:p>
          <w:p w:rsidR="00E1214F" w:rsidRPr="000A581A" w:rsidRDefault="00E1214F" w:rsidP="00E1214F">
            <w:pPr>
              <w:ind w:left="252"/>
              <w:rPr>
                <w:sz w:val="18"/>
                <w:szCs w:val="18"/>
                <w:lang w:eastAsia="en-US"/>
              </w:rPr>
            </w:pPr>
          </w:p>
        </w:tc>
      </w:tr>
    </w:tbl>
    <w:p w:rsidR="005A5642" w:rsidRDefault="005A5642" w:rsidP="006B17D3">
      <w:pPr>
        <w:pStyle w:val="a5"/>
        <w:jc w:val="center"/>
        <w:rPr>
          <w:b w:val="0"/>
          <w:bCs w:val="0"/>
        </w:rPr>
      </w:pPr>
    </w:p>
    <w:p w:rsidR="006B17D3" w:rsidRDefault="00E03A8A" w:rsidP="006B17D3">
      <w:pPr>
        <w:pStyle w:val="a5"/>
        <w:jc w:val="center"/>
        <w:rPr>
          <w:b w:val="0"/>
          <w:bCs w:val="0"/>
        </w:rPr>
      </w:pPr>
      <w:r w:rsidRPr="00E1214F">
        <w:rPr>
          <w:b w:val="0"/>
          <w:bCs w:val="0"/>
        </w:rPr>
        <w:t>Минск 20</w:t>
      </w:r>
      <w:r w:rsidR="00E1214F" w:rsidRPr="00E1214F">
        <w:rPr>
          <w:b w:val="0"/>
          <w:bCs w:val="0"/>
        </w:rPr>
        <w:t>2</w:t>
      </w:r>
      <w:r w:rsidR="0061345F">
        <w:rPr>
          <w:b w:val="0"/>
          <w:bCs w:val="0"/>
        </w:rPr>
        <w:t>4</w:t>
      </w:r>
      <w:bookmarkStart w:id="0" w:name="_GoBack"/>
      <w:bookmarkEnd w:id="0"/>
    </w:p>
    <w:p w:rsidR="006763E9" w:rsidRPr="003760DF" w:rsidRDefault="00E1214F" w:rsidP="000E070D">
      <w:pPr>
        <w:pStyle w:val="a5"/>
      </w:pPr>
      <w:r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</w:t>
      </w:r>
      <w:r w:rsidR="00325542">
        <w:rPr>
          <w:smallCaps/>
        </w:rPr>
        <w:t>Ь</w:t>
      </w:r>
    </w:p>
    <w:p w:rsidR="00464599" w:rsidRPr="00464599" w:rsidRDefault="00464599" w:rsidP="00652C26">
      <w:pPr>
        <w:jc w:val="both"/>
        <w:rPr>
          <w:color w:val="000000"/>
          <w:sz w:val="28"/>
          <w:szCs w:val="28"/>
        </w:rPr>
      </w:pPr>
      <w:r w:rsidRPr="00464599">
        <w:rPr>
          <w:color w:val="000000"/>
          <w:sz w:val="28"/>
          <w:szCs w:val="28"/>
        </w:rPr>
        <w:t>Л.Г.</w:t>
      </w:r>
      <w:r>
        <w:rPr>
          <w:color w:val="000000"/>
          <w:sz w:val="28"/>
          <w:szCs w:val="28"/>
        </w:rPr>
        <w:t> </w:t>
      </w:r>
      <w:r w:rsidRPr="00464599">
        <w:rPr>
          <w:color w:val="000000"/>
          <w:sz w:val="28"/>
          <w:szCs w:val="28"/>
        </w:rPr>
        <w:t xml:space="preserve">Титаренко, профессор кафедры социологии Белорусского государственного университета, доктор </w:t>
      </w:r>
      <w:r w:rsidR="0005207E">
        <w:rPr>
          <w:color w:val="000000"/>
          <w:sz w:val="28"/>
          <w:szCs w:val="28"/>
        </w:rPr>
        <w:t>социологических наук, профессор</w:t>
      </w:r>
    </w:p>
    <w:p w:rsidR="004B4294" w:rsidRDefault="004B4294" w:rsidP="004B4294">
      <w:pPr>
        <w:rPr>
          <w:sz w:val="28"/>
          <w:szCs w:val="28"/>
        </w:rPr>
      </w:pPr>
    </w:p>
    <w:p w:rsidR="008A1A30" w:rsidRDefault="008A1A30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9A0CF5" w:rsidRDefault="00325542" w:rsidP="00325542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</w:t>
      </w:r>
      <w:r w:rsidR="008B0499">
        <w:rPr>
          <w:sz w:val="28"/>
          <w:szCs w:val="28"/>
        </w:rPr>
        <w:t xml:space="preserve"> (протокол №2 от 28.09.2023)</w:t>
      </w:r>
      <w:r>
        <w:rPr>
          <w:sz w:val="28"/>
          <w:szCs w:val="28"/>
        </w:rPr>
        <w:t>;</w:t>
      </w:r>
    </w:p>
    <w:p w:rsidR="00E24D40" w:rsidRDefault="00E24D40" w:rsidP="00F74B4D">
      <w:pPr>
        <w:widowControl w:val="0"/>
        <w:ind w:right="-1" w:firstLine="1"/>
        <w:jc w:val="both"/>
        <w:rPr>
          <w:color w:val="000000"/>
          <w:sz w:val="28"/>
          <w:szCs w:val="28"/>
        </w:rPr>
      </w:pPr>
    </w:p>
    <w:p w:rsidR="00325542" w:rsidRPr="00B961C7" w:rsidRDefault="00A67FE3" w:rsidP="00F74B4D">
      <w:pPr>
        <w:widowControl w:val="0"/>
        <w:ind w:right="-1" w:firstLine="1"/>
        <w:jc w:val="both"/>
        <w:rPr>
          <w:color w:val="FF0000"/>
          <w:sz w:val="18"/>
          <w:szCs w:val="18"/>
        </w:rPr>
      </w:pPr>
      <w:r>
        <w:rPr>
          <w:color w:val="000000"/>
          <w:sz w:val="28"/>
          <w:szCs w:val="28"/>
        </w:rPr>
        <w:t>С.П.</w:t>
      </w:r>
      <w:r w:rsidR="00EB3FE2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Винокурова</w:t>
      </w:r>
      <w:proofErr w:type="spellEnd"/>
      <w:r>
        <w:rPr>
          <w:color w:val="000000"/>
          <w:sz w:val="28"/>
          <w:szCs w:val="28"/>
        </w:rPr>
        <w:t>, доктор философских наук, профессор, начальник научно-исследовательского отдела УО «Белорусская государственная академия искусств»</w:t>
      </w:r>
    </w:p>
    <w:p w:rsidR="00325542" w:rsidRPr="00A748D9" w:rsidRDefault="00325542" w:rsidP="00325542">
      <w:pPr>
        <w:spacing w:line="240" w:lineRule="exact"/>
        <w:ind w:right="-1" w:firstLine="1"/>
        <w:rPr>
          <w:sz w:val="28"/>
          <w:szCs w:val="28"/>
        </w:rPr>
      </w:pPr>
    </w:p>
    <w:p w:rsidR="008A1A30" w:rsidRPr="00A748D9" w:rsidRDefault="008A1A30" w:rsidP="00A748D9">
      <w:pPr>
        <w:spacing w:line="240" w:lineRule="exact"/>
        <w:ind w:right="-1"/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proofErr w:type="gramStart"/>
      <w:r w:rsidRPr="003760DF">
        <w:rPr>
          <w:b/>
          <w:bCs/>
          <w:sz w:val="28"/>
          <w:szCs w:val="28"/>
        </w:rPr>
        <w:t>РЕКОМЕНДОВАНА</w:t>
      </w:r>
      <w:proofErr w:type="gramEnd"/>
      <w:r w:rsidRPr="003760DF">
        <w:rPr>
          <w:b/>
          <w:bCs/>
          <w:sz w:val="28"/>
          <w:szCs w:val="28"/>
        </w:rPr>
        <w:t xml:space="preserve">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 xml:space="preserve">СТВЕ </w:t>
      </w:r>
      <w:r w:rsidR="00B961C7">
        <w:rPr>
          <w:b/>
          <w:bCs/>
          <w:sz w:val="28"/>
          <w:szCs w:val="28"/>
        </w:rPr>
        <w:t>ПРИМЕРНОЙ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DF4FBE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 xml:space="preserve"> от </w:t>
      </w:r>
      <w:r w:rsidR="008B0499">
        <w:rPr>
          <w:sz w:val="28"/>
          <w:szCs w:val="28"/>
        </w:rPr>
        <w:t>06</w:t>
      </w:r>
      <w:r w:rsidRPr="004B4294">
        <w:rPr>
          <w:sz w:val="28"/>
          <w:szCs w:val="28"/>
        </w:rPr>
        <w:t>.</w:t>
      </w:r>
      <w:r w:rsidR="008B0499">
        <w:rPr>
          <w:sz w:val="28"/>
          <w:szCs w:val="28"/>
        </w:rPr>
        <w:t>10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</w:t>
      </w:r>
      <w:r w:rsidR="008B0499">
        <w:rPr>
          <w:sz w:val="28"/>
          <w:szCs w:val="28"/>
        </w:rPr>
        <w:t>3</w:t>
      </w:r>
      <w:r w:rsidRPr="004B4294">
        <w:rPr>
          <w:sz w:val="28"/>
          <w:szCs w:val="28"/>
        </w:rPr>
        <w:t>);</w:t>
      </w:r>
    </w:p>
    <w:p w:rsidR="009A0CF5" w:rsidRDefault="009A0CF5" w:rsidP="00DF4FBE">
      <w:pPr>
        <w:suppressAutoHyphens/>
        <w:jc w:val="both"/>
        <w:rPr>
          <w:sz w:val="28"/>
          <w:szCs w:val="28"/>
        </w:rPr>
      </w:pPr>
    </w:p>
    <w:p w:rsidR="00F75BC7" w:rsidRPr="004B4294" w:rsidRDefault="00F75BC7" w:rsidP="00F75BC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-методиче</w:t>
      </w:r>
      <w:r>
        <w:rPr>
          <w:color w:val="000000"/>
          <w:spacing w:val="-1"/>
          <w:sz w:val="28"/>
          <w:szCs w:val="28"/>
        </w:rPr>
        <w:t>ск</w:t>
      </w:r>
      <w:r>
        <w:rPr>
          <w:color w:val="000000"/>
          <w:sz w:val="28"/>
          <w:szCs w:val="28"/>
        </w:rPr>
        <w:t>им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4B4294">
        <w:rPr>
          <w:sz w:val="28"/>
          <w:szCs w:val="28"/>
        </w:rPr>
        <w:t>Белорусского государственного университета</w:t>
      </w:r>
    </w:p>
    <w:p w:rsidR="00F75BC7" w:rsidRDefault="00F75BC7" w:rsidP="00F75BC7">
      <w:pPr>
        <w:widowControl w:val="0"/>
        <w:ind w:right="-1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ол </w:t>
      </w:r>
      <w:r>
        <w:rPr>
          <w:color w:val="000000"/>
          <w:spacing w:val="1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19.10.2023);</w:t>
      </w:r>
    </w:p>
    <w:p w:rsidR="00F75BC7" w:rsidRPr="003760DF" w:rsidRDefault="00F75BC7" w:rsidP="00F75BC7">
      <w:pPr>
        <w:suppressAutoHyphens/>
        <w:jc w:val="both"/>
        <w:rPr>
          <w:sz w:val="28"/>
          <w:szCs w:val="28"/>
        </w:rPr>
      </w:pPr>
    </w:p>
    <w:p w:rsidR="00F75BC7" w:rsidRDefault="00F75BC7" w:rsidP="00F75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Научно-методическим советом по философии, социологии, психологии </w:t>
      </w:r>
      <w:r w:rsidRPr="003760DF">
        <w:rPr>
          <w:sz w:val="28"/>
          <w:szCs w:val="28"/>
        </w:rPr>
        <w:t>Учебно-методическ</w:t>
      </w:r>
      <w:r>
        <w:rPr>
          <w:sz w:val="28"/>
          <w:szCs w:val="28"/>
        </w:rPr>
        <w:t>ого</w:t>
      </w:r>
      <w:r w:rsidRPr="003760D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</w:t>
      </w:r>
      <w:r w:rsidRPr="003760DF">
        <w:rPr>
          <w:sz w:val="28"/>
          <w:szCs w:val="28"/>
        </w:rPr>
        <w:t xml:space="preserve"> по гуманитарному образованию</w:t>
      </w:r>
    </w:p>
    <w:p w:rsidR="00F75BC7" w:rsidRPr="003760DF" w:rsidRDefault="00F75BC7" w:rsidP="00F75BC7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4</w:t>
      </w:r>
      <w:r w:rsidRPr="003760DF">
        <w:rPr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27.10.2023</w:t>
      </w:r>
      <w:r w:rsidRPr="003760DF">
        <w:rPr>
          <w:sz w:val="28"/>
          <w:szCs w:val="28"/>
        </w:rPr>
        <w:t>)</w:t>
      </w: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8B0499" w:rsidRDefault="008B0499" w:rsidP="00AD5AA9">
      <w:pPr>
        <w:jc w:val="both"/>
        <w:rPr>
          <w:sz w:val="28"/>
          <w:szCs w:val="28"/>
        </w:rPr>
      </w:pPr>
    </w:p>
    <w:p w:rsidR="00F75BC7" w:rsidRDefault="00F75BC7" w:rsidP="00AD5AA9">
      <w:pPr>
        <w:jc w:val="both"/>
        <w:rPr>
          <w:sz w:val="28"/>
          <w:szCs w:val="28"/>
        </w:rPr>
      </w:pPr>
    </w:p>
    <w:p w:rsidR="00F75BC7" w:rsidRDefault="00F75BC7" w:rsidP="00AD5AA9">
      <w:pPr>
        <w:jc w:val="both"/>
        <w:rPr>
          <w:sz w:val="28"/>
          <w:szCs w:val="28"/>
        </w:rPr>
      </w:pPr>
    </w:p>
    <w:p w:rsidR="008A1A30" w:rsidRDefault="008A1A30" w:rsidP="00AD5AA9">
      <w:pPr>
        <w:jc w:val="both"/>
        <w:rPr>
          <w:sz w:val="28"/>
          <w:szCs w:val="28"/>
        </w:rPr>
      </w:pPr>
    </w:p>
    <w:p w:rsidR="0005207E" w:rsidRDefault="0005207E" w:rsidP="008F7CD4">
      <w:pPr>
        <w:jc w:val="both"/>
        <w:rPr>
          <w:sz w:val="28"/>
          <w:szCs w:val="28"/>
        </w:rPr>
      </w:pPr>
    </w:p>
    <w:p w:rsidR="0005207E" w:rsidRDefault="0005207E" w:rsidP="008F7CD4">
      <w:pPr>
        <w:jc w:val="both"/>
        <w:rPr>
          <w:sz w:val="28"/>
          <w:szCs w:val="28"/>
        </w:rPr>
      </w:pPr>
    </w:p>
    <w:p w:rsidR="0005207E" w:rsidRDefault="0005207E" w:rsidP="008F7CD4">
      <w:pPr>
        <w:jc w:val="both"/>
        <w:rPr>
          <w:sz w:val="28"/>
          <w:szCs w:val="28"/>
        </w:rPr>
      </w:pPr>
    </w:p>
    <w:p w:rsidR="0005207E" w:rsidRDefault="0005207E" w:rsidP="008F7CD4">
      <w:pPr>
        <w:jc w:val="both"/>
        <w:rPr>
          <w:sz w:val="28"/>
          <w:szCs w:val="28"/>
        </w:rPr>
      </w:pPr>
    </w:p>
    <w:p w:rsidR="00AD5AA9" w:rsidRDefault="00AD5AA9" w:rsidP="008F7CD4">
      <w:pPr>
        <w:jc w:val="both"/>
        <w:rPr>
          <w:color w:val="FF0000"/>
          <w:spacing w:val="1"/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 w:rsidR="004B4294"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F74B4D">
        <w:rPr>
          <w:sz w:val="28"/>
          <w:szCs w:val="28"/>
        </w:rPr>
        <w:t>Л.</w:t>
      </w:r>
      <w:r w:rsidR="00A67FE3">
        <w:rPr>
          <w:sz w:val="28"/>
          <w:szCs w:val="28"/>
        </w:rPr>
        <w:t>Г. Титаренко</w:t>
      </w:r>
    </w:p>
    <w:p w:rsidR="00776A0D" w:rsidRPr="00A67FE3" w:rsidRDefault="00776A0D" w:rsidP="00776A0D">
      <w:pPr>
        <w:jc w:val="both"/>
        <w:rPr>
          <w:spacing w:val="1"/>
          <w:sz w:val="28"/>
          <w:szCs w:val="28"/>
        </w:rPr>
      </w:pPr>
      <w:r w:rsidRPr="00A67FE3">
        <w:rPr>
          <w:sz w:val="28"/>
          <w:szCs w:val="28"/>
        </w:rPr>
        <w:t>Ответственный за вып</w:t>
      </w:r>
      <w:r w:rsidRPr="00A67FE3">
        <w:rPr>
          <w:spacing w:val="-3"/>
          <w:sz w:val="28"/>
          <w:szCs w:val="28"/>
        </w:rPr>
        <w:t>у</w:t>
      </w:r>
      <w:r w:rsidRPr="00A67FE3">
        <w:rPr>
          <w:sz w:val="28"/>
          <w:szCs w:val="28"/>
        </w:rPr>
        <w:t xml:space="preserve">ск: </w:t>
      </w:r>
      <w:r w:rsidR="00F74B4D">
        <w:rPr>
          <w:sz w:val="28"/>
          <w:szCs w:val="28"/>
        </w:rPr>
        <w:t>Л.</w:t>
      </w:r>
      <w:r w:rsidR="00A67FE3" w:rsidRPr="00A67FE3">
        <w:rPr>
          <w:sz w:val="28"/>
          <w:szCs w:val="28"/>
        </w:rPr>
        <w:t xml:space="preserve">Г. Титаренко </w:t>
      </w:r>
    </w:p>
    <w:p w:rsidR="008806D6" w:rsidRDefault="00D96948" w:rsidP="00D96948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lastRenderedPageBreak/>
        <w:t>ПОЯСНИТЕЛЬНАЯ ЗАПИСКА</w:t>
      </w:r>
    </w:p>
    <w:p w:rsidR="002A0D70" w:rsidRPr="006E288A" w:rsidRDefault="002A0D70" w:rsidP="008806D6">
      <w:pPr>
        <w:jc w:val="center"/>
        <w:rPr>
          <w:sz w:val="28"/>
          <w:szCs w:val="28"/>
        </w:rPr>
      </w:pPr>
    </w:p>
    <w:p w:rsidR="00652C26" w:rsidRPr="00A748D9" w:rsidRDefault="00652C26" w:rsidP="00652C26">
      <w:pPr>
        <w:ind w:firstLine="709"/>
        <w:jc w:val="both"/>
        <w:rPr>
          <w:spacing w:val="-6"/>
          <w:sz w:val="28"/>
          <w:szCs w:val="28"/>
        </w:rPr>
      </w:pPr>
      <w:r w:rsidRPr="00A748D9">
        <w:rPr>
          <w:spacing w:val="-6"/>
          <w:sz w:val="28"/>
          <w:szCs w:val="28"/>
        </w:rPr>
        <w:t>Примерная учебная программа</w:t>
      </w:r>
      <w:r w:rsidR="001F087E" w:rsidRPr="00A748D9">
        <w:rPr>
          <w:spacing w:val="-6"/>
          <w:sz w:val="28"/>
          <w:szCs w:val="28"/>
        </w:rPr>
        <w:t xml:space="preserve"> </w:t>
      </w:r>
      <w:r w:rsidRPr="00A748D9">
        <w:rPr>
          <w:spacing w:val="-6"/>
          <w:sz w:val="28"/>
          <w:szCs w:val="28"/>
        </w:rPr>
        <w:t xml:space="preserve">по учебной дисциплине </w:t>
      </w:r>
      <w:r w:rsidR="00A748D9">
        <w:rPr>
          <w:spacing w:val="-6"/>
          <w:sz w:val="28"/>
          <w:szCs w:val="28"/>
        </w:rPr>
        <w:t xml:space="preserve">                            </w:t>
      </w:r>
      <w:r w:rsidRPr="00A748D9">
        <w:rPr>
          <w:spacing w:val="-6"/>
          <w:sz w:val="28"/>
          <w:szCs w:val="28"/>
        </w:rPr>
        <w:t>«</w:t>
      </w:r>
      <w:r w:rsidRPr="00A748D9">
        <w:rPr>
          <w:bCs/>
          <w:spacing w:val="-6"/>
          <w:sz w:val="28"/>
          <w:szCs w:val="28"/>
        </w:rPr>
        <w:t>История современной западной социологии</w:t>
      </w:r>
      <w:r w:rsidRPr="00A748D9">
        <w:rPr>
          <w:spacing w:val="-6"/>
          <w:sz w:val="28"/>
          <w:szCs w:val="28"/>
        </w:rPr>
        <w:t>» разработана</w:t>
      </w:r>
      <w:r w:rsidR="00A748D9" w:rsidRPr="00A748D9">
        <w:rPr>
          <w:spacing w:val="-6"/>
          <w:sz w:val="28"/>
          <w:szCs w:val="28"/>
        </w:rPr>
        <w:t xml:space="preserve"> для</w:t>
      </w:r>
      <w:r w:rsidR="001F087E" w:rsidRPr="00A748D9">
        <w:rPr>
          <w:spacing w:val="-6"/>
          <w:sz w:val="28"/>
          <w:szCs w:val="28"/>
        </w:rPr>
        <w:t xml:space="preserve"> </w:t>
      </w:r>
      <w:r w:rsidRPr="00A748D9">
        <w:rPr>
          <w:spacing w:val="-6"/>
          <w:sz w:val="28"/>
          <w:szCs w:val="28"/>
        </w:rPr>
        <w:t xml:space="preserve">студентов </w:t>
      </w:r>
      <w:r w:rsidR="00A748D9" w:rsidRPr="00A748D9">
        <w:rPr>
          <w:spacing w:val="-6"/>
          <w:sz w:val="28"/>
          <w:szCs w:val="28"/>
        </w:rPr>
        <w:t>учреждений</w:t>
      </w:r>
      <w:r w:rsidR="001F087E" w:rsidRPr="00A748D9">
        <w:rPr>
          <w:spacing w:val="-6"/>
          <w:sz w:val="28"/>
          <w:szCs w:val="28"/>
        </w:rPr>
        <w:t xml:space="preserve"> </w:t>
      </w:r>
      <w:r w:rsidRPr="00A748D9">
        <w:rPr>
          <w:spacing w:val="-6"/>
          <w:sz w:val="28"/>
          <w:szCs w:val="28"/>
        </w:rPr>
        <w:t xml:space="preserve">высшего образования, обучающихся по специальности </w:t>
      </w:r>
      <w:r w:rsidR="00A748D9">
        <w:rPr>
          <w:spacing w:val="-6"/>
          <w:sz w:val="28"/>
          <w:szCs w:val="28"/>
        </w:rPr>
        <w:t xml:space="preserve">                       </w:t>
      </w:r>
      <w:r w:rsidRPr="00A748D9">
        <w:rPr>
          <w:spacing w:val="-6"/>
          <w:sz w:val="28"/>
          <w:szCs w:val="28"/>
        </w:rPr>
        <w:t>6-05-0314-01</w:t>
      </w:r>
      <w:r w:rsidR="00DC09EC" w:rsidRPr="00A748D9">
        <w:rPr>
          <w:spacing w:val="-6"/>
          <w:sz w:val="28"/>
          <w:szCs w:val="28"/>
        </w:rPr>
        <w:t xml:space="preserve"> </w:t>
      </w:r>
      <w:r w:rsidRPr="00A748D9">
        <w:rPr>
          <w:spacing w:val="-6"/>
          <w:sz w:val="28"/>
          <w:szCs w:val="28"/>
        </w:rPr>
        <w:t>«Социология», в соответствии с требованиями образовательного</w:t>
      </w:r>
      <w:r w:rsidR="001F087E" w:rsidRPr="00A748D9">
        <w:rPr>
          <w:spacing w:val="-6"/>
          <w:sz w:val="28"/>
          <w:szCs w:val="28"/>
        </w:rPr>
        <w:t xml:space="preserve"> </w:t>
      </w:r>
      <w:r w:rsidRPr="00A748D9">
        <w:rPr>
          <w:spacing w:val="-6"/>
          <w:sz w:val="28"/>
          <w:szCs w:val="28"/>
        </w:rPr>
        <w:t>стандарта</w:t>
      </w:r>
      <w:r w:rsidR="001F087E" w:rsidRPr="00A748D9">
        <w:rPr>
          <w:spacing w:val="-6"/>
          <w:sz w:val="28"/>
          <w:szCs w:val="28"/>
        </w:rPr>
        <w:t xml:space="preserve"> </w:t>
      </w:r>
      <w:r w:rsidR="00A748D9" w:rsidRPr="00A748D9">
        <w:rPr>
          <w:spacing w:val="-6"/>
          <w:sz w:val="28"/>
          <w:szCs w:val="28"/>
        </w:rPr>
        <w:t>общего высшего</w:t>
      </w:r>
      <w:r w:rsidR="001F087E" w:rsidRPr="00A748D9">
        <w:rPr>
          <w:spacing w:val="-6"/>
          <w:sz w:val="28"/>
          <w:szCs w:val="28"/>
        </w:rPr>
        <w:t xml:space="preserve"> </w:t>
      </w:r>
      <w:r w:rsidRPr="00A748D9">
        <w:rPr>
          <w:spacing w:val="-6"/>
          <w:sz w:val="28"/>
          <w:szCs w:val="28"/>
        </w:rPr>
        <w:t xml:space="preserve">образования и примерного учебного </w:t>
      </w:r>
      <w:r w:rsidR="00A748D9" w:rsidRPr="00A748D9">
        <w:rPr>
          <w:spacing w:val="-6"/>
          <w:sz w:val="28"/>
          <w:szCs w:val="28"/>
        </w:rPr>
        <w:t xml:space="preserve">плана по </w:t>
      </w:r>
      <w:r w:rsidRPr="00A748D9">
        <w:rPr>
          <w:spacing w:val="-6"/>
          <w:sz w:val="28"/>
          <w:szCs w:val="28"/>
        </w:rPr>
        <w:t>указанной специальности.</w:t>
      </w:r>
    </w:p>
    <w:p w:rsidR="00652C26" w:rsidRDefault="00652C26" w:rsidP="00652C26">
      <w:pPr>
        <w:ind w:firstLine="709"/>
        <w:jc w:val="both"/>
        <w:rPr>
          <w:sz w:val="28"/>
          <w:szCs w:val="28"/>
        </w:rPr>
      </w:pPr>
      <w:r w:rsidRPr="003D6311">
        <w:rPr>
          <w:sz w:val="28"/>
          <w:szCs w:val="28"/>
        </w:rPr>
        <w:t xml:space="preserve">Преподавание учебной дисциплины «История </w:t>
      </w:r>
      <w:r>
        <w:rPr>
          <w:sz w:val="28"/>
          <w:szCs w:val="28"/>
        </w:rPr>
        <w:t xml:space="preserve">современной западной </w:t>
      </w:r>
      <w:r w:rsidRPr="003D6311">
        <w:rPr>
          <w:sz w:val="28"/>
          <w:szCs w:val="28"/>
        </w:rPr>
        <w:t>социологии» занимает важн</w:t>
      </w:r>
      <w:r>
        <w:rPr>
          <w:sz w:val="28"/>
          <w:szCs w:val="28"/>
        </w:rPr>
        <w:t>ое</w:t>
      </w:r>
      <w:r w:rsidRPr="003D6311">
        <w:rPr>
          <w:sz w:val="28"/>
          <w:szCs w:val="28"/>
        </w:rPr>
        <w:t xml:space="preserve"> место в системе профессион</w:t>
      </w:r>
      <w:r>
        <w:rPr>
          <w:sz w:val="28"/>
          <w:szCs w:val="28"/>
        </w:rPr>
        <w:t>альной подготовки социо</w:t>
      </w:r>
      <w:r w:rsidRPr="003D6311">
        <w:rPr>
          <w:sz w:val="28"/>
          <w:szCs w:val="28"/>
        </w:rPr>
        <w:t xml:space="preserve">логов. При </w:t>
      </w:r>
      <w:r>
        <w:rPr>
          <w:sz w:val="28"/>
          <w:szCs w:val="28"/>
        </w:rPr>
        <w:t xml:space="preserve">изучении данной дисциплины важно соединение </w:t>
      </w:r>
      <w:r w:rsidRPr="003D6311">
        <w:rPr>
          <w:sz w:val="28"/>
          <w:szCs w:val="28"/>
        </w:rPr>
        <w:t xml:space="preserve">принципов творческого и систематического изучения студентами мирового социологического наследия, </w:t>
      </w:r>
      <w:r>
        <w:rPr>
          <w:sz w:val="28"/>
          <w:szCs w:val="28"/>
        </w:rPr>
        <w:t>сравнительный подход к оценке вклада западной и отечественной социологии, умение применять полученные теоретические знания к профессиональной деятельности социолога.</w:t>
      </w:r>
    </w:p>
    <w:p w:rsidR="00957B17" w:rsidRDefault="008806D6" w:rsidP="00B70520">
      <w:pPr>
        <w:ind w:firstLine="709"/>
        <w:jc w:val="both"/>
        <w:rPr>
          <w:bCs/>
          <w:sz w:val="28"/>
          <w:szCs w:val="28"/>
        </w:rPr>
      </w:pPr>
      <w:r w:rsidRPr="00351E04">
        <w:rPr>
          <w:b/>
          <w:bCs/>
          <w:sz w:val="28"/>
          <w:szCs w:val="28"/>
        </w:rPr>
        <w:t>Цел</w:t>
      </w:r>
      <w:r w:rsidR="00871D27">
        <w:rPr>
          <w:b/>
          <w:bCs/>
          <w:sz w:val="28"/>
          <w:szCs w:val="28"/>
        </w:rPr>
        <w:t>и</w:t>
      </w:r>
      <w:r w:rsidRPr="00351E04">
        <w:rPr>
          <w:bCs/>
          <w:sz w:val="28"/>
          <w:szCs w:val="28"/>
        </w:rPr>
        <w:t xml:space="preserve"> учебной дисциплины «</w:t>
      </w:r>
      <w:r w:rsidR="00A67FE3">
        <w:rPr>
          <w:bCs/>
          <w:sz w:val="28"/>
          <w:szCs w:val="28"/>
        </w:rPr>
        <w:t>История современной западной социологии</w:t>
      </w:r>
      <w:r w:rsidRPr="00351E04">
        <w:rPr>
          <w:bCs/>
          <w:sz w:val="28"/>
          <w:szCs w:val="28"/>
        </w:rPr>
        <w:t>»</w:t>
      </w:r>
      <w:r w:rsidR="00957B17">
        <w:rPr>
          <w:bCs/>
          <w:sz w:val="28"/>
          <w:szCs w:val="28"/>
        </w:rPr>
        <w:t>:</w:t>
      </w:r>
    </w:p>
    <w:p w:rsidR="00957B17" w:rsidRPr="003D6311" w:rsidRDefault="00EB3FE2" w:rsidP="0005207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3D6311">
        <w:rPr>
          <w:sz w:val="28"/>
          <w:szCs w:val="28"/>
        </w:rPr>
        <w:t>получение студентами систематизированных знаний о процессе развития современной западной социологии после окончания классического периода</w:t>
      </w:r>
      <w:r w:rsidR="00C06BC7" w:rsidRPr="003D6311">
        <w:rPr>
          <w:sz w:val="28"/>
          <w:szCs w:val="28"/>
        </w:rPr>
        <w:t xml:space="preserve"> </w:t>
      </w:r>
      <w:r w:rsidRPr="003D6311">
        <w:rPr>
          <w:sz w:val="28"/>
          <w:szCs w:val="28"/>
        </w:rPr>
        <w:t>до настоящего времени</w:t>
      </w:r>
      <w:r w:rsidR="00957B17" w:rsidRPr="003D6311">
        <w:rPr>
          <w:bCs/>
          <w:sz w:val="28"/>
          <w:szCs w:val="28"/>
        </w:rPr>
        <w:t>;</w:t>
      </w:r>
      <w:r w:rsidR="008806D6" w:rsidRPr="003D6311">
        <w:rPr>
          <w:bCs/>
          <w:sz w:val="28"/>
          <w:szCs w:val="28"/>
        </w:rPr>
        <w:t xml:space="preserve"> </w:t>
      </w:r>
    </w:p>
    <w:p w:rsidR="00957B17" w:rsidRPr="00652C26" w:rsidRDefault="00EB3FE2" w:rsidP="0005207E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52C26">
        <w:rPr>
          <w:bCs/>
          <w:sz w:val="28"/>
          <w:szCs w:val="28"/>
        </w:rPr>
        <w:t>систематизация основных зарубежных социологических направлений</w:t>
      </w:r>
      <w:r w:rsidR="00C06BC7" w:rsidRPr="00652C26">
        <w:rPr>
          <w:bCs/>
          <w:sz w:val="28"/>
          <w:szCs w:val="28"/>
        </w:rPr>
        <w:t>,</w:t>
      </w:r>
      <w:r w:rsidRPr="00652C26">
        <w:rPr>
          <w:bCs/>
          <w:sz w:val="28"/>
          <w:szCs w:val="28"/>
        </w:rPr>
        <w:t xml:space="preserve"> школ</w:t>
      </w:r>
      <w:r w:rsidR="00C06BC7" w:rsidRPr="00652C26">
        <w:rPr>
          <w:bCs/>
          <w:sz w:val="28"/>
          <w:szCs w:val="28"/>
        </w:rPr>
        <w:t xml:space="preserve"> и парадигм</w:t>
      </w:r>
      <w:r w:rsidRPr="00652C26">
        <w:rPr>
          <w:bCs/>
          <w:sz w:val="28"/>
          <w:szCs w:val="28"/>
        </w:rPr>
        <w:t xml:space="preserve">, существовавших в </w:t>
      </w:r>
      <w:r w:rsidR="00652C26" w:rsidRPr="00516DDF">
        <w:rPr>
          <w:sz w:val="28"/>
          <w:szCs w:val="28"/>
        </w:rPr>
        <w:t xml:space="preserve">ХХ и </w:t>
      </w:r>
      <w:r w:rsidR="00652C26" w:rsidRPr="00516DDF">
        <w:rPr>
          <w:bCs/>
          <w:sz w:val="28"/>
          <w:szCs w:val="28"/>
        </w:rPr>
        <w:t>начале</w:t>
      </w:r>
      <w:r w:rsidR="00652C26" w:rsidRPr="00516DDF">
        <w:rPr>
          <w:sz w:val="28"/>
          <w:szCs w:val="28"/>
        </w:rPr>
        <w:t xml:space="preserve"> ХХ</w:t>
      </w:r>
      <w:proofErr w:type="gramStart"/>
      <w:r w:rsidR="00652C26" w:rsidRPr="00516DDF">
        <w:rPr>
          <w:sz w:val="28"/>
          <w:szCs w:val="28"/>
        </w:rPr>
        <w:t>I</w:t>
      </w:r>
      <w:proofErr w:type="gramEnd"/>
      <w:r w:rsidRPr="00516DDF">
        <w:rPr>
          <w:bCs/>
          <w:sz w:val="28"/>
          <w:szCs w:val="28"/>
        </w:rPr>
        <w:t xml:space="preserve"> в</w:t>
      </w:r>
      <w:r w:rsidR="00652C26" w:rsidRPr="00516DDF">
        <w:rPr>
          <w:bCs/>
          <w:sz w:val="28"/>
          <w:szCs w:val="28"/>
        </w:rPr>
        <w:t>еков</w:t>
      </w:r>
      <w:r w:rsidRPr="00516DDF">
        <w:rPr>
          <w:bCs/>
          <w:sz w:val="28"/>
          <w:szCs w:val="28"/>
        </w:rPr>
        <w:t>.</w:t>
      </w:r>
    </w:p>
    <w:p w:rsidR="008806D6" w:rsidRDefault="008806D6" w:rsidP="00D96948">
      <w:pPr>
        <w:pStyle w:val="a9"/>
        <w:spacing w:after="0"/>
        <w:ind w:firstLine="709"/>
        <w:jc w:val="both"/>
        <w:rPr>
          <w:b w:val="0"/>
        </w:rPr>
      </w:pPr>
      <w:r>
        <w:t xml:space="preserve">Задачи </w:t>
      </w:r>
      <w:r>
        <w:rPr>
          <w:b w:val="0"/>
        </w:rPr>
        <w:t>учебной дисциплины</w:t>
      </w:r>
      <w:r w:rsidR="008926FE">
        <w:rPr>
          <w:b w:val="0"/>
        </w:rPr>
        <w:t xml:space="preserve"> </w:t>
      </w:r>
      <w:r w:rsidR="00A67FE3" w:rsidRPr="00A67FE3">
        <w:rPr>
          <w:b w:val="0"/>
        </w:rPr>
        <w:t xml:space="preserve">«История современной западной социологии»: </w:t>
      </w:r>
    </w:p>
    <w:p w:rsidR="00EB3FE2" w:rsidRPr="00EB3FE2" w:rsidRDefault="00EB3FE2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B3FE2">
        <w:rPr>
          <w:bCs/>
          <w:sz w:val="28"/>
          <w:szCs w:val="28"/>
        </w:rPr>
        <w:t xml:space="preserve">сформировать у студентов теоретико-методологическую базу научного объяснения и понимания закономерностей развития </w:t>
      </w:r>
      <w:r>
        <w:rPr>
          <w:bCs/>
          <w:sz w:val="28"/>
          <w:szCs w:val="28"/>
        </w:rPr>
        <w:t xml:space="preserve">современной западной </w:t>
      </w:r>
      <w:r w:rsidR="00C06BC7">
        <w:rPr>
          <w:bCs/>
          <w:sz w:val="28"/>
          <w:szCs w:val="28"/>
        </w:rPr>
        <w:t xml:space="preserve">социологии </w:t>
      </w:r>
      <w:r>
        <w:rPr>
          <w:bCs/>
          <w:sz w:val="28"/>
          <w:szCs w:val="28"/>
        </w:rPr>
        <w:t xml:space="preserve">с учетом </w:t>
      </w:r>
      <w:r w:rsidRPr="00EB3FE2">
        <w:rPr>
          <w:bCs/>
          <w:sz w:val="28"/>
          <w:szCs w:val="28"/>
        </w:rPr>
        <w:t>многообрази</w:t>
      </w:r>
      <w:r>
        <w:rPr>
          <w:bCs/>
          <w:sz w:val="28"/>
          <w:szCs w:val="28"/>
        </w:rPr>
        <w:t>я</w:t>
      </w:r>
      <w:r w:rsidRPr="00EB3FE2">
        <w:rPr>
          <w:bCs/>
          <w:sz w:val="28"/>
          <w:szCs w:val="28"/>
        </w:rPr>
        <w:t xml:space="preserve"> ее направлений;</w:t>
      </w:r>
    </w:p>
    <w:p w:rsidR="00EB3FE2" w:rsidRPr="00EB3FE2" w:rsidRDefault="00C06BC7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EB3FE2">
        <w:rPr>
          <w:bCs/>
          <w:sz w:val="28"/>
          <w:szCs w:val="28"/>
        </w:rPr>
        <w:t>азвить у студентов</w:t>
      </w:r>
      <w:r w:rsidR="00EB3FE2" w:rsidRPr="00EB3FE2">
        <w:rPr>
          <w:bCs/>
          <w:sz w:val="28"/>
          <w:szCs w:val="28"/>
        </w:rPr>
        <w:t xml:space="preserve"> творческо</w:t>
      </w:r>
      <w:r w:rsidR="00EB3FE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EB3FE2" w:rsidRPr="00EB3FE2">
        <w:rPr>
          <w:bCs/>
          <w:sz w:val="28"/>
          <w:szCs w:val="28"/>
        </w:rPr>
        <w:t>осмыслени</w:t>
      </w:r>
      <w:r>
        <w:rPr>
          <w:bCs/>
          <w:sz w:val="28"/>
          <w:szCs w:val="28"/>
        </w:rPr>
        <w:t>е</w:t>
      </w:r>
      <w:r w:rsidR="00EB3FE2" w:rsidRPr="00EB3FE2">
        <w:rPr>
          <w:bCs/>
          <w:sz w:val="28"/>
          <w:szCs w:val="28"/>
        </w:rPr>
        <w:t xml:space="preserve"> процессов развития </w:t>
      </w:r>
      <w:r>
        <w:rPr>
          <w:bCs/>
          <w:sz w:val="28"/>
          <w:szCs w:val="28"/>
        </w:rPr>
        <w:t xml:space="preserve">западных </w:t>
      </w:r>
      <w:r w:rsidR="00EB3FE2" w:rsidRPr="00EB3FE2">
        <w:rPr>
          <w:bCs/>
          <w:sz w:val="28"/>
          <w:szCs w:val="28"/>
        </w:rPr>
        <w:t xml:space="preserve">социальных теорий, </w:t>
      </w:r>
      <w:r>
        <w:rPr>
          <w:bCs/>
          <w:sz w:val="28"/>
          <w:szCs w:val="28"/>
        </w:rPr>
        <w:t xml:space="preserve">умение давать </w:t>
      </w:r>
      <w:r w:rsidR="00EB3FE2" w:rsidRPr="00EB3FE2">
        <w:rPr>
          <w:bCs/>
          <w:sz w:val="28"/>
          <w:szCs w:val="28"/>
        </w:rPr>
        <w:t>объективн</w:t>
      </w:r>
      <w:r>
        <w:rPr>
          <w:bCs/>
          <w:sz w:val="28"/>
          <w:szCs w:val="28"/>
        </w:rPr>
        <w:t>ую</w:t>
      </w:r>
      <w:r w:rsidR="00EB3FE2" w:rsidRPr="00EB3FE2">
        <w:rPr>
          <w:bCs/>
          <w:sz w:val="28"/>
          <w:szCs w:val="28"/>
        </w:rPr>
        <w:t xml:space="preserve"> оценк</w:t>
      </w:r>
      <w:r>
        <w:rPr>
          <w:bCs/>
          <w:sz w:val="28"/>
          <w:szCs w:val="28"/>
        </w:rPr>
        <w:t>у</w:t>
      </w:r>
      <w:r w:rsidR="00EB3FE2" w:rsidRPr="00EB3FE2">
        <w:rPr>
          <w:bCs/>
          <w:sz w:val="28"/>
          <w:szCs w:val="28"/>
        </w:rPr>
        <w:t xml:space="preserve"> вклад</w:t>
      </w:r>
      <w:r>
        <w:rPr>
          <w:bCs/>
          <w:sz w:val="28"/>
          <w:szCs w:val="28"/>
        </w:rPr>
        <w:t>у</w:t>
      </w:r>
      <w:r w:rsidR="00EB3FE2" w:rsidRPr="00EB3FE2">
        <w:rPr>
          <w:bCs/>
          <w:sz w:val="28"/>
          <w:szCs w:val="28"/>
        </w:rPr>
        <w:t xml:space="preserve"> национальных социологий в развитие дисциплины в целом;</w:t>
      </w:r>
    </w:p>
    <w:p w:rsidR="00EB3FE2" w:rsidRPr="00EB3FE2" w:rsidRDefault="00C06BC7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выработать</w:t>
      </w:r>
      <w:r w:rsidR="00EB3FE2" w:rsidRPr="00EB3FE2">
        <w:rPr>
          <w:bCs/>
          <w:sz w:val="28"/>
          <w:szCs w:val="28"/>
        </w:rPr>
        <w:t xml:space="preserve"> у студентов умение самостоятельного социологического и критического мышления в процессе изучения теоретического наследия классиков социологической мысли.</w:t>
      </w:r>
    </w:p>
    <w:p w:rsidR="00AB0827" w:rsidRPr="00516DDF" w:rsidRDefault="00652C26" w:rsidP="00652C26">
      <w:pPr>
        <w:ind w:firstLine="709"/>
        <w:jc w:val="both"/>
        <w:rPr>
          <w:strike/>
          <w:color w:val="000000"/>
          <w:sz w:val="28"/>
          <w:szCs w:val="28"/>
        </w:rPr>
      </w:pPr>
      <w:r w:rsidRPr="00516DDF">
        <w:rPr>
          <w:sz w:val="28"/>
          <w:szCs w:val="28"/>
        </w:rPr>
        <w:t xml:space="preserve">Учебная дисциплина </w:t>
      </w:r>
      <w:r w:rsidR="00A67FE3" w:rsidRPr="00516DDF">
        <w:rPr>
          <w:sz w:val="28"/>
          <w:szCs w:val="28"/>
        </w:rPr>
        <w:t>«История современной западной социологии»</w:t>
      </w:r>
      <w:r w:rsidR="00866407" w:rsidRPr="00516DDF">
        <w:rPr>
          <w:sz w:val="28"/>
          <w:szCs w:val="28"/>
        </w:rPr>
        <w:t xml:space="preserve"> относится </w:t>
      </w:r>
      <w:r w:rsidRPr="00516DDF">
        <w:rPr>
          <w:sz w:val="28"/>
          <w:szCs w:val="28"/>
        </w:rPr>
        <w:t>историко-социологическому модулю государственного компонента и имеет непосредственную</w:t>
      </w:r>
      <w:r w:rsidRPr="00516DDF">
        <w:rPr>
          <w:color w:val="000000"/>
          <w:sz w:val="28"/>
          <w:szCs w:val="28"/>
        </w:rPr>
        <w:t xml:space="preserve"> </w:t>
      </w:r>
      <w:r w:rsidR="00866407" w:rsidRPr="00516DDF">
        <w:rPr>
          <w:color w:val="000000"/>
          <w:sz w:val="28"/>
          <w:szCs w:val="28"/>
        </w:rPr>
        <w:t>тематическую связь с</w:t>
      </w:r>
      <w:r w:rsidR="00A97C03" w:rsidRPr="00516DDF">
        <w:rPr>
          <w:color w:val="000000"/>
          <w:sz w:val="28"/>
          <w:szCs w:val="28"/>
        </w:rPr>
        <w:t xml:space="preserve">о следующими </w:t>
      </w:r>
      <w:r w:rsidR="00866407" w:rsidRPr="00516DDF">
        <w:rPr>
          <w:color w:val="000000"/>
          <w:sz w:val="28"/>
          <w:szCs w:val="28"/>
        </w:rPr>
        <w:t>учебными дисциплинами</w:t>
      </w:r>
      <w:r w:rsidR="00A97C03" w:rsidRPr="00516DDF">
        <w:rPr>
          <w:color w:val="000000"/>
          <w:sz w:val="28"/>
          <w:szCs w:val="28"/>
        </w:rPr>
        <w:t>:</w:t>
      </w:r>
      <w:r w:rsidR="000300FE" w:rsidRPr="00516DDF">
        <w:rPr>
          <w:color w:val="000000"/>
          <w:sz w:val="28"/>
          <w:szCs w:val="28"/>
        </w:rPr>
        <w:t xml:space="preserve"> </w:t>
      </w:r>
      <w:r w:rsidRPr="00516DDF">
        <w:rPr>
          <w:color w:val="000000"/>
          <w:sz w:val="28"/>
          <w:szCs w:val="28"/>
        </w:rPr>
        <w:t>«Ф</w:t>
      </w:r>
      <w:r w:rsidR="000300FE" w:rsidRPr="00516DDF">
        <w:rPr>
          <w:color w:val="000000"/>
          <w:sz w:val="28"/>
          <w:szCs w:val="28"/>
        </w:rPr>
        <w:t>илософия</w:t>
      </w:r>
      <w:r w:rsidRPr="00516DDF">
        <w:rPr>
          <w:color w:val="000000"/>
          <w:sz w:val="28"/>
          <w:szCs w:val="28"/>
        </w:rPr>
        <w:t>»</w:t>
      </w:r>
      <w:r w:rsidR="000300FE" w:rsidRPr="00516DDF">
        <w:rPr>
          <w:color w:val="000000"/>
          <w:sz w:val="28"/>
          <w:szCs w:val="28"/>
        </w:rPr>
        <w:t xml:space="preserve">, </w:t>
      </w:r>
      <w:r w:rsidRPr="00516DDF">
        <w:rPr>
          <w:color w:val="000000"/>
          <w:sz w:val="28"/>
          <w:szCs w:val="28"/>
        </w:rPr>
        <w:t>«П</w:t>
      </w:r>
      <w:r w:rsidR="00EB3FE2" w:rsidRPr="00516DDF">
        <w:rPr>
          <w:color w:val="000000"/>
          <w:sz w:val="28"/>
          <w:szCs w:val="28"/>
        </w:rPr>
        <w:t>сихология</w:t>
      </w:r>
      <w:r w:rsidRPr="00516DDF">
        <w:rPr>
          <w:color w:val="000000"/>
          <w:sz w:val="28"/>
          <w:szCs w:val="28"/>
        </w:rPr>
        <w:t>»</w:t>
      </w:r>
      <w:r w:rsidR="00EB3FE2" w:rsidRPr="00516DDF">
        <w:rPr>
          <w:color w:val="000000"/>
          <w:sz w:val="28"/>
          <w:szCs w:val="28"/>
        </w:rPr>
        <w:t xml:space="preserve">, </w:t>
      </w:r>
      <w:r w:rsidRPr="00516DDF">
        <w:rPr>
          <w:color w:val="000000"/>
          <w:sz w:val="28"/>
          <w:szCs w:val="28"/>
        </w:rPr>
        <w:t>«И</w:t>
      </w:r>
      <w:r w:rsidR="000300FE" w:rsidRPr="00516DDF">
        <w:rPr>
          <w:color w:val="000000"/>
          <w:sz w:val="28"/>
          <w:szCs w:val="28"/>
        </w:rPr>
        <w:t>стория классической социологии</w:t>
      </w:r>
      <w:r w:rsidRPr="00516DDF">
        <w:rPr>
          <w:color w:val="000000"/>
          <w:sz w:val="28"/>
          <w:szCs w:val="28"/>
        </w:rPr>
        <w:t>»</w:t>
      </w:r>
      <w:r w:rsidR="00D9794B">
        <w:rPr>
          <w:color w:val="000000"/>
          <w:sz w:val="28"/>
          <w:szCs w:val="28"/>
        </w:rPr>
        <w:t>, «История отечественной социологии»</w:t>
      </w:r>
      <w:r w:rsidR="00F74B4D" w:rsidRPr="00516DDF">
        <w:rPr>
          <w:color w:val="000000"/>
          <w:sz w:val="28"/>
          <w:szCs w:val="28"/>
        </w:rPr>
        <w:t>.</w:t>
      </w:r>
      <w:r w:rsidR="00A97C03" w:rsidRPr="00516DDF">
        <w:rPr>
          <w:color w:val="000000"/>
          <w:sz w:val="28"/>
          <w:szCs w:val="28"/>
        </w:rPr>
        <w:t xml:space="preserve"> </w:t>
      </w:r>
    </w:p>
    <w:p w:rsidR="00907F23" w:rsidRPr="0005207E" w:rsidRDefault="00907F23" w:rsidP="0005207E">
      <w:pPr>
        <w:ind w:firstLine="709"/>
        <w:jc w:val="both"/>
        <w:rPr>
          <w:spacing w:val="-2"/>
          <w:sz w:val="28"/>
          <w:szCs w:val="28"/>
        </w:rPr>
      </w:pPr>
      <w:r w:rsidRPr="00516DDF">
        <w:rPr>
          <w:sz w:val="28"/>
          <w:szCs w:val="28"/>
        </w:rPr>
        <w:t>В результа</w:t>
      </w:r>
      <w:r w:rsidR="00652C26" w:rsidRPr="00516DDF">
        <w:rPr>
          <w:sz w:val="28"/>
          <w:szCs w:val="28"/>
        </w:rPr>
        <w:t xml:space="preserve">те изучения учебной дисциплины </w:t>
      </w:r>
      <w:r w:rsidR="00A67FE3" w:rsidRPr="00516DDF">
        <w:rPr>
          <w:sz w:val="28"/>
          <w:szCs w:val="28"/>
        </w:rPr>
        <w:t xml:space="preserve">«История современной западной социологии» </w:t>
      </w:r>
      <w:r w:rsidRPr="00516DDF">
        <w:rPr>
          <w:sz w:val="28"/>
          <w:szCs w:val="28"/>
        </w:rPr>
        <w:t>формиру</w:t>
      </w:r>
      <w:r w:rsidR="0005207E">
        <w:rPr>
          <w:sz w:val="28"/>
          <w:szCs w:val="28"/>
        </w:rPr>
        <w:t>е</w:t>
      </w:r>
      <w:r w:rsidRPr="00516DDF">
        <w:rPr>
          <w:sz w:val="28"/>
          <w:szCs w:val="28"/>
        </w:rPr>
        <w:t>тся следующ</w:t>
      </w:r>
      <w:r w:rsidR="0005207E">
        <w:rPr>
          <w:sz w:val="28"/>
          <w:szCs w:val="28"/>
        </w:rPr>
        <w:t>ая</w:t>
      </w:r>
      <w:r w:rsidRPr="00516DDF">
        <w:rPr>
          <w:sz w:val="28"/>
          <w:szCs w:val="28"/>
        </w:rPr>
        <w:t xml:space="preserve"> </w:t>
      </w:r>
      <w:r w:rsidR="00652C26" w:rsidRPr="0005207E">
        <w:rPr>
          <w:i/>
          <w:sz w:val="28"/>
          <w:szCs w:val="28"/>
        </w:rPr>
        <w:t>универсальн</w:t>
      </w:r>
      <w:r w:rsidR="0005207E" w:rsidRPr="0005207E">
        <w:rPr>
          <w:i/>
          <w:sz w:val="28"/>
          <w:szCs w:val="28"/>
        </w:rPr>
        <w:t>ая компетенция</w:t>
      </w:r>
      <w:r w:rsidR="0005207E">
        <w:rPr>
          <w:sz w:val="28"/>
          <w:szCs w:val="28"/>
        </w:rPr>
        <w:t xml:space="preserve">: </w:t>
      </w:r>
      <w:r w:rsidR="0005207E">
        <w:rPr>
          <w:spacing w:val="-2"/>
          <w:sz w:val="28"/>
          <w:szCs w:val="28"/>
        </w:rPr>
        <w:t>б</w:t>
      </w:r>
      <w:r w:rsidR="0005207E" w:rsidRPr="00516DDF">
        <w:rPr>
          <w:spacing w:val="-2"/>
          <w:sz w:val="28"/>
          <w:szCs w:val="28"/>
        </w:rPr>
        <w:t xml:space="preserve">ыть способным к саморазвитию и совершенствованию </w:t>
      </w:r>
      <w:r w:rsidR="0005207E">
        <w:rPr>
          <w:spacing w:val="-2"/>
          <w:sz w:val="28"/>
          <w:szCs w:val="28"/>
        </w:rPr>
        <w:t xml:space="preserve">в профессиональной деятельности, а также </w:t>
      </w:r>
      <w:r w:rsidR="00652C26" w:rsidRPr="0005207E">
        <w:rPr>
          <w:i/>
          <w:sz w:val="28"/>
          <w:szCs w:val="28"/>
        </w:rPr>
        <w:t>базов</w:t>
      </w:r>
      <w:r w:rsidR="0005207E" w:rsidRPr="0005207E">
        <w:rPr>
          <w:i/>
          <w:sz w:val="28"/>
          <w:szCs w:val="28"/>
        </w:rPr>
        <w:t>ая</w:t>
      </w:r>
      <w:r w:rsidR="00652C26" w:rsidRPr="0005207E">
        <w:rPr>
          <w:i/>
          <w:sz w:val="28"/>
          <w:szCs w:val="28"/>
        </w:rPr>
        <w:t xml:space="preserve"> профессиональн</w:t>
      </w:r>
      <w:r w:rsidR="0005207E" w:rsidRPr="0005207E">
        <w:rPr>
          <w:i/>
          <w:sz w:val="28"/>
          <w:szCs w:val="28"/>
        </w:rPr>
        <w:t>ая</w:t>
      </w:r>
      <w:r w:rsidR="00652C26" w:rsidRPr="00516DDF">
        <w:rPr>
          <w:sz w:val="28"/>
          <w:szCs w:val="28"/>
        </w:rPr>
        <w:t xml:space="preserve"> компетенци</w:t>
      </w:r>
      <w:r w:rsidR="0005207E">
        <w:rPr>
          <w:sz w:val="28"/>
          <w:szCs w:val="28"/>
        </w:rPr>
        <w:t>я</w:t>
      </w:r>
      <w:r w:rsidR="00652C26" w:rsidRPr="00516DDF">
        <w:rPr>
          <w:sz w:val="28"/>
          <w:szCs w:val="28"/>
        </w:rPr>
        <w:t>:</w:t>
      </w:r>
      <w:r w:rsidR="0005207E">
        <w:rPr>
          <w:spacing w:val="-2"/>
          <w:sz w:val="28"/>
          <w:szCs w:val="28"/>
        </w:rPr>
        <w:t xml:space="preserve"> </w:t>
      </w:r>
      <w:r w:rsidR="0005207E">
        <w:rPr>
          <w:sz w:val="28"/>
          <w:szCs w:val="28"/>
        </w:rPr>
        <w:t>п</w:t>
      </w:r>
      <w:r w:rsidR="000300FE" w:rsidRPr="00516DDF">
        <w:rPr>
          <w:sz w:val="28"/>
          <w:szCs w:val="28"/>
        </w:rPr>
        <w:t>рименять теории и парадигмы современной западной социологии для анализа социальных</w:t>
      </w:r>
      <w:r w:rsidR="000300FE" w:rsidRPr="000300FE">
        <w:rPr>
          <w:sz w:val="28"/>
          <w:szCs w:val="28"/>
        </w:rPr>
        <w:t xml:space="preserve"> процессов</w:t>
      </w:r>
      <w:r w:rsidR="00B23FFD">
        <w:rPr>
          <w:sz w:val="28"/>
          <w:szCs w:val="28"/>
        </w:rPr>
        <w:t>.</w:t>
      </w:r>
    </w:p>
    <w:p w:rsidR="008806D6" w:rsidRDefault="008806D6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изучения учебной дисциплины </w:t>
      </w:r>
      <w:r w:rsidR="00A67FE3" w:rsidRPr="00A67FE3">
        <w:rPr>
          <w:bCs/>
          <w:sz w:val="28"/>
          <w:szCs w:val="28"/>
        </w:rPr>
        <w:t>«История современной западной социологии»</w:t>
      </w:r>
      <w:r w:rsidR="00847D3C" w:rsidRPr="00351E04">
        <w:rPr>
          <w:bCs/>
          <w:sz w:val="28"/>
          <w:szCs w:val="28"/>
        </w:rPr>
        <w:t xml:space="preserve"> </w:t>
      </w:r>
      <w:r w:rsidR="00AF7C3F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должен:</w:t>
      </w:r>
    </w:p>
    <w:p w:rsidR="008806D6" w:rsidRDefault="008806D6" w:rsidP="00B23FFD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i/>
          <w:sz w:val="28"/>
          <w:szCs w:val="28"/>
        </w:rPr>
        <w:t>:</w:t>
      </w:r>
    </w:p>
    <w:p w:rsidR="003D6311" w:rsidRPr="00835A52" w:rsidRDefault="003D6311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периодизацию истории западной социологии;</w:t>
      </w:r>
    </w:p>
    <w:p w:rsidR="003D6311" w:rsidRPr="00835A52" w:rsidRDefault="003D6311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социально-философские предпосылки развития современных западных теорий и направлений;</w:t>
      </w:r>
    </w:p>
    <w:p w:rsidR="003D6311" w:rsidRPr="00835A52" w:rsidRDefault="003D6311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особенности современной западной теоретической социологии;</w:t>
      </w:r>
    </w:p>
    <w:p w:rsidR="008806D6" w:rsidRPr="00835A52" w:rsidRDefault="008806D6" w:rsidP="00B23FFD">
      <w:pPr>
        <w:ind w:firstLine="709"/>
        <w:jc w:val="both"/>
        <w:rPr>
          <w:b/>
          <w:i/>
          <w:sz w:val="28"/>
          <w:szCs w:val="28"/>
        </w:rPr>
      </w:pPr>
      <w:r w:rsidRPr="00835A52">
        <w:rPr>
          <w:b/>
          <w:i/>
          <w:sz w:val="28"/>
          <w:szCs w:val="28"/>
        </w:rPr>
        <w:t xml:space="preserve">уметь: </w:t>
      </w:r>
    </w:p>
    <w:p w:rsidR="003D6311" w:rsidRPr="00835A52" w:rsidRDefault="003D6311" w:rsidP="0005207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ориентироваться в историческом материале, отражающем развитие современной западной социологии;</w:t>
      </w:r>
    </w:p>
    <w:p w:rsidR="003D6311" w:rsidRPr="00835A52" w:rsidRDefault="003D6311" w:rsidP="0005207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давать квалифицированную оценку различным теоретическим построениям западной социологии ХХ и ХХ</w:t>
      </w:r>
      <w:proofErr w:type="gramStart"/>
      <w:r w:rsidRPr="00835A52">
        <w:rPr>
          <w:sz w:val="28"/>
          <w:szCs w:val="28"/>
        </w:rPr>
        <w:t>I</w:t>
      </w:r>
      <w:proofErr w:type="gramEnd"/>
      <w:r w:rsidRPr="00835A52">
        <w:rPr>
          <w:sz w:val="28"/>
          <w:szCs w:val="28"/>
        </w:rPr>
        <w:t xml:space="preserve"> веков;</w:t>
      </w:r>
    </w:p>
    <w:p w:rsidR="003D6311" w:rsidRPr="00835A52" w:rsidRDefault="003D6311" w:rsidP="0005207E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использовать знание теоретических концепций социологии при объяснении и интерпретации социологических данных в ходе проведения профессиональных социологических исследований;</w:t>
      </w:r>
    </w:p>
    <w:p w:rsidR="008806D6" w:rsidRPr="00835A52" w:rsidRDefault="008806D6" w:rsidP="00B23FFD">
      <w:pPr>
        <w:ind w:firstLine="709"/>
        <w:jc w:val="both"/>
        <w:rPr>
          <w:b/>
          <w:i/>
          <w:sz w:val="28"/>
          <w:szCs w:val="28"/>
        </w:rPr>
      </w:pPr>
      <w:r w:rsidRPr="00835A52">
        <w:rPr>
          <w:b/>
          <w:i/>
          <w:sz w:val="28"/>
          <w:szCs w:val="28"/>
        </w:rPr>
        <w:t xml:space="preserve">владеть: </w:t>
      </w:r>
    </w:p>
    <w:p w:rsidR="003D6311" w:rsidRPr="00835A52" w:rsidRDefault="003D6311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методом сравнительного анализа;</w:t>
      </w:r>
    </w:p>
    <w:p w:rsidR="003D6311" w:rsidRPr="00835A52" w:rsidRDefault="003D6311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>категориальным аппаратом современных западных социологических теорий;</w:t>
      </w:r>
    </w:p>
    <w:p w:rsidR="003D6311" w:rsidRPr="00835A52" w:rsidRDefault="003D6311" w:rsidP="0005207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5A52">
        <w:rPr>
          <w:sz w:val="28"/>
          <w:szCs w:val="28"/>
        </w:rPr>
        <w:t xml:space="preserve">методикой экстраполяции решений теоретических проблем в современной </w:t>
      </w:r>
      <w:r w:rsidR="00835A52" w:rsidRPr="00835A52">
        <w:rPr>
          <w:sz w:val="28"/>
          <w:szCs w:val="28"/>
        </w:rPr>
        <w:t xml:space="preserve">западной </w:t>
      </w:r>
      <w:r w:rsidRPr="00835A52">
        <w:rPr>
          <w:sz w:val="28"/>
          <w:szCs w:val="28"/>
        </w:rPr>
        <w:t>социологии</w:t>
      </w:r>
      <w:r w:rsidR="00835A52" w:rsidRPr="00835A52">
        <w:rPr>
          <w:sz w:val="28"/>
          <w:szCs w:val="28"/>
        </w:rPr>
        <w:t xml:space="preserve"> (с учетом их адекватности и при</w:t>
      </w:r>
      <w:r w:rsidR="00835A52">
        <w:rPr>
          <w:sz w:val="28"/>
          <w:szCs w:val="28"/>
        </w:rPr>
        <w:t>менимости</w:t>
      </w:r>
      <w:r w:rsidR="00835A52" w:rsidRPr="00835A52">
        <w:rPr>
          <w:sz w:val="28"/>
          <w:szCs w:val="28"/>
        </w:rPr>
        <w:t xml:space="preserve"> к отечественным проблемам)</w:t>
      </w:r>
      <w:r w:rsidRPr="00835A52">
        <w:rPr>
          <w:sz w:val="28"/>
          <w:szCs w:val="28"/>
        </w:rPr>
        <w:t>.</w:t>
      </w:r>
    </w:p>
    <w:p w:rsidR="00C02433" w:rsidRPr="000300FE" w:rsidRDefault="00C02433" w:rsidP="00C02433">
      <w:pPr>
        <w:ind w:firstLine="709"/>
        <w:jc w:val="both"/>
        <w:rPr>
          <w:sz w:val="28"/>
          <w:szCs w:val="28"/>
        </w:rPr>
      </w:pPr>
      <w:r w:rsidRPr="000300FE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963CA" w:rsidRPr="0005207E" w:rsidRDefault="00AB082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pacing w:val="-4"/>
          <w:sz w:val="28"/>
          <w:szCs w:val="28"/>
        </w:rPr>
      </w:pPr>
      <w:r w:rsidRPr="0005207E">
        <w:rPr>
          <w:spacing w:val="-4"/>
          <w:sz w:val="28"/>
          <w:szCs w:val="28"/>
        </w:rPr>
        <w:t xml:space="preserve">Всего на изучение учебной дисциплины </w:t>
      </w:r>
      <w:r w:rsidRPr="0005207E">
        <w:rPr>
          <w:color w:val="000000"/>
          <w:spacing w:val="-4"/>
          <w:sz w:val="28"/>
          <w:szCs w:val="28"/>
        </w:rPr>
        <w:t>«</w:t>
      </w:r>
      <w:r w:rsidR="00A67FE3" w:rsidRPr="0005207E">
        <w:rPr>
          <w:color w:val="000000"/>
          <w:spacing w:val="-4"/>
          <w:sz w:val="28"/>
          <w:szCs w:val="28"/>
        </w:rPr>
        <w:t xml:space="preserve">История современной западной социологии» </w:t>
      </w:r>
      <w:r w:rsidRPr="0005207E">
        <w:rPr>
          <w:spacing w:val="-4"/>
          <w:sz w:val="28"/>
          <w:szCs w:val="28"/>
        </w:rPr>
        <w:t>отведено</w:t>
      </w:r>
      <w:r w:rsidR="008806D6" w:rsidRPr="0005207E">
        <w:rPr>
          <w:bCs/>
          <w:spacing w:val="-4"/>
          <w:sz w:val="28"/>
          <w:szCs w:val="28"/>
        </w:rPr>
        <w:t xml:space="preserve"> </w:t>
      </w:r>
      <w:r w:rsidR="000300FE" w:rsidRPr="0005207E">
        <w:rPr>
          <w:bCs/>
          <w:spacing w:val="-4"/>
          <w:sz w:val="28"/>
          <w:szCs w:val="28"/>
        </w:rPr>
        <w:t>116</w:t>
      </w:r>
      <w:r w:rsidR="008806D6" w:rsidRPr="0005207E">
        <w:rPr>
          <w:bCs/>
          <w:spacing w:val="-4"/>
          <w:sz w:val="28"/>
          <w:szCs w:val="28"/>
        </w:rPr>
        <w:t xml:space="preserve"> часов, в том числе </w:t>
      </w:r>
      <w:r w:rsidR="00A67FE3" w:rsidRPr="0005207E">
        <w:rPr>
          <w:bCs/>
          <w:spacing w:val="-4"/>
          <w:sz w:val="28"/>
          <w:szCs w:val="28"/>
        </w:rPr>
        <w:t>68</w:t>
      </w:r>
      <w:r w:rsidR="006E3E63" w:rsidRPr="0005207E">
        <w:rPr>
          <w:bCs/>
          <w:spacing w:val="-4"/>
          <w:sz w:val="28"/>
          <w:szCs w:val="28"/>
        </w:rPr>
        <w:t xml:space="preserve"> </w:t>
      </w:r>
      <w:r w:rsidR="008806D6" w:rsidRPr="0005207E">
        <w:rPr>
          <w:bCs/>
          <w:spacing w:val="-4"/>
          <w:sz w:val="28"/>
          <w:szCs w:val="28"/>
        </w:rPr>
        <w:t xml:space="preserve">аудиторных. </w:t>
      </w:r>
      <w:r w:rsidR="008806D6" w:rsidRPr="0005207E">
        <w:rPr>
          <w:spacing w:val="-4"/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05207E">
        <w:rPr>
          <w:spacing w:val="-4"/>
          <w:sz w:val="28"/>
          <w:szCs w:val="28"/>
        </w:rPr>
        <w:sym w:font="Symbol" w:char="F02D"/>
      </w:r>
      <w:r w:rsidR="008806D6" w:rsidRPr="0005207E">
        <w:rPr>
          <w:spacing w:val="-4"/>
          <w:sz w:val="28"/>
          <w:szCs w:val="28"/>
        </w:rPr>
        <w:t xml:space="preserve"> </w:t>
      </w:r>
      <w:r w:rsidR="00A67FE3" w:rsidRPr="0005207E">
        <w:rPr>
          <w:spacing w:val="-4"/>
          <w:sz w:val="28"/>
          <w:szCs w:val="28"/>
        </w:rPr>
        <w:t xml:space="preserve">34 </w:t>
      </w:r>
      <w:r w:rsidR="008806D6" w:rsidRPr="0005207E">
        <w:rPr>
          <w:spacing w:val="-4"/>
          <w:sz w:val="28"/>
          <w:szCs w:val="28"/>
        </w:rPr>
        <w:t>час</w:t>
      </w:r>
      <w:r w:rsidR="000300FE" w:rsidRPr="0005207E">
        <w:rPr>
          <w:spacing w:val="-4"/>
          <w:sz w:val="28"/>
          <w:szCs w:val="28"/>
        </w:rPr>
        <w:t>а</w:t>
      </w:r>
      <w:r w:rsidR="008806D6" w:rsidRPr="0005207E">
        <w:rPr>
          <w:spacing w:val="-4"/>
          <w:sz w:val="28"/>
          <w:szCs w:val="28"/>
        </w:rPr>
        <w:t xml:space="preserve">, семинарские занятия – </w:t>
      </w:r>
      <w:r w:rsidR="000300FE" w:rsidRPr="0005207E">
        <w:rPr>
          <w:spacing w:val="-4"/>
          <w:sz w:val="28"/>
          <w:szCs w:val="28"/>
        </w:rPr>
        <w:t>34</w:t>
      </w:r>
      <w:r w:rsidR="008806D6" w:rsidRPr="0005207E">
        <w:rPr>
          <w:spacing w:val="-4"/>
          <w:sz w:val="28"/>
          <w:szCs w:val="28"/>
        </w:rPr>
        <w:t xml:space="preserve"> час</w:t>
      </w:r>
      <w:r w:rsidR="000300FE" w:rsidRPr="0005207E">
        <w:rPr>
          <w:spacing w:val="-4"/>
          <w:sz w:val="28"/>
          <w:szCs w:val="28"/>
        </w:rPr>
        <w:t>а</w:t>
      </w:r>
      <w:r w:rsidR="008806D6" w:rsidRPr="0005207E">
        <w:rPr>
          <w:spacing w:val="-4"/>
          <w:sz w:val="28"/>
          <w:szCs w:val="28"/>
        </w:rPr>
        <w:t>.</w:t>
      </w:r>
    </w:p>
    <w:p w:rsidR="008806D6" w:rsidRPr="00C96B73" w:rsidRDefault="00932697" w:rsidP="008806D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96B73">
        <w:rPr>
          <w:sz w:val="28"/>
          <w:szCs w:val="28"/>
        </w:rPr>
        <w:t>Р</w:t>
      </w:r>
      <w:r w:rsidR="00F47FD9" w:rsidRPr="00C96B73">
        <w:rPr>
          <w:sz w:val="28"/>
          <w:szCs w:val="28"/>
        </w:rPr>
        <w:t xml:space="preserve">екомендуемая форма </w:t>
      </w:r>
      <w:r w:rsidR="006E3E63" w:rsidRPr="00C96B73">
        <w:rPr>
          <w:sz w:val="28"/>
          <w:szCs w:val="28"/>
        </w:rPr>
        <w:t>промежуточной</w:t>
      </w:r>
      <w:r w:rsidR="00F47FD9" w:rsidRPr="00C96B73">
        <w:rPr>
          <w:sz w:val="28"/>
          <w:szCs w:val="28"/>
        </w:rPr>
        <w:t xml:space="preserve"> аттестации –</w:t>
      </w:r>
      <w:r w:rsidR="008E1120" w:rsidRPr="00C96B73">
        <w:rPr>
          <w:sz w:val="28"/>
          <w:szCs w:val="28"/>
        </w:rPr>
        <w:t xml:space="preserve"> </w:t>
      </w:r>
      <w:r w:rsidR="006E3E63" w:rsidRPr="00C96B73">
        <w:rPr>
          <w:sz w:val="28"/>
          <w:szCs w:val="28"/>
        </w:rPr>
        <w:t>экзамен.</w:t>
      </w:r>
    </w:p>
    <w:p w:rsidR="00C14081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lastRenderedPageBreak/>
        <w:t>ПРИМЕРНЫЙ ТЕМАТИЧЕСКИЙ ПЛАН</w:t>
      </w:r>
    </w:p>
    <w:p w:rsidR="00E279C1" w:rsidRPr="003760DF" w:rsidRDefault="00E279C1" w:rsidP="004A1247">
      <w:pPr>
        <w:jc w:val="center"/>
        <w:rPr>
          <w:b/>
          <w:sz w:val="28"/>
          <w:szCs w:val="28"/>
        </w:rPr>
      </w:pPr>
    </w:p>
    <w:tbl>
      <w:tblPr>
        <w:tblW w:w="9744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5103"/>
        <w:gridCol w:w="992"/>
        <w:gridCol w:w="1134"/>
        <w:gridCol w:w="1701"/>
      </w:tblGrid>
      <w:tr w:rsidR="006F2F26" w:rsidRPr="00E36BC6" w:rsidTr="00B23FFD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279C1" w:rsidRPr="00E36BC6" w:rsidRDefault="00E279C1" w:rsidP="00E36BC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6BC6">
              <w:rPr>
                <w:b/>
                <w:sz w:val="28"/>
                <w:szCs w:val="28"/>
              </w:rPr>
              <w:t xml:space="preserve">№ </w:t>
            </w:r>
          </w:p>
          <w:p w:rsidR="006F2F26" w:rsidRPr="00E36BC6" w:rsidRDefault="00E279C1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E36BC6">
              <w:rPr>
                <w:b/>
                <w:sz w:val="28"/>
                <w:szCs w:val="28"/>
              </w:rPr>
              <w:t>п</w:t>
            </w:r>
            <w:proofErr w:type="gramEnd"/>
            <w:r w:rsidRPr="00E36BC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Название</w:t>
            </w:r>
          </w:p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темы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E36BC6" w:rsidTr="00B23FFD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ind w:left="-101" w:right="-98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6F2F26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E36BC6">
              <w:rPr>
                <w:spacing w:val="-4"/>
                <w:sz w:val="28"/>
                <w:szCs w:val="28"/>
              </w:rPr>
              <w:t>Основные теоретико-методологические парадигмы современной социологии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F26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FD543B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1626B3" w:rsidP="00DC09EC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>Перемещение центра развития социологии в США. Чикагская школа со</w:t>
            </w:r>
            <w:r w:rsidR="00B23FFD" w:rsidRPr="00E36BC6">
              <w:rPr>
                <w:spacing w:val="-4"/>
                <w:sz w:val="28"/>
                <w:szCs w:val="28"/>
              </w:rPr>
              <w:t>циологии (Р.</w:t>
            </w:r>
            <w:r w:rsidR="00DC09EC">
              <w:rPr>
                <w:spacing w:val="-4"/>
                <w:sz w:val="28"/>
                <w:szCs w:val="28"/>
              </w:rPr>
              <w:t> </w:t>
            </w:r>
            <w:r w:rsidR="00B23FFD" w:rsidRPr="00E36BC6">
              <w:rPr>
                <w:spacing w:val="-4"/>
                <w:sz w:val="28"/>
                <w:szCs w:val="28"/>
              </w:rPr>
              <w:t>Парк, У. Томас, Ф. 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Знанецкий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FD543B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36BC6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B23FFD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>Структурный функционализм (Т. </w:t>
            </w:r>
            <w:proofErr w:type="spellStart"/>
            <w:r w:rsidR="001626B3" w:rsidRPr="00E36BC6">
              <w:rPr>
                <w:spacing w:val="-4"/>
                <w:sz w:val="28"/>
                <w:szCs w:val="28"/>
              </w:rPr>
              <w:t>Парсонс</w:t>
            </w:r>
            <w:proofErr w:type="spellEnd"/>
            <w:r w:rsidR="001626B3" w:rsidRPr="00E36BC6">
              <w:rPr>
                <w:spacing w:val="-4"/>
                <w:sz w:val="28"/>
                <w:szCs w:val="28"/>
              </w:rPr>
              <w:t>, Р. Мертон)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FD543B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 xml:space="preserve">Теория социального конфликта (Л.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Козер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, Л.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Крисберг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, Р.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Дарендорф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, Р. Коллинз)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FD543B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36BC6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B23FFD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>Технократические теории (Дж.К. </w:t>
            </w:r>
            <w:r w:rsidR="001626B3" w:rsidRPr="00E36BC6">
              <w:rPr>
                <w:spacing w:val="-4"/>
                <w:sz w:val="28"/>
                <w:szCs w:val="28"/>
              </w:rPr>
              <w:t>Гэлбрейт, Д. Белл) и постиндустриальная парадигма социального развития</w:t>
            </w:r>
            <w:r w:rsidRPr="00E36BC6">
              <w:rPr>
                <w:spacing w:val="-4"/>
                <w:sz w:val="28"/>
                <w:szCs w:val="28"/>
              </w:rPr>
              <w:t xml:space="preserve"> (М.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Кастельс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, Р. </w:t>
            </w:r>
            <w:proofErr w:type="spellStart"/>
            <w:r w:rsidR="001626B3" w:rsidRPr="00E36BC6">
              <w:rPr>
                <w:spacing w:val="-4"/>
                <w:sz w:val="28"/>
                <w:szCs w:val="28"/>
              </w:rPr>
              <w:t>Инглхарт</w:t>
            </w:r>
            <w:proofErr w:type="spellEnd"/>
            <w:r w:rsidR="001626B3" w:rsidRPr="00E36BC6">
              <w:rPr>
                <w:spacing w:val="-4"/>
                <w:sz w:val="28"/>
                <w:szCs w:val="28"/>
              </w:rPr>
              <w:t>, Э. Тоффлер, А. Турен)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FD543B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36BC6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 xml:space="preserve">Теории обмена (Дж.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Хоманс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, П.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Блау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E36BC6" w:rsidRDefault="007B253C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0C224E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>Симв</w:t>
            </w:r>
            <w:r w:rsidR="00B23FFD" w:rsidRPr="00E36BC6">
              <w:rPr>
                <w:spacing w:val="-4"/>
                <w:sz w:val="28"/>
                <w:szCs w:val="28"/>
              </w:rPr>
              <w:t>олический интеракционизм (Дж.Г. </w:t>
            </w:r>
            <w:r w:rsidRPr="00E36BC6">
              <w:rPr>
                <w:spacing w:val="-4"/>
                <w:sz w:val="28"/>
                <w:szCs w:val="28"/>
              </w:rPr>
              <w:t xml:space="preserve">Мид, Г.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Блумер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, Э. Гофман)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</w:tr>
      <w:tr w:rsidR="00E96F87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0C224E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1626B3" w:rsidP="00DC09EC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 xml:space="preserve">Неофрейдистские концепции в социологии (А. Адлер, К. Юнг, К.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Хорни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, Э.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Фромм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, Г.</w:t>
            </w:r>
            <w:r w:rsidR="00DC09EC">
              <w:rPr>
                <w:spacing w:val="-4"/>
                <w:sz w:val="28"/>
                <w:szCs w:val="28"/>
              </w:rPr>
              <w:t> 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Салливан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E96F87" w:rsidRPr="00E36BC6" w:rsidTr="00B23FFD">
        <w:trPr>
          <w:trHeight w:val="52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B60089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  <w:highlight w:val="green"/>
              </w:rPr>
            </w:pPr>
            <w:r w:rsidRPr="00E36BC6">
              <w:rPr>
                <w:spacing w:val="-4"/>
                <w:sz w:val="28"/>
                <w:szCs w:val="28"/>
              </w:rPr>
              <w:t>Феноменологическая социология</w:t>
            </w:r>
            <w:r w:rsidR="00B23FFD" w:rsidRPr="00E36BC6">
              <w:rPr>
                <w:spacing w:val="-4"/>
                <w:sz w:val="28"/>
                <w:szCs w:val="28"/>
              </w:rPr>
              <w:t xml:space="preserve"> и этнометодология (А. </w:t>
            </w:r>
            <w:proofErr w:type="spellStart"/>
            <w:r w:rsidR="00B23FFD" w:rsidRPr="00E36BC6">
              <w:rPr>
                <w:spacing w:val="-4"/>
                <w:sz w:val="28"/>
                <w:szCs w:val="28"/>
              </w:rPr>
              <w:t>Шютц</w:t>
            </w:r>
            <w:proofErr w:type="spellEnd"/>
            <w:r w:rsidR="00B23FFD" w:rsidRPr="00E36BC6">
              <w:rPr>
                <w:spacing w:val="-4"/>
                <w:sz w:val="28"/>
                <w:szCs w:val="28"/>
              </w:rPr>
              <w:t>, Г. 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Гарфинкель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, Т. Лукман, П.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Бергер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434554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B60089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E36BC6">
              <w:rPr>
                <w:spacing w:val="-4"/>
                <w:sz w:val="28"/>
                <w:szCs w:val="28"/>
              </w:rPr>
              <w:t>Диалектическая социология. Франк</w:t>
            </w:r>
            <w:r w:rsidR="00B23FFD" w:rsidRPr="00E36BC6">
              <w:rPr>
                <w:spacing w:val="-4"/>
                <w:sz w:val="28"/>
                <w:szCs w:val="28"/>
              </w:rPr>
              <w:t xml:space="preserve">фуртская школа </w:t>
            </w:r>
            <w:proofErr w:type="spellStart"/>
            <w:r w:rsidR="00B23FFD" w:rsidRPr="00E36BC6">
              <w:rPr>
                <w:spacing w:val="-4"/>
                <w:sz w:val="28"/>
                <w:szCs w:val="28"/>
              </w:rPr>
              <w:t>неомарксизма</w:t>
            </w:r>
            <w:proofErr w:type="spellEnd"/>
            <w:r w:rsidR="00B23FFD" w:rsidRPr="00E36BC6">
              <w:rPr>
                <w:spacing w:val="-4"/>
                <w:sz w:val="28"/>
                <w:szCs w:val="28"/>
              </w:rPr>
              <w:t xml:space="preserve"> (М. 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Хоркхаймер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, Т. Адорно, Ю.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Хабермас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). Современная критическая теория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554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</w:tr>
      <w:tr w:rsidR="00434554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4D49D5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E36BC6">
              <w:rPr>
                <w:spacing w:val="-4"/>
                <w:sz w:val="28"/>
                <w:szCs w:val="28"/>
              </w:rPr>
              <w:t xml:space="preserve">Новейшие 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макросоциологические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 xml:space="preserve"> концепци</w:t>
            </w:r>
            <w:r w:rsidR="00B23FFD" w:rsidRPr="00E36BC6">
              <w:rPr>
                <w:spacing w:val="-4"/>
                <w:sz w:val="28"/>
                <w:szCs w:val="28"/>
              </w:rPr>
              <w:t xml:space="preserve">и современности (Э. </w:t>
            </w:r>
            <w:proofErr w:type="spellStart"/>
            <w:r w:rsidR="00B23FFD" w:rsidRPr="00E36BC6">
              <w:rPr>
                <w:spacing w:val="-4"/>
                <w:sz w:val="28"/>
                <w:szCs w:val="28"/>
              </w:rPr>
              <w:t>Гидденс</w:t>
            </w:r>
            <w:proofErr w:type="spellEnd"/>
            <w:r w:rsidR="00B23FFD" w:rsidRPr="00E36BC6">
              <w:rPr>
                <w:spacing w:val="-4"/>
                <w:sz w:val="28"/>
                <w:szCs w:val="28"/>
              </w:rPr>
              <w:t>, П. </w:t>
            </w:r>
            <w:proofErr w:type="spellStart"/>
            <w:r w:rsidRPr="00E36BC6">
              <w:rPr>
                <w:spacing w:val="-4"/>
                <w:sz w:val="28"/>
                <w:szCs w:val="28"/>
              </w:rPr>
              <w:t>Бурдье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, Н. Луман)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554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</w:tr>
      <w:tr w:rsidR="00821C90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E36BC6" w:rsidRDefault="004D49D5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E36BC6" w:rsidRDefault="001626B3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E36BC6">
              <w:rPr>
                <w:spacing w:val="-4"/>
                <w:sz w:val="28"/>
                <w:szCs w:val="28"/>
              </w:rPr>
              <w:t>Современные теории феминизма (С</w:t>
            </w:r>
            <w:r w:rsidR="00B23FFD" w:rsidRPr="00E36BC6">
              <w:rPr>
                <w:spacing w:val="-4"/>
                <w:sz w:val="28"/>
                <w:szCs w:val="28"/>
              </w:rPr>
              <w:t>. </w:t>
            </w:r>
            <w:r w:rsidR="007B253C" w:rsidRPr="00E36BC6">
              <w:rPr>
                <w:spacing w:val="-4"/>
                <w:sz w:val="28"/>
                <w:szCs w:val="28"/>
              </w:rPr>
              <w:t xml:space="preserve">Бовуар, К. </w:t>
            </w:r>
            <w:proofErr w:type="spellStart"/>
            <w:r w:rsidR="007B253C" w:rsidRPr="00E36BC6">
              <w:rPr>
                <w:spacing w:val="-4"/>
                <w:sz w:val="28"/>
                <w:szCs w:val="28"/>
              </w:rPr>
              <w:t>Миллет</w:t>
            </w:r>
            <w:proofErr w:type="spellEnd"/>
            <w:r w:rsidR="007B253C" w:rsidRPr="00E36BC6">
              <w:rPr>
                <w:spacing w:val="-4"/>
                <w:sz w:val="28"/>
                <w:szCs w:val="28"/>
              </w:rPr>
              <w:t xml:space="preserve">, Н. </w:t>
            </w:r>
            <w:proofErr w:type="spellStart"/>
            <w:r w:rsidR="007B253C" w:rsidRPr="00E36BC6">
              <w:rPr>
                <w:spacing w:val="-4"/>
                <w:sz w:val="28"/>
                <w:szCs w:val="28"/>
              </w:rPr>
              <w:t>Чодоров</w:t>
            </w:r>
            <w:proofErr w:type="spellEnd"/>
            <w:r w:rsidRPr="00E36BC6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E36BC6" w:rsidRDefault="00821C90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C90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1626B3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1626B3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7B253C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E36BC6">
              <w:rPr>
                <w:spacing w:val="-4"/>
                <w:sz w:val="28"/>
                <w:szCs w:val="28"/>
              </w:rPr>
              <w:t>Современные теории западной социологии (</w:t>
            </w:r>
            <w:r w:rsidR="008D7950" w:rsidRPr="00E36BC6">
              <w:rPr>
                <w:bCs/>
                <w:spacing w:val="-4"/>
                <w:sz w:val="28"/>
                <w:szCs w:val="28"/>
              </w:rPr>
              <w:t>Ш. </w:t>
            </w:r>
            <w:proofErr w:type="spellStart"/>
            <w:r w:rsidR="008D7950" w:rsidRPr="00E36BC6">
              <w:rPr>
                <w:bCs/>
                <w:spacing w:val="-4"/>
                <w:sz w:val="28"/>
                <w:szCs w:val="28"/>
              </w:rPr>
              <w:t>Айзенштадт</w:t>
            </w:r>
            <w:proofErr w:type="spellEnd"/>
            <w:r w:rsidR="008D7950" w:rsidRPr="00E36BC6">
              <w:rPr>
                <w:bCs/>
                <w:spacing w:val="-4"/>
                <w:sz w:val="28"/>
                <w:szCs w:val="28"/>
              </w:rPr>
              <w:t>, З. Бауман, П. </w:t>
            </w:r>
            <w:proofErr w:type="spellStart"/>
            <w:r w:rsidR="008D7950" w:rsidRPr="00E36BC6">
              <w:rPr>
                <w:bCs/>
                <w:spacing w:val="-4"/>
                <w:sz w:val="28"/>
                <w:szCs w:val="28"/>
              </w:rPr>
              <w:t>Штомпка</w:t>
            </w:r>
            <w:proofErr w:type="spellEnd"/>
            <w:r w:rsidR="008D7950" w:rsidRPr="00E36BC6">
              <w:rPr>
                <w:bCs/>
                <w:spacing w:val="-4"/>
                <w:sz w:val="28"/>
                <w:szCs w:val="28"/>
              </w:rPr>
              <w:t>, У. Бек, Д. </w:t>
            </w:r>
            <w:proofErr w:type="spellStart"/>
            <w:r w:rsidR="008D7950" w:rsidRPr="00E36BC6">
              <w:rPr>
                <w:bCs/>
                <w:spacing w:val="-4"/>
                <w:sz w:val="28"/>
                <w:szCs w:val="28"/>
              </w:rPr>
              <w:t>Урри</w:t>
            </w:r>
            <w:proofErr w:type="spellEnd"/>
            <w:r w:rsidR="008D7950" w:rsidRPr="00E36BC6">
              <w:rPr>
                <w:bCs/>
                <w:spacing w:val="-4"/>
                <w:sz w:val="28"/>
                <w:szCs w:val="28"/>
              </w:rPr>
              <w:t>, Д. </w:t>
            </w:r>
            <w:proofErr w:type="spellStart"/>
            <w:r w:rsidR="008D7950" w:rsidRPr="00E36BC6">
              <w:rPr>
                <w:bCs/>
                <w:spacing w:val="-4"/>
                <w:sz w:val="28"/>
                <w:szCs w:val="28"/>
              </w:rPr>
              <w:t>Ритцер</w:t>
            </w:r>
            <w:proofErr w:type="spellEnd"/>
            <w:r w:rsidR="008D7950" w:rsidRPr="00E36BC6">
              <w:rPr>
                <w:bCs/>
                <w:spacing w:val="-4"/>
                <w:sz w:val="28"/>
                <w:szCs w:val="28"/>
              </w:rPr>
              <w:t xml:space="preserve"> и др.)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6B3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1626B3" w:rsidRPr="00E36BC6" w:rsidTr="00B23FF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1626B3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7B253C" w:rsidP="00E36BC6">
            <w:pPr>
              <w:pStyle w:val="a3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E36BC6">
              <w:rPr>
                <w:spacing w:val="-4"/>
                <w:sz w:val="28"/>
                <w:szCs w:val="28"/>
              </w:rPr>
              <w:t>Современные тенденции развития и парадигмы зарубежной социологии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26B3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6B3" w:rsidRPr="00E36BC6" w:rsidRDefault="00927A3D" w:rsidP="00E36BC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  <w:r w:rsidRPr="00E36BC6">
              <w:rPr>
                <w:sz w:val="28"/>
                <w:szCs w:val="28"/>
              </w:rPr>
              <w:t>2</w:t>
            </w:r>
          </w:p>
        </w:tc>
      </w:tr>
      <w:tr w:rsidR="000B3AA8" w:rsidRPr="00E36BC6" w:rsidTr="00B23FFD">
        <w:tc>
          <w:tcPr>
            <w:tcW w:w="5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E36BC6" w:rsidRDefault="000B3AA8" w:rsidP="00E36BC6">
            <w:pPr>
              <w:pStyle w:val="a3"/>
              <w:spacing w:before="0" w:beforeAutospacing="0" w:after="0" w:afterAutospacing="0"/>
              <w:ind w:right="261"/>
              <w:jc w:val="right"/>
              <w:rPr>
                <w:sz w:val="28"/>
                <w:szCs w:val="28"/>
              </w:rPr>
            </w:pPr>
            <w:r w:rsidRPr="00E36BC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E36BC6" w:rsidRDefault="001626B3" w:rsidP="00E36BC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E36BC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E36BC6" w:rsidRDefault="001626B3" w:rsidP="00E36BC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6BC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E36BC6" w:rsidRDefault="001626B3" w:rsidP="00E36BC6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6BC6">
              <w:rPr>
                <w:b/>
                <w:sz w:val="28"/>
                <w:szCs w:val="28"/>
              </w:rPr>
              <w:t>34</w:t>
            </w:r>
          </w:p>
        </w:tc>
      </w:tr>
    </w:tbl>
    <w:p w:rsidR="00CD0678" w:rsidRPr="00AC79EB" w:rsidRDefault="00817A7C" w:rsidP="00B23FF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lastRenderedPageBreak/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A201D4" w:rsidRDefault="00A201D4" w:rsidP="008D79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B6F73" w:rsidRPr="00B23FFD" w:rsidRDefault="00536126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 xml:space="preserve">Тема 1. </w:t>
      </w:r>
      <w:r w:rsidR="008B6F73" w:rsidRPr="00B23FFD">
        <w:rPr>
          <w:b/>
          <w:bCs/>
          <w:sz w:val="28"/>
          <w:szCs w:val="28"/>
        </w:rPr>
        <w:t>Основные теоретико-методологические парадигмы современной социологии</w:t>
      </w:r>
    </w:p>
    <w:p w:rsidR="008B6F73" w:rsidRPr="00B23FFD" w:rsidRDefault="008B6F73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Духовная ситуация в Европе накануне и после первой мировой войны. Социальный пессимизм и экзистенциальный кризис человека. Борьба позитивизма и </w:t>
      </w:r>
      <w:proofErr w:type="spellStart"/>
      <w:r w:rsidRPr="00B23FFD">
        <w:rPr>
          <w:bCs/>
          <w:sz w:val="28"/>
          <w:szCs w:val="28"/>
        </w:rPr>
        <w:t>антипозитивизма</w:t>
      </w:r>
      <w:proofErr w:type="spellEnd"/>
      <w:r w:rsidRPr="00B23FFD">
        <w:rPr>
          <w:bCs/>
          <w:sz w:val="28"/>
          <w:szCs w:val="28"/>
        </w:rPr>
        <w:t xml:space="preserve"> в социологии. Идеи постмодерна и поиск новых парадигм социологического знания. Новые идеи теоретической социологии, ее полипарадигмальный характер. </w:t>
      </w:r>
      <w:proofErr w:type="gramStart"/>
      <w:r w:rsidRPr="00B23FFD">
        <w:rPr>
          <w:bCs/>
          <w:sz w:val="28"/>
          <w:szCs w:val="28"/>
        </w:rPr>
        <w:t>Дальнейшее развитие объективистской и субъективистской парадигм в социологии ХХ века, их репрезентация в западной социологии.</w:t>
      </w:r>
      <w:proofErr w:type="gramEnd"/>
    </w:p>
    <w:p w:rsidR="008B6F73" w:rsidRPr="00B23FFD" w:rsidRDefault="008B6F73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Возникновение диалектической парадигмы в академической социологии ХХ века, ее место среди других парадигм. «Диалектическая» ориентация как попытка преодоления натуралистических и субъективистских концепций. Основные черты каждой из ведущих парадигм.</w:t>
      </w:r>
    </w:p>
    <w:p w:rsidR="00B23FFD" w:rsidRDefault="008B6F73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Этап построения интегральных парадигм как попытка примирить и амальгамировать элементы нескольких парадигм, чтобы таким образом снять их антагонизм и отрефлексировать сложность современного общества. Интегральные теории </w:t>
      </w:r>
      <w:proofErr w:type="spellStart"/>
      <w:r w:rsidRPr="00B23FFD">
        <w:rPr>
          <w:bCs/>
          <w:sz w:val="28"/>
          <w:szCs w:val="28"/>
        </w:rPr>
        <w:t>Хабермаса</w:t>
      </w:r>
      <w:proofErr w:type="spellEnd"/>
      <w:r w:rsidRPr="00B23FFD">
        <w:rPr>
          <w:bCs/>
          <w:sz w:val="28"/>
          <w:szCs w:val="28"/>
        </w:rPr>
        <w:t xml:space="preserve">, </w:t>
      </w:r>
      <w:proofErr w:type="spellStart"/>
      <w:r w:rsidRPr="00B23FFD">
        <w:rPr>
          <w:bCs/>
          <w:sz w:val="28"/>
          <w:szCs w:val="28"/>
        </w:rPr>
        <w:t>Лумана</w:t>
      </w:r>
      <w:proofErr w:type="spellEnd"/>
      <w:r w:rsidRPr="00B23FFD">
        <w:rPr>
          <w:bCs/>
          <w:sz w:val="28"/>
          <w:szCs w:val="28"/>
        </w:rPr>
        <w:t xml:space="preserve">, </w:t>
      </w:r>
      <w:proofErr w:type="spellStart"/>
      <w:r w:rsidRPr="00B23FFD">
        <w:rPr>
          <w:bCs/>
          <w:sz w:val="28"/>
          <w:szCs w:val="28"/>
        </w:rPr>
        <w:t>Бурдье</w:t>
      </w:r>
      <w:proofErr w:type="spellEnd"/>
      <w:r w:rsidRPr="00B23FFD">
        <w:rPr>
          <w:bCs/>
          <w:sz w:val="28"/>
          <w:szCs w:val="28"/>
        </w:rPr>
        <w:t xml:space="preserve">, </w:t>
      </w:r>
      <w:proofErr w:type="spellStart"/>
      <w:r w:rsidRPr="00B23FFD">
        <w:rPr>
          <w:bCs/>
          <w:sz w:val="28"/>
          <w:szCs w:val="28"/>
        </w:rPr>
        <w:t>Гидденса</w:t>
      </w:r>
      <w:proofErr w:type="spellEnd"/>
      <w:r w:rsidRPr="00B23FFD">
        <w:rPr>
          <w:bCs/>
          <w:sz w:val="28"/>
          <w:szCs w:val="28"/>
        </w:rPr>
        <w:t>. Причины непопулярности этих парадигм в современной социологии.</w:t>
      </w:r>
    </w:p>
    <w:p w:rsidR="008B6F73" w:rsidRDefault="008B6F73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Современный статус западной социологии во фрейме парадигм.</w:t>
      </w:r>
    </w:p>
    <w:p w:rsidR="00B23FFD" w:rsidRPr="00B23FFD" w:rsidRDefault="00B23FFD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B6F73" w:rsidRPr="00B23FFD" w:rsidRDefault="00663C84" w:rsidP="008D795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23FFD">
        <w:rPr>
          <w:b/>
          <w:bCs/>
          <w:sz w:val="28"/>
          <w:szCs w:val="28"/>
        </w:rPr>
        <w:t>Тема 2.</w:t>
      </w:r>
      <w:r w:rsidRPr="00B23FFD">
        <w:rPr>
          <w:sz w:val="28"/>
          <w:szCs w:val="28"/>
        </w:rPr>
        <w:t xml:space="preserve"> </w:t>
      </w:r>
      <w:r w:rsidR="008B6F73" w:rsidRPr="00B23FFD">
        <w:rPr>
          <w:b/>
          <w:sz w:val="28"/>
          <w:szCs w:val="28"/>
        </w:rPr>
        <w:t>Перемещение центра развития социологии в США.</w:t>
      </w:r>
      <w:r w:rsidR="00BE3E5B">
        <w:rPr>
          <w:b/>
          <w:sz w:val="28"/>
          <w:szCs w:val="28"/>
        </w:rPr>
        <w:t xml:space="preserve"> Чикагская школа социологии (Р. </w:t>
      </w:r>
      <w:r w:rsidR="008B6F73" w:rsidRPr="00B23FFD">
        <w:rPr>
          <w:b/>
          <w:sz w:val="28"/>
          <w:szCs w:val="28"/>
        </w:rPr>
        <w:t>Парк, У.</w:t>
      </w:r>
      <w:r w:rsidR="00BE3E5B">
        <w:rPr>
          <w:b/>
          <w:sz w:val="28"/>
          <w:szCs w:val="28"/>
        </w:rPr>
        <w:t> </w:t>
      </w:r>
      <w:r w:rsidR="008B6F73" w:rsidRPr="00B23FFD">
        <w:rPr>
          <w:b/>
          <w:sz w:val="28"/>
          <w:szCs w:val="28"/>
        </w:rPr>
        <w:t>Томас, Ф.</w:t>
      </w:r>
      <w:r w:rsidR="00BE3E5B">
        <w:rPr>
          <w:b/>
          <w:sz w:val="28"/>
          <w:szCs w:val="28"/>
        </w:rPr>
        <w:t> </w:t>
      </w:r>
      <w:proofErr w:type="spellStart"/>
      <w:r w:rsidR="008B6F73" w:rsidRPr="00B23FFD">
        <w:rPr>
          <w:b/>
          <w:sz w:val="28"/>
          <w:szCs w:val="28"/>
        </w:rPr>
        <w:t>Знанецкий</w:t>
      </w:r>
      <w:proofErr w:type="spellEnd"/>
      <w:r w:rsidR="008B6F73" w:rsidRPr="00B23FFD">
        <w:rPr>
          <w:b/>
          <w:sz w:val="28"/>
          <w:szCs w:val="28"/>
        </w:rPr>
        <w:t>)</w:t>
      </w:r>
    </w:p>
    <w:p w:rsidR="008B6F73" w:rsidRPr="00B23FFD" w:rsidRDefault="008B6F73" w:rsidP="008D79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FFD">
        <w:rPr>
          <w:sz w:val="28"/>
          <w:szCs w:val="28"/>
        </w:rPr>
        <w:t xml:space="preserve">Тенденция перехода от </w:t>
      </w:r>
      <w:proofErr w:type="spellStart"/>
      <w:r w:rsidRPr="00B23FFD">
        <w:rPr>
          <w:sz w:val="28"/>
          <w:szCs w:val="28"/>
        </w:rPr>
        <w:t>макротеоретических</w:t>
      </w:r>
      <w:proofErr w:type="spellEnd"/>
      <w:r w:rsidRPr="00B23FFD">
        <w:rPr>
          <w:sz w:val="28"/>
          <w:szCs w:val="28"/>
        </w:rPr>
        <w:t xml:space="preserve"> построений к изучению социальных явлений на микроуровне. Дальнейшая институционализация социологии в странах Запада. Возрастание роли социологии в политической и общественной жизни Европы и США. Общая характеристика неопозитивистской методологии науки и становления эмпирической социологии. Основные методологические принципы неопозитивистской социологии. Перемещение центра социологических исследований в США.</w:t>
      </w:r>
    </w:p>
    <w:p w:rsidR="008B6F73" w:rsidRPr="00B4289D" w:rsidRDefault="008B6F73" w:rsidP="008D7950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B23FFD">
        <w:rPr>
          <w:sz w:val="28"/>
          <w:szCs w:val="28"/>
        </w:rPr>
        <w:t>Чикагская школа социолог</w:t>
      </w:r>
      <w:proofErr w:type="gramStart"/>
      <w:r w:rsidRPr="00B23FFD">
        <w:rPr>
          <w:sz w:val="28"/>
          <w:szCs w:val="28"/>
        </w:rPr>
        <w:t>ии и ее</w:t>
      </w:r>
      <w:proofErr w:type="gramEnd"/>
      <w:r w:rsidRPr="00B23FFD">
        <w:rPr>
          <w:sz w:val="28"/>
          <w:szCs w:val="28"/>
        </w:rPr>
        <w:t xml:space="preserve"> вклад в развитие социологической науки. Подготовительный период в развитии Чикагской школы </w:t>
      </w:r>
      <w:r w:rsidRPr="00B4289D">
        <w:rPr>
          <w:spacing w:val="-6"/>
          <w:sz w:val="28"/>
          <w:szCs w:val="28"/>
        </w:rPr>
        <w:t>(1892</w:t>
      </w:r>
      <w:r w:rsidR="00C67AEC">
        <w:rPr>
          <w:spacing w:val="-6"/>
          <w:sz w:val="28"/>
          <w:szCs w:val="28"/>
        </w:rPr>
        <w:sym w:font="Symbol" w:char="F02D"/>
      </w:r>
      <w:r w:rsidRPr="00B4289D">
        <w:rPr>
          <w:spacing w:val="-6"/>
          <w:sz w:val="28"/>
          <w:szCs w:val="28"/>
        </w:rPr>
        <w:t xml:space="preserve">1915 гг.): деятельность «большой четверки» </w:t>
      </w:r>
      <w:r w:rsidRPr="00B4289D">
        <w:rPr>
          <w:sz w:val="28"/>
          <w:szCs w:val="28"/>
        </w:rPr>
        <w:t>(А.</w:t>
      </w:r>
      <w:r w:rsidR="00BE3E5B">
        <w:rPr>
          <w:sz w:val="28"/>
          <w:szCs w:val="28"/>
        </w:rPr>
        <w:t> </w:t>
      </w:r>
      <w:proofErr w:type="spellStart"/>
      <w:r w:rsidRPr="00B4289D">
        <w:rPr>
          <w:sz w:val="28"/>
          <w:szCs w:val="28"/>
        </w:rPr>
        <w:t>Смолл</w:t>
      </w:r>
      <w:proofErr w:type="spellEnd"/>
      <w:r w:rsidRPr="00B4289D">
        <w:rPr>
          <w:sz w:val="28"/>
          <w:szCs w:val="28"/>
        </w:rPr>
        <w:t>, Дж.</w:t>
      </w:r>
      <w:r w:rsidR="00BE3E5B">
        <w:rPr>
          <w:sz w:val="28"/>
          <w:szCs w:val="28"/>
        </w:rPr>
        <w:t> </w:t>
      </w:r>
      <w:r w:rsidRPr="00B4289D">
        <w:rPr>
          <w:sz w:val="28"/>
          <w:szCs w:val="28"/>
        </w:rPr>
        <w:t>Винсент, Ч.</w:t>
      </w:r>
      <w:r w:rsidR="00BE3E5B">
        <w:rPr>
          <w:sz w:val="28"/>
          <w:szCs w:val="28"/>
        </w:rPr>
        <w:t> </w:t>
      </w:r>
      <w:proofErr w:type="spellStart"/>
      <w:r w:rsidRPr="00B4289D">
        <w:rPr>
          <w:sz w:val="28"/>
          <w:szCs w:val="28"/>
        </w:rPr>
        <w:t>Хендерсон</w:t>
      </w:r>
      <w:proofErr w:type="spellEnd"/>
      <w:r w:rsidRPr="00B4289D">
        <w:rPr>
          <w:sz w:val="28"/>
          <w:szCs w:val="28"/>
        </w:rPr>
        <w:t>, У.</w:t>
      </w:r>
      <w:r w:rsidR="00BE3E5B">
        <w:rPr>
          <w:sz w:val="28"/>
          <w:szCs w:val="28"/>
        </w:rPr>
        <w:t> </w:t>
      </w:r>
      <w:r w:rsidRPr="00B4289D">
        <w:rPr>
          <w:sz w:val="28"/>
          <w:szCs w:val="28"/>
        </w:rPr>
        <w:t>Томас). Влияние идей Л.</w:t>
      </w:r>
      <w:r w:rsidR="00BE3E5B">
        <w:rPr>
          <w:sz w:val="28"/>
          <w:szCs w:val="28"/>
        </w:rPr>
        <w:t> </w:t>
      </w:r>
      <w:r w:rsidRPr="00B4289D">
        <w:rPr>
          <w:sz w:val="28"/>
          <w:szCs w:val="28"/>
        </w:rPr>
        <w:t>Уорда, У.</w:t>
      </w:r>
      <w:r w:rsidR="00BE3E5B">
        <w:rPr>
          <w:sz w:val="28"/>
          <w:szCs w:val="28"/>
        </w:rPr>
        <w:t> </w:t>
      </w:r>
      <w:r w:rsidRPr="00B4289D">
        <w:rPr>
          <w:sz w:val="28"/>
          <w:szCs w:val="28"/>
        </w:rPr>
        <w:t>Самн</w:t>
      </w:r>
      <w:r w:rsidR="0026078E" w:rsidRPr="00B4289D">
        <w:rPr>
          <w:sz w:val="28"/>
          <w:szCs w:val="28"/>
        </w:rPr>
        <w:t>ера, Ф.</w:t>
      </w:r>
      <w:r w:rsidR="00BE3E5B">
        <w:rPr>
          <w:sz w:val="28"/>
          <w:szCs w:val="28"/>
        </w:rPr>
        <w:t> </w:t>
      </w:r>
      <w:proofErr w:type="spellStart"/>
      <w:r w:rsidR="0026078E" w:rsidRPr="00B4289D">
        <w:rPr>
          <w:sz w:val="28"/>
          <w:szCs w:val="28"/>
        </w:rPr>
        <w:t>Гиддингса</w:t>
      </w:r>
      <w:proofErr w:type="spellEnd"/>
      <w:r w:rsidR="0026078E" w:rsidRPr="00B4289D">
        <w:rPr>
          <w:sz w:val="28"/>
          <w:szCs w:val="28"/>
        </w:rPr>
        <w:t>, Э.</w:t>
      </w:r>
      <w:r w:rsidR="00BE3E5B">
        <w:rPr>
          <w:sz w:val="28"/>
          <w:szCs w:val="28"/>
        </w:rPr>
        <w:t> </w:t>
      </w:r>
      <w:r w:rsidR="0026078E" w:rsidRPr="00B4289D">
        <w:rPr>
          <w:sz w:val="28"/>
          <w:szCs w:val="28"/>
        </w:rPr>
        <w:t>Росса, Ч. </w:t>
      </w:r>
      <w:r w:rsidRPr="00B4289D">
        <w:rPr>
          <w:sz w:val="28"/>
          <w:szCs w:val="28"/>
        </w:rPr>
        <w:t>Кули, Дж.</w:t>
      </w:r>
      <w:r w:rsidR="00BE3E5B">
        <w:rPr>
          <w:sz w:val="28"/>
          <w:szCs w:val="28"/>
        </w:rPr>
        <w:t> </w:t>
      </w:r>
      <w:proofErr w:type="spellStart"/>
      <w:r w:rsidRPr="00B4289D">
        <w:rPr>
          <w:sz w:val="28"/>
          <w:szCs w:val="28"/>
        </w:rPr>
        <w:t>Мида</w:t>
      </w:r>
      <w:proofErr w:type="spellEnd"/>
      <w:r w:rsidRPr="00B4289D">
        <w:rPr>
          <w:sz w:val="28"/>
          <w:szCs w:val="28"/>
        </w:rPr>
        <w:t xml:space="preserve"> на формирование методологических принципов представителей чикагской школы.</w:t>
      </w:r>
      <w:r w:rsidRPr="00B4289D">
        <w:rPr>
          <w:spacing w:val="-6"/>
          <w:sz w:val="28"/>
          <w:szCs w:val="28"/>
        </w:rPr>
        <w:t xml:space="preserve"> Американская эмпирическая социология и прагматизм. Расцвет Чикагской школы (1915</w:t>
      </w:r>
      <w:r w:rsidR="00C67AEC">
        <w:rPr>
          <w:spacing w:val="-6"/>
          <w:sz w:val="28"/>
          <w:szCs w:val="28"/>
        </w:rPr>
        <w:sym w:font="Symbol" w:char="F02D"/>
      </w:r>
      <w:r w:rsidRPr="00B4289D">
        <w:rPr>
          <w:spacing w:val="-6"/>
          <w:sz w:val="28"/>
          <w:szCs w:val="28"/>
        </w:rPr>
        <w:t>1</w:t>
      </w:r>
      <w:r w:rsidR="0026078E" w:rsidRPr="00B4289D">
        <w:rPr>
          <w:spacing w:val="-6"/>
          <w:sz w:val="28"/>
          <w:szCs w:val="28"/>
        </w:rPr>
        <w:t>934 гг.). Работа У.</w:t>
      </w:r>
      <w:r w:rsidR="00BE3E5B">
        <w:rPr>
          <w:spacing w:val="-6"/>
          <w:sz w:val="28"/>
          <w:szCs w:val="28"/>
        </w:rPr>
        <w:t> </w:t>
      </w:r>
      <w:r w:rsidR="0026078E" w:rsidRPr="00B4289D">
        <w:rPr>
          <w:spacing w:val="-6"/>
          <w:sz w:val="28"/>
          <w:szCs w:val="28"/>
        </w:rPr>
        <w:t>Томаса и Ф. </w:t>
      </w:r>
      <w:proofErr w:type="spellStart"/>
      <w:r w:rsidRPr="00B4289D">
        <w:rPr>
          <w:spacing w:val="-6"/>
          <w:sz w:val="28"/>
          <w:szCs w:val="28"/>
        </w:rPr>
        <w:t>Знанецкого</w:t>
      </w:r>
      <w:proofErr w:type="spellEnd"/>
      <w:r w:rsidRPr="00B4289D">
        <w:rPr>
          <w:spacing w:val="-6"/>
          <w:sz w:val="28"/>
          <w:szCs w:val="28"/>
        </w:rPr>
        <w:t xml:space="preserve"> «Польский крестьянин в Европе и Америке», ее роль в разработке качественной методологии социологических исследований. Формирование идей социальной экологии Р.</w:t>
      </w:r>
      <w:r w:rsidR="00BE3E5B">
        <w:rPr>
          <w:spacing w:val="-6"/>
          <w:sz w:val="28"/>
          <w:szCs w:val="28"/>
        </w:rPr>
        <w:t> </w:t>
      </w:r>
      <w:r w:rsidRPr="00B4289D">
        <w:rPr>
          <w:spacing w:val="-6"/>
          <w:sz w:val="28"/>
          <w:szCs w:val="28"/>
        </w:rPr>
        <w:t>Парка и Э.</w:t>
      </w:r>
      <w:r w:rsidR="00BE3E5B">
        <w:rPr>
          <w:spacing w:val="-6"/>
          <w:sz w:val="28"/>
          <w:szCs w:val="28"/>
        </w:rPr>
        <w:t> </w:t>
      </w:r>
      <w:proofErr w:type="spellStart"/>
      <w:r w:rsidRPr="00B4289D">
        <w:rPr>
          <w:spacing w:val="-6"/>
          <w:sz w:val="28"/>
          <w:szCs w:val="28"/>
        </w:rPr>
        <w:t>Берджесса</w:t>
      </w:r>
      <w:proofErr w:type="spellEnd"/>
      <w:r w:rsidRPr="00B4289D">
        <w:rPr>
          <w:spacing w:val="-6"/>
          <w:sz w:val="28"/>
          <w:szCs w:val="28"/>
        </w:rPr>
        <w:t>. Эволюционно-реформистский подход в социологии.</w:t>
      </w:r>
      <w:r w:rsidR="00B4289D" w:rsidRPr="00B4289D">
        <w:rPr>
          <w:spacing w:val="-6"/>
          <w:sz w:val="28"/>
          <w:szCs w:val="28"/>
        </w:rPr>
        <w:t xml:space="preserve"> </w:t>
      </w:r>
      <w:r w:rsidRPr="00B4289D">
        <w:rPr>
          <w:spacing w:val="-6"/>
          <w:sz w:val="28"/>
          <w:szCs w:val="28"/>
        </w:rPr>
        <w:t>Вклад представителей чикагской школы в разработку социологии города, региона, профессий, массовой коммуникации и др.</w:t>
      </w:r>
      <w:r w:rsidR="00B4289D" w:rsidRPr="00B4289D">
        <w:rPr>
          <w:spacing w:val="-6"/>
          <w:sz w:val="28"/>
          <w:szCs w:val="28"/>
        </w:rPr>
        <w:t xml:space="preserve"> </w:t>
      </w:r>
      <w:r w:rsidRPr="00B4289D">
        <w:rPr>
          <w:spacing w:val="-6"/>
          <w:sz w:val="28"/>
          <w:szCs w:val="28"/>
        </w:rPr>
        <w:t>Упадок Чикагской школы. Акцентирование количественных методов. Формирование «жестких» ме</w:t>
      </w:r>
      <w:r w:rsidR="0026078E" w:rsidRPr="00B4289D">
        <w:rPr>
          <w:spacing w:val="-6"/>
          <w:sz w:val="28"/>
          <w:szCs w:val="28"/>
        </w:rPr>
        <w:t>трических методик У. </w:t>
      </w:r>
      <w:proofErr w:type="spellStart"/>
      <w:r w:rsidRPr="00B4289D">
        <w:rPr>
          <w:spacing w:val="-6"/>
          <w:sz w:val="28"/>
          <w:szCs w:val="28"/>
        </w:rPr>
        <w:t>Огборна</w:t>
      </w:r>
      <w:proofErr w:type="spellEnd"/>
      <w:r w:rsidRPr="00B4289D">
        <w:rPr>
          <w:spacing w:val="-6"/>
          <w:sz w:val="28"/>
          <w:szCs w:val="28"/>
        </w:rPr>
        <w:t xml:space="preserve">. Переход первенства в развитии </w:t>
      </w:r>
      <w:r w:rsidRPr="00B4289D">
        <w:rPr>
          <w:spacing w:val="-6"/>
          <w:sz w:val="28"/>
          <w:szCs w:val="28"/>
        </w:rPr>
        <w:lastRenderedPageBreak/>
        <w:t>социологии к Гарвардской школе. Выдающиеся практики эмпирической социологии (</w:t>
      </w:r>
      <w:r w:rsidR="0026078E" w:rsidRPr="00B4289D">
        <w:rPr>
          <w:spacing w:val="-6"/>
          <w:sz w:val="28"/>
          <w:szCs w:val="28"/>
        </w:rPr>
        <w:t>П.</w:t>
      </w:r>
      <w:r w:rsidR="00BE3E5B">
        <w:rPr>
          <w:spacing w:val="-6"/>
          <w:sz w:val="28"/>
          <w:szCs w:val="28"/>
        </w:rPr>
        <w:t> </w:t>
      </w:r>
      <w:proofErr w:type="spellStart"/>
      <w:r w:rsidR="0026078E" w:rsidRPr="00B4289D">
        <w:rPr>
          <w:spacing w:val="-6"/>
          <w:sz w:val="28"/>
          <w:szCs w:val="28"/>
        </w:rPr>
        <w:t>Лазарсфельд</w:t>
      </w:r>
      <w:proofErr w:type="spellEnd"/>
      <w:r w:rsidR="0026078E" w:rsidRPr="00B4289D">
        <w:rPr>
          <w:spacing w:val="-6"/>
          <w:sz w:val="28"/>
          <w:szCs w:val="28"/>
        </w:rPr>
        <w:t>, С. </w:t>
      </w:r>
      <w:proofErr w:type="spellStart"/>
      <w:r w:rsidR="00B23FFD" w:rsidRPr="00B4289D">
        <w:rPr>
          <w:spacing w:val="-6"/>
          <w:sz w:val="28"/>
          <w:szCs w:val="28"/>
        </w:rPr>
        <w:t>Стауффер</w:t>
      </w:r>
      <w:proofErr w:type="spellEnd"/>
      <w:r w:rsidR="00B23FFD" w:rsidRPr="00B4289D">
        <w:rPr>
          <w:spacing w:val="-6"/>
          <w:sz w:val="28"/>
          <w:szCs w:val="28"/>
        </w:rPr>
        <w:t>, М. </w:t>
      </w:r>
      <w:r w:rsidRPr="00B4289D">
        <w:rPr>
          <w:spacing w:val="-6"/>
          <w:sz w:val="28"/>
          <w:szCs w:val="28"/>
        </w:rPr>
        <w:t>Розенберг, Р.</w:t>
      </w:r>
      <w:r w:rsidR="00BE3E5B">
        <w:rPr>
          <w:spacing w:val="-6"/>
          <w:sz w:val="28"/>
          <w:szCs w:val="28"/>
        </w:rPr>
        <w:t> </w:t>
      </w:r>
      <w:r w:rsidRPr="00B4289D">
        <w:rPr>
          <w:spacing w:val="-6"/>
          <w:sz w:val="28"/>
          <w:szCs w:val="28"/>
        </w:rPr>
        <w:t>Бартон). Конвенционализм Г.</w:t>
      </w:r>
      <w:r w:rsidR="00BE3E5B">
        <w:rPr>
          <w:spacing w:val="-6"/>
          <w:sz w:val="28"/>
          <w:szCs w:val="28"/>
        </w:rPr>
        <w:t> </w:t>
      </w:r>
      <w:proofErr w:type="spellStart"/>
      <w:r w:rsidRPr="00B4289D">
        <w:rPr>
          <w:spacing w:val="-6"/>
          <w:sz w:val="28"/>
          <w:szCs w:val="28"/>
        </w:rPr>
        <w:t>Блейлока</w:t>
      </w:r>
      <w:proofErr w:type="spellEnd"/>
      <w:r w:rsidRPr="00B4289D">
        <w:rPr>
          <w:spacing w:val="-6"/>
          <w:sz w:val="28"/>
          <w:szCs w:val="28"/>
        </w:rPr>
        <w:t>.</w:t>
      </w:r>
    </w:p>
    <w:p w:rsidR="001126EF" w:rsidRPr="00B23FFD" w:rsidRDefault="008B6F73" w:rsidP="008D79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FFD">
        <w:rPr>
          <w:sz w:val="28"/>
          <w:szCs w:val="28"/>
        </w:rPr>
        <w:t>Индустриальная социология как одно из ведущих направлений американской эмпирической социологии ХХ в., ее методологические основы и направления: психологическое и организационно-</w:t>
      </w:r>
      <w:proofErr w:type="spellStart"/>
      <w:r w:rsidRPr="00B23FFD">
        <w:rPr>
          <w:sz w:val="28"/>
          <w:szCs w:val="28"/>
        </w:rPr>
        <w:t>менеджеристское</w:t>
      </w:r>
      <w:proofErr w:type="spellEnd"/>
      <w:r w:rsidRPr="00B23FFD">
        <w:rPr>
          <w:sz w:val="28"/>
          <w:szCs w:val="28"/>
        </w:rPr>
        <w:t xml:space="preserve">. Теория «человеческих отношений»: абсолютизация роли субъективного фактора. </w:t>
      </w:r>
      <w:proofErr w:type="spellStart"/>
      <w:r w:rsidR="00C67AEC">
        <w:rPr>
          <w:sz w:val="28"/>
          <w:szCs w:val="28"/>
        </w:rPr>
        <w:t>М</w:t>
      </w:r>
      <w:r w:rsidRPr="00B23FFD">
        <w:rPr>
          <w:sz w:val="28"/>
          <w:szCs w:val="28"/>
        </w:rPr>
        <w:t>енеджеристские</w:t>
      </w:r>
      <w:proofErr w:type="spellEnd"/>
      <w:r w:rsidRPr="00B23FFD">
        <w:rPr>
          <w:sz w:val="28"/>
          <w:szCs w:val="28"/>
        </w:rPr>
        <w:t xml:space="preserve"> теории и их практическое значение в повышении эффективности управления в бизнесе и производстве.</w:t>
      </w:r>
    </w:p>
    <w:p w:rsidR="00475F0D" w:rsidRPr="00B23FFD" w:rsidRDefault="00475F0D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F4D46" w:rsidRPr="00B23FFD" w:rsidRDefault="00475F0D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 xml:space="preserve">Тема </w:t>
      </w:r>
      <w:r w:rsidR="00CF4D46" w:rsidRPr="00B23FFD">
        <w:rPr>
          <w:b/>
          <w:bCs/>
          <w:sz w:val="28"/>
          <w:szCs w:val="28"/>
        </w:rPr>
        <w:t>3</w:t>
      </w:r>
      <w:r w:rsidRPr="00B23FFD">
        <w:rPr>
          <w:b/>
          <w:bCs/>
          <w:sz w:val="28"/>
          <w:szCs w:val="28"/>
        </w:rPr>
        <w:t xml:space="preserve">. </w:t>
      </w:r>
      <w:r w:rsidR="00CF4D46" w:rsidRPr="00B23FFD">
        <w:rPr>
          <w:b/>
          <w:bCs/>
          <w:sz w:val="28"/>
          <w:szCs w:val="28"/>
        </w:rPr>
        <w:t>Структурный функционализм (Т.</w:t>
      </w:r>
      <w:r w:rsidR="00BE3E5B">
        <w:rPr>
          <w:b/>
          <w:bCs/>
          <w:sz w:val="28"/>
          <w:szCs w:val="28"/>
        </w:rPr>
        <w:t> </w:t>
      </w:r>
      <w:proofErr w:type="spellStart"/>
      <w:r w:rsidR="00CF4D46" w:rsidRPr="00B23FFD">
        <w:rPr>
          <w:b/>
          <w:bCs/>
          <w:sz w:val="28"/>
          <w:szCs w:val="28"/>
        </w:rPr>
        <w:t>Парсонс</w:t>
      </w:r>
      <w:proofErr w:type="spellEnd"/>
      <w:r w:rsidR="00CF4D46" w:rsidRPr="00B23FFD">
        <w:rPr>
          <w:b/>
          <w:bCs/>
          <w:sz w:val="28"/>
          <w:szCs w:val="28"/>
        </w:rPr>
        <w:t>, Р.</w:t>
      </w:r>
      <w:r w:rsidR="00BE3E5B">
        <w:rPr>
          <w:b/>
          <w:bCs/>
          <w:sz w:val="28"/>
          <w:szCs w:val="28"/>
        </w:rPr>
        <w:t> </w:t>
      </w:r>
      <w:r w:rsidR="00CF4D46" w:rsidRPr="00B23FFD">
        <w:rPr>
          <w:b/>
          <w:bCs/>
          <w:sz w:val="28"/>
          <w:szCs w:val="28"/>
        </w:rPr>
        <w:t>Мертон)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Становление структурных и функциональных представлений в социологии. Роль идей К.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Маркса и Э.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Дюркгейма в зарождении идей структурно-функционального ан</w:t>
      </w:r>
      <w:r w:rsidR="00B23FFD">
        <w:rPr>
          <w:bCs/>
          <w:sz w:val="28"/>
          <w:szCs w:val="28"/>
        </w:rPr>
        <w:t>ализа. Ранний функционализм (Б. </w:t>
      </w:r>
      <w:r w:rsidRPr="00B23FFD">
        <w:rPr>
          <w:bCs/>
          <w:sz w:val="28"/>
          <w:szCs w:val="28"/>
        </w:rPr>
        <w:t>Малиновский, А.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Рэдклифф</w:t>
      </w:r>
      <w:proofErr w:type="spellEnd"/>
      <w:r w:rsidRPr="00B23FFD">
        <w:rPr>
          <w:bCs/>
          <w:sz w:val="28"/>
          <w:szCs w:val="28"/>
        </w:rPr>
        <w:t>-Браун).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Теория социального действия Т.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 xml:space="preserve">Парсонса как попытка построения </w:t>
      </w:r>
      <w:proofErr w:type="spellStart"/>
      <w:r w:rsidRPr="00B23FFD">
        <w:rPr>
          <w:bCs/>
          <w:sz w:val="28"/>
          <w:szCs w:val="28"/>
        </w:rPr>
        <w:t>функционалистской</w:t>
      </w:r>
      <w:proofErr w:type="spellEnd"/>
      <w:r w:rsidRPr="00B23FFD">
        <w:rPr>
          <w:bCs/>
          <w:sz w:val="28"/>
          <w:szCs w:val="28"/>
        </w:rPr>
        <w:t xml:space="preserve"> теории социологии. Структура элементарного действия: действующее лицо, цель, социальная ситуация. Черты социального действия: нормативность, волюнтаризм, символизм. Взаимосвязь культурной, личностной и социальной систем в структуре деятельности. Понятие «мотивация». Роль типовых переменных в общей теории деятельности. Эволюционные универсалии Парсонса как попытка придать концепции общества эволюционную динамику. Стадии примитивного (традиционного), переходного и «современного» общества. Модернизация как развитие по схеме эволюционных универсалий.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Развитие идеи функционализма в концепции Р.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Мертона. Критический аспект: анализ основных постулатов раннего</w:t>
      </w:r>
      <w:r w:rsidR="0026078E">
        <w:rPr>
          <w:bCs/>
          <w:sz w:val="28"/>
          <w:szCs w:val="28"/>
        </w:rPr>
        <w:t xml:space="preserve"> функционализма и их критика Р. </w:t>
      </w:r>
      <w:r w:rsidRPr="00B23FFD">
        <w:rPr>
          <w:bCs/>
          <w:sz w:val="28"/>
          <w:szCs w:val="28"/>
        </w:rPr>
        <w:t xml:space="preserve">Мертоном. Творческий аспект: </w:t>
      </w:r>
      <w:r w:rsidR="006B459B">
        <w:rPr>
          <w:bCs/>
          <w:sz w:val="28"/>
          <w:szCs w:val="28"/>
        </w:rPr>
        <w:t>я</w:t>
      </w:r>
      <w:r w:rsidRPr="00B23FFD">
        <w:rPr>
          <w:bCs/>
          <w:sz w:val="28"/>
          <w:szCs w:val="28"/>
        </w:rPr>
        <w:t xml:space="preserve">вные и латентные функции, дисфункции. Социальная структура и аномия. Бюрократические структуры и личность. Роль интеллектуалов в бюрократических структурах. Теория </w:t>
      </w:r>
      <w:proofErr w:type="spellStart"/>
      <w:r w:rsidRPr="00B23FFD">
        <w:rPr>
          <w:bCs/>
          <w:sz w:val="28"/>
          <w:szCs w:val="28"/>
        </w:rPr>
        <w:t>референтных</w:t>
      </w:r>
      <w:proofErr w:type="spellEnd"/>
      <w:r w:rsidRPr="00B23FFD">
        <w:rPr>
          <w:bCs/>
          <w:sz w:val="28"/>
          <w:szCs w:val="28"/>
        </w:rPr>
        <w:t xml:space="preserve"> групп. Структура социологического знания. Место теорий среднего ранга в структуре социологии. Социология науки Р.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Мертона. Социология преступности.</w:t>
      </w:r>
    </w:p>
    <w:p w:rsidR="00475F0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Современный </w:t>
      </w:r>
      <w:proofErr w:type="spellStart"/>
      <w:r w:rsidRPr="00B23FFD">
        <w:rPr>
          <w:bCs/>
          <w:sz w:val="28"/>
          <w:szCs w:val="28"/>
        </w:rPr>
        <w:t>неофункционализм</w:t>
      </w:r>
      <w:proofErr w:type="spellEnd"/>
      <w:r w:rsidRPr="00B23FFD">
        <w:rPr>
          <w:bCs/>
          <w:sz w:val="28"/>
          <w:szCs w:val="28"/>
        </w:rPr>
        <w:t xml:space="preserve"> (1980-е гг.). Джеффри </w:t>
      </w:r>
      <w:proofErr w:type="spellStart"/>
      <w:r w:rsidRPr="00B23FFD">
        <w:rPr>
          <w:bCs/>
          <w:sz w:val="28"/>
          <w:szCs w:val="28"/>
        </w:rPr>
        <w:t>Александер</w:t>
      </w:r>
      <w:proofErr w:type="spellEnd"/>
      <w:r w:rsidRPr="00B23FFD">
        <w:rPr>
          <w:bCs/>
          <w:sz w:val="28"/>
          <w:szCs w:val="28"/>
        </w:rPr>
        <w:t xml:space="preserve">. Попытки преодоления тупиков и недостатков </w:t>
      </w:r>
      <w:proofErr w:type="spellStart"/>
      <w:r w:rsidRPr="00B23FFD">
        <w:rPr>
          <w:bCs/>
          <w:sz w:val="28"/>
          <w:szCs w:val="28"/>
        </w:rPr>
        <w:t>парсоновской</w:t>
      </w:r>
      <w:proofErr w:type="spellEnd"/>
      <w:r w:rsidRPr="00B23FFD">
        <w:rPr>
          <w:bCs/>
          <w:sz w:val="28"/>
          <w:szCs w:val="28"/>
        </w:rPr>
        <w:t xml:space="preserve"> концепции.</w:t>
      </w:r>
    </w:p>
    <w:p w:rsidR="00B23FFD" w:rsidRPr="00B23FFD" w:rsidRDefault="00B23FFD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Тема 4.</w:t>
      </w:r>
      <w:r w:rsidRPr="00B23FFD">
        <w:rPr>
          <w:sz w:val="28"/>
          <w:szCs w:val="28"/>
        </w:rPr>
        <w:t xml:space="preserve"> </w:t>
      </w:r>
      <w:r w:rsidRPr="00B23FFD">
        <w:rPr>
          <w:b/>
          <w:bCs/>
          <w:sz w:val="28"/>
          <w:szCs w:val="28"/>
        </w:rPr>
        <w:t>Теория социального конфл</w:t>
      </w:r>
      <w:r w:rsidR="00B23FFD">
        <w:rPr>
          <w:b/>
          <w:bCs/>
          <w:sz w:val="28"/>
          <w:szCs w:val="28"/>
        </w:rPr>
        <w:t>икта (Л.</w:t>
      </w:r>
      <w:r w:rsidR="00BE3E5B">
        <w:rPr>
          <w:b/>
          <w:bCs/>
          <w:sz w:val="28"/>
          <w:szCs w:val="28"/>
        </w:rPr>
        <w:t> </w:t>
      </w:r>
      <w:proofErr w:type="spellStart"/>
      <w:r w:rsidR="00B23FFD">
        <w:rPr>
          <w:b/>
          <w:bCs/>
          <w:sz w:val="28"/>
          <w:szCs w:val="28"/>
        </w:rPr>
        <w:t>Козер</w:t>
      </w:r>
      <w:proofErr w:type="spellEnd"/>
      <w:r w:rsidR="00B23FFD">
        <w:rPr>
          <w:b/>
          <w:bCs/>
          <w:sz w:val="28"/>
          <w:szCs w:val="28"/>
        </w:rPr>
        <w:t>, Л.</w:t>
      </w:r>
      <w:r w:rsidR="00BE3E5B">
        <w:rPr>
          <w:b/>
          <w:bCs/>
          <w:sz w:val="28"/>
          <w:szCs w:val="28"/>
        </w:rPr>
        <w:t> </w:t>
      </w:r>
      <w:proofErr w:type="spellStart"/>
      <w:r w:rsidR="00B23FFD">
        <w:rPr>
          <w:b/>
          <w:bCs/>
          <w:sz w:val="28"/>
          <w:szCs w:val="28"/>
        </w:rPr>
        <w:t>Крисберг</w:t>
      </w:r>
      <w:proofErr w:type="spellEnd"/>
      <w:r w:rsidR="00B23FFD">
        <w:rPr>
          <w:b/>
          <w:bCs/>
          <w:sz w:val="28"/>
          <w:szCs w:val="28"/>
        </w:rPr>
        <w:t>, Р. </w:t>
      </w:r>
      <w:proofErr w:type="spellStart"/>
      <w:r w:rsidRPr="00B23FFD">
        <w:rPr>
          <w:b/>
          <w:bCs/>
          <w:sz w:val="28"/>
          <w:szCs w:val="28"/>
        </w:rPr>
        <w:t>Дарендорф</w:t>
      </w:r>
      <w:proofErr w:type="spellEnd"/>
      <w:r w:rsidRPr="00B23FFD">
        <w:rPr>
          <w:b/>
          <w:bCs/>
          <w:sz w:val="28"/>
          <w:szCs w:val="28"/>
        </w:rPr>
        <w:t>, Р.</w:t>
      </w:r>
      <w:r w:rsidR="00BE3E5B">
        <w:rPr>
          <w:b/>
          <w:bCs/>
          <w:sz w:val="28"/>
          <w:szCs w:val="28"/>
        </w:rPr>
        <w:t> </w:t>
      </w:r>
      <w:r w:rsidRPr="00B23FFD">
        <w:rPr>
          <w:b/>
          <w:bCs/>
          <w:sz w:val="28"/>
          <w:szCs w:val="28"/>
        </w:rPr>
        <w:t>Коллинз)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Теоретические предпосылки концепции</w:t>
      </w:r>
      <w:r w:rsidR="00B23FFD">
        <w:rPr>
          <w:bCs/>
          <w:sz w:val="28"/>
          <w:szCs w:val="28"/>
        </w:rPr>
        <w:t xml:space="preserve"> социального конфликта. Идеи К. </w:t>
      </w:r>
      <w:r w:rsidRPr="00B23FFD">
        <w:rPr>
          <w:bCs/>
          <w:sz w:val="28"/>
          <w:szCs w:val="28"/>
        </w:rPr>
        <w:t>Маркса и Г.</w:t>
      </w:r>
      <w:r w:rsidR="00B23FFD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Зиммеля о социальном конфликте. Возникновение теории конфликта. Творчество К.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Боулдинга</w:t>
      </w:r>
      <w:proofErr w:type="spellEnd"/>
      <w:r w:rsidRPr="00B23FFD">
        <w:rPr>
          <w:bCs/>
          <w:sz w:val="28"/>
          <w:szCs w:val="28"/>
        </w:rPr>
        <w:t xml:space="preserve"> и Ч.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Уиллса</w:t>
      </w:r>
      <w:proofErr w:type="spellEnd"/>
      <w:r w:rsidRPr="00B23FFD">
        <w:rPr>
          <w:bCs/>
          <w:sz w:val="28"/>
          <w:szCs w:val="28"/>
        </w:rPr>
        <w:t>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Представления Р.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Дарендорфа</w:t>
      </w:r>
      <w:proofErr w:type="spellEnd"/>
      <w:r w:rsidRPr="00B23FFD">
        <w:rPr>
          <w:bCs/>
          <w:sz w:val="28"/>
          <w:szCs w:val="28"/>
        </w:rPr>
        <w:t xml:space="preserve"> об общественном порядке. Социальные конфликты как неизбежное явление. Критика марксистских идей конфликта. Политизация конфликта.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lastRenderedPageBreak/>
        <w:t>Л</w:t>
      </w:r>
      <w:r w:rsidR="006B459B">
        <w:rPr>
          <w:bCs/>
          <w:sz w:val="28"/>
          <w:szCs w:val="28"/>
        </w:rPr>
        <w:t>. </w:t>
      </w:r>
      <w:proofErr w:type="spellStart"/>
      <w:r w:rsidRPr="00B23FFD">
        <w:rPr>
          <w:bCs/>
          <w:sz w:val="28"/>
          <w:szCs w:val="28"/>
        </w:rPr>
        <w:t>Козер</w:t>
      </w:r>
      <w:proofErr w:type="spellEnd"/>
      <w:r w:rsidRPr="00B23FFD">
        <w:rPr>
          <w:bCs/>
          <w:sz w:val="28"/>
          <w:szCs w:val="28"/>
        </w:rPr>
        <w:t xml:space="preserve"> о социальной организации общества и о природе социальных конфликтов. Идея конфликтного функционализма. Основная проблематика практического исследования конфликтов (причины, длительность, острота, последствия). Реалистический и нереалистический конфликты.</w:t>
      </w:r>
    </w:p>
    <w:p w:rsidR="007D15B1" w:rsidRPr="00B23FFD" w:rsidRDefault="00CF4D46" w:rsidP="007D15B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Р.</w:t>
      </w:r>
      <w:r w:rsidR="007D15B1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 xml:space="preserve">Коллинз и его </w:t>
      </w:r>
      <w:r w:rsidR="007D15B1">
        <w:rPr>
          <w:bCs/>
          <w:sz w:val="28"/>
          <w:szCs w:val="28"/>
        </w:rPr>
        <w:t xml:space="preserve">попытка объединить </w:t>
      </w:r>
      <w:proofErr w:type="spellStart"/>
      <w:r w:rsidRPr="00B23FFD">
        <w:rPr>
          <w:bCs/>
          <w:sz w:val="28"/>
          <w:szCs w:val="28"/>
        </w:rPr>
        <w:t>макросоциологические</w:t>
      </w:r>
      <w:proofErr w:type="spellEnd"/>
      <w:r w:rsidRPr="00B23FFD">
        <w:rPr>
          <w:bCs/>
          <w:sz w:val="28"/>
          <w:szCs w:val="28"/>
        </w:rPr>
        <w:t xml:space="preserve"> и </w:t>
      </w:r>
      <w:proofErr w:type="spellStart"/>
      <w:r w:rsidRPr="00B23FFD">
        <w:rPr>
          <w:bCs/>
          <w:sz w:val="28"/>
          <w:szCs w:val="28"/>
        </w:rPr>
        <w:t>микросоциологические</w:t>
      </w:r>
      <w:proofErr w:type="spellEnd"/>
      <w:r w:rsidRPr="00B23FFD">
        <w:rPr>
          <w:bCs/>
          <w:sz w:val="28"/>
          <w:szCs w:val="28"/>
        </w:rPr>
        <w:t xml:space="preserve"> трактовки конфликта.</w:t>
      </w:r>
      <w:r w:rsidR="007D15B1" w:rsidRPr="007D15B1">
        <w:rPr>
          <w:bCs/>
          <w:sz w:val="28"/>
          <w:szCs w:val="28"/>
        </w:rPr>
        <w:t xml:space="preserve"> </w:t>
      </w:r>
      <w:r w:rsidR="007D15B1" w:rsidRPr="00B23FFD">
        <w:rPr>
          <w:bCs/>
          <w:sz w:val="28"/>
          <w:szCs w:val="28"/>
        </w:rPr>
        <w:t>Теоретический синтез идей диалектической и функциональной теорий конфликта.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К.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Боул</w:t>
      </w:r>
      <w:r w:rsidR="00B23FFD">
        <w:rPr>
          <w:bCs/>
          <w:sz w:val="28"/>
          <w:szCs w:val="28"/>
        </w:rPr>
        <w:t>динг</w:t>
      </w:r>
      <w:proofErr w:type="spellEnd"/>
      <w:r w:rsidR="00B23FFD">
        <w:rPr>
          <w:bCs/>
          <w:sz w:val="28"/>
          <w:szCs w:val="28"/>
        </w:rPr>
        <w:t xml:space="preserve"> и общая теория конфликта. </w:t>
      </w:r>
      <w:r w:rsidR="006B459B">
        <w:rPr>
          <w:bCs/>
          <w:sz w:val="28"/>
          <w:szCs w:val="28"/>
        </w:rPr>
        <w:t>О</w:t>
      </w:r>
      <w:r w:rsidRPr="00B23FFD">
        <w:rPr>
          <w:bCs/>
          <w:sz w:val="28"/>
          <w:szCs w:val="28"/>
        </w:rPr>
        <w:t>бщие функции, свойства и тенденции возникновения, протекания и разрешения</w:t>
      </w:r>
      <w:r w:rsidR="006B459B">
        <w:rPr>
          <w:bCs/>
          <w:sz w:val="28"/>
          <w:szCs w:val="28"/>
        </w:rPr>
        <w:t xml:space="preserve"> конфликтов</w:t>
      </w:r>
      <w:r w:rsidRPr="00B23FFD">
        <w:rPr>
          <w:bCs/>
          <w:sz w:val="28"/>
          <w:szCs w:val="28"/>
        </w:rPr>
        <w:t>.</w:t>
      </w:r>
      <w:r w:rsidR="00B23FFD">
        <w:rPr>
          <w:bCs/>
          <w:sz w:val="28"/>
          <w:szCs w:val="28"/>
        </w:rPr>
        <w:t xml:space="preserve"> </w:t>
      </w:r>
      <w:r w:rsidR="006B459B">
        <w:rPr>
          <w:bCs/>
          <w:sz w:val="28"/>
          <w:szCs w:val="28"/>
        </w:rPr>
        <w:t>С</w:t>
      </w:r>
      <w:r w:rsidRPr="00B23FFD">
        <w:rPr>
          <w:bCs/>
          <w:sz w:val="28"/>
          <w:szCs w:val="28"/>
        </w:rPr>
        <w:t>татическая и динамическая</w:t>
      </w:r>
      <w:r w:rsidR="006B459B">
        <w:rPr>
          <w:bCs/>
          <w:sz w:val="28"/>
          <w:szCs w:val="28"/>
        </w:rPr>
        <w:t xml:space="preserve"> модели конфликтов</w:t>
      </w:r>
      <w:r w:rsidRPr="00B23FFD">
        <w:rPr>
          <w:bCs/>
          <w:sz w:val="28"/>
          <w:szCs w:val="28"/>
        </w:rPr>
        <w:t xml:space="preserve">. Динамика конфликта как процесс, складывающийся из реакций противоборствующих сторон на внешние стимулы. 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Современные теории конфликта и социологические подходы к разрешению конфликтов. Луис </w:t>
      </w:r>
      <w:proofErr w:type="spellStart"/>
      <w:r w:rsidRPr="00B23FFD">
        <w:rPr>
          <w:bCs/>
          <w:sz w:val="28"/>
          <w:szCs w:val="28"/>
        </w:rPr>
        <w:t>Крисберг</w:t>
      </w:r>
      <w:proofErr w:type="spellEnd"/>
      <w:r w:rsidRPr="00B23FFD">
        <w:rPr>
          <w:bCs/>
          <w:sz w:val="28"/>
          <w:szCs w:val="28"/>
        </w:rPr>
        <w:t>. Стадии развития конфликтов. Разработка методик практического разрешения конфликтов</w:t>
      </w:r>
    </w:p>
    <w:p w:rsidR="007D15B1" w:rsidRDefault="007D15B1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Тема 5. Технократические теории (Дж.К.</w:t>
      </w:r>
      <w:r w:rsidR="00BE3E5B">
        <w:rPr>
          <w:b/>
          <w:bCs/>
          <w:sz w:val="28"/>
          <w:szCs w:val="28"/>
        </w:rPr>
        <w:t> </w:t>
      </w:r>
      <w:r w:rsidRPr="00B23FFD">
        <w:rPr>
          <w:b/>
          <w:bCs/>
          <w:sz w:val="28"/>
          <w:szCs w:val="28"/>
        </w:rPr>
        <w:t>Гэлбрейт, Д.</w:t>
      </w:r>
      <w:r w:rsidR="00BE3E5B">
        <w:rPr>
          <w:b/>
          <w:bCs/>
          <w:sz w:val="28"/>
          <w:szCs w:val="28"/>
        </w:rPr>
        <w:t> </w:t>
      </w:r>
      <w:r w:rsidRPr="00B23FFD">
        <w:rPr>
          <w:b/>
          <w:bCs/>
          <w:sz w:val="28"/>
          <w:szCs w:val="28"/>
        </w:rPr>
        <w:t>Белл) и постиндустриальная парадигма социального развития (М.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Кастельс</w:t>
      </w:r>
      <w:proofErr w:type="spellEnd"/>
      <w:r w:rsidRPr="00B23FFD">
        <w:rPr>
          <w:b/>
          <w:bCs/>
          <w:sz w:val="28"/>
          <w:szCs w:val="28"/>
        </w:rPr>
        <w:t>, Р</w:t>
      </w:r>
      <w:r w:rsidR="00B23FFD">
        <w:rPr>
          <w:b/>
          <w:bCs/>
          <w:sz w:val="28"/>
          <w:szCs w:val="28"/>
        </w:rPr>
        <w:t>. </w:t>
      </w:r>
      <w:proofErr w:type="spellStart"/>
      <w:r w:rsidRPr="00B23FFD">
        <w:rPr>
          <w:b/>
          <w:bCs/>
          <w:sz w:val="28"/>
          <w:szCs w:val="28"/>
        </w:rPr>
        <w:t>Инглхарт</w:t>
      </w:r>
      <w:proofErr w:type="spellEnd"/>
      <w:r w:rsidRPr="00B23FFD">
        <w:rPr>
          <w:b/>
          <w:bCs/>
          <w:sz w:val="28"/>
          <w:szCs w:val="28"/>
        </w:rPr>
        <w:t>, Э.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Тоффлер</w:t>
      </w:r>
      <w:proofErr w:type="spellEnd"/>
      <w:r w:rsidRPr="00B23FFD">
        <w:rPr>
          <w:b/>
          <w:bCs/>
          <w:sz w:val="28"/>
          <w:szCs w:val="28"/>
        </w:rPr>
        <w:t>, А.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Турен</w:t>
      </w:r>
      <w:proofErr w:type="spellEnd"/>
      <w:r w:rsidRPr="00B23FFD">
        <w:rPr>
          <w:b/>
          <w:bCs/>
          <w:sz w:val="28"/>
          <w:szCs w:val="28"/>
        </w:rPr>
        <w:t>)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История становления технократических идей на Западе. Теоретико-методологические основания технократизма: абсолютизация роли научно-технического фактора в истории, рационалистическая трактовка управления обществом, </w:t>
      </w:r>
      <w:proofErr w:type="spellStart"/>
      <w:r w:rsidRPr="00B23FFD">
        <w:rPr>
          <w:bCs/>
          <w:sz w:val="28"/>
          <w:szCs w:val="28"/>
        </w:rPr>
        <w:t>элитизм</w:t>
      </w:r>
      <w:proofErr w:type="spellEnd"/>
      <w:r w:rsidRPr="00B23FFD">
        <w:rPr>
          <w:bCs/>
          <w:sz w:val="28"/>
          <w:szCs w:val="28"/>
        </w:rPr>
        <w:t xml:space="preserve">, эволюционизм. Модель общества и этапы развития исторического прогресса. 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Сущность технологического детерминизма. Признание научно-технической детерминанты развития как доминанты развития всего общества. Обоснование необходимости передачи государственной власти в</w:t>
      </w:r>
      <w:r w:rsidR="00A46AD6">
        <w:rPr>
          <w:bCs/>
          <w:sz w:val="28"/>
          <w:szCs w:val="28"/>
        </w:rPr>
        <w:t xml:space="preserve"> руки технических специалистов</w:t>
      </w:r>
      <w:r w:rsidRPr="00B23FFD">
        <w:rPr>
          <w:bCs/>
          <w:sz w:val="28"/>
          <w:szCs w:val="28"/>
        </w:rPr>
        <w:t>. Противостояние групп научно-технической элиты и массы.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Основные этапы эволюции технократических идей. Классический </w:t>
      </w:r>
      <w:proofErr w:type="spellStart"/>
      <w:r w:rsidRPr="00B23FFD">
        <w:rPr>
          <w:bCs/>
          <w:sz w:val="28"/>
          <w:szCs w:val="28"/>
        </w:rPr>
        <w:t>технократизм</w:t>
      </w:r>
      <w:proofErr w:type="spellEnd"/>
      <w:r w:rsidRPr="00B23FFD">
        <w:rPr>
          <w:bCs/>
          <w:sz w:val="28"/>
          <w:szCs w:val="28"/>
        </w:rPr>
        <w:t xml:space="preserve"> (Т.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Веблен</w:t>
      </w:r>
      <w:proofErr w:type="spellEnd"/>
      <w:r w:rsidRPr="00B23FFD">
        <w:rPr>
          <w:bCs/>
          <w:sz w:val="28"/>
          <w:szCs w:val="28"/>
        </w:rPr>
        <w:t>), менеджеризм (Дж.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Бэрнхейм</w:t>
      </w:r>
      <w:proofErr w:type="spellEnd"/>
      <w:r w:rsidRPr="00B23FFD">
        <w:rPr>
          <w:bCs/>
          <w:sz w:val="28"/>
          <w:szCs w:val="28"/>
        </w:rPr>
        <w:t>), теории индустриального (Р.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Арон, Дж.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Гэлбрейт) и постиндустриального общества (Д.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Белл, В.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Феркисс</w:t>
      </w:r>
      <w:proofErr w:type="spellEnd"/>
      <w:r w:rsidRPr="00B23FFD">
        <w:rPr>
          <w:bCs/>
          <w:sz w:val="28"/>
          <w:szCs w:val="28"/>
        </w:rPr>
        <w:t>, 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Тоффлер</w:t>
      </w:r>
      <w:proofErr w:type="spellEnd"/>
      <w:r w:rsidRPr="00B23FFD">
        <w:rPr>
          <w:bCs/>
          <w:sz w:val="28"/>
          <w:szCs w:val="28"/>
        </w:rPr>
        <w:t>), теории информационно-компьютерного общества (М.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Кастельс</w:t>
      </w:r>
      <w:proofErr w:type="spellEnd"/>
      <w:r w:rsidRPr="00B23FFD">
        <w:rPr>
          <w:bCs/>
          <w:sz w:val="28"/>
          <w:szCs w:val="28"/>
        </w:rPr>
        <w:t>, Й.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Масуда</w:t>
      </w:r>
      <w:proofErr w:type="spellEnd"/>
      <w:r w:rsidRPr="00B23FFD">
        <w:rPr>
          <w:bCs/>
          <w:sz w:val="28"/>
          <w:szCs w:val="28"/>
        </w:rPr>
        <w:t>, Д.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Нэсбит</w:t>
      </w:r>
      <w:proofErr w:type="spellEnd"/>
      <w:r w:rsidRPr="00B23FFD">
        <w:rPr>
          <w:bCs/>
          <w:sz w:val="28"/>
          <w:szCs w:val="28"/>
        </w:rPr>
        <w:t>).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Постановка и решение проблемы создания целостной теории постиндустриального общества. Сравнительный анализ парадигмы индустриализма и постиндустриализма. Проблемы окружающей среды и </w:t>
      </w:r>
      <w:proofErr w:type="spellStart"/>
      <w:r w:rsidRPr="00B23FFD">
        <w:rPr>
          <w:bCs/>
          <w:sz w:val="28"/>
          <w:szCs w:val="28"/>
        </w:rPr>
        <w:t>технократизм</w:t>
      </w:r>
      <w:proofErr w:type="spellEnd"/>
      <w:r w:rsidRPr="00B23FFD">
        <w:rPr>
          <w:bCs/>
          <w:sz w:val="28"/>
          <w:szCs w:val="28"/>
        </w:rPr>
        <w:t>. Критика технократизма в западной социологии. Сетевое общество М.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Кастельса</w:t>
      </w:r>
      <w:proofErr w:type="spellEnd"/>
      <w:r w:rsidRPr="00B23FFD">
        <w:rPr>
          <w:bCs/>
          <w:sz w:val="28"/>
          <w:szCs w:val="28"/>
        </w:rPr>
        <w:t xml:space="preserve">. Тенденция сближения технократических и гуманистических ценностей. </w:t>
      </w:r>
      <w:proofErr w:type="spellStart"/>
      <w:r w:rsidRPr="00B23FFD">
        <w:rPr>
          <w:bCs/>
          <w:sz w:val="28"/>
          <w:szCs w:val="28"/>
        </w:rPr>
        <w:t>Постматериализм</w:t>
      </w:r>
      <w:proofErr w:type="spellEnd"/>
      <w:r w:rsidRPr="00B23FFD">
        <w:rPr>
          <w:bCs/>
          <w:sz w:val="28"/>
          <w:szCs w:val="28"/>
        </w:rPr>
        <w:t xml:space="preserve"> и сдвиги в культуре постиндустриализма (Р.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Инглхарт</w:t>
      </w:r>
      <w:proofErr w:type="spellEnd"/>
      <w:r w:rsidRPr="00B23FFD">
        <w:rPr>
          <w:bCs/>
          <w:sz w:val="28"/>
          <w:szCs w:val="28"/>
        </w:rPr>
        <w:t>).</w:t>
      </w:r>
    </w:p>
    <w:p w:rsidR="00CF4D46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B23FFD">
        <w:rPr>
          <w:bCs/>
          <w:sz w:val="28"/>
          <w:szCs w:val="28"/>
        </w:rPr>
        <w:t>Технократизм</w:t>
      </w:r>
      <w:proofErr w:type="spellEnd"/>
      <w:r w:rsidRPr="00B23FFD">
        <w:rPr>
          <w:bCs/>
          <w:sz w:val="28"/>
          <w:szCs w:val="28"/>
        </w:rPr>
        <w:t xml:space="preserve"> и современное общество. Критика концепции </w:t>
      </w:r>
      <w:proofErr w:type="spellStart"/>
      <w:r w:rsidRPr="00B23FFD">
        <w:rPr>
          <w:bCs/>
          <w:sz w:val="28"/>
          <w:szCs w:val="28"/>
        </w:rPr>
        <w:t>технобюрократии</w:t>
      </w:r>
      <w:proofErr w:type="spellEnd"/>
      <w:r w:rsidRPr="00B23FFD">
        <w:rPr>
          <w:bCs/>
          <w:sz w:val="28"/>
          <w:szCs w:val="28"/>
        </w:rPr>
        <w:t xml:space="preserve"> (А.</w:t>
      </w:r>
      <w:r w:rsidR="00BE3E5B">
        <w:rPr>
          <w:bCs/>
          <w:sz w:val="28"/>
          <w:szCs w:val="28"/>
        </w:rPr>
        <w:t> </w:t>
      </w:r>
      <w:proofErr w:type="spellStart"/>
      <w:proofErr w:type="gramStart"/>
      <w:r w:rsidRPr="00B23FFD">
        <w:rPr>
          <w:bCs/>
          <w:sz w:val="28"/>
          <w:szCs w:val="28"/>
        </w:rPr>
        <w:t>Турен</w:t>
      </w:r>
      <w:proofErr w:type="spellEnd"/>
      <w:proofErr w:type="gramEnd"/>
      <w:r w:rsidRPr="00B23FFD">
        <w:rPr>
          <w:bCs/>
          <w:sz w:val="28"/>
          <w:szCs w:val="28"/>
        </w:rPr>
        <w:t>). Место технократических концепций в системе западной теоретической социологии, их соотношение с другими теориями.</w:t>
      </w:r>
    </w:p>
    <w:p w:rsidR="00B23FFD" w:rsidRPr="00B23FFD" w:rsidRDefault="00B23FFD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lastRenderedPageBreak/>
        <w:t>Тема 6. Теории обмена (Дж.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Хоманс</w:t>
      </w:r>
      <w:proofErr w:type="spellEnd"/>
      <w:r w:rsidRPr="00B23FFD">
        <w:rPr>
          <w:b/>
          <w:bCs/>
          <w:sz w:val="28"/>
          <w:szCs w:val="28"/>
        </w:rPr>
        <w:t>, П.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Блау</w:t>
      </w:r>
      <w:proofErr w:type="spellEnd"/>
      <w:r w:rsidRPr="00B23FFD">
        <w:rPr>
          <w:b/>
          <w:bCs/>
          <w:sz w:val="28"/>
          <w:szCs w:val="28"/>
        </w:rPr>
        <w:t>)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Теоретические предпосылки теорий обмена в социологии: утилитаризм А.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Смита, Д.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Рикардо</w:t>
      </w:r>
      <w:proofErr w:type="spellEnd"/>
      <w:r w:rsidRPr="00B23FFD">
        <w:rPr>
          <w:bCs/>
          <w:sz w:val="28"/>
          <w:szCs w:val="28"/>
        </w:rPr>
        <w:t xml:space="preserve"> и </w:t>
      </w:r>
      <w:proofErr w:type="spellStart"/>
      <w:r w:rsidRPr="00B23FFD">
        <w:rPr>
          <w:bCs/>
          <w:sz w:val="28"/>
          <w:szCs w:val="28"/>
        </w:rPr>
        <w:t>И</w:t>
      </w:r>
      <w:proofErr w:type="spellEnd"/>
      <w:r w:rsidRPr="00B23FFD">
        <w:rPr>
          <w:bCs/>
          <w:sz w:val="28"/>
          <w:szCs w:val="28"/>
        </w:rPr>
        <w:t>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Бентама, социальная антропология Б.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Малиновского и Дж.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Фрейзера, принципы бихевиоризма Б.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Скиннера. Критическое отношение представителей рационалистической концепции обмена к идеям дюркгеймовской социологии.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Основная задача теорий обмена </w:t>
      </w:r>
      <w:r w:rsidR="00B23FFD">
        <w:rPr>
          <w:bCs/>
          <w:sz w:val="28"/>
          <w:szCs w:val="28"/>
        </w:rPr>
        <w:t>–</w:t>
      </w:r>
      <w:r w:rsidRPr="00B23FFD">
        <w:rPr>
          <w:bCs/>
          <w:sz w:val="28"/>
          <w:szCs w:val="28"/>
        </w:rPr>
        <w:t xml:space="preserve"> анализ отношений между индивидами в различных социальных структурах. Обмен как процесс социального взаимодействия</w:t>
      </w:r>
      <w:r w:rsidR="007C46ED">
        <w:rPr>
          <w:bCs/>
          <w:sz w:val="28"/>
          <w:szCs w:val="28"/>
        </w:rPr>
        <w:t>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Основоположник теории обмена – американский социолог Джордж </w:t>
      </w:r>
      <w:proofErr w:type="spellStart"/>
      <w:r w:rsidRPr="00B23FFD">
        <w:rPr>
          <w:bCs/>
          <w:sz w:val="28"/>
          <w:szCs w:val="28"/>
        </w:rPr>
        <w:t>Хоманс</w:t>
      </w:r>
      <w:proofErr w:type="spellEnd"/>
      <w:r w:rsidRPr="00B23FFD">
        <w:rPr>
          <w:bCs/>
          <w:sz w:val="28"/>
          <w:szCs w:val="28"/>
        </w:rPr>
        <w:t>. Концепция социального обмена Дж</w:t>
      </w:r>
      <w:r w:rsidR="007C46ED">
        <w:rPr>
          <w:bCs/>
          <w:sz w:val="28"/>
          <w:szCs w:val="28"/>
        </w:rPr>
        <w:t>. </w:t>
      </w:r>
      <w:proofErr w:type="spellStart"/>
      <w:r w:rsidRPr="00B23FFD">
        <w:rPr>
          <w:bCs/>
          <w:sz w:val="28"/>
          <w:szCs w:val="28"/>
        </w:rPr>
        <w:t>Хоманса</w:t>
      </w:r>
      <w:proofErr w:type="spellEnd"/>
      <w:r w:rsidRPr="00B23FFD">
        <w:rPr>
          <w:bCs/>
          <w:sz w:val="28"/>
          <w:szCs w:val="28"/>
        </w:rPr>
        <w:t>. Индуктивная и дедуктивная стратегии построения теории. Идея универсальной закономерности человеческого поведения. Психологический редукционизм. Принципы (постулаты) обмена.</w:t>
      </w:r>
    </w:p>
    <w:p w:rsidR="00CF4D46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Последователь </w:t>
      </w:r>
      <w:r w:rsidR="008D7950">
        <w:rPr>
          <w:bCs/>
          <w:sz w:val="28"/>
          <w:szCs w:val="28"/>
        </w:rPr>
        <w:t>Дж.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Хоманса</w:t>
      </w:r>
      <w:proofErr w:type="spellEnd"/>
      <w:r w:rsidRPr="00B23FFD">
        <w:rPr>
          <w:bCs/>
          <w:sz w:val="28"/>
          <w:szCs w:val="28"/>
        </w:rPr>
        <w:t xml:space="preserve"> – американский социо</w:t>
      </w:r>
      <w:r w:rsidR="00B23FFD">
        <w:rPr>
          <w:bCs/>
          <w:sz w:val="28"/>
          <w:szCs w:val="28"/>
        </w:rPr>
        <w:t>лог П.</w:t>
      </w:r>
      <w:r w:rsidR="00BE3E5B">
        <w:rPr>
          <w:bCs/>
          <w:sz w:val="28"/>
          <w:szCs w:val="28"/>
        </w:rPr>
        <w:t> </w:t>
      </w:r>
      <w:proofErr w:type="spellStart"/>
      <w:r w:rsidR="00B23FFD">
        <w:rPr>
          <w:bCs/>
          <w:sz w:val="28"/>
          <w:szCs w:val="28"/>
        </w:rPr>
        <w:t>Блау</w:t>
      </w:r>
      <w:proofErr w:type="spellEnd"/>
      <w:r w:rsidR="00B23FFD">
        <w:rPr>
          <w:bCs/>
          <w:sz w:val="28"/>
          <w:szCs w:val="28"/>
        </w:rPr>
        <w:t>. Попытка преодолеть</w:t>
      </w:r>
      <w:r w:rsidRPr="00B23FFD">
        <w:rPr>
          <w:bCs/>
          <w:sz w:val="28"/>
          <w:szCs w:val="28"/>
        </w:rPr>
        <w:t xml:space="preserve"> недостатки теории своего предшественника путем синтеза идей обмена, структурного функционализма, конфликта и символического интеракционизма. Анализ обменов на микр</w:t>
      </w:r>
      <w:proofErr w:type="gramStart"/>
      <w:r w:rsidRPr="00B23FFD">
        <w:rPr>
          <w:bCs/>
          <w:sz w:val="28"/>
          <w:szCs w:val="28"/>
        </w:rPr>
        <w:t>о-</w:t>
      </w:r>
      <w:proofErr w:type="gramEnd"/>
      <w:r w:rsidRPr="00B23FFD">
        <w:rPr>
          <w:bCs/>
          <w:sz w:val="28"/>
          <w:szCs w:val="28"/>
        </w:rPr>
        <w:t xml:space="preserve"> и макроуровнях. Доработка основных постулатов </w:t>
      </w:r>
      <w:r w:rsidR="008D7950">
        <w:rPr>
          <w:bCs/>
          <w:sz w:val="28"/>
          <w:szCs w:val="28"/>
        </w:rPr>
        <w:t>Дж.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Хоманса</w:t>
      </w:r>
      <w:proofErr w:type="spellEnd"/>
      <w:r w:rsidRPr="00B23FFD">
        <w:rPr>
          <w:bCs/>
          <w:sz w:val="28"/>
          <w:szCs w:val="28"/>
        </w:rPr>
        <w:t>.</w:t>
      </w:r>
    </w:p>
    <w:p w:rsidR="00C52A0F" w:rsidRPr="00B23FFD" w:rsidRDefault="00CF4D4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Теории социального обмена и социальных ролей.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</w:t>
      </w:r>
      <w:r w:rsidR="00C52A0F" w:rsidRPr="00B23FFD">
        <w:rPr>
          <w:b/>
          <w:bCs/>
          <w:sz w:val="28"/>
          <w:szCs w:val="28"/>
        </w:rPr>
        <w:t>а</w:t>
      </w:r>
      <w:r w:rsidRPr="00B23FFD">
        <w:rPr>
          <w:b/>
          <w:bCs/>
          <w:sz w:val="28"/>
          <w:szCs w:val="28"/>
        </w:rPr>
        <w:t> 7. Символический интеракционизм (Дж. Г. Мид, Г. </w:t>
      </w:r>
      <w:proofErr w:type="spellStart"/>
      <w:r w:rsidRPr="00B23FFD">
        <w:rPr>
          <w:b/>
          <w:bCs/>
          <w:sz w:val="28"/>
          <w:szCs w:val="28"/>
        </w:rPr>
        <w:t>Блумер</w:t>
      </w:r>
      <w:proofErr w:type="spellEnd"/>
      <w:r w:rsidRPr="00B23FFD">
        <w:rPr>
          <w:b/>
          <w:bCs/>
          <w:sz w:val="28"/>
          <w:szCs w:val="28"/>
        </w:rPr>
        <w:t>, Э. Гофман)</w:t>
      </w:r>
    </w:p>
    <w:p w:rsidR="007C46E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B23FFD">
        <w:rPr>
          <w:bCs/>
          <w:sz w:val="28"/>
          <w:szCs w:val="28"/>
        </w:rPr>
        <w:t>Символический</w:t>
      </w:r>
      <w:proofErr w:type="gramEnd"/>
      <w:r w:rsidRPr="00B23FFD">
        <w:rPr>
          <w:bCs/>
          <w:sz w:val="28"/>
          <w:szCs w:val="28"/>
        </w:rPr>
        <w:t xml:space="preserve"> интеракционизм как социологическая и социально-психологическая парадигма</w:t>
      </w:r>
      <w:r w:rsidR="007D15B1">
        <w:rPr>
          <w:bCs/>
          <w:sz w:val="28"/>
          <w:szCs w:val="28"/>
        </w:rPr>
        <w:t>.</w:t>
      </w:r>
      <w:r w:rsidR="00C850AF">
        <w:rPr>
          <w:bCs/>
          <w:sz w:val="28"/>
          <w:szCs w:val="28"/>
        </w:rPr>
        <w:t xml:space="preserve"> </w:t>
      </w:r>
      <w:proofErr w:type="gramStart"/>
      <w:r w:rsidR="00513060">
        <w:rPr>
          <w:bCs/>
          <w:sz w:val="28"/>
          <w:szCs w:val="28"/>
        </w:rPr>
        <w:t>Чикагская</w:t>
      </w:r>
      <w:proofErr w:type="gramEnd"/>
      <w:r w:rsidR="00513060">
        <w:rPr>
          <w:bCs/>
          <w:sz w:val="28"/>
          <w:szCs w:val="28"/>
        </w:rPr>
        <w:t xml:space="preserve"> (Г.</w:t>
      </w:r>
      <w:r w:rsidR="00BE3E5B">
        <w:rPr>
          <w:bCs/>
          <w:sz w:val="28"/>
          <w:szCs w:val="28"/>
        </w:rPr>
        <w:t> </w:t>
      </w:r>
      <w:proofErr w:type="spellStart"/>
      <w:r w:rsidR="00513060">
        <w:rPr>
          <w:bCs/>
          <w:sz w:val="28"/>
          <w:szCs w:val="28"/>
        </w:rPr>
        <w:t>Блумер</w:t>
      </w:r>
      <w:proofErr w:type="spellEnd"/>
      <w:r w:rsidR="00513060">
        <w:rPr>
          <w:bCs/>
          <w:sz w:val="28"/>
          <w:szCs w:val="28"/>
        </w:rPr>
        <w:t>, Т. </w:t>
      </w:r>
      <w:proofErr w:type="spellStart"/>
      <w:r w:rsidRPr="00B23FFD">
        <w:rPr>
          <w:bCs/>
          <w:sz w:val="28"/>
          <w:szCs w:val="28"/>
        </w:rPr>
        <w:t>Шибутани</w:t>
      </w:r>
      <w:proofErr w:type="spellEnd"/>
      <w:r w:rsidRPr="00B23FFD">
        <w:rPr>
          <w:bCs/>
          <w:sz w:val="28"/>
          <w:szCs w:val="28"/>
        </w:rPr>
        <w:t xml:space="preserve"> и другие) и </w:t>
      </w:r>
      <w:proofErr w:type="spellStart"/>
      <w:r w:rsidRPr="00B23FFD">
        <w:rPr>
          <w:bCs/>
          <w:sz w:val="28"/>
          <w:szCs w:val="28"/>
        </w:rPr>
        <w:t>Айовская</w:t>
      </w:r>
      <w:proofErr w:type="spellEnd"/>
      <w:r w:rsidRPr="00B23FFD">
        <w:rPr>
          <w:bCs/>
          <w:sz w:val="28"/>
          <w:szCs w:val="28"/>
        </w:rPr>
        <w:t xml:space="preserve"> (М.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Кун, Т.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Партленд</w:t>
      </w:r>
      <w:proofErr w:type="spellEnd"/>
      <w:r w:rsidRPr="00B23FFD">
        <w:rPr>
          <w:bCs/>
          <w:sz w:val="28"/>
          <w:szCs w:val="28"/>
        </w:rPr>
        <w:t>)</w:t>
      </w:r>
      <w:r w:rsidR="007D15B1" w:rsidRPr="007D15B1">
        <w:rPr>
          <w:bCs/>
          <w:sz w:val="28"/>
          <w:szCs w:val="28"/>
        </w:rPr>
        <w:t xml:space="preserve"> </w:t>
      </w:r>
      <w:r w:rsidR="007D15B1" w:rsidRPr="00B23FFD">
        <w:rPr>
          <w:bCs/>
          <w:sz w:val="28"/>
          <w:szCs w:val="28"/>
        </w:rPr>
        <w:t xml:space="preserve">школы символического </w:t>
      </w:r>
      <w:proofErr w:type="spellStart"/>
      <w:r w:rsidR="007D15B1" w:rsidRPr="00B23FFD">
        <w:rPr>
          <w:bCs/>
          <w:sz w:val="28"/>
          <w:szCs w:val="28"/>
        </w:rPr>
        <w:t>интеракцион</w:t>
      </w:r>
      <w:r w:rsidR="007D15B1">
        <w:rPr>
          <w:bCs/>
          <w:sz w:val="28"/>
          <w:szCs w:val="28"/>
        </w:rPr>
        <w:t>изма</w:t>
      </w:r>
      <w:proofErr w:type="spellEnd"/>
      <w:r w:rsidRPr="00B23FFD">
        <w:rPr>
          <w:bCs/>
          <w:sz w:val="28"/>
          <w:szCs w:val="28"/>
        </w:rPr>
        <w:t xml:space="preserve">. 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Теоретические предпосылки интеракционизма ХХ века. Дж.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Г.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Мид как основоположник теории символического взаимодействия индивидов в социальной среде. Социальное взаимодействие как интеракция</w:t>
      </w:r>
      <w:r w:rsidR="006C5526">
        <w:rPr>
          <w:bCs/>
          <w:sz w:val="28"/>
          <w:szCs w:val="28"/>
        </w:rPr>
        <w:t>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Структура личности в концепции </w:t>
      </w:r>
      <w:proofErr w:type="spellStart"/>
      <w:r w:rsidRPr="00B23FFD">
        <w:rPr>
          <w:bCs/>
          <w:sz w:val="28"/>
          <w:szCs w:val="28"/>
        </w:rPr>
        <w:t>Мида</w:t>
      </w:r>
      <w:proofErr w:type="spellEnd"/>
      <w:r w:rsidRPr="00B23FFD">
        <w:rPr>
          <w:bCs/>
          <w:sz w:val="28"/>
          <w:szCs w:val="28"/>
        </w:rPr>
        <w:t>. Две подсистемы личности: «I» и «</w:t>
      </w:r>
      <w:proofErr w:type="spellStart"/>
      <w:r w:rsidRPr="00B23FFD">
        <w:rPr>
          <w:bCs/>
          <w:sz w:val="28"/>
          <w:szCs w:val="28"/>
        </w:rPr>
        <w:t>Ме</w:t>
      </w:r>
      <w:proofErr w:type="spellEnd"/>
      <w:r w:rsidRPr="00B23FFD">
        <w:rPr>
          <w:bCs/>
          <w:sz w:val="28"/>
          <w:szCs w:val="28"/>
        </w:rPr>
        <w:t xml:space="preserve">». Взгляды </w:t>
      </w:r>
      <w:proofErr w:type="spellStart"/>
      <w:r w:rsidRPr="00B23FFD">
        <w:rPr>
          <w:bCs/>
          <w:sz w:val="28"/>
          <w:szCs w:val="28"/>
        </w:rPr>
        <w:t>Мида</w:t>
      </w:r>
      <w:proofErr w:type="spellEnd"/>
      <w:r w:rsidRPr="00B23FFD">
        <w:rPr>
          <w:bCs/>
          <w:sz w:val="28"/>
          <w:szCs w:val="28"/>
        </w:rPr>
        <w:t xml:space="preserve"> на процесс социализации личности посредством процессов </w:t>
      </w:r>
      <w:proofErr w:type="spellStart"/>
      <w:r w:rsidRPr="00B23FFD">
        <w:rPr>
          <w:bCs/>
          <w:sz w:val="28"/>
          <w:szCs w:val="28"/>
        </w:rPr>
        <w:t>play</w:t>
      </w:r>
      <w:proofErr w:type="spellEnd"/>
      <w:r w:rsidRPr="00B23FFD">
        <w:rPr>
          <w:bCs/>
          <w:sz w:val="28"/>
          <w:szCs w:val="28"/>
        </w:rPr>
        <w:t xml:space="preserve"> и </w:t>
      </w:r>
      <w:proofErr w:type="spellStart"/>
      <w:r w:rsidRPr="00B23FFD">
        <w:rPr>
          <w:bCs/>
          <w:sz w:val="28"/>
          <w:szCs w:val="28"/>
        </w:rPr>
        <w:t>game</w:t>
      </w:r>
      <w:proofErr w:type="spellEnd"/>
      <w:r w:rsidRPr="00B23FFD">
        <w:rPr>
          <w:bCs/>
          <w:sz w:val="28"/>
          <w:szCs w:val="28"/>
        </w:rPr>
        <w:t>. «</w:t>
      </w:r>
      <w:proofErr w:type="gramStart"/>
      <w:r w:rsidRPr="00B23FFD">
        <w:rPr>
          <w:bCs/>
          <w:sz w:val="28"/>
          <w:szCs w:val="28"/>
        </w:rPr>
        <w:t>Обобщенный</w:t>
      </w:r>
      <w:proofErr w:type="gramEnd"/>
      <w:r w:rsidRPr="00B23FFD">
        <w:rPr>
          <w:bCs/>
          <w:sz w:val="28"/>
          <w:szCs w:val="28"/>
        </w:rPr>
        <w:t xml:space="preserve"> другой» как социальная среда участника взаимодействия. Понятие «</w:t>
      </w:r>
      <w:proofErr w:type="gramStart"/>
      <w:r w:rsidRPr="00B23FFD">
        <w:rPr>
          <w:bCs/>
          <w:sz w:val="28"/>
          <w:szCs w:val="28"/>
        </w:rPr>
        <w:t>значимого</w:t>
      </w:r>
      <w:proofErr w:type="gramEnd"/>
      <w:r w:rsidRPr="00B23FFD">
        <w:rPr>
          <w:bCs/>
          <w:sz w:val="28"/>
          <w:szCs w:val="28"/>
        </w:rPr>
        <w:t xml:space="preserve"> другого» как доминанта «обобщенного другого». Теория ролей и проблема референтной группы.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Герберт </w:t>
      </w:r>
      <w:proofErr w:type="spellStart"/>
      <w:r w:rsidRPr="00B23FFD">
        <w:rPr>
          <w:bCs/>
          <w:sz w:val="28"/>
          <w:szCs w:val="28"/>
        </w:rPr>
        <w:t>Блумер</w:t>
      </w:r>
      <w:proofErr w:type="spellEnd"/>
      <w:r w:rsidRPr="00B23FFD">
        <w:rPr>
          <w:bCs/>
          <w:sz w:val="28"/>
          <w:szCs w:val="28"/>
        </w:rPr>
        <w:t xml:space="preserve"> и дальнейшее развитие </w:t>
      </w:r>
      <w:proofErr w:type="gramStart"/>
      <w:r w:rsidRPr="00B23FFD">
        <w:rPr>
          <w:bCs/>
          <w:sz w:val="28"/>
          <w:szCs w:val="28"/>
        </w:rPr>
        <w:t>символического</w:t>
      </w:r>
      <w:proofErr w:type="gramEnd"/>
      <w:r w:rsidRPr="00B23FFD">
        <w:rPr>
          <w:bCs/>
          <w:sz w:val="28"/>
          <w:szCs w:val="28"/>
        </w:rPr>
        <w:t xml:space="preserve"> интеракционизма. Природа человеческого взаимодействия. Интерпретация структуры личности и социальной организации в </w:t>
      </w:r>
      <w:proofErr w:type="gramStart"/>
      <w:r w:rsidRPr="00B23FFD">
        <w:rPr>
          <w:bCs/>
          <w:sz w:val="28"/>
          <w:szCs w:val="28"/>
        </w:rPr>
        <w:t>символическом</w:t>
      </w:r>
      <w:proofErr w:type="gramEnd"/>
      <w:r w:rsidRPr="00B23FFD">
        <w:rPr>
          <w:bCs/>
          <w:sz w:val="28"/>
          <w:szCs w:val="28"/>
        </w:rPr>
        <w:t xml:space="preserve"> </w:t>
      </w:r>
      <w:proofErr w:type="spellStart"/>
      <w:r w:rsidRPr="00B23FFD">
        <w:rPr>
          <w:bCs/>
          <w:sz w:val="28"/>
          <w:szCs w:val="28"/>
        </w:rPr>
        <w:t>интеракционизме</w:t>
      </w:r>
      <w:proofErr w:type="spellEnd"/>
      <w:r w:rsidRPr="00B23FFD">
        <w:rPr>
          <w:bCs/>
          <w:sz w:val="28"/>
          <w:szCs w:val="28"/>
        </w:rPr>
        <w:t>. Анализ форм коллективного поведения. Значение идей символического интеракционизма для последующего развития социологии (С.</w:t>
      </w:r>
      <w:r w:rsidR="00457FB5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Лайман</w:t>
      </w:r>
      <w:proofErr w:type="spellEnd"/>
      <w:r w:rsidRPr="00B23FFD">
        <w:rPr>
          <w:bCs/>
          <w:sz w:val="28"/>
          <w:szCs w:val="28"/>
        </w:rPr>
        <w:t>).</w:t>
      </w:r>
    </w:p>
    <w:p w:rsidR="00457FB5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Э.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 xml:space="preserve">Гофман и драматургический подход в социологии. Проблема личности в драматургическом подходе. Социальная ситуация как взаимодействие. 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Теория фреймов (рамочный анализ). Исследование мира повседневной жизни людей. Фреймы как принципы организации повседневной жизни, </w:t>
      </w:r>
      <w:r w:rsidRPr="00B23FFD">
        <w:rPr>
          <w:bCs/>
          <w:sz w:val="28"/>
          <w:szCs w:val="28"/>
        </w:rPr>
        <w:lastRenderedPageBreak/>
        <w:t xml:space="preserve">которые определяют наш повседневный опыт. Фреймы как определенные предположения о том, что люди видят в социальном мире. 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Теории стигмы, тотальных институтов. Анализ речевой коммуникации.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Тема 8. Неофрейдистские конце</w:t>
      </w:r>
      <w:r w:rsidR="0026078E">
        <w:rPr>
          <w:b/>
          <w:bCs/>
          <w:sz w:val="28"/>
          <w:szCs w:val="28"/>
        </w:rPr>
        <w:t>пции в социологии (А. Адлер, К. </w:t>
      </w:r>
      <w:r w:rsidRPr="00B23FFD">
        <w:rPr>
          <w:b/>
          <w:bCs/>
          <w:sz w:val="28"/>
          <w:szCs w:val="28"/>
        </w:rPr>
        <w:t>Юнг, К. </w:t>
      </w:r>
      <w:r w:rsidRPr="00B23FFD">
        <w:rPr>
          <w:bCs/>
          <w:sz w:val="28"/>
          <w:szCs w:val="28"/>
        </w:rPr>
        <w:t xml:space="preserve"> </w:t>
      </w:r>
      <w:proofErr w:type="spellStart"/>
      <w:r w:rsidRPr="00B23FFD">
        <w:rPr>
          <w:b/>
          <w:bCs/>
          <w:sz w:val="28"/>
          <w:szCs w:val="28"/>
        </w:rPr>
        <w:t>Хорни</w:t>
      </w:r>
      <w:proofErr w:type="spellEnd"/>
      <w:r w:rsidRPr="00B23FFD">
        <w:rPr>
          <w:b/>
          <w:bCs/>
          <w:sz w:val="28"/>
          <w:szCs w:val="28"/>
        </w:rPr>
        <w:t>, Э. </w:t>
      </w:r>
      <w:proofErr w:type="spellStart"/>
      <w:r w:rsidRPr="00B23FFD">
        <w:rPr>
          <w:b/>
          <w:bCs/>
          <w:sz w:val="28"/>
          <w:szCs w:val="28"/>
        </w:rPr>
        <w:t>Фромм</w:t>
      </w:r>
      <w:proofErr w:type="spellEnd"/>
      <w:r w:rsidRPr="00B23FFD">
        <w:rPr>
          <w:b/>
          <w:bCs/>
          <w:sz w:val="28"/>
          <w:szCs w:val="28"/>
        </w:rPr>
        <w:t>, Г. </w:t>
      </w:r>
      <w:proofErr w:type="spellStart"/>
      <w:r w:rsidRPr="00B23FFD">
        <w:rPr>
          <w:b/>
          <w:bCs/>
          <w:sz w:val="28"/>
          <w:szCs w:val="28"/>
        </w:rPr>
        <w:t>Салливан</w:t>
      </w:r>
      <w:proofErr w:type="spellEnd"/>
      <w:r w:rsidRPr="00B23FFD">
        <w:rPr>
          <w:b/>
          <w:bCs/>
          <w:sz w:val="28"/>
          <w:szCs w:val="28"/>
        </w:rPr>
        <w:t>)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Основные теоретико-методологические отличия неофрейдизма от фрейдизма</w:t>
      </w:r>
      <w:r w:rsidR="00071522">
        <w:rPr>
          <w:bCs/>
          <w:sz w:val="28"/>
          <w:szCs w:val="28"/>
        </w:rPr>
        <w:t>.</w:t>
      </w:r>
      <w:r w:rsidRPr="00B23FFD">
        <w:rPr>
          <w:bCs/>
          <w:sz w:val="28"/>
          <w:szCs w:val="28"/>
        </w:rPr>
        <w:t xml:space="preserve"> </w:t>
      </w:r>
      <w:r w:rsidR="00071522">
        <w:rPr>
          <w:bCs/>
          <w:sz w:val="28"/>
          <w:szCs w:val="28"/>
        </w:rPr>
        <w:t>М</w:t>
      </w:r>
      <w:r w:rsidR="00071522" w:rsidRPr="00B23FFD">
        <w:rPr>
          <w:bCs/>
          <w:sz w:val="28"/>
          <w:szCs w:val="28"/>
        </w:rPr>
        <w:t xml:space="preserve">ежличностные отношения </w:t>
      </w:r>
      <w:r w:rsidR="00071522">
        <w:rPr>
          <w:bCs/>
          <w:sz w:val="28"/>
          <w:szCs w:val="28"/>
        </w:rPr>
        <w:t>как ц</w:t>
      </w:r>
      <w:r w:rsidRPr="00B23FFD">
        <w:rPr>
          <w:bCs/>
          <w:sz w:val="28"/>
          <w:szCs w:val="28"/>
        </w:rPr>
        <w:t>ентральная тема исследований неофрейдизма.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Переосмысление и реформация </w:t>
      </w:r>
      <w:proofErr w:type="spellStart"/>
      <w:r w:rsidRPr="00B23FFD">
        <w:rPr>
          <w:bCs/>
          <w:sz w:val="28"/>
          <w:szCs w:val="28"/>
        </w:rPr>
        <w:t>фрейдовского</w:t>
      </w:r>
      <w:proofErr w:type="spellEnd"/>
      <w:r w:rsidRPr="00B23FFD">
        <w:rPr>
          <w:bCs/>
          <w:sz w:val="28"/>
          <w:szCs w:val="28"/>
        </w:rPr>
        <w:t xml:space="preserve"> психоанализа в творчестве А.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Адлера, К.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Юнга, В.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Райха</w:t>
      </w:r>
      <w:proofErr w:type="spellEnd"/>
      <w:r w:rsidRPr="00B23FFD">
        <w:rPr>
          <w:bCs/>
          <w:sz w:val="28"/>
          <w:szCs w:val="28"/>
        </w:rPr>
        <w:t xml:space="preserve">. Критика </w:t>
      </w:r>
      <w:proofErr w:type="spellStart"/>
      <w:r w:rsidRPr="00B23FFD">
        <w:rPr>
          <w:bCs/>
          <w:sz w:val="28"/>
          <w:szCs w:val="28"/>
        </w:rPr>
        <w:t>пансексуализма</w:t>
      </w:r>
      <w:proofErr w:type="spellEnd"/>
      <w:r w:rsidRPr="00B23FFD">
        <w:rPr>
          <w:bCs/>
          <w:sz w:val="28"/>
          <w:szCs w:val="28"/>
        </w:rPr>
        <w:t xml:space="preserve">, Эдипова комплекса. Идеи Адлера о роли «чувства коллективности», «стиля жизни», «стремления к власти» как факторах социализации. Понятие коллективного бессознательного и архетипов культуры Юнга. Социальный характер как «оковы природы» человека в работах </w:t>
      </w:r>
      <w:proofErr w:type="spellStart"/>
      <w:r w:rsidRPr="00B23FFD">
        <w:rPr>
          <w:bCs/>
          <w:sz w:val="28"/>
          <w:szCs w:val="28"/>
        </w:rPr>
        <w:t>Райха</w:t>
      </w:r>
      <w:proofErr w:type="spellEnd"/>
      <w:r w:rsidRPr="00B23FFD">
        <w:rPr>
          <w:bCs/>
          <w:sz w:val="28"/>
          <w:szCs w:val="28"/>
        </w:rPr>
        <w:t xml:space="preserve">. Абсолютизация </w:t>
      </w:r>
      <w:proofErr w:type="spellStart"/>
      <w:r w:rsidRPr="00B23FFD">
        <w:rPr>
          <w:bCs/>
          <w:sz w:val="28"/>
          <w:szCs w:val="28"/>
        </w:rPr>
        <w:t>пансексуализма</w:t>
      </w:r>
      <w:proofErr w:type="spellEnd"/>
      <w:r w:rsidRPr="00B23FFD">
        <w:rPr>
          <w:bCs/>
          <w:sz w:val="28"/>
          <w:szCs w:val="28"/>
        </w:rPr>
        <w:t xml:space="preserve"> в работах </w:t>
      </w:r>
      <w:proofErr w:type="spellStart"/>
      <w:r w:rsidRPr="00B23FFD">
        <w:rPr>
          <w:bCs/>
          <w:sz w:val="28"/>
          <w:szCs w:val="28"/>
        </w:rPr>
        <w:t>Райха</w:t>
      </w:r>
      <w:proofErr w:type="spellEnd"/>
      <w:r w:rsidRPr="00B23FFD">
        <w:rPr>
          <w:bCs/>
          <w:sz w:val="28"/>
          <w:szCs w:val="28"/>
        </w:rPr>
        <w:t>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К.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Хорни</w:t>
      </w:r>
      <w:proofErr w:type="spellEnd"/>
      <w:r w:rsidR="008A3EC3">
        <w:rPr>
          <w:bCs/>
          <w:sz w:val="28"/>
          <w:szCs w:val="28"/>
        </w:rPr>
        <w:t>. Ф</w:t>
      </w:r>
      <w:r w:rsidRPr="00B23FFD">
        <w:rPr>
          <w:bCs/>
          <w:sz w:val="28"/>
          <w:szCs w:val="28"/>
        </w:rPr>
        <w:t>изиологическ</w:t>
      </w:r>
      <w:r w:rsidR="008A3EC3">
        <w:rPr>
          <w:bCs/>
          <w:sz w:val="28"/>
          <w:szCs w:val="28"/>
        </w:rPr>
        <w:t>ая</w:t>
      </w:r>
      <w:r w:rsidRPr="00B23FFD">
        <w:rPr>
          <w:bCs/>
          <w:sz w:val="28"/>
          <w:szCs w:val="28"/>
        </w:rPr>
        <w:t xml:space="preserve"> и психологическ</w:t>
      </w:r>
      <w:r w:rsidR="008A3EC3">
        <w:rPr>
          <w:bCs/>
          <w:sz w:val="28"/>
          <w:szCs w:val="28"/>
        </w:rPr>
        <w:t>ая тревога</w:t>
      </w:r>
      <w:r w:rsidRPr="00B23FFD">
        <w:rPr>
          <w:bCs/>
          <w:sz w:val="28"/>
          <w:szCs w:val="28"/>
        </w:rPr>
        <w:t xml:space="preserve">. </w:t>
      </w:r>
      <w:r w:rsidR="008A3EC3">
        <w:rPr>
          <w:bCs/>
          <w:sz w:val="28"/>
          <w:szCs w:val="28"/>
        </w:rPr>
        <w:t>В</w:t>
      </w:r>
      <w:r w:rsidRPr="00B23FFD">
        <w:rPr>
          <w:bCs/>
          <w:sz w:val="28"/>
          <w:szCs w:val="28"/>
        </w:rPr>
        <w:t>ид</w:t>
      </w:r>
      <w:r w:rsidR="008A3EC3">
        <w:rPr>
          <w:bCs/>
          <w:sz w:val="28"/>
          <w:szCs w:val="28"/>
        </w:rPr>
        <w:t>ы</w:t>
      </w:r>
      <w:r w:rsidRPr="00B23FFD">
        <w:rPr>
          <w:bCs/>
          <w:sz w:val="28"/>
          <w:szCs w:val="28"/>
        </w:rPr>
        <w:t xml:space="preserve"> психологической защиты личности</w:t>
      </w:r>
      <w:r w:rsidR="008A3EC3">
        <w:rPr>
          <w:bCs/>
          <w:sz w:val="28"/>
          <w:szCs w:val="28"/>
        </w:rPr>
        <w:t xml:space="preserve">. </w:t>
      </w:r>
      <w:r w:rsidRPr="00B23FFD">
        <w:rPr>
          <w:bCs/>
          <w:sz w:val="28"/>
          <w:szCs w:val="28"/>
        </w:rPr>
        <w:t xml:space="preserve">Социальные факторы </w:t>
      </w:r>
      <w:proofErr w:type="spellStart"/>
      <w:r w:rsidRPr="00B23FFD">
        <w:rPr>
          <w:bCs/>
          <w:sz w:val="28"/>
          <w:szCs w:val="28"/>
        </w:rPr>
        <w:t>самоотчуждения</w:t>
      </w:r>
      <w:proofErr w:type="spellEnd"/>
      <w:r w:rsidRPr="00B23FFD">
        <w:rPr>
          <w:bCs/>
          <w:sz w:val="28"/>
          <w:szCs w:val="28"/>
        </w:rPr>
        <w:t>, деперсонализации личности и причин неврозов в трактовке К.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Хорни</w:t>
      </w:r>
      <w:proofErr w:type="spellEnd"/>
      <w:r w:rsidRPr="00B23FFD">
        <w:rPr>
          <w:bCs/>
          <w:sz w:val="28"/>
          <w:szCs w:val="28"/>
        </w:rPr>
        <w:t>. П</w:t>
      </w:r>
      <w:r w:rsidR="0026078E">
        <w:rPr>
          <w:bCs/>
          <w:sz w:val="28"/>
          <w:szCs w:val="28"/>
        </w:rPr>
        <w:t>роблема личности в концепции Г. </w:t>
      </w:r>
      <w:proofErr w:type="spellStart"/>
      <w:r w:rsidRPr="00B23FFD">
        <w:rPr>
          <w:bCs/>
          <w:sz w:val="28"/>
          <w:szCs w:val="28"/>
        </w:rPr>
        <w:t>Салливана</w:t>
      </w:r>
      <w:proofErr w:type="spellEnd"/>
      <w:r w:rsidRPr="00B23FFD">
        <w:rPr>
          <w:bCs/>
          <w:sz w:val="28"/>
          <w:szCs w:val="28"/>
        </w:rPr>
        <w:t>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Социальная философия 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Фромма</w:t>
      </w:r>
      <w:proofErr w:type="spellEnd"/>
      <w:r w:rsidRPr="00B23FFD">
        <w:rPr>
          <w:bCs/>
          <w:sz w:val="28"/>
          <w:szCs w:val="28"/>
        </w:rPr>
        <w:t xml:space="preserve">, его учение о сущности человеческой природы, социального характера и социального бессознательного. Соединение идей неофрейдизма с положениями </w:t>
      </w:r>
      <w:proofErr w:type="spellStart"/>
      <w:r w:rsidRPr="00B23FFD">
        <w:rPr>
          <w:bCs/>
          <w:sz w:val="28"/>
          <w:szCs w:val="28"/>
        </w:rPr>
        <w:t>неомарксизма</w:t>
      </w:r>
      <w:proofErr w:type="spellEnd"/>
      <w:r w:rsidRPr="00B23FFD">
        <w:rPr>
          <w:bCs/>
          <w:sz w:val="28"/>
          <w:szCs w:val="28"/>
        </w:rPr>
        <w:t xml:space="preserve"> (идея о развитии отчуждения при капитализме) у </w:t>
      </w:r>
      <w:r w:rsidR="008D7950">
        <w:rPr>
          <w:bCs/>
          <w:sz w:val="28"/>
          <w:szCs w:val="28"/>
        </w:rPr>
        <w:t>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Фромма</w:t>
      </w:r>
      <w:proofErr w:type="spellEnd"/>
      <w:r w:rsidRPr="00B23FFD">
        <w:rPr>
          <w:bCs/>
          <w:sz w:val="28"/>
          <w:szCs w:val="28"/>
        </w:rPr>
        <w:t>. Концепция отчуждения человека. Идеи гуманистической религии и демократического социализма.</w:t>
      </w:r>
      <w:r w:rsidR="008A3EC3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>Оригинальная концепция социального характера</w:t>
      </w:r>
      <w:r w:rsidR="008D7950">
        <w:rPr>
          <w:bCs/>
          <w:sz w:val="28"/>
          <w:szCs w:val="28"/>
        </w:rPr>
        <w:t xml:space="preserve"> 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Фромма</w:t>
      </w:r>
      <w:proofErr w:type="spellEnd"/>
      <w:r w:rsidR="008A3EC3">
        <w:rPr>
          <w:bCs/>
          <w:sz w:val="28"/>
          <w:szCs w:val="28"/>
        </w:rPr>
        <w:t>.</w:t>
      </w:r>
      <w:r w:rsidRPr="00B23FFD">
        <w:rPr>
          <w:bCs/>
          <w:sz w:val="28"/>
          <w:szCs w:val="28"/>
        </w:rPr>
        <w:t xml:space="preserve"> Разработка понятий негативной и позитивной свободы, их связь с модусами бытия человека (иметь и быть).</w:t>
      </w:r>
    </w:p>
    <w:p w:rsidR="00802801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Влияние неофрейдистских идей на современную культуру, общественное сознание.</w:t>
      </w:r>
    </w:p>
    <w:p w:rsidR="008D7950" w:rsidRPr="00B23FFD" w:rsidRDefault="008D7950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Тема 9. Феноменологическая социология</w:t>
      </w:r>
      <w:r w:rsidR="0026078E">
        <w:rPr>
          <w:b/>
          <w:bCs/>
          <w:sz w:val="28"/>
          <w:szCs w:val="28"/>
        </w:rPr>
        <w:t xml:space="preserve"> и этнометодология (А. </w:t>
      </w:r>
      <w:proofErr w:type="spellStart"/>
      <w:r w:rsidR="008D7950">
        <w:rPr>
          <w:b/>
          <w:bCs/>
          <w:sz w:val="28"/>
          <w:szCs w:val="28"/>
        </w:rPr>
        <w:t>Шютц</w:t>
      </w:r>
      <w:proofErr w:type="spellEnd"/>
      <w:r w:rsidR="008D7950">
        <w:rPr>
          <w:b/>
          <w:bCs/>
          <w:sz w:val="28"/>
          <w:szCs w:val="28"/>
        </w:rPr>
        <w:t>, Г. </w:t>
      </w:r>
      <w:proofErr w:type="spellStart"/>
      <w:r w:rsidRPr="00B23FFD">
        <w:rPr>
          <w:b/>
          <w:bCs/>
          <w:sz w:val="28"/>
          <w:szCs w:val="28"/>
        </w:rPr>
        <w:t>Гарфинкель</w:t>
      </w:r>
      <w:proofErr w:type="spellEnd"/>
      <w:r w:rsidRPr="00B23FFD">
        <w:rPr>
          <w:b/>
          <w:bCs/>
          <w:sz w:val="28"/>
          <w:szCs w:val="28"/>
        </w:rPr>
        <w:t>, Т.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Лукман</w:t>
      </w:r>
      <w:proofErr w:type="spellEnd"/>
      <w:r w:rsidRPr="00B23FFD">
        <w:rPr>
          <w:b/>
          <w:bCs/>
          <w:sz w:val="28"/>
          <w:szCs w:val="28"/>
        </w:rPr>
        <w:t>, П.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Бергер</w:t>
      </w:r>
      <w:proofErr w:type="spellEnd"/>
      <w:r w:rsidRPr="00B23FFD">
        <w:rPr>
          <w:b/>
          <w:bCs/>
          <w:sz w:val="28"/>
          <w:szCs w:val="28"/>
        </w:rPr>
        <w:t>)</w:t>
      </w:r>
    </w:p>
    <w:p w:rsidR="00470F02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Феноменологическая социология как теоретико-методологическое направление</w:t>
      </w:r>
      <w:r w:rsidR="00E23594">
        <w:rPr>
          <w:bCs/>
          <w:sz w:val="28"/>
          <w:szCs w:val="28"/>
        </w:rPr>
        <w:t>.</w:t>
      </w:r>
      <w:r w:rsidRPr="00B23FFD">
        <w:rPr>
          <w:bCs/>
          <w:sz w:val="28"/>
          <w:szCs w:val="28"/>
        </w:rPr>
        <w:t xml:space="preserve"> Противопоставление феноменологии позитивизму и «голому» эмпиризму. Исходная посылка феноменологии</w:t>
      </w:r>
      <w:r w:rsidR="00E23594">
        <w:rPr>
          <w:bCs/>
          <w:sz w:val="28"/>
          <w:szCs w:val="28"/>
        </w:rPr>
        <w:t>.</w:t>
      </w:r>
      <w:r w:rsidR="00470F02">
        <w:rPr>
          <w:bCs/>
          <w:sz w:val="28"/>
          <w:szCs w:val="28"/>
        </w:rPr>
        <w:t xml:space="preserve"> </w:t>
      </w:r>
    </w:p>
    <w:p w:rsidR="00470F02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Теоретические и социально-культурные предпосылки возникновения феноменологической социологии (Э.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Гуссерль</w:t>
      </w:r>
      <w:proofErr w:type="spellEnd"/>
      <w:r w:rsidRPr="00B23FFD">
        <w:rPr>
          <w:bCs/>
          <w:sz w:val="28"/>
          <w:szCs w:val="28"/>
        </w:rPr>
        <w:t>, М.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Шелер, М.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Мерло-</w:t>
      </w:r>
      <w:proofErr w:type="spellStart"/>
      <w:r w:rsidRPr="00B23FFD">
        <w:rPr>
          <w:bCs/>
          <w:sz w:val="28"/>
          <w:szCs w:val="28"/>
        </w:rPr>
        <w:t>Понти</w:t>
      </w:r>
      <w:proofErr w:type="spellEnd"/>
      <w:r w:rsidRPr="00B23FFD">
        <w:rPr>
          <w:bCs/>
          <w:sz w:val="28"/>
          <w:szCs w:val="28"/>
        </w:rPr>
        <w:t xml:space="preserve">). Критика позитивистских приемов исследования в социологии. </w:t>
      </w:r>
    </w:p>
    <w:p w:rsidR="00802801" w:rsidRPr="00B23FFD" w:rsidRDefault="00E23594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Альфред </w:t>
      </w:r>
      <w:proofErr w:type="spellStart"/>
      <w:r w:rsidRPr="00B23FFD">
        <w:rPr>
          <w:bCs/>
          <w:sz w:val="28"/>
          <w:szCs w:val="28"/>
        </w:rPr>
        <w:t>Шютц</w:t>
      </w:r>
      <w:proofErr w:type="spellEnd"/>
      <w:r w:rsidRPr="00B23F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как о</w:t>
      </w:r>
      <w:r w:rsidR="00802801" w:rsidRPr="00B23FFD">
        <w:rPr>
          <w:bCs/>
          <w:sz w:val="28"/>
          <w:szCs w:val="28"/>
        </w:rPr>
        <w:t xml:space="preserve">сновоположник феноменологической социологии. Признание индивида активным субъектом познания и действия. Значение субъективного мира в понимании социального действия. Конструирование значений и поток опыта. Определение субъективного смысла опыта. Теоретическая разработка </w:t>
      </w:r>
      <w:proofErr w:type="spellStart"/>
      <w:r w:rsidR="00802801" w:rsidRPr="00B23FFD">
        <w:rPr>
          <w:bCs/>
          <w:sz w:val="28"/>
          <w:szCs w:val="28"/>
        </w:rPr>
        <w:t>интерсубъективности</w:t>
      </w:r>
      <w:proofErr w:type="spellEnd"/>
      <w:r w:rsidR="00802801" w:rsidRPr="00B23FFD">
        <w:rPr>
          <w:bCs/>
          <w:sz w:val="28"/>
          <w:szCs w:val="28"/>
        </w:rPr>
        <w:t xml:space="preserve"> как основы </w:t>
      </w:r>
      <w:proofErr w:type="gramStart"/>
      <w:r w:rsidR="00802801" w:rsidRPr="00B23FFD">
        <w:rPr>
          <w:bCs/>
          <w:sz w:val="28"/>
          <w:szCs w:val="28"/>
        </w:rPr>
        <w:t>социального</w:t>
      </w:r>
      <w:proofErr w:type="gramEnd"/>
      <w:r w:rsidR="00802801" w:rsidRPr="00B23FFD">
        <w:rPr>
          <w:bCs/>
          <w:sz w:val="28"/>
          <w:szCs w:val="28"/>
        </w:rPr>
        <w:t xml:space="preserve">. Коммуникация, социальные институты, культура с точки зрения </w:t>
      </w:r>
      <w:proofErr w:type="spellStart"/>
      <w:r w:rsidR="00802801" w:rsidRPr="00B23FFD">
        <w:rPr>
          <w:bCs/>
          <w:sz w:val="28"/>
          <w:szCs w:val="28"/>
        </w:rPr>
        <w:lastRenderedPageBreak/>
        <w:t>интерсубъективного</w:t>
      </w:r>
      <w:proofErr w:type="spellEnd"/>
      <w:r w:rsidR="00802801" w:rsidRPr="00B23FFD">
        <w:rPr>
          <w:bCs/>
          <w:sz w:val="28"/>
          <w:szCs w:val="28"/>
        </w:rPr>
        <w:t xml:space="preserve"> анализа. Понимание природы </w:t>
      </w:r>
      <w:proofErr w:type="gramStart"/>
      <w:r w:rsidR="00802801" w:rsidRPr="00B23FFD">
        <w:rPr>
          <w:bCs/>
          <w:sz w:val="28"/>
          <w:szCs w:val="28"/>
        </w:rPr>
        <w:t>социального</w:t>
      </w:r>
      <w:proofErr w:type="gramEnd"/>
      <w:r w:rsidR="00802801" w:rsidRPr="00B23FFD">
        <w:rPr>
          <w:bCs/>
          <w:sz w:val="28"/>
          <w:szCs w:val="28"/>
        </w:rPr>
        <w:t xml:space="preserve"> в субъективистском духе. Классификация уровней понимания. </w:t>
      </w:r>
    </w:p>
    <w:p w:rsidR="00802801" w:rsidRPr="00B23FFD" w:rsidRDefault="00470F02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Pr="00B23FFD">
        <w:rPr>
          <w:bCs/>
          <w:sz w:val="28"/>
          <w:szCs w:val="28"/>
        </w:rPr>
        <w:t xml:space="preserve">изненный мир </w:t>
      </w:r>
      <w:r>
        <w:rPr>
          <w:bCs/>
          <w:sz w:val="28"/>
          <w:szCs w:val="28"/>
        </w:rPr>
        <w:t xml:space="preserve">как основное понятие социологии </w:t>
      </w:r>
      <w:proofErr w:type="spellStart"/>
      <w:r>
        <w:rPr>
          <w:bCs/>
          <w:sz w:val="28"/>
          <w:szCs w:val="28"/>
        </w:rPr>
        <w:t>Шютца</w:t>
      </w:r>
      <w:proofErr w:type="spellEnd"/>
      <w:r w:rsidR="00802801" w:rsidRPr="00B23FFD">
        <w:rPr>
          <w:bCs/>
          <w:sz w:val="28"/>
          <w:szCs w:val="28"/>
        </w:rPr>
        <w:t xml:space="preserve">. Характеристики жизненного мира. </w:t>
      </w:r>
      <w:proofErr w:type="spellStart"/>
      <w:r w:rsidR="00802801" w:rsidRPr="00B23FFD">
        <w:rPr>
          <w:bCs/>
          <w:sz w:val="28"/>
          <w:szCs w:val="28"/>
        </w:rPr>
        <w:t>Интерциональность</w:t>
      </w:r>
      <w:proofErr w:type="spellEnd"/>
      <w:r w:rsidR="00802801" w:rsidRPr="00B23FFD">
        <w:rPr>
          <w:bCs/>
          <w:sz w:val="28"/>
          <w:szCs w:val="28"/>
        </w:rPr>
        <w:t xml:space="preserve"> сознания. Мир повседневной жизни как </w:t>
      </w:r>
      <w:proofErr w:type="spellStart"/>
      <w:r w:rsidR="00802801" w:rsidRPr="00B23FFD">
        <w:rPr>
          <w:bCs/>
          <w:sz w:val="28"/>
          <w:szCs w:val="28"/>
        </w:rPr>
        <w:t>интерсубъективный</w:t>
      </w:r>
      <w:proofErr w:type="spellEnd"/>
      <w:r w:rsidR="00802801" w:rsidRPr="00B23FFD">
        <w:rPr>
          <w:bCs/>
          <w:sz w:val="28"/>
          <w:szCs w:val="28"/>
        </w:rPr>
        <w:t xml:space="preserve"> мир</w:t>
      </w:r>
      <w:r>
        <w:rPr>
          <w:bCs/>
          <w:sz w:val="28"/>
          <w:szCs w:val="28"/>
        </w:rPr>
        <w:t>.</w:t>
      </w:r>
      <w:r w:rsidR="00802801" w:rsidRPr="00B23FFD">
        <w:rPr>
          <w:bCs/>
          <w:sz w:val="28"/>
          <w:szCs w:val="28"/>
        </w:rPr>
        <w:t xml:space="preserve"> Познание жизненного мира посредством его расчленения в сознании субъекта и посредством рефлексии. Конструкты первого порядка и второго порядка</w:t>
      </w:r>
      <w:r w:rsidR="00C67AEC">
        <w:rPr>
          <w:bCs/>
          <w:sz w:val="28"/>
          <w:szCs w:val="28"/>
        </w:rPr>
        <w:t>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Эволюция идей А.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Шютца</w:t>
      </w:r>
      <w:proofErr w:type="spellEnd"/>
      <w:r w:rsidRPr="00B23FFD">
        <w:rPr>
          <w:bCs/>
          <w:sz w:val="28"/>
          <w:szCs w:val="28"/>
        </w:rPr>
        <w:t xml:space="preserve"> в поздних направлениях феноменологической социологии (Э.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Тириакьян</w:t>
      </w:r>
      <w:proofErr w:type="spellEnd"/>
      <w:r w:rsidRPr="00B23FFD">
        <w:rPr>
          <w:bCs/>
          <w:sz w:val="28"/>
          <w:szCs w:val="28"/>
        </w:rPr>
        <w:t>, П.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Бергер</w:t>
      </w:r>
      <w:proofErr w:type="spellEnd"/>
      <w:r w:rsidRPr="00B23FFD">
        <w:rPr>
          <w:bCs/>
          <w:sz w:val="28"/>
          <w:szCs w:val="28"/>
        </w:rPr>
        <w:t>, Т.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Лукман</w:t>
      </w:r>
      <w:proofErr w:type="spellEnd"/>
      <w:r w:rsidRPr="00B23FFD">
        <w:rPr>
          <w:bCs/>
          <w:sz w:val="28"/>
          <w:szCs w:val="28"/>
        </w:rPr>
        <w:t>, А.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Сикурел</w:t>
      </w:r>
      <w:proofErr w:type="spellEnd"/>
      <w:r w:rsidRPr="00B23FFD">
        <w:rPr>
          <w:bCs/>
          <w:sz w:val="28"/>
          <w:szCs w:val="28"/>
        </w:rPr>
        <w:t>, А.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Гурвич).</w:t>
      </w:r>
    </w:p>
    <w:p w:rsidR="00470F02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Концепция коренного пересмотра методологических основ социологии.</w:t>
      </w:r>
      <w:r w:rsidR="00470F02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>Попытка перенесения методов социальной антропологии и этнографии в социологию. Идея неосознанной коммуникации между людьми. Проблема рационального описания повседневных социальных взаимодействий новыми инструментами познания. Переопределение предмета и задач социологии</w:t>
      </w:r>
      <w:r w:rsidR="00470F02">
        <w:rPr>
          <w:bCs/>
          <w:sz w:val="28"/>
          <w:szCs w:val="28"/>
        </w:rPr>
        <w:t>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Этнометодология </w:t>
      </w:r>
      <w:r w:rsidR="00470F02">
        <w:rPr>
          <w:bCs/>
          <w:sz w:val="28"/>
          <w:szCs w:val="28"/>
        </w:rPr>
        <w:t>Г. </w:t>
      </w:r>
      <w:proofErr w:type="spellStart"/>
      <w:r w:rsidRPr="00B23FFD">
        <w:rPr>
          <w:bCs/>
          <w:sz w:val="28"/>
          <w:szCs w:val="28"/>
        </w:rPr>
        <w:t>Гарфинкеля</w:t>
      </w:r>
      <w:proofErr w:type="spellEnd"/>
      <w:r w:rsidRPr="00B23FFD">
        <w:rPr>
          <w:bCs/>
          <w:sz w:val="28"/>
          <w:szCs w:val="28"/>
        </w:rPr>
        <w:t>. Фокус исследовател</w:t>
      </w:r>
      <w:r w:rsidR="00F74B4D">
        <w:rPr>
          <w:bCs/>
          <w:sz w:val="28"/>
          <w:szCs w:val="28"/>
        </w:rPr>
        <w:t>я на повседневной жизни</w:t>
      </w:r>
      <w:r w:rsidR="00470F02">
        <w:rPr>
          <w:bCs/>
          <w:sz w:val="28"/>
          <w:szCs w:val="28"/>
        </w:rPr>
        <w:t xml:space="preserve">. </w:t>
      </w:r>
      <w:r w:rsidRPr="00B23FFD">
        <w:rPr>
          <w:bCs/>
          <w:sz w:val="28"/>
          <w:szCs w:val="28"/>
        </w:rPr>
        <w:t>Трактовка личности в концепции Г.</w:t>
      </w:r>
      <w:r w:rsidR="00470F02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Гарфинкеля</w:t>
      </w:r>
      <w:proofErr w:type="spellEnd"/>
      <w:r w:rsidRPr="00B23FFD">
        <w:rPr>
          <w:bCs/>
          <w:sz w:val="28"/>
          <w:szCs w:val="28"/>
        </w:rPr>
        <w:t>. Идея взаимного понимания.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 xml:space="preserve">Тема 10. Диалектическая социология. Франкфуртская школа </w:t>
      </w:r>
      <w:proofErr w:type="spellStart"/>
      <w:r w:rsidRPr="00B23FFD">
        <w:rPr>
          <w:b/>
          <w:bCs/>
          <w:sz w:val="28"/>
          <w:szCs w:val="28"/>
        </w:rPr>
        <w:t>неомарксизма</w:t>
      </w:r>
      <w:proofErr w:type="spellEnd"/>
      <w:r w:rsidRPr="00B23FFD">
        <w:rPr>
          <w:b/>
          <w:bCs/>
          <w:sz w:val="28"/>
          <w:szCs w:val="28"/>
        </w:rPr>
        <w:t xml:space="preserve"> (М. </w:t>
      </w:r>
      <w:proofErr w:type="spellStart"/>
      <w:r w:rsidRPr="00B23FFD">
        <w:rPr>
          <w:b/>
          <w:bCs/>
          <w:sz w:val="28"/>
          <w:szCs w:val="28"/>
        </w:rPr>
        <w:t>Хоркхаймер</w:t>
      </w:r>
      <w:proofErr w:type="spellEnd"/>
      <w:r w:rsidRPr="00B23FFD">
        <w:rPr>
          <w:b/>
          <w:bCs/>
          <w:sz w:val="28"/>
          <w:szCs w:val="28"/>
        </w:rPr>
        <w:t>, Т. </w:t>
      </w:r>
      <w:proofErr w:type="spellStart"/>
      <w:r w:rsidRPr="00B23FFD">
        <w:rPr>
          <w:b/>
          <w:bCs/>
          <w:sz w:val="28"/>
          <w:szCs w:val="28"/>
        </w:rPr>
        <w:t>Адорно</w:t>
      </w:r>
      <w:proofErr w:type="spellEnd"/>
      <w:r w:rsidRPr="00B23FFD">
        <w:rPr>
          <w:b/>
          <w:bCs/>
          <w:sz w:val="28"/>
          <w:szCs w:val="28"/>
        </w:rPr>
        <w:t>, Ю. </w:t>
      </w:r>
      <w:proofErr w:type="spellStart"/>
      <w:r w:rsidRPr="00B23FFD">
        <w:rPr>
          <w:b/>
          <w:bCs/>
          <w:sz w:val="28"/>
          <w:szCs w:val="28"/>
        </w:rPr>
        <w:t>Хабермас</w:t>
      </w:r>
      <w:proofErr w:type="spellEnd"/>
      <w:r w:rsidRPr="00B23FFD">
        <w:rPr>
          <w:b/>
          <w:bCs/>
          <w:sz w:val="28"/>
          <w:szCs w:val="28"/>
        </w:rPr>
        <w:t>). Современная критическая теория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Диалектическая социология как основной оппонент позитивистской социологии, ее репрезентация в «критической социологии», </w:t>
      </w:r>
      <w:proofErr w:type="spellStart"/>
      <w:r w:rsidRPr="00B23FFD">
        <w:rPr>
          <w:bCs/>
          <w:sz w:val="28"/>
          <w:szCs w:val="28"/>
        </w:rPr>
        <w:t>неомарксизме</w:t>
      </w:r>
      <w:proofErr w:type="spellEnd"/>
      <w:r w:rsidRPr="00B23FFD">
        <w:rPr>
          <w:bCs/>
          <w:sz w:val="28"/>
          <w:szCs w:val="28"/>
        </w:rPr>
        <w:t xml:space="preserve"> в разных странах (США, Франции, Германии, Италии). Теоретические и философские предпосылки становления и развития идей представителей Франкфуртской школы, ее основные представители. Критика современной западной цивилизации и позитивистских теорий в работах представителей «критической социологии». 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Основные идеи критической теории </w:t>
      </w:r>
      <w:r w:rsidR="008D7950">
        <w:rPr>
          <w:bCs/>
          <w:sz w:val="28"/>
          <w:szCs w:val="28"/>
        </w:rPr>
        <w:t>общества М.</w:t>
      </w:r>
      <w:r w:rsidR="00BE3E5B">
        <w:rPr>
          <w:bCs/>
          <w:sz w:val="28"/>
          <w:szCs w:val="28"/>
        </w:rPr>
        <w:t> </w:t>
      </w:r>
      <w:proofErr w:type="spellStart"/>
      <w:r w:rsidR="008D7950">
        <w:rPr>
          <w:bCs/>
          <w:sz w:val="28"/>
          <w:szCs w:val="28"/>
        </w:rPr>
        <w:t>Хоркхаймера</w:t>
      </w:r>
      <w:proofErr w:type="spellEnd"/>
      <w:r w:rsidR="008D7950">
        <w:rPr>
          <w:bCs/>
          <w:sz w:val="28"/>
          <w:szCs w:val="28"/>
        </w:rPr>
        <w:t>, Г. </w:t>
      </w:r>
      <w:r w:rsidRPr="00B23FFD">
        <w:rPr>
          <w:bCs/>
          <w:sz w:val="28"/>
          <w:szCs w:val="28"/>
        </w:rPr>
        <w:t>Маркузе. Методологические принципы «критической социологии». Идеи «диалектики просвещения» М.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Хоркхаймера</w:t>
      </w:r>
      <w:proofErr w:type="spellEnd"/>
      <w:r w:rsidRPr="00B23FFD">
        <w:rPr>
          <w:bCs/>
          <w:sz w:val="28"/>
          <w:szCs w:val="28"/>
        </w:rPr>
        <w:t xml:space="preserve"> и Т.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Адорно</w:t>
      </w:r>
      <w:proofErr w:type="spellEnd"/>
      <w:r w:rsidRPr="00B23FFD">
        <w:rPr>
          <w:bCs/>
          <w:sz w:val="28"/>
          <w:szCs w:val="28"/>
        </w:rPr>
        <w:t xml:space="preserve"> и их реализация в принципах новой социологии культуры и искусства. </w:t>
      </w:r>
      <w:proofErr w:type="gramStart"/>
      <w:r w:rsidRPr="00B23FFD">
        <w:rPr>
          <w:bCs/>
          <w:sz w:val="28"/>
          <w:szCs w:val="28"/>
        </w:rPr>
        <w:t>«Негативная диалектика» Т.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Адорно как систематизация бессистемного.</w:t>
      </w:r>
      <w:proofErr w:type="gramEnd"/>
      <w:r w:rsidRPr="00B23FFD">
        <w:rPr>
          <w:bCs/>
          <w:sz w:val="28"/>
          <w:szCs w:val="28"/>
        </w:rPr>
        <w:t xml:space="preserve"> </w:t>
      </w:r>
      <w:proofErr w:type="spellStart"/>
      <w:r w:rsidRPr="00B23FFD">
        <w:rPr>
          <w:bCs/>
          <w:sz w:val="28"/>
          <w:szCs w:val="28"/>
        </w:rPr>
        <w:t>Социологизация</w:t>
      </w:r>
      <w:proofErr w:type="spellEnd"/>
      <w:r w:rsidRPr="00B23FFD">
        <w:rPr>
          <w:bCs/>
          <w:sz w:val="28"/>
          <w:szCs w:val="28"/>
        </w:rPr>
        <w:t xml:space="preserve"> диалектики как стремление создать новую логику социальных наук. Критика одномерного человека, одномерного социума и одномерной культуры Г.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 xml:space="preserve">Маркузе. От «негативной диалектики» к политическому экстремизму. Второе поколение теоретиков Франкфуртской школы. Юрген </w:t>
      </w:r>
      <w:proofErr w:type="spellStart"/>
      <w:r w:rsidRPr="00B23FFD">
        <w:rPr>
          <w:bCs/>
          <w:sz w:val="28"/>
          <w:szCs w:val="28"/>
        </w:rPr>
        <w:t>Хабермас</w:t>
      </w:r>
      <w:proofErr w:type="spellEnd"/>
      <w:r w:rsidRPr="00B23FFD">
        <w:rPr>
          <w:bCs/>
          <w:sz w:val="28"/>
          <w:szCs w:val="28"/>
        </w:rPr>
        <w:t xml:space="preserve"> – главный представитель среднего поколения Франкфуртской школы. Современная критическая теория. Современные критические теории (И.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Валлерстайн</w:t>
      </w:r>
      <w:proofErr w:type="spellEnd"/>
      <w:r w:rsidRPr="00B23FFD">
        <w:rPr>
          <w:bCs/>
          <w:sz w:val="28"/>
          <w:szCs w:val="28"/>
        </w:rPr>
        <w:t>, К.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Оффе</w:t>
      </w:r>
      <w:proofErr w:type="spellEnd"/>
      <w:r w:rsidRPr="00B23FFD">
        <w:rPr>
          <w:bCs/>
          <w:sz w:val="28"/>
          <w:szCs w:val="28"/>
        </w:rPr>
        <w:t>). Американский неомарксизм. Р.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Миллс и движение «новых левых».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Диалектическая социология Ж.</w:t>
      </w:r>
      <w:r w:rsidR="00CA4727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 xml:space="preserve">Гурвича. Теоретические предпосылки «диалектической социологии». Попытка использования диалектики в методологии социологического исследования, трансформация ее в «эмпирико-реалистическую диалектику». Истолкование человеческого опыта как бесконечно обновляющейся реальности. Определение предмета и задач </w:t>
      </w:r>
      <w:r w:rsidRPr="00B23FFD">
        <w:rPr>
          <w:bCs/>
          <w:sz w:val="28"/>
          <w:szCs w:val="28"/>
        </w:rPr>
        <w:lastRenderedPageBreak/>
        <w:t>социологии. Структура и динамика социума. Проблема соотношения социологии, истории и других обще</w:t>
      </w:r>
      <w:r w:rsidR="008D7950">
        <w:rPr>
          <w:bCs/>
          <w:sz w:val="28"/>
          <w:szCs w:val="28"/>
        </w:rPr>
        <w:t xml:space="preserve">ственных наук. Абсолютизация </w:t>
      </w:r>
      <w:r w:rsidR="00BE3E5B">
        <w:rPr>
          <w:bCs/>
          <w:sz w:val="28"/>
          <w:szCs w:val="28"/>
        </w:rPr>
        <w:t>Ж</w:t>
      </w:r>
      <w:r w:rsidR="008D7950">
        <w:rPr>
          <w:bCs/>
          <w:sz w:val="28"/>
          <w:szCs w:val="28"/>
        </w:rPr>
        <w:t>. </w:t>
      </w:r>
      <w:r w:rsidRPr="00B23FFD">
        <w:rPr>
          <w:bCs/>
          <w:sz w:val="28"/>
          <w:szCs w:val="28"/>
        </w:rPr>
        <w:t>Гурвичем социологии и истории при изучении общественных явлений.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Теоретические предпосылки </w:t>
      </w:r>
      <w:r w:rsidR="0026078E">
        <w:rPr>
          <w:bCs/>
          <w:sz w:val="28"/>
          <w:szCs w:val="28"/>
        </w:rPr>
        <w:t>генетического структурализма Л. </w:t>
      </w:r>
      <w:r w:rsidRPr="00B23FFD">
        <w:rPr>
          <w:bCs/>
          <w:sz w:val="28"/>
          <w:szCs w:val="28"/>
        </w:rPr>
        <w:t xml:space="preserve">Гольдмана. Основные понятия генетического структурализма Гольдмана: фатальность, значимая динамическая структура, глобально значимая структура. Культура как объект структурно-диалектического анализа. Принцип комплексного анализа социокультурного феномена. Уменьшение интереса к идеям </w:t>
      </w:r>
      <w:proofErr w:type="spellStart"/>
      <w:r w:rsidRPr="00B23FFD">
        <w:rPr>
          <w:bCs/>
          <w:sz w:val="28"/>
          <w:szCs w:val="28"/>
        </w:rPr>
        <w:t>неомарксизма</w:t>
      </w:r>
      <w:proofErr w:type="spellEnd"/>
      <w:r w:rsidRPr="00B23FFD">
        <w:rPr>
          <w:bCs/>
          <w:sz w:val="28"/>
          <w:szCs w:val="28"/>
        </w:rPr>
        <w:t xml:space="preserve"> на Западе.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Юрген </w:t>
      </w:r>
      <w:proofErr w:type="spellStart"/>
      <w:r w:rsidRPr="00B23FFD">
        <w:rPr>
          <w:bCs/>
          <w:sz w:val="28"/>
          <w:szCs w:val="28"/>
        </w:rPr>
        <w:t>Хабермас</w:t>
      </w:r>
      <w:proofErr w:type="spellEnd"/>
      <w:r w:rsidRPr="00B23FFD">
        <w:rPr>
          <w:bCs/>
          <w:sz w:val="28"/>
          <w:szCs w:val="28"/>
        </w:rPr>
        <w:t xml:space="preserve"> </w:t>
      </w:r>
      <w:r w:rsidR="00FA5C30">
        <w:rPr>
          <w:bCs/>
          <w:sz w:val="28"/>
          <w:szCs w:val="28"/>
        </w:rPr>
        <w:t>как</w:t>
      </w:r>
      <w:r w:rsidRPr="00B23FFD">
        <w:rPr>
          <w:bCs/>
          <w:sz w:val="28"/>
          <w:szCs w:val="28"/>
        </w:rPr>
        <w:t xml:space="preserve"> создатель теории социального действия</w:t>
      </w:r>
      <w:r w:rsidR="00FA5C30">
        <w:rPr>
          <w:bCs/>
          <w:sz w:val="28"/>
          <w:szCs w:val="28"/>
        </w:rPr>
        <w:t>.</w:t>
      </w:r>
      <w:r w:rsidRPr="00B23FFD">
        <w:rPr>
          <w:bCs/>
          <w:sz w:val="28"/>
          <w:szCs w:val="28"/>
        </w:rPr>
        <w:t xml:space="preserve"> Основные категории: социальная система, с одной стороны, и жизненный мир, со второй. Цель теории коммуник</w:t>
      </w:r>
      <w:r w:rsidR="00FA5C30">
        <w:rPr>
          <w:bCs/>
          <w:sz w:val="28"/>
          <w:szCs w:val="28"/>
        </w:rPr>
        <w:t>ативного действия</w:t>
      </w:r>
      <w:r w:rsidRPr="00B23FFD">
        <w:rPr>
          <w:bCs/>
          <w:sz w:val="28"/>
          <w:szCs w:val="28"/>
        </w:rPr>
        <w:t>.</w:t>
      </w:r>
      <w:r w:rsidR="00FA5C30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 xml:space="preserve">Общество </w:t>
      </w:r>
      <w:r w:rsidR="00FA5C30">
        <w:rPr>
          <w:bCs/>
          <w:sz w:val="28"/>
          <w:szCs w:val="28"/>
        </w:rPr>
        <w:t>как</w:t>
      </w:r>
      <w:r w:rsidRPr="00B23FFD">
        <w:rPr>
          <w:bCs/>
          <w:sz w:val="28"/>
          <w:szCs w:val="28"/>
        </w:rPr>
        <w:t xml:space="preserve"> жизненный мир и система. Взаимодействие жизненного мира и системы в процессе общественной эволюции. Диагноз современной эволюции – колонизация системой жизненного мира.</w:t>
      </w:r>
    </w:p>
    <w:p w:rsidR="00802801" w:rsidRPr="00B23FFD" w:rsidRDefault="0080280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802801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 xml:space="preserve">Тема 11. Новейшие </w:t>
      </w:r>
      <w:proofErr w:type="spellStart"/>
      <w:r w:rsidRPr="00B23FFD">
        <w:rPr>
          <w:b/>
          <w:bCs/>
          <w:sz w:val="28"/>
          <w:szCs w:val="28"/>
        </w:rPr>
        <w:t>макросоциологичес</w:t>
      </w:r>
      <w:r w:rsidR="008D7950">
        <w:rPr>
          <w:b/>
          <w:bCs/>
          <w:sz w:val="28"/>
          <w:szCs w:val="28"/>
        </w:rPr>
        <w:t>кие</w:t>
      </w:r>
      <w:proofErr w:type="spellEnd"/>
      <w:r w:rsidR="008D7950">
        <w:rPr>
          <w:b/>
          <w:bCs/>
          <w:sz w:val="28"/>
          <w:szCs w:val="28"/>
        </w:rPr>
        <w:t xml:space="preserve"> концепции современности (Э. </w:t>
      </w:r>
      <w:proofErr w:type="spellStart"/>
      <w:r w:rsidRPr="00B23FFD">
        <w:rPr>
          <w:b/>
          <w:bCs/>
          <w:sz w:val="28"/>
          <w:szCs w:val="28"/>
        </w:rPr>
        <w:t>Гидденс</w:t>
      </w:r>
      <w:proofErr w:type="spellEnd"/>
      <w:r w:rsidRPr="00B23FFD">
        <w:rPr>
          <w:b/>
          <w:bCs/>
          <w:sz w:val="28"/>
          <w:szCs w:val="28"/>
        </w:rPr>
        <w:t>, П.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Бурдье</w:t>
      </w:r>
      <w:proofErr w:type="spellEnd"/>
      <w:r w:rsidRPr="00B23FFD">
        <w:rPr>
          <w:b/>
          <w:bCs/>
          <w:sz w:val="28"/>
          <w:szCs w:val="28"/>
        </w:rPr>
        <w:t>, Н.</w:t>
      </w:r>
      <w:r w:rsidR="00BE3E5B">
        <w:rPr>
          <w:b/>
          <w:bCs/>
          <w:sz w:val="28"/>
          <w:szCs w:val="28"/>
        </w:rPr>
        <w:t> </w:t>
      </w:r>
      <w:proofErr w:type="spellStart"/>
      <w:r w:rsidRPr="00B23FFD">
        <w:rPr>
          <w:b/>
          <w:bCs/>
          <w:sz w:val="28"/>
          <w:szCs w:val="28"/>
        </w:rPr>
        <w:t>Луман</w:t>
      </w:r>
      <w:proofErr w:type="spellEnd"/>
      <w:r w:rsidRPr="00B23FFD">
        <w:rPr>
          <w:b/>
          <w:bCs/>
          <w:sz w:val="28"/>
          <w:szCs w:val="28"/>
        </w:rPr>
        <w:t>)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Современная западная социология и общие тенденции развития западного общества. Современные теории коммуникативного действия. 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B23FFD">
        <w:rPr>
          <w:bCs/>
          <w:sz w:val="28"/>
          <w:szCs w:val="28"/>
        </w:rPr>
        <w:t>Самореферентные</w:t>
      </w:r>
      <w:proofErr w:type="spellEnd"/>
      <w:r w:rsidRPr="00B23FFD">
        <w:rPr>
          <w:bCs/>
          <w:sz w:val="28"/>
          <w:szCs w:val="28"/>
        </w:rPr>
        <w:t xml:space="preserve"> системы </w:t>
      </w:r>
      <w:proofErr w:type="spellStart"/>
      <w:r w:rsidRPr="00B23FFD">
        <w:rPr>
          <w:bCs/>
          <w:sz w:val="28"/>
          <w:szCs w:val="28"/>
        </w:rPr>
        <w:t>Никласа</w:t>
      </w:r>
      <w:proofErr w:type="spellEnd"/>
      <w:r w:rsidRPr="00B23FFD">
        <w:rPr>
          <w:bCs/>
          <w:sz w:val="28"/>
          <w:szCs w:val="28"/>
        </w:rPr>
        <w:t xml:space="preserve"> </w:t>
      </w:r>
      <w:proofErr w:type="spellStart"/>
      <w:r w:rsidRPr="00B23FFD">
        <w:rPr>
          <w:bCs/>
          <w:sz w:val="28"/>
          <w:szCs w:val="28"/>
        </w:rPr>
        <w:t>Лумана</w:t>
      </w:r>
      <w:proofErr w:type="spellEnd"/>
      <w:r w:rsidRPr="00B23FFD">
        <w:rPr>
          <w:bCs/>
          <w:sz w:val="28"/>
          <w:szCs w:val="28"/>
        </w:rPr>
        <w:t xml:space="preserve">. Понятие коммуникативной рациональности. Знание и интересы. Коррективы теорий социальной эволюции. Теория универсального прагматизма. Проблема человека у </w:t>
      </w:r>
      <w:r w:rsidR="008D7950">
        <w:rPr>
          <w:bCs/>
          <w:sz w:val="28"/>
          <w:szCs w:val="28"/>
        </w:rPr>
        <w:t>Н. </w:t>
      </w:r>
      <w:proofErr w:type="spellStart"/>
      <w:r w:rsidRPr="00B23FFD">
        <w:rPr>
          <w:bCs/>
          <w:sz w:val="28"/>
          <w:szCs w:val="28"/>
        </w:rPr>
        <w:t>Лумана</w:t>
      </w:r>
      <w:proofErr w:type="spellEnd"/>
      <w:r w:rsidRPr="00B23FFD">
        <w:rPr>
          <w:bCs/>
          <w:sz w:val="28"/>
          <w:szCs w:val="28"/>
        </w:rPr>
        <w:t>.</w:t>
      </w:r>
    </w:p>
    <w:p w:rsidR="00336736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Французский социолог Пьер Бурдье и исследование проблем воспроизводства классового общества. Интегративная концепция как структуралистский конструктивизм. Трактовка основных категорий: социальное поведение, социальное отношение, социальная структура, социальное поле, габитус.</w:t>
      </w:r>
      <w:r w:rsidR="00336736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 xml:space="preserve">Фокус подхода Бурдье на практиках как спонтанных и </w:t>
      </w:r>
      <w:proofErr w:type="spellStart"/>
      <w:r w:rsidRPr="00B23FFD">
        <w:rPr>
          <w:bCs/>
          <w:sz w:val="28"/>
          <w:szCs w:val="28"/>
        </w:rPr>
        <w:t>габитуализированных</w:t>
      </w:r>
      <w:proofErr w:type="spellEnd"/>
      <w:r w:rsidRPr="00B23FFD">
        <w:rPr>
          <w:bCs/>
          <w:sz w:val="28"/>
          <w:szCs w:val="28"/>
        </w:rPr>
        <w:t xml:space="preserve"> действиях </w:t>
      </w:r>
      <w:proofErr w:type="spellStart"/>
      <w:r w:rsidRPr="00B23FFD">
        <w:rPr>
          <w:bCs/>
          <w:sz w:val="28"/>
          <w:szCs w:val="28"/>
        </w:rPr>
        <w:t>акторов</w:t>
      </w:r>
      <w:proofErr w:type="spellEnd"/>
      <w:r w:rsidRPr="00B23FFD">
        <w:rPr>
          <w:bCs/>
          <w:sz w:val="28"/>
          <w:szCs w:val="28"/>
        </w:rPr>
        <w:t xml:space="preserve">. 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Теория </w:t>
      </w:r>
      <w:proofErr w:type="spellStart"/>
      <w:r w:rsidRPr="00B23FFD">
        <w:rPr>
          <w:bCs/>
          <w:sz w:val="28"/>
          <w:szCs w:val="28"/>
        </w:rPr>
        <w:t>структурации</w:t>
      </w:r>
      <w:proofErr w:type="spellEnd"/>
      <w:r w:rsidRPr="00B23FFD">
        <w:rPr>
          <w:bCs/>
          <w:sz w:val="28"/>
          <w:szCs w:val="28"/>
        </w:rPr>
        <w:t xml:space="preserve"> британского социолога Энтони </w:t>
      </w:r>
      <w:proofErr w:type="spellStart"/>
      <w:r w:rsidRPr="00B23FFD">
        <w:rPr>
          <w:bCs/>
          <w:sz w:val="28"/>
          <w:szCs w:val="28"/>
        </w:rPr>
        <w:t>Гидденса</w:t>
      </w:r>
      <w:proofErr w:type="spellEnd"/>
      <w:r w:rsidRPr="00B23FFD">
        <w:rPr>
          <w:bCs/>
          <w:sz w:val="28"/>
          <w:szCs w:val="28"/>
        </w:rPr>
        <w:t xml:space="preserve">. </w:t>
      </w:r>
      <w:proofErr w:type="spellStart"/>
      <w:r w:rsidRPr="00B23FFD">
        <w:rPr>
          <w:bCs/>
          <w:sz w:val="28"/>
          <w:szCs w:val="28"/>
        </w:rPr>
        <w:t>Структурация</w:t>
      </w:r>
      <w:proofErr w:type="spellEnd"/>
      <w:r w:rsidRPr="00B23FFD">
        <w:rPr>
          <w:bCs/>
          <w:sz w:val="28"/>
          <w:szCs w:val="28"/>
        </w:rPr>
        <w:t xml:space="preserve"> </w:t>
      </w:r>
      <w:r w:rsidR="007D15B1">
        <w:rPr>
          <w:bCs/>
          <w:sz w:val="28"/>
          <w:szCs w:val="28"/>
        </w:rPr>
        <w:t>как</w:t>
      </w:r>
      <w:r w:rsidRPr="00B23FFD">
        <w:rPr>
          <w:bCs/>
          <w:sz w:val="28"/>
          <w:szCs w:val="28"/>
        </w:rPr>
        <w:t xml:space="preserve"> процесс воспроизводства социальных систем, понимаемых как совокупность социальных практик. Социальные практики отождествляются с понятием действия</w:t>
      </w:r>
      <w:r w:rsidR="008B148D">
        <w:rPr>
          <w:bCs/>
          <w:sz w:val="28"/>
          <w:szCs w:val="28"/>
        </w:rPr>
        <w:t>.</w:t>
      </w:r>
      <w:r w:rsidRPr="00B23FFD">
        <w:rPr>
          <w:bCs/>
          <w:sz w:val="28"/>
          <w:szCs w:val="28"/>
        </w:rPr>
        <w:t xml:space="preserve"> Базовые положения теории структурации:</w:t>
      </w:r>
      <w:r w:rsidR="007D15B1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>1)</w:t>
      </w:r>
      <w:r w:rsidR="007D15B1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действие связано с характеристиками действующего субъекта;</w:t>
      </w:r>
      <w:r w:rsidR="007D15B1">
        <w:rPr>
          <w:bCs/>
          <w:sz w:val="28"/>
          <w:szCs w:val="28"/>
        </w:rPr>
        <w:t xml:space="preserve"> </w:t>
      </w:r>
      <w:proofErr w:type="gramStart"/>
      <w:r w:rsidRPr="00B23FFD">
        <w:rPr>
          <w:bCs/>
          <w:sz w:val="28"/>
          <w:szCs w:val="28"/>
        </w:rPr>
        <w:t>2)</w:t>
      </w:r>
      <w:r w:rsidR="007D15B1">
        <w:rPr>
          <w:bCs/>
          <w:sz w:val="28"/>
          <w:szCs w:val="28"/>
        </w:rPr>
        <w:t> </w:t>
      </w:r>
      <w:proofErr w:type="gramEnd"/>
      <w:r w:rsidRPr="00B23FFD">
        <w:rPr>
          <w:bCs/>
          <w:sz w:val="28"/>
          <w:szCs w:val="28"/>
        </w:rPr>
        <w:t>действие связано с постоянным «вмешательством» субъекта в окружающий мир; 3)</w:t>
      </w:r>
      <w:r w:rsidR="007D15B1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социальный мир не всегда поддается воздействию социального субъекта.</w:t>
      </w:r>
      <w:r w:rsidR="008B148D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>Агенты (акторы) – люди, способные трансформировать окружающий мир посредством своих действий и воспроизводить его (они воспроизводят условия, в которых их деятельность возможна).</w:t>
      </w:r>
      <w:r w:rsidR="008B148D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 xml:space="preserve">Основной постулат теории структурации: действие структурно, структура действенна. </w:t>
      </w:r>
      <w:r w:rsidR="007D15B1">
        <w:rPr>
          <w:bCs/>
          <w:sz w:val="28"/>
          <w:szCs w:val="28"/>
        </w:rPr>
        <w:t>П</w:t>
      </w:r>
      <w:r w:rsidRPr="00B23FFD">
        <w:rPr>
          <w:bCs/>
          <w:sz w:val="28"/>
          <w:szCs w:val="28"/>
        </w:rPr>
        <w:t xml:space="preserve">ринцип </w:t>
      </w:r>
      <w:proofErr w:type="spellStart"/>
      <w:r w:rsidRPr="00B23FFD">
        <w:rPr>
          <w:bCs/>
          <w:sz w:val="28"/>
          <w:szCs w:val="28"/>
        </w:rPr>
        <w:t>дуальности</w:t>
      </w:r>
      <w:proofErr w:type="spellEnd"/>
      <w:r w:rsidRPr="00B23FFD">
        <w:rPr>
          <w:bCs/>
          <w:sz w:val="28"/>
          <w:szCs w:val="28"/>
        </w:rPr>
        <w:t xml:space="preserve"> структуры.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4289D" w:rsidRDefault="00B4289D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lastRenderedPageBreak/>
        <w:t>Тема 12. Современные теории феминизма (С. Бовуар, К. </w:t>
      </w:r>
      <w:proofErr w:type="spellStart"/>
      <w:r w:rsidRPr="00B23FFD">
        <w:rPr>
          <w:b/>
          <w:bCs/>
          <w:sz w:val="28"/>
          <w:szCs w:val="28"/>
        </w:rPr>
        <w:t>Миллет</w:t>
      </w:r>
      <w:proofErr w:type="spellEnd"/>
      <w:r w:rsidRPr="00B23FFD">
        <w:rPr>
          <w:b/>
          <w:bCs/>
          <w:sz w:val="28"/>
          <w:szCs w:val="28"/>
        </w:rPr>
        <w:t>, Н. </w:t>
      </w:r>
      <w:proofErr w:type="spellStart"/>
      <w:r w:rsidRPr="00B23FFD">
        <w:rPr>
          <w:b/>
          <w:bCs/>
          <w:sz w:val="28"/>
          <w:szCs w:val="28"/>
        </w:rPr>
        <w:t>Чодоров</w:t>
      </w:r>
      <w:proofErr w:type="spellEnd"/>
      <w:r w:rsidRPr="00B23FFD">
        <w:rPr>
          <w:b/>
          <w:bCs/>
          <w:sz w:val="28"/>
          <w:szCs w:val="28"/>
        </w:rPr>
        <w:t>)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Мозаичность и </w:t>
      </w:r>
      <w:proofErr w:type="spellStart"/>
      <w:r w:rsidRPr="00B23FFD">
        <w:rPr>
          <w:bCs/>
          <w:sz w:val="28"/>
          <w:szCs w:val="28"/>
        </w:rPr>
        <w:t>плюралистичность</w:t>
      </w:r>
      <w:proofErr w:type="spellEnd"/>
      <w:r w:rsidRPr="00B23FFD">
        <w:rPr>
          <w:bCs/>
          <w:sz w:val="28"/>
          <w:szCs w:val="28"/>
        </w:rPr>
        <w:t xml:space="preserve"> современной западной социологии. Современные проблемы женского движения и их отражение в социологии. Базовые теоретические подходы: теории гендерной дифференциации, гендерного неравенства, гендерного угнетения. Социологические проблемы женского движения на макр</w:t>
      </w:r>
      <w:proofErr w:type="gramStart"/>
      <w:r w:rsidRPr="00B23FFD">
        <w:rPr>
          <w:bCs/>
          <w:sz w:val="28"/>
          <w:szCs w:val="28"/>
        </w:rPr>
        <w:t>о-</w:t>
      </w:r>
      <w:proofErr w:type="gramEnd"/>
      <w:r w:rsidRPr="00B23FFD">
        <w:rPr>
          <w:bCs/>
          <w:sz w:val="28"/>
          <w:szCs w:val="28"/>
        </w:rPr>
        <w:t xml:space="preserve"> и микроуровне. Взаимосвязь с основными социологическими парадигмами.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Истоки феминистских теорий. Современные феминистские социологические теории, их классификация. Основные проблемы в теориях феминизма. Многообразие подходов, форм и теорий феминистского толка. Социология знания феминизма. Макросоциальные и </w:t>
      </w:r>
      <w:proofErr w:type="spellStart"/>
      <w:r w:rsidRPr="00B23FFD">
        <w:rPr>
          <w:bCs/>
          <w:sz w:val="28"/>
          <w:szCs w:val="28"/>
        </w:rPr>
        <w:t>микросоциальные</w:t>
      </w:r>
      <w:proofErr w:type="spellEnd"/>
      <w:r w:rsidRPr="00B23FFD">
        <w:rPr>
          <w:bCs/>
          <w:sz w:val="28"/>
          <w:szCs w:val="28"/>
        </w:rPr>
        <w:t xml:space="preserve"> теории. Д.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Смит, П.</w:t>
      </w:r>
      <w:r w:rsidR="00BE3E5B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Коллинз.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Расширение феминистской проблематики в последней трети ХХ века. Постмодернизм и феминизм (Н.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Чодоров</w:t>
      </w:r>
      <w:proofErr w:type="spellEnd"/>
      <w:r w:rsidRPr="00B23FFD">
        <w:rPr>
          <w:bCs/>
          <w:sz w:val="28"/>
          <w:szCs w:val="28"/>
        </w:rPr>
        <w:t>). Проблемы плюралистической сексуальности (Дж.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Викс</w:t>
      </w:r>
      <w:proofErr w:type="spellEnd"/>
      <w:r w:rsidRPr="00B23FFD">
        <w:rPr>
          <w:bCs/>
          <w:sz w:val="28"/>
          <w:szCs w:val="28"/>
        </w:rPr>
        <w:t>). Разработка идей социологии тела (Э.</w:t>
      </w:r>
      <w:r w:rsidR="00BE3E5B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Гидденс</w:t>
      </w:r>
      <w:proofErr w:type="spellEnd"/>
      <w:r w:rsidRPr="00B23FFD">
        <w:rPr>
          <w:bCs/>
          <w:sz w:val="28"/>
          <w:szCs w:val="28"/>
        </w:rPr>
        <w:t>).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Трудности феминизма и его критика. Влияние западного феминизма на его развитие в постсоветских странах.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Тема 13. Современные теории западной социологии (Ш. </w:t>
      </w:r>
      <w:proofErr w:type="spellStart"/>
      <w:r w:rsidRPr="00B23FFD">
        <w:rPr>
          <w:b/>
          <w:bCs/>
          <w:sz w:val="28"/>
          <w:szCs w:val="28"/>
        </w:rPr>
        <w:t>Айзенштадт</w:t>
      </w:r>
      <w:proofErr w:type="spellEnd"/>
      <w:r w:rsidRPr="00B23FFD">
        <w:rPr>
          <w:b/>
          <w:bCs/>
          <w:sz w:val="28"/>
          <w:szCs w:val="28"/>
        </w:rPr>
        <w:t>, З. Бауман, П. </w:t>
      </w:r>
      <w:proofErr w:type="spellStart"/>
      <w:r w:rsidRPr="00B23FFD">
        <w:rPr>
          <w:b/>
          <w:bCs/>
          <w:sz w:val="28"/>
          <w:szCs w:val="28"/>
        </w:rPr>
        <w:t>Штомпка</w:t>
      </w:r>
      <w:proofErr w:type="spellEnd"/>
      <w:r w:rsidRPr="00B23FFD">
        <w:rPr>
          <w:b/>
          <w:bCs/>
          <w:sz w:val="28"/>
          <w:szCs w:val="28"/>
        </w:rPr>
        <w:t>, У. Бек, Д. </w:t>
      </w:r>
      <w:proofErr w:type="spellStart"/>
      <w:r w:rsidRPr="00B23FFD">
        <w:rPr>
          <w:b/>
          <w:bCs/>
          <w:sz w:val="28"/>
          <w:szCs w:val="28"/>
        </w:rPr>
        <w:t>Урри</w:t>
      </w:r>
      <w:proofErr w:type="spellEnd"/>
      <w:r w:rsidRPr="00B23FFD">
        <w:rPr>
          <w:b/>
          <w:bCs/>
          <w:sz w:val="28"/>
          <w:szCs w:val="28"/>
        </w:rPr>
        <w:t>, Д. </w:t>
      </w:r>
      <w:proofErr w:type="spellStart"/>
      <w:r w:rsidRPr="00B23FFD">
        <w:rPr>
          <w:b/>
          <w:bCs/>
          <w:sz w:val="28"/>
          <w:szCs w:val="28"/>
        </w:rPr>
        <w:t>Ритцер</w:t>
      </w:r>
      <w:proofErr w:type="spellEnd"/>
      <w:r w:rsidRPr="00B23FFD">
        <w:rPr>
          <w:b/>
          <w:bCs/>
          <w:sz w:val="28"/>
          <w:szCs w:val="28"/>
        </w:rPr>
        <w:t xml:space="preserve"> и др.)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Отсутствие единого методологического подхода и новых глобально значимых парадигм в социологии XXI века.</w:t>
      </w:r>
      <w:r w:rsidR="00077C4A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 xml:space="preserve">Отсутствие единства к определению современной эпохи. Многообразие и плюрализм </w:t>
      </w:r>
      <w:proofErr w:type="spellStart"/>
      <w:r w:rsidRPr="00B23FFD">
        <w:rPr>
          <w:bCs/>
          <w:sz w:val="28"/>
          <w:szCs w:val="28"/>
        </w:rPr>
        <w:t>макроподходов</w:t>
      </w:r>
      <w:proofErr w:type="spellEnd"/>
      <w:r w:rsidRPr="00B23FFD">
        <w:rPr>
          <w:bCs/>
          <w:sz w:val="28"/>
          <w:szCs w:val="28"/>
        </w:rPr>
        <w:t xml:space="preserve"> в социологии. Дискурс о современности как эпохе модерна, позднем этапе модерна, незавершенного модерна. Границы модерна и постмодерна.</w:t>
      </w:r>
    </w:p>
    <w:p w:rsidR="00C52A0F" w:rsidRPr="00B23FFD" w:rsidRDefault="007D15B1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</w:t>
      </w:r>
      <w:r w:rsidRPr="00B23FFD">
        <w:rPr>
          <w:bCs/>
          <w:sz w:val="28"/>
          <w:szCs w:val="28"/>
        </w:rPr>
        <w:t>остмодернисткая</w:t>
      </w:r>
      <w:proofErr w:type="spellEnd"/>
      <w:r w:rsidRPr="00B23FFD">
        <w:rPr>
          <w:bCs/>
          <w:sz w:val="28"/>
          <w:szCs w:val="28"/>
        </w:rPr>
        <w:t xml:space="preserve"> (Ж. </w:t>
      </w:r>
      <w:proofErr w:type="spellStart"/>
      <w:r w:rsidRPr="00B23FFD">
        <w:rPr>
          <w:bCs/>
          <w:sz w:val="28"/>
          <w:szCs w:val="28"/>
        </w:rPr>
        <w:t>Бодрийяр</w:t>
      </w:r>
      <w:proofErr w:type="spellEnd"/>
      <w:r w:rsidRPr="00B23FFD">
        <w:rPr>
          <w:bCs/>
          <w:sz w:val="28"/>
          <w:szCs w:val="28"/>
        </w:rPr>
        <w:t xml:space="preserve">, З. Бауман, Ж. </w:t>
      </w:r>
      <w:proofErr w:type="spellStart"/>
      <w:r w:rsidRPr="00B23FFD">
        <w:rPr>
          <w:bCs/>
          <w:sz w:val="28"/>
          <w:szCs w:val="28"/>
        </w:rPr>
        <w:t>Лиотара</w:t>
      </w:r>
      <w:proofErr w:type="spellEnd"/>
      <w:r w:rsidRPr="00B23FFD">
        <w:rPr>
          <w:bCs/>
          <w:sz w:val="28"/>
          <w:szCs w:val="28"/>
        </w:rPr>
        <w:t>, М. Постера и др.)</w:t>
      </w:r>
      <w:r w:rsidRPr="007D15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proofErr w:type="spellStart"/>
      <w:r w:rsidRPr="00B23FFD">
        <w:rPr>
          <w:bCs/>
          <w:sz w:val="28"/>
          <w:szCs w:val="28"/>
        </w:rPr>
        <w:t>позднемодернистская</w:t>
      </w:r>
      <w:proofErr w:type="spellEnd"/>
      <w:r w:rsidRPr="00B23FFD">
        <w:rPr>
          <w:bCs/>
          <w:sz w:val="28"/>
          <w:szCs w:val="28"/>
        </w:rPr>
        <w:t xml:space="preserve"> (Э. </w:t>
      </w:r>
      <w:proofErr w:type="spellStart"/>
      <w:r w:rsidRPr="00B23FFD">
        <w:rPr>
          <w:bCs/>
          <w:sz w:val="28"/>
          <w:szCs w:val="28"/>
        </w:rPr>
        <w:t>Гидд</w:t>
      </w:r>
      <w:r>
        <w:rPr>
          <w:bCs/>
          <w:sz w:val="28"/>
          <w:szCs w:val="28"/>
        </w:rPr>
        <w:t>енс</w:t>
      </w:r>
      <w:proofErr w:type="spellEnd"/>
      <w:r>
        <w:rPr>
          <w:bCs/>
          <w:sz w:val="28"/>
          <w:szCs w:val="28"/>
        </w:rPr>
        <w:t xml:space="preserve">, Ю. </w:t>
      </w:r>
      <w:proofErr w:type="spellStart"/>
      <w:r>
        <w:rPr>
          <w:bCs/>
          <w:sz w:val="28"/>
          <w:szCs w:val="28"/>
        </w:rPr>
        <w:t>Хабермас</w:t>
      </w:r>
      <w:proofErr w:type="spellEnd"/>
      <w:r>
        <w:rPr>
          <w:bCs/>
          <w:sz w:val="28"/>
          <w:szCs w:val="28"/>
        </w:rPr>
        <w:t>, П. Бурдье, Ш. </w:t>
      </w:r>
      <w:proofErr w:type="spellStart"/>
      <w:r w:rsidRPr="00B23FFD">
        <w:rPr>
          <w:bCs/>
          <w:sz w:val="28"/>
          <w:szCs w:val="28"/>
        </w:rPr>
        <w:t>Айзенштадт</w:t>
      </w:r>
      <w:proofErr w:type="spellEnd"/>
      <w:r w:rsidRPr="00B23FFD">
        <w:rPr>
          <w:bCs/>
          <w:sz w:val="28"/>
          <w:szCs w:val="28"/>
        </w:rPr>
        <w:t xml:space="preserve"> и др.)</w:t>
      </w:r>
      <w:r>
        <w:rPr>
          <w:bCs/>
          <w:sz w:val="28"/>
          <w:szCs w:val="28"/>
        </w:rPr>
        <w:t xml:space="preserve"> </w:t>
      </w:r>
      <w:r w:rsidR="00C52A0F" w:rsidRPr="00B23FFD">
        <w:rPr>
          <w:bCs/>
          <w:sz w:val="28"/>
          <w:szCs w:val="28"/>
        </w:rPr>
        <w:t>стратегии описания современного общества:</w:t>
      </w:r>
    </w:p>
    <w:p w:rsidR="00077C4A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Развитие Ш. </w:t>
      </w:r>
      <w:proofErr w:type="spellStart"/>
      <w:r w:rsidRPr="00B23FFD">
        <w:rPr>
          <w:bCs/>
          <w:sz w:val="28"/>
          <w:szCs w:val="28"/>
        </w:rPr>
        <w:t>Айзенштадтом</w:t>
      </w:r>
      <w:proofErr w:type="spellEnd"/>
      <w:r w:rsidRPr="00B23FFD">
        <w:rPr>
          <w:bCs/>
          <w:sz w:val="28"/>
          <w:szCs w:val="28"/>
        </w:rPr>
        <w:t xml:space="preserve"> в 1960-80-е гг. идеи неизбежности модернизации в мире. Разработка на основе сравнительного анализа цивилизаций оригинальной теории многообразия модернов (конец XIX – начало XX вв.). </w:t>
      </w:r>
    </w:p>
    <w:p w:rsidR="008D7950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Современное общество как поздний</w:t>
      </w:r>
      <w:r w:rsidR="00077C4A">
        <w:rPr>
          <w:bCs/>
          <w:sz w:val="28"/>
          <w:szCs w:val="28"/>
        </w:rPr>
        <w:t xml:space="preserve"> </w:t>
      </w:r>
      <w:r w:rsidRPr="00B23FFD">
        <w:rPr>
          <w:bCs/>
          <w:sz w:val="28"/>
          <w:szCs w:val="28"/>
        </w:rPr>
        <w:t xml:space="preserve"> модерн (</w:t>
      </w:r>
      <w:proofErr w:type="spellStart"/>
      <w:r w:rsidRPr="00B23FFD">
        <w:rPr>
          <w:bCs/>
          <w:sz w:val="28"/>
          <w:szCs w:val="28"/>
        </w:rPr>
        <w:t>Гидденс</w:t>
      </w:r>
      <w:proofErr w:type="spellEnd"/>
      <w:r w:rsidRPr="00B23FFD">
        <w:rPr>
          <w:bCs/>
          <w:sz w:val="28"/>
          <w:szCs w:val="28"/>
        </w:rPr>
        <w:t xml:space="preserve">). </w:t>
      </w:r>
      <w:proofErr w:type="gramStart"/>
      <w:r w:rsidRPr="00B23FFD">
        <w:rPr>
          <w:bCs/>
          <w:sz w:val="28"/>
          <w:szCs w:val="28"/>
        </w:rPr>
        <w:t xml:space="preserve">Основные черты позднего модерна: (1) </w:t>
      </w:r>
      <w:proofErr w:type="spellStart"/>
      <w:r w:rsidRPr="00B23FFD">
        <w:rPr>
          <w:bCs/>
          <w:sz w:val="28"/>
          <w:szCs w:val="28"/>
        </w:rPr>
        <w:t>дистанциация</w:t>
      </w:r>
      <w:proofErr w:type="spellEnd"/>
      <w:r w:rsidRPr="00B23FFD">
        <w:rPr>
          <w:bCs/>
          <w:sz w:val="28"/>
          <w:szCs w:val="28"/>
        </w:rPr>
        <w:t xml:space="preserve"> времени и пространства – становление пространства и времени независимыми друг от друга на почве технического процесса, (2) высвобождение – отделение социальных отношений от локальных контекстов взаимодействия и реконструкцию их на неограниченном пространстве и во времени, (3) </w:t>
      </w:r>
      <w:proofErr w:type="spellStart"/>
      <w:r w:rsidRPr="00B23FFD">
        <w:rPr>
          <w:bCs/>
          <w:sz w:val="28"/>
          <w:szCs w:val="28"/>
        </w:rPr>
        <w:t>рефлексивность</w:t>
      </w:r>
      <w:proofErr w:type="spellEnd"/>
      <w:r w:rsidRPr="00B23FFD">
        <w:rPr>
          <w:bCs/>
          <w:sz w:val="28"/>
          <w:szCs w:val="28"/>
        </w:rPr>
        <w:t xml:space="preserve"> – социальные практики постоянно проверяются и преобразуются </w:t>
      </w:r>
      <w:r w:rsidR="008D7950">
        <w:rPr>
          <w:bCs/>
          <w:sz w:val="28"/>
          <w:szCs w:val="28"/>
        </w:rPr>
        <w:t>в свете поступающей информации.</w:t>
      </w:r>
      <w:proofErr w:type="gramEnd"/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З. Бауман – теоретик модерна и постмодерна. Рассмотрение проблем современного общества на стыке социологии, философии, культурологи, литературы. Основной тезис теории постмодерна Баумана </w:t>
      </w:r>
      <w:r w:rsidR="00695A3C">
        <w:rPr>
          <w:bCs/>
          <w:sz w:val="28"/>
          <w:szCs w:val="28"/>
        </w:rPr>
        <w:t>о</w:t>
      </w:r>
      <w:r w:rsidRPr="00B23FFD">
        <w:rPr>
          <w:bCs/>
          <w:sz w:val="28"/>
          <w:szCs w:val="28"/>
        </w:rPr>
        <w:t xml:space="preserve"> «текуч</w:t>
      </w:r>
      <w:r w:rsidR="00695A3C">
        <w:rPr>
          <w:bCs/>
          <w:sz w:val="28"/>
          <w:szCs w:val="28"/>
        </w:rPr>
        <w:t xml:space="preserve">ей </w:t>
      </w:r>
      <w:r w:rsidRPr="00B23FFD">
        <w:rPr>
          <w:bCs/>
          <w:sz w:val="28"/>
          <w:szCs w:val="28"/>
        </w:rPr>
        <w:t>современност</w:t>
      </w:r>
      <w:r w:rsidR="00695A3C">
        <w:rPr>
          <w:bCs/>
          <w:sz w:val="28"/>
          <w:szCs w:val="28"/>
        </w:rPr>
        <w:t>и»</w:t>
      </w:r>
      <w:r w:rsidRPr="00B23FFD">
        <w:rPr>
          <w:bCs/>
          <w:sz w:val="28"/>
          <w:szCs w:val="28"/>
        </w:rPr>
        <w:t>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lastRenderedPageBreak/>
        <w:t>Проблемы человека и культу</w:t>
      </w:r>
      <w:r w:rsidR="008D7950">
        <w:rPr>
          <w:bCs/>
          <w:sz w:val="28"/>
          <w:szCs w:val="28"/>
        </w:rPr>
        <w:t>ры в современной социологии. Ф. </w:t>
      </w:r>
      <w:proofErr w:type="spellStart"/>
      <w:r w:rsidRPr="00B23FFD">
        <w:rPr>
          <w:bCs/>
          <w:sz w:val="28"/>
          <w:szCs w:val="28"/>
        </w:rPr>
        <w:t>Джеймсон</w:t>
      </w:r>
      <w:proofErr w:type="spellEnd"/>
      <w:r w:rsidRPr="00B23FFD">
        <w:rPr>
          <w:bCs/>
          <w:sz w:val="28"/>
          <w:szCs w:val="28"/>
        </w:rPr>
        <w:t xml:space="preserve"> и постмодернистская интерпретация особенностей современной культуры и общества («</w:t>
      </w:r>
      <w:proofErr w:type="spellStart"/>
      <w:r w:rsidRPr="00B23FFD">
        <w:rPr>
          <w:bCs/>
          <w:sz w:val="28"/>
          <w:szCs w:val="28"/>
        </w:rPr>
        <w:t>пастиш</w:t>
      </w:r>
      <w:proofErr w:type="spellEnd"/>
      <w:r w:rsidRPr="00B23FFD">
        <w:rPr>
          <w:bCs/>
          <w:sz w:val="28"/>
          <w:szCs w:val="28"/>
        </w:rPr>
        <w:t>»).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Концепция макдональдизации общества и «глобализации ничто» у Джорджа </w:t>
      </w:r>
      <w:proofErr w:type="spellStart"/>
      <w:r w:rsidRPr="00B23FFD">
        <w:rPr>
          <w:bCs/>
          <w:sz w:val="28"/>
          <w:szCs w:val="28"/>
        </w:rPr>
        <w:t>Ритцера</w:t>
      </w:r>
      <w:proofErr w:type="spellEnd"/>
      <w:r w:rsidRPr="00B23FFD">
        <w:rPr>
          <w:bCs/>
          <w:sz w:val="28"/>
          <w:szCs w:val="28"/>
        </w:rPr>
        <w:t>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Проблема мобильности и новые «повороты» в социологии Джона </w:t>
      </w:r>
      <w:proofErr w:type="spellStart"/>
      <w:r w:rsidRPr="00B23FFD">
        <w:rPr>
          <w:bCs/>
          <w:sz w:val="28"/>
          <w:szCs w:val="28"/>
        </w:rPr>
        <w:t>Урри</w:t>
      </w:r>
      <w:proofErr w:type="spellEnd"/>
      <w:r w:rsidRPr="00B23FFD">
        <w:rPr>
          <w:bCs/>
          <w:sz w:val="28"/>
          <w:szCs w:val="28"/>
        </w:rPr>
        <w:t>.</w:t>
      </w:r>
    </w:p>
    <w:p w:rsidR="008A2356" w:rsidRPr="00B23FFD" w:rsidRDefault="008A2356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3FFD">
        <w:rPr>
          <w:b/>
          <w:bCs/>
          <w:sz w:val="28"/>
          <w:szCs w:val="28"/>
        </w:rPr>
        <w:t>Тема 14. Современные тенденции развития и парадигмы зарубежной социологии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Процессы глобализации и регионализации и их отражение в социологии. Новые проявления методологического кризиса социологии: неудачи постмодерна, попыток синтеза различных парадигм. Плюрализм ориентаций, подходов и методов, непрекращающиеся поиски диалога между социологическими парадигмами. Сохранение положения </w:t>
      </w:r>
      <w:proofErr w:type="spellStart"/>
      <w:r w:rsidRPr="00B23FFD">
        <w:rPr>
          <w:bCs/>
          <w:sz w:val="28"/>
          <w:szCs w:val="28"/>
        </w:rPr>
        <w:t>полипарадигмальности</w:t>
      </w:r>
      <w:proofErr w:type="spellEnd"/>
      <w:r w:rsidRPr="00B23FFD">
        <w:rPr>
          <w:bCs/>
          <w:sz w:val="28"/>
          <w:szCs w:val="28"/>
        </w:rPr>
        <w:t xml:space="preserve"> при обострении противоборства существующих теоретических ориентаций и парадигм: объективистской, активистской, </w:t>
      </w:r>
      <w:proofErr w:type="spellStart"/>
      <w:r w:rsidRPr="00B23FFD">
        <w:rPr>
          <w:bCs/>
          <w:sz w:val="28"/>
          <w:szCs w:val="28"/>
        </w:rPr>
        <w:t>интеракционистской</w:t>
      </w:r>
      <w:proofErr w:type="spellEnd"/>
      <w:r w:rsidRPr="00B23FFD">
        <w:rPr>
          <w:bCs/>
          <w:sz w:val="28"/>
          <w:szCs w:val="28"/>
        </w:rPr>
        <w:t xml:space="preserve">, феноменологической, </w:t>
      </w:r>
      <w:proofErr w:type="spellStart"/>
      <w:r w:rsidRPr="00B23FFD">
        <w:rPr>
          <w:bCs/>
          <w:sz w:val="28"/>
          <w:szCs w:val="28"/>
        </w:rPr>
        <w:t>бихевиористской</w:t>
      </w:r>
      <w:proofErr w:type="spellEnd"/>
      <w:r w:rsidRPr="00B23FFD">
        <w:rPr>
          <w:bCs/>
          <w:sz w:val="28"/>
          <w:szCs w:val="28"/>
        </w:rPr>
        <w:t xml:space="preserve"> и др.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Расширение предметной области социологии. Размывание границ между социологией и другими науками. Междисциплинарность современных исследований в области социологии. 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Расширяющийся разрыв между социологами-теоретиками и социологами-практиками. </w:t>
      </w:r>
      <w:proofErr w:type="spellStart"/>
      <w:r w:rsidRPr="00B23FFD">
        <w:rPr>
          <w:bCs/>
          <w:sz w:val="28"/>
          <w:szCs w:val="28"/>
        </w:rPr>
        <w:t>Акторно</w:t>
      </w:r>
      <w:proofErr w:type="spellEnd"/>
      <w:r w:rsidRPr="00B23FFD">
        <w:rPr>
          <w:bCs/>
          <w:sz w:val="28"/>
          <w:szCs w:val="28"/>
        </w:rPr>
        <w:t>-сетевая теория (</w:t>
      </w:r>
      <w:proofErr w:type="spellStart"/>
      <w:r w:rsidRPr="00B23FFD">
        <w:rPr>
          <w:bCs/>
          <w:sz w:val="28"/>
          <w:szCs w:val="28"/>
        </w:rPr>
        <w:t>Латур</w:t>
      </w:r>
      <w:proofErr w:type="spellEnd"/>
      <w:r w:rsidRPr="00B23FFD">
        <w:rPr>
          <w:bCs/>
          <w:sz w:val="28"/>
          <w:szCs w:val="28"/>
        </w:rPr>
        <w:t>) как соединение структурализма, постструктурализма, семиотики для решения прикладных проблем в анализе современных сетей отношений. Отказ от дилемм структура-агентство, микр</w:t>
      </w:r>
      <w:proofErr w:type="gramStart"/>
      <w:r w:rsidRPr="00B23FFD">
        <w:rPr>
          <w:bCs/>
          <w:sz w:val="28"/>
          <w:szCs w:val="28"/>
        </w:rPr>
        <w:t>о-</w:t>
      </w:r>
      <w:proofErr w:type="gramEnd"/>
      <w:r w:rsidRPr="00B23FFD">
        <w:rPr>
          <w:bCs/>
          <w:sz w:val="28"/>
          <w:szCs w:val="28"/>
        </w:rPr>
        <w:t xml:space="preserve"> и </w:t>
      </w:r>
      <w:proofErr w:type="spellStart"/>
      <w:r w:rsidRPr="00B23FFD">
        <w:rPr>
          <w:bCs/>
          <w:sz w:val="28"/>
          <w:szCs w:val="28"/>
        </w:rPr>
        <w:t>макроподходов</w:t>
      </w:r>
      <w:proofErr w:type="spellEnd"/>
      <w:r w:rsidRPr="00B23FFD">
        <w:rPr>
          <w:bCs/>
          <w:sz w:val="28"/>
          <w:szCs w:val="28"/>
        </w:rPr>
        <w:t>. Ре</w:t>
      </w:r>
      <w:r w:rsidR="008D7950">
        <w:rPr>
          <w:bCs/>
          <w:sz w:val="28"/>
          <w:szCs w:val="28"/>
        </w:rPr>
        <w:t>лятивизм, включение неживых (не</w:t>
      </w:r>
      <w:r w:rsidRPr="00B23FFD">
        <w:rPr>
          <w:bCs/>
          <w:sz w:val="28"/>
          <w:szCs w:val="28"/>
        </w:rPr>
        <w:t>человеческих) объектов в сетевые отношения, анти-</w:t>
      </w:r>
      <w:proofErr w:type="spellStart"/>
      <w:r w:rsidRPr="00B23FFD">
        <w:rPr>
          <w:bCs/>
          <w:sz w:val="28"/>
          <w:szCs w:val="28"/>
        </w:rPr>
        <w:t>эссенциализм</w:t>
      </w:r>
      <w:proofErr w:type="spellEnd"/>
      <w:r w:rsidRPr="00B23FFD">
        <w:rPr>
          <w:bCs/>
          <w:sz w:val="28"/>
          <w:szCs w:val="28"/>
        </w:rPr>
        <w:t>. Сети как процессуальные активности актантов.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Теория культурной травмы польского социолога Петра Штомпки. Перенос теории травмы с объяснения развала системы социализма в мире на социокультурную и этническую травму холокоста. 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 xml:space="preserve">Дискуссия о публичности социологии и миссии социолога как активиста. Противостояние </w:t>
      </w:r>
      <w:proofErr w:type="spellStart"/>
      <w:r w:rsidRPr="00B23FFD">
        <w:rPr>
          <w:bCs/>
          <w:sz w:val="28"/>
          <w:szCs w:val="28"/>
        </w:rPr>
        <w:t>П.</w:t>
      </w:r>
      <w:r w:rsidR="00CB0DE0">
        <w:rPr>
          <w:bCs/>
          <w:sz w:val="28"/>
          <w:szCs w:val="28"/>
        </w:rPr>
        <w:t>Штомпки</w:t>
      </w:r>
      <w:proofErr w:type="spellEnd"/>
      <w:r w:rsidR="00CB0DE0">
        <w:rPr>
          <w:bCs/>
          <w:sz w:val="28"/>
          <w:szCs w:val="28"/>
        </w:rPr>
        <w:t xml:space="preserve"> и М. </w:t>
      </w:r>
      <w:proofErr w:type="spellStart"/>
      <w:r w:rsidRPr="00B23FFD">
        <w:rPr>
          <w:bCs/>
          <w:sz w:val="28"/>
          <w:szCs w:val="28"/>
        </w:rPr>
        <w:t>Буравого</w:t>
      </w:r>
      <w:proofErr w:type="spellEnd"/>
      <w:r w:rsidRPr="00B23FFD">
        <w:rPr>
          <w:bCs/>
          <w:sz w:val="28"/>
          <w:szCs w:val="28"/>
        </w:rPr>
        <w:t>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Дальнейшее развитие теорий действия. Теория креативного действия немецкого социолога Х.</w:t>
      </w:r>
      <w:r w:rsidR="00CB0DE0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Йоаса</w:t>
      </w:r>
      <w:proofErr w:type="spellEnd"/>
      <w:r w:rsidRPr="00B23FFD">
        <w:rPr>
          <w:bCs/>
          <w:sz w:val="28"/>
          <w:szCs w:val="28"/>
        </w:rPr>
        <w:t xml:space="preserve"> как синтез американского прагматизма, символического интеракционизма и немецкой герменевтики.</w:t>
      </w:r>
    </w:p>
    <w:p w:rsidR="00C52A0F" w:rsidRPr="00B23FFD" w:rsidRDefault="00C52A0F" w:rsidP="008D795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FFD">
        <w:rPr>
          <w:bCs/>
          <w:sz w:val="28"/>
          <w:szCs w:val="28"/>
        </w:rPr>
        <w:t>Развитие теорий практики (Р.</w:t>
      </w:r>
      <w:r w:rsidR="00CB0DE0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Будон</w:t>
      </w:r>
      <w:proofErr w:type="spellEnd"/>
      <w:r w:rsidR="008D7950">
        <w:rPr>
          <w:bCs/>
          <w:sz w:val="28"/>
          <w:szCs w:val="28"/>
        </w:rPr>
        <w:t>), аналитической социологии (М. </w:t>
      </w:r>
      <w:proofErr w:type="spellStart"/>
      <w:r w:rsidRPr="00B23FFD">
        <w:rPr>
          <w:bCs/>
          <w:sz w:val="28"/>
          <w:szCs w:val="28"/>
        </w:rPr>
        <w:t>Арчер</w:t>
      </w:r>
      <w:proofErr w:type="spellEnd"/>
      <w:r w:rsidRPr="00B23FFD">
        <w:rPr>
          <w:bCs/>
          <w:sz w:val="28"/>
          <w:szCs w:val="28"/>
        </w:rPr>
        <w:t>), теорий риска (У.</w:t>
      </w:r>
      <w:r w:rsidR="00CB0DE0">
        <w:rPr>
          <w:bCs/>
          <w:sz w:val="28"/>
          <w:szCs w:val="28"/>
        </w:rPr>
        <w:t> </w:t>
      </w:r>
      <w:r w:rsidRPr="00B23FFD">
        <w:rPr>
          <w:bCs/>
          <w:sz w:val="28"/>
          <w:szCs w:val="28"/>
        </w:rPr>
        <w:t>Бек, Э.</w:t>
      </w:r>
      <w:r w:rsidR="00CB0DE0">
        <w:rPr>
          <w:bCs/>
          <w:sz w:val="28"/>
          <w:szCs w:val="28"/>
        </w:rPr>
        <w:t> </w:t>
      </w:r>
      <w:proofErr w:type="spellStart"/>
      <w:r w:rsidRPr="00B23FFD">
        <w:rPr>
          <w:bCs/>
          <w:sz w:val="28"/>
          <w:szCs w:val="28"/>
        </w:rPr>
        <w:t>Гидденс</w:t>
      </w:r>
      <w:proofErr w:type="spellEnd"/>
      <w:r w:rsidRPr="00B23FFD">
        <w:rPr>
          <w:bCs/>
          <w:sz w:val="28"/>
          <w:szCs w:val="28"/>
        </w:rPr>
        <w:t>). Новая критическая теория рас и меньшинств (</w:t>
      </w:r>
      <w:proofErr w:type="spellStart"/>
      <w:r w:rsidRPr="00B23FFD">
        <w:rPr>
          <w:bCs/>
          <w:sz w:val="28"/>
          <w:szCs w:val="28"/>
        </w:rPr>
        <w:t>Дельгадо</w:t>
      </w:r>
      <w:proofErr w:type="spellEnd"/>
      <w:r w:rsidRPr="00B23FFD">
        <w:rPr>
          <w:bCs/>
          <w:sz w:val="28"/>
          <w:szCs w:val="28"/>
        </w:rPr>
        <w:t xml:space="preserve">, </w:t>
      </w:r>
      <w:proofErr w:type="spellStart"/>
      <w:r w:rsidRPr="00B23FFD">
        <w:rPr>
          <w:bCs/>
          <w:sz w:val="28"/>
          <w:szCs w:val="28"/>
        </w:rPr>
        <w:t>Коннор</w:t>
      </w:r>
      <w:proofErr w:type="spellEnd"/>
      <w:r w:rsidRPr="00B23FFD">
        <w:rPr>
          <w:bCs/>
          <w:sz w:val="28"/>
          <w:szCs w:val="28"/>
        </w:rPr>
        <w:t>).</w:t>
      </w: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E7205D" w:rsidRDefault="00E7205D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36126" w:rsidRDefault="00187646" w:rsidP="00422EC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9E7D09" w:rsidRPr="002C684A" w:rsidRDefault="009E7D09" w:rsidP="009E7D09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rStyle w:val="ac"/>
          <w:b w:val="0"/>
          <w:color w:val="000000"/>
          <w:sz w:val="28"/>
          <w:szCs w:val="28"/>
        </w:rPr>
        <w:t xml:space="preserve">1. </w:t>
      </w:r>
      <w:r w:rsidRPr="002C684A">
        <w:rPr>
          <w:rStyle w:val="ac"/>
          <w:b w:val="0"/>
          <w:color w:val="000000"/>
          <w:sz w:val="28"/>
          <w:szCs w:val="28"/>
        </w:rPr>
        <w:t>Титаренко</w:t>
      </w:r>
      <w:r>
        <w:rPr>
          <w:rStyle w:val="ac"/>
          <w:b w:val="0"/>
          <w:color w:val="000000"/>
          <w:sz w:val="28"/>
          <w:szCs w:val="28"/>
        </w:rPr>
        <w:t>, Л.</w:t>
      </w:r>
      <w:r w:rsidRPr="002C684A">
        <w:rPr>
          <w:rStyle w:val="ac"/>
          <w:b w:val="0"/>
          <w:color w:val="000000"/>
          <w:sz w:val="28"/>
          <w:szCs w:val="28"/>
        </w:rPr>
        <w:t>Г. Современная западная социология: основные концепции и персоналии. Учебно-методическое пособие.</w:t>
      </w:r>
      <w:r>
        <w:rPr>
          <w:rStyle w:val="ac"/>
          <w:b w:val="0"/>
          <w:color w:val="000000"/>
          <w:sz w:val="28"/>
          <w:szCs w:val="28"/>
        </w:rPr>
        <w:t xml:space="preserve"> /</w:t>
      </w:r>
      <w:r w:rsidRPr="002C684A">
        <w:rPr>
          <w:rStyle w:val="ac"/>
          <w:b w:val="0"/>
          <w:color w:val="000000"/>
          <w:sz w:val="28"/>
          <w:szCs w:val="28"/>
        </w:rPr>
        <w:t xml:space="preserve"> </w:t>
      </w:r>
      <w:r w:rsidRPr="0026078E">
        <w:rPr>
          <w:color w:val="000000"/>
          <w:sz w:val="28"/>
          <w:szCs w:val="28"/>
          <w:shd w:val="clear" w:color="auto" w:fill="FFFFFF"/>
        </w:rPr>
        <w:t>Л.Г. Титаренко</w:t>
      </w:r>
      <w:r>
        <w:rPr>
          <w:rStyle w:val="ac"/>
          <w:b w:val="0"/>
          <w:color w:val="000000"/>
          <w:sz w:val="28"/>
          <w:szCs w:val="28"/>
        </w:rPr>
        <w:t>. –</w:t>
      </w:r>
      <w:r w:rsidRPr="002C684A">
        <w:rPr>
          <w:rStyle w:val="ac"/>
          <w:b w:val="0"/>
          <w:color w:val="000000"/>
          <w:sz w:val="28"/>
          <w:szCs w:val="28"/>
        </w:rPr>
        <w:t xml:space="preserve"> Минск: БГУ, 2021. – 271 с.</w:t>
      </w:r>
    </w:p>
    <w:p w:rsidR="009E7D09" w:rsidRPr="002C684A" w:rsidRDefault="009E7D09" w:rsidP="009E7D09">
      <w:pPr>
        <w:pStyle w:val="a3"/>
        <w:tabs>
          <w:tab w:val="left" w:pos="284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C684A">
        <w:rPr>
          <w:sz w:val="28"/>
          <w:szCs w:val="28"/>
        </w:rPr>
        <w:t>Титаренко</w:t>
      </w:r>
      <w:r>
        <w:rPr>
          <w:sz w:val="28"/>
          <w:szCs w:val="28"/>
        </w:rPr>
        <w:t>, Л.</w:t>
      </w:r>
      <w:r w:rsidRPr="002C684A">
        <w:rPr>
          <w:sz w:val="28"/>
          <w:szCs w:val="28"/>
        </w:rPr>
        <w:t>Г. Современная западная социология: учебное пособие.</w:t>
      </w:r>
      <w:r>
        <w:rPr>
          <w:sz w:val="28"/>
          <w:szCs w:val="28"/>
        </w:rPr>
        <w:t xml:space="preserve"> </w:t>
      </w:r>
      <w:r w:rsidRPr="0026078E">
        <w:rPr>
          <w:sz w:val="28"/>
          <w:szCs w:val="28"/>
        </w:rPr>
        <w:t xml:space="preserve">/ </w:t>
      </w:r>
      <w:r w:rsidRPr="0026078E">
        <w:rPr>
          <w:color w:val="000000"/>
          <w:sz w:val="28"/>
          <w:szCs w:val="28"/>
          <w:shd w:val="clear" w:color="auto" w:fill="FFFFFF"/>
        </w:rPr>
        <w:t>Л.Г. Титаренко.</w:t>
      </w:r>
      <w:r>
        <w:rPr>
          <w:color w:val="000000"/>
          <w:szCs w:val="28"/>
          <w:shd w:val="clear" w:color="auto" w:fill="FFFFFF"/>
        </w:rPr>
        <w:t xml:space="preserve"> –</w:t>
      </w:r>
      <w:r w:rsidRPr="002C684A">
        <w:rPr>
          <w:sz w:val="28"/>
          <w:szCs w:val="28"/>
        </w:rPr>
        <w:t xml:space="preserve"> Минск: РИВШ, 2021. – 420 с.</w:t>
      </w:r>
    </w:p>
    <w:p w:rsidR="009E7D09" w:rsidRPr="00A96E5F" w:rsidRDefault="009E7D09" w:rsidP="009E7D09">
      <w:pPr>
        <w:pStyle w:val="a3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8"/>
        </w:rPr>
      </w:pPr>
      <w:r>
        <w:rPr>
          <w:rStyle w:val="ac"/>
          <w:b w:val="0"/>
          <w:sz w:val="28"/>
        </w:rPr>
        <w:t xml:space="preserve">3. </w:t>
      </w:r>
      <w:r w:rsidRPr="00A96E5F">
        <w:rPr>
          <w:rStyle w:val="ac"/>
          <w:b w:val="0"/>
          <w:sz w:val="28"/>
        </w:rPr>
        <w:t>Титаренко, Л.Г. Парадигмы и повороты современной социологии / Л.Г. Титаренко. – Минск: БГУ, 2018.</w:t>
      </w:r>
    </w:p>
    <w:p w:rsidR="009E7D09" w:rsidRPr="00A96E5F" w:rsidRDefault="009E7D09" w:rsidP="009E7D09">
      <w:pPr>
        <w:pStyle w:val="a3"/>
        <w:tabs>
          <w:tab w:val="left" w:pos="426"/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8"/>
        </w:rPr>
      </w:pPr>
      <w:r>
        <w:rPr>
          <w:rStyle w:val="ac"/>
          <w:b w:val="0"/>
          <w:sz w:val="28"/>
        </w:rPr>
        <w:t xml:space="preserve">4. </w:t>
      </w:r>
      <w:r w:rsidRPr="00A96E5F">
        <w:rPr>
          <w:rStyle w:val="ac"/>
          <w:b w:val="0"/>
          <w:sz w:val="28"/>
        </w:rPr>
        <w:t>Социология: теория, история, методология</w:t>
      </w:r>
      <w:proofErr w:type="gramStart"/>
      <w:r w:rsidRPr="00A96E5F">
        <w:rPr>
          <w:rStyle w:val="ac"/>
          <w:b w:val="0"/>
          <w:sz w:val="28"/>
        </w:rPr>
        <w:t xml:space="preserve"> :</w:t>
      </w:r>
      <w:proofErr w:type="gramEnd"/>
      <w:r w:rsidRPr="00A96E5F">
        <w:rPr>
          <w:rStyle w:val="ac"/>
          <w:b w:val="0"/>
          <w:sz w:val="28"/>
        </w:rPr>
        <w:t xml:space="preserve"> учебник / [авт.: Д.</w:t>
      </w:r>
      <w:r w:rsidR="00813D2C">
        <w:rPr>
          <w:rStyle w:val="ac"/>
          <w:b w:val="0"/>
          <w:sz w:val="28"/>
        </w:rPr>
        <w:t> </w:t>
      </w:r>
      <w:r w:rsidRPr="00A96E5F">
        <w:rPr>
          <w:rStyle w:val="ac"/>
          <w:b w:val="0"/>
          <w:sz w:val="28"/>
        </w:rPr>
        <w:t>В.</w:t>
      </w:r>
      <w:r w:rsidR="00813D2C">
        <w:rPr>
          <w:rStyle w:val="ac"/>
          <w:b w:val="0"/>
          <w:sz w:val="28"/>
        </w:rPr>
        <w:t> </w:t>
      </w:r>
      <w:r w:rsidRPr="00A96E5F">
        <w:rPr>
          <w:rStyle w:val="ac"/>
          <w:b w:val="0"/>
          <w:sz w:val="28"/>
        </w:rPr>
        <w:t>Иванов и др.] ; под ред. Д. В. Иванова ; Санкт-Петербургский гос. ун-т. - Санкт-Петербург</w:t>
      </w:r>
      <w:proofErr w:type="gramStart"/>
      <w:r w:rsidRPr="00A96E5F">
        <w:rPr>
          <w:rStyle w:val="ac"/>
          <w:b w:val="0"/>
          <w:sz w:val="28"/>
        </w:rPr>
        <w:t xml:space="preserve"> :</w:t>
      </w:r>
      <w:proofErr w:type="gramEnd"/>
      <w:r w:rsidRPr="00A96E5F">
        <w:rPr>
          <w:rStyle w:val="ac"/>
          <w:b w:val="0"/>
          <w:sz w:val="28"/>
        </w:rPr>
        <w:t xml:space="preserve"> Изд-во Санкт-Петербургского ун-та, 2019. – 478 с.</w:t>
      </w:r>
    </w:p>
    <w:p w:rsidR="009E7D09" w:rsidRPr="00A96E5F" w:rsidRDefault="009E7D09" w:rsidP="009E7D09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</w:rPr>
      </w:pPr>
      <w:r>
        <w:rPr>
          <w:rStyle w:val="ac"/>
          <w:b w:val="0"/>
          <w:sz w:val="28"/>
        </w:rPr>
        <w:t xml:space="preserve">5. </w:t>
      </w:r>
      <w:r w:rsidRPr="00A96E5F">
        <w:rPr>
          <w:rStyle w:val="ac"/>
          <w:b w:val="0"/>
          <w:sz w:val="28"/>
        </w:rPr>
        <w:t>Афанасьев, В. В. Западная социология ХХ века</w:t>
      </w:r>
      <w:proofErr w:type="gramStart"/>
      <w:r w:rsidRPr="00A96E5F">
        <w:rPr>
          <w:rStyle w:val="ac"/>
          <w:b w:val="0"/>
          <w:sz w:val="28"/>
        </w:rPr>
        <w:t xml:space="preserve"> :</w:t>
      </w:r>
      <w:proofErr w:type="gramEnd"/>
      <w:r w:rsidRPr="00A96E5F">
        <w:rPr>
          <w:rStyle w:val="ac"/>
          <w:b w:val="0"/>
          <w:sz w:val="28"/>
        </w:rPr>
        <w:t xml:space="preserve"> учебное пособие / В.</w:t>
      </w:r>
      <w:r w:rsidR="00813D2C">
        <w:t> </w:t>
      </w:r>
      <w:r w:rsidRPr="00A96E5F">
        <w:rPr>
          <w:rStyle w:val="ac"/>
          <w:b w:val="0"/>
          <w:sz w:val="28"/>
        </w:rPr>
        <w:t>В.</w:t>
      </w:r>
      <w:r w:rsidR="00813D2C">
        <w:rPr>
          <w:rStyle w:val="ac"/>
          <w:b w:val="0"/>
          <w:sz w:val="28"/>
        </w:rPr>
        <w:t> </w:t>
      </w:r>
      <w:r w:rsidRPr="00A96E5F">
        <w:rPr>
          <w:rStyle w:val="ac"/>
          <w:b w:val="0"/>
          <w:sz w:val="28"/>
        </w:rPr>
        <w:t xml:space="preserve">Афанасьев. </w:t>
      </w:r>
      <w:r w:rsidRPr="00111910">
        <w:rPr>
          <w:rStyle w:val="ac"/>
          <w:b w:val="0"/>
          <w:sz w:val="28"/>
        </w:rPr>
        <w:t>–</w:t>
      </w:r>
      <w:r>
        <w:rPr>
          <w:rStyle w:val="ac"/>
          <w:b w:val="0"/>
          <w:sz w:val="28"/>
        </w:rPr>
        <w:t xml:space="preserve"> </w:t>
      </w:r>
      <w:r w:rsidRPr="00A96E5F">
        <w:rPr>
          <w:rStyle w:val="ac"/>
          <w:b w:val="0"/>
          <w:sz w:val="28"/>
        </w:rPr>
        <w:t>Москва</w:t>
      </w:r>
      <w:proofErr w:type="gramStart"/>
      <w:r w:rsidRPr="00A96E5F">
        <w:rPr>
          <w:rStyle w:val="ac"/>
          <w:b w:val="0"/>
          <w:sz w:val="28"/>
        </w:rPr>
        <w:t xml:space="preserve"> :</w:t>
      </w:r>
      <w:proofErr w:type="gramEnd"/>
      <w:r w:rsidRPr="00A96E5F">
        <w:rPr>
          <w:rStyle w:val="ac"/>
          <w:b w:val="0"/>
          <w:sz w:val="28"/>
        </w:rPr>
        <w:t xml:space="preserve"> ИНФРА-М, 2020.</w:t>
      </w:r>
      <w:r w:rsidRPr="00111910">
        <w:t xml:space="preserve"> </w:t>
      </w:r>
      <w:r w:rsidRPr="00111910">
        <w:rPr>
          <w:rStyle w:val="ac"/>
          <w:b w:val="0"/>
          <w:sz w:val="28"/>
        </w:rPr>
        <w:t>–</w:t>
      </w:r>
      <w:r w:rsidRPr="00A96E5F">
        <w:rPr>
          <w:rStyle w:val="ac"/>
          <w:b w:val="0"/>
          <w:sz w:val="28"/>
        </w:rPr>
        <w:t xml:space="preserve"> </w:t>
      </w:r>
      <w:r>
        <w:rPr>
          <w:rStyle w:val="ac"/>
          <w:b w:val="0"/>
          <w:sz w:val="28"/>
        </w:rPr>
        <w:t>2</w:t>
      </w:r>
      <w:r w:rsidRPr="00A96E5F">
        <w:rPr>
          <w:rStyle w:val="ac"/>
          <w:b w:val="0"/>
          <w:sz w:val="28"/>
        </w:rPr>
        <w:t>85 с.</w:t>
      </w:r>
      <w:r w:rsidRPr="00111910">
        <w:t xml:space="preserve"> </w:t>
      </w:r>
    </w:p>
    <w:p w:rsidR="002C684A" w:rsidRPr="00FA60EA" w:rsidRDefault="002C684A" w:rsidP="0026078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36126" w:rsidRDefault="00E4204F" w:rsidP="002607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>1. Западная социология: современные парадигмы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96E5F">
        <w:rPr>
          <w:color w:val="000000"/>
          <w:sz w:val="28"/>
          <w:szCs w:val="28"/>
          <w:shd w:val="clear" w:color="auto" w:fill="FFFFFF"/>
        </w:rPr>
        <w:t xml:space="preserve"> антология / сост., авт.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библиогр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очерков Г.Н. Соколова, Л.Г. Титаренко. – Минск: Беларуская навука, 2015. – 573 с.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>2. Зарубежная социология ХХ века: Хрестоматия. Тексты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 xml:space="preserve"> / О</w:t>
      </w:r>
      <w:proofErr w:type="gramEnd"/>
      <w:r w:rsidRPr="00A96E5F">
        <w:rPr>
          <w:color w:val="000000"/>
          <w:sz w:val="28"/>
          <w:szCs w:val="28"/>
          <w:shd w:val="clear" w:color="auto" w:fill="FFFFFF"/>
        </w:rPr>
        <w:t xml:space="preserve">тв. ред. В.Г.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Городяненко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Днепропетровск, </w:t>
      </w:r>
      <w:r w:rsidRPr="00924579">
        <w:rPr>
          <w:color w:val="000000"/>
          <w:sz w:val="28"/>
          <w:szCs w:val="28"/>
          <w:shd w:val="clear" w:color="auto" w:fill="FFFFFF"/>
        </w:rPr>
        <w:t>2001.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>3. Современная западная социология: хрестоматия: учеб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A96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A96E5F">
        <w:rPr>
          <w:color w:val="000000"/>
          <w:sz w:val="28"/>
          <w:szCs w:val="28"/>
          <w:shd w:val="clear" w:color="auto" w:fill="FFFFFF"/>
        </w:rPr>
        <w:t>особие / авт.-сост. Г.Н. Соколова, Л.Г. Титаренко. – Минск, 2008.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Гидденс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Э. Устроение общества: Очерк теории структурации / Э.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Гидденс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М., </w:t>
      </w:r>
      <w:r w:rsidRPr="00924579">
        <w:rPr>
          <w:color w:val="000000"/>
          <w:sz w:val="28"/>
          <w:szCs w:val="28"/>
          <w:shd w:val="clear" w:color="auto" w:fill="FFFFFF"/>
        </w:rPr>
        <w:t>2005.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Гидденс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Э. Основные понятия в социологии / Э.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Гидденс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Ф.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Саттон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М.: Изд. дом Высшей школы экономики, 2018.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6. Гофман, И. Представление себя другим в повседневной жизни / И. Гофман. – М., </w:t>
      </w:r>
      <w:r w:rsidRPr="00924579">
        <w:rPr>
          <w:color w:val="000000"/>
          <w:sz w:val="28"/>
          <w:szCs w:val="28"/>
          <w:shd w:val="clear" w:color="auto" w:fill="FFFFFF"/>
        </w:rPr>
        <w:t>2000.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7. </w:t>
      </w:r>
      <w:r w:rsidRPr="00A96E5F">
        <w:rPr>
          <w:color w:val="000000"/>
          <w:sz w:val="28"/>
          <w:szCs w:val="28"/>
          <w:shd w:val="clear" w:color="auto" w:fill="FFFFFF"/>
        </w:rPr>
        <w:t>История социологии : учебник для вузов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 w:rsidRPr="00A96E5F">
        <w:rPr>
          <w:color w:val="000000"/>
          <w:sz w:val="28"/>
          <w:szCs w:val="28"/>
          <w:shd w:val="clear" w:color="auto" w:fill="FFFFFF"/>
        </w:rPr>
        <w:t xml:space="preserve">од ред. Г.В. Осипова, В.П.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Култыгина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М.: Норма, 2018.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8.Кастельс, М. Информационная эпоха: экономика, общество и культура / Пер. с англ. под науч. ред. О. И.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Шкаратана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/ М.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Кастельс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М.: ГУ ВШЭ, </w:t>
      </w:r>
      <w:r w:rsidRPr="00924579">
        <w:rPr>
          <w:color w:val="000000"/>
          <w:sz w:val="28"/>
          <w:szCs w:val="28"/>
          <w:shd w:val="clear" w:color="auto" w:fill="FFFFFF"/>
        </w:rPr>
        <w:t>2000.</w:t>
      </w:r>
      <w:r w:rsidRPr="00A96E5F">
        <w:rPr>
          <w:color w:val="000000"/>
          <w:sz w:val="28"/>
          <w:szCs w:val="28"/>
          <w:shd w:val="clear" w:color="auto" w:fill="FFFFFF"/>
        </w:rPr>
        <w:t xml:space="preserve"> – 608 с.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Латур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Пересборка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>социального</w:t>
      </w:r>
      <w:proofErr w:type="gramEnd"/>
      <w:r w:rsidRPr="00A96E5F">
        <w:rPr>
          <w:color w:val="000000"/>
          <w:sz w:val="28"/>
          <w:szCs w:val="28"/>
          <w:shd w:val="clear" w:color="auto" w:fill="FFFFFF"/>
        </w:rPr>
        <w:t xml:space="preserve">: введение в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акторно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-сетевую теорию / Б.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Латур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М.: Изд. дом Высшей школы экономики, 2014.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10. </w:t>
      </w:r>
      <w:r w:rsidRPr="00A96E5F">
        <w:rPr>
          <w:color w:val="000000"/>
          <w:sz w:val="28"/>
          <w:szCs w:val="28"/>
          <w:shd w:val="clear" w:color="auto" w:fill="FFFFFF"/>
        </w:rPr>
        <w:t>Маркузе, Г. Одномерный человек / Г. Маркузе. – М., 2009.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11. Мертон, Р. Социальная теория и социальная структура / Р. Мертон. – М.: АСТ: МОСКВА ХРАНИТЕЛЬ, </w:t>
      </w:r>
      <w:r w:rsidRPr="00924579">
        <w:rPr>
          <w:color w:val="000000"/>
          <w:sz w:val="28"/>
          <w:szCs w:val="28"/>
          <w:shd w:val="clear" w:color="auto" w:fill="FFFFFF"/>
        </w:rPr>
        <w:t>2006.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>12. Мид, Дж. Избранное / Дж. Мид. – М.: ИНИОН РАН, 2009.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Парсонс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Т. О структуре социального действия Т.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Парсонс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М., </w:t>
      </w:r>
      <w:r w:rsidRPr="00924579">
        <w:rPr>
          <w:color w:val="000000"/>
          <w:sz w:val="28"/>
          <w:szCs w:val="28"/>
          <w:shd w:val="clear" w:color="auto" w:fill="FFFFFF"/>
        </w:rPr>
        <w:t>2000.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Ритцер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Дж. Макдональдизация общества / Дж.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Ритцер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Праксис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2011. 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15.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Ритцер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Дж. Современные социологические теории / Дж.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Ритцер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СПб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924579">
        <w:rPr>
          <w:color w:val="000000"/>
          <w:sz w:val="28"/>
          <w:szCs w:val="28"/>
          <w:shd w:val="clear" w:color="auto" w:fill="FFFFFF"/>
        </w:rPr>
        <w:t>2002.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16. Тоффлер, Э. Третья волна =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Third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Wave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, 1980 / Э. Тоффлер. – М.: АСТ, 2010. – 784 с.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17. 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Урри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Дж. Мобильности / Дж.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Урри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Праксис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, 2012. – 576 с.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96E5F">
        <w:rPr>
          <w:color w:val="000000"/>
          <w:sz w:val="28"/>
          <w:szCs w:val="28"/>
          <w:shd w:val="clear" w:color="auto" w:fill="FFFFFF"/>
        </w:rPr>
        <w:t xml:space="preserve">18. 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Фромм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Э. Здоровое общество =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Sane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Society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(1955) / Пер. Т. В.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Банкетовой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Э.Фромм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М.: АСТ, Хранитель, 2006. – 544 с.</w:t>
      </w:r>
    </w:p>
    <w:p w:rsidR="009E7D09" w:rsidRPr="00A96E5F" w:rsidRDefault="00F36C60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19. </w:t>
      </w:r>
      <w:proofErr w:type="spellStart"/>
      <w:r w:rsidR="009E7D09" w:rsidRPr="00A96E5F">
        <w:rPr>
          <w:color w:val="000000"/>
          <w:sz w:val="28"/>
          <w:szCs w:val="28"/>
          <w:shd w:val="clear" w:color="auto" w:fill="FFFFFF"/>
        </w:rPr>
        <w:t>Хабермас</w:t>
      </w:r>
      <w:proofErr w:type="spellEnd"/>
      <w:r w:rsidR="009E7D09" w:rsidRPr="00A96E5F">
        <w:rPr>
          <w:color w:val="000000"/>
          <w:sz w:val="28"/>
          <w:szCs w:val="28"/>
          <w:shd w:val="clear" w:color="auto" w:fill="FFFFFF"/>
        </w:rPr>
        <w:t xml:space="preserve">, Ю. Техника и наука как «идеология» / Ю. </w:t>
      </w:r>
      <w:proofErr w:type="spellStart"/>
      <w:r w:rsidR="009E7D09" w:rsidRPr="00A96E5F">
        <w:rPr>
          <w:color w:val="000000"/>
          <w:sz w:val="28"/>
          <w:szCs w:val="28"/>
          <w:shd w:val="clear" w:color="auto" w:fill="FFFFFF"/>
        </w:rPr>
        <w:t>Хабермас</w:t>
      </w:r>
      <w:proofErr w:type="spellEnd"/>
      <w:r w:rsidR="009E7D09" w:rsidRPr="00A96E5F">
        <w:rPr>
          <w:color w:val="000000"/>
          <w:sz w:val="28"/>
          <w:szCs w:val="28"/>
          <w:shd w:val="clear" w:color="auto" w:fill="FFFFFF"/>
        </w:rPr>
        <w:t xml:space="preserve">. – М.: </w:t>
      </w:r>
      <w:proofErr w:type="spellStart"/>
      <w:r w:rsidR="009E7D09" w:rsidRPr="00A96E5F">
        <w:rPr>
          <w:color w:val="000000"/>
          <w:sz w:val="28"/>
          <w:szCs w:val="28"/>
          <w:shd w:val="clear" w:color="auto" w:fill="FFFFFF"/>
        </w:rPr>
        <w:t>Праксис</w:t>
      </w:r>
      <w:proofErr w:type="spellEnd"/>
      <w:r w:rsidR="009E7D09" w:rsidRPr="00A96E5F">
        <w:rPr>
          <w:color w:val="000000"/>
          <w:sz w:val="28"/>
          <w:szCs w:val="28"/>
          <w:shd w:val="clear" w:color="auto" w:fill="FFFFFF"/>
        </w:rPr>
        <w:t>, 2007. – 208 с.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20.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Штомпка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П. Социология: Анализ современного общества / П.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Штомпка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М.: Логос, 2005.</w:t>
      </w:r>
    </w:p>
    <w:p w:rsidR="009E7D09" w:rsidRPr="00A96E5F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21.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Шюц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А. Избранное: Мир, светящийся смыслом / А.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Шюц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. – М., </w:t>
      </w:r>
      <w:r w:rsidRPr="00924579">
        <w:rPr>
          <w:color w:val="000000"/>
          <w:sz w:val="28"/>
          <w:szCs w:val="28"/>
          <w:shd w:val="clear" w:color="auto" w:fill="FFFFFF"/>
        </w:rPr>
        <w:t>2004.</w:t>
      </w:r>
    </w:p>
    <w:p w:rsidR="009E7D09" w:rsidRPr="00FA60EA" w:rsidRDefault="009E7D09" w:rsidP="009E7D0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22.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Йоас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Х. Социальная теория. 20 вводных лекций / Х.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Йоас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 xml:space="preserve">, В. </w:t>
      </w:r>
      <w:proofErr w:type="spellStart"/>
      <w:r w:rsidRPr="00A96E5F">
        <w:rPr>
          <w:color w:val="000000"/>
          <w:sz w:val="28"/>
          <w:szCs w:val="28"/>
          <w:shd w:val="clear" w:color="auto" w:fill="FFFFFF"/>
        </w:rPr>
        <w:t>Кнебель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. – СПб</w:t>
      </w:r>
      <w:proofErr w:type="gramStart"/>
      <w:r w:rsidRPr="00A96E5F">
        <w:rPr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A96E5F">
        <w:rPr>
          <w:color w:val="000000"/>
          <w:sz w:val="28"/>
          <w:szCs w:val="28"/>
          <w:shd w:val="clear" w:color="auto" w:fill="FFFFFF"/>
        </w:rPr>
        <w:t>Алетейя</w:t>
      </w:r>
      <w:proofErr w:type="spellEnd"/>
      <w:r w:rsidRPr="00A96E5F">
        <w:rPr>
          <w:color w:val="000000"/>
          <w:sz w:val="28"/>
          <w:szCs w:val="28"/>
          <w:shd w:val="clear" w:color="auto" w:fill="FFFFFF"/>
        </w:rPr>
        <w:t>, 2015.</w:t>
      </w:r>
    </w:p>
    <w:p w:rsidR="00561BEF" w:rsidRDefault="00561BEF">
      <w:pPr>
        <w:rPr>
          <w:b/>
          <w:spacing w:val="-2"/>
          <w:sz w:val="28"/>
          <w:szCs w:val="28"/>
        </w:rPr>
      </w:pPr>
    </w:p>
    <w:p w:rsidR="00B4289D" w:rsidRDefault="00B4289D" w:rsidP="00EC59CB">
      <w:pPr>
        <w:jc w:val="center"/>
        <w:rPr>
          <w:b/>
          <w:spacing w:val="-2"/>
          <w:sz w:val="28"/>
          <w:szCs w:val="28"/>
        </w:rPr>
      </w:pPr>
    </w:p>
    <w:p w:rsidR="002722D5" w:rsidRPr="00561BEF" w:rsidRDefault="002722D5" w:rsidP="00EC59CB">
      <w:pPr>
        <w:jc w:val="center"/>
        <w:rPr>
          <w:b/>
          <w:spacing w:val="-2"/>
          <w:sz w:val="28"/>
          <w:szCs w:val="28"/>
        </w:rPr>
      </w:pPr>
      <w:r w:rsidRPr="00561BEF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 w:rsidRPr="00561BEF">
        <w:rPr>
          <w:b/>
          <w:spacing w:val="-2"/>
          <w:sz w:val="28"/>
          <w:szCs w:val="28"/>
        </w:rPr>
        <w:t xml:space="preserve"> </w:t>
      </w:r>
      <w:r w:rsidR="00D16405" w:rsidRPr="00561BEF">
        <w:rPr>
          <w:b/>
          <w:spacing w:val="-2"/>
          <w:sz w:val="28"/>
          <w:szCs w:val="28"/>
        </w:rPr>
        <w:t xml:space="preserve">и выполнению </w:t>
      </w:r>
      <w:r w:rsidRPr="00561BEF">
        <w:rPr>
          <w:b/>
          <w:spacing w:val="-2"/>
          <w:sz w:val="28"/>
          <w:szCs w:val="28"/>
        </w:rPr>
        <w:t xml:space="preserve">самостоятельной работы </w:t>
      </w:r>
      <w:proofErr w:type="gramStart"/>
      <w:r w:rsidRPr="00561BEF">
        <w:rPr>
          <w:b/>
          <w:spacing w:val="-2"/>
          <w:sz w:val="28"/>
          <w:szCs w:val="28"/>
        </w:rPr>
        <w:t>обучающихся</w:t>
      </w:r>
      <w:proofErr w:type="gramEnd"/>
      <w:r w:rsidR="00332527" w:rsidRPr="00561BEF">
        <w:rPr>
          <w:b/>
          <w:spacing w:val="-2"/>
          <w:sz w:val="28"/>
          <w:szCs w:val="28"/>
        </w:rPr>
        <w:t xml:space="preserve"> по учебной дисциплине</w:t>
      </w:r>
    </w:p>
    <w:p w:rsidR="00561BEF" w:rsidRPr="00561BEF" w:rsidRDefault="00561BEF" w:rsidP="00EC59CB">
      <w:pPr>
        <w:jc w:val="center"/>
        <w:rPr>
          <w:b/>
          <w:spacing w:val="-2"/>
          <w:sz w:val="28"/>
          <w:szCs w:val="28"/>
        </w:rPr>
      </w:pPr>
    </w:p>
    <w:p w:rsidR="00D16405" w:rsidRPr="00561BEF" w:rsidRDefault="00D16405" w:rsidP="00F74B4D">
      <w:pPr>
        <w:ind w:firstLine="709"/>
        <w:jc w:val="both"/>
        <w:rPr>
          <w:sz w:val="28"/>
          <w:szCs w:val="28"/>
        </w:rPr>
      </w:pPr>
      <w:proofErr w:type="gramStart"/>
      <w:r w:rsidRPr="00561BEF">
        <w:rPr>
          <w:sz w:val="28"/>
          <w:szCs w:val="28"/>
        </w:rPr>
        <w:t>Для организации самостоятельной работы по учебной дисциплине «</w:t>
      </w:r>
      <w:r w:rsidR="00561BEF" w:rsidRPr="00561BEF">
        <w:rPr>
          <w:sz w:val="28"/>
          <w:szCs w:val="28"/>
        </w:rPr>
        <w:t>История современной западной социологии</w:t>
      </w:r>
      <w:r w:rsidRPr="00561BEF">
        <w:rPr>
          <w:sz w:val="28"/>
          <w:szCs w:val="28"/>
        </w:rPr>
        <w:t>» рекомендуется использовать современные информационные технологии: разместить в сетевом доступе комплекс учебных и учебно-методических материалов (учебно-программные материалы, учебное издание для теоретического изучения дисциплины, методические указания по выполнению индивидуальных и групповых творческих заданий, материалы для текущего контроля и промежуточной аттестации, позволяющие определить соответствие учебной деятельности обучающихся требованиям образовательного стандарта общего высшего</w:t>
      </w:r>
      <w:proofErr w:type="gramEnd"/>
      <w:r w:rsidRPr="00561BEF">
        <w:rPr>
          <w:sz w:val="28"/>
          <w:szCs w:val="28"/>
        </w:rPr>
        <w:t xml:space="preserve"> образования и учебно-программной документации, в т.ч. вопросы для подготовки к промежуточной аттестации, задания, тесты, вопросы для самоконтроля, тематика рефератов и др.), список рекомендуемой литературы, информационных ресурсов и др. </w:t>
      </w:r>
    </w:p>
    <w:p w:rsidR="0026078E" w:rsidRPr="00C46956" w:rsidRDefault="0026078E" w:rsidP="00F74B4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30597" w:rsidRDefault="00C30597" w:rsidP="00C30597">
      <w:pPr>
        <w:tabs>
          <w:tab w:val="left" w:pos="426"/>
        </w:tabs>
        <w:spacing w:line="232" w:lineRule="auto"/>
        <w:jc w:val="center"/>
        <w:rPr>
          <w:b/>
          <w:sz w:val="28"/>
          <w:szCs w:val="28"/>
        </w:rPr>
      </w:pPr>
      <w:r w:rsidRPr="007D294C">
        <w:rPr>
          <w:b/>
          <w:sz w:val="28"/>
          <w:szCs w:val="28"/>
        </w:rPr>
        <w:t>Рекомендуемые формы и методы обучения</w:t>
      </w:r>
    </w:p>
    <w:p w:rsidR="00184E51" w:rsidRDefault="00184E51" w:rsidP="00C30597">
      <w:pPr>
        <w:tabs>
          <w:tab w:val="left" w:pos="426"/>
        </w:tabs>
        <w:spacing w:line="232" w:lineRule="auto"/>
        <w:jc w:val="center"/>
        <w:rPr>
          <w:spacing w:val="-4"/>
          <w:sz w:val="28"/>
          <w:szCs w:val="28"/>
        </w:rPr>
      </w:pPr>
    </w:p>
    <w:p w:rsidR="00C30597" w:rsidRPr="0070136F" w:rsidRDefault="00C30597" w:rsidP="00C30597">
      <w:pPr>
        <w:ind w:firstLine="709"/>
        <w:jc w:val="both"/>
        <w:rPr>
          <w:sz w:val="28"/>
          <w:szCs w:val="28"/>
        </w:rPr>
      </w:pPr>
      <w:r w:rsidRPr="0070136F">
        <w:rPr>
          <w:sz w:val="28"/>
          <w:szCs w:val="28"/>
        </w:rPr>
        <w:t>В ходе учебной деятельности используются</w:t>
      </w:r>
      <w:r w:rsidRPr="0070136F">
        <w:rPr>
          <w:rFonts w:eastAsia="Arial Unicode MS"/>
          <w:sz w:val="28"/>
          <w:szCs w:val="28"/>
        </w:rPr>
        <w:t xml:space="preserve"> интерактивные формы и методы активн</w:t>
      </w:r>
      <w:r>
        <w:rPr>
          <w:rFonts w:eastAsia="Arial Unicode MS"/>
          <w:sz w:val="28"/>
          <w:szCs w:val="28"/>
        </w:rPr>
        <w:t>ого</w:t>
      </w:r>
      <w:r w:rsidRPr="0070136F">
        <w:rPr>
          <w:rFonts w:eastAsia="Arial Unicode MS"/>
          <w:sz w:val="28"/>
          <w:szCs w:val="28"/>
        </w:rPr>
        <w:t xml:space="preserve"> обучения, которые </w:t>
      </w:r>
      <w:r w:rsidRPr="0070136F">
        <w:rPr>
          <w:sz w:val="28"/>
          <w:szCs w:val="28"/>
        </w:rPr>
        <w:t>способствуют повышению учебной мотивации студентов,</w:t>
      </w:r>
      <w:r w:rsidRPr="0070136F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</w:t>
      </w:r>
      <w:r>
        <w:rPr>
          <w:rFonts w:eastAsia="Arial Unicode MS"/>
          <w:sz w:val="28"/>
          <w:szCs w:val="28"/>
        </w:rPr>
        <w:t>освоение необходимых знаний, умений и</w:t>
      </w:r>
      <w:r w:rsidRPr="0070136F">
        <w:rPr>
          <w:rFonts w:eastAsia="Arial Unicode MS"/>
          <w:sz w:val="28"/>
          <w:szCs w:val="28"/>
        </w:rPr>
        <w:t xml:space="preserve"> навыков.</w:t>
      </w:r>
    </w:p>
    <w:p w:rsidR="00C30597" w:rsidRPr="0070136F" w:rsidRDefault="00C30597" w:rsidP="00C30597">
      <w:pPr>
        <w:ind w:firstLine="709"/>
        <w:jc w:val="both"/>
        <w:rPr>
          <w:sz w:val="28"/>
          <w:szCs w:val="28"/>
        </w:rPr>
      </w:pPr>
      <w:r w:rsidRPr="0070136F">
        <w:rPr>
          <w:sz w:val="28"/>
          <w:szCs w:val="28"/>
        </w:rPr>
        <w:t>При организации образовательного процесса</w:t>
      </w:r>
      <w:r w:rsidRPr="00115184">
        <w:rPr>
          <w:sz w:val="28"/>
          <w:szCs w:val="28"/>
        </w:rPr>
        <w:t xml:space="preserve"> </w:t>
      </w:r>
      <w:r>
        <w:rPr>
          <w:sz w:val="28"/>
          <w:szCs w:val="28"/>
        </w:rPr>
        <w:t>могут применя</w:t>
      </w:r>
      <w:r w:rsidRPr="0070136F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0136F">
        <w:rPr>
          <w:sz w:val="28"/>
          <w:szCs w:val="28"/>
        </w:rPr>
        <w:t xml:space="preserve">ся: </w:t>
      </w:r>
    </w:p>
    <w:p w:rsidR="00C30597" w:rsidRPr="00115184" w:rsidRDefault="00C30597" w:rsidP="00C30597">
      <w:pPr>
        <w:pStyle w:val="ab"/>
        <w:numPr>
          <w:ilvl w:val="0"/>
          <w:numId w:val="32"/>
        </w:numPr>
        <w:ind w:left="426"/>
        <w:jc w:val="both"/>
        <w:rPr>
          <w:szCs w:val="28"/>
          <w:lang w:val="be-BY"/>
        </w:rPr>
      </w:pPr>
      <w:r w:rsidRPr="00115184">
        <w:rPr>
          <w:szCs w:val="28"/>
        </w:rPr>
        <w:t>методы и приемы развития критического мышления, которые представляют собой систему, формирующую навыки работы с информацией в процессе чтения и письма; понимани</w:t>
      </w:r>
      <w:r>
        <w:rPr>
          <w:szCs w:val="28"/>
        </w:rPr>
        <w:t>я</w:t>
      </w:r>
      <w:r w:rsidRPr="00115184">
        <w:rPr>
          <w:szCs w:val="28"/>
        </w:rPr>
        <w:t xml:space="preserve"> </w:t>
      </w:r>
      <w:r w:rsidRPr="00115184">
        <w:rPr>
          <w:szCs w:val="28"/>
          <w:lang w:val="be-BY"/>
        </w:rPr>
        <w:t>информации как отправного, а не конечного пункта критического мышления;</w:t>
      </w:r>
    </w:p>
    <w:p w:rsidR="00C30597" w:rsidRPr="00115184" w:rsidRDefault="00C30597" w:rsidP="00C30597">
      <w:pPr>
        <w:pStyle w:val="ab"/>
        <w:numPr>
          <w:ilvl w:val="0"/>
          <w:numId w:val="32"/>
        </w:numPr>
        <w:ind w:left="426"/>
        <w:jc w:val="both"/>
        <w:rPr>
          <w:szCs w:val="28"/>
        </w:rPr>
      </w:pPr>
      <w:proofErr w:type="gramStart"/>
      <w:r w:rsidRPr="00115184">
        <w:rPr>
          <w:szCs w:val="28"/>
        </w:rPr>
        <w:lastRenderedPageBreak/>
        <w:t xml:space="preserve">метод группового обучения, который представляет собой 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заданиями; </w:t>
      </w:r>
      <w:proofErr w:type="gramEnd"/>
    </w:p>
    <w:p w:rsidR="00C30597" w:rsidRDefault="00C30597" w:rsidP="00C30597">
      <w:pPr>
        <w:pStyle w:val="ab"/>
        <w:numPr>
          <w:ilvl w:val="0"/>
          <w:numId w:val="32"/>
        </w:numPr>
        <w:ind w:left="426"/>
        <w:jc w:val="both"/>
        <w:rPr>
          <w:szCs w:val="28"/>
        </w:rPr>
      </w:pPr>
      <w:r w:rsidRPr="00115184">
        <w:rPr>
          <w:szCs w:val="28"/>
        </w:rPr>
        <w:t>метод учебной дискуссии, который 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проблеме.</w:t>
      </w:r>
    </w:p>
    <w:p w:rsidR="00CE1EE0" w:rsidRDefault="00CE1EE0" w:rsidP="00CE1EE0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89478E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561BEF" w:rsidRPr="00C46956" w:rsidRDefault="00561BEF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074E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 xml:space="preserve">Для диагностики компетенций по учебной дисциплине </w:t>
      </w:r>
      <w:r w:rsidR="00561BEF" w:rsidRPr="00561BEF">
        <w:rPr>
          <w:color w:val="000000"/>
          <w:sz w:val="28"/>
          <w:szCs w:val="28"/>
        </w:rPr>
        <w:t xml:space="preserve">«История современной западной социологии» </w:t>
      </w:r>
      <w:r w:rsidRPr="00C46956">
        <w:rPr>
          <w:color w:val="000000"/>
          <w:sz w:val="28"/>
          <w:szCs w:val="28"/>
        </w:rPr>
        <w:t xml:space="preserve">могут использоваться следующие формы: </w:t>
      </w:r>
      <w:r w:rsidR="00EB706E" w:rsidRPr="00EB706E">
        <w:rPr>
          <w:sz w:val="28"/>
          <w:szCs w:val="28"/>
        </w:rPr>
        <w:t>устная, письменная, устно-письменная</w:t>
      </w:r>
      <w:r w:rsidR="007C074E">
        <w:rPr>
          <w:sz w:val="28"/>
          <w:szCs w:val="28"/>
        </w:rPr>
        <w:t>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рефераты,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 xml:space="preserve">К устно-письменной форме диагностики компетенций относятся презентации, отчеты по домашним заданиям с их устной защитой и др. </w:t>
      </w:r>
    </w:p>
    <w:p w:rsidR="000A2702" w:rsidRDefault="000A2702" w:rsidP="00F74B4D">
      <w:pPr>
        <w:pStyle w:val="a3"/>
        <w:spacing w:before="0" w:beforeAutospacing="0" w:after="0" w:afterAutospacing="0"/>
        <w:ind w:firstLine="142"/>
        <w:jc w:val="center"/>
        <w:rPr>
          <w:b/>
          <w:bCs/>
          <w:sz w:val="28"/>
          <w:szCs w:val="28"/>
        </w:rPr>
      </w:pPr>
    </w:p>
    <w:sectPr w:rsidR="000A2702" w:rsidSect="0005207E">
      <w:headerReference w:type="even" r:id="rId9"/>
      <w:headerReference w:type="default" r:id="rId10"/>
      <w:pgSz w:w="11906" w:h="16838"/>
      <w:pgMar w:top="1134" w:right="70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99" w:rsidRDefault="00814899" w:rsidP="00A362C4">
      <w:pPr>
        <w:pStyle w:val="a3"/>
      </w:pPr>
      <w:r>
        <w:separator/>
      </w:r>
    </w:p>
  </w:endnote>
  <w:endnote w:type="continuationSeparator" w:id="0">
    <w:p w:rsidR="00814899" w:rsidRDefault="00814899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99" w:rsidRDefault="00814899" w:rsidP="00A362C4">
      <w:pPr>
        <w:pStyle w:val="a3"/>
      </w:pPr>
      <w:r>
        <w:separator/>
      </w:r>
    </w:p>
  </w:footnote>
  <w:footnote w:type="continuationSeparator" w:id="0">
    <w:p w:rsidR="00814899" w:rsidRDefault="00814899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27680A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0" w:rsidRDefault="0027680A" w:rsidP="00B23FFD">
    <w:pPr>
      <w:pStyle w:val="ae"/>
      <w:jc w:val="center"/>
      <w:rPr>
        <w:noProof/>
      </w:rPr>
    </w:pPr>
    <w:r>
      <w:fldChar w:fldCharType="begin"/>
    </w:r>
    <w:r w:rsidR="009C2E65">
      <w:instrText xml:space="preserve"> PAGE   \* MERGEFORMAT </w:instrText>
    </w:r>
    <w:r>
      <w:fldChar w:fldCharType="separate"/>
    </w:r>
    <w:r w:rsidR="0061345F">
      <w:rPr>
        <w:noProof/>
      </w:rPr>
      <w:t>2</w:t>
    </w:r>
    <w:r>
      <w:rPr>
        <w:noProof/>
      </w:rPr>
      <w:fldChar w:fldCharType="end"/>
    </w:r>
  </w:p>
  <w:p w:rsidR="00B23FFD" w:rsidRDefault="00B23FFD" w:rsidP="00B23FF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22E1F"/>
    <w:multiLevelType w:val="hybridMultilevel"/>
    <w:tmpl w:val="1E20359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07BF1"/>
    <w:multiLevelType w:val="hybridMultilevel"/>
    <w:tmpl w:val="D6A64B1E"/>
    <w:lvl w:ilvl="0" w:tplc="1820F0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07994"/>
    <w:multiLevelType w:val="hybridMultilevel"/>
    <w:tmpl w:val="F00CA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773E12"/>
    <w:multiLevelType w:val="hybridMultilevel"/>
    <w:tmpl w:val="F754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6B6480"/>
    <w:multiLevelType w:val="hybridMultilevel"/>
    <w:tmpl w:val="4204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0F21DF"/>
    <w:multiLevelType w:val="hybridMultilevel"/>
    <w:tmpl w:val="224E80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41110A"/>
    <w:multiLevelType w:val="hybridMultilevel"/>
    <w:tmpl w:val="FFAC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8"/>
  </w:num>
  <w:num w:numId="5">
    <w:abstractNumId w:val="8"/>
  </w:num>
  <w:num w:numId="6">
    <w:abstractNumId w:val="20"/>
  </w:num>
  <w:num w:numId="7">
    <w:abstractNumId w:val="19"/>
  </w:num>
  <w:num w:numId="8">
    <w:abstractNumId w:val="29"/>
  </w:num>
  <w:num w:numId="9">
    <w:abstractNumId w:val="5"/>
  </w:num>
  <w:num w:numId="10">
    <w:abstractNumId w:val="11"/>
  </w:num>
  <w:num w:numId="11">
    <w:abstractNumId w:val="6"/>
  </w:num>
  <w:num w:numId="12">
    <w:abstractNumId w:val="27"/>
  </w:num>
  <w:num w:numId="13">
    <w:abstractNumId w:val="21"/>
  </w:num>
  <w:num w:numId="14">
    <w:abstractNumId w:val="0"/>
  </w:num>
  <w:num w:numId="15">
    <w:abstractNumId w:val="30"/>
  </w:num>
  <w:num w:numId="16">
    <w:abstractNumId w:val="23"/>
  </w:num>
  <w:num w:numId="17">
    <w:abstractNumId w:val="1"/>
  </w:num>
  <w:num w:numId="18">
    <w:abstractNumId w:val="2"/>
  </w:num>
  <w:num w:numId="19">
    <w:abstractNumId w:val="17"/>
  </w:num>
  <w:num w:numId="20">
    <w:abstractNumId w:val="13"/>
  </w:num>
  <w:num w:numId="21">
    <w:abstractNumId w:val="25"/>
  </w:num>
  <w:num w:numId="22">
    <w:abstractNumId w:val="4"/>
  </w:num>
  <w:num w:numId="23">
    <w:abstractNumId w:val="16"/>
  </w:num>
  <w:num w:numId="24">
    <w:abstractNumId w:val="26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  <w:num w:numId="29">
    <w:abstractNumId w:val="7"/>
  </w:num>
  <w:num w:numId="30">
    <w:abstractNumId w:val="10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26"/>
    <w:rsid w:val="000024C1"/>
    <w:rsid w:val="00005F0D"/>
    <w:rsid w:val="0000728B"/>
    <w:rsid w:val="00013379"/>
    <w:rsid w:val="0001413C"/>
    <w:rsid w:val="00015718"/>
    <w:rsid w:val="00015C3D"/>
    <w:rsid w:val="000213F7"/>
    <w:rsid w:val="00026B8C"/>
    <w:rsid w:val="00026EE4"/>
    <w:rsid w:val="000300FE"/>
    <w:rsid w:val="00031880"/>
    <w:rsid w:val="000472D5"/>
    <w:rsid w:val="0005207E"/>
    <w:rsid w:val="000531A5"/>
    <w:rsid w:val="0006135D"/>
    <w:rsid w:val="000633CA"/>
    <w:rsid w:val="00065DC1"/>
    <w:rsid w:val="00066023"/>
    <w:rsid w:val="00071522"/>
    <w:rsid w:val="00075732"/>
    <w:rsid w:val="00077C4A"/>
    <w:rsid w:val="00084317"/>
    <w:rsid w:val="00093166"/>
    <w:rsid w:val="0009391D"/>
    <w:rsid w:val="000939B3"/>
    <w:rsid w:val="00095D05"/>
    <w:rsid w:val="00096662"/>
    <w:rsid w:val="000A2702"/>
    <w:rsid w:val="000A3868"/>
    <w:rsid w:val="000A4341"/>
    <w:rsid w:val="000B22E0"/>
    <w:rsid w:val="000B2DCA"/>
    <w:rsid w:val="000B3AA8"/>
    <w:rsid w:val="000B7B48"/>
    <w:rsid w:val="000C224E"/>
    <w:rsid w:val="000E070D"/>
    <w:rsid w:val="000E0E43"/>
    <w:rsid w:val="000E4EC4"/>
    <w:rsid w:val="000E52FC"/>
    <w:rsid w:val="000F40A6"/>
    <w:rsid w:val="000F5B77"/>
    <w:rsid w:val="000F7283"/>
    <w:rsid w:val="000F7D78"/>
    <w:rsid w:val="0010018A"/>
    <w:rsid w:val="00101C35"/>
    <w:rsid w:val="001109BC"/>
    <w:rsid w:val="00111B71"/>
    <w:rsid w:val="001126EF"/>
    <w:rsid w:val="001133B0"/>
    <w:rsid w:val="001136A7"/>
    <w:rsid w:val="001165C1"/>
    <w:rsid w:val="001167D5"/>
    <w:rsid w:val="00123C46"/>
    <w:rsid w:val="00135FA6"/>
    <w:rsid w:val="00145DC7"/>
    <w:rsid w:val="00147305"/>
    <w:rsid w:val="00152A67"/>
    <w:rsid w:val="00156073"/>
    <w:rsid w:val="00157044"/>
    <w:rsid w:val="0016197E"/>
    <w:rsid w:val="001626B3"/>
    <w:rsid w:val="00163A44"/>
    <w:rsid w:val="00166A4E"/>
    <w:rsid w:val="00175F88"/>
    <w:rsid w:val="001807DA"/>
    <w:rsid w:val="00184E51"/>
    <w:rsid w:val="0018562E"/>
    <w:rsid w:val="00185E84"/>
    <w:rsid w:val="00187646"/>
    <w:rsid w:val="001A209E"/>
    <w:rsid w:val="001A5AF0"/>
    <w:rsid w:val="001B51E0"/>
    <w:rsid w:val="001B6DF0"/>
    <w:rsid w:val="001D06DB"/>
    <w:rsid w:val="001D2A39"/>
    <w:rsid w:val="001D5F53"/>
    <w:rsid w:val="001D708B"/>
    <w:rsid w:val="001E287B"/>
    <w:rsid w:val="001E3141"/>
    <w:rsid w:val="001E4E30"/>
    <w:rsid w:val="001E5897"/>
    <w:rsid w:val="001E5F32"/>
    <w:rsid w:val="001F087E"/>
    <w:rsid w:val="001F4297"/>
    <w:rsid w:val="001F5220"/>
    <w:rsid w:val="00200192"/>
    <w:rsid w:val="00203AE6"/>
    <w:rsid w:val="00204802"/>
    <w:rsid w:val="00204A3B"/>
    <w:rsid w:val="00206D6F"/>
    <w:rsid w:val="00225198"/>
    <w:rsid w:val="00226E1F"/>
    <w:rsid w:val="002276E5"/>
    <w:rsid w:val="00230FA6"/>
    <w:rsid w:val="002331BC"/>
    <w:rsid w:val="00234AFB"/>
    <w:rsid w:val="002466FE"/>
    <w:rsid w:val="00252A74"/>
    <w:rsid w:val="00253C3B"/>
    <w:rsid w:val="0025430F"/>
    <w:rsid w:val="002579FB"/>
    <w:rsid w:val="0026078E"/>
    <w:rsid w:val="00262D6D"/>
    <w:rsid w:val="00266B5A"/>
    <w:rsid w:val="00270A69"/>
    <w:rsid w:val="002722D5"/>
    <w:rsid w:val="0027680A"/>
    <w:rsid w:val="00277E5E"/>
    <w:rsid w:val="00282ACA"/>
    <w:rsid w:val="002927E9"/>
    <w:rsid w:val="00292FF5"/>
    <w:rsid w:val="00294688"/>
    <w:rsid w:val="002A0D70"/>
    <w:rsid w:val="002A6A5B"/>
    <w:rsid w:val="002B1688"/>
    <w:rsid w:val="002B3B3E"/>
    <w:rsid w:val="002B6D91"/>
    <w:rsid w:val="002B7662"/>
    <w:rsid w:val="002C27F2"/>
    <w:rsid w:val="002C4CA8"/>
    <w:rsid w:val="002C684A"/>
    <w:rsid w:val="002D0454"/>
    <w:rsid w:val="002D2CB1"/>
    <w:rsid w:val="002D5B46"/>
    <w:rsid w:val="002F0A36"/>
    <w:rsid w:val="002F2A88"/>
    <w:rsid w:val="002F2C3A"/>
    <w:rsid w:val="002F42F5"/>
    <w:rsid w:val="002F561C"/>
    <w:rsid w:val="002F6AF6"/>
    <w:rsid w:val="0030062B"/>
    <w:rsid w:val="00300D02"/>
    <w:rsid w:val="003018C3"/>
    <w:rsid w:val="00304200"/>
    <w:rsid w:val="003053B0"/>
    <w:rsid w:val="00306404"/>
    <w:rsid w:val="003071D2"/>
    <w:rsid w:val="00321870"/>
    <w:rsid w:val="00321925"/>
    <w:rsid w:val="00322597"/>
    <w:rsid w:val="0032296F"/>
    <w:rsid w:val="00325542"/>
    <w:rsid w:val="00325C0B"/>
    <w:rsid w:val="00330595"/>
    <w:rsid w:val="00331D8B"/>
    <w:rsid w:val="00332527"/>
    <w:rsid w:val="00333EC0"/>
    <w:rsid w:val="00335452"/>
    <w:rsid w:val="00336736"/>
    <w:rsid w:val="0034055F"/>
    <w:rsid w:val="0034259D"/>
    <w:rsid w:val="0034443A"/>
    <w:rsid w:val="0034731F"/>
    <w:rsid w:val="00347B8C"/>
    <w:rsid w:val="00350006"/>
    <w:rsid w:val="00351E04"/>
    <w:rsid w:val="00362E78"/>
    <w:rsid w:val="00364B06"/>
    <w:rsid w:val="00372D8F"/>
    <w:rsid w:val="003760DF"/>
    <w:rsid w:val="0038094A"/>
    <w:rsid w:val="00382806"/>
    <w:rsid w:val="0038425F"/>
    <w:rsid w:val="00384459"/>
    <w:rsid w:val="003967F6"/>
    <w:rsid w:val="003A1A16"/>
    <w:rsid w:val="003A677A"/>
    <w:rsid w:val="003A773E"/>
    <w:rsid w:val="003C228C"/>
    <w:rsid w:val="003C404E"/>
    <w:rsid w:val="003D6311"/>
    <w:rsid w:val="003D7A46"/>
    <w:rsid w:val="003E3670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0469"/>
    <w:rsid w:val="00422ECE"/>
    <w:rsid w:val="00427E98"/>
    <w:rsid w:val="0043234A"/>
    <w:rsid w:val="00434554"/>
    <w:rsid w:val="00443F3C"/>
    <w:rsid w:val="00446D3D"/>
    <w:rsid w:val="00451C6A"/>
    <w:rsid w:val="00455156"/>
    <w:rsid w:val="00457FB5"/>
    <w:rsid w:val="00460061"/>
    <w:rsid w:val="00464599"/>
    <w:rsid w:val="004650A2"/>
    <w:rsid w:val="00465190"/>
    <w:rsid w:val="00465BE8"/>
    <w:rsid w:val="00470AEB"/>
    <w:rsid w:val="00470F02"/>
    <w:rsid w:val="00475F0D"/>
    <w:rsid w:val="00480C5D"/>
    <w:rsid w:val="004872FC"/>
    <w:rsid w:val="00491A84"/>
    <w:rsid w:val="00494EAD"/>
    <w:rsid w:val="0049712A"/>
    <w:rsid w:val="004A1247"/>
    <w:rsid w:val="004A2098"/>
    <w:rsid w:val="004A24D1"/>
    <w:rsid w:val="004A4C09"/>
    <w:rsid w:val="004A5B9A"/>
    <w:rsid w:val="004B103B"/>
    <w:rsid w:val="004B4294"/>
    <w:rsid w:val="004C13A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E364B"/>
    <w:rsid w:val="004E4468"/>
    <w:rsid w:val="004E4A2E"/>
    <w:rsid w:val="004E5F2C"/>
    <w:rsid w:val="004F1124"/>
    <w:rsid w:val="004F2290"/>
    <w:rsid w:val="004F514E"/>
    <w:rsid w:val="004F5F70"/>
    <w:rsid w:val="004F6AA0"/>
    <w:rsid w:val="0050034C"/>
    <w:rsid w:val="00513060"/>
    <w:rsid w:val="00513BB9"/>
    <w:rsid w:val="00516C4F"/>
    <w:rsid w:val="00516DDF"/>
    <w:rsid w:val="00522589"/>
    <w:rsid w:val="00522CC3"/>
    <w:rsid w:val="005242D7"/>
    <w:rsid w:val="005259AA"/>
    <w:rsid w:val="0052739D"/>
    <w:rsid w:val="00530AAF"/>
    <w:rsid w:val="00536126"/>
    <w:rsid w:val="00536BFA"/>
    <w:rsid w:val="00536F3F"/>
    <w:rsid w:val="00545B0F"/>
    <w:rsid w:val="00554664"/>
    <w:rsid w:val="005605E1"/>
    <w:rsid w:val="00561BEF"/>
    <w:rsid w:val="00565129"/>
    <w:rsid w:val="00565911"/>
    <w:rsid w:val="00567EC9"/>
    <w:rsid w:val="005700A8"/>
    <w:rsid w:val="0057061F"/>
    <w:rsid w:val="005710B0"/>
    <w:rsid w:val="00573750"/>
    <w:rsid w:val="00575810"/>
    <w:rsid w:val="00575C78"/>
    <w:rsid w:val="00576C4E"/>
    <w:rsid w:val="00580BFD"/>
    <w:rsid w:val="00583A77"/>
    <w:rsid w:val="005878BF"/>
    <w:rsid w:val="005908D9"/>
    <w:rsid w:val="0059161B"/>
    <w:rsid w:val="005938AB"/>
    <w:rsid w:val="005A146E"/>
    <w:rsid w:val="005A28F6"/>
    <w:rsid w:val="005A49D6"/>
    <w:rsid w:val="005A5642"/>
    <w:rsid w:val="005B4D2C"/>
    <w:rsid w:val="005B5769"/>
    <w:rsid w:val="005C5D9B"/>
    <w:rsid w:val="005D2EBE"/>
    <w:rsid w:val="005D5547"/>
    <w:rsid w:val="005E13F6"/>
    <w:rsid w:val="005E1968"/>
    <w:rsid w:val="005E2013"/>
    <w:rsid w:val="005E740F"/>
    <w:rsid w:val="005F29B3"/>
    <w:rsid w:val="005F63A2"/>
    <w:rsid w:val="00600521"/>
    <w:rsid w:val="00603386"/>
    <w:rsid w:val="00605047"/>
    <w:rsid w:val="00606396"/>
    <w:rsid w:val="0060651E"/>
    <w:rsid w:val="00607B3C"/>
    <w:rsid w:val="0061345F"/>
    <w:rsid w:val="0062173A"/>
    <w:rsid w:val="0063422B"/>
    <w:rsid w:val="00637516"/>
    <w:rsid w:val="00637880"/>
    <w:rsid w:val="006379CE"/>
    <w:rsid w:val="0064419F"/>
    <w:rsid w:val="0064420D"/>
    <w:rsid w:val="00645363"/>
    <w:rsid w:val="00652C26"/>
    <w:rsid w:val="006550CA"/>
    <w:rsid w:val="0066021A"/>
    <w:rsid w:val="00663897"/>
    <w:rsid w:val="00663B4A"/>
    <w:rsid w:val="00663C84"/>
    <w:rsid w:val="0066488A"/>
    <w:rsid w:val="00664925"/>
    <w:rsid w:val="006716B2"/>
    <w:rsid w:val="00671DBC"/>
    <w:rsid w:val="00671F07"/>
    <w:rsid w:val="006763E9"/>
    <w:rsid w:val="00680E73"/>
    <w:rsid w:val="00683975"/>
    <w:rsid w:val="0069333A"/>
    <w:rsid w:val="00694232"/>
    <w:rsid w:val="00694E12"/>
    <w:rsid w:val="00695A3C"/>
    <w:rsid w:val="006A07EA"/>
    <w:rsid w:val="006B17D3"/>
    <w:rsid w:val="006B1B7F"/>
    <w:rsid w:val="006B459B"/>
    <w:rsid w:val="006B4864"/>
    <w:rsid w:val="006B7E6B"/>
    <w:rsid w:val="006C07C9"/>
    <w:rsid w:val="006C5526"/>
    <w:rsid w:val="006C6B3A"/>
    <w:rsid w:val="006C7674"/>
    <w:rsid w:val="006D02F7"/>
    <w:rsid w:val="006D1051"/>
    <w:rsid w:val="006D1D58"/>
    <w:rsid w:val="006D4D03"/>
    <w:rsid w:val="006D5F9C"/>
    <w:rsid w:val="006D6613"/>
    <w:rsid w:val="006E01E4"/>
    <w:rsid w:val="006E22D8"/>
    <w:rsid w:val="006E288A"/>
    <w:rsid w:val="006E386B"/>
    <w:rsid w:val="006E3E63"/>
    <w:rsid w:val="006E64A8"/>
    <w:rsid w:val="006E6DF5"/>
    <w:rsid w:val="006F0CB5"/>
    <w:rsid w:val="006F2F26"/>
    <w:rsid w:val="00700AE8"/>
    <w:rsid w:val="00702D12"/>
    <w:rsid w:val="00703102"/>
    <w:rsid w:val="0070621D"/>
    <w:rsid w:val="00713BCB"/>
    <w:rsid w:val="00713F67"/>
    <w:rsid w:val="00721CE0"/>
    <w:rsid w:val="007231AF"/>
    <w:rsid w:val="00724768"/>
    <w:rsid w:val="007252D9"/>
    <w:rsid w:val="00725642"/>
    <w:rsid w:val="0073497C"/>
    <w:rsid w:val="00734BCA"/>
    <w:rsid w:val="007373AA"/>
    <w:rsid w:val="00741D4D"/>
    <w:rsid w:val="0074393A"/>
    <w:rsid w:val="007458C4"/>
    <w:rsid w:val="00751D80"/>
    <w:rsid w:val="007533B3"/>
    <w:rsid w:val="00754542"/>
    <w:rsid w:val="007569CC"/>
    <w:rsid w:val="007708DF"/>
    <w:rsid w:val="007722AD"/>
    <w:rsid w:val="00774E56"/>
    <w:rsid w:val="00776A0D"/>
    <w:rsid w:val="00784D25"/>
    <w:rsid w:val="00785A70"/>
    <w:rsid w:val="00785FAD"/>
    <w:rsid w:val="00786045"/>
    <w:rsid w:val="00793700"/>
    <w:rsid w:val="00793FB9"/>
    <w:rsid w:val="00794797"/>
    <w:rsid w:val="0079629B"/>
    <w:rsid w:val="007963F9"/>
    <w:rsid w:val="0079710E"/>
    <w:rsid w:val="007A35E3"/>
    <w:rsid w:val="007A7481"/>
    <w:rsid w:val="007A7FDF"/>
    <w:rsid w:val="007B0BC0"/>
    <w:rsid w:val="007B253C"/>
    <w:rsid w:val="007B27CA"/>
    <w:rsid w:val="007B4AB1"/>
    <w:rsid w:val="007B72DB"/>
    <w:rsid w:val="007C074E"/>
    <w:rsid w:val="007C213E"/>
    <w:rsid w:val="007C3AD6"/>
    <w:rsid w:val="007C46ED"/>
    <w:rsid w:val="007C79AF"/>
    <w:rsid w:val="007D15B1"/>
    <w:rsid w:val="007D39DE"/>
    <w:rsid w:val="007D4524"/>
    <w:rsid w:val="007D5B89"/>
    <w:rsid w:val="007E1C83"/>
    <w:rsid w:val="007E21A4"/>
    <w:rsid w:val="007E387E"/>
    <w:rsid w:val="007E50D0"/>
    <w:rsid w:val="007E5395"/>
    <w:rsid w:val="007E7D25"/>
    <w:rsid w:val="007F02FF"/>
    <w:rsid w:val="007F26BF"/>
    <w:rsid w:val="007F6637"/>
    <w:rsid w:val="007F6C93"/>
    <w:rsid w:val="00802801"/>
    <w:rsid w:val="00806652"/>
    <w:rsid w:val="00813D2C"/>
    <w:rsid w:val="00814899"/>
    <w:rsid w:val="00817A7C"/>
    <w:rsid w:val="0082154C"/>
    <w:rsid w:val="00821C90"/>
    <w:rsid w:val="008237A9"/>
    <w:rsid w:val="00830ED6"/>
    <w:rsid w:val="008310CE"/>
    <w:rsid w:val="00833A34"/>
    <w:rsid w:val="00834313"/>
    <w:rsid w:val="0083529D"/>
    <w:rsid w:val="00835A52"/>
    <w:rsid w:val="008447BA"/>
    <w:rsid w:val="00846165"/>
    <w:rsid w:val="0084780C"/>
    <w:rsid w:val="00847D3C"/>
    <w:rsid w:val="00850836"/>
    <w:rsid w:val="0085128C"/>
    <w:rsid w:val="008616A6"/>
    <w:rsid w:val="0086192F"/>
    <w:rsid w:val="00866407"/>
    <w:rsid w:val="00870359"/>
    <w:rsid w:val="0087090F"/>
    <w:rsid w:val="00871D27"/>
    <w:rsid w:val="00875C68"/>
    <w:rsid w:val="008806D6"/>
    <w:rsid w:val="00881AED"/>
    <w:rsid w:val="00882ECB"/>
    <w:rsid w:val="008865F1"/>
    <w:rsid w:val="0089001D"/>
    <w:rsid w:val="0089253C"/>
    <w:rsid w:val="008926FE"/>
    <w:rsid w:val="0089478E"/>
    <w:rsid w:val="00894FD3"/>
    <w:rsid w:val="00896013"/>
    <w:rsid w:val="008A0841"/>
    <w:rsid w:val="008A12DB"/>
    <w:rsid w:val="008A1A30"/>
    <w:rsid w:val="008A2356"/>
    <w:rsid w:val="008A3EC3"/>
    <w:rsid w:val="008B0499"/>
    <w:rsid w:val="008B148D"/>
    <w:rsid w:val="008B302B"/>
    <w:rsid w:val="008B6B85"/>
    <w:rsid w:val="008B6F73"/>
    <w:rsid w:val="008C0078"/>
    <w:rsid w:val="008C0CCD"/>
    <w:rsid w:val="008C2604"/>
    <w:rsid w:val="008C7C91"/>
    <w:rsid w:val="008D22E1"/>
    <w:rsid w:val="008D613E"/>
    <w:rsid w:val="008D7950"/>
    <w:rsid w:val="008E1120"/>
    <w:rsid w:val="008F5018"/>
    <w:rsid w:val="008F7CD4"/>
    <w:rsid w:val="008F7DE3"/>
    <w:rsid w:val="00907F23"/>
    <w:rsid w:val="009138A0"/>
    <w:rsid w:val="00924579"/>
    <w:rsid w:val="009260A2"/>
    <w:rsid w:val="00927A3D"/>
    <w:rsid w:val="00932697"/>
    <w:rsid w:val="00937A66"/>
    <w:rsid w:val="00940B01"/>
    <w:rsid w:val="00940E1D"/>
    <w:rsid w:val="00941B6F"/>
    <w:rsid w:val="00957B17"/>
    <w:rsid w:val="00963BB3"/>
    <w:rsid w:val="00966D40"/>
    <w:rsid w:val="009702BA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18D9"/>
    <w:rsid w:val="009C2E65"/>
    <w:rsid w:val="009C7B51"/>
    <w:rsid w:val="009D4C9A"/>
    <w:rsid w:val="009D4CEE"/>
    <w:rsid w:val="009D7D69"/>
    <w:rsid w:val="009E7D09"/>
    <w:rsid w:val="009F347A"/>
    <w:rsid w:val="009F35C0"/>
    <w:rsid w:val="009F6FDA"/>
    <w:rsid w:val="00A01446"/>
    <w:rsid w:val="00A06963"/>
    <w:rsid w:val="00A07A41"/>
    <w:rsid w:val="00A201D4"/>
    <w:rsid w:val="00A245FE"/>
    <w:rsid w:val="00A277DF"/>
    <w:rsid w:val="00A30345"/>
    <w:rsid w:val="00A31A41"/>
    <w:rsid w:val="00A362C4"/>
    <w:rsid w:val="00A40CB2"/>
    <w:rsid w:val="00A46AD6"/>
    <w:rsid w:val="00A519D4"/>
    <w:rsid w:val="00A53A2F"/>
    <w:rsid w:val="00A544E0"/>
    <w:rsid w:val="00A54C33"/>
    <w:rsid w:val="00A55F7A"/>
    <w:rsid w:val="00A574A2"/>
    <w:rsid w:val="00A62A7C"/>
    <w:rsid w:val="00A67FE3"/>
    <w:rsid w:val="00A748D9"/>
    <w:rsid w:val="00A76CAA"/>
    <w:rsid w:val="00A7753D"/>
    <w:rsid w:val="00A829BF"/>
    <w:rsid w:val="00A86351"/>
    <w:rsid w:val="00A93881"/>
    <w:rsid w:val="00A94280"/>
    <w:rsid w:val="00A97C03"/>
    <w:rsid w:val="00A97C04"/>
    <w:rsid w:val="00AA5126"/>
    <w:rsid w:val="00AA5AF7"/>
    <w:rsid w:val="00AB0827"/>
    <w:rsid w:val="00AB0AFA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8ED"/>
    <w:rsid w:val="00AD1BEC"/>
    <w:rsid w:val="00AD5AA9"/>
    <w:rsid w:val="00AD5F7A"/>
    <w:rsid w:val="00AD6AD2"/>
    <w:rsid w:val="00AE5C83"/>
    <w:rsid w:val="00AE65C3"/>
    <w:rsid w:val="00AE668D"/>
    <w:rsid w:val="00AF0099"/>
    <w:rsid w:val="00AF1F78"/>
    <w:rsid w:val="00AF7C3F"/>
    <w:rsid w:val="00B005E5"/>
    <w:rsid w:val="00B01500"/>
    <w:rsid w:val="00B103ED"/>
    <w:rsid w:val="00B109A2"/>
    <w:rsid w:val="00B112A8"/>
    <w:rsid w:val="00B13B74"/>
    <w:rsid w:val="00B161E5"/>
    <w:rsid w:val="00B23AE9"/>
    <w:rsid w:val="00B23FFD"/>
    <w:rsid w:val="00B252B0"/>
    <w:rsid w:val="00B34FCD"/>
    <w:rsid w:val="00B412BA"/>
    <w:rsid w:val="00B4289D"/>
    <w:rsid w:val="00B5205F"/>
    <w:rsid w:val="00B53F34"/>
    <w:rsid w:val="00B55999"/>
    <w:rsid w:val="00B60089"/>
    <w:rsid w:val="00B656B8"/>
    <w:rsid w:val="00B66649"/>
    <w:rsid w:val="00B66BB6"/>
    <w:rsid w:val="00B66D98"/>
    <w:rsid w:val="00B70520"/>
    <w:rsid w:val="00B7107D"/>
    <w:rsid w:val="00B71400"/>
    <w:rsid w:val="00B72790"/>
    <w:rsid w:val="00B82EEB"/>
    <w:rsid w:val="00B83C09"/>
    <w:rsid w:val="00B84DBA"/>
    <w:rsid w:val="00B85139"/>
    <w:rsid w:val="00B85E60"/>
    <w:rsid w:val="00B961C7"/>
    <w:rsid w:val="00BA6BD8"/>
    <w:rsid w:val="00BB071B"/>
    <w:rsid w:val="00BB524C"/>
    <w:rsid w:val="00BC44A9"/>
    <w:rsid w:val="00BE3E5B"/>
    <w:rsid w:val="00BE64A8"/>
    <w:rsid w:val="00BE6CAD"/>
    <w:rsid w:val="00BF10B9"/>
    <w:rsid w:val="00BF2D7D"/>
    <w:rsid w:val="00BF42D9"/>
    <w:rsid w:val="00C01209"/>
    <w:rsid w:val="00C02433"/>
    <w:rsid w:val="00C02BC9"/>
    <w:rsid w:val="00C06BC7"/>
    <w:rsid w:val="00C070D9"/>
    <w:rsid w:val="00C10CBE"/>
    <w:rsid w:val="00C1255D"/>
    <w:rsid w:val="00C14081"/>
    <w:rsid w:val="00C17F51"/>
    <w:rsid w:val="00C23379"/>
    <w:rsid w:val="00C241C8"/>
    <w:rsid w:val="00C27260"/>
    <w:rsid w:val="00C2765C"/>
    <w:rsid w:val="00C30597"/>
    <w:rsid w:val="00C33CE3"/>
    <w:rsid w:val="00C343CD"/>
    <w:rsid w:val="00C349D0"/>
    <w:rsid w:val="00C35A6C"/>
    <w:rsid w:val="00C37B2D"/>
    <w:rsid w:val="00C40687"/>
    <w:rsid w:val="00C432B2"/>
    <w:rsid w:val="00C46646"/>
    <w:rsid w:val="00C46956"/>
    <w:rsid w:val="00C476CD"/>
    <w:rsid w:val="00C52A0F"/>
    <w:rsid w:val="00C67AEC"/>
    <w:rsid w:val="00C75F4A"/>
    <w:rsid w:val="00C82967"/>
    <w:rsid w:val="00C850AF"/>
    <w:rsid w:val="00C86356"/>
    <w:rsid w:val="00C86774"/>
    <w:rsid w:val="00C90164"/>
    <w:rsid w:val="00C9173F"/>
    <w:rsid w:val="00C9278A"/>
    <w:rsid w:val="00C963CA"/>
    <w:rsid w:val="00C96B73"/>
    <w:rsid w:val="00CA4727"/>
    <w:rsid w:val="00CA71A0"/>
    <w:rsid w:val="00CB0DE0"/>
    <w:rsid w:val="00CB670B"/>
    <w:rsid w:val="00CC1A75"/>
    <w:rsid w:val="00CC64D3"/>
    <w:rsid w:val="00CD0678"/>
    <w:rsid w:val="00CD1CC9"/>
    <w:rsid w:val="00CD2826"/>
    <w:rsid w:val="00CD2C26"/>
    <w:rsid w:val="00CD7BE4"/>
    <w:rsid w:val="00CE1EE0"/>
    <w:rsid w:val="00CE47BE"/>
    <w:rsid w:val="00CE6310"/>
    <w:rsid w:val="00CF1A16"/>
    <w:rsid w:val="00CF4C5D"/>
    <w:rsid w:val="00CF4D46"/>
    <w:rsid w:val="00CF7DB7"/>
    <w:rsid w:val="00D01C6D"/>
    <w:rsid w:val="00D03453"/>
    <w:rsid w:val="00D05745"/>
    <w:rsid w:val="00D05E1A"/>
    <w:rsid w:val="00D101BD"/>
    <w:rsid w:val="00D14963"/>
    <w:rsid w:val="00D16405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F6B"/>
    <w:rsid w:val="00D51A3E"/>
    <w:rsid w:val="00D55FAA"/>
    <w:rsid w:val="00D56384"/>
    <w:rsid w:val="00D57A7A"/>
    <w:rsid w:val="00D6086D"/>
    <w:rsid w:val="00D62DDC"/>
    <w:rsid w:val="00D641BF"/>
    <w:rsid w:val="00D70097"/>
    <w:rsid w:val="00D71A04"/>
    <w:rsid w:val="00D76538"/>
    <w:rsid w:val="00D77E37"/>
    <w:rsid w:val="00D83049"/>
    <w:rsid w:val="00D83B5A"/>
    <w:rsid w:val="00D84886"/>
    <w:rsid w:val="00D87E50"/>
    <w:rsid w:val="00D9131C"/>
    <w:rsid w:val="00D92BFA"/>
    <w:rsid w:val="00D953CA"/>
    <w:rsid w:val="00D96948"/>
    <w:rsid w:val="00D9794B"/>
    <w:rsid w:val="00DA2590"/>
    <w:rsid w:val="00DA2698"/>
    <w:rsid w:val="00DA405C"/>
    <w:rsid w:val="00DA56D2"/>
    <w:rsid w:val="00DA7701"/>
    <w:rsid w:val="00DB2467"/>
    <w:rsid w:val="00DB2FE1"/>
    <w:rsid w:val="00DB4135"/>
    <w:rsid w:val="00DB654E"/>
    <w:rsid w:val="00DB655D"/>
    <w:rsid w:val="00DC03E5"/>
    <w:rsid w:val="00DC09EC"/>
    <w:rsid w:val="00DC2487"/>
    <w:rsid w:val="00DC24FF"/>
    <w:rsid w:val="00DC63EA"/>
    <w:rsid w:val="00DE68E0"/>
    <w:rsid w:val="00DE7B85"/>
    <w:rsid w:val="00DF4FBE"/>
    <w:rsid w:val="00DF6619"/>
    <w:rsid w:val="00E0116E"/>
    <w:rsid w:val="00E03A8A"/>
    <w:rsid w:val="00E0452E"/>
    <w:rsid w:val="00E1150A"/>
    <w:rsid w:val="00E1214F"/>
    <w:rsid w:val="00E21A6A"/>
    <w:rsid w:val="00E21BD8"/>
    <w:rsid w:val="00E23594"/>
    <w:rsid w:val="00E23D9C"/>
    <w:rsid w:val="00E24D40"/>
    <w:rsid w:val="00E279C1"/>
    <w:rsid w:val="00E332C8"/>
    <w:rsid w:val="00E34B2E"/>
    <w:rsid w:val="00E36BC6"/>
    <w:rsid w:val="00E4204F"/>
    <w:rsid w:val="00E433AB"/>
    <w:rsid w:val="00E44E13"/>
    <w:rsid w:val="00E51B44"/>
    <w:rsid w:val="00E533E6"/>
    <w:rsid w:val="00E547A7"/>
    <w:rsid w:val="00E568A9"/>
    <w:rsid w:val="00E6379B"/>
    <w:rsid w:val="00E70A60"/>
    <w:rsid w:val="00E7205D"/>
    <w:rsid w:val="00E7418B"/>
    <w:rsid w:val="00E775A4"/>
    <w:rsid w:val="00E83098"/>
    <w:rsid w:val="00E86CA2"/>
    <w:rsid w:val="00E871E2"/>
    <w:rsid w:val="00E92C0F"/>
    <w:rsid w:val="00E93186"/>
    <w:rsid w:val="00E932DD"/>
    <w:rsid w:val="00E96F87"/>
    <w:rsid w:val="00EA431D"/>
    <w:rsid w:val="00EA7551"/>
    <w:rsid w:val="00EA7562"/>
    <w:rsid w:val="00EB3FE2"/>
    <w:rsid w:val="00EB706E"/>
    <w:rsid w:val="00EC0687"/>
    <w:rsid w:val="00EC293D"/>
    <w:rsid w:val="00EC59CB"/>
    <w:rsid w:val="00EC6D5B"/>
    <w:rsid w:val="00ED372C"/>
    <w:rsid w:val="00ED6D2D"/>
    <w:rsid w:val="00EE505D"/>
    <w:rsid w:val="00EF252D"/>
    <w:rsid w:val="00EF280D"/>
    <w:rsid w:val="00EF35DD"/>
    <w:rsid w:val="00EF5ADD"/>
    <w:rsid w:val="00EF622F"/>
    <w:rsid w:val="00EF6864"/>
    <w:rsid w:val="00F062F1"/>
    <w:rsid w:val="00F06F28"/>
    <w:rsid w:val="00F07998"/>
    <w:rsid w:val="00F145E9"/>
    <w:rsid w:val="00F14DE2"/>
    <w:rsid w:val="00F229A9"/>
    <w:rsid w:val="00F266FB"/>
    <w:rsid w:val="00F30C0C"/>
    <w:rsid w:val="00F31D7E"/>
    <w:rsid w:val="00F3475F"/>
    <w:rsid w:val="00F36C60"/>
    <w:rsid w:val="00F36CF8"/>
    <w:rsid w:val="00F4336C"/>
    <w:rsid w:val="00F47680"/>
    <w:rsid w:val="00F47FD9"/>
    <w:rsid w:val="00F53C99"/>
    <w:rsid w:val="00F56653"/>
    <w:rsid w:val="00F6230E"/>
    <w:rsid w:val="00F66C71"/>
    <w:rsid w:val="00F67A98"/>
    <w:rsid w:val="00F71207"/>
    <w:rsid w:val="00F720D8"/>
    <w:rsid w:val="00F722FE"/>
    <w:rsid w:val="00F724DB"/>
    <w:rsid w:val="00F74B4D"/>
    <w:rsid w:val="00F75BC7"/>
    <w:rsid w:val="00F834EB"/>
    <w:rsid w:val="00F97CB0"/>
    <w:rsid w:val="00FA3F75"/>
    <w:rsid w:val="00FA5C30"/>
    <w:rsid w:val="00FA60EA"/>
    <w:rsid w:val="00FA69C2"/>
    <w:rsid w:val="00FA77F6"/>
    <w:rsid w:val="00FB13D9"/>
    <w:rsid w:val="00FB35D2"/>
    <w:rsid w:val="00FB406D"/>
    <w:rsid w:val="00FC1584"/>
    <w:rsid w:val="00FD04A9"/>
    <w:rsid w:val="00FD543B"/>
    <w:rsid w:val="00FD6852"/>
    <w:rsid w:val="00FD70E6"/>
    <w:rsid w:val="00FE01A4"/>
    <w:rsid w:val="00FE4156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aliases w:val="Название темы занятия Знак"/>
    <w:link w:val="ab"/>
    <w:uiPriority w:val="1"/>
    <w:locked/>
    <w:rsid w:val="009A0CF5"/>
    <w:rPr>
      <w:sz w:val="28"/>
      <w:lang w:val="ru-RU" w:eastAsia="ru-RU" w:bidi="ar-SA"/>
    </w:rPr>
  </w:style>
  <w:style w:type="paragraph" w:styleId="ab">
    <w:name w:val="List Paragraph"/>
    <w:aliases w:val="Название темы занятия"/>
    <w:basedOn w:val="a"/>
    <w:link w:val="aa"/>
    <w:uiPriority w:val="1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  <w:style w:type="character" w:styleId="af5">
    <w:name w:val="annotation reference"/>
    <w:basedOn w:val="a0"/>
    <w:unhideWhenUsed/>
    <w:rsid w:val="0005207E"/>
    <w:rPr>
      <w:sz w:val="16"/>
      <w:szCs w:val="16"/>
    </w:rPr>
  </w:style>
  <w:style w:type="paragraph" w:styleId="af6">
    <w:name w:val="annotation text"/>
    <w:basedOn w:val="a"/>
    <w:link w:val="af7"/>
    <w:unhideWhenUsed/>
    <w:rsid w:val="0005207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5207E"/>
  </w:style>
  <w:style w:type="paragraph" w:styleId="af8">
    <w:name w:val="annotation subject"/>
    <w:basedOn w:val="af6"/>
    <w:next w:val="af6"/>
    <w:link w:val="af9"/>
    <w:semiHidden/>
    <w:unhideWhenUsed/>
    <w:rsid w:val="0005207E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52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99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99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F67F-545A-44F0-A65A-11C7D33B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5375</Words>
  <Characters>30643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35947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Сеген Дарья Викторовна</cp:lastModifiedBy>
  <cp:revision>74</cp:revision>
  <cp:lastPrinted>2023-11-03T07:19:00Z</cp:lastPrinted>
  <dcterms:created xsi:type="dcterms:W3CDTF">2023-11-03T08:30:00Z</dcterms:created>
  <dcterms:modified xsi:type="dcterms:W3CDTF">2024-02-01T08:01:00Z</dcterms:modified>
</cp:coreProperties>
</file>