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A3AC0" w14:textId="77777777" w:rsidR="006F6B6B" w:rsidRPr="006F22A8" w:rsidRDefault="006F6B6B" w:rsidP="006F2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2A8">
        <w:rPr>
          <w:rFonts w:ascii="Times New Roman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14:paraId="31DC9F02" w14:textId="77777777" w:rsidR="006F6B6B" w:rsidRPr="006F22A8" w:rsidRDefault="006F6B6B" w:rsidP="006F2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>Учебно-методическое объединение по педагогическому образованию</w:t>
      </w:r>
    </w:p>
    <w:p w14:paraId="77CCDF99" w14:textId="77777777" w:rsidR="006F6B6B" w:rsidRPr="006F22A8" w:rsidRDefault="006F6B6B" w:rsidP="006F22A8">
      <w:pPr>
        <w:widowControl w:val="0"/>
        <w:autoSpaceDE w:val="0"/>
        <w:autoSpaceDN w:val="0"/>
        <w:adjustRightInd w:val="0"/>
        <w:spacing w:after="0" w:line="240" w:lineRule="auto"/>
        <w:ind w:firstLine="5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AAE28D" w14:textId="77777777" w:rsidR="009B703C" w:rsidRPr="006F22A8" w:rsidRDefault="009B703C" w:rsidP="006F22A8">
      <w:pPr>
        <w:widowControl w:val="0"/>
        <w:autoSpaceDE w:val="0"/>
        <w:autoSpaceDN w:val="0"/>
        <w:adjustRightInd w:val="0"/>
        <w:spacing w:after="0" w:line="240" w:lineRule="auto"/>
        <w:ind w:firstLine="5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C1F956" w14:textId="259F433E" w:rsidR="009B703C" w:rsidRPr="006F22A8" w:rsidRDefault="0023628E" w:rsidP="006F22A8">
      <w:pPr>
        <w:spacing w:after="0" w:line="240" w:lineRule="auto"/>
        <w:ind w:left="467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УТВЕРЖДЕНО</w:t>
      </w:r>
    </w:p>
    <w:p w14:paraId="5B874855" w14:textId="620E1130" w:rsidR="009B703C" w:rsidRPr="006F22A8" w:rsidRDefault="009B703C" w:rsidP="006F22A8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</w:rPr>
      </w:pPr>
      <w:r w:rsidRPr="006F22A8">
        <w:rPr>
          <w:rFonts w:ascii="Times New Roman" w:eastAsia="Calibri" w:hAnsi="Times New Roman" w:cs="Times New Roman"/>
          <w:sz w:val="28"/>
          <w:szCs w:val="28"/>
        </w:rPr>
        <w:t>Первы</w:t>
      </w:r>
      <w:r w:rsidR="0023628E">
        <w:rPr>
          <w:rFonts w:ascii="Times New Roman" w:eastAsia="Calibri" w:hAnsi="Times New Roman" w:cs="Times New Roman"/>
          <w:sz w:val="28"/>
          <w:szCs w:val="28"/>
        </w:rPr>
        <w:t>м</w:t>
      </w:r>
      <w:r w:rsidRPr="006F22A8">
        <w:rPr>
          <w:rFonts w:ascii="Times New Roman" w:eastAsia="Calibri" w:hAnsi="Times New Roman" w:cs="Times New Roman"/>
          <w:sz w:val="28"/>
          <w:szCs w:val="28"/>
        </w:rPr>
        <w:t xml:space="preserve"> заместител</w:t>
      </w:r>
      <w:r w:rsidR="0023628E">
        <w:rPr>
          <w:rFonts w:ascii="Times New Roman" w:eastAsia="Calibri" w:hAnsi="Times New Roman" w:cs="Times New Roman"/>
          <w:sz w:val="28"/>
          <w:szCs w:val="28"/>
        </w:rPr>
        <w:t>ем</w:t>
      </w:r>
      <w:r w:rsidRPr="006F22A8">
        <w:rPr>
          <w:rFonts w:ascii="Times New Roman" w:eastAsia="Calibri" w:hAnsi="Times New Roman" w:cs="Times New Roman"/>
          <w:sz w:val="28"/>
          <w:szCs w:val="28"/>
        </w:rPr>
        <w:t xml:space="preserve"> Министра образования Республики Беларусь</w:t>
      </w:r>
    </w:p>
    <w:p w14:paraId="6FEEDAE3" w14:textId="7D935FAE" w:rsidR="009B703C" w:rsidRPr="006F22A8" w:rsidRDefault="009B703C" w:rsidP="006F22A8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</w:rPr>
      </w:pPr>
      <w:r w:rsidRPr="006F22A8">
        <w:rPr>
          <w:rFonts w:ascii="Times New Roman" w:eastAsia="Calibri" w:hAnsi="Times New Roman" w:cs="Times New Roman"/>
          <w:sz w:val="28"/>
          <w:szCs w:val="28"/>
        </w:rPr>
        <w:t>А.Г.Баханович</w:t>
      </w:r>
      <w:r w:rsidR="0023628E">
        <w:rPr>
          <w:rFonts w:ascii="Times New Roman" w:eastAsia="Calibri" w:hAnsi="Times New Roman" w:cs="Times New Roman"/>
          <w:sz w:val="28"/>
          <w:szCs w:val="28"/>
        </w:rPr>
        <w:t>ем</w:t>
      </w:r>
    </w:p>
    <w:p w14:paraId="395039E4" w14:textId="54898228" w:rsidR="009B703C" w:rsidRPr="0023628E" w:rsidRDefault="0023628E" w:rsidP="006F22A8">
      <w:pPr>
        <w:spacing w:after="0" w:line="240" w:lineRule="auto"/>
        <w:ind w:left="4678"/>
        <w:rPr>
          <w:rFonts w:ascii="Times New Roman" w:eastAsia="Calibri" w:hAnsi="Times New Roman" w:cs="Times New Roman"/>
          <w:b/>
          <w:sz w:val="28"/>
          <w:szCs w:val="28"/>
        </w:rPr>
      </w:pPr>
      <w:r w:rsidRPr="0023628E">
        <w:rPr>
          <w:rFonts w:ascii="Times New Roman" w:eastAsia="Calibri" w:hAnsi="Times New Roman" w:cs="Times New Roman"/>
          <w:b/>
          <w:sz w:val="28"/>
          <w:szCs w:val="28"/>
        </w:rPr>
        <w:t>07.02.2024</w:t>
      </w:r>
    </w:p>
    <w:p w14:paraId="55C9AA61" w14:textId="48D477CB" w:rsidR="009B703C" w:rsidRPr="006F22A8" w:rsidRDefault="009B703C" w:rsidP="006F22A8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</w:rPr>
      </w:pPr>
      <w:r w:rsidRPr="006F22A8">
        <w:rPr>
          <w:rFonts w:ascii="Times New Roman" w:eastAsia="Calibri" w:hAnsi="Times New Roman" w:cs="Times New Roman"/>
          <w:sz w:val="28"/>
          <w:szCs w:val="28"/>
        </w:rPr>
        <w:t xml:space="preserve">Регистрационный </w:t>
      </w:r>
      <w:bookmarkStart w:id="0" w:name="_GoBack"/>
      <w:r w:rsidRPr="0023628E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 w:rsidR="0023628E" w:rsidRPr="0023628E">
        <w:rPr>
          <w:rFonts w:ascii="Times New Roman" w:eastAsia="Calibri" w:hAnsi="Times New Roman" w:cs="Times New Roman"/>
          <w:b/>
          <w:sz w:val="28"/>
          <w:szCs w:val="28"/>
        </w:rPr>
        <w:t>6-05-01-016/пр.</w:t>
      </w:r>
      <w:bookmarkEnd w:id="0"/>
    </w:p>
    <w:p w14:paraId="349A412D" w14:textId="77777777" w:rsidR="006F6B6B" w:rsidRPr="006F22A8" w:rsidRDefault="006F6B6B" w:rsidP="006F22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C33171" w14:textId="77777777" w:rsidR="006F6B6B" w:rsidRPr="006F22A8" w:rsidRDefault="006F6B6B" w:rsidP="006F22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4C8A94" w14:textId="77777777" w:rsidR="00B05738" w:rsidRPr="006F22A8" w:rsidRDefault="00B05738" w:rsidP="006F22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2A8">
        <w:rPr>
          <w:rFonts w:ascii="Times New Roman" w:hAnsi="Times New Roman" w:cs="Times New Roman"/>
          <w:b/>
          <w:bCs/>
          <w:sz w:val="28"/>
          <w:szCs w:val="28"/>
        </w:rPr>
        <w:t>ПЕДАГОГИК</w:t>
      </w:r>
      <w:r w:rsidR="00EC5FAA" w:rsidRPr="006F22A8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1E6D1108" w14:textId="77777777" w:rsidR="00C76C5A" w:rsidRPr="006F22A8" w:rsidRDefault="00C76C5A" w:rsidP="006F22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331B66" w14:textId="77777777" w:rsidR="006443D9" w:rsidRPr="006F22A8" w:rsidRDefault="00BF5362" w:rsidP="006F22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2A8">
        <w:rPr>
          <w:rFonts w:ascii="Times New Roman" w:hAnsi="Times New Roman" w:cs="Times New Roman"/>
          <w:b/>
          <w:bCs/>
          <w:sz w:val="28"/>
          <w:szCs w:val="28"/>
        </w:rPr>
        <w:t>Примерна</w:t>
      </w:r>
      <w:r w:rsidR="00B05738" w:rsidRPr="006F22A8">
        <w:rPr>
          <w:rFonts w:ascii="Times New Roman" w:hAnsi="Times New Roman" w:cs="Times New Roman"/>
          <w:b/>
          <w:bCs/>
          <w:sz w:val="28"/>
          <w:szCs w:val="28"/>
        </w:rPr>
        <w:t xml:space="preserve">я учебная программа </w:t>
      </w:r>
      <w:r w:rsidR="00E862FE" w:rsidRPr="006F22A8">
        <w:rPr>
          <w:rFonts w:ascii="Times New Roman" w:hAnsi="Times New Roman" w:cs="Times New Roman"/>
          <w:b/>
          <w:bCs/>
          <w:sz w:val="28"/>
          <w:szCs w:val="28"/>
        </w:rPr>
        <w:t>по учебной дисциплине</w:t>
      </w:r>
    </w:p>
    <w:p w14:paraId="18AEFA70" w14:textId="77777777" w:rsidR="00B05738" w:rsidRPr="006F22A8" w:rsidRDefault="00B05738" w:rsidP="006F22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2A8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="006443D9" w:rsidRPr="006F22A8">
        <w:rPr>
          <w:rFonts w:ascii="Times New Roman" w:hAnsi="Times New Roman" w:cs="Times New Roman"/>
          <w:b/>
          <w:bCs/>
          <w:sz w:val="28"/>
          <w:szCs w:val="28"/>
        </w:rPr>
        <w:t>специальности</w:t>
      </w:r>
    </w:p>
    <w:p w14:paraId="0BCA6120" w14:textId="77777777" w:rsidR="006443D9" w:rsidRPr="006F22A8" w:rsidRDefault="003E402D" w:rsidP="006F22A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_Hlk134107452"/>
      <w:r w:rsidRPr="006F22A8">
        <w:rPr>
          <w:rFonts w:ascii="Times New Roman" w:hAnsi="Times New Roman" w:cs="Times New Roman"/>
          <w:bCs/>
          <w:sz w:val="28"/>
          <w:szCs w:val="28"/>
        </w:rPr>
        <w:t>6</w:t>
      </w:r>
      <w:r w:rsidR="006443D9" w:rsidRPr="006F22A8">
        <w:rPr>
          <w:rFonts w:ascii="Times New Roman" w:hAnsi="Times New Roman" w:cs="Times New Roman"/>
          <w:bCs/>
          <w:sz w:val="28"/>
          <w:szCs w:val="28"/>
        </w:rPr>
        <w:t>-0</w:t>
      </w:r>
      <w:r w:rsidRPr="006F22A8">
        <w:rPr>
          <w:rFonts w:ascii="Times New Roman" w:hAnsi="Times New Roman" w:cs="Times New Roman"/>
          <w:bCs/>
          <w:sz w:val="28"/>
          <w:szCs w:val="28"/>
        </w:rPr>
        <w:t>5-0112-01</w:t>
      </w:r>
      <w:r w:rsidR="00D0263A" w:rsidRPr="006F22A8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1"/>
      <w:r w:rsidR="009B0F5A" w:rsidRPr="006F22A8">
        <w:rPr>
          <w:rFonts w:ascii="Times New Roman" w:hAnsi="Times New Roman" w:cs="Times New Roman"/>
          <w:bCs/>
          <w:sz w:val="28"/>
          <w:szCs w:val="28"/>
        </w:rPr>
        <w:t>Дошкольное образование</w:t>
      </w:r>
    </w:p>
    <w:p w14:paraId="6DFCB235" w14:textId="77777777" w:rsidR="00E52D1F" w:rsidRPr="006F22A8" w:rsidRDefault="00E52D1F" w:rsidP="006F22A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24D9431" w14:textId="77777777" w:rsidR="00E52D1F" w:rsidRPr="006F22A8" w:rsidRDefault="00E52D1F" w:rsidP="006F22A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792"/>
      </w:tblGrid>
      <w:tr w:rsidR="006F6B6B" w:rsidRPr="006F22A8" w14:paraId="38390BE1" w14:textId="77777777" w:rsidTr="009B0F5A">
        <w:trPr>
          <w:trHeight w:val="3818"/>
        </w:trPr>
        <w:tc>
          <w:tcPr>
            <w:tcW w:w="4672" w:type="dxa"/>
          </w:tcPr>
          <w:p w14:paraId="453AD5DF" w14:textId="77777777" w:rsidR="006F6B6B" w:rsidRPr="006F22A8" w:rsidRDefault="006F6B6B" w:rsidP="006F22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2A8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14:paraId="7D2B9D15" w14:textId="77777777" w:rsidR="006F6B6B" w:rsidRPr="006F22A8" w:rsidRDefault="006F6B6B" w:rsidP="006F2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2A8">
              <w:rPr>
                <w:rFonts w:ascii="Times New Roman" w:hAnsi="Times New Roman" w:cs="Times New Roman"/>
                <w:sz w:val="28"/>
                <w:szCs w:val="28"/>
              </w:rPr>
              <w:t>Председатель учебно-методического</w:t>
            </w:r>
          </w:p>
          <w:p w14:paraId="0D361D00" w14:textId="77777777" w:rsidR="006F6B6B" w:rsidRPr="006F22A8" w:rsidRDefault="006F6B6B" w:rsidP="006F2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2A8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объединения по </w:t>
            </w:r>
            <w:r w:rsidRPr="006F22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педагогическому</w:t>
            </w:r>
          </w:p>
          <w:p w14:paraId="700351E7" w14:textId="77777777" w:rsidR="006F6B6B" w:rsidRPr="006F22A8" w:rsidRDefault="006F6B6B" w:rsidP="006F2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2A8">
              <w:rPr>
                <w:rFonts w:ascii="Times New Roman" w:hAnsi="Times New Roman" w:cs="Times New Roman"/>
                <w:sz w:val="28"/>
                <w:szCs w:val="28"/>
              </w:rPr>
              <w:t>образованию</w:t>
            </w:r>
          </w:p>
          <w:p w14:paraId="4A6A0101" w14:textId="77777777" w:rsidR="006F6B6B" w:rsidRPr="006F22A8" w:rsidRDefault="006F6B6B" w:rsidP="006F2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2A8">
              <w:rPr>
                <w:rFonts w:ascii="Times New Roman" w:hAnsi="Times New Roman" w:cs="Times New Roman"/>
                <w:sz w:val="28"/>
                <w:szCs w:val="28"/>
              </w:rPr>
              <w:t>______________А.И.Жук</w:t>
            </w:r>
          </w:p>
          <w:p w14:paraId="5FB56764" w14:textId="77777777" w:rsidR="006F6B6B" w:rsidRPr="006F22A8" w:rsidRDefault="006F6B6B" w:rsidP="006F2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2A8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14:paraId="4D4C53F9" w14:textId="77777777" w:rsidR="006F6B6B" w:rsidRPr="006F22A8" w:rsidRDefault="006F6B6B" w:rsidP="006F2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3E5FD6" w14:textId="77777777" w:rsidR="006F6B6B" w:rsidRPr="006F22A8" w:rsidRDefault="006F6B6B" w:rsidP="006F2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EF4931" w14:textId="77777777" w:rsidR="006F6B6B" w:rsidRPr="0004587F" w:rsidRDefault="006F6B6B" w:rsidP="006F22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87F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14:paraId="157C5DC6" w14:textId="77777777" w:rsidR="0004587F" w:rsidRPr="0004587F" w:rsidRDefault="0004587F" w:rsidP="0004587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87F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Главного управления</w:t>
            </w:r>
          </w:p>
          <w:p w14:paraId="5F263465" w14:textId="77777777" w:rsidR="0004587F" w:rsidRPr="0004587F" w:rsidRDefault="0004587F" w:rsidP="00045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8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общего среднего и дошкольного </w:t>
            </w:r>
          </w:p>
          <w:p w14:paraId="53ABB555" w14:textId="42C7ECE5" w:rsidR="0004587F" w:rsidRPr="0004587F" w:rsidRDefault="0004587F" w:rsidP="00045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87F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 Министерства образования Республики Беларусь</w:t>
            </w:r>
          </w:p>
          <w:p w14:paraId="7D586281" w14:textId="77777777" w:rsidR="0004587F" w:rsidRPr="0004587F" w:rsidRDefault="0004587F" w:rsidP="0004587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87F">
              <w:rPr>
                <w:rFonts w:ascii="Times New Roman" w:eastAsia="Calibri" w:hAnsi="Times New Roman" w:cs="Times New Roman"/>
                <w:sz w:val="28"/>
                <w:szCs w:val="28"/>
              </w:rPr>
              <w:t>______________М.С.Киндиренко</w:t>
            </w:r>
          </w:p>
          <w:p w14:paraId="220457CD" w14:textId="77777777" w:rsidR="006F6B6B" w:rsidRPr="006F22A8" w:rsidRDefault="006F6B6B" w:rsidP="006F2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87F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4792" w:type="dxa"/>
          </w:tcPr>
          <w:p w14:paraId="1BA909E0" w14:textId="77777777" w:rsidR="006F6B6B" w:rsidRPr="006F22A8" w:rsidRDefault="006F6B6B" w:rsidP="006F22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2A8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14:paraId="3EEC84E8" w14:textId="77777777" w:rsidR="006F6B6B" w:rsidRPr="006F22A8" w:rsidRDefault="006F6B6B" w:rsidP="006F2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2A8">
              <w:rPr>
                <w:rFonts w:ascii="Times New Roman" w:hAnsi="Times New Roman" w:cs="Times New Roman"/>
                <w:sz w:val="28"/>
                <w:szCs w:val="28"/>
              </w:rPr>
              <w:t>Начальник Главного управления</w:t>
            </w:r>
          </w:p>
          <w:p w14:paraId="12B38A68" w14:textId="77777777" w:rsidR="006F6B6B" w:rsidRPr="006F22A8" w:rsidRDefault="006F6B6B" w:rsidP="006F2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2A8">
              <w:rPr>
                <w:rFonts w:ascii="Times New Roman" w:hAnsi="Times New Roman" w:cs="Times New Roman"/>
                <w:sz w:val="28"/>
                <w:szCs w:val="28"/>
              </w:rPr>
              <w:t>профессионального образования</w:t>
            </w:r>
          </w:p>
          <w:p w14:paraId="0CD16E42" w14:textId="77777777" w:rsidR="006F6B6B" w:rsidRPr="006F22A8" w:rsidRDefault="006F6B6B" w:rsidP="006F2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2A8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</w:t>
            </w:r>
          </w:p>
          <w:p w14:paraId="597F8F79" w14:textId="77777777" w:rsidR="006F6B6B" w:rsidRPr="006F22A8" w:rsidRDefault="006F6B6B" w:rsidP="006F2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2A8">
              <w:rPr>
                <w:rFonts w:ascii="Times New Roman" w:hAnsi="Times New Roman" w:cs="Times New Roman"/>
                <w:sz w:val="28"/>
                <w:szCs w:val="28"/>
              </w:rPr>
              <w:t>Республики Беларусь</w:t>
            </w:r>
          </w:p>
          <w:p w14:paraId="0DB00953" w14:textId="77777777" w:rsidR="006F6B6B" w:rsidRPr="006F22A8" w:rsidRDefault="006F6B6B" w:rsidP="006F2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2A8">
              <w:rPr>
                <w:rFonts w:ascii="Times New Roman" w:hAnsi="Times New Roman" w:cs="Times New Roman"/>
                <w:sz w:val="28"/>
                <w:szCs w:val="28"/>
              </w:rPr>
              <w:t>_______________С.Н.Пищов</w:t>
            </w:r>
          </w:p>
          <w:p w14:paraId="35626C00" w14:textId="77777777" w:rsidR="006F6B6B" w:rsidRPr="006F22A8" w:rsidRDefault="006F6B6B" w:rsidP="006F2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2A8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14:paraId="1BD61458" w14:textId="77777777" w:rsidR="006F6B6B" w:rsidRPr="006F22A8" w:rsidRDefault="006F6B6B" w:rsidP="006F2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D72D5C" w14:textId="77777777" w:rsidR="006F6B6B" w:rsidRPr="006F22A8" w:rsidRDefault="006F6B6B" w:rsidP="006F2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2A8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14:paraId="1FF427DF" w14:textId="77777777" w:rsidR="006F6B6B" w:rsidRPr="006F22A8" w:rsidRDefault="006F6B6B" w:rsidP="006F2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2A8">
              <w:rPr>
                <w:rFonts w:ascii="Times New Roman" w:hAnsi="Times New Roman" w:cs="Times New Roman"/>
                <w:sz w:val="28"/>
                <w:szCs w:val="28"/>
              </w:rPr>
              <w:t>Проректор по научно-методической работе Государственного учреждения</w:t>
            </w:r>
          </w:p>
          <w:p w14:paraId="74AA5CD1" w14:textId="77777777" w:rsidR="006F6B6B" w:rsidRPr="006F22A8" w:rsidRDefault="006F6B6B" w:rsidP="006F2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2A8">
              <w:rPr>
                <w:rFonts w:ascii="Times New Roman" w:hAnsi="Times New Roman" w:cs="Times New Roman"/>
                <w:sz w:val="28"/>
                <w:szCs w:val="28"/>
              </w:rPr>
              <w:t>образования «Республиканский</w:t>
            </w:r>
          </w:p>
          <w:p w14:paraId="46B7B0B7" w14:textId="77777777" w:rsidR="006F6B6B" w:rsidRPr="006F22A8" w:rsidRDefault="006F6B6B" w:rsidP="006F2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2A8">
              <w:rPr>
                <w:rFonts w:ascii="Times New Roman" w:hAnsi="Times New Roman" w:cs="Times New Roman"/>
                <w:sz w:val="28"/>
                <w:szCs w:val="28"/>
              </w:rPr>
              <w:t>институт высшей школы»</w:t>
            </w:r>
          </w:p>
          <w:p w14:paraId="100340D0" w14:textId="77777777" w:rsidR="006F6B6B" w:rsidRPr="006F22A8" w:rsidRDefault="006F6B6B" w:rsidP="006F2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2A8">
              <w:rPr>
                <w:rFonts w:ascii="Times New Roman" w:hAnsi="Times New Roman" w:cs="Times New Roman"/>
                <w:sz w:val="28"/>
                <w:szCs w:val="28"/>
              </w:rPr>
              <w:t>_______________И.В.Титович</w:t>
            </w:r>
          </w:p>
          <w:p w14:paraId="67DA275A" w14:textId="77777777" w:rsidR="006F6B6B" w:rsidRPr="006F22A8" w:rsidRDefault="006F6B6B" w:rsidP="006F2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2A8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14:paraId="3724A5F3" w14:textId="77777777" w:rsidR="006F6B6B" w:rsidRPr="006F22A8" w:rsidRDefault="006F6B6B" w:rsidP="006F2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FF3798" w14:textId="77777777" w:rsidR="006F6B6B" w:rsidRPr="006F22A8" w:rsidRDefault="006F6B6B" w:rsidP="006F2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2A8">
              <w:rPr>
                <w:rFonts w:ascii="Times New Roman" w:hAnsi="Times New Roman" w:cs="Times New Roman"/>
                <w:sz w:val="28"/>
                <w:szCs w:val="28"/>
              </w:rPr>
              <w:t>Эксперт-нормоконтролер</w:t>
            </w:r>
          </w:p>
          <w:p w14:paraId="41046D4E" w14:textId="77777777" w:rsidR="006F6B6B" w:rsidRPr="006F22A8" w:rsidRDefault="006F6B6B" w:rsidP="006F2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2A8">
              <w:rPr>
                <w:rFonts w:ascii="Times New Roman" w:hAnsi="Times New Roman" w:cs="Times New Roman"/>
                <w:sz w:val="28"/>
                <w:szCs w:val="28"/>
              </w:rPr>
              <w:t>____________   _______________</w:t>
            </w:r>
          </w:p>
          <w:p w14:paraId="61E20DD2" w14:textId="77777777" w:rsidR="006F6B6B" w:rsidRPr="006F22A8" w:rsidRDefault="006F6B6B" w:rsidP="006F2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2A8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</w:tbl>
    <w:p w14:paraId="7F89815D" w14:textId="77777777" w:rsidR="00235F00" w:rsidRPr="006F22A8" w:rsidRDefault="00235F00" w:rsidP="006F2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34C9B0" w14:textId="77777777" w:rsidR="00235F00" w:rsidRPr="006F22A8" w:rsidRDefault="00235F00" w:rsidP="006F2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2A5D59" w14:textId="77777777" w:rsidR="006F6B6B" w:rsidRPr="006F22A8" w:rsidRDefault="006F6B6B" w:rsidP="006F2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4BF533" w14:textId="77777777" w:rsidR="009B703C" w:rsidRPr="006F22A8" w:rsidRDefault="009B703C" w:rsidP="006F2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0A8584" w14:textId="77777777" w:rsidR="006F6B6B" w:rsidRPr="006F22A8" w:rsidRDefault="006F6B6B" w:rsidP="006F2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B0C037" w14:textId="22682801" w:rsidR="006F6B6B" w:rsidRPr="006F22A8" w:rsidRDefault="00235F00" w:rsidP="006F2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F22A8">
        <w:rPr>
          <w:rFonts w:ascii="Times New Roman" w:hAnsi="Times New Roman" w:cs="Times New Roman"/>
          <w:sz w:val="28"/>
          <w:szCs w:val="28"/>
        </w:rPr>
        <w:t>Минск 202</w:t>
      </w:r>
      <w:r w:rsidR="003D2FF0">
        <w:rPr>
          <w:rFonts w:ascii="Times New Roman" w:hAnsi="Times New Roman" w:cs="Times New Roman"/>
          <w:sz w:val="28"/>
          <w:szCs w:val="28"/>
        </w:rPr>
        <w:t>4</w:t>
      </w:r>
      <w:r w:rsidR="006F6B6B" w:rsidRPr="006F22A8"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p w14:paraId="5FCADEB7" w14:textId="77777777" w:rsidR="006418D0" w:rsidRPr="006F22A8" w:rsidRDefault="006418D0" w:rsidP="006F22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2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СОСТАВИТЕЛИ: </w:t>
      </w:r>
    </w:p>
    <w:p w14:paraId="04CEF012" w14:textId="77777777" w:rsidR="00C33B71" w:rsidRPr="006F22A8" w:rsidRDefault="00AD4793" w:rsidP="006F2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>Т.Е.</w:t>
      </w:r>
      <w:r w:rsidR="006418D0" w:rsidRPr="006F22A8">
        <w:rPr>
          <w:rFonts w:ascii="Times New Roman" w:hAnsi="Times New Roman" w:cs="Times New Roman"/>
          <w:sz w:val="28"/>
          <w:szCs w:val="28"/>
        </w:rPr>
        <w:t xml:space="preserve">Титовец, доцент кафедры общей и дошкольной педагогики </w:t>
      </w:r>
      <w:r w:rsidR="00604FBB" w:rsidRPr="006F22A8">
        <w:rPr>
          <w:rFonts w:ascii="Times New Roman" w:hAnsi="Times New Roman" w:cs="Times New Roman"/>
          <w:sz w:val="28"/>
          <w:szCs w:val="28"/>
        </w:rPr>
        <w:t xml:space="preserve">факультета дошкольного образования </w:t>
      </w:r>
      <w:r w:rsidR="006418D0" w:rsidRPr="006F22A8">
        <w:rPr>
          <w:rFonts w:ascii="Times New Roman" w:hAnsi="Times New Roman" w:cs="Times New Roman"/>
          <w:sz w:val="28"/>
          <w:szCs w:val="28"/>
        </w:rPr>
        <w:t>учреждения образования «Белорусский государственный педагогический университет имени Максима Танка», кандидат педагогических наук</w:t>
      </w:r>
      <w:r w:rsidR="00C33B71" w:rsidRPr="006F22A8">
        <w:rPr>
          <w:rFonts w:ascii="Times New Roman" w:hAnsi="Times New Roman" w:cs="Times New Roman"/>
          <w:sz w:val="28"/>
          <w:szCs w:val="28"/>
        </w:rPr>
        <w:t>;</w:t>
      </w:r>
    </w:p>
    <w:p w14:paraId="11DC90FF" w14:textId="77777777" w:rsidR="006418D0" w:rsidRPr="006F22A8" w:rsidRDefault="00AD4793" w:rsidP="006F2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>О.И.</w:t>
      </w:r>
      <w:r w:rsidR="006418D0" w:rsidRPr="006F22A8">
        <w:rPr>
          <w:rFonts w:ascii="Times New Roman" w:hAnsi="Times New Roman" w:cs="Times New Roman"/>
          <w:sz w:val="28"/>
          <w:szCs w:val="28"/>
        </w:rPr>
        <w:t xml:space="preserve">Митрош, доцент кафедры общей и дошкольной педагогики </w:t>
      </w:r>
      <w:r w:rsidR="00604FBB" w:rsidRPr="006F22A8">
        <w:rPr>
          <w:rFonts w:ascii="Times New Roman" w:hAnsi="Times New Roman" w:cs="Times New Roman"/>
          <w:sz w:val="28"/>
          <w:szCs w:val="28"/>
        </w:rPr>
        <w:t xml:space="preserve">факультета дошкольного образования </w:t>
      </w:r>
      <w:r w:rsidR="006418D0" w:rsidRPr="006F22A8">
        <w:rPr>
          <w:rFonts w:ascii="Times New Roman" w:hAnsi="Times New Roman" w:cs="Times New Roman"/>
          <w:sz w:val="28"/>
          <w:szCs w:val="28"/>
        </w:rPr>
        <w:t>учреждения образования «Белорусский государственный педагогический университет имени Максима Танка», кандидат педагогических наук</w:t>
      </w:r>
    </w:p>
    <w:p w14:paraId="55B351CA" w14:textId="77777777" w:rsidR="006418D0" w:rsidRPr="006F22A8" w:rsidRDefault="006418D0" w:rsidP="006F2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559357" w14:textId="77777777" w:rsidR="009B703C" w:rsidRPr="006F22A8" w:rsidRDefault="009B703C" w:rsidP="006F2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024C17" w14:textId="77777777" w:rsidR="006418D0" w:rsidRPr="006F22A8" w:rsidRDefault="006418D0" w:rsidP="006F22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2A8">
        <w:rPr>
          <w:rFonts w:ascii="Times New Roman" w:hAnsi="Times New Roman" w:cs="Times New Roman"/>
          <w:b/>
          <w:sz w:val="28"/>
          <w:szCs w:val="28"/>
        </w:rPr>
        <w:t>РЕЦЕНЗЕНТЫ:</w:t>
      </w:r>
    </w:p>
    <w:p w14:paraId="6CB243F9" w14:textId="6051D9ED" w:rsidR="00DE528C" w:rsidRPr="00656E36" w:rsidRDefault="008C0548" w:rsidP="006F22A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F22A8">
        <w:rPr>
          <w:rFonts w:ascii="Times New Roman" w:hAnsi="Times New Roman" w:cs="Times New Roman"/>
          <w:spacing w:val="-4"/>
          <w:sz w:val="28"/>
          <w:szCs w:val="28"/>
        </w:rPr>
        <w:t xml:space="preserve">Кафедра </w:t>
      </w:r>
      <w:r w:rsidR="000C3977" w:rsidRPr="006F22A8">
        <w:rPr>
          <w:rFonts w:ascii="Times New Roman" w:hAnsi="Times New Roman" w:cs="Times New Roman"/>
          <w:spacing w:val="-4"/>
          <w:sz w:val="28"/>
          <w:szCs w:val="28"/>
        </w:rPr>
        <w:t>дошкольного и начального образования учреждения образования «Барановичский государственный университет»</w:t>
      </w:r>
      <w:r w:rsidR="00C33B71" w:rsidRPr="006F22A8">
        <w:rPr>
          <w:rFonts w:ascii="Times New Roman" w:hAnsi="Times New Roman" w:cs="Times New Roman"/>
          <w:spacing w:val="-4"/>
          <w:sz w:val="28"/>
          <w:szCs w:val="28"/>
        </w:rPr>
        <w:t xml:space="preserve"> (протокол №</w:t>
      </w:r>
      <w:r w:rsidR="00AD4793" w:rsidRPr="006F22A8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8A4F11" w:rsidRPr="006F22A8">
        <w:rPr>
          <w:rFonts w:ascii="Times New Roman" w:hAnsi="Times New Roman" w:cs="Times New Roman"/>
          <w:spacing w:val="-4"/>
          <w:sz w:val="28"/>
          <w:szCs w:val="28"/>
        </w:rPr>
        <w:t>8</w:t>
      </w:r>
      <w:r w:rsidR="000C3977" w:rsidRPr="006F22A8">
        <w:rPr>
          <w:rFonts w:ascii="Times New Roman" w:hAnsi="Times New Roman" w:cs="Times New Roman"/>
          <w:spacing w:val="-4"/>
          <w:sz w:val="28"/>
          <w:szCs w:val="28"/>
        </w:rPr>
        <w:t xml:space="preserve"> от 3</w:t>
      </w:r>
      <w:r w:rsidR="00104CFC" w:rsidRPr="006F22A8"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4B3507" w:rsidRPr="006F22A8">
        <w:rPr>
          <w:rFonts w:ascii="Times New Roman" w:hAnsi="Times New Roman" w:cs="Times New Roman"/>
          <w:spacing w:val="-4"/>
          <w:sz w:val="28"/>
          <w:szCs w:val="28"/>
        </w:rPr>
        <w:t>.03</w:t>
      </w:r>
      <w:r w:rsidR="000C3977" w:rsidRPr="006F22A8">
        <w:rPr>
          <w:rFonts w:ascii="Times New Roman" w:hAnsi="Times New Roman" w:cs="Times New Roman"/>
          <w:spacing w:val="-4"/>
          <w:sz w:val="28"/>
          <w:szCs w:val="28"/>
        </w:rPr>
        <w:t>.2023</w:t>
      </w:r>
      <w:r w:rsidR="00C33B71" w:rsidRPr="006F22A8">
        <w:rPr>
          <w:rFonts w:ascii="Times New Roman" w:hAnsi="Times New Roman" w:cs="Times New Roman"/>
          <w:spacing w:val="-4"/>
          <w:sz w:val="28"/>
          <w:szCs w:val="28"/>
        </w:rPr>
        <w:t>)</w:t>
      </w:r>
      <w:r w:rsidRPr="006F22A8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14:paraId="0DE6A44A" w14:textId="77777777" w:rsidR="006418D0" w:rsidRPr="006F22A8" w:rsidRDefault="00E95D54" w:rsidP="006F2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>Т.А.Лопатик, заведующий кафедрой</w:t>
      </w:r>
      <w:r w:rsidR="00A26B7D" w:rsidRPr="006F22A8">
        <w:rPr>
          <w:rFonts w:ascii="Times New Roman" w:hAnsi="Times New Roman" w:cs="Times New Roman"/>
          <w:sz w:val="28"/>
          <w:szCs w:val="28"/>
        </w:rPr>
        <w:t xml:space="preserve"> педагогики </w:t>
      </w:r>
      <w:r w:rsidRPr="006F22A8">
        <w:rPr>
          <w:rFonts w:ascii="Times New Roman" w:hAnsi="Times New Roman" w:cs="Times New Roman"/>
          <w:sz w:val="28"/>
          <w:szCs w:val="28"/>
        </w:rPr>
        <w:t xml:space="preserve">и психологии </w:t>
      </w:r>
      <w:r w:rsidR="00604FBB" w:rsidRPr="006F22A8">
        <w:rPr>
          <w:rFonts w:ascii="Times New Roman" w:hAnsi="Times New Roman" w:cs="Times New Roman"/>
          <w:sz w:val="28"/>
          <w:szCs w:val="28"/>
        </w:rPr>
        <w:t>у</w:t>
      </w:r>
      <w:r w:rsidR="00A26B7D" w:rsidRPr="006F22A8">
        <w:rPr>
          <w:rFonts w:ascii="Times New Roman" w:hAnsi="Times New Roman" w:cs="Times New Roman"/>
          <w:sz w:val="28"/>
          <w:szCs w:val="28"/>
        </w:rPr>
        <w:t>чреждения образования «Минский государственный лингвистический университет»</w:t>
      </w:r>
      <w:r w:rsidR="006906D0" w:rsidRPr="006F22A8">
        <w:rPr>
          <w:rFonts w:ascii="Times New Roman" w:hAnsi="Times New Roman" w:cs="Times New Roman"/>
          <w:sz w:val="28"/>
          <w:szCs w:val="28"/>
        </w:rPr>
        <w:t xml:space="preserve">, </w:t>
      </w:r>
      <w:r w:rsidRPr="006F22A8">
        <w:rPr>
          <w:rFonts w:ascii="Times New Roman" w:hAnsi="Times New Roman" w:cs="Times New Roman"/>
          <w:sz w:val="28"/>
          <w:szCs w:val="28"/>
        </w:rPr>
        <w:t>профессор, доктор педагогических наук</w:t>
      </w:r>
    </w:p>
    <w:p w14:paraId="64397609" w14:textId="77777777" w:rsidR="00C33B71" w:rsidRPr="006F22A8" w:rsidRDefault="00C33B71" w:rsidP="006F2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72183B" w14:textId="77777777" w:rsidR="009B703C" w:rsidRPr="006F22A8" w:rsidRDefault="009B703C" w:rsidP="006F2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18448F" w14:textId="77777777" w:rsidR="006418D0" w:rsidRPr="006F22A8" w:rsidRDefault="006418D0" w:rsidP="006F22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2A8">
        <w:rPr>
          <w:rFonts w:ascii="Times New Roman" w:hAnsi="Times New Roman" w:cs="Times New Roman"/>
          <w:b/>
          <w:sz w:val="28"/>
          <w:szCs w:val="28"/>
        </w:rPr>
        <w:t xml:space="preserve">РЕКОМЕНДОВАНА К УТВЕРЖДЕНИЮ В КАЧЕСТВЕ </w:t>
      </w:r>
      <w:bookmarkStart w:id="2" w:name="_Hlk134107526"/>
      <w:r w:rsidR="00BE4C77" w:rsidRPr="006F22A8">
        <w:rPr>
          <w:rFonts w:ascii="Times New Roman" w:hAnsi="Times New Roman" w:cs="Times New Roman"/>
          <w:b/>
          <w:sz w:val="28"/>
          <w:szCs w:val="28"/>
        </w:rPr>
        <w:t>ПРИМЕРНОЙ</w:t>
      </w:r>
      <w:bookmarkEnd w:id="2"/>
      <w:r w:rsidRPr="006F22A8">
        <w:rPr>
          <w:rFonts w:ascii="Times New Roman" w:hAnsi="Times New Roman" w:cs="Times New Roman"/>
          <w:b/>
          <w:sz w:val="28"/>
          <w:szCs w:val="28"/>
        </w:rPr>
        <w:t>:</w:t>
      </w:r>
    </w:p>
    <w:p w14:paraId="450AF379" w14:textId="77777777" w:rsidR="000B3CF7" w:rsidRPr="006F22A8" w:rsidRDefault="006418D0" w:rsidP="006F2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6F22A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Кафедрой общей и дошкольной педагогики </w:t>
      </w:r>
      <w:r w:rsidR="00604FBB" w:rsidRPr="006F22A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факультета дошкольного образования </w:t>
      </w:r>
      <w:r w:rsidRPr="006F22A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учреждения образования «Белорусский государственный педагогический университет имени Максима Танка» </w:t>
      </w:r>
    </w:p>
    <w:p w14:paraId="007507A7" w14:textId="3F2246F1" w:rsidR="001E4E89" w:rsidRPr="00656E36" w:rsidRDefault="006418D0" w:rsidP="00656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F22A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(протокол №</w:t>
      </w:r>
      <w:r w:rsidR="00AD4793" w:rsidRPr="006F22A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6F6B6B" w:rsidRPr="006F22A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9 </w:t>
      </w:r>
      <w:r w:rsidRPr="006F22A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от</w:t>
      </w:r>
      <w:r w:rsidR="006F6B6B" w:rsidRPr="006F22A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31.03.2023</w:t>
      </w:r>
      <w:r w:rsidRPr="006F22A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</w:t>
      </w:r>
      <w:r w:rsidR="00AD4793" w:rsidRPr="006F22A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;</w:t>
      </w:r>
    </w:p>
    <w:p w14:paraId="0BC9B59E" w14:textId="21087055" w:rsidR="001E4E89" w:rsidRDefault="006F6B6B" w:rsidP="006F22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F22A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Научно-методическим советом учреждения образования «Белорусский государственный педагогический университет имени Максима Танка» (протокол № </w:t>
      </w:r>
      <w:r w:rsidR="003D73E2" w:rsidRPr="006F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6F22A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от 18.04.2023);</w:t>
      </w:r>
    </w:p>
    <w:p w14:paraId="5581300A" w14:textId="24B340CD" w:rsidR="006F6B6B" w:rsidRPr="006F22A8" w:rsidRDefault="006F6B6B" w:rsidP="006F22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F22A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Научно-методическим советом по </w:t>
      </w:r>
      <w:r w:rsidR="00D0263A" w:rsidRPr="006F22A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начальному и </w:t>
      </w:r>
      <w:r w:rsidRPr="006F22A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дошкольному образованию учебно-методического объединения по педагогическому образованию</w:t>
      </w:r>
    </w:p>
    <w:p w14:paraId="581CC2A7" w14:textId="77777777" w:rsidR="006418D0" w:rsidRPr="006F22A8" w:rsidRDefault="006F6B6B" w:rsidP="006F2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(протокол </w:t>
      </w:r>
      <w:r w:rsidR="003D73E2" w:rsidRPr="006F22A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№ </w:t>
      </w:r>
      <w:r w:rsidR="003D73E2" w:rsidRPr="006F22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D73E2" w:rsidRPr="006F22A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от</w:t>
      </w:r>
      <w:r w:rsidR="003D73E2" w:rsidRPr="006F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18.04.</w:t>
      </w:r>
      <w:r w:rsidR="003D73E2" w:rsidRPr="006F22A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2023</w:t>
      </w:r>
      <w:r w:rsidRPr="006F22A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)</w:t>
      </w:r>
    </w:p>
    <w:p w14:paraId="62646465" w14:textId="77777777" w:rsidR="006418D0" w:rsidRPr="006F22A8" w:rsidRDefault="006418D0" w:rsidP="006F2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6C6DD4" w14:textId="77777777" w:rsidR="000407B3" w:rsidRPr="006F22A8" w:rsidRDefault="000407B3" w:rsidP="006F2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BE3084" w14:textId="77777777" w:rsidR="00AD4793" w:rsidRPr="006F22A8" w:rsidRDefault="00AD4793" w:rsidP="006F2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57EAE8" w14:textId="77777777" w:rsidR="00AD4793" w:rsidRPr="006F22A8" w:rsidRDefault="00AD4793" w:rsidP="006F2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DB8D8B" w14:textId="77777777" w:rsidR="00AD4793" w:rsidRPr="006F22A8" w:rsidRDefault="00AD4793" w:rsidP="006F2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D1B703" w14:textId="77777777" w:rsidR="00DE528C" w:rsidRPr="006F22A8" w:rsidRDefault="00DE528C" w:rsidP="006F2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2EED6C" w14:textId="77777777" w:rsidR="00DE528C" w:rsidRPr="006F22A8" w:rsidRDefault="00DE528C" w:rsidP="006F2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0E9AC4" w14:textId="77777777" w:rsidR="00AD4793" w:rsidRDefault="00AD4793" w:rsidP="006F2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CA2C1E" w14:textId="77777777" w:rsidR="00656E36" w:rsidRPr="006F22A8" w:rsidRDefault="00656E36" w:rsidP="006F2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54049B" w14:textId="77777777" w:rsidR="00AD4793" w:rsidRPr="006F22A8" w:rsidRDefault="00AD4793" w:rsidP="006F2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417903" w14:textId="77777777" w:rsidR="000407B3" w:rsidRPr="006F22A8" w:rsidRDefault="000407B3" w:rsidP="006F2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>Ответственный за редакцию: Т.Е.Титовец</w:t>
      </w:r>
    </w:p>
    <w:p w14:paraId="760B606C" w14:textId="77777777" w:rsidR="00656E36" w:rsidRDefault="000407B3" w:rsidP="006F2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 xml:space="preserve">Ответственный за выпуск: </w:t>
      </w:r>
      <w:r w:rsidR="00AD4793" w:rsidRPr="006F22A8">
        <w:rPr>
          <w:rFonts w:ascii="Times New Roman" w:hAnsi="Times New Roman" w:cs="Times New Roman"/>
          <w:sz w:val="28"/>
          <w:szCs w:val="28"/>
        </w:rPr>
        <w:t>Т.Е.</w:t>
      </w:r>
      <w:r w:rsidRPr="006F22A8">
        <w:rPr>
          <w:rFonts w:ascii="Times New Roman" w:hAnsi="Times New Roman" w:cs="Times New Roman"/>
          <w:sz w:val="28"/>
          <w:szCs w:val="28"/>
        </w:rPr>
        <w:t>Титовец</w:t>
      </w:r>
    </w:p>
    <w:p w14:paraId="12CC459A" w14:textId="2BDAF962" w:rsidR="00661372" w:rsidRPr="006F22A8" w:rsidRDefault="009C0910" w:rsidP="00656E36">
      <w:pPr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br w:type="page"/>
      </w:r>
    </w:p>
    <w:p w14:paraId="4196F2CC" w14:textId="77777777" w:rsidR="00661372" w:rsidRPr="006F22A8" w:rsidRDefault="00661372" w:rsidP="006F22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2A8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56ED4B62" w14:textId="77777777" w:rsidR="004234CF" w:rsidRPr="006F22A8" w:rsidRDefault="004234CF" w:rsidP="006F22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71CF2F" w14:textId="77777777" w:rsidR="009B703C" w:rsidRPr="006F22A8" w:rsidRDefault="00BF5362" w:rsidP="006F2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34107599"/>
      <w:r w:rsidRPr="006F22A8">
        <w:rPr>
          <w:rFonts w:ascii="Times New Roman" w:hAnsi="Times New Roman" w:cs="Times New Roman"/>
          <w:sz w:val="28"/>
          <w:szCs w:val="28"/>
        </w:rPr>
        <w:t xml:space="preserve">Примерная </w:t>
      </w:r>
      <w:bookmarkEnd w:id="3"/>
      <w:r w:rsidR="00661372" w:rsidRPr="006F22A8">
        <w:rPr>
          <w:rFonts w:ascii="Times New Roman" w:hAnsi="Times New Roman" w:cs="Times New Roman"/>
          <w:sz w:val="28"/>
          <w:szCs w:val="28"/>
        </w:rPr>
        <w:t xml:space="preserve">учебная программа </w:t>
      </w:r>
      <w:r w:rsidR="009B703C" w:rsidRPr="006F22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по учебной дисциплине </w:t>
      </w:r>
      <w:r w:rsidR="00661372" w:rsidRPr="006F22A8">
        <w:rPr>
          <w:rFonts w:ascii="Times New Roman" w:hAnsi="Times New Roman" w:cs="Times New Roman"/>
          <w:sz w:val="28"/>
          <w:szCs w:val="28"/>
        </w:rPr>
        <w:t>«</w:t>
      </w:r>
      <w:r w:rsidR="00946625" w:rsidRPr="006F22A8">
        <w:rPr>
          <w:rFonts w:ascii="Times New Roman" w:hAnsi="Times New Roman" w:cs="Times New Roman"/>
          <w:sz w:val="28"/>
          <w:szCs w:val="28"/>
        </w:rPr>
        <w:t>Педагогика</w:t>
      </w:r>
      <w:r w:rsidR="00661372" w:rsidRPr="006F22A8">
        <w:rPr>
          <w:rFonts w:ascii="Times New Roman" w:hAnsi="Times New Roman" w:cs="Times New Roman"/>
          <w:sz w:val="28"/>
          <w:szCs w:val="28"/>
        </w:rPr>
        <w:t>»</w:t>
      </w:r>
      <w:r w:rsidR="009B703C" w:rsidRPr="006F22A8">
        <w:rPr>
          <w:rFonts w:ascii="Times New Roman" w:hAnsi="Times New Roman" w:cs="Times New Roman"/>
          <w:sz w:val="28"/>
          <w:szCs w:val="28"/>
        </w:rPr>
        <w:t xml:space="preserve"> </w:t>
      </w:r>
      <w:r w:rsidR="00661372" w:rsidRPr="006F22A8">
        <w:rPr>
          <w:rFonts w:ascii="Times New Roman" w:hAnsi="Times New Roman" w:cs="Times New Roman"/>
          <w:sz w:val="28"/>
          <w:szCs w:val="28"/>
        </w:rPr>
        <w:t xml:space="preserve">разработана для учреждений высшего образования в соответствии с </w:t>
      </w:r>
      <w:r w:rsidR="009B703C" w:rsidRPr="006F22A8">
        <w:rPr>
          <w:rFonts w:ascii="Times New Roman" w:hAnsi="Times New Roman" w:cs="Times New Roman"/>
          <w:sz w:val="28"/>
          <w:szCs w:val="28"/>
        </w:rPr>
        <w:t>требованиями образовательн</w:t>
      </w:r>
      <w:r w:rsidR="00D0263A" w:rsidRPr="006F22A8">
        <w:rPr>
          <w:rFonts w:ascii="Times New Roman" w:hAnsi="Times New Roman" w:cs="Times New Roman"/>
          <w:sz w:val="28"/>
          <w:szCs w:val="28"/>
        </w:rPr>
        <w:t>ого</w:t>
      </w:r>
      <w:r w:rsidR="009B703C" w:rsidRPr="006F22A8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D0263A" w:rsidRPr="006F22A8">
        <w:rPr>
          <w:rFonts w:ascii="Times New Roman" w:hAnsi="Times New Roman" w:cs="Times New Roman"/>
          <w:sz w:val="28"/>
          <w:szCs w:val="28"/>
        </w:rPr>
        <w:t>а</w:t>
      </w:r>
      <w:r w:rsidR="009B703C" w:rsidRPr="006F22A8">
        <w:rPr>
          <w:rFonts w:ascii="Times New Roman" w:hAnsi="Times New Roman" w:cs="Times New Roman"/>
          <w:sz w:val="28"/>
          <w:szCs w:val="28"/>
        </w:rPr>
        <w:t xml:space="preserve"> общего высшего образования по специальности 6-05-0112-01 «Дошкольное образование». </w:t>
      </w:r>
    </w:p>
    <w:p w14:paraId="71261D15" w14:textId="77777777" w:rsidR="00727833" w:rsidRPr="006F22A8" w:rsidRDefault="00727833" w:rsidP="006F2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>Актуальность учебной дисциплины «</w:t>
      </w:r>
      <w:r w:rsidR="00946625" w:rsidRPr="006F22A8">
        <w:rPr>
          <w:rFonts w:ascii="Times New Roman" w:hAnsi="Times New Roman" w:cs="Times New Roman"/>
          <w:sz w:val="28"/>
          <w:szCs w:val="28"/>
        </w:rPr>
        <w:t>Педагогика</w:t>
      </w:r>
      <w:r w:rsidRPr="006F22A8">
        <w:rPr>
          <w:rFonts w:ascii="Times New Roman" w:hAnsi="Times New Roman" w:cs="Times New Roman"/>
          <w:sz w:val="28"/>
          <w:szCs w:val="28"/>
        </w:rPr>
        <w:t>»</w:t>
      </w:r>
      <w:r w:rsidR="009B703C" w:rsidRPr="006F22A8">
        <w:rPr>
          <w:rFonts w:ascii="Times New Roman" w:hAnsi="Times New Roman" w:cs="Times New Roman"/>
          <w:sz w:val="28"/>
          <w:szCs w:val="28"/>
        </w:rPr>
        <w:t xml:space="preserve"> </w:t>
      </w:r>
      <w:r w:rsidRPr="006F22A8">
        <w:rPr>
          <w:rFonts w:ascii="Times New Roman" w:hAnsi="Times New Roman" w:cs="Times New Roman"/>
          <w:sz w:val="28"/>
          <w:szCs w:val="28"/>
        </w:rPr>
        <w:t xml:space="preserve">обусловлена тем, что она предлагает необходимые будущему педагогу знания и средства реализации профессиональной педагогической деятельности, обеспечивающей </w:t>
      </w:r>
      <w:r w:rsidR="008057F7" w:rsidRPr="006F22A8">
        <w:rPr>
          <w:rFonts w:ascii="Times New Roman" w:hAnsi="Times New Roman" w:cs="Times New Roman"/>
          <w:sz w:val="28"/>
          <w:szCs w:val="28"/>
        </w:rPr>
        <w:t xml:space="preserve">полноценное </w:t>
      </w:r>
      <w:r w:rsidRPr="006F22A8">
        <w:rPr>
          <w:rFonts w:ascii="Times New Roman" w:hAnsi="Times New Roman" w:cs="Times New Roman"/>
          <w:sz w:val="28"/>
          <w:szCs w:val="28"/>
        </w:rPr>
        <w:t>раскрытие потенциал</w:t>
      </w:r>
      <w:r w:rsidR="008057F7" w:rsidRPr="006F22A8">
        <w:rPr>
          <w:rFonts w:ascii="Times New Roman" w:hAnsi="Times New Roman" w:cs="Times New Roman"/>
          <w:sz w:val="28"/>
          <w:szCs w:val="28"/>
        </w:rPr>
        <w:t>а</w:t>
      </w:r>
      <w:r w:rsidRPr="006F22A8">
        <w:rPr>
          <w:rFonts w:ascii="Times New Roman" w:hAnsi="Times New Roman" w:cs="Times New Roman"/>
          <w:sz w:val="28"/>
          <w:szCs w:val="28"/>
        </w:rPr>
        <w:t xml:space="preserve"> личности обучающихся для </w:t>
      </w:r>
      <w:r w:rsidR="008057F7" w:rsidRPr="006F22A8">
        <w:rPr>
          <w:rFonts w:ascii="Times New Roman" w:hAnsi="Times New Roman" w:cs="Times New Roman"/>
          <w:sz w:val="28"/>
          <w:szCs w:val="28"/>
        </w:rPr>
        <w:t xml:space="preserve">целей их жизненной самореализации и </w:t>
      </w:r>
      <w:r w:rsidRPr="006F22A8">
        <w:rPr>
          <w:rFonts w:ascii="Times New Roman" w:hAnsi="Times New Roman" w:cs="Times New Roman"/>
          <w:sz w:val="28"/>
          <w:szCs w:val="28"/>
        </w:rPr>
        <w:t>устойчивого социально-экономического развития</w:t>
      </w:r>
      <w:r w:rsidR="008057F7" w:rsidRPr="006F22A8">
        <w:rPr>
          <w:rFonts w:ascii="Times New Roman" w:hAnsi="Times New Roman" w:cs="Times New Roman"/>
          <w:sz w:val="28"/>
          <w:szCs w:val="28"/>
        </w:rPr>
        <w:t xml:space="preserve"> страны</w:t>
      </w:r>
      <w:r w:rsidRPr="006F22A8">
        <w:rPr>
          <w:rFonts w:ascii="Times New Roman" w:hAnsi="Times New Roman" w:cs="Times New Roman"/>
          <w:sz w:val="28"/>
          <w:szCs w:val="28"/>
        </w:rPr>
        <w:t>.</w:t>
      </w:r>
    </w:p>
    <w:p w14:paraId="5E3694C1" w14:textId="77777777" w:rsidR="00661372" w:rsidRPr="006F22A8" w:rsidRDefault="00661372" w:rsidP="006F2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b/>
          <w:sz w:val="28"/>
          <w:szCs w:val="28"/>
        </w:rPr>
        <w:t>Целью</w:t>
      </w:r>
      <w:r w:rsidRPr="006F22A8">
        <w:rPr>
          <w:rFonts w:ascii="Times New Roman" w:hAnsi="Times New Roman" w:cs="Times New Roman"/>
          <w:sz w:val="28"/>
          <w:szCs w:val="28"/>
        </w:rPr>
        <w:t xml:space="preserve"> учебной дисциплины является формирование у студентов </w:t>
      </w:r>
      <w:r w:rsidR="006422E8" w:rsidRPr="006F22A8">
        <w:rPr>
          <w:rFonts w:ascii="Times New Roman" w:hAnsi="Times New Roman" w:cs="Times New Roman"/>
          <w:sz w:val="28"/>
          <w:szCs w:val="28"/>
        </w:rPr>
        <w:t>целостного представления о закономерностях функционирования и развития образования как системы и первичных основ</w:t>
      </w:r>
      <w:r w:rsidR="00B460FA" w:rsidRPr="006F22A8">
        <w:rPr>
          <w:rFonts w:ascii="Times New Roman" w:hAnsi="Times New Roman" w:cs="Times New Roman"/>
          <w:sz w:val="28"/>
          <w:szCs w:val="28"/>
        </w:rPr>
        <w:t xml:space="preserve"> проектировани</w:t>
      </w:r>
      <w:r w:rsidR="006422E8" w:rsidRPr="006F22A8">
        <w:rPr>
          <w:rFonts w:ascii="Times New Roman" w:hAnsi="Times New Roman" w:cs="Times New Roman"/>
          <w:sz w:val="28"/>
          <w:szCs w:val="28"/>
        </w:rPr>
        <w:t>я</w:t>
      </w:r>
      <w:r w:rsidR="00B460FA" w:rsidRPr="006F22A8">
        <w:rPr>
          <w:rFonts w:ascii="Times New Roman" w:hAnsi="Times New Roman" w:cs="Times New Roman"/>
          <w:sz w:val="28"/>
          <w:szCs w:val="28"/>
        </w:rPr>
        <w:t xml:space="preserve"> образовательного процесса и вариативной среды учреждения образования</w:t>
      </w:r>
      <w:r w:rsidR="006422E8" w:rsidRPr="006F22A8">
        <w:rPr>
          <w:rFonts w:ascii="Times New Roman" w:hAnsi="Times New Roman" w:cs="Times New Roman"/>
          <w:sz w:val="28"/>
          <w:szCs w:val="28"/>
        </w:rPr>
        <w:t xml:space="preserve">, </w:t>
      </w:r>
      <w:r w:rsidR="006422E8" w:rsidRPr="006F22A8">
        <w:rPr>
          <w:rFonts w:ascii="Times New Roman" w:hAnsi="Times New Roman" w:cs="Times New Roman"/>
          <w:color w:val="000000"/>
          <w:sz w:val="28"/>
          <w:szCs w:val="28"/>
        </w:rPr>
        <w:t>активизирующих субъектную позицию личности воспитанника в его саморазвитии</w:t>
      </w:r>
      <w:r w:rsidR="006422E8" w:rsidRPr="006F22A8">
        <w:rPr>
          <w:rFonts w:ascii="Times New Roman" w:hAnsi="Times New Roman" w:cs="Times New Roman"/>
          <w:sz w:val="28"/>
          <w:szCs w:val="28"/>
        </w:rPr>
        <w:t>.</w:t>
      </w:r>
    </w:p>
    <w:p w14:paraId="6EF5A021" w14:textId="77777777" w:rsidR="006422E8" w:rsidRPr="006F22A8" w:rsidRDefault="006422E8" w:rsidP="006F2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b/>
          <w:sz w:val="28"/>
          <w:szCs w:val="28"/>
        </w:rPr>
        <w:t>Задачами</w:t>
      </w:r>
      <w:r w:rsidRPr="006F22A8">
        <w:rPr>
          <w:rFonts w:ascii="Times New Roman" w:hAnsi="Times New Roman" w:cs="Times New Roman"/>
          <w:sz w:val="28"/>
          <w:szCs w:val="28"/>
        </w:rPr>
        <w:t xml:space="preserve"> учебной дисциплины выступают: </w:t>
      </w:r>
    </w:p>
    <w:p w14:paraId="600D0108" w14:textId="77777777" w:rsidR="0064768D" w:rsidRPr="006F22A8" w:rsidRDefault="0064768D" w:rsidP="006F2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>формирование у студентов умений оценивать состояние и прогнозировать перспективы дальнейшего развития системы образования и педагогической профессии с учетом их генетических закономерностей, отечественных и международных тенденций;</w:t>
      </w:r>
    </w:p>
    <w:p w14:paraId="6DED713C" w14:textId="77777777" w:rsidR="00ED0BEA" w:rsidRPr="006F22A8" w:rsidRDefault="00ED0BEA" w:rsidP="006F2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 xml:space="preserve">формирование у студентов умений </w:t>
      </w:r>
      <w:r w:rsidR="0064768D" w:rsidRPr="006F22A8">
        <w:rPr>
          <w:rFonts w:ascii="Times New Roman" w:hAnsi="Times New Roman" w:cs="Times New Roman"/>
          <w:sz w:val="28"/>
          <w:szCs w:val="28"/>
        </w:rPr>
        <w:t xml:space="preserve">организации образовательного процесса и индивидуальных образовательных траекторий с </w:t>
      </w:r>
      <w:r w:rsidRPr="006F22A8">
        <w:rPr>
          <w:rFonts w:ascii="Times New Roman" w:hAnsi="Times New Roman" w:cs="Times New Roman"/>
          <w:sz w:val="28"/>
          <w:szCs w:val="28"/>
        </w:rPr>
        <w:t>учет</w:t>
      </w:r>
      <w:r w:rsidR="0064768D" w:rsidRPr="006F22A8">
        <w:rPr>
          <w:rFonts w:ascii="Times New Roman" w:hAnsi="Times New Roman" w:cs="Times New Roman"/>
          <w:sz w:val="28"/>
          <w:szCs w:val="28"/>
        </w:rPr>
        <w:t>ом</w:t>
      </w:r>
      <w:r w:rsidRPr="006F22A8">
        <w:rPr>
          <w:rFonts w:ascii="Times New Roman" w:hAnsi="Times New Roman" w:cs="Times New Roman"/>
          <w:sz w:val="28"/>
          <w:szCs w:val="28"/>
        </w:rPr>
        <w:t xml:space="preserve"> возрастных, психологических</w:t>
      </w:r>
      <w:r w:rsidR="0064768D" w:rsidRPr="006F22A8">
        <w:rPr>
          <w:rFonts w:ascii="Times New Roman" w:hAnsi="Times New Roman" w:cs="Times New Roman"/>
          <w:sz w:val="28"/>
          <w:szCs w:val="28"/>
        </w:rPr>
        <w:t>, типологических и поколенческих</w:t>
      </w:r>
      <w:r w:rsidRPr="006F22A8">
        <w:rPr>
          <w:rFonts w:ascii="Times New Roman" w:hAnsi="Times New Roman" w:cs="Times New Roman"/>
          <w:sz w:val="28"/>
          <w:szCs w:val="28"/>
        </w:rPr>
        <w:t xml:space="preserve"> особенностей обучающихся, их образовательных возможностей и потребностей, </w:t>
      </w:r>
      <w:r w:rsidR="0064768D" w:rsidRPr="006F22A8">
        <w:rPr>
          <w:rFonts w:ascii="Times New Roman" w:hAnsi="Times New Roman" w:cs="Times New Roman"/>
          <w:sz w:val="28"/>
          <w:szCs w:val="28"/>
        </w:rPr>
        <w:t xml:space="preserve">а также на основе </w:t>
      </w:r>
      <w:r w:rsidRPr="006F22A8">
        <w:rPr>
          <w:rFonts w:ascii="Times New Roman" w:hAnsi="Times New Roman" w:cs="Times New Roman"/>
          <w:sz w:val="28"/>
          <w:szCs w:val="28"/>
        </w:rPr>
        <w:t xml:space="preserve">использования различных механизмов </w:t>
      </w:r>
      <w:r w:rsidR="0064768D" w:rsidRPr="006F22A8">
        <w:rPr>
          <w:rFonts w:ascii="Times New Roman" w:hAnsi="Times New Roman" w:cs="Times New Roman"/>
          <w:sz w:val="28"/>
          <w:szCs w:val="28"/>
        </w:rPr>
        <w:t>стимулирования их учебно-познавательной деятельности</w:t>
      </w:r>
      <w:r w:rsidRPr="006F22A8">
        <w:rPr>
          <w:rFonts w:ascii="Times New Roman" w:hAnsi="Times New Roman" w:cs="Times New Roman"/>
          <w:sz w:val="28"/>
          <w:szCs w:val="28"/>
        </w:rPr>
        <w:t>;</w:t>
      </w:r>
    </w:p>
    <w:p w14:paraId="491E0920" w14:textId="77777777" w:rsidR="00ED0BEA" w:rsidRPr="006F22A8" w:rsidRDefault="00ED0BEA" w:rsidP="006F2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 xml:space="preserve">освоение студентами теоретических знаний и практических умений в сфере </w:t>
      </w:r>
      <w:r w:rsidR="00724C21" w:rsidRPr="006F22A8">
        <w:rPr>
          <w:rFonts w:ascii="Times New Roman" w:hAnsi="Times New Roman" w:cs="Times New Roman"/>
          <w:sz w:val="28"/>
          <w:szCs w:val="28"/>
        </w:rPr>
        <w:t>проектирования содержания</w:t>
      </w:r>
      <w:r w:rsidR="007B0EC3" w:rsidRPr="006F22A8">
        <w:rPr>
          <w:rFonts w:ascii="Times New Roman" w:hAnsi="Times New Roman" w:cs="Times New Roman"/>
          <w:sz w:val="28"/>
          <w:szCs w:val="28"/>
        </w:rPr>
        <w:t xml:space="preserve"> образовательных программ</w:t>
      </w:r>
      <w:r w:rsidRPr="006F22A8">
        <w:rPr>
          <w:rFonts w:ascii="Times New Roman" w:hAnsi="Times New Roman" w:cs="Times New Roman"/>
          <w:sz w:val="28"/>
          <w:szCs w:val="28"/>
        </w:rPr>
        <w:t xml:space="preserve">, установления междисциплинарных связей </w:t>
      </w:r>
      <w:r w:rsidR="0064768D" w:rsidRPr="006F22A8">
        <w:rPr>
          <w:rFonts w:ascii="Times New Roman" w:hAnsi="Times New Roman" w:cs="Times New Roman"/>
          <w:sz w:val="28"/>
          <w:szCs w:val="28"/>
        </w:rPr>
        <w:t xml:space="preserve">при </w:t>
      </w:r>
      <w:r w:rsidR="00724C21" w:rsidRPr="006F22A8">
        <w:rPr>
          <w:rFonts w:ascii="Times New Roman" w:hAnsi="Times New Roman" w:cs="Times New Roman"/>
          <w:sz w:val="28"/>
          <w:szCs w:val="28"/>
        </w:rPr>
        <w:t>проектировании</w:t>
      </w:r>
      <w:r w:rsidRPr="006F22A8">
        <w:rPr>
          <w:rFonts w:ascii="Times New Roman" w:hAnsi="Times New Roman" w:cs="Times New Roman"/>
          <w:sz w:val="28"/>
          <w:szCs w:val="28"/>
        </w:rPr>
        <w:t xml:space="preserve"> образовательного процесса (в том числе </w:t>
      </w:r>
      <w:r w:rsidR="00724C21" w:rsidRPr="006F22A8">
        <w:rPr>
          <w:rFonts w:ascii="Times New Roman" w:hAnsi="Times New Roman" w:cs="Times New Roman"/>
          <w:sz w:val="28"/>
          <w:szCs w:val="28"/>
        </w:rPr>
        <w:t>с использованием</w:t>
      </w:r>
      <w:r w:rsidRPr="006F22A8">
        <w:rPr>
          <w:rFonts w:ascii="Times New Roman" w:hAnsi="Times New Roman" w:cs="Times New Roman"/>
          <w:sz w:val="28"/>
          <w:szCs w:val="28"/>
        </w:rPr>
        <w:t xml:space="preserve"> электронных средств);</w:t>
      </w:r>
    </w:p>
    <w:p w14:paraId="2050F40F" w14:textId="77777777" w:rsidR="00ED0BEA" w:rsidRPr="006F22A8" w:rsidRDefault="00ED0BEA" w:rsidP="006F2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 xml:space="preserve">освоение студентами </w:t>
      </w:r>
      <w:r w:rsidR="0064768D" w:rsidRPr="006F22A8">
        <w:rPr>
          <w:rFonts w:ascii="Times New Roman" w:hAnsi="Times New Roman" w:cs="Times New Roman"/>
          <w:sz w:val="28"/>
          <w:szCs w:val="28"/>
        </w:rPr>
        <w:t>опыта отбора и применения</w:t>
      </w:r>
      <w:r w:rsidR="009B703C" w:rsidRPr="006F22A8">
        <w:rPr>
          <w:rFonts w:ascii="Times New Roman" w:hAnsi="Times New Roman" w:cs="Times New Roman"/>
          <w:sz w:val="28"/>
          <w:szCs w:val="28"/>
        </w:rPr>
        <w:t xml:space="preserve"> </w:t>
      </w:r>
      <w:r w:rsidR="0064768D" w:rsidRPr="006F22A8">
        <w:rPr>
          <w:rFonts w:ascii="Times New Roman" w:hAnsi="Times New Roman" w:cs="Times New Roman"/>
          <w:sz w:val="28"/>
          <w:szCs w:val="28"/>
        </w:rPr>
        <w:t>современных образовательных</w:t>
      </w:r>
      <w:r w:rsidRPr="006F22A8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="0064768D" w:rsidRPr="006F22A8">
        <w:rPr>
          <w:rFonts w:ascii="Times New Roman" w:hAnsi="Times New Roman" w:cs="Times New Roman"/>
          <w:sz w:val="28"/>
          <w:szCs w:val="28"/>
        </w:rPr>
        <w:t xml:space="preserve"> и инновационных практик</w:t>
      </w:r>
      <w:r w:rsidRPr="006F22A8">
        <w:rPr>
          <w:rFonts w:ascii="Times New Roman" w:hAnsi="Times New Roman" w:cs="Times New Roman"/>
          <w:sz w:val="28"/>
          <w:szCs w:val="28"/>
        </w:rPr>
        <w:t xml:space="preserve">, </w:t>
      </w:r>
      <w:r w:rsidR="0064768D" w:rsidRPr="006F22A8">
        <w:rPr>
          <w:rFonts w:ascii="Times New Roman" w:hAnsi="Times New Roman" w:cs="Times New Roman"/>
          <w:sz w:val="28"/>
          <w:szCs w:val="28"/>
        </w:rPr>
        <w:t>их творческой комбинаторики с учетом множества факторов образовательной ситуации, адаптации к заданным условиям образовательной среды</w:t>
      </w:r>
      <w:r w:rsidRPr="006F22A8">
        <w:rPr>
          <w:rFonts w:ascii="Times New Roman" w:hAnsi="Times New Roman" w:cs="Times New Roman"/>
          <w:sz w:val="28"/>
          <w:szCs w:val="28"/>
        </w:rPr>
        <w:t>;</w:t>
      </w:r>
    </w:p>
    <w:p w14:paraId="5CAF9859" w14:textId="77777777" w:rsidR="007B0EC3" w:rsidRPr="006F22A8" w:rsidRDefault="00ED0BEA" w:rsidP="006F2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 xml:space="preserve">формирование у студентов </w:t>
      </w:r>
      <w:r w:rsidR="0064768D" w:rsidRPr="006F22A8">
        <w:rPr>
          <w:rFonts w:ascii="Times New Roman" w:hAnsi="Times New Roman" w:cs="Times New Roman"/>
          <w:sz w:val="28"/>
          <w:szCs w:val="28"/>
        </w:rPr>
        <w:t xml:space="preserve">готовности осуществлять оценочную деятельность </w:t>
      </w:r>
      <w:r w:rsidR="007B0EC3" w:rsidRPr="006F22A8">
        <w:rPr>
          <w:rFonts w:ascii="Times New Roman" w:hAnsi="Times New Roman" w:cs="Times New Roman"/>
          <w:sz w:val="28"/>
          <w:szCs w:val="28"/>
        </w:rPr>
        <w:t>на основе вариативного применения диагностических средств, в том числе в отношении к со</w:t>
      </w:r>
      <w:r w:rsidRPr="006F22A8">
        <w:rPr>
          <w:rFonts w:ascii="Times New Roman" w:hAnsi="Times New Roman" w:cs="Times New Roman"/>
          <w:sz w:val="28"/>
          <w:szCs w:val="28"/>
        </w:rPr>
        <w:t>бственной педагогической деятельности,</w:t>
      </w:r>
      <w:r w:rsidR="007B0EC3" w:rsidRPr="006F22A8">
        <w:rPr>
          <w:rFonts w:ascii="Times New Roman" w:hAnsi="Times New Roman" w:cs="Times New Roman"/>
          <w:sz w:val="28"/>
          <w:szCs w:val="28"/>
        </w:rPr>
        <w:t xml:space="preserve"> использовать результаты оценочной деятельности в реализации </w:t>
      </w:r>
      <w:r w:rsidR="00462A9E" w:rsidRPr="006F22A8">
        <w:rPr>
          <w:rFonts w:ascii="Times New Roman" w:hAnsi="Times New Roman" w:cs="Times New Roman"/>
          <w:sz w:val="28"/>
          <w:szCs w:val="28"/>
        </w:rPr>
        <w:t>цикла совершенствования</w:t>
      </w:r>
      <w:r w:rsidR="007B0EC3" w:rsidRPr="006F22A8">
        <w:rPr>
          <w:rFonts w:ascii="Times New Roman" w:hAnsi="Times New Roman" w:cs="Times New Roman"/>
          <w:sz w:val="28"/>
          <w:szCs w:val="28"/>
        </w:rPr>
        <w:t xml:space="preserve"> качества образования. </w:t>
      </w:r>
    </w:p>
    <w:p w14:paraId="57747150" w14:textId="77777777" w:rsidR="007B0EC3" w:rsidRPr="006F22A8" w:rsidRDefault="007B0EC3" w:rsidP="006F2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>Место учебной дисциплины «</w:t>
      </w:r>
      <w:r w:rsidR="00946625" w:rsidRPr="006F22A8">
        <w:rPr>
          <w:rFonts w:ascii="Times New Roman" w:hAnsi="Times New Roman" w:cs="Times New Roman"/>
          <w:sz w:val="28"/>
          <w:szCs w:val="28"/>
        </w:rPr>
        <w:t>Педагогика</w:t>
      </w:r>
      <w:r w:rsidRPr="006F22A8">
        <w:rPr>
          <w:rFonts w:ascii="Times New Roman" w:hAnsi="Times New Roman" w:cs="Times New Roman"/>
          <w:sz w:val="28"/>
          <w:szCs w:val="28"/>
        </w:rPr>
        <w:t>» в профессиональной подготовке будущих педагогов определяется тем, что она по содержанию имеет общепедагогическую направленность и ее изучение осуществляется на основе междисциплинарных связей и преемственности с такими учебными дисциплинами как «</w:t>
      </w:r>
      <w:r w:rsidR="005B3C90" w:rsidRPr="006F22A8">
        <w:rPr>
          <w:rFonts w:ascii="Times New Roman" w:hAnsi="Times New Roman" w:cs="Times New Roman"/>
          <w:sz w:val="28"/>
          <w:szCs w:val="28"/>
        </w:rPr>
        <w:t>Психология</w:t>
      </w:r>
      <w:r w:rsidR="006E3B55" w:rsidRPr="006F22A8">
        <w:rPr>
          <w:rFonts w:ascii="Times New Roman" w:hAnsi="Times New Roman" w:cs="Times New Roman"/>
          <w:sz w:val="28"/>
          <w:szCs w:val="28"/>
        </w:rPr>
        <w:t>»</w:t>
      </w:r>
      <w:r w:rsidRPr="006F22A8">
        <w:rPr>
          <w:rFonts w:ascii="Times New Roman" w:hAnsi="Times New Roman" w:cs="Times New Roman"/>
          <w:sz w:val="28"/>
          <w:szCs w:val="28"/>
        </w:rPr>
        <w:t xml:space="preserve">, </w:t>
      </w:r>
      <w:r w:rsidR="006E3B55" w:rsidRPr="006F22A8">
        <w:rPr>
          <w:rFonts w:ascii="Times New Roman" w:hAnsi="Times New Roman" w:cs="Times New Roman"/>
          <w:sz w:val="28"/>
          <w:szCs w:val="28"/>
        </w:rPr>
        <w:t xml:space="preserve">«Дошкольная педагогика», </w:t>
      </w:r>
      <w:r w:rsidR="005B3C90" w:rsidRPr="006F22A8">
        <w:rPr>
          <w:rFonts w:ascii="Times New Roman" w:hAnsi="Times New Roman" w:cs="Times New Roman"/>
          <w:sz w:val="28"/>
          <w:szCs w:val="28"/>
        </w:rPr>
        <w:t>«Педагогические основы воспитания и обучения детей</w:t>
      </w:r>
      <w:r w:rsidR="009B703C" w:rsidRPr="006F22A8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 w:rsidR="005B3C90" w:rsidRPr="006F22A8">
        <w:rPr>
          <w:rFonts w:ascii="Times New Roman" w:hAnsi="Times New Roman" w:cs="Times New Roman"/>
          <w:sz w:val="28"/>
          <w:szCs w:val="28"/>
        </w:rPr>
        <w:t xml:space="preserve">», </w:t>
      </w:r>
      <w:r w:rsidR="006E3B55" w:rsidRPr="006F22A8">
        <w:rPr>
          <w:rFonts w:ascii="Times New Roman" w:hAnsi="Times New Roman" w:cs="Times New Roman"/>
          <w:sz w:val="28"/>
          <w:szCs w:val="28"/>
        </w:rPr>
        <w:t>«Детская психология»</w:t>
      </w:r>
      <w:r w:rsidR="00EB4706" w:rsidRPr="006F22A8">
        <w:rPr>
          <w:rFonts w:ascii="Times New Roman" w:hAnsi="Times New Roman" w:cs="Times New Roman"/>
          <w:sz w:val="28"/>
          <w:szCs w:val="28"/>
        </w:rPr>
        <w:t>, «Организация работы с одаренными детьми».</w:t>
      </w:r>
      <w:r w:rsidR="009B703C" w:rsidRPr="006F22A8">
        <w:rPr>
          <w:rFonts w:ascii="Times New Roman" w:hAnsi="Times New Roman" w:cs="Times New Roman"/>
          <w:sz w:val="28"/>
          <w:szCs w:val="28"/>
        </w:rPr>
        <w:t xml:space="preserve"> </w:t>
      </w:r>
      <w:r w:rsidR="007B5F9F" w:rsidRPr="006F22A8"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946625" w:rsidRPr="006F22A8">
        <w:rPr>
          <w:rFonts w:ascii="Times New Roman" w:hAnsi="Times New Roman" w:cs="Times New Roman"/>
          <w:sz w:val="28"/>
          <w:szCs w:val="28"/>
        </w:rPr>
        <w:t>Педагогика</w:t>
      </w:r>
      <w:r w:rsidR="007B5F9F" w:rsidRPr="006F22A8">
        <w:rPr>
          <w:rFonts w:ascii="Times New Roman" w:hAnsi="Times New Roman" w:cs="Times New Roman"/>
          <w:sz w:val="28"/>
          <w:szCs w:val="28"/>
        </w:rPr>
        <w:t xml:space="preserve">» закладывает теоретико-методологический базис для изучения учебных дисциплин, связанных с изучением различных методик дошкольного образования. </w:t>
      </w:r>
      <w:r w:rsidRPr="006F22A8">
        <w:rPr>
          <w:rFonts w:ascii="Times New Roman" w:hAnsi="Times New Roman" w:cs="Times New Roman"/>
          <w:sz w:val="28"/>
          <w:szCs w:val="28"/>
        </w:rPr>
        <w:t>Более того, овладение учебной дисциплиной «</w:t>
      </w:r>
      <w:r w:rsidR="00946625" w:rsidRPr="006F22A8">
        <w:rPr>
          <w:rFonts w:ascii="Times New Roman" w:hAnsi="Times New Roman" w:cs="Times New Roman"/>
          <w:sz w:val="28"/>
          <w:szCs w:val="28"/>
        </w:rPr>
        <w:t>Педагогика</w:t>
      </w:r>
      <w:r w:rsidRPr="006F22A8">
        <w:rPr>
          <w:rFonts w:ascii="Times New Roman" w:hAnsi="Times New Roman" w:cs="Times New Roman"/>
          <w:sz w:val="28"/>
          <w:szCs w:val="28"/>
        </w:rPr>
        <w:t>» направлено на формирование у студентов психолого-педагогических компетенций, которые носят универсальный характер и призваны способствовать более эффективному разрешению выпускниками многих социально-личностных проблем в сфере не только педагогической, но и других профессий.</w:t>
      </w:r>
    </w:p>
    <w:p w14:paraId="292BE1E1" w14:textId="77777777" w:rsidR="00DC34CD" w:rsidRPr="006F22A8" w:rsidRDefault="00DC34CD" w:rsidP="006F2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с</w:t>
      </w:r>
      <w:r w:rsidR="00777C87" w:rsidRPr="006F22A8">
        <w:rPr>
          <w:rFonts w:ascii="Times New Roman" w:hAnsi="Times New Roman" w:cs="Times New Roman"/>
          <w:sz w:val="28"/>
          <w:szCs w:val="28"/>
        </w:rPr>
        <w:t xml:space="preserve">тудент должен </w:t>
      </w:r>
    </w:p>
    <w:p w14:paraId="13854A16" w14:textId="77777777" w:rsidR="00777C87" w:rsidRPr="006F22A8" w:rsidRDefault="00777C87" w:rsidP="006F2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b/>
          <w:sz w:val="28"/>
          <w:szCs w:val="28"/>
        </w:rPr>
        <w:t>знать</w:t>
      </w:r>
      <w:r w:rsidRPr="006F22A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B77DD32" w14:textId="77777777" w:rsidR="00777C87" w:rsidRPr="006F22A8" w:rsidRDefault="00777C87" w:rsidP="006F2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>ведущие факторы и условия развития личности; возрастные особенности обучающихся, сущность психических познавательных процессов;</w:t>
      </w:r>
    </w:p>
    <w:p w14:paraId="406DB1A3" w14:textId="77777777" w:rsidR="00777C87" w:rsidRPr="006F22A8" w:rsidRDefault="00777C87" w:rsidP="006F2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>подходы и принципы отбора и конструирования содержания обучения и воспитания;</w:t>
      </w:r>
    </w:p>
    <w:p w14:paraId="4B449866" w14:textId="77777777" w:rsidR="00777C87" w:rsidRPr="006F22A8" w:rsidRDefault="00777C87" w:rsidP="006F2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>эффективные стратегии обучения;</w:t>
      </w:r>
    </w:p>
    <w:p w14:paraId="21976742" w14:textId="77777777" w:rsidR="00777C87" w:rsidRPr="006F22A8" w:rsidRDefault="00777C87" w:rsidP="006F2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 xml:space="preserve">основные формы организации, средства, методики, технологии обучения и воспитания, включая информационно-коммуникационные; </w:t>
      </w:r>
    </w:p>
    <w:p w14:paraId="48611F86" w14:textId="77777777" w:rsidR="00777C87" w:rsidRPr="006F22A8" w:rsidRDefault="00777C87" w:rsidP="006F2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>основы диагностики результатов обучения и воспитания в условиях технологизации образовательного процесса;</w:t>
      </w:r>
    </w:p>
    <w:p w14:paraId="51033BA2" w14:textId="77777777" w:rsidR="00777C87" w:rsidRPr="006F22A8" w:rsidRDefault="00777C87" w:rsidP="006F2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>теоретико-практические основы управления качеством образования;</w:t>
      </w:r>
    </w:p>
    <w:p w14:paraId="04139B89" w14:textId="77777777" w:rsidR="00777C87" w:rsidRPr="006F22A8" w:rsidRDefault="00777C87" w:rsidP="006F2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>инновационные практики в отечественной и зарубежных</w:t>
      </w:r>
      <w:r w:rsidR="00DC34CD" w:rsidRPr="006F22A8">
        <w:rPr>
          <w:rFonts w:ascii="Times New Roman" w:hAnsi="Times New Roman" w:cs="Times New Roman"/>
          <w:sz w:val="28"/>
          <w:szCs w:val="28"/>
        </w:rPr>
        <w:t xml:space="preserve"> системах школьного образования;</w:t>
      </w:r>
    </w:p>
    <w:p w14:paraId="7F427689" w14:textId="77777777" w:rsidR="00777C87" w:rsidRPr="006F22A8" w:rsidRDefault="00777C87" w:rsidP="006F2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b/>
          <w:sz w:val="28"/>
          <w:szCs w:val="28"/>
        </w:rPr>
        <w:t>уметь</w:t>
      </w:r>
      <w:r w:rsidRPr="006F22A8">
        <w:rPr>
          <w:rFonts w:ascii="Times New Roman" w:hAnsi="Times New Roman" w:cs="Times New Roman"/>
          <w:sz w:val="28"/>
          <w:szCs w:val="28"/>
        </w:rPr>
        <w:t>:</w:t>
      </w:r>
    </w:p>
    <w:p w14:paraId="33CA6693" w14:textId="77777777" w:rsidR="00777C87" w:rsidRPr="006F22A8" w:rsidRDefault="00777C87" w:rsidP="006F2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>конструировать цели и содержание воспитания и обучения (в том числе на основе компетентностного подхода), устанавливать междисциплинарные связи;</w:t>
      </w:r>
    </w:p>
    <w:p w14:paraId="76CDD22B" w14:textId="77777777" w:rsidR="00777C87" w:rsidRPr="006F22A8" w:rsidRDefault="00777C87" w:rsidP="006F2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>проектировать и организовывать различные формы учебных занятий и воспитательных мероприятий;</w:t>
      </w:r>
    </w:p>
    <w:p w14:paraId="5104A15F" w14:textId="77777777" w:rsidR="00777C87" w:rsidRPr="006F22A8" w:rsidRDefault="00777C87" w:rsidP="006F2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>включать обучающихся в проектную, учебно-исследовательскую деятельность;</w:t>
      </w:r>
    </w:p>
    <w:p w14:paraId="39AFAD20" w14:textId="77777777" w:rsidR="00777C87" w:rsidRPr="006F22A8" w:rsidRDefault="00777C87" w:rsidP="006F2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>реализовывать методики и технологии, направленные на формирование компетенций «4К»: критическое мышление и решение проблем, креативность и инновационность мышления, коммуникация, кооперация (сотрудничество);</w:t>
      </w:r>
    </w:p>
    <w:p w14:paraId="239188E2" w14:textId="77777777" w:rsidR="00777C87" w:rsidRPr="006F22A8" w:rsidRDefault="00777C87" w:rsidP="006F2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 xml:space="preserve">разрабатывать и совершенствовать учебно-методическое обеспечение образовательного процесса, в том числе на основе компьютерных средств, включая разработку средств его диагностики; </w:t>
      </w:r>
    </w:p>
    <w:p w14:paraId="213CFAEE" w14:textId="77777777" w:rsidR="00777C87" w:rsidRPr="006F22A8" w:rsidRDefault="00777C87" w:rsidP="006F2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>устанавливать педагогически целесообразные отношения со всеми участниками образов</w:t>
      </w:r>
      <w:r w:rsidR="00DC34CD" w:rsidRPr="006F22A8">
        <w:rPr>
          <w:rFonts w:ascii="Times New Roman" w:hAnsi="Times New Roman" w:cs="Times New Roman"/>
          <w:sz w:val="28"/>
          <w:szCs w:val="28"/>
        </w:rPr>
        <w:t>ательного процесса;</w:t>
      </w:r>
    </w:p>
    <w:p w14:paraId="3B73321C" w14:textId="77777777" w:rsidR="00777C87" w:rsidRPr="006F22A8" w:rsidRDefault="00777C87" w:rsidP="006F2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b/>
          <w:sz w:val="28"/>
          <w:szCs w:val="28"/>
        </w:rPr>
        <w:t>владеть</w:t>
      </w:r>
      <w:r w:rsidRPr="006F22A8">
        <w:rPr>
          <w:rFonts w:ascii="Times New Roman" w:hAnsi="Times New Roman" w:cs="Times New Roman"/>
          <w:sz w:val="28"/>
          <w:szCs w:val="28"/>
        </w:rPr>
        <w:t>:</w:t>
      </w:r>
    </w:p>
    <w:p w14:paraId="4D56381C" w14:textId="77777777" w:rsidR="00777C87" w:rsidRPr="006F22A8" w:rsidRDefault="00777C87" w:rsidP="006F2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>инновационными методами и технологиями обучения и воспитания;</w:t>
      </w:r>
    </w:p>
    <w:p w14:paraId="7FB35F23" w14:textId="77777777" w:rsidR="00777C87" w:rsidRPr="006F22A8" w:rsidRDefault="00777C87" w:rsidP="006F2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>умениями организации и диагностики образовательного процесса, управления им с учетом индивидуально-личностных особенностей обучающихся;</w:t>
      </w:r>
    </w:p>
    <w:p w14:paraId="1F55C12C" w14:textId="77777777" w:rsidR="00FD5D72" w:rsidRPr="006F22A8" w:rsidRDefault="00777C87" w:rsidP="006F2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>методами и приемами рефлексии и адекватной самооценки собственной педагогической деятельности.</w:t>
      </w:r>
    </w:p>
    <w:p w14:paraId="37E06769" w14:textId="77777777" w:rsidR="009B703C" w:rsidRPr="006F22A8" w:rsidRDefault="009B703C" w:rsidP="006F22A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F22A8">
        <w:rPr>
          <w:rFonts w:ascii="Times New Roman" w:hAnsi="Times New Roman" w:cs="Times New Roman"/>
          <w:spacing w:val="-4"/>
          <w:sz w:val="28"/>
          <w:szCs w:val="28"/>
        </w:rPr>
        <w:t xml:space="preserve">Изучение дисциплины обеспечивает формирование у студентов </w:t>
      </w:r>
      <w:r w:rsidRPr="006F22A8">
        <w:rPr>
          <w:rFonts w:ascii="Times New Roman" w:hAnsi="Times New Roman" w:cs="Times New Roman"/>
          <w:b/>
          <w:bCs/>
          <w:spacing w:val="-4"/>
          <w:sz w:val="28"/>
          <w:szCs w:val="28"/>
        </w:rPr>
        <w:t>универсальной компетенции</w:t>
      </w:r>
      <w:r w:rsidRPr="006F22A8">
        <w:rPr>
          <w:rFonts w:ascii="Times New Roman" w:hAnsi="Times New Roman" w:cs="Times New Roman"/>
          <w:b/>
          <w:spacing w:val="-4"/>
          <w:sz w:val="28"/>
          <w:szCs w:val="28"/>
        </w:rPr>
        <w:t>:</w:t>
      </w:r>
      <w:r w:rsidRPr="006F22A8">
        <w:rPr>
          <w:rFonts w:ascii="Times New Roman" w:hAnsi="Times New Roman" w:cs="Times New Roman"/>
          <w:spacing w:val="-4"/>
          <w:sz w:val="28"/>
          <w:szCs w:val="28"/>
        </w:rPr>
        <w:t xml:space="preserve"> быть способным к саморазвитию и совершенствованию профессиональной деятельности; </w:t>
      </w:r>
      <w:r w:rsidRPr="006F22A8">
        <w:rPr>
          <w:rFonts w:ascii="Times New Roman" w:hAnsi="Times New Roman" w:cs="Times New Roman"/>
          <w:b/>
          <w:bCs/>
          <w:spacing w:val="-4"/>
          <w:sz w:val="28"/>
          <w:szCs w:val="28"/>
        </w:rPr>
        <w:t>базовой профессиональной компетенции:</w:t>
      </w:r>
      <w:r w:rsidRPr="006F22A8">
        <w:rPr>
          <w:rFonts w:ascii="Times New Roman" w:hAnsi="Times New Roman" w:cs="Times New Roman"/>
          <w:spacing w:val="-4"/>
          <w:sz w:val="28"/>
          <w:szCs w:val="28"/>
        </w:rPr>
        <w:t xml:space="preserve"> применять знания в области теории и методики образовательной деятельности для решения профессиональных задач. </w:t>
      </w:r>
    </w:p>
    <w:p w14:paraId="36EC0A5A" w14:textId="77777777" w:rsidR="009B703C" w:rsidRPr="006F22A8" w:rsidRDefault="009B703C" w:rsidP="006F22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развивать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1855E50E" w14:textId="77777777" w:rsidR="006F22A8" w:rsidRPr="006F22A8" w:rsidRDefault="00661372" w:rsidP="006F22A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F22A8">
        <w:rPr>
          <w:rFonts w:ascii="Times New Roman" w:hAnsi="Times New Roman" w:cs="Times New Roman"/>
          <w:spacing w:val="-6"/>
          <w:sz w:val="28"/>
          <w:szCs w:val="28"/>
        </w:rPr>
        <w:t>На изучение учебной дисциплины «</w:t>
      </w:r>
      <w:r w:rsidR="00946625" w:rsidRPr="006F22A8">
        <w:rPr>
          <w:rFonts w:ascii="Times New Roman" w:hAnsi="Times New Roman" w:cs="Times New Roman"/>
          <w:spacing w:val="-6"/>
          <w:sz w:val="28"/>
          <w:szCs w:val="28"/>
        </w:rPr>
        <w:t>Педагогика</w:t>
      </w:r>
      <w:r w:rsidRPr="006F22A8">
        <w:rPr>
          <w:rFonts w:ascii="Times New Roman" w:hAnsi="Times New Roman" w:cs="Times New Roman"/>
          <w:spacing w:val="-6"/>
          <w:sz w:val="28"/>
          <w:szCs w:val="28"/>
        </w:rPr>
        <w:t xml:space="preserve">» отведено всего </w:t>
      </w:r>
      <w:r w:rsidR="0056581B" w:rsidRPr="006F22A8">
        <w:rPr>
          <w:rFonts w:ascii="Times New Roman" w:hAnsi="Times New Roman" w:cs="Times New Roman"/>
          <w:spacing w:val="-6"/>
          <w:sz w:val="28"/>
          <w:szCs w:val="28"/>
        </w:rPr>
        <w:t xml:space="preserve">180 </w:t>
      </w:r>
      <w:r w:rsidR="00A33A4F" w:rsidRPr="006F22A8">
        <w:rPr>
          <w:rFonts w:ascii="Times New Roman" w:hAnsi="Times New Roman" w:cs="Times New Roman"/>
          <w:spacing w:val="-6"/>
          <w:sz w:val="28"/>
          <w:szCs w:val="28"/>
        </w:rPr>
        <w:t>часов</w:t>
      </w:r>
      <w:r w:rsidRPr="006F22A8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="0056581B" w:rsidRPr="006F22A8">
        <w:rPr>
          <w:rFonts w:ascii="Times New Roman" w:hAnsi="Times New Roman" w:cs="Times New Roman"/>
          <w:spacing w:val="-6"/>
          <w:sz w:val="28"/>
          <w:szCs w:val="28"/>
        </w:rPr>
        <w:t xml:space="preserve">90 </w:t>
      </w:r>
      <w:r w:rsidRPr="006F22A8">
        <w:rPr>
          <w:rFonts w:ascii="Times New Roman" w:hAnsi="Times New Roman" w:cs="Times New Roman"/>
          <w:spacing w:val="-6"/>
          <w:sz w:val="28"/>
          <w:szCs w:val="28"/>
        </w:rPr>
        <w:t>час</w:t>
      </w:r>
      <w:r w:rsidR="00A33A4F" w:rsidRPr="006F22A8">
        <w:rPr>
          <w:rFonts w:ascii="Times New Roman" w:hAnsi="Times New Roman" w:cs="Times New Roman"/>
          <w:spacing w:val="-6"/>
          <w:sz w:val="28"/>
          <w:szCs w:val="28"/>
        </w:rPr>
        <w:t>ов</w:t>
      </w:r>
      <w:r w:rsidRPr="006F22A8">
        <w:rPr>
          <w:rFonts w:ascii="Times New Roman" w:hAnsi="Times New Roman" w:cs="Times New Roman"/>
          <w:spacing w:val="-6"/>
          <w:sz w:val="28"/>
          <w:szCs w:val="28"/>
        </w:rPr>
        <w:t xml:space="preserve"> – аудиторные</w:t>
      </w:r>
      <w:r w:rsidR="009B703C" w:rsidRPr="006F22A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F22A8">
        <w:rPr>
          <w:rFonts w:ascii="Times New Roman" w:hAnsi="Times New Roman" w:cs="Times New Roman"/>
          <w:spacing w:val="-6"/>
          <w:sz w:val="28"/>
          <w:szCs w:val="28"/>
        </w:rPr>
        <w:t>занятия</w:t>
      </w:r>
      <w:r w:rsidR="00A33A4F" w:rsidRPr="006F22A8">
        <w:rPr>
          <w:rFonts w:ascii="Times New Roman" w:hAnsi="Times New Roman" w:cs="Times New Roman"/>
          <w:spacing w:val="-6"/>
          <w:sz w:val="28"/>
          <w:szCs w:val="28"/>
        </w:rPr>
        <w:t xml:space="preserve">, из них – </w:t>
      </w:r>
      <w:r w:rsidR="0056581B" w:rsidRPr="006F22A8">
        <w:rPr>
          <w:rFonts w:ascii="Times New Roman" w:hAnsi="Times New Roman" w:cs="Times New Roman"/>
          <w:spacing w:val="-6"/>
          <w:sz w:val="28"/>
          <w:szCs w:val="28"/>
        </w:rPr>
        <w:t xml:space="preserve">40 </w:t>
      </w:r>
      <w:r w:rsidR="00A33A4F" w:rsidRPr="006F22A8">
        <w:rPr>
          <w:rFonts w:ascii="Times New Roman" w:hAnsi="Times New Roman" w:cs="Times New Roman"/>
          <w:spacing w:val="-6"/>
          <w:sz w:val="28"/>
          <w:szCs w:val="28"/>
        </w:rPr>
        <w:t>час</w:t>
      </w:r>
      <w:r w:rsidR="0056581B" w:rsidRPr="006F22A8">
        <w:rPr>
          <w:rFonts w:ascii="Times New Roman" w:hAnsi="Times New Roman" w:cs="Times New Roman"/>
          <w:spacing w:val="-6"/>
          <w:sz w:val="28"/>
          <w:szCs w:val="28"/>
        </w:rPr>
        <w:t>ов</w:t>
      </w:r>
      <w:r w:rsidR="00A33A4F" w:rsidRPr="006F22A8">
        <w:rPr>
          <w:rFonts w:ascii="Times New Roman" w:hAnsi="Times New Roman" w:cs="Times New Roman"/>
          <w:spacing w:val="-6"/>
          <w:sz w:val="28"/>
          <w:szCs w:val="28"/>
        </w:rPr>
        <w:t xml:space="preserve"> лекций, </w:t>
      </w:r>
      <w:r w:rsidR="0056581B" w:rsidRPr="006F22A8">
        <w:rPr>
          <w:rFonts w:ascii="Times New Roman" w:hAnsi="Times New Roman" w:cs="Times New Roman"/>
          <w:spacing w:val="-6"/>
          <w:sz w:val="28"/>
          <w:szCs w:val="28"/>
        </w:rPr>
        <w:t xml:space="preserve">50 </w:t>
      </w:r>
      <w:r w:rsidR="00A33A4F" w:rsidRPr="006F22A8">
        <w:rPr>
          <w:rFonts w:ascii="Times New Roman" w:hAnsi="Times New Roman" w:cs="Times New Roman"/>
          <w:spacing w:val="-6"/>
          <w:sz w:val="28"/>
          <w:szCs w:val="28"/>
        </w:rPr>
        <w:t>часов</w:t>
      </w:r>
      <w:r w:rsidR="009B703C" w:rsidRPr="006F22A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87735" w:rsidRPr="006F22A8">
        <w:rPr>
          <w:rFonts w:ascii="Times New Roman" w:hAnsi="Times New Roman" w:cs="Times New Roman"/>
          <w:spacing w:val="-6"/>
          <w:sz w:val="28"/>
          <w:szCs w:val="28"/>
        </w:rPr>
        <w:t xml:space="preserve">– практические. </w:t>
      </w:r>
    </w:p>
    <w:p w14:paraId="32411311" w14:textId="77777777" w:rsidR="00661372" w:rsidRPr="006F22A8" w:rsidRDefault="00661372" w:rsidP="006F22A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F22A8">
        <w:rPr>
          <w:rFonts w:ascii="Times New Roman" w:hAnsi="Times New Roman" w:cs="Times New Roman"/>
          <w:spacing w:val="-6"/>
          <w:sz w:val="28"/>
          <w:szCs w:val="28"/>
        </w:rPr>
        <w:t>Рекомендуем</w:t>
      </w:r>
      <w:r w:rsidR="00387735" w:rsidRPr="006F22A8">
        <w:rPr>
          <w:rFonts w:ascii="Times New Roman" w:hAnsi="Times New Roman" w:cs="Times New Roman"/>
          <w:spacing w:val="-6"/>
          <w:sz w:val="28"/>
          <w:szCs w:val="28"/>
        </w:rPr>
        <w:t>ая</w:t>
      </w:r>
      <w:r w:rsidRPr="006F22A8">
        <w:rPr>
          <w:rFonts w:ascii="Times New Roman" w:hAnsi="Times New Roman" w:cs="Times New Roman"/>
          <w:spacing w:val="-6"/>
          <w:sz w:val="28"/>
          <w:szCs w:val="28"/>
        </w:rPr>
        <w:t xml:space="preserve"> форм</w:t>
      </w:r>
      <w:r w:rsidR="00387735" w:rsidRPr="006F22A8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="009B703C" w:rsidRPr="006F22A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bookmarkStart w:id="4" w:name="_Hlk143771646"/>
      <w:r w:rsidR="003D73E2" w:rsidRPr="006F22A8">
        <w:rPr>
          <w:rFonts w:ascii="Times New Roman" w:hAnsi="Times New Roman" w:cs="Times New Roman"/>
          <w:spacing w:val="-6"/>
          <w:sz w:val="28"/>
          <w:szCs w:val="28"/>
        </w:rPr>
        <w:t>промежуточной</w:t>
      </w:r>
      <w:r w:rsidR="00DC34CD" w:rsidRPr="006F22A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bookmarkEnd w:id="4"/>
      <w:r w:rsidR="00DC34CD" w:rsidRPr="006F22A8">
        <w:rPr>
          <w:rFonts w:ascii="Times New Roman" w:hAnsi="Times New Roman" w:cs="Times New Roman"/>
          <w:spacing w:val="-6"/>
          <w:sz w:val="28"/>
          <w:szCs w:val="28"/>
        </w:rPr>
        <w:t>аттестации</w:t>
      </w:r>
      <w:r w:rsidRPr="006F22A8">
        <w:rPr>
          <w:rFonts w:ascii="Times New Roman" w:hAnsi="Times New Roman" w:cs="Times New Roman"/>
          <w:spacing w:val="-6"/>
          <w:sz w:val="28"/>
          <w:szCs w:val="28"/>
        </w:rPr>
        <w:t xml:space="preserve"> – экзамен</w:t>
      </w:r>
      <w:r w:rsidR="00387735" w:rsidRPr="006F22A8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058549DF" w14:textId="77777777" w:rsidR="00E740FD" w:rsidRPr="006F22A8" w:rsidRDefault="00661372" w:rsidP="006F22A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br w:type="page"/>
      </w:r>
      <w:r w:rsidR="00E740FD" w:rsidRPr="006F22A8">
        <w:rPr>
          <w:rFonts w:ascii="Times New Roman" w:eastAsia="Calibri" w:hAnsi="Times New Roman" w:cs="Times New Roman"/>
          <w:b/>
          <w:bCs/>
          <w:sz w:val="28"/>
          <w:szCs w:val="28"/>
        </w:rPr>
        <w:t>ПРИМЕРНЫЙ ТЕМАТИЧЕСКИЙ ПЛАН</w:t>
      </w:r>
    </w:p>
    <w:p w14:paraId="656FA98E" w14:textId="77777777" w:rsidR="00CF5773" w:rsidRPr="006F22A8" w:rsidRDefault="00CF5773" w:rsidP="006F22A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5353"/>
        <w:gridCol w:w="1134"/>
        <w:gridCol w:w="1701"/>
        <w:gridCol w:w="1134"/>
      </w:tblGrid>
      <w:tr w:rsidR="00E740FD" w:rsidRPr="006F22A8" w14:paraId="30417578" w14:textId="77777777" w:rsidTr="00CF5773">
        <w:tc>
          <w:tcPr>
            <w:tcW w:w="5353" w:type="dxa"/>
            <w:vMerge w:val="restart"/>
            <w:vAlign w:val="center"/>
          </w:tcPr>
          <w:p w14:paraId="07C8999C" w14:textId="77777777" w:rsidR="00E740FD" w:rsidRPr="006F22A8" w:rsidRDefault="00E740FD" w:rsidP="006F22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22A8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3969" w:type="dxa"/>
            <w:gridSpan w:val="3"/>
          </w:tcPr>
          <w:p w14:paraId="35B9B42A" w14:textId="77777777" w:rsidR="00E740FD" w:rsidRPr="006F22A8" w:rsidRDefault="00E740FD" w:rsidP="006F22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22A8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аудиторных часов</w:t>
            </w:r>
          </w:p>
        </w:tc>
      </w:tr>
      <w:tr w:rsidR="00E740FD" w:rsidRPr="006F22A8" w14:paraId="1A0BC3AA" w14:textId="77777777" w:rsidTr="00CF5773">
        <w:tc>
          <w:tcPr>
            <w:tcW w:w="5353" w:type="dxa"/>
            <w:vMerge/>
          </w:tcPr>
          <w:p w14:paraId="5A4437A3" w14:textId="77777777" w:rsidR="00E740FD" w:rsidRPr="006F22A8" w:rsidRDefault="00E740FD" w:rsidP="006F22A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174727" w14:textId="77777777" w:rsidR="00E740FD" w:rsidRPr="006F22A8" w:rsidRDefault="00E740FD" w:rsidP="006F22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22A8">
              <w:rPr>
                <w:rFonts w:ascii="Times New Roman" w:eastAsia="Calibri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701" w:type="dxa"/>
          </w:tcPr>
          <w:p w14:paraId="46115BF7" w14:textId="77777777" w:rsidR="00E740FD" w:rsidRPr="006F22A8" w:rsidRDefault="00E740FD" w:rsidP="006F22A8">
            <w:pPr>
              <w:ind w:left="-111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22A8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  <w:tc>
          <w:tcPr>
            <w:tcW w:w="1134" w:type="dxa"/>
          </w:tcPr>
          <w:p w14:paraId="2301E06F" w14:textId="77777777" w:rsidR="00E740FD" w:rsidRPr="006F22A8" w:rsidRDefault="00E740FD" w:rsidP="006F22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22A8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</w:tr>
      <w:tr w:rsidR="00E740FD" w:rsidRPr="006F22A8" w14:paraId="03F2297C" w14:textId="77777777" w:rsidTr="00CF5773">
        <w:tc>
          <w:tcPr>
            <w:tcW w:w="5353" w:type="dxa"/>
          </w:tcPr>
          <w:p w14:paraId="505E1338" w14:textId="77777777" w:rsidR="00E740FD" w:rsidRPr="006F22A8" w:rsidRDefault="00E740FD" w:rsidP="006F22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22A8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  <w:r w:rsidR="00DC34CD" w:rsidRPr="006F22A8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6F22A8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DC34CD" w:rsidRPr="006F22A8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6F22A8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Профессионально-личностное развитие педагога</w:t>
            </w:r>
          </w:p>
        </w:tc>
        <w:tc>
          <w:tcPr>
            <w:tcW w:w="1134" w:type="dxa"/>
          </w:tcPr>
          <w:p w14:paraId="4414299B" w14:textId="77777777" w:rsidR="00E740FD" w:rsidRPr="006F22A8" w:rsidRDefault="00404359" w:rsidP="006F22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22A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548CE61D" w14:textId="77777777" w:rsidR="00E740FD" w:rsidRPr="006F22A8" w:rsidRDefault="00E740FD" w:rsidP="006F22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22A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3C64D953" w14:textId="77777777" w:rsidR="00E740FD" w:rsidRPr="006F22A8" w:rsidRDefault="00F71685" w:rsidP="006F22A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22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E740FD" w:rsidRPr="006F22A8" w14:paraId="681C2EF1" w14:textId="77777777" w:rsidTr="00CF5773">
        <w:tc>
          <w:tcPr>
            <w:tcW w:w="5353" w:type="dxa"/>
          </w:tcPr>
          <w:p w14:paraId="7C2E35D6" w14:textId="77777777" w:rsidR="00E740FD" w:rsidRPr="006F22A8" w:rsidRDefault="00E740FD" w:rsidP="006F22A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F22A8">
              <w:rPr>
                <w:rFonts w:ascii="Times New Roman" w:eastAsia="Calibri" w:hAnsi="Times New Roman" w:cs="Times New Roman"/>
                <w:sz w:val="28"/>
                <w:szCs w:val="28"/>
              </w:rPr>
              <w:t>Тема 2. История образования и педагогической профессии</w:t>
            </w:r>
          </w:p>
        </w:tc>
        <w:tc>
          <w:tcPr>
            <w:tcW w:w="1134" w:type="dxa"/>
          </w:tcPr>
          <w:p w14:paraId="13D45100" w14:textId="77777777" w:rsidR="00E740FD" w:rsidRPr="006F22A8" w:rsidRDefault="00E740FD" w:rsidP="006F22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22A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53342306" w14:textId="77777777" w:rsidR="00E740FD" w:rsidRPr="006F22A8" w:rsidRDefault="00E740FD" w:rsidP="006F22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22A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12307599" w14:textId="77777777" w:rsidR="00E740FD" w:rsidRPr="006F22A8" w:rsidRDefault="00E740FD" w:rsidP="006F22A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22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E740FD" w:rsidRPr="006F22A8" w14:paraId="025174CE" w14:textId="77777777" w:rsidTr="00CF5773">
        <w:tc>
          <w:tcPr>
            <w:tcW w:w="5353" w:type="dxa"/>
          </w:tcPr>
          <w:p w14:paraId="1C41D4E1" w14:textId="77777777" w:rsidR="00E740FD" w:rsidRPr="006F22A8" w:rsidRDefault="00E740FD" w:rsidP="006F22A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F22A8">
              <w:rPr>
                <w:rFonts w:ascii="Times New Roman" w:eastAsia="Calibri" w:hAnsi="Times New Roman" w:cs="Times New Roman"/>
                <w:sz w:val="28"/>
                <w:szCs w:val="28"/>
              </w:rPr>
              <w:t>Тема 3. Педагогика как наука</w:t>
            </w:r>
          </w:p>
        </w:tc>
        <w:tc>
          <w:tcPr>
            <w:tcW w:w="1134" w:type="dxa"/>
          </w:tcPr>
          <w:p w14:paraId="249082D9" w14:textId="77777777" w:rsidR="00E740FD" w:rsidRPr="006F22A8" w:rsidRDefault="00E740FD" w:rsidP="006F22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22A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56F880C5" w14:textId="77777777" w:rsidR="00E740FD" w:rsidRPr="006F22A8" w:rsidRDefault="00E740FD" w:rsidP="006F22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22A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670D96A" w14:textId="77777777" w:rsidR="00E740FD" w:rsidRPr="006F22A8" w:rsidRDefault="00E740FD" w:rsidP="006F22A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22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740FD" w:rsidRPr="006F22A8" w14:paraId="3D962808" w14:textId="77777777" w:rsidTr="00CF5773">
        <w:tc>
          <w:tcPr>
            <w:tcW w:w="5353" w:type="dxa"/>
          </w:tcPr>
          <w:p w14:paraId="09FAA648" w14:textId="77777777" w:rsidR="00E740FD" w:rsidRPr="006F22A8" w:rsidRDefault="00E740FD" w:rsidP="006F22A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bookmarkStart w:id="5" w:name="_Hlk67865650"/>
            <w:r w:rsidRPr="006F22A8">
              <w:rPr>
                <w:rFonts w:ascii="Times New Roman" w:eastAsia="Calibri" w:hAnsi="Times New Roman" w:cs="Times New Roman"/>
                <w:sz w:val="28"/>
                <w:szCs w:val="28"/>
              </w:rPr>
              <w:t>Тема 4. Методология и методы педагогических исследований</w:t>
            </w:r>
            <w:bookmarkEnd w:id="5"/>
          </w:p>
        </w:tc>
        <w:tc>
          <w:tcPr>
            <w:tcW w:w="1134" w:type="dxa"/>
          </w:tcPr>
          <w:p w14:paraId="6FC9C869" w14:textId="77777777" w:rsidR="00E740FD" w:rsidRPr="006F22A8" w:rsidRDefault="00E740FD" w:rsidP="006F22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22A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2B1A5414" w14:textId="77777777" w:rsidR="00E740FD" w:rsidRPr="006F22A8" w:rsidRDefault="00E740FD" w:rsidP="006F22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22A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C185C35" w14:textId="77777777" w:rsidR="00E740FD" w:rsidRPr="006F22A8" w:rsidRDefault="00E740FD" w:rsidP="006F22A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22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740FD" w:rsidRPr="006F22A8" w14:paraId="63E80E07" w14:textId="77777777" w:rsidTr="00CF5773">
        <w:tc>
          <w:tcPr>
            <w:tcW w:w="5353" w:type="dxa"/>
          </w:tcPr>
          <w:p w14:paraId="448A9F63" w14:textId="77777777" w:rsidR="00E740FD" w:rsidRPr="006F22A8" w:rsidRDefault="00E740FD" w:rsidP="006F22A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F22A8">
              <w:rPr>
                <w:rFonts w:ascii="Times New Roman" w:eastAsia="Calibri" w:hAnsi="Times New Roman" w:cs="Times New Roman"/>
                <w:sz w:val="28"/>
                <w:szCs w:val="28"/>
              </w:rPr>
              <w:t>Тема 5. Факторы и условия развития личности</w:t>
            </w:r>
          </w:p>
        </w:tc>
        <w:tc>
          <w:tcPr>
            <w:tcW w:w="1134" w:type="dxa"/>
          </w:tcPr>
          <w:p w14:paraId="151162B2" w14:textId="77777777" w:rsidR="00E740FD" w:rsidRPr="006F22A8" w:rsidRDefault="00E740FD" w:rsidP="006F22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22A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57041650" w14:textId="77777777" w:rsidR="00E740FD" w:rsidRPr="006F22A8" w:rsidRDefault="00E740FD" w:rsidP="006F22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22A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2D8D81F" w14:textId="77777777" w:rsidR="00E740FD" w:rsidRPr="006F22A8" w:rsidRDefault="00E740FD" w:rsidP="006F22A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22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740FD" w:rsidRPr="006F22A8" w14:paraId="4C7AC972" w14:textId="77777777" w:rsidTr="00CF5773">
        <w:tc>
          <w:tcPr>
            <w:tcW w:w="5353" w:type="dxa"/>
          </w:tcPr>
          <w:p w14:paraId="586F0A8B" w14:textId="77777777" w:rsidR="00E740FD" w:rsidRPr="006F22A8" w:rsidRDefault="00E740FD" w:rsidP="006F22A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F22A8">
              <w:rPr>
                <w:rFonts w:ascii="Times New Roman" w:eastAsia="Calibri" w:hAnsi="Times New Roman" w:cs="Times New Roman"/>
                <w:sz w:val="28"/>
                <w:szCs w:val="28"/>
              </w:rPr>
              <w:t>Тема 6. Образовательные ценности и идеалы. Цели образования</w:t>
            </w:r>
          </w:p>
        </w:tc>
        <w:tc>
          <w:tcPr>
            <w:tcW w:w="1134" w:type="dxa"/>
          </w:tcPr>
          <w:p w14:paraId="36F454D5" w14:textId="77777777" w:rsidR="00E740FD" w:rsidRPr="006F22A8" w:rsidRDefault="00E740FD" w:rsidP="006F22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22A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56673D27" w14:textId="77777777" w:rsidR="00E740FD" w:rsidRPr="006F22A8" w:rsidRDefault="00E740FD" w:rsidP="006F22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22A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1A1EFD6" w14:textId="77777777" w:rsidR="00E740FD" w:rsidRPr="006F22A8" w:rsidRDefault="00E740FD" w:rsidP="006F22A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22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740FD" w:rsidRPr="006F22A8" w14:paraId="2F25B662" w14:textId="77777777" w:rsidTr="00CF5773">
        <w:tc>
          <w:tcPr>
            <w:tcW w:w="5353" w:type="dxa"/>
          </w:tcPr>
          <w:p w14:paraId="1D8EF90D" w14:textId="77777777" w:rsidR="00E740FD" w:rsidRPr="006F22A8" w:rsidRDefault="00E740FD" w:rsidP="006F22A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bookmarkStart w:id="6" w:name="_Hlk67865681"/>
            <w:r w:rsidRPr="006F22A8">
              <w:rPr>
                <w:rFonts w:ascii="Times New Roman" w:eastAsia="Calibri" w:hAnsi="Times New Roman" w:cs="Times New Roman"/>
                <w:sz w:val="28"/>
                <w:szCs w:val="28"/>
              </w:rPr>
              <w:t>Тема 7. Содержание образования и дизайн образовательных программ</w:t>
            </w:r>
            <w:bookmarkEnd w:id="6"/>
          </w:p>
        </w:tc>
        <w:tc>
          <w:tcPr>
            <w:tcW w:w="1134" w:type="dxa"/>
          </w:tcPr>
          <w:p w14:paraId="10F52B03" w14:textId="77777777" w:rsidR="00E740FD" w:rsidRPr="006F22A8" w:rsidRDefault="00E740FD" w:rsidP="006F22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22A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287FC9EA" w14:textId="77777777" w:rsidR="00E740FD" w:rsidRPr="006F22A8" w:rsidRDefault="00F71685" w:rsidP="006F22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22A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4971D5D9" w14:textId="77777777" w:rsidR="00E740FD" w:rsidRPr="006F22A8" w:rsidRDefault="00F71685" w:rsidP="006F22A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22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740FD" w:rsidRPr="006F22A8" w14:paraId="1D704ED8" w14:textId="77777777" w:rsidTr="00CF5773">
        <w:tc>
          <w:tcPr>
            <w:tcW w:w="5353" w:type="dxa"/>
          </w:tcPr>
          <w:p w14:paraId="54D28B31" w14:textId="77777777" w:rsidR="00E740FD" w:rsidRPr="006F22A8" w:rsidRDefault="00E740FD" w:rsidP="006F22A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F22A8">
              <w:rPr>
                <w:rFonts w:ascii="Times New Roman" w:eastAsia="Calibri" w:hAnsi="Times New Roman" w:cs="Times New Roman"/>
                <w:sz w:val="28"/>
                <w:szCs w:val="28"/>
              </w:rPr>
              <w:t>Тема 8. Условия эффективности процесса обучения</w:t>
            </w:r>
          </w:p>
        </w:tc>
        <w:tc>
          <w:tcPr>
            <w:tcW w:w="1134" w:type="dxa"/>
          </w:tcPr>
          <w:p w14:paraId="2C32BC7B" w14:textId="77777777" w:rsidR="00E740FD" w:rsidRPr="006F22A8" w:rsidRDefault="00E740FD" w:rsidP="006F22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22A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317580D1" w14:textId="77777777" w:rsidR="00E740FD" w:rsidRPr="006F22A8" w:rsidRDefault="00E740FD" w:rsidP="006F22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22A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03DBAC5E" w14:textId="77777777" w:rsidR="00E740FD" w:rsidRPr="006F22A8" w:rsidRDefault="00E740FD" w:rsidP="006F22A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22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E740FD" w:rsidRPr="006F22A8" w14:paraId="4D500F9F" w14:textId="77777777" w:rsidTr="00CF5773">
        <w:tc>
          <w:tcPr>
            <w:tcW w:w="5353" w:type="dxa"/>
          </w:tcPr>
          <w:p w14:paraId="788D6CE3" w14:textId="77777777" w:rsidR="00E740FD" w:rsidRPr="006F22A8" w:rsidRDefault="00E740FD" w:rsidP="006F22A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F22A8">
              <w:rPr>
                <w:rFonts w:ascii="Times New Roman" w:eastAsia="Calibri" w:hAnsi="Times New Roman" w:cs="Times New Roman"/>
                <w:sz w:val="28"/>
                <w:szCs w:val="28"/>
              </w:rPr>
              <w:t>Тема 9. Формы организации процесса обучения. Учебное занятие и урок</w:t>
            </w:r>
          </w:p>
        </w:tc>
        <w:tc>
          <w:tcPr>
            <w:tcW w:w="1134" w:type="dxa"/>
          </w:tcPr>
          <w:p w14:paraId="6497380C" w14:textId="77777777" w:rsidR="00E740FD" w:rsidRPr="006F22A8" w:rsidRDefault="00E740FD" w:rsidP="006F22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22A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184E20AB" w14:textId="77777777" w:rsidR="00E740FD" w:rsidRPr="006F22A8" w:rsidRDefault="00E740FD" w:rsidP="006F22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22A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084800B7" w14:textId="77777777" w:rsidR="00E740FD" w:rsidRPr="006F22A8" w:rsidRDefault="00E740FD" w:rsidP="006F22A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22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E740FD" w:rsidRPr="006F22A8" w14:paraId="0E727D4C" w14:textId="77777777" w:rsidTr="00CF5773">
        <w:tc>
          <w:tcPr>
            <w:tcW w:w="5353" w:type="dxa"/>
          </w:tcPr>
          <w:p w14:paraId="137427DF" w14:textId="77777777" w:rsidR="00E740FD" w:rsidRPr="006F22A8" w:rsidRDefault="00E740FD" w:rsidP="006F22A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F22A8">
              <w:rPr>
                <w:rFonts w:ascii="Times New Roman" w:eastAsia="Calibri" w:hAnsi="Times New Roman" w:cs="Times New Roman"/>
                <w:sz w:val="28"/>
                <w:szCs w:val="28"/>
              </w:rPr>
              <w:t>Тема 10. Формы и методы оценки учебных достижений обучающихся</w:t>
            </w:r>
          </w:p>
        </w:tc>
        <w:tc>
          <w:tcPr>
            <w:tcW w:w="1134" w:type="dxa"/>
          </w:tcPr>
          <w:p w14:paraId="6A2A5912" w14:textId="77777777" w:rsidR="00E740FD" w:rsidRPr="006F22A8" w:rsidRDefault="00E740FD" w:rsidP="006F22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22A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75A7F72E" w14:textId="77777777" w:rsidR="00E740FD" w:rsidRPr="006F22A8" w:rsidRDefault="00E740FD" w:rsidP="006F22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22A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47C29247" w14:textId="77777777" w:rsidR="00E740FD" w:rsidRPr="006F22A8" w:rsidRDefault="00E740FD" w:rsidP="006F22A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22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E740FD" w:rsidRPr="006F22A8" w14:paraId="23FA6CE5" w14:textId="77777777" w:rsidTr="00CF5773">
        <w:tc>
          <w:tcPr>
            <w:tcW w:w="5353" w:type="dxa"/>
          </w:tcPr>
          <w:p w14:paraId="593D755F" w14:textId="77777777" w:rsidR="00E740FD" w:rsidRPr="006F22A8" w:rsidRDefault="00E740FD" w:rsidP="006F22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22A8">
              <w:rPr>
                <w:rFonts w:ascii="Times New Roman" w:eastAsia="Calibri" w:hAnsi="Times New Roman" w:cs="Times New Roman"/>
                <w:sz w:val="28"/>
                <w:szCs w:val="28"/>
              </w:rPr>
              <w:t>Тема 11. Средства обучения</w:t>
            </w:r>
          </w:p>
        </w:tc>
        <w:tc>
          <w:tcPr>
            <w:tcW w:w="1134" w:type="dxa"/>
          </w:tcPr>
          <w:p w14:paraId="25CC9029" w14:textId="77777777" w:rsidR="00E740FD" w:rsidRPr="006F22A8" w:rsidRDefault="00E740FD" w:rsidP="006F22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22A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33C335C9" w14:textId="77777777" w:rsidR="00E740FD" w:rsidRPr="006F22A8" w:rsidRDefault="00E740FD" w:rsidP="006F22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22A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62F31F08" w14:textId="77777777" w:rsidR="00E740FD" w:rsidRPr="006F22A8" w:rsidRDefault="00E740FD" w:rsidP="006F22A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22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E740FD" w:rsidRPr="006F22A8" w14:paraId="34DDB76F" w14:textId="77777777" w:rsidTr="00CF5773">
        <w:tc>
          <w:tcPr>
            <w:tcW w:w="5353" w:type="dxa"/>
          </w:tcPr>
          <w:p w14:paraId="593051C0" w14:textId="77777777" w:rsidR="00E740FD" w:rsidRPr="006F22A8" w:rsidRDefault="00E740FD" w:rsidP="006F22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22A8">
              <w:rPr>
                <w:rFonts w:ascii="Times New Roman" w:eastAsia="Calibri" w:hAnsi="Times New Roman" w:cs="Times New Roman"/>
                <w:sz w:val="28"/>
                <w:szCs w:val="28"/>
              </w:rPr>
              <w:t>Тема 12. Экология учебной деятельности</w:t>
            </w:r>
          </w:p>
        </w:tc>
        <w:tc>
          <w:tcPr>
            <w:tcW w:w="1134" w:type="dxa"/>
          </w:tcPr>
          <w:p w14:paraId="2DBD144F" w14:textId="77777777" w:rsidR="00E740FD" w:rsidRPr="006F22A8" w:rsidRDefault="00E740FD" w:rsidP="006F22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22A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49C0E135" w14:textId="77777777" w:rsidR="00E740FD" w:rsidRPr="006F22A8" w:rsidRDefault="00F71685" w:rsidP="006F22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22A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78C852D" w14:textId="77777777" w:rsidR="00E740FD" w:rsidRPr="006F22A8" w:rsidRDefault="00F71685" w:rsidP="006F22A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22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740FD" w:rsidRPr="006F22A8" w14:paraId="2B6E8C91" w14:textId="77777777" w:rsidTr="00CF5773">
        <w:tc>
          <w:tcPr>
            <w:tcW w:w="5353" w:type="dxa"/>
          </w:tcPr>
          <w:p w14:paraId="38D2FDFC" w14:textId="77777777" w:rsidR="00E740FD" w:rsidRPr="006F22A8" w:rsidRDefault="00E740FD" w:rsidP="006F22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22A8">
              <w:rPr>
                <w:rFonts w:ascii="Times New Roman" w:eastAsia="Calibri" w:hAnsi="Times New Roman" w:cs="Times New Roman"/>
                <w:sz w:val="28"/>
                <w:szCs w:val="28"/>
              </w:rPr>
              <w:t>Тема 13. Теоретические основы процесса воспитания</w:t>
            </w:r>
          </w:p>
        </w:tc>
        <w:tc>
          <w:tcPr>
            <w:tcW w:w="1134" w:type="dxa"/>
          </w:tcPr>
          <w:p w14:paraId="11666C2A" w14:textId="77777777" w:rsidR="00E740FD" w:rsidRPr="006F22A8" w:rsidRDefault="00404359" w:rsidP="006F22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22A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215042E7" w14:textId="77777777" w:rsidR="00E740FD" w:rsidRPr="006F22A8" w:rsidRDefault="00E740FD" w:rsidP="006F22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22A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1F2361E0" w14:textId="77777777" w:rsidR="00E740FD" w:rsidRPr="006F22A8" w:rsidRDefault="00CF5773" w:rsidP="006F22A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22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E740FD" w:rsidRPr="006F22A8" w14:paraId="4751A372" w14:textId="77777777" w:rsidTr="00CF5773">
        <w:tc>
          <w:tcPr>
            <w:tcW w:w="5353" w:type="dxa"/>
          </w:tcPr>
          <w:p w14:paraId="4B136760" w14:textId="77777777" w:rsidR="00E740FD" w:rsidRPr="006F22A8" w:rsidRDefault="00E740FD" w:rsidP="006F22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22A8">
              <w:rPr>
                <w:rFonts w:ascii="Times New Roman" w:eastAsia="Calibri" w:hAnsi="Times New Roman" w:cs="Times New Roman"/>
                <w:sz w:val="28"/>
                <w:szCs w:val="28"/>
              </w:rPr>
              <w:t>Тема 14. Педагогические условия реализации задач воспитания</w:t>
            </w:r>
          </w:p>
        </w:tc>
        <w:tc>
          <w:tcPr>
            <w:tcW w:w="1134" w:type="dxa"/>
          </w:tcPr>
          <w:p w14:paraId="42719967" w14:textId="77777777" w:rsidR="00E740FD" w:rsidRPr="006F22A8" w:rsidRDefault="00E740FD" w:rsidP="006F22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22A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1B16E1DB" w14:textId="77777777" w:rsidR="00E740FD" w:rsidRPr="006F22A8" w:rsidRDefault="00E740FD" w:rsidP="006F22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22A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57E35571" w14:textId="77777777" w:rsidR="00E740FD" w:rsidRPr="006F22A8" w:rsidRDefault="00E740FD" w:rsidP="006F22A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22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E740FD" w:rsidRPr="006F22A8" w14:paraId="67573320" w14:textId="77777777" w:rsidTr="00CF5773">
        <w:tc>
          <w:tcPr>
            <w:tcW w:w="5353" w:type="dxa"/>
          </w:tcPr>
          <w:p w14:paraId="21F82CA0" w14:textId="77777777" w:rsidR="00E740FD" w:rsidRPr="006F22A8" w:rsidRDefault="00E740FD" w:rsidP="006F22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22A8">
              <w:rPr>
                <w:rFonts w:ascii="Times New Roman" w:eastAsia="Calibri" w:hAnsi="Times New Roman" w:cs="Times New Roman"/>
                <w:sz w:val="28"/>
                <w:szCs w:val="28"/>
              </w:rPr>
              <w:t>Тема 15. Современные образовательные технологии</w:t>
            </w:r>
          </w:p>
        </w:tc>
        <w:tc>
          <w:tcPr>
            <w:tcW w:w="1134" w:type="dxa"/>
          </w:tcPr>
          <w:p w14:paraId="48D4B24B" w14:textId="77777777" w:rsidR="00E740FD" w:rsidRPr="006F22A8" w:rsidRDefault="00F71685" w:rsidP="006F22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22A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22C8BB9E" w14:textId="77777777" w:rsidR="00E740FD" w:rsidRPr="006F22A8" w:rsidRDefault="00F71685" w:rsidP="006F22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22A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9D2641C" w14:textId="77777777" w:rsidR="00E740FD" w:rsidRPr="006F22A8" w:rsidRDefault="00F71685" w:rsidP="006F22A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22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740FD" w:rsidRPr="006F22A8" w14:paraId="51857ED3" w14:textId="77777777" w:rsidTr="00CF5773">
        <w:tc>
          <w:tcPr>
            <w:tcW w:w="5353" w:type="dxa"/>
          </w:tcPr>
          <w:p w14:paraId="1751523B" w14:textId="77777777" w:rsidR="00E740FD" w:rsidRPr="006F22A8" w:rsidRDefault="00E740FD" w:rsidP="006F22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22A8">
              <w:rPr>
                <w:rFonts w:ascii="Times New Roman" w:eastAsia="Calibri" w:hAnsi="Times New Roman" w:cs="Times New Roman"/>
                <w:sz w:val="28"/>
                <w:szCs w:val="28"/>
              </w:rPr>
              <w:t>Тема 16. Инновационные образовательные практики в мировом образовательном пространстве</w:t>
            </w:r>
          </w:p>
        </w:tc>
        <w:tc>
          <w:tcPr>
            <w:tcW w:w="1134" w:type="dxa"/>
          </w:tcPr>
          <w:p w14:paraId="25CC61B9" w14:textId="77777777" w:rsidR="00E740FD" w:rsidRPr="006F22A8" w:rsidRDefault="00E740FD" w:rsidP="006F22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22A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2CCDCA34" w14:textId="77777777" w:rsidR="00E740FD" w:rsidRPr="006F22A8" w:rsidRDefault="00F71685" w:rsidP="006F22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22A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DD2F81E" w14:textId="77777777" w:rsidR="00E740FD" w:rsidRPr="006F22A8" w:rsidRDefault="00F71685" w:rsidP="006F22A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22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740FD" w:rsidRPr="006F22A8" w14:paraId="23E019C2" w14:textId="77777777" w:rsidTr="00CF5773">
        <w:tc>
          <w:tcPr>
            <w:tcW w:w="5353" w:type="dxa"/>
          </w:tcPr>
          <w:p w14:paraId="095F3C19" w14:textId="77777777" w:rsidR="00E740FD" w:rsidRPr="006F22A8" w:rsidRDefault="00E740FD" w:rsidP="006F22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22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 17. </w:t>
            </w:r>
            <w:r w:rsidR="00946625" w:rsidRPr="006F22A8">
              <w:rPr>
                <w:rFonts w:ascii="Times New Roman" w:eastAsia="Calibri" w:hAnsi="Times New Roman" w:cs="Times New Roman"/>
                <w:sz w:val="28"/>
                <w:szCs w:val="28"/>
              </w:rPr>
              <w:t>Педагогика</w:t>
            </w:r>
            <w:r w:rsidRPr="006F22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специального и инклюзивного образования</w:t>
            </w:r>
          </w:p>
        </w:tc>
        <w:tc>
          <w:tcPr>
            <w:tcW w:w="1134" w:type="dxa"/>
          </w:tcPr>
          <w:p w14:paraId="25913D96" w14:textId="77777777" w:rsidR="00E740FD" w:rsidRPr="006F22A8" w:rsidRDefault="00E740FD" w:rsidP="006F22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22A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4FF4674D" w14:textId="77777777" w:rsidR="00E740FD" w:rsidRPr="006F22A8" w:rsidRDefault="00E740FD" w:rsidP="006F22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22A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E2BDD92" w14:textId="77777777" w:rsidR="00E740FD" w:rsidRPr="006F22A8" w:rsidRDefault="00E740FD" w:rsidP="006F22A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22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740FD" w:rsidRPr="006F22A8" w14:paraId="75CED04C" w14:textId="77777777" w:rsidTr="00CF5773">
        <w:tc>
          <w:tcPr>
            <w:tcW w:w="5353" w:type="dxa"/>
          </w:tcPr>
          <w:p w14:paraId="6748FAB8" w14:textId="77777777" w:rsidR="00E740FD" w:rsidRPr="006F22A8" w:rsidRDefault="00E740FD" w:rsidP="006F22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F22A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14:paraId="75C75D7A" w14:textId="77777777" w:rsidR="00E740FD" w:rsidRPr="006F22A8" w:rsidRDefault="00E740FD" w:rsidP="006F22A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F22A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  <w:r w:rsidR="00F71685" w:rsidRPr="006F22A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7C59FC17" w14:textId="77777777" w:rsidR="00E740FD" w:rsidRPr="006F22A8" w:rsidRDefault="00E740FD" w:rsidP="006F22A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F22A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  <w:r w:rsidR="00F71685" w:rsidRPr="006F22A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2328F86A" w14:textId="77777777" w:rsidR="00E740FD" w:rsidRPr="006F22A8" w:rsidRDefault="00F71685" w:rsidP="006F22A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F22A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</w:t>
            </w:r>
            <w:r w:rsidR="00E740FD" w:rsidRPr="006F22A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14:paraId="1A19F2FD" w14:textId="77777777" w:rsidR="00E740FD" w:rsidRPr="006F22A8" w:rsidRDefault="00E740FD" w:rsidP="006F22A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F22A8"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14:paraId="708BA5A7" w14:textId="77777777" w:rsidR="00E740FD" w:rsidRPr="006F22A8" w:rsidRDefault="00E740FD" w:rsidP="006F22A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F22A8"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СОДЕРЖАНИЕ УЧЕБНОГО МАТЕРИАЛА</w:t>
      </w:r>
    </w:p>
    <w:p w14:paraId="385EFE64" w14:textId="77777777" w:rsidR="00D36938" w:rsidRPr="006F22A8" w:rsidRDefault="00D36938" w:rsidP="006F22A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F520C95" w14:textId="77777777" w:rsidR="00E740FD" w:rsidRPr="006F22A8" w:rsidRDefault="00E740FD" w:rsidP="006F22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F22A8">
        <w:rPr>
          <w:rFonts w:ascii="Times New Roman" w:eastAsia="Calibri" w:hAnsi="Times New Roman" w:cs="Times New Roman"/>
          <w:b/>
          <w:bCs/>
          <w:sz w:val="28"/>
          <w:szCs w:val="28"/>
        </w:rPr>
        <w:t>Тема 1. Профессионально-личностное развитие педагога</w:t>
      </w:r>
    </w:p>
    <w:p w14:paraId="79B98A31" w14:textId="77777777" w:rsidR="00E740FD" w:rsidRPr="006F22A8" w:rsidRDefault="00E740FD" w:rsidP="006F22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A8">
        <w:rPr>
          <w:rFonts w:ascii="Times New Roman" w:eastAsia="Calibri" w:hAnsi="Times New Roman" w:cs="Times New Roman"/>
          <w:sz w:val="28"/>
          <w:szCs w:val="28"/>
        </w:rPr>
        <w:t>Специфика профессиональной деятельности педагога. Репертуар педагогических ролей и действий. Этапы профессионального становления педагога. Уровни профессионализма. Профессионально-личностные качества и умения педагога. Основные правила педагогической этики. Стили педагогического общения и профессионально-педагогической деятельности. Техники вербальной и невербальной коммуникации. Источники конфликтов в педагогической деятельности, стратегии и способы их решения. Причины профессиональной деформации педагога и способы их предупреждения. Метапредметные и междисциплинарные компетенции педагога как фактор его профессиональной самореализации и самосовершенствования.</w:t>
      </w:r>
    </w:p>
    <w:p w14:paraId="5DF76060" w14:textId="77777777" w:rsidR="00D36938" w:rsidRPr="006F22A8" w:rsidRDefault="00D36938" w:rsidP="006F22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393656" w14:textId="77777777" w:rsidR="00E740FD" w:rsidRPr="006F22A8" w:rsidRDefault="00E740FD" w:rsidP="006F22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F22A8">
        <w:rPr>
          <w:rFonts w:ascii="Times New Roman" w:eastAsia="Calibri" w:hAnsi="Times New Roman" w:cs="Times New Roman"/>
          <w:b/>
          <w:bCs/>
          <w:sz w:val="28"/>
          <w:szCs w:val="28"/>
        </w:rPr>
        <w:t>Тема 2. История образования и педагогической профессии</w:t>
      </w:r>
    </w:p>
    <w:p w14:paraId="0BE67DED" w14:textId="77777777" w:rsidR="00E740FD" w:rsidRPr="006F22A8" w:rsidRDefault="00E740FD" w:rsidP="006F22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A8">
        <w:rPr>
          <w:rFonts w:ascii="Times New Roman" w:eastAsia="Calibri" w:hAnsi="Times New Roman" w:cs="Times New Roman"/>
          <w:sz w:val="28"/>
          <w:szCs w:val="28"/>
        </w:rPr>
        <w:t xml:space="preserve">Зарождение системы общественного образования и развитие педагогики в донаучный период. </w:t>
      </w:r>
      <w:r w:rsidR="00AA2331" w:rsidRPr="006F22A8">
        <w:rPr>
          <w:rFonts w:ascii="Times New Roman" w:eastAsia="Calibri" w:hAnsi="Times New Roman" w:cs="Times New Roman"/>
          <w:sz w:val="28"/>
          <w:szCs w:val="28"/>
        </w:rPr>
        <w:t>Развитие педагогики в научный период.</w:t>
      </w:r>
      <w:r w:rsidR="00685E3B" w:rsidRPr="006F22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22A8">
        <w:rPr>
          <w:rFonts w:ascii="Times New Roman" w:eastAsia="Calibri" w:hAnsi="Times New Roman" w:cs="Times New Roman"/>
          <w:sz w:val="28"/>
          <w:szCs w:val="28"/>
        </w:rPr>
        <w:t xml:space="preserve">Вклад белорусских просветителей и педагогов в развитие образования и педагогической науки. Мировые тенденции развития образования в </w:t>
      </w:r>
      <w:r w:rsidRPr="006F22A8">
        <w:rPr>
          <w:rFonts w:ascii="Times New Roman" w:eastAsia="Calibri" w:hAnsi="Times New Roman" w:cs="Times New Roman"/>
          <w:sz w:val="28"/>
          <w:szCs w:val="28"/>
          <w:lang w:val="en-US"/>
        </w:rPr>
        <w:t>XXI</w:t>
      </w:r>
      <w:r w:rsidRPr="006F22A8">
        <w:rPr>
          <w:rFonts w:ascii="Times New Roman" w:eastAsia="Calibri" w:hAnsi="Times New Roman" w:cs="Times New Roman"/>
          <w:sz w:val="28"/>
          <w:szCs w:val="28"/>
        </w:rPr>
        <w:t xml:space="preserve"> веке (непрерывность, компетентностный подход, междисциплинарность, цифровизация, геймификация и др.). Модернизация системы образования в Республике Беларусь в </w:t>
      </w:r>
      <w:r w:rsidRPr="006F22A8">
        <w:rPr>
          <w:rFonts w:ascii="Times New Roman" w:eastAsia="Calibri" w:hAnsi="Times New Roman" w:cs="Times New Roman"/>
          <w:sz w:val="28"/>
          <w:szCs w:val="28"/>
          <w:lang w:val="en-US"/>
        </w:rPr>
        <w:t>XXI</w:t>
      </w:r>
      <w:r w:rsidRPr="006F22A8">
        <w:rPr>
          <w:rFonts w:ascii="Times New Roman" w:eastAsia="Calibri" w:hAnsi="Times New Roman" w:cs="Times New Roman"/>
          <w:sz w:val="28"/>
          <w:szCs w:val="28"/>
        </w:rPr>
        <w:t xml:space="preserve"> веке. Нормативн</w:t>
      </w:r>
      <w:r w:rsidR="00D7373E" w:rsidRPr="006F22A8">
        <w:rPr>
          <w:rFonts w:ascii="Times New Roman" w:eastAsia="Calibri" w:hAnsi="Times New Roman" w:cs="Times New Roman"/>
          <w:sz w:val="28"/>
          <w:szCs w:val="28"/>
        </w:rPr>
        <w:t xml:space="preserve">ые </w:t>
      </w:r>
      <w:r w:rsidRPr="006F22A8">
        <w:rPr>
          <w:rFonts w:ascii="Times New Roman" w:eastAsia="Calibri" w:hAnsi="Times New Roman" w:cs="Times New Roman"/>
          <w:sz w:val="28"/>
          <w:szCs w:val="28"/>
        </w:rPr>
        <w:t xml:space="preserve">правовые документы по образованию. Сущность и современные виды педагогической профессии. Сценарии эволюции педагогической профессии и образования в ближайшем и отдаленном будущем. </w:t>
      </w:r>
    </w:p>
    <w:p w14:paraId="2479AA2B" w14:textId="77777777" w:rsidR="00D36938" w:rsidRPr="006F22A8" w:rsidRDefault="00D36938" w:rsidP="006F22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81E885" w14:textId="77777777" w:rsidR="00E740FD" w:rsidRPr="006F22A8" w:rsidRDefault="00E740FD" w:rsidP="006F22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F22A8">
        <w:rPr>
          <w:rFonts w:ascii="Times New Roman" w:eastAsia="Calibri" w:hAnsi="Times New Roman" w:cs="Times New Roman"/>
          <w:b/>
          <w:bCs/>
          <w:sz w:val="28"/>
          <w:szCs w:val="28"/>
        </w:rPr>
        <w:t>Тема 3. Педагогика как наука</w:t>
      </w:r>
    </w:p>
    <w:p w14:paraId="14C2194D" w14:textId="77777777" w:rsidR="00E740FD" w:rsidRPr="006F22A8" w:rsidRDefault="00E740FD" w:rsidP="006F22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A8">
        <w:rPr>
          <w:rFonts w:ascii="Times New Roman" w:eastAsia="Calibri" w:hAnsi="Times New Roman" w:cs="Times New Roman"/>
          <w:sz w:val="28"/>
          <w:szCs w:val="28"/>
        </w:rPr>
        <w:t xml:space="preserve">Сущностные признаки науки. Обоснование педагогики как самостоятельной науки. </w:t>
      </w:r>
      <w:r w:rsidR="00AD6ACE" w:rsidRPr="006F22A8">
        <w:rPr>
          <w:rFonts w:ascii="Times New Roman" w:eastAsia="Calibri" w:hAnsi="Times New Roman" w:cs="Times New Roman"/>
          <w:sz w:val="28"/>
          <w:szCs w:val="28"/>
        </w:rPr>
        <w:t xml:space="preserve">Основные категории педагогики. </w:t>
      </w:r>
      <w:r w:rsidRPr="006F22A8">
        <w:rPr>
          <w:rFonts w:ascii="Times New Roman" w:eastAsia="Calibri" w:hAnsi="Times New Roman" w:cs="Times New Roman"/>
          <w:sz w:val="28"/>
          <w:szCs w:val="28"/>
        </w:rPr>
        <w:t xml:space="preserve">Основные отрасли педагогической науки. Источники развития педагогики как науки. Связь педагогики с другими науками. Современные тенденции развития педагогики. Развитие междисциплинарных отраслей педагогики. </w:t>
      </w:r>
    </w:p>
    <w:p w14:paraId="7551506C" w14:textId="77777777" w:rsidR="00D36938" w:rsidRPr="006F22A8" w:rsidRDefault="00D36938" w:rsidP="006F22A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B873AF1" w14:textId="77777777" w:rsidR="00E740FD" w:rsidRPr="006F22A8" w:rsidRDefault="00E740FD" w:rsidP="006F22A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F22A8">
        <w:rPr>
          <w:rFonts w:ascii="Times New Roman" w:eastAsia="Calibri" w:hAnsi="Times New Roman" w:cs="Times New Roman"/>
          <w:b/>
          <w:bCs/>
          <w:sz w:val="28"/>
          <w:szCs w:val="28"/>
        </w:rPr>
        <w:t>Тема 4. Методология и методы педагогических исследований</w:t>
      </w:r>
    </w:p>
    <w:p w14:paraId="1DED0532" w14:textId="77777777" w:rsidR="00E740FD" w:rsidRPr="006F22A8" w:rsidRDefault="00E740FD" w:rsidP="006F22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A8">
        <w:rPr>
          <w:rFonts w:ascii="Times New Roman" w:eastAsia="Calibri" w:hAnsi="Times New Roman" w:cs="Times New Roman"/>
          <w:sz w:val="28"/>
          <w:szCs w:val="28"/>
        </w:rPr>
        <w:t>Методы педагогического исследования. Этапы педагогического исследования. Уровни методологии педагогического исследования. Специфика методологии междисциплинарного исследования в сфере образования. Актуальные проблемы современных педагогических исследований.</w:t>
      </w:r>
    </w:p>
    <w:p w14:paraId="28ED1A3E" w14:textId="77777777" w:rsidR="00D36938" w:rsidRPr="006F22A8" w:rsidRDefault="00D36938" w:rsidP="006F22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B149684" w14:textId="77777777" w:rsidR="00E740FD" w:rsidRPr="006F22A8" w:rsidRDefault="00E740FD" w:rsidP="006F22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F22A8">
        <w:rPr>
          <w:rFonts w:ascii="Times New Roman" w:eastAsia="Calibri" w:hAnsi="Times New Roman" w:cs="Times New Roman"/>
          <w:b/>
          <w:bCs/>
          <w:sz w:val="28"/>
          <w:szCs w:val="28"/>
        </w:rPr>
        <w:t>Тема 5. Факторы и условия развития личности</w:t>
      </w:r>
    </w:p>
    <w:p w14:paraId="4FDEFF33" w14:textId="77777777" w:rsidR="00E740FD" w:rsidRPr="006F22A8" w:rsidRDefault="00E740FD" w:rsidP="006F22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A8">
        <w:rPr>
          <w:rFonts w:ascii="Times New Roman" w:eastAsia="Calibri" w:hAnsi="Times New Roman" w:cs="Times New Roman"/>
          <w:sz w:val="28"/>
          <w:szCs w:val="28"/>
        </w:rPr>
        <w:t>Понятия наследственности, макро-, мезо- и микросреды развития личности («человек», «индивид», «индивидуальность», «личность», «обучающийся», «воспитанник», «развитие», «обучение», «воспитание», «образование», «самообразование», «самовоспитание», «саморазвитие»). Понимание соотношения наследственного и средового факторов развития личности в современных научных исследованиях. Учет индивидуальных особенностей темперамента, когнитивного стиля и здоровья личности в процессе обучения и воспитания. Учет периодов возрастной сензитивности и поколенческого фактора в процессе обучения и воспитания.</w:t>
      </w:r>
    </w:p>
    <w:p w14:paraId="38F118AD" w14:textId="77777777" w:rsidR="00D36938" w:rsidRPr="006F22A8" w:rsidRDefault="00D36938" w:rsidP="006F22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4C73D3" w14:textId="77777777" w:rsidR="00E740FD" w:rsidRPr="006F22A8" w:rsidRDefault="00E740FD" w:rsidP="006F22A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F22A8">
        <w:rPr>
          <w:rFonts w:ascii="Times New Roman" w:eastAsia="Calibri" w:hAnsi="Times New Roman" w:cs="Times New Roman"/>
          <w:b/>
          <w:bCs/>
          <w:sz w:val="28"/>
          <w:szCs w:val="28"/>
        </w:rPr>
        <w:t>Тема 6. Образовательные ценности и идеалы. Цели образования</w:t>
      </w:r>
    </w:p>
    <w:p w14:paraId="54042A5C" w14:textId="77777777" w:rsidR="00E740FD" w:rsidRPr="006F22A8" w:rsidRDefault="00E740FD" w:rsidP="006F22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A8">
        <w:rPr>
          <w:rFonts w:ascii="Times New Roman" w:eastAsia="Calibri" w:hAnsi="Times New Roman" w:cs="Times New Roman"/>
          <w:sz w:val="28"/>
          <w:szCs w:val="28"/>
        </w:rPr>
        <w:t>Понятие образовательных ценностей и их роль в профессиональной деятельности и развитии педагога. Виды образовательных ценностей. Динамика образовательного идеала личности и целей образования в разные исторические эпохи. Требования государства, общества и личности к цели и задачам образования в современную эпоху. Критерии грамотно поставленной образовательной цели. Трактовка цели образования в Республике Беларусь и современных системах образования разных стран.</w:t>
      </w:r>
    </w:p>
    <w:p w14:paraId="3ED9FAEA" w14:textId="77777777" w:rsidR="00D36938" w:rsidRPr="006F22A8" w:rsidRDefault="00D36938" w:rsidP="006F22A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B7BC7A3" w14:textId="77777777" w:rsidR="00E740FD" w:rsidRPr="006F22A8" w:rsidRDefault="00E740FD" w:rsidP="006F22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F22A8">
        <w:rPr>
          <w:rFonts w:ascii="Times New Roman" w:eastAsia="Calibri" w:hAnsi="Times New Roman" w:cs="Times New Roman"/>
          <w:b/>
          <w:bCs/>
          <w:sz w:val="28"/>
          <w:szCs w:val="28"/>
        </w:rPr>
        <w:t>Тема 7. Содержание образования и дизайн образовательных программ</w:t>
      </w:r>
    </w:p>
    <w:p w14:paraId="66A68FE1" w14:textId="77777777" w:rsidR="00E740FD" w:rsidRPr="006F22A8" w:rsidRDefault="00E740FD" w:rsidP="006F22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A8">
        <w:rPr>
          <w:rFonts w:ascii="Times New Roman" w:eastAsia="Calibri" w:hAnsi="Times New Roman" w:cs="Times New Roman"/>
          <w:sz w:val="28"/>
          <w:szCs w:val="28"/>
        </w:rPr>
        <w:t>Понятие содержания образования</w:t>
      </w:r>
      <w:r w:rsidR="00685E3B" w:rsidRPr="006F22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3FAA" w:rsidRPr="006F22A8">
        <w:rPr>
          <w:rFonts w:ascii="Times New Roman" w:eastAsia="Calibri" w:hAnsi="Times New Roman" w:cs="Times New Roman"/>
          <w:sz w:val="28"/>
          <w:szCs w:val="28"/>
        </w:rPr>
        <w:t>и критерии его качества</w:t>
      </w:r>
      <w:r w:rsidRPr="006F22A8">
        <w:rPr>
          <w:rFonts w:ascii="Times New Roman" w:eastAsia="Calibri" w:hAnsi="Times New Roman" w:cs="Times New Roman"/>
          <w:sz w:val="28"/>
          <w:szCs w:val="28"/>
        </w:rPr>
        <w:t xml:space="preserve">. Исторически сложившиеся теории и подходы к отбору содержания образования (энциклопедический, формальный, утилитарный, компетентностный). </w:t>
      </w:r>
      <w:r w:rsidR="00EF0019" w:rsidRPr="006F22A8">
        <w:rPr>
          <w:rFonts w:ascii="Times New Roman" w:eastAsia="Calibri" w:hAnsi="Times New Roman" w:cs="Times New Roman"/>
          <w:sz w:val="28"/>
          <w:szCs w:val="28"/>
        </w:rPr>
        <w:t>О</w:t>
      </w:r>
      <w:r w:rsidR="00EF0019" w:rsidRPr="006F22A8">
        <w:rPr>
          <w:rFonts w:ascii="Times New Roman" w:hAnsi="Times New Roman" w:cs="Times New Roman"/>
          <w:sz w:val="28"/>
          <w:szCs w:val="28"/>
        </w:rPr>
        <w:t>бразовательные стандарты общего среднего образования.</w:t>
      </w:r>
      <w:r w:rsidR="00EF0019" w:rsidRPr="006F22A8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 w:rsidR="00EF0019" w:rsidRPr="006F22A8">
        <w:rPr>
          <w:rFonts w:ascii="Times New Roman" w:hAnsi="Times New Roman" w:cs="Times New Roman"/>
          <w:sz w:val="28"/>
          <w:szCs w:val="28"/>
        </w:rPr>
        <w:t>чебно-программная документация образовательных программ общего среднего образования: учебные планы, учебные программы.</w:t>
      </w:r>
      <w:r w:rsidR="00685E3B" w:rsidRPr="006F22A8">
        <w:rPr>
          <w:rFonts w:ascii="Times New Roman" w:hAnsi="Times New Roman" w:cs="Times New Roman"/>
          <w:sz w:val="28"/>
          <w:szCs w:val="28"/>
        </w:rPr>
        <w:t xml:space="preserve"> </w:t>
      </w:r>
      <w:r w:rsidRPr="006F22A8">
        <w:rPr>
          <w:rFonts w:ascii="Times New Roman" w:eastAsia="Calibri" w:hAnsi="Times New Roman" w:cs="Times New Roman"/>
          <w:sz w:val="28"/>
          <w:szCs w:val="28"/>
        </w:rPr>
        <w:t>Принципы дизайна образовательных программ</w:t>
      </w:r>
      <w:r w:rsidR="00CB3FAA" w:rsidRPr="006F22A8">
        <w:rPr>
          <w:rFonts w:ascii="Times New Roman" w:eastAsia="Calibri" w:hAnsi="Times New Roman" w:cs="Times New Roman"/>
          <w:sz w:val="28"/>
          <w:szCs w:val="28"/>
        </w:rPr>
        <w:t>.</w:t>
      </w:r>
      <w:r w:rsidRPr="006F22A8">
        <w:rPr>
          <w:rFonts w:ascii="Times New Roman" w:eastAsia="Calibri" w:hAnsi="Times New Roman" w:cs="Times New Roman"/>
          <w:sz w:val="28"/>
          <w:szCs w:val="28"/>
        </w:rPr>
        <w:t xml:space="preserve"> Традиционные и альтернативные модели образовательных программ в дошкольном и общем среднем образовании (блочная, предметная, интегративная, профильная). </w:t>
      </w:r>
    </w:p>
    <w:p w14:paraId="1EEA9883" w14:textId="77777777" w:rsidR="00E740FD" w:rsidRPr="006F22A8" w:rsidRDefault="00E740FD" w:rsidP="006F22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A8">
        <w:rPr>
          <w:rFonts w:ascii="Times New Roman" w:eastAsia="Calibri" w:hAnsi="Times New Roman" w:cs="Times New Roman"/>
          <w:sz w:val="28"/>
          <w:szCs w:val="28"/>
        </w:rPr>
        <w:t>Механизмы интеграции содержания образования в Беларуси и мировом образовательном пространстве. Способы включения в образовательные программы блока метапредметных умений обучающихся (умение интерпретировать инфографику, делать умозаключение, осуществлять самостоятельный поиск и критическое осмысление информации, прогнозировать последствия и др.)</w:t>
      </w:r>
    </w:p>
    <w:p w14:paraId="28E9910A" w14:textId="77777777" w:rsidR="00D36938" w:rsidRPr="006F22A8" w:rsidRDefault="00D36938" w:rsidP="006F22A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36DEFFF" w14:textId="77777777" w:rsidR="00E740FD" w:rsidRPr="006F22A8" w:rsidRDefault="00E740FD" w:rsidP="006F22A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F22A8">
        <w:rPr>
          <w:rFonts w:ascii="Times New Roman" w:eastAsia="Calibri" w:hAnsi="Times New Roman" w:cs="Times New Roman"/>
          <w:b/>
          <w:bCs/>
          <w:sz w:val="28"/>
          <w:szCs w:val="28"/>
        </w:rPr>
        <w:t>Тема 8. Условия эффективности процесса обучения</w:t>
      </w:r>
    </w:p>
    <w:p w14:paraId="4B9CC86D" w14:textId="77777777" w:rsidR="00E740FD" w:rsidRPr="006F22A8" w:rsidRDefault="00E740FD" w:rsidP="006F22A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A8">
        <w:rPr>
          <w:rFonts w:ascii="Times New Roman" w:eastAsia="Calibri" w:hAnsi="Times New Roman" w:cs="Times New Roman"/>
          <w:sz w:val="28"/>
          <w:szCs w:val="28"/>
        </w:rPr>
        <w:t xml:space="preserve">Сущность, структурные компоненты и виды процесса обучения в современной дидактике (объяснительно-иллюстративное, проблемное, программированное, электронное, смешанное). Критерии эффективности процесса обучения. Закономерности и принципы процесса обучения, их реализация в современной образовательной практике (принципы воспитывающего обучения, обратной связи, практикоориентированности, контекстности, межпредметности и др.). </w:t>
      </w:r>
      <w:r w:rsidR="00B7595C" w:rsidRPr="006F22A8">
        <w:rPr>
          <w:rFonts w:ascii="Times New Roman" w:eastAsia="Calibri" w:hAnsi="Times New Roman" w:cs="Times New Roman"/>
          <w:sz w:val="28"/>
          <w:szCs w:val="28"/>
        </w:rPr>
        <w:t>Понятие метода обучения</w:t>
      </w:r>
      <w:r w:rsidR="00E04CD4" w:rsidRPr="006F22A8">
        <w:rPr>
          <w:rFonts w:ascii="Times New Roman" w:eastAsia="Calibri" w:hAnsi="Times New Roman" w:cs="Times New Roman"/>
          <w:sz w:val="28"/>
          <w:szCs w:val="28"/>
        </w:rPr>
        <w:t>, виды методов обучения</w:t>
      </w:r>
      <w:r w:rsidR="00EB4706" w:rsidRPr="006F22A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8C1DFAD" w14:textId="77777777" w:rsidR="00E740FD" w:rsidRPr="006F22A8" w:rsidRDefault="00E740FD" w:rsidP="006F22A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A8">
        <w:rPr>
          <w:rFonts w:ascii="Times New Roman" w:eastAsia="Calibri" w:hAnsi="Times New Roman" w:cs="Times New Roman"/>
          <w:sz w:val="28"/>
          <w:szCs w:val="28"/>
        </w:rPr>
        <w:t>Современные таксономии целей обучения и уровни освоения знаний и компетенций. Функциональная грамотность и универсальные компетенции как ожидаемые образовательные результаты. Вариативность образовательного процесса как фактор эффективности обучения. Способы повышения вариативности образовательного процесса в системе современного образования (элективные учебные предметы, индивидуальные траектории обучения, профилизация, уровневая дифференциация, организация учебно-исследовательских проектов и др.).</w:t>
      </w:r>
    </w:p>
    <w:p w14:paraId="20AEE723" w14:textId="77777777" w:rsidR="00D36938" w:rsidRPr="006F22A8" w:rsidRDefault="00D36938" w:rsidP="006F22A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0E5E3C8" w14:textId="77777777" w:rsidR="00E740FD" w:rsidRPr="006F22A8" w:rsidRDefault="00E740FD" w:rsidP="006F22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F22A8">
        <w:rPr>
          <w:rFonts w:ascii="Times New Roman" w:eastAsia="Calibri" w:hAnsi="Times New Roman" w:cs="Times New Roman"/>
          <w:b/>
          <w:bCs/>
          <w:sz w:val="28"/>
          <w:szCs w:val="28"/>
        </w:rPr>
        <w:t>Тема 9. Формы организации процесса обучения. Учебное занятие и урок</w:t>
      </w:r>
    </w:p>
    <w:p w14:paraId="3E606718" w14:textId="77777777" w:rsidR="00E740FD" w:rsidRPr="006F22A8" w:rsidRDefault="00E740FD" w:rsidP="006F22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6F22A8">
        <w:rPr>
          <w:rFonts w:ascii="Times New Roman" w:eastAsia="Calibri" w:hAnsi="Times New Roman" w:cs="Times New Roman"/>
          <w:sz w:val="28"/>
          <w:szCs w:val="28"/>
        </w:rPr>
        <w:t xml:space="preserve">Генезис форм организации процесса обучения в истории образования (индивидуально-наставническая, групповая, классно-урочная, белл-ланкастерская, «план Трампа», «Дальтон-план», проектная и др.). </w:t>
      </w:r>
      <w:r w:rsidR="00E04CD4" w:rsidRPr="006F22A8">
        <w:rPr>
          <w:rFonts w:ascii="Times New Roman" w:eastAsia="Calibri" w:hAnsi="Times New Roman" w:cs="Times New Roman"/>
          <w:sz w:val="28"/>
          <w:szCs w:val="28"/>
        </w:rPr>
        <w:t>У</w:t>
      </w:r>
      <w:r w:rsidRPr="006F22A8">
        <w:rPr>
          <w:rFonts w:ascii="Times New Roman" w:eastAsia="Calibri" w:hAnsi="Times New Roman" w:cs="Times New Roman"/>
          <w:sz w:val="28"/>
          <w:szCs w:val="28"/>
        </w:rPr>
        <w:t>чебное занятие</w:t>
      </w:r>
      <w:r w:rsidR="00685E3B" w:rsidRPr="006F22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4359" w:rsidRPr="006F22A8">
        <w:rPr>
          <w:rFonts w:ascii="Times New Roman" w:eastAsia="Calibri" w:hAnsi="Times New Roman" w:cs="Times New Roman"/>
          <w:sz w:val="28"/>
          <w:szCs w:val="28"/>
        </w:rPr>
        <w:t>как основная форма организации образовательного процесса. У</w:t>
      </w:r>
      <w:r w:rsidR="00E04CD4" w:rsidRPr="006F22A8">
        <w:rPr>
          <w:rFonts w:ascii="Times New Roman" w:eastAsia="Calibri" w:hAnsi="Times New Roman" w:cs="Times New Roman"/>
          <w:sz w:val="28"/>
          <w:szCs w:val="28"/>
        </w:rPr>
        <w:t>рок</w:t>
      </w:r>
      <w:r w:rsidR="00404359" w:rsidRPr="006F22A8">
        <w:rPr>
          <w:rFonts w:ascii="Times New Roman" w:eastAsia="Calibri" w:hAnsi="Times New Roman" w:cs="Times New Roman"/>
          <w:sz w:val="28"/>
          <w:szCs w:val="28"/>
        </w:rPr>
        <w:t>,</w:t>
      </w:r>
      <w:r w:rsidR="00685E3B" w:rsidRPr="006F22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4359" w:rsidRPr="006F22A8">
        <w:rPr>
          <w:rFonts w:ascii="Times New Roman" w:eastAsia="Calibri" w:hAnsi="Times New Roman" w:cs="Times New Roman"/>
          <w:sz w:val="28"/>
          <w:szCs w:val="28"/>
        </w:rPr>
        <w:t>его</w:t>
      </w:r>
      <w:r w:rsidRPr="006F22A8">
        <w:rPr>
          <w:rFonts w:ascii="Times New Roman" w:eastAsia="Calibri" w:hAnsi="Times New Roman" w:cs="Times New Roman"/>
          <w:sz w:val="28"/>
          <w:szCs w:val="28"/>
        </w:rPr>
        <w:t xml:space="preserve"> основные виды, структура, критерии оценки эффективности, нетрадиционные формы проведения. Понятие </w:t>
      </w:r>
      <w:r w:rsidR="006F22A8" w:rsidRPr="006F22A8">
        <w:rPr>
          <w:rFonts w:ascii="Times New Roman" w:eastAsia="Calibri" w:hAnsi="Times New Roman" w:cs="Times New Roman"/>
          <w:sz w:val="28"/>
          <w:szCs w:val="28"/>
        </w:rPr>
        <w:t>«</w:t>
      </w:r>
      <w:r w:rsidRPr="006F22A8">
        <w:rPr>
          <w:rFonts w:ascii="Times New Roman" w:eastAsia="Calibri" w:hAnsi="Times New Roman" w:cs="Times New Roman"/>
          <w:sz w:val="28"/>
          <w:szCs w:val="28"/>
        </w:rPr>
        <w:t>перевернутого</w:t>
      </w:r>
      <w:r w:rsidR="006F22A8" w:rsidRPr="006F22A8">
        <w:rPr>
          <w:rFonts w:ascii="Times New Roman" w:eastAsia="Calibri" w:hAnsi="Times New Roman" w:cs="Times New Roman"/>
          <w:sz w:val="28"/>
          <w:szCs w:val="28"/>
        </w:rPr>
        <w:t>»</w:t>
      </w:r>
      <w:r w:rsidRPr="006F22A8">
        <w:rPr>
          <w:rFonts w:ascii="Times New Roman" w:eastAsia="Calibri" w:hAnsi="Times New Roman" w:cs="Times New Roman"/>
          <w:sz w:val="28"/>
          <w:szCs w:val="28"/>
        </w:rPr>
        <w:t xml:space="preserve"> урока в современной дидактике. Этапы проектирования учебного занятия и урока</w:t>
      </w:r>
      <w:r w:rsidR="00CB3FAA" w:rsidRPr="006F22A8">
        <w:rPr>
          <w:rFonts w:ascii="Times New Roman" w:eastAsia="Calibri" w:hAnsi="Times New Roman" w:cs="Times New Roman"/>
          <w:sz w:val="28"/>
          <w:szCs w:val="28"/>
        </w:rPr>
        <w:t xml:space="preserve">, работа со </w:t>
      </w:r>
      <w:r w:rsidRPr="006F22A8">
        <w:rPr>
          <w:rFonts w:ascii="Times New Roman" w:eastAsia="Calibri" w:hAnsi="Times New Roman" w:cs="Times New Roman"/>
          <w:sz w:val="28"/>
          <w:szCs w:val="28"/>
        </w:rPr>
        <w:t>слабоуспевающ</w:t>
      </w:r>
      <w:r w:rsidR="004F3D3F" w:rsidRPr="006F22A8">
        <w:rPr>
          <w:rFonts w:ascii="Times New Roman" w:eastAsia="Calibri" w:hAnsi="Times New Roman" w:cs="Times New Roman"/>
          <w:sz w:val="28"/>
          <w:szCs w:val="28"/>
        </w:rPr>
        <w:t>ими</w:t>
      </w:r>
      <w:r w:rsidRPr="006F22A8">
        <w:rPr>
          <w:rFonts w:ascii="Times New Roman" w:eastAsia="Calibri" w:hAnsi="Times New Roman" w:cs="Times New Roman"/>
          <w:sz w:val="28"/>
          <w:szCs w:val="28"/>
        </w:rPr>
        <w:t xml:space="preserve"> обучающи</w:t>
      </w:r>
      <w:r w:rsidR="004F3D3F" w:rsidRPr="006F22A8">
        <w:rPr>
          <w:rFonts w:ascii="Times New Roman" w:eastAsia="Calibri" w:hAnsi="Times New Roman" w:cs="Times New Roman"/>
          <w:sz w:val="28"/>
          <w:szCs w:val="28"/>
        </w:rPr>
        <w:t>мися</w:t>
      </w:r>
      <w:r w:rsidRPr="006F22A8">
        <w:rPr>
          <w:rFonts w:ascii="Times New Roman" w:eastAsia="Calibri" w:hAnsi="Times New Roman" w:cs="Times New Roman"/>
          <w:sz w:val="28"/>
          <w:szCs w:val="28"/>
        </w:rPr>
        <w:t>. Альтернативные формы организации процесса обучения в учреждении образования: их преимущества и недостатки (обучение по индивидуальному плану, обучение в классах и</w:t>
      </w:r>
      <w:r w:rsidRPr="006F22A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группах переменного состава, обучение с тьюторским сопровождением и др.). </w:t>
      </w:r>
    </w:p>
    <w:p w14:paraId="135FCBE1" w14:textId="77777777" w:rsidR="00D36938" w:rsidRPr="006F22A8" w:rsidRDefault="00D36938" w:rsidP="006F22A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D1D2724" w14:textId="77777777" w:rsidR="00E740FD" w:rsidRPr="006F22A8" w:rsidRDefault="00E740FD" w:rsidP="006F22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F22A8">
        <w:rPr>
          <w:rFonts w:ascii="Times New Roman" w:eastAsia="Calibri" w:hAnsi="Times New Roman" w:cs="Times New Roman"/>
          <w:b/>
          <w:bCs/>
          <w:sz w:val="28"/>
          <w:szCs w:val="28"/>
        </w:rPr>
        <w:t>Тема 10. Формы и методы оценки учебных достижений обучающихся</w:t>
      </w:r>
    </w:p>
    <w:p w14:paraId="427376F4" w14:textId="77777777" w:rsidR="00E740FD" w:rsidRPr="006F22A8" w:rsidRDefault="00E740FD" w:rsidP="006F22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A8">
        <w:rPr>
          <w:rFonts w:ascii="Times New Roman" w:eastAsia="Calibri" w:hAnsi="Times New Roman" w:cs="Times New Roman"/>
          <w:sz w:val="28"/>
          <w:szCs w:val="28"/>
        </w:rPr>
        <w:t xml:space="preserve">Общие требования к контролю и оценке учебных достижений (объективность, комплексность, разноуровневость, индивидуальный характер оценивания, задачно-результативное соответствие, развивающая направленность, высокая валидность, прозрачность критериев). </w:t>
      </w:r>
      <w:r w:rsidR="00A6361F" w:rsidRPr="006F22A8">
        <w:rPr>
          <w:rFonts w:ascii="Times New Roman" w:eastAsia="Calibri" w:hAnsi="Times New Roman" w:cs="Times New Roman"/>
          <w:sz w:val="28"/>
          <w:szCs w:val="28"/>
        </w:rPr>
        <w:t>Виды контроля.</w:t>
      </w:r>
      <w:r w:rsidR="00685E3B" w:rsidRPr="006F22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22A8">
        <w:rPr>
          <w:rFonts w:ascii="Times New Roman" w:eastAsia="Calibri" w:hAnsi="Times New Roman" w:cs="Times New Roman"/>
          <w:sz w:val="28"/>
          <w:szCs w:val="28"/>
        </w:rPr>
        <w:t xml:space="preserve">Сущность формативной и суммативной оценки учебных достижений обучающихся, их оптимальное соотношение в образовательном </w:t>
      </w:r>
      <w:r w:rsidRPr="006F22A8">
        <w:rPr>
          <w:rFonts w:ascii="Times New Roman" w:eastAsia="Calibri" w:hAnsi="Times New Roman" w:cs="Times New Roman"/>
          <w:spacing w:val="-4"/>
          <w:sz w:val="28"/>
          <w:szCs w:val="28"/>
        </w:rPr>
        <w:t>процессе. Формы оценки учебных достижений в современной образовательной практике (отметочная, ранговая, рейтинговая, аутентичная и др.).</w:t>
      </w:r>
    </w:p>
    <w:p w14:paraId="62A7578A" w14:textId="77777777" w:rsidR="00E740FD" w:rsidRPr="006F22A8" w:rsidRDefault="00E740FD" w:rsidP="006F22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A8">
        <w:rPr>
          <w:rFonts w:ascii="Times New Roman" w:eastAsia="Calibri" w:hAnsi="Times New Roman" w:cs="Times New Roman"/>
          <w:sz w:val="28"/>
          <w:szCs w:val="28"/>
        </w:rPr>
        <w:t>Методы аутентичной оценки учебных достижений: портфолио, диагностические кейсы, исследовательский дневник, творческий и исследовательский проект, эссе (в том числе межпредметные). Геймифицированные методы оценивания учебных достижений, специфика их применения в работе с детьми дошкольного возраста. Методы организации самооценки и взаимооценки учебных достижений, условия их применения в образовательном процессе.</w:t>
      </w:r>
    </w:p>
    <w:p w14:paraId="48D62E5C" w14:textId="77777777" w:rsidR="00AB7F88" w:rsidRPr="006F22A8" w:rsidRDefault="00AB7F88" w:rsidP="006F22A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BBD6878" w14:textId="77777777" w:rsidR="00E740FD" w:rsidRPr="006F22A8" w:rsidRDefault="00E740FD" w:rsidP="006F22A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F22A8">
        <w:rPr>
          <w:rFonts w:ascii="Times New Roman" w:eastAsia="Calibri" w:hAnsi="Times New Roman" w:cs="Times New Roman"/>
          <w:b/>
          <w:bCs/>
          <w:sz w:val="28"/>
          <w:szCs w:val="28"/>
        </w:rPr>
        <w:t>Тема 11. Средства обучения</w:t>
      </w:r>
    </w:p>
    <w:p w14:paraId="0C5DB6C3" w14:textId="77777777" w:rsidR="00E740FD" w:rsidRPr="006F22A8" w:rsidRDefault="00E740FD" w:rsidP="006F22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A8">
        <w:rPr>
          <w:rFonts w:ascii="Times New Roman" w:eastAsia="Calibri" w:hAnsi="Times New Roman" w:cs="Times New Roman"/>
          <w:sz w:val="28"/>
          <w:szCs w:val="28"/>
        </w:rPr>
        <w:t xml:space="preserve">Классификация средств обучения и их характеристика. Дидактические, эстетические, психологические и гигиенические требования к современному учебнику и учебному пособию. </w:t>
      </w:r>
      <w:r w:rsidR="004F3D3F" w:rsidRPr="006F22A8">
        <w:rPr>
          <w:rFonts w:ascii="Times New Roman" w:eastAsia="Calibri" w:hAnsi="Times New Roman" w:cs="Times New Roman"/>
          <w:sz w:val="28"/>
          <w:szCs w:val="28"/>
        </w:rPr>
        <w:t>Интерактивность как одно из требований к средствам обучения.</w:t>
      </w:r>
    </w:p>
    <w:p w14:paraId="0239114A" w14:textId="77777777" w:rsidR="00E740FD" w:rsidRPr="006F22A8" w:rsidRDefault="00214290" w:rsidP="006F22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A8">
        <w:rPr>
          <w:rFonts w:ascii="Times New Roman" w:eastAsia="TimesNewRomanPSMT" w:hAnsi="Times New Roman" w:cs="Times New Roman"/>
          <w:sz w:val="28"/>
          <w:szCs w:val="28"/>
        </w:rPr>
        <w:t>Электронные образовательные ресурсы как одно из ведущих средств обучения нового поколения.</w:t>
      </w:r>
      <w:r w:rsidR="00685E3B" w:rsidRPr="006F22A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E740FD" w:rsidRPr="006F22A8">
        <w:rPr>
          <w:rFonts w:ascii="Times New Roman" w:eastAsia="Calibri" w:hAnsi="Times New Roman" w:cs="Times New Roman"/>
          <w:sz w:val="28"/>
          <w:szCs w:val="28"/>
        </w:rPr>
        <w:t xml:space="preserve">Электронные учебные игры и тренажеры: принципы их построения, условия их эффективного применения при работе с обучающимися разных возрастных групп, риски экранного времени. Особенности проектирования виртуальной образовательной среды: применение виртуальных экскурсий, веб-квестов, учебных видеофильмов, электронных ментальных карт в образовательном процессе. </w:t>
      </w:r>
      <w:r w:rsidR="004F3D3F" w:rsidRPr="006F22A8">
        <w:rPr>
          <w:rFonts w:ascii="Times New Roman" w:eastAsia="Calibri" w:hAnsi="Times New Roman" w:cs="Times New Roman"/>
          <w:sz w:val="28"/>
          <w:szCs w:val="28"/>
        </w:rPr>
        <w:t xml:space="preserve">Работа с учебной медиатекой. </w:t>
      </w:r>
    </w:p>
    <w:p w14:paraId="6258EB12" w14:textId="77777777" w:rsidR="00D36938" w:rsidRPr="006F22A8" w:rsidRDefault="00D36938" w:rsidP="006F22A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83EEB4F" w14:textId="77777777" w:rsidR="00E740FD" w:rsidRPr="006F22A8" w:rsidRDefault="00E740FD" w:rsidP="006F22A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F22A8">
        <w:rPr>
          <w:rFonts w:ascii="Times New Roman" w:eastAsia="Calibri" w:hAnsi="Times New Roman" w:cs="Times New Roman"/>
          <w:b/>
          <w:bCs/>
          <w:sz w:val="28"/>
          <w:szCs w:val="28"/>
        </w:rPr>
        <w:t>Тема 12. Экология учебной деятельности</w:t>
      </w:r>
    </w:p>
    <w:p w14:paraId="70D5F10A" w14:textId="77777777" w:rsidR="00E740FD" w:rsidRPr="006F22A8" w:rsidRDefault="00E740FD" w:rsidP="006F22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A8">
        <w:rPr>
          <w:rFonts w:ascii="Times New Roman" w:eastAsia="Calibri" w:hAnsi="Times New Roman" w:cs="Times New Roman"/>
          <w:sz w:val="28"/>
          <w:szCs w:val="28"/>
        </w:rPr>
        <w:t>Условия рациональной организации учебного труда обучающихся. Принципы создания психологически комфортной образовательной среды. Эргономика образовательного пространства. Источники стресса в процессе обучения и способы их предупреждения со стороны педагога и обучающегося. Условия создания здорового микроклимата в группе обучающихся и в учреждении образования.</w:t>
      </w:r>
    </w:p>
    <w:p w14:paraId="5A8D0770" w14:textId="77777777" w:rsidR="00E740FD" w:rsidRPr="006F22A8" w:rsidRDefault="00E740FD" w:rsidP="006F22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A8">
        <w:rPr>
          <w:rFonts w:ascii="Times New Roman" w:eastAsia="Calibri" w:hAnsi="Times New Roman" w:cs="Times New Roman"/>
          <w:sz w:val="28"/>
          <w:szCs w:val="28"/>
        </w:rPr>
        <w:t>Способы активизации учебно-познавательной деятельности обучающихся и предупреждения утомления (визуализация, формирование разных стиле</w:t>
      </w:r>
      <w:r w:rsidR="00DC34CD" w:rsidRPr="006F22A8">
        <w:rPr>
          <w:rFonts w:ascii="Times New Roman" w:eastAsia="Calibri" w:hAnsi="Times New Roman" w:cs="Times New Roman"/>
          <w:sz w:val="28"/>
          <w:szCs w:val="28"/>
        </w:rPr>
        <w:t>й обучения, использование мнемо</w:t>
      </w:r>
      <w:r w:rsidRPr="006F22A8">
        <w:rPr>
          <w:rFonts w:ascii="Times New Roman" w:eastAsia="Calibri" w:hAnsi="Times New Roman" w:cs="Times New Roman"/>
          <w:sz w:val="28"/>
          <w:szCs w:val="28"/>
        </w:rPr>
        <w:t>техник, чередование интенсивного и релаксационного режимов обучения, организация активного слушания и др.)</w:t>
      </w:r>
      <w:r w:rsidR="00D716EF" w:rsidRPr="006F22A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F6348CC" w14:textId="77777777" w:rsidR="00D36938" w:rsidRPr="006F22A8" w:rsidRDefault="00D36938" w:rsidP="006F22A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EECB6A4" w14:textId="77777777" w:rsidR="00E740FD" w:rsidRPr="006F22A8" w:rsidRDefault="00E740FD" w:rsidP="006F22A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F22A8">
        <w:rPr>
          <w:rFonts w:ascii="Times New Roman" w:eastAsia="Calibri" w:hAnsi="Times New Roman" w:cs="Times New Roman"/>
          <w:b/>
          <w:bCs/>
          <w:sz w:val="28"/>
          <w:szCs w:val="28"/>
        </w:rPr>
        <w:t>Тема 13. Теоретические основы процесса воспитания</w:t>
      </w:r>
    </w:p>
    <w:p w14:paraId="6A278738" w14:textId="77777777" w:rsidR="00E740FD" w:rsidRPr="006F22A8" w:rsidRDefault="00E740FD" w:rsidP="006F22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A8">
        <w:rPr>
          <w:rFonts w:ascii="Times New Roman" w:eastAsia="Calibri" w:hAnsi="Times New Roman" w:cs="Times New Roman"/>
          <w:sz w:val="28"/>
          <w:szCs w:val="28"/>
        </w:rPr>
        <w:t xml:space="preserve">Социально-психологический портрет воспитанника современного поколения. Влияние средств массовой информации на социализацию и развитие личности. Сущность, закономерности и принципы процесса воспитания. </w:t>
      </w:r>
      <w:r w:rsidR="00214290" w:rsidRPr="006F22A8">
        <w:rPr>
          <w:rFonts w:ascii="Times New Roman" w:eastAsia="Calibri" w:hAnsi="Times New Roman" w:cs="Times New Roman"/>
          <w:sz w:val="28"/>
          <w:szCs w:val="28"/>
        </w:rPr>
        <w:t>Современные п</w:t>
      </w:r>
      <w:r w:rsidRPr="006F22A8">
        <w:rPr>
          <w:rFonts w:ascii="Times New Roman" w:eastAsia="Calibri" w:hAnsi="Times New Roman" w:cs="Times New Roman"/>
          <w:sz w:val="28"/>
          <w:szCs w:val="28"/>
        </w:rPr>
        <w:t>одходы к воспитанию: эмоционально-потребностный, деятельностный, рациональный</w:t>
      </w:r>
      <w:r w:rsidR="00214290" w:rsidRPr="006F22A8">
        <w:rPr>
          <w:rFonts w:ascii="Times New Roman" w:eastAsia="Calibri" w:hAnsi="Times New Roman" w:cs="Times New Roman"/>
          <w:sz w:val="28"/>
          <w:szCs w:val="28"/>
        </w:rPr>
        <w:t>, компетентностный и др.</w:t>
      </w:r>
      <w:r w:rsidRPr="006F22A8">
        <w:rPr>
          <w:rFonts w:ascii="Times New Roman" w:eastAsia="Calibri" w:hAnsi="Times New Roman" w:cs="Times New Roman"/>
          <w:sz w:val="28"/>
          <w:szCs w:val="28"/>
        </w:rPr>
        <w:t xml:space="preserve"> Специфика методов воспитания в рамках каждого из подходов. </w:t>
      </w:r>
      <w:r w:rsidR="00BB57B2" w:rsidRPr="006F22A8">
        <w:rPr>
          <w:rFonts w:ascii="Times New Roman" w:eastAsia="Calibri" w:hAnsi="Times New Roman" w:cs="Times New Roman"/>
          <w:sz w:val="28"/>
          <w:szCs w:val="28"/>
        </w:rPr>
        <w:t>Основные стратегии, этапы и методы самовоспитания.</w:t>
      </w:r>
      <w:r w:rsidR="00685E3B" w:rsidRPr="006F22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22A8">
        <w:rPr>
          <w:rFonts w:ascii="Times New Roman" w:eastAsia="Calibri" w:hAnsi="Times New Roman" w:cs="Times New Roman"/>
          <w:sz w:val="28"/>
          <w:szCs w:val="28"/>
        </w:rPr>
        <w:t xml:space="preserve">Баланс этнокультурного наследования и диалога культур в реализации процесса воспитания. Этнокультурные особенности воспитания детей в Беларуси в сравнении с воспитательными традициями других культур. </w:t>
      </w:r>
    </w:p>
    <w:p w14:paraId="097B60CA" w14:textId="77777777" w:rsidR="00D36938" w:rsidRPr="006F22A8" w:rsidRDefault="00D36938" w:rsidP="006F22A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D3CD902" w14:textId="77777777" w:rsidR="00E740FD" w:rsidRPr="006F22A8" w:rsidRDefault="00E740FD" w:rsidP="006F22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F22A8">
        <w:rPr>
          <w:rFonts w:ascii="Times New Roman" w:eastAsia="Calibri" w:hAnsi="Times New Roman" w:cs="Times New Roman"/>
          <w:b/>
          <w:bCs/>
          <w:sz w:val="28"/>
          <w:szCs w:val="28"/>
        </w:rPr>
        <w:t>Тема 14. Педагогические условия реализации задач воспитания</w:t>
      </w:r>
    </w:p>
    <w:p w14:paraId="025E0157" w14:textId="77777777" w:rsidR="00E740FD" w:rsidRPr="006F22A8" w:rsidRDefault="00E740FD" w:rsidP="006F22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A8">
        <w:rPr>
          <w:rFonts w:ascii="Times New Roman" w:eastAsia="Calibri" w:hAnsi="Times New Roman" w:cs="Times New Roman"/>
          <w:sz w:val="28"/>
          <w:szCs w:val="28"/>
        </w:rPr>
        <w:t>Нормативн</w:t>
      </w:r>
      <w:r w:rsidR="00D7373E" w:rsidRPr="006F22A8">
        <w:rPr>
          <w:rFonts w:ascii="Times New Roman" w:eastAsia="Calibri" w:hAnsi="Times New Roman" w:cs="Times New Roman"/>
          <w:sz w:val="28"/>
          <w:szCs w:val="28"/>
        </w:rPr>
        <w:t xml:space="preserve">ые </w:t>
      </w:r>
      <w:r w:rsidRPr="006F22A8">
        <w:rPr>
          <w:rFonts w:ascii="Times New Roman" w:eastAsia="Calibri" w:hAnsi="Times New Roman" w:cs="Times New Roman"/>
          <w:sz w:val="28"/>
          <w:szCs w:val="28"/>
        </w:rPr>
        <w:t xml:space="preserve">правовые документы, раскрывающие цель и задачи воспитания в Республике Беларусь. Характеристика основных </w:t>
      </w:r>
      <w:r w:rsidR="003E402D" w:rsidRPr="006F22A8">
        <w:rPr>
          <w:rFonts w:ascii="Times New Roman" w:eastAsia="Calibri" w:hAnsi="Times New Roman" w:cs="Times New Roman"/>
          <w:sz w:val="28"/>
          <w:szCs w:val="28"/>
        </w:rPr>
        <w:t>составляющих</w:t>
      </w:r>
      <w:r w:rsidRPr="006F22A8">
        <w:rPr>
          <w:rFonts w:ascii="Times New Roman" w:eastAsia="Calibri" w:hAnsi="Times New Roman" w:cs="Times New Roman"/>
          <w:sz w:val="28"/>
          <w:szCs w:val="28"/>
        </w:rPr>
        <w:t xml:space="preserve"> содержания воспитания в Республике Беларусь (</w:t>
      </w:r>
      <w:r w:rsidR="003E402D" w:rsidRPr="006F22A8">
        <w:rPr>
          <w:rFonts w:ascii="Times New Roman" w:eastAsia="Calibri" w:hAnsi="Times New Roman" w:cs="Times New Roman"/>
          <w:sz w:val="28"/>
          <w:szCs w:val="28"/>
        </w:rPr>
        <w:t>идеологическое,</w:t>
      </w:r>
      <w:r w:rsidR="00685E3B" w:rsidRPr="006F22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22A8">
        <w:rPr>
          <w:rFonts w:ascii="Times New Roman" w:eastAsia="Calibri" w:hAnsi="Times New Roman" w:cs="Times New Roman"/>
          <w:sz w:val="28"/>
          <w:szCs w:val="28"/>
        </w:rPr>
        <w:t xml:space="preserve">гражданское и патриотическое воспитание; </w:t>
      </w:r>
      <w:r w:rsidR="003E402D" w:rsidRPr="006F22A8">
        <w:rPr>
          <w:rFonts w:ascii="Times New Roman" w:eastAsia="Calibri" w:hAnsi="Times New Roman" w:cs="Times New Roman"/>
          <w:sz w:val="28"/>
          <w:szCs w:val="28"/>
        </w:rPr>
        <w:t>духовно-</w:t>
      </w:r>
      <w:r w:rsidRPr="006F22A8">
        <w:rPr>
          <w:rFonts w:ascii="Times New Roman" w:eastAsia="Calibri" w:hAnsi="Times New Roman" w:cs="Times New Roman"/>
          <w:sz w:val="28"/>
          <w:szCs w:val="28"/>
        </w:rPr>
        <w:t>нравственное воспитание;</w:t>
      </w:r>
      <w:r w:rsidR="00685E3B" w:rsidRPr="006F22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402D" w:rsidRPr="006F22A8">
        <w:rPr>
          <w:rFonts w:ascii="Times New Roman" w:eastAsia="Calibri" w:hAnsi="Times New Roman" w:cs="Times New Roman"/>
          <w:sz w:val="28"/>
          <w:szCs w:val="28"/>
        </w:rPr>
        <w:t>эстетическое воспитание</w:t>
      </w:r>
      <w:r w:rsidRPr="006F22A8">
        <w:rPr>
          <w:rFonts w:ascii="Times New Roman" w:eastAsia="Calibri" w:hAnsi="Times New Roman" w:cs="Times New Roman"/>
          <w:sz w:val="28"/>
          <w:szCs w:val="28"/>
        </w:rPr>
        <w:t xml:space="preserve">; воспитание </w:t>
      </w:r>
      <w:r w:rsidR="003E402D" w:rsidRPr="006F22A8">
        <w:rPr>
          <w:rFonts w:ascii="Times New Roman" w:eastAsia="Calibri" w:hAnsi="Times New Roman" w:cs="Times New Roman"/>
          <w:sz w:val="28"/>
          <w:szCs w:val="28"/>
        </w:rPr>
        <w:t xml:space="preserve">психологической </w:t>
      </w:r>
      <w:r w:rsidRPr="006F22A8">
        <w:rPr>
          <w:rFonts w:ascii="Times New Roman" w:eastAsia="Calibri" w:hAnsi="Times New Roman" w:cs="Times New Roman"/>
          <w:sz w:val="28"/>
          <w:szCs w:val="28"/>
        </w:rPr>
        <w:t xml:space="preserve">культуры; </w:t>
      </w:r>
      <w:r w:rsidR="008B4091" w:rsidRPr="006F22A8">
        <w:rPr>
          <w:rFonts w:ascii="Times New Roman" w:eastAsia="Calibri" w:hAnsi="Times New Roman" w:cs="Times New Roman"/>
          <w:sz w:val="28"/>
          <w:szCs w:val="28"/>
        </w:rPr>
        <w:t xml:space="preserve">формирование у обучающихся навыков </w:t>
      </w:r>
      <w:r w:rsidRPr="006F22A8">
        <w:rPr>
          <w:rFonts w:ascii="Times New Roman" w:eastAsia="Calibri" w:hAnsi="Times New Roman" w:cs="Times New Roman"/>
          <w:sz w:val="28"/>
          <w:szCs w:val="28"/>
        </w:rPr>
        <w:t>здорового образа жизни;</w:t>
      </w:r>
      <w:r w:rsidR="003E402D" w:rsidRPr="006F22A8">
        <w:rPr>
          <w:rFonts w:ascii="Times New Roman" w:eastAsia="Calibri" w:hAnsi="Times New Roman" w:cs="Times New Roman"/>
          <w:sz w:val="28"/>
          <w:szCs w:val="28"/>
        </w:rPr>
        <w:t xml:space="preserve"> воспитание физической культуры;</w:t>
      </w:r>
      <w:r w:rsidR="0031126A" w:rsidRPr="006F22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402D" w:rsidRPr="006F22A8">
        <w:rPr>
          <w:rFonts w:ascii="Times New Roman" w:eastAsia="Calibri" w:hAnsi="Times New Roman" w:cs="Times New Roman"/>
          <w:sz w:val="28"/>
          <w:szCs w:val="28"/>
        </w:rPr>
        <w:t xml:space="preserve">семейное и </w:t>
      </w:r>
      <w:r w:rsidRPr="006F22A8">
        <w:rPr>
          <w:rFonts w:ascii="Times New Roman" w:eastAsia="Calibri" w:hAnsi="Times New Roman" w:cs="Times New Roman"/>
          <w:sz w:val="28"/>
          <w:szCs w:val="28"/>
        </w:rPr>
        <w:t>гендерное воспитание; трудовое и профессиональное воспитание;</w:t>
      </w:r>
      <w:r w:rsidR="008B4091" w:rsidRPr="006F22A8">
        <w:rPr>
          <w:rFonts w:ascii="Times New Roman" w:eastAsia="Calibri" w:hAnsi="Times New Roman" w:cs="Times New Roman"/>
          <w:sz w:val="28"/>
          <w:szCs w:val="28"/>
        </w:rPr>
        <w:t xml:space="preserve"> воспитание, направленное на формирование у обучающихся бережного отношения к окружающей среде и природопользованию</w:t>
      </w:r>
      <w:r w:rsidRPr="006F22A8">
        <w:rPr>
          <w:rFonts w:ascii="Times New Roman" w:eastAsia="Calibri" w:hAnsi="Times New Roman" w:cs="Times New Roman"/>
          <w:sz w:val="28"/>
          <w:szCs w:val="28"/>
        </w:rPr>
        <w:t>; воспитание культуры безопасн</w:t>
      </w:r>
      <w:r w:rsidR="008B4091" w:rsidRPr="006F22A8">
        <w:rPr>
          <w:rFonts w:ascii="Times New Roman" w:eastAsia="Calibri" w:hAnsi="Times New Roman" w:cs="Times New Roman"/>
          <w:sz w:val="28"/>
          <w:szCs w:val="28"/>
        </w:rPr>
        <w:t xml:space="preserve">ости </w:t>
      </w:r>
      <w:r w:rsidRPr="006F22A8">
        <w:rPr>
          <w:rFonts w:ascii="Times New Roman" w:eastAsia="Calibri" w:hAnsi="Times New Roman" w:cs="Times New Roman"/>
          <w:sz w:val="28"/>
          <w:szCs w:val="28"/>
        </w:rPr>
        <w:t>жизнедеятельности; воспитание культуры быта и досуга</w:t>
      </w:r>
      <w:r w:rsidR="008B4091" w:rsidRPr="006F22A8">
        <w:rPr>
          <w:rFonts w:ascii="Times New Roman" w:eastAsia="Calibri" w:hAnsi="Times New Roman" w:cs="Times New Roman"/>
          <w:sz w:val="28"/>
          <w:szCs w:val="28"/>
        </w:rPr>
        <w:t>; поликультурное воспитание; экономическое воспитание</w:t>
      </w:r>
      <w:r w:rsidRPr="006F22A8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14:paraId="6B661163" w14:textId="77777777" w:rsidR="00E740FD" w:rsidRPr="006F22A8" w:rsidRDefault="00E740FD" w:rsidP="006F22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A8">
        <w:rPr>
          <w:rFonts w:ascii="Times New Roman" w:eastAsia="Calibri" w:hAnsi="Times New Roman" w:cs="Times New Roman"/>
          <w:sz w:val="28"/>
          <w:szCs w:val="28"/>
        </w:rPr>
        <w:t>Условия эффективного семейного воспитания, продуктивные модели детско-родительских отношений. Формы организации взаимодействия с семьями воспитанников, просветительской деятельности. Педагогические условия формирования у воспитанников информационной культуры и медийной грамотности. Педагогические условия формирования у воспитанников коммуникационной культуры (толерантности и эмпатии, готовности к сотрудничеству и работе в команде, умений межкультурной коммуникации и конструктивного лидерства). Способы усиления сплоченности детского коллектива. Педагогические условия формирования умений самоконтроля и эмоциональной саморегуляции.</w:t>
      </w:r>
    </w:p>
    <w:p w14:paraId="45B5F84E" w14:textId="77777777" w:rsidR="00D36938" w:rsidRPr="006F22A8" w:rsidRDefault="00D36938" w:rsidP="006F22A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103A41F" w14:textId="77777777" w:rsidR="00E740FD" w:rsidRPr="006F22A8" w:rsidRDefault="00E740FD" w:rsidP="006F22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F22A8">
        <w:rPr>
          <w:rFonts w:ascii="Times New Roman" w:eastAsia="Calibri" w:hAnsi="Times New Roman" w:cs="Times New Roman"/>
          <w:b/>
          <w:bCs/>
          <w:sz w:val="28"/>
          <w:szCs w:val="28"/>
        </w:rPr>
        <w:t>Тема 15. Современные образовательные технологии</w:t>
      </w:r>
    </w:p>
    <w:p w14:paraId="33BC26A8" w14:textId="77777777" w:rsidR="00E740FD" w:rsidRPr="006F22A8" w:rsidRDefault="008B4091" w:rsidP="006F22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A8">
        <w:rPr>
          <w:rFonts w:ascii="Times New Roman" w:eastAsia="Calibri" w:hAnsi="Times New Roman" w:cs="Times New Roman"/>
          <w:sz w:val="28"/>
          <w:szCs w:val="28"/>
        </w:rPr>
        <w:t>Понятие образовательной технологии.</w:t>
      </w:r>
      <w:r w:rsidR="0031126A" w:rsidRPr="006F22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4359" w:rsidRPr="006F22A8">
        <w:rPr>
          <w:rFonts w:ascii="Times New Roman" w:eastAsia="Calibri" w:hAnsi="Times New Roman" w:cs="Times New Roman"/>
          <w:sz w:val="28"/>
          <w:szCs w:val="28"/>
        </w:rPr>
        <w:t>П</w:t>
      </w:r>
      <w:r w:rsidR="00E740FD" w:rsidRPr="006F22A8">
        <w:rPr>
          <w:rFonts w:ascii="Times New Roman" w:eastAsia="Calibri" w:hAnsi="Times New Roman" w:cs="Times New Roman"/>
          <w:sz w:val="28"/>
          <w:szCs w:val="28"/>
        </w:rPr>
        <w:t xml:space="preserve">роектные и учебно-исследовательские технологии. Музейные технологии в образовании. Технологии развития творческого мышления. Теория решения изобретательских задач (ТРИЗ). Технологии кооперативного обучения. Геймифицированные технологии и игропрактики. Учебные квесты. Нарративные технологии: обучение посредством создания истории. Технологии тьюторского сопровождения развития воспитанников. </w:t>
      </w:r>
    </w:p>
    <w:p w14:paraId="5423DC5D" w14:textId="77777777" w:rsidR="00D36938" w:rsidRPr="006F22A8" w:rsidRDefault="00D36938" w:rsidP="006F22A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EC9B3BF" w14:textId="77777777" w:rsidR="00E740FD" w:rsidRPr="006F22A8" w:rsidRDefault="00E740FD" w:rsidP="006F22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F22A8">
        <w:rPr>
          <w:rFonts w:ascii="Times New Roman" w:eastAsia="Calibri" w:hAnsi="Times New Roman" w:cs="Times New Roman"/>
          <w:b/>
          <w:bCs/>
          <w:sz w:val="28"/>
          <w:szCs w:val="28"/>
        </w:rPr>
        <w:t>Тема 16. Инновационные образовательные практики в мировом образовательном пространстве</w:t>
      </w:r>
    </w:p>
    <w:p w14:paraId="1B01B008" w14:textId="77777777" w:rsidR="00E740FD" w:rsidRPr="006F22A8" w:rsidRDefault="00E740FD" w:rsidP="006F22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A8">
        <w:rPr>
          <w:rFonts w:ascii="Times New Roman" w:eastAsia="Calibri" w:hAnsi="Times New Roman" w:cs="Times New Roman"/>
          <w:sz w:val="28"/>
          <w:szCs w:val="28"/>
        </w:rPr>
        <w:t>Понятие инновационной образовательной практики. Виды инновационных образовательных практик. Навыки ХХ</w:t>
      </w:r>
      <w:r w:rsidRPr="006F22A8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6F22A8">
        <w:rPr>
          <w:rFonts w:ascii="Times New Roman" w:eastAsia="Calibri" w:hAnsi="Times New Roman" w:cs="Times New Roman"/>
          <w:sz w:val="28"/>
          <w:szCs w:val="28"/>
        </w:rPr>
        <w:t xml:space="preserve"> века как системообразующий элемент инновационных образовательных практик. Контекстное обучение: примеры реализации в различных образовательных системах. Феномено-ориентированное обучение: опыт скандинавских стран. Станционное обучение: вариативность способов реализации. Поликультурное обучение: подходы к реализации. Педагоги-новаторы конца ХХ – начала ХХ</w:t>
      </w:r>
      <w:r w:rsidRPr="006F22A8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6F22A8">
        <w:rPr>
          <w:rFonts w:ascii="Times New Roman" w:eastAsia="Calibri" w:hAnsi="Times New Roman" w:cs="Times New Roman"/>
          <w:sz w:val="28"/>
          <w:szCs w:val="28"/>
        </w:rPr>
        <w:t xml:space="preserve"> века: их основные идеи.</w:t>
      </w:r>
    </w:p>
    <w:p w14:paraId="2ACAF04F" w14:textId="77777777" w:rsidR="00D36938" w:rsidRPr="006F22A8" w:rsidRDefault="00D36938" w:rsidP="006F22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671D287" w14:textId="77777777" w:rsidR="00E740FD" w:rsidRPr="006F22A8" w:rsidRDefault="00E740FD" w:rsidP="006F22A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F22A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 17. </w:t>
      </w:r>
      <w:r w:rsidR="00946625" w:rsidRPr="006F22A8">
        <w:rPr>
          <w:rFonts w:ascii="Times New Roman" w:eastAsia="Calibri" w:hAnsi="Times New Roman" w:cs="Times New Roman"/>
          <w:b/>
          <w:bCs/>
          <w:sz w:val="28"/>
          <w:szCs w:val="28"/>
        </w:rPr>
        <w:t>Педагогика</w:t>
      </w:r>
      <w:r w:rsidRPr="006F22A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специального и инклюзивного образования</w:t>
      </w:r>
    </w:p>
    <w:p w14:paraId="17A657FE" w14:textId="77777777" w:rsidR="00E740FD" w:rsidRPr="006F22A8" w:rsidRDefault="00E740FD" w:rsidP="006F22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F22A8">
        <w:rPr>
          <w:rFonts w:ascii="Times New Roman" w:eastAsia="Calibri" w:hAnsi="Times New Roman" w:cs="Times New Roman"/>
          <w:sz w:val="28"/>
          <w:szCs w:val="28"/>
        </w:rPr>
        <w:t xml:space="preserve">Принцип инклюзии в образовании как принцип государственной политики в сфере образования. Ценности и принципы инклюзивного образования. Международные документы, отражающие инклюзивный подход к образованию. Взаимосвязь и различие понятий «интеграция», «социальная интеграция», «интегрированное обучение и воспитание», «инклюзия», «инклюзивное образование». Формы и условия эффективности образовательной интеграции. Сущность понятия «особенности психофизического развития». Типология детей с особенностями психофизического развития. Актуальные направления развития образования лиц с особенностями психофизического развития в Республике Беларусь на разных уровнях образования. Общая характеристика учреждений специального образования. Роль и профессиональные задачи педагога в контексте принципа инклюзии в образовании. Этические нормы и правила взаимодействия педагога с ребенком с особенностями психофизического развития и его семьей. </w:t>
      </w:r>
      <w:r w:rsidRPr="006F22A8"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14:paraId="638A61AB" w14:textId="77777777" w:rsidR="00E740FD" w:rsidRPr="006F22A8" w:rsidRDefault="00E740FD" w:rsidP="006F22A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F22A8">
        <w:rPr>
          <w:rFonts w:ascii="Times New Roman" w:eastAsia="Calibri" w:hAnsi="Times New Roman" w:cs="Times New Roman"/>
          <w:b/>
          <w:bCs/>
          <w:sz w:val="28"/>
          <w:szCs w:val="28"/>
        </w:rPr>
        <w:t>ИНФОРМАЦИОННО-МЕТОДИЧЕСКАЯ ЧАСТЬ</w:t>
      </w:r>
    </w:p>
    <w:p w14:paraId="4ED1D861" w14:textId="77777777" w:rsidR="00E740FD" w:rsidRPr="006F22A8" w:rsidRDefault="00E740FD" w:rsidP="006F22A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366D35C" w14:textId="77777777" w:rsidR="00E740FD" w:rsidRPr="006F22A8" w:rsidRDefault="00E740FD" w:rsidP="006F22A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F22A8">
        <w:rPr>
          <w:rFonts w:ascii="Times New Roman" w:eastAsia="Calibri" w:hAnsi="Times New Roman" w:cs="Times New Roman"/>
          <w:b/>
          <w:bCs/>
          <w:sz w:val="28"/>
          <w:szCs w:val="28"/>
        </w:rPr>
        <w:t>Список литературы</w:t>
      </w:r>
    </w:p>
    <w:p w14:paraId="7AC74D41" w14:textId="77777777" w:rsidR="00E740FD" w:rsidRPr="006F22A8" w:rsidRDefault="00E740FD" w:rsidP="006F22A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AEBB8D7" w14:textId="77777777" w:rsidR="000A497F" w:rsidRPr="006F22A8" w:rsidRDefault="000A497F" w:rsidP="006F22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F22A8">
        <w:rPr>
          <w:rFonts w:ascii="Times New Roman" w:eastAsia="Calibri" w:hAnsi="Times New Roman" w:cs="Times New Roman"/>
          <w:b/>
          <w:bCs/>
          <w:sz w:val="28"/>
          <w:szCs w:val="28"/>
        </w:rPr>
        <w:t>Основная литература</w:t>
      </w:r>
    </w:p>
    <w:p w14:paraId="501EDE41" w14:textId="77777777" w:rsidR="000A497F" w:rsidRPr="006F22A8" w:rsidRDefault="000A497F" w:rsidP="006F22A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A8">
        <w:rPr>
          <w:rFonts w:ascii="Times New Roman" w:eastAsia="Calibri" w:hAnsi="Times New Roman" w:cs="Times New Roman"/>
          <w:sz w:val="28"/>
          <w:szCs w:val="28"/>
        </w:rPr>
        <w:t>Атлас педагогических профессий и ролей : пособие / А. В. Позняк, Ю. Н. Егорова, Т. Е. Титовец, А. В. Баранова. – Минск : БГПУ, 2018. – 44 с.</w:t>
      </w:r>
    </w:p>
    <w:p w14:paraId="4B414EC3" w14:textId="77777777" w:rsidR="000A497F" w:rsidRPr="006F22A8" w:rsidRDefault="000A497F" w:rsidP="006F22A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A8">
        <w:rPr>
          <w:rFonts w:ascii="Times New Roman" w:eastAsia="Calibri" w:hAnsi="Times New Roman" w:cs="Times New Roman"/>
          <w:sz w:val="28"/>
          <w:szCs w:val="28"/>
        </w:rPr>
        <w:t>Белорусская педагогическая энциклопедия : в 2 т. / редкол.: Н. П. Баранова, А. И. Жук [и др.]. – Минск :</w:t>
      </w:r>
      <w:r w:rsidR="0021244B" w:rsidRPr="006F22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22A8">
        <w:rPr>
          <w:rFonts w:ascii="Times New Roman" w:eastAsia="Calibri" w:hAnsi="Times New Roman" w:cs="Times New Roman"/>
          <w:sz w:val="28"/>
          <w:szCs w:val="28"/>
        </w:rPr>
        <w:t>Адукацыя i выхаванне, 2015.</w:t>
      </w:r>
    </w:p>
    <w:p w14:paraId="23775EF1" w14:textId="77777777" w:rsidR="00103A25" w:rsidRPr="00020CCA" w:rsidRDefault="00103A25" w:rsidP="006F22A8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>Лучшее педагогическое решение: сборник педагогических кейсов : пособие / сост. А. В. Позняк, Ю. Н. Егорова, А. В. Баранова; под науч. ред. д-ра пед</w:t>
      </w:r>
      <w:r w:rsidRPr="00020CCA">
        <w:rPr>
          <w:rFonts w:ascii="Times New Roman" w:hAnsi="Times New Roman" w:cs="Times New Roman"/>
          <w:sz w:val="28"/>
          <w:szCs w:val="28"/>
        </w:rPr>
        <w:t>. наук, проф. А. И. Жука. – Минск : БГПУ, 2022. – 284 с.</w:t>
      </w:r>
    </w:p>
    <w:p w14:paraId="3581FDB2" w14:textId="77777777" w:rsidR="00EE4BFE" w:rsidRPr="00020CCA" w:rsidRDefault="00EE4BFE" w:rsidP="00EE4BFE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CCA">
        <w:rPr>
          <w:rFonts w:ascii="Times New Roman" w:eastAsia="Calibri" w:hAnsi="Times New Roman" w:cs="Times New Roman"/>
          <w:sz w:val="28"/>
          <w:szCs w:val="28"/>
        </w:rPr>
        <w:t xml:space="preserve">Митрош, О. И. </w:t>
      </w:r>
      <w:r w:rsidR="000A497F" w:rsidRPr="00020CCA">
        <w:rPr>
          <w:rFonts w:ascii="Times New Roman" w:eastAsia="Calibri" w:hAnsi="Times New Roman" w:cs="Times New Roman"/>
          <w:sz w:val="28"/>
          <w:szCs w:val="28"/>
        </w:rPr>
        <w:t xml:space="preserve">Педагогика : </w:t>
      </w:r>
      <w:r w:rsidRPr="00020CCA">
        <w:rPr>
          <w:rFonts w:ascii="Times New Roman" w:eastAsia="Calibri" w:hAnsi="Times New Roman" w:cs="Times New Roman"/>
          <w:sz w:val="28"/>
          <w:szCs w:val="28"/>
        </w:rPr>
        <w:t>электронный учебно-методический комплекс по учебной дисциплине «Педагогика» для специальности: 6-05-0112-01 Дошкольное образование</w:t>
      </w:r>
      <w:r w:rsidR="000A497F" w:rsidRPr="00020CCA">
        <w:rPr>
          <w:rFonts w:ascii="Times New Roman" w:eastAsia="Calibri" w:hAnsi="Times New Roman" w:cs="Times New Roman"/>
          <w:sz w:val="28"/>
          <w:szCs w:val="28"/>
        </w:rPr>
        <w:t xml:space="preserve"> / О. </w:t>
      </w:r>
      <w:r w:rsidRPr="00020CCA">
        <w:rPr>
          <w:rFonts w:ascii="Times New Roman" w:eastAsia="Calibri" w:hAnsi="Times New Roman" w:cs="Times New Roman"/>
          <w:sz w:val="28"/>
          <w:szCs w:val="28"/>
        </w:rPr>
        <w:t>И</w:t>
      </w:r>
      <w:r w:rsidR="000A497F" w:rsidRPr="00020CC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20CCA">
        <w:rPr>
          <w:rFonts w:ascii="Times New Roman" w:eastAsia="Calibri" w:hAnsi="Times New Roman" w:cs="Times New Roman"/>
          <w:sz w:val="28"/>
          <w:szCs w:val="28"/>
        </w:rPr>
        <w:t>Митрош, Т. Е. Титовец // Репозиторий БГПУ. – Режим доступа: https://elib.bspu.by/handle/doc/59186?ysclid=lritc41vqo153887363. – Дата доступа: 18.01.2024.</w:t>
      </w:r>
    </w:p>
    <w:p w14:paraId="56EE6DB4" w14:textId="77777777" w:rsidR="000A497F" w:rsidRPr="00020CCA" w:rsidRDefault="000A497F" w:rsidP="00542B8C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CCA">
        <w:rPr>
          <w:rFonts w:ascii="Times New Roman" w:eastAsia="Calibri" w:hAnsi="Times New Roman" w:cs="Times New Roman"/>
          <w:sz w:val="28"/>
          <w:szCs w:val="28"/>
        </w:rPr>
        <w:t>Педагогика современной школы. Педагогика. Дидактика : учеб.-метод. пособие для студентов вузов, обучающихся по специальностям профиля А Педагогика / И. И. Цыркун [и др.] ; под общ. ред. И. И. Цыркуна. – Минск : Белорус. гос. пед. ун-т, 2013. – 516 с.</w:t>
      </w:r>
    </w:p>
    <w:p w14:paraId="13F37CA4" w14:textId="77777777" w:rsidR="000A497F" w:rsidRPr="00020CCA" w:rsidRDefault="000A497F" w:rsidP="006F22A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CCA">
        <w:rPr>
          <w:rFonts w:ascii="Times New Roman" w:eastAsia="Calibri" w:hAnsi="Times New Roman" w:cs="Times New Roman"/>
          <w:sz w:val="28"/>
          <w:szCs w:val="28"/>
        </w:rPr>
        <w:t>Сивашинская, Е. Ф. Педагогика современной школы : конспект лекций для студентов учреждений высш. образования специальностей профиля А Педагогика / Е. Ф. Сивашинская, И. В. Журлова ; под общ. ред. Е. Ф. Сивашинской. – Мозырь : Содействие, 2018. – 224 с.</w:t>
      </w:r>
    </w:p>
    <w:p w14:paraId="7F0168C8" w14:textId="77777777" w:rsidR="000A497F" w:rsidRPr="00020CCA" w:rsidRDefault="000A497F" w:rsidP="006F22A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CCA">
        <w:rPr>
          <w:rFonts w:ascii="Times New Roman" w:eastAsia="Calibri" w:hAnsi="Times New Roman" w:cs="Times New Roman"/>
          <w:sz w:val="28"/>
          <w:szCs w:val="28"/>
        </w:rPr>
        <w:t>Степаненков, Н. К. Педагогика школы : учеб. пособие / Н. К. Степаненков. – Минск :</w:t>
      </w:r>
      <w:r w:rsidR="0021244B" w:rsidRPr="00020C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0CCA">
        <w:rPr>
          <w:rFonts w:ascii="Times New Roman" w:eastAsia="Calibri" w:hAnsi="Times New Roman" w:cs="Times New Roman"/>
          <w:sz w:val="28"/>
          <w:szCs w:val="28"/>
        </w:rPr>
        <w:t>Адукацыя i выхаванне, 2007. – 496 с.</w:t>
      </w:r>
    </w:p>
    <w:p w14:paraId="741DAC40" w14:textId="77777777" w:rsidR="00921C32" w:rsidRPr="00020CCA" w:rsidRDefault="00921C32" w:rsidP="006F22A8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CCA">
        <w:rPr>
          <w:rFonts w:ascii="Times New Roman" w:hAnsi="Times New Roman" w:cs="Times New Roman"/>
          <w:sz w:val="28"/>
          <w:szCs w:val="28"/>
        </w:rPr>
        <w:t>Технология работы классного руководителя: пособие для преподавателей и студентов педагогических специальностей / И. А. Царик</w:t>
      </w:r>
      <w:r w:rsidR="0031126A" w:rsidRPr="00020CCA">
        <w:rPr>
          <w:rFonts w:ascii="Times New Roman" w:hAnsi="Times New Roman" w:cs="Times New Roman"/>
          <w:sz w:val="28"/>
          <w:szCs w:val="28"/>
        </w:rPr>
        <w:t xml:space="preserve"> </w:t>
      </w:r>
      <w:r w:rsidRPr="00020CCA">
        <w:rPr>
          <w:rFonts w:ascii="Times New Roman" w:hAnsi="Times New Roman" w:cs="Times New Roman"/>
          <w:sz w:val="28"/>
          <w:szCs w:val="28"/>
        </w:rPr>
        <w:t xml:space="preserve">[и др.] ; под общ. ред. Н. В. Самусевой. – Минск : БГПУ, 2020. – 184 с. </w:t>
      </w:r>
    </w:p>
    <w:p w14:paraId="31660D29" w14:textId="77777777" w:rsidR="000A497F" w:rsidRPr="00020CCA" w:rsidRDefault="000A497F" w:rsidP="006F22A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CCA">
        <w:rPr>
          <w:rFonts w:ascii="Times New Roman" w:eastAsia="Calibri" w:hAnsi="Times New Roman" w:cs="Times New Roman"/>
          <w:sz w:val="28"/>
          <w:szCs w:val="28"/>
        </w:rPr>
        <w:t>Титовец, Т. Е. Практикум по решению педагогических задач: междисциплинарный подход / Т. Е. Титовец / Минск: Белорус. гос. пед. ун-т, 2020. – 88 с.</w:t>
      </w:r>
    </w:p>
    <w:p w14:paraId="3313A5C0" w14:textId="77777777" w:rsidR="00963DC6" w:rsidRPr="00020CCA" w:rsidRDefault="00963DC6" w:rsidP="007A732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CC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Торхова, А. В. </w:t>
      </w:r>
      <w:r w:rsidRPr="00020CCA">
        <w:rPr>
          <w:rFonts w:ascii="Times New Roman" w:eastAsia="Calibri" w:hAnsi="Times New Roman" w:cs="Times New Roman"/>
          <w:sz w:val="28"/>
          <w:szCs w:val="28"/>
        </w:rPr>
        <w:t>Педагогическая поддержка саморазвития учащихся</w:t>
      </w:r>
      <w:r w:rsidR="007A7326" w:rsidRPr="00020CCA">
        <w:rPr>
          <w:rFonts w:ascii="Times New Roman" w:eastAsia="Calibri" w:hAnsi="Times New Roman" w:cs="Times New Roman"/>
          <w:sz w:val="28"/>
          <w:szCs w:val="28"/>
        </w:rPr>
        <w:t xml:space="preserve"> : пособие для педагогов учреждений общего среднего образования с белорусским и русским языками обучения</w:t>
      </w:r>
      <w:r w:rsidRPr="00020C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0CC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/ А. В. </w:t>
      </w:r>
      <w:r w:rsidRPr="00020CCA">
        <w:rPr>
          <w:rFonts w:ascii="Times New Roman" w:eastAsia="Calibri" w:hAnsi="Times New Roman" w:cs="Times New Roman"/>
          <w:sz w:val="28"/>
          <w:szCs w:val="28"/>
        </w:rPr>
        <w:t>Торхова</w:t>
      </w:r>
      <w:r w:rsidRPr="00020CC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, </w:t>
      </w:r>
      <w:r w:rsidRPr="00020CCA">
        <w:rPr>
          <w:rFonts w:ascii="Times New Roman" w:eastAsia="Calibri" w:hAnsi="Times New Roman" w:cs="Times New Roman"/>
          <w:sz w:val="28"/>
          <w:szCs w:val="28"/>
        </w:rPr>
        <w:t xml:space="preserve">И. А. Царик. – Минск : Национальный институт образования. – 2016. – 216 с. </w:t>
      </w:r>
    </w:p>
    <w:p w14:paraId="13CA9803" w14:textId="77777777" w:rsidR="00963DC6" w:rsidRPr="00020CCA" w:rsidRDefault="00963DC6" w:rsidP="00963DC6">
      <w:pPr>
        <w:tabs>
          <w:tab w:val="left" w:pos="1134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E3655B9" w14:textId="77777777" w:rsidR="000A497F" w:rsidRPr="00020CCA" w:rsidRDefault="000A497F" w:rsidP="00963DC6">
      <w:pPr>
        <w:tabs>
          <w:tab w:val="left" w:pos="1134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20CCA">
        <w:rPr>
          <w:rFonts w:ascii="Times New Roman" w:eastAsia="Calibri" w:hAnsi="Times New Roman" w:cs="Times New Roman"/>
          <w:b/>
          <w:bCs/>
          <w:sz w:val="28"/>
          <w:szCs w:val="28"/>
        </w:rPr>
        <w:t>Дополнительная литература</w:t>
      </w:r>
    </w:p>
    <w:p w14:paraId="6583819B" w14:textId="7D92D847" w:rsidR="000A497F" w:rsidRPr="00020CCA" w:rsidRDefault="00D70749" w:rsidP="00D7074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CCA">
        <w:rPr>
          <w:rFonts w:ascii="Times New Roman" w:eastAsia="Calibri" w:hAnsi="Times New Roman" w:cs="Times New Roman"/>
          <w:sz w:val="28"/>
          <w:szCs w:val="28"/>
        </w:rPr>
        <w:t>Амонашвили, Ш. Основы гуманной педагогики : собрание сочинений Ш. А. Амонашвили : в 20 кн. / [редкол.: М. В. Богуславский (гл. ред.) и др.] ; Междунар. центр гуманной педагогики. – Москва : Амрита-Русь, 2014</w:t>
      </w:r>
      <w:r w:rsidR="0022716C">
        <w:rPr>
          <w:rFonts w:ascii="Times New Roman" w:eastAsia="Calibri" w:hAnsi="Times New Roman" w:cs="Times New Roman"/>
          <w:sz w:val="28"/>
          <w:szCs w:val="28"/>
        </w:rPr>
        <w:t>. – 320 с</w:t>
      </w:r>
      <w:r w:rsidRPr="00020CC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1100AA1" w14:textId="225B3E3A" w:rsidR="000A497F" w:rsidRPr="00020CCA" w:rsidRDefault="00712798" w:rsidP="00734C5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CCA">
        <w:rPr>
          <w:rFonts w:ascii="Times New Roman" w:eastAsia="Calibri" w:hAnsi="Times New Roman" w:cs="Times New Roman"/>
          <w:sz w:val="28"/>
          <w:szCs w:val="28"/>
        </w:rPr>
        <w:t xml:space="preserve">Коротаева, </w:t>
      </w:r>
      <w:r w:rsidR="00734C50" w:rsidRPr="00020CCA">
        <w:rPr>
          <w:rFonts w:ascii="Times New Roman" w:eastAsia="Calibri" w:hAnsi="Times New Roman" w:cs="Times New Roman"/>
          <w:sz w:val="28"/>
          <w:szCs w:val="28"/>
        </w:rPr>
        <w:t>Е. В. Педагогические технологии</w:t>
      </w:r>
      <w:r w:rsidR="000A497F" w:rsidRPr="00020CC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734C50" w:rsidRPr="00020CCA">
        <w:rPr>
          <w:rFonts w:ascii="Times New Roman" w:eastAsia="Calibri" w:hAnsi="Times New Roman" w:cs="Times New Roman"/>
          <w:sz w:val="28"/>
          <w:szCs w:val="28"/>
        </w:rPr>
        <w:t xml:space="preserve">психолого-педагогические основы образовательных технологий : </w:t>
      </w:r>
      <w:r w:rsidR="000A497F" w:rsidRPr="00020CCA">
        <w:rPr>
          <w:rFonts w:ascii="Times New Roman" w:eastAsia="Calibri" w:hAnsi="Times New Roman" w:cs="Times New Roman"/>
          <w:sz w:val="28"/>
          <w:szCs w:val="28"/>
        </w:rPr>
        <w:t xml:space="preserve">учеб. пособие / </w:t>
      </w:r>
      <w:r w:rsidR="00734C50" w:rsidRPr="00020CCA">
        <w:rPr>
          <w:rFonts w:ascii="Times New Roman" w:eastAsia="Calibri" w:hAnsi="Times New Roman" w:cs="Times New Roman"/>
          <w:sz w:val="28"/>
          <w:szCs w:val="28"/>
        </w:rPr>
        <w:t>Е</w:t>
      </w:r>
      <w:r w:rsidR="000A497F" w:rsidRPr="00020CCA">
        <w:rPr>
          <w:rFonts w:ascii="Times New Roman" w:eastAsia="Calibri" w:hAnsi="Times New Roman" w:cs="Times New Roman"/>
          <w:sz w:val="28"/>
          <w:szCs w:val="28"/>
        </w:rPr>
        <w:t>.</w:t>
      </w:r>
      <w:r w:rsidR="00893CDE">
        <w:rPr>
          <w:rFonts w:ascii="Times New Roman" w:eastAsia="Calibri" w:hAnsi="Times New Roman" w:cs="Times New Roman"/>
          <w:sz w:val="28"/>
          <w:szCs w:val="28"/>
        </w:rPr>
        <w:t> </w:t>
      </w:r>
      <w:r w:rsidR="00734C50" w:rsidRPr="00020CCA">
        <w:rPr>
          <w:rFonts w:ascii="Times New Roman" w:eastAsia="Calibri" w:hAnsi="Times New Roman" w:cs="Times New Roman"/>
          <w:sz w:val="28"/>
          <w:szCs w:val="28"/>
        </w:rPr>
        <w:t>В</w:t>
      </w:r>
      <w:r w:rsidR="000A497F" w:rsidRPr="00020CCA">
        <w:rPr>
          <w:rFonts w:ascii="Times New Roman" w:eastAsia="Calibri" w:hAnsi="Times New Roman" w:cs="Times New Roman"/>
          <w:sz w:val="28"/>
          <w:szCs w:val="28"/>
        </w:rPr>
        <w:t>.</w:t>
      </w:r>
      <w:r w:rsidR="00893CDE">
        <w:rPr>
          <w:rFonts w:ascii="Times New Roman" w:eastAsia="Calibri" w:hAnsi="Times New Roman" w:cs="Times New Roman"/>
          <w:sz w:val="28"/>
          <w:szCs w:val="28"/>
        </w:rPr>
        <w:t> </w:t>
      </w:r>
      <w:r w:rsidR="00734C50" w:rsidRPr="00020CCA">
        <w:rPr>
          <w:rFonts w:ascii="Times New Roman" w:eastAsia="Calibri" w:hAnsi="Times New Roman" w:cs="Times New Roman"/>
          <w:sz w:val="28"/>
          <w:szCs w:val="28"/>
        </w:rPr>
        <w:t>Коротаева</w:t>
      </w:r>
      <w:r w:rsidR="000A497F" w:rsidRPr="00020CCA">
        <w:rPr>
          <w:rFonts w:ascii="Times New Roman" w:eastAsia="Calibri" w:hAnsi="Times New Roman" w:cs="Times New Roman"/>
          <w:sz w:val="28"/>
          <w:szCs w:val="28"/>
        </w:rPr>
        <w:t>. – М</w:t>
      </w:r>
      <w:r w:rsidR="00734C50" w:rsidRPr="00020CCA">
        <w:rPr>
          <w:rFonts w:ascii="Times New Roman" w:eastAsia="Calibri" w:hAnsi="Times New Roman" w:cs="Times New Roman"/>
          <w:sz w:val="28"/>
          <w:szCs w:val="28"/>
        </w:rPr>
        <w:t>осква</w:t>
      </w:r>
      <w:r w:rsidR="000A497F" w:rsidRPr="00020CCA">
        <w:rPr>
          <w:rFonts w:ascii="Times New Roman" w:eastAsia="Calibri" w:hAnsi="Times New Roman" w:cs="Times New Roman"/>
          <w:sz w:val="28"/>
          <w:szCs w:val="28"/>
        </w:rPr>
        <w:t xml:space="preserve"> : </w:t>
      </w:r>
      <w:r w:rsidR="00734C50" w:rsidRPr="00020CCA">
        <w:rPr>
          <w:rFonts w:ascii="Times New Roman" w:eastAsia="Calibri" w:hAnsi="Times New Roman" w:cs="Times New Roman"/>
          <w:sz w:val="28"/>
          <w:szCs w:val="28"/>
        </w:rPr>
        <w:t>Издательство Профит Стайл</w:t>
      </w:r>
      <w:r w:rsidR="000A497F" w:rsidRPr="00020CCA">
        <w:rPr>
          <w:rFonts w:ascii="Times New Roman" w:eastAsia="Calibri" w:hAnsi="Times New Roman" w:cs="Times New Roman"/>
          <w:sz w:val="28"/>
          <w:szCs w:val="28"/>
        </w:rPr>
        <w:t>, 20</w:t>
      </w:r>
      <w:r w:rsidR="00734C50" w:rsidRPr="00020CCA">
        <w:rPr>
          <w:rFonts w:ascii="Times New Roman" w:eastAsia="Calibri" w:hAnsi="Times New Roman" w:cs="Times New Roman"/>
          <w:sz w:val="28"/>
          <w:szCs w:val="28"/>
        </w:rPr>
        <w:t>21</w:t>
      </w:r>
      <w:r w:rsidR="000A497F" w:rsidRPr="00020CCA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r w:rsidR="00734C50" w:rsidRPr="00020CCA">
        <w:rPr>
          <w:rFonts w:ascii="Times New Roman" w:eastAsia="Calibri" w:hAnsi="Times New Roman" w:cs="Times New Roman"/>
          <w:sz w:val="28"/>
          <w:szCs w:val="28"/>
        </w:rPr>
        <w:t>280</w:t>
      </w:r>
      <w:r w:rsidR="000A497F" w:rsidRPr="00020CCA">
        <w:rPr>
          <w:rFonts w:ascii="Times New Roman" w:eastAsia="Calibri" w:hAnsi="Times New Roman" w:cs="Times New Roman"/>
          <w:sz w:val="28"/>
          <w:szCs w:val="28"/>
        </w:rPr>
        <w:t xml:space="preserve"> с.</w:t>
      </w:r>
    </w:p>
    <w:p w14:paraId="5F746481" w14:textId="39C3C788" w:rsidR="00372E73" w:rsidRPr="00020CCA" w:rsidRDefault="00372E73" w:rsidP="00372E7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CCA">
        <w:rPr>
          <w:rFonts w:ascii="Times New Roman" w:eastAsia="Calibri" w:hAnsi="Times New Roman" w:cs="Times New Roman"/>
          <w:sz w:val="28"/>
          <w:szCs w:val="28"/>
        </w:rPr>
        <w:t xml:space="preserve">Латышина, Д. И.  История педагогики и образования : учебник для вузов / Д. И. Латышина. — Москва : Издательство Юрайт, 2023. </w:t>
      </w:r>
      <w:r w:rsidR="00893CDE">
        <w:rPr>
          <w:rFonts w:ascii="Times New Roman" w:eastAsia="Calibri" w:hAnsi="Times New Roman" w:cs="Times New Roman"/>
          <w:sz w:val="28"/>
          <w:szCs w:val="28"/>
        </w:rPr>
        <w:t>–</w:t>
      </w:r>
      <w:r w:rsidRPr="00020CCA">
        <w:rPr>
          <w:rFonts w:ascii="Times New Roman" w:eastAsia="Calibri" w:hAnsi="Times New Roman" w:cs="Times New Roman"/>
          <w:sz w:val="28"/>
          <w:szCs w:val="28"/>
        </w:rPr>
        <w:t xml:space="preserve"> 314 с.</w:t>
      </w:r>
    </w:p>
    <w:p w14:paraId="0F40948A" w14:textId="77777777" w:rsidR="000A497F" w:rsidRPr="00020CCA" w:rsidRDefault="000A497F" w:rsidP="006F22A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CCA">
        <w:rPr>
          <w:rFonts w:ascii="Times New Roman" w:eastAsia="Calibri" w:hAnsi="Times New Roman" w:cs="Times New Roman"/>
          <w:sz w:val="28"/>
          <w:szCs w:val="28"/>
        </w:rPr>
        <w:t>Лемов, Д. Мастерство учителя. Проверенные методики выдающихся преподавателей / Д. Лемов ; пер. с англ. О. Медведь. – М. : Манн, Иванов и Фербер, 2014. – 416 с.</w:t>
      </w:r>
    </w:p>
    <w:p w14:paraId="3B8F31BF" w14:textId="77777777" w:rsidR="000A497F" w:rsidRPr="00020CCA" w:rsidRDefault="000A497F" w:rsidP="006F22A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CCA">
        <w:rPr>
          <w:rFonts w:ascii="Times New Roman" w:eastAsia="Calibri" w:hAnsi="Times New Roman" w:cs="Times New Roman"/>
          <w:sz w:val="28"/>
          <w:szCs w:val="28"/>
        </w:rPr>
        <w:t>Педагогика: курс лекций / под ред. А. М. Руденко. –Ростов н/Д  : Феникс, 2020. – 160 с.</w:t>
      </w:r>
    </w:p>
    <w:p w14:paraId="7F744E64" w14:textId="6A0A6EB8" w:rsidR="005A6C94" w:rsidRPr="00020CCA" w:rsidRDefault="005A6C94" w:rsidP="006F22A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C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Подласый, И. П.</w:t>
      </w:r>
      <w:r w:rsidR="00893C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20CC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Педагогика</w:t>
      </w:r>
      <w:r w:rsidR="00893CD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020C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="00893C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20CC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учебник</w:t>
      </w:r>
      <w:r w:rsidR="00893CD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020C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вузов / И.</w:t>
      </w:r>
      <w:r w:rsidR="00893C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20C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П.</w:t>
      </w:r>
      <w:r w:rsidR="00893C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20C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Подласый.</w:t>
      </w:r>
      <w:r w:rsidR="00893C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</w:t>
      </w:r>
      <w:r w:rsidRPr="00020C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Москва : Издательство Юрайт, </w:t>
      </w:r>
      <w:r w:rsidRPr="00020CC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2023</w:t>
      </w:r>
      <w:r w:rsidRPr="00020C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893C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  <w:r w:rsidRPr="00020C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575 с. </w:t>
      </w:r>
    </w:p>
    <w:p w14:paraId="2BF042A6" w14:textId="77777777" w:rsidR="00D36938" w:rsidRPr="00020CCA" w:rsidRDefault="000A497F" w:rsidP="006F22A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CCA">
        <w:rPr>
          <w:rFonts w:ascii="Times New Roman" w:eastAsia="Calibri" w:hAnsi="Times New Roman" w:cs="Times New Roman"/>
          <w:sz w:val="28"/>
          <w:szCs w:val="28"/>
        </w:rPr>
        <w:t>Савенков, А. И. Педагогика. Исследовательский подход. В 2 ч. : учебник и практикум для вузов / А. И. Савенков. – 2-е изд., испр. и доп. – Москва : Издательство Юрайт, 2023. – 187 с.</w:t>
      </w:r>
    </w:p>
    <w:p w14:paraId="3B399892" w14:textId="77777777" w:rsidR="000A497F" w:rsidRPr="00020CCA" w:rsidRDefault="000A497F" w:rsidP="006F22A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CCA">
        <w:rPr>
          <w:rFonts w:ascii="Times New Roman" w:eastAsia="Calibri" w:hAnsi="Times New Roman" w:cs="Times New Roman"/>
          <w:sz w:val="28"/>
          <w:szCs w:val="28"/>
        </w:rPr>
        <w:t>Сивашинская, Е. Ф. Рабочая тетрадь по основам общей педагогики и дидактике / Е. Ф. Сивашинская. – 7-е изд. – Мозырь : Содействие, 2021. – 220 с.</w:t>
      </w:r>
    </w:p>
    <w:p w14:paraId="2B9EF0B5" w14:textId="77777777" w:rsidR="000A497F" w:rsidRPr="006F22A8" w:rsidRDefault="000A497F" w:rsidP="006F22A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CCA">
        <w:rPr>
          <w:rFonts w:ascii="Times New Roman" w:eastAsia="Calibri" w:hAnsi="Times New Roman" w:cs="Times New Roman"/>
          <w:sz w:val="28"/>
          <w:szCs w:val="28"/>
        </w:rPr>
        <w:t>Титовец, Т. Е. Межпредметный урок в современном образовательном процессе</w:t>
      </w:r>
      <w:r w:rsidRPr="006F22A8">
        <w:rPr>
          <w:rFonts w:ascii="Times New Roman" w:eastAsia="Calibri" w:hAnsi="Times New Roman" w:cs="Times New Roman"/>
          <w:sz w:val="28"/>
          <w:szCs w:val="28"/>
        </w:rPr>
        <w:t xml:space="preserve"> / Т. Е. Титовец // Вестник МГИРО. – № 4. – 2016.</w:t>
      </w:r>
      <w:r w:rsidR="0031126A" w:rsidRPr="006F22A8">
        <w:rPr>
          <w:rFonts w:ascii="Times New Roman" w:eastAsia="Calibri" w:hAnsi="Times New Roman" w:cs="Times New Roman"/>
          <w:sz w:val="28"/>
          <w:szCs w:val="28"/>
        </w:rPr>
        <w:t> </w:t>
      </w:r>
      <w:r w:rsidRPr="006F22A8">
        <w:rPr>
          <w:rFonts w:ascii="Times New Roman" w:eastAsia="Calibri" w:hAnsi="Times New Roman" w:cs="Times New Roman"/>
          <w:sz w:val="28"/>
          <w:szCs w:val="28"/>
        </w:rPr>
        <w:t>– С. 29–32.</w:t>
      </w:r>
    </w:p>
    <w:p w14:paraId="0B85172A" w14:textId="77777777" w:rsidR="000A497F" w:rsidRPr="006F22A8" w:rsidRDefault="000A497F" w:rsidP="006F22A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A8">
        <w:rPr>
          <w:rFonts w:ascii="Times New Roman" w:eastAsia="Calibri" w:hAnsi="Times New Roman" w:cs="Times New Roman"/>
          <w:sz w:val="28"/>
          <w:szCs w:val="28"/>
        </w:rPr>
        <w:t>Хуторской, А. В. Метапредметный подход в обучении: научно-методическое пособие / А. В. Хуторской. – М.: Эйдос ; Изд-во Института образования человека, 2012. – 73 с.</w:t>
      </w:r>
    </w:p>
    <w:p w14:paraId="0BD65DB5" w14:textId="77777777" w:rsidR="000A497F" w:rsidRPr="006F22A8" w:rsidRDefault="000A497F" w:rsidP="006F22A8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D5AC1D" w14:textId="77777777" w:rsidR="00E740FD" w:rsidRPr="006F22A8" w:rsidRDefault="00E740FD" w:rsidP="006F22A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38B9B0" w14:textId="77777777" w:rsidR="00DC2CF7" w:rsidRDefault="00E740FD" w:rsidP="00DC2CF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F22A8"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14:paraId="7C387704" w14:textId="77777777" w:rsidR="00DC2CF7" w:rsidRPr="003476BF" w:rsidRDefault="00DC2CF7" w:rsidP="00DC2CF7">
      <w:pPr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3476BF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РЕКОМЕНДУЕМЫЕ ФОРМЫ И МЕТОДЫ ОБУЧЕНИЯ</w:t>
      </w:r>
    </w:p>
    <w:p w14:paraId="1D3ACBBE" w14:textId="77777777" w:rsidR="00DC2CF7" w:rsidRPr="003476BF" w:rsidRDefault="00DC2CF7" w:rsidP="00DC2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A6F217" w14:textId="77777777" w:rsidR="00DC2CF7" w:rsidRPr="003476BF" w:rsidRDefault="00DC2CF7" w:rsidP="00DC2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6BF">
        <w:rPr>
          <w:rFonts w:ascii="Times New Roman" w:eastAsia="Times New Roman" w:hAnsi="Times New Roman"/>
          <w:sz w:val="28"/>
          <w:szCs w:val="28"/>
          <w:lang w:eastAsia="ru-RU"/>
        </w:rPr>
        <w:t>Формы обучения – аудиторная (лекции, практические и лабораторные занятия) и внеаудиторная (самостоятельная) работа. Основными методами обучения, отвечающими цели и задачам учебной дисциплины, являются: метод проблемного обучения, метод проектов, кейс-метод, видеометод, имитационная игра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C2CF7">
        <w:rPr>
          <w:rFonts w:ascii="Times New Roman" w:eastAsia="Times New Roman" w:hAnsi="Times New Roman"/>
          <w:sz w:val="28"/>
          <w:szCs w:val="28"/>
          <w:lang w:eastAsia="ru-RU"/>
        </w:rPr>
        <w:t xml:space="preserve">коммуникативные технологии (дискуссия, учебные дебаты, «мозговой штурм» и другие формы и методы), реализуемые на </w:t>
      </w:r>
      <w:r w:rsidR="0076443E">
        <w:rPr>
          <w:rFonts w:ascii="Times New Roman" w:eastAsia="Times New Roman" w:hAnsi="Times New Roman"/>
          <w:sz w:val="28"/>
          <w:szCs w:val="28"/>
          <w:lang w:eastAsia="ru-RU"/>
        </w:rPr>
        <w:t>практиче</w:t>
      </w:r>
      <w:r w:rsidRPr="00DC2CF7">
        <w:rPr>
          <w:rFonts w:ascii="Times New Roman" w:eastAsia="Times New Roman" w:hAnsi="Times New Roman"/>
          <w:sz w:val="28"/>
          <w:szCs w:val="28"/>
          <w:lang w:eastAsia="ru-RU"/>
        </w:rPr>
        <w:t>ских занятиях</w:t>
      </w:r>
      <w:r w:rsidRPr="003476BF">
        <w:rPr>
          <w:rFonts w:ascii="Times New Roman" w:eastAsia="Times New Roman" w:hAnsi="Times New Roman"/>
          <w:sz w:val="28"/>
          <w:szCs w:val="28"/>
          <w:lang w:eastAsia="ru-RU"/>
        </w:rPr>
        <w:t xml:space="preserve">. Данные методы способствуют развитию самостоятельности и активности обучающихся, создают возможности для погружения в профессиональный контекст, анализа и решения значимых педагогических задач, формируют ценностно-смысловое отношение к деятельности воспитателя дошкольного образования. </w:t>
      </w:r>
    </w:p>
    <w:p w14:paraId="66A253CA" w14:textId="77777777" w:rsidR="00DC2CF7" w:rsidRDefault="00DC2CF7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C755AE6" w14:textId="77777777" w:rsidR="00E740FD" w:rsidRPr="006F22A8" w:rsidRDefault="00E740FD" w:rsidP="006F22A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F22A8">
        <w:rPr>
          <w:rFonts w:ascii="Times New Roman" w:eastAsia="Calibri" w:hAnsi="Times New Roman" w:cs="Times New Roman"/>
          <w:b/>
          <w:bCs/>
          <w:sz w:val="28"/>
          <w:szCs w:val="28"/>
        </w:rPr>
        <w:t>МЕТОДИЧЕСКИЕ РЕКОМЕНДАЦИИ ПО ОРГАНИЗАЦИИ И ВЫПОЛНЕНИЮ САМОСТОЯТЕЛЬНОЙ РАБОТЫ СТУДЕНТОВ</w:t>
      </w:r>
    </w:p>
    <w:p w14:paraId="3D2D26AF" w14:textId="77777777" w:rsidR="00036799" w:rsidRPr="006F22A8" w:rsidRDefault="00036799" w:rsidP="006F22A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831EE9B" w14:textId="77777777" w:rsidR="00E740FD" w:rsidRPr="006F22A8" w:rsidRDefault="00E740FD" w:rsidP="006F22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A8">
        <w:rPr>
          <w:rFonts w:ascii="Times New Roman" w:eastAsia="Calibri" w:hAnsi="Times New Roman" w:cs="Times New Roman"/>
          <w:sz w:val="28"/>
          <w:szCs w:val="28"/>
        </w:rPr>
        <w:t>Самостоятельная работа студентов реализуется на основе дидактических принципов научности, систематичности и последовательности, доступности в сочетании с высоким уровнем трудности, практикоориентированности, контекстности, межпредметности, воспитывающего обучения. Наиболее эффективными формами и методами организации самостоятельной работы студентов являются:</w:t>
      </w:r>
    </w:p>
    <w:p w14:paraId="7E9B5A6A" w14:textId="77777777" w:rsidR="00E740FD" w:rsidRPr="006F22A8" w:rsidRDefault="00E740FD" w:rsidP="006F22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A8">
        <w:rPr>
          <w:rFonts w:ascii="Times New Roman" w:eastAsia="Calibri" w:hAnsi="Times New Roman" w:cs="Times New Roman"/>
          <w:sz w:val="28"/>
          <w:szCs w:val="28"/>
        </w:rPr>
        <w:t>- разработка глоссария и сравнительных таблиц, составление ментальных карт, структурно-логических схем визуализации учебного материала, цитатного плана основных идей автора с использованием различных фильтров и способов маркировки его идей (для усвоения понятийно-категориального аппарата педагогики, установления смысловых связей между концептами, структурирования и систематизации педагогических знаний);</w:t>
      </w:r>
    </w:p>
    <w:p w14:paraId="28E897DC" w14:textId="77777777" w:rsidR="00E740FD" w:rsidRPr="006F22A8" w:rsidRDefault="00E740FD" w:rsidP="006F22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A8">
        <w:rPr>
          <w:rFonts w:ascii="Times New Roman" w:eastAsia="Calibri" w:hAnsi="Times New Roman" w:cs="Times New Roman"/>
          <w:sz w:val="28"/>
          <w:szCs w:val="28"/>
        </w:rPr>
        <w:t>- написание творческого эссе, размышления-сочинения по научной проблеме, нарратива, педагогического рассказа с использованием идей и ассоциативных образов из собственного опыта, педагогического репортажа, рефлексивного анализа фрагмента педагогической практики, в том числе по материалам художественного произведения (для персонализации полученных знаний, выявления их личностного смысла, их интеграции с индивидуальной концептосферой студента);</w:t>
      </w:r>
    </w:p>
    <w:p w14:paraId="7E16966E" w14:textId="77777777" w:rsidR="00E740FD" w:rsidRPr="006F22A8" w:rsidRDefault="00E740FD" w:rsidP="006F22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A8">
        <w:rPr>
          <w:rFonts w:ascii="Times New Roman" w:eastAsia="Calibri" w:hAnsi="Times New Roman" w:cs="Times New Roman"/>
          <w:sz w:val="28"/>
          <w:szCs w:val="28"/>
        </w:rPr>
        <w:t>- решение кейсов, педагогических дилемм и проблемных образовательных ситуаций разного уровня сложности и комплексности, подготовка и разыгрывание ролевых и симуляционных деловых игр, подготовка к участию в учебных дискуссиях и дебатах (с целью контекстуализации полученных теоретических знаний и формирования опыта их творческого применения в практической педагогической деятельности);</w:t>
      </w:r>
    </w:p>
    <w:p w14:paraId="4395ED0D" w14:textId="77777777" w:rsidR="00E740FD" w:rsidRPr="006F22A8" w:rsidRDefault="00E740FD" w:rsidP="006F22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A8">
        <w:rPr>
          <w:rFonts w:ascii="Times New Roman" w:eastAsia="Calibri" w:hAnsi="Times New Roman" w:cs="Times New Roman"/>
          <w:sz w:val="28"/>
          <w:szCs w:val="28"/>
        </w:rPr>
        <w:t>- выполнение микроисследований, учебных квестов, тематических и междисциплинарных проектов, дидактических коллажей, ведение исследовательского дневника, разработка методических произведений разной направленности – сценариев, конспектов занятий и образовательных событий и др. (с целью развития эвристических и исследовательских умений, готовности находить решения нестандартных проблем образовательной реальности).</w:t>
      </w:r>
    </w:p>
    <w:p w14:paraId="69B3E58F" w14:textId="77777777" w:rsidR="00E740FD" w:rsidRPr="006F22A8" w:rsidRDefault="00E740FD" w:rsidP="006F22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A8">
        <w:rPr>
          <w:rFonts w:ascii="Times New Roman" w:eastAsia="Calibri" w:hAnsi="Times New Roman" w:cs="Times New Roman"/>
          <w:sz w:val="28"/>
          <w:szCs w:val="28"/>
        </w:rPr>
        <w:t>Выполнение самостоятельной работы студентов в микрогруппах сменного состава с индивидуальной ролевой специализаци</w:t>
      </w:r>
      <w:r w:rsidR="0031126A" w:rsidRPr="006F22A8">
        <w:rPr>
          <w:rFonts w:ascii="Times New Roman" w:eastAsia="Calibri" w:hAnsi="Times New Roman" w:cs="Times New Roman"/>
          <w:sz w:val="28"/>
          <w:szCs w:val="28"/>
        </w:rPr>
        <w:t>ей</w:t>
      </w:r>
      <w:r w:rsidRPr="006F22A8">
        <w:rPr>
          <w:rFonts w:ascii="Times New Roman" w:eastAsia="Calibri" w:hAnsi="Times New Roman" w:cs="Times New Roman"/>
          <w:sz w:val="28"/>
          <w:szCs w:val="28"/>
        </w:rPr>
        <w:t>, а также использование элементов микропреподавания и взаимообучения обеспечивает развитие умений работы в команде, лидерских качеств, навыков делового сотрудничества.</w:t>
      </w:r>
    </w:p>
    <w:p w14:paraId="3AFF1AF0" w14:textId="2D4677BD" w:rsidR="00E740FD" w:rsidRPr="006F22A8" w:rsidRDefault="00E740FD" w:rsidP="006F22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B93769" w14:textId="77777777" w:rsidR="00E740FD" w:rsidRPr="006F22A8" w:rsidRDefault="00E740FD" w:rsidP="006F22A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F22A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РЕКОМЕНДУЕМЫЕ СРЕДСТВА ДИАГНОСТИКИ </w:t>
      </w:r>
    </w:p>
    <w:p w14:paraId="478FA943" w14:textId="77777777" w:rsidR="00036799" w:rsidRPr="006F22A8" w:rsidRDefault="00036799" w:rsidP="006F22A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D5D3B51" w14:textId="77777777" w:rsidR="00E740FD" w:rsidRPr="006F22A8" w:rsidRDefault="00E740FD" w:rsidP="006F22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A8">
        <w:rPr>
          <w:rFonts w:ascii="Times New Roman" w:eastAsia="Calibri" w:hAnsi="Times New Roman" w:cs="Times New Roman"/>
          <w:sz w:val="28"/>
          <w:szCs w:val="28"/>
        </w:rPr>
        <w:t xml:space="preserve">Перечень рекомендуемых средств диагностики </w:t>
      </w:r>
      <w:bookmarkStart w:id="7" w:name="_Hlk68007382"/>
      <w:r w:rsidRPr="006F22A8">
        <w:rPr>
          <w:rFonts w:ascii="Times New Roman" w:eastAsia="Calibri" w:hAnsi="Times New Roman" w:cs="Times New Roman"/>
          <w:sz w:val="28"/>
          <w:szCs w:val="28"/>
        </w:rPr>
        <w:t xml:space="preserve">образовательных результатов студентов </w:t>
      </w:r>
      <w:bookmarkEnd w:id="7"/>
      <w:r w:rsidRPr="006F22A8">
        <w:rPr>
          <w:rFonts w:ascii="Times New Roman" w:eastAsia="Calibri" w:hAnsi="Times New Roman" w:cs="Times New Roman"/>
          <w:sz w:val="28"/>
          <w:szCs w:val="28"/>
        </w:rPr>
        <w:t>включают:</w:t>
      </w:r>
    </w:p>
    <w:p w14:paraId="2CB9734F" w14:textId="77777777" w:rsidR="00E740FD" w:rsidRPr="006F22A8" w:rsidRDefault="00E740FD" w:rsidP="006F22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A8">
        <w:rPr>
          <w:rFonts w:ascii="Times New Roman" w:eastAsia="Calibri" w:hAnsi="Times New Roman" w:cs="Times New Roman"/>
          <w:sz w:val="28"/>
          <w:szCs w:val="28"/>
        </w:rPr>
        <w:t>- тесты учебных достижений;</w:t>
      </w:r>
    </w:p>
    <w:p w14:paraId="6189724B" w14:textId="77777777" w:rsidR="00E740FD" w:rsidRPr="006F22A8" w:rsidRDefault="00E740FD" w:rsidP="006F22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A8">
        <w:rPr>
          <w:rFonts w:ascii="Times New Roman" w:eastAsia="Calibri" w:hAnsi="Times New Roman" w:cs="Times New Roman"/>
          <w:sz w:val="28"/>
          <w:szCs w:val="28"/>
        </w:rPr>
        <w:t xml:space="preserve">- письменные контрольные работы; </w:t>
      </w:r>
    </w:p>
    <w:p w14:paraId="70F283DB" w14:textId="77777777" w:rsidR="00E740FD" w:rsidRPr="006F22A8" w:rsidRDefault="00E740FD" w:rsidP="006F22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A8">
        <w:rPr>
          <w:rFonts w:ascii="Times New Roman" w:eastAsia="Calibri" w:hAnsi="Times New Roman" w:cs="Times New Roman"/>
          <w:sz w:val="28"/>
          <w:szCs w:val="28"/>
        </w:rPr>
        <w:t>- устный опрос;</w:t>
      </w:r>
    </w:p>
    <w:p w14:paraId="22B955E2" w14:textId="77777777" w:rsidR="00E740FD" w:rsidRPr="006F22A8" w:rsidRDefault="00E740FD" w:rsidP="006F22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A8">
        <w:rPr>
          <w:rFonts w:ascii="Times New Roman" w:eastAsia="Calibri" w:hAnsi="Times New Roman" w:cs="Times New Roman"/>
          <w:sz w:val="28"/>
          <w:szCs w:val="28"/>
        </w:rPr>
        <w:t>- критический анализ научной статьи;</w:t>
      </w:r>
    </w:p>
    <w:p w14:paraId="3B20732D" w14:textId="77777777" w:rsidR="00E740FD" w:rsidRPr="006F22A8" w:rsidRDefault="00E740FD" w:rsidP="006F22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A8">
        <w:rPr>
          <w:rFonts w:ascii="Times New Roman" w:eastAsia="Calibri" w:hAnsi="Times New Roman" w:cs="Times New Roman"/>
          <w:sz w:val="28"/>
          <w:szCs w:val="28"/>
        </w:rPr>
        <w:t>- педагогические учебные задачи;</w:t>
      </w:r>
    </w:p>
    <w:p w14:paraId="66EF6867" w14:textId="77777777" w:rsidR="00E740FD" w:rsidRPr="006F22A8" w:rsidRDefault="00E740FD" w:rsidP="006F22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A8">
        <w:rPr>
          <w:rFonts w:ascii="Times New Roman" w:eastAsia="Calibri" w:hAnsi="Times New Roman" w:cs="Times New Roman"/>
          <w:sz w:val="28"/>
          <w:szCs w:val="28"/>
        </w:rPr>
        <w:t>- диагностические кейсы и проблемные педагогические ситуации;</w:t>
      </w:r>
    </w:p>
    <w:p w14:paraId="09851635" w14:textId="77777777" w:rsidR="00E740FD" w:rsidRPr="006F22A8" w:rsidRDefault="00E740FD" w:rsidP="006F22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A8">
        <w:rPr>
          <w:rFonts w:ascii="Times New Roman" w:eastAsia="Calibri" w:hAnsi="Times New Roman" w:cs="Times New Roman"/>
          <w:sz w:val="28"/>
          <w:szCs w:val="28"/>
        </w:rPr>
        <w:t>- образовательные дилеммы;</w:t>
      </w:r>
    </w:p>
    <w:p w14:paraId="51B19A1D" w14:textId="77777777" w:rsidR="00E740FD" w:rsidRPr="006F22A8" w:rsidRDefault="00E740FD" w:rsidP="006F22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A8">
        <w:rPr>
          <w:rFonts w:ascii="Times New Roman" w:eastAsia="Calibri" w:hAnsi="Times New Roman" w:cs="Times New Roman"/>
          <w:sz w:val="28"/>
          <w:szCs w:val="28"/>
        </w:rPr>
        <w:t xml:space="preserve">- глоссарии, ментальные карты и структурно-логические схемы; </w:t>
      </w:r>
    </w:p>
    <w:p w14:paraId="2572207B" w14:textId="77777777" w:rsidR="00E740FD" w:rsidRPr="006F22A8" w:rsidRDefault="00E740FD" w:rsidP="006F22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A8">
        <w:rPr>
          <w:rFonts w:ascii="Times New Roman" w:eastAsia="Calibri" w:hAnsi="Times New Roman" w:cs="Times New Roman"/>
          <w:sz w:val="28"/>
          <w:szCs w:val="28"/>
        </w:rPr>
        <w:t>- эссе, авторские педагогические рассказы и нарративы;</w:t>
      </w:r>
    </w:p>
    <w:p w14:paraId="2654CF46" w14:textId="77777777" w:rsidR="00E740FD" w:rsidRPr="006F22A8" w:rsidRDefault="00E740FD" w:rsidP="006F22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A8">
        <w:rPr>
          <w:rFonts w:ascii="Times New Roman" w:eastAsia="Calibri" w:hAnsi="Times New Roman" w:cs="Times New Roman"/>
          <w:sz w:val="28"/>
          <w:szCs w:val="28"/>
        </w:rPr>
        <w:t>- микропреподавание и методические произведения;</w:t>
      </w:r>
    </w:p>
    <w:p w14:paraId="1EA079F0" w14:textId="77777777" w:rsidR="00E740FD" w:rsidRPr="006F22A8" w:rsidRDefault="00E740FD" w:rsidP="006F22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A8">
        <w:rPr>
          <w:rFonts w:ascii="Times New Roman" w:eastAsia="Calibri" w:hAnsi="Times New Roman" w:cs="Times New Roman"/>
          <w:sz w:val="28"/>
          <w:szCs w:val="28"/>
        </w:rPr>
        <w:t>- защита проектов, результатов микроисследований.</w:t>
      </w:r>
    </w:p>
    <w:p w14:paraId="0D72A6EF" w14:textId="77777777" w:rsidR="00E740FD" w:rsidRPr="006F22A8" w:rsidRDefault="00E740FD" w:rsidP="006F22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A8">
        <w:rPr>
          <w:rFonts w:ascii="Times New Roman" w:eastAsia="Calibri" w:hAnsi="Times New Roman" w:cs="Times New Roman"/>
          <w:sz w:val="28"/>
          <w:szCs w:val="28"/>
        </w:rPr>
        <w:t xml:space="preserve">Оперативная обратная связь осуществляется с помощью наблюдения, </w:t>
      </w:r>
      <w:r w:rsidR="00C7222F" w:rsidRPr="006F22A8">
        <w:rPr>
          <w:rFonts w:ascii="Times New Roman" w:eastAsia="Calibri" w:hAnsi="Times New Roman" w:cs="Times New Roman"/>
          <w:sz w:val="28"/>
          <w:szCs w:val="28"/>
        </w:rPr>
        <w:t>текущего и</w:t>
      </w:r>
      <w:r w:rsidRPr="006F22A8">
        <w:rPr>
          <w:rFonts w:ascii="Times New Roman" w:eastAsia="Calibri" w:hAnsi="Times New Roman" w:cs="Times New Roman"/>
          <w:sz w:val="28"/>
          <w:szCs w:val="28"/>
        </w:rPr>
        <w:t xml:space="preserve"> промежуточного контроля, анализа результатов и продуктов деятельности.</w:t>
      </w:r>
    </w:p>
    <w:p w14:paraId="027AE1E4" w14:textId="77777777" w:rsidR="00323DAD" w:rsidRPr="006F22A8" w:rsidRDefault="00323DAD" w:rsidP="006F22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388ABF" w14:textId="77777777" w:rsidR="00E740FD" w:rsidRPr="006F22A8" w:rsidRDefault="00E740FD" w:rsidP="006F22A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F22A8">
        <w:rPr>
          <w:rFonts w:ascii="Times New Roman" w:eastAsia="Calibri" w:hAnsi="Times New Roman" w:cs="Times New Roman"/>
          <w:b/>
          <w:bCs/>
          <w:sz w:val="28"/>
          <w:szCs w:val="28"/>
        </w:rPr>
        <w:t>Перечень вопросов к экзамену</w:t>
      </w:r>
    </w:p>
    <w:p w14:paraId="7657C048" w14:textId="77777777" w:rsidR="009B3AA1" w:rsidRPr="006F22A8" w:rsidRDefault="009B3AA1" w:rsidP="006F22A8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 xml:space="preserve">Сущность и виды педагогической профессии. Будущее педагогической профессии и образования. </w:t>
      </w:r>
    </w:p>
    <w:p w14:paraId="1F786FB0" w14:textId="77777777" w:rsidR="009B3AA1" w:rsidRPr="006F22A8" w:rsidRDefault="009B3AA1" w:rsidP="006F22A8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 xml:space="preserve">Уровни профессионализма педагога. Причины профессиональной деформации педагога и способы их предупреждения. </w:t>
      </w:r>
    </w:p>
    <w:p w14:paraId="6A616B35" w14:textId="77777777" w:rsidR="009B3AA1" w:rsidRPr="006F22A8" w:rsidRDefault="009B3AA1" w:rsidP="006F22A8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 xml:space="preserve">Профессионально-личностные качества и умения педагога. </w:t>
      </w:r>
    </w:p>
    <w:p w14:paraId="365AB9E7" w14:textId="77777777" w:rsidR="009B3AA1" w:rsidRPr="006F22A8" w:rsidRDefault="009B3AA1" w:rsidP="006F22A8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>Стили педагогического общения и профессионально-педагогической деятельности.</w:t>
      </w:r>
    </w:p>
    <w:p w14:paraId="519AB11A" w14:textId="77777777" w:rsidR="009B3AA1" w:rsidRPr="006F22A8" w:rsidRDefault="009B3AA1" w:rsidP="006F22A8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 xml:space="preserve">Источники конфликтов в педагогической деятельности, стратегии и способы их решения. </w:t>
      </w:r>
    </w:p>
    <w:p w14:paraId="368918A6" w14:textId="77777777" w:rsidR="009B3AA1" w:rsidRPr="006F22A8" w:rsidRDefault="009B3AA1" w:rsidP="006F22A8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 xml:space="preserve">Зарождение системы общественного образования и развитие педагогики в донаучный период. </w:t>
      </w:r>
    </w:p>
    <w:p w14:paraId="448368DA" w14:textId="77777777" w:rsidR="009B3AA1" w:rsidRPr="006F22A8" w:rsidRDefault="009B3AA1" w:rsidP="006F22A8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 xml:space="preserve">Развитие педагогики в научный период. </w:t>
      </w:r>
    </w:p>
    <w:p w14:paraId="005A5727" w14:textId="77777777" w:rsidR="009B3AA1" w:rsidRPr="006F22A8" w:rsidRDefault="009B3AA1" w:rsidP="006F22A8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 xml:space="preserve">Вклад белорусских просветителей и педагогов в развитие образования и педагогической науки. </w:t>
      </w:r>
    </w:p>
    <w:p w14:paraId="24CE327C" w14:textId="77777777" w:rsidR="009B3AA1" w:rsidRPr="006F22A8" w:rsidRDefault="009B3AA1" w:rsidP="006F22A8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 xml:space="preserve">Мировые тенденции развития образования в </w:t>
      </w:r>
      <w:r w:rsidRPr="006F22A8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6F22A8">
        <w:rPr>
          <w:rFonts w:ascii="Times New Roman" w:hAnsi="Times New Roman" w:cs="Times New Roman"/>
          <w:sz w:val="28"/>
          <w:szCs w:val="28"/>
        </w:rPr>
        <w:t xml:space="preserve"> веке (непрерывность, компетентностный подход, междисциплинарность, цифровизация, геймификация и др.). </w:t>
      </w:r>
    </w:p>
    <w:p w14:paraId="1573852F" w14:textId="77777777" w:rsidR="007D5320" w:rsidRPr="006F22A8" w:rsidRDefault="009B3AA1" w:rsidP="006F22A8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 xml:space="preserve">Сущностные признаки науки. Обоснование педагогики как самостоятельной науки, ее цель и задачи. </w:t>
      </w:r>
    </w:p>
    <w:p w14:paraId="0BC91E8A" w14:textId="77777777" w:rsidR="009B3AA1" w:rsidRPr="006F22A8" w:rsidRDefault="009B3AA1" w:rsidP="006F22A8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>Основные категории педагогики.</w:t>
      </w:r>
    </w:p>
    <w:p w14:paraId="3DA54C08" w14:textId="77777777" w:rsidR="009B3AA1" w:rsidRPr="006F22A8" w:rsidRDefault="009B3AA1" w:rsidP="006F22A8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 xml:space="preserve">Основные отрасли педагогической науки. </w:t>
      </w:r>
    </w:p>
    <w:p w14:paraId="096295B8" w14:textId="77777777" w:rsidR="009B3AA1" w:rsidRPr="006F22A8" w:rsidRDefault="009B3AA1" w:rsidP="006F22A8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 xml:space="preserve">Источники развития педагогики как науки. Связь педагогики с другими науками. </w:t>
      </w:r>
    </w:p>
    <w:p w14:paraId="261659E9" w14:textId="77777777" w:rsidR="009B3AA1" w:rsidRPr="006F22A8" w:rsidRDefault="009B3AA1" w:rsidP="006F22A8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 xml:space="preserve">Методы педагогического исследования. </w:t>
      </w:r>
    </w:p>
    <w:p w14:paraId="4283FD9C" w14:textId="77777777" w:rsidR="009B3AA1" w:rsidRPr="006F22A8" w:rsidRDefault="009B3AA1" w:rsidP="006F22A8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 xml:space="preserve">Этапы педагогического исследования. Уровни методологии педагогического исследования. </w:t>
      </w:r>
    </w:p>
    <w:p w14:paraId="5CA52BD4" w14:textId="77777777" w:rsidR="009B3AA1" w:rsidRPr="006F22A8" w:rsidRDefault="009B3AA1" w:rsidP="006F22A8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 xml:space="preserve">Понятия «человек», «индивид», «индивидуальность», «личность», «обучающийся», «воспитанник», «развитие», «обучение», «воспитание», «образование», «самообразование», «самовоспитание», «саморазвитие»). </w:t>
      </w:r>
    </w:p>
    <w:p w14:paraId="478F3BE8" w14:textId="77777777" w:rsidR="009B3AA1" w:rsidRPr="006F22A8" w:rsidRDefault="009B3AA1" w:rsidP="006F22A8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 xml:space="preserve">Понятия наследственности, макро-, мезо- и микросреды развития личности. Понимание соотношения наследственного и средового факторов развития личности в современных научных исследованиях. </w:t>
      </w:r>
    </w:p>
    <w:p w14:paraId="5CFA0F97" w14:textId="77777777" w:rsidR="009B3AA1" w:rsidRPr="006F22A8" w:rsidRDefault="009B3AA1" w:rsidP="006F22A8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 xml:space="preserve">Учет возрастных особенностей и индивидуальных особенностей, когнитивного стиля и здоровья личности в процессе обучения и воспитания. </w:t>
      </w:r>
    </w:p>
    <w:p w14:paraId="00350BAC" w14:textId="77777777" w:rsidR="009B3AA1" w:rsidRPr="006F22A8" w:rsidRDefault="009B3AA1" w:rsidP="006F22A8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>Социально-психологический портрет воспитанника современного поколения. Учет поколенческого фактора в процессе обучения и воспитания.</w:t>
      </w:r>
    </w:p>
    <w:p w14:paraId="0E0D639C" w14:textId="77777777" w:rsidR="009B3AA1" w:rsidRPr="006F22A8" w:rsidRDefault="009B3AA1" w:rsidP="006F22A8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 xml:space="preserve">Понятие образовательных ценностей. Виды образовательных ценностей. </w:t>
      </w:r>
    </w:p>
    <w:p w14:paraId="32B30BE6" w14:textId="77777777" w:rsidR="009B3AA1" w:rsidRPr="006F22A8" w:rsidRDefault="009B3AA1" w:rsidP="006F22A8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 xml:space="preserve">Динамика образовательного идеала личности и целей образования в разные исторические эпохи. Требования государства, общества и личности к цели и задачам образования в современную эпоху. </w:t>
      </w:r>
    </w:p>
    <w:p w14:paraId="19DC4F8E" w14:textId="77777777" w:rsidR="009B3AA1" w:rsidRPr="006F22A8" w:rsidRDefault="009B3AA1" w:rsidP="006F22A8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>Критерии грамотно поставленной образовательной цели. Трактовка цели образования в Республике Беларусь и современных системах образования разных стран.</w:t>
      </w:r>
    </w:p>
    <w:p w14:paraId="33E4ADD7" w14:textId="77777777" w:rsidR="00150F76" w:rsidRPr="006F22A8" w:rsidRDefault="009B3AA1" w:rsidP="006F22A8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 xml:space="preserve">Понятие содержания образования. Исторически сложившиеся теории и подходы к отбору содержания образования (энциклопедический, формальный, утилитарный, компетентностный). </w:t>
      </w:r>
    </w:p>
    <w:p w14:paraId="66EDCDDF" w14:textId="77777777" w:rsidR="009B3AA1" w:rsidRPr="006F22A8" w:rsidRDefault="00150F76" w:rsidP="006F22A8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eastAsia="Calibri" w:hAnsi="Times New Roman" w:cs="Times New Roman"/>
          <w:sz w:val="28"/>
          <w:szCs w:val="28"/>
        </w:rPr>
        <w:t>О</w:t>
      </w:r>
      <w:r w:rsidRPr="006F22A8">
        <w:rPr>
          <w:rFonts w:ascii="Times New Roman" w:hAnsi="Times New Roman" w:cs="Times New Roman"/>
          <w:sz w:val="28"/>
          <w:szCs w:val="28"/>
        </w:rPr>
        <w:t>бразовательные стандарты общего среднего образования.</w:t>
      </w:r>
      <w:r w:rsidRPr="006F22A8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 w:rsidRPr="006F22A8">
        <w:rPr>
          <w:rFonts w:ascii="Times New Roman" w:hAnsi="Times New Roman" w:cs="Times New Roman"/>
          <w:sz w:val="28"/>
          <w:szCs w:val="28"/>
        </w:rPr>
        <w:t>чебно-программная документация образовательных программ общего среднего образования: учебные планы, учебные программы.</w:t>
      </w:r>
    </w:p>
    <w:p w14:paraId="4BFFC9C4" w14:textId="77777777" w:rsidR="009B3AA1" w:rsidRPr="006F22A8" w:rsidRDefault="009B3AA1" w:rsidP="006F22A8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>Сущность, структурные компоненты процесса обучения в современной дидактике. Критерии эффективности процесса обучения.</w:t>
      </w:r>
    </w:p>
    <w:p w14:paraId="2EEC314E" w14:textId="77777777" w:rsidR="009B3AA1" w:rsidRPr="006F22A8" w:rsidRDefault="009B3AA1" w:rsidP="006F22A8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>Виды обучения в современной дидактике</w:t>
      </w:r>
      <w:r w:rsidR="00150F76" w:rsidRPr="006F22A8">
        <w:rPr>
          <w:rFonts w:ascii="Times New Roman" w:hAnsi="Times New Roman" w:cs="Times New Roman"/>
          <w:sz w:val="28"/>
          <w:szCs w:val="28"/>
        </w:rPr>
        <w:t>.</w:t>
      </w:r>
      <w:r w:rsidRPr="006F22A8">
        <w:rPr>
          <w:rFonts w:ascii="Times New Roman" w:hAnsi="Times New Roman" w:cs="Times New Roman"/>
          <w:sz w:val="28"/>
          <w:szCs w:val="28"/>
        </w:rPr>
        <w:t xml:space="preserve"> Понятие метода обучения. Виды методов обучения.</w:t>
      </w:r>
    </w:p>
    <w:p w14:paraId="362C53A7" w14:textId="77777777" w:rsidR="009B3AA1" w:rsidRPr="006F22A8" w:rsidRDefault="009B3AA1" w:rsidP="006F22A8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>Закономерности и принципы процесса обучения, их реализация в современной образовательной практике</w:t>
      </w:r>
      <w:r w:rsidR="00150F76" w:rsidRPr="006F22A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921119" w14:textId="77777777" w:rsidR="009B3AA1" w:rsidRPr="006F22A8" w:rsidRDefault="009B3AA1" w:rsidP="006F22A8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 xml:space="preserve">Современные таксономии целей обучения и уровни освоения знаний и компетенций. </w:t>
      </w:r>
    </w:p>
    <w:p w14:paraId="47A6C758" w14:textId="77777777" w:rsidR="009B3AA1" w:rsidRPr="006F22A8" w:rsidRDefault="009B3AA1" w:rsidP="006F22A8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 xml:space="preserve">Функциональная грамотность и универсальные компетенции как ожидаемые образовательные результаты. </w:t>
      </w:r>
    </w:p>
    <w:p w14:paraId="643A5DF2" w14:textId="77777777" w:rsidR="009B3AA1" w:rsidRPr="006F22A8" w:rsidRDefault="009B3AA1" w:rsidP="006F22A8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 xml:space="preserve">Генезис форм организации процесса обучения в истории образования (индивидуально-наставническая, групповая, классно-урочная, белл-ланкастерская, «план Трампа», «Дальтон-план», проектная и др.). </w:t>
      </w:r>
    </w:p>
    <w:p w14:paraId="2E330B18" w14:textId="77777777" w:rsidR="00150F76" w:rsidRPr="006F22A8" w:rsidRDefault="00150F76" w:rsidP="006F22A8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eastAsia="Calibri" w:hAnsi="Times New Roman" w:cs="Times New Roman"/>
          <w:sz w:val="28"/>
          <w:szCs w:val="28"/>
        </w:rPr>
        <w:t xml:space="preserve">Учебное занятие как основная форма организации образовательного процесса. </w:t>
      </w:r>
    </w:p>
    <w:p w14:paraId="773D6D0F" w14:textId="77777777" w:rsidR="009B3AA1" w:rsidRPr="006F22A8" w:rsidRDefault="00150F76" w:rsidP="006F22A8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eastAsia="Calibri" w:hAnsi="Times New Roman" w:cs="Times New Roman"/>
          <w:sz w:val="28"/>
          <w:szCs w:val="28"/>
        </w:rPr>
        <w:t>Урок, его основные виды, структура, критерии оценки эффективности, нетрадиционные формы проведения.</w:t>
      </w:r>
    </w:p>
    <w:p w14:paraId="0A8DD462" w14:textId="77777777" w:rsidR="009B3AA1" w:rsidRPr="006F22A8" w:rsidRDefault="009B3AA1" w:rsidP="006F22A8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 xml:space="preserve">Понятие перевернутого урока в современной дидактике. Альтернативные формы организации процесса обучения в учреждении образования: их преимущества и недостатки (обучение по индивидуальному плану, обучение в классах и группах переменного состава, обучение с тьюторским сопровождением и др.). </w:t>
      </w:r>
    </w:p>
    <w:p w14:paraId="7E1977DC" w14:textId="77777777" w:rsidR="009B3AA1" w:rsidRPr="006F22A8" w:rsidRDefault="009B3AA1" w:rsidP="006F22A8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 xml:space="preserve">Этапы проектирования учебного занятия и урока. </w:t>
      </w:r>
    </w:p>
    <w:p w14:paraId="32181EF8" w14:textId="77777777" w:rsidR="009B3AA1" w:rsidRPr="006F22A8" w:rsidRDefault="009B3AA1" w:rsidP="006F22A8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 xml:space="preserve">Общие требования к контролю и оценке учебных достижений. Сущность формативного (формирующего) и суммативного оценивания учебных достижений обучающихся. </w:t>
      </w:r>
      <w:r w:rsidR="00150F76" w:rsidRPr="006F22A8">
        <w:rPr>
          <w:rFonts w:ascii="Times New Roman" w:hAnsi="Times New Roman" w:cs="Times New Roman"/>
          <w:sz w:val="28"/>
          <w:szCs w:val="28"/>
        </w:rPr>
        <w:t>Виды контроля.</w:t>
      </w:r>
    </w:p>
    <w:p w14:paraId="6268E73C" w14:textId="77777777" w:rsidR="009B3AA1" w:rsidRPr="006F22A8" w:rsidRDefault="009B3AA1" w:rsidP="006F22A8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 xml:space="preserve">Формы оценки учебных достижений в современной образовательной практике (отметочная, ранговая, рейтинговая, аутентичная и др.). </w:t>
      </w:r>
    </w:p>
    <w:p w14:paraId="6D7BCC26" w14:textId="77777777" w:rsidR="009B3AA1" w:rsidRPr="006F22A8" w:rsidRDefault="009B3AA1" w:rsidP="006F22A8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>Методы аутентичной оценки учебных достижений: портфолио, диагностические кейсы, исследовательский дневник, творческий и исследовательский проект, эссе (в том числе межпредметные).</w:t>
      </w:r>
    </w:p>
    <w:p w14:paraId="4153C876" w14:textId="77777777" w:rsidR="009B3AA1" w:rsidRPr="006F22A8" w:rsidRDefault="009B3AA1" w:rsidP="006F22A8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>Методы организации самооценки и взаимооценки учебных достижений, условия их применения в образовательном процессе.</w:t>
      </w:r>
    </w:p>
    <w:p w14:paraId="463E3E0B" w14:textId="77777777" w:rsidR="009B3AA1" w:rsidRPr="006F22A8" w:rsidRDefault="009B3AA1" w:rsidP="006F22A8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 xml:space="preserve">Классификация средств обучения и их характеристика. </w:t>
      </w:r>
    </w:p>
    <w:p w14:paraId="5CDF0A68" w14:textId="77777777" w:rsidR="007D5320" w:rsidRPr="006F22A8" w:rsidRDefault="00150F76" w:rsidP="006F22A8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eastAsia="TimesNewRomanPSMT" w:hAnsi="Times New Roman" w:cs="Times New Roman"/>
          <w:sz w:val="28"/>
          <w:szCs w:val="28"/>
        </w:rPr>
        <w:t>Электронные образовательные ресурсы как одно из ведущих средств обучения нового поколения.</w:t>
      </w:r>
    </w:p>
    <w:p w14:paraId="739F0C86" w14:textId="77777777" w:rsidR="007D5320" w:rsidRPr="006F22A8" w:rsidRDefault="009B3AA1" w:rsidP="006F22A8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 xml:space="preserve">Дидактические, эстетические, психологические и гигиенические требования к современному учебнику и учебному пособию. </w:t>
      </w:r>
      <w:r w:rsidR="007D5320" w:rsidRPr="006F22A8">
        <w:rPr>
          <w:rFonts w:ascii="Times New Roman" w:eastAsia="Calibri" w:hAnsi="Times New Roman" w:cs="Times New Roman"/>
          <w:sz w:val="28"/>
          <w:szCs w:val="28"/>
        </w:rPr>
        <w:t xml:space="preserve">Интерактивность как одно из требований к средствам обучения. </w:t>
      </w:r>
    </w:p>
    <w:p w14:paraId="37B05B3B" w14:textId="77777777" w:rsidR="009B3AA1" w:rsidRPr="006F22A8" w:rsidRDefault="009B3AA1" w:rsidP="006F22A8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 xml:space="preserve">Электронные учебные игры и тренажеры. Особенности проектирования виртуальной образовательной среды: применение виртуальных экскурсий, веб-квестов, учебных видеофильмов, электронных ментальных карт в образовательном процессе. </w:t>
      </w:r>
    </w:p>
    <w:p w14:paraId="03A8A54D" w14:textId="77777777" w:rsidR="009B3AA1" w:rsidRPr="006F22A8" w:rsidRDefault="009B3AA1" w:rsidP="006F22A8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 xml:space="preserve">Условия рациональной организации учебного труда обучающихся. </w:t>
      </w:r>
    </w:p>
    <w:p w14:paraId="77DA3DA8" w14:textId="77777777" w:rsidR="009B3AA1" w:rsidRPr="006F22A8" w:rsidRDefault="009B3AA1" w:rsidP="006F22A8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>Источники стресса в процессе обучения и способы их предупреждения со стороны педагога и обучающегося.</w:t>
      </w:r>
    </w:p>
    <w:p w14:paraId="0A7C4933" w14:textId="77777777" w:rsidR="009B3AA1" w:rsidRPr="006F22A8" w:rsidRDefault="009B3AA1" w:rsidP="006F22A8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 xml:space="preserve">Сущность, закономерности и принципы процесса воспитания. </w:t>
      </w:r>
      <w:r w:rsidR="00150F76" w:rsidRPr="006F22A8">
        <w:rPr>
          <w:rFonts w:ascii="Times New Roman" w:hAnsi="Times New Roman" w:cs="Times New Roman"/>
          <w:sz w:val="28"/>
          <w:szCs w:val="28"/>
        </w:rPr>
        <w:t>Современные п</w:t>
      </w:r>
      <w:r w:rsidRPr="006F22A8">
        <w:rPr>
          <w:rFonts w:ascii="Times New Roman" w:hAnsi="Times New Roman" w:cs="Times New Roman"/>
          <w:sz w:val="28"/>
          <w:szCs w:val="28"/>
        </w:rPr>
        <w:t xml:space="preserve">одходы к воспитанию. </w:t>
      </w:r>
    </w:p>
    <w:p w14:paraId="5D10E40B" w14:textId="77777777" w:rsidR="007D5320" w:rsidRPr="006F22A8" w:rsidRDefault="009B3AA1" w:rsidP="006F22A8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 xml:space="preserve">Задачи и содержание воспитания в нормативных </w:t>
      </w:r>
      <w:r w:rsidR="00150F76" w:rsidRPr="006F22A8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Pr="006F22A8">
        <w:rPr>
          <w:rFonts w:ascii="Times New Roman" w:hAnsi="Times New Roman" w:cs="Times New Roman"/>
          <w:sz w:val="28"/>
          <w:szCs w:val="28"/>
        </w:rPr>
        <w:t xml:space="preserve">документах Республики Беларусь. </w:t>
      </w:r>
    </w:p>
    <w:p w14:paraId="6C0974E0" w14:textId="77777777" w:rsidR="00150F76" w:rsidRPr="006F22A8" w:rsidRDefault="007D5320" w:rsidP="006F22A8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eastAsia="Calibri" w:hAnsi="Times New Roman" w:cs="Times New Roman"/>
          <w:sz w:val="28"/>
          <w:szCs w:val="28"/>
        </w:rPr>
        <w:t>Идеологическое, гражданское и патриотическое воспитание как составляющие содержания воспитания.</w:t>
      </w:r>
    </w:p>
    <w:p w14:paraId="41D5B162" w14:textId="77777777" w:rsidR="009B3AA1" w:rsidRPr="006F22A8" w:rsidRDefault="00150F76" w:rsidP="006F22A8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 xml:space="preserve">Основные стратегии, этапы и методы самовоспитания. </w:t>
      </w:r>
    </w:p>
    <w:p w14:paraId="3E02C7C1" w14:textId="77777777" w:rsidR="009B3AA1" w:rsidRPr="006F22A8" w:rsidRDefault="009B3AA1" w:rsidP="006F22A8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 xml:space="preserve">Условия эффективного семейного воспитания. Продуктивные модели детско-родительских отношений. </w:t>
      </w:r>
    </w:p>
    <w:p w14:paraId="0BB61813" w14:textId="77777777" w:rsidR="009B3AA1" w:rsidRPr="006F22A8" w:rsidRDefault="009B3AA1" w:rsidP="006F22A8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 xml:space="preserve">Формы организации взаимодействия с семьями воспитанников, просветительской деятельности. </w:t>
      </w:r>
    </w:p>
    <w:p w14:paraId="63C64606" w14:textId="77777777" w:rsidR="009B3AA1" w:rsidRPr="006F22A8" w:rsidRDefault="009B3AA1" w:rsidP="006F22A8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 xml:space="preserve">Педагогические условия формирования у воспитанников информационной культуры и медийной грамотности. </w:t>
      </w:r>
    </w:p>
    <w:p w14:paraId="48794C11" w14:textId="77777777" w:rsidR="009B3AA1" w:rsidRPr="006F22A8" w:rsidRDefault="009B3AA1" w:rsidP="006F22A8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>Педагогические условия формирования у воспитанников коммуникационной культуры. Способы усиления сплоченности детского коллектива.</w:t>
      </w:r>
    </w:p>
    <w:p w14:paraId="7067F3A0" w14:textId="77777777" w:rsidR="00150F76" w:rsidRPr="006F22A8" w:rsidRDefault="00150F76" w:rsidP="006F22A8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eastAsia="Calibri" w:hAnsi="Times New Roman" w:cs="Times New Roman"/>
          <w:sz w:val="28"/>
          <w:szCs w:val="28"/>
        </w:rPr>
        <w:t xml:space="preserve">Понятие образовательной технологии. </w:t>
      </w:r>
    </w:p>
    <w:p w14:paraId="5EFA3DF4" w14:textId="77777777" w:rsidR="009B3AA1" w:rsidRPr="006F22A8" w:rsidRDefault="00150F76" w:rsidP="006F22A8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>У</w:t>
      </w:r>
      <w:r w:rsidR="009B3AA1" w:rsidRPr="006F22A8">
        <w:rPr>
          <w:rFonts w:ascii="Times New Roman" w:hAnsi="Times New Roman" w:cs="Times New Roman"/>
          <w:sz w:val="28"/>
          <w:szCs w:val="28"/>
        </w:rPr>
        <w:t xml:space="preserve">чебно-исследовательские технологии. </w:t>
      </w:r>
    </w:p>
    <w:p w14:paraId="4127AB28" w14:textId="77777777" w:rsidR="009B3AA1" w:rsidRPr="006F22A8" w:rsidRDefault="009B3AA1" w:rsidP="006F22A8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>Проектные технологии обучения.</w:t>
      </w:r>
    </w:p>
    <w:p w14:paraId="29DDFE7D" w14:textId="77777777" w:rsidR="009B3AA1" w:rsidRPr="006F22A8" w:rsidRDefault="009B3AA1" w:rsidP="006F22A8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>Музейные технологии в образовании.</w:t>
      </w:r>
    </w:p>
    <w:p w14:paraId="4478DCE6" w14:textId="77777777" w:rsidR="009B3AA1" w:rsidRPr="006F22A8" w:rsidRDefault="009B3AA1" w:rsidP="006F22A8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 xml:space="preserve">Теория решения изобретательских задач (ТРИЗ). </w:t>
      </w:r>
    </w:p>
    <w:p w14:paraId="6BBF3513" w14:textId="77777777" w:rsidR="009B3AA1" w:rsidRPr="006F22A8" w:rsidRDefault="009B3AA1" w:rsidP="006F22A8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 xml:space="preserve">Технологии кооперативного обучения. </w:t>
      </w:r>
    </w:p>
    <w:p w14:paraId="21640BB8" w14:textId="77777777" w:rsidR="009B3AA1" w:rsidRPr="006F22A8" w:rsidRDefault="009B3AA1" w:rsidP="006F22A8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 xml:space="preserve">Геймифицированные технологии и игропрактики. Учебные квесты. </w:t>
      </w:r>
    </w:p>
    <w:p w14:paraId="16226864" w14:textId="77777777" w:rsidR="009B3AA1" w:rsidRPr="006F22A8" w:rsidRDefault="009B3AA1" w:rsidP="006F22A8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 xml:space="preserve">Нарративные технологии: обучение посредством создания истории. </w:t>
      </w:r>
    </w:p>
    <w:p w14:paraId="410B6FF0" w14:textId="77777777" w:rsidR="009B3AA1" w:rsidRPr="006F22A8" w:rsidRDefault="009B3AA1" w:rsidP="006F22A8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 xml:space="preserve">Технологии тьюторского сопровождения развития воспитанников. </w:t>
      </w:r>
    </w:p>
    <w:p w14:paraId="6ED21916" w14:textId="77777777" w:rsidR="009B3AA1" w:rsidRPr="006F22A8" w:rsidRDefault="009B3AA1" w:rsidP="006F22A8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>Контекстное и феномено-ориентированное обучение.</w:t>
      </w:r>
    </w:p>
    <w:p w14:paraId="0D19451A" w14:textId="77777777" w:rsidR="009B3AA1" w:rsidRPr="006F22A8" w:rsidRDefault="009B3AA1" w:rsidP="006F22A8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 xml:space="preserve">Принцип инклюзии в образовании. Ценности и принципы инклюзивного образования. </w:t>
      </w:r>
    </w:p>
    <w:p w14:paraId="1D7C9D56" w14:textId="77777777" w:rsidR="009B3AA1" w:rsidRPr="006F22A8" w:rsidRDefault="009B3AA1" w:rsidP="006F22A8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 xml:space="preserve">Типология детей с особенностями психофизического развития. Актуальные направления развития образования лиц с особенностями психофизического развития в Республике Беларусь на разных уровнях образования. </w:t>
      </w:r>
    </w:p>
    <w:p w14:paraId="50ACAA22" w14:textId="77777777" w:rsidR="007D5320" w:rsidRPr="006F22A8" w:rsidRDefault="009B3AA1" w:rsidP="006F22A8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hAnsi="Times New Roman" w:cs="Times New Roman"/>
          <w:sz w:val="28"/>
          <w:szCs w:val="28"/>
        </w:rPr>
        <w:t>Роль и профессиональные задачи педагога в контексте принципа инклюзии в образовании. Этические нормы и правила взаимодействия педагога с ребенком с особенностями психофизического развития и его семьей.</w:t>
      </w:r>
    </w:p>
    <w:p w14:paraId="0B07B58B" w14:textId="77777777" w:rsidR="009B3AA1" w:rsidRPr="006F22A8" w:rsidRDefault="007D5320" w:rsidP="006F22A8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8">
        <w:rPr>
          <w:rFonts w:ascii="Times New Roman" w:eastAsia="Calibri" w:hAnsi="Times New Roman" w:cs="Times New Roman"/>
          <w:sz w:val="28"/>
          <w:szCs w:val="28"/>
        </w:rPr>
        <w:t>Педагоги-новаторы конца ХХ – начала ХХ</w:t>
      </w:r>
      <w:r w:rsidRPr="006F22A8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6F22A8">
        <w:rPr>
          <w:rFonts w:ascii="Times New Roman" w:eastAsia="Calibri" w:hAnsi="Times New Roman" w:cs="Times New Roman"/>
          <w:sz w:val="28"/>
          <w:szCs w:val="28"/>
        </w:rPr>
        <w:t xml:space="preserve"> века: их основные идеи.</w:t>
      </w:r>
    </w:p>
    <w:p w14:paraId="41CC4B25" w14:textId="77777777" w:rsidR="009B3AA1" w:rsidRPr="006F22A8" w:rsidRDefault="009B3AA1" w:rsidP="006F22A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6BA661" w14:textId="77777777" w:rsidR="009B3AA1" w:rsidRPr="006F22A8" w:rsidRDefault="009B3AA1" w:rsidP="006F22A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DAAC36" w14:textId="77777777" w:rsidR="00661372" w:rsidRPr="006F22A8" w:rsidRDefault="00661372" w:rsidP="006F2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61372" w:rsidRPr="006F22A8" w:rsidSect="006E0001">
      <w:headerReference w:type="default" r:id="rId7"/>
      <w:pgSz w:w="11906" w:h="16838"/>
      <w:pgMar w:top="1134" w:right="851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FA32E" w14:textId="77777777" w:rsidR="005A6311" w:rsidRDefault="005A6311" w:rsidP="00563354">
      <w:pPr>
        <w:spacing w:after="0" w:line="240" w:lineRule="auto"/>
      </w:pPr>
      <w:r>
        <w:separator/>
      </w:r>
    </w:p>
  </w:endnote>
  <w:endnote w:type="continuationSeparator" w:id="0">
    <w:p w14:paraId="40EC3C60" w14:textId="77777777" w:rsidR="005A6311" w:rsidRDefault="005A6311" w:rsidP="00563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6423E" w14:textId="77777777" w:rsidR="005A6311" w:rsidRDefault="005A6311" w:rsidP="00563354">
      <w:pPr>
        <w:spacing w:after="0" w:line="240" w:lineRule="auto"/>
      </w:pPr>
      <w:r>
        <w:separator/>
      </w:r>
    </w:p>
  </w:footnote>
  <w:footnote w:type="continuationSeparator" w:id="0">
    <w:p w14:paraId="564823E4" w14:textId="77777777" w:rsidR="005A6311" w:rsidRDefault="005A6311" w:rsidP="00563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97318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B8B9868" w14:textId="77777777" w:rsidR="00150F76" w:rsidRPr="00756A7C" w:rsidRDefault="00C13D7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56A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C7D50" w:rsidRPr="00756A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56A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3628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56A7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B7590"/>
    <w:multiLevelType w:val="hybridMultilevel"/>
    <w:tmpl w:val="3E361F72"/>
    <w:lvl w:ilvl="0" w:tplc="B8B6CE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17C6E"/>
    <w:multiLevelType w:val="hybridMultilevel"/>
    <w:tmpl w:val="65CA6A0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493590"/>
    <w:multiLevelType w:val="hybridMultilevel"/>
    <w:tmpl w:val="87FC5EE4"/>
    <w:lvl w:ilvl="0" w:tplc="B108F4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363F4D"/>
    <w:multiLevelType w:val="hybridMultilevel"/>
    <w:tmpl w:val="5A98F9A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03C50"/>
    <w:multiLevelType w:val="hybridMultilevel"/>
    <w:tmpl w:val="91584486"/>
    <w:lvl w:ilvl="0" w:tplc="231AEEF6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2000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2000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2000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2000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2000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2000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>
    <w:nsid w:val="7CFB6EF4"/>
    <w:multiLevelType w:val="multilevel"/>
    <w:tmpl w:val="094CF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7D1A"/>
    <w:rsid w:val="00020CCA"/>
    <w:rsid w:val="00022B8F"/>
    <w:rsid w:val="00024FF7"/>
    <w:rsid w:val="0003499B"/>
    <w:rsid w:val="00034C18"/>
    <w:rsid w:val="00036799"/>
    <w:rsid w:val="000407B3"/>
    <w:rsid w:val="00044D60"/>
    <w:rsid w:val="0004587F"/>
    <w:rsid w:val="0004673F"/>
    <w:rsid w:val="00050E79"/>
    <w:rsid w:val="000A497F"/>
    <w:rsid w:val="000B3CF7"/>
    <w:rsid w:val="000B7CEF"/>
    <w:rsid w:val="000C2FB2"/>
    <w:rsid w:val="000C3977"/>
    <w:rsid w:val="000D772E"/>
    <w:rsid w:val="000E138C"/>
    <w:rsid w:val="000F0679"/>
    <w:rsid w:val="000F5111"/>
    <w:rsid w:val="00103A25"/>
    <w:rsid w:val="00104CFC"/>
    <w:rsid w:val="00105B8C"/>
    <w:rsid w:val="00113451"/>
    <w:rsid w:val="00113F13"/>
    <w:rsid w:val="00116725"/>
    <w:rsid w:val="00131C79"/>
    <w:rsid w:val="00132D65"/>
    <w:rsid w:val="00150F76"/>
    <w:rsid w:val="001554D2"/>
    <w:rsid w:val="001619AD"/>
    <w:rsid w:val="00176E2F"/>
    <w:rsid w:val="001A1E2E"/>
    <w:rsid w:val="001A4263"/>
    <w:rsid w:val="001C54E4"/>
    <w:rsid w:val="001C5F4F"/>
    <w:rsid w:val="001E238C"/>
    <w:rsid w:val="001E4E89"/>
    <w:rsid w:val="0021244B"/>
    <w:rsid w:val="00214290"/>
    <w:rsid w:val="002225DA"/>
    <w:rsid w:val="0022716C"/>
    <w:rsid w:val="00235F00"/>
    <w:rsid w:val="0023628E"/>
    <w:rsid w:val="00237D6A"/>
    <w:rsid w:val="00243AD7"/>
    <w:rsid w:val="00245FBF"/>
    <w:rsid w:val="00247841"/>
    <w:rsid w:val="002603B8"/>
    <w:rsid w:val="0026541B"/>
    <w:rsid w:val="00283603"/>
    <w:rsid w:val="00285833"/>
    <w:rsid w:val="002912B6"/>
    <w:rsid w:val="00292C68"/>
    <w:rsid w:val="00296DDA"/>
    <w:rsid w:val="002A3A03"/>
    <w:rsid w:val="002B1C6F"/>
    <w:rsid w:val="002B2FFB"/>
    <w:rsid w:val="002F11AA"/>
    <w:rsid w:val="00301F38"/>
    <w:rsid w:val="003039F4"/>
    <w:rsid w:val="0031126A"/>
    <w:rsid w:val="00321174"/>
    <w:rsid w:val="00323DAD"/>
    <w:rsid w:val="00325224"/>
    <w:rsid w:val="00325B11"/>
    <w:rsid w:val="003426A2"/>
    <w:rsid w:val="00342B81"/>
    <w:rsid w:val="00356868"/>
    <w:rsid w:val="00362DB7"/>
    <w:rsid w:val="00364594"/>
    <w:rsid w:val="003729A8"/>
    <w:rsid w:val="00372E73"/>
    <w:rsid w:val="00384164"/>
    <w:rsid w:val="00387735"/>
    <w:rsid w:val="00390E29"/>
    <w:rsid w:val="00390F3C"/>
    <w:rsid w:val="003A018A"/>
    <w:rsid w:val="003A65A0"/>
    <w:rsid w:val="003B5A22"/>
    <w:rsid w:val="003C7199"/>
    <w:rsid w:val="003D2FF0"/>
    <w:rsid w:val="003D73E2"/>
    <w:rsid w:val="003E402D"/>
    <w:rsid w:val="003F3101"/>
    <w:rsid w:val="004005DC"/>
    <w:rsid w:val="00401CC9"/>
    <w:rsid w:val="00404359"/>
    <w:rsid w:val="004234CF"/>
    <w:rsid w:val="00423AE4"/>
    <w:rsid w:val="00437243"/>
    <w:rsid w:val="00457D9D"/>
    <w:rsid w:val="00460B23"/>
    <w:rsid w:val="00462A9E"/>
    <w:rsid w:val="004674CF"/>
    <w:rsid w:val="004812DF"/>
    <w:rsid w:val="00481A66"/>
    <w:rsid w:val="0048305A"/>
    <w:rsid w:val="004935EA"/>
    <w:rsid w:val="004A65FB"/>
    <w:rsid w:val="004A6B1C"/>
    <w:rsid w:val="004B1B59"/>
    <w:rsid w:val="004B3507"/>
    <w:rsid w:val="004C7D1A"/>
    <w:rsid w:val="004E47E6"/>
    <w:rsid w:val="004E56A5"/>
    <w:rsid w:val="004F3D3F"/>
    <w:rsid w:val="004F42E0"/>
    <w:rsid w:val="0050381E"/>
    <w:rsid w:val="00536520"/>
    <w:rsid w:val="00556687"/>
    <w:rsid w:val="00561258"/>
    <w:rsid w:val="00563354"/>
    <w:rsid w:val="0056581B"/>
    <w:rsid w:val="00575308"/>
    <w:rsid w:val="00575675"/>
    <w:rsid w:val="00576E39"/>
    <w:rsid w:val="005778BF"/>
    <w:rsid w:val="00586DE5"/>
    <w:rsid w:val="00593671"/>
    <w:rsid w:val="005A295A"/>
    <w:rsid w:val="005A6311"/>
    <w:rsid w:val="005A6C94"/>
    <w:rsid w:val="005B3C90"/>
    <w:rsid w:val="005B57CA"/>
    <w:rsid w:val="005C19BB"/>
    <w:rsid w:val="00604FBB"/>
    <w:rsid w:val="006104B6"/>
    <w:rsid w:val="006107EE"/>
    <w:rsid w:val="0061386C"/>
    <w:rsid w:val="00620734"/>
    <w:rsid w:val="006418D0"/>
    <w:rsid w:val="006422E8"/>
    <w:rsid w:val="006430E3"/>
    <w:rsid w:val="00643DF7"/>
    <w:rsid w:val="006443D9"/>
    <w:rsid w:val="0064768D"/>
    <w:rsid w:val="006548B9"/>
    <w:rsid w:val="00656E36"/>
    <w:rsid w:val="00661372"/>
    <w:rsid w:val="00666501"/>
    <w:rsid w:val="006732B0"/>
    <w:rsid w:val="00685E3B"/>
    <w:rsid w:val="006906D0"/>
    <w:rsid w:val="00691882"/>
    <w:rsid w:val="006A6CEA"/>
    <w:rsid w:val="006B7055"/>
    <w:rsid w:val="006B76A2"/>
    <w:rsid w:val="006C45E8"/>
    <w:rsid w:val="006D37E2"/>
    <w:rsid w:val="006D3A4F"/>
    <w:rsid w:val="006D46B1"/>
    <w:rsid w:val="006E0001"/>
    <w:rsid w:val="006E3B55"/>
    <w:rsid w:val="006E687F"/>
    <w:rsid w:val="006F22A8"/>
    <w:rsid w:val="006F6B6B"/>
    <w:rsid w:val="00700A0F"/>
    <w:rsid w:val="00700E57"/>
    <w:rsid w:val="00703FC7"/>
    <w:rsid w:val="00707F87"/>
    <w:rsid w:val="00712798"/>
    <w:rsid w:val="00724C21"/>
    <w:rsid w:val="00727833"/>
    <w:rsid w:val="00730689"/>
    <w:rsid w:val="00732830"/>
    <w:rsid w:val="00734C50"/>
    <w:rsid w:val="00747C77"/>
    <w:rsid w:val="00753270"/>
    <w:rsid w:val="00756A7C"/>
    <w:rsid w:val="0076443E"/>
    <w:rsid w:val="00777C87"/>
    <w:rsid w:val="0078022B"/>
    <w:rsid w:val="007934D4"/>
    <w:rsid w:val="00796028"/>
    <w:rsid w:val="007A27EE"/>
    <w:rsid w:val="007A7326"/>
    <w:rsid w:val="007B0EC3"/>
    <w:rsid w:val="007B14AB"/>
    <w:rsid w:val="007B5F9F"/>
    <w:rsid w:val="007C3EE9"/>
    <w:rsid w:val="007D5320"/>
    <w:rsid w:val="007E6B9F"/>
    <w:rsid w:val="007F69DA"/>
    <w:rsid w:val="007F7770"/>
    <w:rsid w:val="008057F7"/>
    <w:rsid w:val="008141E9"/>
    <w:rsid w:val="008226C5"/>
    <w:rsid w:val="008378CE"/>
    <w:rsid w:val="00854292"/>
    <w:rsid w:val="008577F2"/>
    <w:rsid w:val="00893CDE"/>
    <w:rsid w:val="00897827"/>
    <w:rsid w:val="008A07FA"/>
    <w:rsid w:val="008A4F11"/>
    <w:rsid w:val="008B4091"/>
    <w:rsid w:val="008C0548"/>
    <w:rsid w:val="008D5061"/>
    <w:rsid w:val="008E1985"/>
    <w:rsid w:val="00900D9D"/>
    <w:rsid w:val="009078B2"/>
    <w:rsid w:val="00921C32"/>
    <w:rsid w:val="00925DFB"/>
    <w:rsid w:val="00926639"/>
    <w:rsid w:val="00944207"/>
    <w:rsid w:val="00946625"/>
    <w:rsid w:val="00952AD6"/>
    <w:rsid w:val="00960572"/>
    <w:rsid w:val="00963DC6"/>
    <w:rsid w:val="00972534"/>
    <w:rsid w:val="009822B2"/>
    <w:rsid w:val="00987E4B"/>
    <w:rsid w:val="009A344D"/>
    <w:rsid w:val="009B0F5A"/>
    <w:rsid w:val="009B3AA1"/>
    <w:rsid w:val="009B703C"/>
    <w:rsid w:val="009B770D"/>
    <w:rsid w:val="009C0910"/>
    <w:rsid w:val="009C23D0"/>
    <w:rsid w:val="009C7D50"/>
    <w:rsid w:val="009D4948"/>
    <w:rsid w:val="009E6EAE"/>
    <w:rsid w:val="009F2182"/>
    <w:rsid w:val="00A05E1C"/>
    <w:rsid w:val="00A2294F"/>
    <w:rsid w:val="00A26B7D"/>
    <w:rsid w:val="00A26CE6"/>
    <w:rsid w:val="00A33A4F"/>
    <w:rsid w:val="00A35E32"/>
    <w:rsid w:val="00A55E4E"/>
    <w:rsid w:val="00A61EED"/>
    <w:rsid w:val="00A62E8F"/>
    <w:rsid w:val="00A6361F"/>
    <w:rsid w:val="00A72F35"/>
    <w:rsid w:val="00A82203"/>
    <w:rsid w:val="00A849C3"/>
    <w:rsid w:val="00AA2331"/>
    <w:rsid w:val="00AB7F88"/>
    <w:rsid w:val="00AC3491"/>
    <w:rsid w:val="00AD4793"/>
    <w:rsid w:val="00AD6ACE"/>
    <w:rsid w:val="00AE25B3"/>
    <w:rsid w:val="00B05738"/>
    <w:rsid w:val="00B10D25"/>
    <w:rsid w:val="00B11C07"/>
    <w:rsid w:val="00B142B5"/>
    <w:rsid w:val="00B24CDB"/>
    <w:rsid w:val="00B460FA"/>
    <w:rsid w:val="00B5466B"/>
    <w:rsid w:val="00B5477D"/>
    <w:rsid w:val="00B617A6"/>
    <w:rsid w:val="00B61822"/>
    <w:rsid w:val="00B715AF"/>
    <w:rsid w:val="00B72E73"/>
    <w:rsid w:val="00B7595C"/>
    <w:rsid w:val="00B83FDA"/>
    <w:rsid w:val="00B92F6A"/>
    <w:rsid w:val="00BA27A4"/>
    <w:rsid w:val="00BA62B0"/>
    <w:rsid w:val="00BB57B2"/>
    <w:rsid w:val="00BC2196"/>
    <w:rsid w:val="00BD0FFC"/>
    <w:rsid w:val="00BE467D"/>
    <w:rsid w:val="00BE4C77"/>
    <w:rsid w:val="00BF4550"/>
    <w:rsid w:val="00BF5362"/>
    <w:rsid w:val="00C13D7A"/>
    <w:rsid w:val="00C14736"/>
    <w:rsid w:val="00C16764"/>
    <w:rsid w:val="00C22A9A"/>
    <w:rsid w:val="00C31157"/>
    <w:rsid w:val="00C33B71"/>
    <w:rsid w:val="00C4418B"/>
    <w:rsid w:val="00C50FF5"/>
    <w:rsid w:val="00C56441"/>
    <w:rsid w:val="00C7222F"/>
    <w:rsid w:val="00C7402A"/>
    <w:rsid w:val="00C76C5A"/>
    <w:rsid w:val="00C80C82"/>
    <w:rsid w:val="00C825AC"/>
    <w:rsid w:val="00C84485"/>
    <w:rsid w:val="00C87415"/>
    <w:rsid w:val="00C9182C"/>
    <w:rsid w:val="00C932C7"/>
    <w:rsid w:val="00CB1085"/>
    <w:rsid w:val="00CB3FAA"/>
    <w:rsid w:val="00CC07C2"/>
    <w:rsid w:val="00CC145A"/>
    <w:rsid w:val="00CC68F8"/>
    <w:rsid w:val="00CD044D"/>
    <w:rsid w:val="00CD7D0F"/>
    <w:rsid w:val="00CE0CBC"/>
    <w:rsid w:val="00CF5773"/>
    <w:rsid w:val="00CF75FA"/>
    <w:rsid w:val="00CF7E31"/>
    <w:rsid w:val="00D00CA9"/>
    <w:rsid w:val="00D0263A"/>
    <w:rsid w:val="00D26B35"/>
    <w:rsid w:val="00D317EC"/>
    <w:rsid w:val="00D36938"/>
    <w:rsid w:val="00D42364"/>
    <w:rsid w:val="00D4530B"/>
    <w:rsid w:val="00D5121B"/>
    <w:rsid w:val="00D53289"/>
    <w:rsid w:val="00D65919"/>
    <w:rsid w:val="00D70749"/>
    <w:rsid w:val="00D716EF"/>
    <w:rsid w:val="00D7373E"/>
    <w:rsid w:val="00D74F27"/>
    <w:rsid w:val="00D81ABD"/>
    <w:rsid w:val="00D95998"/>
    <w:rsid w:val="00DB7F64"/>
    <w:rsid w:val="00DC2CF7"/>
    <w:rsid w:val="00DC34CD"/>
    <w:rsid w:val="00DD0DB9"/>
    <w:rsid w:val="00DD45D8"/>
    <w:rsid w:val="00DE528C"/>
    <w:rsid w:val="00DE58C4"/>
    <w:rsid w:val="00DF2560"/>
    <w:rsid w:val="00DF2578"/>
    <w:rsid w:val="00E01DED"/>
    <w:rsid w:val="00E04CD4"/>
    <w:rsid w:val="00E21A84"/>
    <w:rsid w:val="00E31CCB"/>
    <w:rsid w:val="00E476BB"/>
    <w:rsid w:val="00E512FB"/>
    <w:rsid w:val="00E51C48"/>
    <w:rsid w:val="00E52D1F"/>
    <w:rsid w:val="00E5749B"/>
    <w:rsid w:val="00E607C6"/>
    <w:rsid w:val="00E71184"/>
    <w:rsid w:val="00E740FD"/>
    <w:rsid w:val="00E75AAC"/>
    <w:rsid w:val="00E84748"/>
    <w:rsid w:val="00E859AA"/>
    <w:rsid w:val="00E862FE"/>
    <w:rsid w:val="00E95D54"/>
    <w:rsid w:val="00E96211"/>
    <w:rsid w:val="00EA2360"/>
    <w:rsid w:val="00EA40C6"/>
    <w:rsid w:val="00EB4706"/>
    <w:rsid w:val="00EC5FAA"/>
    <w:rsid w:val="00ED0BEA"/>
    <w:rsid w:val="00EE0EB1"/>
    <w:rsid w:val="00EE15F9"/>
    <w:rsid w:val="00EE4BFE"/>
    <w:rsid w:val="00EE52A4"/>
    <w:rsid w:val="00EF0019"/>
    <w:rsid w:val="00EF7B4D"/>
    <w:rsid w:val="00F00658"/>
    <w:rsid w:val="00F03A2B"/>
    <w:rsid w:val="00F162C3"/>
    <w:rsid w:val="00F24F8F"/>
    <w:rsid w:val="00F2685E"/>
    <w:rsid w:val="00F31579"/>
    <w:rsid w:val="00F408B5"/>
    <w:rsid w:val="00F54DC6"/>
    <w:rsid w:val="00F6729E"/>
    <w:rsid w:val="00F71685"/>
    <w:rsid w:val="00F83256"/>
    <w:rsid w:val="00FC5EA0"/>
    <w:rsid w:val="00FD5D72"/>
    <w:rsid w:val="00FE3DC4"/>
    <w:rsid w:val="00FE7EDC"/>
    <w:rsid w:val="00FF0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C22E3"/>
  <w15:docId w15:val="{ED889994-843A-468B-86E0-329A3EC4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4DC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63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3354"/>
  </w:style>
  <w:style w:type="paragraph" w:styleId="a7">
    <w:name w:val="footer"/>
    <w:basedOn w:val="a"/>
    <w:link w:val="a8"/>
    <w:uiPriority w:val="99"/>
    <w:unhideWhenUsed/>
    <w:rsid w:val="00563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3354"/>
  </w:style>
  <w:style w:type="character" w:styleId="a9">
    <w:name w:val="Hyperlink"/>
    <w:basedOn w:val="a0"/>
    <w:uiPriority w:val="99"/>
    <w:unhideWhenUsed/>
    <w:rsid w:val="001A1E2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B1C6F"/>
    <w:rPr>
      <w:color w:val="605E5C"/>
      <w:shd w:val="clear" w:color="auto" w:fill="E1DFDD"/>
    </w:rPr>
  </w:style>
  <w:style w:type="paragraph" w:customStyle="1" w:styleId="Normal1">
    <w:name w:val="Normal1"/>
    <w:uiPriority w:val="99"/>
    <w:rsid w:val="00E740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3"/>
    <w:uiPriority w:val="99"/>
    <w:rsid w:val="006F6B6B"/>
    <w:pPr>
      <w:widowControl w:val="0"/>
      <w:autoSpaceDE w:val="0"/>
      <w:autoSpaceDN w:val="0"/>
      <w:adjustRightInd w:val="0"/>
      <w:spacing w:after="0" w:line="256" w:lineRule="auto"/>
      <w:ind w:firstLine="300"/>
      <w:jc w:val="both"/>
    </w:pPr>
    <w:rPr>
      <w:rFonts w:ascii="Arial Narrow" w:eastAsia="Times New Roman" w:hAnsi="Arial Narrow" w:cs="Arial Narro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D4530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4530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4530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4530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4530B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D45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45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9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2738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19</Pages>
  <Words>5491</Words>
  <Characters>31301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1 2</dc:creator>
  <cp:keywords/>
  <dc:description/>
  <cp:lastModifiedBy>Михайлова Инна Николаевна</cp:lastModifiedBy>
  <cp:revision>11</cp:revision>
  <cp:lastPrinted>2024-01-25T11:09:00Z</cp:lastPrinted>
  <dcterms:created xsi:type="dcterms:W3CDTF">2024-01-22T16:44:00Z</dcterms:created>
  <dcterms:modified xsi:type="dcterms:W3CDTF">2024-02-19T09:26:00Z</dcterms:modified>
</cp:coreProperties>
</file>