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E825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D1F84D1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3D373AAA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2659A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4907041" w14:textId="328B9B50" w:rsidR="007E17CD" w:rsidRPr="009A3068" w:rsidRDefault="009E686A" w:rsidP="009E686A">
      <w:pPr>
        <w:spacing w:after="0" w:line="240" w:lineRule="auto"/>
        <w:ind w:left="4248" w:firstLine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742F4700" w14:textId="0839F2AE" w:rsidR="007E17CD" w:rsidRDefault="009E686A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Первым</w:t>
      </w:r>
      <w:r w:rsidR="007E17CD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ем</w:t>
      </w:r>
      <w:r w:rsidR="007E17CD">
        <w:rPr>
          <w:rFonts w:ascii="Times New Roman" w:hAnsi="Times New Roman"/>
          <w:sz w:val="28"/>
          <w:szCs w:val="28"/>
        </w:rPr>
        <w:t xml:space="preserve"> Министра</w:t>
      </w:r>
    </w:p>
    <w:p w14:paraId="54C3BF96" w14:textId="064B5BC9" w:rsidR="007E17CD" w:rsidRDefault="009E686A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17CD">
        <w:rPr>
          <w:rFonts w:ascii="Times New Roman" w:hAnsi="Times New Roman"/>
          <w:sz w:val="28"/>
          <w:szCs w:val="28"/>
        </w:rPr>
        <w:t>образования Республики Беларусь</w:t>
      </w:r>
    </w:p>
    <w:p w14:paraId="7499CF9B" w14:textId="140CE090" w:rsidR="007E17CD" w:rsidRPr="009A3068" w:rsidRDefault="007E17CD" w:rsidP="00302B7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A6AB5">
        <w:rPr>
          <w:rFonts w:ascii="Times New Roman" w:hAnsi="Times New Roman"/>
          <w:sz w:val="28"/>
          <w:szCs w:val="28"/>
        </w:rPr>
        <w:t>А.Г.Баханович</w:t>
      </w:r>
      <w:r w:rsidR="009E686A">
        <w:rPr>
          <w:rFonts w:ascii="Times New Roman" w:hAnsi="Times New Roman"/>
          <w:sz w:val="28"/>
          <w:szCs w:val="28"/>
        </w:rPr>
        <w:t>ем</w:t>
      </w:r>
    </w:p>
    <w:p w14:paraId="4BBE5FA6" w14:textId="6CBD30F4" w:rsidR="007E17CD" w:rsidRPr="009E686A" w:rsidRDefault="009E686A" w:rsidP="00302B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686A">
        <w:rPr>
          <w:rFonts w:ascii="Times New Roman" w:hAnsi="Times New Roman"/>
          <w:b/>
          <w:sz w:val="28"/>
          <w:szCs w:val="28"/>
        </w:rPr>
        <w:t>30.07.2024</w:t>
      </w:r>
    </w:p>
    <w:p w14:paraId="61684456" w14:textId="32196C5B" w:rsidR="007E17CD" w:rsidRDefault="009E686A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17CD">
        <w:rPr>
          <w:rFonts w:ascii="Times New Roman" w:hAnsi="Times New Roman"/>
          <w:sz w:val="28"/>
          <w:szCs w:val="28"/>
        </w:rPr>
        <w:t xml:space="preserve">Регистрационный </w:t>
      </w:r>
      <w:bookmarkStart w:id="0" w:name="_GoBack"/>
      <w:r w:rsidR="007E17CD" w:rsidRPr="009E686A">
        <w:rPr>
          <w:rFonts w:ascii="Times New Roman" w:hAnsi="Times New Roman"/>
          <w:b/>
          <w:sz w:val="28"/>
          <w:szCs w:val="28"/>
        </w:rPr>
        <w:t xml:space="preserve">№ </w:t>
      </w:r>
      <w:r w:rsidRPr="009E686A">
        <w:rPr>
          <w:rFonts w:ascii="Times New Roman" w:hAnsi="Times New Roman"/>
          <w:b/>
          <w:sz w:val="28"/>
          <w:szCs w:val="28"/>
        </w:rPr>
        <w:t>6-05-04-054/пр.</w:t>
      </w:r>
      <w:bookmarkEnd w:id="0"/>
    </w:p>
    <w:p w14:paraId="781279B2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3956D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1868DE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BC046" w14:textId="77777777" w:rsidR="007E17CD" w:rsidRPr="00194FCA" w:rsidRDefault="007E17CD" w:rsidP="00302B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4FCA">
        <w:rPr>
          <w:rFonts w:ascii="Times New Roman" w:hAnsi="Times New Roman"/>
          <w:b/>
          <w:caps/>
          <w:sz w:val="28"/>
          <w:szCs w:val="28"/>
        </w:rPr>
        <w:t>Управление э</w:t>
      </w:r>
      <w:r w:rsidRPr="00194FCA">
        <w:rPr>
          <w:rFonts w:ascii="Times New Roman ??????????" w:hAnsi="Times New Roman ??????????"/>
          <w:b/>
          <w:caps/>
          <w:sz w:val="28"/>
          <w:szCs w:val="28"/>
        </w:rPr>
        <w:t>кономи</w:t>
      </w:r>
      <w:r w:rsidRPr="00194FCA">
        <w:rPr>
          <w:rFonts w:ascii="Times New Roman" w:hAnsi="Times New Roman"/>
          <w:b/>
          <w:caps/>
          <w:sz w:val="28"/>
          <w:szCs w:val="28"/>
        </w:rPr>
        <w:t>ческой б</w:t>
      </w:r>
      <w:r w:rsidRPr="00194FCA">
        <w:rPr>
          <w:rFonts w:ascii="Times New Roman ??????????" w:hAnsi="Times New Roman ??????????"/>
          <w:b/>
          <w:caps/>
          <w:sz w:val="28"/>
          <w:szCs w:val="28"/>
        </w:rPr>
        <w:t>е</w:t>
      </w:r>
      <w:r w:rsidRPr="00194FCA">
        <w:rPr>
          <w:rFonts w:ascii="Times New Roman" w:hAnsi="Times New Roman"/>
          <w:b/>
          <w:caps/>
          <w:sz w:val="28"/>
          <w:szCs w:val="28"/>
        </w:rPr>
        <w:t>зопасностью организации</w:t>
      </w:r>
    </w:p>
    <w:p w14:paraId="208C1D0A" w14:textId="77777777" w:rsidR="007E17CD" w:rsidRPr="008C66E8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42D9C8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/>
          <w:b/>
          <w:sz w:val="28"/>
          <w:szCs w:val="28"/>
        </w:rPr>
        <w:t xml:space="preserve">чебная программа по учебной дисциплине </w:t>
      </w:r>
    </w:p>
    <w:p w14:paraId="31A99CA2" w14:textId="77777777" w:rsidR="007E17CD" w:rsidRPr="003147E0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0">
        <w:rPr>
          <w:rFonts w:ascii="Times New Roman" w:hAnsi="Times New Roman"/>
          <w:b/>
          <w:sz w:val="28"/>
          <w:szCs w:val="28"/>
        </w:rPr>
        <w:t>для специальности:</w:t>
      </w:r>
    </w:p>
    <w:p w14:paraId="52EAB78F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6-05-0414-03 «Государственное управление и экономика»</w:t>
      </w:r>
    </w:p>
    <w:p w14:paraId="1190D872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CC4BAD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8029E1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673"/>
        <w:gridCol w:w="4961"/>
      </w:tblGrid>
      <w:tr w:rsidR="007E17CD" w:rsidRPr="00431924" w14:paraId="3FA666CA" w14:textId="77777777" w:rsidTr="00431924">
        <w:tc>
          <w:tcPr>
            <w:tcW w:w="4673" w:type="dxa"/>
          </w:tcPr>
          <w:p w14:paraId="03D3644C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5FBB7CFE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B6FDC2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_________</w:t>
            </w:r>
          </w:p>
          <w:p w14:paraId="2531BB05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7FE0637D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E55A6D9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6EEB72A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Начальник Главного управления</w:t>
            </w:r>
          </w:p>
          <w:p w14:paraId="5EF5820D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14:paraId="0B8B049E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14:paraId="6F3CD758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0C1E42C8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С.Н.Пищов</w:t>
            </w:r>
          </w:p>
          <w:p w14:paraId="7FF4B736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A259A89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7CD" w:rsidRPr="00431924" w14:paraId="6DA16792" w14:textId="77777777" w:rsidTr="00431924">
        <w:trPr>
          <w:trHeight w:val="2897"/>
        </w:trPr>
        <w:tc>
          <w:tcPr>
            <w:tcW w:w="4673" w:type="dxa"/>
          </w:tcPr>
          <w:p w14:paraId="6DC2383C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EF4425E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0BA2F1A2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объединения по образованию в области управления</w:t>
            </w:r>
          </w:p>
          <w:p w14:paraId="051C9365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 В.В.Данилович</w:t>
            </w:r>
          </w:p>
          <w:p w14:paraId="344F3E5E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5F186A39" w14:textId="77777777" w:rsidR="007E17CD" w:rsidRPr="00431924" w:rsidRDefault="007E17CD" w:rsidP="00302B77">
            <w:pPr>
              <w:spacing w:after="0" w:line="240" w:lineRule="auto"/>
            </w:pPr>
          </w:p>
        </w:tc>
        <w:tc>
          <w:tcPr>
            <w:tcW w:w="4961" w:type="dxa"/>
          </w:tcPr>
          <w:p w14:paraId="46AFF0E3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6B908AF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14:paraId="638F01B5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14:paraId="00415852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14:paraId="65E5F3EA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14:paraId="41CB45B4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И.В.Титович</w:t>
            </w:r>
          </w:p>
          <w:p w14:paraId="2E3DEF9F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91E6973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C02D94" w14:textId="77777777" w:rsidR="007E17CD" w:rsidRPr="00431924" w:rsidRDefault="007E17CD" w:rsidP="00302B77">
            <w:pPr>
              <w:spacing w:after="0" w:line="240" w:lineRule="auto"/>
            </w:pPr>
          </w:p>
        </w:tc>
      </w:tr>
      <w:tr w:rsidR="007E17CD" w:rsidRPr="00431924" w14:paraId="70C50D1D" w14:textId="77777777" w:rsidTr="00431924">
        <w:tc>
          <w:tcPr>
            <w:tcW w:w="4673" w:type="dxa"/>
          </w:tcPr>
          <w:p w14:paraId="640F3FF4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154D7B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14:paraId="244A395C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123C97">
              <w:rPr>
                <w:rFonts w:ascii="Times New Roman" w:hAnsi="Times New Roman"/>
                <w:sz w:val="28"/>
                <w:szCs w:val="28"/>
              </w:rPr>
              <w:t>_____ М.М.Байдун</w:t>
            </w:r>
          </w:p>
          <w:p w14:paraId="4E873173" w14:textId="77777777" w:rsidR="007E17CD" w:rsidRPr="00431924" w:rsidRDefault="007E17CD" w:rsidP="00123C97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3380D701" w14:textId="77777777" w:rsidR="007E17CD" w:rsidRPr="00431924" w:rsidRDefault="007E17CD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9503E0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C28968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E17CD" w:rsidSect="008C66E8">
          <w:headerReference w:type="even" r:id="rId7"/>
          <w:headerReference w:type="default" r:id="rId8"/>
          <w:pgSz w:w="11906" w:h="16838"/>
          <w:pgMar w:top="1134" w:right="991" w:bottom="1134" w:left="184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Минск 2024 </w:t>
      </w:r>
    </w:p>
    <w:p w14:paraId="771E3D3C" w14:textId="77777777" w:rsidR="007E17CD" w:rsidRPr="00047744" w:rsidRDefault="007E17CD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/>
          <w:b/>
          <w:sz w:val="28"/>
          <w:szCs w:val="28"/>
        </w:rPr>
        <w:t>И:</w:t>
      </w:r>
    </w:p>
    <w:p w14:paraId="5E201A8F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Д.Ф. Рутко, 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доцент;</w:t>
      </w:r>
    </w:p>
    <w:p w14:paraId="10A7D238" w14:textId="77777777" w:rsidR="007E17CD" w:rsidRPr="00123C97" w:rsidRDefault="007E17CD" w:rsidP="00302B7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23C97">
        <w:rPr>
          <w:rFonts w:ascii="Times New Roman" w:hAnsi="Times New Roman"/>
          <w:spacing w:val="-4"/>
          <w:sz w:val="28"/>
          <w:szCs w:val="28"/>
        </w:rPr>
        <w:t>Н.И. Климкович, 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экономических наук.</w:t>
      </w:r>
    </w:p>
    <w:p w14:paraId="113861E6" w14:textId="77777777" w:rsidR="007E17CD" w:rsidRPr="004A767C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066D5" w14:textId="77777777" w:rsidR="007E17CD" w:rsidRPr="004A767C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5CEA5" w14:textId="77777777" w:rsidR="007E17CD" w:rsidRPr="00047744" w:rsidRDefault="007E17CD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t>РЕЦЕНЗЕНТЫ:</w:t>
      </w:r>
    </w:p>
    <w:p w14:paraId="0081D01F" w14:textId="0B5B05A1" w:rsidR="00E31934" w:rsidRPr="00455031" w:rsidRDefault="00E31934" w:rsidP="00EA4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031">
        <w:rPr>
          <w:rFonts w:ascii="Times New Roman" w:hAnsi="Times New Roman"/>
          <w:sz w:val="28"/>
          <w:szCs w:val="28"/>
        </w:rPr>
        <w:t>Е.С. Лисица, доцент кафедры информационные технологии в управлении, Международного института дистанционного обучения Белорусского национального технического университета, кандидат экономических наук, доцент;</w:t>
      </w:r>
    </w:p>
    <w:p w14:paraId="38988096" w14:textId="64B4A098" w:rsidR="00EA453B" w:rsidRDefault="007E17CD" w:rsidP="00EA4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</w:t>
      </w:r>
      <w:r w:rsidR="00EA453B" w:rsidRPr="00EA453B">
        <w:rPr>
          <w:rFonts w:ascii="Times New Roman" w:hAnsi="Times New Roman"/>
          <w:sz w:val="28"/>
          <w:szCs w:val="28"/>
        </w:rPr>
        <w:t xml:space="preserve"> </w:t>
      </w:r>
      <w:r w:rsidR="00EA453B" w:rsidRPr="0036656D">
        <w:rPr>
          <w:rFonts w:ascii="Times New Roman" w:hAnsi="Times New Roman"/>
          <w:sz w:val="28"/>
          <w:szCs w:val="28"/>
        </w:rPr>
        <w:t xml:space="preserve">национальной экономики и государственного управления УО «Белорусский государственный экономический университет» </w:t>
      </w:r>
      <w:r w:rsidR="00EA453B" w:rsidRPr="007B083E">
        <w:rPr>
          <w:rFonts w:ascii="Times New Roman" w:hAnsi="Times New Roman"/>
          <w:sz w:val="28"/>
          <w:szCs w:val="28"/>
        </w:rPr>
        <w:t xml:space="preserve">(протокол № </w:t>
      </w:r>
      <w:r w:rsidR="00EA453B" w:rsidRPr="000C189E">
        <w:rPr>
          <w:rFonts w:ascii="Times New Roman" w:hAnsi="Times New Roman"/>
          <w:sz w:val="28"/>
          <w:szCs w:val="28"/>
        </w:rPr>
        <w:t>6</w:t>
      </w:r>
      <w:r w:rsidR="00EA453B" w:rsidRPr="007B083E">
        <w:rPr>
          <w:rFonts w:ascii="Times New Roman" w:hAnsi="Times New Roman"/>
          <w:sz w:val="28"/>
          <w:szCs w:val="28"/>
        </w:rPr>
        <w:t xml:space="preserve"> от </w:t>
      </w:r>
      <w:r w:rsidR="00EA453B">
        <w:rPr>
          <w:rFonts w:ascii="Times New Roman" w:hAnsi="Times New Roman"/>
          <w:sz w:val="28"/>
          <w:szCs w:val="28"/>
        </w:rPr>
        <w:t>26.12.2023</w:t>
      </w:r>
      <w:r w:rsidR="00EA453B" w:rsidRPr="007B083E">
        <w:rPr>
          <w:rFonts w:ascii="Times New Roman" w:hAnsi="Times New Roman"/>
          <w:sz w:val="28"/>
          <w:szCs w:val="28"/>
        </w:rPr>
        <w:t>).</w:t>
      </w:r>
    </w:p>
    <w:p w14:paraId="4D89DF32" w14:textId="77777777" w:rsidR="00EA453B" w:rsidRPr="00D63BAF" w:rsidRDefault="00EA453B" w:rsidP="00EA4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445FCD" w14:textId="77777777" w:rsidR="007E17CD" w:rsidRPr="000A6AB5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BFEC3" w14:textId="77777777" w:rsidR="007E17CD" w:rsidRPr="00CE0D66" w:rsidRDefault="007E17CD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D66">
        <w:rPr>
          <w:rFonts w:ascii="Times New Roman" w:hAnsi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/>
          <w:b/>
          <w:sz w:val="28"/>
          <w:szCs w:val="28"/>
        </w:rPr>
        <w:t>:</w:t>
      </w:r>
    </w:p>
    <w:p w14:paraId="640936A9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2D799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экономического развития и менеджмента Института управленческих кадров Академии управления при Президенте Республики Беларусь</w:t>
      </w:r>
      <w:r w:rsidR="00E06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8 от 09.01.2024);</w:t>
      </w:r>
    </w:p>
    <w:p w14:paraId="4695F022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6C1A9" w14:textId="158F3E6F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D4C">
        <w:rPr>
          <w:rFonts w:ascii="Times New Roman" w:hAnsi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080DCB">
        <w:rPr>
          <w:rFonts w:ascii="Times New Roman" w:hAnsi="Times New Roman"/>
          <w:sz w:val="28"/>
          <w:szCs w:val="28"/>
        </w:rPr>
        <w:t xml:space="preserve"> </w:t>
      </w:r>
      <w:r w:rsidRPr="003F4D4C">
        <w:rPr>
          <w:rFonts w:ascii="Times New Roman" w:hAnsi="Times New Roman"/>
          <w:sz w:val="28"/>
          <w:szCs w:val="28"/>
        </w:rPr>
        <w:t xml:space="preserve">(протокол № </w:t>
      </w:r>
      <w:r w:rsidR="003F4D4C" w:rsidRPr="003F4D4C">
        <w:rPr>
          <w:rFonts w:ascii="Times New Roman" w:hAnsi="Times New Roman"/>
          <w:sz w:val="28"/>
          <w:szCs w:val="28"/>
        </w:rPr>
        <w:t xml:space="preserve">6 </w:t>
      </w:r>
      <w:r w:rsidRPr="003F4D4C">
        <w:rPr>
          <w:rFonts w:ascii="Times New Roman" w:hAnsi="Times New Roman"/>
          <w:sz w:val="28"/>
          <w:szCs w:val="28"/>
        </w:rPr>
        <w:t xml:space="preserve">от </w:t>
      </w:r>
      <w:r w:rsidR="003F4D4C" w:rsidRPr="003F4D4C">
        <w:rPr>
          <w:rFonts w:ascii="Times New Roman" w:hAnsi="Times New Roman"/>
          <w:sz w:val="28"/>
          <w:szCs w:val="28"/>
        </w:rPr>
        <w:t>22.02.2024</w:t>
      </w:r>
      <w:r w:rsidRPr="003F4D4C">
        <w:rPr>
          <w:rFonts w:ascii="Times New Roman" w:hAnsi="Times New Roman"/>
          <w:sz w:val="28"/>
          <w:szCs w:val="28"/>
        </w:rPr>
        <w:t>);</w:t>
      </w:r>
    </w:p>
    <w:p w14:paraId="5A905CD1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9CDB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/>
          <w:sz w:val="28"/>
          <w:szCs w:val="28"/>
        </w:rPr>
        <w:t>образованию в области управления</w:t>
      </w:r>
    </w:p>
    <w:p w14:paraId="5C9F8314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</w:t>
      </w:r>
      <w:r w:rsidR="00BB04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B049D">
        <w:rPr>
          <w:rFonts w:ascii="Times New Roman" w:hAnsi="Times New Roman"/>
          <w:sz w:val="28"/>
          <w:szCs w:val="28"/>
        </w:rPr>
        <w:t>15.03.2024)</w:t>
      </w:r>
      <w:r>
        <w:rPr>
          <w:rFonts w:ascii="Times New Roman" w:hAnsi="Times New Roman"/>
          <w:sz w:val="28"/>
          <w:szCs w:val="28"/>
        </w:rPr>
        <w:t>.</w:t>
      </w:r>
    </w:p>
    <w:p w14:paraId="6E748A7A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5FF6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B1ABC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D8B3F" w14:textId="77777777" w:rsidR="00710645" w:rsidRDefault="00710645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3A769" w14:textId="77777777" w:rsidR="00710645" w:rsidRDefault="00710645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3179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8CFFE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FFF5D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4868C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A9B21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DF48A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редакцию: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6F0B2AC5" w14:textId="77777777" w:rsidR="007E17CD" w:rsidRDefault="007E17CD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выпуск: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1A74C333" w14:textId="77777777" w:rsidR="007E17CD" w:rsidRPr="00617906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179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C714A48" w14:textId="77777777" w:rsidR="007E17CD" w:rsidRDefault="007E17CD" w:rsidP="00302B7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3B5BF5" w14:textId="5C66929C" w:rsidR="007E17CD" w:rsidRPr="005529A8" w:rsidRDefault="007E17CD" w:rsidP="00302B77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529A8">
        <w:rPr>
          <w:rFonts w:ascii="Times New Roman" w:hAnsi="Times New Roman"/>
          <w:spacing w:val="-6"/>
          <w:sz w:val="28"/>
          <w:szCs w:val="28"/>
        </w:rPr>
        <w:t xml:space="preserve">Примерная учебная программа по учебной дисциплине «Управление экономической безопасностью организации» разработана для учреждений высшего образования в соответствии с требованиями образовательного стандарта </w:t>
      </w:r>
      <w:r w:rsidR="005B16D2" w:rsidRPr="00C17CC2">
        <w:rPr>
          <w:rFonts w:ascii="Times New Roman" w:hAnsi="Times New Roman"/>
          <w:spacing w:val="-6"/>
          <w:sz w:val="28"/>
          <w:szCs w:val="28"/>
        </w:rPr>
        <w:t xml:space="preserve">общего </w:t>
      </w:r>
      <w:r w:rsidRPr="00C17CC2">
        <w:rPr>
          <w:rFonts w:ascii="Times New Roman" w:hAnsi="Times New Roman"/>
          <w:spacing w:val="-8"/>
          <w:sz w:val="28"/>
          <w:szCs w:val="28"/>
        </w:rPr>
        <w:t>высшего</w:t>
      </w:r>
      <w:r w:rsidR="00EA453B" w:rsidRPr="00C17CC2">
        <w:rPr>
          <w:rFonts w:ascii="Times New Roman" w:hAnsi="Times New Roman"/>
          <w:spacing w:val="-8"/>
          <w:sz w:val="28"/>
          <w:szCs w:val="28"/>
        </w:rPr>
        <w:t xml:space="preserve"> образования по специальности 6</w:t>
      </w:r>
      <w:r w:rsidRPr="00C17CC2">
        <w:rPr>
          <w:rFonts w:ascii="Times New Roman" w:hAnsi="Times New Roman"/>
          <w:spacing w:val="-8"/>
          <w:sz w:val="28"/>
          <w:szCs w:val="28"/>
        </w:rPr>
        <w:t>-05-0414-03 «Государственное управление</w:t>
      </w:r>
      <w:r w:rsidRPr="00C17CC2">
        <w:rPr>
          <w:rFonts w:ascii="Times New Roman" w:hAnsi="Times New Roman"/>
          <w:spacing w:val="-6"/>
          <w:sz w:val="28"/>
          <w:szCs w:val="28"/>
        </w:rPr>
        <w:t xml:space="preserve"> и экономика» и примерного учебного плана</w:t>
      </w:r>
      <w:r w:rsidR="00C71FB2" w:rsidRPr="00C17CC2">
        <w:rPr>
          <w:rFonts w:ascii="Times New Roman" w:hAnsi="Times New Roman"/>
          <w:bCs/>
          <w:spacing w:val="-6"/>
          <w:sz w:val="28"/>
          <w:szCs w:val="28"/>
        </w:rPr>
        <w:t xml:space="preserve"> по указанной специальности</w:t>
      </w:r>
      <w:r w:rsidRPr="00C17CC2">
        <w:rPr>
          <w:rFonts w:ascii="Times New Roman" w:hAnsi="Times New Roman"/>
          <w:spacing w:val="-6"/>
          <w:sz w:val="28"/>
          <w:szCs w:val="28"/>
        </w:rPr>
        <w:t>.</w:t>
      </w:r>
    </w:p>
    <w:p w14:paraId="39BD2E2D" w14:textId="4E9597AD" w:rsidR="00C17CC2" w:rsidRDefault="00C17CC2" w:rsidP="00C17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360">
        <w:rPr>
          <w:rFonts w:ascii="Times New Roman" w:hAnsi="Times New Roman"/>
          <w:sz w:val="28"/>
          <w:szCs w:val="28"/>
        </w:rPr>
        <w:t>Цель учебной дисциплины – формирование у будущих специалистов современного экономического мышления, обобщающего представления о состоянии экономической безопасности организации, а также получение знаний и умений, необходимых для принятия решений в области управления экономической безопасностью организации.</w:t>
      </w:r>
    </w:p>
    <w:p w14:paraId="7B70F880" w14:textId="7B95B7E8" w:rsidR="007E17CD" w:rsidRPr="001C2C23" w:rsidRDefault="007E17CD" w:rsidP="001C2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A08">
        <w:rPr>
          <w:rFonts w:ascii="Times New Roman" w:hAnsi="Times New Roman"/>
          <w:sz w:val="28"/>
          <w:szCs w:val="28"/>
        </w:rPr>
        <w:t>Задачи учебной дисциплины:</w:t>
      </w:r>
    </w:p>
    <w:p w14:paraId="37FA2FB3" w14:textId="77777777" w:rsidR="007E17CD" w:rsidRPr="00AA630B" w:rsidRDefault="007E17CD" w:rsidP="00387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0B">
        <w:rPr>
          <w:rFonts w:ascii="Times New Roman" w:hAnsi="Times New Roman"/>
          <w:sz w:val="28"/>
          <w:szCs w:val="28"/>
        </w:rPr>
        <w:t>формирование современного, соответствующего складывающимся экономическим условиям представления об экономической безопасности организации;</w:t>
      </w:r>
    </w:p>
    <w:p w14:paraId="1404C0C5" w14:textId="77777777" w:rsidR="007E17CD" w:rsidRPr="001C2C23" w:rsidRDefault="007E17CD" w:rsidP="001C2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C23">
        <w:rPr>
          <w:rFonts w:ascii="Times New Roman" w:hAnsi="Times New Roman"/>
          <w:sz w:val="28"/>
          <w:szCs w:val="28"/>
        </w:rPr>
        <w:t>развитие умения своевременно предо</w:t>
      </w:r>
      <w:r>
        <w:rPr>
          <w:rFonts w:ascii="Times New Roman" w:hAnsi="Times New Roman"/>
          <w:sz w:val="28"/>
          <w:szCs w:val="28"/>
        </w:rPr>
        <w:t xml:space="preserve">твращать наступление негативных </w:t>
      </w:r>
      <w:r w:rsidRPr="001C2C23">
        <w:rPr>
          <w:rFonts w:ascii="Times New Roman" w:hAnsi="Times New Roman"/>
          <w:sz w:val="28"/>
          <w:szCs w:val="28"/>
        </w:rPr>
        <w:t>последствий для экономической безопаснос</w:t>
      </w:r>
      <w:r>
        <w:rPr>
          <w:rFonts w:ascii="Times New Roman" w:hAnsi="Times New Roman"/>
          <w:sz w:val="28"/>
          <w:szCs w:val="28"/>
        </w:rPr>
        <w:t>ти организации вследствие неэф</w:t>
      </w:r>
      <w:r w:rsidRPr="001C2C23">
        <w:rPr>
          <w:rFonts w:ascii="Times New Roman" w:hAnsi="Times New Roman"/>
          <w:sz w:val="28"/>
          <w:szCs w:val="28"/>
        </w:rPr>
        <w:t>фективного использования ресурсов;</w:t>
      </w:r>
    </w:p>
    <w:p w14:paraId="1563F7C5" w14:textId="77777777" w:rsidR="007E17CD" w:rsidRPr="001C2C23" w:rsidRDefault="007E17CD" w:rsidP="001C2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C23">
        <w:rPr>
          <w:rFonts w:ascii="Times New Roman" w:hAnsi="Times New Roman"/>
          <w:sz w:val="28"/>
          <w:szCs w:val="28"/>
        </w:rPr>
        <w:t>формирование способности принимать</w:t>
      </w:r>
      <w:r>
        <w:rPr>
          <w:rFonts w:ascii="Times New Roman" w:hAnsi="Times New Roman"/>
          <w:sz w:val="28"/>
          <w:szCs w:val="28"/>
        </w:rPr>
        <w:t xml:space="preserve"> эффективные управленческие ре</w:t>
      </w:r>
      <w:r w:rsidRPr="001C2C23">
        <w:rPr>
          <w:rFonts w:ascii="Times New Roman" w:hAnsi="Times New Roman"/>
          <w:sz w:val="28"/>
          <w:szCs w:val="28"/>
        </w:rPr>
        <w:t>шения;</w:t>
      </w:r>
    </w:p>
    <w:p w14:paraId="37250EDE" w14:textId="77777777" w:rsidR="007E17CD" w:rsidRPr="00FE3318" w:rsidRDefault="007E17CD" w:rsidP="00796A0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E3318">
        <w:rPr>
          <w:rFonts w:ascii="Times New Roman" w:hAnsi="Times New Roman"/>
          <w:spacing w:val="-6"/>
          <w:sz w:val="28"/>
          <w:szCs w:val="28"/>
        </w:rPr>
        <w:t>приобретение навыков построения, функционирования и определения уровня эффективности различных форм организации деятельности систем экономической безопасности организаций и путей ее повышения в рыночных условиях.</w:t>
      </w:r>
    </w:p>
    <w:p w14:paraId="23B82D5F" w14:textId="61C218B3" w:rsidR="007E17CD" w:rsidRPr="00C17CC2" w:rsidRDefault="007E17CD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«Управление экономической безопасностью организации</w:t>
      </w:r>
      <w:r w:rsidRPr="00C17CC2">
        <w:rPr>
          <w:rFonts w:ascii="Times New Roman" w:hAnsi="Times New Roman"/>
          <w:sz w:val="28"/>
          <w:szCs w:val="28"/>
        </w:rPr>
        <w:t>» является составной частью модуля «Управление экономической безопасностью» государственного компонента.</w:t>
      </w:r>
    </w:p>
    <w:p w14:paraId="5E2C007B" w14:textId="77777777" w:rsidR="00C17CC2" w:rsidRDefault="00C17CC2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17CC2">
        <w:rPr>
          <w:rFonts w:ascii="Times New Roman" w:hAnsi="Times New Roman"/>
          <w:spacing w:val="-4"/>
          <w:sz w:val="28"/>
          <w:szCs w:val="28"/>
        </w:rPr>
        <w:t>Учебная программа составлена с учетом межпредметных связей с учебными дисциплинами «Экономическая теория», «Экономическая безопасность», «Национальная экономика Беларуси».</w:t>
      </w:r>
    </w:p>
    <w:p w14:paraId="0E57C069" w14:textId="56ED06D5" w:rsidR="007E17CD" w:rsidRDefault="007E17CD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должен </w:t>
      </w:r>
    </w:p>
    <w:p w14:paraId="577D26ED" w14:textId="77777777" w:rsidR="007E17CD" w:rsidRPr="00796A08" w:rsidRDefault="007E17CD" w:rsidP="00796A08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B77">
        <w:rPr>
          <w:rFonts w:ascii="Times New Roman" w:hAnsi="Times New Roman"/>
          <w:b/>
          <w:sz w:val="28"/>
          <w:szCs w:val="28"/>
        </w:rPr>
        <w:t>знать:</w:t>
      </w:r>
    </w:p>
    <w:p w14:paraId="774B476F" w14:textId="77777777" w:rsidR="007E17CD" w:rsidRPr="00257A93" w:rsidRDefault="007E17CD" w:rsidP="00387D5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A93">
        <w:rPr>
          <w:rFonts w:ascii="Times New Roman" w:hAnsi="Times New Roman"/>
          <w:sz w:val="28"/>
          <w:szCs w:val="28"/>
        </w:rPr>
        <w:t>передовые научные разработки отечественных и зарубежных исследователей в области экономической безопасности организации;</w:t>
      </w:r>
    </w:p>
    <w:p w14:paraId="1E005866" w14:textId="77777777" w:rsidR="007E17CD" w:rsidRPr="00AA630B" w:rsidRDefault="007E17CD" w:rsidP="008163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630B">
        <w:rPr>
          <w:rFonts w:ascii="Times New Roman" w:hAnsi="Times New Roman"/>
          <w:spacing w:val="-6"/>
          <w:sz w:val="28"/>
          <w:szCs w:val="28"/>
        </w:rPr>
        <w:t>основные положения концепции экономической безопасности организации;</w:t>
      </w:r>
    </w:p>
    <w:p w14:paraId="0E4C0A43" w14:textId="77777777" w:rsidR="007E17CD" w:rsidRPr="00257A93" w:rsidRDefault="007E17CD" w:rsidP="008163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A93">
        <w:rPr>
          <w:rFonts w:ascii="Times New Roman" w:hAnsi="Times New Roman"/>
          <w:sz w:val="28"/>
          <w:szCs w:val="28"/>
        </w:rPr>
        <w:t>экономико-правовые основы обеспечения экономической безопасности организации;</w:t>
      </w:r>
    </w:p>
    <w:p w14:paraId="16327194" w14:textId="77777777" w:rsidR="007E17CD" w:rsidRPr="00257A93" w:rsidRDefault="007E17CD" w:rsidP="00387D5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A93">
        <w:rPr>
          <w:rFonts w:ascii="Times New Roman" w:hAnsi="Times New Roman"/>
          <w:sz w:val="28"/>
          <w:szCs w:val="28"/>
        </w:rPr>
        <w:t>причины возникновения угроз экономической безопасности;</w:t>
      </w:r>
    </w:p>
    <w:p w14:paraId="283BE7F3" w14:textId="77777777" w:rsidR="007E17CD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2FF">
        <w:rPr>
          <w:rFonts w:ascii="Times New Roman" w:hAnsi="Times New Roman"/>
          <w:sz w:val="28"/>
          <w:szCs w:val="28"/>
        </w:rPr>
        <w:t>сущность, цели, задачи, методы, инструменты орг</w:t>
      </w:r>
      <w:r>
        <w:rPr>
          <w:rFonts w:ascii="Times New Roman" w:hAnsi="Times New Roman"/>
          <w:sz w:val="28"/>
          <w:szCs w:val="28"/>
        </w:rPr>
        <w:t xml:space="preserve">анизации и реализации </w:t>
      </w:r>
      <w:r w:rsidRPr="00E462FF">
        <w:rPr>
          <w:rFonts w:ascii="Times New Roman" w:hAnsi="Times New Roman"/>
          <w:sz w:val="28"/>
          <w:szCs w:val="28"/>
        </w:rPr>
        <w:t>управленческой деятельности по обеспечению</w:t>
      </w:r>
      <w:r>
        <w:rPr>
          <w:rFonts w:ascii="Times New Roman" w:hAnsi="Times New Roman"/>
          <w:sz w:val="28"/>
          <w:szCs w:val="28"/>
        </w:rPr>
        <w:t xml:space="preserve"> экономической безопасности ор</w:t>
      </w:r>
      <w:r w:rsidRPr="00E462FF">
        <w:rPr>
          <w:rFonts w:ascii="Times New Roman" w:hAnsi="Times New Roman"/>
          <w:sz w:val="28"/>
          <w:szCs w:val="28"/>
        </w:rPr>
        <w:t>ганизации;</w:t>
      </w:r>
    </w:p>
    <w:p w14:paraId="1D3E1D10" w14:textId="77777777" w:rsidR="007E17CD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8D9">
        <w:rPr>
          <w:rFonts w:ascii="Times New Roman" w:hAnsi="Times New Roman"/>
          <w:sz w:val="28"/>
          <w:szCs w:val="28"/>
        </w:rPr>
        <w:t>методы экономического и финансового обосновани</w:t>
      </w:r>
      <w:r>
        <w:rPr>
          <w:rFonts w:ascii="Times New Roman" w:hAnsi="Times New Roman"/>
          <w:sz w:val="28"/>
          <w:szCs w:val="28"/>
        </w:rPr>
        <w:t xml:space="preserve">я организационно-управленческих </w:t>
      </w:r>
      <w:r w:rsidRPr="00F028D9">
        <w:rPr>
          <w:rFonts w:ascii="Times New Roman" w:hAnsi="Times New Roman"/>
          <w:sz w:val="28"/>
          <w:szCs w:val="28"/>
        </w:rPr>
        <w:t>решений для обеспечения экономической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72EDA2BC" w14:textId="77777777" w:rsidR="007E17CD" w:rsidRPr="00F028D9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28D9">
        <w:rPr>
          <w:rFonts w:ascii="Times New Roman" w:hAnsi="Times New Roman"/>
          <w:b/>
          <w:sz w:val="28"/>
          <w:szCs w:val="28"/>
        </w:rPr>
        <w:t xml:space="preserve">уметь: </w:t>
      </w:r>
    </w:p>
    <w:p w14:paraId="218901C8" w14:textId="77777777" w:rsidR="007E17CD" w:rsidRPr="00AA630B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AA630B">
        <w:rPr>
          <w:rFonts w:ascii="Times New Roman" w:hAnsi="Times New Roman"/>
          <w:spacing w:val="-12"/>
          <w:sz w:val="28"/>
          <w:szCs w:val="28"/>
        </w:rPr>
        <w:t>проводить комплексный анализ угроз экономической безопасности организации;</w:t>
      </w:r>
    </w:p>
    <w:p w14:paraId="20161652" w14:textId="77777777" w:rsidR="007E17CD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D5E">
        <w:rPr>
          <w:rFonts w:ascii="Times New Roman" w:hAnsi="Times New Roman"/>
          <w:sz w:val="28"/>
          <w:szCs w:val="28"/>
        </w:rPr>
        <w:t>анализировать состояние организации и выбирать соответствующую форму управления экономической безопасностью организации;</w:t>
      </w:r>
    </w:p>
    <w:p w14:paraId="0A631844" w14:textId="77777777" w:rsidR="007E17CD" w:rsidRPr="003720AA" w:rsidRDefault="007E17CD" w:rsidP="003720A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AA">
        <w:rPr>
          <w:rFonts w:ascii="Times New Roman" w:hAnsi="Times New Roman"/>
          <w:sz w:val="28"/>
          <w:szCs w:val="28"/>
        </w:rPr>
        <w:t>разрабатывать различные типы стратегий управления экономической безопасностью организации;</w:t>
      </w:r>
    </w:p>
    <w:p w14:paraId="16A69F54" w14:textId="77777777" w:rsidR="007E17CD" w:rsidRPr="003720AA" w:rsidRDefault="007E17CD" w:rsidP="003720A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AA">
        <w:rPr>
          <w:rFonts w:ascii="Times New Roman" w:hAnsi="Times New Roman"/>
          <w:sz w:val="28"/>
          <w:szCs w:val="28"/>
        </w:rPr>
        <w:t>применять современные инновационные технологии и инструменты управления экономической безопасностью организации;</w:t>
      </w:r>
    </w:p>
    <w:p w14:paraId="113B1CF4" w14:textId="77777777" w:rsidR="007E17CD" w:rsidRPr="003720AA" w:rsidRDefault="007E17CD" w:rsidP="003720A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AA">
        <w:rPr>
          <w:rFonts w:ascii="Times New Roman" w:hAnsi="Times New Roman"/>
          <w:sz w:val="28"/>
          <w:szCs w:val="28"/>
        </w:rPr>
        <w:t>разрабатывать мероприятия по реализации и мониторингу стратегии экономической безопасности, по поддержанию устойчивости организации;</w:t>
      </w:r>
    </w:p>
    <w:p w14:paraId="23D28267" w14:textId="77777777" w:rsidR="007E17CD" w:rsidRPr="003720AA" w:rsidRDefault="007E17CD" w:rsidP="003720A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AA">
        <w:rPr>
          <w:rFonts w:ascii="Times New Roman" w:hAnsi="Times New Roman"/>
          <w:sz w:val="28"/>
          <w:szCs w:val="28"/>
        </w:rPr>
        <w:t>оценивать и выделять основные потенциальные угрозы организации, основные опасности в деятельности организации;</w:t>
      </w:r>
    </w:p>
    <w:p w14:paraId="2A53A7C1" w14:textId="77777777" w:rsidR="007E17CD" w:rsidRPr="00796A08" w:rsidRDefault="007E17CD" w:rsidP="003720A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AA">
        <w:rPr>
          <w:rFonts w:ascii="Times New Roman" w:hAnsi="Times New Roman"/>
          <w:sz w:val="28"/>
          <w:szCs w:val="28"/>
        </w:rPr>
        <w:t>разрабатывать управленческие решения, направленные на обеспечение экономической безопасности организаций и оценивать их эффективность;</w:t>
      </w:r>
    </w:p>
    <w:p w14:paraId="66574DA9" w14:textId="77777777" w:rsidR="007E17CD" w:rsidRPr="003720AA" w:rsidRDefault="007E17CD" w:rsidP="00796A08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AA">
        <w:rPr>
          <w:rFonts w:ascii="Times New Roman" w:hAnsi="Times New Roman"/>
          <w:b/>
          <w:sz w:val="28"/>
          <w:szCs w:val="28"/>
        </w:rPr>
        <w:t>владеть:</w:t>
      </w:r>
    </w:p>
    <w:p w14:paraId="3E4B2F3A" w14:textId="77777777" w:rsidR="007E17CD" w:rsidRDefault="007E17CD" w:rsidP="008163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подготовки программ по </w:t>
      </w:r>
      <w:r w:rsidRPr="00796A08">
        <w:rPr>
          <w:rFonts w:ascii="Times New Roman" w:hAnsi="Times New Roman"/>
          <w:sz w:val="28"/>
          <w:szCs w:val="28"/>
        </w:rPr>
        <w:t>реализации страт</w:t>
      </w:r>
      <w:r>
        <w:rPr>
          <w:rFonts w:ascii="Times New Roman" w:hAnsi="Times New Roman"/>
          <w:sz w:val="28"/>
          <w:szCs w:val="28"/>
        </w:rPr>
        <w:t>егии экономической безопасности организации;</w:t>
      </w:r>
    </w:p>
    <w:p w14:paraId="655F8DF3" w14:textId="77777777" w:rsidR="007E17CD" w:rsidRPr="00E462FF" w:rsidRDefault="007E17CD" w:rsidP="00387D5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941A4">
        <w:rPr>
          <w:rFonts w:ascii="Times New Roman" w:hAnsi="Times New Roman"/>
          <w:sz w:val="28"/>
          <w:szCs w:val="28"/>
        </w:rPr>
        <w:t>оличественными и качественн</w:t>
      </w:r>
      <w:r>
        <w:rPr>
          <w:rFonts w:ascii="Times New Roman" w:hAnsi="Times New Roman"/>
          <w:sz w:val="28"/>
          <w:szCs w:val="28"/>
        </w:rPr>
        <w:t xml:space="preserve">ыми методами анализа при оценке </w:t>
      </w:r>
      <w:r w:rsidRPr="003941A4">
        <w:rPr>
          <w:rFonts w:ascii="Times New Roman" w:hAnsi="Times New Roman"/>
          <w:sz w:val="28"/>
          <w:szCs w:val="28"/>
        </w:rPr>
        <w:t>угроз экономической безопас</w:t>
      </w:r>
      <w:r>
        <w:rPr>
          <w:rFonts w:ascii="Times New Roman" w:hAnsi="Times New Roman"/>
          <w:sz w:val="28"/>
          <w:szCs w:val="28"/>
        </w:rPr>
        <w:t xml:space="preserve">ности хозяйствующего субъекта с </w:t>
      </w:r>
      <w:r w:rsidRPr="003941A4">
        <w:rPr>
          <w:rFonts w:ascii="Times New Roman" w:hAnsi="Times New Roman"/>
          <w:sz w:val="28"/>
          <w:szCs w:val="28"/>
        </w:rPr>
        <w:t>целью формирования механизмов их противодействия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1DD580DD" w14:textId="77777777" w:rsidR="007E17CD" w:rsidRDefault="007E17CD" w:rsidP="00E462F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2FF">
        <w:rPr>
          <w:rFonts w:ascii="Times New Roman" w:hAnsi="Times New Roman"/>
          <w:sz w:val="28"/>
          <w:szCs w:val="28"/>
        </w:rPr>
        <w:t xml:space="preserve">приемами преобразования стратегии экономической безопасности в </w:t>
      </w:r>
      <w:r>
        <w:rPr>
          <w:rFonts w:ascii="Times New Roman" w:hAnsi="Times New Roman"/>
          <w:sz w:val="28"/>
          <w:szCs w:val="28"/>
        </w:rPr>
        <w:t>так</w:t>
      </w:r>
      <w:r w:rsidRPr="00E462FF">
        <w:rPr>
          <w:rFonts w:ascii="Times New Roman" w:hAnsi="Times New Roman"/>
          <w:sz w:val="28"/>
          <w:szCs w:val="28"/>
        </w:rPr>
        <w:t>тические решения;</w:t>
      </w:r>
    </w:p>
    <w:p w14:paraId="22BD731B" w14:textId="77777777" w:rsidR="007E17CD" w:rsidRPr="00E462FF" w:rsidRDefault="007E17CD" w:rsidP="00E462F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2FF">
        <w:rPr>
          <w:rFonts w:ascii="Times New Roman" w:hAnsi="Times New Roman"/>
          <w:sz w:val="28"/>
          <w:szCs w:val="28"/>
        </w:rPr>
        <w:t>методами принятия стратегических, та</w:t>
      </w:r>
      <w:r>
        <w:rPr>
          <w:rFonts w:ascii="Times New Roman" w:hAnsi="Times New Roman"/>
          <w:sz w:val="28"/>
          <w:szCs w:val="28"/>
        </w:rPr>
        <w:t xml:space="preserve">ктических и оперативных решений </w:t>
      </w:r>
      <w:r w:rsidRPr="00E462FF">
        <w:rPr>
          <w:rFonts w:ascii="Times New Roman" w:hAnsi="Times New Roman"/>
          <w:sz w:val="28"/>
          <w:szCs w:val="28"/>
        </w:rPr>
        <w:t>в управлении операционной (производственной) деятельностью организаций;</w:t>
      </w:r>
    </w:p>
    <w:p w14:paraId="58F59DF6" w14:textId="77777777" w:rsidR="007E17CD" w:rsidRPr="00AA630B" w:rsidRDefault="007E17CD" w:rsidP="00387D5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2FF">
        <w:rPr>
          <w:rFonts w:ascii="Times New Roman" w:hAnsi="Times New Roman"/>
          <w:sz w:val="28"/>
          <w:szCs w:val="28"/>
        </w:rPr>
        <w:t>методиками оценки условий и послед</w:t>
      </w:r>
      <w:r>
        <w:rPr>
          <w:rFonts w:ascii="Times New Roman" w:hAnsi="Times New Roman"/>
          <w:sz w:val="28"/>
          <w:szCs w:val="28"/>
        </w:rPr>
        <w:t>ствий принимаемых организацион</w:t>
      </w:r>
      <w:r w:rsidRPr="00E462FF">
        <w:rPr>
          <w:rFonts w:ascii="Times New Roman" w:hAnsi="Times New Roman"/>
          <w:sz w:val="28"/>
          <w:szCs w:val="28"/>
        </w:rPr>
        <w:t>но-управленческих решений по результатам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Pr="00AA630B">
        <w:rPr>
          <w:rFonts w:ascii="Times New Roman" w:hAnsi="Times New Roman"/>
          <w:sz w:val="28"/>
          <w:szCs w:val="28"/>
        </w:rPr>
        <w:t>диагностики экономической безопасности организаций.</w:t>
      </w:r>
    </w:p>
    <w:p w14:paraId="61B9C753" w14:textId="7BEB7280" w:rsidR="007E17CD" w:rsidRPr="00AA630B" w:rsidRDefault="00BD673F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30B">
        <w:rPr>
          <w:rFonts w:ascii="Times New Roman" w:hAnsi="Times New Roman"/>
          <w:spacing w:val="-6"/>
          <w:sz w:val="28"/>
          <w:szCs w:val="28"/>
        </w:rPr>
        <w:t>Изуче</w:t>
      </w:r>
      <w:r w:rsidR="007E17CD" w:rsidRPr="00AA630B">
        <w:rPr>
          <w:rFonts w:ascii="Times New Roman" w:hAnsi="Times New Roman"/>
          <w:spacing w:val="-6"/>
          <w:sz w:val="28"/>
          <w:szCs w:val="28"/>
        </w:rPr>
        <w:t>ние учебной дисциплины «Управление экономической безопасностью</w:t>
      </w:r>
      <w:r w:rsidR="007E17CD" w:rsidRPr="00AA630B">
        <w:rPr>
          <w:rFonts w:ascii="Times New Roman" w:hAnsi="Times New Roman"/>
          <w:sz w:val="28"/>
          <w:szCs w:val="28"/>
        </w:rPr>
        <w:t xml:space="preserve"> организации» </w:t>
      </w:r>
      <w:r w:rsidR="000D1556" w:rsidRPr="00AA630B">
        <w:rPr>
          <w:rFonts w:ascii="Times New Roman" w:hAnsi="Times New Roman"/>
          <w:sz w:val="28"/>
          <w:szCs w:val="28"/>
        </w:rPr>
        <w:t>направлено на</w:t>
      </w:r>
      <w:r w:rsidR="00AA630B">
        <w:rPr>
          <w:rFonts w:ascii="Times New Roman" w:hAnsi="Times New Roman"/>
          <w:sz w:val="28"/>
          <w:szCs w:val="28"/>
        </w:rPr>
        <w:t xml:space="preserve"> </w:t>
      </w:r>
      <w:r w:rsidR="000D1556" w:rsidRPr="00AA630B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r w:rsidR="000D1556" w:rsidRPr="00AA630B">
        <w:rPr>
          <w:rFonts w:ascii="Times New Roman" w:hAnsi="Times New Roman"/>
          <w:b/>
          <w:bCs/>
          <w:sz w:val="28"/>
          <w:szCs w:val="28"/>
        </w:rPr>
        <w:t xml:space="preserve">базовой </w:t>
      </w:r>
      <w:r w:rsidR="000D1556" w:rsidRPr="00AA630B">
        <w:rPr>
          <w:rFonts w:ascii="Times New Roman" w:hAnsi="Times New Roman"/>
          <w:b/>
          <w:bCs/>
          <w:spacing w:val="-8"/>
          <w:sz w:val="28"/>
          <w:szCs w:val="28"/>
        </w:rPr>
        <w:t>профессиональной компетенции</w:t>
      </w:r>
      <w:r w:rsidR="000D1556" w:rsidRPr="00AA630B">
        <w:rPr>
          <w:rFonts w:ascii="Times New Roman" w:hAnsi="Times New Roman"/>
          <w:spacing w:val="-8"/>
          <w:sz w:val="28"/>
          <w:szCs w:val="28"/>
        </w:rPr>
        <w:t xml:space="preserve">: </w:t>
      </w:r>
      <w:r w:rsidR="007E17CD" w:rsidRPr="00AA630B">
        <w:rPr>
          <w:rFonts w:ascii="Times New Roman" w:hAnsi="Times New Roman"/>
          <w:spacing w:val="-8"/>
          <w:sz w:val="28"/>
          <w:szCs w:val="28"/>
        </w:rPr>
        <w:t>проводить анализ возможных экономических</w:t>
      </w:r>
      <w:r w:rsidR="007E17CD" w:rsidRPr="00AA630B">
        <w:rPr>
          <w:rFonts w:ascii="Times New Roman" w:hAnsi="Times New Roman"/>
          <w:sz w:val="28"/>
          <w:szCs w:val="28"/>
        </w:rPr>
        <w:t xml:space="preserve"> рисков и давать им оценку, составлять и обосновывать прогнозы динамики развития основных угроз экономической безопасности, разрабатывать мероприятия по обеспечению экономической безопасности организации.</w:t>
      </w:r>
    </w:p>
    <w:p w14:paraId="76453BA6" w14:textId="77777777" w:rsidR="00A51E06" w:rsidRPr="00AA630B" w:rsidRDefault="00A51E06" w:rsidP="00AA63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30B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F2096A4" w14:textId="77777777" w:rsidR="007E17CD" w:rsidRPr="000D1556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630B">
        <w:rPr>
          <w:rFonts w:ascii="Times New Roman" w:hAnsi="Times New Roman"/>
          <w:spacing w:val="-4"/>
          <w:sz w:val="28"/>
          <w:szCs w:val="28"/>
        </w:rPr>
        <w:t>Всего на изучение учебной дисциплины</w:t>
      </w:r>
      <w:r w:rsidRPr="000D1556">
        <w:rPr>
          <w:rFonts w:ascii="Times New Roman" w:hAnsi="Times New Roman"/>
          <w:spacing w:val="-4"/>
          <w:sz w:val="28"/>
          <w:szCs w:val="28"/>
        </w:rPr>
        <w:t xml:space="preserve"> «Управление экономической безопасностью организации» отведено 90 часов, в том числе 50 аудиторных часов. </w:t>
      </w:r>
    </w:p>
    <w:p w14:paraId="103FE31A" w14:textId="77777777" w:rsidR="007E17CD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Примерное распределение аудиторных часов по видам занятий: лекции – 22 часа, практические занятия – 28 часов. </w:t>
      </w:r>
    </w:p>
    <w:p w14:paraId="341F7906" w14:textId="77777777" w:rsidR="007E17CD" w:rsidRDefault="007E17CD" w:rsidP="00AA630B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промежуточной аттестации – экзамен.</w:t>
      </w:r>
    </w:p>
    <w:p w14:paraId="3672A655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69A">
        <w:rPr>
          <w:rFonts w:ascii="Times New Roman" w:hAnsi="Times New Roman"/>
          <w:sz w:val="28"/>
          <w:szCs w:val="28"/>
        </w:rPr>
        <w:br w:type="page"/>
      </w:r>
      <w:r w:rsidRPr="0016369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14:paraId="6763EBD6" w14:textId="77777777" w:rsidR="007E17CD" w:rsidRPr="0016369A" w:rsidRDefault="007E17CD" w:rsidP="00302B77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5343"/>
        <w:gridCol w:w="992"/>
        <w:gridCol w:w="992"/>
        <w:gridCol w:w="1021"/>
      </w:tblGrid>
      <w:tr w:rsidR="007E17CD" w:rsidRPr="00431924" w14:paraId="6297FD0B" w14:textId="77777777" w:rsidTr="00194FCA">
        <w:trPr>
          <w:trHeight w:val="608"/>
        </w:trPr>
        <w:tc>
          <w:tcPr>
            <w:tcW w:w="861" w:type="dxa"/>
            <w:vMerge w:val="restart"/>
            <w:vAlign w:val="center"/>
          </w:tcPr>
          <w:p w14:paraId="7F5B4C3A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343" w:type="dxa"/>
            <w:vMerge w:val="restart"/>
            <w:vAlign w:val="center"/>
          </w:tcPr>
          <w:p w14:paraId="6C8844F4" w14:textId="77777777" w:rsidR="007E17CD" w:rsidRPr="00431924" w:rsidRDefault="007E17CD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005" w:type="dxa"/>
            <w:gridSpan w:val="3"/>
          </w:tcPr>
          <w:p w14:paraId="42CA3675" w14:textId="77777777" w:rsidR="007E17CD" w:rsidRPr="00431924" w:rsidRDefault="007E17CD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7E17CD" w:rsidRPr="00431924" w14:paraId="64AC4422" w14:textId="77777777" w:rsidTr="00FC4FC8">
        <w:trPr>
          <w:cantSplit/>
          <w:trHeight w:val="1952"/>
        </w:trPr>
        <w:tc>
          <w:tcPr>
            <w:tcW w:w="861" w:type="dxa"/>
            <w:vMerge/>
            <w:vAlign w:val="center"/>
          </w:tcPr>
          <w:p w14:paraId="7BD38754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3" w:type="dxa"/>
            <w:vMerge/>
            <w:vAlign w:val="center"/>
          </w:tcPr>
          <w:p w14:paraId="7CFB96C6" w14:textId="77777777" w:rsidR="007E17CD" w:rsidRPr="00431924" w:rsidRDefault="007E17CD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5AD43479" w14:textId="77777777" w:rsidR="007E17CD" w:rsidRPr="00431924" w:rsidRDefault="007E17CD" w:rsidP="004C3B9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19EDDA41" w14:textId="77777777" w:rsidR="007E17CD" w:rsidRPr="00431924" w:rsidRDefault="007E17CD" w:rsidP="004C3B9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021" w:type="dxa"/>
            <w:textDirection w:val="btLr"/>
            <w:vAlign w:val="center"/>
          </w:tcPr>
          <w:p w14:paraId="54DAB05A" w14:textId="77777777" w:rsidR="007E17CD" w:rsidRPr="00431924" w:rsidRDefault="007E17CD" w:rsidP="004C3B9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431924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</w:tr>
      <w:tr w:rsidR="007E17CD" w:rsidRPr="00431924" w14:paraId="688A36AE" w14:textId="77777777" w:rsidTr="00FC4FC8">
        <w:tc>
          <w:tcPr>
            <w:tcW w:w="861" w:type="dxa"/>
          </w:tcPr>
          <w:p w14:paraId="3FBECB95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14:paraId="1594D6F1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Основные положения концепции экономической безопасности организации</w:t>
            </w:r>
          </w:p>
        </w:tc>
        <w:tc>
          <w:tcPr>
            <w:tcW w:w="992" w:type="dxa"/>
          </w:tcPr>
          <w:p w14:paraId="0A069DCA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AE017BD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41FB80D5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09EFACC1" w14:textId="77777777" w:rsidTr="00FC4FC8">
        <w:tc>
          <w:tcPr>
            <w:tcW w:w="861" w:type="dxa"/>
          </w:tcPr>
          <w:p w14:paraId="1960A01C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3" w:type="dxa"/>
          </w:tcPr>
          <w:p w14:paraId="2AEAFF0E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Экономико-правовые основы обеспечения экономической безопасности организации</w:t>
            </w:r>
          </w:p>
        </w:tc>
        <w:tc>
          <w:tcPr>
            <w:tcW w:w="992" w:type="dxa"/>
          </w:tcPr>
          <w:p w14:paraId="14478E5C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82D23D6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16C47600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184EA0D9" w14:textId="77777777" w:rsidTr="00FC4FC8">
        <w:tc>
          <w:tcPr>
            <w:tcW w:w="861" w:type="dxa"/>
          </w:tcPr>
          <w:p w14:paraId="4AC317EB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3" w:type="dxa"/>
          </w:tcPr>
          <w:p w14:paraId="397967DD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Внутренние и внешние угрозы экономической безопасности организации</w:t>
            </w:r>
          </w:p>
        </w:tc>
        <w:tc>
          <w:tcPr>
            <w:tcW w:w="992" w:type="dxa"/>
          </w:tcPr>
          <w:p w14:paraId="01926CCB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964639D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4B4E5CE5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38FC9C43" w14:textId="77777777" w:rsidTr="00FC4FC8">
        <w:tc>
          <w:tcPr>
            <w:tcW w:w="861" w:type="dxa"/>
          </w:tcPr>
          <w:p w14:paraId="1B7D6EA4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3" w:type="dxa"/>
          </w:tcPr>
          <w:p w14:paraId="360A39D5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Оценка и анализ экономической безопасности организации</w:t>
            </w:r>
          </w:p>
        </w:tc>
        <w:tc>
          <w:tcPr>
            <w:tcW w:w="992" w:type="dxa"/>
          </w:tcPr>
          <w:p w14:paraId="41597952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0900992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50CBE427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17CD" w:rsidRPr="00431924" w14:paraId="59C11634" w14:textId="77777777" w:rsidTr="00FC4FC8">
        <w:tc>
          <w:tcPr>
            <w:tcW w:w="861" w:type="dxa"/>
          </w:tcPr>
          <w:p w14:paraId="4E0385FD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3" w:type="dxa"/>
          </w:tcPr>
          <w:p w14:paraId="783817F8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Обоснование политики экономической безопасности организации</w:t>
            </w:r>
          </w:p>
        </w:tc>
        <w:tc>
          <w:tcPr>
            <w:tcW w:w="992" w:type="dxa"/>
          </w:tcPr>
          <w:p w14:paraId="1AFC75DD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24260FF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78FFBF1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2752E6A6" w14:textId="77777777" w:rsidTr="00FC4FC8">
        <w:tc>
          <w:tcPr>
            <w:tcW w:w="861" w:type="dxa"/>
          </w:tcPr>
          <w:p w14:paraId="5F7DB7EF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3" w:type="dxa"/>
          </w:tcPr>
          <w:p w14:paraId="75062D01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Комплексная система экономической безопасности организации</w:t>
            </w:r>
          </w:p>
        </w:tc>
        <w:tc>
          <w:tcPr>
            <w:tcW w:w="992" w:type="dxa"/>
          </w:tcPr>
          <w:p w14:paraId="08F96FC2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4412AA2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330D7BCB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16812E2B" w14:textId="77777777" w:rsidTr="00FC4FC8">
        <w:tc>
          <w:tcPr>
            <w:tcW w:w="861" w:type="dxa"/>
          </w:tcPr>
          <w:p w14:paraId="32674838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43" w:type="dxa"/>
          </w:tcPr>
          <w:p w14:paraId="3F4A64FC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Методы и способы управления уровнем экономической безопасности и оценка их эффективности</w:t>
            </w:r>
          </w:p>
        </w:tc>
        <w:tc>
          <w:tcPr>
            <w:tcW w:w="992" w:type="dxa"/>
          </w:tcPr>
          <w:p w14:paraId="2410ECD1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859DC87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6A6DEF46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46249138" w14:textId="77777777" w:rsidTr="00FC4FC8">
        <w:tc>
          <w:tcPr>
            <w:tcW w:w="861" w:type="dxa"/>
          </w:tcPr>
          <w:p w14:paraId="74D4E403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43" w:type="dxa"/>
          </w:tcPr>
          <w:p w14:paraId="263C305E" w14:textId="77777777" w:rsidR="007E17CD" w:rsidRPr="00431924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Планирование и прогнозирование обеспечения экономической безопасности организации</w:t>
            </w:r>
          </w:p>
        </w:tc>
        <w:tc>
          <w:tcPr>
            <w:tcW w:w="992" w:type="dxa"/>
          </w:tcPr>
          <w:p w14:paraId="6E184190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3983317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70ECC3E8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17CD" w:rsidRPr="00431924" w14:paraId="0DD8A803" w14:textId="77777777" w:rsidTr="00FC4FC8">
        <w:tc>
          <w:tcPr>
            <w:tcW w:w="861" w:type="dxa"/>
          </w:tcPr>
          <w:p w14:paraId="03E3E797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3" w:type="dxa"/>
          </w:tcPr>
          <w:p w14:paraId="593841F4" w14:textId="77777777" w:rsidR="007E17CD" w:rsidRPr="00613255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Финансовая безопасность организации</w:t>
            </w:r>
          </w:p>
        </w:tc>
        <w:tc>
          <w:tcPr>
            <w:tcW w:w="992" w:type="dxa"/>
          </w:tcPr>
          <w:p w14:paraId="5E470D06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6CB81C9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83ED75C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17CD" w:rsidRPr="00431924" w14:paraId="12501EEB" w14:textId="77777777" w:rsidTr="00FC4FC8">
        <w:tc>
          <w:tcPr>
            <w:tcW w:w="861" w:type="dxa"/>
          </w:tcPr>
          <w:p w14:paraId="4BB2286C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43" w:type="dxa"/>
          </w:tcPr>
          <w:p w14:paraId="0CC58CF5" w14:textId="77777777" w:rsidR="007E17CD" w:rsidRPr="00613255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Кадровая безопасность организации</w:t>
            </w:r>
          </w:p>
        </w:tc>
        <w:tc>
          <w:tcPr>
            <w:tcW w:w="992" w:type="dxa"/>
          </w:tcPr>
          <w:p w14:paraId="11BD3EB1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41ABBCF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30A3ADD2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72132D96" w14:textId="77777777" w:rsidTr="00FC4FC8">
        <w:tc>
          <w:tcPr>
            <w:tcW w:w="861" w:type="dxa"/>
          </w:tcPr>
          <w:p w14:paraId="26BED7BE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43" w:type="dxa"/>
          </w:tcPr>
          <w:p w14:paraId="02675A9C" w14:textId="77777777" w:rsidR="007E17CD" w:rsidRPr="00613255" w:rsidRDefault="007E17CD" w:rsidP="006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255">
              <w:rPr>
                <w:rFonts w:ascii="Times New Roman" w:hAnsi="Times New Roman"/>
                <w:sz w:val="28"/>
                <w:szCs w:val="28"/>
              </w:rPr>
              <w:t>Внешняя экономическая безопасность организации</w:t>
            </w:r>
          </w:p>
        </w:tc>
        <w:tc>
          <w:tcPr>
            <w:tcW w:w="992" w:type="dxa"/>
          </w:tcPr>
          <w:p w14:paraId="520BCA31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958AA7F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49919BCF" w14:textId="77777777" w:rsidR="007E17CD" w:rsidRPr="00431924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17CD" w:rsidRPr="00431924" w14:paraId="31535AD3" w14:textId="77777777" w:rsidTr="00FC4FC8">
        <w:tc>
          <w:tcPr>
            <w:tcW w:w="6204" w:type="dxa"/>
            <w:gridSpan w:val="2"/>
          </w:tcPr>
          <w:p w14:paraId="64C8C814" w14:textId="77777777" w:rsidR="007E17CD" w:rsidRPr="009A7903" w:rsidRDefault="007E17CD" w:rsidP="00302B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A790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05B09963" w14:textId="77777777" w:rsidR="007E17CD" w:rsidRPr="009A7903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90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62F91094" w14:textId="77777777" w:rsidR="007E17CD" w:rsidRPr="009A7903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90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1" w:type="dxa"/>
          </w:tcPr>
          <w:p w14:paraId="07FDDEA7" w14:textId="77777777" w:rsidR="007E17CD" w:rsidRPr="009A7903" w:rsidRDefault="007E17CD" w:rsidP="0061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90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14:paraId="65D0264B" w14:textId="77777777" w:rsidR="007E17CD" w:rsidRPr="00613255" w:rsidRDefault="007E17CD" w:rsidP="00613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59FCAF" w14:textId="77777777" w:rsidR="007E17CD" w:rsidRDefault="007E17CD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3FC5EE" w14:textId="77777777" w:rsidR="007E17CD" w:rsidRPr="004E2C3A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2C3A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14:paraId="2998F4C8" w14:textId="77777777" w:rsidR="007E17CD" w:rsidRDefault="007E17CD" w:rsidP="00361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374C5" w14:textId="77777777" w:rsidR="007E17CD" w:rsidRPr="00426678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678">
        <w:rPr>
          <w:rFonts w:ascii="Times New Roman" w:hAnsi="Times New Roman"/>
          <w:b/>
          <w:sz w:val="28"/>
          <w:szCs w:val="28"/>
        </w:rPr>
        <w:t xml:space="preserve">Тема 1. Основные положения </w:t>
      </w:r>
      <w:r>
        <w:rPr>
          <w:rFonts w:ascii="Times New Roman" w:hAnsi="Times New Roman"/>
          <w:b/>
          <w:sz w:val="28"/>
          <w:szCs w:val="28"/>
        </w:rPr>
        <w:br/>
      </w:r>
      <w:r w:rsidRPr="00426678">
        <w:rPr>
          <w:rFonts w:ascii="Times New Roman" w:hAnsi="Times New Roman"/>
          <w:b/>
          <w:sz w:val="28"/>
          <w:szCs w:val="28"/>
        </w:rPr>
        <w:t>концепции экономической безопасности организации</w:t>
      </w:r>
    </w:p>
    <w:p w14:paraId="75D3A92B" w14:textId="77777777" w:rsidR="007E17CD" w:rsidRPr="00846C21" w:rsidRDefault="007E17CD" w:rsidP="004F4E02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46C21">
        <w:rPr>
          <w:rFonts w:ascii="Times New Roman" w:hAnsi="Times New Roman"/>
          <w:spacing w:val="-8"/>
          <w:sz w:val="28"/>
          <w:szCs w:val="28"/>
        </w:rPr>
        <w:t>Сущность и содержание экономической безопасности организации. Современные подходы к определению понятий «экономическая безопасность государства» и «экономическая безопасность организации». Основополагающие категории экономической безопасности. Сущность понятий «опасность» и «угроза».</w:t>
      </w:r>
    </w:p>
    <w:p w14:paraId="540DBD59" w14:textId="77777777" w:rsidR="007E17CD" w:rsidRDefault="007E17CD" w:rsidP="004F4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7E">
        <w:rPr>
          <w:rFonts w:ascii="Times New Roman" w:hAnsi="Times New Roman"/>
          <w:sz w:val="28"/>
          <w:szCs w:val="28"/>
        </w:rPr>
        <w:t>Реализация системного подхода в обеспечении экономической безопасности организации. Цель, задачи, объекты, и субъекты системы экономической безопасности организаций. Принципы функционирования системы экономической безопасности организации.</w:t>
      </w:r>
    </w:p>
    <w:p w14:paraId="2E25DA5F" w14:textId="77777777" w:rsidR="007E17CD" w:rsidRDefault="007E17CD" w:rsidP="004F4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FF">
        <w:rPr>
          <w:rFonts w:ascii="Times New Roman" w:hAnsi="Times New Roman"/>
          <w:sz w:val="28"/>
          <w:szCs w:val="28"/>
        </w:rPr>
        <w:t>Основные функциональные составля</w:t>
      </w:r>
      <w:r>
        <w:rPr>
          <w:rFonts w:ascii="Times New Roman" w:hAnsi="Times New Roman"/>
          <w:sz w:val="28"/>
          <w:szCs w:val="28"/>
        </w:rPr>
        <w:t>ющие экономической безопасности организации</w:t>
      </w:r>
      <w:r w:rsidRPr="001475FF">
        <w:rPr>
          <w:rFonts w:ascii="Times New Roman" w:hAnsi="Times New Roman"/>
          <w:sz w:val="28"/>
          <w:szCs w:val="28"/>
        </w:rPr>
        <w:t xml:space="preserve"> (финансовая составляющая; те</w:t>
      </w:r>
      <w:r>
        <w:rPr>
          <w:rFonts w:ascii="Times New Roman" w:hAnsi="Times New Roman"/>
          <w:sz w:val="28"/>
          <w:szCs w:val="28"/>
        </w:rPr>
        <w:t xml:space="preserve">хнико-техническая составляющая; </w:t>
      </w:r>
      <w:r w:rsidRPr="001475FF">
        <w:rPr>
          <w:rFonts w:ascii="Times New Roman" w:hAnsi="Times New Roman"/>
          <w:sz w:val="28"/>
          <w:szCs w:val="28"/>
        </w:rPr>
        <w:t>интеллектуальная и кадровая составляющая; политико-правовая составляющая;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FF">
        <w:rPr>
          <w:rFonts w:ascii="Times New Roman" w:hAnsi="Times New Roman"/>
          <w:sz w:val="28"/>
          <w:szCs w:val="28"/>
        </w:rPr>
        <w:t>экологическая составляющая; информационная составляющая; силовая составляющая.</w:t>
      </w:r>
    </w:p>
    <w:p w14:paraId="7D373C95" w14:textId="77777777" w:rsidR="007E17CD" w:rsidRDefault="007E17CD" w:rsidP="00361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FF">
        <w:rPr>
          <w:rFonts w:ascii="Times New Roman" w:hAnsi="Times New Roman"/>
          <w:sz w:val="28"/>
          <w:szCs w:val="28"/>
        </w:rPr>
        <w:t>Обеспечение эконом</w:t>
      </w:r>
      <w:r>
        <w:rPr>
          <w:rFonts w:ascii="Times New Roman" w:hAnsi="Times New Roman"/>
          <w:sz w:val="28"/>
          <w:szCs w:val="28"/>
        </w:rPr>
        <w:t xml:space="preserve">ической безопасности организации. Способы обеспечения </w:t>
      </w:r>
      <w:r w:rsidRPr="001475FF">
        <w:rPr>
          <w:rFonts w:ascii="Times New Roman" w:hAnsi="Times New Roman"/>
          <w:sz w:val="28"/>
          <w:szCs w:val="28"/>
        </w:rPr>
        <w:t xml:space="preserve">экономической </w:t>
      </w:r>
      <w:r>
        <w:rPr>
          <w:rFonts w:ascii="Times New Roman" w:hAnsi="Times New Roman"/>
          <w:sz w:val="28"/>
          <w:szCs w:val="28"/>
        </w:rPr>
        <w:t xml:space="preserve">безопасности. Этапы </w:t>
      </w:r>
      <w:r w:rsidRPr="001475FF">
        <w:rPr>
          <w:rFonts w:ascii="Times New Roman" w:hAnsi="Times New Roman"/>
          <w:sz w:val="28"/>
          <w:szCs w:val="28"/>
        </w:rPr>
        <w:t>обеспечения экономической</w:t>
      </w:r>
      <w:r>
        <w:rPr>
          <w:rFonts w:ascii="Times New Roman" w:hAnsi="Times New Roman"/>
          <w:sz w:val="28"/>
          <w:szCs w:val="28"/>
        </w:rPr>
        <w:t xml:space="preserve"> безопасности организации</w:t>
      </w:r>
      <w:r w:rsidRPr="001475FF">
        <w:rPr>
          <w:rFonts w:ascii="Times New Roman" w:hAnsi="Times New Roman"/>
          <w:sz w:val="28"/>
          <w:szCs w:val="28"/>
        </w:rPr>
        <w:t>. Основные пороговые значения экономической безопасности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1475FF">
        <w:rPr>
          <w:rFonts w:ascii="Times New Roman" w:hAnsi="Times New Roman"/>
          <w:sz w:val="28"/>
          <w:szCs w:val="28"/>
        </w:rPr>
        <w:t xml:space="preserve">. </w:t>
      </w:r>
    </w:p>
    <w:p w14:paraId="4B1C2AAC" w14:textId="77777777" w:rsidR="007E17CD" w:rsidRDefault="007E17CD" w:rsidP="00C51D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FF">
        <w:rPr>
          <w:rFonts w:ascii="Times New Roman" w:hAnsi="Times New Roman"/>
          <w:sz w:val="28"/>
          <w:szCs w:val="28"/>
        </w:rPr>
        <w:t>Понятие и типы страт</w:t>
      </w:r>
      <w:r>
        <w:rPr>
          <w:rFonts w:ascii="Times New Roman" w:hAnsi="Times New Roman"/>
          <w:sz w:val="28"/>
          <w:szCs w:val="28"/>
        </w:rPr>
        <w:t>егий экономической безопасности организации</w:t>
      </w:r>
      <w:r w:rsidRPr="001475FF">
        <w:rPr>
          <w:rFonts w:ascii="Times New Roman" w:hAnsi="Times New Roman"/>
          <w:sz w:val="28"/>
          <w:szCs w:val="28"/>
        </w:rPr>
        <w:t xml:space="preserve"> (ориентированные на устранение существующих или предотвращающие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FF">
        <w:rPr>
          <w:rFonts w:ascii="Times New Roman" w:hAnsi="Times New Roman"/>
          <w:sz w:val="28"/>
          <w:szCs w:val="28"/>
        </w:rPr>
        <w:t>возникновения возможных угроз экономической безопасности; нацеленные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FF">
        <w:rPr>
          <w:rFonts w:ascii="Times New Roman" w:hAnsi="Times New Roman"/>
          <w:sz w:val="28"/>
          <w:szCs w:val="28"/>
        </w:rPr>
        <w:t>предотвращение ущерба от воздействия существующих или возможных угроз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FF">
        <w:rPr>
          <w:rFonts w:ascii="Times New Roman" w:hAnsi="Times New Roman"/>
          <w:sz w:val="28"/>
          <w:szCs w:val="28"/>
        </w:rPr>
        <w:t>экономической безопасности; направленные на компенсацию ущерба, наносимого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FF">
        <w:rPr>
          <w:rFonts w:ascii="Times New Roman" w:hAnsi="Times New Roman"/>
          <w:sz w:val="28"/>
          <w:szCs w:val="28"/>
        </w:rPr>
        <w:t>результате действия угроз экономической безопасности.</w:t>
      </w:r>
    </w:p>
    <w:p w14:paraId="129DDCC8" w14:textId="77777777" w:rsidR="007E17CD" w:rsidRPr="00FF690C" w:rsidRDefault="007E17CD" w:rsidP="00FF6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2BA565" w14:textId="77777777" w:rsidR="007E17CD" w:rsidRPr="00E72B7E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B7E">
        <w:rPr>
          <w:rFonts w:ascii="Times New Roman" w:hAnsi="Times New Roman"/>
          <w:b/>
          <w:sz w:val="28"/>
          <w:szCs w:val="28"/>
        </w:rPr>
        <w:t xml:space="preserve">Тема 2. Экономико-правовые основы </w:t>
      </w:r>
      <w:r>
        <w:rPr>
          <w:rFonts w:ascii="Times New Roman" w:hAnsi="Times New Roman"/>
          <w:b/>
          <w:sz w:val="28"/>
          <w:szCs w:val="28"/>
        </w:rPr>
        <w:br/>
      </w:r>
      <w:r w:rsidRPr="00E72B7E">
        <w:rPr>
          <w:rFonts w:ascii="Times New Roman" w:hAnsi="Times New Roman"/>
          <w:b/>
          <w:sz w:val="28"/>
          <w:szCs w:val="28"/>
        </w:rPr>
        <w:t>обеспечения экономической безопасности организации</w:t>
      </w:r>
    </w:p>
    <w:p w14:paraId="1E74EB23" w14:textId="77777777" w:rsidR="007E17CD" w:rsidRPr="00E72B7E" w:rsidRDefault="007E17CD" w:rsidP="00E72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7E">
        <w:rPr>
          <w:rFonts w:ascii="Times New Roman" w:hAnsi="Times New Roman"/>
          <w:sz w:val="28"/>
          <w:szCs w:val="28"/>
        </w:rPr>
        <w:t>Экономико-правовое обеспечение и гос</w:t>
      </w:r>
      <w:r>
        <w:rPr>
          <w:rFonts w:ascii="Times New Roman" w:hAnsi="Times New Roman"/>
          <w:sz w:val="28"/>
          <w:szCs w:val="28"/>
        </w:rPr>
        <w:t>ударственное регулирование эко</w:t>
      </w:r>
      <w:r w:rsidRPr="00E72B7E">
        <w:rPr>
          <w:rFonts w:ascii="Times New Roman" w:hAnsi="Times New Roman"/>
          <w:sz w:val="28"/>
          <w:szCs w:val="28"/>
        </w:rPr>
        <w:t>номической безопасности. Основные соста</w:t>
      </w:r>
      <w:r>
        <w:rPr>
          <w:rFonts w:ascii="Times New Roman" w:hAnsi="Times New Roman"/>
          <w:sz w:val="28"/>
          <w:szCs w:val="28"/>
        </w:rPr>
        <w:t>вляющие экономической безопасно</w:t>
      </w:r>
      <w:r w:rsidRPr="00E72B7E">
        <w:rPr>
          <w:rFonts w:ascii="Times New Roman" w:hAnsi="Times New Roman"/>
          <w:sz w:val="28"/>
          <w:szCs w:val="28"/>
        </w:rPr>
        <w:t>сти в области экономики, требующие особого внимания государства.</w:t>
      </w:r>
    </w:p>
    <w:p w14:paraId="066D5038" w14:textId="77777777" w:rsidR="007E17CD" w:rsidRPr="00E72B7E" w:rsidRDefault="007E17CD" w:rsidP="00E72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7E">
        <w:rPr>
          <w:rFonts w:ascii="Times New Roman" w:hAnsi="Times New Roman"/>
          <w:sz w:val="28"/>
          <w:szCs w:val="28"/>
        </w:rPr>
        <w:t>Основные законодательные и нормативные правовые документы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7E">
        <w:rPr>
          <w:rFonts w:ascii="Times New Roman" w:hAnsi="Times New Roman"/>
          <w:sz w:val="28"/>
          <w:szCs w:val="28"/>
        </w:rPr>
        <w:t>обеспечения экономич</w:t>
      </w:r>
      <w:r>
        <w:rPr>
          <w:rFonts w:ascii="Times New Roman" w:hAnsi="Times New Roman"/>
          <w:sz w:val="28"/>
          <w:szCs w:val="28"/>
        </w:rPr>
        <w:t>еской безопасности организации</w:t>
      </w:r>
      <w:r w:rsidRPr="00E72B7E">
        <w:rPr>
          <w:rFonts w:ascii="Times New Roman" w:hAnsi="Times New Roman"/>
          <w:sz w:val="28"/>
          <w:szCs w:val="28"/>
        </w:rPr>
        <w:t>.</w:t>
      </w:r>
    </w:p>
    <w:p w14:paraId="2AAB3828" w14:textId="77777777" w:rsidR="007E17CD" w:rsidRPr="00E72B7E" w:rsidRDefault="007E17CD" w:rsidP="00E72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7E">
        <w:rPr>
          <w:rFonts w:ascii="Times New Roman" w:hAnsi="Times New Roman"/>
          <w:sz w:val="28"/>
          <w:szCs w:val="28"/>
        </w:rPr>
        <w:t>Правовое обеспечение эконом</w:t>
      </w:r>
      <w:r>
        <w:rPr>
          <w:rFonts w:ascii="Times New Roman" w:hAnsi="Times New Roman"/>
          <w:sz w:val="28"/>
          <w:szCs w:val="28"/>
        </w:rPr>
        <w:t>ической безопасности организации</w:t>
      </w:r>
      <w:r w:rsidRPr="00E72B7E">
        <w:rPr>
          <w:rFonts w:ascii="Times New Roman" w:hAnsi="Times New Roman"/>
          <w:sz w:val="28"/>
          <w:szCs w:val="28"/>
        </w:rPr>
        <w:t>.</w:t>
      </w:r>
    </w:p>
    <w:p w14:paraId="059618C6" w14:textId="77777777" w:rsidR="007E17CD" w:rsidRDefault="007E17CD" w:rsidP="00E72B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7E">
        <w:rPr>
          <w:rFonts w:ascii="Times New Roman" w:hAnsi="Times New Roman"/>
          <w:sz w:val="28"/>
          <w:szCs w:val="28"/>
        </w:rPr>
        <w:t xml:space="preserve">Понятие и содержание организации </w:t>
      </w:r>
      <w:r>
        <w:rPr>
          <w:rFonts w:ascii="Times New Roman" w:hAnsi="Times New Roman"/>
          <w:sz w:val="28"/>
          <w:szCs w:val="28"/>
        </w:rPr>
        <w:t>предупреждения угроз экономиче</w:t>
      </w:r>
      <w:r w:rsidRPr="00E72B7E">
        <w:rPr>
          <w:rFonts w:ascii="Times New Roman" w:hAnsi="Times New Roman"/>
          <w:sz w:val="28"/>
          <w:szCs w:val="28"/>
        </w:rPr>
        <w:t>ской безопасности: содержание организации; цель и задачи; информационное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7E">
        <w:rPr>
          <w:rFonts w:ascii="Times New Roman" w:hAnsi="Times New Roman"/>
          <w:sz w:val="28"/>
          <w:szCs w:val="28"/>
        </w:rPr>
        <w:t>обеспечение; прогнозирование и планирование; взаимодействие, координация,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7E">
        <w:rPr>
          <w:rFonts w:ascii="Times New Roman" w:hAnsi="Times New Roman"/>
          <w:sz w:val="28"/>
          <w:szCs w:val="28"/>
        </w:rPr>
        <w:t>контроль; методическое, кадровое, материально-техническое обеспечение.</w:t>
      </w:r>
    </w:p>
    <w:p w14:paraId="6A4106EB" w14:textId="77777777" w:rsidR="007E17CD" w:rsidRDefault="007E17CD" w:rsidP="00C51D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B35EE7" w14:textId="77777777" w:rsidR="007E17CD" w:rsidRPr="00D30FF9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4B5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E264B5">
        <w:rPr>
          <w:rFonts w:ascii="Times New Roman" w:hAnsi="Times New Roman"/>
          <w:b/>
          <w:sz w:val="28"/>
          <w:szCs w:val="28"/>
        </w:rPr>
        <w:t xml:space="preserve">. Внутренние и внешние угрозы </w:t>
      </w:r>
      <w:r>
        <w:rPr>
          <w:rFonts w:ascii="Times New Roman" w:hAnsi="Times New Roman"/>
          <w:b/>
          <w:sz w:val="28"/>
          <w:szCs w:val="28"/>
        </w:rPr>
        <w:br/>
      </w:r>
      <w:r w:rsidRPr="00E264B5">
        <w:rPr>
          <w:rFonts w:ascii="Times New Roman" w:hAnsi="Times New Roman"/>
          <w:b/>
          <w:sz w:val="28"/>
          <w:szCs w:val="28"/>
        </w:rPr>
        <w:t>экономической безопасности организации</w:t>
      </w:r>
    </w:p>
    <w:p w14:paraId="0B4CB596" w14:textId="77777777" w:rsidR="007E17CD" w:rsidRPr="00846C21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46C21">
        <w:rPr>
          <w:rFonts w:ascii="Times New Roman" w:hAnsi="Times New Roman"/>
          <w:spacing w:val="-4"/>
          <w:sz w:val="28"/>
          <w:szCs w:val="28"/>
        </w:rPr>
        <w:t>Классификация рисков, их количественная и качественная оценка. Механизм реализации угрозы и защита от угрозы. Систематизация событий, угроз и деятельности по обеспечению экономической безопасности предприятий. Влияние отраслевых особенностей на уровень экономической безопасности.</w:t>
      </w:r>
    </w:p>
    <w:p w14:paraId="18DF0407" w14:textId="77777777" w:rsidR="007E17CD" w:rsidRPr="001A584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1A5849">
        <w:rPr>
          <w:rFonts w:ascii="Times New Roman" w:hAnsi="Times New Roman"/>
          <w:spacing w:val="-8"/>
          <w:sz w:val="28"/>
          <w:szCs w:val="28"/>
        </w:rPr>
        <w:t>Классификация угроз экономической безопасности организации: по источникам возникновения (внешние; внутренние); по функциональной принадлежности (производственно-технологические; финансовые; маркетинговые; социальные и т.д.</w:t>
      </w:r>
    </w:p>
    <w:p w14:paraId="3EAA2D6D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Внешние угрозы эконом</w:t>
      </w:r>
      <w:r>
        <w:rPr>
          <w:rFonts w:ascii="Times New Roman" w:hAnsi="Times New Roman"/>
          <w:sz w:val="28"/>
          <w:szCs w:val="28"/>
        </w:rPr>
        <w:t xml:space="preserve">ической безопасности организации (утеря ниши </w:t>
      </w:r>
      <w:r w:rsidRPr="00D30FF9">
        <w:rPr>
          <w:rFonts w:ascii="Times New Roman" w:hAnsi="Times New Roman"/>
          <w:sz w:val="28"/>
          <w:szCs w:val="28"/>
        </w:rPr>
        <w:t>на рынке товара; изменение финансовой ситуац</w:t>
      </w:r>
      <w:r>
        <w:rPr>
          <w:rFonts w:ascii="Times New Roman" w:hAnsi="Times New Roman"/>
          <w:sz w:val="28"/>
          <w:szCs w:val="28"/>
        </w:rPr>
        <w:t>ии в стране; условия кредитова</w:t>
      </w:r>
      <w:r w:rsidRPr="00D30FF9">
        <w:rPr>
          <w:rFonts w:ascii="Times New Roman" w:hAnsi="Times New Roman"/>
          <w:sz w:val="28"/>
          <w:szCs w:val="28"/>
        </w:rPr>
        <w:t>ния; платежная недисциплинированность покупателей).</w:t>
      </w:r>
    </w:p>
    <w:p w14:paraId="219D80DF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Внутренние угрозы эконом</w:t>
      </w:r>
      <w:r>
        <w:rPr>
          <w:rFonts w:ascii="Times New Roman" w:hAnsi="Times New Roman"/>
          <w:sz w:val="28"/>
          <w:szCs w:val="28"/>
        </w:rPr>
        <w:t xml:space="preserve">ической безопасности организации (высокий </w:t>
      </w:r>
      <w:r w:rsidRPr="00D30FF9">
        <w:rPr>
          <w:rFonts w:ascii="Times New Roman" w:hAnsi="Times New Roman"/>
          <w:sz w:val="28"/>
          <w:szCs w:val="28"/>
        </w:rPr>
        <w:t>уровень выбытия элементов основного капит</w:t>
      </w:r>
      <w:r>
        <w:rPr>
          <w:rFonts w:ascii="Times New Roman" w:hAnsi="Times New Roman"/>
          <w:sz w:val="28"/>
          <w:szCs w:val="28"/>
        </w:rPr>
        <w:t>ала, снижение размера производ</w:t>
      </w:r>
      <w:r w:rsidRPr="00D30FF9">
        <w:rPr>
          <w:rFonts w:ascii="Times New Roman" w:hAnsi="Times New Roman"/>
          <w:sz w:val="28"/>
          <w:szCs w:val="28"/>
        </w:rPr>
        <w:t>ственного потенциала; несоответствие тех</w:t>
      </w:r>
      <w:r>
        <w:rPr>
          <w:rFonts w:ascii="Times New Roman" w:hAnsi="Times New Roman"/>
          <w:sz w:val="28"/>
          <w:szCs w:val="28"/>
        </w:rPr>
        <w:t>ники и технологии, применяемых организации</w:t>
      </w:r>
      <w:r w:rsidRPr="00D30FF9">
        <w:rPr>
          <w:rFonts w:ascii="Times New Roman" w:hAnsi="Times New Roman"/>
          <w:sz w:val="28"/>
          <w:szCs w:val="28"/>
        </w:rPr>
        <w:t>, уровню развития научно-техн</w:t>
      </w:r>
      <w:r>
        <w:rPr>
          <w:rFonts w:ascii="Times New Roman" w:hAnsi="Times New Roman"/>
          <w:sz w:val="28"/>
          <w:szCs w:val="28"/>
        </w:rPr>
        <w:t>ического прогресса; высокие издержки производства). Мо</w:t>
      </w:r>
      <w:r w:rsidRPr="00D30FF9">
        <w:rPr>
          <w:rFonts w:ascii="Times New Roman" w:hAnsi="Times New Roman"/>
          <w:sz w:val="28"/>
          <w:szCs w:val="28"/>
        </w:rPr>
        <w:t>ниторинг факторов, вызывающих угрозы э</w:t>
      </w:r>
      <w:r>
        <w:rPr>
          <w:rFonts w:ascii="Times New Roman" w:hAnsi="Times New Roman"/>
          <w:sz w:val="28"/>
          <w:szCs w:val="28"/>
        </w:rPr>
        <w:t>кономической безопасности организации</w:t>
      </w:r>
      <w:r w:rsidRPr="00D30FF9">
        <w:rPr>
          <w:rFonts w:ascii="Times New Roman" w:hAnsi="Times New Roman"/>
          <w:sz w:val="28"/>
          <w:szCs w:val="28"/>
        </w:rPr>
        <w:t>.</w:t>
      </w:r>
    </w:p>
    <w:p w14:paraId="3265AF6C" w14:textId="77777777" w:rsidR="007E17CD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Экономические преступления. Преступ</w:t>
      </w:r>
      <w:r>
        <w:rPr>
          <w:rFonts w:ascii="Times New Roman" w:hAnsi="Times New Roman"/>
          <w:sz w:val="28"/>
          <w:szCs w:val="28"/>
        </w:rPr>
        <w:t>ления против собственности (кра</w:t>
      </w:r>
      <w:r w:rsidRPr="00D30FF9">
        <w:rPr>
          <w:rFonts w:ascii="Times New Roman" w:hAnsi="Times New Roman"/>
          <w:sz w:val="28"/>
          <w:szCs w:val="28"/>
        </w:rPr>
        <w:t>жа, мошенничество, грабеж и др.), Преступл</w:t>
      </w:r>
      <w:r>
        <w:rPr>
          <w:rFonts w:ascii="Times New Roman" w:hAnsi="Times New Roman"/>
          <w:sz w:val="28"/>
          <w:szCs w:val="28"/>
        </w:rPr>
        <w:t>ения в сфере экономической дея</w:t>
      </w:r>
      <w:r w:rsidRPr="00D30FF9">
        <w:rPr>
          <w:rFonts w:ascii="Times New Roman" w:hAnsi="Times New Roman"/>
          <w:sz w:val="28"/>
          <w:szCs w:val="28"/>
        </w:rPr>
        <w:t>тельности (лжепредпринимательство, незак</w:t>
      </w:r>
      <w:r>
        <w:rPr>
          <w:rFonts w:ascii="Times New Roman" w:hAnsi="Times New Roman"/>
          <w:sz w:val="28"/>
          <w:szCs w:val="28"/>
        </w:rPr>
        <w:t xml:space="preserve">онная банковская деятельность и </w:t>
      </w:r>
      <w:r w:rsidRPr="00D30FF9">
        <w:rPr>
          <w:rFonts w:ascii="Times New Roman" w:hAnsi="Times New Roman"/>
          <w:sz w:val="28"/>
          <w:szCs w:val="28"/>
        </w:rPr>
        <w:t xml:space="preserve">др.). Преступления против интересов службы в коммерческих </w:t>
      </w:r>
      <w:r>
        <w:rPr>
          <w:rFonts w:ascii="Times New Roman" w:hAnsi="Times New Roman"/>
          <w:sz w:val="28"/>
          <w:szCs w:val="28"/>
        </w:rPr>
        <w:t>и иных организа</w:t>
      </w:r>
      <w:r w:rsidRPr="00D30FF9">
        <w:rPr>
          <w:rFonts w:ascii="Times New Roman" w:hAnsi="Times New Roman"/>
          <w:sz w:val="28"/>
          <w:szCs w:val="28"/>
        </w:rPr>
        <w:t>циях (злоупотребление полномочиями, коммерческий подкуп и др.).</w:t>
      </w:r>
    </w:p>
    <w:p w14:paraId="020795DC" w14:textId="77777777" w:rsidR="007E17CD" w:rsidRDefault="007E17CD" w:rsidP="00C51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CC14E" w14:textId="77777777" w:rsidR="007E17CD" w:rsidRPr="00D30FF9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F9">
        <w:rPr>
          <w:rFonts w:ascii="Times New Roman" w:hAnsi="Times New Roman"/>
          <w:b/>
          <w:sz w:val="28"/>
          <w:szCs w:val="28"/>
        </w:rPr>
        <w:t>Тема 4. Оценка и анализ экономической безопасности организации</w:t>
      </w:r>
    </w:p>
    <w:p w14:paraId="1C60C9DF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 xml:space="preserve">Понятие и назначение мониторинга и </w:t>
      </w:r>
      <w:r>
        <w:rPr>
          <w:rFonts w:ascii="Times New Roman" w:hAnsi="Times New Roman"/>
          <w:sz w:val="28"/>
          <w:szCs w:val="28"/>
        </w:rPr>
        <w:t>аудита экономической безопасно</w:t>
      </w:r>
      <w:r w:rsidRPr="00D30FF9">
        <w:rPr>
          <w:rFonts w:ascii="Times New Roman" w:hAnsi="Times New Roman"/>
          <w:sz w:val="28"/>
          <w:szCs w:val="28"/>
        </w:rPr>
        <w:t>сти организации. Виды мониторинга и аудита эко</w:t>
      </w:r>
      <w:r>
        <w:rPr>
          <w:rFonts w:ascii="Times New Roman" w:hAnsi="Times New Roman"/>
          <w:sz w:val="28"/>
          <w:szCs w:val="28"/>
        </w:rPr>
        <w:t>номической безопасности ор</w:t>
      </w:r>
      <w:r w:rsidRPr="00D30FF9">
        <w:rPr>
          <w:rFonts w:ascii="Times New Roman" w:hAnsi="Times New Roman"/>
          <w:sz w:val="28"/>
          <w:szCs w:val="28"/>
        </w:rPr>
        <w:t>ганизации Критерии, показатели и методы а</w:t>
      </w:r>
      <w:r>
        <w:rPr>
          <w:rFonts w:ascii="Times New Roman" w:hAnsi="Times New Roman"/>
          <w:sz w:val="28"/>
          <w:szCs w:val="28"/>
        </w:rPr>
        <w:t>нализа экономической безопасно</w:t>
      </w:r>
      <w:r w:rsidRPr="00D30FF9">
        <w:rPr>
          <w:rFonts w:ascii="Times New Roman" w:hAnsi="Times New Roman"/>
          <w:sz w:val="28"/>
          <w:szCs w:val="28"/>
        </w:rPr>
        <w:t>сти.</w:t>
      </w:r>
    </w:p>
    <w:p w14:paraId="482D3638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Анализ угроз безопасности. Методолог</w:t>
      </w:r>
      <w:r>
        <w:rPr>
          <w:rFonts w:ascii="Times New Roman" w:hAnsi="Times New Roman"/>
          <w:sz w:val="28"/>
          <w:szCs w:val="28"/>
        </w:rPr>
        <w:t xml:space="preserve">ия анализа уровня экономической </w:t>
      </w:r>
      <w:r w:rsidRPr="00D30FF9">
        <w:rPr>
          <w:rFonts w:ascii="Times New Roman" w:hAnsi="Times New Roman"/>
          <w:sz w:val="28"/>
          <w:szCs w:val="28"/>
        </w:rPr>
        <w:t xml:space="preserve">безопасности. Алгоритм проведения анализа </w:t>
      </w:r>
      <w:r>
        <w:rPr>
          <w:rFonts w:ascii="Times New Roman" w:hAnsi="Times New Roman"/>
          <w:sz w:val="28"/>
          <w:szCs w:val="28"/>
        </w:rPr>
        <w:t>и оценки экономической безопас</w:t>
      </w:r>
      <w:r w:rsidRPr="00D30FF9">
        <w:rPr>
          <w:rFonts w:ascii="Times New Roman" w:hAnsi="Times New Roman"/>
          <w:sz w:val="28"/>
          <w:szCs w:val="28"/>
        </w:rPr>
        <w:t>ности организации. Классификация показателей экономической безопасности.</w:t>
      </w:r>
    </w:p>
    <w:p w14:paraId="0985E3C1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Частный функциональный и совокупный кр</w:t>
      </w:r>
      <w:r>
        <w:rPr>
          <w:rFonts w:ascii="Times New Roman" w:hAnsi="Times New Roman"/>
          <w:sz w:val="28"/>
          <w:szCs w:val="28"/>
        </w:rPr>
        <w:t>итерий экономической безопасно</w:t>
      </w:r>
      <w:r w:rsidRPr="00D30FF9">
        <w:rPr>
          <w:rFonts w:ascii="Times New Roman" w:hAnsi="Times New Roman"/>
          <w:sz w:val="28"/>
          <w:szCs w:val="28"/>
        </w:rPr>
        <w:t>сти организации. Пороговые значения показ</w:t>
      </w:r>
      <w:r>
        <w:rPr>
          <w:rFonts w:ascii="Times New Roman" w:hAnsi="Times New Roman"/>
          <w:sz w:val="28"/>
          <w:szCs w:val="28"/>
        </w:rPr>
        <w:t>ателей экономической безопасно</w:t>
      </w:r>
      <w:r w:rsidRPr="00D30FF9">
        <w:rPr>
          <w:rFonts w:ascii="Times New Roman" w:hAnsi="Times New Roman"/>
          <w:sz w:val="28"/>
          <w:szCs w:val="28"/>
        </w:rPr>
        <w:t>сти. Анализ уровня экономической безопасности организации.</w:t>
      </w:r>
    </w:p>
    <w:p w14:paraId="707F1BAE" w14:textId="77777777" w:rsidR="007E17CD" w:rsidRPr="00D30FF9" w:rsidRDefault="007E17CD" w:rsidP="00D3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 xml:space="preserve">Аудит службы безопасности </w:t>
      </w:r>
      <w:r>
        <w:rPr>
          <w:rFonts w:ascii="Times New Roman" w:hAnsi="Times New Roman"/>
          <w:sz w:val="28"/>
          <w:szCs w:val="28"/>
        </w:rPr>
        <w:t>организации. Аудит информационной без</w:t>
      </w:r>
      <w:r w:rsidRPr="00D30FF9">
        <w:rPr>
          <w:rFonts w:ascii="Times New Roman" w:hAnsi="Times New Roman"/>
          <w:sz w:val="28"/>
          <w:szCs w:val="28"/>
        </w:rPr>
        <w:t xml:space="preserve">опасности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30FF9">
        <w:rPr>
          <w:rFonts w:ascii="Times New Roman" w:hAnsi="Times New Roman"/>
          <w:sz w:val="28"/>
          <w:szCs w:val="28"/>
        </w:rPr>
        <w:t xml:space="preserve">. Виды аудитов безопасности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30FF9">
        <w:rPr>
          <w:rFonts w:ascii="Times New Roman" w:hAnsi="Times New Roman"/>
          <w:sz w:val="28"/>
          <w:szCs w:val="28"/>
        </w:rPr>
        <w:t>.</w:t>
      </w:r>
    </w:p>
    <w:p w14:paraId="5755E7BB" w14:textId="77777777" w:rsidR="007E17CD" w:rsidRPr="00D30FF9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Анализ результатов мониторинга и ау</w:t>
      </w:r>
      <w:r>
        <w:rPr>
          <w:rFonts w:ascii="Times New Roman" w:hAnsi="Times New Roman"/>
          <w:sz w:val="28"/>
          <w:szCs w:val="28"/>
        </w:rPr>
        <w:t xml:space="preserve">дита экономической безопасности </w:t>
      </w:r>
      <w:r w:rsidRPr="00D30FF9">
        <w:rPr>
          <w:rFonts w:ascii="Times New Roman" w:hAnsi="Times New Roman"/>
          <w:sz w:val="28"/>
          <w:szCs w:val="28"/>
        </w:rPr>
        <w:t>организации. Оценка собранной в ходе мониторинга и аудита информации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FF9">
        <w:rPr>
          <w:rFonts w:ascii="Times New Roman" w:hAnsi="Times New Roman"/>
          <w:sz w:val="28"/>
          <w:szCs w:val="28"/>
        </w:rPr>
        <w:t>способы повышения ее достоверности. Ком</w:t>
      </w:r>
      <w:r>
        <w:rPr>
          <w:rFonts w:ascii="Times New Roman" w:hAnsi="Times New Roman"/>
          <w:sz w:val="28"/>
          <w:szCs w:val="28"/>
        </w:rPr>
        <w:t>плексная оценка состояния защи</w:t>
      </w:r>
      <w:r w:rsidRPr="00D30FF9">
        <w:rPr>
          <w:rFonts w:ascii="Times New Roman" w:hAnsi="Times New Roman"/>
          <w:sz w:val="28"/>
          <w:szCs w:val="28"/>
        </w:rPr>
        <w:t>щенности организации, основные критер</w:t>
      </w:r>
      <w:r>
        <w:rPr>
          <w:rFonts w:ascii="Times New Roman" w:hAnsi="Times New Roman"/>
          <w:sz w:val="28"/>
          <w:szCs w:val="28"/>
        </w:rPr>
        <w:t>ии оценки. Текущий уровень защи</w:t>
      </w:r>
      <w:r w:rsidRPr="00D30FF9">
        <w:rPr>
          <w:rFonts w:ascii="Times New Roman" w:hAnsi="Times New Roman"/>
          <w:sz w:val="28"/>
          <w:szCs w:val="28"/>
        </w:rPr>
        <w:t>щенности организации как основа построени</w:t>
      </w:r>
      <w:r>
        <w:rPr>
          <w:rFonts w:ascii="Times New Roman" w:hAnsi="Times New Roman"/>
          <w:sz w:val="28"/>
          <w:szCs w:val="28"/>
        </w:rPr>
        <w:t>я комплексной системы обеспече</w:t>
      </w:r>
      <w:r w:rsidRPr="00D30FF9">
        <w:rPr>
          <w:rFonts w:ascii="Times New Roman" w:hAnsi="Times New Roman"/>
          <w:sz w:val="28"/>
          <w:szCs w:val="28"/>
        </w:rPr>
        <w:t>ния безопасности.</w:t>
      </w:r>
    </w:p>
    <w:p w14:paraId="15A7E526" w14:textId="77777777" w:rsidR="007E17CD" w:rsidRDefault="007E17CD" w:rsidP="00AA630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EB214" w14:textId="77777777" w:rsidR="007E17CD" w:rsidRPr="002C0CBA" w:rsidRDefault="007E17CD" w:rsidP="00AA630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BA">
        <w:rPr>
          <w:rFonts w:ascii="Times New Roman" w:hAnsi="Times New Roman"/>
          <w:b/>
          <w:sz w:val="28"/>
          <w:szCs w:val="28"/>
        </w:rPr>
        <w:t xml:space="preserve">Тема 5. Обоснование политики </w:t>
      </w:r>
      <w:r>
        <w:rPr>
          <w:rFonts w:ascii="Times New Roman" w:hAnsi="Times New Roman"/>
          <w:b/>
          <w:sz w:val="28"/>
          <w:szCs w:val="28"/>
        </w:rPr>
        <w:br/>
      </w:r>
      <w:r w:rsidRPr="002C0CBA">
        <w:rPr>
          <w:rFonts w:ascii="Times New Roman" w:hAnsi="Times New Roman"/>
          <w:b/>
          <w:sz w:val="28"/>
          <w:szCs w:val="28"/>
        </w:rPr>
        <w:t>экономической безопасности организации</w:t>
      </w:r>
    </w:p>
    <w:p w14:paraId="7FD289D8" w14:textId="77777777" w:rsidR="007E17CD" w:rsidRPr="00D30FF9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Концепция экономической безопасност</w:t>
      </w:r>
      <w:r>
        <w:rPr>
          <w:rFonts w:ascii="Times New Roman" w:hAnsi="Times New Roman"/>
          <w:sz w:val="28"/>
          <w:szCs w:val="28"/>
        </w:rPr>
        <w:t>и как инструмент решения основ</w:t>
      </w:r>
      <w:r w:rsidRPr="00D30FF9">
        <w:rPr>
          <w:rFonts w:ascii="Times New Roman" w:hAnsi="Times New Roman"/>
          <w:sz w:val="28"/>
          <w:szCs w:val="28"/>
        </w:rPr>
        <w:t>ных задач по обеспечению экономической безопасности организации. Струк</w:t>
      </w:r>
      <w:r>
        <w:rPr>
          <w:rFonts w:ascii="Times New Roman" w:hAnsi="Times New Roman"/>
          <w:sz w:val="28"/>
          <w:szCs w:val="28"/>
        </w:rPr>
        <w:t>ту</w:t>
      </w:r>
      <w:r w:rsidRPr="00D30FF9">
        <w:rPr>
          <w:rFonts w:ascii="Times New Roman" w:hAnsi="Times New Roman"/>
          <w:sz w:val="28"/>
          <w:szCs w:val="28"/>
        </w:rPr>
        <w:t>ра и содержание ко</w:t>
      </w:r>
      <w:r>
        <w:rPr>
          <w:rFonts w:ascii="Times New Roman" w:hAnsi="Times New Roman"/>
          <w:sz w:val="28"/>
          <w:szCs w:val="28"/>
        </w:rPr>
        <w:t>нцепции безопасности организации</w:t>
      </w:r>
      <w:r w:rsidRPr="00D30FF9">
        <w:rPr>
          <w:rFonts w:ascii="Times New Roman" w:hAnsi="Times New Roman"/>
          <w:sz w:val="28"/>
          <w:szCs w:val="28"/>
        </w:rPr>
        <w:t>.</w:t>
      </w:r>
    </w:p>
    <w:p w14:paraId="4AFF28D7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Особенности политики экономической б</w:t>
      </w:r>
      <w:r>
        <w:rPr>
          <w:rFonts w:ascii="Times New Roman" w:hAnsi="Times New Roman"/>
          <w:sz w:val="28"/>
          <w:szCs w:val="28"/>
        </w:rPr>
        <w:t>езопасности организаций на мак</w:t>
      </w:r>
      <w:r w:rsidRPr="00D30FF9">
        <w:rPr>
          <w:rFonts w:ascii="Times New Roman" w:hAnsi="Times New Roman"/>
          <w:sz w:val="28"/>
          <w:szCs w:val="28"/>
        </w:rPr>
        <w:t>роуровне и на микроуровне.</w:t>
      </w:r>
    </w:p>
    <w:p w14:paraId="39CEA63C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Концепции экономической безопаснос</w:t>
      </w:r>
      <w:r>
        <w:rPr>
          <w:rFonts w:ascii="Times New Roman" w:hAnsi="Times New Roman"/>
          <w:sz w:val="28"/>
          <w:szCs w:val="28"/>
        </w:rPr>
        <w:t>ти организации. Принципы разра</w:t>
      </w:r>
      <w:r w:rsidRPr="00D30FF9">
        <w:rPr>
          <w:rFonts w:ascii="Times New Roman" w:hAnsi="Times New Roman"/>
          <w:sz w:val="28"/>
          <w:szCs w:val="28"/>
        </w:rPr>
        <w:t>ботки, организации и реализации концепции экономической безопасности.</w:t>
      </w:r>
    </w:p>
    <w:p w14:paraId="47CC1560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Выбор механизмов обеспечения эконом</w:t>
      </w:r>
      <w:r>
        <w:rPr>
          <w:rFonts w:ascii="Times New Roman" w:hAnsi="Times New Roman"/>
          <w:sz w:val="28"/>
          <w:szCs w:val="28"/>
        </w:rPr>
        <w:t>ической безопасности хозяйству</w:t>
      </w:r>
      <w:r w:rsidRPr="00D30FF9">
        <w:rPr>
          <w:rFonts w:ascii="Times New Roman" w:hAnsi="Times New Roman"/>
          <w:sz w:val="28"/>
          <w:szCs w:val="28"/>
        </w:rPr>
        <w:t>ющего субъекта. Совокупность управленче</w:t>
      </w:r>
      <w:r>
        <w:rPr>
          <w:rFonts w:ascii="Times New Roman" w:hAnsi="Times New Roman"/>
          <w:sz w:val="28"/>
          <w:szCs w:val="28"/>
        </w:rPr>
        <w:t>ских отношений и решений, возни</w:t>
      </w:r>
      <w:r w:rsidRPr="00D30FF9">
        <w:rPr>
          <w:rFonts w:ascii="Times New Roman" w:hAnsi="Times New Roman"/>
          <w:sz w:val="28"/>
          <w:szCs w:val="28"/>
        </w:rPr>
        <w:t>кающих в процессе обеспечения экономической безопасности предприятия.</w:t>
      </w:r>
    </w:p>
    <w:p w14:paraId="7B5CEBF2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Система мер обеспечения экономической безопасности организации.</w:t>
      </w:r>
    </w:p>
    <w:p w14:paraId="36D4AE95" w14:textId="77777777" w:rsidR="007E17CD" w:rsidRDefault="007E17CD" w:rsidP="00D3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A53C9" w14:textId="77777777" w:rsidR="007E17CD" w:rsidRPr="002C0CBA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BA">
        <w:rPr>
          <w:rFonts w:ascii="Times New Roman" w:hAnsi="Times New Roman"/>
          <w:b/>
          <w:sz w:val="28"/>
          <w:szCs w:val="28"/>
        </w:rPr>
        <w:t xml:space="preserve">Тема 6. Комплексная система </w:t>
      </w:r>
      <w:r>
        <w:rPr>
          <w:rFonts w:ascii="Times New Roman" w:hAnsi="Times New Roman"/>
          <w:b/>
          <w:sz w:val="28"/>
          <w:szCs w:val="28"/>
        </w:rPr>
        <w:br/>
      </w:r>
      <w:r w:rsidRPr="002C0CBA">
        <w:rPr>
          <w:rFonts w:ascii="Times New Roman" w:hAnsi="Times New Roman"/>
          <w:b/>
          <w:sz w:val="28"/>
          <w:szCs w:val="28"/>
        </w:rPr>
        <w:t>экономической безопасности организации</w:t>
      </w:r>
    </w:p>
    <w:p w14:paraId="10AD0EB4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Концептуальные основы построения с</w:t>
      </w:r>
      <w:r>
        <w:rPr>
          <w:rFonts w:ascii="Times New Roman" w:hAnsi="Times New Roman"/>
          <w:sz w:val="28"/>
          <w:szCs w:val="28"/>
        </w:rPr>
        <w:t>истемы экономической безопасно</w:t>
      </w:r>
      <w:r w:rsidRPr="00D30FF9">
        <w:rPr>
          <w:rFonts w:ascii="Times New Roman" w:hAnsi="Times New Roman"/>
          <w:sz w:val="28"/>
          <w:szCs w:val="28"/>
        </w:rPr>
        <w:t>сти организации. Информационное обеспеч</w:t>
      </w:r>
      <w:r>
        <w:rPr>
          <w:rFonts w:ascii="Times New Roman" w:hAnsi="Times New Roman"/>
          <w:sz w:val="28"/>
          <w:szCs w:val="28"/>
        </w:rPr>
        <w:t>ение системы экономической без</w:t>
      </w:r>
      <w:r w:rsidRPr="00D30FF9">
        <w:rPr>
          <w:rFonts w:ascii="Times New Roman" w:hAnsi="Times New Roman"/>
          <w:sz w:val="28"/>
          <w:szCs w:val="28"/>
        </w:rPr>
        <w:t>опасности организации.</w:t>
      </w:r>
    </w:p>
    <w:p w14:paraId="5A19CA35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Функции, задачи и принципы функцио</w:t>
      </w:r>
      <w:r>
        <w:rPr>
          <w:rFonts w:ascii="Times New Roman" w:hAnsi="Times New Roman"/>
          <w:sz w:val="28"/>
          <w:szCs w:val="28"/>
        </w:rPr>
        <w:t xml:space="preserve">нирования системы экономической </w:t>
      </w:r>
      <w:r w:rsidRPr="00D30FF9">
        <w:rPr>
          <w:rFonts w:ascii="Times New Roman" w:hAnsi="Times New Roman"/>
          <w:sz w:val="28"/>
          <w:szCs w:val="28"/>
        </w:rPr>
        <w:t>безопасности организации. Сущность, назначе</w:t>
      </w:r>
      <w:r>
        <w:rPr>
          <w:rFonts w:ascii="Times New Roman" w:hAnsi="Times New Roman"/>
          <w:sz w:val="28"/>
          <w:szCs w:val="28"/>
        </w:rPr>
        <w:t>ние и процедура разработки ком</w:t>
      </w:r>
      <w:r w:rsidRPr="00D30FF9">
        <w:rPr>
          <w:rFonts w:ascii="Times New Roman" w:hAnsi="Times New Roman"/>
          <w:sz w:val="28"/>
          <w:szCs w:val="28"/>
        </w:rPr>
        <w:t>плексной системы обеспечения экономической безопасности организации.</w:t>
      </w:r>
    </w:p>
    <w:p w14:paraId="2A6F43A6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Разработка концепции комплексной с</w:t>
      </w:r>
      <w:r>
        <w:rPr>
          <w:rFonts w:ascii="Times New Roman" w:hAnsi="Times New Roman"/>
          <w:sz w:val="28"/>
          <w:szCs w:val="28"/>
        </w:rPr>
        <w:t xml:space="preserve">истемы обеспечения безопасности </w:t>
      </w:r>
      <w:r w:rsidRPr="00D30FF9">
        <w:rPr>
          <w:rFonts w:ascii="Times New Roman" w:hAnsi="Times New Roman"/>
          <w:sz w:val="28"/>
          <w:szCs w:val="28"/>
        </w:rPr>
        <w:t xml:space="preserve">организации. Постановка целей и задача </w:t>
      </w:r>
      <w:r>
        <w:rPr>
          <w:rFonts w:ascii="Times New Roman" w:hAnsi="Times New Roman"/>
          <w:sz w:val="28"/>
          <w:szCs w:val="28"/>
        </w:rPr>
        <w:t xml:space="preserve">комплексной системы обеспечения </w:t>
      </w:r>
      <w:r w:rsidRPr="00D30FF9">
        <w:rPr>
          <w:rFonts w:ascii="Times New Roman" w:hAnsi="Times New Roman"/>
          <w:sz w:val="28"/>
          <w:szCs w:val="28"/>
        </w:rPr>
        <w:t>безопасности организации.</w:t>
      </w:r>
    </w:p>
    <w:p w14:paraId="0982FC78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Этапы разработки комплексной системы</w:t>
      </w:r>
      <w:r>
        <w:rPr>
          <w:rFonts w:ascii="Times New Roman" w:hAnsi="Times New Roman"/>
          <w:sz w:val="28"/>
          <w:szCs w:val="28"/>
        </w:rPr>
        <w:t xml:space="preserve"> обеспечения безопасности орга</w:t>
      </w:r>
      <w:r w:rsidRPr="00D30FF9">
        <w:rPr>
          <w:rFonts w:ascii="Times New Roman" w:hAnsi="Times New Roman"/>
          <w:sz w:val="28"/>
          <w:szCs w:val="28"/>
        </w:rPr>
        <w:t>низации.</w:t>
      </w:r>
    </w:p>
    <w:p w14:paraId="011C2DD0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Характеристика элементов структуры комп</w:t>
      </w:r>
      <w:r>
        <w:rPr>
          <w:rFonts w:ascii="Times New Roman" w:hAnsi="Times New Roman"/>
          <w:sz w:val="28"/>
          <w:szCs w:val="28"/>
        </w:rPr>
        <w:t xml:space="preserve">лексной системы обеспечения </w:t>
      </w:r>
      <w:r w:rsidRPr="00D30FF9">
        <w:rPr>
          <w:rFonts w:ascii="Times New Roman" w:hAnsi="Times New Roman"/>
          <w:sz w:val="28"/>
          <w:szCs w:val="28"/>
        </w:rPr>
        <w:t>безопасности организации. Система взаимос</w:t>
      </w:r>
      <w:r>
        <w:rPr>
          <w:rFonts w:ascii="Times New Roman" w:hAnsi="Times New Roman"/>
          <w:sz w:val="28"/>
          <w:szCs w:val="28"/>
        </w:rPr>
        <w:t>вязей комплексной системы обес</w:t>
      </w:r>
      <w:r w:rsidRPr="00D30FF9">
        <w:rPr>
          <w:rFonts w:ascii="Times New Roman" w:hAnsi="Times New Roman"/>
          <w:sz w:val="28"/>
          <w:szCs w:val="28"/>
        </w:rPr>
        <w:t>печения безопасности организации.</w:t>
      </w:r>
    </w:p>
    <w:p w14:paraId="31162A1A" w14:textId="77777777" w:rsidR="007E17CD" w:rsidRPr="00D30FF9" w:rsidRDefault="007E17CD" w:rsidP="002C0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Оценка эффективности комплексной</w:t>
      </w:r>
      <w:r>
        <w:rPr>
          <w:rFonts w:ascii="Times New Roman" w:hAnsi="Times New Roman"/>
          <w:sz w:val="28"/>
          <w:szCs w:val="28"/>
        </w:rPr>
        <w:t xml:space="preserve"> системы обеспечения экономиче</w:t>
      </w:r>
      <w:r w:rsidRPr="00D30FF9">
        <w:rPr>
          <w:rFonts w:ascii="Times New Roman" w:hAnsi="Times New Roman"/>
          <w:sz w:val="28"/>
          <w:szCs w:val="28"/>
        </w:rPr>
        <w:t>ской безопасности организации.</w:t>
      </w:r>
    </w:p>
    <w:p w14:paraId="3A5A015C" w14:textId="77777777" w:rsidR="007E17CD" w:rsidRDefault="007E17CD" w:rsidP="00D3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30A91" w14:textId="77777777" w:rsidR="007E17CD" w:rsidRPr="002C0CBA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BA">
        <w:rPr>
          <w:rFonts w:ascii="Times New Roman" w:hAnsi="Times New Roman"/>
          <w:b/>
          <w:sz w:val="28"/>
          <w:szCs w:val="28"/>
        </w:rPr>
        <w:t xml:space="preserve">Тема 7. Методы и способы управления </w:t>
      </w:r>
      <w:r>
        <w:rPr>
          <w:rFonts w:ascii="Times New Roman" w:hAnsi="Times New Roman"/>
          <w:b/>
          <w:sz w:val="28"/>
          <w:szCs w:val="28"/>
        </w:rPr>
        <w:br/>
      </w:r>
      <w:r w:rsidRPr="002C0CBA">
        <w:rPr>
          <w:rFonts w:ascii="Times New Roman" w:hAnsi="Times New Roman"/>
          <w:b/>
          <w:sz w:val="28"/>
          <w:szCs w:val="28"/>
        </w:rPr>
        <w:t>уровнем экономической безопасности и оценка их эффективности</w:t>
      </w:r>
    </w:p>
    <w:p w14:paraId="6BE91A44" w14:textId="77777777" w:rsidR="007E17CD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FF9">
        <w:rPr>
          <w:rFonts w:ascii="Times New Roman" w:hAnsi="Times New Roman"/>
          <w:sz w:val="28"/>
          <w:szCs w:val="28"/>
        </w:rPr>
        <w:t>Критерии принятия экономических ре</w:t>
      </w:r>
      <w:r>
        <w:rPr>
          <w:rFonts w:ascii="Times New Roman" w:hAnsi="Times New Roman"/>
          <w:sz w:val="28"/>
          <w:szCs w:val="28"/>
        </w:rPr>
        <w:t>шений в условиях неопределенно</w:t>
      </w:r>
      <w:r w:rsidRPr="00D30FF9">
        <w:rPr>
          <w:rFonts w:ascii="Times New Roman" w:hAnsi="Times New Roman"/>
          <w:sz w:val="28"/>
          <w:szCs w:val="28"/>
        </w:rPr>
        <w:t>сти. Критерий математического ожидания. Критерий среднего отклонения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FF9">
        <w:rPr>
          <w:rFonts w:ascii="Times New Roman" w:hAnsi="Times New Roman"/>
          <w:sz w:val="28"/>
          <w:szCs w:val="28"/>
        </w:rPr>
        <w:t>(критерий изменчивости). Критерий соблюдения остор</w:t>
      </w:r>
      <w:r>
        <w:rPr>
          <w:rFonts w:ascii="Times New Roman" w:hAnsi="Times New Roman"/>
          <w:sz w:val="28"/>
          <w:szCs w:val="28"/>
        </w:rPr>
        <w:t xml:space="preserve">ожности. Максиминный </w:t>
      </w:r>
      <w:r w:rsidRPr="00D30FF9">
        <w:rPr>
          <w:rFonts w:ascii="Times New Roman" w:hAnsi="Times New Roman"/>
          <w:sz w:val="28"/>
          <w:szCs w:val="28"/>
        </w:rPr>
        <w:t>(критерий Вальда) и минимаксный (крите</w:t>
      </w:r>
      <w:r>
        <w:rPr>
          <w:rFonts w:ascii="Times New Roman" w:hAnsi="Times New Roman"/>
          <w:sz w:val="28"/>
          <w:szCs w:val="28"/>
        </w:rPr>
        <w:t xml:space="preserve">рий Сэвиджа) критерии. Критерий </w:t>
      </w:r>
      <w:r w:rsidRPr="00D30FF9">
        <w:rPr>
          <w:rFonts w:ascii="Times New Roman" w:hAnsi="Times New Roman"/>
          <w:sz w:val="28"/>
          <w:szCs w:val="28"/>
        </w:rPr>
        <w:t>пессимизма-оптимизма Гурвица. Критерий ожидаемой полезности.</w:t>
      </w:r>
    </w:p>
    <w:p w14:paraId="68A18861" w14:textId="77777777" w:rsidR="007E17CD" w:rsidRPr="00332D33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Влияние институтов на экономическое поведение в условиях н</w:t>
      </w:r>
      <w:r>
        <w:rPr>
          <w:rFonts w:ascii="Times New Roman" w:hAnsi="Times New Roman"/>
          <w:sz w:val="28"/>
          <w:szCs w:val="28"/>
        </w:rPr>
        <w:t>еопреде</w:t>
      </w:r>
      <w:r w:rsidRPr="00332D33">
        <w:rPr>
          <w:rFonts w:ascii="Times New Roman" w:hAnsi="Times New Roman"/>
          <w:sz w:val="28"/>
          <w:szCs w:val="28"/>
        </w:rPr>
        <w:t>ленности. Институциональные особенности принятия управленческих решений.</w:t>
      </w:r>
    </w:p>
    <w:p w14:paraId="17F9DDD0" w14:textId="77777777" w:rsidR="007E17CD" w:rsidRPr="00332D33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Управление обеспечением экономиче</w:t>
      </w:r>
      <w:r>
        <w:rPr>
          <w:rFonts w:ascii="Times New Roman" w:hAnsi="Times New Roman"/>
          <w:sz w:val="28"/>
          <w:szCs w:val="28"/>
        </w:rPr>
        <w:t xml:space="preserve">ской безопасности организации в </w:t>
      </w:r>
      <w:r w:rsidRPr="00332D33">
        <w:rPr>
          <w:rFonts w:ascii="Times New Roman" w:hAnsi="Times New Roman"/>
          <w:sz w:val="28"/>
          <w:szCs w:val="28"/>
        </w:rPr>
        <w:t>текущем и долгосрочном периоде.</w:t>
      </w:r>
    </w:p>
    <w:p w14:paraId="67BF2F9B" w14:textId="77777777" w:rsidR="007E17CD" w:rsidRPr="00332D33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 xml:space="preserve">Принципы полного охвата по времени </w:t>
      </w:r>
      <w:r>
        <w:rPr>
          <w:rFonts w:ascii="Times New Roman" w:hAnsi="Times New Roman"/>
          <w:sz w:val="28"/>
          <w:szCs w:val="28"/>
        </w:rPr>
        <w:t xml:space="preserve">и приоритета мер предупреждения </w:t>
      </w:r>
      <w:r w:rsidRPr="00332D33">
        <w:rPr>
          <w:rFonts w:ascii="Times New Roman" w:hAnsi="Times New Roman"/>
          <w:sz w:val="28"/>
          <w:szCs w:val="28"/>
        </w:rPr>
        <w:t>угроз. Принципы шести уровней экономическо</w:t>
      </w:r>
      <w:r>
        <w:rPr>
          <w:rFonts w:ascii="Times New Roman" w:hAnsi="Times New Roman"/>
          <w:sz w:val="28"/>
          <w:szCs w:val="28"/>
        </w:rPr>
        <w:t xml:space="preserve">й безопасности и полного охвата </w:t>
      </w:r>
      <w:r w:rsidRPr="00332D33">
        <w:rPr>
          <w:rFonts w:ascii="Times New Roman" w:hAnsi="Times New Roman"/>
          <w:sz w:val="28"/>
          <w:szCs w:val="28"/>
        </w:rPr>
        <w:t>деятельности предприятия.</w:t>
      </w:r>
    </w:p>
    <w:p w14:paraId="2C922C3F" w14:textId="77777777" w:rsidR="007E17CD" w:rsidRPr="00332D33" w:rsidRDefault="007E17CD" w:rsidP="00AA63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Общие подходы к оценке эффективност</w:t>
      </w:r>
      <w:r>
        <w:rPr>
          <w:rFonts w:ascii="Times New Roman" w:hAnsi="Times New Roman"/>
          <w:sz w:val="28"/>
          <w:szCs w:val="28"/>
        </w:rPr>
        <w:t>и методов управления экономиче</w:t>
      </w:r>
      <w:r w:rsidRPr="00332D33">
        <w:rPr>
          <w:rFonts w:ascii="Times New Roman" w:hAnsi="Times New Roman"/>
          <w:sz w:val="28"/>
          <w:szCs w:val="28"/>
        </w:rPr>
        <w:t>ской безопасностью организации. Экономич</w:t>
      </w:r>
      <w:r>
        <w:rPr>
          <w:rFonts w:ascii="Times New Roman" w:hAnsi="Times New Roman"/>
          <w:sz w:val="28"/>
          <w:szCs w:val="28"/>
        </w:rPr>
        <w:t>еские критерии оценки эффектив</w:t>
      </w:r>
      <w:r w:rsidRPr="00332D33">
        <w:rPr>
          <w:rFonts w:ascii="Times New Roman" w:hAnsi="Times New Roman"/>
          <w:sz w:val="28"/>
          <w:szCs w:val="28"/>
        </w:rPr>
        <w:t>ности управления риском. Методика анализа.</w:t>
      </w:r>
      <w:r>
        <w:rPr>
          <w:rFonts w:ascii="Times New Roman" w:hAnsi="Times New Roman"/>
          <w:sz w:val="28"/>
          <w:szCs w:val="28"/>
        </w:rPr>
        <w:t xml:space="preserve"> Результаты анализа эффективно</w:t>
      </w:r>
      <w:r w:rsidRPr="00332D33">
        <w:rPr>
          <w:rFonts w:ascii="Times New Roman" w:hAnsi="Times New Roman"/>
          <w:sz w:val="28"/>
          <w:szCs w:val="28"/>
        </w:rPr>
        <w:t>сти.</w:t>
      </w:r>
    </w:p>
    <w:p w14:paraId="7EB825AE" w14:textId="77777777" w:rsidR="007E17CD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8A7846" w14:textId="77777777" w:rsidR="007E17CD" w:rsidRPr="00332D33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332D33">
        <w:rPr>
          <w:rFonts w:ascii="Times New Roman" w:hAnsi="Times New Roman"/>
          <w:b/>
          <w:sz w:val="28"/>
          <w:szCs w:val="28"/>
        </w:rPr>
        <w:t xml:space="preserve">. Планирование и прогнозирование </w:t>
      </w:r>
      <w:r>
        <w:rPr>
          <w:rFonts w:ascii="Times New Roman" w:hAnsi="Times New Roman"/>
          <w:b/>
          <w:sz w:val="28"/>
          <w:szCs w:val="28"/>
        </w:rPr>
        <w:br/>
      </w:r>
      <w:r w:rsidRPr="00332D33">
        <w:rPr>
          <w:rFonts w:ascii="Times New Roman" w:hAnsi="Times New Roman"/>
          <w:b/>
          <w:sz w:val="28"/>
          <w:szCs w:val="28"/>
        </w:rPr>
        <w:t>обеспечения экономической безопасности организации</w:t>
      </w:r>
    </w:p>
    <w:p w14:paraId="5034FD34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Роль и значение планирования в эконо</w:t>
      </w:r>
      <w:r>
        <w:rPr>
          <w:rFonts w:ascii="Times New Roman" w:hAnsi="Times New Roman"/>
          <w:sz w:val="28"/>
          <w:szCs w:val="28"/>
        </w:rPr>
        <w:t>мике. Методы и процесс планиро</w:t>
      </w:r>
      <w:r w:rsidRPr="00332D33">
        <w:rPr>
          <w:rFonts w:ascii="Times New Roman" w:hAnsi="Times New Roman"/>
          <w:sz w:val="28"/>
          <w:szCs w:val="28"/>
        </w:rPr>
        <w:t>вания, его фазы.</w:t>
      </w:r>
    </w:p>
    <w:p w14:paraId="1BE2A3C3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планирования в организации. Функции плановых служб в организации</w:t>
      </w:r>
      <w:r w:rsidRPr="00332D33">
        <w:rPr>
          <w:rFonts w:ascii="Times New Roman" w:hAnsi="Times New Roman"/>
          <w:sz w:val="28"/>
          <w:szCs w:val="28"/>
        </w:rPr>
        <w:t>. Основны</w:t>
      </w:r>
      <w:r>
        <w:rPr>
          <w:rFonts w:ascii="Times New Roman" w:hAnsi="Times New Roman"/>
          <w:sz w:val="28"/>
          <w:szCs w:val="28"/>
        </w:rPr>
        <w:t>е плановые документы организации</w:t>
      </w:r>
      <w:r w:rsidRPr="00332D33">
        <w:rPr>
          <w:rFonts w:ascii="Times New Roman" w:hAnsi="Times New Roman"/>
          <w:sz w:val="28"/>
          <w:szCs w:val="28"/>
        </w:rPr>
        <w:t>.</w:t>
      </w:r>
    </w:p>
    <w:p w14:paraId="60B12A95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Сущность, назначение и функции страт</w:t>
      </w:r>
      <w:r>
        <w:rPr>
          <w:rFonts w:ascii="Times New Roman" w:hAnsi="Times New Roman"/>
          <w:sz w:val="28"/>
          <w:szCs w:val="28"/>
        </w:rPr>
        <w:t>егического планирования. Содер</w:t>
      </w:r>
      <w:r w:rsidRPr="00332D33">
        <w:rPr>
          <w:rFonts w:ascii="Times New Roman" w:hAnsi="Times New Roman"/>
          <w:sz w:val="28"/>
          <w:szCs w:val="28"/>
        </w:rPr>
        <w:t>жание и функции тактического планирован</w:t>
      </w:r>
      <w:r>
        <w:rPr>
          <w:rFonts w:ascii="Times New Roman" w:hAnsi="Times New Roman"/>
          <w:sz w:val="28"/>
          <w:szCs w:val="28"/>
        </w:rPr>
        <w:t xml:space="preserve">ия. Оперативно-производственное </w:t>
      </w:r>
      <w:r w:rsidRPr="00332D33">
        <w:rPr>
          <w:rFonts w:ascii="Times New Roman" w:hAnsi="Times New Roman"/>
          <w:sz w:val="28"/>
          <w:szCs w:val="28"/>
        </w:rPr>
        <w:t>планирование.</w:t>
      </w:r>
    </w:p>
    <w:p w14:paraId="07BB7F8F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Необходимость и функции прогнозир</w:t>
      </w:r>
      <w:r>
        <w:rPr>
          <w:rFonts w:ascii="Times New Roman" w:hAnsi="Times New Roman"/>
          <w:sz w:val="28"/>
          <w:szCs w:val="28"/>
        </w:rPr>
        <w:t>ования угроз экономической без</w:t>
      </w:r>
      <w:r w:rsidRPr="00332D33">
        <w:rPr>
          <w:rFonts w:ascii="Times New Roman" w:hAnsi="Times New Roman"/>
          <w:sz w:val="28"/>
          <w:szCs w:val="28"/>
        </w:rPr>
        <w:t>опасности. Объекты прогнозирования угроз экономической безопасности.</w:t>
      </w:r>
    </w:p>
    <w:p w14:paraId="3F1933DE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Методологические основы прогнозиро</w:t>
      </w:r>
      <w:r>
        <w:rPr>
          <w:rFonts w:ascii="Times New Roman" w:hAnsi="Times New Roman"/>
          <w:sz w:val="28"/>
          <w:szCs w:val="28"/>
        </w:rPr>
        <w:t xml:space="preserve">вания. Виды прогнозов. Основные </w:t>
      </w:r>
      <w:r w:rsidRPr="00332D33">
        <w:rPr>
          <w:rFonts w:ascii="Times New Roman" w:hAnsi="Times New Roman"/>
          <w:sz w:val="28"/>
          <w:szCs w:val="28"/>
        </w:rPr>
        <w:t>стадии прогнозирования, их содержание. И</w:t>
      </w:r>
      <w:r>
        <w:rPr>
          <w:rFonts w:ascii="Times New Roman" w:hAnsi="Times New Roman"/>
          <w:sz w:val="28"/>
          <w:szCs w:val="28"/>
        </w:rPr>
        <w:t>сточники регулярных ошибок про</w:t>
      </w:r>
      <w:r w:rsidRPr="00332D33">
        <w:rPr>
          <w:rFonts w:ascii="Times New Roman" w:hAnsi="Times New Roman"/>
          <w:sz w:val="28"/>
          <w:szCs w:val="28"/>
        </w:rPr>
        <w:t>гнозов. Верификация прогнозов и ее виды.</w:t>
      </w:r>
    </w:p>
    <w:p w14:paraId="44E797DA" w14:textId="77777777" w:rsidR="007E17CD" w:rsidRPr="00332D33" w:rsidRDefault="007E17CD" w:rsidP="00332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Информационное обеспечение и инстр</w:t>
      </w:r>
      <w:r>
        <w:rPr>
          <w:rFonts w:ascii="Times New Roman" w:hAnsi="Times New Roman"/>
          <w:sz w:val="28"/>
          <w:szCs w:val="28"/>
        </w:rPr>
        <w:t>ументарий прогнозирования. Эко</w:t>
      </w:r>
      <w:r w:rsidRPr="00332D33">
        <w:rPr>
          <w:rFonts w:ascii="Times New Roman" w:hAnsi="Times New Roman"/>
          <w:sz w:val="28"/>
          <w:szCs w:val="28"/>
        </w:rPr>
        <w:t>номические индикаторы в прогнозах. Метод</w:t>
      </w:r>
      <w:r>
        <w:rPr>
          <w:rFonts w:ascii="Times New Roman" w:hAnsi="Times New Roman"/>
          <w:sz w:val="28"/>
          <w:szCs w:val="28"/>
        </w:rPr>
        <w:t>ы экстраполяции в прогнозирова</w:t>
      </w:r>
      <w:r w:rsidRPr="00332D33">
        <w:rPr>
          <w:rFonts w:ascii="Times New Roman" w:hAnsi="Times New Roman"/>
          <w:sz w:val="28"/>
          <w:szCs w:val="28"/>
        </w:rPr>
        <w:t>нии. Трендовые модели. Метод экспоненци</w:t>
      </w:r>
      <w:r>
        <w:rPr>
          <w:rFonts w:ascii="Times New Roman" w:hAnsi="Times New Roman"/>
          <w:sz w:val="28"/>
          <w:szCs w:val="28"/>
        </w:rPr>
        <w:t xml:space="preserve">ального сглаживания (адаптивный </w:t>
      </w:r>
      <w:r w:rsidRPr="00332D33">
        <w:rPr>
          <w:rFonts w:ascii="Times New Roman" w:hAnsi="Times New Roman"/>
          <w:sz w:val="28"/>
          <w:szCs w:val="28"/>
        </w:rPr>
        <w:t>метод). Методы экспертных оценок: организа</w:t>
      </w:r>
      <w:r>
        <w:rPr>
          <w:rFonts w:ascii="Times New Roman" w:hAnsi="Times New Roman"/>
          <w:sz w:val="28"/>
          <w:szCs w:val="28"/>
        </w:rPr>
        <w:t>ция и последовательность проце</w:t>
      </w:r>
      <w:r w:rsidRPr="00332D33">
        <w:rPr>
          <w:rFonts w:ascii="Times New Roman" w:hAnsi="Times New Roman"/>
          <w:sz w:val="28"/>
          <w:szCs w:val="28"/>
        </w:rPr>
        <w:t>дур. Процедуры коллективных экспертных</w:t>
      </w:r>
      <w:r>
        <w:rPr>
          <w:rFonts w:ascii="Times New Roman" w:hAnsi="Times New Roman"/>
          <w:sz w:val="28"/>
          <w:szCs w:val="28"/>
        </w:rPr>
        <w:t xml:space="preserve"> оценок. Порядок статистической </w:t>
      </w:r>
      <w:r w:rsidRPr="00332D33">
        <w:rPr>
          <w:rFonts w:ascii="Times New Roman" w:hAnsi="Times New Roman"/>
          <w:sz w:val="28"/>
          <w:szCs w:val="28"/>
        </w:rPr>
        <w:t>обработки результатов экспертных опросов. Форс</w:t>
      </w:r>
      <w:r>
        <w:rPr>
          <w:rFonts w:ascii="Times New Roman" w:hAnsi="Times New Roman"/>
          <w:sz w:val="28"/>
          <w:szCs w:val="28"/>
        </w:rPr>
        <w:t xml:space="preserve">айт-технологии: сущность и </w:t>
      </w:r>
      <w:r w:rsidRPr="00332D33">
        <w:rPr>
          <w:rFonts w:ascii="Times New Roman" w:hAnsi="Times New Roman"/>
          <w:sz w:val="28"/>
          <w:szCs w:val="28"/>
        </w:rPr>
        <w:t>виды.</w:t>
      </w:r>
    </w:p>
    <w:p w14:paraId="78167CEA" w14:textId="5A148B15" w:rsidR="007E17CD" w:rsidRDefault="007E17CD" w:rsidP="00AA63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D33">
        <w:rPr>
          <w:rFonts w:ascii="Times New Roman" w:hAnsi="Times New Roman"/>
          <w:sz w:val="28"/>
          <w:szCs w:val="28"/>
        </w:rPr>
        <w:t>Прогнозирование угроз экономическо</w:t>
      </w:r>
      <w:r>
        <w:rPr>
          <w:rFonts w:ascii="Times New Roman" w:hAnsi="Times New Roman"/>
          <w:sz w:val="28"/>
          <w:szCs w:val="28"/>
        </w:rPr>
        <w:t>й безопасности организации Про</w:t>
      </w:r>
      <w:r w:rsidRPr="00332D33">
        <w:rPr>
          <w:rFonts w:ascii="Times New Roman" w:hAnsi="Times New Roman"/>
          <w:sz w:val="28"/>
          <w:szCs w:val="28"/>
        </w:rPr>
        <w:t>гнозирование угроз как основа защиты бизне</w:t>
      </w:r>
      <w:r>
        <w:rPr>
          <w:rFonts w:ascii="Times New Roman" w:hAnsi="Times New Roman"/>
          <w:sz w:val="28"/>
          <w:szCs w:val="28"/>
        </w:rPr>
        <w:t xml:space="preserve">са. Оценка угроз с точки зрения </w:t>
      </w:r>
      <w:r w:rsidRPr="00332D33">
        <w:rPr>
          <w:rFonts w:ascii="Times New Roman" w:hAnsi="Times New Roman"/>
          <w:sz w:val="28"/>
          <w:szCs w:val="28"/>
        </w:rPr>
        <w:t>вероятности реализации и последствий их нас</w:t>
      </w:r>
      <w:r>
        <w:rPr>
          <w:rFonts w:ascii="Times New Roman" w:hAnsi="Times New Roman"/>
          <w:sz w:val="28"/>
          <w:szCs w:val="28"/>
        </w:rPr>
        <w:t xml:space="preserve">тупления. Построение кубической </w:t>
      </w:r>
      <w:r w:rsidRPr="00332D33">
        <w:rPr>
          <w:rFonts w:ascii="Times New Roman" w:hAnsi="Times New Roman"/>
          <w:sz w:val="28"/>
          <w:szCs w:val="28"/>
        </w:rPr>
        <w:t>модели безопасности. Разработка базовых сценариев развития.</w:t>
      </w:r>
    </w:p>
    <w:p w14:paraId="70473E99" w14:textId="77777777" w:rsidR="00AA630B" w:rsidRDefault="00AA630B" w:rsidP="004C3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31A24" w14:textId="2D494E22" w:rsidR="007E17CD" w:rsidRPr="00416E2A" w:rsidRDefault="007E17CD" w:rsidP="004C3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332D33">
        <w:rPr>
          <w:rFonts w:ascii="Times New Roman" w:hAnsi="Times New Roman"/>
          <w:b/>
          <w:sz w:val="28"/>
          <w:szCs w:val="28"/>
        </w:rPr>
        <w:t xml:space="preserve">. </w:t>
      </w:r>
      <w:r w:rsidRPr="005C2CF1">
        <w:rPr>
          <w:rFonts w:ascii="Times New Roman" w:hAnsi="Times New Roman"/>
          <w:b/>
          <w:sz w:val="28"/>
          <w:szCs w:val="28"/>
        </w:rPr>
        <w:t>Финансовая безопасность организации</w:t>
      </w:r>
    </w:p>
    <w:p w14:paraId="04CE97BF" w14:textId="77777777" w:rsidR="007E17CD" w:rsidRPr="00CD29E3" w:rsidRDefault="007E17CD" w:rsidP="00CD2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Сущность финансовой безопасности о</w:t>
      </w:r>
      <w:r>
        <w:rPr>
          <w:rFonts w:ascii="Times New Roman" w:hAnsi="Times New Roman"/>
          <w:sz w:val="28"/>
          <w:szCs w:val="28"/>
        </w:rPr>
        <w:t>рганизации. Классификация и ха</w:t>
      </w:r>
      <w:r w:rsidRPr="00CD29E3">
        <w:rPr>
          <w:rFonts w:ascii="Times New Roman" w:hAnsi="Times New Roman"/>
          <w:sz w:val="28"/>
          <w:szCs w:val="28"/>
        </w:rPr>
        <w:t>рактеристика основных опасностей и угро</w:t>
      </w:r>
      <w:r>
        <w:rPr>
          <w:rFonts w:ascii="Times New Roman" w:hAnsi="Times New Roman"/>
          <w:sz w:val="28"/>
          <w:szCs w:val="28"/>
        </w:rPr>
        <w:t>з финансовым интересам организа</w:t>
      </w:r>
      <w:r w:rsidRPr="00CD29E3">
        <w:rPr>
          <w:rFonts w:ascii="Times New Roman" w:hAnsi="Times New Roman"/>
          <w:sz w:val="28"/>
          <w:szCs w:val="28"/>
        </w:rPr>
        <w:t>ции.</w:t>
      </w:r>
    </w:p>
    <w:p w14:paraId="04A02480" w14:textId="77777777" w:rsidR="007E17CD" w:rsidRPr="00CD29E3" w:rsidRDefault="007E17CD" w:rsidP="00CD2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Нормативно-правовое обеспечение ко</w:t>
      </w:r>
      <w:r>
        <w:rPr>
          <w:rFonts w:ascii="Times New Roman" w:hAnsi="Times New Roman"/>
          <w:sz w:val="28"/>
          <w:szCs w:val="28"/>
        </w:rPr>
        <w:t>мплексной финансовой безопасно</w:t>
      </w:r>
      <w:r w:rsidRPr="00CD29E3">
        <w:rPr>
          <w:rFonts w:ascii="Times New Roman" w:hAnsi="Times New Roman"/>
          <w:sz w:val="28"/>
          <w:szCs w:val="28"/>
        </w:rPr>
        <w:t>сти организации. Система показателей и и</w:t>
      </w:r>
      <w:r>
        <w:rPr>
          <w:rFonts w:ascii="Times New Roman" w:hAnsi="Times New Roman"/>
          <w:sz w:val="28"/>
          <w:szCs w:val="28"/>
        </w:rPr>
        <w:t>ндикаторов финансовой безопасно</w:t>
      </w:r>
      <w:r w:rsidRPr="00CD29E3">
        <w:rPr>
          <w:rFonts w:ascii="Times New Roman" w:hAnsi="Times New Roman"/>
          <w:sz w:val="28"/>
          <w:szCs w:val="28"/>
        </w:rPr>
        <w:t>сти.</w:t>
      </w:r>
    </w:p>
    <w:p w14:paraId="0EA4F920" w14:textId="77777777" w:rsidR="007E17CD" w:rsidRPr="00CD29E3" w:rsidRDefault="007E17CD" w:rsidP="00CD2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Методологические и методические осн</w:t>
      </w:r>
      <w:r>
        <w:rPr>
          <w:rFonts w:ascii="Times New Roman" w:hAnsi="Times New Roman"/>
          <w:sz w:val="28"/>
          <w:szCs w:val="28"/>
        </w:rPr>
        <w:t>овы управления финансовой без</w:t>
      </w:r>
      <w:r w:rsidRPr="00CD29E3">
        <w:rPr>
          <w:rFonts w:ascii="Times New Roman" w:hAnsi="Times New Roman"/>
          <w:sz w:val="28"/>
          <w:szCs w:val="28"/>
        </w:rPr>
        <w:t>опасностью организации. Система финансо</w:t>
      </w:r>
      <w:r>
        <w:rPr>
          <w:rFonts w:ascii="Times New Roman" w:hAnsi="Times New Roman"/>
          <w:sz w:val="28"/>
          <w:szCs w:val="28"/>
        </w:rPr>
        <w:t>вой безопасности организации Ин</w:t>
      </w:r>
      <w:r w:rsidRPr="00CD29E3">
        <w:rPr>
          <w:rFonts w:ascii="Times New Roman" w:hAnsi="Times New Roman"/>
          <w:sz w:val="28"/>
          <w:szCs w:val="28"/>
        </w:rPr>
        <w:t>формационное обеспечение финансовой безопасности предприятия. 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эффективности системы защиты объекта.</w:t>
      </w:r>
    </w:p>
    <w:p w14:paraId="69F6040F" w14:textId="77777777" w:rsidR="007E17CD" w:rsidRPr="00416E2A" w:rsidRDefault="007E17CD" w:rsidP="00416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Планирование финансовой безопасности организац</w:t>
      </w:r>
      <w:r>
        <w:rPr>
          <w:rFonts w:ascii="Times New Roman" w:hAnsi="Times New Roman"/>
          <w:sz w:val="28"/>
          <w:szCs w:val="28"/>
        </w:rPr>
        <w:t>ии. Система монито</w:t>
      </w:r>
      <w:r w:rsidRPr="00CD29E3">
        <w:rPr>
          <w:rFonts w:ascii="Times New Roman" w:hAnsi="Times New Roman"/>
          <w:sz w:val="28"/>
          <w:szCs w:val="28"/>
        </w:rPr>
        <w:t>ринга фин</w:t>
      </w:r>
      <w:r>
        <w:rPr>
          <w:rFonts w:ascii="Times New Roman" w:hAnsi="Times New Roman"/>
          <w:sz w:val="28"/>
          <w:szCs w:val="28"/>
        </w:rPr>
        <w:t>ансовой безопасности организации</w:t>
      </w:r>
      <w:r w:rsidRPr="00CD29E3">
        <w:rPr>
          <w:rFonts w:ascii="Times New Roman" w:hAnsi="Times New Roman"/>
          <w:sz w:val="28"/>
          <w:szCs w:val="28"/>
        </w:rPr>
        <w:t>. Понятие и порядок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стратегии фин</w:t>
      </w:r>
      <w:r>
        <w:rPr>
          <w:rFonts w:ascii="Times New Roman" w:hAnsi="Times New Roman"/>
          <w:sz w:val="28"/>
          <w:szCs w:val="28"/>
        </w:rPr>
        <w:t>ансовой безопасности организации. Анализ, управление и кон</w:t>
      </w:r>
      <w:r w:rsidRPr="00CD29E3">
        <w:rPr>
          <w:rFonts w:ascii="Times New Roman" w:hAnsi="Times New Roman"/>
          <w:sz w:val="28"/>
          <w:szCs w:val="28"/>
        </w:rPr>
        <w:t>троль реализации стратегии обеспечения ф</w:t>
      </w:r>
      <w:r>
        <w:rPr>
          <w:rFonts w:ascii="Times New Roman" w:hAnsi="Times New Roman"/>
          <w:sz w:val="28"/>
          <w:szCs w:val="28"/>
        </w:rPr>
        <w:t>инансовой безопасности организации.</w:t>
      </w:r>
    </w:p>
    <w:p w14:paraId="1E069F93" w14:textId="77777777" w:rsidR="007E17CD" w:rsidRDefault="007E17CD" w:rsidP="00CD2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2481FF" w14:textId="77777777" w:rsidR="007E17CD" w:rsidRPr="005C2CF1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5C2CF1">
        <w:rPr>
          <w:rFonts w:ascii="Times New Roman" w:hAnsi="Times New Roman"/>
          <w:b/>
          <w:sz w:val="28"/>
          <w:szCs w:val="28"/>
        </w:rPr>
        <w:t>. Кадровая безопасность организации</w:t>
      </w:r>
    </w:p>
    <w:p w14:paraId="369C0B4C" w14:textId="77777777" w:rsidR="007E17CD" w:rsidRPr="00CD29E3" w:rsidRDefault="007E17CD" w:rsidP="005C2C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адровая безопасность организации</w:t>
      </w:r>
      <w:r w:rsidRPr="00CD29E3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рганизация обеспечения кадровой </w:t>
      </w:r>
      <w:r w:rsidRPr="00CD29E3">
        <w:rPr>
          <w:rFonts w:ascii="Times New Roman" w:hAnsi="Times New Roman"/>
          <w:sz w:val="28"/>
          <w:szCs w:val="28"/>
        </w:rPr>
        <w:t>безопасности. Ущерб организации, причиняемый персоналом. Эффективная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 xml:space="preserve">кадровая политика, как </w:t>
      </w:r>
      <w:r>
        <w:rPr>
          <w:rFonts w:ascii="Times New Roman" w:hAnsi="Times New Roman"/>
          <w:sz w:val="28"/>
          <w:szCs w:val="28"/>
        </w:rPr>
        <w:t>элемент безопасности организации</w:t>
      </w:r>
      <w:r w:rsidRPr="00CD29E3">
        <w:rPr>
          <w:rFonts w:ascii="Times New Roman" w:hAnsi="Times New Roman"/>
          <w:sz w:val="28"/>
          <w:szCs w:val="28"/>
        </w:rPr>
        <w:t>. Правильность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эффективность кад</w:t>
      </w:r>
      <w:r>
        <w:rPr>
          <w:rFonts w:ascii="Times New Roman" w:hAnsi="Times New Roman"/>
          <w:sz w:val="28"/>
          <w:szCs w:val="28"/>
        </w:rPr>
        <w:t>ровой политики в организации</w:t>
      </w:r>
      <w:r w:rsidRPr="00CD29E3">
        <w:rPr>
          <w:rFonts w:ascii="Times New Roman" w:hAnsi="Times New Roman"/>
          <w:sz w:val="28"/>
          <w:szCs w:val="28"/>
        </w:rPr>
        <w:t>.</w:t>
      </w:r>
    </w:p>
    <w:p w14:paraId="1B6A3F99" w14:textId="77777777" w:rsidR="007E17CD" w:rsidRPr="00CD29E3" w:rsidRDefault="007E17CD" w:rsidP="005C2C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Классификация ошибок персонала в с</w:t>
      </w:r>
      <w:r>
        <w:rPr>
          <w:rFonts w:ascii="Times New Roman" w:hAnsi="Times New Roman"/>
          <w:sz w:val="28"/>
          <w:szCs w:val="28"/>
        </w:rPr>
        <w:t xml:space="preserve">итуациях риска. Основные группы </w:t>
      </w:r>
      <w:r w:rsidRPr="00CD29E3">
        <w:rPr>
          <w:rFonts w:ascii="Times New Roman" w:hAnsi="Times New Roman"/>
          <w:sz w:val="28"/>
          <w:szCs w:val="28"/>
        </w:rPr>
        <w:t xml:space="preserve">рискогенных людей. Анализ </w:t>
      </w:r>
      <w:r>
        <w:rPr>
          <w:rFonts w:ascii="Times New Roman" w:hAnsi="Times New Roman"/>
          <w:sz w:val="28"/>
          <w:szCs w:val="28"/>
        </w:rPr>
        <w:t>трудовых ресурсов в организации</w:t>
      </w:r>
      <w:r w:rsidRPr="00CD29E3">
        <w:rPr>
          <w:rFonts w:ascii="Times New Roman" w:hAnsi="Times New Roman"/>
          <w:sz w:val="28"/>
          <w:szCs w:val="28"/>
        </w:rPr>
        <w:t>.</w:t>
      </w:r>
    </w:p>
    <w:p w14:paraId="56169404" w14:textId="77777777" w:rsidR="007E17CD" w:rsidRPr="00CD29E3" w:rsidRDefault="007E17CD" w:rsidP="00CD2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Характеристика склонностей и способностей специалистов предприятия.</w:t>
      </w:r>
    </w:p>
    <w:p w14:paraId="3B394993" w14:textId="77777777" w:rsidR="007E17CD" w:rsidRPr="00CD29E3" w:rsidRDefault="007E17CD" w:rsidP="005C2C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 xml:space="preserve">Предпосылки распознавания рискогенного </w:t>
      </w:r>
      <w:r>
        <w:rPr>
          <w:rFonts w:ascii="Times New Roman" w:hAnsi="Times New Roman"/>
          <w:sz w:val="28"/>
          <w:szCs w:val="28"/>
        </w:rPr>
        <w:t>потенциала работников организации</w:t>
      </w:r>
      <w:r w:rsidRPr="00CD29E3">
        <w:rPr>
          <w:rFonts w:ascii="Times New Roman" w:hAnsi="Times New Roman"/>
          <w:sz w:val="28"/>
          <w:szCs w:val="28"/>
        </w:rPr>
        <w:t>. Методы снижения риска в кадровой работе</w:t>
      </w:r>
      <w:r>
        <w:rPr>
          <w:rFonts w:ascii="Times New Roman" w:hAnsi="Times New Roman"/>
          <w:sz w:val="28"/>
          <w:szCs w:val="28"/>
        </w:rPr>
        <w:t>.</w:t>
      </w:r>
    </w:p>
    <w:p w14:paraId="1FC86A5D" w14:textId="77777777" w:rsidR="007E17CD" w:rsidRDefault="007E17CD" w:rsidP="00A22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9E3">
        <w:rPr>
          <w:rFonts w:ascii="Times New Roman" w:hAnsi="Times New Roman"/>
          <w:sz w:val="28"/>
          <w:szCs w:val="28"/>
        </w:rPr>
        <w:t>Конфликты и пути их разрешения. Соци</w:t>
      </w:r>
      <w:r>
        <w:rPr>
          <w:rFonts w:ascii="Times New Roman" w:hAnsi="Times New Roman"/>
          <w:sz w:val="28"/>
          <w:szCs w:val="28"/>
        </w:rPr>
        <w:t xml:space="preserve">ально-психологическая структура </w:t>
      </w:r>
      <w:r w:rsidRPr="00CD29E3">
        <w:rPr>
          <w:rFonts w:ascii="Times New Roman" w:hAnsi="Times New Roman"/>
          <w:sz w:val="28"/>
          <w:szCs w:val="28"/>
        </w:rPr>
        <w:t>группы. Основы теории конфликта: сущность и составляющие конфликта,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место и роль конфликтов в жизнедеятельности человека, социальной 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общества в целом; возможности прогнозирования и регулирования конфликтов;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E3">
        <w:rPr>
          <w:rFonts w:ascii="Times New Roman" w:hAnsi="Times New Roman"/>
          <w:sz w:val="28"/>
          <w:szCs w:val="28"/>
        </w:rPr>
        <w:t>позитивные и негативные функции конфлик</w:t>
      </w:r>
      <w:r>
        <w:rPr>
          <w:rFonts w:ascii="Times New Roman" w:hAnsi="Times New Roman"/>
          <w:sz w:val="28"/>
          <w:szCs w:val="28"/>
        </w:rPr>
        <w:t>тов; типология конфликтов. Пове</w:t>
      </w:r>
      <w:r w:rsidRPr="00CD29E3">
        <w:rPr>
          <w:rFonts w:ascii="Times New Roman" w:hAnsi="Times New Roman"/>
          <w:sz w:val="28"/>
          <w:szCs w:val="28"/>
        </w:rPr>
        <w:t>дение личности в конфликте.</w:t>
      </w:r>
    </w:p>
    <w:p w14:paraId="66A54315" w14:textId="77777777" w:rsidR="007E17CD" w:rsidRDefault="007E17CD" w:rsidP="00E26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0B598A" w14:textId="77777777" w:rsidR="007E17CD" w:rsidRPr="00631664" w:rsidRDefault="007E17CD" w:rsidP="004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664">
        <w:rPr>
          <w:rFonts w:ascii="Times New Roman" w:hAnsi="Times New Roman"/>
          <w:b/>
          <w:sz w:val="28"/>
          <w:szCs w:val="28"/>
        </w:rPr>
        <w:t>Тема 11. Внешняя экономическая безопасность организации</w:t>
      </w:r>
    </w:p>
    <w:p w14:paraId="6776E5F6" w14:textId="77777777" w:rsidR="007E17CD" w:rsidRDefault="007E17CD" w:rsidP="00631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E2A">
        <w:rPr>
          <w:rFonts w:ascii="Times New Roman" w:hAnsi="Times New Roman"/>
          <w:sz w:val="28"/>
          <w:szCs w:val="28"/>
        </w:rPr>
        <w:t>Экономическая безопасность внешнеэкономической деятельности. Риски в белорусской экономике. Методы регулирования внешней торговли. Механизм защиты национальных производителей. Либерализация внешней торговли.</w:t>
      </w:r>
    </w:p>
    <w:p w14:paraId="5760FEAF" w14:textId="77777777" w:rsidR="007E17CD" w:rsidRPr="00631664" w:rsidRDefault="007E17CD" w:rsidP="00631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664">
        <w:rPr>
          <w:rFonts w:ascii="Times New Roman" w:hAnsi="Times New Roman"/>
          <w:sz w:val="28"/>
          <w:szCs w:val="28"/>
        </w:rPr>
        <w:t>Виды внешних угроз организации. Нед</w:t>
      </w:r>
      <w:r>
        <w:rPr>
          <w:rFonts w:ascii="Times New Roman" w:hAnsi="Times New Roman"/>
          <w:sz w:val="28"/>
          <w:szCs w:val="28"/>
        </w:rPr>
        <w:t>обросовестная конкуренция и методы противодействия. Понятие «деловой разведки»</w:t>
      </w:r>
      <w:r w:rsidRPr="00631664">
        <w:rPr>
          <w:rFonts w:ascii="Times New Roman" w:hAnsi="Times New Roman"/>
          <w:sz w:val="28"/>
          <w:szCs w:val="28"/>
        </w:rPr>
        <w:t>, методы</w:t>
      </w:r>
      <w:r>
        <w:rPr>
          <w:rFonts w:ascii="Times New Roman" w:hAnsi="Times New Roman"/>
          <w:sz w:val="28"/>
          <w:szCs w:val="28"/>
        </w:rPr>
        <w:t xml:space="preserve"> и технические средства ее осу</w:t>
      </w:r>
      <w:r w:rsidRPr="00631664">
        <w:rPr>
          <w:rFonts w:ascii="Times New Roman" w:hAnsi="Times New Roman"/>
          <w:sz w:val="28"/>
          <w:szCs w:val="28"/>
        </w:rPr>
        <w:t>ществления. Современные способы получ</w:t>
      </w:r>
      <w:r>
        <w:rPr>
          <w:rFonts w:ascii="Times New Roman" w:hAnsi="Times New Roman"/>
          <w:sz w:val="28"/>
          <w:szCs w:val="28"/>
        </w:rPr>
        <w:t>ения доступа к закрытой информа</w:t>
      </w:r>
      <w:r w:rsidRPr="00631664">
        <w:rPr>
          <w:rFonts w:ascii="Times New Roman" w:hAnsi="Times New Roman"/>
          <w:sz w:val="28"/>
          <w:szCs w:val="28"/>
        </w:rPr>
        <w:t xml:space="preserve">ции. Цели создания службы корпоративной </w:t>
      </w:r>
      <w:r>
        <w:rPr>
          <w:rFonts w:ascii="Times New Roman" w:hAnsi="Times New Roman"/>
          <w:sz w:val="28"/>
          <w:szCs w:val="28"/>
        </w:rPr>
        <w:t>разведки. Задачи службы корпора</w:t>
      </w:r>
      <w:r w:rsidRPr="00631664">
        <w:rPr>
          <w:rFonts w:ascii="Times New Roman" w:hAnsi="Times New Roman"/>
          <w:sz w:val="28"/>
          <w:szCs w:val="28"/>
        </w:rPr>
        <w:t>тивной разведки.</w:t>
      </w:r>
    </w:p>
    <w:p w14:paraId="3F176421" w14:textId="77777777" w:rsidR="007E17CD" w:rsidRPr="00631664" w:rsidRDefault="007E17CD" w:rsidP="00631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664">
        <w:rPr>
          <w:rFonts w:ascii="Times New Roman" w:hAnsi="Times New Roman"/>
          <w:sz w:val="28"/>
          <w:szCs w:val="28"/>
        </w:rPr>
        <w:t>Основные методы выявления актов к</w:t>
      </w:r>
      <w:r>
        <w:rPr>
          <w:rFonts w:ascii="Times New Roman" w:hAnsi="Times New Roman"/>
          <w:sz w:val="28"/>
          <w:szCs w:val="28"/>
        </w:rPr>
        <w:t>оммерческого шпионажа. Противо</w:t>
      </w:r>
      <w:r w:rsidRPr="00631664">
        <w:rPr>
          <w:rFonts w:ascii="Times New Roman" w:hAnsi="Times New Roman"/>
          <w:sz w:val="28"/>
          <w:szCs w:val="28"/>
        </w:rPr>
        <w:t>действие коммерческому шпионажу.</w:t>
      </w:r>
    </w:p>
    <w:p w14:paraId="7F6916AF" w14:textId="77777777" w:rsidR="007E17CD" w:rsidRPr="00631664" w:rsidRDefault="007E17CD" w:rsidP="00631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664">
        <w:rPr>
          <w:rFonts w:ascii="Times New Roman" w:hAnsi="Times New Roman"/>
          <w:sz w:val="28"/>
          <w:szCs w:val="28"/>
        </w:rPr>
        <w:t>Дестабилизирующие факторы в управл</w:t>
      </w:r>
      <w:r>
        <w:rPr>
          <w:rFonts w:ascii="Times New Roman" w:hAnsi="Times New Roman"/>
          <w:sz w:val="28"/>
          <w:szCs w:val="28"/>
        </w:rPr>
        <w:t>ении бизнесом и причины их воз</w:t>
      </w:r>
      <w:r w:rsidRPr="00631664">
        <w:rPr>
          <w:rFonts w:ascii="Times New Roman" w:hAnsi="Times New Roman"/>
          <w:sz w:val="28"/>
          <w:szCs w:val="28"/>
        </w:rPr>
        <w:t>никновения. Мошенничест</w:t>
      </w:r>
      <w:r>
        <w:rPr>
          <w:rFonts w:ascii="Times New Roman" w:hAnsi="Times New Roman"/>
          <w:sz w:val="28"/>
          <w:szCs w:val="28"/>
        </w:rPr>
        <w:t>во и коррупция. Виды и способы.</w:t>
      </w:r>
    </w:p>
    <w:p w14:paraId="7D982976" w14:textId="77777777" w:rsidR="007E17CD" w:rsidRDefault="007E17CD" w:rsidP="002A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664">
        <w:rPr>
          <w:rFonts w:ascii="Times New Roman" w:hAnsi="Times New Roman"/>
          <w:sz w:val="28"/>
          <w:szCs w:val="28"/>
        </w:rPr>
        <w:t>Уклонение от уплаты налогов. Серая и т</w:t>
      </w:r>
      <w:r>
        <w:rPr>
          <w:rFonts w:ascii="Times New Roman" w:hAnsi="Times New Roman"/>
          <w:sz w:val="28"/>
          <w:szCs w:val="28"/>
        </w:rPr>
        <w:t>еневая экономика. Государствен</w:t>
      </w:r>
      <w:r w:rsidRPr="00631664">
        <w:rPr>
          <w:rFonts w:ascii="Times New Roman" w:hAnsi="Times New Roman"/>
          <w:sz w:val="28"/>
          <w:szCs w:val="28"/>
        </w:rPr>
        <w:t>ные органы обеспече</w:t>
      </w:r>
      <w:r>
        <w:rPr>
          <w:rFonts w:ascii="Times New Roman" w:hAnsi="Times New Roman"/>
          <w:sz w:val="28"/>
          <w:szCs w:val="28"/>
        </w:rPr>
        <w:t>ния экономической безопасности.</w:t>
      </w:r>
    </w:p>
    <w:p w14:paraId="517B97AA" w14:textId="77777777" w:rsidR="007E17CD" w:rsidRPr="001F2B06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F2B06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14:paraId="0D764215" w14:textId="77777777" w:rsidR="007E17CD" w:rsidRPr="009239D3" w:rsidRDefault="007E17CD" w:rsidP="009239D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D1D3A2" w14:textId="77777777" w:rsidR="007E17CD" w:rsidRPr="0030612C" w:rsidRDefault="007E17CD" w:rsidP="00302B77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612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68B0A393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Конституция Республики Беларусь [Электронный ресурс] : 15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марта 1994 г. : с изм. и доп., принятыми на респ. референдумах 24 нояб. 1996 г. ; 17 окт. 2004 г. и 27 февр. 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B80214E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Гражданский кодекс Республики Беларусь [Электронный ресурс] : 7 дек. 1998 г., № 218-З : принят Палатой представителей 28 окт. 1998 г. : одобр. Советом Респ. 19 нояб. 1998 г. : в ред. Закона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Респ. Беларусь от 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 xml:space="preserve">1.2023 г. // ЭТАЛОН. Законодательство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D8AA48C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мерах по защите экономических интересов Республики Беларусь при осуществлении внешней торговли товарами [Электронный ресурс] : Закон Респ. Беларусь, 25 нояб. 2004 г., № 346-З : с изм. и доп.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от 13.07.2016 г. 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AD76853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развитии цифровой экономики [Электронный ресурс] :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Декрет Президента Респ. Беларусь, 21 дек. 2017 г., № 8 : с изм. и доп.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от 18.03.2021 г. 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4CA0D59" w14:textId="77777777" w:rsidR="007E17CD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Об утверждении Концепции национальной безопасности Республики Беларусь [Электронный ресурс] : Указ Президента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Респ. Беларусь, 9 нояб. 2010 г., № 575 : с изм. и доп. от 24.01.</w:t>
      </w:r>
      <w:r>
        <w:rPr>
          <w:rFonts w:ascii="Times New Roman" w:hAnsi="Times New Roman"/>
          <w:sz w:val="28"/>
          <w:szCs w:val="28"/>
        </w:rPr>
        <w:t>20</w:t>
      </w:r>
      <w:r w:rsidRPr="00B6237B">
        <w:rPr>
          <w:rFonts w:ascii="Times New Roman" w:hAnsi="Times New Roman"/>
          <w:sz w:val="28"/>
          <w:szCs w:val="28"/>
        </w:rPr>
        <w:t>14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66ED6F6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социально-экономического развития Республики Беларусь на 2021–2025 годы [Электронный ресурс] : Указ Президента Респ. Беларусь, 29 июля 2021 г., № 292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: с изм. и доп.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15398E16" w14:textId="77777777" w:rsidR="007E17CD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Об органе государственного управления в сфере цифрового развития и вопросах информатизации [Электронный ресурс] :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Указ Президента Респ. Беларусь, 7 апр. 2022 г., № 136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: с изм. и доп.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C0C9910" w14:textId="77777777" w:rsidR="007E17CD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>О кибербезопасности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67">
        <w:rPr>
          <w:rFonts w:ascii="Times New Roman" w:hAnsi="Times New Roman"/>
          <w:sz w:val="28"/>
          <w:szCs w:val="28"/>
        </w:rPr>
        <w:t>: Указ Президента Респ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Беларусь, 14 февр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2023 г., № 40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A58E80E" w14:textId="77777777" w:rsidR="007E17CD" w:rsidRPr="00B6237B" w:rsidRDefault="007E17CD" w:rsidP="00EB7D67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>О Концепции информационной безопасности Республики Беларусь [Электронный ресурс] : постановление Совета Безопасности Респ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Беларусь, 18 марта 2019 г., № 1 // </w:t>
      </w:r>
      <w:r w:rsidRPr="00B6237B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FCB5AD8" w14:textId="77777777" w:rsidR="007E17CD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Об утверждении Концепции энергетической безопасности Республики Беларусь [Электронный ресурс] : постановление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Совета Министров Респ. Беларусь, 23 дек. 2015 г., № 1084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768F0AD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B7D67">
        <w:rPr>
          <w:rFonts w:ascii="Times New Roman" w:hAnsi="Times New Roman"/>
          <w:sz w:val="28"/>
          <w:szCs w:val="28"/>
        </w:rPr>
        <w:t>показателях уровня вероятного ущерба национальным интересам Республики Беларусь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67">
        <w:rPr>
          <w:rFonts w:ascii="Times New Roman" w:hAnsi="Times New Roman"/>
          <w:sz w:val="28"/>
          <w:szCs w:val="28"/>
        </w:rPr>
        <w:t>: приказ Операт.-аналит. центра при Президенте Республики Беларусь, 20 февр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7D67">
        <w:rPr>
          <w:rFonts w:ascii="Times New Roman" w:hAnsi="Times New Roman"/>
          <w:sz w:val="28"/>
          <w:szCs w:val="28"/>
        </w:rPr>
        <w:t>2020 г., №</w:t>
      </w:r>
      <w:r>
        <w:rPr>
          <w:rFonts w:ascii="Times New Roman" w:hAnsi="Times New Roman"/>
          <w:sz w:val="28"/>
          <w:szCs w:val="28"/>
        </w:rPr>
        <w:t> </w:t>
      </w:r>
      <w:r w:rsidRPr="00EB7D6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FE5FF61" w14:textId="77777777" w:rsidR="007E17CD" w:rsidRPr="00B6237B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деятельности Правительства Республики Беларусь на период до 2025 года [Электронный ресурс] : постановление Совета Министров Респ. Беларусь, 24 дек. 2020 г., № 758 : с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изм. и доп. от </w:t>
      </w:r>
      <w:r>
        <w:rPr>
          <w:rFonts w:ascii="Times New Roman" w:hAnsi="Times New Roman"/>
          <w:sz w:val="28"/>
          <w:szCs w:val="28"/>
        </w:rPr>
        <w:t>15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583009B" w14:textId="77777777" w:rsidR="007E17CD" w:rsidRPr="00224D21" w:rsidRDefault="007E17CD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«Цифровое разви</w:t>
      </w:r>
      <w:r>
        <w:rPr>
          <w:rFonts w:ascii="Times New Roman" w:hAnsi="Times New Roman"/>
          <w:sz w:val="28"/>
          <w:szCs w:val="28"/>
        </w:rPr>
        <w:t xml:space="preserve">тие Беларуси» на 2021–2025 годы </w:t>
      </w:r>
      <w:r w:rsidRPr="00B6237B">
        <w:rPr>
          <w:rFonts w:ascii="Times New Roman" w:hAnsi="Times New Roman"/>
          <w:sz w:val="28"/>
          <w:szCs w:val="28"/>
        </w:rPr>
        <w:t xml:space="preserve">[Электронный ресурс] : постановление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Совета Министров Респ. Беларусь, 2 февр. 2021 г., № 26 : с изм. и доп.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B6237B">
        <w:rPr>
          <w:rFonts w:ascii="Times New Roman" w:hAnsi="Times New Roman"/>
          <w:sz w:val="28"/>
          <w:szCs w:val="28"/>
        </w:rPr>
        <w:t xml:space="preserve">.2023 г. // ЭТАЛОН. Законодательство Республики Беларусь /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DBB2861" w14:textId="77777777" w:rsidR="007E17CD" w:rsidRPr="00B6237B" w:rsidRDefault="007E17CD" w:rsidP="00302B77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008E4A2" w14:textId="77777777" w:rsidR="007E17CD" w:rsidRDefault="007E17CD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037FB10" w14:textId="77777777" w:rsidR="007E17CD" w:rsidRPr="00EB7D67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>Государственная политика информационной безопасности и информационное противоборство : учеб пособие /</w:t>
      </w:r>
      <w:r>
        <w:rPr>
          <w:rFonts w:ascii="Times New Roman" w:hAnsi="Times New Roman"/>
          <w:sz w:val="28"/>
          <w:szCs w:val="28"/>
        </w:rPr>
        <w:t xml:space="preserve"> В. Ю. Арчаков [и др.]. –</w:t>
      </w:r>
      <w:r w:rsidRPr="00EB7D67">
        <w:rPr>
          <w:rFonts w:ascii="Times New Roman" w:hAnsi="Times New Roman"/>
          <w:sz w:val="28"/>
          <w:szCs w:val="28"/>
        </w:rPr>
        <w:t xml:space="preserve"> Минск : Академия управления при Президенте Республики Беларусь, 2020.</w:t>
      </w:r>
      <w:r>
        <w:rPr>
          <w:rFonts w:ascii="Times New Roman" w:hAnsi="Times New Roman"/>
          <w:sz w:val="28"/>
          <w:szCs w:val="28"/>
        </w:rPr>
        <w:t> –</w:t>
      </w:r>
      <w:r w:rsidRPr="00EB7D67">
        <w:rPr>
          <w:rFonts w:ascii="Times New Roman" w:hAnsi="Times New Roman"/>
          <w:sz w:val="28"/>
          <w:szCs w:val="28"/>
        </w:rPr>
        <w:t xml:space="preserve"> 228 с.</w:t>
      </w:r>
    </w:p>
    <w:p w14:paraId="7EA750FA" w14:textId="77777777" w:rsidR="007E17CD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Криштаносов, В. Б. Цифровизация экономики Республики Беларусь и национальная безопасность: современные концептуально-аналитические подходы : монография : в 2 т. / В. Б. Криштаносов. – Минск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БГТУ, 2023. – Т. 1. – 347 с.</w:t>
      </w:r>
    </w:p>
    <w:p w14:paraId="73DA818D" w14:textId="77777777" w:rsidR="007E17CD" w:rsidRDefault="007E17CD" w:rsidP="00CC2A39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Криштаносов, В. Б. Цифровизация экономики Республики Беларусь и национальная безопасность: современные концептуально-аналитические подходы : монография : в 2 т. / В. Б. Криштаносов. – Минск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БГТУ, 2023. – Т. 2. – 197 с.</w:t>
      </w:r>
    </w:p>
    <w:p w14:paraId="20A8FAAE" w14:textId="77777777" w:rsidR="007E17CD" w:rsidRPr="00B6237B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 xml:space="preserve">Сенько, </w:t>
      </w:r>
      <w:r>
        <w:rPr>
          <w:rFonts w:ascii="Times New Roman" w:hAnsi="Times New Roman"/>
          <w:sz w:val="28"/>
          <w:szCs w:val="28"/>
        </w:rPr>
        <w:t>А. </w:t>
      </w:r>
      <w:r w:rsidRPr="00A76D93">
        <w:rPr>
          <w:rFonts w:ascii="Times New Roman" w:hAnsi="Times New Roman"/>
          <w:sz w:val="28"/>
          <w:szCs w:val="28"/>
        </w:rPr>
        <w:t>Н. Экономическая безопасность : учеб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пособие </w:t>
      </w:r>
      <w:r>
        <w:rPr>
          <w:rFonts w:ascii="Times New Roman" w:hAnsi="Times New Roman"/>
          <w:sz w:val="28"/>
          <w:szCs w:val="28"/>
        </w:rPr>
        <w:t>/ А. </w:t>
      </w:r>
      <w:r w:rsidRPr="00A76D93">
        <w:rPr>
          <w:rFonts w:ascii="Times New Roman" w:hAnsi="Times New Roman"/>
          <w:sz w:val="28"/>
          <w:szCs w:val="28"/>
        </w:rPr>
        <w:t>Н. Сенько, С.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>А. Уставицкий. – Минск : Академия управления при Президенте Республики Беларусь, 2022. – 155 с.</w:t>
      </w:r>
    </w:p>
    <w:p w14:paraId="0DA5B3D0" w14:textId="77777777" w:rsidR="007E17CD" w:rsidRDefault="007E17CD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EFFACC" w14:textId="77777777" w:rsidR="007E17CD" w:rsidRPr="00140AD0" w:rsidRDefault="007E17CD" w:rsidP="00302B77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</w:p>
    <w:p w14:paraId="19751B7C" w14:textId="77777777" w:rsidR="007E17CD" w:rsidRPr="00194FCA" w:rsidRDefault="007E17CD" w:rsidP="00620B70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FCA">
        <w:rPr>
          <w:rFonts w:ascii="Times New Roman" w:hAnsi="Times New Roman"/>
          <w:sz w:val="28"/>
          <w:szCs w:val="28"/>
        </w:rPr>
        <w:t>Беловицкии, К. Б. Экономическая безопасность организации : монография / К. Б. Беловицкий. – М. : Дашков и К°, 2023. – 183 с.</w:t>
      </w:r>
    </w:p>
    <w:p w14:paraId="3CAC2071" w14:textId="77777777" w:rsidR="007E17CD" w:rsidRPr="00620B70" w:rsidRDefault="007E17CD" w:rsidP="00620B70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B70">
        <w:rPr>
          <w:rFonts w:ascii="Times New Roman" w:hAnsi="Times New Roman"/>
          <w:sz w:val="28"/>
          <w:szCs w:val="28"/>
        </w:rPr>
        <w:t>Беловицкий, К</w:t>
      </w:r>
      <w:r>
        <w:rPr>
          <w:rFonts w:ascii="Times New Roman" w:hAnsi="Times New Roman"/>
          <w:sz w:val="28"/>
          <w:szCs w:val="28"/>
        </w:rPr>
        <w:t>. </w:t>
      </w:r>
      <w:r w:rsidRPr="00620B7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0B70">
        <w:rPr>
          <w:rFonts w:ascii="Times New Roman" w:hAnsi="Times New Roman"/>
          <w:sz w:val="28"/>
          <w:szCs w:val="28"/>
        </w:rPr>
        <w:t>Экономическая безопасность. Альбом схем : учеб</w:t>
      </w:r>
      <w:r>
        <w:rPr>
          <w:rFonts w:ascii="Times New Roman" w:hAnsi="Times New Roman"/>
          <w:sz w:val="28"/>
          <w:szCs w:val="28"/>
        </w:rPr>
        <w:t>. пособие. – 2-е изд. –</w:t>
      </w:r>
      <w:r w:rsidRPr="00620B7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620B70">
        <w:rPr>
          <w:rFonts w:ascii="Times New Roman" w:hAnsi="Times New Roman"/>
          <w:sz w:val="28"/>
          <w:szCs w:val="28"/>
        </w:rPr>
        <w:t xml:space="preserve"> : Дашков и К°, 2022. </w:t>
      </w:r>
      <w:r>
        <w:rPr>
          <w:rFonts w:ascii="Times New Roman" w:hAnsi="Times New Roman"/>
          <w:sz w:val="28"/>
          <w:szCs w:val="28"/>
        </w:rPr>
        <w:t>–</w:t>
      </w:r>
      <w:r w:rsidRPr="00620B70">
        <w:rPr>
          <w:rFonts w:ascii="Times New Roman" w:hAnsi="Times New Roman"/>
          <w:sz w:val="28"/>
          <w:szCs w:val="28"/>
        </w:rPr>
        <w:t xml:space="preserve"> 60 с.</w:t>
      </w:r>
    </w:p>
    <w:p w14:paraId="326551F7" w14:textId="77777777" w:rsidR="007E17CD" w:rsidRPr="00B6237B" w:rsidRDefault="007E17CD" w:rsidP="00867041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Гагарина, Г. Ю.</w:t>
      </w:r>
      <w:r w:rsidRPr="000373A3">
        <w:rPr>
          <w:rFonts w:ascii="Times New Roman" w:hAnsi="Times New Roman"/>
          <w:sz w:val="28"/>
          <w:szCs w:val="28"/>
        </w:rPr>
        <w:t xml:space="preserve"> Экономическая безопасность регионов : учеб</w:t>
      </w:r>
      <w:r>
        <w:rPr>
          <w:rFonts w:ascii="Times New Roman" w:hAnsi="Times New Roman"/>
          <w:sz w:val="28"/>
          <w:szCs w:val="28"/>
        </w:rPr>
        <w:t>.</w:t>
      </w:r>
      <w:r w:rsidRPr="000373A3">
        <w:rPr>
          <w:rFonts w:ascii="Times New Roman" w:hAnsi="Times New Roman"/>
          <w:sz w:val="28"/>
          <w:szCs w:val="28"/>
        </w:rPr>
        <w:t xml:space="preserve"> пособие / Г</w:t>
      </w:r>
      <w:r>
        <w:rPr>
          <w:rFonts w:ascii="Times New Roman" w:hAnsi="Times New Roman"/>
          <w:sz w:val="28"/>
          <w:szCs w:val="28"/>
        </w:rPr>
        <w:t>. Ю. Гагарина, Л. С. Архипова. –</w:t>
      </w:r>
      <w:r w:rsidRPr="000373A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КноРус, 2022. –</w:t>
      </w:r>
      <w:r w:rsidRPr="000373A3">
        <w:rPr>
          <w:rFonts w:ascii="Times New Roman" w:hAnsi="Times New Roman"/>
          <w:sz w:val="28"/>
          <w:szCs w:val="28"/>
        </w:rPr>
        <w:t xml:space="preserve"> 230 с.</w:t>
      </w:r>
    </w:p>
    <w:p w14:paraId="74062C12" w14:textId="77777777" w:rsidR="007E17CD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  <w:lang w:eastAsia="ru-RU"/>
        </w:rPr>
        <w:t>Государственное регулирование институционального р</w:t>
      </w:r>
      <w:r>
        <w:rPr>
          <w:rFonts w:ascii="Times New Roman" w:hAnsi="Times New Roman"/>
          <w:sz w:val="28"/>
          <w:szCs w:val="28"/>
          <w:lang w:eastAsia="ru-RU"/>
        </w:rPr>
        <w:t>азвития экономики Беларуси / Т. </w:t>
      </w:r>
      <w:r w:rsidRPr="00B6237B">
        <w:rPr>
          <w:rFonts w:ascii="Times New Roman" w:hAnsi="Times New Roman"/>
          <w:sz w:val="28"/>
          <w:szCs w:val="28"/>
          <w:lang w:eastAsia="ru-RU"/>
        </w:rPr>
        <w:t>В. Садовс</w:t>
      </w:r>
      <w:r>
        <w:rPr>
          <w:rFonts w:ascii="Times New Roman" w:hAnsi="Times New Roman"/>
          <w:sz w:val="28"/>
          <w:szCs w:val="28"/>
          <w:lang w:eastAsia="ru-RU"/>
        </w:rPr>
        <w:t xml:space="preserve">кая [и др.] ; под науч, ред. </w:t>
      </w:r>
      <w:r>
        <w:rPr>
          <w:rFonts w:ascii="Times New Roman" w:hAnsi="Times New Roman"/>
          <w:sz w:val="28"/>
          <w:szCs w:val="28"/>
          <w:lang w:eastAsia="ru-RU"/>
        </w:rPr>
        <w:br/>
        <w:t>Т. </w:t>
      </w:r>
      <w:r w:rsidRPr="00B6237B">
        <w:rPr>
          <w:rFonts w:ascii="Times New Roman" w:hAnsi="Times New Roman"/>
          <w:sz w:val="28"/>
          <w:szCs w:val="28"/>
          <w:lang w:eastAsia="ru-RU"/>
        </w:rPr>
        <w:t>В. Садовской. – Минск : Беларуская навука, 2017. – 299 с.</w:t>
      </w:r>
    </w:p>
    <w:p w14:paraId="2BD5A959" w14:textId="77777777" w:rsidR="007E17CD" w:rsidRPr="00194FCA" w:rsidRDefault="007E17CD" w:rsidP="00620B70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FCA">
        <w:rPr>
          <w:rFonts w:ascii="Times New Roman" w:hAnsi="Times New Roman"/>
          <w:sz w:val="28"/>
          <w:szCs w:val="28"/>
        </w:rPr>
        <w:t>Гуреев, П. М. Экономическая безопасность бизнеса : учеб. пособие / П. М. Гуреев, В. Н. Гришин, П. В. Метёлкин. – М. : Русайнс, 2023. – 185 с.</w:t>
      </w:r>
    </w:p>
    <w:p w14:paraId="3ECE8A15" w14:textId="77777777" w:rsidR="007E17CD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Гуреева, М. </w:t>
      </w:r>
      <w:r w:rsidRPr="000E2404">
        <w:rPr>
          <w:rFonts w:ascii="Times New Roman" w:hAnsi="Times New Roman"/>
          <w:sz w:val="28"/>
          <w:szCs w:val="28"/>
        </w:rPr>
        <w:t xml:space="preserve">А. Экономическая безопасность : учебник / </w:t>
      </w:r>
      <w:r>
        <w:rPr>
          <w:rFonts w:ascii="Times New Roman" w:hAnsi="Times New Roman"/>
          <w:sz w:val="28"/>
          <w:szCs w:val="28"/>
        </w:rPr>
        <w:br/>
      </w:r>
      <w:r w:rsidRPr="000E240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0E2404">
        <w:rPr>
          <w:rFonts w:ascii="Times New Roman" w:hAnsi="Times New Roman"/>
          <w:sz w:val="28"/>
          <w:szCs w:val="28"/>
        </w:rPr>
        <w:t>А. Гур</w:t>
      </w:r>
      <w:r>
        <w:rPr>
          <w:rFonts w:ascii="Times New Roman" w:hAnsi="Times New Roman"/>
          <w:sz w:val="28"/>
          <w:szCs w:val="28"/>
        </w:rPr>
        <w:t>еева. – М. : КноРус, 2023. –</w:t>
      </w:r>
      <w:r w:rsidRPr="000E2404">
        <w:rPr>
          <w:rFonts w:ascii="Times New Roman" w:hAnsi="Times New Roman"/>
          <w:sz w:val="28"/>
          <w:szCs w:val="28"/>
        </w:rPr>
        <w:t xml:space="preserve"> 311 с.</w:t>
      </w:r>
    </w:p>
    <w:p w14:paraId="14941DCD" w14:textId="77777777" w:rsidR="007E17CD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Ковалев, М. М. Цифровая экономика – шанс для Беларуси : монография / М. М. Ковалев, Г. Г. Головенчик. – Минск : Изд. центр БГУ, 2018. – 327 с.</w:t>
      </w:r>
    </w:p>
    <w:p w14:paraId="1147F09B" w14:textId="77777777" w:rsidR="007E17CD" w:rsidRPr="00194FCA" w:rsidRDefault="007E17CD" w:rsidP="00CD36F1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FCA">
        <w:rPr>
          <w:rFonts w:ascii="Times New Roman" w:hAnsi="Times New Roman"/>
          <w:sz w:val="28"/>
          <w:szCs w:val="28"/>
        </w:rPr>
        <w:t xml:space="preserve">Коваленко, О. А. Экономическая безопасность предприятия: моделирование и оценка : учеб. пособие / О. А. Коваленко, Т. Д. Малютина, Д. Д. Ткаченко. – М. : РИОР : ИНФРА-М, 2023. – 359 с. </w:t>
      </w:r>
    </w:p>
    <w:p w14:paraId="0FE62774" w14:textId="77777777" w:rsidR="007E17CD" w:rsidRPr="00194FCA" w:rsidRDefault="007E17CD" w:rsidP="00620B70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FCA">
        <w:rPr>
          <w:rFonts w:ascii="Times New Roman" w:hAnsi="Times New Roman"/>
          <w:sz w:val="28"/>
          <w:szCs w:val="28"/>
        </w:rPr>
        <w:t>Кормишкина, Л. А. Экономическая безопасность организации (предприятия) : учеб. пособие / Л. А. Кормишкина, Е. Д. Кормишкин, И. Е. Илякова. – М. : РИОР : ИНФРА-М, 2023. – 293 с.</w:t>
      </w:r>
    </w:p>
    <w:p w14:paraId="0B844903" w14:textId="77777777" w:rsidR="007E17CD" w:rsidRDefault="007E17CD" w:rsidP="00A76D93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>Ларионов, И</w:t>
      </w:r>
      <w:r>
        <w:rPr>
          <w:rFonts w:ascii="Times New Roman" w:hAnsi="Times New Roman"/>
          <w:sz w:val="28"/>
          <w:szCs w:val="28"/>
        </w:rPr>
        <w:t>. </w:t>
      </w:r>
      <w:r w:rsidRPr="00A76D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6D93">
        <w:rPr>
          <w:rFonts w:ascii="Times New Roman" w:hAnsi="Times New Roman"/>
          <w:sz w:val="28"/>
          <w:szCs w:val="28"/>
        </w:rPr>
        <w:t>Экономическая безопасность</w:t>
      </w:r>
      <w:r>
        <w:rPr>
          <w:rFonts w:ascii="Times New Roman" w:hAnsi="Times New Roman"/>
          <w:sz w:val="28"/>
          <w:szCs w:val="28"/>
        </w:rPr>
        <w:t xml:space="preserve"> личности, общества и государств</w:t>
      </w:r>
      <w:r w:rsidRPr="00A76D93">
        <w:rPr>
          <w:rFonts w:ascii="Times New Roman" w:hAnsi="Times New Roman"/>
          <w:sz w:val="28"/>
          <w:szCs w:val="28"/>
        </w:rPr>
        <w:t xml:space="preserve">а (многоуровневый, воспроизводственный, глобальный, системный, стратегический и синергетический подходы) : монография / </w:t>
      </w:r>
      <w:r>
        <w:rPr>
          <w:rFonts w:ascii="Times New Roman" w:hAnsi="Times New Roman"/>
          <w:sz w:val="28"/>
          <w:szCs w:val="28"/>
        </w:rPr>
        <w:t>И. К. Ларионов, М. А. Гуреева. – 5-е изд. –</w:t>
      </w:r>
      <w:r w:rsidRPr="00A76D9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: Дашков и К°</w:t>
      </w:r>
      <w:r>
        <w:rPr>
          <w:rFonts w:ascii="Times New Roman" w:hAnsi="Times New Roman"/>
          <w:sz w:val="28"/>
          <w:szCs w:val="28"/>
        </w:rPr>
        <w:t>, 2022. –</w:t>
      </w:r>
      <w:r w:rsidRPr="00A76D93">
        <w:rPr>
          <w:rFonts w:ascii="Times New Roman" w:hAnsi="Times New Roman"/>
          <w:sz w:val="28"/>
          <w:szCs w:val="28"/>
        </w:rPr>
        <w:t xml:space="preserve"> 479 с.</w:t>
      </w:r>
    </w:p>
    <w:p w14:paraId="6CF1B095" w14:textId="77777777" w:rsidR="007E17CD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 xml:space="preserve">Мельников, </w:t>
      </w:r>
      <w:r>
        <w:rPr>
          <w:rFonts w:ascii="Times New Roman" w:hAnsi="Times New Roman"/>
          <w:sz w:val="28"/>
          <w:szCs w:val="28"/>
        </w:rPr>
        <w:t>А. </w:t>
      </w:r>
      <w:r w:rsidRPr="00A76D9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>Экономическая безопасность : учебник / А.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 xml:space="preserve">Мельников, </w:t>
      </w:r>
      <w:r>
        <w:rPr>
          <w:rFonts w:ascii="Times New Roman" w:hAnsi="Times New Roman"/>
          <w:sz w:val="28"/>
          <w:szCs w:val="28"/>
        </w:rPr>
        <w:t>Ю. </w:t>
      </w:r>
      <w:r w:rsidRPr="00A76D9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 xml:space="preserve">Чугаева, </w:t>
      </w:r>
      <w:r>
        <w:rPr>
          <w:rFonts w:ascii="Times New Roman" w:hAnsi="Times New Roman"/>
          <w:sz w:val="28"/>
          <w:szCs w:val="28"/>
        </w:rPr>
        <w:t>М. </w:t>
      </w:r>
      <w:r w:rsidRPr="00A76D93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>Шевкуненко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76D93">
        <w:rPr>
          <w:rFonts w:ascii="Times New Roman" w:hAnsi="Times New Roman"/>
          <w:sz w:val="28"/>
          <w:szCs w:val="28"/>
        </w:rPr>
        <w:t>Краснодар : КубГАУ, 2023. – 224 с.</w:t>
      </w:r>
    </w:p>
    <w:p w14:paraId="0F1042B0" w14:textId="77777777" w:rsidR="007E17CD" w:rsidRPr="00B6237B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Структурные и институциональные трансформации в современной экономике / Ю. М. Ясинский [и др.] ; под ред. Ю. М. Ясинского. – Минск : Академия управления при Президенте Республики Беларусь, 2022. – 280 с.</w:t>
      </w:r>
    </w:p>
    <w:p w14:paraId="7DDB0578" w14:textId="77777777" w:rsidR="007E17CD" w:rsidRPr="006E50AC" w:rsidRDefault="007E17CD" w:rsidP="006E50AC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 : учеб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пособие / под ред. Н.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Манохиной.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320 с.</w:t>
      </w:r>
    </w:p>
    <w:p w14:paraId="566DBAE3" w14:textId="77777777" w:rsidR="007E17CD" w:rsidRPr="006E50AC" w:rsidRDefault="007E17CD" w:rsidP="006E50AC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 : учебник / К.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Б. Беловицкий,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Булатенко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6E50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: Дашков и К°, 2023. </w:t>
      </w:r>
      <w:r>
        <w:rPr>
          <w:rFonts w:ascii="Times New Roman" w:hAnsi="Times New Roman"/>
          <w:sz w:val="28"/>
          <w:szCs w:val="28"/>
        </w:rPr>
        <w:t>–</w:t>
      </w:r>
      <w:r w:rsidRPr="006E50AC">
        <w:rPr>
          <w:rFonts w:ascii="Times New Roman" w:hAnsi="Times New Roman"/>
          <w:sz w:val="28"/>
          <w:szCs w:val="28"/>
        </w:rPr>
        <w:t xml:space="preserve"> 586 с.</w:t>
      </w:r>
    </w:p>
    <w:p w14:paraId="4AA77EB1" w14:textId="77777777" w:rsidR="007E17CD" w:rsidRPr="006E50AC" w:rsidRDefault="007E17CD" w:rsidP="006E50AC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 : учеб</w:t>
      </w:r>
      <w:r>
        <w:rPr>
          <w:rFonts w:ascii="Times New Roman" w:hAnsi="Times New Roman"/>
          <w:sz w:val="28"/>
          <w:szCs w:val="28"/>
        </w:rPr>
        <w:t>ник / под общ. ред. С. А. Конова</w:t>
      </w:r>
      <w:r w:rsidRPr="006E50A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енко.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526 с.</w:t>
      </w:r>
    </w:p>
    <w:p w14:paraId="16B4192E" w14:textId="77777777" w:rsidR="007E17CD" w:rsidRDefault="007E17CD" w:rsidP="00A76D93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404">
        <w:rPr>
          <w:rFonts w:ascii="Times New Roman" w:hAnsi="Times New Roman"/>
          <w:sz w:val="28"/>
          <w:szCs w:val="28"/>
        </w:rPr>
        <w:t>Экономическая безопасность : учебник / Т.</w:t>
      </w:r>
      <w:r>
        <w:rPr>
          <w:rFonts w:ascii="Times New Roman" w:hAnsi="Times New Roman"/>
          <w:sz w:val="28"/>
          <w:szCs w:val="28"/>
        </w:rPr>
        <w:t> Ю. Феофилова, Ф. </w:t>
      </w:r>
      <w:r w:rsidRPr="000E2404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 </w:t>
      </w:r>
      <w:r w:rsidRPr="000E2404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6E50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0E240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: КноРус, 2024. –</w:t>
      </w:r>
      <w:r w:rsidRPr="000E2404">
        <w:rPr>
          <w:rFonts w:ascii="Times New Roman" w:hAnsi="Times New Roman"/>
          <w:sz w:val="28"/>
          <w:szCs w:val="28"/>
        </w:rPr>
        <w:t xml:space="preserve"> 245 с.</w:t>
      </w:r>
    </w:p>
    <w:p w14:paraId="1636BB20" w14:textId="77777777" w:rsidR="007E17CD" w:rsidRPr="00B6237B" w:rsidRDefault="007E17CD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220">
        <w:rPr>
          <w:rFonts w:ascii="Times New Roman" w:hAnsi="Times New Roman"/>
          <w:sz w:val="28"/>
          <w:szCs w:val="28"/>
          <w:lang w:eastAsia="ru-RU"/>
        </w:rPr>
        <w:t>Экономическая безопасность государства: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противодействие спектру угроз –</w:t>
      </w:r>
      <w:r w:rsidRPr="00924220">
        <w:rPr>
          <w:rFonts w:ascii="Times New Roman" w:hAnsi="Times New Roman"/>
          <w:sz w:val="28"/>
          <w:szCs w:val="28"/>
          <w:lang w:eastAsia="ru-RU"/>
        </w:rPr>
        <w:t xml:space="preserve"> от материально-вещественных до информационно-цифровых : монография / М. А. Гуреева [и др.]</w:t>
      </w:r>
      <w:r>
        <w:rPr>
          <w:rFonts w:ascii="Times New Roman" w:hAnsi="Times New Roman"/>
          <w:sz w:val="28"/>
          <w:szCs w:val="28"/>
          <w:lang w:eastAsia="ru-RU"/>
        </w:rPr>
        <w:t xml:space="preserve">. – 3-е изд. – </w:t>
      </w:r>
      <w:r w:rsidRPr="00924220">
        <w:rPr>
          <w:rFonts w:ascii="Times New Roman" w:hAnsi="Times New Roman"/>
          <w:sz w:val="28"/>
          <w:szCs w:val="28"/>
          <w:lang w:eastAsia="ru-RU"/>
        </w:rPr>
        <w:t>М. : Дашков и К, 2022. – 477 с.</w:t>
      </w:r>
    </w:p>
    <w:p w14:paraId="4CB5840E" w14:textId="77777777" w:rsidR="007E17CD" w:rsidRPr="00194FCA" w:rsidRDefault="007E17CD" w:rsidP="00620B70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FCA">
        <w:rPr>
          <w:rFonts w:ascii="Times New Roman" w:hAnsi="Times New Roman"/>
          <w:sz w:val="28"/>
          <w:szCs w:val="28"/>
        </w:rPr>
        <w:t>Экономическая безопасность организации : учебник / Е. М. Белый, Е. В. Пустынникова, А. А. Байгулова [и др.] ; под ред. Е. М. Белого. – М. : КноРус, 2022. – 346 с.</w:t>
      </w:r>
    </w:p>
    <w:p w14:paraId="6A97E739" w14:textId="77777777" w:rsidR="007E17CD" w:rsidRPr="006E50AC" w:rsidRDefault="007E17CD" w:rsidP="006E50AC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безопасность. Практикум : учеб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пособие /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общ. ред. С.</w:t>
      </w:r>
      <w:r>
        <w:rPr>
          <w:rFonts w:ascii="Times New Roman" w:hAnsi="Times New Roman"/>
          <w:sz w:val="28"/>
          <w:szCs w:val="28"/>
        </w:rPr>
        <w:t> А. Коноваленко.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204 с.</w:t>
      </w:r>
    </w:p>
    <w:p w14:paraId="608E6340" w14:textId="77777777" w:rsidR="007E17CD" w:rsidRDefault="007E17CD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827D85" w14:textId="77777777" w:rsidR="007E17CD" w:rsidRDefault="007E17CD" w:rsidP="00302B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6E6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1616270B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обучения – аудиторные занятия (лекции, практические занятия), самостоятельная работа обучающихся.</w:t>
      </w:r>
    </w:p>
    <w:p w14:paraId="6AE48EA9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5D41D60A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изложение учебного материала, объяснение, эвристическая беседа, реализуемые во время лекций;</w:t>
      </w:r>
    </w:p>
    <w:p w14:paraId="41BD2628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517B47">
        <w:rPr>
          <w:rFonts w:ascii="Times New Roman" w:hAnsi="Times New Roman"/>
          <w:sz w:val="28"/>
          <w:szCs w:val="28"/>
        </w:rPr>
        <w:t xml:space="preserve"> дискусси</w:t>
      </w:r>
      <w:r>
        <w:rPr>
          <w:rFonts w:ascii="Times New Roman" w:hAnsi="Times New Roman"/>
          <w:sz w:val="28"/>
          <w:szCs w:val="28"/>
        </w:rPr>
        <w:t>я</w:t>
      </w:r>
      <w:r w:rsidRPr="00517B47">
        <w:rPr>
          <w:rFonts w:ascii="Times New Roman" w:hAnsi="Times New Roman"/>
          <w:sz w:val="28"/>
          <w:szCs w:val="28"/>
        </w:rPr>
        <w:t>, анализ конкретных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17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106DB549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учебно-исследовательской деятельности, реализуемые на семинарских занятиях и в ходе самостоятельной работы обучающихся;</w:t>
      </w:r>
    </w:p>
    <w:p w14:paraId="5BD06272" w14:textId="77777777" w:rsidR="007E17CD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самоконтроля, реализуемые в ходе самостоятельной работы обучающихся.</w:t>
      </w:r>
    </w:p>
    <w:p w14:paraId="645DA0B4" w14:textId="77777777" w:rsidR="007E17CD" w:rsidRDefault="007E17CD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EB0BCE" w14:textId="77777777" w:rsidR="007E17CD" w:rsidRDefault="007E17CD" w:rsidP="00302B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1BAB">
        <w:rPr>
          <w:rFonts w:ascii="Times New Roman" w:hAnsi="Times New Roman"/>
          <w:b/>
          <w:sz w:val="28"/>
          <w:szCs w:val="28"/>
        </w:rPr>
        <w:t xml:space="preserve">Перечень рекомендуемых средств диагностики </w:t>
      </w:r>
      <w:r>
        <w:rPr>
          <w:rFonts w:ascii="Times New Roman" w:hAnsi="Times New Roman"/>
          <w:b/>
          <w:sz w:val="28"/>
          <w:szCs w:val="28"/>
        </w:rPr>
        <w:br/>
        <w:t>компетенций обучающихся</w:t>
      </w:r>
    </w:p>
    <w:p w14:paraId="3230C5B0" w14:textId="77777777" w:rsidR="007E17CD" w:rsidRPr="002405F5" w:rsidRDefault="007E17CD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 xml:space="preserve">Для контроля качества усвоения знаний </w:t>
      </w:r>
      <w:r>
        <w:rPr>
          <w:rFonts w:ascii="Times New Roman" w:hAnsi="Times New Roman"/>
          <w:sz w:val="28"/>
          <w:szCs w:val="28"/>
        </w:rPr>
        <w:t>по учебной дисциплине рекомендуется использовать</w:t>
      </w:r>
      <w:r w:rsidRPr="002405F5">
        <w:rPr>
          <w:rFonts w:ascii="Times New Roman" w:hAnsi="Times New Roman"/>
          <w:sz w:val="28"/>
          <w:szCs w:val="28"/>
        </w:rPr>
        <w:t xml:space="preserve"> следующий диагностический инструментарий:</w:t>
      </w:r>
    </w:p>
    <w:p w14:paraId="141CC17D" w14:textId="77777777" w:rsidR="007E17CD" w:rsidRPr="002405F5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устные опросы;</w:t>
      </w:r>
    </w:p>
    <w:p w14:paraId="2E379601" w14:textId="77777777" w:rsidR="007E17CD" w:rsidRPr="002405F5" w:rsidRDefault="007E17CD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письменные работы по отдельным темам учебной дисциплины;</w:t>
      </w:r>
    </w:p>
    <w:p w14:paraId="258263AE" w14:textId="77777777" w:rsidR="007E17CD" w:rsidRPr="00AD5876" w:rsidRDefault="007E17CD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 xml:space="preserve">защита и </w:t>
      </w:r>
      <w:r w:rsidRPr="00AD5876">
        <w:rPr>
          <w:rFonts w:ascii="Times New Roman" w:hAnsi="Times New Roman"/>
          <w:spacing w:val="-2"/>
          <w:sz w:val="28"/>
          <w:szCs w:val="28"/>
        </w:rPr>
        <w:t>оценка индивидуальных и групповых заданий;</w:t>
      </w:r>
    </w:p>
    <w:p w14:paraId="1636D059" w14:textId="77777777" w:rsidR="007E17CD" w:rsidRPr="00AD5876" w:rsidRDefault="007E17CD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D5876">
        <w:rPr>
          <w:rFonts w:ascii="Times New Roman" w:hAnsi="Times New Roman"/>
          <w:spacing w:val="-2"/>
          <w:sz w:val="28"/>
          <w:szCs w:val="28"/>
        </w:rPr>
        <w:t>выступление с докладами (презентациями);</w:t>
      </w:r>
    </w:p>
    <w:p w14:paraId="4FE39A68" w14:textId="77777777" w:rsidR="007E17CD" w:rsidRPr="00AD5876" w:rsidRDefault="007E17CD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876">
        <w:rPr>
          <w:rFonts w:ascii="Times New Roman" w:hAnsi="Times New Roman"/>
          <w:sz w:val="28"/>
          <w:szCs w:val="28"/>
        </w:rPr>
        <w:t>проведение коллоквиума;</w:t>
      </w:r>
    </w:p>
    <w:p w14:paraId="69A76AD6" w14:textId="77777777" w:rsidR="007E17CD" w:rsidRPr="00AD5876" w:rsidRDefault="007E17CD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D5876">
        <w:rPr>
          <w:rFonts w:ascii="Times New Roman" w:hAnsi="Times New Roman"/>
          <w:spacing w:val="-2"/>
          <w:sz w:val="28"/>
          <w:szCs w:val="28"/>
        </w:rPr>
        <w:t>решение задач;</w:t>
      </w:r>
    </w:p>
    <w:p w14:paraId="56BA7287" w14:textId="77777777" w:rsidR="007E17CD" w:rsidRDefault="007E17CD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D5876">
        <w:rPr>
          <w:rFonts w:ascii="Times New Roman" w:hAnsi="Times New Roman"/>
          <w:spacing w:val="-2"/>
          <w:sz w:val="28"/>
          <w:szCs w:val="28"/>
        </w:rPr>
        <w:t>экзамен.</w:t>
      </w:r>
    </w:p>
    <w:p w14:paraId="49C87644" w14:textId="77777777" w:rsidR="007E17CD" w:rsidRDefault="007E17CD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6DE4A6" w14:textId="77777777" w:rsidR="007E17CD" w:rsidRDefault="007E17CD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75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87775">
        <w:rPr>
          <w:rFonts w:ascii="Times New Roman" w:hAnsi="Times New Roman"/>
          <w:b/>
          <w:sz w:val="28"/>
          <w:szCs w:val="28"/>
        </w:rPr>
        <w:t>по организации самостоятельной работы обучающихся</w:t>
      </w:r>
    </w:p>
    <w:p w14:paraId="54E974E4" w14:textId="77777777" w:rsidR="007E17CD" w:rsidRDefault="007E17CD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7B4">
        <w:rPr>
          <w:rFonts w:ascii="Times New Roman" w:hAnsi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/>
          <w:sz w:val="28"/>
          <w:szCs w:val="28"/>
        </w:rPr>
        <w:t>Управление экономической безопасностью организации</w:t>
      </w:r>
      <w:r w:rsidRPr="004347B4">
        <w:rPr>
          <w:rFonts w:ascii="Times New Roman" w:hAnsi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1B363EB3" w14:textId="77777777" w:rsidR="007E17CD" w:rsidRDefault="007E17CD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обучающимся </w:t>
      </w:r>
      <w:r w:rsidRPr="00517B47">
        <w:rPr>
          <w:rFonts w:ascii="Times New Roman" w:hAnsi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локальном </w:t>
      </w:r>
      <w:r w:rsidRPr="00517B47">
        <w:rPr>
          <w:rFonts w:ascii="Times New Roman" w:hAnsi="Times New Roman"/>
          <w:spacing w:val="-2"/>
          <w:sz w:val="28"/>
          <w:szCs w:val="28"/>
        </w:rPr>
        <w:t>сетевом доступе комплекса учебных и учебно-методических материалов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14:paraId="0B1013C6" w14:textId="77777777" w:rsidR="007E17CD" w:rsidRDefault="007E17CD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тестирование;</w:t>
      </w:r>
    </w:p>
    <w:p w14:paraId="02D355FF" w14:textId="77777777" w:rsidR="007E17CD" w:rsidRDefault="007E17CD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выполнение </w:t>
      </w:r>
      <w:r w:rsidRPr="00517B47">
        <w:rPr>
          <w:rFonts w:ascii="Times New Roman" w:hAnsi="Times New Roman"/>
          <w:spacing w:val="-2"/>
          <w:sz w:val="28"/>
          <w:szCs w:val="28"/>
        </w:rPr>
        <w:t>индивидуальных и групповых заданий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14:paraId="0096BA8F" w14:textId="77777777" w:rsidR="007E17CD" w:rsidRDefault="007E17CD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и презентаций.</w:t>
      </w:r>
    </w:p>
    <w:p w14:paraId="317FA5CB" w14:textId="77777777" w:rsidR="007E17CD" w:rsidRDefault="007E17CD" w:rsidP="00251B6C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081CCF" w14:textId="77777777" w:rsidR="007E17CD" w:rsidRDefault="007E17CD" w:rsidP="00302B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3A">
        <w:rPr>
          <w:rFonts w:ascii="Times New Roman" w:hAnsi="Times New Roman"/>
          <w:b/>
          <w:sz w:val="28"/>
          <w:szCs w:val="28"/>
        </w:rPr>
        <w:t xml:space="preserve">Требования к обучающимся </w:t>
      </w:r>
      <w:r>
        <w:rPr>
          <w:rFonts w:ascii="Times New Roman" w:hAnsi="Times New Roman"/>
          <w:b/>
          <w:sz w:val="28"/>
          <w:szCs w:val="28"/>
        </w:rPr>
        <w:br/>
      </w:r>
      <w:r w:rsidRPr="004E2C3A">
        <w:rPr>
          <w:rFonts w:ascii="Times New Roman" w:hAnsi="Times New Roman"/>
          <w:b/>
          <w:sz w:val="28"/>
          <w:szCs w:val="28"/>
        </w:rPr>
        <w:t>при прохождении промежуточной аттестации</w:t>
      </w:r>
    </w:p>
    <w:p w14:paraId="1745DD26" w14:textId="77777777" w:rsidR="007E17CD" w:rsidRPr="007246A4" w:rsidRDefault="007E17CD" w:rsidP="00CD1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Беларусь.</w:t>
      </w:r>
    </w:p>
    <w:sectPr w:rsidR="007E17CD" w:rsidRPr="007246A4" w:rsidSect="00FD489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CCB90" w14:textId="77777777" w:rsidR="001C6E0D" w:rsidRDefault="001C6E0D">
      <w:r>
        <w:separator/>
      </w:r>
    </w:p>
  </w:endnote>
  <w:endnote w:type="continuationSeparator" w:id="0">
    <w:p w14:paraId="15BB0B1F" w14:textId="77777777" w:rsidR="001C6E0D" w:rsidRDefault="001C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1BFD" w14:textId="77777777" w:rsidR="001C6E0D" w:rsidRDefault="001C6E0D">
      <w:r>
        <w:separator/>
      </w:r>
    </w:p>
  </w:footnote>
  <w:footnote w:type="continuationSeparator" w:id="0">
    <w:p w14:paraId="58432A37" w14:textId="77777777" w:rsidR="001C6E0D" w:rsidRDefault="001C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3868" w14:textId="77777777" w:rsidR="007E17CD" w:rsidRDefault="007E17CD" w:rsidP="008C6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5BFD482" w14:textId="77777777" w:rsidR="007E17CD" w:rsidRDefault="007E17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D0E8" w14:textId="77777777" w:rsidR="007E17CD" w:rsidRPr="00251B6C" w:rsidRDefault="007E17CD" w:rsidP="00617906">
    <w:pPr>
      <w:pStyle w:val="aa"/>
      <w:framePr w:h="347" w:hRule="exact" w:wrap="around" w:vAnchor="text" w:hAnchor="margin" w:xAlign="center" w:y="7"/>
      <w:rPr>
        <w:rStyle w:val="ac"/>
        <w:rFonts w:ascii="Times New Roman" w:hAnsi="Times New Roman"/>
        <w:sz w:val="28"/>
        <w:szCs w:val="28"/>
      </w:rPr>
    </w:pPr>
    <w:r w:rsidRPr="00251B6C">
      <w:rPr>
        <w:rStyle w:val="ac"/>
        <w:rFonts w:ascii="Times New Roman" w:hAnsi="Times New Roman"/>
        <w:sz w:val="28"/>
        <w:szCs w:val="28"/>
      </w:rPr>
      <w:fldChar w:fldCharType="begin"/>
    </w:r>
    <w:r w:rsidRPr="00251B6C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251B6C">
      <w:rPr>
        <w:rStyle w:val="ac"/>
        <w:rFonts w:ascii="Times New Roman" w:hAnsi="Times New Roman"/>
        <w:sz w:val="28"/>
        <w:szCs w:val="28"/>
      </w:rPr>
      <w:fldChar w:fldCharType="separate"/>
    </w:r>
    <w:r w:rsidR="009E686A">
      <w:rPr>
        <w:rStyle w:val="ac"/>
        <w:rFonts w:ascii="Times New Roman" w:hAnsi="Times New Roman"/>
        <w:noProof/>
        <w:sz w:val="28"/>
        <w:szCs w:val="28"/>
      </w:rPr>
      <w:t>4</w:t>
    </w:r>
    <w:r w:rsidRPr="00251B6C">
      <w:rPr>
        <w:rStyle w:val="ac"/>
        <w:rFonts w:ascii="Times New Roman" w:hAnsi="Times New Roman"/>
        <w:sz w:val="28"/>
        <w:szCs w:val="28"/>
      </w:rPr>
      <w:fldChar w:fldCharType="end"/>
    </w:r>
  </w:p>
  <w:p w14:paraId="6A333C94" w14:textId="77777777" w:rsidR="007E17CD" w:rsidRDefault="007E17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A9F48B7"/>
    <w:multiLevelType w:val="hybridMultilevel"/>
    <w:tmpl w:val="DF821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BE1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3B"/>
    <w:rsid w:val="00003F82"/>
    <w:rsid w:val="00006996"/>
    <w:rsid w:val="000104BA"/>
    <w:rsid w:val="00025F16"/>
    <w:rsid w:val="000373A3"/>
    <w:rsid w:val="000432D6"/>
    <w:rsid w:val="000433AD"/>
    <w:rsid w:val="00047744"/>
    <w:rsid w:val="0004787B"/>
    <w:rsid w:val="00052C8B"/>
    <w:rsid w:val="00053E55"/>
    <w:rsid w:val="00080DCB"/>
    <w:rsid w:val="00082AEA"/>
    <w:rsid w:val="00087B6C"/>
    <w:rsid w:val="00096DE6"/>
    <w:rsid w:val="000A0FD2"/>
    <w:rsid w:val="000A247D"/>
    <w:rsid w:val="000A33B4"/>
    <w:rsid w:val="000A4431"/>
    <w:rsid w:val="000A6AB5"/>
    <w:rsid w:val="000D05D8"/>
    <w:rsid w:val="000D1556"/>
    <w:rsid w:val="000D4BE6"/>
    <w:rsid w:val="000D6E79"/>
    <w:rsid w:val="000E2404"/>
    <w:rsid w:val="000E359D"/>
    <w:rsid w:val="00101E1A"/>
    <w:rsid w:val="0010284A"/>
    <w:rsid w:val="001078B2"/>
    <w:rsid w:val="0011433B"/>
    <w:rsid w:val="00123C97"/>
    <w:rsid w:val="00134C46"/>
    <w:rsid w:val="00140AD0"/>
    <w:rsid w:val="001475FF"/>
    <w:rsid w:val="0015312E"/>
    <w:rsid w:val="0016369A"/>
    <w:rsid w:val="0017516A"/>
    <w:rsid w:val="00175EA7"/>
    <w:rsid w:val="001774A6"/>
    <w:rsid w:val="00177DCB"/>
    <w:rsid w:val="00183F75"/>
    <w:rsid w:val="00194FCA"/>
    <w:rsid w:val="001A2B1E"/>
    <w:rsid w:val="001A5849"/>
    <w:rsid w:val="001B077E"/>
    <w:rsid w:val="001B3CF7"/>
    <w:rsid w:val="001B5A1E"/>
    <w:rsid w:val="001C2C23"/>
    <w:rsid w:val="001C6E0D"/>
    <w:rsid w:val="001D1105"/>
    <w:rsid w:val="001D1C69"/>
    <w:rsid w:val="001E066D"/>
    <w:rsid w:val="001E2133"/>
    <w:rsid w:val="001E5A3C"/>
    <w:rsid w:val="001F2B06"/>
    <w:rsid w:val="001F62B7"/>
    <w:rsid w:val="002047EC"/>
    <w:rsid w:val="0020654B"/>
    <w:rsid w:val="0020710E"/>
    <w:rsid w:val="00211076"/>
    <w:rsid w:val="00212F66"/>
    <w:rsid w:val="00217160"/>
    <w:rsid w:val="00224146"/>
    <w:rsid w:val="00224D21"/>
    <w:rsid w:val="00224E45"/>
    <w:rsid w:val="0022555B"/>
    <w:rsid w:val="00225ED6"/>
    <w:rsid w:val="002405F5"/>
    <w:rsid w:val="00251B6C"/>
    <w:rsid w:val="00257A93"/>
    <w:rsid w:val="00261C70"/>
    <w:rsid w:val="00262543"/>
    <w:rsid w:val="00262F99"/>
    <w:rsid w:val="00266CAB"/>
    <w:rsid w:val="002817AF"/>
    <w:rsid w:val="0028551E"/>
    <w:rsid w:val="002A358D"/>
    <w:rsid w:val="002A39E6"/>
    <w:rsid w:val="002C0CBA"/>
    <w:rsid w:val="002C3CB3"/>
    <w:rsid w:val="002D1B1B"/>
    <w:rsid w:val="002E2EF6"/>
    <w:rsid w:val="002F7590"/>
    <w:rsid w:val="00301788"/>
    <w:rsid w:val="00301ED8"/>
    <w:rsid w:val="00302B77"/>
    <w:rsid w:val="00303FFF"/>
    <w:rsid w:val="0030612C"/>
    <w:rsid w:val="003118E0"/>
    <w:rsid w:val="003147E0"/>
    <w:rsid w:val="003171FD"/>
    <w:rsid w:val="00332D33"/>
    <w:rsid w:val="00347AE6"/>
    <w:rsid w:val="003564E9"/>
    <w:rsid w:val="00361F4C"/>
    <w:rsid w:val="00364367"/>
    <w:rsid w:val="00365422"/>
    <w:rsid w:val="00371174"/>
    <w:rsid w:val="00372054"/>
    <w:rsid w:val="003720AA"/>
    <w:rsid w:val="0038349C"/>
    <w:rsid w:val="00386B06"/>
    <w:rsid w:val="00387D5E"/>
    <w:rsid w:val="00393000"/>
    <w:rsid w:val="003941A4"/>
    <w:rsid w:val="003A10EC"/>
    <w:rsid w:val="003A2FC8"/>
    <w:rsid w:val="003B2AFE"/>
    <w:rsid w:val="003C16F8"/>
    <w:rsid w:val="003C3885"/>
    <w:rsid w:val="003C53C4"/>
    <w:rsid w:val="003D1A43"/>
    <w:rsid w:val="003D1BAB"/>
    <w:rsid w:val="003E54D0"/>
    <w:rsid w:val="003F1958"/>
    <w:rsid w:val="003F4D4C"/>
    <w:rsid w:val="004017AB"/>
    <w:rsid w:val="00403420"/>
    <w:rsid w:val="00405515"/>
    <w:rsid w:val="0041097E"/>
    <w:rsid w:val="00416E2A"/>
    <w:rsid w:val="00416F77"/>
    <w:rsid w:val="00426678"/>
    <w:rsid w:val="00431924"/>
    <w:rsid w:val="00433BD7"/>
    <w:rsid w:val="004347B4"/>
    <w:rsid w:val="004373D9"/>
    <w:rsid w:val="004421C4"/>
    <w:rsid w:val="00455031"/>
    <w:rsid w:val="00467287"/>
    <w:rsid w:val="00471AE7"/>
    <w:rsid w:val="00482140"/>
    <w:rsid w:val="00487660"/>
    <w:rsid w:val="0049077A"/>
    <w:rsid w:val="004A767C"/>
    <w:rsid w:val="004C3B9B"/>
    <w:rsid w:val="004C6054"/>
    <w:rsid w:val="004E15E5"/>
    <w:rsid w:val="004E2AD6"/>
    <w:rsid w:val="004E2C3A"/>
    <w:rsid w:val="004E7DE9"/>
    <w:rsid w:val="004F4A62"/>
    <w:rsid w:val="004F4E02"/>
    <w:rsid w:val="00501419"/>
    <w:rsid w:val="00517B47"/>
    <w:rsid w:val="00517F45"/>
    <w:rsid w:val="0053050A"/>
    <w:rsid w:val="00530B42"/>
    <w:rsid w:val="0053171E"/>
    <w:rsid w:val="005529A8"/>
    <w:rsid w:val="005648C0"/>
    <w:rsid w:val="005675D3"/>
    <w:rsid w:val="0057194A"/>
    <w:rsid w:val="00575252"/>
    <w:rsid w:val="005849AF"/>
    <w:rsid w:val="00592969"/>
    <w:rsid w:val="005B16D2"/>
    <w:rsid w:val="005B483B"/>
    <w:rsid w:val="005C2CF1"/>
    <w:rsid w:val="005C5FB1"/>
    <w:rsid w:val="005D51FB"/>
    <w:rsid w:val="006026C9"/>
    <w:rsid w:val="00613255"/>
    <w:rsid w:val="00617906"/>
    <w:rsid w:val="00620B70"/>
    <w:rsid w:val="0062238E"/>
    <w:rsid w:val="006239F0"/>
    <w:rsid w:val="0062670C"/>
    <w:rsid w:val="0063022E"/>
    <w:rsid w:val="00631664"/>
    <w:rsid w:val="00647A48"/>
    <w:rsid w:val="00647BE9"/>
    <w:rsid w:val="00652A66"/>
    <w:rsid w:val="00662C70"/>
    <w:rsid w:val="00662F5A"/>
    <w:rsid w:val="00667702"/>
    <w:rsid w:val="0067179E"/>
    <w:rsid w:val="00675521"/>
    <w:rsid w:val="00695D56"/>
    <w:rsid w:val="0069741E"/>
    <w:rsid w:val="006C76C2"/>
    <w:rsid w:val="006C79B2"/>
    <w:rsid w:val="006C7C99"/>
    <w:rsid w:val="006E04DA"/>
    <w:rsid w:val="006E4404"/>
    <w:rsid w:val="006E4518"/>
    <w:rsid w:val="006E50AC"/>
    <w:rsid w:val="006F137F"/>
    <w:rsid w:val="006F2328"/>
    <w:rsid w:val="00703AAE"/>
    <w:rsid w:val="00710645"/>
    <w:rsid w:val="007211E1"/>
    <w:rsid w:val="007246A4"/>
    <w:rsid w:val="007276B6"/>
    <w:rsid w:val="00730FF8"/>
    <w:rsid w:val="0074010B"/>
    <w:rsid w:val="00745701"/>
    <w:rsid w:val="00753FF5"/>
    <w:rsid w:val="00764573"/>
    <w:rsid w:val="0076663B"/>
    <w:rsid w:val="00770DDE"/>
    <w:rsid w:val="007740EB"/>
    <w:rsid w:val="00796A08"/>
    <w:rsid w:val="007B2245"/>
    <w:rsid w:val="007E17CD"/>
    <w:rsid w:val="008163F3"/>
    <w:rsid w:val="00836610"/>
    <w:rsid w:val="00846C21"/>
    <w:rsid w:val="008566DA"/>
    <w:rsid w:val="00856DCA"/>
    <w:rsid w:val="00857F48"/>
    <w:rsid w:val="00863F11"/>
    <w:rsid w:val="00867041"/>
    <w:rsid w:val="00867256"/>
    <w:rsid w:val="00873B0F"/>
    <w:rsid w:val="00880158"/>
    <w:rsid w:val="00881E24"/>
    <w:rsid w:val="00882EF1"/>
    <w:rsid w:val="00884928"/>
    <w:rsid w:val="008A6882"/>
    <w:rsid w:val="008C66E8"/>
    <w:rsid w:val="008D40EF"/>
    <w:rsid w:val="008E0C70"/>
    <w:rsid w:val="008F0E9F"/>
    <w:rsid w:val="008F55AC"/>
    <w:rsid w:val="008F66A6"/>
    <w:rsid w:val="0090225D"/>
    <w:rsid w:val="0091142C"/>
    <w:rsid w:val="009239D3"/>
    <w:rsid w:val="00924220"/>
    <w:rsid w:val="0093212B"/>
    <w:rsid w:val="00941E55"/>
    <w:rsid w:val="00950B43"/>
    <w:rsid w:val="009554EB"/>
    <w:rsid w:val="00970DDA"/>
    <w:rsid w:val="00975F0D"/>
    <w:rsid w:val="009976F7"/>
    <w:rsid w:val="009A3068"/>
    <w:rsid w:val="009A5491"/>
    <w:rsid w:val="009A7210"/>
    <w:rsid w:val="009A7903"/>
    <w:rsid w:val="009C3686"/>
    <w:rsid w:val="009D32D7"/>
    <w:rsid w:val="009D650A"/>
    <w:rsid w:val="009E686A"/>
    <w:rsid w:val="00A05CE3"/>
    <w:rsid w:val="00A2282B"/>
    <w:rsid w:val="00A229AD"/>
    <w:rsid w:val="00A22A08"/>
    <w:rsid w:val="00A342D9"/>
    <w:rsid w:val="00A3631C"/>
    <w:rsid w:val="00A51E06"/>
    <w:rsid w:val="00A66E09"/>
    <w:rsid w:val="00A76D93"/>
    <w:rsid w:val="00A76F56"/>
    <w:rsid w:val="00A80D67"/>
    <w:rsid w:val="00A81079"/>
    <w:rsid w:val="00A8582F"/>
    <w:rsid w:val="00A876B3"/>
    <w:rsid w:val="00A87775"/>
    <w:rsid w:val="00A95EDA"/>
    <w:rsid w:val="00AA630B"/>
    <w:rsid w:val="00AA6CCD"/>
    <w:rsid w:val="00AB48DC"/>
    <w:rsid w:val="00AB72D6"/>
    <w:rsid w:val="00AD0610"/>
    <w:rsid w:val="00AD4982"/>
    <w:rsid w:val="00AD5876"/>
    <w:rsid w:val="00AF7416"/>
    <w:rsid w:val="00B31B6D"/>
    <w:rsid w:val="00B4747B"/>
    <w:rsid w:val="00B5437C"/>
    <w:rsid w:val="00B61FBF"/>
    <w:rsid w:val="00B6237B"/>
    <w:rsid w:val="00B62B9A"/>
    <w:rsid w:val="00B66449"/>
    <w:rsid w:val="00B80021"/>
    <w:rsid w:val="00B85157"/>
    <w:rsid w:val="00B86662"/>
    <w:rsid w:val="00BA1F68"/>
    <w:rsid w:val="00BA4E56"/>
    <w:rsid w:val="00BA67D2"/>
    <w:rsid w:val="00BB049D"/>
    <w:rsid w:val="00BD673F"/>
    <w:rsid w:val="00BF5158"/>
    <w:rsid w:val="00C04EA7"/>
    <w:rsid w:val="00C0606C"/>
    <w:rsid w:val="00C06373"/>
    <w:rsid w:val="00C1306C"/>
    <w:rsid w:val="00C17CC2"/>
    <w:rsid w:val="00C222B6"/>
    <w:rsid w:val="00C24953"/>
    <w:rsid w:val="00C32745"/>
    <w:rsid w:val="00C51DEA"/>
    <w:rsid w:val="00C71249"/>
    <w:rsid w:val="00C71FB2"/>
    <w:rsid w:val="00C855FB"/>
    <w:rsid w:val="00C90ED6"/>
    <w:rsid w:val="00C93AB2"/>
    <w:rsid w:val="00C96053"/>
    <w:rsid w:val="00C97C4E"/>
    <w:rsid w:val="00CA7448"/>
    <w:rsid w:val="00CB3E07"/>
    <w:rsid w:val="00CC2A39"/>
    <w:rsid w:val="00CD11F5"/>
    <w:rsid w:val="00CD29E3"/>
    <w:rsid w:val="00CD354B"/>
    <w:rsid w:val="00CD36F1"/>
    <w:rsid w:val="00CD5544"/>
    <w:rsid w:val="00CE0D66"/>
    <w:rsid w:val="00CF58AA"/>
    <w:rsid w:val="00D10FA7"/>
    <w:rsid w:val="00D117A0"/>
    <w:rsid w:val="00D12E8D"/>
    <w:rsid w:val="00D20169"/>
    <w:rsid w:val="00D30FF9"/>
    <w:rsid w:val="00D332E3"/>
    <w:rsid w:val="00D45C20"/>
    <w:rsid w:val="00D72F4C"/>
    <w:rsid w:val="00D90DF6"/>
    <w:rsid w:val="00DA67DD"/>
    <w:rsid w:val="00DA76E6"/>
    <w:rsid w:val="00DC5B7C"/>
    <w:rsid w:val="00DC7189"/>
    <w:rsid w:val="00DD31FE"/>
    <w:rsid w:val="00DD72ED"/>
    <w:rsid w:val="00DE30DC"/>
    <w:rsid w:val="00DE5F6C"/>
    <w:rsid w:val="00DE7A67"/>
    <w:rsid w:val="00DF0EC9"/>
    <w:rsid w:val="00E00300"/>
    <w:rsid w:val="00E06C3F"/>
    <w:rsid w:val="00E23815"/>
    <w:rsid w:val="00E25F66"/>
    <w:rsid w:val="00E264B5"/>
    <w:rsid w:val="00E31934"/>
    <w:rsid w:val="00E33361"/>
    <w:rsid w:val="00E3488B"/>
    <w:rsid w:val="00E462FF"/>
    <w:rsid w:val="00E50616"/>
    <w:rsid w:val="00E62BCB"/>
    <w:rsid w:val="00E647B6"/>
    <w:rsid w:val="00E72B7E"/>
    <w:rsid w:val="00E97352"/>
    <w:rsid w:val="00EA453B"/>
    <w:rsid w:val="00EA7E7C"/>
    <w:rsid w:val="00EB61AE"/>
    <w:rsid w:val="00EB7D67"/>
    <w:rsid w:val="00ED1C59"/>
    <w:rsid w:val="00ED6898"/>
    <w:rsid w:val="00ED761E"/>
    <w:rsid w:val="00EF128A"/>
    <w:rsid w:val="00F028D9"/>
    <w:rsid w:val="00F22761"/>
    <w:rsid w:val="00F24F97"/>
    <w:rsid w:val="00F302AE"/>
    <w:rsid w:val="00F36D5D"/>
    <w:rsid w:val="00F46A68"/>
    <w:rsid w:val="00F4716C"/>
    <w:rsid w:val="00F513E1"/>
    <w:rsid w:val="00F536DD"/>
    <w:rsid w:val="00F7351C"/>
    <w:rsid w:val="00F76A92"/>
    <w:rsid w:val="00F81431"/>
    <w:rsid w:val="00F8255B"/>
    <w:rsid w:val="00F82945"/>
    <w:rsid w:val="00F830FB"/>
    <w:rsid w:val="00FA2635"/>
    <w:rsid w:val="00FA5F4A"/>
    <w:rsid w:val="00FB2D78"/>
    <w:rsid w:val="00FB34A3"/>
    <w:rsid w:val="00FC4FC8"/>
    <w:rsid w:val="00FD434D"/>
    <w:rsid w:val="00FD44C1"/>
    <w:rsid w:val="00FD4890"/>
    <w:rsid w:val="00FD700B"/>
    <w:rsid w:val="00FE2456"/>
    <w:rsid w:val="00FE3318"/>
    <w:rsid w:val="00FF375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6DCA6"/>
  <w15:docId w15:val="{A7643D65-3C44-48FE-908C-C081120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99"/>
    <w:rsid w:val="0087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8551E"/>
  </w:style>
  <w:style w:type="paragraph" w:styleId="a6">
    <w:name w:val="Balloon Text"/>
    <w:basedOn w:val="a"/>
    <w:link w:val="a7"/>
    <w:uiPriority w:val="99"/>
    <w:semiHidden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rsid w:val="00AB48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AB48DC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8C66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276B6"/>
    <w:rPr>
      <w:rFonts w:cs="Times New Roman"/>
      <w:lang w:eastAsia="en-US"/>
    </w:rPr>
  </w:style>
  <w:style w:type="character" w:styleId="ac">
    <w:name w:val="page number"/>
    <w:uiPriority w:val="99"/>
    <w:rsid w:val="008C66E8"/>
    <w:rPr>
      <w:rFonts w:cs="Times New Roman"/>
    </w:rPr>
  </w:style>
  <w:style w:type="paragraph" w:styleId="ad">
    <w:name w:val="footer"/>
    <w:basedOn w:val="a"/>
    <w:link w:val="ae"/>
    <w:uiPriority w:val="99"/>
    <w:rsid w:val="008C66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276B6"/>
    <w:rPr>
      <w:rFonts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A76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C5B7C"/>
    <w:rPr>
      <w:rFonts w:ascii="Courier New" w:hAnsi="Courier New" w:cs="Courier New"/>
      <w:sz w:val="20"/>
      <w:szCs w:val="20"/>
      <w:lang w:eastAsia="en-US"/>
    </w:rPr>
  </w:style>
  <w:style w:type="character" w:styleId="af">
    <w:name w:val="annotation reference"/>
    <w:uiPriority w:val="99"/>
    <w:semiHidden/>
    <w:unhideWhenUsed/>
    <w:rsid w:val="00FD48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489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D4890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489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D4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14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89</cp:revision>
  <cp:lastPrinted>2024-06-06T12:44:00Z</cp:lastPrinted>
  <dcterms:created xsi:type="dcterms:W3CDTF">2024-01-08T20:59:00Z</dcterms:created>
  <dcterms:modified xsi:type="dcterms:W3CDTF">2024-09-03T12:46:00Z</dcterms:modified>
</cp:coreProperties>
</file>