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6418B" w14:textId="77777777" w:rsidR="00586BE8" w:rsidRPr="00586BE8" w:rsidRDefault="00586BE8" w:rsidP="00586BE8">
      <w:pPr>
        <w:widowControl w:val="0"/>
        <w:jc w:val="center"/>
        <w:rPr>
          <w:b/>
          <w:bCs/>
          <w:sz w:val="28"/>
          <w:szCs w:val="28"/>
        </w:rPr>
      </w:pPr>
      <w:r w:rsidRPr="00586BE8">
        <w:rPr>
          <w:b/>
          <w:bCs/>
          <w:sz w:val="28"/>
          <w:szCs w:val="28"/>
        </w:rPr>
        <w:t>МИНИСТЕРСТВО ОБРАЗОВАНИЯ РЕСПУБЛИКИ БЕЛАРУСЬ</w:t>
      </w:r>
    </w:p>
    <w:p w14:paraId="1C0D4A4A" w14:textId="77777777" w:rsidR="00586BE8" w:rsidRPr="00586BE8" w:rsidRDefault="00586BE8" w:rsidP="00586BE8">
      <w:pPr>
        <w:jc w:val="center"/>
        <w:rPr>
          <w:bCs/>
          <w:sz w:val="28"/>
          <w:szCs w:val="28"/>
        </w:rPr>
      </w:pPr>
      <w:r w:rsidRPr="00586BE8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14:paraId="44E7B5BA" w14:textId="77777777" w:rsidR="00586BE8" w:rsidRPr="00586BE8" w:rsidRDefault="00586BE8" w:rsidP="00586BE8">
      <w:pPr>
        <w:ind w:firstLine="709"/>
        <w:jc w:val="both"/>
        <w:rPr>
          <w:bCs/>
          <w:sz w:val="28"/>
          <w:szCs w:val="28"/>
        </w:rPr>
      </w:pPr>
    </w:p>
    <w:p w14:paraId="083366EF" w14:textId="77777777" w:rsidR="00586BE8" w:rsidRPr="00586BE8" w:rsidRDefault="00586BE8" w:rsidP="00586BE8">
      <w:pPr>
        <w:ind w:firstLine="709"/>
        <w:jc w:val="both"/>
        <w:rPr>
          <w:bCs/>
          <w:sz w:val="28"/>
          <w:szCs w:val="28"/>
        </w:rPr>
      </w:pPr>
    </w:p>
    <w:p w14:paraId="37008171" w14:textId="60793B1B" w:rsidR="00586BE8" w:rsidRPr="00586BE8" w:rsidRDefault="002D43D8" w:rsidP="00586BE8">
      <w:pPr>
        <w:ind w:left="4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14:paraId="2972A2BF" w14:textId="3B95D48F" w:rsidR="00586BE8" w:rsidRPr="00586BE8" w:rsidRDefault="002D43D8" w:rsidP="00586BE8">
      <w:pPr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Первым заместителем</w:t>
      </w:r>
      <w:r w:rsidR="00586BE8" w:rsidRPr="00586BE8">
        <w:rPr>
          <w:bCs/>
          <w:sz w:val="28"/>
          <w:szCs w:val="28"/>
        </w:rPr>
        <w:t xml:space="preserve"> Министра образования Республики Беларусь</w:t>
      </w:r>
    </w:p>
    <w:p w14:paraId="2DDA32EF" w14:textId="1D3F6DDA" w:rsidR="00586BE8" w:rsidRPr="00586BE8" w:rsidRDefault="00586BE8" w:rsidP="00586BE8">
      <w:pPr>
        <w:ind w:left="4956"/>
        <w:rPr>
          <w:bCs/>
          <w:sz w:val="28"/>
          <w:szCs w:val="28"/>
        </w:rPr>
      </w:pPr>
      <w:r w:rsidRPr="00586BE8">
        <w:rPr>
          <w:bCs/>
          <w:sz w:val="28"/>
          <w:szCs w:val="28"/>
        </w:rPr>
        <w:t>А.Г. Баханович</w:t>
      </w:r>
      <w:r w:rsidR="002D43D8">
        <w:rPr>
          <w:bCs/>
          <w:sz w:val="28"/>
          <w:szCs w:val="28"/>
        </w:rPr>
        <w:t>ем</w:t>
      </w:r>
    </w:p>
    <w:p w14:paraId="26E0C17C" w14:textId="42CA7C80" w:rsidR="00586BE8" w:rsidRPr="002D43D8" w:rsidRDefault="002D43D8" w:rsidP="00586BE8">
      <w:pPr>
        <w:ind w:left="4956"/>
        <w:rPr>
          <w:b/>
          <w:bCs/>
          <w:sz w:val="28"/>
          <w:szCs w:val="28"/>
        </w:rPr>
      </w:pPr>
      <w:r w:rsidRPr="002D43D8">
        <w:rPr>
          <w:b/>
          <w:bCs/>
          <w:sz w:val="28"/>
          <w:szCs w:val="28"/>
        </w:rPr>
        <w:t>03.09.2024</w:t>
      </w:r>
    </w:p>
    <w:p w14:paraId="7E4D9E1A" w14:textId="02B75924" w:rsidR="002D43D8" w:rsidRPr="002D43D8" w:rsidRDefault="00586BE8" w:rsidP="002D43D8">
      <w:pPr>
        <w:ind w:left="4962"/>
        <w:rPr>
          <w:b/>
        </w:rPr>
      </w:pPr>
      <w:r w:rsidRPr="00586BE8">
        <w:rPr>
          <w:bCs/>
          <w:sz w:val="28"/>
          <w:szCs w:val="28"/>
        </w:rPr>
        <w:t xml:space="preserve">Регистрационный </w:t>
      </w:r>
      <w:r w:rsidRPr="002D43D8">
        <w:rPr>
          <w:b/>
          <w:bCs/>
          <w:sz w:val="28"/>
          <w:szCs w:val="28"/>
        </w:rPr>
        <w:t xml:space="preserve">№ </w:t>
      </w:r>
      <w:r w:rsidR="002D43D8" w:rsidRPr="002D43D8">
        <w:rPr>
          <w:b/>
        </w:rPr>
        <w:t>6-05-005/пр.</w:t>
      </w:r>
    </w:p>
    <w:p w14:paraId="176B708A" w14:textId="5F377778" w:rsidR="00586BE8" w:rsidRPr="00586BE8" w:rsidRDefault="00586BE8" w:rsidP="00586BE8">
      <w:pPr>
        <w:ind w:left="4956"/>
        <w:rPr>
          <w:bCs/>
          <w:sz w:val="28"/>
          <w:szCs w:val="28"/>
        </w:rPr>
      </w:pPr>
    </w:p>
    <w:p w14:paraId="0FC92458" w14:textId="77777777" w:rsidR="00586BE8" w:rsidRPr="00586BE8" w:rsidRDefault="00586BE8" w:rsidP="00586BE8">
      <w:pPr>
        <w:ind w:firstLine="709"/>
        <w:jc w:val="both"/>
        <w:rPr>
          <w:bCs/>
          <w:sz w:val="28"/>
          <w:szCs w:val="28"/>
        </w:rPr>
      </w:pPr>
    </w:p>
    <w:p w14:paraId="3283FF03" w14:textId="77777777" w:rsidR="00586BE8" w:rsidRPr="00586BE8" w:rsidRDefault="00586BE8" w:rsidP="00586BE8">
      <w:pPr>
        <w:ind w:firstLine="709"/>
        <w:jc w:val="both"/>
        <w:rPr>
          <w:bCs/>
          <w:sz w:val="28"/>
          <w:szCs w:val="28"/>
        </w:rPr>
      </w:pPr>
    </w:p>
    <w:p w14:paraId="0CDAF507" w14:textId="7C04E589" w:rsidR="00586BE8" w:rsidRPr="00586BE8" w:rsidRDefault="00586BE8" w:rsidP="00586BE8">
      <w:pPr>
        <w:spacing w:before="240"/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социология</w:t>
      </w:r>
    </w:p>
    <w:p w14:paraId="46F6C657" w14:textId="73E95145" w:rsidR="00586BE8" w:rsidRPr="00586BE8" w:rsidRDefault="00A805AE" w:rsidP="00586BE8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</w:t>
      </w:r>
      <w:r w:rsidR="00586BE8" w:rsidRPr="00586BE8">
        <w:rPr>
          <w:b/>
          <w:bCs/>
          <w:sz w:val="28"/>
          <w:szCs w:val="28"/>
        </w:rPr>
        <w:t xml:space="preserve"> учебная программа по учебной дисциплине </w:t>
      </w:r>
      <w:r w:rsidR="00586BE8" w:rsidRPr="00586BE8">
        <w:rPr>
          <w:b/>
          <w:bCs/>
          <w:sz w:val="28"/>
          <w:szCs w:val="28"/>
        </w:rPr>
        <w:br/>
        <w:t>для учреждений высшего образования</w:t>
      </w:r>
    </w:p>
    <w:p w14:paraId="0423C54F" w14:textId="77777777" w:rsidR="00586BE8" w:rsidRPr="00586BE8" w:rsidRDefault="00586BE8" w:rsidP="00586BE8">
      <w:pPr>
        <w:ind w:firstLine="709"/>
        <w:jc w:val="center"/>
        <w:rPr>
          <w:bCs/>
          <w:sz w:val="28"/>
          <w:szCs w:val="28"/>
        </w:rPr>
      </w:pPr>
    </w:p>
    <w:p w14:paraId="6B552909" w14:textId="77777777" w:rsidR="00586BE8" w:rsidRPr="00586BE8" w:rsidRDefault="00586BE8" w:rsidP="00586BE8">
      <w:pPr>
        <w:ind w:firstLine="709"/>
        <w:jc w:val="center"/>
        <w:rPr>
          <w:bCs/>
          <w:sz w:val="28"/>
          <w:szCs w:val="28"/>
        </w:rPr>
      </w:pPr>
    </w:p>
    <w:tbl>
      <w:tblPr>
        <w:tblW w:w="511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1"/>
        <w:gridCol w:w="5119"/>
      </w:tblGrid>
      <w:tr w:rsidR="00586BE8" w:rsidRPr="00586BE8" w14:paraId="6D5411D0" w14:textId="77777777" w:rsidTr="00637C74">
        <w:tc>
          <w:tcPr>
            <w:tcW w:w="2433" w:type="pct"/>
            <w:shd w:val="clear" w:color="auto" w:fill="auto"/>
          </w:tcPr>
          <w:p w14:paraId="3D142718" w14:textId="77777777" w:rsidR="00586BE8" w:rsidRPr="00586BE8" w:rsidRDefault="00586BE8" w:rsidP="00586BE8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86BE8">
              <w:rPr>
                <w:b/>
                <w:bCs/>
                <w:color w:val="FFFFFF" w:themeColor="background1"/>
                <w:sz w:val="28"/>
                <w:szCs w:val="28"/>
              </w:rPr>
              <w:t>СОГЛАСОВАНО</w:t>
            </w:r>
          </w:p>
          <w:p w14:paraId="492CA20E" w14:textId="77777777" w:rsidR="00586BE8" w:rsidRPr="00586BE8" w:rsidRDefault="00586BE8" w:rsidP="00586BE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586BE8">
              <w:rPr>
                <w:bCs/>
                <w:color w:val="FFFFFF" w:themeColor="background1"/>
                <w:sz w:val="28"/>
                <w:szCs w:val="28"/>
              </w:rPr>
              <w:t>Председатель учебно-методического</w:t>
            </w:r>
          </w:p>
          <w:p w14:paraId="5051C0DC" w14:textId="77777777" w:rsidR="00586BE8" w:rsidRPr="00586BE8" w:rsidRDefault="00586BE8" w:rsidP="00586BE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586BE8">
              <w:rPr>
                <w:bCs/>
                <w:color w:val="FFFFFF" w:themeColor="background1"/>
                <w:sz w:val="28"/>
                <w:szCs w:val="28"/>
              </w:rPr>
              <w:t xml:space="preserve">объединения по </w:t>
            </w:r>
            <w:r w:rsidRPr="00586BE8">
              <w:rPr>
                <w:bCs/>
                <w:color w:val="FFFFFF" w:themeColor="background1"/>
                <w:sz w:val="28"/>
                <w:szCs w:val="28"/>
                <w:lang w:val="be-BY"/>
              </w:rPr>
              <w:t>гуманитарному</w:t>
            </w:r>
          </w:p>
          <w:p w14:paraId="6B60A697" w14:textId="77777777" w:rsidR="00586BE8" w:rsidRPr="00586BE8" w:rsidRDefault="00586BE8" w:rsidP="00586BE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586BE8">
              <w:rPr>
                <w:bCs/>
                <w:color w:val="FFFFFF" w:themeColor="background1"/>
                <w:sz w:val="28"/>
                <w:szCs w:val="28"/>
              </w:rPr>
              <w:t>образованию</w:t>
            </w:r>
          </w:p>
          <w:p w14:paraId="75E3D38E" w14:textId="77777777" w:rsidR="00586BE8" w:rsidRPr="00586BE8" w:rsidRDefault="00586BE8" w:rsidP="00586BE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586BE8">
              <w:rPr>
                <w:bCs/>
                <w:color w:val="FFFFFF" w:themeColor="background1"/>
                <w:sz w:val="28"/>
                <w:szCs w:val="28"/>
              </w:rPr>
              <w:t>______________ О.Г. Прохоренко</w:t>
            </w:r>
          </w:p>
          <w:p w14:paraId="4037F395" w14:textId="77777777" w:rsidR="00586BE8" w:rsidRPr="00586BE8" w:rsidRDefault="00586BE8" w:rsidP="00586BE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586BE8">
              <w:rPr>
                <w:bCs/>
                <w:color w:val="FFFFFF" w:themeColor="background1"/>
                <w:sz w:val="28"/>
                <w:szCs w:val="28"/>
              </w:rPr>
              <w:t>______________</w:t>
            </w:r>
          </w:p>
          <w:p w14:paraId="3D8884DA" w14:textId="77777777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</w:p>
          <w:p w14:paraId="395D8459" w14:textId="77777777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</w:p>
          <w:p w14:paraId="53AB2C6A" w14:textId="77777777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7" w:type="pct"/>
            <w:shd w:val="clear" w:color="auto" w:fill="auto"/>
          </w:tcPr>
          <w:p w14:paraId="68D3AF6E" w14:textId="77777777" w:rsidR="00586BE8" w:rsidRPr="00586BE8" w:rsidRDefault="00586BE8" w:rsidP="00586BE8">
            <w:pPr>
              <w:jc w:val="both"/>
              <w:rPr>
                <w:b/>
                <w:bCs/>
                <w:sz w:val="28"/>
                <w:szCs w:val="28"/>
              </w:rPr>
            </w:pPr>
            <w:r w:rsidRPr="00586BE8">
              <w:rPr>
                <w:b/>
                <w:bCs/>
                <w:sz w:val="28"/>
                <w:szCs w:val="28"/>
              </w:rPr>
              <w:t>СОГЛАСОВАНО</w:t>
            </w:r>
          </w:p>
          <w:p w14:paraId="1BFDEF65" w14:textId="1097DE0F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Начальник</w:t>
            </w:r>
            <w:r w:rsidR="002D43D8">
              <w:rPr>
                <w:bCs/>
                <w:sz w:val="28"/>
                <w:szCs w:val="28"/>
              </w:rPr>
              <w:t>ом</w:t>
            </w:r>
            <w:r w:rsidRPr="00586BE8">
              <w:rPr>
                <w:bCs/>
                <w:sz w:val="28"/>
                <w:szCs w:val="28"/>
              </w:rPr>
              <w:t xml:space="preserve"> Главного управления</w:t>
            </w:r>
          </w:p>
          <w:p w14:paraId="77D5C6C3" w14:textId="77777777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профессионального образования</w:t>
            </w:r>
          </w:p>
          <w:p w14:paraId="5F371535" w14:textId="77777777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Министерства образования</w:t>
            </w:r>
          </w:p>
          <w:p w14:paraId="5F358185" w14:textId="77777777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Республики Беларусь</w:t>
            </w:r>
          </w:p>
          <w:p w14:paraId="22B6C168" w14:textId="733FA4A4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С.Н. Пищов</w:t>
            </w:r>
            <w:r w:rsidR="002D43D8">
              <w:rPr>
                <w:bCs/>
                <w:sz w:val="28"/>
                <w:szCs w:val="28"/>
              </w:rPr>
              <w:t>ым</w:t>
            </w:r>
          </w:p>
          <w:p w14:paraId="58267072" w14:textId="4AD4EA79" w:rsidR="00586BE8" w:rsidRPr="00586BE8" w:rsidRDefault="002D43D8" w:rsidP="00586BE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03.09.2024</w:t>
            </w:r>
          </w:p>
          <w:p w14:paraId="55B4B20F" w14:textId="77777777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</w:p>
          <w:p w14:paraId="101FD1D4" w14:textId="77777777" w:rsidR="00586BE8" w:rsidRPr="00586BE8" w:rsidRDefault="00586BE8" w:rsidP="00586BE8">
            <w:pPr>
              <w:jc w:val="both"/>
              <w:rPr>
                <w:b/>
                <w:bCs/>
                <w:sz w:val="28"/>
                <w:szCs w:val="28"/>
              </w:rPr>
            </w:pPr>
            <w:r w:rsidRPr="00586BE8">
              <w:rPr>
                <w:b/>
                <w:bCs/>
                <w:sz w:val="28"/>
                <w:szCs w:val="28"/>
              </w:rPr>
              <w:t>СОГЛАСОВАНО</w:t>
            </w:r>
          </w:p>
          <w:p w14:paraId="2FC16677" w14:textId="6533FA6C" w:rsidR="00586BE8" w:rsidRPr="00586BE8" w:rsidRDefault="00586BE8" w:rsidP="00586BE8">
            <w:pPr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Проректор</w:t>
            </w:r>
            <w:r w:rsidR="002D43D8">
              <w:rPr>
                <w:bCs/>
                <w:sz w:val="28"/>
                <w:szCs w:val="28"/>
              </w:rPr>
              <w:t>ом</w:t>
            </w:r>
            <w:r w:rsidRPr="00586BE8">
              <w:rPr>
                <w:bCs/>
                <w:sz w:val="28"/>
                <w:szCs w:val="28"/>
              </w:rPr>
              <w:t xml:space="preserve"> по научно-методической работе Государственного учреждения</w:t>
            </w:r>
          </w:p>
          <w:p w14:paraId="2984C2C4" w14:textId="77777777" w:rsidR="00586BE8" w:rsidRPr="00586BE8" w:rsidRDefault="00586BE8" w:rsidP="00586BE8">
            <w:pPr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образования «Республиканский</w:t>
            </w:r>
          </w:p>
          <w:p w14:paraId="6530A361" w14:textId="77777777" w:rsidR="00586BE8" w:rsidRPr="00586BE8" w:rsidRDefault="00586BE8" w:rsidP="00586BE8">
            <w:pPr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институт высшей школы»</w:t>
            </w:r>
          </w:p>
          <w:p w14:paraId="15F8B9B3" w14:textId="22D9D0F8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И.В. Титович</w:t>
            </w:r>
            <w:r w:rsidR="002D43D8">
              <w:rPr>
                <w:bCs/>
                <w:sz w:val="28"/>
                <w:szCs w:val="28"/>
              </w:rPr>
              <w:t>ем</w:t>
            </w:r>
          </w:p>
          <w:p w14:paraId="01F8CC5E" w14:textId="4F8DF813" w:rsidR="00586BE8" w:rsidRPr="00586BE8" w:rsidRDefault="002D43D8" w:rsidP="00586BE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30.08.2024</w:t>
            </w:r>
          </w:p>
          <w:p w14:paraId="40C4D870" w14:textId="77777777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</w:p>
          <w:p w14:paraId="5AB0138F" w14:textId="77777777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Эксперт-нормоконтролер</w:t>
            </w:r>
          </w:p>
          <w:p w14:paraId="2FEB41BF" w14:textId="1472CA38" w:rsidR="00586BE8" w:rsidRPr="00586BE8" w:rsidRDefault="00586BE8" w:rsidP="00586BE8">
            <w:pPr>
              <w:jc w:val="both"/>
              <w:rPr>
                <w:bCs/>
                <w:sz w:val="28"/>
                <w:szCs w:val="28"/>
              </w:rPr>
            </w:pPr>
            <w:r w:rsidRPr="00586BE8">
              <w:rPr>
                <w:bCs/>
                <w:sz w:val="28"/>
                <w:szCs w:val="28"/>
              </w:rPr>
              <w:t>С.М. Артемьева</w:t>
            </w:r>
          </w:p>
          <w:p w14:paraId="6F460C55" w14:textId="56536FE4" w:rsidR="00586BE8" w:rsidRPr="00586BE8" w:rsidRDefault="002D43D8" w:rsidP="00586BE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27.08.2024</w:t>
            </w:r>
          </w:p>
        </w:tc>
      </w:tr>
    </w:tbl>
    <w:p w14:paraId="4D3C38FF" w14:textId="77777777" w:rsidR="00586BE8" w:rsidRPr="00586BE8" w:rsidRDefault="00586BE8" w:rsidP="00586BE8">
      <w:pPr>
        <w:ind w:firstLine="709"/>
        <w:jc w:val="center"/>
        <w:rPr>
          <w:bCs/>
          <w:sz w:val="28"/>
          <w:szCs w:val="28"/>
        </w:rPr>
      </w:pPr>
    </w:p>
    <w:p w14:paraId="1A635FC9" w14:textId="77777777" w:rsidR="00586BE8" w:rsidRPr="00586BE8" w:rsidRDefault="00586BE8" w:rsidP="00586BE8">
      <w:pPr>
        <w:ind w:firstLine="709"/>
        <w:jc w:val="center"/>
        <w:rPr>
          <w:bCs/>
          <w:sz w:val="28"/>
          <w:szCs w:val="28"/>
        </w:rPr>
      </w:pPr>
    </w:p>
    <w:p w14:paraId="715E70FE" w14:textId="77777777" w:rsidR="00586BE8" w:rsidRPr="00586BE8" w:rsidRDefault="00586BE8" w:rsidP="00586BE8">
      <w:pPr>
        <w:ind w:firstLine="709"/>
        <w:jc w:val="center"/>
        <w:rPr>
          <w:bCs/>
          <w:sz w:val="28"/>
          <w:szCs w:val="28"/>
        </w:rPr>
      </w:pPr>
    </w:p>
    <w:p w14:paraId="59B73E89" w14:textId="77777777" w:rsidR="00586BE8" w:rsidRPr="00586BE8" w:rsidRDefault="00586BE8" w:rsidP="00586BE8">
      <w:pPr>
        <w:ind w:firstLine="709"/>
        <w:jc w:val="center"/>
        <w:rPr>
          <w:bCs/>
          <w:sz w:val="28"/>
          <w:szCs w:val="28"/>
        </w:rPr>
      </w:pPr>
      <w:bookmarkStart w:id="0" w:name="_GoBack"/>
      <w:bookmarkEnd w:id="0"/>
    </w:p>
    <w:p w14:paraId="65E6F95D" w14:textId="77777777" w:rsidR="00586BE8" w:rsidRPr="00586BE8" w:rsidRDefault="00586BE8" w:rsidP="00586BE8">
      <w:pPr>
        <w:ind w:firstLine="709"/>
        <w:jc w:val="center"/>
        <w:rPr>
          <w:bCs/>
          <w:sz w:val="28"/>
          <w:szCs w:val="28"/>
        </w:rPr>
      </w:pPr>
    </w:p>
    <w:p w14:paraId="68F95EB1" w14:textId="77777777" w:rsidR="00586BE8" w:rsidRPr="00586BE8" w:rsidRDefault="00586BE8" w:rsidP="00586BE8">
      <w:pPr>
        <w:jc w:val="center"/>
        <w:rPr>
          <w:bCs/>
          <w:sz w:val="28"/>
          <w:szCs w:val="28"/>
        </w:rPr>
      </w:pPr>
      <w:r w:rsidRPr="00586BE8">
        <w:rPr>
          <w:bCs/>
          <w:sz w:val="28"/>
          <w:szCs w:val="28"/>
        </w:rPr>
        <w:t>Минск 2024</w:t>
      </w:r>
    </w:p>
    <w:p w14:paraId="2402CBEA" w14:textId="6C0D88D2" w:rsidR="00586BE8" w:rsidRPr="00586BE8" w:rsidRDefault="00E1214F" w:rsidP="00586BE8">
      <w:pPr>
        <w:pStyle w:val="a5"/>
        <w:jc w:val="both"/>
        <w:rPr>
          <w:b w:val="0"/>
          <w:bCs w:val="0"/>
          <w:smallCaps/>
        </w:rPr>
      </w:pPr>
      <w:r>
        <w:rPr>
          <w:b w:val="0"/>
          <w:highlight w:val="yellow"/>
        </w:rPr>
        <w:br w:type="page"/>
      </w:r>
      <w:r w:rsidR="00586BE8" w:rsidRPr="00586BE8">
        <w:rPr>
          <w:b w:val="0"/>
          <w:bCs w:val="0"/>
        </w:rPr>
        <w:lastRenderedPageBreak/>
        <w:t xml:space="preserve">Настоящая </w:t>
      </w:r>
      <w:r w:rsidR="00A805AE">
        <w:rPr>
          <w:b w:val="0"/>
          <w:bCs w:val="0"/>
        </w:rPr>
        <w:t>примерная</w:t>
      </w:r>
      <w:r w:rsidR="00586BE8" w:rsidRPr="00586BE8">
        <w:rPr>
          <w:b w:val="0"/>
          <w:bCs w:val="0"/>
        </w:rPr>
        <w:t xml:space="preserve"> учебная программа составлена на основе типовой учебной программы по учебной дисциплине «</w:t>
      </w:r>
      <w:r w:rsidR="00586BE8">
        <w:rPr>
          <w:b w:val="0"/>
          <w:bCs w:val="0"/>
        </w:rPr>
        <w:t>Социология</w:t>
      </w:r>
      <w:r w:rsidR="00586BE8" w:rsidRPr="00586BE8">
        <w:rPr>
          <w:b w:val="0"/>
          <w:bCs w:val="0"/>
        </w:rPr>
        <w:t>», утвержденной Министерством образования Республики Беларусь 29.04.2022 г., регистрационный № ТД-СГ.03</w:t>
      </w:r>
      <w:r w:rsidR="00586BE8">
        <w:rPr>
          <w:b w:val="0"/>
          <w:bCs w:val="0"/>
        </w:rPr>
        <w:t>0</w:t>
      </w:r>
      <w:r w:rsidR="00586BE8" w:rsidRPr="00586BE8">
        <w:rPr>
          <w:b w:val="0"/>
          <w:bCs w:val="0"/>
        </w:rPr>
        <w:t>/тип.</w:t>
      </w:r>
    </w:p>
    <w:p w14:paraId="3944FB78" w14:textId="1A558E33" w:rsidR="00586BE8" w:rsidRDefault="00586BE8" w:rsidP="00586BE8">
      <w:pPr>
        <w:pStyle w:val="a5"/>
        <w:rPr>
          <w:b w:val="0"/>
          <w:smallCaps/>
        </w:rPr>
      </w:pPr>
    </w:p>
    <w:p w14:paraId="606363D1" w14:textId="77777777" w:rsidR="00586BE8" w:rsidRDefault="00586BE8" w:rsidP="00586BE8">
      <w:pPr>
        <w:pStyle w:val="a5"/>
        <w:rPr>
          <w:b w:val="0"/>
          <w:smallCaps/>
        </w:rPr>
      </w:pPr>
    </w:p>
    <w:p w14:paraId="0825CD69" w14:textId="77777777" w:rsidR="00586BE8" w:rsidRDefault="00586BE8" w:rsidP="00586BE8">
      <w:pPr>
        <w:pStyle w:val="a5"/>
        <w:rPr>
          <w:b w:val="0"/>
          <w:smallCaps/>
        </w:rPr>
      </w:pPr>
    </w:p>
    <w:p w14:paraId="6CBADBC9" w14:textId="77777777" w:rsidR="00586BE8" w:rsidRDefault="00586BE8" w:rsidP="00586BE8">
      <w:pPr>
        <w:pStyle w:val="a5"/>
        <w:rPr>
          <w:b w:val="0"/>
          <w:smallCaps/>
        </w:rPr>
      </w:pPr>
    </w:p>
    <w:p w14:paraId="173D385A" w14:textId="77777777" w:rsidR="00586BE8" w:rsidRDefault="00586BE8" w:rsidP="00586BE8">
      <w:pPr>
        <w:pStyle w:val="a5"/>
        <w:rPr>
          <w:b w:val="0"/>
          <w:smallCaps/>
        </w:rPr>
      </w:pPr>
    </w:p>
    <w:p w14:paraId="1130E560" w14:textId="77777777" w:rsidR="00586BE8" w:rsidRDefault="00586BE8" w:rsidP="00586BE8">
      <w:pPr>
        <w:pStyle w:val="a5"/>
        <w:rPr>
          <w:b w:val="0"/>
          <w:smallCaps/>
        </w:rPr>
      </w:pPr>
    </w:p>
    <w:p w14:paraId="6B6B07B8" w14:textId="77777777" w:rsidR="00586BE8" w:rsidRDefault="00586BE8" w:rsidP="00586BE8">
      <w:pPr>
        <w:pStyle w:val="a5"/>
        <w:rPr>
          <w:b w:val="0"/>
          <w:smallCaps/>
        </w:rPr>
      </w:pPr>
    </w:p>
    <w:p w14:paraId="12502A01" w14:textId="77777777" w:rsidR="00586BE8" w:rsidRDefault="00586BE8" w:rsidP="00586BE8">
      <w:pPr>
        <w:pStyle w:val="a5"/>
        <w:rPr>
          <w:b w:val="0"/>
          <w:smallCaps/>
        </w:rPr>
      </w:pPr>
    </w:p>
    <w:p w14:paraId="3E11EC7E" w14:textId="77777777" w:rsidR="00586BE8" w:rsidRDefault="00586BE8" w:rsidP="00586BE8">
      <w:pPr>
        <w:pStyle w:val="a5"/>
        <w:rPr>
          <w:b w:val="0"/>
          <w:smallCaps/>
        </w:rPr>
      </w:pPr>
    </w:p>
    <w:p w14:paraId="357C8210" w14:textId="77777777" w:rsidR="00586BE8" w:rsidRDefault="00586BE8" w:rsidP="00586BE8">
      <w:pPr>
        <w:pStyle w:val="a5"/>
        <w:rPr>
          <w:b w:val="0"/>
          <w:smallCaps/>
        </w:rPr>
      </w:pPr>
    </w:p>
    <w:p w14:paraId="1B447329" w14:textId="77777777" w:rsidR="00586BE8" w:rsidRDefault="00586BE8" w:rsidP="00586BE8">
      <w:pPr>
        <w:pStyle w:val="a5"/>
        <w:rPr>
          <w:b w:val="0"/>
          <w:smallCaps/>
        </w:rPr>
      </w:pPr>
    </w:p>
    <w:p w14:paraId="0062FABE" w14:textId="77777777" w:rsidR="00586BE8" w:rsidRDefault="00586BE8" w:rsidP="00586BE8">
      <w:pPr>
        <w:pStyle w:val="a5"/>
        <w:rPr>
          <w:b w:val="0"/>
          <w:smallCaps/>
        </w:rPr>
      </w:pPr>
    </w:p>
    <w:p w14:paraId="7A8975D2" w14:textId="77777777" w:rsidR="00586BE8" w:rsidRDefault="00586BE8" w:rsidP="00586BE8">
      <w:pPr>
        <w:pStyle w:val="a5"/>
        <w:rPr>
          <w:b w:val="0"/>
          <w:smallCaps/>
        </w:rPr>
      </w:pPr>
    </w:p>
    <w:p w14:paraId="0CBC12AF" w14:textId="77777777" w:rsidR="00586BE8" w:rsidRDefault="00586BE8" w:rsidP="00586BE8">
      <w:pPr>
        <w:pStyle w:val="a5"/>
        <w:rPr>
          <w:b w:val="0"/>
          <w:smallCaps/>
        </w:rPr>
      </w:pPr>
    </w:p>
    <w:p w14:paraId="076BD2DB" w14:textId="77777777" w:rsidR="00586BE8" w:rsidRDefault="00586BE8" w:rsidP="00586BE8">
      <w:pPr>
        <w:pStyle w:val="a5"/>
        <w:rPr>
          <w:b w:val="0"/>
          <w:smallCaps/>
        </w:rPr>
      </w:pPr>
    </w:p>
    <w:p w14:paraId="558C1A85" w14:textId="77777777" w:rsidR="00586BE8" w:rsidRDefault="00586BE8" w:rsidP="00586BE8">
      <w:pPr>
        <w:pStyle w:val="a5"/>
        <w:rPr>
          <w:b w:val="0"/>
          <w:smallCaps/>
        </w:rPr>
      </w:pPr>
    </w:p>
    <w:p w14:paraId="580E11F7" w14:textId="77777777" w:rsidR="00586BE8" w:rsidRDefault="00586BE8" w:rsidP="00586BE8">
      <w:pPr>
        <w:pStyle w:val="a5"/>
        <w:rPr>
          <w:b w:val="0"/>
          <w:smallCaps/>
        </w:rPr>
      </w:pPr>
    </w:p>
    <w:p w14:paraId="173359E3" w14:textId="77777777" w:rsidR="00586BE8" w:rsidRDefault="00586BE8" w:rsidP="00586BE8">
      <w:pPr>
        <w:pStyle w:val="a5"/>
        <w:rPr>
          <w:b w:val="0"/>
          <w:smallCaps/>
        </w:rPr>
      </w:pPr>
    </w:p>
    <w:p w14:paraId="72FCF857" w14:textId="77777777" w:rsidR="00586BE8" w:rsidRDefault="00586BE8" w:rsidP="00586BE8">
      <w:pPr>
        <w:pStyle w:val="a5"/>
        <w:rPr>
          <w:b w:val="0"/>
          <w:smallCaps/>
        </w:rPr>
      </w:pPr>
    </w:p>
    <w:p w14:paraId="60AE81FC" w14:textId="77777777" w:rsidR="00586BE8" w:rsidRDefault="00586BE8" w:rsidP="00586BE8">
      <w:pPr>
        <w:pStyle w:val="a5"/>
        <w:rPr>
          <w:b w:val="0"/>
          <w:smallCaps/>
        </w:rPr>
      </w:pPr>
    </w:p>
    <w:p w14:paraId="7F6E5E37" w14:textId="77777777" w:rsidR="00586BE8" w:rsidRDefault="00586BE8" w:rsidP="00586BE8">
      <w:pPr>
        <w:pStyle w:val="a5"/>
        <w:rPr>
          <w:b w:val="0"/>
          <w:smallCaps/>
        </w:rPr>
      </w:pPr>
    </w:p>
    <w:p w14:paraId="45496298" w14:textId="77777777" w:rsidR="00586BE8" w:rsidRDefault="00586BE8" w:rsidP="00586BE8">
      <w:pPr>
        <w:pStyle w:val="a5"/>
        <w:rPr>
          <w:b w:val="0"/>
          <w:smallCaps/>
        </w:rPr>
      </w:pPr>
    </w:p>
    <w:p w14:paraId="74E6C8B6" w14:textId="77777777" w:rsidR="00586BE8" w:rsidRDefault="00586BE8" w:rsidP="00586BE8">
      <w:pPr>
        <w:pStyle w:val="a5"/>
        <w:rPr>
          <w:b w:val="0"/>
          <w:smallCaps/>
        </w:rPr>
      </w:pPr>
    </w:p>
    <w:p w14:paraId="535BCFBE" w14:textId="77777777" w:rsidR="00586BE8" w:rsidRDefault="00586BE8" w:rsidP="00586BE8">
      <w:pPr>
        <w:pStyle w:val="a5"/>
        <w:rPr>
          <w:b w:val="0"/>
          <w:smallCaps/>
        </w:rPr>
      </w:pPr>
    </w:p>
    <w:p w14:paraId="4975C7BD" w14:textId="77777777" w:rsidR="00586BE8" w:rsidRDefault="00586BE8" w:rsidP="00586BE8">
      <w:pPr>
        <w:pStyle w:val="a5"/>
        <w:rPr>
          <w:b w:val="0"/>
          <w:smallCaps/>
        </w:rPr>
      </w:pPr>
    </w:p>
    <w:p w14:paraId="303D9875" w14:textId="77777777" w:rsidR="00586BE8" w:rsidRDefault="00586BE8" w:rsidP="00586BE8">
      <w:pPr>
        <w:pStyle w:val="a5"/>
        <w:rPr>
          <w:b w:val="0"/>
          <w:smallCaps/>
        </w:rPr>
      </w:pPr>
    </w:p>
    <w:p w14:paraId="37BA255C" w14:textId="77777777" w:rsidR="00586BE8" w:rsidRDefault="00586BE8" w:rsidP="00586BE8">
      <w:pPr>
        <w:pStyle w:val="a5"/>
        <w:rPr>
          <w:b w:val="0"/>
          <w:smallCaps/>
        </w:rPr>
      </w:pPr>
    </w:p>
    <w:p w14:paraId="2FBC138B" w14:textId="77777777" w:rsidR="00586BE8" w:rsidRDefault="00586BE8" w:rsidP="00586BE8">
      <w:pPr>
        <w:pStyle w:val="a5"/>
        <w:rPr>
          <w:b w:val="0"/>
          <w:smallCaps/>
        </w:rPr>
      </w:pPr>
    </w:p>
    <w:p w14:paraId="73528A29" w14:textId="77777777" w:rsidR="00586BE8" w:rsidRDefault="00586BE8" w:rsidP="00586BE8">
      <w:pPr>
        <w:pStyle w:val="a5"/>
        <w:rPr>
          <w:b w:val="0"/>
          <w:smallCaps/>
        </w:rPr>
      </w:pPr>
    </w:p>
    <w:p w14:paraId="36ACC470" w14:textId="77777777" w:rsidR="00586BE8" w:rsidRDefault="00586BE8" w:rsidP="00586BE8">
      <w:pPr>
        <w:pStyle w:val="a5"/>
        <w:rPr>
          <w:b w:val="0"/>
          <w:smallCaps/>
        </w:rPr>
      </w:pPr>
    </w:p>
    <w:p w14:paraId="10B83150" w14:textId="77777777" w:rsidR="00586BE8" w:rsidRDefault="00586BE8" w:rsidP="00586BE8">
      <w:pPr>
        <w:pStyle w:val="a5"/>
        <w:rPr>
          <w:b w:val="0"/>
          <w:smallCaps/>
        </w:rPr>
      </w:pPr>
    </w:p>
    <w:p w14:paraId="4BB3E9E5" w14:textId="77777777" w:rsidR="00586BE8" w:rsidRDefault="00586BE8" w:rsidP="00586BE8">
      <w:pPr>
        <w:pStyle w:val="a5"/>
        <w:rPr>
          <w:b w:val="0"/>
          <w:smallCaps/>
        </w:rPr>
      </w:pPr>
    </w:p>
    <w:p w14:paraId="17A85FC2" w14:textId="77777777" w:rsidR="00586BE8" w:rsidRDefault="00586BE8" w:rsidP="00586BE8">
      <w:pPr>
        <w:pStyle w:val="a5"/>
        <w:rPr>
          <w:b w:val="0"/>
          <w:smallCaps/>
        </w:rPr>
      </w:pPr>
    </w:p>
    <w:p w14:paraId="72EDFC66" w14:textId="77777777" w:rsidR="00586BE8" w:rsidRDefault="00586BE8" w:rsidP="00586BE8">
      <w:pPr>
        <w:pStyle w:val="a5"/>
        <w:rPr>
          <w:b w:val="0"/>
          <w:smallCaps/>
        </w:rPr>
      </w:pPr>
    </w:p>
    <w:p w14:paraId="1A42805A" w14:textId="77777777" w:rsidR="00586BE8" w:rsidRDefault="00586BE8" w:rsidP="00586BE8">
      <w:pPr>
        <w:pStyle w:val="a5"/>
        <w:rPr>
          <w:b w:val="0"/>
          <w:smallCaps/>
        </w:rPr>
      </w:pPr>
    </w:p>
    <w:p w14:paraId="0DAF76AF" w14:textId="77777777" w:rsidR="00586BE8" w:rsidRDefault="00586BE8" w:rsidP="00586BE8">
      <w:pPr>
        <w:pStyle w:val="a5"/>
        <w:rPr>
          <w:b w:val="0"/>
          <w:smallCaps/>
        </w:rPr>
      </w:pPr>
    </w:p>
    <w:p w14:paraId="153C4120" w14:textId="77777777" w:rsidR="00586BE8" w:rsidRDefault="00586BE8" w:rsidP="00586BE8">
      <w:pPr>
        <w:pStyle w:val="a5"/>
        <w:rPr>
          <w:b w:val="0"/>
          <w:smallCaps/>
        </w:rPr>
      </w:pPr>
    </w:p>
    <w:p w14:paraId="33916097" w14:textId="77777777" w:rsidR="00586BE8" w:rsidRDefault="00586BE8" w:rsidP="00586BE8">
      <w:pPr>
        <w:pStyle w:val="a5"/>
        <w:rPr>
          <w:b w:val="0"/>
          <w:smallCaps/>
        </w:rPr>
      </w:pPr>
    </w:p>
    <w:p w14:paraId="282EBE40" w14:textId="77777777" w:rsidR="00586BE8" w:rsidRDefault="00586BE8" w:rsidP="00586BE8">
      <w:pPr>
        <w:pStyle w:val="a5"/>
        <w:rPr>
          <w:b w:val="0"/>
          <w:smallCaps/>
        </w:rPr>
      </w:pPr>
    </w:p>
    <w:p w14:paraId="12EEB8F8" w14:textId="77777777" w:rsidR="00586BE8" w:rsidRDefault="00586BE8" w:rsidP="00586BE8">
      <w:pPr>
        <w:pStyle w:val="a5"/>
        <w:rPr>
          <w:b w:val="0"/>
          <w:smallCaps/>
        </w:rPr>
      </w:pPr>
    </w:p>
    <w:p w14:paraId="77F33A1E" w14:textId="77777777" w:rsidR="00586BE8" w:rsidRDefault="00586BE8" w:rsidP="00586BE8">
      <w:pPr>
        <w:pStyle w:val="a5"/>
        <w:rPr>
          <w:b w:val="0"/>
          <w:smallCaps/>
        </w:rPr>
      </w:pPr>
    </w:p>
    <w:p w14:paraId="0E37DF43" w14:textId="62E6C33C" w:rsidR="008806D6" w:rsidRDefault="008806D6" w:rsidP="00D9694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ПОЯСНИТЕЛЬНАЯ ЗАПИСКА</w:t>
      </w:r>
    </w:p>
    <w:p w14:paraId="107CB608" w14:textId="77777777" w:rsidR="002A0D70" w:rsidRPr="00BF0C56" w:rsidRDefault="002A0D70" w:rsidP="008806D6">
      <w:pPr>
        <w:jc w:val="center"/>
        <w:rPr>
          <w:sz w:val="28"/>
          <w:szCs w:val="28"/>
        </w:rPr>
      </w:pPr>
    </w:p>
    <w:p w14:paraId="1B6001B9" w14:textId="77777777" w:rsidR="00BF0C56" w:rsidRDefault="00BF0C56" w:rsidP="00BF0C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Социология </w:t>
      </w: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наука, которая помогает обществу устойчиво функционировать, развиваться без конфликтов и потрясений, упреждать постоянно возникающие кризисы и противоречия, адаптироваться к жизни в условиях глобальной нестабильности и новых вызовов современного мира сегодня становится максимально востребованной.</w:t>
      </w:r>
    </w:p>
    <w:p w14:paraId="4D2EE9DD" w14:textId="77777777" w:rsidR="00B70520" w:rsidRPr="00B70520" w:rsidRDefault="00B70520" w:rsidP="00BF0C56">
      <w:pPr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B70520">
        <w:rPr>
          <w:b/>
          <w:color w:val="000000"/>
          <w:spacing w:val="-1"/>
          <w:sz w:val="28"/>
          <w:szCs w:val="28"/>
        </w:rPr>
        <w:t>Цели и задачи учебной дисциплины</w:t>
      </w:r>
    </w:p>
    <w:p w14:paraId="1BCEA8B4" w14:textId="77777777" w:rsidR="00957B17" w:rsidRDefault="008806D6" w:rsidP="00BF0C56">
      <w:pPr>
        <w:ind w:firstLine="709"/>
        <w:jc w:val="both"/>
        <w:rPr>
          <w:bCs/>
          <w:sz w:val="28"/>
          <w:szCs w:val="28"/>
        </w:rPr>
      </w:pPr>
      <w:r w:rsidRPr="00351E04">
        <w:rPr>
          <w:b/>
          <w:bCs/>
          <w:sz w:val="28"/>
          <w:szCs w:val="28"/>
        </w:rPr>
        <w:t>Цел</w:t>
      </w:r>
      <w:r w:rsidR="00871D27">
        <w:rPr>
          <w:b/>
          <w:bCs/>
          <w:sz w:val="28"/>
          <w:szCs w:val="28"/>
        </w:rPr>
        <w:t>и</w:t>
      </w:r>
      <w:r w:rsidRPr="00351E04">
        <w:rPr>
          <w:bCs/>
          <w:sz w:val="28"/>
          <w:szCs w:val="28"/>
        </w:rPr>
        <w:t xml:space="preserve"> учебной дисциплины «Социология»</w:t>
      </w:r>
      <w:r w:rsidR="00957B17">
        <w:rPr>
          <w:bCs/>
          <w:sz w:val="28"/>
          <w:szCs w:val="28"/>
        </w:rPr>
        <w:t>:</w:t>
      </w:r>
    </w:p>
    <w:p w14:paraId="622AC247" w14:textId="77777777" w:rsidR="00957B17" w:rsidRDefault="00BF0C56" w:rsidP="00BF0C56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51E04">
        <w:rPr>
          <w:bCs/>
          <w:sz w:val="28"/>
          <w:szCs w:val="28"/>
        </w:rPr>
        <w:t>приобретени</w:t>
      </w:r>
      <w:r>
        <w:rPr>
          <w:bCs/>
          <w:sz w:val="28"/>
          <w:szCs w:val="28"/>
        </w:rPr>
        <w:t>е</w:t>
      </w:r>
      <w:r w:rsidRPr="00351E04">
        <w:rPr>
          <w:bCs/>
          <w:sz w:val="28"/>
          <w:szCs w:val="28"/>
        </w:rPr>
        <w:t xml:space="preserve"> обучающимися </w:t>
      </w:r>
      <w:r w:rsidR="008806D6" w:rsidRPr="00351E04">
        <w:rPr>
          <w:bCs/>
          <w:sz w:val="28"/>
          <w:szCs w:val="28"/>
        </w:rPr>
        <w:t>систематизированны</w:t>
      </w:r>
      <w:r w:rsidR="00957B17">
        <w:rPr>
          <w:bCs/>
          <w:sz w:val="28"/>
          <w:szCs w:val="28"/>
        </w:rPr>
        <w:t>х знаний о социологии как науке;</w:t>
      </w:r>
      <w:r w:rsidR="008806D6" w:rsidRPr="00351E04">
        <w:rPr>
          <w:bCs/>
          <w:sz w:val="28"/>
          <w:szCs w:val="28"/>
        </w:rPr>
        <w:t xml:space="preserve"> </w:t>
      </w:r>
    </w:p>
    <w:p w14:paraId="1D6C032C" w14:textId="77777777" w:rsidR="00351E04" w:rsidRDefault="00BF0C56" w:rsidP="00BF0C56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351E04">
        <w:rPr>
          <w:bCs/>
          <w:sz w:val="28"/>
          <w:szCs w:val="28"/>
        </w:rPr>
        <w:t>формировани</w:t>
      </w:r>
      <w:r>
        <w:rPr>
          <w:bCs/>
          <w:sz w:val="28"/>
          <w:szCs w:val="28"/>
        </w:rPr>
        <w:t xml:space="preserve">е </w:t>
      </w:r>
      <w:r w:rsidR="00B23AE9">
        <w:rPr>
          <w:bCs/>
          <w:sz w:val="28"/>
          <w:szCs w:val="28"/>
        </w:rPr>
        <w:t xml:space="preserve">у </w:t>
      </w:r>
      <w:r>
        <w:rPr>
          <w:bCs/>
          <w:sz w:val="28"/>
          <w:szCs w:val="28"/>
        </w:rPr>
        <w:t>обучающихся</w:t>
      </w:r>
      <w:r w:rsidR="00B23AE9">
        <w:rPr>
          <w:bCs/>
          <w:sz w:val="28"/>
          <w:szCs w:val="28"/>
        </w:rPr>
        <w:t xml:space="preserve"> </w:t>
      </w:r>
      <w:r w:rsidR="00351E04" w:rsidRPr="00351E04">
        <w:rPr>
          <w:bCs/>
          <w:sz w:val="28"/>
          <w:szCs w:val="28"/>
        </w:rPr>
        <w:t xml:space="preserve">умений и </w:t>
      </w:r>
      <w:r w:rsidR="00F47FD9" w:rsidRPr="00351E04">
        <w:rPr>
          <w:bCs/>
          <w:sz w:val="28"/>
          <w:szCs w:val="28"/>
        </w:rPr>
        <w:t xml:space="preserve">навыков </w:t>
      </w:r>
      <w:r w:rsidR="00CC64D3">
        <w:rPr>
          <w:bCs/>
          <w:sz w:val="28"/>
          <w:szCs w:val="28"/>
        </w:rPr>
        <w:t>социологического анализа</w:t>
      </w:r>
      <w:r w:rsidR="00351E04" w:rsidRPr="00351E04">
        <w:rPr>
          <w:bCs/>
          <w:sz w:val="28"/>
          <w:szCs w:val="28"/>
        </w:rPr>
        <w:t xml:space="preserve"> пр</w:t>
      </w:r>
      <w:r w:rsidR="00026B8C">
        <w:rPr>
          <w:bCs/>
          <w:sz w:val="28"/>
          <w:szCs w:val="28"/>
        </w:rPr>
        <w:t>оисходящи</w:t>
      </w:r>
      <w:r w:rsidR="00CC64D3">
        <w:rPr>
          <w:bCs/>
          <w:sz w:val="28"/>
          <w:szCs w:val="28"/>
        </w:rPr>
        <w:t>х</w:t>
      </w:r>
      <w:r w:rsidR="00026B8C">
        <w:rPr>
          <w:bCs/>
          <w:sz w:val="28"/>
          <w:szCs w:val="28"/>
        </w:rPr>
        <w:t xml:space="preserve"> в обществе процесс</w:t>
      </w:r>
      <w:r w:rsidR="00CC64D3">
        <w:rPr>
          <w:bCs/>
          <w:sz w:val="28"/>
          <w:szCs w:val="28"/>
        </w:rPr>
        <w:t>ов</w:t>
      </w:r>
      <w:r w:rsidR="00957B17">
        <w:rPr>
          <w:bCs/>
          <w:sz w:val="28"/>
          <w:szCs w:val="28"/>
        </w:rPr>
        <w:t>;</w:t>
      </w:r>
    </w:p>
    <w:p w14:paraId="53C27F9B" w14:textId="77777777" w:rsidR="00957B17" w:rsidRPr="00957B17" w:rsidRDefault="00957B17" w:rsidP="00BF0C56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57B17">
        <w:rPr>
          <w:spacing w:val="-2"/>
          <w:sz w:val="28"/>
          <w:szCs w:val="28"/>
        </w:rPr>
        <w:t xml:space="preserve">формирование </w:t>
      </w:r>
      <w:r w:rsidR="00E21A6A">
        <w:rPr>
          <w:spacing w:val="-2"/>
          <w:sz w:val="28"/>
          <w:szCs w:val="28"/>
        </w:rPr>
        <w:t xml:space="preserve">у </w:t>
      </w:r>
      <w:r w:rsidR="00BF0C56">
        <w:rPr>
          <w:bCs/>
          <w:sz w:val="28"/>
          <w:szCs w:val="28"/>
        </w:rPr>
        <w:t>обучающихся</w:t>
      </w:r>
      <w:r w:rsidR="00BF0C56" w:rsidRPr="00957B17">
        <w:rPr>
          <w:spacing w:val="-2"/>
          <w:sz w:val="28"/>
          <w:szCs w:val="28"/>
        </w:rPr>
        <w:t xml:space="preserve"> </w:t>
      </w:r>
      <w:r w:rsidRPr="00957B17">
        <w:rPr>
          <w:spacing w:val="-2"/>
          <w:sz w:val="28"/>
          <w:szCs w:val="28"/>
        </w:rPr>
        <w:t>установки на практическое использование знаний в профессиональной деятельности и других сферах социальной активности</w:t>
      </w:r>
      <w:r>
        <w:rPr>
          <w:spacing w:val="-2"/>
          <w:sz w:val="28"/>
          <w:szCs w:val="28"/>
        </w:rPr>
        <w:t>.</w:t>
      </w:r>
    </w:p>
    <w:p w14:paraId="67A6483B" w14:textId="77777777" w:rsidR="008806D6" w:rsidRDefault="008806D6" w:rsidP="00BF0C56">
      <w:pPr>
        <w:pStyle w:val="a9"/>
        <w:spacing w:after="0"/>
        <w:ind w:firstLine="709"/>
        <w:jc w:val="both"/>
        <w:rPr>
          <w:b w:val="0"/>
        </w:rPr>
      </w:pPr>
      <w:r>
        <w:t xml:space="preserve">Задачи </w:t>
      </w:r>
      <w:r>
        <w:rPr>
          <w:b w:val="0"/>
        </w:rPr>
        <w:t>учебной дисциплины</w:t>
      </w:r>
      <w:r w:rsidR="008926FE">
        <w:rPr>
          <w:b w:val="0"/>
        </w:rPr>
        <w:t xml:space="preserve"> </w:t>
      </w:r>
      <w:r w:rsidR="008926FE" w:rsidRPr="008926FE">
        <w:rPr>
          <w:b w:val="0"/>
        </w:rPr>
        <w:t>«Социология»</w:t>
      </w:r>
      <w:r w:rsidRPr="008926FE">
        <w:rPr>
          <w:b w:val="0"/>
        </w:rPr>
        <w:t>:</w:t>
      </w:r>
    </w:p>
    <w:p w14:paraId="712DE0FD" w14:textId="77777777"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сформировать представление об основных </w:t>
      </w:r>
      <w:r w:rsidR="00F47FD9">
        <w:rPr>
          <w:bCs/>
          <w:sz w:val="28"/>
          <w:szCs w:val="28"/>
        </w:rPr>
        <w:t>этапах становления и развития социологической науки, е</w:t>
      </w:r>
      <w:r w:rsidR="00D55FAA">
        <w:rPr>
          <w:bCs/>
          <w:sz w:val="28"/>
          <w:szCs w:val="28"/>
        </w:rPr>
        <w:t>е</w:t>
      </w:r>
      <w:r w:rsidR="00F47FD9">
        <w:rPr>
          <w:bCs/>
          <w:sz w:val="28"/>
          <w:szCs w:val="28"/>
        </w:rPr>
        <w:t xml:space="preserve"> парадигмах и концепциях, </w:t>
      </w:r>
      <w:r>
        <w:rPr>
          <w:bCs/>
          <w:sz w:val="28"/>
          <w:szCs w:val="28"/>
        </w:rPr>
        <w:t>понятиях и методах;</w:t>
      </w:r>
    </w:p>
    <w:p w14:paraId="081D36C9" w14:textId="77777777" w:rsidR="008806D6" w:rsidRDefault="008806D6" w:rsidP="00BF0C56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bCs w:val="0"/>
        </w:rPr>
      </w:pPr>
      <w:r>
        <w:rPr>
          <w:b w:val="0"/>
        </w:rPr>
        <w:t xml:space="preserve">дать характеристику наиболее острых проблем и </w:t>
      </w:r>
      <w:r w:rsidR="00187646">
        <w:rPr>
          <w:b w:val="0"/>
        </w:rPr>
        <w:t>ключевых</w:t>
      </w:r>
      <w:r>
        <w:rPr>
          <w:b w:val="0"/>
        </w:rPr>
        <w:t xml:space="preserve"> тенденций </w:t>
      </w:r>
      <w:r>
        <w:rPr>
          <w:b w:val="0"/>
          <w:bCs w:val="0"/>
        </w:rPr>
        <w:t xml:space="preserve">развития современного мирового сообщества; </w:t>
      </w:r>
    </w:p>
    <w:p w14:paraId="63CB6DA5" w14:textId="77777777" w:rsidR="008806D6" w:rsidRDefault="00EC293D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репрезентировать</w:t>
      </w:r>
      <w:r w:rsidR="008806D6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е</w:t>
      </w:r>
      <w:r w:rsidR="008806D6">
        <w:rPr>
          <w:sz w:val="28"/>
          <w:szCs w:val="28"/>
        </w:rPr>
        <w:t>, проблем</w:t>
      </w:r>
      <w:r>
        <w:rPr>
          <w:sz w:val="28"/>
          <w:szCs w:val="28"/>
        </w:rPr>
        <w:t>ы</w:t>
      </w:r>
      <w:r w:rsidR="008806D6">
        <w:rPr>
          <w:sz w:val="28"/>
          <w:szCs w:val="28"/>
        </w:rPr>
        <w:t xml:space="preserve"> и перспектив</w:t>
      </w:r>
      <w:r>
        <w:rPr>
          <w:sz w:val="28"/>
          <w:szCs w:val="28"/>
        </w:rPr>
        <w:t>ы</w:t>
      </w:r>
      <w:r w:rsidR="008806D6">
        <w:rPr>
          <w:sz w:val="28"/>
          <w:szCs w:val="28"/>
        </w:rPr>
        <w:t xml:space="preserve"> развития белорусского общества; </w:t>
      </w:r>
    </w:p>
    <w:p w14:paraId="0E3A4EBA" w14:textId="77777777"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 возможности использования социологического знания для анализа проблем </w:t>
      </w:r>
      <w:r w:rsidR="00187646">
        <w:rPr>
          <w:sz w:val="28"/>
          <w:szCs w:val="28"/>
        </w:rPr>
        <w:t>жизнедеятельности современного социума.</w:t>
      </w:r>
    </w:p>
    <w:p w14:paraId="6DEAEBBE" w14:textId="77777777" w:rsidR="00277E5E" w:rsidRDefault="00277E5E" w:rsidP="00AB0827">
      <w:pPr>
        <w:jc w:val="both"/>
        <w:rPr>
          <w:b/>
          <w:sz w:val="28"/>
          <w:szCs w:val="28"/>
        </w:rPr>
      </w:pPr>
    </w:p>
    <w:p w14:paraId="6862BE60" w14:textId="77777777" w:rsidR="00AB0827" w:rsidRPr="00AB0827" w:rsidRDefault="00AB0827" w:rsidP="00BF0C56">
      <w:pPr>
        <w:ind w:firstLine="709"/>
        <w:jc w:val="both"/>
        <w:rPr>
          <w:b/>
          <w:sz w:val="28"/>
          <w:szCs w:val="28"/>
        </w:rPr>
      </w:pPr>
      <w:r w:rsidRPr="00AB0827">
        <w:rPr>
          <w:b/>
          <w:sz w:val="28"/>
          <w:szCs w:val="28"/>
        </w:rPr>
        <w:t>Место учебной дисциплины в системе подготовки специалиста с высшим образованием</w:t>
      </w:r>
      <w:r>
        <w:rPr>
          <w:b/>
          <w:sz w:val="28"/>
          <w:szCs w:val="28"/>
        </w:rPr>
        <w:t>, связи с другими учебными дисциплинами</w:t>
      </w:r>
    </w:p>
    <w:p w14:paraId="2F2E4783" w14:textId="7DE0B2A6" w:rsidR="00871D27" w:rsidRDefault="00866407" w:rsidP="00B70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«Социология» относится к дисциплинам вариативной части (компонент учреждения образования).</w:t>
      </w:r>
      <w:r w:rsidR="00702D12">
        <w:rPr>
          <w:sz w:val="28"/>
          <w:szCs w:val="28"/>
        </w:rPr>
        <w:t xml:space="preserve"> </w:t>
      </w:r>
    </w:p>
    <w:p w14:paraId="1D7A2FE1" w14:textId="4BD32E3E" w:rsidR="00866407" w:rsidRPr="00866407" w:rsidRDefault="00866407" w:rsidP="00B70520">
      <w:pPr>
        <w:ind w:firstLine="709"/>
        <w:jc w:val="both"/>
        <w:rPr>
          <w:sz w:val="28"/>
          <w:szCs w:val="28"/>
        </w:rPr>
      </w:pPr>
      <w:r w:rsidRPr="00866407">
        <w:rPr>
          <w:color w:val="000000"/>
          <w:sz w:val="28"/>
          <w:szCs w:val="28"/>
        </w:rPr>
        <w:t xml:space="preserve">Учебная дисциплина «Социология» имеет </w:t>
      </w:r>
      <w:r w:rsidR="00702D12">
        <w:rPr>
          <w:color w:val="000000"/>
          <w:sz w:val="28"/>
          <w:szCs w:val="28"/>
        </w:rPr>
        <w:t xml:space="preserve">непосредственную </w:t>
      </w:r>
      <w:r w:rsidRPr="00866407">
        <w:rPr>
          <w:color w:val="000000"/>
          <w:sz w:val="28"/>
          <w:szCs w:val="28"/>
        </w:rPr>
        <w:t>тематическую связь с учебными дисциплинами</w:t>
      </w:r>
      <w:r w:rsidR="002722D5">
        <w:rPr>
          <w:color w:val="000000"/>
          <w:sz w:val="28"/>
          <w:szCs w:val="28"/>
        </w:rPr>
        <w:t xml:space="preserve"> цикла социально-гуманитарных дисциплин</w:t>
      </w:r>
      <w:r w:rsidR="00702D12">
        <w:rPr>
          <w:color w:val="000000"/>
          <w:sz w:val="28"/>
          <w:szCs w:val="28"/>
        </w:rPr>
        <w:t>, например, с учебн</w:t>
      </w:r>
      <w:r w:rsidR="004F7292">
        <w:rPr>
          <w:color w:val="000000"/>
          <w:sz w:val="28"/>
          <w:szCs w:val="28"/>
        </w:rPr>
        <w:t>ыми</w:t>
      </w:r>
      <w:r w:rsidR="00702D12">
        <w:rPr>
          <w:color w:val="000000"/>
          <w:sz w:val="28"/>
          <w:szCs w:val="28"/>
        </w:rPr>
        <w:t xml:space="preserve"> дисциплин</w:t>
      </w:r>
      <w:r w:rsidR="004F7292">
        <w:rPr>
          <w:color w:val="000000"/>
          <w:sz w:val="28"/>
          <w:szCs w:val="28"/>
        </w:rPr>
        <w:t>ами</w:t>
      </w:r>
      <w:r w:rsidR="00702D12">
        <w:rPr>
          <w:color w:val="000000"/>
          <w:sz w:val="28"/>
          <w:szCs w:val="28"/>
        </w:rPr>
        <w:t xml:space="preserve"> «Философия», «Современная политэкономия», «История белорусской государственности», «Культурология», «Социальная психология», «Политология» и др. </w:t>
      </w:r>
    </w:p>
    <w:p w14:paraId="738B828F" w14:textId="77777777" w:rsidR="00AB0827" w:rsidRDefault="00AB0827" w:rsidP="00B70520">
      <w:pPr>
        <w:ind w:firstLine="709"/>
        <w:jc w:val="both"/>
        <w:rPr>
          <w:sz w:val="28"/>
          <w:szCs w:val="28"/>
        </w:rPr>
      </w:pPr>
    </w:p>
    <w:p w14:paraId="4A1C8E27" w14:textId="77777777" w:rsidR="00AB0827" w:rsidRPr="00AB0827" w:rsidRDefault="00AB0827" w:rsidP="00BF0C56">
      <w:pPr>
        <w:ind w:firstLine="709"/>
        <w:jc w:val="both"/>
        <w:rPr>
          <w:b/>
          <w:color w:val="000000"/>
          <w:sz w:val="28"/>
          <w:szCs w:val="28"/>
        </w:rPr>
      </w:pPr>
      <w:r w:rsidRPr="00AB0827">
        <w:rPr>
          <w:b/>
          <w:color w:val="000000"/>
          <w:sz w:val="28"/>
          <w:szCs w:val="28"/>
        </w:rPr>
        <w:t>Требования к освоению учебной дисциплины</w:t>
      </w:r>
    </w:p>
    <w:p w14:paraId="44863EB7" w14:textId="77777777" w:rsidR="008806D6" w:rsidRDefault="008806D6" w:rsidP="00B70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</w:t>
      </w:r>
      <w:r w:rsidR="00847D3C" w:rsidRPr="00351E04">
        <w:rPr>
          <w:bCs/>
          <w:sz w:val="28"/>
          <w:szCs w:val="28"/>
        </w:rPr>
        <w:t xml:space="preserve">«Социология» </w:t>
      </w:r>
      <w:r w:rsidR="00BF0C56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должен:</w:t>
      </w:r>
    </w:p>
    <w:p w14:paraId="6D20D66F" w14:textId="77777777" w:rsidR="008806D6" w:rsidRDefault="008806D6" w:rsidP="00BF0C56">
      <w:pPr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знать</w:t>
      </w:r>
      <w:r>
        <w:rPr>
          <w:i/>
          <w:sz w:val="28"/>
          <w:szCs w:val="28"/>
        </w:rPr>
        <w:t>:</w:t>
      </w:r>
    </w:p>
    <w:p w14:paraId="1FCF4601" w14:textId="77777777"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основные </w:t>
      </w:r>
      <w:r w:rsidR="00187646">
        <w:rPr>
          <w:bCs/>
          <w:sz w:val="28"/>
          <w:szCs w:val="28"/>
        </w:rPr>
        <w:t xml:space="preserve">парадигмы, концепции, </w:t>
      </w:r>
      <w:r w:rsidR="002A0D70">
        <w:rPr>
          <w:bCs/>
          <w:sz w:val="28"/>
          <w:szCs w:val="28"/>
        </w:rPr>
        <w:t xml:space="preserve">функции, уровни, </w:t>
      </w:r>
      <w:r>
        <w:rPr>
          <w:bCs/>
          <w:sz w:val="28"/>
          <w:szCs w:val="28"/>
        </w:rPr>
        <w:t xml:space="preserve">категории и методы </w:t>
      </w:r>
      <w:r w:rsidRPr="00BF0C56">
        <w:rPr>
          <w:sz w:val="28"/>
          <w:szCs w:val="28"/>
        </w:rPr>
        <w:t>социологической науки</w:t>
      </w:r>
      <w:r>
        <w:rPr>
          <w:sz w:val="28"/>
          <w:szCs w:val="28"/>
        </w:rPr>
        <w:t xml:space="preserve">; </w:t>
      </w:r>
    </w:p>
    <w:p w14:paraId="6DBD5A92" w14:textId="77777777"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особенности, </w:t>
      </w:r>
      <w:r w:rsidR="00AE668D">
        <w:rPr>
          <w:sz w:val="28"/>
          <w:szCs w:val="28"/>
        </w:rPr>
        <w:t xml:space="preserve">оценки, </w:t>
      </w:r>
      <w:r>
        <w:rPr>
          <w:sz w:val="28"/>
          <w:szCs w:val="28"/>
        </w:rPr>
        <w:t xml:space="preserve">проблемы и тенденции развития современного общества; </w:t>
      </w:r>
    </w:p>
    <w:p w14:paraId="14487473" w14:textId="77777777" w:rsidR="008806D6" w:rsidRDefault="008806D6" w:rsidP="00BF0C56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уметь: </w:t>
      </w:r>
    </w:p>
    <w:p w14:paraId="3AA81859" w14:textId="77777777" w:rsidR="008806D6" w:rsidRDefault="006B1B7F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</w:t>
      </w:r>
      <w:r w:rsidR="008806D6">
        <w:rPr>
          <w:sz w:val="28"/>
          <w:szCs w:val="28"/>
        </w:rPr>
        <w:t xml:space="preserve"> </w:t>
      </w:r>
      <w:r w:rsidR="003018C3">
        <w:rPr>
          <w:sz w:val="28"/>
          <w:szCs w:val="28"/>
        </w:rPr>
        <w:t xml:space="preserve">проблемы, </w:t>
      </w:r>
      <w:r w:rsidR="008806D6">
        <w:rPr>
          <w:sz w:val="28"/>
          <w:szCs w:val="28"/>
        </w:rPr>
        <w:t xml:space="preserve">тренды и перспективы развития современного общества; </w:t>
      </w:r>
    </w:p>
    <w:p w14:paraId="5DBAED7D" w14:textId="77777777"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объяснять особенности и тенденции развития </w:t>
      </w:r>
      <w:r w:rsidR="006B1B7F">
        <w:rPr>
          <w:sz w:val="28"/>
          <w:szCs w:val="28"/>
        </w:rPr>
        <w:t>основных социальных институтов</w:t>
      </w:r>
      <w:r w:rsidR="00416925">
        <w:rPr>
          <w:sz w:val="28"/>
          <w:szCs w:val="28"/>
        </w:rPr>
        <w:t xml:space="preserve"> и процессов</w:t>
      </w:r>
      <w:r>
        <w:rPr>
          <w:sz w:val="28"/>
          <w:szCs w:val="28"/>
        </w:rPr>
        <w:t xml:space="preserve">; </w:t>
      </w:r>
    </w:p>
    <w:p w14:paraId="6735C879" w14:textId="77777777" w:rsidR="008806D6" w:rsidRDefault="008806D6" w:rsidP="00BF0C56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владеть: </w:t>
      </w:r>
    </w:p>
    <w:p w14:paraId="1558B1A9" w14:textId="77777777" w:rsidR="008806D6" w:rsidRDefault="008806D6" w:rsidP="00BF0C56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базовыми теоретико-методологическими знаниями и практическими навыками для изучения </w:t>
      </w:r>
      <w:r w:rsidR="0063422B">
        <w:rPr>
          <w:sz w:val="28"/>
          <w:szCs w:val="28"/>
        </w:rPr>
        <w:t xml:space="preserve">социальных </w:t>
      </w:r>
      <w:r>
        <w:rPr>
          <w:sz w:val="28"/>
          <w:szCs w:val="28"/>
        </w:rPr>
        <w:t xml:space="preserve">процессов в современном обществе.  </w:t>
      </w:r>
    </w:p>
    <w:p w14:paraId="06A462DC" w14:textId="77777777" w:rsidR="00D96948" w:rsidRPr="00E51B44" w:rsidRDefault="008806D6" w:rsidP="008806D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«Социология» формиру</w:t>
      </w:r>
      <w:r w:rsidR="00D96948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D96948">
        <w:rPr>
          <w:sz w:val="28"/>
          <w:szCs w:val="28"/>
        </w:rPr>
        <w:t xml:space="preserve">следующая </w:t>
      </w:r>
      <w:r>
        <w:rPr>
          <w:sz w:val="28"/>
          <w:szCs w:val="28"/>
        </w:rPr>
        <w:t>универсальн</w:t>
      </w:r>
      <w:r w:rsidR="00D96948">
        <w:rPr>
          <w:sz w:val="28"/>
          <w:szCs w:val="28"/>
        </w:rPr>
        <w:t>ая</w:t>
      </w:r>
      <w:r>
        <w:rPr>
          <w:sz w:val="28"/>
          <w:szCs w:val="28"/>
        </w:rPr>
        <w:t xml:space="preserve"> компетенци</w:t>
      </w:r>
      <w:r w:rsidR="00D96948">
        <w:rPr>
          <w:sz w:val="28"/>
          <w:szCs w:val="28"/>
        </w:rPr>
        <w:t>я</w:t>
      </w:r>
      <w:r>
        <w:rPr>
          <w:sz w:val="28"/>
          <w:szCs w:val="28"/>
        </w:rPr>
        <w:t>:</w:t>
      </w:r>
      <w:r w:rsidR="00E51B44">
        <w:rPr>
          <w:sz w:val="28"/>
          <w:szCs w:val="28"/>
        </w:rPr>
        <w:t xml:space="preserve"> </w:t>
      </w:r>
      <w:r w:rsidR="00D62DDC">
        <w:rPr>
          <w:sz w:val="28"/>
          <w:szCs w:val="28"/>
        </w:rPr>
        <w:t>о</w:t>
      </w:r>
      <w:r w:rsidR="00E51B44" w:rsidRPr="00E51B44">
        <w:rPr>
          <w:sz w:val="28"/>
          <w:szCs w:val="28"/>
        </w:rPr>
        <w:t>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жизнедеятельности.</w:t>
      </w:r>
    </w:p>
    <w:p w14:paraId="6B7149D1" w14:textId="77777777" w:rsidR="00277E5E" w:rsidRDefault="00277E5E" w:rsidP="00866407">
      <w:pPr>
        <w:jc w:val="both"/>
        <w:rPr>
          <w:b/>
          <w:sz w:val="28"/>
          <w:szCs w:val="28"/>
        </w:rPr>
      </w:pPr>
    </w:p>
    <w:p w14:paraId="7429C418" w14:textId="77777777" w:rsidR="00AB0827" w:rsidRPr="00866407" w:rsidRDefault="00AB0827" w:rsidP="00BF0C56">
      <w:pPr>
        <w:ind w:firstLine="709"/>
        <w:jc w:val="both"/>
        <w:rPr>
          <w:b/>
          <w:sz w:val="28"/>
          <w:szCs w:val="28"/>
        </w:rPr>
      </w:pPr>
      <w:r w:rsidRPr="00866407">
        <w:rPr>
          <w:b/>
          <w:sz w:val="28"/>
          <w:szCs w:val="28"/>
        </w:rPr>
        <w:t>Структура учебной дисциплины</w:t>
      </w:r>
    </w:p>
    <w:p w14:paraId="0154BF97" w14:textId="77777777" w:rsidR="00C963CA" w:rsidRPr="00C37B2D" w:rsidRDefault="00BF0C56" w:rsidP="00BF0C5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Изучение учебной дисциплины «Социология» рассчитано на 108 часов</w:t>
      </w:r>
      <w:r w:rsidR="008806D6" w:rsidRPr="00C37B2D">
        <w:rPr>
          <w:bCs/>
          <w:sz w:val="28"/>
          <w:szCs w:val="28"/>
        </w:rPr>
        <w:t xml:space="preserve">, в том числе 54 аудиторных. </w:t>
      </w:r>
      <w:r w:rsidR="008806D6" w:rsidRPr="00C37B2D">
        <w:rPr>
          <w:sz w:val="28"/>
          <w:szCs w:val="28"/>
        </w:rPr>
        <w:t xml:space="preserve">Примерное распределение аудиторных часов по видам занятий: лекции </w:t>
      </w:r>
      <w:r w:rsidR="00C963CA" w:rsidRPr="00C37B2D">
        <w:rPr>
          <w:sz w:val="28"/>
          <w:szCs w:val="28"/>
        </w:rPr>
        <w:sym w:font="Symbol" w:char="F02D"/>
      </w:r>
      <w:r w:rsidR="008806D6" w:rsidRPr="00C37B2D">
        <w:rPr>
          <w:sz w:val="28"/>
          <w:szCs w:val="28"/>
        </w:rPr>
        <w:t xml:space="preserve"> 28 часов, семинарские занятия – 26 часов.</w:t>
      </w:r>
    </w:p>
    <w:p w14:paraId="4FD4ED81" w14:textId="7DE467B6" w:rsidR="008806D6" w:rsidRPr="00C37B2D" w:rsidRDefault="00932697" w:rsidP="00BF0C5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sz w:val="28"/>
          <w:szCs w:val="28"/>
        </w:rPr>
      </w:pPr>
      <w:r w:rsidRPr="00C37B2D">
        <w:rPr>
          <w:sz w:val="28"/>
          <w:szCs w:val="28"/>
        </w:rPr>
        <w:t>Р</w:t>
      </w:r>
      <w:r w:rsidR="00F47FD9" w:rsidRPr="00C37B2D">
        <w:rPr>
          <w:sz w:val="28"/>
          <w:szCs w:val="28"/>
        </w:rPr>
        <w:t xml:space="preserve">екомендуемая форма </w:t>
      </w:r>
      <w:r w:rsidR="00CB459A">
        <w:rPr>
          <w:sz w:val="28"/>
          <w:szCs w:val="28"/>
        </w:rPr>
        <w:t>промежуточной</w:t>
      </w:r>
      <w:r w:rsidR="00F47FD9" w:rsidRPr="00C37B2D">
        <w:rPr>
          <w:sz w:val="28"/>
          <w:szCs w:val="28"/>
        </w:rPr>
        <w:t xml:space="preserve"> аттестации – </w:t>
      </w:r>
      <w:r w:rsidR="0032296F">
        <w:rPr>
          <w:sz w:val="28"/>
          <w:szCs w:val="28"/>
        </w:rPr>
        <w:t xml:space="preserve">экзамен или дифференцированный </w:t>
      </w:r>
      <w:r w:rsidRPr="00C37B2D">
        <w:rPr>
          <w:sz w:val="28"/>
          <w:szCs w:val="28"/>
        </w:rPr>
        <w:t>зачет</w:t>
      </w:r>
      <w:r w:rsidR="00F47FD9" w:rsidRPr="00C37B2D">
        <w:rPr>
          <w:sz w:val="28"/>
          <w:szCs w:val="28"/>
        </w:rPr>
        <w:t>.</w:t>
      </w:r>
    </w:p>
    <w:p w14:paraId="36A84D83" w14:textId="77777777" w:rsidR="008806D6" w:rsidRDefault="008806D6" w:rsidP="008806D6">
      <w:pPr>
        <w:jc w:val="both"/>
      </w:pPr>
    </w:p>
    <w:p w14:paraId="71B25C13" w14:textId="77777777" w:rsidR="00536126" w:rsidRDefault="00536126" w:rsidP="008806D6">
      <w:pPr>
        <w:spacing w:after="240"/>
        <w:jc w:val="both"/>
        <w:rPr>
          <w:sz w:val="28"/>
          <w:szCs w:val="28"/>
        </w:rPr>
      </w:pPr>
    </w:p>
    <w:p w14:paraId="62833BA9" w14:textId="77777777" w:rsidR="00E93186" w:rsidRDefault="00E93186" w:rsidP="00536126">
      <w:pPr>
        <w:spacing w:after="240"/>
        <w:rPr>
          <w:sz w:val="28"/>
          <w:szCs w:val="28"/>
        </w:rPr>
      </w:pPr>
    </w:p>
    <w:p w14:paraId="5F94BED9" w14:textId="77777777" w:rsidR="00E93186" w:rsidRDefault="00E93186" w:rsidP="00536126">
      <w:pPr>
        <w:spacing w:after="240"/>
        <w:rPr>
          <w:sz w:val="28"/>
          <w:szCs w:val="28"/>
        </w:rPr>
      </w:pPr>
    </w:p>
    <w:p w14:paraId="686A7FB8" w14:textId="77777777" w:rsidR="00E93186" w:rsidRDefault="00E93186" w:rsidP="00536126">
      <w:pPr>
        <w:spacing w:after="240"/>
        <w:rPr>
          <w:sz w:val="28"/>
          <w:szCs w:val="28"/>
        </w:rPr>
      </w:pPr>
    </w:p>
    <w:p w14:paraId="58B29D78" w14:textId="77777777" w:rsidR="00E93186" w:rsidRDefault="00E93186" w:rsidP="00536126">
      <w:pPr>
        <w:spacing w:after="240"/>
        <w:rPr>
          <w:sz w:val="28"/>
          <w:szCs w:val="28"/>
        </w:rPr>
      </w:pPr>
    </w:p>
    <w:p w14:paraId="574FE673" w14:textId="77777777" w:rsidR="00E93186" w:rsidRDefault="00E93186" w:rsidP="00536126">
      <w:pPr>
        <w:spacing w:after="240"/>
        <w:rPr>
          <w:sz w:val="28"/>
          <w:szCs w:val="28"/>
        </w:rPr>
      </w:pPr>
    </w:p>
    <w:p w14:paraId="2F48AC29" w14:textId="77777777" w:rsidR="00E93186" w:rsidRDefault="00E93186" w:rsidP="00536126">
      <w:pPr>
        <w:spacing w:after="240"/>
        <w:rPr>
          <w:sz w:val="28"/>
          <w:szCs w:val="28"/>
        </w:rPr>
      </w:pPr>
    </w:p>
    <w:p w14:paraId="12016755" w14:textId="77777777" w:rsidR="00E93186" w:rsidRDefault="00E93186" w:rsidP="00536126">
      <w:pPr>
        <w:spacing w:after="240"/>
        <w:rPr>
          <w:sz w:val="28"/>
          <w:szCs w:val="28"/>
        </w:rPr>
      </w:pPr>
    </w:p>
    <w:p w14:paraId="5AE5D176" w14:textId="77777777" w:rsidR="00C14081" w:rsidRPr="003760DF" w:rsidRDefault="00C02BC9" w:rsidP="004A124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14081" w:rsidRPr="003760DF">
        <w:rPr>
          <w:b/>
          <w:sz w:val="28"/>
          <w:szCs w:val="28"/>
        </w:rPr>
        <w:t>ПРИМЕРНЫЙ ТЕМАТИЧЕСКИЙ ПЛАН</w:t>
      </w:r>
    </w:p>
    <w:p w14:paraId="3DA194CD" w14:textId="77777777" w:rsidR="00C14081" w:rsidRDefault="00C14081" w:rsidP="00C14081">
      <w:pPr>
        <w:jc w:val="center"/>
        <w:rPr>
          <w:sz w:val="28"/>
          <w:szCs w:val="28"/>
        </w:rPr>
      </w:pPr>
    </w:p>
    <w:p w14:paraId="7AD65CC1" w14:textId="77777777" w:rsidR="007458C4" w:rsidRPr="00817A7C" w:rsidRDefault="007458C4" w:rsidP="00C14081">
      <w:pPr>
        <w:jc w:val="center"/>
        <w:rPr>
          <w:sz w:val="28"/>
          <w:szCs w:val="28"/>
        </w:rPr>
      </w:pPr>
    </w:p>
    <w:tbl>
      <w:tblPr>
        <w:tblW w:w="9502" w:type="dxa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4516"/>
        <w:gridCol w:w="721"/>
        <w:gridCol w:w="1654"/>
        <w:gridCol w:w="1797"/>
      </w:tblGrid>
      <w:tr w:rsidR="006F2F26" w:rsidRPr="007458C4" w14:paraId="49E71705" w14:textId="77777777" w:rsidTr="003D7A46"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B1419E" w14:textId="5605D73B" w:rsidR="006F2F26" w:rsidRPr="007458C4" w:rsidRDefault="001C5BCC" w:rsidP="003D7A46">
            <w:pPr>
              <w:pStyle w:val="a3"/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2EF44A" w14:textId="77777777" w:rsidR="006F2F26" w:rsidRPr="007458C4" w:rsidRDefault="006F2F26" w:rsidP="007E50D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Название</w:t>
            </w:r>
          </w:p>
          <w:p w14:paraId="2F5E5C9A" w14:textId="77777777" w:rsidR="006F2F26" w:rsidRPr="007458C4" w:rsidRDefault="006F2F26" w:rsidP="007E50D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темы</w:t>
            </w:r>
          </w:p>
        </w:tc>
        <w:tc>
          <w:tcPr>
            <w:tcW w:w="4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4FBE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E96F87" w:rsidRPr="007458C4" w14:paraId="59870E32" w14:textId="77777777" w:rsidTr="003D7A46"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0357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095B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BF59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Всего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CAAA0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Лекции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3A882D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Семинарские занятия</w:t>
            </w:r>
          </w:p>
        </w:tc>
      </w:tr>
      <w:tr w:rsidR="00E96F87" w:rsidRPr="007458C4" w14:paraId="4987D3DB" w14:textId="77777777" w:rsidTr="003D7A46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8AED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7C1D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5274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1C17F5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D020D2" w14:textId="77777777" w:rsidR="006F2F26" w:rsidRPr="007458C4" w:rsidRDefault="006F2F26" w:rsidP="00CD0678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5</w:t>
            </w:r>
          </w:p>
        </w:tc>
      </w:tr>
      <w:tr w:rsidR="00E96F87" w:rsidRPr="007458C4" w14:paraId="2C868F46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761E8" w14:textId="77777777" w:rsidR="006F2F26" w:rsidRPr="007458C4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9F5" w14:textId="77777777" w:rsidR="006F2F26" w:rsidRPr="007458C4" w:rsidRDefault="00015718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Социология как наука и ее статус в системе научного познания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32C66" w14:textId="77777777" w:rsidR="006F2F26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B416F" w14:textId="77777777" w:rsidR="006F2F26" w:rsidRPr="007458C4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2D3E" w14:textId="77777777" w:rsidR="006F2F26" w:rsidRPr="007458C4" w:rsidRDefault="006F2F26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E96F87" w:rsidRPr="007458C4" w14:paraId="70813B3D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32B8C" w14:textId="77777777"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A7FC3" w14:textId="77777777"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История становления и развития социологии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436E2" w14:textId="77777777" w:rsidR="001D2A39" w:rsidRPr="007458C4" w:rsidRDefault="005259A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A23D0" w14:textId="77777777" w:rsidR="001D2A39" w:rsidRPr="007458C4" w:rsidRDefault="001D2A3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C6BE" w14:textId="77777777" w:rsidR="001D2A39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14:paraId="50104D65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A99A8" w14:textId="77777777"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3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59DAA" w14:textId="77777777" w:rsidR="001D2A39" w:rsidRPr="007458C4" w:rsidRDefault="00015718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 xml:space="preserve">Общество как </w:t>
            </w:r>
            <w:r w:rsidR="00E871E2" w:rsidRPr="007458C4">
              <w:rPr>
                <w:sz w:val="28"/>
                <w:szCs w:val="28"/>
              </w:rPr>
              <w:t>система</w:t>
            </w:r>
            <w:r w:rsidR="004C6BC1" w:rsidRPr="007458C4">
              <w:rPr>
                <w:sz w:val="28"/>
                <w:szCs w:val="28"/>
              </w:rPr>
              <w:t>. Современное белорусское общество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E8894" w14:textId="77777777"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A7F7D" w14:textId="77777777"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C390" w14:textId="77777777"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14:paraId="5073B6D7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5ECB1" w14:textId="77777777"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60356" w14:textId="77777777" w:rsidR="001D2A39" w:rsidRPr="007458C4" w:rsidRDefault="00FD543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Социальная структура и стратификация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AED8E" w14:textId="77777777"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4F68" w14:textId="77777777" w:rsidR="001D2A39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150E" w14:textId="77777777" w:rsidR="001D2A39" w:rsidRPr="007458C4" w:rsidRDefault="001D2A3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14:paraId="380B11B5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A4095" w14:textId="77777777" w:rsidR="00E96F87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5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C4BE1" w14:textId="77777777" w:rsidR="00E96F87" w:rsidRPr="007458C4" w:rsidRDefault="00FD543B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 xml:space="preserve">Социальные группы и </w:t>
            </w:r>
            <w:r w:rsidR="00455156" w:rsidRPr="007458C4">
              <w:rPr>
                <w:sz w:val="28"/>
                <w:szCs w:val="28"/>
              </w:rPr>
              <w:t xml:space="preserve">социальные </w:t>
            </w:r>
            <w:r w:rsidRPr="007458C4">
              <w:rPr>
                <w:sz w:val="28"/>
                <w:szCs w:val="28"/>
              </w:rPr>
              <w:t>отношения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7AF9D" w14:textId="77777777" w:rsidR="00E96F87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8DF59" w14:textId="77777777" w:rsidR="00E96F87" w:rsidRPr="007458C4" w:rsidRDefault="0085128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0D7B" w14:textId="77777777"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14:paraId="02432FB3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3276B" w14:textId="77777777" w:rsidR="00E96F87" w:rsidRPr="007458C4" w:rsidRDefault="00FD543B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6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C0578" w14:textId="77777777" w:rsidR="00E96F87" w:rsidRPr="007458C4" w:rsidRDefault="00F14DE2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Социальные институты и организации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A9F03" w14:textId="77777777" w:rsidR="00E96F87" w:rsidRPr="007458C4" w:rsidRDefault="005259A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32ECC" w14:textId="77777777" w:rsidR="00E96F87" w:rsidRPr="007458C4" w:rsidRDefault="005D554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39D9" w14:textId="77777777" w:rsidR="00E96F87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</w:tr>
      <w:tr w:rsidR="00E96F87" w:rsidRPr="007458C4" w14:paraId="39F2DEF7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8EDC" w14:textId="77777777" w:rsidR="00E96F87" w:rsidRPr="007458C4" w:rsidRDefault="000C224E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7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A8DE7" w14:textId="77777777" w:rsidR="00E96F87" w:rsidRPr="007458C4" w:rsidRDefault="00F14DE2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Личность и процесс социализации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2AAB0" w14:textId="77777777"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FEA0" w14:textId="77777777"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0E0D" w14:textId="77777777"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14:paraId="0D8C20E6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08631" w14:textId="77777777" w:rsidR="00E96F87" w:rsidRPr="007458C4" w:rsidRDefault="000C224E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8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8E52F" w14:textId="77777777" w:rsidR="00E96F87" w:rsidRPr="007458C4" w:rsidRDefault="00B60089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Культура как система ценностей и норм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D1EAF" w14:textId="77777777" w:rsidR="00E96F87" w:rsidRPr="007458C4" w:rsidRDefault="005259AA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ED48D" w14:textId="77777777"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E8CE" w14:textId="77777777" w:rsidR="00E96F87" w:rsidRPr="007458C4" w:rsidRDefault="006E22D8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E96F87" w:rsidRPr="007458C4" w14:paraId="0E543F57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6C6E9" w14:textId="77777777" w:rsidR="00E96F87" w:rsidRPr="007458C4" w:rsidRDefault="00B6008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9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9AAB0" w14:textId="77777777" w:rsidR="00E96F87" w:rsidRPr="007458C4" w:rsidRDefault="00A76CAA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С</w:t>
            </w:r>
            <w:r w:rsidR="00B60089" w:rsidRPr="007458C4">
              <w:rPr>
                <w:sz w:val="28"/>
                <w:szCs w:val="28"/>
              </w:rPr>
              <w:t>оциальный контроль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61E2C" w14:textId="77777777" w:rsidR="00E96F87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037C1" w14:textId="77777777"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C2AD" w14:textId="77777777" w:rsidR="00E96F87" w:rsidRPr="007458C4" w:rsidRDefault="00E96F87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434554" w:rsidRPr="007458C4" w14:paraId="3A96D6A7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EB3F0" w14:textId="77777777" w:rsidR="00434554" w:rsidRPr="007458C4" w:rsidRDefault="00B60089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10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9D508" w14:textId="77777777" w:rsidR="00434554" w:rsidRPr="007458C4" w:rsidRDefault="00B60089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М</w:t>
            </w:r>
            <w:r w:rsidR="00434554" w:rsidRPr="007458C4">
              <w:rPr>
                <w:sz w:val="28"/>
                <w:szCs w:val="28"/>
              </w:rPr>
              <w:t>олодеж</w:t>
            </w:r>
            <w:r w:rsidR="00B109A2" w:rsidRPr="007458C4">
              <w:rPr>
                <w:sz w:val="28"/>
                <w:szCs w:val="28"/>
              </w:rPr>
              <w:t>ь в</w:t>
            </w:r>
            <w:r w:rsidR="00FA77F6" w:rsidRPr="007458C4">
              <w:rPr>
                <w:sz w:val="28"/>
                <w:szCs w:val="28"/>
              </w:rPr>
              <w:t xml:space="preserve"> современном обществе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E5B63" w14:textId="77777777"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4C9BF" w14:textId="77777777" w:rsidR="00434554" w:rsidRPr="007458C4" w:rsidRDefault="00434554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63A1" w14:textId="77777777"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434554" w:rsidRPr="007458C4" w14:paraId="306DA277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5A33A" w14:textId="77777777" w:rsidR="00434554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11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3CAC1" w14:textId="77777777" w:rsidR="00434554" w:rsidRPr="007458C4" w:rsidRDefault="008A0841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Потенциал м</w:t>
            </w:r>
            <w:r w:rsidR="001D06DB" w:rsidRPr="007458C4">
              <w:rPr>
                <w:sz w:val="28"/>
                <w:szCs w:val="28"/>
              </w:rPr>
              <w:t>еждисциплинарно</w:t>
            </w:r>
            <w:r w:rsidRPr="007458C4">
              <w:rPr>
                <w:sz w:val="28"/>
                <w:szCs w:val="28"/>
              </w:rPr>
              <w:t>сти социологической науки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0A0F" w14:textId="77777777"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CA0EA" w14:textId="77777777"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0514" w14:textId="77777777" w:rsidR="00434554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2</w:t>
            </w:r>
          </w:p>
        </w:tc>
      </w:tr>
      <w:tr w:rsidR="00821C90" w:rsidRPr="007458C4" w14:paraId="5DCD5567" w14:textId="77777777" w:rsidTr="007458C4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E6CAB" w14:textId="77777777" w:rsidR="00821C90" w:rsidRPr="007458C4" w:rsidRDefault="004D49D5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12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BDA39" w14:textId="77777777" w:rsidR="00821C90" w:rsidRPr="007458C4" w:rsidRDefault="004D49D5" w:rsidP="007458C4">
            <w:pPr>
              <w:pStyle w:val="a3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Методология и методы социологического исследования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FB186" w14:textId="77777777" w:rsidR="00821C90" w:rsidRPr="007458C4" w:rsidRDefault="00821C90" w:rsidP="007458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10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A1BF8" w14:textId="77777777" w:rsidR="00821C90" w:rsidRPr="007458C4" w:rsidRDefault="00821C90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056F" w14:textId="77777777" w:rsidR="00821C90" w:rsidRPr="007458C4" w:rsidRDefault="004E5F2C" w:rsidP="007458C4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highlight w:val="green"/>
              </w:rPr>
            </w:pPr>
            <w:r w:rsidRPr="007458C4">
              <w:rPr>
                <w:sz w:val="28"/>
                <w:szCs w:val="28"/>
              </w:rPr>
              <w:t>6</w:t>
            </w:r>
          </w:p>
        </w:tc>
      </w:tr>
      <w:tr w:rsidR="000B3AA8" w:rsidRPr="007458C4" w14:paraId="3193FC99" w14:textId="77777777" w:rsidTr="003D7A46"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47B5" w14:textId="77777777" w:rsidR="000B3AA8" w:rsidRPr="007458C4" w:rsidRDefault="000B3AA8" w:rsidP="00821C90">
            <w:pPr>
              <w:pStyle w:val="a3"/>
              <w:spacing w:before="0" w:beforeAutospacing="0" w:after="0" w:afterAutospacing="0" w:line="0" w:lineRule="atLeast"/>
              <w:jc w:val="right"/>
              <w:rPr>
                <w:sz w:val="28"/>
                <w:szCs w:val="28"/>
              </w:rPr>
            </w:pPr>
            <w:r w:rsidRPr="007458C4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5A4D3" w14:textId="77777777" w:rsidR="000B3AA8" w:rsidRPr="007458C4" w:rsidRDefault="000B3AA8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458C4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103BA" w14:textId="77777777" w:rsidR="000B3AA8" w:rsidRPr="007458C4" w:rsidRDefault="000B3AA8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BE93" w14:textId="77777777" w:rsidR="000B3AA8" w:rsidRPr="007458C4" w:rsidRDefault="000B3AA8" w:rsidP="005259AA">
            <w:pPr>
              <w:pStyle w:val="a3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7458C4">
              <w:rPr>
                <w:b/>
                <w:bCs/>
                <w:sz w:val="28"/>
                <w:szCs w:val="28"/>
              </w:rPr>
              <w:t>26</w:t>
            </w:r>
          </w:p>
        </w:tc>
      </w:tr>
    </w:tbl>
    <w:p w14:paraId="154E4257" w14:textId="77777777" w:rsidR="00817A7C" w:rsidRDefault="00817A7C" w:rsidP="00AC79EB">
      <w:pPr>
        <w:spacing w:after="240"/>
        <w:rPr>
          <w:sz w:val="28"/>
          <w:szCs w:val="28"/>
        </w:rPr>
      </w:pPr>
    </w:p>
    <w:p w14:paraId="7653C564" w14:textId="77777777" w:rsidR="00CD0678" w:rsidRPr="00AC79EB" w:rsidRDefault="00817A7C" w:rsidP="00B8513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161E5" w:rsidRPr="003760DF">
        <w:rPr>
          <w:b/>
          <w:bCs/>
          <w:smallCaps/>
          <w:sz w:val="28"/>
          <w:szCs w:val="28"/>
        </w:rPr>
        <w:t xml:space="preserve">СОДЕРЖАНИЕ УЧЕБНОГО </w:t>
      </w:r>
      <w:r w:rsidR="00536126" w:rsidRPr="003760DF">
        <w:rPr>
          <w:b/>
          <w:bCs/>
          <w:smallCaps/>
          <w:sz w:val="28"/>
          <w:szCs w:val="28"/>
        </w:rPr>
        <w:t>МАТЕРИАЛ</w:t>
      </w:r>
      <w:r w:rsidR="00C14081" w:rsidRPr="003760DF">
        <w:rPr>
          <w:b/>
          <w:bCs/>
          <w:smallCaps/>
          <w:sz w:val="28"/>
          <w:szCs w:val="28"/>
        </w:rPr>
        <w:t>А</w:t>
      </w:r>
    </w:p>
    <w:p w14:paraId="06C8799A" w14:textId="77777777" w:rsidR="00536126" w:rsidRPr="00A1109D" w:rsidRDefault="00536126" w:rsidP="00536126">
      <w:pPr>
        <w:rPr>
          <w:spacing w:val="-4"/>
          <w:sz w:val="28"/>
          <w:szCs w:val="28"/>
        </w:rPr>
      </w:pPr>
    </w:p>
    <w:p w14:paraId="53EDCE8E" w14:textId="77777777" w:rsidR="00536126" w:rsidRPr="00A1109D" w:rsidRDefault="00536126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 xml:space="preserve">Тема 1. </w:t>
      </w:r>
      <w:r w:rsidR="00713BCB" w:rsidRPr="00A1109D">
        <w:rPr>
          <w:b/>
          <w:bCs/>
          <w:spacing w:val="-4"/>
          <w:sz w:val="28"/>
          <w:szCs w:val="28"/>
        </w:rPr>
        <w:t>Социология как наука и ее статус в системе научного познания</w:t>
      </w:r>
    </w:p>
    <w:p w14:paraId="6519ED9B" w14:textId="77777777" w:rsidR="00536126" w:rsidRPr="00A1109D" w:rsidRDefault="00536126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Социология как наука об обществе. </w:t>
      </w:r>
      <w:r w:rsidR="00713BCB" w:rsidRPr="00A1109D">
        <w:rPr>
          <w:spacing w:val="-4"/>
          <w:sz w:val="28"/>
          <w:szCs w:val="28"/>
        </w:rPr>
        <w:t xml:space="preserve">Междисциплинарная матрица социологии. Статус социологии в системе наук. Внутридисциплинарная матрица социологии. </w:t>
      </w:r>
      <w:r w:rsidRPr="00A1109D">
        <w:rPr>
          <w:spacing w:val="-4"/>
          <w:sz w:val="28"/>
          <w:szCs w:val="28"/>
        </w:rPr>
        <w:t>Уровни социологического знания</w:t>
      </w:r>
      <w:r w:rsidR="00713BCB" w:rsidRPr="00A1109D">
        <w:rPr>
          <w:spacing w:val="-4"/>
          <w:sz w:val="28"/>
          <w:szCs w:val="28"/>
        </w:rPr>
        <w:t>.</w:t>
      </w:r>
      <w:r w:rsidRPr="00A1109D">
        <w:rPr>
          <w:spacing w:val="-4"/>
          <w:sz w:val="28"/>
          <w:szCs w:val="28"/>
        </w:rPr>
        <w:t xml:space="preserve"> Макросоциология и микросоциология.</w:t>
      </w:r>
      <w:r w:rsidR="00443F3C" w:rsidRPr="00A1109D">
        <w:rPr>
          <w:spacing w:val="-4"/>
          <w:sz w:val="28"/>
          <w:szCs w:val="28"/>
        </w:rPr>
        <w:t xml:space="preserve"> Классификация социологических категорий.</w:t>
      </w:r>
      <w:r w:rsidRPr="00A1109D">
        <w:rPr>
          <w:spacing w:val="-4"/>
          <w:sz w:val="28"/>
          <w:szCs w:val="28"/>
        </w:rPr>
        <w:t xml:space="preserve"> Функции социологической науки. </w:t>
      </w:r>
      <w:r w:rsidR="0087090F" w:rsidRPr="00A1109D">
        <w:rPr>
          <w:spacing w:val="-4"/>
          <w:sz w:val="28"/>
          <w:szCs w:val="28"/>
        </w:rPr>
        <w:t>Социология как наука о жизнеспособности социумов.</w:t>
      </w:r>
      <w:r w:rsidR="0087090F" w:rsidRPr="00A1109D">
        <w:rPr>
          <w:spacing w:val="-4"/>
          <w:szCs w:val="28"/>
        </w:rPr>
        <w:t xml:space="preserve"> </w:t>
      </w:r>
      <w:r w:rsidRPr="00A1109D">
        <w:rPr>
          <w:spacing w:val="-4"/>
          <w:sz w:val="28"/>
          <w:szCs w:val="28"/>
        </w:rPr>
        <w:t>Социология как источник оперативной информации. Роль социологического знания в управленческих процессах.</w:t>
      </w:r>
    </w:p>
    <w:p w14:paraId="2EBD5336" w14:textId="77777777" w:rsidR="00536126" w:rsidRPr="00A1109D" w:rsidRDefault="00536126" w:rsidP="00A1109D">
      <w:pPr>
        <w:ind w:firstLine="709"/>
        <w:jc w:val="both"/>
        <w:rPr>
          <w:spacing w:val="-4"/>
          <w:sz w:val="28"/>
          <w:szCs w:val="28"/>
        </w:rPr>
      </w:pPr>
    </w:p>
    <w:p w14:paraId="302E1AC8" w14:textId="77777777"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>Тема 2.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b/>
          <w:spacing w:val="-4"/>
          <w:sz w:val="28"/>
          <w:szCs w:val="28"/>
        </w:rPr>
        <w:t>История становления и развития социологии</w:t>
      </w:r>
    </w:p>
    <w:p w14:paraId="73C62E2A" w14:textId="77777777" w:rsidR="00663C84" w:rsidRPr="00A1109D" w:rsidRDefault="00663C84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Периодизация истории социологии. Донаучный и научный этапы развития </w:t>
      </w:r>
      <w:r w:rsidR="008B6B85" w:rsidRPr="00A1109D">
        <w:rPr>
          <w:spacing w:val="-4"/>
          <w:sz w:val="28"/>
          <w:szCs w:val="28"/>
        </w:rPr>
        <w:t>науки об обществе</w:t>
      </w:r>
      <w:r w:rsidRPr="00A1109D">
        <w:rPr>
          <w:spacing w:val="-4"/>
          <w:sz w:val="28"/>
          <w:szCs w:val="28"/>
        </w:rPr>
        <w:t>. Исторические</w:t>
      </w:r>
      <w:r w:rsidR="008B6B85" w:rsidRPr="00A1109D">
        <w:rPr>
          <w:spacing w:val="-4"/>
          <w:sz w:val="28"/>
          <w:szCs w:val="28"/>
        </w:rPr>
        <w:t>, идейно-теоретические</w:t>
      </w:r>
      <w:r w:rsidRPr="00A1109D">
        <w:rPr>
          <w:spacing w:val="-4"/>
          <w:sz w:val="28"/>
          <w:szCs w:val="28"/>
        </w:rPr>
        <w:t xml:space="preserve"> </w:t>
      </w:r>
      <w:r w:rsidR="008B6B85" w:rsidRPr="00A1109D">
        <w:rPr>
          <w:spacing w:val="-4"/>
          <w:sz w:val="28"/>
          <w:szCs w:val="28"/>
        </w:rPr>
        <w:t xml:space="preserve">и социально-экономические </w:t>
      </w:r>
      <w:r w:rsidRPr="00A1109D">
        <w:rPr>
          <w:spacing w:val="-4"/>
          <w:sz w:val="28"/>
          <w:szCs w:val="28"/>
        </w:rPr>
        <w:t xml:space="preserve">предпосылки возникновения социологии. Социологические идеи Античности. Социально-философские идеи Средневековья и эпохи Возрождения. Социологические идеи эпохи Нового времени. Классический период развития социологии. Родоначальники социологической науки (О. Конт, Г. Спенсер, Э. Дюркгейм, М. Вебер и др.). Основные парадигмы </w:t>
      </w:r>
      <w:r w:rsidR="00282ACA" w:rsidRPr="00A1109D">
        <w:rPr>
          <w:spacing w:val="-4"/>
          <w:sz w:val="28"/>
          <w:szCs w:val="28"/>
        </w:rPr>
        <w:t xml:space="preserve">современной </w:t>
      </w:r>
      <w:r w:rsidRPr="00A1109D">
        <w:rPr>
          <w:spacing w:val="-4"/>
          <w:sz w:val="28"/>
          <w:szCs w:val="28"/>
        </w:rPr>
        <w:t xml:space="preserve">западной социологии. </w:t>
      </w:r>
      <w:r w:rsidR="00282ACA" w:rsidRPr="00A1109D">
        <w:rPr>
          <w:spacing w:val="-4"/>
          <w:sz w:val="28"/>
          <w:szCs w:val="28"/>
        </w:rPr>
        <w:t>И</w:t>
      </w:r>
      <w:r w:rsidRPr="00A1109D">
        <w:rPr>
          <w:spacing w:val="-4"/>
          <w:sz w:val="28"/>
          <w:szCs w:val="28"/>
        </w:rPr>
        <w:t>нституционализаци</w:t>
      </w:r>
      <w:r w:rsidR="00282ACA" w:rsidRPr="00A1109D">
        <w:rPr>
          <w:spacing w:val="-4"/>
          <w:sz w:val="28"/>
          <w:szCs w:val="28"/>
        </w:rPr>
        <w:t>я</w:t>
      </w:r>
      <w:r w:rsidRPr="00A1109D">
        <w:rPr>
          <w:spacing w:val="-4"/>
          <w:sz w:val="28"/>
          <w:szCs w:val="28"/>
        </w:rPr>
        <w:t xml:space="preserve"> отечественной социологии.</w:t>
      </w:r>
    </w:p>
    <w:p w14:paraId="14E5F45A" w14:textId="77777777"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14:paraId="54DBD42C" w14:textId="77777777" w:rsidR="004C6BC1" w:rsidRPr="00A1109D" w:rsidRDefault="00AD1BEC" w:rsidP="00A110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>Тема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b/>
          <w:bCs/>
          <w:spacing w:val="-4"/>
          <w:sz w:val="28"/>
          <w:szCs w:val="28"/>
        </w:rPr>
        <w:t>3.</w:t>
      </w:r>
      <w:r w:rsidRPr="00A1109D">
        <w:rPr>
          <w:spacing w:val="-4"/>
          <w:sz w:val="28"/>
          <w:szCs w:val="28"/>
        </w:rPr>
        <w:t xml:space="preserve"> </w:t>
      </w:r>
      <w:r w:rsidR="004C6BC1" w:rsidRPr="00A1109D">
        <w:rPr>
          <w:b/>
          <w:spacing w:val="-4"/>
          <w:sz w:val="28"/>
          <w:szCs w:val="28"/>
        </w:rPr>
        <w:t xml:space="preserve">Общество как </w:t>
      </w:r>
      <w:r w:rsidR="00E871E2" w:rsidRPr="00A1109D">
        <w:rPr>
          <w:b/>
          <w:spacing w:val="-4"/>
          <w:sz w:val="28"/>
          <w:szCs w:val="28"/>
        </w:rPr>
        <w:t>система</w:t>
      </w:r>
      <w:r w:rsidR="004C6BC1" w:rsidRPr="00A1109D">
        <w:rPr>
          <w:b/>
          <w:spacing w:val="-4"/>
          <w:sz w:val="28"/>
          <w:szCs w:val="28"/>
        </w:rPr>
        <w:t xml:space="preserve">. Современное белорусское общество </w:t>
      </w:r>
    </w:p>
    <w:p w14:paraId="10676DA9" w14:textId="77777777" w:rsidR="00FD04A9" w:rsidRPr="00A1109D" w:rsidRDefault="004C6BC1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Социологические подходы к определению общества. </w:t>
      </w:r>
      <w:r w:rsidR="003A1A16" w:rsidRPr="00A1109D">
        <w:rPr>
          <w:spacing w:val="-4"/>
          <w:sz w:val="28"/>
          <w:szCs w:val="28"/>
        </w:rPr>
        <w:t xml:space="preserve">Реалистическая и номиналистическая ориентации в исследовании общества. </w:t>
      </w:r>
      <w:r w:rsidRPr="00A1109D">
        <w:rPr>
          <w:spacing w:val="-4"/>
          <w:sz w:val="28"/>
          <w:szCs w:val="28"/>
        </w:rPr>
        <w:t xml:space="preserve">Признаки общества. Сферы общества и его вертикальная структура. Модели общества. Типологии обществ. </w:t>
      </w:r>
      <w:r w:rsidR="00606396" w:rsidRPr="00A1109D">
        <w:rPr>
          <w:spacing w:val="-4"/>
          <w:sz w:val="28"/>
          <w:szCs w:val="28"/>
        </w:rPr>
        <w:t xml:space="preserve">Социальный прогресс. </w:t>
      </w:r>
      <w:r w:rsidR="003967F6" w:rsidRPr="00A1109D">
        <w:rPr>
          <w:spacing w:val="-4"/>
          <w:sz w:val="28"/>
          <w:szCs w:val="28"/>
        </w:rPr>
        <w:t xml:space="preserve">Общество как целостная система. </w:t>
      </w:r>
      <w:r w:rsidR="00335452" w:rsidRPr="00A1109D">
        <w:rPr>
          <w:spacing w:val="-4"/>
          <w:sz w:val="28"/>
          <w:szCs w:val="28"/>
        </w:rPr>
        <w:t xml:space="preserve">Основные системные характеристики общества. </w:t>
      </w:r>
      <w:r w:rsidRPr="00A1109D">
        <w:rPr>
          <w:spacing w:val="-4"/>
          <w:sz w:val="28"/>
          <w:szCs w:val="28"/>
        </w:rPr>
        <w:t>Виртуализация общества как социальный феномен.</w:t>
      </w:r>
    </w:p>
    <w:p w14:paraId="6AE69F6B" w14:textId="77777777" w:rsidR="00FD04A9" w:rsidRPr="00A1109D" w:rsidRDefault="00AD1BEC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Показатели и тенденции изменения </w:t>
      </w:r>
      <w:r w:rsidR="004C6BC1" w:rsidRPr="00A1109D">
        <w:rPr>
          <w:spacing w:val="-4"/>
          <w:sz w:val="28"/>
          <w:szCs w:val="28"/>
        </w:rPr>
        <w:t>социально-</w:t>
      </w:r>
      <w:r w:rsidRPr="00A1109D">
        <w:rPr>
          <w:spacing w:val="-4"/>
          <w:sz w:val="28"/>
          <w:szCs w:val="28"/>
        </w:rPr>
        <w:t xml:space="preserve">демографической структуры белорусского общества. Внутренняя и внешняя миграция. Доминирующие жизненные ценности </w:t>
      </w:r>
      <w:r w:rsidR="004C6BC1" w:rsidRPr="00A1109D">
        <w:rPr>
          <w:spacing w:val="-4"/>
          <w:sz w:val="28"/>
          <w:szCs w:val="28"/>
        </w:rPr>
        <w:t>белорусов</w:t>
      </w:r>
      <w:r w:rsidRPr="00A1109D">
        <w:rPr>
          <w:spacing w:val="-4"/>
          <w:sz w:val="28"/>
          <w:szCs w:val="28"/>
        </w:rPr>
        <w:t>. Стратификационн</w:t>
      </w:r>
      <w:r w:rsidR="004C6BC1" w:rsidRPr="00A1109D">
        <w:rPr>
          <w:spacing w:val="-4"/>
          <w:sz w:val="28"/>
          <w:szCs w:val="28"/>
        </w:rPr>
        <w:t xml:space="preserve">ый портрет современной Беларуси. </w:t>
      </w:r>
      <w:r w:rsidRPr="00A1109D">
        <w:rPr>
          <w:spacing w:val="-4"/>
          <w:sz w:val="28"/>
          <w:szCs w:val="28"/>
        </w:rPr>
        <w:t>Основные направления социальной политики в Республике Беларусь.</w:t>
      </w:r>
      <w:r w:rsidR="00CF1A16" w:rsidRPr="00A1109D">
        <w:rPr>
          <w:spacing w:val="-4"/>
          <w:sz w:val="28"/>
          <w:szCs w:val="28"/>
        </w:rPr>
        <w:t xml:space="preserve"> Социально-экономические показатели развития Беларуси.</w:t>
      </w:r>
      <w:r w:rsidR="00FD04A9" w:rsidRPr="00A1109D">
        <w:rPr>
          <w:spacing w:val="-4"/>
          <w:sz w:val="28"/>
          <w:szCs w:val="28"/>
        </w:rPr>
        <w:t xml:space="preserve"> Современное белорусское общество в зеркале социологии.</w:t>
      </w:r>
    </w:p>
    <w:p w14:paraId="2C7EC076" w14:textId="77777777"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14:paraId="15AA3A9F" w14:textId="77777777" w:rsidR="00663C84" w:rsidRPr="00A1109D" w:rsidRDefault="00AB0AFA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spacing w:val="-4"/>
          <w:sz w:val="28"/>
          <w:szCs w:val="28"/>
        </w:rPr>
        <w:t>Тема 4. Социальная структура и стратификация</w:t>
      </w:r>
    </w:p>
    <w:p w14:paraId="3E97B1BD" w14:textId="4D86D912" w:rsidR="00CF1A16" w:rsidRPr="00A1109D" w:rsidRDefault="00575810" w:rsidP="00A1109D">
      <w:pPr>
        <w:ind w:firstLine="709"/>
        <w:jc w:val="both"/>
        <w:rPr>
          <w:spacing w:val="-4"/>
          <w:sz w:val="28"/>
        </w:rPr>
      </w:pPr>
      <w:r w:rsidRPr="00A1109D">
        <w:rPr>
          <w:spacing w:val="-4"/>
          <w:sz w:val="28"/>
        </w:rPr>
        <w:t xml:space="preserve">Проблема социального неравенства. </w:t>
      </w:r>
      <w:r w:rsidR="00AB0AFA" w:rsidRPr="00A1109D">
        <w:rPr>
          <w:spacing w:val="-4"/>
          <w:sz w:val="28"/>
        </w:rPr>
        <w:t xml:space="preserve">Социальная структура общества. Социальный статус и его виды. Несовпадение статусов. </w:t>
      </w:r>
      <w:r w:rsidR="00A30345" w:rsidRPr="00A1109D">
        <w:rPr>
          <w:spacing w:val="-4"/>
          <w:sz w:val="28"/>
          <w:szCs w:val="28"/>
        </w:rPr>
        <w:t>Определение социальной мобильности. Типология</w:t>
      </w:r>
      <w:r w:rsidR="002276E5" w:rsidRPr="00A1109D">
        <w:rPr>
          <w:spacing w:val="-4"/>
          <w:sz w:val="28"/>
          <w:szCs w:val="28"/>
        </w:rPr>
        <w:t xml:space="preserve"> и</w:t>
      </w:r>
      <w:r w:rsidR="00A30345" w:rsidRPr="00A1109D">
        <w:rPr>
          <w:spacing w:val="-4"/>
          <w:sz w:val="28"/>
          <w:szCs w:val="28"/>
        </w:rPr>
        <w:t xml:space="preserve"> каналы социальной мобильности</w:t>
      </w:r>
      <w:r w:rsidR="00327082">
        <w:rPr>
          <w:spacing w:val="-4"/>
          <w:sz w:val="28"/>
        </w:rPr>
        <w:t xml:space="preserve">. </w:t>
      </w:r>
      <w:r w:rsidR="00AB0AFA" w:rsidRPr="00A1109D">
        <w:rPr>
          <w:spacing w:val="-4"/>
          <w:sz w:val="28"/>
        </w:rPr>
        <w:t xml:space="preserve">Социальная роль и ее нормативная структура. Ролевой набор личности. Ролевое поведение. Идентификация личности с ролью и статусом. </w:t>
      </w:r>
    </w:p>
    <w:p w14:paraId="5C8A808B" w14:textId="77777777" w:rsidR="00AB0AFA" w:rsidRPr="00A1109D" w:rsidRDefault="00AB0AFA" w:rsidP="00A1109D">
      <w:pPr>
        <w:ind w:firstLine="709"/>
        <w:jc w:val="both"/>
        <w:rPr>
          <w:caps/>
          <w:spacing w:val="-4"/>
          <w:sz w:val="28"/>
        </w:rPr>
      </w:pPr>
      <w:r w:rsidRPr="00A1109D">
        <w:rPr>
          <w:spacing w:val="-4"/>
          <w:sz w:val="28"/>
        </w:rPr>
        <w:t>Социальная стратификация</w:t>
      </w:r>
      <w:r w:rsidR="00A30345" w:rsidRPr="00A1109D">
        <w:rPr>
          <w:spacing w:val="-4"/>
          <w:sz w:val="28"/>
        </w:rPr>
        <w:t>: понятие</w:t>
      </w:r>
      <w:r w:rsidRPr="00A1109D">
        <w:rPr>
          <w:spacing w:val="-4"/>
          <w:sz w:val="28"/>
        </w:rPr>
        <w:t xml:space="preserve"> и основные измерения. Концепции стратификации. Исторические типы стратификации. Классовая система и типология классов. Стратификационная несовместимость и профиль стратификации. Маргинальность.</w:t>
      </w:r>
    </w:p>
    <w:p w14:paraId="48722904" w14:textId="77777777"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14:paraId="5E9C5418" w14:textId="77777777" w:rsidR="00CF1A16" w:rsidRPr="00A1109D" w:rsidRDefault="00CF1A16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 xml:space="preserve">Тема 5. </w:t>
      </w:r>
      <w:r w:rsidRPr="00A1109D">
        <w:rPr>
          <w:b/>
          <w:spacing w:val="-4"/>
          <w:sz w:val="28"/>
          <w:szCs w:val="28"/>
        </w:rPr>
        <w:t xml:space="preserve">Социальные группы </w:t>
      </w:r>
      <w:r w:rsidR="000A4341" w:rsidRPr="00A1109D">
        <w:rPr>
          <w:b/>
          <w:spacing w:val="-4"/>
          <w:sz w:val="28"/>
          <w:szCs w:val="28"/>
        </w:rPr>
        <w:t xml:space="preserve">и </w:t>
      </w:r>
      <w:r w:rsidR="00455156" w:rsidRPr="00A1109D">
        <w:rPr>
          <w:b/>
          <w:spacing w:val="-4"/>
          <w:sz w:val="28"/>
          <w:szCs w:val="28"/>
        </w:rPr>
        <w:t xml:space="preserve">социальные </w:t>
      </w:r>
      <w:r w:rsidR="000A4341" w:rsidRPr="00A1109D">
        <w:rPr>
          <w:b/>
          <w:spacing w:val="-4"/>
          <w:sz w:val="28"/>
          <w:szCs w:val="28"/>
        </w:rPr>
        <w:t>отношения</w:t>
      </w:r>
    </w:p>
    <w:p w14:paraId="2E530E29" w14:textId="77777777" w:rsidR="00663C84" w:rsidRPr="00A1109D" w:rsidRDefault="00322597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  <w:r w:rsidRPr="00A1109D">
        <w:rPr>
          <w:bCs/>
          <w:spacing w:val="-4"/>
          <w:sz w:val="28"/>
          <w:szCs w:val="28"/>
        </w:rPr>
        <w:t>Социальная группа как понятие социологической науки. Основные подходы к определению социальных групп (Я. Щепаньский, Р. Мертон и др.). Свойства социальных групп. Структура социальной группы. Виды социальных групп (первичные и вторичные группы; малые, средние и большие группы; формальные и неформальные группы; внутренние и внешние группы). Роль референтных групп в социальном взаимодействии индивидов. Типологии социальных групп. Групповая динамика и социальные отношения.</w:t>
      </w:r>
    </w:p>
    <w:p w14:paraId="435314E2" w14:textId="77777777" w:rsidR="00663C84" w:rsidRPr="00A1109D" w:rsidRDefault="00663C84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14:paraId="655501B5" w14:textId="77777777" w:rsidR="00663C84" w:rsidRPr="00A1109D" w:rsidRDefault="00605047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spacing w:val="-4"/>
          <w:sz w:val="28"/>
          <w:szCs w:val="28"/>
        </w:rPr>
        <w:t>Тема 6. Социальные институты и организации</w:t>
      </w:r>
    </w:p>
    <w:p w14:paraId="092F7445" w14:textId="77777777" w:rsidR="00AD101D" w:rsidRPr="00A1109D" w:rsidRDefault="00AD101D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Определение понятия «социальный институт». Структурные элементы социальных институтов. Типология социальных институтов. Функции социальных институтов. Условия эффективного функционирования социальных институтов. </w:t>
      </w:r>
    </w:p>
    <w:p w14:paraId="7C8C23AD" w14:textId="77777777" w:rsidR="002F561C" w:rsidRPr="00A1109D" w:rsidRDefault="00741D4D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Семья как социальный институт. </w:t>
      </w:r>
      <w:r w:rsidR="00427E98" w:rsidRPr="00A1109D">
        <w:rPr>
          <w:spacing w:val="-4"/>
          <w:sz w:val="28"/>
          <w:szCs w:val="28"/>
        </w:rPr>
        <w:t xml:space="preserve">Понятие семьи в социологии. </w:t>
      </w:r>
      <w:r w:rsidR="00084317" w:rsidRPr="00A1109D">
        <w:rPr>
          <w:spacing w:val="-4"/>
          <w:sz w:val="28"/>
          <w:szCs w:val="28"/>
        </w:rPr>
        <w:t xml:space="preserve">Специфика и тенденции функционирования современной семьи. </w:t>
      </w:r>
    </w:p>
    <w:p w14:paraId="27418EEC" w14:textId="77777777" w:rsidR="002F561C" w:rsidRPr="00A1109D" w:rsidRDefault="00741D4D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Образование как социальный институт.</w:t>
      </w:r>
      <w:r w:rsidR="006A07EA" w:rsidRPr="00A1109D">
        <w:rPr>
          <w:spacing w:val="-4"/>
          <w:sz w:val="28"/>
          <w:szCs w:val="28"/>
        </w:rPr>
        <w:t xml:space="preserve"> </w:t>
      </w:r>
      <w:r w:rsidR="000E52FC" w:rsidRPr="00A1109D">
        <w:rPr>
          <w:spacing w:val="-4"/>
          <w:sz w:val="28"/>
          <w:szCs w:val="28"/>
        </w:rPr>
        <w:t xml:space="preserve">Признаки института образования. </w:t>
      </w:r>
      <w:r w:rsidR="000E52FC" w:rsidRPr="00A1109D">
        <w:rPr>
          <w:rFonts w:eastAsia="Calibri"/>
          <w:spacing w:val="-4"/>
          <w:sz w:val="28"/>
          <w:szCs w:val="28"/>
        </w:rPr>
        <w:t>Структурный анализ системы образования.</w:t>
      </w:r>
      <w:r w:rsidR="000E52FC" w:rsidRPr="00A1109D">
        <w:rPr>
          <w:rFonts w:eastAsia="Calibri"/>
          <w:spacing w:val="-4"/>
        </w:rPr>
        <w:t xml:space="preserve"> </w:t>
      </w:r>
      <w:r w:rsidR="00F66C71" w:rsidRPr="00A1109D">
        <w:rPr>
          <w:spacing w:val="-4"/>
          <w:sz w:val="28"/>
          <w:szCs w:val="28"/>
        </w:rPr>
        <w:t xml:space="preserve">Функции образования. </w:t>
      </w:r>
      <w:r w:rsidR="00B5205F" w:rsidRPr="00A1109D">
        <w:rPr>
          <w:spacing w:val="-4"/>
          <w:sz w:val="28"/>
          <w:szCs w:val="28"/>
        </w:rPr>
        <w:t xml:space="preserve">Состояние и перспективы развития системы образования в Республике Беларусь. </w:t>
      </w:r>
    </w:p>
    <w:p w14:paraId="1914BCF1" w14:textId="77777777" w:rsidR="00B5205F" w:rsidRPr="00A1109D" w:rsidRDefault="00741D4D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Религия как социальный институт.</w:t>
      </w:r>
      <w:r w:rsidR="006A07EA" w:rsidRPr="00A1109D">
        <w:rPr>
          <w:spacing w:val="-4"/>
          <w:sz w:val="28"/>
          <w:szCs w:val="28"/>
        </w:rPr>
        <w:t xml:space="preserve"> </w:t>
      </w:r>
      <w:r w:rsidR="00F66C71" w:rsidRPr="00A1109D">
        <w:rPr>
          <w:spacing w:val="-4"/>
          <w:sz w:val="28"/>
          <w:szCs w:val="28"/>
        </w:rPr>
        <w:t xml:space="preserve">Социальные функции </w:t>
      </w:r>
      <w:r w:rsidR="00FF71B2" w:rsidRPr="00A1109D">
        <w:rPr>
          <w:spacing w:val="-4"/>
          <w:sz w:val="28"/>
          <w:szCs w:val="28"/>
        </w:rPr>
        <w:t>религии.</w:t>
      </w:r>
      <w:r w:rsidR="00F66C71" w:rsidRPr="00A1109D">
        <w:rPr>
          <w:spacing w:val="-4"/>
          <w:sz w:val="28"/>
          <w:szCs w:val="28"/>
        </w:rPr>
        <w:t xml:space="preserve"> </w:t>
      </w:r>
      <w:r w:rsidR="00FF71B2" w:rsidRPr="00A1109D">
        <w:rPr>
          <w:spacing w:val="-4"/>
          <w:sz w:val="28"/>
          <w:szCs w:val="28"/>
        </w:rPr>
        <w:t>С</w:t>
      </w:r>
      <w:r w:rsidR="00F66C71" w:rsidRPr="00A1109D">
        <w:rPr>
          <w:spacing w:val="-4"/>
          <w:sz w:val="28"/>
          <w:szCs w:val="28"/>
        </w:rPr>
        <w:t xml:space="preserve">труктура религии. </w:t>
      </w:r>
      <w:r w:rsidR="00B5205F" w:rsidRPr="00A1109D">
        <w:rPr>
          <w:spacing w:val="-4"/>
          <w:sz w:val="28"/>
          <w:szCs w:val="28"/>
        </w:rPr>
        <w:t>Религиозная ситуация в современной Беларуси.</w:t>
      </w:r>
    </w:p>
    <w:p w14:paraId="4BA12EC9" w14:textId="77777777" w:rsidR="00663C84" w:rsidRPr="00A1109D" w:rsidRDefault="00C241C8" w:rsidP="00A1109D">
      <w:pPr>
        <w:ind w:firstLine="709"/>
        <w:jc w:val="both"/>
        <w:rPr>
          <w:bCs/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Определение понятия «с</w:t>
      </w:r>
      <w:r w:rsidR="001A209E" w:rsidRPr="00A1109D">
        <w:rPr>
          <w:bCs/>
          <w:spacing w:val="-4"/>
          <w:sz w:val="28"/>
          <w:szCs w:val="28"/>
        </w:rPr>
        <w:t>оциальн</w:t>
      </w:r>
      <w:r w:rsidRPr="00A1109D">
        <w:rPr>
          <w:bCs/>
          <w:spacing w:val="-4"/>
          <w:sz w:val="28"/>
          <w:szCs w:val="28"/>
        </w:rPr>
        <w:t>ая</w:t>
      </w:r>
      <w:r w:rsidR="001A209E" w:rsidRPr="00A1109D">
        <w:rPr>
          <w:bCs/>
          <w:spacing w:val="-4"/>
          <w:sz w:val="28"/>
          <w:szCs w:val="28"/>
        </w:rPr>
        <w:t xml:space="preserve"> организаци</w:t>
      </w:r>
      <w:r w:rsidRPr="00A1109D">
        <w:rPr>
          <w:bCs/>
          <w:spacing w:val="-4"/>
          <w:sz w:val="28"/>
          <w:szCs w:val="28"/>
        </w:rPr>
        <w:t>я».</w:t>
      </w:r>
      <w:r w:rsidR="001A209E" w:rsidRPr="00A1109D">
        <w:rPr>
          <w:bCs/>
          <w:spacing w:val="-4"/>
          <w:sz w:val="28"/>
          <w:szCs w:val="28"/>
        </w:rPr>
        <w:t xml:space="preserve"> Классификации и типологии социальных организаций. </w:t>
      </w:r>
      <w:r w:rsidR="001A209E" w:rsidRPr="00A1109D">
        <w:rPr>
          <w:spacing w:val="-4"/>
          <w:sz w:val="28"/>
          <w:szCs w:val="28"/>
        </w:rPr>
        <w:t>Институт как социальная организация.</w:t>
      </w:r>
      <w:r w:rsidRPr="00A1109D">
        <w:rPr>
          <w:bCs/>
          <w:spacing w:val="-4"/>
          <w:sz w:val="28"/>
          <w:szCs w:val="28"/>
        </w:rPr>
        <w:t xml:space="preserve"> Структура социальной организации.</w:t>
      </w:r>
      <w:r w:rsidR="00741D4D" w:rsidRPr="00A1109D">
        <w:rPr>
          <w:bCs/>
          <w:spacing w:val="-4"/>
          <w:sz w:val="28"/>
          <w:szCs w:val="28"/>
        </w:rPr>
        <w:t xml:space="preserve"> Лидерство в социальных организациях. Бюрократия как социальное явление. Общество и социальные организации.</w:t>
      </w:r>
    </w:p>
    <w:p w14:paraId="018CA892" w14:textId="77777777" w:rsidR="003C228C" w:rsidRPr="00A1109D" w:rsidRDefault="003C228C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14:paraId="0C2B8A76" w14:textId="77777777" w:rsidR="0038094A" w:rsidRPr="00A1109D" w:rsidRDefault="0038094A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>Тема 7. Личность и процесс социализации</w:t>
      </w:r>
    </w:p>
    <w:p w14:paraId="7D6B84CA" w14:textId="1342708B" w:rsidR="00B13B74" w:rsidRPr="00A1109D" w:rsidRDefault="00513BB9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Л</w:t>
      </w:r>
      <w:r w:rsidR="0038094A" w:rsidRPr="00A1109D">
        <w:rPr>
          <w:spacing w:val="-4"/>
          <w:sz w:val="28"/>
          <w:szCs w:val="28"/>
        </w:rPr>
        <w:t>ичност</w:t>
      </w:r>
      <w:r w:rsidR="00327082">
        <w:rPr>
          <w:spacing w:val="-4"/>
          <w:sz w:val="28"/>
          <w:szCs w:val="28"/>
        </w:rPr>
        <w:t>ь</w:t>
      </w:r>
      <w:r w:rsidRPr="00A1109D">
        <w:rPr>
          <w:spacing w:val="-4"/>
          <w:sz w:val="28"/>
          <w:szCs w:val="28"/>
        </w:rPr>
        <w:t xml:space="preserve"> как понятие социологической науки</w:t>
      </w:r>
      <w:r w:rsidR="0038094A" w:rsidRPr="00A1109D">
        <w:rPr>
          <w:spacing w:val="-4"/>
          <w:sz w:val="28"/>
          <w:szCs w:val="28"/>
        </w:rPr>
        <w:t xml:space="preserve">. </w:t>
      </w:r>
      <w:r w:rsidR="00B82EEB" w:rsidRPr="00A1109D">
        <w:rPr>
          <w:spacing w:val="-4"/>
          <w:sz w:val="28"/>
          <w:szCs w:val="28"/>
        </w:rPr>
        <w:t>Соотношение</w:t>
      </w:r>
      <w:r w:rsidR="0038094A" w:rsidRPr="00A1109D">
        <w:rPr>
          <w:spacing w:val="-4"/>
          <w:sz w:val="28"/>
          <w:szCs w:val="28"/>
        </w:rPr>
        <w:t xml:space="preserve"> поняти</w:t>
      </w:r>
      <w:r w:rsidR="00B82EEB" w:rsidRPr="00A1109D">
        <w:rPr>
          <w:spacing w:val="-4"/>
          <w:sz w:val="28"/>
          <w:szCs w:val="28"/>
        </w:rPr>
        <w:t>й</w:t>
      </w:r>
      <w:r w:rsidR="0038094A" w:rsidRPr="00A1109D">
        <w:rPr>
          <w:spacing w:val="-4"/>
          <w:sz w:val="28"/>
          <w:szCs w:val="28"/>
        </w:rPr>
        <w:t xml:space="preserve"> «личность»</w:t>
      </w:r>
      <w:r w:rsidR="00B82EEB" w:rsidRPr="00A1109D">
        <w:rPr>
          <w:spacing w:val="-4"/>
          <w:sz w:val="28"/>
          <w:szCs w:val="28"/>
        </w:rPr>
        <w:t>,</w:t>
      </w:r>
      <w:r w:rsidR="0038094A" w:rsidRPr="00A1109D">
        <w:rPr>
          <w:spacing w:val="-4"/>
          <w:sz w:val="28"/>
          <w:szCs w:val="28"/>
        </w:rPr>
        <w:t xml:space="preserve"> «индивид» и «индивидуальность». </w:t>
      </w:r>
      <w:r w:rsidR="00B13B74" w:rsidRPr="00A1109D">
        <w:rPr>
          <w:spacing w:val="-4"/>
          <w:sz w:val="28"/>
          <w:szCs w:val="28"/>
        </w:rPr>
        <w:t>Структура личности. Т</w:t>
      </w:r>
      <w:r w:rsidR="0038094A" w:rsidRPr="00A1109D">
        <w:rPr>
          <w:spacing w:val="-4"/>
          <w:sz w:val="28"/>
          <w:szCs w:val="28"/>
        </w:rPr>
        <w:t>еори</w:t>
      </w:r>
      <w:r w:rsidR="00B13B74" w:rsidRPr="00A1109D">
        <w:rPr>
          <w:spacing w:val="-4"/>
          <w:sz w:val="28"/>
          <w:szCs w:val="28"/>
        </w:rPr>
        <w:t xml:space="preserve">и развития </w:t>
      </w:r>
      <w:r w:rsidR="0038094A" w:rsidRPr="00A1109D">
        <w:rPr>
          <w:spacing w:val="-4"/>
          <w:sz w:val="28"/>
          <w:szCs w:val="28"/>
        </w:rPr>
        <w:t xml:space="preserve">личности. </w:t>
      </w:r>
      <w:r w:rsidR="00B13B74" w:rsidRPr="00A1109D">
        <w:rPr>
          <w:spacing w:val="-4"/>
          <w:sz w:val="28"/>
          <w:szCs w:val="28"/>
        </w:rPr>
        <w:t>Ролевые и диспозиционные концепции личности. Типология личности. Социальная зрелость личности.</w:t>
      </w:r>
    </w:p>
    <w:p w14:paraId="20D2405E" w14:textId="77777777" w:rsidR="00B13B74" w:rsidRPr="00A1109D" w:rsidRDefault="0038094A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Социализация</w:t>
      </w:r>
      <w:r w:rsidR="00B13B74" w:rsidRPr="00A1109D">
        <w:rPr>
          <w:spacing w:val="-4"/>
          <w:sz w:val="28"/>
          <w:szCs w:val="28"/>
        </w:rPr>
        <w:t xml:space="preserve"> как понятие социологической науки</w:t>
      </w:r>
      <w:r w:rsidRPr="00A1109D">
        <w:rPr>
          <w:spacing w:val="-4"/>
          <w:sz w:val="28"/>
          <w:szCs w:val="28"/>
        </w:rPr>
        <w:t xml:space="preserve">. Возрастные особенности социализации. </w:t>
      </w:r>
      <w:r w:rsidR="00B13B74" w:rsidRPr="00A1109D">
        <w:rPr>
          <w:spacing w:val="-4"/>
          <w:sz w:val="28"/>
          <w:szCs w:val="28"/>
        </w:rPr>
        <w:t>А</w:t>
      </w:r>
      <w:r w:rsidRPr="00A1109D">
        <w:rPr>
          <w:spacing w:val="-4"/>
          <w:sz w:val="28"/>
          <w:szCs w:val="28"/>
        </w:rPr>
        <w:t>генты социализации</w:t>
      </w:r>
      <w:r w:rsidR="00B13B74" w:rsidRPr="00A1109D">
        <w:rPr>
          <w:spacing w:val="-4"/>
          <w:sz w:val="28"/>
          <w:szCs w:val="28"/>
        </w:rPr>
        <w:t>.</w:t>
      </w:r>
      <w:r w:rsidRPr="00A1109D">
        <w:rPr>
          <w:spacing w:val="-4"/>
          <w:sz w:val="28"/>
          <w:szCs w:val="28"/>
        </w:rPr>
        <w:t xml:space="preserve"> Механизмы социализации</w:t>
      </w:r>
      <w:r w:rsidR="00B13B74" w:rsidRPr="00A1109D">
        <w:rPr>
          <w:spacing w:val="-4"/>
          <w:sz w:val="28"/>
          <w:szCs w:val="28"/>
        </w:rPr>
        <w:t>.</w:t>
      </w:r>
    </w:p>
    <w:p w14:paraId="3CFC257F" w14:textId="77777777" w:rsidR="00B13B74" w:rsidRPr="00A1109D" w:rsidRDefault="00B13B74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Типы, периоды и стадии социализации.</w:t>
      </w:r>
    </w:p>
    <w:p w14:paraId="303760B0" w14:textId="77777777" w:rsidR="003C228C" w:rsidRPr="00A1109D" w:rsidRDefault="003C228C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</w:rPr>
      </w:pPr>
    </w:p>
    <w:p w14:paraId="57851AD3" w14:textId="77777777" w:rsidR="00536126" w:rsidRPr="00A1109D" w:rsidRDefault="004D5BE7" w:rsidP="00A1109D">
      <w:pPr>
        <w:ind w:firstLine="709"/>
        <w:jc w:val="both"/>
        <w:rPr>
          <w:b/>
          <w:spacing w:val="-4"/>
          <w:sz w:val="28"/>
          <w:szCs w:val="28"/>
          <w:highlight w:val="yellow"/>
        </w:rPr>
      </w:pPr>
      <w:r w:rsidRPr="00A1109D">
        <w:rPr>
          <w:b/>
          <w:spacing w:val="-4"/>
          <w:sz w:val="28"/>
          <w:szCs w:val="28"/>
        </w:rPr>
        <w:t>Тема 8. Культура как система ценностей и норм</w:t>
      </w:r>
    </w:p>
    <w:p w14:paraId="2862F728" w14:textId="77777777" w:rsidR="004D5BE7" w:rsidRPr="00A1109D" w:rsidRDefault="00015C3D" w:rsidP="00A1109D">
      <w:pPr>
        <w:ind w:firstLine="709"/>
        <w:jc w:val="both"/>
        <w:rPr>
          <w:bCs/>
          <w:spacing w:val="-4"/>
          <w:sz w:val="28"/>
          <w:szCs w:val="28"/>
        </w:rPr>
      </w:pPr>
      <w:r w:rsidRPr="00A1109D">
        <w:rPr>
          <w:bCs/>
          <w:spacing w:val="-4"/>
          <w:sz w:val="28"/>
          <w:szCs w:val="28"/>
        </w:rPr>
        <w:t>Специфика социологического изучения культуры.</w:t>
      </w:r>
      <w:r w:rsidR="0086192F" w:rsidRPr="00A1109D">
        <w:rPr>
          <w:bCs/>
          <w:spacing w:val="-4"/>
          <w:sz w:val="28"/>
          <w:szCs w:val="28"/>
        </w:rPr>
        <w:t xml:space="preserve"> </w:t>
      </w:r>
      <w:r w:rsidR="009D7D69" w:rsidRPr="00A1109D">
        <w:rPr>
          <w:bCs/>
          <w:spacing w:val="-4"/>
          <w:sz w:val="28"/>
          <w:szCs w:val="28"/>
        </w:rPr>
        <w:t xml:space="preserve">Основные подходы к пониманию культуры. </w:t>
      </w:r>
      <w:r w:rsidR="00D641BF" w:rsidRPr="00A1109D">
        <w:rPr>
          <w:spacing w:val="-4"/>
          <w:sz w:val="28"/>
          <w:szCs w:val="28"/>
        </w:rPr>
        <w:t xml:space="preserve">Виды культуры </w:t>
      </w:r>
      <w:r w:rsidR="00DC03E5" w:rsidRPr="00A1109D">
        <w:rPr>
          <w:spacing w:val="-4"/>
          <w:sz w:val="28"/>
          <w:szCs w:val="28"/>
        </w:rPr>
        <w:t>(</w:t>
      </w:r>
      <w:r w:rsidR="00D641BF" w:rsidRPr="00A1109D">
        <w:rPr>
          <w:spacing w:val="-4"/>
          <w:sz w:val="28"/>
          <w:szCs w:val="28"/>
        </w:rPr>
        <w:t>традиционная, высокая, массовая, субкультура, контркультура</w:t>
      </w:r>
      <w:r w:rsidR="00DC03E5" w:rsidRPr="00A1109D">
        <w:rPr>
          <w:spacing w:val="-4"/>
          <w:sz w:val="28"/>
          <w:szCs w:val="28"/>
        </w:rPr>
        <w:t>)</w:t>
      </w:r>
      <w:r w:rsidR="00D641BF" w:rsidRPr="00A1109D">
        <w:rPr>
          <w:spacing w:val="-4"/>
          <w:sz w:val="28"/>
          <w:szCs w:val="28"/>
        </w:rPr>
        <w:t xml:space="preserve">. Универсальность ценностно-нормативного понимания культуры в социологии. Ценности как значимые смыслы-содержания культуры (ценности-цели, ценности-средства, ситуационные ценности). </w:t>
      </w:r>
      <w:r w:rsidR="009D7D69" w:rsidRPr="00A1109D">
        <w:rPr>
          <w:bCs/>
          <w:spacing w:val="-4"/>
          <w:sz w:val="28"/>
          <w:szCs w:val="28"/>
        </w:rPr>
        <w:t xml:space="preserve">Ценностные ориентации. Социальные нормы. </w:t>
      </w:r>
      <w:r w:rsidR="00937A66" w:rsidRPr="00A1109D">
        <w:rPr>
          <w:bCs/>
          <w:spacing w:val="-4"/>
          <w:sz w:val="28"/>
          <w:szCs w:val="28"/>
        </w:rPr>
        <w:t xml:space="preserve">Структура социальной нормы. </w:t>
      </w:r>
      <w:r w:rsidR="009D7D69" w:rsidRPr="00A1109D">
        <w:rPr>
          <w:bCs/>
          <w:spacing w:val="-4"/>
          <w:sz w:val="28"/>
          <w:szCs w:val="28"/>
        </w:rPr>
        <w:t xml:space="preserve">Виды социальных норм. </w:t>
      </w:r>
      <w:r w:rsidR="00937A66" w:rsidRPr="00A1109D">
        <w:rPr>
          <w:bCs/>
          <w:spacing w:val="-4"/>
          <w:sz w:val="28"/>
          <w:szCs w:val="28"/>
        </w:rPr>
        <w:t xml:space="preserve">Культурные регулятивы и символы. Социокультурная нормативная система общества. </w:t>
      </w:r>
      <w:r w:rsidR="0086192F" w:rsidRPr="00A1109D">
        <w:rPr>
          <w:bCs/>
          <w:spacing w:val="-4"/>
          <w:sz w:val="28"/>
          <w:szCs w:val="28"/>
        </w:rPr>
        <w:t>Социодинамика общества и культуры.</w:t>
      </w:r>
    </w:p>
    <w:p w14:paraId="77B07F96" w14:textId="77777777" w:rsidR="004D5BE7" w:rsidRPr="00A1109D" w:rsidRDefault="00D87E50" w:rsidP="00A1109D">
      <w:pPr>
        <w:pStyle w:val="a3"/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</w:rPr>
      </w:pPr>
      <w:r w:rsidRPr="00A1109D">
        <w:rPr>
          <w:b/>
          <w:bCs/>
          <w:spacing w:val="-4"/>
          <w:sz w:val="28"/>
          <w:szCs w:val="28"/>
        </w:rPr>
        <w:t xml:space="preserve">Тема 9. </w:t>
      </w:r>
      <w:r w:rsidRPr="00A1109D">
        <w:rPr>
          <w:b/>
          <w:spacing w:val="-4"/>
          <w:sz w:val="28"/>
          <w:szCs w:val="28"/>
        </w:rPr>
        <w:t>Социальный контроль</w:t>
      </w:r>
    </w:p>
    <w:p w14:paraId="491B9753" w14:textId="77777777" w:rsidR="002B1688" w:rsidRPr="00A1109D" w:rsidRDefault="00834313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Социальный контроль как механизм поддержания общественного порядка. </w:t>
      </w:r>
      <w:r w:rsidR="00F36CF8" w:rsidRPr="00A1109D">
        <w:rPr>
          <w:spacing w:val="-4"/>
          <w:sz w:val="28"/>
          <w:szCs w:val="28"/>
        </w:rPr>
        <w:t xml:space="preserve">Содержание </w:t>
      </w:r>
      <w:r w:rsidR="00D309C8" w:rsidRPr="00A1109D">
        <w:rPr>
          <w:spacing w:val="-4"/>
          <w:sz w:val="28"/>
          <w:szCs w:val="28"/>
        </w:rPr>
        <w:t xml:space="preserve">социального контроля. </w:t>
      </w:r>
      <w:r w:rsidRPr="00A1109D">
        <w:rPr>
          <w:spacing w:val="-4"/>
          <w:sz w:val="28"/>
          <w:szCs w:val="28"/>
        </w:rPr>
        <w:t xml:space="preserve">Социальные санкции. Классификации санкций. Виды контроля (внешний/внутренний; формальный/неформальный; общий/детальный). </w:t>
      </w:r>
      <w:r w:rsidR="00D309C8" w:rsidRPr="00A1109D">
        <w:rPr>
          <w:spacing w:val="-4"/>
          <w:sz w:val="28"/>
          <w:szCs w:val="28"/>
        </w:rPr>
        <w:t>Ф</w:t>
      </w:r>
      <w:r w:rsidR="00F36CF8" w:rsidRPr="00A1109D">
        <w:rPr>
          <w:spacing w:val="-4"/>
          <w:sz w:val="28"/>
          <w:szCs w:val="28"/>
        </w:rPr>
        <w:t xml:space="preserve">ункции социального контроля. Концепция социального контроля П. Бергера. Формы социального контроля. Агенты и инструменты социального контроля. </w:t>
      </w:r>
      <w:r w:rsidR="002B1688" w:rsidRPr="00A1109D">
        <w:rPr>
          <w:spacing w:val="-4"/>
          <w:sz w:val="28"/>
          <w:szCs w:val="28"/>
        </w:rPr>
        <w:t>Социологическое изучение социального контроля.</w:t>
      </w:r>
    </w:p>
    <w:p w14:paraId="4289327B" w14:textId="77777777" w:rsidR="00D87E50" w:rsidRPr="00A1109D" w:rsidRDefault="00D87E50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</w:p>
    <w:p w14:paraId="24625EAB" w14:textId="77777777" w:rsidR="00D87E50" w:rsidRPr="00A1109D" w:rsidRDefault="00D431E5" w:rsidP="00A1109D">
      <w:pPr>
        <w:pStyle w:val="a3"/>
        <w:spacing w:before="0" w:beforeAutospacing="0" w:after="0" w:afterAutospacing="0"/>
        <w:ind w:firstLine="709"/>
        <w:jc w:val="both"/>
        <w:rPr>
          <w:b/>
          <w:spacing w:val="-4"/>
          <w:sz w:val="28"/>
          <w:szCs w:val="28"/>
        </w:rPr>
      </w:pPr>
      <w:r w:rsidRPr="00A1109D">
        <w:rPr>
          <w:b/>
          <w:spacing w:val="-4"/>
          <w:sz w:val="28"/>
          <w:szCs w:val="28"/>
        </w:rPr>
        <w:t>Тема 10. Молодежь в современном обществе</w:t>
      </w:r>
    </w:p>
    <w:p w14:paraId="6CD6929F" w14:textId="77777777" w:rsidR="00382806" w:rsidRPr="00A1109D" w:rsidRDefault="00203AE6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М</w:t>
      </w:r>
      <w:r w:rsidR="00580BFD" w:rsidRPr="00A1109D">
        <w:rPr>
          <w:spacing w:val="-4"/>
          <w:sz w:val="28"/>
          <w:szCs w:val="28"/>
        </w:rPr>
        <w:t>олодежь</w:t>
      </w:r>
      <w:r w:rsidRPr="00A1109D">
        <w:rPr>
          <w:spacing w:val="-4"/>
          <w:sz w:val="28"/>
          <w:szCs w:val="28"/>
        </w:rPr>
        <w:t xml:space="preserve"> как социально-демографическая группа. Понятие </w:t>
      </w:r>
      <w:r w:rsidR="00580BFD" w:rsidRPr="00A1109D">
        <w:rPr>
          <w:spacing w:val="-4"/>
          <w:sz w:val="28"/>
          <w:szCs w:val="28"/>
        </w:rPr>
        <w:t>«молодежная субкультура». Генезис молодежной субкультуры. Типология и динамика молодежной субкультуры. Степень распространения, основные проявления и причины девиантного поведения в молодежной среде</w:t>
      </w:r>
      <w:r w:rsidR="00516C4F" w:rsidRPr="00A1109D">
        <w:rPr>
          <w:spacing w:val="-4"/>
          <w:sz w:val="28"/>
          <w:szCs w:val="28"/>
        </w:rPr>
        <w:t xml:space="preserve">. </w:t>
      </w:r>
    </w:p>
    <w:p w14:paraId="7EC3C90E" w14:textId="77777777" w:rsidR="00580BFD" w:rsidRPr="00A1109D" w:rsidRDefault="00304200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С</w:t>
      </w:r>
      <w:r w:rsidR="00580BFD" w:rsidRPr="00A1109D">
        <w:rPr>
          <w:spacing w:val="-4"/>
          <w:sz w:val="28"/>
          <w:szCs w:val="28"/>
        </w:rPr>
        <w:t>оциально</w:t>
      </w:r>
      <w:r w:rsidRPr="00A1109D">
        <w:rPr>
          <w:spacing w:val="-4"/>
          <w:sz w:val="28"/>
          <w:szCs w:val="28"/>
        </w:rPr>
        <w:t>-</w:t>
      </w:r>
      <w:r w:rsidR="00580BFD" w:rsidRPr="00A1109D">
        <w:rPr>
          <w:spacing w:val="-4"/>
          <w:sz w:val="28"/>
          <w:szCs w:val="28"/>
        </w:rPr>
        <w:t>профессионально</w:t>
      </w:r>
      <w:r w:rsidRPr="00A1109D">
        <w:rPr>
          <w:spacing w:val="-4"/>
          <w:sz w:val="28"/>
          <w:szCs w:val="28"/>
        </w:rPr>
        <w:t>е</w:t>
      </w:r>
      <w:r w:rsidR="00580BFD" w:rsidRPr="00A1109D">
        <w:rPr>
          <w:spacing w:val="-4"/>
          <w:sz w:val="28"/>
          <w:szCs w:val="28"/>
        </w:rPr>
        <w:t xml:space="preserve"> самоопределени</w:t>
      </w:r>
      <w:r w:rsidRPr="00A1109D">
        <w:rPr>
          <w:spacing w:val="-4"/>
          <w:sz w:val="28"/>
          <w:szCs w:val="28"/>
        </w:rPr>
        <w:t>е</w:t>
      </w:r>
      <w:r w:rsidR="00580BFD" w:rsidRPr="00A1109D">
        <w:rPr>
          <w:spacing w:val="-4"/>
          <w:sz w:val="28"/>
          <w:szCs w:val="28"/>
        </w:rPr>
        <w:t xml:space="preserve"> молодежи. Жизненные планы</w:t>
      </w:r>
      <w:r w:rsidR="00516C4F" w:rsidRPr="00A1109D">
        <w:rPr>
          <w:spacing w:val="-4"/>
          <w:sz w:val="28"/>
          <w:szCs w:val="28"/>
        </w:rPr>
        <w:t xml:space="preserve"> </w:t>
      </w:r>
      <w:r w:rsidRPr="00A1109D">
        <w:rPr>
          <w:spacing w:val="-4"/>
          <w:sz w:val="28"/>
          <w:szCs w:val="28"/>
        </w:rPr>
        <w:t xml:space="preserve">современной </w:t>
      </w:r>
      <w:r w:rsidR="00516C4F" w:rsidRPr="00A1109D">
        <w:rPr>
          <w:spacing w:val="-4"/>
          <w:sz w:val="28"/>
          <w:szCs w:val="28"/>
        </w:rPr>
        <w:t>молодежи</w:t>
      </w:r>
      <w:r w:rsidR="00580BFD" w:rsidRPr="00A1109D">
        <w:rPr>
          <w:spacing w:val="-4"/>
          <w:sz w:val="28"/>
          <w:szCs w:val="28"/>
        </w:rPr>
        <w:t>. Молодежь и Интернет</w:t>
      </w:r>
      <w:r w:rsidR="00FF79DB" w:rsidRPr="00A1109D">
        <w:rPr>
          <w:spacing w:val="-4"/>
          <w:sz w:val="28"/>
          <w:szCs w:val="28"/>
        </w:rPr>
        <w:t>.</w:t>
      </w:r>
      <w:r w:rsidR="00E332C8" w:rsidRPr="00A1109D">
        <w:rPr>
          <w:spacing w:val="-4"/>
          <w:sz w:val="28"/>
          <w:szCs w:val="28"/>
        </w:rPr>
        <w:t xml:space="preserve"> </w:t>
      </w:r>
      <w:r w:rsidR="00516C4F" w:rsidRPr="00A1109D">
        <w:rPr>
          <w:spacing w:val="-4"/>
          <w:sz w:val="28"/>
          <w:szCs w:val="28"/>
        </w:rPr>
        <w:t>Молодежные организации</w:t>
      </w:r>
      <w:r w:rsidR="005D2EBE" w:rsidRPr="00A1109D">
        <w:rPr>
          <w:spacing w:val="-4"/>
          <w:sz w:val="28"/>
          <w:szCs w:val="28"/>
        </w:rPr>
        <w:t xml:space="preserve"> в современном мире</w:t>
      </w:r>
      <w:r w:rsidR="00516C4F" w:rsidRPr="00A1109D">
        <w:rPr>
          <w:spacing w:val="-4"/>
          <w:sz w:val="28"/>
          <w:szCs w:val="28"/>
        </w:rPr>
        <w:t>. Патриотическое воспитание молодежи</w:t>
      </w:r>
      <w:r w:rsidR="005D2EBE" w:rsidRPr="00A1109D">
        <w:rPr>
          <w:spacing w:val="-4"/>
          <w:sz w:val="28"/>
          <w:szCs w:val="28"/>
        </w:rPr>
        <w:t xml:space="preserve"> в Республике Беларусь</w:t>
      </w:r>
      <w:r w:rsidR="00516C4F" w:rsidRPr="00A1109D">
        <w:rPr>
          <w:spacing w:val="-4"/>
          <w:sz w:val="28"/>
          <w:szCs w:val="28"/>
        </w:rPr>
        <w:t>.</w:t>
      </w:r>
    </w:p>
    <w:p w14:paraId="3805227C" w14:textId="77777777" w:rsidR="00D431E5" w:rsidRPr="00A1109D" w:rsidRDefault="00D431E5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</w:p>
    <w:p w14:paraId="3808C763" w14:textId="77777777" w:rsidR="00D431E5" w:rsidRPr="00A1109D" w:rsidRDefault="00D431E5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</w:rPr>
      </w:pPr>
      <w:r w:rsidRPr="00A1109D">
        <w:rPr>
          <w:b/>
          <w:spacing w:val="-4"/>
          <w:sz w:val="28"/>
          <w:szCs w:val="28"/>
        </w:rPr>
        <w:t>Тема 11. Потенциал междисциплинарности социологической науки</w:t>
      </w:r>
    </w:p>
    <w:p w14:paraId="43D600B9" w14:textId="77777777" w:rsidR="00B53F34" w:rsidRPr="00A1109D" w:rsidRDefault="002A6A5B" w:rsidP="00A1109D">
      <w:pPr>
        <w:ind w:right="-1" w:firstLine="709"/>
        <w:jc w:val="both"/>
        <w:rPr>
          <w:spacing w:val="-4"/>
          <w:szCs w:val="28"/>
        </w:rPr>
      </w:pPr>
      <w:r w:rsidRPr="00A1109D">
        <w:rPr>
          <w:bCs/>
          <w:spacing w:val="-4"/>
          <w:sz w:val="28"/>
          <w:szCs w:val="28"/>
        </w:rPr>
        <w:t>Междисциплинарность в современной науке. Концепция теорий среднего уровня Р. Мертона. Специальные социологические теории и отрасли социологической науки.</w:t>
      </w:r>
      <w:r w:rsidR="00B83C09" w:rsidRPr="00A1109D">
        <w:rPr>
          <w:bCs/>
          <w:spacing w:val="-4"/>
          <w:sz w:val="28"/>
          <w:szCs w:val="28"/>
        </w:rPr>
        <w:t xml:space="preserve"> Социология политики как междисциплинарное научное направление. Экономическая социология как отраслевая социологическая дисциплина. Социология образования как отрасль социологического знания. Социология права как междисциплинарная область научного познания.</w:t>
      </w:r>
      <w:r w:rsidR="00152A67" w:rsidRPr="00A1109D">
        <w:rPr>
          <w:bCs/>
          <w:spacing w:val="-4"/>
          <w:sz w:val="28"/>
          <w:szCs w:val="28"/>
        </w:rPr>
        <w:t xml:space="preserve"> Развитие социологической науки в Республике Беларусь.</w:t>
      </w:r>
      <w:r w:rsidR="00B53F34" w:rsidRPr="00A1109D">
        <w:rPr>
          <w:spacing w:val="-4"/>
          <w:szCs w:val="28"/>
        </w:rPr>
        <w:t xml:space="preserve"> </w:t>
      </w:r>
      <w:r w:rsidR="00B53F34" w:rsidRPr="00A1109D">
        <w:rPr>
          <w:spacing w:val="-4"/>
          <w:sz w:val="28"/>
          <w:szCs w:val="28"/>
        </w:rPr>
        <w:t>Центры социологического образования и социологических исследований в Республике Беларусь.</w:t>
      </w:r>
    </w:p>
    <w:p w14:paraId="03E6984C" w14:textId="77777777" w:rsidR="00D431E5" w:rsidRPr="00A1109D" w:rsidRDefault="00D431E5" w:rsidP="00A1109D">
      <w:pPr>
        <w:pStyle w:val="a3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  <w:highlight w:val="yellow"/>
        </w:rPr>
      </w:pPr>
    </w:p>
    <w:p w14:paraId="406D3BFB" w14:textId="77777777" w:rsidR="00D431E5" w:rsidRPr="00A1109D" w:rsidRDefault="00401277" w:rsidP="00A1109D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highlight w:val="yellow"/>
        </w:rPr>
      </w:pPr>
      <w:r w:rsidRPr="00A1109D">
        <w:rPr>
          <w:b/>
          <w:spacing w:val="-4"/>
          <w:sz w:val="28"/>
          <w:szCs w:val="28"/>
        </w:rPr>
        <w:t>Тема 12. Методология и методы социологического исследования</w:t>
      </w:r>
    </w:p>
    <w:p w14:paraId="39A2D1A5" w14:textId="77777777" w:rsidR="006A07EA" w:rsidRPr="00A1109D" w:rsidRDefault="006A07EA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Общая характеристика эмпирического социологического исследования. Примеры эмпирических социологических исследований белорусского общества. </w:t>
      </w:r>
    </w:p>
    <w:p w14:paraId="36516907" w14:textId="77777777" w:rsidR="006A07EA" w:rsidRPr="00A1109D" w:rsidRDefault="006A07EA" w:rsidP="00A1109D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Виды социологических исследований. Этапы проведения социологическ</w:t>
      </w:r>
      <w:r w:rsidR="00725642" w:rsidRPr="00A1109D">
        <w:rPr>
          <w:spacing w:val="-4"/>
          <w:sz w:val="28"/>
          <w:szCs w:val="28"/>
        </w:rPr>
        <w:t>ого</w:t>
      </w:r>
      <w:r w:rsidRPr="00A1109D">
        <w:rPr>
          <w:spacing w:val="-4"/>
          <w:sz w:val="28"/>
          <w:szCs w:val="28"/>
        </w:rPr>
        <w:t xml:space="preserve"> исследовани</w:t>
      </w:r>
      <w:r w:rsidR="00725642" w:rsidRPr="00A1109D">
        <w:rPr>
          <w:spacing w:val="-4"/>
          <w:sz w:val="28"/>
          <w:szCs w:val="28"/>
        </w:rPr>
        <w:t>я</w:t>
      </w:r>
      <w:r w:rsidRPr="00A1109D">
        <w:rPr>
          <w:spacing w:val="-4"/>
          <w:sz w:val="28"/>
          <w:szCs w:val="28"/>
        </w:rPr>
        <w:t>. Программа социологического исследования</w:t>
      </w:r>
      <w:r w:rsidR="00725642" w:rsidRPr="00A1109D">
        <w:rPr>
          <w:spacing w:val="-4"/>
          <w:sz w:val="28"/>
          <w:szCs w:val="28"/>
        </w:rPr>
        <w:t>: понятие, структура и функции</w:t>
      </w:r>
      <w:r w:rsidR="0009391D" w:rsidRPr="00A1109D">
        <w:rPr>
          <w:spacing w:val="-4"/>
          <w:sz w:val="28"/>
          <w:szCs w:val="28"/>
        </w:rPr>
        <w:t>.</w:t>
      </w:r>
      <w:r w:rsidRPr="00A1109D">
        <w:rPr>
          <w:spacing w:val="-4"/>
          <w:sz w:val="28"/>
          <w:szCs w:val="28"/>
        </w:rPr>
        <w:t xml:space="preserve"> Выборочный метод в социологии. Репрезентативность данных.</w:t>
      </w:r>
    </w:p>
    <w:p w14:paraId="6C371352" w14:textId="77777777" w:rsidR="006A07EA" w:rsidRPr="00A1109D" w:rsidRDefault="006A07EA" w:rsidP="00A1109D">
      <w:pPr>
        <w:ind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Общая характеристика методов сбора социологической информации. Опросные методы сбора социологической информации. Социологическое наблюдение. Социологический эксперимент. Документ как источник социологической информации. Методы анализа документов.</w:t>
      </w:r>
    </w:p>
    <w:p w14:paraId="17ED3291" w14:textId="77777777" w:rsidR="00401277" w:rsidRPr="006A07EA" w:rsidRDefault="00401277" w:rsidP="0070310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yellow"/>
        </w:rPr>
      </w:pPr>
    </w:p>
    <w:p w14:paraId="01B9AF3C" w14:textId="77777777" w:rsidR="007D5B89" w:rsidRPr="003760DF" w:rsidRDefault="00B66D98" w:rsidP="00536126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9478E">
        <w:rPr>
          <w:b/>
          <w:bCs/>
          <w:sz w:val="28"/>
          <w:szCs w:val="28"/>
        </w:rPr>
        <w:t>ИНФОРМАЦИОННО-МЕТОДИЧЕСКАЯ ЧАСТЬ</w:t>
      </w:r>
    </w:p>
    <w:p w14:paraId="4B843A02" w14:textId="77777777" w:rsidR="007D5B89" w:rsidRPr="00B85139" w:rsidRDefault="007D5B89" w:rsidP="00536126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2AB234D3" w14:textId="77777777" w:rsidR="00536126" w:rsidRPr="003760DF" w:rsidRDefault="00187646" w:rsidP="00422EC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14:paraId="11A141D2" w14:textId="77777777" w:rsidR="007B27CA" w:rsidRPr="00A1109D" w:rsidRDefault="007B27CA" w:rsidP="00A1109D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spacing w:val="-4"/>
          <w:sz w:val="28"/>
          <w:szCs w:val="28"/>
        </w:rPr>
      </w:pPr>
      <w:r w:rsidRPr="00A1109D">
        <w:rPr>
          <w:rStyle w:val="ac"/>
          <w:b w:val="0"/>
          <w:i/>
          <w:color w:val="000000"/>
          <w:spacing w:val="-4"/>
          <w:sz w:val="28"/>
          <w:szCs w:val="28"/>
        </w:rPr>
        <w:t>Елсуков А.Н.</w:t>
      </w:r>
      <w:r w:rsidRPr="00A1109D">
        <w:rPr>
          <w:rStyle w:val="ac"/>
          <w:b w:val="0"/>
          <w:color w:val="000000"/>
          <w:spacing w:val="-4"/>
          <w:sz w:val="28"/>
          <w:szCs w:val="28"/>
        </w:rPr>
        <w:t xml:space="preserve"> </w:t>
      </w:r>
      <w:r w:rsidRPr="00A1109D">
        <w:rPr>
          <w:color w:val="000000"/>
          <w:spacing w:val="-4"/>
          <w:sz w:val="28"/>
          <w:szCs w:val="28"/>
        </w:rPr>
        <w:t xml:space="preserve">История социологии: Учебное пособие / А.Н. Елсуков, А.Н. Данилов. </w:t>
      </w:r>
      <w:r w:rsidRPr="00A1109D">
        <w:rPr>
          <w:iCs/>
          <w:spacing w:val="-4"/>
          <w:sz w:val="28"/>
          <w:szCs w:val="28"/>
        </w:rPr>
        <w:t>–</w:t>
      </w:r>
      <w:r w:rsidRPr="00A1109D">
        <w:rPr>
          <w:color w:val="000000"/>
          <w:spacing w:val="-4"/>
          <w:sz w:val="28"/>
          <w:szCs w:val="28"/>
        </w:rPr>
        <w:t xml:space="preserve"> Минск : Книжный Дом, 2012. </w:t>
      </w:r>
      <w:r w:rsidRPr="00A1109D">
        <w:rPr>
          <w:iCs/>
          <w:spacing w:val="-4"/>
          <w:sz w:val="28"/>
          <w:szCs w:val="28"/>
        </w:rPr>
        <w:t>– 576 с.</w:t>
      </w:r>
    </w:p>
    <w:p w14:paraId="7266CD7C" w14:textId="77777777" w:rsidR="007B27CA" w:rsidRPr="00A1109D" w:rsidRDefault="007B27CA" w:rsidP="00A1109D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spacing w:val="-4"/>
          <w:sz w:val="28"/>
          <w:szCs w:val="28"/>
        </w:rPr>
        <w:t>Кучко, Е.Е.</w:t>
      </w:r>
      <w:r w:rsidRPr="00A1109D">
        <w:rPr>
          <w:spacing w:val="-4"/>
          <w:sz w:val="28"/>
          <w:szCs w:val="28"/>
        </w:rPr>
        <w:t xml:space="preserve"> Методология и методы социологических исследований: пособие / Е.Е. Кучко, С.Н. Бурова, Л.В. Филинская. – Минск : БГУ, 2018. – 251 с.</w:t>
      </w:r>
    </w:p>
    <w:p w14:paraId="6CE5F0BA" w14:textId="77777777" w:rsidR="007B27CA" w:rsidRDefault="007B27CA" w:rsidP="00A1109D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A1109D">
        <w:rPr>
          <w:color w:val="000000"/>
          <w:spacing w:val="-4"/>
          <w:sz w:val="28"/>
          <w:szCs w:val="28"/>
          <w:shd w:val="clear" w:color="auto" w:fill="FFFFFF"/>
        </w:rPr>
        <w:t xml:space="preserve">Социология : учеб. пособие / А. Н. Данилов [и др.]; под общ. ред. А. Н. Данилова. </w:t>
      </w:r>
      <w:r w:rsidRPr="00A1109D">
        <w:rPr>
          <w:iCs/>
          <w:spacing w:val="-4"/>
          <w:sz w:val="28"/>
          <w:szCs w:val="28"/>
        </w:rPr>
        <w:t xml:space="preserve">– </w:t>
      </w:r>
      <w:r w:rsidRPr="00A1109D">
        <w:rPr>
          <w:color w:val="000000"/>
          <w:spacing w:val="-4"/>
          <w:sz w:val="28"/>
          <w:szCs w:val="28"/>
          <w:shd w:val="clear" w:color="auto" w:fill="FFFFFF"/>
        </w:rPr>
        <w:t>Минск : Вышэйшая школа, 2014. – 319 с.</w:t>
      </w:r>
    </w:p>
    <w:p w14:paraId="4CC718FB" w14:textId="718ADEA1" w:rsidR="007879E6" w:rsidRPr="00A1109D" w:rsidRDefault="007879E6" w:rsidP="00A1109D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-4"/>
          <w:sz w:val="28"/>
          <w:szCs w:val="28"/>
          <w:shd w:val="clear" w:color="auto" w:fill="FFFFFF"/>
        </w:rPr>
      </w:pPr>
      <w:r w:rsidRPr="007879E6">
        <w:rPr>
          <w:color w:val="000000"/>
          <w:spacing w:val="-4"/>
          <w:sz w:val="28"/>
          <w:szCs w:val="28"/>
          <w:shd w:val="clear" w:color="auto" w:fill="FFFFFF"/>
        </w:rPr>
        <w:t>Социология : учеб</w:t>
      </w:r>
      <w:r>
        <w:rPr>
          <w:color w:val="000000"/>
          <w:spacing w:val="-4"/>
          <w:sz w:val="28"/>
          <w:szCs w:val="28"/>
          <w:shd w:val="clear" w:color="auto" w:fill="FFFFFF"/>
        </w:rPr>
        <w:t>.</w:t>
      </w:r>
      <w:r w:rsidRPr="007879E6">
        <w:rPr>
          <w:color w:val="000000"/>
          <w:spacing w:val="-4"/>
          <w:sz w:val="28"/>
          <w:szCs w:val="28"/>
          <w:shd w:val="clear" w:color="auto" w:fill="FFFFFF"/>
        </w:rPr>
        <w:t xml:space="preserve"> пособие / А. Н. Данилов [и др.] ; под общ. ред. А. Н. Данилова. – Минск : РИВШ, 2023. – 308 с.</w:t>
      </w:r>
    </w:p>
    <w:p w14:paraId="4C50F1F3" w14:textId="77777777" w:rsidR="007B27CA" w:rsidRPr="00A1109D" w:rsidRDefault="007B27CA" w:rsidP="00A1109D">
      <w:pPr>
        <w:pStyle w:val="a3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spacing w:val="-4"/>
          <w:sz w:val="28"/>
          <w:szCs w:val="28"/>
        </w:rPr>
        <w:t xml:space="preserve">Социология. Модуль «Экономика»: пособие / А.Н. Данилов [и др.]; под общ. ред. А.Н. Данилова. </w:t>
      </w:r>
      <w:r w:rsidRPr="00A1109D">
        <w:rPr>
          <w:spacing w:val="-4"/>
          <w:sz w:val="28"/>
          <w:szCs w:val="28"/>
        </w:rPr>
        <w:sym w:font="Symbol" w:char="F02D"/>
      </w:r>
      <w:r w:rsidRPr="00A1109D">
        <w:rPr>
          <w:spacing w:val="-4"/>
          <w:sz w:val="28"/>
          <w:szCs w:val="28"/>
        </w:rPr>
        <w:t xml:space="preserve"> Минск: БГУ, 2017</w:t>
      </w:r>
      <w:r w:rsidRPr="00A1109D">
        <w:rPr>
          <w:spacing w:val="-4"/>
          <w:sz w:val="28"/>
          <w:szCs w:val="28"/>
          <w:shd w:val="clear" w:color="auto" w:fill="FFFFFF"/>
        </w:rPr>
        <w:t xml:space="preserve">. </w:t>
      </w:r>
      <w:r w:rsidRPr="00A1109D">
        <w:rPr>
          <w:spacing w:val="-4"/>
          <w:sz w:val="28"/>
          <w:szCs w:val="28"/>
          <w:shd w:val="clear" w:color="auto" w:fill="FFFFFF"/>
        </w:rPr>
        <w:sym w:font="Symbol" w:char="F02D"/>
      </w:r>
      <w:r w:rsidRPr="00A1109D">
        <w:rPr>
          <w:spacing w:val="-4"/>
          <w:sz w:val="28"/>
          <w:szCs w:val="28"/>
          <w:shd w:val="clear" w:color="auto" w:fill="FFFFFF"/>
        </w:rPr>
        <w:t xml:space="preserve"> 155 с.</w:t>
      </w:r>
    </w:p>
    <w:p w14:paraId="585EE426" w14:textId="77777777" w:rsidR="007B27CA" w:rsidRDefault="007B27CA" w:rsidP="00422EC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</w:p>
    <w:p w14:paraId="4B635CB9" w14:textId="77777777" w:rsidR="00536126" w:rsidRPr="003760DF" w:rsidRDefault="00E4204F" w:rsidP="00422ECE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 w:rsidR="00187646">
        <w:rPr>
          <w:b/>
          <w:bCs/>
          <w:iCs/>
          <w:sz w:val="28"/>
          <w:szCs w:val="28"/>
        </w:rPr>
        <w:t>ополнительная литература</w:t>
      </w:r>
      <w:r w:rsidRPr="003760DF">
        <w:rPr>
          <w:b/>
          <w:bCs/>
          <w:sz w:val="28"/>
          <w:szCs w:val="28"/>
        </w:rPr>
        <w:t xml:space="preserve"> </w:t>
      </w:r>
    </w:p>
    <w:p w14:paraId="3DE8F3A8" w14:textId="77777777" w:rsidR="00941B6F" w:rsidRPr="00A1109D" w:rsidRDefault="00941B6F" w:rsidP="00A1109D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 xml:space="preserve">Актуальные проблемы современного белорусского общества (2011–2016):  социологический аспект / Д.Г. Ротман [и др.]; под общ. ред. Д.Г. Ротмана, А.Н. Данилова, В.В. Правдивца.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БГУ, 2016.</w:t>
      </w:r>
    </w:p>
    <w:p w14:paraId="2CD854B1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Бабосов Е.М.</w:t>
      </w:r>
      <w:r w:rsidRPr="00A1109D">
        <w:rPr>
          <w:spacing w:val="-4"/>
          <w:sz w:val="28"/>
          <w:szCs w:val="28"/>
        </w:rPr>
        <w:t xml:space="preserve"> Социология науки / </w:t>
      </w:r>
      <w:r w:rsidRPr="00A1109D">
        <w:rPr>
          <w:iCs/>
          <w:spacing w:val="-4"/>
          <w:sz w:val="28"/>
          <w:szCs w:val="28"/>
        </w:rPr>
        <w:t>Е. М</w:t>
      </w:r>
      <w:r w:rsidRPr="00A1109D">
        <w:rPr>
          <w:spacing w:val="-4"/>
          <w:sz w:val="28"/>
          <w:szCs w:val="28"/>
        </w:rPr>
        <w:t xml:space="preserve">. </w:t>
      </w:r>
      <w:r w:rsidRPr="00A1109D">
        <w:rPr>
          <w:iCs/>
          <w:spacing w:val="-4"/>
          <w:sz w:val="28"/>
          <w:szCs w:val="28"/>
        </w:rPr>
        <w:t>Бабосов</w:t>
      </w:r>
      <w:r w:rsidRPr="00A1109D">
        <w:rPr>
          <w:spacing w:val="-4"/>
          <w:sz w:val="28"/>
          <w:szCs w:val="28"/>
        </w:rPr>
        <w:t xml:space="preserve">. - Минск: Харвест, 2008. </w:t>
      </w:r>
    </w:p>
    <w:p w14:paraId="0235C9EB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 xml:space="preserve">Безнюк  Д.К. </w:t>
      </w:r>
      <w:r w:rsidRPr="00A1109D">
        <w:rPr>
          <w:spacing w:val="-4"/>
          <w:sz w:val="28"/>
          <w:szCs w:val="28"/>
        </w:rPr>
        <w:t>Социология религии</w:t>
      </w:r>
      <w:r w:rsidRPr="00A1109D">
        <w:rPr>
          <w:spacing w:val="-4"/>
          <w:sz w:val="28"/>
          <w:szCs w:val="28"/>
          <w:shd w:val="clear" w:color="auto" w:fill="FFFFFF"/>
        </w:rPr>
        <w:t xml:space="preserve">: пособие для студентов факультета философии и социальных наук, обучающихся по специальности «Социология» </w:t>
      </w:r>
      <w:r w:rsidRPr="00A1109D">
        <w:rPr>
          <w:spacing w:val="-4"/>
          <w:sz w:val="28"/>
          <w:szCs w:val="28"/>
        </w:rPr>
        <w:t xml:space="preserve">/ </w:t>
      </w:r>
      <w:r w:rsidRPr="00A1109D">
        <w:rPr>
          <w:iCs/>
          <w:spacing w:val="-4"/>
          <w:sz w:val="28"/>
          <w:szCs w:val="28"/>
        </w:rPr>
        <w:t>Д. К.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iCs/>
          <w:spacing w:val="-4"/>
          <w:sz w:val="28"/>
          <w:szCs w:val="28"/>
        </w:rPr>
        <w:t>Безнюк</w:t>
      </w:r>
      <w:r w:rsidRPr="00A1109D">
        <w:rPr>
          <w:spacing w:val="-4"/>
          <w:sz w:val="28"/>
          <w:szCs w:val="28"/>
        </w:rPr>
        <w:t xml:space="preserve">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БГУ, 2009.</w:t>
      </w:r>
    </w:p>
    <w:p w14:paraId="648FF803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 xml:space="preserve">Бурова С.Н. </w:t>
      </w:r>
      <w:r w:rsidRPr="00A1109D">
        <w:rPr>
          <w:spacing w:val="-4"/>
          <w:sz w:val="28"/>
          <w:szCs w:val="28"/>
        </w:rPr>
        <w:t xml:space="preserve">Социология семьи. Цикл лекций / </w:t>
      </w:r>
      <w:r w:rsidRPr="00A1109D">
        <w:rPr>
          <w:iCs/>
          <w:spacing w:val="-4"/>
          <w:sz w:val="28"/>
          <w:szCs w:val="28"/>
        </w:rPr>
        <w:t>С.</w:t>
      </w:r>
      <w:r w:rsidRPr="00A1109D">
        <w:rPr>
          <w:spacing w:val="-4"/>
          <w:sz w:val="28"/>
          <w:szCs w:val="28"/>
        </w:rPr>
        <w:t xml:space="preserve">Н. </w:t>
      </w:r>
      <w:r w:rsidRPr="00A1109D">
        <w:rPr>
          <w:iCs/>
          <w:spacing w:val="-4"/>
          <w:sz w:val="28"/>
          <w:szCs w:val="28"/>
        </w:rPr>
        <w:t>Бурова</w:t>
      </w:r>
      <w:r w:rsidRPr="00A1109D">
        <w:rPr>
          <w:spacing w:val="-4"/>
          <w:sz w:val="28"/>
          <w:szCs w:val="28"/>
        </w:rPr>
        <w:t xml:space="preserve">. </w:t>
      </w:r>
      <w:r w:rsidR="00A1109D" w:rsidRP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БГУ, 2011.</w:t>
      </w:r>
    </w:p>
    <w:p w14:paraId="022A7B6A" w14:textId="77777777" w:rsidR="00941B6F" w:rsidRPr="00A1109D" w:rsidRDefault="00941B6F" w:rsidP="00A1109D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Данилов А.Н.</w:t>
      </w:r>
      <w:r w:rsidRPr="00A1109D">
        <w:rPr>
          <w:iCs/>
          <w:spacing w:val="-4"/>
          <w:sz w:val="28"/>
          <w:szCs w:val="28"/>
        </w:rPr>
        <w:t xml:space="preserve"> Социология в Белорусском государственном университете: история, факты, документы </w:t>
      </w:r>
      <w:r w:rsidRPr="00A1109D">
        <w:rPr>
          <w:spacing w:val="-4"/>
          <w:sz w:val="28"/>
          <w:szCs w:val="28"/>
        </w:rPr>
        <w:t xml:space="preserve">/ </w:t>
      </w:r>
      <w:r w:rsidRPr="00A1109D">
        <w:rPr>
          <w:iCs/>
          <w:spacing w:val="-4"/>
          <w:sz w:val="28"/>
          <w:szCs w:val="28"/>
        </w:rPr>
        <w:t>А.Н. Данилов</w:t>
      </w:r>
      <w:r w:rsidRPr="00A1109D">
        <w:rPr>
          <w:spacing w:val="-4"/>
          <w:sz w:val="28"/>
          <w:szCs w:val="28"/>
        </w:rPr>
        <w:t xml:space="preserve">, </w:t>
      </w:r>
      <w:r w:rsidRPr="00A1109D">
        <w:rPr>
          <w:iCs/>
          <w:spacing w:val="-4"/>
          <w:sz w:val="28"/>
          <w:szCs w:val="28"/>
        </w:rPr>
        <w:t>А.Н. Елсуков,</w:t>
      </w:r>
      <w:r w:rsidRPr="00A1109D">
        <w:rPr>
          <w:spacing w:val="-4"/>
          <w:sz w:val="28"/>
          <w:szCs w:val="28"/>
        </w:rPr>
        <w:t xml:space="preserve"> Д.Г. Ротман </w:t>
      </w:r>
      <w:r w:rsidR="00A1109D" w:rsidRP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БГУ, 2006.</w:t>
      </w:r>
    </w:p>
    <w:p w14:paraId="32CD4057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i/>
          <w:iCs/>
          <w:spacing w:val="-4"/>
          <w:sz w:val="28"/>
          <w:szCs w:val="28"/>
          <w:shd w:val="clear" w:color="auto" w:fill="FFFFFF"/>
        </w:rPr>
        <w:t>Данилов А.Н.</w:t>
      </w:r>
      <w:r w:rsidRPr="00A1109D">
        <w:rPr>
          <w:spacing w:val="-4"/>
          <w:sz w:val="28"/>
          <w:szCs w:val="28"/>
          <w:shd w:val="clear" w:color="auto" w:fill="FFFFFF"/>
        </w:rPr>
        <w:t xml:space="preserve"> Социология власти: теория и практика глобализма </w:t>
      </w:r>
      <w:r w:rsidRPr="00A1109D">
        <w:rPr>
          <w:spacing w:val="-4"/>
          <w:sz w:val="28"/>
          <w:szCs w:val="28"/>
        </w:rPr>
        <w:t xml:space="preserve">/ </w:t>
      </w:r>
      <w:r w:rsidRPr="00A1109D">
        <w:rPr>
          <w:iCs/>
          <w:spacing w:val="-4"/>
          <w:sz w:val="28"/>
          <w:szCs w:val="28"/>
        </w:rPr>
        <w:t>А.Н.</w:t>
      </w:r>
      <w:r w:rsidR="00A1109D">
        <w:rPr>
          <w:iCs/>
          <w:spacing w:val="-4"/>
          <w:sz w:val="28"/>
          <w:szCs w:val="28"/>
        </w:rPr>
        <w:t> </w:t>
      </w:r>
      <w:r w:rsidRPr="00A1109D">
        <w:rPr>
          <w:iCs/>
          <w:spacing w:val="-4"/>
          <w:sz w:val="28"/>
          <w:szCs w:val="28"/>
        </w:rPr>
        <w:t xml:space="preserve">Данилов. - </w:t>
      </w:r>
      <w:r w:rsidRPr="00A1109D">
        <w:rPr>
          <w:spacing w:val="-4"/>
          <w:sz w:val="28"/>
          <w:szCs w:val="28"/>
          <w:shd w:val="clear" w:color="auto" w:fill="FFFFFF"/>
        </w:rPr>
        <w:t>Минск: Университетское, 2001.</w:t>
      </w:r>
    </w:p>
    <w:p w14:paraId="072A113E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A1109D">
        <w:rPr>
          <w:i/>
          <w:color w:val="000000"/>
          <w:spacing w:val="-4"/>
          <w:sz w:val="28"/>
          <w:szCs w:val="28"/>
        </w:rPr>
        <w:t xml:space="preserve">Данилов, А.Н. </w:t>
      </w:r>
      <w:r w:rsidRPr="00A1109D">
        <w:rPr>
          <w:color w:val="000000"/>
          <w:spacing w:val="-4"/>
          <w:sz w:val="28"/>
          <w:szCs w:val="28"/>
        </w:rPr>
        <w:t>Социология политики: пособие / А.Н. Данилов, Ж.М. Грищенко. – Минск : БГУ, 2013. – 183 с.</w:t>
      </w:r>
    </w:p>
    <w:p w14:paraId="73E43483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Кастельс М.</w:t>
      </w:r>
      <w:r w:rsidRPr="00A1109D">
        <w:rPr>
          <w:spacing w:val="-4"/>
          <w:sz w:val="28"/>
          <w:szCs w:val="28"/>
        </w:rPr>
        <w:t xml:space="preserve"> Информационная эпоха: экономика, общество и культура / </w:t>
      </w:r>
      <w:r w:rsidRPr="00A1109D">
        <w:rPr>
          <w:iCs/>
          <w:spacing w:val="-4"/>
          <w:sz w:val="28"/>
          <w:szCs w:val="28"/>
        </w:rPr>
        <w:t>М.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iCs/>
          <w:spacing w:val="-4"/>
          <w:sz w:val="28"/>
          <w:szCs w:val="28"/>
        </w:rPr>
        <w:t>Кастельс</w:t>
      </w:r>
      <w:r w:rsidRPr="00A1109D">
        <w:rPr>
          <w:spacing w:val="-4"/>
          <w:sz w:val="28"/>
          <w:szCs w:val="28"/>
        </w:rPr>
        <w:t xml:space="preserve">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М.:  ГУ-ВЭШ, 2000. </w:t>
      </w:r>
    </w:p>
    <w:p w14:paraId="14BF8040" w14:textId="77777777" w:rsidR="00941B6F" w:rsidRPr="00A1109D" w:rsidRDefault="00941B6F" w:rsidP="00A1109D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993"/>
        </w:tabs>
        <w:ind w:left="0" w:firstLine="709"/>
        <w:jc w:val="both"/>
        <w:rPr>
          <w:spacing w:val="-4"/>
          <w:szCs w:val="28"/>
          <w:shd w:val="clear" w:color="auto" w:fill="FFFFFF"/>
        </w:rPr>
      </w:pPr>
      <w:r w:rsidRPr="00A1109D">
        <w:rPr>
          <w:i/>
          <w:spacing w:val="-4"/>
          <w:szCs w:val="28"/>
        </w:rPr>
        <w:t>Курилович Н.В.</w:t>
      </w:r>
      <w:r w:rsidRPr="00A1109D">
        <w:rPr>
          <w:spacing w:val="-4"/>
          <w:szCs w:val="28"/>
        </w:rPr>
        <w:t xml:space="preserve"> Социология образования [Электронный ресурс]: пособие / Н. В. Курилович. – Минск : БГУ, 2020. – Режим доступа: </w:t>
      </w:r>
      <w:hyperlink r:id="rId8" w:history="1">
        <w:r w:rsidRPr="00A1109D">
          <w:rPr>
            <w:rStyle w:val="a4"/>
            <w:color w:val="auto"/>
            <w:spacing w:val="-4"/>
            <w:szCs w:val="28"/>
            <w:u w:val="none"/>
          </w:rPr>
          <w:t>https://</w:t>
        </w:r>
        <w:r w:rsidRPr="00A1109D">
          <w:rPr>
            <w:rStyle w:val="a4"/>
            <w:color w:val="auto"/>
            <w:spacing w:val="-4"/>
            <w:szCs w:val="28"/>
            <w:u w:val="none"/>
            <w:lang w:val="en-US"/>
          </w:rPr>
          <w:t>elib</w:t>
        </w:r>
        <w:r w:rsidRPr="00A1109D">
          <w:rPr>
            <w:rStyle w:val="a4"/>
            <w:color w:val="auto"/>
            <w:spacing w:val="-4"/>
            <w:szCs w:val="28"/>
            <w:u w:val="none"/>
          </w:rPr>
          <w:t>.</w:t>
        </w:r>
        <w:r w:rsidRPr="00A1109D">
          <w:rPr>
            <w:rStyle w:val="a4"/>
            <w:color w:val="auto"/>
            <w:spacing w:val="-4"/>
            <w:szCs w:val="28"/>
            <w:u w:val="none"/>
            <w:lang w:val="en-US"/>
          </w:rPr>
          <w:t>bsu</w:t>
        </w:r>
        <w:r w:rsidRPr="00A1109D">
          <w:rPr>
            <w:rStyle w:val="a4"/>
            <w:color w:val="auto"/>
            <w:spacing w:val="-4"/>
            <w:szCs w:val="28"/>
            <w:u w:val="none"/>
          </w:rPr>
          <w:t>.</w:t>
        </w:r>
        <w:r w:rsidRPr="00A1109D">
          <w:rPr>
            <w:rStyle w:val="a4"/>
            <w:color w:val="auto"/>
            <w:spacing w:val="-4"/>
            <w:szCs w:val="28"/>
            <w:u w:val="none"/>
            <w:lang w:val="en-US"/>
          </w:rPr>
          <w:t>by</w:t>
        </w:r>
        <w:r w:rsidRPr="00A1109D">
          <w:rPr>
            <w:rStyle w:val="a4"/>
            <w:color w:val="auto"/>
            <w:spacing w:val="-4"/>
            <w:szCs w:val="28"/>
            <w:u w:val="none"/>
          </w:rPr>
          <w:t>/</w:t>
        </w:r>
        <w:r w:rsidRPr="00A1109D">
          <w:rPr>
            <w:rStyle w:val="a4"/>
            <w:color w:val="auto"/>
            <w:spacing w:val="-4"/>
            <w:szCs w:val="28"/>
            <w:u w:val="none"/>
            <w:lang w:val="en-US"/>
          </w:rPr>
          <w:t>handle</w:t>
        </w:r>
        <w:r w:rsidRPr="00A1109D">
          <w:rPr>
            <w:rStyle w:val="a4"/>
            <w:color w:val="auto"/>
            <w:spacing w:val="-4"/>
            <w:szCs w:val="28"/>
            <w:u w:val="none"/>
          </w:rPr>
          <w:t>/123456789/243731</w:t>
        </w:r>
      </w:hyperlink>
      <w:r w:rsidRPr="00A1109D">
        <w:rPr>
          <w:spacing w:val="-4"/>
          <w:szCs w:val="28"/>
        </w:rPr>
        <w:t xml:space="preserve">. </w:t>
      </w:r>
    </w:p>
    <w:p w14:paraId="11A7D811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  <w:shd w:val="clear" w:color="auto" w:fill="FFFFFF"/>
        </w:rPr>
        <w:t>Кучко Е.Е.</w:t>
      </w:r>
      <w:r w:rsidRPr="00A1109D">
        <w:rPr>
          <w:spacing w:val="-4"/>
          <w:sz w:val="28"/>
          <w:szCs w:val="28"/>
          <w:shd w:val="clear" w:color="auto" w:fill="FFFFFF"/>
        </w:rPr>
        <w:t xml:space="preserve"> Социология инноваций </w:t>
      </w:r>
      <w:r w:rsidRPr="00A1109D">
        <w:rPr>
          <w:spacing w:val="-4"/>
          <w:sz w:val="28"/>
          <w:szCs w:val="28"/>
        </w:rPr>
        <w:t xml:space="preserve">/ </w:t>
      </w:r>
      <w:r w:rsidRPr="00A1109D">
        <w:rPr>
          <w:iCs/>
          <w:spacing w:val="-4"/>
          <w:sz w:val="28"/>
          <w:szCs w:val="28"/>
        </w:rPr>
        <w:t>Е.Е. Кучко</w:t>
      </w:r>
      <w:r w:rsidRPr="00A1109D">
        <w:rPr>
          <w:spacing w:val="-4"/>
          <w:sz w:val="28"/>
          <w:szCs w:val="28"/>
        </w:rPr>
        <w:t xml:space="preserve">. </w:t>
      </w:r>
      <w:r w:rsidR="00A1109D" w:rsidRP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</w:t>
      </w:r>
      <w:r w:rsidRPr="00A1109D">
        <w:rPr>
          <w:spacing w:val="-4"/>
          <w:sz w:val="28"/>
          <w:szCs w:val="28"/>
          <w:shd w:val="clear" w:color="auto" w:fill="FFFFFF"/>
        </w:rPr>
        <w:t>Минск: Право и экономика,  2009.</w:t>
      </w:r>
    </w:p>
    <w:p w14:paraId="6F18BC38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Левикова С.И.</w:t>
      </w:r>
      <w:r w:rsidRPr="00A1109D">
        <w:rPr>
          <w:spacing w:val="-4"/>
          <w:sz w:val="28"/>
          <w:szCs w:val="28"/>
        </w:rPr>
        <w:t xml:space="preserve"> Молодежная субкультура: Учебное пособие / </w:t>
      </w:r>
      <w:r w:rsidRPr="00A1109D">
        <w:rPr>
          <w:iCs/>
          <w:spacing w:val="-4"/>
          <w:sz w:val="28"/>
          <w:szCs w:val="28"/>
        </w:rPr>
        <w:t>С.И.</w:t>
      </w:r>
      <w:r w:rsidR="00A1109D">
        <w:rPr>
          <w:iCs/>
          <w:spacing w:val="-4"/>
          <w:sz w:val="28"/>
          <w:szCs w:val="28"/>
        </w:rPr>
        <w:t> </w:t>
      </w:r>
      <w:r w:rsidRPr="00A1109D">
        <w:rPr>
          <w:iCs/>
          <w:spacing w:val="-4"/>
          <w:sz w:val="28"/>
          <w:szCs w:val="28"/>
        </w:rPr>
        <w:t>Левикова</w:t>
      </w:r>
      <w:r w:rsidRPr="00A1109D">
        <w:rPr>
          <w:spacing w:val="-4"/>
          <w:sz w:val="28"/>
          <w:szCs w:val="28"/>
        </w:rPr>
        <w:t xml:space="preserve">. - М.: </w:t>
      </w:r>
      <w:r w:rsidRPr="00A1109D">
        <w:rPr>
          <w:spacing w:val="-4"/>
          <w:sz w:val="28"/>
          <w:szCs w:val="28"/>
          <w:shd w:val="clear" w:color="auto" w:fill="FFFFFF"/>
        </w:rPr>
        <w:t>ОГИ (Объединенное Гуманитарное Издательство)</w:t>
      </w:r>
      <w:r w:rsidRPr="00A1109D">
        <w:rPr>
          <w:spacing w:val="-4"/>
          <w:sz w:val="28"/>
          <w:szCs w:val="28"/>
        </w:rPr>
        <w:t xml:space="preserve">, 2004. </w:t>
      </w:r>
    </w:p>
    <w:p w14:paraId="22F9AB74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spacing w:val="-4"/>
          <w:sz w:val="28"/>
          <w:szCs w:val="28"/>
        </w:rPr>
        <w:t>Рубанов, А.В.</w:t>
      </w:r>
      <w:r w:rsidRPr="00A1109D">
        <w:rPr>
          <w:spacing w:val="-4"/>
          <w:sz w:val="28"/>
          <w:szCs w:val="28"/>
        </w:rPr>
        <w:t xml:space="preserve"> Основы теоретической социологии [Электронный ресурс] : учеб.- метод. пособие / А. В. Рубанов. – Минск : БГУ, 2018. – Режим доступа: </w:t>
      </w:r>
      <w:hyperlink r:id="rId9" w:history="1"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http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://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elib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.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bsu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.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by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/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  <w:lang w:val="en-US"/>
          </w:rPr>
          <w:t>handle</w:t>
        </w:r>
        <w:r w:rsidRPr="00A1109D">
          <w:rPr>
            <w:rStyle w:val="a4"/>
            <w:color w:val="auto"/>
            <w:spacing w:val="-4"/>
            <w:sz w:val="28"/>
            <w:szCs w:val="28"/>
            <w:u w:val="none"/>
          </w:rPr>
          <w:t>/123456789/196232</w:t>
        </w:r>
      </w:hyperlink>
      <w:r w:rsidRPr="00A1109D">
        <w:rPr>
          <w:spacing w:val="-4"/>
          <w:sz w:val="28"/>
          <w:szCs w:val="28"/>
        </w:rPr>
        <w:t>.</w:t>
      </w:r>
    </w:p>
    <w:p w14:paraId="5F334566" w14:textId="77777777" w:rsidR="00941B6F" w:rsidRPr="00A1109D" w:rsidRDefault="00941B6F" w:rsidP="00A1109D">
      <w:pPr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spacing w:val="-4"/>
          <w:sz w:val="28"/>
          <w:szCs w:val="28"/>
        </w:rPr>
        <w:t>Современное белорусское общество: социологическое прочтение. БГУ в Государственной программе научных исследований «Экономика и гуманитарное развитие белорусского общества» на 2016-2020 гг. / А.Н. Данилов [и др.]; под общ. ред. А.Н. Данилова, Д.Г. Ротмана. – Минск : БГУ, 2018. – 111 с.</w:t>
      </w:r>
    </w:p>
    <w:p w14:paraId="4CFA461A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i/>
          <w:spacing w:val="-4"/>
          <w:sz w:val="28"/>
          <w:szCs w:val="28"/>
        </w:rPr>
        <w:t>Соколова Г.Н.</w:t>
      </w:r>
      <w:r w:rsidRPr="00A1109D">
        <w:rPr>
          <w:spacing w:val="-4"/>
          <w:sz w:val="28"/>
          <w:szCs w:val="28"/>
        </w:rPr>
        <w:t xml:space="preserve"> Экономическая социология: учебник / </w:t>
      </w:r>
      <w:r w:rsidRPr="00A1109D">
        <w:rPr>
          <w:iCs/>
          <w:spacing w:val="-4"/>
          <w:sz w:val="28"/>
          <w:szCs w:val="28"/>
        </w:rPr>
        <w:t>Г.Н. Соколова.</w:t>
      </w:r>
      <w:r w:rsidRPr="00A1109D">
        <w:rPr>
          <w:spacing w:val="-4"/>
          <w:sz w:val="28"/>
          <w:szCs w:val="28"/>
        </w:rPr>
        <w:t xml:space="preserve">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Высшая школа, 2013</w:t>
      </w:r>
      <w:r w:rsidRPr="00A1109D">
        <w:rPr>
          <w:spacing w:val="-4"/>
          <w:sz w:val="28"/>
          <w:szCs w:val="28"/>
          <w:shd w:val="clear" w:color="auto" w:fill="FFFFFF"/>
        </w:rPr>
        <w:t xml:space="preserve">. </w:t>
      </w:r>
    </w:p>
    <w:p w14:paraId="38602A70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spacing w:val="-4"/>
          <w:sz w:val="28"/>
          <w:szCs w:val="28"/>
        </w:rPr>
        <w:t xml:space="preserve">Социология: учеб.-метод. пособие / А.Н. Данилов [и др.]; под науч. ред. А.Н. Данилова. </w:t>
      </w:r>
      <w:r w:rsidRPr="00A1109D">
        <w:rPr>
          <w:spacing w:val="-4"/>
          <w:sz w:val="28"/>
          <w:szCs w:val="28"/>
        </w:rPr>
        <w:sym w:font="Symbol" w:char="F02D"/>
      </w:r>
      <w:r w:rsidRPr="00A1109D">
        <w:rPr>
          <w:spacing w:val="-4"/>
          <w:sz w:val="28"/>
          <w:szCs w:val="28"/>
        </w:rPr>
        <w:t xml:space="preserve"> Минск: БГУ, 2012</w:t>
      </w:r>
      <w:r w:rsidRPr="00A1109D">
        <w:rPr>
          <w:spacing w:val="-4"/>
          <w:sz w:val="28"/>
          <w:szCs w:val="28"/>
          <w:shd w:val="clear" w:color="auto" w:fill="FFFFFF"/>
        </w:rPr>
        <w:t xml:space="preserve">. </w:t>
      </w:r>
      <w:r w:rsidRPr="00A1109D">
        <w:rPr>
          <w:spacing w:val="-4"/>
          <w:sz w:val="28"/>
          <w:szCs w:val="28"/>
          <w:shd w:val="clear" w:color="auto" w:fill="FFFFFF"/>
        </w:rPr>
        <w:sym w:font="Symbol" w:char="F02D"/>
      </w:r>
      <w:r w:rsidRPr="00A1109D">
        <w:rPr>
          <w:spacing w:val="-4"/>
          <w:sz w:val="28"/>
          <w:szCs w:val="28"/>
          <w:shd w:val="clear" w:color="auto" w:fill="FFFFFF"/>
        </w:rPr>
        <w:t xml:space="preserve"> 384 с.</w:t>
      </w:r>
    </w:p>
    <w:p w14:paraId="5C48E01B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Титаренко Л.Г.</w:t>
      </w:r>
      <w:r w:rsidRPr="00A1109D">
        <w:rPr>
          <w:spacing w:val="-4"/>
          <w:sz w:val="28"/>
          <w:szCs w:val="28"/>
        </w:rPr>
        <w:t xml:space="preserve"> Парадигмы и повороты современной социологии / </w:t>
      </w:r>
      <w:r w:rsidRPr="00A1109D">
        <w:rPr>
          <w:iCs/>
          <w:spacing w:val="-4"/>
          <w:sz w:val="28"/>
          <w:szCs w:val="28"/>
        </w:rPr>
        <w:t>Л.Г.</w:t>
      </w:r>
      <w:r w:rsidR="00A1109D">
        <w:rPr>
          <w:iCs/>
          <w:spacing w:val="-4"/>
          <w:sz w:val="28"/>
          <w:szCs w:val="28"/>
        </w:rPr>
        <w:t> </w:t>
      </w:r>
      <w:r w:rsidRPr="00A1109D">
        <w:rPr>
          <w:iCs/>
          <w:spacing w:val="-4"/>
          <w:sz w:val="28"/>
          <w:szCs w:val="28"/>
        </w:rPr>
        <w:t>Титаренко.</w:t>
      </w:r>
      <w:r w:rsidRPr="00A1109D">
        <w:rPr>
          <w:spacing w:val="-4"/>
          <w:sz w:val="28"/>
          <w:szCs w:val="28"/>
        </w:rPr>
        <w:t xml:space="preserve"> - Минск: БГУ, 2018.</w:t>
      </w:r>
    </w:p>
    <w:p w14:paraId="72CA4858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shd w:val="clear" w:color="auto" w:fill="FFFFFF"/>
        </w:rPr>
      </w:pPr>
      <w:r w:rsidRPr="00A1109D">
        <w:rPr>
          <w:i/>
          <w:iCs/>
          <w:spacing w:val="-4"/>
          <w:sz w:val="28"/>
          <w:szCs w:val="28"/>
          <w:shd w:val="clear" w:color="auto" w:fill="FFFFFF"/>
        </w:rPr>
        <w:t>Тощенко Ж.Т.</w:t>
      </w:r>
      <w:r w:rsidRPr="00A1109D">
        <w:rPr>
          <w:spacing w:val="-4"/>
          <w:sz w:val="28"/>
          <w:szCs w:val="28"/>
          <w:shd w:val="clear" w:color="auto" w:fill="FFFFFF"/>
        </w:rPr>
        <w:t xml:space="preserve"> Социология жизни: монография </w:t>
      </w:r>
      <w:r w:rsidRPr="00A1109D">
        <w:rPr>
          <w:spacing w:val="-4"/>
          <w:sz w:val="28"/>
          <w:szCs w:val="28"/>
        </w:rPr>
        <w:t>/</w:t>
      </w:r>
      <w:r w:rsidRPr="00A1109D">
        <w:rPr>
          <w:spacing w:val="-4"/>
          <w:sz w:val="28"/>
          <w:szCs w:val="28"/>
          <w:shd w:val="clear" w:color="auto" w:fill="FFFFFF"/>
        </w:rPr>
        <w:t xml:space="preserve"> </w:t>
      </w:r>
      <w:r w:rsidRPr="00A1109D">
        <w:rPr>
          <w:iCs/>
          <w:spacing w:val="-4"/>
          <w:sz w:val="28"/>
          <w:szCs w:val="28"/>
        </w:rPr>
        <w:t xml:space="preserve">Ж.Т. Тощенко. </w:t>
      </w:r>
      <w:r w:rsidR="00A1109D">
        <w:rPr>
          <w:iCs/>
          <w:spacing w:val="-4"/>
          <w:sz w:val="28"/>
          <w:szCs w:val="28"/>
        </w:rPr>
        <w:t>–</w:t>
      </w:r>
      <w:r w:rsidRPr="00A1109D">
        <w:rPr>
          <w:i/>
          <w:iCs/>
          <w:spacing w:val="-4"/>
          <w:sz w:val="28"/>
          <w:szCs w:val="28"/>
        </w:rPr>
        <w:t xml:space="preserve"> </w:t>
      </w:r>
      <w:r w:rsidRPr="00A1109D">
        <w:rPr>
          <w:spacing w:val="-4"/>
          <w:sz w:val="28"/>
          <w:szCs w:val="28"/>
          <w:shd w:val="clear" w:color="auto" w:fill="FFFFFF"/>
        </w:rPr>
        <w:t>М.: ЮНИТИ-ДАНА, 2016.</w:t>
      </w:r>
    </w:p>
    <w:p w14:paraId="55463E52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Шавель С.А.</w:t>
      </w:r>
      <w:r w:rsidRPr="00A1109D">
        <w:rPr>
          <w:spacing w:val="-4"/>
          <w:sz w:val="28"/>
          <w:szCs w:val="28"/>
        </w:rPr>
        <w:t xml:space="preserve"> Перспективы развития социума / С.А. Шавель.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Минск: Беларуская навука, 2015.</w:t>
      </w:r>
    </w:p>
    <w:p w14:paraId="02D1AE6D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</w:rPr>
        <w:t>Штомпка П.</w:t>
      </w:r>
      <w:r w:rsidRPr="00A1109D">
        <w:rPr>
          <w:spacing w:val="-4"/>
          <w:sz w:val="28"/>
          <w:szCs w:val="28"/>
        </w:rPr>
        <w:t xml:space="preserve"> Социология. Анализ современного общества / П.</w:t>
      </w:r>
      <w:r w:rsidR="00A1109D">
        <w:rPr>
          <w:spacing w:val="-4"/>
          <w:sz w:val="28"/>
          <w:szCs w:val="28"/>
        </w:rPr>
        <w:t> </w:t>
      </w:r>
      <w:r w:rsidRPr="00A1109D">
        <w:rPr>
          <w:spacing w:val="-4"/>
          <w:sz w:val="28"/>
          <w:szCs w:val="28"/>
        </w:rPr>
        <w:t>Штомпка. - М.:  Логос, 2008.</w:t>
      </w:r>
    </w:p>
    <w:p w14:paraId="411D4EE2" w14:textId="77777777" w:rsidR="00941B6F" w:rsidRPr="00A1109D" w:rsidRDefault="00941B6F" w:rsidP="00A1109D">
      <w:pPr>
        <w:pStyle w:val="a3"/>
        <w:numPr>
          <w:ilvl w:val="0"/>
          <w:numId w:val="25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</w:rPr>
      </w:pPr>
      <w:r w:rsidRPr="00A1109D">
        <w:rPr>
          <w:i/>
          <w:iCs/>
          <w:spacing w:val="-4"/>
          <w:sz w:val="28"/>
          <w:szCs w:val="28"/>
          <w:shd w:val="clear" w:color="auto" w:fill="FFFFFF"/>
        </w:rPr>
        <w:t>Ядов В.А.</w:t>
      </w:r>
      <w:r w:rsidRPr="00A1109D">
        <w:rPr>
          <w:spacing w:val="-4"/>
          <w:sz w:val="28"/>
          <w:szCs w:val="28"/>
          <w:shd w:val="clear" w:color="auto" w:fill="FFFFFF"/>
        </w:rPr>
        <w:t xml:space="preserve"> </w:t>
      </w:r>
      <w:r w:rsidRPr="00A1109D">
        <w:rPr>
          <w:spacing w:val="-4"/>
          <w:sz w:val="28"/>
          <w:szCs w:val="28"/>
        </w:rPr>
        <w:t xml:space="preserve">Стратегия социологического исследования: описание, объяснение, понимание реальности / В.А. Ядов. </w:t>
      </w:r>
      <w:r w:rsidR="00A1109D">
        <w:rPr>
          <w:spacing w:val="-4"/>
          <w:sz w:val="28"/>
          <w:szCs w:val="28"/>
        </w:rPr>
        <w:t>–</w:t>
      </w:r>
      <w:r w:rsidRPr="00A1109D">
        <w:rPr>
          <w:spacing w:val="-4"/>
          <w:sz w:val="28"/>
          <w:szCs w:val="28"/>
        </w:rPr>
        <w:t xml:space="preserve"> М.: </w:t>
      </w:r>
      <w:r w:rsidRPr="00A1109D">
        <w:rPr>
          <w:bCs/>
          <w:spacing w:val="-4"/>
          <w:sz w:val="28"/>
          <w:szCs w:val="28"/>
          <w:shd w:val="clear" w:color="auto" w:fill="FFFFFF"/>
        </w:rPr>
        <w:t>Омега-Л</w:t>
      </w:r>
      <w:r w:rsidRPr="00A1109D">
        <w:rPr>
          <w:spacing w:val="-4"/>
          <w:sz w:val="28"/>
          <w:szCs w:val="28"/>
        </w:rPr>
        <w:t>, 2007.</w:t>
      </w:r>
    </w:p>
    <w:p w14:paraId="1C68124B" w14:textId="77777777" w:rsidR="00FA60EA" w:rsidRPr="00FA60EA" w:rsidRDefault="00FA60EA" w:rsidP="00FA60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F9277B9" w14:textId="77777777" w:rsidR="002722D5" w:rsidRPr="00C46956" w:rsidRDefault="002722D5" w:rsidP="00EC59CB">
      <w:pPr>
        <w:jc w:val="center"/>
        <w:rPr>
          <w:b/>
          <w:spacing w:val="-2"/>
          <w:sz w:val="28"/>
          <w:szCs w:val="28"/>
        </w:rPr>
      </w:pPr>
      <w:r w:rsidRPr="00C46956">
        <w:rPr>
          <w:b/>
          <w:spacing w:val="-2"/>
          <w:sz w:val="28"/>
          <w:szCs w:val="28"/>
        </w:rPr>
        <w:t>Методические рекомендации по организации</w:t>
      </w:r>
      <w:r w:rsidR="00EC59CB">
        <w:rPr>
          <w:b/>
          <w:spacing w:val="-2"/>
          <w:sz w:val="28"/>
          <w:szCs w:val="28"/>
        </w:rPr>
        <w:t xml:space="preserve"> </w:t>
      </w:r>
      <w:r w:rsidRPr="00C46956">
        <w:rPr>
          <w:b/>
          <w:spacing w:val="-2"/>
          <w:sz w:val="28"/>
          <w:szCs w:val="28"/>
        </w:rPr>
        <w:t>самостоятельной работы обучающихся</w:t>
      </w:r>
      <w:r w:rsidR="00332527">
        <w:rPr>
          <w:b/>
          <w:spacing w:val="-2"/>
          <w:sz w:val="28"/>
          <w:szCs w:val="28"/>
        </w:rPr>
        <w:t xml:space="preserve"> по учебной дисциплине</w:t>
      </w:r>
    </w:p>
    <w:p w14:paraId="1107E20E" w14:textId="77777777" w:rsidR="002722D5" w:rsidRDefault="002722D5" w:rsidP="00C46956">
      <w:pPr>
        <w:ind w:firstLine="709"/>
        <w:jc w:val="both"/>
        <w:rPr>
          <w:bCs/>
          <w:sz w:val="28"/>
          <w:szCs w:val="28"/>
        </w:rPr>
      </w:pPr>
      <w:r w:rsidRPr="00C46956">
        <w:rPr>
          <w:bCs/>
          <w:sz w:val="28"/>
          <w:szCs w:val="28"/>
        </w:rPr>
        <w:t xml:space="preserve">При изучении </w:t>
      </w:r>
      <w:r w:rsidR="0034055F">
        <w:rPr>
          <w:bCs/>
          <w:sz w:val="28"/>
          <w:szCs w:val="28"/>
        </w:rPr>
        <w:t xml:space="preserve">учебной </w:t>
      </w:r>
      <w:r w:rsidRPr="00C46956">
        <w:rPr>
          <w:bCs/>
          <w:sz w:val="28"/>
          <w:szCs w:val="28"/>
        </w:rPr>
        <w:t xml:space="preserve">дисциплины </w:t>
      </w:r>
      <w:r w:rsidRPr="00C46956">
        <w:rPr>
          <w:sz w:val="28"/>
          <w:szCs w:val="28"/>
        </w:rPr>
        <w:t>«</w:t>
      </w:r>
      <w:r w:rsidR="0034055F">
        <w:rPr>
          <w:sz w:val="28"/>
          <w:szCs w:val="28"/>
        </w:rPr>
        <w:t>С</w:t>
      </w:r>
      <w:r w:rsidRPr="00C46956">
        <w:rPr>
          <w:sz w:val="28"/>
          <w:szCs w:val="28"/>
        </w:rPr>
        <w:t>оциологи</w:t>
      </w:r>
      <w:r w:rsidR="0034055F">
        <w:rPr>
          <w:sz w:val="28"/>
          <w:szCs w:val="28"/>
        </w:rPr>
        <w:t>я</w:t>
      </w:r>
      <w:r w:rsidRPr="00C46956">
        <w:rPr>
          <w:sz w:val="28"/>
          <w:szCs w:val="28"/>
        </w:rPr>
        <w:t xml:space="preserve">» </w:t>
      </w:r>
      <w:r w:rsidRPr="00C46956">
        <w:rPr>
          <w:bCs/>
          <w:sz w:val="28"/>
          <w:szCs w:val="28"/>
        </w:rPr>
        <w:t xml:space="preserve">рекомендуется использовать следующие формы самостоятельной работы: </w:t>
      </w:r>
      <w:r w:rsidRPr="00C46956">
        <w:rPr>
          <w:sz w:val="28"/>
          <w:szCs w:val="28"/>
        </w:rPr>
        <w:t xml:space="preserve">подготовка </w:t>
      </w:r>
      <w:r w:rsidR="001807DA">
        <w:rPr>
          <w:sz w:val="28"/>
          <w:szCs w:val="28"/>
        </w:rPr>
        <w:t xml:space="preserve">рефератов и </w:t>
      </w:r>
      <w:r w:rsidRPr="00C46956">
        <w:rPr>
          <w:sz w:val="28"/>
          <w:szCs w:val="28"/>
        </w:rPr>
        <w:t>докладов,</w:t>
      </w:r>
      <w:r w:rsidR="001807DA" w:rsidRPr="001807DA">
        <w:t xml:space="preserve"> </w:t>
      </w:r>
      <w:r w:rsidR="001807DA" w:rsidRPr="001807DA">
        <w:rPr>
          <w:sz w:val="28"/>
          <w:szCs w:val="28"/>
        </w:rPr>
        <w:t>решение ситуационных</w:t>
      </w:r>
      <w:r w:rsidR="001807DA" w:rsidRPr="001807DA">
        <w:rPr>
          <w:spacing w:val="1"/>
          <w:sz w:val="28"/>
          <w:szCs w:val="28"/>
        </w:rPr>
        <w:t xml:space="preserve"> </w:t>
      </w:r>
      <w:r w:rsidR="001807DA" w:rsidRPr="001807DA">
        <w:rPr>
          <w:sz w:val="28"/>
          <w:szCs w:val="28"/>
        </w:rPr>
        <w:t>задач</w:t>
      </w:r>
      <w:r w:rsidR="001807DA" w:rsidRPr="001807DA">
        <w:rPr>
          <w:spacing w:val="1"/>
          <w:sz w:val="28"/>
          <w:szCs w:val="28"/>
        </w:rPr>
        <w:t xml:space="preserve"> </w:t>
      </w:r>
      <w:r w:rsidR="001807DA" w:rsidRPr="001807DA">
        <w:rPr>
          <w:sz w:val="28"/>
          <w:szCs w:val="28"/>
        </w:rPr>
        <w:t>и</w:t>
      </w:r>
      <w:r w:rsidR="001807DA" w:rsidRPr="001807DA">
        <w:rPr>
          <w:spacing w:val="1"/>
          <w:sz w:val="28"/>
          <w:szCs w:val="28"/>
        </w:rPr>
        <w:t xml:space="preserve"> </w:t>
      </w:r>
      <w:r w:rsidR="001807DA" w:rsidRPr="001807DA">
        <w:rPr>
          <w:sz w:val="28"/>
          <w:szCs w:val="28"/>
        </w:rPr>
        <w:t>кейсов,</w:t>
      </w:r>
      <w:r w:rsidRPr="00C46956">
        <w:rPr>
          <w:sz w:val="28"/>
          <w:szCs w:val="28"/>
        </w:rPr>
        <w:t xml:space="preserve"> выполнение индивидуальных и групповых творческих заданий, реферирование и конспектирование социологической литературы</w:t>
      </w:r>
      <w:r w:rsidRPr="00C46956">
        <w:rPr>
          <w:bCs/>
          <w:sz w:val="28"/>
          <w:szCs w:val="28"/>
        </w:rPr>
        <w:t>.</w:t>
      </w:r>
    </w:p>
    <w:p w14:paraId="7677F180" w14:textId="77777777" w:rsidR="001807DA" w:rsidRPr="001807DA" w:rsidRDefault="00B412BA" w:rsidP="001807DA">
      <w:pPr>
        <w:pStyle w:val="a5"/>
        <w:ind w:firstLine="709"/>
        <w:jc w:val="both"/>
        <w:rPr>
          <w:b w:val="0"/>
        </w:rPr>
      </w:pPr>
      <w:r>
        <w:rPr>
          <w:b w:val="0"/>
        </w:rPr>
        <w:t xml:space="preserve">Перечень </w:t>
      </w:r>
      <w:r w:rsidR="001807DA" w:rsidRPr="001807DA">
        <w:rPr>
          <w:b w:val="0"/>
        </w:rPr>
        <w:t>заданий,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выполняемых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обучающимися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самостоятельно,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разрабатывается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с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учетом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профиля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обучения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и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требований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к</w:t>
      </w:r>
      <w:r w:rsidR="001807DA" w:rsidRPr="001807DA">
        <w:rPr>
          <w:b w:val="0"/>
          <w:spacing w:val="1"/>
        </w:rPr>
        <w:t xml:space="preserve"> </w:t>
      </w:r>
      <w:r w:rsidR="001807DA" w:rsidRPr="001807DA">
        <w:rPr>
          <w:b w:val="0"/>
        </w:rPr>
        <w:t>будущей</w:t>
      </w:r>
      <w:r w:rsidR="001807DA" w:rsidRPr="001807DA">
        <w:rPr>
          <w:b w:val="0"/>
          <w:spacing w:val="-67"/>
        </w:rPr>
        <w:t xml:space="preserve"> </w:t>
      </w:r>
      <w:r w:rsidR="001807DA" w:rsidRPr="001807DA">
        <w:rPr>
          <w:b w:val="0"/>
        </w:rPr>
        <w:t>профессиональной</w:t>
      </w:r>
      <w:r w:rsidR="001807DA" w:rsidRPr="001807DA">
        <w:rPr>
          <w:b w:val="0"/>
          <w:spacing w:val="-4"/>
        </w:rPr>
        <w:t xml:space="preserve"> </w:t>
      </w:r>
      <w:r w:rsidR="001807DA" w:rsidRPr="001807DA">
        <w:rPr>
          <w:b w:val="0"/>
        </w:rPr>
        <w:t>деятельности.</w:t>
      </w:r>
    </w:p>
    <w:p w14:paraId="7278A11A" w14:textId="77777777" w:rsidR="0089478E" w:rsidRPr="00C46956" w:rsidRDefault="0089478E" w:rsidP="00C46956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18C947FA" w14:textId="77777777" w:rsidR="0089478E" w:rsidRPr="00C46956" w:rsidRDefault="002722D5" w:rsidP="0034055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46956">
        <w:rPr>
          <w:b/>
          <w:bCs/>
          <w:iCs/>
          <w:sz w:val="28"/>
          <w:szCs w:val="28"/>
        </w:rPr>
        <w:t>Перечень рекомендуемых средств диагностики</w:t>
      </w:r>
    </w:p>
    <w:p w14:paraId="7CDAFA17" w14:textId="77777777" w:rsidR="00EB706E" w:rsidRPr="00EB706E" w:rsidRDefault="00C46956" w:rsidP="001E5897">
      <w:pPr>
        <w:ind w:firstLine="709"/>
        <w:jc w:val="both"/>
        <w:rPr>
          <w:sz w:val="28"/>
          <w:szCs w:val="28"/>
        </w:rPr>
      </w:pPr>
      <w:r w:rsidRPr="00C46956">
        <w:rPr>
          <w:color w:val="000000"/>
          <w:sz w:val="28"/>
          <w:szCs w:val="28"/>
        </w:rPr>
        <w:t>Для диагностики компетенций по учебной дисциплине «</w:t>
      </w:r>
      <w:r w:rsidR="0034055F">
        <w:rPr>
          <w:color w:val="000000"/>
          <w:sz w:val="28"/>
          <w:szCs w:val="28"/>
        </w:rPr>
        <w:t>С</w:t>
      </w:r>
      <w:r w:rsidRPr="00C46956">
        <w:rPr>
          <w:color w:val="000000"/>
          <w:sz w:val="28"/>
          <w:szCs w:val="28"/>
        </w:rPr>
        <w:t>оциологи</w:t>
      </w:r>
      <w:r w:rsidR="0034055F">
        <w:rPr>
          <w:color w:val="000000"/>
          <w:sz w:val="28"/>
          <w:szCs w:val="28"/>
        </w:rPr>
        <w:t>я</w:t>
      </w:r>
      <w:r w:rsidRPr="00C46956">
        <w:rPr>
          <w:color w:val="000000"/>
          <w:sz w:val="28"/>
          <w:szCs w:val="28"/>
        </w:rPr>
        <w:t xml:space="preserve">» могут использоваться следующие формы: </w:t>
      </w:r>
      <w:r w:rsidR="00EB706E" w:rsidRPr="00EB706E">
        <w:rPr>
          <w:sz w:val="28"/>
          <w:szCs w:val="28"/>
        </w:rPr>
        <w:t xml:space="preserve">устная, письменная, устно-письменная и техническая. </w:t>
      </w:r>
    </w:p>
    <w:p w14:paraId="77B92E00" w14:textId="3004C41C"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устной форме диагностики компетенций относятся опросы</w:t>
      </w:r>
      <w:r w:rsidR="004D6E3B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коллоквиумы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доклады на семинарских занятиях.</w:t>
      </w:r>
    </w:p>
    <w:p w14:paraId="1626BAB3" w14:textId="01638613"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письменной форме диагностики компетенций относятся тесты, контрольные работы, эссе</w:t>
      </w:r>
      <w:r w:rsidR="00AD5F7A">
        <w:rPr>
          <w:sz w:val="28"/>
          <w:szCs w:val="28"/>
        </w:rPr>
        <w:t>,</w:t>
      </w:r>
      <w:r w:rsidRPr="00EB706E">
        <w:rPr>
          <w:sz w:val="28"/>
          <w:szCs w:val="28"/>
        </w:rPr>
        <w:t xml:space="preserve"> рефераты, оценивание на основе кейс-метода, портфолио, деловой игры. </w:t>
      </w:r>
    </w:p>
    <w:p w14:paraId="66D532E0" w14:textId="69798D52"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 xml:space="preserve">К устно-письменной форме диагностики компетенций относятся презентации, отчеты по домашним заданиям с их устной защитой, взаимное рецензирование студентами проектов. </w:t>
      </w:r>
    </w:p>
    <w:p w14:paraId="1C0DB104" w14:textId="13DF6DC7" w:rsidR="00EB706E" w:rsidRPr="00EB706E" w:rsidRDefault="00EB706E" w:rsidP="001E5897">
      <w:pPr>
        <w:ind w:firstLine="709"/>
        <w:jc w:val="both"/>
        <w:rPr>
          <w:sz w:val="28"/>
          <w:szCs w:val="28"/>
        </w:rPr>
      </w:pPr>
      <w:r w:rsidRPr="00EB706E">
        <w:rPr>
          <w:sz w:val="28"/>
          <w:szCs w:val="28"/>
        </w:rPr>
        <w:t>К технической форме диагностики компетенций относятся электронные тесты, электронные практикумы.</w:t>
      </w:r>
    </w:p>
    <w:sectPr w:rsidR="00EB706E" w:rsidRPr="00EB706E" w:rsidSect="00940E1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A4E14" w14:textId="77777777" w:rsidR="00CF6A32" w:rsidRDefault="00CF6A32" w:rsidP="00A362C4">
      <w:pPr>
        <w:pStyle w:val="a3"/>
      </w:pPr>
      <w:r>
        <w:separator/>
      </w:r>
    </w:p>
  </w:endnote>
  <w:endnote w:type="continuationSeparator" w:id="0">
    <w:p w14:paraId="38F5638C" w14:textId="77777777" w:rsidR="00CF6A32" w:rsidRDefault="00CF6A32" w:rsidP="00A362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35DCC" w14:textId="77777777" w:rsidR="00CF6A32" w:rsidRDefault="00CF6A32" w:rsidP="00A362C4">
      <w:pPr>
        <w:pStyle w:val="a3"/>
      </w:pPr>
      <w:r>
        <w:separator/>
      </w:r>
    </w:p>
  </w:footnote>
  <w:footnote w:type="continuationSeparator" w:id="0">
    <w:p w14:paraId="16162A5B" w14:textId="77777777" w:rsidR="00CF6A32" w:rsidRDefault="00CF6A32" w:rsidP="00A362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BF362" w14:textId="77777777" w:rsidR="00573750" w:rsidRDefault="00C349D0" w:rsidP="00D476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73750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674A32F" w14:textId="77777777" w:rsidR="00573750" w:rsidRDefault="00573750" w:rsidP="00185E84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CCCA4" w14:textId="77777777" w:rsidR="00A1109D" w:rsidRDefault="00143997" w:rsidP="00A1109D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43D8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2FA1"/>
    <w:multiLevelType w:val="hybridMultilevel"/>
    <w:tmpl w:val="C156B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666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F107FA"/>
    <w:multiLevelType w:val="hybridMultilevel"/>
    <w:tmpl w:val="64906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B49D2"/>
    <w:multiLevelType w:val="hybridMultilevel"/>
    <w:tmpl w:val="78666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D7387"/>
    <w:multiLevelType w:val="hybridMultilevel"/>
    <w:tmpl w:val="833AA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898"/>
    <w:multiLevelType w:val="hybridMultilevel"/>
    <w:tmpl w:val="AD0E6148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8771D"/>
    <w:multiLevelType w:val="hybridMultilevel"/>
    <w:tmpl w:val="E60E48E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6364B"/>
    <w:multiLevelType w:val="hybridMultilevel"/>
    <w:tmpl w:val="27D68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430C1"/>
    <w:multiLevelType w:val="hybridMultilevel"/>
    <w:tmpl w:val="3FE8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A3FD5"/>
    <w:multiLevelType w:val="hybridMultilevel"/>
    <w:tmpl w:val="086453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E4F476F"/>
    <w:multiLevelType w:val="hybridMultilevel"/>
    <w:tmpl w:val="82F0DA0E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A075C"/>
    <w:multiLevelType w:val="hybridMultilevel"/>
    <w:tmpl w:val="18CCD3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394B1B"/>
    <w:multiLevelType w:val="hybridMultilevel"/>
    <w:tmpl w:val="22B27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9E5F3C"/>
    <w:multiLevelType w:val="hybridMultilevel"/>
    <w:tmpl w:val="96862FC2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24DC"/>
    <w:multiLevelType w:val="hybridMultilevel"/>
    <w:tmpl w:val="A93607CA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60AC9"/>
    <w:multiLevelType w:val="hybridMultilevel"/>
    <w:tmpl w:val="C8C6D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A52AD"/>
    <w:multiLevelType w:val="multilevel"/>
    <w:tmpl w:val="D5A6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CD75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9E86115"/>
    <w:multiLevelType w:val="hybridMultilevel"/>
    <w:tmpl w:val="59B28396"/>
    <w:lvl w:ilvl="0" w:tplc="B8C63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9236C"/>
    <w:multiLevelType w:val="hybridMultilevel"/>
    <w:tmpl w:val="58E48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1110A"/>
    <w:multiLevelType w:val="hybridMultilevel"/>
    <w:tmpl w:val="E4C6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54799"/>
    <w:multiLevelType w:val="hybridMultilevel"/>
    <w:tmpl w:val="1C7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C2373"/>
    <w:multiLevelType w:val="hybridMultilevel"/>
    <w:tmpl w:val="68924ACC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760391"/>
    <w:multiLevelType w:val="hybridMultilevel"/>
    <w:tmpl w:val="EE78F44E"/>
    <w:lvl w:ilvl="0" w:tplc="B8C63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70638C"/>
    <w:multiLevelType w:val="hybridMultilevel"/>
    <w:tmpl w:val="84B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22"/>
  </w:num>
  <w:num w:numId="5">
    <w:abstractNumId w:val="6"/>
  </w:num>
  <w:num w:numId="6">
    <w:abstractNumId w:val="14"/>
  </w:num>
  <w:num w:numId="7">
    <w:abstractNumId w:val="13"/>
  </w:num>
  <w:num w:numId="8">
    <w:abstractNumId w:val="23"/>
  </w:num>
  <w:num w:numId="9">
    <w:abstractNumId w:val="4"/>
  </w:num>
  <w:num w:numId="10">
    <w:abstractNumId w:val="7"/>
  </w:num>
  <w:num w:numId="11">
    <w:abstractNumId w:val="5"/>
  </w:num>
  <w:num w:numId="12">
    <w:abstractNumId w:val="21"/>
  </w:num>
  <w:num w:numId="13">
    <w:abstractNumId w:val="15"/>
  </w:num>
  <w:num w:numId="14">
    <w:abstractNumId w:val="0"/>
  </w:num>
  <w:num w:numId="15">
    <w:abstractNumId w:val="24"/>
  </w:num>
  <w:num w:numId="16">
    <w:abstractNumId w:val="17"/>
  </w:num>
  <w:num w:numId="17">
    <w:abstractNumId w:val="1"/>
  </w:num>
  <w:num w:numId="18">
    <w:abstractNumId w:val="2"/>
  </w:num>
  <w:num w:numId="19">
    <w:abstractNumId w:val="12"/>
  </w:num>
  <w:num w:numId="20">
    <w:abstractNumId w:val="8"/>
  </w:num>
  <w:num w:numId="21">
    <w:abstractNumId w:val="19"/>
  </w:num>
  <w:num w:numId="22">
    <w:abstractNumId w:val="3"/>
  </w:num>
  <w:num w:numId="23">
    <w:abstractNumId w:val="11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26"/>
    <w:rsid w:val="000024C1"/>
    <w:rsid w:val="00005F0D"/>
    <w:rsid w:val="0000728B"/>
    <w:rsid w:val="0001413C"/>
    <w:rsid w:val="00015718"/>
    <w:rsid w:val="00015C3D"/>
    <w:rsid w:val="000213F7"/>
    <w:rsid w:val="00026B8C"/>
    <w:rsid w:val="00026EE4"/>
    <w:rsid w:val="00031880"/>
    <w:rsid w:val="000472D5"/>
    <w:rsid w:val="000531A5"/>
    <w:rsid w:val="0006135D"/>
    <w:rsid w:val="000633CA"/>
    <w:rsid w:val="00065DC1"/>
    <w:rsid w:val="00066023"/>
    <w:rsid w:val="00075732"/>
    <w:rsid w:val="00084317"/>
    <w:rsid w:val="00093166"/>
    <w:rsid w:val="0009391D"/>
    <w:rsid w:val="00095D05"/>
    <w:rsid w:val="00096662"/>
    <w:rsid w:val="000A2702"/>
    <w:rsid w:val="000A4341"/>
    <w:rsid w:val="000B3AA8"/>
    <w:rsid w:val="000B7B48"/>
    <w:rsid w:val="000C224E"/>
    <w:rsid w:val="000D184F"/>
    <w:rsid w:val="000E070D"/>
    <w:rsid w:val="000E0E43"/>
    <w:rsid w:val="000E4EC4"/>
    <w:rsid w:val="000E52FC"/>
    <w:rsid w:val="000F40A6"/>
    <w:rsid w:val="000F5B77"/>
    <w:rsid w:val="000F7283"/>
    <w:rsid w:val="000F7D78"/>
    <w:rsid w:val="0010018A"/>
    <w:rsid w:val="00101C35"/>
    <w:rsid w:val="001109BC"/>
    <w:rsid w:val="00111B71"/>
    <w:rsid w:val="001133B0"/>
    <w:rsid w:val="001165C1"/>
    <w:rsid w:val="00117935"/>
    <w:rsid w:val="00123C46"/>
    <w:rsid w:val="00143997"/>
    <w:rsid w:val="00145DC7"/>
    <w:rsid w:val="00147305"/>
    <w:rsid w:val="00152A67"/>
    <w:rsid w:val="00156073"/>
    <w:rsid w:val="00157044"/>
    <w:rsid w:val="00163A44"/>
    <w:rsid w:val="00166A4E"/>
    <w:rsid w:val="00175F88"/>
    <w:rsid w:val="001807DA"/>
    <w:rsid w:val="0018562E"/>
    <w:rsid w:val="00185E84"/>
    <w:rsid w:val="00187646"/>
    <w:rsid w:val="001A209E"/>
    <w:rsid w:val="001A5A10"/>
    <w:rsid w:val="001A5AF0"/>
    <w:rsid w:val="001B51E0"/>
    <w:rsid w:val="001B6DF0"/>
    <w:rsid w:val="001C5BCC"/>
    <w:rsid w:val="001D06DB"/>
    <w:rsid w:val="001D2A39"/>
    <w:rsid w:val="001D5F53"/>
    <w:rsid w:val="001D708B"/>
    <w:rsid w:val="001E287B"/>
    <w:rsid w:val="001E4E30"/>
    <w:rsid w:val="001E5897"/>
    <w:rsid w:val="001E5F32"/>
    <w:rsid w:val="001E7236"/>
    <w:rsid w:val="001F4297"/>
    <w:rsid w:val="001F5220"/>
    <w:rsid w:val="00200192"/>
    <w:rsid w:val="00203AE6"/>
    <w:rsid w:val="00204802"/>
    <w:rsid w:val="00204A3B"/>
    <w:rsid w:val="00225198"/>
    <w:rsid w:val="00226E1F"/>
    <w:rsid w:val="002276E5"/>
    <w:rsid w:val="00230FA6"/>
    <w:rsid w:val="002331BC"/>
    <w:rsid w:val="00234AFB"/>
    <w:rsid w:val="00252A74"/>
    <w:rsid w:val="00253C3B"/>
    <w:rsid w:val="002579FB"/>
    <w:rsid w:val="00262D6D"/>
    <w:rsid w:val="00270A69"/>
    <w:rsid w:val="002722D5"/>
    <w:rsid w:val="00277E5E"/>
    <w:rsid w:val="00282ACA"/>
    <w:rsid w:val="002927E9"/>
    <w:rsid w:val="00292FF5"/>
    <w:rsid w:val="00294688"/>
    <w:rsid w:val="002A0D70"/>
    <w:rsid w:val="002A6A5B"/>
    <w:rsid w:val="002B1688"/>
    <w:rsid w:val="002B3B3E"/>
    <w:rsid w:val="002B7662"/>
    <w:rsid w:val="002C27F2"/>
    <w:rsid w:val="002C4CA8"/>
    <w:rsid w:val="002D0454"/>
    <w:rsid w:val="002D2CB1"/>
    <w:rsid w:val="002D43D8"/>
    <w:rsid w:val="002D5B46"/>
    <w:rsid w:val="002F0A36"/>
    <w:rsid w:val="002F42F5"/>
    <w:rsid w:val="002F561C"/>
    <w:rsid w:val="002F6AF6"/>
    <w:rsid w:val="0030062B"/>
    <w:rsid w:val="00300D02"/>
    <w:rsid w:val="003018C3"/>
    <w:rsid w:val="00304200"/>
    <w:rsid w:val="003071D2"/>
    <w:rsid w:val="00321925"/>
    <w:rsid w:val="00322597"/>
    <w:rsid w:val="0032296F"/>
    <w:rsid w:val="00325C0B"/>
    <w:rsid w:val="00327082"/>
    <w:rsid w:val="00330595"/>
    <w:rsid w:val="00332527"/>
    <w:rsid w:val="00333EC0"/>
    <w:rsid w:val="00335452"/>
    <w:rsid w:val="0034055F"/>
    <w:rsid w:val="0034259D"/>
    <w:rsid w:val="0034443A"/>
    <w:rsid w:val="0034731F"/>
    <w:rsid w:val="00351E04"/>
    <w:rsid w:val="00354DC6"/>
    <w:rsid w:val="00362E78"/>
    <w:rsid w:val="00364B06"/>
    <w:rsid w:val="00372D8F"/>
    <w:rsid w:val="003760DF"/>
    <w:rsid w:val="0038094A"/>
    <w:rsid w:val="00382806"/>
    <w:rsid w:val="0038425F"/>
    <w:rsid w:val="00384459"/>
    <w:rsid w:val="00384C1A"/>
    <w:rsid w:val="003967F6"/>
    <w:rsid w:val="003A1A16"/>
    <w:rsid w:val="003A677A"/>
    <w:rsid w:val="003A773E"/>
    <w:rsid w:val="003C228C"/>
    <w:rsid w:val="003D7A46"/>
    <w:rsid w:val="003E7210"/>
    <w:rsid w:val="003F1222"/>
    <w:rsid w:val="00401277"/>
    <w:rsid w:val="00401A3D"/>
    <w:rsid w:val="0040288F"/>
    <w:rsid w:val="00405154"/>
    <w:rsid w:val="004067A3"/>
    <w:rsid w:val="0041141C"/>
    <w:rsid w:val="00412177"/>
    <w:rsid w:val="00413B07"/>
    <w:rsid w:val="00416925"/>
    <w:rsid w:val="00417250"/>
    <w:rsid w:val="00422ECE"/>
    <w:rsid w:val="00427E98"/>
    <w:rsid w:val="0043234A"/>
    <w:rsid w:val="00434554"/>
    <w:rsid w:val="00443F3C"/>
    <w:rsid w:val="00446D3D"/>
    <w:rsid w:val="00455156"/>
    <w:rsid w:val="004650A2"/>
    <w:rsid w:val="00465190"/>
    <w:rsid w:val="00465BE8"/>
    <w:rsid w:val="00470AEB"/>
    <w:rsid w:val="00491A84"/>
    <w:rsid w:val="004A1247"/>
    <w:rsid w:val="004A2098"/>
    <w:rsid w:val="004A24D1"/>
    <w:rsid w:val="004A4C09"/>
    <w:rsid w:val="004A5B9A"/>
    <w:rsid w:val="004B103B"/>
    <w:rsid w:val="004B4294"/>
    <w:rsid w:val="004C13A8"/>
    <w:rsid w:val="004C6228"/>
    <w:rsid w:val="004C6BC1"/>
    <w:rsid w:val="004C7750"/>
    <w:rsid w:val="004C7AD1"/>
    <w:rsid w:val="004D0FB0"/>
    <w:rsid w:val="004D2ACC"/>
    <w:rsid w:val="004D4237"/>
    <w:rsid w:val="004D49D5"/>
    <w:rsid w:val="004D5BE7"/>
    <w:rsid w:val="004D6E3B"/>
    <w:rsid w:val="004E4468"/>
    <w:rsid w:val="004E4A2E"/>
    <w:rsid w:val="004E5F2C"/>
    <w:rsid w:val="004F2290"/>
    <w:rsid w:val="004F514E"/>
    <w:rsid w:val="004F5F70"/>
    <w:rsid w:val="004F6AA0"/>
    <w:rsid w:val="004F7292"/>
    <w:rsid w:val="0050034C"/>
    <w:rsid w:val="00513BB9"/>
    <w:rsid w:val="00516C4F"/>
    <w:rsid w:val="00522589"/>
    <w:rsid w:val="00522CC3"/>
    <w:rsid w:val="005242D7"/>
    <w:rsid w:val="005259AA"/>
    <w:rsid w:val="0052739D"/>
    <w:rsid w:val="00530AAF"/>
    <w:rsid w:val="00536126"/>
    <w:rsid w:val="00536F3F"/>
    <w:rsid w:val="00545B0F"/>
    <w:rsid w:val="00554664"/>
    <w:rsid w:val="00565129"/>
    <w:rsid w:val="00567EC9"/>
    <w:rsid w:val="005700A8"/>
    <w:rsid w:val="005710B0"/>
    <w:rsid w:val="00573750"/>
    <w:rsid w:val="00575810"/>
    <w:rsid w:val="00575C78"/>
    <w:rsid w:val="00580BFD"/>
    <w:rsid w:val="00583A77"/>
    <w:rsid w:val="00586BE8"/>
    <w:rsid w:val="005878BF"/>
    <w:rsid w:val="005908D9"/>
    <w:rsid w:val="0059161B"/>
    <w:rsid w:val="005938AB"/>
    <w:rsid w:val="00593A55"/>
    <w:rsid w:val="005A28F6"/>
    <w:rsid w:val="005A49D6"/>
    <w:rsid w:val="005B4D2C"/>
    <w:rsid w:val="005B5769"/>
    <w:rsid w:val="005C5D9B"/>
    <w:rsid w:val="005D2EBE"/>
    <w:rsid w:val="005D5547"/>
    <w:rsid w:val="005E1968"/>
    <w:rsid w:val="005E740F"/>
    <w:rsid w:val="005F29B3"/>
    <w:rsid w:val="005F63A2"/>
    <w:rsid w:val="00600521"/>
    <w:rsid w:val="00605047"/>
    <w:rsid w:val="00606396"/>
    <w:rsid w:val="0060651E"/>
    <w:rsid w:val="00607B3C"/>
    <w:rsid w:val="0062173A"/>
    <w:rsid w:val="0063422B"/>
    <w:rsid w:val="00637516"/>
    <w:rsid w:val="00637880"/>
    <w:rsid w:val="006379CE"/>
    <w:rsid w:val="0064419F"/>
    <w:rsid w:val="0064420D"/>
    <w:rsid w:val="00645363"/>
    <w:rsid w:val="0066021A"/>
    <w:rsid w:val="00663B4A"/>
    <w:rsid w:val="00663C84"/>
    <w:rsid w:val="0066488A"/>
    <w:rsid w:val="006716B2"/>
    <w:rsid w:val="00671DBC"/>
    <w:rsid w:val="00671F07"/>
    <w:rsid w:val="006763E9"/>
    <w:rsid w:val="00682861"/>
    <w:rsid w:val="00683975"/>
    <w:rsid w:val="0069333A"/>
    <w:rsid w:val="00694232"/>
    <w:rsid w:val="00694E12"/>
    <w:rsid w:val="0069767B"/>
    <w:rsid w:val="006A07EA"/>
    <w:rsid w:val="006B17D3"/>
    <w:rsid w:val="006B1B7F"/>
    <w:rsid w:val="006B4864"/>
    <w:rsid w:val="006C07C9"/>
    <w:rsid w:val="006C6B3A"/>
    <w:rsid w:val="006D02F7"/>
    <w:rsid w:val="006D1051"/>
    <w:rsid w:val="006D1D58"/>
    <w:rsid w:val="006D4D03"/>
    <w:rsid w:val="006D5F9C"/>
    <w:rsid w:val="006E01E4"/>
    <w:rsid w:val="006E22D8"/>
    <w:rsid w:val="006E288A"/>
    <w:rsid w:val="006E386B"/>
    <w:rsid w:val="006E64A8"/>
    <w:rsid w:val="006E6DF5"/>
    <w:rsid w:val="006F0CB5"/>
    <w:rsid w:val="006F2F26"/>
    <w:rsid w:val="00700AE8"/>
    <w:rsid w:val="00702D12"/>
    <w:rsid w:val="00703102"/>
    <w:rsid w:val="0070621D"/>
    <w:rsid w:val="00713BCB"/>
    <w:rsid w:val="00713F67"/>
    <w:rsid w:val="00721CE0"/>
    <w:rsid w:val="00724768"/>
    <w:rsid w:val="007252D9"/>
    <w:rsid w:val="00725642"/>
    <w:rsid w:val="00734BCA"/>
    <w:rsid w:val="007373AA"/>
    <w:rsid w:val="00741D4D"/>
    <w:rsid w:val="0074393A"/>
    <w:rsid w:val="007458C4"/>
    <w:rsid w:val="007533B3"/>
    <w:rsid w:val="00754542"/>
    <w:rsid w:val="007569CC"/>
    <w:rsid w:val="007708DF"/>
    <w:rsid w:val="007722AD"/>
    <w:rsid w:val="00774E56"/>
    <w:rsid w:val="00784D25"/>
    <w:rsid w:val="00785A70"/>
    <w:rsid w:val="00786045"/>
    <w:rsid w:val="007879E6"/>
    <w:rsid w:val="00793700"/>
    <w:rsid w:val="00793FB9"/>
    <w:rsid w:val="00794797"/>
    <w:rsid w:val="0079629B"/>
    <w:rsid w:val="007963F9"/>
    <w:rsid w:val="0079710E"/>
    <w:rsid w:val="007A35E3"/>
    <w:rsid w:val="007A7481"/>
    <w:rsid w:val="007A7FDF"/>
    <w:rsid w:val="007B0BC0"/>
    <w:rsid w:val="007B27CA"/>
    <w:rsid w:val="007B72DB"/>
    <w:rsid w:val="007C3AD6"/>
    <w:rsid w:val="007C79AF"/>
    <w:rsid w:val="007D39DE"/>
    <w:rsid w:val="007D4524"/>
    <w:rsid w:val="007D5B89"/>
    <w:rsid w:val="007E1C83"/>
    <w:rsid w:val="007E21A4"/>
    <w:rsid w:val="007E387E"/>
    <w:rsid w:val="007E50D0"/>
    <w:rsid w:val="007E5395"/>
    <w:rsid w:val="007F02FF"/>
    <w:rsid w:val="007F26BF"/>
    <w:rsid w:val="007F6C93"/>
    <w:rsid w:val="00806652"/>
    <w:rsid w:val="00817A7C"/>
    <w:rsid w:val="0082154C"/>
    <w:rsid w:val="00821C90"/>
    <w:rsid w:val="008237A9"/>
    <w:rsid w:val="00830ED6"/>
    <w:rsid w:val="008310CE"/>
    <w:rsid w:val="00833A34"/>
    <w:rsid w:val="00834313"/>
    <w:rsid w:val="008447BA"/>
    <w:rsid w:val="00846165"/>
    <w:rsid w:val="0084780C"/>
    <w:rsid w:val="00847D3C"/>
    <w:rsid w:val="00850836"/>
    <w:rsid w:val="0085128C"/>
    <w:rsid w:val="008616A6"/>
    <w:rsid w:val="0086192F"/>
    <w:rsid w:val="00866407"/>
    <w:rsid w:val="00870359"/>
    <w:rsid w:val="0087090F"/>
    <w:rsid w:val="00871D27"/>
    <w:rsid w:val="008806D6"/>
    <w:rsid w:val="00881AED"/>
    <w:rsid w:val="008865F1"/>
    <w:rsid w:val="0089001D"/>
    <w:rsid w:val="008926FE"/>
    <w:rsid w:val="0089478E"/>
    <w:rsid w:val="008A0841"/>
    <w:rsid w:val="008A12DB"/>
    <w:rsid w:val="008B302B"/>
    <w:rsid w:val="008B6B85"/>
    <w:rsid w:val="008C0078"/>
    <w:rsid w:val="008C0CCD"/>
    <w:rsid w:val="008C2604"/>
    <w:rsid w:val="008C7C91"/>
    <w:rsid w:val="008D22E1"/>
    <w:rsid w:val="008D613E"/>
    <w:rsid w:val="008F5018"/>
    <w:rsid w:val="008F7CD4"/>
    <w:rsid w:val="008F7DE3"/>
    <w:rsid w:val="009138A0"/>
    <w:rsid w:val="00932697"/>
    <w:rsid w:val="00937A66"/>
    <w:rsid w:val="00940B01"/>
    <w:rsid w:val="00940E1D"/>
    <w:rsid w:val="00941249"/>
    <w:rsid w:val="00941B6F"/>
    <w:rsid w:val="00957B17"/>
    <w:rsid w:val="00963BB3"/>
    <w:rsid w:val="00964115"/>
    <w:rsid w:val="00966D40"/>
    <w:rsid w:val="009702BA"/>
    <w:rsid w:val="0098414A"/>
    <w:rsid w:val="009871CE"/>
    <w:rsid w:val="009902B6"/>
    <w:rsid w:val="00992417"/>
    <w:rsid w:val="00996CDE"/>
    <w:rsid w:val="00997617"/>
    <w:rsid w:val="009A0BDB"/>
    <w:rsid w:val="009A0CF5"/>
    <w:rsid w:val="009A3B54"/>
    <w:rsid w:val="009A5517"/>
    <w:rsid w:val="009A5853"/>
    <w:rsid w:val="009A765F"/>
    <w:rsid w:val="009A7C02"/>
    <w:rsid w:val="009B68CB"/>
    <w:rsid w:val="009C7B51"/>
    <w:rsid w:val="009D4CEE"/>
    <w:rsid w:val="009D7D69"/>
    <w:rsid w:val="009F347A"/>
    <w:rsid w:val="009F35C0"/>
    <w:rsid w:val="009F6FDA"/>
    <w:rsid w:val="00A01446"/>
    <w:rsid w:val="00A06963"/>
    <w:rsid w:val="00A07A41"/>
    <w:rsid w:val="00A1109D"/>
    <w:rsid w:val="00A245FE"/>
    <w:rsid w:val="00A277DF"/>
    <w:rsid w:val="00A30345"/>
    <w:rsid w:val="00A31A41"/>
    <w:rsid w:val="00A362C4"/>
    <w:rsid w:val="00A40CB2"/>
    <w:rsid w:val="00A519D4"/>
    <w:rsid w:val="00A53A2F"/>
    <w:rsid w:val="00A544E0"/>
    <w:rsid w:val="00A54C33"/>
    <w:rsid w:val="00A55F7A"/>
    <w:rsid w:val="00A574A2"/>
    <w:rsid w:val="00A62A7C"/>
    <w:rsid w:val="00A76CAA"/>
    <w:rsid w:val="00A7753D"/>
    <w:rsid w:val="00A805AE"/>
    <w:rsid w:val="00A829BF"/>
    <w:rsid w:val="00A86351"/>
    <w:rsid w:val="00A93881"/>
    <w:rsid w:val="00A97C04"/>
    <w:rsid w:val="00AA5126"/>
    <w:rsid w:val="00AB0827"/>
    <w:rsid w:val="00AB0AFA"/>
    <w:rsid w:val="00AB45FA"/>
    <w:rsid w:val="00AB5CC9"/>
    <w:rsid w:val="00AC1E92"/>
    <w:rsid w:val="00AC37A7"/>
    <w:rsid w:val="00AC4E53"/>
    <w:rsid w:val="00AC4F64"/>
    <w:rsid w:val="00AC79EB"/>
    <w:rsid w:val="00AD0ABF"/>
    <w:rsid w:val="00AD101D"/>
    <w:rsid w:val="00AD13B3"/>
    <w:rsid w:val="00AD1BEC"/>
    <w:rsid w:val="00AD5AA9"/>
    <w:rsid w:val="00AD5F7A"/>
    <w:rsid w:val="00AE5C83"/>
    <w:rsid w:val="00AE65C3"/>
    <w:rsid w:val="00AE668D"/>
    <w:rsid w:val="00AF1F78"/>
    <w:rsid w:val="00AF7C3F"/>
    <w:rsid w:val="00B01500"/>
    <w:rsid w:val="00B103ED"/>
    <w:rsid w:val="00B109A2"/>
    <w:rsid w:val="00B112A8"/>
    <w:rsid w:val="00B13B74"/>
    <w:rsid w:val="00B161E5"/>
    <w:rsid w:val="00B23AE9"/>
    <w:rsid w:val="00B252B0"/>
    <w:rsid w:val="00B34FCD"/>
    <w:rsid w:val="00B412BA"/>
    <w:rsid w:val="00B44B7D"/>
    <w:rsid w:val="00B5205F"/>
    <w:rsid w:val="00B53F34"/>
    <w:rsid w:val="00B55999"/>
    <w:rsid w:val="00B60089"/>
    <w:rsid w:val="00B63DCC"/>
    <w:rsid w:val="00B656B8"/>
    <w:rsid w:val="00B66649"/>
    <w:rsid w:val="00B66BB6"/>
    <w:rsid w:val="00B66D98"/>
    <w:rsid w:val="00B70520"/>
    <w:rsid w:val="00B7107D"/>
    <w:rsid w:val="00B72790"/>
    <w:rsid w:val="00B75BFC"/>
    <w:rsid w:val="00B82EEB"/>
    <w:rsid w:val="00B83C09"/>
    <w:rsid w:val="00B84DBA"/>
    <w:rsid w:val="00B85139"/>
    <w:rsid w:val="00B85E60"/>
    <w:rsid w:val="00BA0389"/>
    <w:rsid w:val="00BA6BD8"/>
    <w:rsid w:val="00BB071B"/>
    <w:rsid w:val="00BC44A9"/>
    <w:rsid w:val="00BE64A8"/>
    <w:rsid w:val="00BE6CAD"/>
    <w:rsid w:val="00BF0C56"/>
    <w:rsid w:val="00BF10B9"/>
    <w:rsid w:val="00BF2D7D"/>
    <w:rsid w:val="00BF42D9"/>
    <w:rsid w:val="00C01209"/>
    <w:rsid w:val="00C02BC9"/>
    <w:rsid w:val="00C10CBE"/>
    <w:rsid w:val="00C1255D"/>
    <w:rsid w:val="00C14081"/>
    <w:rsid w:val="00C17F51"/>
    <w:rsid w:val="00C23379"/>
    <w:rsid w:val="00C241C8"/>
    <w:rsid w:val="00C27260"/>
    <w:rsid w:val="00C2765C"/>
    <w:rsid w:val="00C343CD"/>
    <w:rsid w:val="00C349D0"/>
    <w:rsid w:val="00C37B2D"/>
    <w:rsid w:val="00C40687"/>
    <w:rsid w:val="00C432B2"/>
    <w:rsid w:val="00C46646"/>
    <w:rsid w:val="00C46956"/>
    <w:rsid w:val="00C476CD"/>
    <w:rsid w:val="00C82967"/>
    <w:rsid w:val="00C86356"/>
    <w:rsid w:val="00C86774"/>
    <w:rsid w:val="00C90164"/>
    <w:rsid w:val="00C9173F"/>
    <w:rsid w:val="00C9278A"/>
    <w:rsid w:val="00C963CA"/>
    <w:rsid w:val="00CA71A0"/>
    <w:rsid w:val="00CB459A"/>
    <w:rsid w:val="00CC1A75"/>
    <w:rsid w:val="00CC64D3"/>
    <w:rsid w:val="00CD0678"/>
    <w:rsid w:val="00CD2826"/>
    <w:rsid w:val="00CD2C26"/>
    <w:rsid w:val="00CD7BE4"/>
    <w:rsid w:val="00CF1A16"/>
    <w:rsid w:val="00CF4C5D"/>
    <w:rsid w:val="00CF6A32"/>
    <w:rsid w:val="00CF7DB7"/>
    <w:rsid w:val="00D01C6D"/>
    <w:rsid w:val="00D03453"/>
    <w:rsid w:val="00D05CA1"/>
    <w:rsid w:val="00D05E1A"/>
    <w:rsid w:val="00D101BD"/>
    <w:rsid w:val="00D14963"/>
    <w:rsid w:val="00D266EB"/>
    <w:rsid w:val="00D309C8"/>
    <w:rsid w:val="00D31D1E"/>
    <w:rsid w:val="00D33839"/>
    <w:rsid w:val="00D33B92"/>
    <w:rsid w:val="00D3497D"/>
    <w:rsid w:val="00D40963"/>
    <w:rsid w:val="00D431E5"/>
    <w:rsid w:val="00D431F1"/>
    <w:rsid w:val="00D47681"/>
    <w:rsid w:val="00D47F6B"/>
    <w:rsid w:val="00D51A3E"/>
    <w:rsid w:val="00D55FAA"/>
    <w:rsid w:val="00D57A7A"/>
    <w:rsid w:val="00D62DDC"/>
    <w:rsid w:val="00D641BF"/>
    <w:rsid w:val="00D71A04"/>
    <w:rsid w:val="00D76538"/>
    <w:rsid w:val="00D83049"/>
    <w:rsid w:val="00D83B5A"/>
    <w:rsid w:val="00D84886"/>
    <w:rsid w:val="00D87E50"/>
    <w:rsid w:val="00D9131C"/>
    <w:rsid w:val="00D92BFA"/>
    <w:rsid w:val="00D953CA"/>
    <w:rsid w:val="00D96948"/>
    <w:rsid w:val="00DA2590"/>
    <w:rsid w:val="00DA2698"/>
    <w:rsid w:val="00DA405C"/>
    <w:rsid w:val="00DA7701"/>
    <w:rsid w:val="00DB2FE1"/>
    <w:rsid w:val="00DB654E"/>
    <w:rsid w:val="00DB655D"/>
    <w:rsid w:val="00DC03E5"/>
    <w:rsid w:val="00DC2487"/>
    <w:rsid w:val="00DC24FF"/>
    <w:rsid w:val="00DC63EA"/>
    <w:rsid w:val="00DE68E0"/>
    <w:rsid w:val="00DE7B85"/>
    <w:rsid w:val="00E03A8A"/>
    <w:rsid w:val="00E0452E"/>
    <w:rsid w:val="00E1150A"/>
    <w:rsid w:val="00E1214F"/>
    <w:rsid w:val="00E21A6A"/>
    <w:rsid w:val="00E21BD8"/>
    <w:rsid w:val="00E332C8"/>
    <w:rsid w:val="00E34B2E"/>
    <w:rsid w:val="00E4204F"/>
    <w:rsid w:val="00E433AB"/>
    <w:rsid w:val="00E44E13"/>
    <w:rsid w:val="00E51B44"/>
    <w:rsid w:val="00E533E6"/>
    <w:rsid w:val="00E547A7"/>
    <w:rsid w:val="00E568A9"/>
    <w:rsid w:val="00E6379B"/>
    <w:rsid w:val="00E66CAB"/>
    <w:rsid w:val="00E7418B"/>
    <w:rsid w:val="00E775A4"/>
    <w:rsid w:val="00E83098"/>
    <w:rsid w:val="00E86CA2"/>
    <w:rsid w:val="00E871E2"/>
    <w:rsid w:val="00E91E7B"/>
    <w:rsid w:val="00E92C0F"/>
    <w:rsid w:val="00E93186"/>
    <w:rsid w:val="00E932DD"/>
    <w:rsid w:val="00E96F87"/>
    <w:rsid w:val="00EA431D"/>
    <w:rsid w:val="00EA7551"/>
    <w:rsid w:val="00EA7562"/>
    <w:rsid w:val="00EB706E"/>
    <w:rsid w:val="00EC293D"/>
    <w:rsid w:val="00EC59CB"/>
    <w:rsid w:val="00EC6D5B"/>
    <w:rsid w:val="00ED372C"/>
    <w:rsid w:val="00ED547C"/>
    <w:rsid w:val="00ED6D2D"/>
    <w:rsid w:val="00EE505D"/>
    <w:rsid w:val="00EF252D"/>
    <w:rsid w:val="00EF26F1"/>
    <w:rsid w:val="00EF280D"/>
    <w:rsid w:val="00EF35DD"/>
    <w:rsid w:val="00EF5ADD"/>
    <w:rsid w:val="00EF622F"/>
    <w:rsid w:val="00EF6864"/>
    <w:rsid w:val="00F06F28"/>
    <w:rsid w:val="00F07998"/>
    <w:rsid w:val="00F145E9"/>
    <w:rsid w:val="00F14DE2"/>
    <w:rsid w:val="00F229A9"/>
    <w:rsid w:val="00F266FB"/>
    <w:rsid w:val="00F30C0C"/>
    <w:rsid w:val="00F31D7E"/>
    <w:rsid w:val="00F3475F"/>
    <w:rsid w:val="00F36CF8"/>
    <w:rsid w:val="00F4336C"/>
    <w:rsid w:val="00F47680"/>
    <w:rsid w:val="00F47FD9"/>
    <w:rsid w:val="00F56653"/>
    <w:rsid w:val="00F6230E"/>
    <w:rsid w:val="00F66C71"/>
    <w:rsid w:val="00F67A98"/>
    <w:rsid w:val="00F71207"/>
    <w:rsid w:val="00F724DB"/>
    <w:rsid w:val="00F834EB"/>
    <w:rsid w:val="00F93BC2"/>
    <w:rsid w:val="00F97CB0"/>
    <w:rsid w:val="00FA60EA"/>
    <w:rsid w:val="00FA69C2"/>
    <w:rsid w:val="00FA77F6"/>
    <w:rsid w:val="00FB13D9"/>
    <w:rsid w:val="00FB35D2"/>
    <w:rsid w:val="00FB406D"/>
    <w:rsid w:val="00FC1584"/>
    <w:rsid w:val="00FD04A9"/>
    <w:rsid w:val="00FD543B"/>
    <w:rsid w:val="00FD6852"/>
    <w:rsid w:val="00FD70E6"/>
    <w:rsid w:val="00FE01A4"/>
    <w:rsid w:val="00FE4156"/>
    <w:rsid w:val="00FF71B2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6D5FE"/>
  <w15:docId w15:val="{9071D011-D4EF-4C02-98B5-CBDE936B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77"/>
    <w:rPr>
      <w:sz w:val="24"/>
      <w:szCs w:val="24"/>
    </w:rPr>
  </w:style>
  <w:style w:type="paragraph" w:styleId="2">
    <w:name w:val="heading 2"/>
    <w:basedOn w:val="a"/>
    <w:link w:val="20"/>
    <w:qFormat/>
    <w:rsid w:val="00AF1F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126"/>
    <w:pPr>
      <w:spacing w:before="100" w:beforeAutospacing="1" w:after="100" w:afterAutospacing="1"/>
    </w:pPr>
  </w:style>
  <w:style w:type="character" w:styleId="a4">
    <w:name w:val="Hyperlink"/>
    <w:rsid w:val="00536126"/>
    <w:rPr>
      <w:color w:val="0000FF"/>
      <w:u w:val="single"/>
    </w:rPr>
  </w:style>
  <w:style w:type="character" w:customStyle="1" w:styleId="apple-tab-span">
    <w:name w:val="apple-tab-span"/>
    <w:basedOn w:val="a0"/>
    <w:rsid w:val="00536126"/>
  </w:style>
  <w:style w:type="paragraph" w:styleId="a5">
    <w:name w:val="Body Text"/>
    <w:basedOn w:val="a"/>
    <w:link w:val="a6"/>
    <w:rsid w:val="009A0CF5"/>
    <w:pPr>
      <w:autoSpaceDE w:val="0"/>
      <w:autoSpaceDN w:val="0"/>
    </w:pPr>
    <w:rPr>
      <w:b/>
      <w:bCs/>
      <w:sz w:val="28"/>
      <w:szCs w:val="28"/>
    </w:rPr>
  </w:style>
  <w:style w:type="paragraph" w:styleId="a7">
    <w:name w:val="Body Text Indent"/>
    <w:basedOn w:val="a"/>
    <w:rsid w:val="009A0CF5"/>
    <w:pPr>
      <w:spacing w:after="120"/>
      <w:ind w:left="283"/>
    </w:pPr>
    <w:rPr>
      <w:sz w:val="20"/>
      <w:szCs w:val="20"/>
    </w:rPr>
  </w:style>
  <w:style w:type="paragraph" w:customStyle="1" w:styleId="6">
    <w:name w:val="Знак Знак6"/>
    <w:basedOn w:val="a"/>
    <w:autoRedefine/>
    <w:rsid w:val="009A0CF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21">
    <w:name w:val="Body Text Indent 2"/>
    <w:basedOn w:val="a"/>
    <w:link w:val="22"/>
    <w:rsid w:val="009A0CF5"/>
    <w:pPr>
      <w:spacing w:after="120" w:line="480" w:lineRule="auto"/>
      <w:ind w:left="283"/>
    </w:pPr>
  </w:style>
  <w:style w:type="character" w:customStyle="1" w:styleId="a8">
    <w:name w:val="Название Знак"/>
    <w:link w:val="a9"/>
    <w:locked/>
    <w:rsid w:val="009A0CF5"/>
    <w:rPr>
      <w:b/>
      <w:bCs/>
      <w:sz w:val="28"/>
      <w:szCs w:val="28"/>
      <w:lang w:val="ru-RU" w:eastAsia="ru-RU" w:bidi="ar-SA"/>
    </w:rPr>
  </w:style>
  <w:style w:type="paragraph" w:styleId="a9">
    <w:name w:val="Title"/>
    <w:basedOn w:val="a"/>
    <w:next w:val="a"/>
    <w:link w:val="a8"/>
    <w:qFormat/>
    <w:rsid w:val="009A0CF5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aa">
    <w:name w:val="Абзац списка Знак"/>
    <w:link w:val="ab"/>
    <w:uiPriority w:val="99"/>
    <w:locked/>
    <w:rsid w:val="009A0CF5"/>
    <w:rPr>
      <w:sz w:val="28"/>
      <w:lang w:val="ru-RU" w:eastAsia="ru-RU" w:bidi="ar-SA"/>
    </w:rPr>
  </w:style>
  <w:style w:type="paragraph" w:styleId="ab">
    <w:name w:val="List Paragraph"/>
    <w:basedOn w:val="a"/>
    <w:link w:val="aa"/>
    <w:uiPriority w:val="99"/>
    <w:qFormat/>
    <w:rsid w:val="009A0CF5"/>
    <w:pPr>
      <w:ind w:left="720"/>
      <w:contextualSpacing/>
    </w:pPr>
    <w:rPr>
      <w:sz w:val="28"/>
      <w:szCs w:val="20"/>
    </w:rPr>
  </w:style>
  <w:style w:type="character" w:styleId="ac">
    <w:name w:val="Strong"/>
    <w:uiPriority w:val="22"/>
    <w:qFormat/>
    <w:rsid w:val="00AF1F78"/>
    <w:rPr>
      <w:b/>
      <w:bCs/>
    </w:rPr>
  </w:style>
  <w:style w:type="table" w:styleId="ad">
    <w:name w:val="Table Grid"/>
    <w:basedOn w:val="a1"/>
    <w:rsid w:val="00A36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85E8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5E84"/>
  </w:style>
  <w:style w:type="character" w:customStyle="1" w:styleId="a6">
    <w:name w:val="Основной текст Знак"/>
    <w:link w:val="a5"/>
    <w:rsid w:val="008806D6"/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8806D6"/>
    <w:rPr>
      <w:sz w:val="24"/>
      <w:szCs w:val="24"/>
    </w:rPr>
  </w:style>
  <w:style w:type="paragraph" w:styleId="af1">
    <w:name w:val="Balloon Text"/>
    <w:basedOn w:val="a"/>
    <w:link w:val="af2"/>
    <w:rsid w:val="00364B0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364B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4294"/>
    <w:rPr>
      <w:b/>
      <w:bCs/>
      <w:sz w:val="36"/>
      <w:szCs w:val="36"/>
    </w:rPr>
  </w:style>
  <w:style w:type="paragraph" w:customStyle="1" w:styleId="Default">
    <w:name w:val="Default"/>
    <w:rsid w:val="00C469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rsid w:val="00075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75732"/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0633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091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su.by/handle/123456789/2437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lib.bsu.by/handle/123456789/196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220F-D1A2-4F0F-87ED-67839F08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16851</CharactersWithSpaces>
  <SharedDoc>false</SharedDoc>
  <HLinks>
    <vt:vector size="6" baseType="variant">
      <vt:variant>
        <vt:i4>4456504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https://ru.wikipedia.org/wiki/%D0%92%D0%B0%D0%BB%D0%BB%D0%B5%D1%80%D1%81%D1%82%D0%B0%D0%B9%D0%BD,_%D0%98%D0%BC%D0%BC%D0%B0%D0%BD%D1%83%D0%B8%D0%BB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Михайлова Инна Николаевна</cp:lastModifiedBy>
  <cp:revision>16</cp:revision>
  <cp:lastPrinted>2024-08-29T11:22:00Z</cp:lastPrinted>
  <dcterms:created xsi:type="dcterms:W3CDTF">2022-05-04T08:43:00Z</dcterms:created>
  <dcterms:modified xsi:type="dcterms:W3CDTF">2024-09-09T12:31:00Z</dcterms:modified>
</cp:coreProperties>
</file>