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BBF6E" w14:textId="0AE39783" w:rsidR="007F342F" w:rsidRPr="00DD7FA5" w:rsidRDefault="007F342F" w:rsidP="00BC2E06">
      <w:pPr>
        <w:pStyle w:val="Default"/>
        <w:jc w:val="center"/>
        <w:rPr>
          <w:sz w:val="28"/>
          <w:szCs w:val="28"/>
        </w:rPr>
      </w:pPr>
      <w:r w:rsidRPr="00DD7FA5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0C3B9D74" w14:textId="58383250" w:rsidR="007F342F" w:rsidRPr="00DD7FA5" w:rsidRDefault="007F342F" w:rsidP="00BC2E06">
      <w:pPr>
        <w:pStyle w:val="Default"/>
        <w:jc w:val="center"/>
        <w:rPr>
          <w:sz w:val="28"/>
          <w:szCs w:val="28"/>
        </w:rPr>
      </w:pPr>
      <w:r w:rsidRPr="00DD7FA5">
        <w:rPr>
          <w:sz w:val="28"/>
          <w:szCs w:val="28"/>
        </w:rPr>
        <w:t>Учебно-методическое объединение по образованию</w:t>
      </w:r>
    </w:p>
    <w:p w14:paraId="04D05338" w14:textId="7EEF09F7" w:rsidR="007F342F" w:rsidRPr="00DD7FA5" w:rsidRDefault="007F342F" w:rsidP="00BC2E06">
      <w:pPr>
        <w:pStyle w:val="Default"/>
        <w:jc w:val="center"/>
        <w:rPr>
          <w:sz w:val="28"/>
          <w:szCs w:val="28"/>
        </w:rPr>
      </w:pPr>
      <w:r w:rsidRPr="00DD7FA5">
        <w:rPr>
          <w:sz w:val="28"/>
          <w:szCs w:val="28"/>
        </w:rPr>
        <w:t>в области информатики и радиоэлектроники</w:t>
      </w:r>
    </w:p>
    <w:p w14:paraId="144E9904" w14:textId="77777777" w:rsidR="007F342F" w:rsidRPr="00DD7FA5" w:rsidRDefault="007F342F" w:rsidP="00BC2E06">
      <w:pPr>
        <w:ind w:left="4111"/>
        <w:rPr>
          <w:sz w:val="28"/>
          <w:szCs w:val="28"/>
        </w:rPr>
      </w:pPr>
    </w:p>
    <w:p w14:paraId="6463DD47" w14:textId="3ED57700" w:rsidR="00B86046" w:rsidRPr="00DD7FA5" w:rsidRDefault="00621C82" w:rsidP="00BC2E06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662CE713" w14:textId="3DED2653" w:rsidR="00B86046" w:rsidRPr="00DD7FA5" w:rsidRDefault="00621C82" w:rsidP="00BC2E06">
      <w:pPr>
        <w:ind w:left="4111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B86046" w:rsidRPr="00DD7FA5">
        <w:rPr>
          <w:sz w:val="28"/>
          <w:szCs w:val="28"/>
        </w:rPr>
        <w:t xml:space="preserve"> Министра образования </w:t>
      </w:r>
    </w:p>
    <w:p w14:paraId="63A9AE86" w14:textId="77777777" w:rsidR="00B86046" w:rsidRPr="00DD7FA5" w:rsidRDefault="00B86046" w:rsidP="00BC2E06">
      <w:pPr>
        <w:ind w:left="4111"/>
        <w:rPr>
          <w:sz w:val="28"/>
          <w:szCs w:val="28"/>
        </w:rPr>
      </w:pPr>
      <w:r w:rsidRPr="00DD7FA5">
        <w:rPr>
          <w:sz w:val="28"/>
          <w:szCs w:val="28"/>
        </w:rPr>
        <w:t xml:space="preserve">Республики Беларусь </w:t>
      </w:r>
    </w:p>
    <w:p w14:paraId="7F9936B9" w14:textId="431D1593" w:rsidR="00B86046" w:rsidRPr="00DD7FA5" w:rsidRDefault="007F342F" w:rsidP="00BC2E06">
      <w:pPr>
        <w:ind w:left="4111"/>
        <w:rPr>
          <w:sz w:val="28"/>
          <w:szCs w:val="28"/>
        </w:rPr>
      </w:pPr>
      <w:r w:rsidRPr="00DD7FA5">
        <w:rPr>
          <w:sz w:val="28"/>
          <w:szCs w:val="28"/>
        </w:rPr>
        <w:t>А.Г. Баханович</w:t>
      </w:r>
      <w:r w:rsidR="00621C82">
        <w:rPr>
          <w:sz w:val="28"/>
          <w:szCs w:val="28"/>
        </w:rPr>
        <w:t>ем</w:t>
      </w:r>
    </w:p>
    <w:p w14:paraId="33D55490" w14:textId="78B7FF1E" w:rsidR="00B86046" w:rsidRPr="00621C82" w:rsidRDefault="00621C82" w:rsidP="00BC2E06">
      <w:pPr>
        <w:ind w:left="4111"/>
        <w:rPr>
          <w:b/>
          <w:sz w:val="28"/>
          <w:szCs w:val="28"/>
        </w:rPr>
      </w:pPr>
      <w:r w:rsidRPr="00621C82">
        <w:rPr>
          <w:b/>
          <w:sz w:val="28"/>
          <w:szCs w:val="28"/>
        </w:rPr>
        <w:t>15.10.2025</w:t>
      </w:r>
    </w:p>
    <w:p w14:paraId="1A19EDCF" w14:textId="77777777" w:rsidR="00B86046" w:rsidRPr="00DD7FA5" w:rsidRDefault="00B86046" w:rsidP="00BC2E06">
      <w:pPr>
        <w:ind w:left="4111"/>
        <w:rPr>
          <w:sz w:val="28"/>
          <w:szCs w:val="28"/>
        </w:rPr>
      </w:pPr>
    </w:p>
    <w:p w14:paraId="6FC4DB57" w14:textId="048B07DD" w:rsidR="00B86046" w:rsidRPr="00621C82" w:rsidRDefault="00B86046" w:rsidP="00BC2E06">
      <w:pPr>
        <w:ind w:left="4111"/>
        <w:rPr>
          <w:b/>
          <w:sz w:val="28"/>
          <w:szCs w:val="28"/>
        </w:rPr>
      </w:pPr>
      <w:r w:rsidRPr="00DD7FA5">
        <w:rPr>
          <w:sz w:val="28"/>
          <w:szCs w:val="28"/>
        </w:rPr>
        <w:t xml:space="preserve">Регистрационный </w:t>
      </w:r>
      <w:bookmarkStart w:id="0" w:name="_GoBack"/>
      <w:r w:rsidRPr="00621C82">
        <w:rPr>
          <w:b/>
          <w:sz w:val="28"/>
          <w:szCs w:val="28"/>
        </w:rPr>
        <w:t xml:space="preserve">№ </w:t>
      </w:r>
      <w:r w:rsidR="00621C82" w:rsidRPr="00621C82">
        <w:rPr>
          <w:b/>
          <w:sz w:val="28"/>
          <w:szCs w:val="28"/>
        </w:rPr>
        <w:t>7-06-06-016/пр.</w:t>
      </w:r>
    </w:p>
    <w:bookmarkEnd w:id="0"/>
    <w:p w14:paraId="6E1F7AD5" w14:textId="77777777" w:rsidR="00B86046" w:rsidRPr="00DD7FA5" w:rsidRDefault="00B86046" w:rsidP="00BC2E06">
      <w:pPr>
        <w:jc w:val="center"/>
        <w:rPr>
          <w:sz w:val="28"/>
          <w:szCs w:val="28"/>
        </w:rPr>
      </w:pPr>
    </w:p>
    <w:p w14:paraId="48B842AD" w14:textId="77777777" w:rsidR="00B86046" w:rsidRPr="00DD7FA5" w:rsidRDefault="00B86046" w:rsidP="00BC2E06">
      <w:pPr>
        <w:jc w:val="center"/>
        <w:rPr>
          <w:sz w:val="28"/>
          <w:szCs w:val="28"/>
        </w:rPr>
      </w:pPr>
    </w:p>
    <w:p w14:paraId="5FE2C614" w14:textId="5842C8E8" w:rsidR="00B86046" w:rsidRPr="00DD7FA5" w:rsidRDefault="00D825BC" w:rsidP="00BC2E06">
      <w:pPr>
        <w:jc w:val="center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>СТИЛИ И МЕТОДЫ ПРОГРАММИРОВАНИЯ</w:t>
      </w:r>
    </w:p>
    <w:p w14:paraId="19D5E84D" w14:textId="77777777" w:rsidR="00B86046" w:rsidRPr="00DD7FA5" w:rsidRDefault="00B86046" w:rsidP="00BC2E06">
      <w:pPr>
        <w:jc w:val="center"/>
        <w:rPr>
          <w:b/>
          <w:sz w:val="28"/>
          <w:szCs w:val="28"/>
        </w:rPr>
      </w:pPr>
    </w:p>
    <w:p w14:paraId="3E3D8F31" w14:textId="4723D89C" w:rsidR="00B86046" w:rsidRPr="00DD7FA5" w:rsidRDefault="00D55CA3" w:rsidP="00BC2E06">
      <w:pPr>
        <w:jc w:val="center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>Примерная учебная программа по учебной дисциплине</w:t>
      </w:r>
    </w:p>
    <w:p w14:paraId="5AAB0DA3" w14:textId="77777777" w:rsidR="00B86046" w:rsidRPr="00DD7FA5" w:rsidRDefault="00B86046" w:rsidP="00BC2E06">
      <w:pPr>
        <w:jc w:val="center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 xml:space="preserve">для специальности </w:t>
      </w:r>
    </w:p>
    <w:p w14:paraId="6F3700F3" w14:textId="6A77EA04" w:rsidR="00B86046" w:rsidRPr="00DD7FA5" w:rsidRDefault="00D55CA3" w:rsidP="00BC2E06">
      <w:pPr>
        <w:jc w:val="center"/>
        <w:rPr>
          <w:b/>
          <w:i/>
          <w:sz w:val="28"/>
          <w:szCs w:val="28"/>
        </w:rPr>
      </w:pPr>
      <w:r w:rsidRPr="00DD7FA5">
        <w:rPr>
          <w:b/>
          <w:bCs/>
          <w:sz w:val="28"/>
          <w:szCs w:val="28"/>
        </w:rPr>
        <w:t>7-06-0612-01 Программная инженерия</w:t>
      </w:r>
    </w:p>
    <w:p w14:paraId="2C2C6935" w14:textId="1252DF37" w:rsidR="00B86046" w:rsidRPr="00DD7FA5" w:rsidRDefault="00B86046" w:rsidP="00BC2E06">
      <w:pPr>
        <w:jc w:val="center"/>
        <w:rPr>
          <w:b/>
          <w:sz w:val="28"/>
          <w:szCs w:val="28"/>
        </w:rPr>
      </w:pPr>
    </w:p>
    <w:p w14:paraId="104A0099" w14:textId="77777777" w:rsidR="0051578A" w:rsidRPr="00DD7FA5" w:rsidRDefault="0051578A" w:rsidP="00BC2E0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86046" w:rsidRPr="00DD7FA5" w14:paraId="0739268C" w14:textId="77777777" w:rsidTr="0084021A">
        <w:tc>
          <w:tcPr>
            <w:tcW w:w="4926" w:type="dxa"/>
          </w:tcPr>
          <w:p w14:paraId="27582B4E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b/>
                <w:sz w:val="28"/>
                <w:szCs w:val="28"/>
              </w:rPr>
              <w:t>СОГЛАСОВАНО</w:t>
            </w:r>
          </w:p>
          <w:p w14:paraId="7C8224C0" w14:textId="1BC68B33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</w:p>
          <w:p w14:paraId="27C8DCA7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в области информатики </w:t>
            </w:r>
          </w:p>
          <w:p w14:paraId="5FC5B2BB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и радиоэлектроники</w:t>
            </w:r>
          </w:p>
          <w:p w14:paraId="3E669563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___________________В.А. Богуш</w:t>
            </w:r>
          </w:p>
          <w:p w14:paraId="007DCE8F" w14:textId="77777777" w:rsidR="00617773" w:rsidRPr="00DD7FA5" w:rsidRDefault="00617773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</w:t>
            </w:r>
          </w:p>
          <w:p w14:paraId="11889B11" w14:textId="5630C090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0B19240" w14:textId="77777777" w:rsidR="00B86046" w:rsidRPr="00DD7FA5" w:rsidRDefault="00B86046" w:rsidP="00BC2E06">
            <w:pPr>
              <w:rPr>
                <w:i/>
                <w:sz w:val="28"/>
                <w:szCs w:val="28"/>
              </w:rPr>
            </w:pPr>
            <w:r w:rsidRPr="00DD7FA5">
              <w:rPr>
                <w:b/>
                <w:sz w:val="28"/>
                <w:szCs w:val="28"/>
              </w:rPr>
              <w:t>СОГЛАСОВАНО</w:t>
            </w:r>
            <w:r w:rsidRPr="00DD7FA5">
              <w:rPr>
                <w:sz w:val="28"/>
                <w:szCs w:val="28"/>
              </w:rPr>
              <w:t xml:space="preserve"> </w:t>
            </w:r>
          </w:p>
          <w:p w14:paraId="77446821" w14:textId="27AC65B5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Начальник Главного управления </w:t>
            </w:r>
          </w:p>
          <w:p w14:paraId="165BB3C0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профессионального образования </w:t>
            </w:r>
          </w:p>
          <w:p w14:paraId="570B86AB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Министерства образования </w:t>
            </w:r>
          </w:p>
          <w:p w14:paraId="703A379E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Республики Беларусь</w:t>
            </w:r>
          </w:p>
          <w:p w14:paraId="04749F04" w14:textId="1504060F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</w:t>
            </w:r>
            <w:r w:rsidR="00617773" w:rsidRPr="00DD7FA5">
              <w:rPr>
                <w:sz w:val="28"/>
                <w:szCs w:val="28"/>
              </w:rPr>
              <w:t>С.Н. Пищов</w:t>
            </w:r>
          </w:p>
          <w:p w14:paraId="0904FE40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</w:t>
            </w:r>
          </w:p>
          <w:p w14:paraId="1F9A8DA8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</w:tr>
      <w:tr w:rsidR="00B86046" w:rsidRPr="00DD7FA5" w14:paraId="6ECBDDE5" w14:textId="77777777" w:rsidTr="0084021A">
        <w:tc>
          <w:tcPr>
            <w:tcW w:w="4926" w:type="dxa"/>
          </w:tcPr>
          <w:p w14:paraId="36888B66" w14:textId="77777777" w:rsidR="00B86046" w:rsidRPr="00DD7FA5" w:rsidRDefault="00B86046" w:rsidP="00BC2E06">
            <w:pPr>
              <w:rPr>
                <w:b/>
                <w:sz w:val="28"/>
                <w:szCs w:val="28"/>
              </w:rPr>
            </w:pPr>
          </w:p>
          <w:p w14:paraId="551C0035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6C1E923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b/>
                <w:sz w:val="28"/>
                <w:szCs w:val="28"/>
              </w:rPr>
              <w:t>СОГЛАСОВАНО</w:t>
            </w:r>
          </w:p>
          <w:p w14:paraId="58198E7F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677C9379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институт высшей школы»</w:t>
            </w:r>
          </w:p>
          <w:p w14:paraId="31327408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_____________________ И.В. Титович</w:t>
            </w:r>
          </w:p>
          <w:p w14:paraId="779A2008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_____________________</w:t>
            </w:r>
          </w:p>
        </w:tc>
      </w:tr>
      <w:tr w:rsidR="00B86046" w:rsidRPr="00DD7FA5" w14:paraId="7B91C006" w14:textId="77777777" w:rsidTr="0084021A">
        <w:tc>
          <w:tcPr>
            <w:tcW w:w="4926" w:type="dxa"/>
          </w:tcPr>
          <w:p w14:paraId="1E0C984C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07D90FC" w14:textId="77777777" w:rsidR="00B412E9" w:rsidRPr="00DD7FA5" w:rsidRDefault="00B412E9" w:rsidP="00BC2E06">
            <w:pPr>
              <w:rPr>
                <w:sz w:val="28"/>
                <w:szCs w:val="28"/>
              </w:rPr>
            </w:pPr>
          </w:p>
          <w:p w14:paraId="643B6A0F" w14:textId="19C4DDCC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Эксперт-нормоконтролер</w:t>
            </w:r>
          </w:p>
          <w:p w14:paraId="5660A21B" w14:textId="77777777" w:rsidR="00B86046" w:rsidRPr="00DD7FA5" w:rsidRDefault="00B86046" w:rsidP="00BC2E06">
            <w:pPr>
              <w:rPr>
                <w:sz w:val="28"/>
                <w:szCs w:val="28"/>
              </w:rPr>
            </w:pPr>
            <w:r w:rsidRPr="00DD7FA5">
              <w:rPr>
                <w:sz w:val="28"/>
                <w:szCs w:val="28"/>
              </w:rPr>
              <w:t>_________________ _________________</w:t>
            </w:r>
          </w:p>
          <w:p w14:paraId="5437CBC9" w14:textId="77777777" w:rsidR="00B86046" w:rsidRPr="00DD7FA5" w:rsidRDefault="00B86046" w:rsidP="00BC2E06">
            <w:pPr>
              <w:rPr>
                <w:sz w:val="28"/>
                <w:szCs w:val="28"/>
              </w:rPr>
            </w:pPr>
          </w:p>
        </w:tc>
      </w:tr>
    </w:tbl>
    <w:p w14:paraId="33657B26" w14:textId="77777777" w:rsidR="00B412E9" w:rsidRPr="00DD7FA5" w:rsidRDefault="00B412E9" w:rsidP="00BC2E06">
      <w:pPr>
        <w:jc w:val="center"/>
        <w:rPr>
          <w:sz w:val="28"/>
          <w:szCs w:val="28"/>
        </w:rPr>
      </w:pPr>
    </w:p>
    <w:p w14:paraId="21809680" w14:textId="06F7DCEB" w:rsidR="00B86046" w:rsidRPr="00DD7FA5" w:rsidRDefault="00B86046" w:rsidP="00BC2E06">
      <w:pPr>
        <w:jc w:val="center"/>
        <w:rPr>
          <w:sz w:val="28"/>
          <w:szCs w:val="28"/>
        </w:rPr>
      </w:pPr>
      <w:r w:rsidRPr="00DD7FA5">
        <w:rPr>
          <w:sz w:val="28"/>
          <w:szCs w:val="28"/>
        </w:rPr>
        <w:t>Минск 202</w:t>
      </w:r>
      <w:r w:rsidR="00BF3F82">
        <w:rPr>
          <w:sz w:val="28"/>
          <w:szCs w:val="28"/>
        </w:rPr>
        <w:t>5</w:t>
      </w:r>
    </w:p>
    <w:p w14:paraId="5D1A6AC4" w14:textId="77777777" w:rsidR="00B86046" w:rsidRPr="00DD7FA5" w:rsidRDefault="00B86046" w:rsidP="00BC2E06">
      <w:pPr>
        <w:rPr>
          <w:b/>
          <w:caps/>
          <w:sz w:val="28"/>
          <w:szCs w:val="28"/>
        </w:rPr>
      </w:pPr>
      <w:r w:rsidRPr="00DD7FA5">
        <w:rPr>
          <w:b/>
          <w:caps/>
          <w:sz w:val="28"/>
          <w:szCs w:val="28"/>
        </w:rPr>
        <w:br w:type="page"/>
      </w:r>
      <w:r w:rsidRPr="00DD7FA5">
        <w:rPr>
          <w:b/>
          <w:caps/>
          <w:sz w:val="28"/>
          <w:szCs w:val="28"/>
        </w:rPr>
        <w:lastRenderedPageBreak/>
        <w:t xml:space="preserve">Составители: </w:t>
      </w:r>
    </w:p>
    <w:p w14:paraId="6E60F1F1" w14:textId="030B7AE2" w:rsidR="005320F8" w:rsidRPr="00DD7FA5" w:rsidRDefault="005320F8" w:rsidP="00BC2E06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>А.И.Парамонов, заведующий кафедрой информационных систем и технологий Института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182EAB48" w14:textId="482643CF" w:rsidR="005320F8" w:rsidRPr="00DD7FA5" w:rsidRDefault="005320F8" w:rsidP="00BC2E06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>С.Г.Шульдова,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70A788AE" w14:textId="77777777" w:rsidR="00B86046" w:rsidRPr="00DD7FA5" w:rsidRDefault="00B86046" w:rsidP="00BC2E06">
      <w:pPr>
        <w:rPr>
          <w:sz w:val="28"/>
          <w:szCs w:val="28"/>
        </w:rPr>
      </w:pPr>
    </w:p>
    <w:p w14:paraId="2C12D55E" w14:textId="02C8DADE" w:rsidR="0083508E" w:rsidRPr="00DD7FA5" w:rsidRDefault="0083508E" w:rsidP="00BC2E06">
      <w:pPr>
        <w:rPr>
          <w:b/>
          <w:caps/>
          <w:sz w:val="28"/>
          <w:szCs w:val="28"/>
        </w:rPr>
      </w:pPr>
      <w:r w:rsidRPr="00DD7FA5">
        <w:rPr>
          <w:b/>
          <w:caps/>
          <w:sz w:val="28"/>
          <w:szCs w:val="28"/>
        </w:rPr>
        <w:t>РЕЦЕНЗЕНТЫ:</w:t>
      </w:r>
    </w:p>
    <w:p w14:paraId="6E812208" w14:textId="6B353A2A" w:rsidR="00745161" w:rsidRPr="00977874" w:rsidRDefault="00745161" w:rsidP="00745161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 xml:space="preserve">Кафедра </w:t>
      </w:r>
      <w:r w:rsidR="00DD7FA5" w:rsidRPr="00DD7FA5">
        <w:rPr>
          <w:sz w:val="28"/>
          <w:szCs w:val="28"/>
        </w:rPr>
        <w:t>информационных систем и технологий учреждения образования «Белорусский государственный технологический университет</w:t>
      </w:r>
      <w:r w:rsidRPr="00DD7FA5">
        <w:rPr>
          <w:sz w:val="28"/>
          <w:szCs w:val="28"/>
        </w:rPr>
        <w:t xml:space="preserve">» (протокол № 4 </w:t>
      </w:r>
      <w:r w:rsidR="00C464B1">
        <w:rPr>
          <w:sz w:val="28"/>
          <w:szCs w:val="28"/>
        </w:rPr>
        <w:br/>
      </w:r>
      <w:r w:rsidRPr="00DD7FA5">
        <w:rPr>
          <w:sz w:val="28"/>
          <w:szCs w:val="28"/>
        </w:rPr>
        <w:t xml:space="preserve">от </w:t>
      </w:r>
      <w:r w:rsidR="00451B37">
        <w:rPr>
          <w:sz w:val="28"/>
          <w:szCs w:val="28"/>
        </w:rPr>
        <w:t>29</w:t>
      </w:r>
      <w:r w:rsidRPr="00DD7FA5">
        <w:rPr>
          <w:sz w:val="28"/>
          <w:szCs w:val="28"/>
        </w:rPr>
        <w:t>.11.202</w:t>
      </w:r>
      <w:r w:rsidR="00451B37">
        <w:rPr>
          <w:sz w:val="28"/>
          <w:szCs w:val="28"/>
        </w:rPr>
        <w:t>4</w:t>
      </w:r>
      <w:r w:rsidRPr="00DD7FA5">
        <w:rPr>
          <w:sz w:val="28"/>
          <w:szCs w:val="28"/>
        </w:rPr>
        <w:t>);</w:t>
      </w:r>
      <w:r w:rsidR="00977874" w:rsidRPr="00977874">
        <w:rPr>
          <w:sz w:val="28"/>
          <w:szCs w:val="28"/>
        </w:rPr>
        <w:t xml:space="preserve"> </w:t>
      </w:r>
    </w:p>
    <w:p w14:paraId="6B036D44" w14:textId="030E4902" w:rsidR="00745161" w:rsidRPr="0027782F" w:rsidRDefault="0027782F" w:rsidP="00745161">
      <w:pPr>
        <w:jc w:val="both"/>
        <w:rPr>
          <w:sz w:val="28"/>
          <w:szCs w:val="28"/>
        </w:rPr>
      </w:pPr>
      <w:r>
        <w:rPr>
          <w:sz w:val="28"/>
          <w:szCs w:val="28"/>
        </w:rPr>
        <w:t>В.В.Анищенко</w:t>
      </w:r>
      <w:r w:rsidR="00745161" w:rsidRPr="00DD7F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генерального директора по науке и инновациям </w:t>
      </w:r>
      <w:r w:rsidR="00C464B1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«СОФТКЛУБ»</w:t>
      </w:r>
      <w:r w:rsidR="00745161" w:rsidRPr="00DD7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кандидат технических наук, доцент, </w:t>
      </w:r>
      <w:r>
        <w:rPr>
          <w:sz w:val="28"/>
          <w:szCs w:val="28"/>
          <w:lang w:val="en-US"/>
        </w:rPr>
        <w:t>CISA</w:t>
      </w:r>
    </w:p>
    <w:p w14:paraId="4ECFE1BB" w14:textId="77777777" w:rsidR="00B86046" w:rsidRPr="00DD7FA5" w:rsidRDefault="00B86046" w:rsidP="00BC2E06">
      <w:pPr>
        <w:jc w:val="both"/>
        <w:rPr>
          <w:b/>
          <w:sz w:val="28"/>
          <w:szCs w:val="28"/>
        </w:rPr>
      </w:pPr>
    </w:p>
    <w:p w14:paraId="1813A3BF" w14:textId="48FE1860" w:rsidR="00B86046" w:rsidRPr="00DD7FA5" w:rsidRDefault="00B86046" w:rsidP="00BC2E06">
      <w:pPr>
        <w:jc w:val="both"/>
        <w:rPr>
          <w:b/>
          <w:sz w:val="28"/>
          <w:szCs w:val="28"/>
        </w:rPr>
      </w:pPr>
      <w:r w:rsidRPr="00DD7FA5">
        <w:rPr>
          <w:b/>
          <w:sz w:val="28"/>
          <w:szCs w:val="28"/>
        </w:rPr>
        <w:t xml:space="preserve">РЕКОМЕНДОВАНА К УТВЕРЖДЕНИЮ В КАЧЕСТВЕ </w:t>
      </w:r>
      <w:r w:rsidR="00B804F6" w:rsidRPr="00DD7FA5">
        <w:rPr>
          <w:b/>
          <w:sz w:val="28"/>
          <w:szCs w:val="28"/>
        </w:rPr>
        <w:t>ПРИМЕРНОЙ:</w:t>
      </w:r>
      <w:r w:rsidRPr="00DD7FA5">
        <w:rPr>
          <w:b/>
          <w:sz w:val="28"/>
          <w:szCs w:val="28"/>
        </w:rPr>
        <w:t xml:space="preserve"> </w:t>
      </w:r>
    </w:p>
    <w:p w14:paraId="447D9494" w14:textId="44A0170D" w:rsidR="00B86046" w:rsidRPr="00DD7FA5" w:rsidRDefault="00B86046" w:rsidP="00BC2E06">
      <w:pPr>
        <w:jc w:val="both"/>
        <w:rPr>
          <w:i/>
          <w:color w:val="FF0000"/>
          <w:sz w:val="28"/>
          <w:szCs w:val="28"/>
        </w:rPr>
      </w:pPr>
      <w:r w:rsidRPr="00DD7FA5">
        <w:rPr>
          <w:sz w:val="28"/>
          <w:szCs w:val="28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BF3F82">
        <w:rPr>
          <w:sz w:val="28"/>
          <w:szCs w:val="28"/>
        </w:rPr>
        <w:t>4</w:t>
      </w:r>
      <w:r w:rsidRPr="00DD7FA5">
        <w:rPr>
          <w:sz w:val="28"/>
          <w:szCs w:val="28"/>
        </w:rPr>
        <w:t xml:space="preserve"> от </w:t>
      </w:r>
      <w:r w:rsidR="00BF3F82">
        <w:rPr>
          <w:sz w:val="28"/>
          <w:szCs w:val="28"/>
        </w:rPr>
        <w:t>11.11.2024</w:t>
      </w:r>
      <w:r w:rsidRPr="00DD7FA5">
        <w:rPr>
          <w:sz w:val="28"/>
          <w:szCs w:val="28"/>
        </w:rPr>
        <w:t>);</w:t>
      </w:r>
    </w:p>
    <w:p w14:paraId="20B9C277" w14:textId="2E084D96" w:rsidR="00B86046" w:rsidRPr="00DD7FA5" w:rsidRDefault="00B86046" w:rsidP="00BC2E06">
      <w:pPr>
        <w:jc w:val="both"/>
        <w:rPr>
          <w:sz w:val="28"/>
          <w:szCs w:val="28"/>
        </w:rPr>
      </w:pPr>
      <w:r w:rsidRPr="00DD7FA5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2414F2" w:rsidRPr="00DD7FA5">
        <w:rPr>
          <w:sz w:val="28"/>
          <w:szCs w:val="28"/>
        </w:rPr>
        <w:br/>
      </w:r>
      <w:r w:rsidRPr="00DD7FA5">
        <w:rPr>
          <w:sz w:val="28"/>
          <w:szCs w:val="28"/>
        </w:rPr>
        <w:t>(</w:t>
      </w:r>
      <w:r w:rsidR="002414F2" w:rsidRPr="00DD7FA5">
        <w:rPr>
          <w:sz w:val="28"/>
          <w:szCs w:val="28"/>
        </w:rPr>
        <w:t xml:space="preserve">протокол № </w:t>
      </w:r>
      <w:r w:rsidR="00AB6C51">
        <w:rPr>
          <w:sz w:val="28"/>
          <w:szCs w:val="28"/>
        </w:rPr>
        <w:t>4</w:t>
      </w:r>
      <w:r w:rsidR="002414F2" w:rsidRPr="00DD7FA5">
        <w:rPr>
          <w:sz w:val="28"/>
          <w:szCs w:val="28"/>
        </w:rPr>
        <w:t xml:space="preserve"> от </w:t>
      </w:r>
      <w:r w:rsidR="00AB6C51">
        <w:rPr>
          <w:sz w:val="28"/>
          <w:szCs w:val="28"/>
        </w:rPr>
        <w:t>20.12.2024</w:t>
      </w:r>
      <w:r w:rsidRPr="00DD7FA5">
        <w:rPr>
          <w:sz w:val="28"/>
          <w:szCs w:val="28"/>
        </w:rPr>
        <w:t>);</w:t>
      </w:r>
    </w:p>
    <w:p w14:paraId="11661AC3" w14:textId="33D5AC2A" w:rsidR="00B86046" w:rsidRPr="00DD7FA5" w:rsidRDefault="00B86046" w:rsidP="00BC2E06">
      <w:pPr>
        <w:jc w:val="both"/>
        <w:rPr>
          <w:i/>
          <w:color w:val="FF0000"/>
          <w:sz w:val="28"/>
          <w:szCs w:val="28"/>
        </w:rPr>
      </w:pPr>
      <w:r w:rsidRPr="00DD7FA5">
        <w:rPr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="002414F2" w:rsidRPr="00DD7FA5">
        <w:rPr>
          <w:sz w:val="28"/>
          <w:szCs w:val="28"/>
        </w:rPr>
        <w:br/>
      </w:r>
      <w:r w:rsidRPr="00DD7FA5">
        <w:rPr>
          <w:sz w:val="28"/>
          <w:szCs w:val="28"/>
        </w:rPr>
        <w:t>(</w:t>
      </w:r>
      <w:r w:rsidR="002414F2" w:rsidRPr="00DD7FA5">
        <w:rPr>
          <w:sz w:val="28"/>
          <w:szCs w:val="28"/>
        </w:rPr>
        <w:t xml:space="preserve">протокол № </w:t>
      </w:r>
      <w:r w:rsidR="00BF3F82">
        <w:rPr>
          <w:sz w:val="28"/>
          <w:szCs w:val="28"/>
        </w:rPr>
        <w:t>4</w:t>
      </w:r>
      <w:r w:rsidR="002414F2" w:rsidRPr="00DD7FA5">
        <w:rPr>
          <w:sz w:val="28"/>
          <w:szCs w:val="28"/>
        </w:rPr>
        <w:t xml:space="preserve"> от </w:t>
      </w:r>
      <w:r w:rsidR="00BF3F82">
        <w:rPr>
          <w:sz w:val="28"/>
          <w:szCs w:val="28"/>
        </w:rPr>
        <w:t>16.12.2024</w:t>
      </w:r>
      <w:r w:rsidRPr="00DD7FA5">
        <w:rPr>
          <w:sz w:val="28"/>
          <w:szCs w:val="28"/>
        </w:rPr>
        <w:t>)</w:t>
      </w:r>
      <w:r w:rsidRPr="00DD7FA5">
        <w:rPr>
          <w:i/>
          <w:sz w:val="28"/>
          <w:szCs w:val="28"/>
        </w:rPr>
        <w:t>.</w:t>
      </w:r>
      <w:r w:rsidRPr="00DD7FA5">
        <w:rPr>
          <w:color w:val="FF0000"/>
          <w:sz w:val="28"/>
          <w:szCs w:val="28"/>
        </w:rPr>
        <w:t xml:space="preserve">  </w:t>
      </w:r>
    </w:p>
    <w:p w14:paraId="3F4B7F1A" w14:textId="43ED2F22" w:rsidR="002651FA" w:rsidRPr="00DD7FA5" w:rsidRDefault="002414F2" w:rsidP="00BC2E06">
      <w:pPr>
        <w:pStyle w:val="21"/>
        <w:spacing w:after="0" w:line="240" w:lineRule="auto"/>
        <w:jc w:val="both"/>
        <w:rPr>
          <w:sz w:val="28"/>
          <w:szCs w:val="28"/>
        </w:rPr>
      </w:pPr>
      <w:r w:rsidRPr="00DD7FA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60D8C" wp14:editId="661C742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C4734" w14:textId="77777777" w:rsidR="002414F2" w:rsidRPr="00260EAF" w:rsidRDefault="002414F2" w:rsidP="002414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660D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41DC4734" w14:textId="77777777" w:rsidR="002414F2" w:rsidRPr="00260EAF" w:rsidRDefault="002414F2" w:rsidP="002414F2">
                      <w:pPr>
                        <w:rPr>
                          <w:sz w:val="28"/>
                          <w:szCs w:val="28"/>
                        </w:rPr>
                      </w:pPr>
                      <w:r w:rsidRPr="00260EAF">
                        <w:rPr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>
                        <w:rPr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E43426" w14:textId="77777777" w:rsidR="00C5520F" w:rsidRPr="00DD7FA5" w:rsidRDefault="009775C7" w:rsidP="00BC2E06">
      <w:pPr>
        <w:jc w:val="center"/>
        <w:rPr>
          <w:b/>
          <w:bCs/>
          <w:sz w:val="28"/>
          <w:szCs w:val="28"/>
        </w:rPr>
      </w:pPr>
      <w:r w:rsidRPr="00DD7FA5">
        <w:rPr>
          <w:sz w:val="28"/>
          <w:szCs w:val="28"/>
        </w:rPr>
        <w:br w:type="page"/>
      </w:r>
      <w:r w:rsidRPr="00DD7FA5">
        <w:rPr>
          <w:b/>
          <w:bCs/>
          <w:sz w:val="28"/>
          <w:szCs w:val="28"/>
        </w:rPr>
        <w:t>ПОЯСНИТЕЛЬНАЯ ЗАПИСКА</w:t>
      </w:r>
    </w:p>
    <w:p w14:paraId="0FB1501A" w14:textId="77777777" w:rsidR="00E43D97" w:rsidRPr="00DD7FA5" w:rsidRDefault="00E43D97" w:rsidP="00BC2E06">
      <w:pPr>
        <w:rPr>
          <w:sz w:val="28"/>
          <w:szCs w:val="28"/>
        </w:rPr>
      </w:pPr>
    </w:p>
    <w:p w14:paraId="63A4BFF2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ХАРАКТЕРИСТИКА УЧЕБНОЙ ДИСЦИПЛИНЫ</w:t>
      </w:r>
    </w:p>
    <w:p w14:paraId="4264A4DE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2A15BF74" w14:textId="30A43992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Примерная учебная программа по учебной дисциплине «</w:t>
      </w:r>
      <w:r w:rsidR="00387AF0" w:rsidRPr="00DD7FA5">
        <w:rPr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разработана для </w:t>
      </w:r>
      <w:r w:rsidR="00484BFB" w:rsidRPr="00DD7FA5">
        <w:rPr>
          <w:color w:val="auto"/>
          <w:sz w:val="28"/>
          <w:szCs w:val="28"/>
        </w:rPr>
        <w:t>магистрантов</w:t>
      </w:r>
      <w:r w:rsidR="00387AF0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учреждений высшего </w:t>
      </w:r>
      <w:r w:rsidRPr="006B1070">
        <w:rPr>
          <w:color w:val="auto"/>
          <w:sz w:val="28"/>
          <w:szCs w:val="28"/>
        </w:rPr>
        <w:t xml:space="preserve">образования, обучающихся по специальности </w:t>
      </w:r>
      <w:r w:rsidR="00387AF0" w:rsidRPr="006B1070">
        <w:rPr>
          <w:color w:val="auto"/>
          <w:sz w:val="28"/>
          <w:szCs w:val="28"/>
        </w:rPr>
        <w:t>7-06-0612-01 «Программная инженерия</w:t>
      </w:r>
      <w:r w:rsidRPr="006B1070">
        <w:rPr>
          <w:color w:val="auto"/>
          <w:sz w:val="28"/>
          <w:szCs w:val="28"/>
        </w:rPr>
        <w:t>»</w:t>
      </w:r>
      <w:r w:rsidR="00B56C23" w:rsidRPr="006B1070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в соответствии с требованиями образовательного стандарта </w:t>
      </w:r>
      <w:r w:rsidR="002D7655" w:rsidRPr="00DD7FA5">
        <w:rPr>
          <w:color w:val="auto"/>
          <w:sz w:val="28"/>
          <w:szCs w:val="28"/>
        </w:rPr>
        <w:t>углубленного</w:t>
      </w:r>
      <w:r w:rsidR="00BD5F21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высшего образования и примерного учебного плана вышеуказанной специальности.</w:t>
      </w:r>
    </w:p>
    <w:p w14:paraId="1F5E80B6" w14:textId="5C9F92C8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9C1CC0">
        <w:rPr>
          <w:color w:val="auto"/>
          <w:sz w:val="28"/>
          <w:szCs w:val="28"/>
        </w:rPr>
        <w:t>Настоящая программа определяет содержание и виды учебных занятий по учебной дисциплине «</w:t>
      </w:r>
      <w:r w:rsidR="00FA0AE4" w:rsidRPr="009C1CC0">
        <w:rPr>
          <w:color w:val="auto"/>
          <w:sz w:val="28"/>
          <w:szCs w:val="28"/>
        </w:rPr>
        <w:t>Стили и методы программирования</w:t>
      </w:r>
      <w:r w:rsidRPr="009C1CC0">
        <w:rPr>
          <w:color w:val="auto"/>
          <w:sz w:val="28"/>
          <w:szCs w:val="28"/>
        </w:rPr>
        <w:t>»</w:t>
      </w:r>
      <w:r w:rsidR="006B1070" w:rsidRPr="009C1CC0">
        <w:rPr>
          <w:color w:val="auto"/>
          <w:sz w:val="28"/>
          <w:szCs w:val="28"/>
        </w:rPr>
        <w:t xml:space="preserve"> в рамках специальности 7-06-0612-01 «Программная инженерия»</w:t>
      </w:r>
      <w:r w:rsidRPr="009C1CC0">
        <w:rPr>
          <w:color w:val="auto"/>
          <w:sz w:val="28"/>
          <w:szCs w:val="28"/>
        </w:rPr>
        <w:t>.</w:t>
      </w:r>
      <w:r w:rsidRPr="00951F46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Построение содержания учебной дисциплины отвечает требованиям отечественных профессиональных стандартов в области информационных технологий и международного профессионального стандарта Guide to the Software Engineering Body of Knowledge ISO/IEC</w:t>
      </w:r>
      <w:r w:rsidR="00101908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TR 19759 IEEE.</w:t>
      </w:r>
    </w:p>
    <w:p w14:paraId="077C891B" w14:textId="71A4ACF4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Подготовка современного специалиста в области программных и информационных технологий требует владения возможностями, предоставляемыми </w:t>
      </w:r>
      <w:r w:rsidR="00416201" w:rsidRPr="00DD7FA5">
        <w:rPr>
          <w:color w:val="auto"/>
          <w:sz w:val="28"/>
          <w:szCs w:val="28"/>
        </w:rPr>
        <w:t xml:space="preserve">современными </w:t>
      </w:r>
      <w:r w:rsidRPr="00DD7FA5">
        <w:rPr>
          <w:color w:val="auto"/>
          <w:sz w:val="28"/>
          <w:szCs w:val="28"/>
        </w:rPr>
        <w:t xml:space="preserve">компьютерными технологиями. </w:t>
      </w:r>
      <w:r w:rsidR="00C25B24" w:rsidRPr="00DD7FA5">
        <w:rPr>
          <w:color w:val="auto"/>
          <w:sz w:val="28"/>
          <w:szCs w:val="28"/>
        </w:rPr>
        <w:t xml:space="preserve">В рамках данной учебной дисциплины </w:t>
      </w:r>
      <w:r w:rsidR="003E1BB0" w:rsidRPr="00DD7FA5">
        <w:rPr>
          <w:color w:val="auto"/>
          <w:sz w:val="28"/>
          <w:szCs w:val="28"/>
        </w:rPr>
        <w:t>обучающимся</w:t>
      </w:r>
      <w:r w:rsidR="00C25B24" w:rsidRPr="00DD7FA5">
        <w:rPr>
          <w:color w:val="auto"/>
          <w:sz w:val="28"/>
          <w:szCs w:val="28"/>
        </w:rPr>
        <w:t xml:space="preserve"> предложено изучить классические и современные инструменты разработки программного обеспечения: возможности функционального, декларативного, императивного и распределенного программирования, основы логического программирования и статистической обработки данных. </w:t>
      </w:r>
      <w:r w:rsidRPr="00DD7FA5">
        <w:rPr>
          <w:color w:val="auto"/>
          <w:sz w:val="28"/>
          <w:szCs w:val="28"/>
        </w:rPr>
        <w:t>Учебная дисциплина «</w:t>
      </w:r>
      <w:r w:rsidR="00A04137" w:rsidRPr="00DD7FA5">
        <w:rPr>
          <w:color w:val="auto"/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</w:t>
      </w:r>
      <w:r w:rsidR="00A9609C" w:rsidRPr="00DD7FA5">
        <w:rPr>
          <w:color w:val="auto"/>
          <w:sz w:val="28"/>
          <w:szCs w:val="28"/>
        </w:rPr>
        <w:t>предполагает формирование знаний об особенностях различных парадигм, стилей и методов программирования, а также навыков по их использованию при выборе языка программирования для решения широкого круга задач</w:t>
      </w:r>
      <w:r w:rsidRPr="00DD7FA5">
        <w:rPr>
          <w:color w:val="auto"/>
          <w:sz w:val="28"/>
          <w:szCs w:val="28"/>
        </w:rPr>
        <w:t>.</w:t>
      </w:r>
    </w:p>
    <w:p w14:paraId="2BB48922" w14:textId="77777777" w:rsidR="00B8748F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D7FA5">
        <w:rPr>
          <w:rFonts w:eastAsia="Calibri"/>
          <w:color w:val="auto"/>
          <w:sz w:val="28"/>
          <w:szCs w:val="28"/>
          <w:lang w:eastAsia="en-US"/>
        </w:rPr>
        <w:t>Воспитательное значение учебной дисциплины «</w:t>
      </w:r>
      <w:r w:rsidR="004D6660" w:rsidRPr="00DD7FA5">
        <w:rPr>
          <w:sz w:val="28"/>
          <w:szCs w:val="28"/>
        </w:rPr>
        <w:t>Стили и методы программирования</w:t>
      </w:r>
      <w:r w:rsidRPr="00DD7FA5">
        <w:rPr>
          <w:rFonts w:eastAsia="Calibri"/>
          <w:color w:val="auto"/>
          <w:sz w:val="28"/>
          <w:szCs w:val="28"/>
          <w:lang w:eastAsia="en-US"/>
        </w:rPr>
        <w:t xml:space="preserve">» заключается в формировании у обучающихся </w:t>
      </w:r>
      <w:r w:rsidR="00B8748F" w:rsidRPr="00DD7FA5">
        <w:rPr>
          <w:rFonts w:eastAsia="Calibri"/>
          <w:color w:val="auto"/>
          <w:sz w:val="28"/>
          <w:szCs w:val="28"/>
          <w:lang w:eastAsia="en-US"/>
        </w:rPr>
        <w:t>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77ACDC95" w14:textId="46AE9660" w:rsidR="00E60726" w:rsidRPr="00DD7FA5" w:rsidRDefault="00B8748F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rFonts w:eastAsia="Calibri"/>
          <w:color w:val="auto"/>
          <w:sz w:val="28"/>
          <w:szCs w:val="28"/>
          <w:lang w:eastAsia="en-US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</w:t>
      </w:r>
      <w:r w:rsidR="00E60726" w:rsidRPr="00DD7FA5">
        <w:rPr>
          <w:rFonts w:eastAsia="Calibri"/>
          <w:color w:val="auto"/>
          <w:sz w:val="28"/>
          <w:szCs w:val="28"/>
          <w:lang w:eastAsia="en-US"/>
        </w:rPr>
        <w:t>.</w:t>
      </w:r>
    </w:p>
    <w:p w14:paraId="3D97358B" w14:textId="0DC6734D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br w:type="page"/>
        <w:t>ЦЕЛЬ, ЗАДАЧИ УЧЕБНОЙ ДИСЦИПЛИНЫ</w:t>
      </w:r>
    </w:p>
    <w:p w14:paraId="6CEDE13F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7CE72039" w14:textId="386AD942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Цель учебной дисциплины: </w:t>
      </w:r>
      <w:r w:rsidR="0031105C" w:rsidRPr="00DD7FA5">
        <w:rPr>
          <w:color w:val="auto"/>
          <w:sz w:val="28"/>
          <w:szCs w:val="28"/>
        </w:rPr>
        <w:t xml:space="preserve">ознакомление с современными подходами императивного программирования, </w:t>
      </w:r>
      <w:r w:rsidR="009830F0" w:rsidRPr="00DD7FA5">
        <w:rPr>
          <w:color w:val="auto"/>
          <w:sz w:val="28"/>
          <w:szCs w:val="28"/>
        </w:rPr>
        <w:t>приобретение</w:t>
      </w:r>
      <w:r w:rsidR="0031105C" w:rsidRPr="00DD7FA5">
        <w:rPr>
          <w:color w:val="auto"/>
          <w:sz w:val="28"/>
          <w:szCs w:val="28"/>
        </w:rPr>
        <w:t xml:space="preserve"> теоретических сведений и практических навыков по методам декларативного программирования, освоение языков функционального и логического программирования, введение в проблематику искусственного интеллекта, изучение подходов к обработке больших данных</w:t>
      </w:r>
      <w:r w:rsidRPr="00DD7FA5">
        <w:rPr>
          <w:color w:val="auto"/>
          <w:sz w:val="28"/>
          <w:szCs w:val="28"/>
        </w:rPr>
        <w:t>.</w:t>
      </w:r>
    </w:p>
    <w:p w14:paraId="565C04B8" w14:textId="77777777" w:rsidR="0043440E" w:rsidRPr="00DD7FA5" w:rsidRDefault="0043440E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14:paraId="39AAF1FA" w14:textId="0253727E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Задачи</w:t>
      </w:r>
      <w:r w:rsidRPr="00DD7FA5">
        <w:rPr>
          <w:b/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учебной дисциплины: </w:t>
      </w:r>
    </w:p>
    <w:p w14:paraId="38C65198" w14:textId="4FB1D54C" w:rsidR="0031105C" w:rsidRPr="00DD7FA5" w:rsidRDefault="009830F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освоение</w:t>
      </w:r>
      <w:r w:rsidR="0031105C" w:rsidRPr="00DD7FA5">
        <w:rPr>
          <w:color w:val="auto"/>
          <w:sz w:val="28"/>
          <w:szCs w:val="28"/>
        </w:rPr>
        <w:t xml:space="preserve"> принципов организации и функционирования языков программирования;</w:t>
      </w:r>
    </w:p>
    <w:p w14:paraId="2CA2D00C" w14:textId="539E8617" w:rsidR="0031105C" w:rsidRPr="00DD7FA5" w:rsidRDefault="009830F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приобретение</w:t>
      </w:r>
      <w:r w:rsidR="0031105C" w:rsidRPr="00DD7FA5">
        <w:rPr>
          <w:color w:val="auto"/>
          <w:sz w:val="28"/>
          <w:szCs w:val="28"/>
        </w:rPr>
        <w:t xml:space="preserve"> знаний о принципах декларативного программирования, его отличий от императивного</w:t>
      </w:r>
      <w:r w:rsidRPr="00DD7FA5">
        <w:rPr>
          <w:color w:val="auto"/>
          <w:sz w:val="28"/>
          <w:szCs w:val="28"/>
        </w:rPr>
        <w:t xml:space="preserve">, а также о </w:t>
      </w:r>
      <w:r w:rsidR="0031105C" w:rsidRPr="00DD7FA5">
        <w:rPr>
          <w:color w:val="auto"/>
          <w:sz w:val="28"/>
          <w:szCs w:val="28"/>
        </w:rPr>
        <w:t>принципах функционального программирования;</w:t>
      </w:r>
    </w:p>
    <w:p w14:paraId="7D141F31" w14:textId="6FF301A8" w:rsidR="0031105C" w:rsidRPr="00DD7FA5" w:rsidRDefault="002D3F72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овладение</w:t>
      </w:r>
      <w:r w:rsidR="0031105C" w:rsidRPr="00DD7FA5">
        <w:rPr>
          <w:color w:val="auto"/>
          <w:sz w:val="28"/>
          <w:szCs w:val="28"/>
        </w:rPr>
        <w:t xml:space="preserve"> базовы</w:t>
      </w:r>
      <w:r w:rsidRPr="00DD7FA5">
        <w:rPr>
          <w:color w:val="auto"/>
          <w:sz w:val="28"/>
          <w:szCs w:val="28"/>
        </w:rPr>
        <w:t>ми</w:t>
      </w:r>
      <w:r w:rsidR="0031105C" w:rsidRPr="00DD7FA5">
        <w:rPr>
          <w:color w:val="auto"/>
          <w:sz w:val="28"/>
          <w:szCs w:val="28"/>
        </w:rPr>
        <w:t xml:space="preserve"> знани</w:t>
      </w:r>
      <w:r w:rsidRPr="00DD7FA5">
        <w:rPr>
          <w:color w:val="auto"/>
          <w:sz w:val="28"/>
          <w:szCs w:val="28"/>
        </w:rPr>
        <w:t>ями в области</w:t>
      </w:r>
      <w:r w:rsidR="0031105C" w:rsidRPr="00DD7FA5">
        <w:rPr>
          <w:color w:val="auto"/>
          <w:sz w:val="28"/>
          <w:szCs w:val="28"/>
        </w:rPr>
        <w:t xml:space="preserve"> автоматного программирования;</w:t>
      </w:r>
    </w:p>
    <w:p w14:paraId="07FD9BE8" w14:textId="6E17D631" w:rsidR="0031105C" w:rsidRPr="00DD7FA5" w:rsidRDefault="0031105C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приобретение навыков решения задач статистической обработки данных в R;</w:t>
      </w:r>
    </w:p>
    <w:p w14:paraId="1F3D98F9" w14:textId="43BB417F" w:rsidR="00E60726" w:rsidRPr="00DD7FA5" w:rsidRDefault="002D3F72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освоение</w:t>
      </w:r>
      <w:r w:rsidR="0031105C" w:rsidRPr="00DD7FA5">
        <w:rPr>
          <w:color w:val="auto"/>
          <w:sz w:val="28"/>
          <w:szCs w:val="28"/>
        </w:rPr>
        <w:t xml:space="preserve"> навыков решения практических задач в средах программирования декларативных и функциональных языков (R, LISP, F#, Prolog, CLIPS и др.)</w:t>
      </w:r>
      <w:r w:rsidR="00E60726" w:rsidRPr="00DD7FA5">
        <w:rPr>
          <w:color w:val="auto"/>
          <w:sz w:val="28"/>
          <w:szCs w:val="28"/>
        </w:rPr>
        <w:t>.</w:t>
      </w:r>
    </w:p>
    <w:p w14:paraId="7CE0F280" w14:textId="77777777" w:rsidR="00DA0011" w:rsidRPr="00DD7FA5" w:rsidRDefault="00DA001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75E576EE" w14:textId="130B0723" w:rsidR="00745161" w:rsidRPr="00DD7FA5" w:rsidRDefault="00E60726" w:rsidP="0074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Базовыми </w:t>
      </w:r>
      <w:r w:rsidR="002D3F72" w:rsidRPr="00DD7FA5">
        <w:rPr>
          <w:color w:val="auto"/>
          <w:sz w:val="28"/>
          <w:szCs w:val="28"/>
        </w:rPr>
        <w:t xml:space="preserve">учебными дисциплинами </w:t>
      </w:r>
      <w:r w:rsidR="00D604B0" w:rsidRPr="00DD7FA5">
        <w:rPr>
          <w:color w:val="auto"/>
          <w:sz w:val="28"/>
          <w:szCs w:val="28"/>
        </w:rPr>
        <w:t>для дисциплины</w:t>
      </w:r>
      <w:r w:rsidRPr="00DD7FA5">
        <w:rPr>
          <w:color w:val="auto"/>
          <w:sz w:val="28"/>
          <w:szCs w:val="28"/>
        </w:rPr>
        <w:t xml:space="preserve"> «</w:t>
      </w:r>
      <w:r w:rsidR="00FF3367" w:rsidRPr="00DD7FA5">
        <w:rPr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>» являются</w:t>
      </w:r>
      <w:r w:rsidR="003E3DFE" w:rsidRPr="00DD7FA5">
        <w:rPr>
          <w:color w:val="auto"/>
          <w:sz w:val="28"/>
          <w:szCs w:val="28"/>
        </w:rPr>
        <w:t xml:space="preserve"> </w:t>
      </w:r>
      <w:r w:rsidR="002D3F72" w:rsidRPr="00DD7FA5">
        <w:rPr>
          <w:color w:val="auto"/>
          <w:sz w:val="28"/>
          <w:szCs w:val="28"/>
        </w:rPr>
        <w:t xml:space="preserve">такие </w:t>
      </w:r>
      <w:r w:rsidR="00AA68DF" w:rsidRPr="00DD7FA5">
        <w:rPr>
          <w:color w:val="auto"/>
          <w:sz w:val="28"/>
          <w:szCs w:val="28"/>
        </w:rPr>
        <w:t xml:space="preserve">учебные </w:t>
      </w:r>
      <w:r w:rsidR="003E3DFE" w:rsidRPr="00DD7FA5">
        <w:rPr>
          <w:color w:val="auto"/>
          <w:sz w:val="28"/>
          <w:szCs w:val="28"/>
        </w:rPr>
        <w:t>дисциплины, изучаемые в рамках общего высшего образования</w:t>
      </w:r>
      <w:r w:rsidR="00974119" w:rsidRPr="00DD7FA5">
        <w:rPr>
          <w:color w:val="auto"/>
          <w:sz w:val="28"/>
          <w:szCs w:val="28"/>
        </w:rPr>
        <w:t xml:space="preserve">, как </w:t>
      </w:r>
      <w:r w:rsidRPr="00DD7FA5">
        <w:rPr>
          <w:color w:val="auto"/>
          <w:sz w:val="28"/>
          <w:szCs w:val="28"/>
        </w:rPr>
        <w:t>«Конструирование программного обеспечения», «Объектно-ориентированные технологии программирования и стандарты проектирования».</w:t>
      </w:r>
      <w:r w:rsidR="00745161" w:rsidRPr="00DD7FA5">
        <w:rPr>
          <w:color w:val="auto"/>
          <w:sz w:val="28"/>
          <w:szCs w:val="28"/>
        </w:rPr>
        <w:t xml:space="preserve"> </w:t>
      </w:r>
      <w:r w:rsidR="000138BA" w:rsidRPr="00DD7FA5">
        <w:rPr>
          <w:color w:val="auto"/>
          <w:sz w:val="28"/>
          <w:szCs w:val="28"/>
        </w:rPr>
        <w:t>В свою очередь учебная дисциплина «Стили и методы программирования» является базой</w:t>
      </w:r>
      <w:r w:rsidR="00745161" w:rsidRPr="00DD7FA5">
        <w:t xml:space="preserve"> </w:t>
      </w:r>
      <w:r w:rsidR="00745161" w:rsidRPr="00DD7FA5">
        <w:rPr>
          <w:color w:val="auto"/>
          <w:sz w:val="28"/>
          <w:szCs w:val="28"/>
        </w:rPr>
        <w:t>для таких учебных дисциплин</w:t>
      </w:r>
      <w:r w:rsidR="00193F8A">
        <w:rPr>
          <w:color w:val="auto"/>
          <w:sz w:val="28"/>
          <w:szCs w:val="28"/>
        </w:rPr>
        <w:t xml:space="preserve"> компонента учреждения образования</w:t>
      </w:r>
      <w:r w:rsidR="00745161" w:rsidRPr="00DD7FA5">
        <w:rPr>
          <w:color w:val="auto"/>
          <w:sz w:val="28"/>
          <w:szCs w:val="28"/>
        </w:rPr>
        <w:t>, как «Современные технологии программирования масштабируемых приложений» и «Технологии компонентного программирования»</w:t>
      </w:r>
      <w:r w:rsidR="00193F8A">
        <w:rPr>
          <w:color w:val="auto"/>
          <w:sz w:val="28"/>
          <w:szCs w:val="28"/>
        </w:rPr>
        <w:t>. Т</w:t>
      </w:r>
      <w:r w:rsidR="00745161" w:rsidRPr="00DD7FA5">
        <w:rPr>
          <w:color w:val="auto"/>
          <w:sz w:val="28"/>
          <w:szCs w:val="28"/>
        </w:rPr>
        <w:t>акже</w:t>
      </w:r>
      <w:r w:rsidR="00193F8A">
        <w:rPr>
          <w:color w:val="auto"/>
          <w:sz w:val="28"/>
          <w:szCs w:val="28"/>
        </w:rPr>
        <w:t xml:space="preserve"> знания, полученные по итогу освоения учебной дисципины «</w:t>
      </w:r>
      <w:r w:rsidR="00193F8A">
        <w:rPr>
          <w:color w:val="auto"/>
          <w:sz w:val="28"/>
          <w:szCs w:val="28"/>
          <w:lang w:val="en-US"/>
        </w:rPr>
        <w:t>C</w:t>
      </w:r>
      <w:r w:rsidR="00193F8A">
        <w:rPr>
          <w:color w:val="auto"/>
          <w:sz w:val="28"/>
          <w:szCs w:val="28"/>
        </w:rPr>
        <w:t>тили и методы программирования</w:t>
      </w:r>
      <w:r w:rsidR="00C301D8">
        <w:rPr>
          <w:color w:val="auto"/>
          <w:sz w:val="28"/>
          <w:szCs w:val="28"/>
        </w:rPr>
        <w:t>»,</w:t>
      </w:r>
      <w:r w:rsidR="002809FD">
        <w:rPr>
          <w:color w:val="auto"/>
          <w:sz w:val="28"/>
          <w:szCs w:val="28"/>
        </w:rPr>
        <w:t xml:space="preserve"> примен</w:t>
      </w:r>
      <w:r w:rsidR="00C301D8">
        <w:rPr>
          <w:color w:val="auto"/>
          <w:sz w:val="28"/>
          <w:szCs w:val="28"/>
        </w:rPr>
        <w:t>я</w:t>
      </w:r>
      <w:r w:rsidR="002809FD">
        <w:rPr>
          <w:color w:val="auto"/>
          <w:sz w:val="28"/>
          <w:szCs w:val="28"/>
        </w:rPr>
        <w:t>ются</w:t>
      </w:r>
      <w:r w:rsidR="00745161" w:rsidRPr="00DD7FA5">
        <w:rPr>
          <w:color w:val="auto"/>
          <w:sz w:val="28"/>
          <w:szCs w:val="28"/>
        </w:rPr>
        <w:t xml:space="preserve"> при планировании и проведении эксперимента в рамках подготовки магистерской диссертации.</w:t>
      </w:r>
    </w:p>
    <w:p w14:paraId="5DD59AF6" w14:textId="77777777" w:rsidR="000138BA" w:rsidRPr="00DD7FA5" w:rsidRDefault="000138BA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2B3C76CA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ТРЕБОВАНИЯ К УРОВНЮ ОСВОЕНИЯ</w:t>
      </w:r>
    </w:p>
    <w:p w14:paraId="49A5FC9F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 СОДЕРЖАНИЯ УЧЕБНОЙ ДИСЦИПЛИНЫ</w:t>
      </w:r>
    </w:p>
    <w:p w14:paraId="7FD94669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4D6F2480" w14:textId="221F8D42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 результате изучения учебной дисциплины «</w:t>
      </w:r>
      <w:r w:rsidR="00BC01FD" w:rsidRPr="00DD7FA5">
        <w:rPr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формируется </w:t>
      </w:r>
      <w:r w:rsidR="006D37D8" w:rsidRPr="00DD7FA5">
        <w:rPr>
          <w:color w:val="auto"/>
          <w:sz w:val="28"/>
          <w:szCs w:val="28"/>
        </w:rPr>
        <w:t xml:space="preserve">следующая </w:t>
      </w:r>
      <w:r w:rsidR="00BC01FD" w:rsidRPr="00DD7FA5">
        <w:rPr>
          <w:color w:val="auto"/>
          <w:sz w:val="28"/>
          <w:szCs w:val="28"/>
        </w:rPr>
        <w:t xml:space="preserve">углубленная профессиональная </w:t>
      </w:r>
      <w:r w:rsidRPr="00DD7FA5">
        <w:rPr>
          <w:color w:val="auto"/>
          <w:sz w:val="28"/>
          <w:szCs w:val="28"/>
        </w:rPr>
        <w:t xml:space="preserve">компетенция: </w:t>
      </w:r>
      <w:r w:rsidR="00BC01FD" w:rsidRPr="00DD7FA5">
        <w:rPr>
          <w:color w:val="auto"/>
          <w:sz w:val="28"/>
          <w:szCs w:val="28"/>
        </w:rPr>
        <w:t>использовать современные методологии проектирования и анализа моделей требований к программному обеспечению и методы управления организационными процессами жизненного цикла программного обеспечения</w:t>
      </w:r>
      <w:r w:rsidRPr="00DD7FA5">
        <w:rPr>
          <w:color w:val="auto"/>
          <w:sz w:val="28"/>
          <w:szCs w:val="28"/>
        </w:rPr>
        <w:t>.</w:t>
      </w:r>
    </w:p>
    <w:p w14:paraId="3BD8342B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</w:p>
    <w:p w14:paraId="146FF47B" w14:textId="77777777" w:rsidR="002809FD" w:rsidRDefault="002809F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14:paraId="70561E26" w14:textId="0CBB9C83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 результате изучения учебной дисциплины обучающийся должен:</w:t>
      </w:r>
    </w:p>
    <w:p w14:paraId="32CF916A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i/>
          <w:color w:val="auto"/>
          <w:sz w:val="28"/>
          <w:szCs w:val="28"/>
        </w:rPr>
      </w:pPr>
      <w:r w:rsidRPr="00DD7FA5">
        <w:rPr>
          <w:bCs/>
          <w:i/>
          <w:color w:val="auto"/>
          <w:sz w:val="28"/>
          <w:szCs w:val="28"/>
        </w:rPr>
        <w:t>знать:</w:t>
      </w:r>
    </w:p>
    <w:p w14:paraId="19264425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общие сведения о парадигмах и методах программирования;</w:t>
      </w:r>
    </w:p>
    <w:p w14:paraId="6C10EF8B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основные характеристики различных стилей программирования;</w:t>
      </w:r>
    </w:p>
    <w:p w14:paraId="60C298DC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подходы к описанию грамматик языка и основы синтаксического анализа;</w:t>
      </w:r>
    </w:p>
    <w:p w14:paraId="246F2962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особенности развития императивного программирования;</w:t>
      </w:r>
    </w:p>
    <w:p w14:paraId="579358EF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особенности декларативных языков программирования;</w:t>
      </w:r>
    </w:p>
    <w:p w14:paraId="4AC7BBD7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логического языка программирования (Prolog);</w:t>
      </w:r>
    </w:p>
    <w:p w14:paraId="6B7DF9F9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функционального языка программирования (LISP);</w:t>
      </w:r>
    </w:p>
    <w:p w14:paraId="5AEBC19D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принципы автоматного программирования;</w:t>
      </w:r>
    </w:p>
    <w:p w14:paraId="216F7D21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методы описания конечных автоматов с помощью таблиц состояния;</w:t>
      </w:r>
    </w:p>
    <w:p w14:paraId="30AD9BB0" w14:textId="4D200D57" w:rsidR="00E60726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концепции статистической обработки данных (R);</w:t>
      </w:r>
    </w:p>
    <w:p w14:paraId="0F3A7E11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i/>
          <w:color w:val="auto"/>
          <w:sz w:val="28"/>
          <w:szCs w:val="28"/>
        </w:rPr>
      </w:pPr>
      <w:r w:rsidRPr="00DD7FA5">
        <w:rPr>
          <w:bCs/>
          <w:i/>
          <w:color w:val="auto"/>
          <w:sz w:val="28"/>
          <w:szCs w:val="28"/>
        </w:rPr>
        <w:t>уметь:</w:t>
      </w:r>
    </w:p>
    <w:p w14:paraId="721ED637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выбирать подходящую парадигму программирования для решения задачи;</w:t>
      </w:r>
    </w:p>
    <w:p w14:paraId="240CE256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использовать функциональные и логические языки программирования;</w:t>
      </w:r>
    </w:p>
    <w:p w14:paraId="1D53B584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использовать языки статистической обработки данных для проведения компьютерных экспериментов и анализа проблемной области;</w:t>
      </w:r>
    </w:p>
    <w:p w14:paraId="659B7C2B" w14:textId="77777777" w:rsidR="00D94AF4" w:rsidRPr="00DD7FA5" w:rsidRDefault="00D94AF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разрабатывать программы с использованием нетрадиционных стилей и методов программирования;</w:t>
      </w:r>
    </w:p>
    <w:p w14:paraId="0CADBC66" w14:textId="5C08F586" w:rsidR="00E60726" w:rsidRPr="00DD7FA5" w:rsidRDefault="009D0A1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i/>
          <w:color w:val="auto"/>
          <w:sz w:val="28"/>
          <w:szCs w:val="28"/>
        </w:rPr>
      </w:pPr>
      <w:r w:rsidRPr="00DD7FA5">
        <w:rPr>
          <w:bCs/>
          <w:i/>
          <w:color w:val="auto"/>
          <w:sz w:val="28"/>
          <w:szCs w:val="28"/>
        </w:rPr>
        <w:t>иметь навык</w:t>
      </w:r>
      <w:r w:rsidR="00E60726" w:rsidRPr="00DD7FA5">
        <w:rPr>
          <w:bCs/>
          <w:i/>
          <w:color w:val="auto"/>
          <w:sz w:val="28"/>
          <w:szCs w:val="28"/>
        </w:rPr>
        <w:t>:</w:t>
      </w:r>
    </w:p>
    <w:p w14:paraId="6F8D62DA" w14:textId="69C4270D" w:rsidR="00E60726" w:rsidRPr="00DD7FA5" w:rsidRDefault="009D0A1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sz w:val="28"/>
          <w:szCs w:val="28"/>
        </w:rPr>
        <w:t xml:space="preserve">работы с </w:t>
      </w:r>
      <w:r w:rsidR="00D94AF4" w:rsidRPr="00DD7FA5">
        <w:rPr>
          <w:sz w:val="28"/>
          <w:szCs w:val="28"/>
        </w:rPr>
        <w:t>основными</w:t>
      </w:r>
      <w:r w:rsidR="00D94AF4" w:rsidRPr="00DD7FA5">
        <w:rPr>
          <w:color w:val="auto"/>
          <w:sz w:val="28"/>
          <w:szCs w:val="28"/>
        </w:rPr>
        <w:t xml:space="preserve"> стилями и методами программирования</w:t>
      </w:r>
      <w:r w:rsidR="00E60726" w:rsidRPr="00DD7FA5">
        <w:rPr>
          <w:color w:val="auto"/>
          <w:sz w:val="28"/>
          <w:szCs w:val="28"/>
        </w:rPr>
        <w:t>;</w:t>
      </w:r>
    </w:p>
    <w:p w14:paraId="1E163D28" w14:textId="6EDA25B3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самостоятельного </w:t>
      </w:r>
      <w:r w:rsidR="00D94AF4" w:rsidRPr="00DD7FA5">
        <w:rPr>
          <w:color w:val="auto"/>
          <w:sz w:val="28"/>
          <w:szCs w:val="28"/>
        </w:rPr>
        <w:t>выбора необходимых средств</w:t>
      </w:r>
      <w:r w:rsidR="00C937D4" w:rsidRPr="00DD7FA5">
        <w:rPr>
          <w:color w:val="auto"/>
          <w:sz w:val="28"/>
          <w:szCs w:val="28"/>
        </w:rPr>
        <w:t xml:space="preserve">, методов и парадигм программирования </w:t>
      </w:r>
      <w:r w:rsidR="00D94AF4" w:rsidRPr="00DD7FA5">
        <w:rPr>
          <w:color w:val="auto"/>
          <w:sz w:val="28"/>
          <w:szCs w:val="28"/>
        </w:rPr>
        <w:t>для реализации прикладных задач</w:t>
      </w:r>
      <w:r w:rsidRPr="00DD7FA5">
        <w:rPr>
          <w:color w:val="auto"/>
          <w:sz w:val="28"/>
          <w:szCs w:val="28"/>
        </w:rPr>
        <w:t xml:space="preserve">. </w:t>
      </w:r>
    </w:p>
    <w:p w14:paraId="5634FA07" w14:textId="77777777" w:rsidR="00E60726" w:rsidRPr="00DD7FA5" w:rsidRDefault="00E60726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822"/>
        <w:rPr>
          <w:color w:val="auto"/>
          <w:sz w:val="28"/>
          <w:szCs w:val="28"/>
        </w:rPr>
      </w:pPr>
    </w:p>
    <w:p w14:paraId="6F853627" w14:textId="1D3BBEA3" w:rsidR="00E60726" w:rsidRPr="00DD7FA5" w:rsidRDefault="00E60726" w:rsidP="009D3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Примерная учебная программа рассчитана на 228 учебных часов, из них – </w:t>
      </w:r>
      <w:r w:rsidR="009D36CF" w:rsidRPr="00DD7FA5">
        <w:rPr>
          <w:color w:val="auto"/>
          <w:sz w:val="28"/>
          <w:szCs w:val="28"/>
        </w:rPr>
        <w:t>9</w:t>
      </w:r>
      <w:r w:rsidRPr="00DD7FA5">
        <w:rPr>
          <w:color w:val="auto"/>
          <w:sz w:val="28"/>
          <w:szCs w:val="28"/>
        </w:rPr>
        <w:t>8 аудиторных. Примерное распределение аудиторных часов по видам занятий: лекции – 42 часа, лабораторны</w:t>
      </w:r>
      <w:r w:rsidR="001B6E83" w:rsidRPr="00DD7FA5">
        <w:rPr>
          <w:color w:val="auto"/>
          <w:sz w:val="28"/>
          <w:szCs w:val="28"/>
        </w:rPr>
        <w:t>е</w:t>
      </w:r>
      <w:r w:rsidRPr="00DD7FA5">
        <w:rPr>
          <w:color w:val="auto"/>
          <w:sz w:val="28"/>
          <w:szCs w:val="28"/>
        </w:rPr>
        <w:t xml:space="preserve"> занятия – </w:t>
      </w:r>
      <w:r w:rsidR="001B6E83" w:rsidRPr="00DD7FA5">
        <w:rPr>
          <w:color w:val="auto"/>
          <w:sz w:val="28"/>
          <w:szCs w:val="28"/>
        </w:rPr>
        <w:t>56</w:t>
      </w:r>
      <w:r w:rsidRPr="00DD7FA5">
        <w:rPr>
          <w:color w:val="auto"/>
          <w:sz w:val="28"/>
          <w:szCs w:val="28"/>
        </w:rPr>
        <w:t xml:space="preserve"> час</w:t>
      </w:r>
      <w:r w:rsidR="009F42EE" w:rsidRPr="00DD7FA5">
        <w:rPr>
          <w:color w:val="auto"/>
          <w:sz w:val="28"/>
          <w:szCs w:val="28"/>
        </w:rPr>
        <w:t>ов</w:t>
      </w:r>
      <w:r w:rsidRPr="00DD7FA5">
        <w:rPr>
          <w:color w:val="auto"/>
          <w:sz w:val="28"/>
          <w:szCs w:val="28"/>
        </w:rPr>
        <w:t>.</w:t>
      </w:r>
      <w:r w:rsidR="00AA077E" w:rsidRPr="00DD7FA5">
        <w:rPr>
          <w:color w:val="auto"/>
          <w:sz w:val="28"/>
          <w:szCs w:val="28"/>
        </w:rPr>
        <w:t xml:space="preserve"> </w:t>
      </w:r>
    </w:p>
    <w:p w14:paraId="6490E9DA" w14:textId="77777777" w:rsidR="00CF0258" w:rsidRPr="00DD7FA5" w:rsidRDefault="00CF0258" w:rsidP="00BC2E06">
      <w:pPr>
        <w:rPr>
          <w:b/>
          <w:bCs/>
          <w:sz w:val="28"/>
          <w:szCs w:val="28"/>
        </w:rPr>
      </w:pPr>
      <w:r w:rsidRPr="00DD7FA5">
        <w:rPr>
          <w:b/>
          <w:bCs/>
          <w:sz w:val="28"/>
          <w:szCs w:val="28"/>
        </w:rPr>
        <w:br w:type="page"/>
      </w:r>
    </w:p>
    <w:p w14:paraId="172AE284" w14:textId="5CDB18C0" w:rsidR="00CF0258" w:rsidRPr="00DD7FA5" w:rsidRDefault="00CF0258" w:rsidP="00FA6F8B">
      <w:pPr>
        <w:jc w:val="center"/>
        <w:rPr>
          <w:b/>
          <w:bCs/>
          <w:sz w:val="28"/>
          <w:szCs w:val="28"/>
        </w:rPr>
      </w:pPr>
      <w:r w:rsidRPr="00DD7FA5">
        <w:rPr>
          <w:b/>
          <w:bCs/>
          <w:sz w:val="28"/>
          <w:szCs w:val="28"/>
        </w:rPr>
        <w:t>ПРИМЕРНЫЙ ТЕМАТИЧЕСКИЙ ПЛАН</w:t>
      </w:r>
    </w:p>
    <w:p w14:paraId="474F4E0C" w14:textId="77777777" w:rsidR="00CF0258" w:rsidRPr="00DD7FA5" w:rsidRDefault="00CF0258" w:rsidP="00BC2E06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2"/>
        <w:gridCol w:w="1134"/>
        <w:gridCol w:w="873"/>
        <w:gridCol w:w="873"/>
      </w:tblGrid>
      <w:tr w:rsidR="003E3E16" w:rsidRPr="00DD7FA5" w14:paraId="5D0B2C86" w14:textId="77777777" w:rsidTr="00FA6F8B">
        <w:trPr>
          <w:cantSplit/>
          <w:trHeight w:val="1898"/>
          <w:tblHeader/>
        </w:trPr>
        <w:tc>
          <w:tcPr>
            <w:tcW w:w="3555" w:type="pct"/>
            <w:vAlign w:val="center"/>
          </w:tcPr>
          <w:p w14:paraId="7B76D9C4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69" w:type="pct"/>
            <w:textDirection w:val="btLr"/>
          </w:tcPr>
          <w:p w14:paraId="198D26B2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Всего аудиторных часов</w:t>
            </w:r>
          </w:p>
        </w:tc>
        <w:tc>
          <w:tcPr>
            <w:tcW w:w="438" w:type="pct"/>
            <w:textDirection w:val="btLr"/>
          </w:tcPr>
          <w:p w14:paraId="5712431E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Лекции</w:t>
            </w:r>
          </w:p>
        </w:tc>
        <w:tc>
          <w:tcPr>
            <w:tcW w:w="438" w:type="pct"/>
            <w:textDirection w:val="btLr"/>
          </w:tcPr>
          <w:p w14:paraId="72A5C889" w14:textId="5D052612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 xml:space="preserve">Лабораторные </w:t>
            </w:r>
            <w:r w:rsidR="00257CB1" w:rsidRPr="00DD7FA5">
              <w:rPr>
                <w:color w:val="auto"/>
                <w:sz w:val="28"/>
                <w:szCs w:val="28"/>
              </w:rPr>
              <w:t xml:space="preserve"> занятия</w:t>
            </w:r>
          </w:p>
        </w:tc>
      </w:tr>
      <w:tr w:rsidR="003E3E16" w:rsidRPr="00DD7FA5" w14:paraId="1073EC25" w14:textId="77777777" w:rsidTr="00FA6F8B">
        <w:tc>
          <w:tcPr>
            <w:tcW w:w="3555" w:type="pct"/>
          </w:tcPr>
          <w:p w14:paraId="10B7FB28" w14:textId="0F9DBF00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 xml:space="preserve">Введение. </w:t>
            </w:r>
            <w:r w:rsidRPr="00DD7FA5">
              <w:rPr>
                <w:bCs/>
                <w:color w:val="auto"/>
                <w:sz w:val="28"/>
                <w:szCs w:val="28"/>
              </w:rPr>
              <w:t xml:space="preserve">Общие сведения о </w:t>
            </w:r>
            <w:r w:rsidRPr="00DD7FA5">
              <w:rPr>
                <w:color w:val="auto"/>
                <w:sz w:val="28"/>
                <w:szCs w:val="28"/>
              </w:rPr>
              <w:t>языках программирования</w:t>
            </w:r>
          </w:p>
        </w:tc>
        <w:tc>
          <w:tcPr>
            <w:tcW w:w="569" w:type="pct"/>
            <w:vAlign w:val="center"/>
          </w:tcPr>
          <w:p w14:paraId="7D2AE546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71AAB406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CC9454A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7BB82437" w14:textId="77777777" w:rsidTr="00FA6F8B">
        <w:tc>
          <w:tcPr>
            <w:tcW w:w="3555" w:type="pct"/>
          </w:tcPr>
          <w:p w14:paraId="4A370D20" w14:textId="651C9AD0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Раздел 1. Общие сведения о стилях и методах программирования</w:t>
            </w:r>
          </w:p>
        </w:tc>
        <w:tc>
          <w:tcPr>
            <w:tcW w:w="569" w:type="pct"/>
            <w:vAlign w:val="center"/>
          </w:tcPr>
          <w:p w14:paraId="3CFF5B9E" w14:textId="7A213F09" w:rsidR="00257CB1" w:rsidRPr="00DD7FA5" w:rsidRDefault="004B2DB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438" w:type="pct"/>
            <w:vAlign w:val="center"/>
          </w:tcPr>
          <w:p w14:paraId="2B6A91D1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3268DB77" w14:textId="213C2304" w:rsidR="00257CB1" w:rsidRPr="00DD7FA5" w:rsidRDefault="004B2DB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683AC926" w14:textId="77777777" w:rsidTr="00FA6F8B">
        <w:tc>
          <w:tcPr>
            <w:tcW w:w="3555" w:type="pct"/>
          </w:tcPr>
          <w:p w14:paraId="625256D4" w14:textId="0347113B" w:rsidR="00257CB1" w:rsidRPr="00DD7FA5" w:rsidRDefault="00A62CF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Понятия метода программирования</w:t>
            </w:r>
          </w:p>
        </w:tc>
        <w:tc>
          <w:tcPr>
            <w:tcW w:w="569" w:type="pct"/>
            <w:vAlign w:val="center"/>
          </w:tcPr>
          <w:p w14:paraId="0BD9DECE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40454BDE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D7C64FB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7AF9C8E5" w14:textId="77777777" w:rsidTr="00FA6F8B">
        <w:tc>
          <w:tcPr>
            <w:tcW w:w="3555" w:type="pct"/>
          </w:tcPr>
          <w:p w14:paraId="32439A16" w14:textId="211C2085" w:rsidR="00257CB1" w:rsidRPr="00DD7FA5" w:rsidRDefault="00A62CF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Модели вычислений</w:t>
            </w:r>
          </w:p>
        </w:tc>
        <w:tc>
          <w:tcPr>
            <w:tcW w:w="569" w:type="pct"/>
            <w:vAlign w:val="center"/>
          </w:tcPr>
          <w:p w14:paraId="667B0B51" w14:textId="3201FDC6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196E0DA7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2E0E705F" w14:textId="62048D39" w:rsidR="00257CB1" w:rsidRPr="00DD7FA5" w:rsidRDefault="00D568A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6D039124" w14:textId="77777777" w:rsidTr="00FA6F8B">
        <w:tc>
          <w:tcPr>
            <w:tcW w:w="3555" w:type="pct"/>
          </w:tcPr>
          <w:p w14:paraId="5B9CF7F8" w14:textId="05D07109" w:rsidR="00A62CF1" w:rsidRPr="00DD7FA5" w:rsidRDefault="00A62CF1" w:rsidP="00BC2E06">
            <w:pPr>
              <w:numPr>
                <w:ilvl w:val="0"/>
                <w:numId w:val="35"/>
              </w:numP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традиционной архитектуры</w:t>
            </w:r>
          </w:p>
        </w:tc>
        <w:tc>
          <w:tcPr>
            <w:tcW w:w="569" w:type="pct"/>
            <w:vAlign w:val="center"/>
          </w:tcPr>
          <w:p w14:paraId="2FE1CBD2" w14:textId="2312475C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04551242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4EAA0EB8" w14:textId="26C92EBC" w:rsidR="00257CB1" w:rsidRPr="00DD7FA5" w:rsidRDefault="00D568A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37EB362A" w14:textId="77777777" w:rsidTr="00FA6F8B">
        <w:tc>
          <w:tcPr>
            <w:tcW w:w="3555" w:type="pct"/>
            <w:vAlign w:val="bottom"/>
          </w:tcPr>
          <w:p w14:paraId="3CE40C49" w14:textId="37E35F02" w:rsidR="00257CB1" w:rsidRPr="00DD7FA5" w:rsidRDefault="00A62CF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Парадигмы программирования. Понятия стиля программирования</w:t>
            </w:r>
          </w:p>
        </w:tc>
        <w:tc>
          <w:tcPr>
            <w:tcW w:w="569" w:type="pct"/>
            <w:vAlign w:val="center"/>
          </w:tcPr>
          <w:p w14:paraId="13B83041" w14:textId="45186B3E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1C1FD806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0CAF30AE" w14:textId="62CD7C6B" w:rsidR="00257CB1" w:rsidRPr="00DD7FA5" w:rsidRDefault="00C83E80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3F1B0199" w14:textId="77777777" w:rsidTr="00FA6F8B">
        <w:tc>
          <w:tcPr>
            <w:tcW w:w="3555" w:type="pct"/>
          </w:tcPr>
          <w:p w14:paraId="5589B083" w14:textId="1036895B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 xml:space="preserve">Раздел 2. </w:t>
            </w:r>
            <w:r w:rsidR="00A62CF1" w:rsidRPr="00DD7FA5">
              <w:rPr>
                <w:b/>
                <w:color w:val="auto"/>
                <w:sz w:val="28"/>
                <w:szCs w:val="28"/>
              </w:rPr>
              <w:t>Современные концепции и стили программирования</w:t>
            </w:r>
          </w:p>
        </w:tc>
        <w:tc>
          <w:tcPr>
            <w:tcW w:w="569" w:type="pct"/>
            <w:vAlign w:val="center"/>
          </w:tcPr>
          <w:p w14:paraId="1E4587D4" w14:textId="3031BD39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38</w:t>
            </w:r>
          </w:p>
        </w:tc>
        <w:tc>
          <w:tcPr>
            <w:tcW w:w="438" w:type="pct"/>
            <w:vAlign w:val="center"/>
          </w:tcPr>
          <w:p w14:paraId="6C789B9E" w14:textId="6B346CD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1</w:t>
            </w:r>
            <w:r w:rsidR="00B27807" w:rsidRPr="00DD7FA5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69F6E0CD" w14:textId="0ACC2EE0" w:rsidR="00257CB1" w:rsidRPr="00DD7FA5" w:rsidRDefault="00171F67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2</w:t>
            </w:r>
            <w:r w:rsidR="00C83E80" w:rsidRPr="00DD7FA5">
              <w:rPr>
                <w:b/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471E6572" w14:textId="77777777" w:rsidTr="00FA6F8B">
        <w:tc>
          <w:tcPr>
            <w:tcW w:w="3555" w:type="pct"/>
            <w:vAlign w:val="bottom"/>
          </w:tcPr>
          <w:p w14:paraId="0A191E5B" w14:textId="27041B77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Переиспользуемость в программировании</w:t>
            </w:r>
          </w:p>
        </w:tc>
        <w:tc>
          <w:tcPr>
            <w:tcW w:w="569" w:type="pct"/>
            <w:vAlign w:val="center"/>
          </w:tcPr>
          <w:p w14:paraId="00AE3F63" w14:textId="57249E68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37C26087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36FDF14A" w14:textId="11131714" w:rsidR="00257CB1" w:rsidRPr="00DD7FA5" w:rsidRDefault="00171F67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5281F17A" w14:textId="77777777" w:rsidTr="00FA6F8B">
        <w:tc>
          <w:tcPr>
            <w:tcW w:w="3555" w:type="pct"/>
            <w:vAlign w:val="bottom"/>
          </w:tcPr>
          <w:p w14:paraId="74269DC7" w14:textId="2A08AF1D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Функциональное программирование</w:t>
            </w:r>
          </w:p>
        </w:tc>
        <w:tc>
          <w:tcPr>
            <w:tcW w:w="569" w:type="pct"/>
            <w:vAlign w:val="center"/>
          </w:tcPr>
          <w:p w14:paraId="087FD38E" w14:textId="02F18B18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2AE3B698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7CE0AE0C" w14:textId="6C808F21" w:rsidR="00257CB1" w:rsidRPr="00DD7FA5" w:rsidRDefault="008F0DCC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13075505" w14:textId="77777777" w:rsidTr="00FA6F8B">
        <w:tc>
          <w:tcPr>
            <w:tcW w:w="3555" w:type="pct"/>
            <w:vAlign w:val="bottom"/>
          </w:tcPr>
          <w:p w14:paraId="5E19BD8B" w14:textId="7841CEB3" w:rsidR="00257CB1" w:rsidRPr="00DD7FA5" w:rsidRDefault="007A3F18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функционального программирования (</w:t>
            </w:r>
            <w:r w:rsidR="00121887" w:rsidRPr="00DD7FA5">
              <w:rPr>
                <w:color w:val="auto"/>
                <w:sz w:val="28"/>
                <w:szCs w:val="28"/>
              </w:rPr>
              <w:t>ЛИСП</w:t>
            </w:r>
            <w:r w:rsidRPr="00DD7FA5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569" w:type="pct"/>
            <w:vAlign w:val="center"/>
          </w:tcPr>
          <w:p w14:paraId="1C8970BD" w14:textId="43BE30E5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5FB6C412" w14:textId="680FD62B" w:rsidR="00257CB1" w:rsidRPr="00DD7FA5" w:rsidRDefault="005B6B96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018CD656" w14:textId="338C5426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0646362B" w14:textId="77777777" w:rsidTr="00FA6F8B">
        <w:tc>
          <w:tcPr>
            <w:tcW w:w="3555" w:type="pct"/>
            <w:vAlign w:val="bottom"/>
          </w:tcPr>
          <w:p w14:paraId="1B556801" w14:textId="06191D22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Статистическая обработка данных</w:t>
            </w:r>
          </w:p>
        </w:tc>
        <w:tc>
          <w:tcPr>
            <w:tcW w:w="569" w:type="pct"/>
            <w:vAlign w:val="center"/>
          </w:tcPr>
          <w:p w14:paraId="36839C68" w14:textId="653C74BD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72142027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09225C93" w14:textId="71543025" w:rsidR="00257CB1" w:rsidRPr="00DD7FA5" w:rsidRDefault="007540A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7046804B" w14:textId="77777777" w:rsidTr="00FA6F8B">
        <w:tc>
          <w:tcPr>
            <w:tcW w:w="3555" w:type="pct"/>
            <w:vAlign w:val="bottom"/>
          </w:tcPr>
          <w:p w14:paraId="4E98BD07" w14:textId="25D6F4E3" w:rsidR="00257CB1" w:rsidRPr="00DD7FA5" w:rsidRDefault="003819D1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Обзор возможностей языка R</w:t>
            </w:r>
          </w:p>
        </w:tc>
        <w:tc>
          <w:tcPr>
            <w:tcW w:w="569" w:type="pct"/>
            <w:vAlign w:val="center"/>
          </w:tcPr>
          <w:p w14:paraId="5498923A" w14:textId="453890CD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7C2EAF5B" w14:textId="178C8DA4" w:rsidR="00257CB1" w:rsidRPr="00DD7FA5" w:rsidRDefault="006C6054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260A32AB" w14:textId="71BE72B6" w:rsidR="00257CB1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241A2A" w:rsidRPr="00DD7FA5" w14:paraId="5AB3AA29" w14:textId="77777777" w:rsidTr="00FA6F8B">
        <w:tc>
          <w:tcPr>
            <w:tcW w:w="3555" w:type="pct"/>
            <w:vAlign w:val="bottom"/>
          </w:tcPr>
          <w:p w14:paraId="3336F0F7" w14:textId="13BBD0F5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Проблемное поле распределенного и параллельного</w:t>
            </w:r>
            <w:r w:rsidR="005D5906" w:rsidRPr="00DD7FA5">
              <w:rPr>
                <w:color w:val="C00000"/>
                <w:sz w:val="24"/>
                <w:szCs w:val="24"/>
              </w:rPr>
              <w:t xml:space="preserve"> </w:t>
            </w:r>
            <w:r w:rsidRPr="00DD7FA5">
              <w:rPr>
                <w:color w:val="auto"/>
                <w:sz w:val="28"/>
                <w:szCs w:val="28"/>
              </w:rPr>
              <w:t>программирования</w:t>
            </w:r>
          </w:p>
        </w:tc>
        <w:tc>
          <w:tcPr>
            <w:tcW w:w="569" w:type="pct"/>
            <w:vAlign w:val="center"/>
          </w:tcPr>
          <w:p w14:paraId="5DC705B3" w14:textId="7F575174" w:rsidR="00241A2A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3732994A" w14:textId="3F94D649" w:rsidR="00241A2A" w:rsidRPr="00DD7FA5" w:rsidRDefault="006C6054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2B2F8FFD" w14:textId="66BB352A" w:rsidR="00241A2A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7ED2A0AF" w14:textId="77777777" w:rsidTr="00FA6F8B">
        <w:tc>
          <w:tcPr>
            <w:tcW w:w="3555" w:type="pct"/>
          </w:tcPr>
          <w:p w14:paraId="5BB4A399" w14:textId="2943884F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 xml:space="preserve">Раздел 3. </w:t>
            </w:r>
            <w:r w:rsidR="00241A2A" w:rsidRPr="00DD7FA5">
              <w:rPr>
                <w:b/>
                <w:color w:val="auto"/>
                <w:sz w:val="28"/>
                <w:szCs w:val="28"/>
              </w:rPr>
              <w:t>Сентенциальное программирование</w:t>
            </w:r>
          </w:p>
        </w:tc>
        <w:tc>
          <w:tcPr>
            <w:tcW w:w="569" w:type="pct"/>
            <w:vAlign w:val="center"/>
          </w:tcPr>
          <w:p w14:paraId="3BF50338" w14:textId="68D297C4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2</w:t>
            </w:r>
            <w:r w:rsidR="00656FE0" w:rsidRPr="00DD7FA5">
              <w:rPr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41893EA1" w14:textId="5149A7F1" w:rsidR="00257CB1" w:rsidRPr="00DD7FA5" w:rsidRDefault="006C748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438" w:type="pct"/>
            <w:vAlign w:val="center"/>
          </w:tcPr>
          <w:p w14:paraId="493484AC" w14:textId="09F1DF01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1</w:t>
            </w:r>
            <w:r w:rsidR="00F86CF5" w:rsidRPr="00DD7FA5">
              <w:rPr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3E3E16" w:rsidRPr="00DD7FA5" w14:paraId="6A221380" w14:textId="77777777" w:rsidTr="00FA6F8B">
        <w:tc>
          <w:tcPr>
            <w:tcW w:w="3555" w:type="pct"/>
            <w:vAlign w:val="bottom"/>
          </w:tcPr>
          <w:p w14:paraId="716B507C" w14:textId="78C48AA5" w:rsidR="00257CB1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Общие положения сентенциального программирования</w:t>
            </w:r>
          </w:p>
        </w:tc>
        <w:tc>
          <w:tcPr>
            <w:tcW w:w="569" w:type="pct"/>
            <w:vAlign w:val="center"/>
          </w:tcPr>
          <w:p w14:paraId="3CFB8914" w14:textId="5649157D" w:rsidR="00257CB1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18C68AA0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13C0E51C" w14:textId="392B4042" w:rsidR="00257CB1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-</w:t>
            </w:r>
          </w:p>
        </w:tc>
      </w:tr>
      <w:tr w:rsidR="003E3E16" w:rsidRPr="00DD7FA5" w14:paraId="5199DAB0" w14:textId="77777777" w:rsidTr="00FA6F8B">
        <w:tc>
          <w:tcPr>
            <w:tcW w:w="3555" w:type="pct"/>
            <w:vAlign w:val="bottom"/>
          </w:tcPr>
          <w:p w14:paraId="3852F569" w14:textId="5A4372B9" w:rsidR="00257CB1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логического программирования</w:t>
            </w:r>
          </w:p>
        </w:tc>
        <w:tc>
          <w:tcPr>
            <w:tcW w:w="569" w:type="pct"/>
            <w:vAlign w:val="center"/>
          </w:tcPr>
          <w:p w14:paraId="619D83CD" w14:textId="2AAF5175" w:rsidR="00257CB1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438" w:type="pct"/>
            <w:vAlign w:val="center"/>
          </w:tcPr>
          <w:p w14:paraId="72D63453" w14:textId="6792537F" w:rsidR="00257CB1" w:rsidRPr="00DD7FA5" w:rsidRDefault="006C748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1EA240BA" w14:textId="4AECD426" w:rsidR="00257CB1" w:rsidRPr="00DD7FA5" w:rsidRDefault="00F86CF5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36A7CFA6" w14:textId="77777777" w:rsidTr="00FA6F8B">
        <w:tc>
          <w:tcPr>
            <w:tcW w:w="3555" w:type="pct"/>
            <w:vAlign w:val="bottom"/>
          </w:tcPr>
          <w:p w14:paraId="166777D8" w14:textId="2685F183" w:rsidR="00257CB1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Языки декларативного программирования в системах искусственного интеллекта</w:t>
            </w:r>
          </w:p>
        </w:tc>
        <w:tc>
          <w:tcPr>
            <w:tcW w:w="569" w:type="pct"/>
            <w:vAlign w:val="center"/>
          </w:tcPr>
          <w:p w14:paraId="1A6D4E25" w14:textId="6AF3C111" w:rsidR="00257CB1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438" w:type="pct"/>
            <w:vAlign w:val="center"/>
          </w:tcPr>
          <w:p w14:paraId="6E5BAF84" w14:textId="79AA35B8" w:rsidR="00257CB1" w:rsidRPr="00DD7FA5" w:rsidRDefault="006C748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4E693F22" w14:textId="5C663649" w:rsidR="00257CB1" w:rsidRPr="00DD7FA5" w:rsidRDefault="00F86CF5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47FB6B60" w14:textId="77777777" w:rsidTr="00FA6F8B">
        <w:tc>
          <w:tcPr>
            <w:tcW w:w="3555" w:type="pct"/>
          </w:tcPr>
          <w:p w14:paraId="44F30D41" w14:textId="3C75CB2D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Раздел 4. Автоматное программирование</w:t>
            </w:r>
          </w:p>
        </w:tc>
        <w:tc>
          <w:tcPr>
            <w:tcW w:w="569" w:type="pct"/>
            <w:vAlign w:val="center"/>
          </w:tcPr>
          <w:p w14:paraId="3B503DCC" w14:textId="1313421E" w:rsidR="00241A2A" w:rsidRPr="00DD7FA5" w:rsidRDefault="00656FE0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438" w:type="pct"/>
            <w:vAlign w:val="center"/>
          </w:tcPr>
          <w:p w14:paraId="105F8405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3B585D2D" w14:textId="4F101A2C" w:rsidR="00241A2A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b/>
                <w:bCs/>
                <w:color w:val="auto"/>
                <w:sz w:val="28"/>
                <w:szCs w:val="28"/>
              </w:rPr>
              <w:t>8</w:t>
            </w:r>
          </w:p>
        </w:tc>
      </w:tr>
      <w:tr w:rsidR="003E3E16" w:rsidRPr="00DD7FA5" w14:paraId="5167B9B8" w14:textId="77777777" w:rsidTr="00FA6F8B">
        <w:tc>
          <w:tcPr>
            <w:tcW w:w="3555" w:type="pct"/>
            <w:vAlign w:val="bottom"/>
          </w:tcPr>
          <w:p w14:paraId="13532E86" w14:textId="77777777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Автоматные модели</w:t>
            </w:r>
          </w:p>
        </w:tc>
        <w:tc>
          <w:tcPr>
            <w:tcW w:w="569" w:type="pct"/>
            <w:vAlign w:val="center"/>
          </w:tcPr>
          <w:p w14:paraId="792C8CB0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3D1E3D1D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4C1B6111" w14:textId="77777777" w:rsidR="00241A2A" w:rsidRPr="00DD7FA5" w:rsidRDefault="00241A2A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4</w:t>
            </w:r>
          </w:p>
        </w:tc>
      </w:tr>
      <w:tr w:rsidR="00241A2A" w:rsidRPr="00DD7FA5" w14:paraId="01C33A00" w14:textId="77777777" w:rsidTr="00FA6F8B">
        <w:tc>
          <w:tcPr>
            <w:tcW w:w="3555" w:type="pct"/>
            <w:vAlign w:val="bottom"/>
          </w:tcPr>
          <w:p w14:paraId="2EF840F6" w14:textId="5666030A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Основы автоматного программирования</w:t>
            </w:r>
          </w:p>
        </w:tc>
        <w:tc>
          <w:tcPr>
            <w:tcW w:w="569" w:type="pct"/>
            <w:vAlign w:val="center"/>
          </w:tcPr>
          <w:p w14:paraId="04E0E06F" w14:textId="365B3D66" w:rsidR="00241A2A" w:rsidRPr="00DD7FA5" w:rsidRDefault="00C1644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420EA53E" w14:textId="6B906557" w:rsidR="00241A2A" w:rsidRPr="00DD7FA5" w:rsidRDefault="00C1644F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14:paraId="46E607BA" w14:textId="152FFB2F" w:rsidR="00241A2A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-</w:t>
            </w:r>
          </w:p>
        </w:tc>
      </w:tr>
      <w:tr w:rsidR="00241A2A" w:rsidRPr="00DD7FA5" w14:paraId="7006FC98" w14:textId="77777777" w:rsidTr="00FA6F8B">
        <w:tc>
          <w:tcPr>
            <w:tcW w:w="3555" w:type="pct"/>
            <w:vAlign w:val="bottom"/>
          </w:tcPr>
          <w:p w14:paraId="3819A79D" w14:textId="54627B44" w:rsidR="00241A2A" w:rsidRPr="00DD7FA5" w:rsidRDefault="00241A2A" w:rsidP="00BC2E0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65"/>
              </w:tabs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Инструментальные средства автоматного программирования</w:t>
            </w:r>
          </w:p>
        </w:tc>
        <w:tc>
          <w:tcPr>
            <w:tcW w:w="569" w:type="pct"/>
            <w:vAlign w:val="center"/>
          </w:tcPr>
          <w:p w14:paraId="4B3FFC37" w14:textId="6A3EA895" w:rsidR="00241A2A" w:rsidRPr="00DD7FA5" w:rsidRDefault="00EA4692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auto"/>
                <w:sz w:val="28"/>
                <w:szCs w:val="28"/>
              </w:rPr>
            </w:pPr>
            <w:r w:rsidRPr="00DD7FA5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70BB9D13" w14:textId="570B8BBC" w:rsidR="00241A2A" w:rsidRPr="00DD7FA5" w:rsidRDefault="00D75BF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14:paraId="6885CC99" w14:textId="3A03367B" w:rsidR="00241A2A" w:rsidRPr="00DD7FA5" w:rsidRDefault="00B673D9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</w:rPr>
            </w:pPr>
            <w:r w:rsidRPr="00DD7FA5">
              <w:rPr>
                <w:color w:val="auto"/>
                <w:sz w:val="28"/>
                <w:szCs w:val="28"/>
              </w:rPr>
              <w:t>4</w:t>
            </w:r>
          </w:p>
        </w:tc>
      </w:tr>
      <w:tr w:rsidR="003E3E16" w:rsidRPr="00DD7FA5" w14:paraId="5E17847A" w14:textId="77777777" w:rsidTr="00FA6F8B">
        <w:tc>
          <w:tcPr>
            <w:tcW w:w="3555" w:type="pct"/>
            <w:vAlign w:val="center"/>
          </w:tcPr>
          <w:p w14:paraId="19E41E9B" w14:textId="77777777" w:rsidR="00257CB1" w:rsidRPr="00DD7FA5" w:rsidRDefault="00257CB1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569" w:type="pct"/>
            <w:vAlign w:val="center"/>
          </w:tcPr>
          <w:p w14:paraId="5F76CD1D" w14:textId="10170253" w:rsidR="00257CB1" w:rsidRPr="00DD7FA5" w:rsidRDefault="004A0ADE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9</w:t>
            </w:r>
            <w:r w:rsidR="00AD62CD" w:rsidRPr="00DD7FA5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14:paraId="6BA7C333" w14:textId="7640FE27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42</w:t>
            </w:r>
          </w:p>
        </w:tc>
        <w:tc>
          <w:tcPr>
            <w:tcW w:w="438" w:type="pct"/>
            <w:vAlign w:val="center"/>
          </w:tcPr>
          <w:p w14:paraId="1DF86A6C" w14:textId="0463163F" w:rsidR="00257CB1" w:rsidRPr="00DD7FA5" w:rsidRDefault="00AD62CD" w:rsidP="00BC2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DD7FA5">
              <w:rPr>
                <w:b/>
                <w:color w:val="auto"/>
                <w:sz w:val="28"/>
                <w:szCs w:val="28"/>
              </w:rPr>
              <w:t>56</w:t>
            </w:r>
          </w:p>
        </w:tc>
      </w:tr>
    </w:tbl>
    <w:p w14:paraId="474234F4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8"/>
          <w:szCs w:val="28"/>
        </w:rPr>
      </w:pPr>
    </w:p>
    <w:p w14:paraId="51F65F6A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auto"/>
          <w:sz w:val="28"/>
          <w:szCs w:val="28"/>
        </w:rPr>
      </w:pPr>
    </w:p>
    <w:p w14:paraId="73B73920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  <w:sz w:val="28"/>
          <w:szCs w:val="28"/>
        </w:rPr>
      </w:pPr>
      <w:r w:rsidRPr="00DD7FA5">
        <w:rPr>
          <w:b/>
          <w:bCs/>
          <w:color w:val="auto"/>
          <w:sz w:val="28"/>
          <w:szCs w:val="28"/>
        </w:rPr>
        <w:br w:type="page"/>
        <w:t>СОДЕРЖАНИЕ УЧЕБНОГО МАТЕРИАЛА</w:t>
      </w:r>
    </w:p>
    <w:p w14:paraId="571775BD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3A0CA9E7" w14:textId="5010831D" w:rsidR="00257CB1" w:rsidRPr="00DD7FA5" w:rsidRDefault="00F015CB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ВВЕДЕНИЕ. ОБЩИЕ СВЕДЕНИЯ О ЯЗЫКАХ ПРОГРАММИРОВАНИЯ</w:t>
      </w:r>
    </w:p>
    <w:p w14:paraId="652C3869" w14:textId="75C52B0D" w:rsidR="001A6458" w:rsidRPr="00DD7FA5" w:rsidRDefault="001A6458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Назначение, классификация и тенденции развития языков программирования.</w:t>
      </w:r>
      <w:r w:rsidR="002F593B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>Цели и задачи применения различных стилей и методов программирования. Краткий обзор развития языков программирования</w:t>
      </w:r>
      <w:r w:rsidR="002F593B" w:rsidRPr="00DD7FA5">
        <w:rPr>
          <w:bCs/>
          <w:color w:val="auto"/>
          <w:sz w:val="28"/>
          <w:szCs w:val="28"/>
        </w:rPr>
        <w:t xml:space="preserve"> и парадигм,</w:t>
      </w:r>
      <w:r w:rsidRPr="00DD7FA5">
        <w:rPr>
          <w:bCs/>
          <w:color w:val="auto"/>
          <w:sz w:val="28"/>
          <w:szCs w:val="28"/>
        </w:rPr>
        <w:t xml:space="preserve"> формирование стилей. </w:t>
      </w:r>
      <w:r w:rsidR="009C1E2F" w:rsidRPr="00DD7FA5">
        <w:rPr>
          <w:bCs/>
          <w:color w:val="auto"/>
          <w:sz w:val="28"/>
          <w:szCs w:val="28"/>
        </w:rPr>
        <w:t>Общие сведения</w:t>
      </w:r>
      <w:r w:rsidR="00DD7AE0" w:rsidRPr="00DD7FA5">
        <w:rPr>
          <w:bCs/>
          <w:color w:val="auto"/>
          <w:sz w:val="28"/>
          <w:szCs w:val="28"/>
        </w:rPr>
        <w:t xml:space="preserve">, </w:t>
      </w:r>
      <w:r w:rsidR="0046031A" w:rsidRPr="00DD7FA5">
        <w:rPr>
          <w:bCs/>
          <w:color w:val="auto"/>
          <w:sz w:val="28"/>
          <w:szCs w:val="28"/>
        </w:rPr>
        <w:t>понятия</w:t>
      </w:r>
      <w:r w:rsidR="00DD7AE0" w:rsidRPr="00DD7FA5">
        <w:rPr>
          <w:bCs/>
          <w:color w:val="auto"/>
          <w:sz w:val="28"/>
          <w:szCs w:val="28"/>
        </w:rPr>
        <w:t xml:space="preserve"> и</w:t>
      </w:r>
      <w:r w:rsidR="0046031A" w:rsidRPr="00DD7FA5">
        <w:rPr>
          <w:bCs/>
          <w:color w:val="auto"/>
          <w:sz w:val="28"/>
          <w:szCs w:val="28"/>
        </w:rPr>
        <w:t xml:space="preserve"> </w:t>
      </w:r>
      <w:r w:rsidR="006C4198" w:rsidRPr="00DD7FA5">
        <w:rPr>
          <w:bCs/>
          <w:color w:val="auto"/>
          <w:sz w:val="28"/>
          <w:szCs w:val="28"/>
        </w:rPr>
        <w:t>терминологи</w:t>
      </w:r>
      <w:r w:rsidR="0046031A" w:rsidRPr="00DD7FA5">
        <w:rPr>
          <w:bCs/>
          <w:color w:val="auto"/>
          <w:sz w:val="28"/>
          <w:szCs w:val="28"/>
        </w:rPr>
        <w:t>я</w:t>
      </w:r>
      <w:r w:rsidR="009C1E2F" w:rsidRPr="00DD7FA5">
        <w:rPr>
          <w:bCs/>
          <w:color w:val="auto"/>
          <w:sz w:val="28"/>
          <w:szCs w:val="28"/>
        </w:rPr>
        <w:t>.</w:t>
      </w:r>
    </w:p>
    <w:p w14:paraId="4229955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</w:p>
    <w:p w14:paraId="5054127C" w14:textId="7039E56B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bCs/>
          <w:caps/>
          <w:color w:val="auto"/>
          <w:sz w:val="28"/>
          <w:szCs w:val="28"/>
        </w:rPr>
        <w:t>Р</w:t>
      </w:r>
      <w:r w:rsidRPr="00DD7FA5">
        <w:rPr>
          <w:bCs/>
          <w:color w:val="auto"/>
          <w:sz w:val="28"/>
          <w:szCs w:val="28"/>
        </w:rPr>
        <w:t>аздел 1.</w:t>
      </w:r>
      <w:r w:rsidRPr="00DD7FA5">
        <w:rPr>
          <w:b/>
          <w:bCs/>
          <w:color w:val="auto"/>
          <w:sz w:val="28"/>
          <w:szCs w:val="28"/>
        </w:rPr>
        <w:t xml:space="preserve"> </w:t>
      </w:r>
      <w:r w:rsidR="003146D0" w:rsidRPr="00DD7FA5">
        <w:rPr>
          <w:color w:val="auto"/>
          <w:sz w:val="28"/>
          <w:szCs w:val="28"/>
        </w:rPr>
        <w:t>ОБЩИЕ СВЕДЕНИЯ О СТИЛЯХ И МЕТОДАХ ПРОГРАММИРОВАНИЯ</w:t>
      </w:r>
    </w:p>
    <w:p w14:paraId="445608FF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aps/>
          <w:color w:val="auto"/>
          <w:sz w:val="28"/>
          <w:szCs w:val="28"/>
        </w:rPr>
      </w:pPr>
    </w:p>
    <w:p w14:paraId="33A3F255" w14:textId="4F9D165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1. </w:t>
      </w:r>
      <w:r w:rsidR="00DC4E00" w:rsidRPr="00DD7FA5">
        <w:rPr>
          <w:color w:val="auto"/>
          <w:sz w:val="28"/>
          <w:szCs w:val="28"/>
        </w:rPr>
        <w:t>ПОНЯТИЯ МЕТОДА ПРОГРАММИРОВАНИЯ</w:t>
      </w:r>
    </w:p>
    <w:p w14:paraId="33947C99" w14:textId="0A637CB4" w:rsidR="00257CB1" w:rsidRPr="00DD7FA5" w:rsidRDefault="00DC4E0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Определение метода. Отличия метода и методологии. Сравнительная характеристика основных подходов в программировании: достоинства и недостатки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627CCBA0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</w:p>
    <w:p w14:paraId="689CB55B" w14:textId="60A35DC2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2. </w:t>
      </w:r>
      <w:r w:rsidR="00B13D0F" w:rsidRPr="00DD7FA5">
        <w:rPr>
          <w:color w:val="auto"/>
          <w:sz w:val="28"/>
          <w:szCs w:val="28"/>
        </w:rPr>
        <w:t>МОДЕЛИ ВЫЧИСЛЕНИЙ</w:t>
      </w:r>
    </w:p>
    <w:p w14:paraId="5EE6440A" w14:textId="240F3B37" w:rsidR="00257CB1" w:rsidRPr="00DD7FA5" w:rsidRDefault="0048046F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Традиционная архитектура вычислительных машин. Модификации традиционной архитектуры. Нетрадиционные архитектуры. </w:t>
      </w:r>
      <w:r w:rsidR="00843CFE" w:rsidRPr="00DD7FA5">
        <w:rPr>
          <w:bCs/>
          <w:color w:val="auto"/>
          <w:sz w:val="28"/>
          <w:szCs w:val="28"/>
        </w:rPr>
        <w:t xml:space="preserve">Программные и </w:t>
      </w:r>
      <w:r w:rsidR="00745161" w:rsidRPr="00DD7FA5">
        <w:rPr>
          <w:bCs/>
          <w:color w:val="auto"/>
          <w:sz w:val="28"/>
          <w:szCs w:val="28"/>
        </w:rPr>
        <w:t>программно-аппаратные</w:t>
      </w:r>
      <w:r w:rsidR="00843CFE" w:rsidRPr="00DD7FA5">
        <w:rPr>
          <w:bCs/>
          <w:color w:val="auto"/>
          <w:sz w:val="28"/>
          <w:szCs w:val="28"/>
        </w:rPr>
        <w:t xml:space="preserve"> решения организации вычислительного процесса. </w:t>
      </w:r>
      <w:r w:rsidRPr="00DD7FA5">
        <w:rPr>
          <w:bCs/>
          <w:color w:val="auto"/>
          <w:sz w:val="28"/>
          <w:szCs w:val="28"/>
        </w:rPr>
        <w:t>Эмуляция и машина программы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42CD279F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5375DF7E" w14:textId="146646C3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3. </w:t>
      </w:r>
      <w:r w:rsidR="000A47B1" w:rsidRPr="00DD7FA5">
        <w:rPr>
          <w:color w:val="auto"/>
          <w:sz w:val="28"/>
          <w:szCs w:val="28"/>
        </w:rPr>
        <w:t>ЯЗЫКИ ТРАДИЦИОННОЙ АРХИТЕКТУРЫ</w:t>
      </w:r>
    </w:p>
    <w:p w14:paraId="6C0BD1B8" w14:textId="43BA449C" w:rsidR="00257CB1" w:rsidRPr="00DD7FA5" w:rsidRDefault="00463E3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Структура традиционной программы. Основные традиционные языки. Перевод текста программы в исполняемый код. Императивное программирование. Основные подходы для определения языка программирования. </w:t>
      </w:r>
      <w:r w:rsidR="00776495" w:rsidRPr="00DD7FA5">
        <w:rPr>
          <w:bCs/>
          <w:color w:val="auto"/>
          <w:sz w:val="28"/>
          <w:szCs w:val="28"/>
        </w:rPr>
        <w:t>Понятия синтаксиса, семантики и прагматики.</w:t>
      </w:r>
      <w:r w:rsidRPr="00DD7FA5">
        <w:rPr>
          <w:bCs/>
          <w:color w:val="auto"/>
          <w:sz w:val="28"/>
          <w:szCs w:val="28"/>
        </w:rPr>
        <w:t xml:space="preserve"> Виды синтаксиса. Синтаксический анализатор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1C795DBB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770D9956" w14:textId="3AC0EA13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4. </w:t>
      </w:r>
      <w:r w:rsidR="00AC6BE1" w:rsidRPr="00DD7FA5">
        <w:rPr>
          <w:color w:val="auto"/>
          <w:sz w:val="28"/>
          <w:szCs w:val="28"/>
        </w:rPr>
        <w:t xml:space="preserve">ПАРАДИГМЫ ПРОГРАММИРОВАНИЯ. </w:t>
      </w:r>
      <w:r w:rsidR="00C22EFF" w:rsidRPr="00DD7FA5">
        <w:rPr>
          <w:color w:val="auto"/>
          <w:sz w:val="28"/>
          <w:szCs w:val="28"/>
        </w:rPr>
        <w:br/>
      </w:r>
      <w:r w:rsidR="00AC6BE1" w:rsidRPr="00DD7FA5">
        <w:rPr>
          <w:color w:val="auto"/>
          <w:sz w:val="28"/>
          <w:szCs w:val="28"/>
        </w:rPr>
        <w:t>ПОНЯТИЯ СТИЛЯ ПРОГРАММИРОВАНИЯ</w:t>
      </w:r>
    </w:p>
    <w:p w14:paraId="5FC0603E" w14:textId="49E690D5" w:rsidR="00257CB1" w:rsidRPr="00DD7FA5" w:rsidRDefault="000F343F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Обзор парадигм программирования и особенности применения языков программирования. Примеры программ в разных парадигмах. Определение стиля программирования и классификация.</w:t>
      </w:r>
      <w:r w:rsidR="009B207F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>Следствия теоремы Г</w:t>
      </w:r>
      <w:r w:rsidR="00C54260" w:rsidRPr="00DD7FA5">
        <w:rPr>
          <w:bCs/>
          <w:color w:val="auto"/>
          <w:sz w:val="28"/>
          <w:szCs w:val="28"/>
        </w:rPr>
        <w:t>ё</w:t>
      </w:r>
      <w:r w:rsidRPr="00DD7FA5">
        <w:rPr>
          <w:bCs/>
          <w:color w:val="auto"/>
          <w:sz w:val="28"/>
          <w:szCs w:val="28"/>
        </w:rPr>
        <w:t>деля о неполноте для программирования. Логическая несовместимость классов задач. Практическая несовместимость внутри стиля. Взаимодействия и сочетаемость стилей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723908DB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1115ADB3" w14:textId="52D656AD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Раздел 2.</w:t>
      </w:r>
      <w:r w:rsidRPr="00DD7FA5">
        <w:rPr>
          <w:color w:val="auto"/>
          <w:sz w:val="28"/>
          <w:szCs w:val="28"/>
        </w:rPr>
        <w:t xml:space="preserve"> </w:t>
      </w:r>
      <w:r w:rsidR="00B13354" w:rsidRPr="00DD7FA5">
        <w:rPr>
          <w:color w:val="auto"/>
          <w:sz w:val="28"/>
          <w:szCs w:val="28"/>
        </w:rPr>
        <w:t>СОВРЕМЕННЫЕ КОНЦЕПЦИИ И СТИЛИ ПРОГРАММИРОВАНИЯ</w:t>
      </w:r>
    </w:p>
    <w:p w14:paraId="07B5747D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57428553" w14:textId="4297B1F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5. </w:t>
      </w:r>
      <w:r w:rsidR="00486E02" w:rsidRPr="00DD7FA5">
        <w:rPr>
          <w:color w:val="auto"/>
          <w:sz w:val="28"/>
          <w:szCs w:val="28"/>
        </w:rPr>
        <w:t>ПЕРЕИСПОЛЬЗУЕМОСТЬ В ПРОГРАММИРОВАНИИ</w:t>
      </w:r>
    </w:p>
    <w:p w14:paraId="2E01978C" w14:textId="2D4F124C" w:rsidR="00257CB1" w:rsidRPr="00DD7FA5" w:rsidRDefault="00A74FCB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Необходимость переиспользования в программировании. Стили</w:t>
      </w:r>
      <w:r w:rsidR="00C54260" w:rsidRPr="00DD7FA5">
        <w:rPr>
          <w:bCs/>
          <w:color w:val="auto"/>
          <w:sz w:val="28"/>
          <w:szCs w:val="28"/>
        </w:rPr>
        <w:t>,</w:t>
      </w:r>
      <w:r w:rsidRPr="00DD7FA5">
        <w:rPr>
          <w:bCs/>
          <w:color w:val="auto"/>
          <w:sz w:val="28"/>
          <w:szCs w:val="28"/>
        </w:rPr>
        <w:t xml:space="preserve"> порождаемые переиспользуемостью. </w:t>
      </w:r>
      <w:r w:rsidR="00314D1F" w:rsidRPr="00DD7FA5">
        <w:rPr>
          <w:bCs/>
          <w:color w:val="auto"/>
          <w:sz w:val="28"/>
          <w:szCs w:val="28"/>
        </w:rPr>
        <w:t xml:space="preserve">Влияние проблемы переиспользуемости на развитие методов программирования. </w:t>
      </w:r>
      <w:r w:rsidRPr="00DD7FA5">
        <w:rPr>
          <w:bCs/>
          <w:color w:val="auto"/>
          <w:sz w:val="28"/>
          <w:szCs w:val="28"/>
        </w:rPr>
        <w:t>Структурное и модульное программирование. Сборочное программирование. Декомпозиция</w:t>
      </w:r>
      <w:r w:rsidR="0045513A" w:rsidRPr="00DD7FA5">
        <w:rPr>
          <w:bCs/>
          <w:color w:val="auto"/>
          <w:sz w:val="28"/>
          <w:szCs w:val="28"/>
        </w:rPr>
        <w:t>, особенности</w:t>
      </w:r>
      <w:r w:rsidRPr="00DD7FA5">
        <w:rPr>
          <w:bCs/>
          <w:color w:val="auto"/>
          <w:sz w:val="28"/>
          <w:szCs w:val="28"/>
        </w:rPr>
        <w:t xml:space="preserve"> и виды декомпозиции. Компонентное программирование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0E1F99E6" w14:textId="4D7DBC0F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6D5FBD55" w14:textId="59669C7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6. </w:t>
      </w:r>
      <w:r w:rsidR="002262D0" w:rsidRPr="00DD7FA5">
        <w:rPr>
          <w:color w:val="auto"/>
          <w:sz w:val="28"/>
          <w:szCs w:val="28"/>
        </w:rPr>
        <w:t>ФУНКЦИОНАЛЬНОЕ ПРОГРАММИРОВАНИЕ</w:t>
      </w:r>
    </w:p>
    <w:p w14:paraId="0CEF493D" w14:textId="3308A3F4" w:rsidR="00257CB1" w:rsidRPr="00DD7FA5" w:rsidRDefault="002262D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Теоретические предпосылки. Лямда исчисления. Основные поня</w:t>
      </w:r>
      <w:r w:rsidR="00DD7AE0" w:rsidRPr="00DD7FA5">
        <w:rPr>
          <w:bCs/>
          <w:color w:val="auto"/>
          <w:sz w:val="28"/>
          <w:szCs w:val="28"/>
        </w:rPr>
        <w:t>т</w:t>
      </w:r>
      <w:r w:rsidRPr="00DD7FA5">
        <w:rPr>
          <w:bCs/>
          <w:color w:val="auto"/>
          <w:sz w:val="28"/>
          <w:szCs w:val="28"/>
        </w:rPr>
        <w:t>ия функционального программирования. Редукция. Каррирование. Значения и модель вычислений. Динамическое порождение программ и функционалы. Объекты и синтез программ. Применение языков функционального программирования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52D9573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color w:val="auto"/>
          <w:sz w:val="28"/>
          <w:szCs w:val="28"/>
        </w:rPr>
      </w:pPr>
    </w:p>
    <w:p w14:paraId="76F4B432" w14:textId="0E8C4C7E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7. </w:t>
      </w:r>
      <w:r w:rsidR="001D4F9C" w:rsidRPr="00DD7FA5">
        <w:rPr>
          <w:color w:val="auto"/>
          <w:sz w:val="28"/>
          <w:szCs w:val="28"/>
        </w:rPr>
        <w:t>ЯЗЫКИ ФУНКЦИОНАЛЬНОГО ПРОГРАММИРОВАНИЯ</w:t>
      </w:r>
      <w:r w:rsidR="007A3F18" w:rsidRPr="00DD7FA5">
        <w:rPr>
          <w:color w:val="auto"/>
          <w:sz w:val="28"/>
          <w:szCs w:val="28"/>
        </w:rPr>
        <w:t xml:space="preserve"> (ЛИСП)</w:t>
      </w:r>
    </w:p>
    <w:p w14:paraId="24B1D7BB" w14:textId="3B397F8D" w:rsidR="00257CB1" w:rsidRPr="00DD7FA5" w:rsidRDefault="00DA3B80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Особенности организации обработки данных, хранения данных и управления обработкой данных. Базовые характеристики языков</w:t>
      </w:r>
      <w:r w:rsidR="00672573" w:rsidRPr="00DD7FA5">
        <w:rPr>
          <w:bCs/>
          <w:color w:val="auto"/>
          <w:sz w:val="28"/>
          <w:szCs w:val="28"/>
        </w:rPr>
        <w:t xml:space="preserve"> функциональной парадигмы</w:t>
      </w:r>
      <w:r w:rsidRPr="00DD7FA5">
        <w:rPr>
          <w:bCs/>
          <w:color w:val="auto"/>
          <w:sz w:val="28"/>
          <w:szCs w:val="28"/>
        </w:rPr>
        <w:t>.</w:t>
      </w:r>
      <w:r w:rsidR="00DD7AE0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 xml:space="preserve">Язык </w:t>
      </w:r>
      <w:r w:rsidR="00C833D5" w:rsidRPr="00DD7FA5">
        <w:rPr>
          <w:bCs/>
          <w:color w:val="auto"/>
          <w:sz w:val="28"/>
          <w:szCs w:val="28"/>
        </w:rPr>
        <w:t>ЛИСП (</w:t>
      </w:r>
      <w:r w:rsidRPr="00DD7FA5">
        <w:rPr>
          <w:bCs/>
          <w:color w:val="auto"/>
          <w:sz w:val="28"/>
          <w:szCs w:val="28"/>
        </w:rPr>
        <w:t>LISP</w:t>
      </w:r>
      <w:r w:rsidR="00C833D5" w:rsidRPr="00DD7FA5">
        <w:rPr>
          <w:bCs/>
          <w:color w:val="auto"/>
          <w:sz w:val="28"/>
          <w:szCs w:val="28"/>
        </w:rPr>
        <w:t>)</w:t>
      </w:r>
      <w:r w:rsidRPr="00DD7FA5">
        <w:rPr>
          <w:bCs/>
          <w:color w:val="auto"/>
          <w:sz w:val="28"/>
          <w:szCs w:val="28"/>
        </w:rPr>
        <w:t xml:space="preserve">. Синтаксис, функции и </w:t>
      </w:r>
      <w:r w:rsidR="002D7655" w:rsidRPr="00DD7FA5">
        <w:rPr>
          <w:bCs/>
          <w:color w:val="auto"/>
          <w:sz w:val="28"/>
          <w:szCs w:val="28"/>
        </w:rPr>
        <w:t>специальные</w:t>
      </w:r>
      <w:r w:rsidRPr="00DD7FA5">
        <w:rPr>
          <w:bCs/>
          <w:color w:val="auto"/>
          <w:sz w:val="28"/>
          <w:szCs w:val="28"/>
        </w:rPr>
        <w:t xml:space="preserve"> формы. Списки и простейшие операции. Влияние </w:t>
      </w:r>
      <w:r w:rsidR="00A21C18" w:rsidRPr="00DD7FA5">
        <w:rPr>
          <w:bCs/>
          <w:color w:val="auto"/>
          <w:sz w:val="28"/>
          <w:szCs w:val="28"/>
        </w:rPr>
        <w:t>языка ЛИСП</w:t>
      </w:r>
      <w:r w:rsidR="00113215" w:rsidRPr="00DD7FA5">
        <w:rPr>
          <w:bCs/>
          <w:color w:val="auto"/>
          <w:sz w:val="28"/>
          <w:szCs w:val="28"/>
        </w:rPr>
        <w:t xml:space="preserve"> </w:t>
      </w:r>
      <w:r w:rsidRPr="00DD7FA5">
        <w:rPr>
          <w:bCs/>
          <w:color w:val="auto"/>
          <w:sz w:val="28"/>
          <w:szCs w:val="28"/>
        </w:rPr>
        <w:t xml:space="preserve">на </w:t>
      </w:r>
      <w:r w:rsidR="00580DA2" w:rsidRPr="00DD7FA5">
        <w:rPr>
          <w:bCs/>
          <w:color w:val="auto"/>
          <w:sz w:val="28"/>
          <w:szCs w:val="28"/>
        </w:rPr>
        <w:t>со</w:t>
      </w:r>
      <w:r w:rsidRPr="00DD7FA5">
        <w:rPr>
          <w:bCs/>
          <w:color w:val="auto"/>
          <w:sz w:val="28"/>
          <w:szCs w:val="28"/>
        </w:rPr>
        <w:t xml:space="preserve">временные языки. Современные </w:t>
      </w:r>
      <w:r w:rsidR="00AC433A" w:rsidRPr="00DD7FA5">
        <w:rPr>
          <w:bCs/>
          <w:color w:val="auto"/>
          <w:sz w:val="28"/>
          <w:szCs w:val="28"/>
        </w:rPr>
        <w:t xml:space="preserve">языки и </w:t>
      </w:r>
      <w:r w:rsidR="003E5081" w:rsidRPr="00DD7FA5">
        <w:rPr>
          <w:bCs/>
          <w:color w:val="auto"/>
          <w:sz w:val="28"/>
          <w:szCs w:val="28"/>
        </w:rPr>
        <w:t>среды</w:t>
      </w:r>
      <w:r w:rsidRPr="00DD7FA5">
        <w:rPr>
          <w:bCs/>
          <w:color w:val="auto"/>
          <w:sz w:val="28"/>
          <w:szCs w:val="28"/>
        </w:rPr>
        <w:t xml:space="preserve"> программирования функциональной парадигмы (F#, Haskell и др.)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55ADD442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1BEC0489" w14:textId="4E489213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8. </w:t>
      </w:r>
      <w:r w:rsidR="00E40753" w:rsidRPr="00DD7FA5">
        <w:rPr>
          <w:color w:val="auto"/>
          <w:sz w:val="28"/>
          <w:szCs w:val="28"/>
        </w:rPr>
        <w:t>СТАТИСТИЧЕСКАЯ ОБРАБОТКА ДАННЫХ</w:t>
      </w:r>
    </w:p>
    <w:p w14:paraId="3F35AA4F" w14:textId="77777777" w:rsidR="00E36BC2" w:rsidRPr="00DD7FA5" w:rsidRDefault="00E36BC2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Особенности организации</w:t>
      </w:r>
      <w:r w:rsidR="00E40753" w:rsidRPr="00DD7FA5">
        <w:rPr>
          <w:bCs/>
          <w:color w:val="auto"/>
          <w:sz w:val="28"/>
          <w:szCs w:val="28"/>
        </w:rPr>
        <w:t xml:space="preserve"> данны</w:t>
      </w:r>
      <w:r w:rsidRPr="00DD7FA5">
        <w:rPr>
          <w:bCs/>
          <w:color w:val="auto"/>
          <w:sz w:val="28"/>
          <w:szCs w:val="28"/>
        </w:rPr>
        <w:t xml:space="preserve">х, цели и задачи </w:t>
      </w:r>
      <w:r w:rsidR="00E40753" w:rsidRPr="00DD7FA5">
        <w:rPr>
          <w:bCs/>
          <w:color w:val="auto"/>
          <w:sz w:val="28"/>
          <w:szCs w:val="28"/>
        </w:rPr>
        <w:t>их обраб</w:t>
      </w:r>
      <w:r w:rsidRPr="00DD7FA5">
        <w:rPr>
          <w:bCs/>
          <w:color w:val="auto"/>
          <w:sz w:val="28"/>
          <w:szCs w:val="28"/>
        </w:rPr>
        <w:t>отки</w:t>
      </w:r>
      <w:r w:rsidR="00E40753" w:rsidRPr="00DD7FA5">
        <w:rPr>
          <w:bCs/>
          <w:color w:val="auto"/>
          <w:sz w:val="28"/>
          <w:szCs w:val="28"/>
        </w:rPr>
        <w:t xml:space="preserve">. </w:t>
      </w:r>
    </w:p>
    <w:p w14:paraId="101348B0" w14:textId="60408D59" w:rsidR="00257CB1" w:rsidRPr="00DD7FA5" w:rsidRDefault="00E40753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Статистический анализ данных на компьютере. Специализированные статистические программы. Современные методы и средства интеллектуальной обработки данных.</w:t>
      </w:r>
      <w:r w:rsidR="003269AE" w:rsidRPr="00DD7FA5">
        <w:rPr>
          <w:bCs/>
          <w:color w:val="auto"/>
          <w:sz w:val="28"/>
          <w:szCs w:val="28"/>
        </w:rPr>
        <w:t xml:space="preserve"> Языковые средства эффективной обработки данных.</w:t>
      </w:r>
      <w:r w:rsidR="00D41A9A" w:rsidRPr="00DD7FA5">
        <w:rPr>
          <w:bCs/>
          <w:color w:val="auto"/>
          <w:sz w:val="28"/>
          <w:szCs w:val="28"/>
        </w:rPr>
        <w:t xml:space="preserve"> Специализированные языки</w:t>
      </w:r>
      <w:r w:rsidR="00410CAD" w:rsidRPr="00DD7FA5">
        <w:rPr>
          <w:bCs/>
          <w:color w:val="auto"/>
          <w:sz w:val="28"/>
          <w:szCs w:val="28"/>
        </w:rPr>
        <w:t xml:space="preserve"> </w:t>
      </w:r>
      <w:r w:rsidR="00865F90" w:rsidRPr="00DD7FA5">
        <w:rPr>
          <w:bCs/>
          <w:color w:val="auto"/>
          <w:sz w:val="28"/>
          <w:szCs w:val="28"/>
        </w:rPr>
        <w:t xml:space="preserve">и среды </w:t>
      </w:r>
      <w:r w:rsidR="00410CAD" w:rsidRPr="00DD7FA5">
        <w:rPr>
          <w:bCs/>
          <w:color w:val="auto"/>
          <w:sz w:val="28"/>
          <w:szCs w:val="28"/>
        </w:rPr>
        <w:t>обработки данных</w:t>
      </w:r>
      <w:r w:rsidR="00D41A9A" w:rsidRPr="00DD7FA5">
        <w:rPr>
          <w:bCs/>
          <w:color w:val="auto"/>
          <w:sz w:val="28"/>
          <w:szCs w:val="28"/>
        </w:rPr>
        <w:t>.</w:t>
      </w:r>
    </w:p>
    <w:p w14:paraId="4ED83066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751FA72C" w14:textId="72502641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9. </w:t>
      </w:r>
      <w:r w:rsidR="00F44675" w:rsidRPr="00DD7FA5">
        <w:rPr>
          <w:color w:val="auto"/>
          <w:sz w:val="28"/>
          <w:szCs w:val="28"/>
        </w:rPr>
        <w:t>ОБЗОР ВОЗМОЖНОСТЕЙ ЯЗЫКА R</w:t>
      </w:r>
    </w:p>
    <w:p w14:paraId="5A5D26DD" w14:textId="444D1E33" w:rsidR="00257CB1" w:rsidRPr="00DD7FA5" w:rsidRDefault="009B1299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Язык </w:t>
      </w:r>
      <w:r w:rsidRPr="00DD7FA5">
        <w:rPr>
          <w:bCs/>
          <w:color w:val="auto"/>
          <w:sz w:val="28"/>
          <w:szCs w:val="28"/>
          <w:lang w:val="en-US"/>
        </w:rPr>
        <w:t>R</w:t>
      </w:r>
      <w:r w:rsidRPr="00DD7FA5">
        <w:rPr>
          <w:bCs/>
          <w:color w:val="auto"/>
          <w:sz w:val="28"/>
          <w:szCs w:val="28"/>
        </w:rPr>
        <w:t xml:space="preserve">. </w:t>
      </w:r>
      <w:r w:rsidR="00171F76" w:rsidRPr="00DD7FA5">
        <w:rPr>
          <w:bCs/>
          <w:color w:val="auto"/>
          <w:sz w:val="28"/>
          <w:szCs w:val="28"/>
        </w:rPr>
        <w:t xml:space="preserve">Среда R. </w:t>
      </w:r>
      <w:r w:rsidR="00966A4A" w:rsidRPr="00DD7FA5">
        <w:rPr>
          <w:bCs/>
          <w:color w:val="auto"/>
          <w:sz w:val="28"/>
          <w:szCs w:val="28"/>
        </w:rPr>
        <w:t>Организация д</w:t>
      </w:r>
      <w:r w:rsidR="00171F76" w:rsidRPr="00DD7FA5">
        <w:rPr>
          <w:bCs/>
          <w:color w:val="auto"/>
          <w:sz w:val="28"/>
          <w:szCs w:val="28"/>
        </w:rPr>
        <w:t>анны</w:t>
      </w:r>
      <w:r w:rsidR="00966A4A" w:rsidRPr="00DD7FA5">
        <w:rPr>
          <w:bCs/>
          <w:color w:val="auto"/>
          <w:sz w:val="28"/>
          <w:szCs w:val="28"/>
        </w:rPr>
        <w:t>х</w:t>
      </w:r>
      <w:r w:rsidR="00171F76" w:rsidRPr="00DD7FA5">
        <w:rPr>
          <w:bCs/>
          <w:color w:val="auto"/>
          <w:sz w:val="28"/>
          <w:szCs w:val="28"/>
        </w:rPr>
        <w:t xml:space="preserve"> в R. Типы данных языка. Базовые объекты языка. Анализ связей. Анализ структуры. Анализ временных рядов.</w:t>
      </w:r>
      <w:r w:rsidR="00791208" w:rsidRPr="00DD7FA5">
        <w:rPr>
          <w:bCs/>
          <w:color w:val="auto"/>
          <w:sz w:val="28"/>
          <w:szCs w:val="28"/>
        </w:rPr>
        <w:t xml:space="preserve"> Работа с внешними источниками данных.</w:t>
      </w:r>
      <w:r w:rsidR="00171F76" w:rsidRPr="00DD7FA5">
        <w:rPr>
          <w:bCs/>
          <w:color w:val="auto"/>
          <w:sz w:val="28"/>
          <w:szCs w:val="28"/>
        </w:rPr>
        <w:t xml:space="preserve"> Графики в R. Графические оболочки (GUI).</w:t>
      </w:r>
      <w:r w:rsidR="00D04660" w:rsidRPr="00DD7FA5">
        <w:rPr>
          <w:bCs/>
          <w:color w:val="auto"/>
          <w:sz w:val="28"/>
          <w:szCs w:val="28"/>
        </w:rPr>
        <w:t xml:space="preserve"> </w:t>
      </w:r>
      <w:r w:rsidR="00171F76" w:rsidRPr="00DD7FA5">
        <w:rPr>
          <w:bCs/>
          <w:color w:val="auto"/>
          <w:sz w:val="28"/>
          <w:szCs w:val="28"/>
        </w:rPr>
        <w:t>Библиотеки.</w:t>
      </w:r>
      <w:r w:rsidR="00A5249E" w:rsidRPr="00DD7FA5">
        <w:rPr>
          <w:bCs/>
          <w:color w:val="auto"/>
          <w:sz w:val="28"/>
          <w:szCs w:val="28"/>
        </w:rPr>
        <w:t xml:space="preserve"> Основы разработки </w:t>
      </w:r>
      <w:r w:rsidR="00C032DE" w:rsidRPr="00DD7FA5">
        <w:rPr>
          <w:bCs/>
          <w:color w:val="auto"/>
          <w:sz w:val="28"/>
          <w:szCs w:val="28"/>
        </w:rPr>
        <w:t xml:space="preserve">программ </w:t>
      </w:r>
      <w:r w:rsidR="00A5249E" w:rsidRPr="00DD7FA5">
        <w:rPr>
          <w:bCs/>
          <w:color w:val="auto"/>
          <w:sz w:val="28"/>
          <w:szCs w:val="28"/>
        </w:rPr>
        <w:t xml:space="preserve">на языке </w:t>
      </w:r>
      <w:r w:rsidR="00A5249E" w:rsidRPr="00DD7FA5">
        <w:rPr>
          <w:bCs/>
          <w:color w:val="auto"/>
          <w:sz w:val="28"/>
          <w:szCs w:val="28"/>
          <w:lang w:val="en-US"/>
        </w:rPr>
        <w:t>R</w:t>
      </w:r>
      <w:r w:rsidR="00A5249E" w:rsidRPr="00DD7FA5">
        <w:rPr>
          <w:bCs/>
          <w:color w:val="auto"/>
          <w:sz w:val="28"/>
          <w:szCs w:val="28"/>
        </w:rPr>
        <w:t>.</w:t>
      </w:r>
    </w:p>
    <w:p w14:paraId="084E42D0" w14:textId="77777777" w:rsidR="000C59ED" w:rsidRPr="00DD7FA5" w:rsidRDefault="000C59E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</w:p>
    <w:p w14:paraId="08273C17" w14:textId="21F8B88B" w:rsidR="000C59ED" w:rsidRPr="00DD7FA5" w:rsidRDefault="000C59E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10. ПРОБЛЕМНОЕ ПОЛЕ </w:t>
      </w:r>
      <w:r w:rsidR="00745161" w:rsidRPr="00DD7FA5">
        <w:rPr>
          <w:color w:val="auto"/>
          <w:sz w:val="28"/>
          <w:szCs w:val="28"/>
        </w:rPr>
        <w:t>РАСПРЕДЕЛЕННОГО И ПАРАЛЛЕЛЬНОГО</w:t>
      </w:r>
      <w:r w:rsidR="00745161" w:rsidRPr="00DD7FA5">
        <w:rPr>
          <w:color w:val="C00000"/>
          <w:sz w:val="24"/>
          <w:szCs w:val="24"/>
        </w:rPr>
        <w:t xml:space="preserve"> </w:t>
      </w:r>
      <w:r w:rsidRPr="00DD7FA5">
        <w:rPr>
          <w:color w:val="auto"/>
          <w:sz w:val="28"/>
          <w:szCs w:val="28"/>
        </w:rPr>
        <w:t>ПРОГРАММИРОВАНИЯ</w:t>
      </w:r>
    </w:p>
    <w:p w14:paraId="568AA8F9" w14:textId="1ACF3A49" w:rsidR="007D2F3B" w:rsidRPr="00DD7FA5" w:rsidRDefault="00CE6C7C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Понятия параллелилизма и распределенности</w:t>
      </w:r>
      <w:r w:rsidR="005E6DB9" w:rsidRPr="00DD7FA5">
        <w:rPr>
          <w:bCs/>
          <w:color w:val="auto"/>
          <w:sz w:val="28"/>
          <w:szCs w:val="28"/>
        </w:rPr>
        <w:t>, их цели и задачи</w:t>
      </w:r>
      <w:r w:rsidRPr="00DD7FA5">
        <w:rPr>
          <w:bCs/>
          <w:color w:val="auto"/>
          <w:sz w:val="28"/>
          <w:szCs w:val="28"/>
        </w:rPr>
        <w:t xml:space="preserve">. </w:t>
      </w:r>
      <w:r w:rsidR="001E095A" w:rsidRPr="00DD7FA5">
        <w:rPr>
          <w:bCs/>
          <w:color w:val="auto"/>
          <w:sz w:val="28"/>
          <w:szCs w:val="28"/>
        </w:rPr>
        <w:t xml:space="preserve">Параллелизм и совместность. Виды параллелизма. Трудности параллельного программирования. Организация квазипараллелизма. </w:t>
      </w:r>
      <w:r w:rsidR="00A97F7E" w:rsidRPr="00DD7FA5">
        <w:rPr>
          <w:bCs/>
          <w:color w:val="auto"/>
          <w:sz w:val="28"/>
          <w:szCs w:val="28"/>
        </w:rPr>
        <w:t xml:space="preserve">Закон Амдала. Параллельное программирование на современных языке программирования. </w:t>
      </w:r>
      <w:r w:rsidR="001E095A" w:rsidRPr="00DD7FA5">
        <w:rPr>
          <w:bCs/>
          <w:color w:val="auto"/>
          <w:sz w:val="28"/>
          <w:szCs w:val="28"/>
        </w:rPr>
        <w:t>Современные подходы к реализации</w:t>
      </w:r>
      <w:r w:rsidR="00A97F7E" w:rsidRPr="00DD7FA5">
        <w:rPr>
          <w:bCs/>
          <w:color w:val="auto"/>
          <w:sz w:val="28"/>
          <w:szCs w:val="28"/>
        </w:rPr>
        <w:t xml:space="preserve"> параллельных вычислений (</w:t>
      </w:r>
      <w:r w:rsidR="00A97F7E" w:rsidRPr="00DD7FA5">
        <w:rPr>
          <w:bCs/>
          <w:color w:val="auto"/>
          <w:sz w:val="28"/>
          <w:szCs w:val="28"/>
          <w:lang w:val="en-US"/>
        </w:rPr>
        <w:t>MPI</w:t>
      </w:r>
      <w:r w:rsidR="00A97F7E" w:rsidRPr="00DD7FA5">
        <w:rPr>
          <w:bCs/>
          <w:color w:val="auto"/>
          <w:sz w:val="28"/>
          <w:szCs w:val="28"/>
        </w:rPr>
        <w:t xml:space="preserve">, </w:t>
      </w:r>
      <w:r w:rsidR="00A97F7E" w:rsidRPr="00DD7FA5">
        <w:rPr>
          <w:bCs/>
          <w:color w:val="auto"/>
          <w:sz w:val="28"/>
          <w:szCs w:val="28"/>
          <w:lang w:val="en-US"/>
        </w:rPr>
        <w:t>MC</w:t>
      </w:r>
      <w:r w:rsidR="00A97F7E" w:rsidRPr="00DD7FA5">
        <w:rPr>
          <w:bCs/>
          <w:color w:val="auto"/>
          <w:sz w:val="28"/>
          <w:szCs w:val="28"/>
        </w:rPr>
        <w:t xml:space="preserve">#, </w:t>
      </w:r>
      <w:r w:rsidR="00A97F7E" w:rsidRPr="00DD7FA5">
        <w:rPr>
          <w:bCs/>
          <w:color w:val="auto"/>
          <w:sz w:val="28"/>
          <w:szCs w:val="28"/>
          <w:lang w:val="en-US"/>
        </w:rPr>
        <w:t>OpenCL</w:t>
      </w:r>
      <w:r w:rsidR="00A97F7E" w:rsidRPr="00DD7FA5">
        <w:rPr>
          <w:bCs/>
          <w:color w:val="auto"/>
          <w:sz w:val="28"/>
          <w:szCs w:val="28"/>
        </w:rPr>
        <w:t xml:space="preserve"> и т.п.).</w:t>
      </w:r>
      <w:r w:rsidR="007F2D93" w:rsidRPr="00DD7FA5">
        <w:rPr>
          <w:bCs/>
          <w:color w:val="auto"/>
          <w:sz w:val="28"/>
          <w:szCs w:val="28"/>
        </w:rPr>
        <w:t xml:space="preserve"> </w:t>
      </w:r>
      <w:r w:rsidR="007D2F3B" w:rsidRPr="00DD7FA5">
        <w:rPr>
          <w:bCs/>
          <w:color w:val="auto"/>
          <w:sz w:val="28"/>
          <w:szCs w:val="28"/>
        </w:rPr>
        <w:t xml:space="preserve">Распределенный вычисления. Базовые подходы и архитектурные решения </w:t>
      </w:r>
      <w:r w:rsidR="003F2813" w:rsidRPr="00DD7FA5">
        <w:rPr>
          <w:bCs/>
          <w:color w:val="auto"/>
          <w:sz w:val="28"/>
          <w:szCs w:val="28"/>
        </w:rPr>
        <w:t xml:space="preserve">к организации </w:t>
      </w:r>
      <w:r w:rsidR="007D2F3B" w:rsidRPr="00DD7FA5">
        <w:rPr>
          <w:bCs/>
          <w:color w:val="auto"/>
          <w:sz w:val="28"/>
          <w:szCs w:val="28"/>
        </w:rPr>
        <w:t xml:space="preserve">распределенных систем. </w:t>
      </w:r>
    </w:p>
    <w:p w14:paraId="42A8CB12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</w:p>
    <w:p w14:paraId="78204179" w14:textId="77777777" w:rsidR="001D7891" w:rsidRPr="00DD7FA5" w:rsidRDefault="001D789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br w:type="page"/>
      </w:r>
    </w:p>
    <w:p w14:paraId="244EC79C" w14:textId="7D105F2D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Раздел 3</w:t>
      </w:r>
      <w:r w:rsidRPr="00DD7FA5">
        <w:rPr>
          <w:color w:val="auto"/>
          <w:sz w:val="28"/>
          <w:szCs w:val="28"/>
        </w:rPr>
        <w:t xml:space="preserve">. </w:t>
      </w:r>
      <w:r w:rsidR="00A32DBD" w:rsidRPr="00DD7FA5">
        <w:rPr>
          <w:color w:val="auto"/>
          <w:sz w:val="28"/>
          <w:szCs w:val="28"/>
        </w:rPr>
        <w:t>СЕНТЕНЦИАЛЬНОЕ ПРОГРАММИРОВАНИЕ</w:t>
      </w:r>
    </w:p>
    <w:p w14:paraId="45630073" w14:textId="77777777" w:rsidR="00A32DBD" w:rsidRPr="00DD7FA5" w:rsidRDefault="00A32DBD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7D4C752C" w14:textId="0E18A13B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pacing w:val="-6"/>
          <w:sz w:val="28"/>
          <w:szCs w:val="28"/>
        </w:rPr>
      </w:pPr>
      <w:r w:rsidRPr="00DD7FA5">
        <w:rPr>
          <w:color w:val="auto"/>
          <w:spacing w:val="-6"/>
          <w:sz w:val="28"/>
          <w:szCs w:val="28"/>
        </w:rPr>
        <w:t>Тема 1</w:t>
      </w:r>
      <w:r w:rsidR="00282F71" w:rsidRPr="00DD7FA5">
        <w:rPr>
          <w:color w:val="auto"/>
          <w:spacing w:val="-6"/>
          <w:sz w:val="28"/>
          <w:szCs w:val="28"/>
        </w:rPr>
        <w:t>1</w:t>
      </w:r>
      <w:r w:rsidRPr="00DD7FA5">
        <w:rPr>
          <w:color w:val="auto"/>
          <w:spacing w:val="-6"/>
          <w:sz w:val="28"/>
          <w:szCs w:val="28"/>
        </w:rPr>
        <w:t xml:space="preserve">. </w:t>
      </w:r>
      <w:r w:rsidR="009A3D98" w:rsidRPr="00DD7FA5">
        <w:rPr>
          <w:color w:val="auto"/>
          <w:spacing w:val="-6"/>
          <w:sz w:val="28"/>
          <w:szCs w:val="28"/>
        </w:rPr>
        <w:t>ОБЩИЕ ПОЛОЖЕНИЯ СЕНТЕНЦИАЛЬНОГО ПРОГРАММИРОВАНИЯ</w:t>
      </w:r>
    </w:p>
    <w:p w14:paraId="7941EB90" w14:textId="087CB02D" w:rsidR="00257CB1" w:rsidRPr="00DD7FA5" w:rsidRDefault="00FA012B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Системы, основанные на знаниях. Преобразование логики в сентенциальный язык. Преобразование теоретического языка в практический. Несовместимость моделей исполнения и отождествления. Вред и польза стандартизации</w:t>
      </w:r>
      <w:r w:rsidR="00257CB1" w:rsidRPr="00DD7FA5">
        <w:rPr>
          <w:bCs/>
          <w:color w:val="auto"/>
          <w:sz w:val="28"/>
          <w:szCs w:val="28"/>
        </w:rPr>
        <w:t>.</w:t>
      </w:r>
    </w:p>
    <w:p w14:paraId="6659EC92" w14:textId="77777777" w:rsidR="001D7891" w:rsidRPr="00DD7FA5" w:rsidRDefault="001D789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70F6E307" w14:textId="4B67C0BD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Тема 1</w:t>
      </w:r>
      <w:r w:rsidR="00282F71" w:rsidRPr="00DD7FA5">
        <w:rPr>
          <w:color w:val="auto"/>
          <w:sz w:val="28"/>
          <w:szCs w:val="28"/>
        </w:rPr>
        <w:t>2</w:t>
      </w:r>
      <w:r w:rsidRPr="00DD7FA5">
        <w:rPr>
          <w:color w:val="auto"/>
          <w:sz w:val="28"/>
          <w:szCs w:val="28"/>
        </w:rPr>
        <w:t xml:space="preserve">. </w:t>
      </w:r>
      <w:r w:rsidR="003412DC" w:rsidRPr="00DD7FA5">
        <w:rPr>
          <w:color w:val="auto"/>
          <w:sz w:val="28"/>
          <w:szCs w:val="28"/>
        </w:rPr>
        <w:t>ЯЗЫКИ ЛОГИЧЕСКОГО ПРОГРАММИРОВАНИЯ</w:t>
      </w:r>
    </w:p>
    <w:p w14:paraId="587E1383" w14:textId="2D181FC3" w:rsidR="00257CB1" w:rsidRPr="00DD7FA5" w:rsidRDefault="0049299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Парадигма логического программирования. </w:t>
      </w:r>
      <w:r w:rsidR="00A02369" w:rsidRPr="00DD7FA5">
        <w:rPr>
          <w:bCs/>
          <w:color w:val="auto"/>
          <w:sz w:val="28"/>
          <w:szCs w:val="28"/>
        </w:rPr>
        <w:t>Языки логического программирования.</w:t>
      </w:r>
      <w:r w:rsidR="00DE6383" w:rsidRPr="00DD7FA5">
        <w:rPr>
          <w:bCs/>
          <w:color w:val="auto"/>
          <w:sz w:val="28"/>
          <w:szCs w:val="28"/>
        </w:rPr>
        <w:t xml:space="preserve"> </w:t>
      </w:r>
      <w:r w:rsidR="00D15325" w:rsidRPr="00DD7FA5">
        <w:rPr>
          <w:bCs/>
          <w:color w:val="auto"/>
          <w:sz w:val="28"/>
          <w:szCs w:val="28"/>
        </w:rPr>
        <w:t xml:space="preserve">Исходные концепции языка </w:t>
      </w:r>
      <w:r w:rsidR="00BA4F15" w:rsidRPr="00DD7FA5">
        <w:rPr>
          <w:bCs/>
          <w:color w:val="auto"/>
          <w:sz w:val="28"/>
          <w:szCs w:val="28"/>
        </w:rPr>
        <w:t>ПРОЛОГ (</w:t>
      </w:r>
      <w:r w:rsidR="00D15325" w:rsidRPr="00DD7FA5">
        <w:rPr>
          <w:bCs/>
          <w:color w:val="auto"/>
          <w:sz w:val="28"/>
          <w:szCs w:val="28"/>
        </w:rPr>
        <w:t>PROLOG</w:t>
      </w:r>
      <w:r w:rsidR="00BA4F15" w:rsidRPr="00DD7FA5">
        <w:rPr>
          <w:bCs/>
          <w:color w:val="auto"/>
          <w:sz w:val="28"/>
          <w:szCs w:val="28"/>
        </w:rPr>
        <w:t>)</w:t>
      </w:r>
      <w:r w:rsidR="00D15325" w:rsidRPr="00DD7FA5">
        <w:rPr>
          <w:bCs/>
          <w:color w:val="auto"/>
          <w:sz w:val="28"/>
          <w:szCs w:val="28"/>
        </w:rPr>
        <w:t>. Управление при помощи неудач и возвратов. Порождение программы в ходе исполнения. Стандартные операции. Приемы программирования и примеры программ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77BF7A54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07C4DE62" w14:textId="1457C11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Тема 1</w:t>
      </w:r>
      <w:r w:rsidR="00282F71" w:rsidRPr="00DD7FA5">
        <w:rPr>
          <w:color w:val="auto"/>
          <w:sz w:val="28"/>
          <w:szCs w:val="28"/>
        </w:rPr>
        <w:t>3</w:t>
      </w:r>
      <w:r w:rsidRPr="00DD7FA5">
        <w:rPr>
          <w:color w:val="auto"/>
          <w:sz w:val="28"/>
          <w:szCs w:val="28"/>
        </w:rPr>
        <w:t xml:space="preserve">. </w:t>
      </w:r>
      <w:r w:rsidR="00090D54" w:rsidRPr="00DD7FA5">
        <w:rPr>
          <w:color w:val="auto"/>
          <w:sz w:val="28"/>
          <w:szCs w:val="28"/>
        </w:rPr>
        <w:t>ЯЗЫКИ ДЕКЛАРАТИВНОГО ПРОГРАММИРОВАНИЯ В СИСТЕМАХ ИСКУССТВЕННОГО ИНТЕЛЛЕКТА</w:t>
      </w:r>
    </w:p>
    <w:p w14:paraId="2693FE70" w14:textId="32E44A77" w:rsidR="00257CB1" w:rsidRPr="00DD7FA5" w:rsidRDefault="00E7431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Общие понятия о системах искусственного интеллекта. Системы по работе со знаниями. </w:t>
      </w:r>
      <w:r w:rsidR="00FA3BB6" w:rsidRPr="00DD7FA5">
        <w:rPr>
          <w:bCs/>
          <w:color w:val="auto"/>
          <w:sz w:val="28"/>
          <w:szCs w:val="28"/>
        </w:rPr>
        <w:t xml:space="preserve">Язык представления порождающих правил и язык описания процедур. Машина логического вывода. </w:t>
      </w:r>
      <w:r w:rsidR="007E567E" w:rsidRPr="00DD7FA5">
        <w:rPr>
          <w:bCs/>
          <w:color w:val="auto"/>
          <w:sz w:val="28"/>
          <w:szCs w:val="28"/>
        </w:rPr>
        <w:t xml:space="preserve">Исходные концепции языка CLIPS. </w:t>
      </w:r>
      <w:r w:rsidR="00FA3BB6" w:rsidRPr="00DD7FA5">
        <w:rPr>
          <w:bCs/>
          <w:color w:val="auto"/>
          <w:sz w:val="28"/>
          <w:szCs w:val="28"/>
        </w:rPr>
        <w:t>Стандартные команды и функции. Приемы программирования</w:t>
      </w:r>
      <w:r w:rsidR="006E7EC7" w:rsidRPr="00DD7FA5">
        <w:rPr>
          <w:bCs/>
          <w:color w:val="auto"/>
          <w:sz w:val="28"/>
          <w:szCs w:val="28"/>
        </w:rPr>
        <w:t xml:space="preserve"> на декларативных языках</w:t>
      </w:r>
      <w:r w:rsidR="00FA3BB6" w:rsidRPr="00DD7FA5">
        <w:rPr>
          <w:bCs/>
          <w:color w:val="auto"/>
          <w:sz w:val="28"/>
          <w:szCs w:val="28"/>
        </w:rPr>
        <w:t xml:space="preserve"> и </w:t>
      </w:r>
      <w:r w:rsidR="0005244B" w:rsidRPr="00DD7FA5">
        <w:rPr>
          <w:bCs/>
          <w:color w:val="auto"/>
          <w:sz w:val="28"/>
          <w:szCs w:val="28"/>
        </w:rPr>
        <w:t>основы</w:t>
      </w:r>
      <w:r w:rsidR="00FA3BB6" w:rsidRPr="00DD7FA5">
        <w:rPr>
          <w:bCs/>
          <w:color w:val="auto"/>
          <w:sz w:val="28"/>
          <w:szCs w:val="28"/>
        </w:rPr>
        <w:t xml:space="preserve"> </w:t>
      </w:r>
      <w:r w:rsidR="00D05E92" w:rsidRPr="00DD7FA5">
        <w:rPr>
          <w:bCs/>
          <w:color w:val="auto"/>
          <w:sz w:val="28"/>
          <w:szCs w:val="28"/>
        </w:rPr>
        <w:t xml:space="preserve">реализации </w:t>
      </w:r>
      <w:r w:rsidR="00FA3BB6" w:rsidRPr="00DD7FA5">
        <w:rPr>
          <w:bCs/>
          <w:color w:val="auto"/>
          <w:sz w:val="28"/>
          <w:szCs w:val="28"/>
        </w:rPr>
        <w:t>программ</w:t>
      </w:r>
      <w:r w:rsidR="00105F1F" w:rsidRPr="00DD7FA5">
        <w:rPr>
          <w:bCs/>
          <w:color w:val="auto"/>
          <w:sz w:val="28"/>
          <w:szCs w:val="28"/>
        </w:rPr>
        <w:t xml:space="preserve"> на языке CLIPS</w:t>
      </w:r>
      <w:r w:rsidR="00FA3BB6" w:rsidRPr="00DD7FA5">
        <w:rPr>
          <w:bCs/>
          <w:color w:val="auto"/>
          <w:sz w:val="28"/>
          <w:szCs w:val="28"/>
        </w:rPr>
        <w:t>.</w:t>
      </w:r>
    </w:p>
    <w:p w14:paraId="1694E84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auto"/>
          <w:sz w:val="24"/>
          <w:szCs w:val="24"/>
        </w:rPr>
      </w:pPr>
    </w:p>
    <w:p w14:paraId="4A290CF1" w14:textId="7F0CD7CC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Раздел 4</w:t>
      </w:r>
      <w:r w:rsidRPr="00DD7FA5">
        <w:rPr>
          <w:color w:val="auto"/>
          <w:sz w:val="28"/>
          <w:szCs w:val="28"/>
        </w:rPr>
        <w:t xml:space="preserve">. </w:t>
      </w:r>
      <w:r w:rsidR="00891699" w:rsidRPr="00DD7FA5">
        <w:rPr>
          <w:color w:val="auto"/>
          <w:sz w:val="28"/>
          <w:szCs w:val="28"/>
        </w:rPr>
        <w:t>АВТОМАТНОЕ ПРОГРАММИРОВАНИЕ</w:t>
      </w:r>
    </w:p>
    <w:p w14:paraId="23E25F75" w14:textId="77777777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4"/>
          <w:szCs w:val="24"/>
        </w:rPr>
      </w:pPr>
    </w:p>
    <w:p w14:paraId="69A0B51A" w14:textId="0846D57A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Тема 1</w:t>
      </w:r>
      <w:r w:rsidR="00282F71" w:rsidRPr="00DD7FA5">
        <w:rPr>
          <w:color w:val="auto"/>
          <w:sz w:val="28"/>
          <w:szCs w:val="28"/>
        </w:rPr>
        <w:t>4</w:t>
      </w:r>
      <w:r w:rsidRPr="00DD7FA5">
        <w:rPr>
          <w:color w:val="auto"/>
          <w:sz w:val="28"/>
          <w:szCs w:val="28"/>
        </w:rPr>
        <w:t xml:space="preserve">. </w:t>
      </w:r>
      <w:r w:rsidR="00891699" w:rsidRPr="00DD7FA5">
        <w:rPr>
          <w:color w:val="auto"/>
          <w:sz w:val="28"/>
          <w:szCs w:val="28"/>
        </w:rPr>
        <w:t>АВТОМАТНЫЕ МОДЕЛИ</w:t>
      </w:r>
    </w:p>
    <w:p w14:paraId="55508C32" w14:textId="734F90A3" w:rsidR="00257CB1" w:rsidRPr="00DD7FA5" w:rsidRDefault="0017407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Понятие автомата. </w:t>
      </w:r>
      <w:r w:rsidR="00EE46D5" w:rsidRPr="00DD7FA5">
        <w:rPr>
          <w:bCs/>
          <w:color w:val="auto"/>
          <w:sz w:val="28"/>
          <w:szCs w:val="28"/>
        </w:rPr>
        <w:t>Конечные автоматы. Абстрактные автоматы. Структурные автоматы. Автоматизированные объекты управления. Построение автоматных моделей. Переход от данных к конечному автомату. Построение конечного автомата по данным. Анализ автоматного программирования</w:t>
      </w:r>
      <w:r w:rsidR="00257CB1" w:rsidRPr="00DD7FA5">
        <w:rPr>
          <w:bCs/>
          <w:color w:val="auto"/>
          <w:sz w:val="28"/>
          <w:szCs w:val="28"/>
        </w:rPr>
        <w:t xml:space="preserve">. </w:t>
      </w:r>
    </w:p>
    <w:p w14:paraId="4DFC85B8" w14:textId="77777777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4"/>
          <w:szCs w:val="24"/>
        </w:rPr>
      </w:pPr>
    </w:p>
    <w:p w14:paraId="42410DBD" w14:textId="053441B3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15. </w:t>
      </w:r>
      <w:r w:rsidR="00891699" w:rsidRPr="00DD7FA5">
        <w:rPr>
          <w:color w:val="auto"/>
          <w:sz w:val="28"/>
          <w:szCs w:val="28"/>
        </w:rPr>
        <w:t>ОСНОВЫ АВТОМАТНОГО ПРОГРАММИРОВАНИЯ</w:t>
      </w:r>
    </w:p>
    <w:p w14:paraId="0B298EAC" w14:textId="1712D100" w:rsidR="00282F71" w:rsidRPr="00DD7FA5" w:rsidRDefault="0082749C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 xml:space="preserve">Парадигма автоматного программирования. Основные понятия и положения автоматного программирования. Разновидности и основные структуры </w:t>
      </w:r>
      <w:r w:rsidR="005D17DF" w:rsidRPr="00DD7FA5">
        <w:rPr>
          <w:bCs/>
          <w:color w:val="auto"/>
          <w:sz w:val="28"/>
          <w:szCs w:val="28"/>
        </w:rPr>
        <w:t>автоматного программирования</w:t>
      </w:r>
      <w:r w:rsidRPr="00DD7FA5">
        <w:rPr>
          <w:bCs/>
          <w:color w:val="auto"/>
          <w:sz w:val="28"/>
          <w:szCs w:val="28"/>
        </w:rPr>
        <w:t>. Классы программных систем. Управляющий автомат. Программные представления графа состояний. Логическое управление. Задачи логического управления. Архитектура системы, управляемой автоматами. Механизмы взаимодействия между автоматами</w:t>
      </w:r>
      <w:r w:rsidR="008447EE" w:rsidRPr="00DD7FA5">
        <w:rPr>
          <w:bCs/>
          <w:color w:val="auto"/>
          <w:sz w:val="28"/>
          <w:szCs w:val="28"/>
        </w:rPr>
        <w:t>.</w:t>
      </w:r>
    </w:p>
    <w:p w14:paraId="0091D069" w14:textId="77777777" w:rsidR="0082749C" w:rsidRPr="00DD7FA5" w:rsidRDefault="0082749C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color w:val="auto"/>
          <w:sz w:val="24"/>
          <w:szCs w:val="24"/>
        </w:rPr>
      </w:pPr>
    </w:p>
    <w:p w14:paraId="21AEEF79" w14:textId="44DA16A2" w:rsidR="00282F71" w:rsidRPr="00DD7FA5" w:rsidRDefault="00282F7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4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Тема 16. </w:t>
      </w:r>
      <w:r w:rsidR="00891699" w:rsidRPr="00DD7FA5">
        <w:rPr>
          <w:color w:val="auto"/>
          <w:sz w:val="28"/>
          <w:szCs w:val="28"/>
        </w:rPr>
        <w:t>ИНСТРУМЕНТАЛЬНЫЕ СРЕДСТВА АВТОМАТНОГО ПРОГРАММИРОВАНИЯ</w:t>
      </w:r>
    </w:p>
    <w:p w14:paraId="146C8174" w14:textId="0EB15622" w:rsidR="00282F71" w:rsidRPr="00DD7FA5" w:rsidRDefault="000D1351" w:rsidP="00534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Cs/>
          <w:color w:val="auto"/>
          <w:sz w:val="28"/>
          <w:szCs w:val="28"/>
        </w:rPr>
      </w:pPr>
      <w:r w:rsidRPr="00DD7FA5">
        <w:rPr>
          <w:bCs/>
          <w:color w:val="auto"/>
          <w:sz w:val="28"/>
          <w:szCs w:val="28"/>
        </w:rPr>
        <w:t>Автоматное преобразование структурированных текстов. Понятие о языках разметки. Представление автоматной программы с помощью</w:t>
      </w:r>
      <w:r w:rsidR="00DF2850" w:rsidRPr="00DD7FA5">
        <w:rPr>
          <w:bCs/>
          <w:color w:val="auto"/>
          <w:sz w:val="28"/>
          <w:szCs w:val="28"/>
        </w:rPr>
        <w:t xml:space="preserve"> языков разметки</w:t>
      </w:r>
      <w:r w:rsidRPr="00DD7FA5">
        <w:rPr>
          <w:bCs/>
          <w:color w:val="auto"/>
          <w:sz w:val="28"/>
          <w:szCs w:val="28"/>
        </w:rPr>
        <w:t xml:space="preserve"> XML и XSL/T. Преобразование таблицы состояний в программу. </w:t>
      </w:r>
      <w:r w:rsidR="008A219E" w:rsidRPr="00DD7FA5">
        <w:rPr>
          <w:bCs/>
          <w:color w:val="auto"/>
          <w:sz w:val="28"/>
          <w:szCs w:val="28"/>
        </w:rPr>
        <w:t>Особенности в</w:t>
      </w:r>
      <w:r w:rsidRPr="00DD7FA5">
        <w:rPr>
          <w:bCs/>
          <w:color w:val="auto"/>
          <w:sz w:val="28"/>
          <w:szCs w:val="28"/>
        </w:rPr>
        <w:t>ерификаци</w:t>
      </w:r>
      <w:r w:rsidR="008A219E" w:rsidRPr="00DD7FA5">
        <w:rPr>
          <w:bCs/>
          <w:color w:val="auto"/>
          <w:sz w:val="28"/>
          <w:szCs w:val="28"/>
        </w:rPr>
        <w:t>и</w:t>
      </w:r>
      <w:r w:rsidRPr="00DD7FA5">
        <w:rPr>
          <w:bCs/>
          <w:color w:val="auto"/>
          <w:sz w:val="28"/>
          <w:szCs w:val="28"/>
        </w:rPr>
        <w:t xml:space="preserve"> автоматных программ</w:t>
      </w:r>
      <w:r w:rsidR="00141BCD" w:rsidRPr="00DD7FA5">
        <w:rPr>
          <w:bCs/>
          <w:color w:val="auto"/>
          <w:sz w:val="28"/>
          <w:szCs w:val="28"/>
        </w:rPr>
        <w:t>.</w:t>
      </w:r>
    </w:p>
    <w:p w14:paraId="61F1EFCE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br w:type="page"/>
      </w:r>
      <w:r w:rsidRPr="00DD7FA5">
        <w:rPr>
          <w:b/>
          <w:color w:val="auto"/>
          <w:sz w:val="28"/>
          <w:szCs w:val="28"/>
        </w:rPr>
        <w:t>ИНФОРМАЦИОННО-МЕТОДИЧЕСКАЯ ЧАСТЬ</w:t>
      </w:r>
    </w:p>
    <w:p w14:paraId="19899545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4E302CF7" w14:textId="77777777" w:rsidR="00257CB1" w:rsidRPr="00DD7FA5" w:rsidRDefault="00257CB1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i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ЛИТЕРАТУРА </w:t>
      </w:r>
    </w:p>
    <w:p w14:paraId="09E08910" w14:textId="77777777" w:rsidR="00257CB1" w:rsidRPr="00DD7FA5" w:rsidRDefault="00257CB1" w:rsidP="00BC2E06">
      <w:pPr>
        <w:jc w:val="center"/>
        <w:rPr>
          <w:b/>
          <w:bCs/>
          <w:sz w:val="28"/>
          <w:szCs w:val="28"/>
        </w:rPr>
      </w:pPr>
    </w:p>
    <w:p w14:paraId="0938D08D" w14:textId="32A307B4" w:rsidR="008D3D91" w:rsidRPr="00DD7FA5" w:rsidRDefault="00667890" w:rsidP="00BC2E06">
      <w:pP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ОСНОВНАЯ</w:t>
      </w:r>
    </w:p>
    <w:p w14:paraId="1681567D" w14:textId="57850B8D" w:rsidR="00232D88" w:rsidRPr="00DD7FA5" w:rsidRDefault="00BA1CCF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Непейвода, Н. Н. Стили и методы программирования : учебное пособие / Н. Н. Непейвода.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ИНТУИТ, 2016.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295 с.</w:t>
      </w:r>
    </w:p>
    <w:p w14:paraId="4200D296" w14:textId="36988A73" w:rsidR="00F51227" w:rsidRPr="00DD7FA5" w:rsidRDefault="00F51227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Городняя, Л. В. Парадигма программирования : учебное пособие для вузов / Л. В. Городняя.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изд., стер.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Лань, 2021. </w:t>
      </w:r>
      <w:r w:rsidR="00353A25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232 с. </w:t>
      </w:r>
    </w:p>
    <w:p w14:paraId="011CCB16" w14:textId="2353E405" w:rsidR="00440550" w:rsidRPr="00DD7FA5" w:rsidRDefault="00440550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Терехов, А. Н. Технология программирования : учебное пособие / А.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Н.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Терехов. </w:t>
      </w:r>
      <w:r w:rsidR="00055103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ИНТУИТ, 2016. </w:t>
      </w:r>
      <w:r w:rsidR="00716D8A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116</w:t>
      </w:r>
      <w:r w:rsidR="00716D8A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с. </w:t>
      </w:r>
    </w:p>
    <w:p w14:paraId="6C850DA5" w14:textId="5FCFFC3B" w:rsidR="005335F0" w:rsidRPr="00DD7FA5" w:rsidRDefault="00B24EE6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Тюгашев</w:t>
      </w:r>
      <w:r w:rsidR="00703AF7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А. А. Языки программирования : учебное пособие / А.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А.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Тюгашев. </w:t>
      </w:r>
      <w:r w:rsidR="00703AF7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Питер, 2021. – 334 с. </w:t>
      </w:r>
    </w:p>
    <w:p w14:paraId="39469886" w14:textId="5CD63377" w:rsidR="00B24EE6" w:rsidRPr="00DD7FA5" w:rsidRDefault="005335F0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Довек, Ж. Введение в теорию языков программирования : научное издание / Ж. Довек, Ж.-Ж. Леви ; пер. с англ. В. Н. Брагилевского, А.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М.</w:t>
      </w:r>
      <w:r w:rsidR="00055103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Пеленицына. </w:t>
      </w:r>
      <w:r w:rsidR="00055103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 </w:t>
      </w:r>
      <w:r w:rsidR="00055103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ДМК Пресс, 2023. </w:t>
      </w:r>
      <w:r w:rsidR="002F44B9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135 с.</w:t>
      </w:r>
    </w:p>
    <w:p w14:paraId="05BACDEC" w14:textId="77777777" w:rsidR="00B24EE6" w:rsidRPr="00DD7FA5" w:rsidRDefault="00B24EE6" w:rsidP="00BC2E06">
      <w:pPr>
        <w:pStyle w:val="af9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ind w:left="567"/>
        <w:jc w:val="both"/>
        <w:rPr>
          <w:color w:val="auto"/>
          <w:sz w:val="28"/>
          <w:szCs w:val="28"/>
        </w:rPr>
      </w:pPr>
    </w:p>
    <w:p w14:paraId="722B6C2D" w14:textId="1498368D" w:rsidR="00B24EE6" w:rsidRPr="00DD7FA5" w:rsidRDefault="00B24EE6" w:rsidP="00BC2E06">
      <w:pP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ДОПОЛНИТЕЛЬНАЯ</w:t>
      </w:r>
    </w:p>
    <w:p w14:paraId="4F953F9A" w14:textId="0C148694" w:rsidR="005335F0" w:rsidRPr="00DD7FA5" w:rsidRDefault="005335F0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Хопкрофт, Дж. Введение в теорию автоматов, языков и вычислений / Дж.</w:t>
      </w:r>
      <w:r w:rsidR="002F44B9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Хопкрофт, Р. Мотвани, Дж. Ульман. – М</w:t>
      </w:r>
      <w:r w:rsidR="002F44B9" w:rsidRPr="00DD7FA5">
        <w:rPr>
          <w:color w:val="auto"/>
          <w:sz w:val="28"/>
          <w:szCs w:val="28"/>
        </w:rPr>
        <w:t>осква</w:t>
      </w:r>
      <w:r w:rsidRPr="00DD7FA5">
        <w:rPr>
          <w:color w:val="auto"/>
          <w:sz w:val="28"/>
          <w:szCs w:val="28"/>
        </w:rPr>
        <w:t xml:space="preserve"> : Вильямс, 2008. – 529 с.</w:t>
      </w:r>
    </w:p>
    <w:p w14:paraId="2DDC20E6" w14:textId="7EEECEF6" w:rsidR="008C7818" w:rsidRPr="00DD7FA5" w:rsidRDefault="008C781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Свердлов, С. З. Языки программирования и методы трансляции / С.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З.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Свердлов. </w:t>
      </w:r>
      <w:r w:rsidR="0059102B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4-е изд., стер. </w:t>
      </w:r>
      <w:r w:rsidR="000267FC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Лань, 2024. </w:t>
      </w:r>
      <w:r w:rsidR="004463B5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>564 с.</w:t>
      </w:r>
    </w:p>
    <w:p w14:paraId="797DA66E" w14:textId="4A911ABA" w:rsidR="004A4957" w:rsidRPr="00DD7FA5" w:rsidRDefault="004A4957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Керниган, Б. Практика программирования / Б. Керниган, Р. Пайк. – Москва : Вильямс, 2017. – 288 с.</w:t>
      </w:r>
    </w:p>
    <w:p w14:paraId="388118D1" w14:textId="622E12FE" w:rsidR="00552DB3" w:rsidRPr="00DD7FA5" w:rsidRDefault="00703AF7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Хлебников, А. А. Автоматное программирование : учебное пособие / А.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А.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Хлебников, С. Е. Харьковский. – Москва : РТУ МИРЭА, 2022. – 99 с</w:t>
      </w:r>
      <w:r w:rsidR="00552DB3" w:rsidRPr="00DD7FA5">
        <w:rPr>
          <w:color w:val="auto"/>
          <w:sz w:val="28"/>
          <w:szCs w:val="28"/>
        </w:rPr>
        <w:t>.</w:t>
      </w:r>
    </w:p>
    <w:p w14:paraId="2D730045" w14:textId="4DBBD872" w:rsidR="008C7818" w:rsidRPr="00DD7FA5" w:rsidRDefault="008C781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bookmarkStart w:id="1" w:name="gjdgxs" w:colFirst="0" w:colLast="0"/>
      <w:bookmarkEnd w:id="1"/>
      <w:r w:rsidRPr="00DD7FA5">
        <w:rPr>
          <w:color w:val="auto"/>
          <w:sz w:val="28"/>
          <w:szCs w:val="28"/>
        </w:rPr>
        <w:t>Верификация автоматных программ : учебное пособие / С. Э. Вельдер, М.</w:t>
      </w:r>
      <w:r w:rsidR="004463B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А.</w:t>
      </w:r>
      <w:r w:rsidR="00B557B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Лукин, А. А. Шалыто, Б. Р. Яминов. </w:t>
      </w:r>
      <w:r w:rsidR="00A523C1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НИУ ИТМО, 2011.</w:t>
      </w:r>
      <w:r w:rsidR="004463B5" w:rsidRPr="00DD7FA5">
        <w:rPr>
          <w:color w:val="auto"/>
          <w:sz w:val="28"/>
          <w:szCs w:val="28"/>
        </w:rPr>
        <w:t> </w:t>
      </w:r>
      <w:r w:rsidR="00A523C1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246 с. </w:t>
      </w:r>
    </w:p>
    <w:p w14:paraId="4397F3CD" w14:textId="258F4F22" w:rsidR="00BB3462" w:rsidRPr="00DD7FA5" w:rsidRDefault="00BB3462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Фридл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Дж. Регулярные выражения / Д</w:t>
      </w:r>
      <w:r w:rsidR="003826EE" w:rsidRPr="00DD7FA5">
        <w:rPr>
          <w:color w:val="auto"/>
          <w:sz w:val="28"/>
          <w:szCs w:val="28"/>
        </w:rPr>
        <w:t>ж</w:t>
      </w:r>
      <w:r w:rsidRPr="00DD7FA5">
        <w:rPr>
          <w:color w:val="auto"/>
          <w:sz w:val="28"/>
          <w:szCs w:val="28"/>
        </w:rPr>
        <w:t xml:space="preserve">. Фридл. </w:t>
      </w:r>
      <w:r w:rsidR="000E5839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3-е изд. </w:t>
      </w:r>
      <w:r w:rsidR="004C535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Санкт-Петербург : Питер, 2018. </w:t>
      </w:r>
      <w:r w:rsidR="00C127D8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608</w:t>
      </w:r>
      <w:r w:rsidR="00C127D8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с.</w:t>
      </w:r>
    </w:p>
    <w:p w14:paraId="24443C90" w14:textId="16410DE6" w:rsidR="00582D64" w:rsidRPr="00DD7FA5" w:rsidRDefault="00582D64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Городняя, Л. В. Основы функционального программирования : учебное пособие / Л. В. Городняя. </w:t>
      </w:r>
      <w:r w:rsidR="00B7735D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2-е изд. </w:t>
      </w:r>
      <w:r w:rsidR="00B7735D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 xml:space="preserve">Москва : ИНТУИТ, 2016. </w:t>
      </w:r>
      <w:r w:rsidR="003826EE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>246 с.</w:t>
      </w:r>
    </w:p>
    <w:p w14:paraId="53A47A98" w14:textId="6FCA4F49" w:rsidR="00552DB3" w:rsidRPr="00DD7FA5" w:rsidRDefault="00552DB3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Душкин</w:t>
      </w:r>
      <w:r w:rsidR="006B5461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Р. В. Функциональное программирование на языке Haskell / Р.</w:t>
      </w:r>
      <w:r w:rsidR="006B5461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В.</w:t>
      </w:r>
      <w:r w:rsidR="006B5461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Душкин. – М</w:t>
      </w:r>
      <w:r w:rsidR="00DA6CF4" w:rsidRPr="00DD7FA5">
        <w:rPr>
          <w:color w:val="auto"/>
          <w:sz w:val="28"/>
          <w:szCs w:val="28"/>
        </w:rPr>
        <w:t>осква</w:t>
      </w:r>
      <w:r w:rsidRPr="00DD7FA5">
        <w:rPr>
          <w:color w:val="auto"/>
          <w:sz w:val="28"/>
          <w:szCs w:val="28"/>
        </w:rPr>
        <w:t xml:space="preserve"> : ДМК Пресс, 2014. – 608 с.</w:t>
      </w:r>
    </w:p>
    <w:p w14:paraId="2F232A91" w14:textId="447A63C0" w:rsidR="00232D88" w:rsidRPr="00DD7FA5" w:rsidRDefault="00232D8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Бэрри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П. Изучаем программирование на Python / П. Бэрри. </w:t>
      </w:r>
      <w:r w:rsidR="00C93D3B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</w:t>
      </w:r>
      <w:r w:rsidR="00C93D3B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: Эксмо, 20</w:t>
      </w:r>
      <w:r w:rsidR="00C74472" w:rsidRPr="00DD7FA5">
        <w:rPr>
          <w:color w:val="auto"/>
          <w:sz w:val="28"/>
          <w:szCs w:val="28"/>
        </w:rPr>
        <w:t>22</w:t>
      </w:r>
      <w:r w:rsidRPr="00DD7FA5">
        <w:rPr>
          <w:color w:val="auto"/>
          <w:sz w:val="28"/>
          <w:szCs w:val="28"/>
        </w:rPr>
        <w:t xml:space="preserve">. </w:t>
      </w:r>
      <w:r w:rsidR="00B8546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624</w:t>
      </w:r>
      <w:r w:rsidR="00B8546E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с. </w:t>
      </w:r>
    </w:p>
    <w:p w14:paraId="1E285825" w14:textId="1424B5C5" w:rsidR="006D5F39" w:rsidRPr="00DD7FA5" w:rsidRDefault="006D5F39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Кабаков, Р. R в действии. Анализ и визуализация данных с использованием R и Tidyverse / Р. Кабаков ; пер. с англ. А. Н. Киселева. </w:t>
      </w:r>
      <w:r w:rsidR="004A6E38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3-е изд. </w:t>
      </w:r>
      <w:r w:rsidR="004A6E38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ДМК Пресс, 2023. </w:t>
      </w:r>
      <w:r w:rsidR="00D76D42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769</w:t>
      </w:r>
      <w:r w:rsidR="00D76D42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с.</w:t>
      </w:r>
    </w:p>
    <w:p w14:paraId="00989D2F" w14:textId="26519B76" w:rsidR="00D65AF3" w:rsidRPr="00DD7FA5" w:rsidRDefault="00D65AF3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pacing w:val="-6"/>
          <w:sz w:val="28"/>
          <w:szCs w:val="28"/>
        </w:rPr>
      </w:pPr>
      <w:r w:rsidRPr="00DD7FA5">
        <w:rPr>
          <w:color w:val="auto"/>
          <w:spacing w:val="-6"/>
          <w:sz w:val="28"/>
          <w:szCs w:val="28"/>
        </w:rPr>
        <w:t>Зарова, Е. В. Методы Data mining в обработке и анализе статистических данных (решения в R) : монография / Е.</w:t>
      </w:r>
      <w:r w:rsidR="00DA6CF4" w:rsidRPr="00DD7FA5">
        <w:rPr>
          <w:color w:val="auto"/>
          <w:spacing w:val="-6"/>
          <w:sz w:val="28"/>
          <w:szCs w:val="28"/>
        </w:rPr>
        <w:t xml:space="preserve"> </w:t>
      </w:r>
      <w:r w:rsidRPr="00DD7FA5">
        <w:rPr>
          <w:color w:val="auto"/>
          <w:spacing w:val="-6"/>
          <w:sz w:val="28"/>
          <w:szCs w:val="28"/>
        </w:rPr>
        <w:t xml:space="preserve">В. Зарова. </w:t>
      </w:r>
      <w:r w:rsidR="007A6D52" w:rsidRPr="00DD7FA5">
        <w:rPr>
          <w:color w:val="auto"/>
          <w:spacing w:val="-6"/>
          <w:sz w:val="28"/>
          <w:szCs w:val="28"/>
        </w:rPr>
        <w:t>–</w:t>
      </w:r>
      <w:r w:rsidRPr="00DD7FA5">
        <w:rPr>
          <w:color w:val="auto"/>
          <w:spacing w:val="-6"/>
          <w:sz w:val="28"/>
          <w:szCs w:val="28"/>
        </w:rPr>
        <w:t xml:space="preserve"> Москва : ИНФРА-М, 2021. </w:t>
      </w:r>
      <w:r w:rsidR="007A6D52" w:rsidRPr="00DD7FA5">
        <w:rPr>
          <w:color w:val="auto"/>
          <w:spacing w:val="-6"/>
          <w:sz w:val="28"/>
          <w:szCs w:val="28"/>
        </w:rPr>
        <w:t>–</w:t>
      </w:r>
      <w:r w:rsidRPr="00DD7FA5">
        <w:rPr>
          <w:color w:val="auto"/>
          <w:spacing w:val="-6"/>
          <w:sz w:val="28"/>
          <w:szCs w:val="28"/>
        </w:rPr>
        <w:t xml:space="preserve"> 232 с.</w:t>
      </w:r>
    </w:p>
    <w:p w14:paraId="417FDB88" w14:textId="2AF0E090" w:rsidR="00D65AF3" w:rsidRPr="00DD7FA5" w:rsidRDefault="00D65AF3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Марлоу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С. Параллельное и конкурентное программирование на языке Haskell / С</w:t>
      </w:r>
      <w:r w:rsidR="00DA6CF4" w:rsidRPr="00DD7FA5">
        <w:rPr>
          <w:color w:val="auto"/>
          <w:sz w:val="28"/>
          <w:szCs w:val="28"/>
        </w:rPr>
        <w:t xml:space="preserve">. </w:t>
      </w:r>
      <w:r w:rsidRPr="00DD7FA5">
        <w:rPr>
          <w:color w:val="auto"/>
          <w:sz w:val="28"/>
          <w:szCs w:val="28"/>
        </w:rPr>
        <w:t>Марлоу ; пер. с англ. В. Н. Брагилевского. – М</w:t>
      </w:r>
      <w:r w:rsidR="00B35A25" w:rsidRPr="00DD7FA5">
        <w:rPr>
          <w:color w:val="auto"/>
          <w:sz w:val="28"/>
          <w:szCs w:val="28"/>
        </w:rPr>
        <w:t>осква</w:t>
      </w:r>
      <w:r w:rsidRPr="00DD7FA5">
        <w:rPr>
          <w:color w:val="auto"/>
          <w:sz w:val="28"/>
          <w:szCs w:val="28"/>
        </w:rPr>
        <w:t xml:space="preserve"> : ДМК Пресс, 2017.</w:t>
      </w:r>
      <w:r w:rsidR="00B35A25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– 372 с.</w:t>
      </w:r>
    </w:p>
    <w:p w14:paraId="5379F35E" w14:textId="0B49262F" w:rsidR="00875F49" w:rsidRPr="00DD7FA5" w:rsidRDefault="00FF5CCD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Малявко, А. А. Параллельное программирование на основе технологий OpenMP, MPI, CUDA : учебное пособие / А. А. Малявко. </w:t>
      </w:r>
      <w:r w:rsidR="00C664B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Новосибирск : НГТУ, 2015. </w:t>
      </w:r>
      <w:r w:rsidR="00C664B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116 с</w:t>
      </w:r>
      <w:r w:rsidR="00875F49" w:rsidRPr="00DD7FA5">
        <w:rPr>
          <w:color w:val="auto"/>
          <w:sz w:val="28"/>
          <w:szCs w:val="28"/>
        </w:rPr>
        <w:t>.</w:t>
      </w:r>
    </w:p>
    <w:p w14:paraId="502298B5" w14:textId="64A62D8E" w:rsidR="00DF7EA1" w:rsidRPr="00DD7FA5" w:rsidRDefault="00DF7EA1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Земляная, Е. В. Введение в параллельное программирование на основе технологий MPI и OpenMP : учебное пособие / Е. В. Земляная, М. В. Башашин. – Дубна : Государственный университет «Дубна», 2023. – 101 с.</w:t>
      </w:r>
    </w:p>
    <w:p w14:paraId="4387C57F" w14:textId="370369F6" w:rsidR="0051514F" w:rsidRPr="00DD7FA5" w:rsidRDefault="0051514F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Кулямин, В. В. Технологии программирования. Компонентный подход : краткий курс / В. В. Кулямин. </w:t>
      </w:r>
      <w:r w:rsidR="00070B36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Москва : ИНТУИТ, 2016. </w:t>
      </w:r>
      <w:r w:rsidR="00B8546E" w:rsidRPr="00DD7FA5">
        <w:rPr>
          <w:color w:val="auto"/>
          <w:sz w:val="28"/>
          <w:szCs w:val="28"/>
        </w:rPr>
        <w:t>–</w:t>
      </w:r>
      <w:r w:rsidRPr="00DD7FA5">
        <w:rPr>
          <w:color w:val="auto"/>
          <w:sz w:val="28"/>
          <w:szCs w:val="28"/>
        </w:rPr>
        <w:t xml:space="preserve"> 421</w:t>
      </w:r>
      <w:r w:rsidR="00B8546E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с.</w:t>
      </w:r>
    </w:p>
    <w:p w14:paraId="17897BA0" w14:textId="515B2B50" w:rsidR="00232D88" w:rsidRPr="00DD7FA5" w:rsidRDefault="00070B36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Пай, П. Реактивное программирование на С++ / П. Пай, П. Абрахам ; перевод с английского В. Ю. Винника. – Москва : ДМК Пресс, 2019. – 324 с</w:t>
      </w:r>
      <w:r w:rsidR="00232D88" w:rsidRPr="00DD7FA5">
        <w:rPr>
          <w:color w:val="auto"/>
          <w:sz w:val="28"/>
          <w:szCs w:val="28"/>
        </w:rPr>
        <w:t>.</w:t>
      </w:r>
    </w:p>
    <w:p w14:paraId="6C6E4F0F" w14:textId="3F66C2D6" w:rsidR="00B12682" w:rsidRPr="00DD7FA5" w:rsidRDefault="00B12682" w:rsidP="00510A0F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Петренко, А. А. Логическое программирование : учебник / А.</w:t>
      </w:r>
      <w:r w:rsidR="00AB62DC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А. Петренко, А.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О.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 xml:space="preserve">Суворов. </w:t>
      </w:r>
      <w:r w:rsidR="00AB62DC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 xml:space="preserve">Москва : ИНФРА-М, 2025. </w:t>
      </w:r>
      <w:r w:rsidR="00AB62DC" w:rsidRPr="00DD7FA5">
        <w:rPr>
          <w:color w:val="auto"/>
          <w:sz w:val="28"/>
          <w:szCs w:val="28"/>
        </w:rPr>
        <w:t xml:space="preserve">– </w:t>
      </w:r>
      <w:r w:rsidRPr="00DD7FA5">
        <w:rPr>
          <w:color w:val="auto"/>
          <w:sz w:val="28"/>
          <w:szCs w:val="28"/>
        </w:rPr>
        <w:t>221 с.</w:t>
      </w:r>
    </w:p>
    <w:p w14:paraId="10586EE3" w14:textId="67088087" w:rsidR="00232D88" w:rsidRPr="00DD7FA5" w:rsidRDefault="00232D88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snapToGrid w:val="0"/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Частиков</w:t>
      </w:r>
      <w:r w:rsidR="002131A6" w:rsidRPr="00DD7FA5">
        <w:rPr>
          <w:color w:val="auto"/>
          <w:sz w:val="28"/>
          <w:szCs w:val="28"/>
        </w:rPr>
        <w:t>,</w:t>
      </w:r>
      <w:r w:rsidRPr="00DD7FA5">
        <w:rPr>
          <w:color w:val="auto"/>
          <w:sz w:val="28"/>
          <w:szCs w:val="28"/>
        </w:rPr>
        <w:t xml:space="preserve"> А.</w:t>
      </w:r>
      <w:r w:rsidR="00AB62DC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П. Разработка экспертных систем. Среда CLIPS / А.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П.</w:t>
      </w:r>
      <w:r w:rsidR="00AB62DC" w:rsidRPr="00DD7FA5">
        <w:rPr>
          <w:color w:val="auto"/>
          <w:sz w:val="28"/>
          <w:szCs w:val="28"/>
        </w:rPr>
        <w:t> </w:t>
      </w:r>
      <w:r w:rsidRPr="00DD7FA5">
        <w:rPr>
          <w:color w:val="auto"/>
          <w:sz w:val="28"/>
          <w:szCs w:val="28"/>
        </w:rPr>
        <w:t>Частиков, Т. А. Гаврилова, Д. Л. Белов. –</w:t>
      </w:r>
      <w:r w:rsidRPr="00DD7FA5">
        <w:rPr>
          <w:snapToGrid w:val="0"/>
          <w:color w:val="auto"/>
          <w:sz w:val="28"/>
          <w:szCs w:val="28"/>
        </w:rPr>
        <w:t xml:space="preserve"> С</w:t>
      </w:r>
      <w:r w:rsidR="009F0984" w:rsidRPr="00DD7FA5">
        <w:rPr>
          <w:snapToGrid w:val="0"/>
          <w:color w:val="auto"/>
          <w:sz w:val="28"/>
          <w:szCs w:val="28"/>
        </w:rPr>
        <w:t>анкт-Петербург</w:t>
      </w:r>
      <w:r w:rsidRPr="00DD7FA5">
        <w:rPr>
          <w:snapToGrid w:val="0"/>
          <w:color w:val="auto"/>
          <w:sz w:val="28"/>
          <w:szCs w:val="28"/>
        </w:rPr>
        <w:t xml:space="preserve"> : БХВ-Петербург, 2003. – 608 с.</w:t>
      </w:r>
    </w:p>
    <w:p w14:paraId="35FAE3F5" w14:textId="0C4077CB" w:rsidR="00103BC1" w:rsidRPr="00DD7FA5" w:rsidRDefault="00103BC1" w:rsidP="00BC2E06">
      <w:pPr>
        <w:pStyle w:val="af9"/>
        <w:widowControl w:val="0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snapToGrid w:val="0"/>
          <w:color w:val="auto"/>
          <w:sz w:val="28"/>
          <w:szCs w:val="28"/>
        </w:rPr>
      </w:pPr>
      <w:r w:rsidRPr="00DD7FA5">
        <w:rPr>
          <w:snapToGrid w:val="0"/>
          <w:color w:val="auto"/>
          <w:sz w:val="28"/>
          <w:szCs w:val="28"/>
        </w:rPr>
        <w:t xml:space="preserve">Карпович, Е. Е. Языки программирования интеллектуальных систем : учебник / Е. Е. Карпович. </w:t>
      </w:r>
      <w:r w:rsidR="00F32DF7" w:rsidRPr="00DD7FA5">
        <w:rPr>
          <w:snapToGrid w:val="0"/>
          <w:color w:val="auto"/>
          <w:sz w:val="28"/>
          <w:szCs w:val="28"/>
        </w:rPr>
        <w:t>–</w:t>
      </w:r>
      <w:r w:rsidRPr="00DD7FA5">
        <w:rPr>
          <w:snapToGrid w:val="0"/>
          <w:color w:val="auto"/>
          <w:sz w:val="28"/>
          <w:szCs w:val="28"/>
        </w:rPr>
        <w:t xml:space="preserve"> Москва : МИСИС, 2018. </w:t>
      </w:r>
      <w:r w:rsidR="00F32DF7" w:rsidRPr="00DD7FA5">
        <w:rPr>
          <w:snapToGrid w:val="0"/>
          <w:color w:val="auto"/>
          <w:sz w:val="28"/>
          <w:szCs w:val="28"/>
        </w:rPr>
        <w:t>–</w:t>
      </w:r>
      <w:r w:rsidRPr="00DD7FA5">
        <w:rPr>
          <w:snapToGrid w:val="0"/>
          <w:color w:val="auto"/>
          <w:sz w:val="28"/>
          <w:szCs w:val="28"/>
        </w:rPr>
        <w:t xml:space="preserve"> 172 с.</w:t>
      </w:r>
    </w:p>
    <w:p w14:paraId="2BA2B210" w14:textId="77777777" w:rsidR="00232D88" w:rsidRPr="00DD7FA5" w:rsidRDefault="00232D88" w:rsidP="00BC2E06">
      <w:pPr>
        <w:pStyle w:val="af9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color w:val="auto"/>
          <w:sz w:val="28"/>
          <w:szCs w:val="28"/>
        </w:rPr>
      </w:pPr>
    </w:p>
    <w:p w14:paraId="3F0CA89B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МЕТОДИЧЕСКИЕ РЕКОМЕНДАЦИИ ПО ОРГАНИЗАЦИИ И </w:t>
      </w:r>
    </w:p>
    <w:p w14:paraId="63AD2643" w14:textId="409E0B09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ВЫПОЛНЕНИЮ САМОСТОЯТЕЛЬНОЙ РАБОТЫ </w:t>
      </w:r>
      <w:r w:rsidR="00DD3B83" w:rsidRPr="00DD7FA5">
        <w:rPr>
          <w:color w:val="auto"/>
          <w:sz w:val="28"/>
          <w:szCs w:val="28"/>
        </w:rPr>
        <w:t>ОБУЧАЮЩИХСЯ</w:t>
      </w:r>
    </w:p>
    <w:p w14:paraId="04A1BE05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</w:p>
    <w:p w14:paraId="4C038BF3" w14:textId="2C0F362E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 </w:t>
      </w:r>
      <w:r w:rsidR="00DD3B83" w:rsidRPr="00DD7FA5">
        <w:rPr>
          <w:color w:val="auto"/>
          <w:sz w:val="28"/>
          <w:szCs w:val="28"/>
        </w:rPr>
        <w:t>обучающихся</w:t>
      </w:r>
      <w:r w:rsidRPr="00DD7FA5">
        <w:rPr>
          <w:color w:val="auto"/>
          <w:sz w:val="28"/>
          <w:szCs w:val="28"/>
        </w:rPr>
        <w:t xml:space="preserve">: </w:t>
      </w:r>
    </w:p>
    <w:p w14:paraId="3F1CC3B7" w14:textId="16E1D4BB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контролируемая самостоятельная работа в виде </w:t>
      </w:r>
      <w:r w:rsidR="00B74A48" w:rsidRPr="00DD7FA5">
        <w:rPr>
          <w:color w:val="auto"/>
          <w:sz w:val="28"/>
          <w:szCs w:val="28"/>
        </w:rPr>
        <w:t>исследова</w:t>
      </w:r>
      <w:r w:rsidR="00425169" w:rsidRPr="00DD7FA5">
        <w:rPr>
          <w:color w:val="auto"/>
          <w:sz w:val="28"/>
          <w:szCs w:val="28"/>
        </w:rPr>
        <w:t>ния индивидуальных</w:t>
      </w:r>
      <w:r w:rsidR="00F7413B" w:rsidRPr="00DD7FA5">
        <w:rPr>
          <w:color w:val="auto"/>
          <w:sz w:val="28"/>
          <w:szCs w:val="28"/>
        </w:rPr>
        <w:t xml:space="preserve"> дополнительных</w:t>
      </w:r>
      <w:r w:rsidR="00425169" w:rsidRPr="00DD7FA5">
        <w:rPr>
          <w:color w:val="auto"/>
          <w:sz w:val="28"/>
          <w:szCs w:val="28"/>
        </w:rPr>
        <w:t xml:space="preserve"> вопросов по </w:t>
      </w:r>
      <w:r w:rsidR="00E22EE5" w:rsidRPr="00DD7FA5">
        <w:rPr>
          <w:color w:val="auto"/>
          <w:sz w:val="28"/>
          <w:szCs w:val="28"/>
        </w:rPr>
        <w:t>темам</w:t>
      </w:r>
      <w:r w:rsidRPr="00DD7FA5">
        <w:rPr>
          <w:color w:val="auto"/>
          <w:sz w:val="28"/>
          <w:szCs w:val="28"/>
        </w:rPr>
        <w:t xml:space="preserve">; </w:t>
      </w:r>
    </w:p>
    <w:p w14:paraId="08D38792" w14:textId="503F581B" w:rsidR="00E22EE5" w:rsidRPr="00DD7FA5" w:rsidRDefault="00E22EE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решение дополнительных </w:t>
      </w:r>
      <w:r w:rsidR="00EA520C" w:rsidRPr="00DD7FA5">
        <w:rPr>
          <w:color w:val="auto"/>
          <w:sz w:val="28"/>
          <w:szCs w:val="28"/>
        </w:rPr>
        <w:t xml:space="preserve">практических </w:t>
      </w:r>
      <w:r w:rsidRPr="00DD7FA5">
        <w:rPr>
          <w:color w:val="auto"/>
          <w:sz w:val="28"/>
          <w:szCs w:val="28"/>
        </w:rPr>
        <w:t>задач повышенной сложности;</w:t>
      </w:r>
    </w:p>
    <w:p w14:paraId="684A1C47" w14:textId="77777777" w:rsidR="00F17BC9" w:rsidRPr="00DD7FA5" w:rsidRDefault="00F17BC9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командная работа по разноуровневым заданиям;</w:t>
      </w:r>
    </w:p>
    <w:p w14:paraId="3604ABE1" w14:textId="1BDEC6C5" w:rsidR="00E22EE5" w:rsidRPr="00DD7FA5" w:rsidRDefault="00E22EE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участие в конкурс</w:t>
      </w:r>
      <w:r w:rsidR="00194380" w:rsidRPr="00DD7FA5">
        <w:rPr>
          <w:color w:val="auto"/>
          <w:sz w:val="28"/>
          <w:szCs w:val="28"/>
        </w:rPr>
        <w:t>ах</w:t>
      </w:r>
      <w:r w:rsidRPr="00DD7FA5">
        <w:rPr>
          <w:color w:val="auto"/>
          <w:sz w:val="28"/>
          <w:szCs w:val="28"/>
        </w:rPr>
        <w:t xml:space="preserve"> </w:t>
      </w:r>
      <w:r w:rsidR="00DD3B83" w:rsidRPr="00DD7FA5">
        <w:rPr>
          <w:color w:val="auto"/>
          <w:sz w:val="28"/>
          <w:szCs w:val="28"/>
        </w:rPr>
        <w:t>научных</w:t>
      </w:r>
      <w:r w:rsidRPr="00DD7FA5">
        <w:rPr>
          <w:color w:val="auto"/>
          <w:sz w:val="28"/>
          <w:szCs w:val="28"/>
        </w:rPr>
        <w:t xml:space="preserve"> работ</w:t>
      </w:r>
      <w:r w:rsidR="00DD3B83" w:rsidRPr="00DD7FA5">
        <w:rPr>
          <w:color w:val="auto"/>
          <w:sz w:val="28"/>
          <w:szCs w:val="28"/>
        </w:rPr>
        <w:t xml:space="preserve"> обучающихся</w:t>
      </w:r>
      <w:r w:rsidRPr="00DD7FA5">
        <w:rPr>
          <w:color w:val="auto"/>
          <w:sz w:val="28"/>
          <w:szCs w:val="28"/>
        </w:rPr>
        <w:t>;</w:t>
      </w:r>
    </w:p>
    <w:p w14:paraId="70BCD9AC" w14:textId="6591763C" w:rsidR="00E22EE5" w:rsidRPr="00DD7FA5" w:rsidRDefault="00E22EE5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представление результатов самостоятельной работы в рамках конференций.</w:t>
      </w:r>
    </w:p>
    <w:p w14:paraId="5E48FCCF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31176725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ПЕРЕЧЕНЬ РЕКОМЕНДУЕМЫХ СРЕДСТВ ДИАГНОСТИКИ</w:t>
      </w:r>
    </w:p>
    <w:p w14:paraId="69DCB707" w14:textId="30CEC4CE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КОМПЕТЕНЦИЙ </w:t>
      </w:r>
      <w:r w:rsidR="00DD3B83" w:rsidRPr="00DD7FA5">
        <w:rPr>
          <w:color w:val="auto"/>
          <w:sz w:val="28"/>
          <w:szCs w:val="28"/>
        </w:rPr>
        <w:t>ОБУЧАЮЩИХСЯ</w:t>
      </w:r>
    </w:p>
    <w:p w14:paraId="53667769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04745D9C" w14:textId="28695F3F" w:rsidR="00D50F6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Примерным учебным планом по специальности </w:t>
      </w:r>
      <w:r w:rsidR="000B4A41" w:rsidRPr="00DD7FA5">
        <w:rPr>
          <w:sz w:val="28"/>
          <w:szCs w:val="28"/>
        </w:rPr>
        <w:t>7-06-0612-01</w:t>
      </w:r>
      <w:r w:rsidR="000B4A41" w:rsidRPr="00DD7FA5">
        <w:rPr>
          <w:color w:val="auto"/>
          <w:sz w:val="28"/>
          <w:szCs w:val="28"/>
        </w:rPr>
        <w:t xml:space="preserve"> «Программная инженерия»</w:t>
      </w:r>
      <w:r w:rsidRPr="00DD7FA5">
        <w:rPr>
          <w:color w:val="auto"/>
          <w:sz w:val="28"/>
          <w:szCs w:val="28"/>
        </w:rPr>
        <w:t xml:space="preserve"> в качестве формы промежуточной аттестации по учебной дисциплине</w:t>
      </w:r>
      <w:r w:rsidR="0036539C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«</w:t>
      </w:r>
      <w:r w:rsidR="007A2803" w:rsidRPr="00DD7FA5">
        <w:rPr>
          <w:color w:val="auto"/>
          <w:sz w:val="28"/>
          <w:szCs w:val="28"/>
        </w:rPr>
        <w:t>Стили и методы программирования</w:t>
      </w:r>
      <w:r w:rsidRPr="00DD7FA5">
        <w:rPr>
          <w:color w:val="auto"/>
          <w:sz w:val="28"/>
          <w:szCs w:val="28"/>
        </w:rPr>
        <w:t xml:space="preserve">» рекомендуется </w:t>
      </w:r>
      <w:r w:rsidR="00741A5C" w:rsidRPr="00DD7FA5">
        <w:rPr>
          <w:color w:val="auto"/>
          <w:sz w:val="28"/>
          <w:szCs w:val="28"/>
        </w:rPr>
        <w:t xml:space="preserve">зачет и </w:t>
      </w:r>
      <w:r w:rsidRPr="00DD7FA5">
        <w:rPr>
          <w:color w:val="auto"/>
          <w:sz w:val="28"/>
          <w:szCs w:val="28"/>
        </w:rPr>
        <w:t xml:space="preserve">экзамен. </w:t>
      </w:r>
      <w:r w:rsidR="00D50F64" w:rsidRPr="00DD7FA5">
        <w:rPr>
          <w:color w:val="auto"/>
          <w:sz w:val="28"/>
          <w:szCs w:val="28"/>
        </w:rPr>
        <w:t xml:space="preserve">Оценка учебных достижений </w:t>
      </w:r>
      <w:r w:rsidR="002534D9" w:rsidRPr="00DD7FA5">
        <w:rPr>
          <w:color w:val="auto"/>
          <w:sz w:val="28"/>
          <w:szCs w:val="28"/>
        </w:rPr>
        <w:t>обучающихся</w:t>
      </w:r>
      <w:r w:rsidR="00D50F64" w:rsidRPr="00DD7FA5">
        <w:rPr>
          <w:color w:val="auto"/>
          <w:sz w:val="28"/>
          <w:szCs w:val="28"/>
        </w:rPr>
        <w:t xml:space="preserve"> по итогам зачета производится по системе «зачтено/не зачтено», по итогам экзамена – по десятибалльной шкале.</w:t>
      </w:r>
    </w:p>
    <w:p w14:paraId="1E17F8AD" w14:textId="6D77C914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18ABCE21" w14:textId="3998BF54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отчеты </w:t>
      </w:r>
      <w:r w:rsidR="007364E7" w:rsidRPr="00DD7FA5">
        <w:rPr>
          <w:color w:val="auto"/>
          <w:sz w:val="28"/>
          <w:szCs w:val="28"/>
        </w:rPr>
        <w:t xml:space="preserve">по лабораторным работам </w:t>
      </w:r>
      <w:r w:rsidRPr="00DD7FA5">
        <w:rPr>
          <w:color w:val="auto"/>
          <w:sz w:val="28"/>
          <w:szCs w:val="28"/>
        </w:rPr>
        <w:t xml:space="preserve">с устной защитой; </w:t>
      </w:r>
    </w:p>
    <w:p w14:paraId="7AB4EB39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контрольные работы; </w:t>
      </w:r>
    </w:p>
    <w:p w14:paraId="09B0D83B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устные опросы на лекции; </w:t>
      </w:r>
    </w:p>
    <w:p w14:paraId="6063FFE9" w14:textId="0794436E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электронные тесты по разделам</w:t>
      </w:r>
      <w:r w:rsidR="002534D9" w:rsidRPr="00DD7FA5">
        <w:rPr>
          <w:color w:val="auto"/>
          <w:sz w:val="28"/>
          <w:szCs w:val="28"/>
        </w:rPr>
        <w:t xml:space="preserve"> учебной дисциплины</w:t>
      </w:r>
      <w:r w:rsidRPr="00DD7FA5">
        <w:rPr>
          <w:color w:val="auto"/>
          <w:sz w:val="28"/>
          <w:szCs w:val="28"/>
        </w:rPr>
        <w:t>;</w:t>
      </w:r>
    </w:p>
    <w:p w14:paraId="775D7B7D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доклады на практических занятиях и конференциях.</w:t>
      </w:r>
    </w:p>
    <w:p w14:paraId="4192C847" w14:textId="77777777" w:rsidR="001051F8" w:rsidRPr="00DD7FA5" w:rsidRDefault="001051F8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</w:p>
    <w:p w14:paraId="2885CA1E" w14:textId="0FD8AC28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РЕКОМЕНДУЕМЫЕ МЕТОДЫ (ТЕХНОЛОГИИ) ОБУЧЕНИЯ</w:t>
      </w:r>
    </w:p>
    <w:p w14:paraId="2FA7A708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color w:val="auto"/>
          <w:sz w:val="28"/>
          <w:szCs w:val="28"/>
        </w:rPr>
      </w:pPr>
    </w:p>
    <w:p w14:paraId="4DBFB858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4F0FEB06" w14:textId="397223CA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проблемное обучени</w:t>
      </w:r>
      <w:r w:rsidR="00E81B19" w:rsidRPr="00DD7FA5">
        <w:rPr>
          <w:color w:val="auto"/>
          <w:sz w:val="28"/>
          <w:szCs w:val="28"/>
        </w:rPr>
        <w:t>е</w:t>
      </w:r>
      <w:r w:rsidRPr="00DD7FA5">
        <w:rPr>
          <w:color w:val="auto"/>
          <w:sz w:val="28"/>
          <w:szCs w:val="28"/>
        </w:rPr>
        <w:t xml:space="preserve"> (проблемное изложение, вариативное изложение, частично-поисковый метод), реализуемое на лекционных занятиях; </w:t>
      </w:r>
    </w:p>
    <w:p w14:paraId="30B823F7" w14:textId="5E778B98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учебно-исследовательская деятельность, творческий подход, реализуемые на практических </w:t>
      </w:r>
      <w:r w:rsidR="00704D95" w:rsidRPr="00DD7FA5">
        <w:rPr>
          <w:color w:val="auto"/>
          <w:sz w:val="28"/>
          <w:szCs w:val="28"/>
        </w:rPr>
        <w:t xml:space="preserve">и лабораторных </w:t>
      </w:r>
      <w:r w:rsidRPr="00DD7FA5">
        <w:rPr>
          <w:color w:val="auto"/>
          <w:sz w:val="28"/>
          <w:szCs w:val="28"/>
        </w:rPr>
        <w:t xml:space="preserve">занятиях; </w:t>
      </w:r>
    </w:p>
    <w:p w14:paraId="23488BF4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проектные технологии, используемые при проектировании конкретного объекта, реализуемые при выполнении самостоятельной работы. </w:t>
      </w:r>
    </w:p>
    <w:p w14:paraId="312DE596" w14:textId="77777777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aps/>
          <w:color w:val="auto"/>
          <w:sz w:val="28"/>
          <w:szCs w:val="28"/>
        </w:rPr>
      </w:pPr>
    </w:p>
    <w:p w14:paraId="48CD6C15" w14:textId="08B4D339" w:rsidR="00E26554" w:rsidRPr="00DD7FA5" w:rsidRDefault="00E26554" w:rsidP="00BC2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8"/>
          <w:szCs w:val="28"/>
        </w:rPr>
      </w:pPr>
      <w:r w:rsidRPr="00DD7FA5">
        <w:rPr>
          <w:caps/>
          <w:color w:val="auto"/>
          <w:sz w:val="28"/>
          <w:szCs w:val="28"/>
        </w:rPr>
        <w:t xml:space="preserve">Примерный перечень ТЕМ </w:t>
      </w:r>
      <w:r w:rsidR="003D4660" w:rsidRPr="00DD7FA5">
        <w:rPr>
          <w:caps/>
          <w:color w:val="auto"/>
          <w:sz w:val="28"/>
          <w:szCs w:val="28"/>
        </w:rPr>
        <w:t xml:space="preserve">ЛАБОРАТОРНЫХ </w:t>
      </w:r>
      <w:r w:rsidRPr="00DD7FA5">
        <w:rPr>
          <w:caps/>
          <w:color w:val="auto"/>
          <w:sz w:val="28"/>
          <w:szCs w:val="28"/>
        </w:rPr>
        <w:t xml:space="preserve">Занятий </w:t>
      </w:r>
    </w:p>
    <w:p w14:paraId="49EEFFE6" w14:textId="77777777" w:rsidR="00E26554" w:rsidRPr="00DD7FA5" w:rsidRDefault="00E26554" w:rsidP="00BC2E06">
      <w:pPr>
        <w:pStyle w:val="af9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color w:val="auto"/>
          <w:sz w:val="28"/>
          <w:szCs w:val="28"/>
        </w:rPr>
      </w:pPr>
    </w:p>
    <w:p w14:paraId="69A00547" w14:textId="2B333424" w:rsidR="00232D88" w:rsidRPr="00DD7FA5" w:rsidRDefault="003D4660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Знакомство </w:t>
      </w:r>
      <w:r w:rsidR="00E26554" w:rsidRPr="00DD7FA5">
        <w:rPr>
          <w:color w:val="auto"/>
          <w:sz w:val="28"/>
          <w:szCs w:val="28"/>
        </w:rPr>
        <w:t>с принципами работы языков программирования</w:t>
      </w:r>
      <w:r w:rsidR="00704D95" w:rsidRPr="00DD7FA5">
        <w:rPr>
          <w:color w:val="auto"/>
          <w:sz w:val="28"/>
          <w:szCs w:val="28"/>
        </w:rPr>
        <w:t>.</w:t>
      </w:r>
    </w:p>
    <w:p w14:paraId="27E4B893" w14:textId="66640E76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компонентного программирования</w:t>
      </w:r>
      <w:r w:rsidR="00704D95" w:rsidRPr="00DD7FA5">
        <w:rPr>
          <w:color w:val="auto"/>
          <w:sz w:val="28"/>
          <w:szCs w:val="28"/>
        </w:rPr>
        <w:t>.</w:t>
      </w:r>
    </w:p>
    <w:p w14:paraId="1EE909D5" w14:textId="5B46CD01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Введение в функциональное программирование.</w:t>
      </w:r>
    </w:p>
    <w:p w14:paraId="20EFE02F" w14:textId="280FE7C8" w:rsidR="00E26554" w:rsidRPr="00DD7FA5" w:rsidRDefault="00745161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Знакомство с</w:t>
      </w:r>
      <w:r w:rsidR="00E26554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 xml:space="preserve">инструментарием </w:t>
      </w:r>
      <w:r w:rsidR="00E26554" w:rsidRPr="00DD7FA5">
        <w:rPr>
          <w:color w:val="auto"/>
          <w:sz w:val="28"/>
          <w:szCs w:val="28"/>
        </w:rPr>
        <w:t>статистическ</w:t>
      </w:r>
      <w:r w:rsidRPr="00DD7FA5">
        <w:rPr>
          <w:color w:val="auto"/>
          <w:sz w:val="28"/>
          <w:szCs w:val="28"/>
        </w:rPr>
        <w:t>ого</w:t>
      </w:r>
      <w:r w:rsidR="00E26554" w:rsidRPr="00DD7FA5">
        <w:rPr>
          <w:color w:val="auto"/>
          <w:sz w:val="28"/>
          <w:szCs w:val="28"/>
        </w:rPr>
        <w:t xml:space="preserve"> анализ</w:t>
      </w:r>
      <w:r w:rsidRPr="00DD7FA5">
        <w:rPr>
          <w:color w:val="auto"/>
          <w:sz w:val="28"/>
          <w:szCs w:val="28"/>
        </w:rPr>
        <w:t>а</w:t>
      </w:r>
      <w:r w:rsidR="001E6E65" w:rsidRPr="00DD7FA5">
        <w:rPr>
          <w:color w:val="C00000"/>
          <w:sz w:val="24"/>
          <w:szCs w:val="24"/>
        </w:rPr>
        <w:t xml:space="preserve"> </w:t>
      </w:r>
      <w:r w:rsidR="00E26554" w:rsidRPr="00DD7FA5">
        <w:rPr>
          <w:color w:val="auto"/>
          <w:sz w:val="28"/>
          <w:szCs w:val="28"/>
        </w:rPr>
        <w:t>и основные возможности языка R</w:t>
      </w:r>
      <w:r w:rsidR="00704D95" w:rsidRPr="00DD7FA5">
        <w:rPr>
          <w:color w:val="auto"/>
          <w:sz w:val="28"/>
          <w:szCs w:val="28"/>
        </w:rPr>
        <w:t>.</w:t>
      </w:r>
    </w:p>
    <w:p w14:paraId="6CD4626B" w14:textId="6B25FBDB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анализа данных из внешних источников на языке R</w:t>
      </w:r>
      <w:r w:rsidR="001E6E65" w:rsidRPr="00DD7FA5">
        <w:rPr>
          <w:color w:val="auto"/>
          <w:sz w:val="28"/>
          <w:szCs w:val="28"/>
        </w:rPr>
        <w:t>.</w:t>
      </w:r>
    </w:p>
    <w:p w14:paraId="59303114" w14:textId="2B3BF752" w:rsidR="00E30232" w:rsidRPr="00DD7FA5" w:rsidRDefault="00E30232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Изучение программного средств по реализации параллельных вычислений</w:t>
      </w:r>
      <w:r w:rsidR="001E6E65" w:rsidRPr="00DD7FA5">
        <w:rPr>
          <w:color w:val="auto"/>
          <w:sz w:val="28"/>
          <w:szCs w:val="28"/>
        </w:rPr>
        <w:t>.</w:t>
      </w:r>
    </w:p>
    <w:p w14:paraId="1CBFF31C" w14:textId="368BDAE2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Основы язык</w:t>
      </w:r>
      <w:r w:rsidR="00383996" w:rsidRPr="00DD7FA5">
        <w:rPr>
          <w:color w:val="auto"/>
          <w:sz w:val="28"/>
          <w:szCs w:val="28"/>
        </w:rPr>
        <w:t>ов логического программирования</w:t>
      </w:r>
      <w:r w:rsidR="001E6E65" w:rsidRPr="00DD7FA5">
        <w:rPr>
          <w:color w:val="auto"/>
          <w:sz w:val="28"/>
          <w:szCs w:val="28"/>
        </w:rPr>
        <w:t>.</w:t>
      </w:r>
    </w:p>
    <w:p w14:paraId="085A9ADE" w14:textId="2E58DEA1" w:rsidR="00E26554" w:rsidRPr="00DD7FA5" w:rsidRDefault="00E26554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Применение </w:t>
      </w:r>
      <w:r w:rsidR="00B61B20" w:rsidRPr="00DD7FA5">
        <w:rPr>
          <w:color w:val="auto"/>
          <w:sz w:val="28"/>
          <w:szCs w:val="28"/>
        </w:rPr>
        <w:t xml:space="preserve">декларативного </w:t>
      </w:r>
      <w:r w:rsidRPr="00DD7FA5">
        <w:rPr>
          <w:color w:val="auto"/>
          <w:sz w:val="28"/>
          <w:szCs w:val="28"/>
        </w:rPr>
        <w:t>языка</w:t>
      </w:r>
      <w:r w:rsidR="00B61B20" w:rsidRPr="00DD7FA5">
        <w:rPr>
          <w:color w:val="auto"/>
          <w:sz w:val="28"/>
          <w:szCs w:val="28"/>
        </w:rPr>
        <w:t xml:space="preserve"> программирования </w:t>
      </w:r>
      <w:r w:rsidRPr="00DD7FA5">
        <w:rPr>
          <w:color w:val="auto"/>
          <w:sz w:val="28"/>
          <w:szCs w:val="28"/>
        </w:rPr>
        <w:t>для построения системы логического вывода</w:t>
      </w:r>
      <w:r w:rsidR="001E6E65" w:rsidRPr="00DD7FA5">
        <w:rPr>
          <w:color w:val="auto"/>
          <w:sz w:val="28"/>
          <w:szCs w:val="28"/>
        </w:rPr>
        <w:t>.</w:t>
      </w:r>
    </w:p>
    <w:p w14:paraId="7CD306B3" w14:textId="226187C1" w:rsidR="00B61B20" w:rsidRPr="00DD7FA5" w:rsidRDefault="00B61B20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Изучение работы с графами с использованием языков программирования</w:t>
      </w:r>
      <w:r w:rsidR="001E6E65" w:rsidRPr="00DD7FA5">
        <w:rPr>
          <w:color w:val="auto"/>
          <w:sz w:val="28"/>
          <w:szCs w:val="28"/>
        </w:rPr>
        <w:t>.</w:t>
      </w:r>
    </w:p>
    <w:p w14:paraId="0587B8A4" w14:textId="12A1B29C" w:rsidR="00B61B20" w:rsidRPr="00DD7FA5" w:rsidRDefault="00B61B20" w:rsidP="000406F8">
      <w:pPr>
        <w:pStyle w:val="aff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0"/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Знакомство с</w:t>
      </w:r>
      <w:r w:rsidR="0008542E" w:rsidRPr="00DD7FA5">
        <w:rPr>
          <w:color w:val="auto"/>
          <w:sz w:val="28"/>
          <w:szCs w:val="28"/>
        </w:rPr>
        <w:t xml:space="preserve">о </w:t>
      </w:r>
      <w:r w:rsidRPr="00DD7FA5">
        <w:rPr>
          <w:color w:val="auto"/>
          <w:sz w:val="28"/>
          <w:szCs w:val="28"/>
        </w:rPr>
        <w:t>средствами автоматного программирования</w:t>
      </w:r>
      <w:r w:rsidR="001E6E65" w:rsidRPr="00DD7FA5">
        <w:rPr>
          <w:color w:val="auto"/>
          <w:sz w:val="28"/>
          <w:szCs w:val="28"/>
        </w:rPr>
        <w:t>.</w:t>
      </w:r>
    </w:p>
    <w:p w14:paraId="26EDD95A" w14:textId="77777777" w:rsidR="00E26554" w:rsidRPr="00DD7FA5" w:rsidRDefault="00E26554" w:rsidP="00BC2E06">
      <w:pPr>
        <w:tabs>
          <w:tab w:val="left" w:pos="567"/>
        </w:tabs>
        <w:jc w:val="both"/>
        <w:rPr>
          <w:sz w:val="28"/>
          <w:szCs w:val="28"/>
        </w:rPr>
      </w:pPr>
    </w:p>
    <w:p w14:paraId="1F7DCC4E" w14:textId="30C17064" w:rsidR="007364E7" w:rsidRPr="00DD7FA5" w:rsidRDefault="007364E7" w:rsidP="00BC2E06">
      <w:pPr>
        <w:tabs>
          <w:tab w:val="center" w:pos="4985"/>
          <w:tab w:val="left" w:pos="6810"/>
        </w:tabs>
        <w:jc w:val="center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ПРИМЕРНЫЙ ПЕРЕЧЕНЬ КОМПЬЮТЕРНЫХ ПРОГРАММ</w:t>
      </w:r>
    </w:p>
    <w:p w14:paraId="381381FC" w14:textId="77777777" w:rsidR="007364E7" w:rsidRPr="00DD7FA5" w:rsidRDefault="007364E7" w:rsidP="00BC2E06">
      <w:pPr>
        <w:tabs>
          <w:tab w:val="center" w:pos="4985"/>
          <w:tab w:val="left" w:pos="6810"/>
        </w:tabs>
        <w:jc w:val="center"/>
        <w:rPr>
          <w:i/>
          <w:iCs/>
          <w:color w:val="auto"/>
          <w:sz w:val="28"/>
          <w:szCs w:val="28"/>
        </w:rPr>
      </w:pPr>
      <w:r w:rsidRPr="00DD7FA5">
        <w:rPr>
          <w:i/>
          <w:iCs/>
          <w:color w:val="auto"/>
          <w:sz w:val="28"/>
          <w:szCs w:val="28"/>
        </w:rPr>
        <w:t>( необходимого оборудования, наглядных пособий и т. п.)</w:t>
      </w:r>
    </w:p>
    <w:p w14:paraId="5F6E7C7B" w14:textId="77777777" w:rsidR="007364E7" w:rsidRPr="00DD7FA5" w:rsidRDefault="007364E7" w:rsidP="00BC2E06">
      <w:pPr>
        <w:tabs>
          <w:tab w:val="center" w:pos="4985"/>
          <w:tab w:val="left" w:pos="6810"/>
        </w:tabs>
        <w:rPr>
          <w:color w:val="auto"/>
          <w:sz w:val="28"/>
          <w:szCs w:val="28"/>
        </w:rPr>
      </w:pPr>
    </w:p>
    <w:p w14:paraId="2CAA7604" w14:textId="2E7103B7" w:rsidR="007364E7" w:rsidRPr="00DD7FA5" w:rsidRDefault="003761DC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ПЭВМ с комплексом клиентского </w:t>
      </w:r>
      <w:r w:rsidR="00F56D8C" w:rsidRPr="00DD7FA5">
        <w:rPr>
          <w:color w:val="auto"/>
          <w:sz w:val="28"/>
          <w:szCs w:val="28"/>
        </w:rPr>
        <w:t>программного обеспечения</w:t>
      </w:r>
      <w:r w:rsidRPr="00DD7FA5">
        <w:rPr>
          <w:color w:val="auto"/>
          <w:sz w:val="28"/>
          <w:szCs w:val="28"/>
        </w:rPr>
        <w:t xml:space="preserve"> рабочего места</w:t>
      </w:r>
      <w:r w:rsidR="007364E7" w:rsidRPr="00DD7FA5">
        <w:rPr>
          <w:color w:val="auto"/>
          <w:sz w:val="28"/>
          <w:szCs w:val="28"/>
        </w:rPr>
        <w:t>.</w:t>
      </w:r>
    </w:p>
    <w:p w14:paraId="4BC9B4A1" w14:textId="47DE18FA" w:rsidR="007A2803" w:rsidRPr="00DD7FA5" w:rsidRDefault="007A2803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Среда программирования с поддержкой языка программирования высокого уровня </w:t>
      </w:r>
      <w:r w:rsidR="00764577" w:rsidRPr="00DD7FA5">
        <w:rPr>
          <w:color w:val="auto"/>
          <w:sz w:val="28"/>
          <w:szCs w:val="28"/>
        </w:rPr>
        <w:t xml:space="preserve">: Java, C++ / C#  </w:t>
      </w:r>
      <w:r w:rsidRPr="00DD7FA5">
        <w:rPr>
          <w:color w:val="auto"/>
          <w:sz w:val="28"/>
          <w:szCs w:val="28"/>
        </w:rPr>
        <w:t>(Microsoft Visual Studio</w:t>
      </w:r>
      <w:r w:rsidR="00B63B48" w:rsidRPr="00DD7FA5">
        <w:rPr>
          <w:color w:val="auto"/>
          <w:sz w:val="28"/>
          <w:szCs w:val="28"/>
        </w:rPr>
        <w:t>, Eclipse</w:t>
      </w:r>
      <w:r w:rsidR="003D503C" w:rsidRPr="00DD7FA5">
        <w:rPr>
          <w:color w:val="auto"/>
          <w:sz w:val="28"/>
          <w:szCs w:val="28"/>
        </w:rPr>
        <w:t xml:space="preserve">, </w:t>
      </w:r>
      <w:r w:rsidR="00B63B48" w:rsidRPr="00DD7FA5">
        <w:rPr>
          <w:color w:val="auto"/>
          <w:sz w:val="28"/>
          <w:szCs w:val="28"/>
        </w:rPr>
        <w:t>IntelliJ IDEA</w:t>
      </w:r>
      <w:r w:rsidRPr="00DD7FA5">
        <w:rPr>
          <w:color w:val="auto"/>
          <w:sz w:val="28"/>
          <w:szCs w:val="28"/>
        </w:rPr>
        <w:t>).</w:t>
      </w:r>
    </w:p>
    <w:p w14:paraId="3B29F12B" w14:textId="46911BA3" w:rsidR="00591F1F" w:rsidRPr="00DD7FA5" w:rsidRDefault="00591F1F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Среда программирования с поддержкой языка Python (PyCharm).</w:t>
      </w:r>
    </w:p>
    <w:p w14:paraId="3F0E0922" w14:textId="1EEB5E65" w:rsidR="00764577" w:rsidRPr="00DD7FA5" w:rsidRDefault="00764577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 xml:space="preserve">Языки и системы </w:t>
      </w:r>
      <w:r w:rsidR="00AC6B8E" w:rsidRPr="00DD7FA5">
        <w:rPr>
          <w:color w:val="auto"/>
          <w:sz w:val="28"/>
          <w:szCs w:val="28"/>
        </w:rPr>
        <w:t>функционального</w:t>
      </w:r>
      <w:r w:rsidR="00AF1E2F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программирования</w:t>
      </w:r>
      <w:r w:rsidR="00270C87" w:rsidRPr="00DD7FA5">
        <w:rPr>
          <w:color w:val="auto"/>
          <w:sz w:val="28"/>
          <w:szCs w:val="28"/>
        </w:rPr>
        <w:t xml:space="preserve"> (</w:t>
      </w:r>
      <w:r w:rsidRPr="00DD7FA5">
        <w:rPr>
          <w:color w:val="auto"/>
          <w:sz w:val="28"/>
          <w:szCs w:val="28"/>
          <w:lang w:val="en-US"/>
        </w:rPr>
        <w:t>Common</w:t>
      </w:r>
      <w:r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  <w:lang w:val="en-US"/>
        </w:rPr>
        <w:t>Lisp</w:t>
      </w:r>
      <w:r w:rsidRPr="00DD7FA5">
        <w:rPr>
          <w:color w:val="auto"/>
          <w:sz w:val="28"/>
          <w:szCs w:val="28"/>
        </w:rPr>
        <w:t xml:space="preserve">, </w:t>
      </w:r>
      <w:r w:rsidRPr="00DD7FA5">
        <w:rPr>
          <w:color w:val="auto"/>
          <w:sz w:val="28"/>
          <w:szCs w:val="28"/>
          <w:lang w:val="en-US"/>
        </w:rPr>
        <w:t>Haskell</w:t>
      </w:r>
      <w:r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  <w:lang w:val="en-US"/>
        </w:rPr>
        <w:t>Platform</w:t>
      </w:r>
      <w:r w:rsidRPr="00DD7FA5">
        <w:rPr>
          <w:color w:val="auto"/>
          <w:sz w:val="28"/>
          <w:szCs w:val="28"/>
        </w:rPr>
        <w:t xml:space="preserve">, </w:t>
      </w:r>
      <w:r w:rsidRPr="00DD7FA5">
        <w:rPr>
          <w:color w:val="auto"/>
          <w:sz w:val="28"/>
          <w:szCs w:val="28"/>
          <w:lang w:val="en-US"/>
        </w:rPr>
        <w:t>F</w:t>
      </w:r>
      <w:r w:rsidRPr="00DD7FA5">
        <w:rPr>
          <w:color w:val="auto"/>
          <w:sz w:val="28"/>
          <w:szCs w:val="28"/>
        </w:rPr>
        <w:t>#</w:t>
      </w:r>
      <w:r w:rsidR="00270C87" w:rsidRPr="00DD7FA5">
        <w:rPr>
          <w:color w:val="auto"/>
          <w:sz w:val="28"/>
          <w:szCs w:val="28"/>
        </w:rPr>
        <w:t>)</w:t>
      </w:r>
      <w:r w:rsidRPr="00DD7FA5">
        <w:rPr>
          <w:color w:val="auto"/>
          <w:sz w:val="28"/>
          <w:szCs w:val="28"/>
        </w:rPr>
        <w:t>.</w:t>
      </w:r>
    </w:p>
    <w:p w14:paraId="2D4DFE99" w14:textId="2CFA71C5" w:rsidR="00AC6B8E" w:rsidRPr="00DD7FA5" w:rsidRDefault="00AC6B8E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Языки и системы логического программирования</w:t>
      </w:r>
      <w:r w:rsidR="00270C87" w:rsidRPr="00DD7FA5">
        <w:rPr>
          <w:color w:val="auto"/>
          <w:sz w:val="28"/>
          <w:szCs w:val="28"/>
        </w:rPr>
        <w:t xml:space="preserve"> (</w:t>
      </w:r>
      <w:r w:rsidRPr="00DD7FA5">
        <w:rPr>
          <w:color w:val="auto"/>
          <w:sz w:val="28"/>
          <w:szCs w:val="28"/>
          <w:lang w:val="en-US"/>
        </w:rPr>
        <w:t>Prolog</w:t>
      </w:r>
      <w:r w:rsidRPr="00DD7FA5">
        <w:rPr>
          <w:color w:val="auto"/>
          <w:sz w:val="28"/>
          <w:szCs w:val="28"/>
        </w:rPr>
        <w:t xml:space="preserve">, </w:t>
      </w:r>
      <w:r w:rsidR="00030F6E" w:rsidRPr="00DD7FA5">
        <w:rPr>
          <w:color w:val="auto"/>
          <w:sz w:val="28"/>
          <w:szCs w:val="28"/>
          <w:lang w:val="en-US"/>
        </w:rPr>
        <w:t>CLIPS</w:t>
      </w:r>
      <w:r w:rsidR="00270C87" w:rsidRPr="00DD7FA5">
        <w:rPr>
          <w:color w:val="auto"/>
          <w:sz w:val="28"/>
          <w:szCs w:val="28"/>
        </w:rPr>
        <w:t>)</w:t>
      </w:r>
      <w:r w:rsidRPr="00DD7FA5">
        <w:rPr>
          <w:color w:val="auto"/>
          <w:sz w:val="28"/>
          <w:szCs w:val="28"/>
        </w:rPr>
        <w:t>.</w:t>
      </w:r>
    </w:p>
    <w:p w14:paraId="0F69BBA5" w14:textId="3FF173F6" w:rsidR="00764577" w:rsidRPr="00DD7FA5" w:rsidRDefault="00764577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Языки и системы программирования</w:t>
      </w:r>
      <w:r w:rsidR="00C32608" w:rsidRPr="00DD7FA5">
        <w:rPr>
          <w:color w:val="auto"/>
          <w:sz w:val="28"/>
          <w:szCs w:val="28"/>
        </w:rPr>
        <w:t xml:space="preserve"> </w:t>
      </w:r>
      <w:r w:rsidRPr="00DD7FA5">
        <w:rPr>
          <w:color w:val="auto"/>
          <w:sz w:val="28"/>
          <w:szCs w:val="28"/>
        </w:rPr>
        <w:t>(R</w:t>
      </w:r>
      <w:r w:rsidR="00C32608" w:rsidRPr="00DD7FA5">
        <w:rPr>
          <w:color w:val="auto"/>
          <w:sz w:val="28"/>
          <w:szCs w:val="28"/>
        </w:rPr>
        <w:t xml:space="preserve"> / RStudio</w:t>
      </w:r>
      <w:r w:rsidRPr="00DD7FA5">
        <w:rPr>
          <w:color w:val="auto"/>
          <w:sz w:val="28"/>
          <w:szCs w:val="28"/>
        </w:rPr>
        <w:t>).</w:t>
      </w:r>
    </w:p>
    <w:p w14:paraId="05ECA3AD" w14:textId="55BC9D75" w:rsidR="007364E7" w:rsidRPr="00DD7FA5" w:rsidRDefault="007A2803" w:rsidP="000406F8">
      <w:pPr>
        <w:pStyle w:val="af9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DD7FA5">
        <w:rPr>
          <w:color w:val="auto"/>
          <w:sz w:val="28"/>
          <w:szCs w:val="28"/>
        </w:rPr>
        <w:t>Программное обеспечение для виртуализации (например, VMWare Workstation).</w:t>
      </w:r>
    </w:p>
    <w:sectPr w:rsidR="007364E7" w:rsidRPr="00DD7FA5" w:rsidSect="00BC2E06">
      <w:headerReference w:type="default" r:id="rId8"/>
      <w:pgSz w:w="12240" w:h="15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A08B8" w14:textId="77777777" w:rsidR="002B6EAC" w:rsidRDefault="002B6EAC" w:rsidP="00EB4866">
      <w:r>
        <w:separator/>
      </w:r>
    </w:p>
  </w:endnote>
  <w:endnote w:type="continuationSeparator" w:id="0">
    <w:p w14:paraId="44AA9FB0" w14:textId="77777777" w:rsidR="002B6EAC" w:rsidRDefault="002B6EAC" w:rsidP="00E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7389E" w14:textId="77777777" w:rsidR="002B6EAC" w:rsidRDefault="002B6EAC" w:rsidP="00EB4866">
      <w:r>
        <w:separator/>
      </w:r>
    </w:p>
  </w:footnote>
  <w:footnote w:type="continuationSeparator" w:id="0">
    <w:p w14:paraId="7F3A1C01" w14:textId="77777777" w:rsidR="002B6EAC" w:rsidRDefault="002B6EAC" w:rsidP="00EB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654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E14BDAA" w14:textId="50FF567B" w:rsidR="00F9321F" w:rsidRPr="00B412E9" w:rsidRDefault="00F9321F" w:rsidP="00BC2E06">
        <w:pPr>
          <w:pStyle w:val="afa"/>
          <w:jc w:val="center"/>
          <w:rPr>
            <w:sz w:val="24"/>
            <w:szCs w:val="24"/>
          </w:rPr>
        </w:pPr>
        <w:r w:rsidRPr="00B412E9">
          <w:rPr>
            <w:sz w:val="24"/>
            <w:szCs w:val="24"/>
          </w:rPr>
          <w:fldChar w:fldCharType="begin"/>
        </w:r>
        <w:r w:rsidRPr="00B412E9">
          <w:rPr>
            <w:sz w:val="24"/>
            <w:szCs w:val="24"/>
          </w:rPr>
          <w:instrText>PAGE   \* MERGEFORMAT</w:instrText>
        </w:r>
        <w:r w:rsidRPr="00B412E9">
          <w:rPr>
            <w:sz w:val="24"/>
            <w:szCs w:val="24"/>
          </w:rPr>
          <w:fldChar w:fldCharType="separate"/>
        </w:r>
        <w:r w:rsidR="00621C82">
          <w:rPr>
            <w:noProof/>
            <w:sz w:val="24"/>
            <w:szCs w:val="24"/>
          </w:rPr>
          <w:t>13</w:t>
        </w:r>
        <w:r w:rsidRPr="00B412E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3537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C9D"/>
    <w:multiLevelType w:val="singleLevel"/>
    <w:tmpl w:val="E53CB070"/>
    <w:lvl w:ilvl="0">
      <w:start w:val="1"/>
      <w:numFmt w:val="decimal"/>
      <w:lvlText w:val="%1."/>
      <w:legacy w:legacy="1" w:legacySpace="0" w:legacyIndent="283"/>
      <w:lvlJc w:val="left"/>
      <w:pPr>
        <w:ind w:left="714" w:hanging="283"/>
      </w:pPr>
    </w:lvl>
  </w:abstractNum>
  <w:abstractNum w:abstractNumId="2">
    <w:nsid w:val="0C733DE4"/>
    <w:multiLevelType w:val="hybridMultilevel"/>
    <w:tmpl w:val="3702AACE"/>
    <w:lvl w:ilvl="0" w:tplc="BC8609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00685"/>
    <w:multiLevelType w:val="multilevel"/>
    <w:tmpl w:val="E3F82F0A"/>
    <w:numStyleLink w:val="3"/>
  </w:abstractNum>
  <w:abstractNum w:abstractNumId="4">
    <w:nsid w:val="119E7EA0"/>
    <w:multiLevelType w:val="multilevel"/>
    <w:tmpl w:val="29DA01E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52E2728"/>
    <w:multiLevelType w:val="hybridMultilevel"/>
    <w:tmpl w:val="DD968090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A1742"/>
    <w:multiLevelType w:val="multilevel"/>
    <w:tmpl w:val="E22EBED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7">
    <w:nsid w:val="190B621E"/>
    <w:multiLevelType w:val="multilevel"/>
    <w:tmpl w:val="EAD823D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>
    <w:nsid w:val="1A543E5F"/>
    <w:multiLevelType w:val="multilevel"/>
    <w:tmpl w:val="0419001F"/>
    <w:lvl w:ilvl="0">
      <w:start w:val="2"/>
      <w:numFmt w:val="decimal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9">
    <w:nsid w:val="1B694FB2"/>
    <w:multiLevelType w:val="hybridMultilevel"/>
    <w:tmpl w:val="3400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B2AC5"/>
    <w:multiLevelType w:val="multilevel"/>
    <w:tmpl w:val="28F46AB0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1">
    <w:nsid w:val="205817EF"/>
    <w:multiLevelType w:val="hybridMultilevel"/>
    <w:tmpl w:val="B310F1DE"/>
    <w:lvl w:ilvl="0" w:tplc="F266CE78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0C30726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0613B"/>
    <w:multiLevelType w:val="hybridMultilevel"/>
    <w:tmpl w:val="DDEA06FA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8381A"/>
    <w:multiLevelType w:val="hybridMultilevel"/>
    <w:tmpl w:val="7174F9C8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D4410"/>
    <w:multiLevelType w:val="hybridMultilevel"/>
    <w:tmpl w:val="B538CBBA"/>
    <w:lvl w:ilvl="0" w:tplc="5366FD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C2538D6"/>
    <w:multiLevelType w:val="hybridMultilevel"/>
    <w:tmpl w:val="1A069652"/>
    <w:lvl w:ilvl="0" w:tplc="253AA218">
      <w:start w:val="37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FCE26F3"/>
    <w:multiLevelType w:val="multilevel"/>
    <w:tmpl w:val="F56E09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31CB6661"/>
    <w:multiLevelType w:val="hybridMultilevel"/>
    <w:tmpl w:val="DC1493A8"/>
    <w:lvl w:ilvl="0" w:tplc="3AB6AA96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E5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6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2BF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2F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432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40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65D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6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3504789"/>
    <w:multiLevelType w:val="multilevel"/>
    <w:tmpl w:val="29DA01E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5C15E56"/>
    <w:multiLevelType w:val="hybridMultilevel"/>
    <w:tmpl w:val="ABE29374"/>
    <w:lvl w:ilvl="0" w:tplc="E0FE2F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9FB2307"/>
    <w:multiLevelType w:val="hybridMultilevel"/>
    <w:tmpl w:val="111CD224"/>
    <w:lvl w:ilvl="0" w:tplc="E2E4C58C">
      <w:start w:val="1"/>
      <w:numFmt w:val="decimal"/>
      <w:lvlText w:val="%1)"/>
      <w:lvlJc w:val="right"/>
      <w:pPr>
        <w:ind w:left="1069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AC96B4F"/>
    <w:multiLevelType w:val="multilevel"/>
    <w:tmpl w:val="0419001F"/>
    <w:numStyleLink w:val="2"/>
  </w:abstractNum>
  <w:abstractNum w:abstractNumId="23">
    <w:nsid w:val="3C287B21"/>
    <w:multiLevelType w:val="multilevel"/>
    <w:tmpl w:val="0452234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4">
    <w:nsid w:val="402B6C05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72176"/>
    <w:multiLevelType w:val="multilevel"/>
    <w:tmpl w:val="E3F82F0A"/>
    <w:styleLink w:val="3"/>
    <w:lvl w:ilvl="0">
      <w:start w:val="2"/>
      <w:numFmt w:val="decimal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2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26">
    <w:nsid w:val="461C61B8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94BEA"/>
    <w:multiLevelType w:val="multilevel"/>
    <w:tmpl w:val="111CD224"/>
    <w:styleLink w:val="1"/>
    <w:lvl w:ilvl="0">
      <w:start w:val="1"/>
      <w:numFmt w:val="decimal"/>
      <w:lvlText w:val="%1)"/>
      <w:lvlJc w:val="righ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1F56486"/>
    <w:multiLevelType w:val="hybridMultilevel"/>
    <w:tmpl w:val="6F7A201E"/>
    <w:lvl w:ilvl="0" w:tplc="096A60DE">
      <w:start w:val="1"/>
      <w:numFmt w:val="decimal"/>
      <w:lvlText w:val="Тема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C667E"/>
    <w:multiLevelType w:val="multilevel"/>
    <w:tmpl w:val="89EEEA28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0">
    <w:nsid w:val="540D4380"/>
    <w:multiLevelType w:val="multilevel"/>
    <w:tmpl w:val="0419001F"/>
    <w:styleLink w:val="2"/>
    <w:lvl w:ilvl="0">
      <w:start w:val="2"/>
      <w:numFmt w:val="decimal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31">
    <w:nsid w:val="5F354314"/>
    <w:multiLevelType w:val="hybridMultilevel"/>
    <w:tmpl w:val="1BBE9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FD64E5"/>
    <w:multiLevelType w:val="hybridMultilevel"/>
    <w:tmpl w:val="7174F9C8"/>
    <w:lvl w:ilvl="0" w:tplc="F266CE78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C7BD8"/>
    <w:multiLevelType w:val="multilevel"/>
    <w:tmpl w:val="D4B474B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4">
    <w:nsid w:val="63E1777C"/>
    <w:multiLevelType w:val="multilevel"/>
    <w:tmpl w:val="38FA1DAA"/>
    <w:lvl w:ilvl="0">
      <w:start w:val="1"/>
      <w:numFmt w:val="bullet"/>
      <w:lvlText w:val="−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35">
    <w:nsid w:val="65C90FA1"/>
    <w:multiLevelType w:val="hybridMultilevel"/>
    <w:tmpl w:val="81507FFA"/>
    <w:lvl w:ilvl="0" w:tplc="E0FE2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0CD314E"/>
    <w:multiLevelType w:val="hybridMultilevel"/>
    <w:tmpl w:val="51D6FE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F69274F"/>
    <w:multiLevelType w:val="hybridMultilevel"/>
    <w:tmpl w:val="85B88DA8"/>
    <w:lvl w:ilvl="0" w:tplc="E0745B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9"/>
  </w:num>
  <w:num w:numId="3">
    <w:abstractNumId w:val="33"/>
  </w:num>
  <w:num w:numId="4">
    <w:abstractNumId w:val="10"/>
  </w:num>
  <w:num w:numId="5">
    <w:abstractNumId w:val="23"/>
  </w:num>
  <w:num w:numId="6">
    <w:abstractNumId w:val="6"/>
  </w:num>
  <w:num w:numId="7">
    <w:abstractNumId w:val="17"/>
  </w:num>
  <w:num w:numId="8">
    <w:abstractNumId w:val="34"/>
  </w:num>
  <w:num w:numId="9">
    <w:abstractNumId w:val="35"/>
  </w:num>
  <w:num w:numId="10">
    <w:abstractNumId w:val="5"/>
  </w:num>
  <w:num w:numId="11">
    <w:abstractNumId w:val="20"/>
  </w:num>
  <w:num w:numId="12">
    <w:abstractNumId w:val="13"/>
  </w:num>
  <w:num w:numId="13">
    <w:abstractNumId w:val="15"/>
  </w:num>
  <w:num w:numId="14">
    <w:abstractNumId w:val="2"/>
  </w:num>
  <w:num w:numId="15">
    <w:abstractNumId w:val="1"/>
  </w:num>
  <w:num w:numId="16">
    <w:abstractNumId w:val="18"/>
  </w:num>
  <w:num w:numId="17">
    <w:abstractNumId w:val="37"/>
  </w:num>
  <w:num w:numId="18">
    <w:abstractNumId w:val="36"/>
  </w:num>
  <w:num w:numId="19">
    <w:abstractNumId w:val="16"/>
  </w:num>
  <w:num w:numId="20">
    <w:abstractNumId w:val="24"/>
  </w:num>
  <w:num w:numId="21">
    <w:abstractNumId w:val="0"/>
  </w:num>
  <w:num w:numId="22">
    <w:abstractNumId w:val="26"/>
  </w:num>
  <w:num w:numId="23">
    <w:abstractNumId w:val="11"/>
  </w:num>
  <w:num w:numId="24">
    <w:abstractNumId w:val="22"/>
    <w:lvlOverride w:ilvl="0">
      <w:lvl w:ilvl="0">
        <w:start w:val="1"/>
        <w:numFmt w:val="decimal"/>
        <w:lvlText w:val="%1."/>
        <w:lvlJc w:val="left"/>
        <w:pPr>
          <w:ind w:left="3708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4428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5148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5868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588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308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028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8748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468" w:hanging="180"/>
        </w:pPr>
      </w:lvl>
    </w:lvlOverride>
  </w:num>
  <w:num w:numId="25">
    <w:abstractNumId w:val="32"/>
  </w:num>
  <w:num w:numId="26">
    <w:abstractNumId w:val="21"/>
  </w:num>
  <w:num w:numId="27">
    <w:abstractNumId w:val="27"/>
  </w:num>
  <w:num w:numId="28">
    <w:abstractNumId w:val="19"/>
  </w:num>
  <w:num w:numId="29">
    <w:abstractNumId w:val="12"/>
  </w:num>
  <w:num w:numId="30">
    <w:abstractNumId w:val="4"/>
  </w:num>
  <w:num w:numId="31">
    <w:abstractNumId w:val="30"/>
  </w:num>
  <w:num w:numId="32">
    <w:abstractNumId w:val="3"/>
  </w:num>
  <w:num w:numId="33">
    <w:abstractNumId w:val="25"/>
  </w:num>
  <w:num w:numId="34">
    <w:abstractNumId w:val="14"/>
  </w:num>
  <w:num w:numId="35">
    <w:abstractNumId w:val="28"/>
  </w:num>
  <w:num w:numId="36">
    <w:abstractNumId w:val="22"/>
  </w:num>
  <w:num w:numId="37">
    <w:abstractNumId w:val="22"/>
  </w:num>
  <w:num w:numId="38">
    <w:abstractNumId w:val="8"/>
  </w:num>
  <w:num w:numId="39">
    <w:abstractNumId w:val="3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0F"/>
    <w:rsid w:val="00004FAC"/>
    <w:rsid w:val="00006D76"/>
    <w:rsid w:val="0001260F"/>
    <w:rsid w:val="000128DA"/>
    <w:rsid w:val="000138BA"/>
    <w:rsid w:val="00013F14"/>
    <w:rsid w:val="00017861"/>
    <w:rsid w:val="0002048D"/>
    <w:rsid w:val="0002155D"/>
    <w:rsid w:val="000233CA"/>
    <w:rsid w:val="00023A9F"/>
    <w:rsid w:val="00025D06"/>
    <w:rsid w:val="000267FC"/>
    <w:rsid w:val="00030F6E"/>
    <w:rsid w:val="000310B3"/>
    <w:rsid w:val="00033446"/>
    <w:rsid w:val="00037741"/>
    <w:rsid w:val="000406F8"/>
    <w:rsid w:val="00045F58"/>
    <w:rsid w:val="00046671"/>
    <w:rsid w:val="00046A09"/>
    <w:rsid w:val="00046F7A"/>
    <w:rsid w:val="0004716D"/>
    <w:rsid w:val="0005244B"/>
    <w:rsid w:val="0005281E"/>
    <w:rsid w:val="00053A38"/>
    <w:rsid w:val="00055103"/>
    <w:rsid w:val="00056897"/>
    <w:rsid w:val="00063F70"/>
    <w:rsid w:val="00070B36"/>
    <w:rsid w:val="00070EB0"/>
    <w:rsid w:val="0007588C"/>
    <w:rsid w:val="00076BD6"/>
    <w:rsid w:val="000777DC"/>
    <w:rsid w:val="000838AC"/>
    <w:rsid w:val="0008542E"/>
    <w:rsid w:val="00085EEA"/>
    <w:rsid w:val="00086DA0"/>
    <w:rsid w:val="0009044F"/>
    <w:rsid w:val="00090D54"/>
    <w:rsid w:val="00090EAA"/>
    <w:rsid w:val="00091C7C"/>
    <w:rsid w:val="000A47B1"/>
    <w:rsid w:val="000A4903"/>
    <w:rsid w:val="000A4D1B"/>
    <w:rsid w:val="000A4DF6"/>
    <w:rsid w:val="000B4A41"/>
    <w:rsid w:val="000C1F64"/>
    <w:rsid w:val="000C59ED"/>
    <w:rsid w:val="000C5D70"/>
    <w:rsid w:val="000C7D1E"/>
    <w:rsid w:val="000D1351"/>
    <w:rsid w:val="000D1426"/>
    <w:rsid w:val="000D30A5"/>
    <w:rsid w:val="000D3D44"/>
    <w:rsid w:val="000D44B1"/>
    <w:rsid w:val="000E5839"/>
    <w:rsid w:val="000F2143"/>
    <w:rsid w:val="000F343F"/>
    <w:rsid w:val="000F38C4"/>
    <w:rsid w:val="000F7BC5"/>
    <w:rsid w:val="001015E4"/>
    <w:rsid w:val="00101908"/>
    <w:rsid w:val="00101F01"/>
    <w:rsid w:val="00103BC1"/>
    <w:rsid w:val="001051F8"/>
    <w:rsid w:val="00105F1F"/>
    <w:rsid w:val="00105FB6"/>
    <w:rsid w:val="00110CFC"/>
    <w:rsid w:val="00113215"/>
    <w:rsid w:val="001154E5"/>
    <w:rsid w:val="00121887"/>
    <w:rsid w:val="00123141"/>
    <w:rsid w:val="00123335"/>
    <w:rsid w:val="00131224"/>
    <w:rsid w:val="001315C0"/>
    <w:rsid w:val="00132240"/>
    <w:rsid w:val="001328F9"/>
    <w:rsid w:val="001345DF"/>
    <w:rsid w:val="00134E4A"/>
    <w:rsid w:val="001372FB"/>
    <w:rsid w:val="00140A8F"/>
    <w:rsid w:val="0014195D"/>
    <w:rsid w:val="00141BCD"/>
    <w:rsid w:val="001522BE"/>
    <w:rsid w:val="001525F4"/>
    <w:rsid w:val="001535CE"/>
    <w:rsid w:val="001543E6"/>
    <w:rsid w:val="0015707B"/>
    <w:rsid w:val="001621F2"/>
    <w:rsid w:val="00165780"/>
    <w:rsid w:val="001719B8"/>
    <w:rsid w:val="00171F67"/>
    <w:rsid w:val="00171F76"/>
    <w:rsid w:val="0017407C"/>
    <w:rsid w:val="00182F52"/>
    <w:rsid w:val="00186F97"/>
    <w:rsid w:val="001918E2"/>
    <w:rsid w:val="00193F8A"/>
    <w:rsid w:val="00194380"/>
    <w:rsid w:val="00194509"/>
    <w:rsid w:val="001A358B"/>
    <w:rsid w:val="001A4A34"/>
    <w:rsid w:val="001A6458"/>
    <w:rsid w:val="001A675A"/>
    <w:rsid w:val="001B148E"/>
    <w:rsid w:val="001B473C"/>
    <w:rsid w:val="001B6E83"/>
    <w:rsid w:val="001C3140"/>
    <w:rsid w:val="001C3771"/>
    <w:rsid w:val="001C4715"/>
    <w:rsid w:val="001C55BA"/>
    <w:rsid w:val="001C5FB1"/>
    <w:rsid w:val="001C6034"/>
    <w:rsid w:val="001C7466"/>
    <w:rsid w:val="001D4F9C"/>
    <w:rsid w:val="001D7891"/>
    <w:rsid w:val="001E08CA"/>
    <w:rsid w:val="001E095A"/>
    <w:rsid w:val="001E3AA6"/>
    <w:rsid w:val="001E4621"/>
    <w:rsid w:val="001E5413"/>
    <w:rsid w:val="001E61D2"/>
    <w:rsid w:val="001E6E65"/>
    <w:rsid w:val="001E795E"/>
    <w:rsid w:val="001F0B7A"/>
    <w:rsid w:val="001F1F5B"/>
    <w:rsid w:val="001F27C4"/>
    <w:rsid w:val="001F2F15"/>
    <w:rsid w:val="001F448B"/>
    <w:rsid w:val="001F4F17"/>
    <w:rsid w:val="001F5296"/>
    <w:rsid w:val="001F56FD"/>
    <w:rsid w:val="001F745D"/>
    <w:rsid w:val="001F7608"/>
    <w:rsid w:val="002006B5"/>
    <w:rsid w:val="0020090F"/>
    <w:rsid w:val="00202488"/>
    <w:rsid w:val="002026A4"/>
    <w:rsid w:val="00203098"/>
    <w:rsid w:val="00205262"/>
    <w:rsid w:val="00206D7F"/>
    <w:rsid w:val="002131A6"/>
    <w:rsid w:val="00217354"/>
    <w:rsid w:val="00220F08"/>
    <w:rsid w:val="00221D28"/>
    <w:rsid w:val="002231A5"/>
    <w:rsid w:val="002262D0"/>
    <w:rsid w:val="00227014"/>
    <w:rsid w:val="00227FBF"/>
    <w:rsid w:val="00231854"/>
    <w:rsid w:val="00232D88"/>
    <w:rsid w:val="002346B7"/>
    <w:rsid w:val="00235B13"/>
    <w:rsid w:val="002365DF"/>
    <w:rsid w:val="00236D1B"/>
    <w:rsid w:val="00240934"/>
    <w:rsid w:val="002414F2"/>
    <w:rsid w:val="00241A2A"/>
    <w:rsid w:val="002424B7"/>
    <w:rsid w:val="00250625"/>
    <w:rsid w:val="002534D9"/>
    <w:rsid w:val="0025546B"/>
    <w:rsid w:val="00257CB1"/>
    <w:rsid w:val="00264155"/>
    <w:rsid w:val="002651FA"/>
    <w:rsid w:val="002656C6"/>
    <w:rsid w:val="00270367"/>
    <w:rsid w:val="00270C87"/>
    <w:rsid w:val="0027182F"/>
    <w:rsid w:val="002722F1"/>
    <w:rsid w:val="0027240A"/>
    <w:rsid w:val="00276C4B"/>
    <w:rsid w:val="0027782F"/>
    <w:rsid w:val="002807D2"/>
    <w:rsid w:val="002809FD"/>
    <w:rsid w:val="00281AE8"/>
    <w:rsid w:val="002826E3"/>
    <w:rsid w:val="00282F71"/>
    <w:rsid w:val="00284D4D"/>
    <w:rsid w:val="0028561B"/>
    <w:rsid w:val="00285DBA"/>
    <w:rsid w:val="00286898"/>
    <w:rsid w:val="00291356"/>
    <w:rsid w:val="00295AD1"/>
    <w:rsid w:val="002975EE"/>
    <w:rsid w:val="002A10B9"/>
    <w:rsid w:val="002A5383"/>
    <w:rsid w:val="002B6EAC"/>
    <w:rsid w:val="002C18E2"/>
    <w:rsid w:val="002C3DFD"/>
    <w:rsid w:val="002C4FFD"/>
    <w:rsid w:val="002C5DF2"/>
    <w:rsid w:val="002C6C79"/>
    <w:rsid w:val="002D0A19"/>
    <w:rsid w:val="002D3CB6"/>
    <w:rsid w:val="002D3F72"/>
    <w:rsid w:val="002D47F0"/>
    <w:rsid w:val="002D7655"/>
    <w:rsid w:val="002E00FB"/>
    <w:rsid w:val="002E5404"/>
    <w:rsid w:val="002E7E4A"/>
    <w:rsid w:val="002F13ED"/>
    <w:rsid w:val="002F1AFF"/>
    <w:rsid w:val="002F3A40"/>
    <w:rsid w:val="002F44B9"/>
    <w:rsid w:val="002F593B"/>
    <w:rsid w:val="00301FC7"/>
    <w:rsid w:val="00304DFB"/>
    <w:rsid w:val="00304EBE"/>
    <w:rsid w:val="0030556C"/>
    <w:rsid w:val="0030675D"/>
    <w:rsid w:val="003109CA"/>
    <w:rsid w:val="0031105C"/>
    <w:rsid w:val="003146D0"/>
    <w:rsid w:val="00314D1F"/>
    <w:rsid w:val="00320948"/>
    <w:rsid w:val="00320D36"/>
    <w:rsid w:val="00323842"/>
    <w:rsid w:val="00325224"/>
    <w:rsid w:val="003269AE"/>
    <w:rsid w:val="00327E7B"/>
    <w:rsid w:val="00327EFA"/>
    <w:rsid w:val="003320DE"/>
    <w:rsid w:val="003327A5"/>
    <w:rsid w:val="00334732"/>
    <w:rsid w:val="0033514E"/>
    <w:rsid w:val="00336DA8"/>
    <w:rsid w:val="00340FF7"/>
    <w:rsid w:val="003412DC"/>
    <w:rsid w:val="00341A85"/>
    <w:rsid w:val="00342DBB"/>
    <w:rsid w:val="00344568"/>
    <w:rsid w:val="0034459A"/>
    <w:rsid w:val="00344CE3"/>
    <w:rsid w:val="0034690D"/>
    <w:rsid w:val="0035139D"/>
    <w:rsid w:val="00353A25"/>
    <w:rsid w:val="00356732"/>
    <w:rsid w:val="00360B85"/>
    <w:rsid w:val="0036180F"/>
    <w:rsid w:val="0036539C"/>
    <w:rsid w:val="0036734C"/>
    <w:rsid w:val="003730F6"/>
    <w:rsid w:val="00375950"/>
    <w:rsid w:val="003761DC"/>
    <w:rsid w:val="003819D1"/>
    <w:rsid w:val="003826EE"/>
    <w:rsid w:val="00383996"/>
    <w:rsid w:val="00387AF0"/>
    <w:rsid w:val="00390906"/>
    <w:rsid w:val="00390F8C"/>
    <w:rsid w:val="00392439"/>
    <w:rsid w:val="00395AE9"/>
    <w:rsid w:val="003A06FF"/>
    <w:rsid w:val="003A0DE2"/>
    <w:rsid w:val="003A1A2C"/>
    <w:rsid w:val="003A309A"/>
    <w:rsid w:val="003A31D3"/>
    <w:rsid w:val="003A5FA7"/>
    <w:rsid w:val="003A7508"/>
    <w:rsid w:val="003A78C6"/>
    <w:rsid w:val="003A7B17"/>
    <w:rsid w:val="003B05FF"/>
    <w:rsid w:val="003B3E27"/>
    <w:rsid w:val="003C3AD4"/>
    <w:rsid w:val="003C5D52"/>
    <w:rsid w:val="003C6DCE"/>
    <w:rsid w:val="003C6EBD"/>
    <w:rsid w:val="003D0975"/>
    <w:rsid w:val="003D3181"/>
    <w:rsid w:val="003D35E8"/>
    <w:rsid w:val="003D4619"/>
    <w:rsid w:val="003D4660"/>
    <w:rsid w:val="003D503C"/>
    <w:rsid w:val="003D527C"/>
    <w:rsid w:val="003D588A"/>
    <w:rsid w:val="003E1BB0"/>
    <w:rsid w:val="003E3DFE"/>
    <w:rsid w:val="003E3E16"/>
    <w:rsid w:val="003E3E64"/>
    <w:rsid w:val="003E5081"/>
    <w:rsid w:val="003E694B"/>
    <w:rsid w:val="003F04C3"/>
    <w:rsid w:val="003F167C"/>
    <w:rsid w:val="003F2813"/>
    <w:rsid w:val="003F2DD9"/>
    <w:rsid w:val="003F40C0"/>
    <w:rsid w:val="003F6526"/>
    <w:rsid w:val="003F7B9D"/>
    <w:rsid w:val="004004D9"/>
    <w:rsid w:val="00410CAD"/>
    <w:rsid w:val="00412F70"/>
    <w:rsid w:val="004133C3"/>
    <w:rsid w:val="00416201"/>
    <w:rsid w:val="0041730A"/>
    <w:rsid w:val="00417AB6"/>
    <w:rsid w:val="00420EB7"/>
    <w:rsid w:val="00423EBA"/>
    <w:rsid w:val="0042515F"/>
    <w:rsid w:val="00425169"/>
    <w:rsid w:val="00425D21"/>
    <w:rsid w:val="0043013C"/>
    <w:rsid w:val="004323E0"/>
    <w:rsid w:val="00433984"/>
    <w:rsid w:val="0043440E"/>
    <w:rsid w:val="004349D8"/>
    <w:rsid w:val="00435F3E"/>
    <w:rsid w:val="00437744"/>
    <w:rsid w:val="00440550"/>
    <w:rsid w:val="00441403"/>
    <w:rsid w:val="00441F42"/>
    <w:rsid w:val="0044460C"/>
    <w:rsid w:val="0044475A"/>
    <w:rsid w:val="004463B5"/>
    <w:rsid w:val="004469AA"/>
    <w:rsid w:val="00450710"/>
    <w:rsid w:val="00451B37"/>
    <w:rsid w:val="00452A0A"/>
    <w:rsid w:val="0045513A"/>
    <w:rsid w:val="00455FF5"/>
    <w:rsid w:val="00457579"/>
    <w:rsid w:val="0045771B"/>
    <w:rsid w:val="00457DA8"/>
    <w:rsid w:val="0046031A"/>
    <w:rsid w:val="004616DB"/>
    <w:rsid w:val="00462B9B"/>
    <w:rsid w:val="00463E35"/>
    <w:rsid w:val="00467414"/>
    <w:rsid w:val="00473DC1"/>
    <w:rsid w:val="004757A6"/>
    <w:rsid w:val="00477FD6"/>
    <w:rsid w:val="0048046F"/>
    <w:rsid w:val="004820BB"/>
    <w:rsid w:val="00482920"/>
    <w:rsid w:val="0048292A"/>
    <w:rsid w:val="0048407E"/>
    <w:rsid w:val="004844B7"/>
    <w:rsid w:val="00484BFB"/>
    <w:rsid w:val="00486295"/>
    <w:rsid w:val="00486E02"/>
    <w:rsid w:val="00491C1D"/>
    <w:rsid w:val="0049299C"/>
    <w:rsid w:val="004929F3"/>
    <w:rsid w:val="004966FF"/>
    <w:rsid w:val="004A0ADE"/>
    <w:rsid w:val="004A3E0C"/>
    <w:rsid w:val="004A4957"/>
    <w:rsid w:val="004A5BFB"/>
    <w:rsid w:val="004A6E38"/>
    <w:rsid w:val="004A7311"/>
    <w:rsid w:val="004B1415"/>
    <w:rsid w:val="004B2DBF"/>
    <w:rsid w:val="004B326D"/>
    <w:rsid w:val="004B74E8"/>
    <w:rsid w:val="004C21FA"/>
    <w:rsid w:val="004C302E"/>
    <w:rsid w:val="004C535E"/>
    <w:rsid w:val="004C56F5"/>
    <w:rsid w:val="004C672E"/>
    <w:rsid w:val="004C6CF3"/>
    <w:rsid w:val="004D20DF"/>
    <w:rsid w:val="004D5BE5"/>
    <w:rsid w:val="004D6080"/>
    <w:rsid w:val="004D62D4"/>
    <w:rsid w:val="004D6660"/>
    <w:rsid w:val="004E4AD0"/>
    <w:rsid w:val="004E5049"/>
    <w:rsid w:val="004F09C5"/>
    <w:rsid w:val="004F1033"/>
    <w:rsid w:val="004F3462"/>
    <w:rsid w:val="004F3481"/>
    <w:rsid w:val="004F6989"/>
    <w:rsid w:val="004F7BAE"/>
    <w:rsid w:val="0050059F"/>
    <w:rsid w:val="00511698"/>
    <w:rsid w:val="0051514F"/>
    <w:rsid w:val="0051578A"/>
    <w:rsid w:val="00516A0E"/>
    <w:rsid w:val="005224AC"/>
    <w:rsid w:val="00524913"/>
    <w:rsid w:val="0052691A"/>
    <w:rsid w:val="005320F8"/>
    <w:rsid w:val="00532C01"/>
    <w:rsid w:val="00533438"/>
    <w:rsid w:val="005335F0"/>
    <w:rsid w:val="00534096"/>
    <w:rsid w:val="00534836"/>
    <w:rsid w:val="00537DAE"/>
    <w:rsid w:val="005407C5"/>
    <w:rsid w:val="00540EF5"/>
    <w:rsid w:val="00544B91"/>
    <w:rsid w:val="00550B17"/>
    <w:rsid w:val="00552DB3"/>
    <w:rsid w:val="00553AB6"/>
    <w:rsid w:val="00555A25"/>
    <w:rsid w:val="00557151"/>
    <w:rsid w:val="00561AB8"/>
    <w:rsid w:val="00565706"/>
    <w:rsid w:val="00567FF6"/>
    <w:rsid w:val="00570903"/>
    <w:rsid w:val="0057091E"/>
    <w:rsid w:val="00571363"/>
    <w:rsid w:val="00571CF0"/>
    <w:rsid w:val="00572077"/>
    <w:rsid w:val="0057207F"/>
    <w:rsid w:val="00575E0A"/>
    <w:rsid w:val="00580DA2"/>
    <w:rsid w:val="00582D64"/>
    <w:rsid w:val="00586BB8"/>
    <w:rsid w:val="00590EA2"/>
    <w:rsid w:val="0059102B"/>
    <w:rsid w:val="00591DCB"/>
    <w:rsid w:val="00591F1F"/>
    <w:rsid w:val="00591FA1"/>
    <w:rsid w:val="00594A8F"/>
    <w:rsid w:val="0059666C"/>
    <w:rsid w:val="005968B6"/>
    <w:rsid w:val="00596B0F"/>
    <w:rsid w:val="005A03B5"/>
    <w:rsid w:val="005A03D6"/>
    <w:rsid w:val="005A09CC"/>
    <w:rsid w:val="005A4576"/>
    <w:rsid w:val="005B1C3E"/>
    <w:rsid w:val="005B56F4"/>
    <w:rsid w:val="005B5B3E"/>
    <w:rsid w:val="005B6066"/>
    <w:rsid w:val="005B6B96"/>
    <w:rsid w:val="005C1E37"/>
    <w:rsid w:val="005C4856"/>
    <w:rsid w:val="005D0754"/>
    <w:rsid w:val="005D17DF"/>
    <w:rsid w:val="005D243E"/>
    <w:rsid w:val="005D5906"/>
    <w:rsid w:val="005D6053"/>
    <w:rsid w:val="005E232F"/>
    <w:rsid w:val="005E6DB9"/>
    <w:rsid w:val="005E7E86"/>
    <w:rsid w:val="005F16A0"/>
    <w:rsid w:val="005F31DB"/>
    <w:rsid w:val="005F5B04"/>
    <w:rsid w:val="0060153A"/>
    <w:rsid w:val="00605941"/>
    <w:rsid w:val="006104B6"/>
    <w:rsid w:val="00611090"/>
    <w:rsid w:val="00612146"/>
    <w:rsid w:val="00617773"/>
    <w:rsid w:val="0062011F"/>
    <w:rsid w:val="00620264"/>
    <w:rsid w:val="00621C82"/>
    <w:rsid w:val="00623A90"/>
    <w:rsid w:val="00630C4E"/>
    <w:rsid w:val="00630EAA"/>
    <w:rsid w:val="006364F6"/>
    <w:rsid w:val="00637874"/>
    <w:rsid w:val="00640273"/>
    <w:rsid w:val="00641047"/>
    <w:rsid w:val="00641D65"/>
    <w:rsid w:val="00642AC7"/>
    <w:rsid w:val="00647296"/>
    <w:rsid w:val="006478D1"/>
    <w:rsid w:val="006510FB"/>
    <w:rsid w:val="00652A4E"/>
    <w:rsid w:val="00652AEC"/>
    <w:rsid w:val="0065323C"/>
    <w:rsid w:val="006540ED"/>
    <w:rsid w:val="00655331"/>
    <w:rsid w:val="00656FE0"/>
    <w:rsid w:val="00662866"/>
    <w:rsid w:val="006642D9"/>
    <w:rsid w:val="006669B5"/>
    <w:rsid w:val="00667890"/>
    <w:rsid w:val="00672573"/>
    <w:rsid w:val="00672A38"/>
    <w:rsid w:val="0068025A"/>
    <w:rsid w:val="00680ACD"/>
    <w:rsid w:val="00682BB4"/>
    <w:rsid w:val="00685DBC"/>
    <w:rsid w:val="006914E0"/>
    <w:rsid w:val="00693053"/>
    <w:rsid w:val="006A21CB"/>
    <w:rsid w:val="006A223E"/>
    <w:rsid w:val="006A52A3"/>
    <w:rsid w:val="006A75E0"/>
    <w:rsid w:val="006B094A"/>
    <w:rsid w:val="006B1070"/>
    <w:rsid w:val="006B174A"/>
    <w:rsid w:val="006B5461"/>
    <w:rsid w:val="006B54F0"/>
    <w:rsid w:val="006B570D"/>
    <w:rsid w:val="006B7B43"/>
    <w:rsid w:val="006C4198"/>
    <w:rsid w:val="006C6054"/>
    <w:rsid w:val="006C748E"/>
    <w:rsid w:val="006C785F"/>
    <w:rsid w:val="006D176F"/>
    <w:rsid w:val="006D37D8"/>
    <w:rsid w:val="006D5F39"/>
    <w:rsid w:val="006D66B3"/>
    <w:rsid w:val="006D67D9"/>
    <w:rsid w:val="006E1BF0"/>
    <w:rsid w:val="006E1F90"/>
    <w:rsid w:val="006E386B"/>
    <w:rsid w:val="006E5F1A"/>
    <w:rsid w:val="006E74A6"/>
    <w:rsid w:val="006E7EC7"/>
    <w:rsid w:val="007031E8"/>
    <w:rsid w:val="00703AF7"/>
    <w:rsid w:val="00704D95"/>
    <w:rsid w:val="00710C0F"/>
    <w:rsid w:val="007113AA"/>
    <w:rsid w:val="0071399B"/>
    <w:rsid w:val="00713D81"/>
    <w:rsid w:val="00716D8A"/>
    <w:rsid w:val="007266F4"/>
    <w:rsid w:val="00727D18"/>
    <w:rsid w:val="00730E21"/>
    <w:rsid w:val="007362DC"/>
    <w:rsid w:val="007364E7"/>
    <w:rsid w:val="00736D5D"/>
    <w:rsid w:val="00737DAA"/>
    <w:rsid w:val="00741A5C"/>
    <w:rsid w:val="0074222A"/>
    <w:rsid w:val="00744C9A"/>
    <w:rsid w:val="00745161"/>
    <w:rsid w:val="007505A3"/>
    <w:rsid w:val="0075134F"/>
    <w:rsid w:val="007518DA"/>
    <w:rsid w:val="007540AD"/>
    <w:rsid w:val="00756AFD"/>
    <w:rsid w:val="00760B5D"/>
    <w:rsid w:val="00764017"/>
    <w:rsid w:val="00764577"/>
    <w:rsid w:val="007649F1"/>
    <w:rsid w:val="00765AFC"/>
    <w:rsid w:val="0076646F"/>
    <w:rsid w:val="00771CB5"/>
    <w:rsid w:val="00776495"/>
    <w:rsid w:val="00776D7E"/>
    <w:rsid w:val="00777AB5"/>
    <w:rsid w:val="007821FB"/>
    <w:rsid w:val="007832F9"/>
    <w:rsid w:val="00786CA4"/>
    <w:rsid w:val="00790D34"/>
    <w:rsid w:val="00791208"/>
    <w:rsid w:val="00791E87"/>
    <w:rsid w:val="00793FCF"/>
    <w:rsid w:val="00795DD1"/>
    <w:rsid w:val="007961EE"/>
    <w:rsid w:val="00796724"/>
    <w:rsid w:val="00797239"/>
    <w:rsid w:val="007A13CA"/>
    <w:rsid w:val="007A18DC"/>
    <w:rsid w:val="007A2803"/>
    <w:rsid w:val="007A3F18"/>
    <w:rsid w:val="007A6D52"/>
    <w:rsid w:val="007B230F"/>
    <w:rsid w:val="007B70B9"/>
    <w:rsid w:val="007B7673"/>
    <w:rsid w:val="007C1320"/>
    <w:rsid w:val="007C6EE7"/>
    <w:rsid w:val="007D2F3B"/>
    <w:rsid w:val="007D4CD8"/>
    <w:rsid w:val="007E2A16"/>
    <w:rsid w:val="007E3D67"/>
    <w:rsid w:val="007E4B23"/>
    <w:rsid w:val="007E567E"/>
    <w:rsid w:val="007E5B18"/>
    <w:rsid w:val="007E65F2"/>
    <w:rsid w:val="007F15D4"/>
    <w:rsid w:val="007F2D93"/>
    <w:rsid w:val="007F2FEC"/>
    <w:rsid w:val="007F342F"/>
    <w:rsid w:val="007F3431"/>
    <w:rsid w:val="007F3D56"/>
    <w:rsid w:val="007F45C1"/>
    <w:rsid w:val="007F4757"/>
    <w:rsid w:val="007F69A7"/>
    <w:rsid w:val="007F792C"/>
    <w:rsid w:val="007F7D13"/>
    <w:rsid w:val="00801A0A"/>
    <w:rsid w:val="00803F76"/>
    <w:rsid w:val="00806BE3"/>
    <w:rsid w:val="00807BE7"/>
    <w:rsid w:val="008109B4"/>
    <w:rsid w:val="00811819"/>
    <w:rsid w:val="00813125"/>
    <w:rsid w:val="008139DB"/>
    <w:rsid w:val="00816F25"/>
    <w:rsid w:val="008175C5"/>
    <w:rsid w:val="00824BE2"/>
    <w:rsid w:val="0082703B"/>
    <w:rsid w:val="0082749C"/>
    <w:rsid w:val="0082790B"/>
    <w:rsid w:val="00830772"/>
    <w:rsid w:val="00833332"/>
    <w:rsid w:val="008339CD"/>
    <w:rsid w:val="00833BC8"/>
    <w:rsid w:val="0083508E"/>
    <w:rsid w:val="00835286"/>
    <w:rsid w:val="00837242"/>
    <w:rsid w:val="00840A35"/>
    <w:rsid w:val="00841F20"/>
    <w:rsid w:val="00843CFE"/>
    <w:rsid w:val="008442D8"/>
    <w:rsid w:val="008447EE"/>
    <w:rsid w:val="00851B49"/>
    <w:rsid w:val="00851DEE"/>
    <w:rsid w:val="008650DC"/>
    <w:rsid w:val="00865CCC"/>
    <w:rsid w:val="00865F90"/>
    <w:rsid w:val="00866E0B"/>
    <w:rsid w:val="00867A6B"/>
    <w:rsid w:val="00873189"/>
    <w:rsid w:val="00875F49"/>
    <w:rsid w:val="00876033"/>
    <w:rsid w:val="0088266D"/>
    <w:rsid w:val="008834CE"/>
    <w:rsid w:val="008841A5"/>
    <w:rsid w:val="00884A40"/>
    <w:rsid w:val="008859E4"/>
    <w:rsid w:val="00886AFE"/>
    <w:rsid w:val="00891699"/>
    <w:rsid w:val="00894027"/>
    <w:rsid w:val="008963EE"/>
    <w:rsid w:val="008A06D8"/>
    <w:rsid w:val="008A06E9"/>
    <w:rsid w:val="008A219E"/>
    <w:rsid w:val="008A2B4F"/>
    <w:rsid w:val="008A3315"/>
    <w:rsid w:val="008A5F05"/>
    <w:rsid w:val="008B3A60"/>
    <w:rsid w:val="008B6D33"/>
    <w:rsid w:val="008C2FFE"/>
    <w:rsid w:val="008C60F9"/>
    <w:rsid w:val="008C6D95"/>
    <w:rsid w:val="008C7818"/>
    <w:rsid w:val="008C7AD6"/>
    <w:rsid w:val="008D3D91"/>
    <w:rsid w:val="008D5ADA"/>
    <w:rsid w:val="008D71D0"/>
    <w:rsid w:val="008E1610"/>
    <w:rsid w:val="008E2868"/>
    <w:rsid w:val="008E58AF"/>
    <w:rsid w:val="008E77F1"/>
    <w:rsid w:val="008F0DCC"/>
    <w:rsid w:val="008F1856"/>
    <w:rsid w:val="008F5CEB"/>
    <w:rsid w:val="009029F0"/>
    <w:rsid w:val="00902EB0"/>
    <w:rsid w:val="00913734"/>
    <w:rsid w:val="00913D9A"/>
    <w:rsid w:val="009210E1"/>
    <w:rsid w:val="009252F3"/>
    <w:rsid w:val="00925EE8"/>
    <w:rsid w:val="00926761"/>
    <w:rsid w:val="00930F46"/>
    <w:rsid w:val="009314A2"/>
    <w:rsid w:val="009318E0"/>
    <w:rsid w:val="00935649"/>
    <w:rsid w:val="00941F42"/>
    <w:rsid w:val="0094326A"/>
    <w:rsid w:val="009449BB"/>
    <w:rsid w:val="009478BE"/>
    <w:rsid w:val="009478FA"/>
    <w:rsid w:val="00951E11"/>
    <w:rsid w:val="00951F46"/>
    <w:rsid w:val="00952DAE"/>
    <w:rsid w:val="00953AC7"/>
    <w:rsid w:val="00960389"/>
    <w:rsid w:val="00963A16"/>
    <w:rsid w:val="00966A4A"/>
    <w:rsid w:val="009717B0"/>
    <w:rsid w:val="00974119"/>
    <w:rsid w:val="00975E37"/>
    <w:rsid w:val="00976902"/>
    <w:rsid w:val="009775C7"/>
    <w:rsid w:val="009777A8"/>
    <w:rsid w:val="00977874"/>
    <w:rsid w:val="00980097"/>
    <w:rsid w:val="009830F0"/>
    <w:rsid w:val="00983DE3"/>
    <w:rsid w:val="009870DA"/>
    <w:rsid w:val="009871A1"/>
    <w:rsid w:val="00991B35"/>
    <w:rsid w:val="0099650A"/>
    <w:rsid w:val="00996A2D"/>
    <w:rsid w:val="00997390"/>
    <w:rsid w:val="009A1B76"/>
    <w:rsid w:val="009A2029"/>
    <w:rsid w:val="009A3D98"/>
    <w:rsid w:val="009B0ADA"/>
    <w:rsid w:val="009B1299"/>
    <w:rsid w:val="009B207F"/>
    <w:rsid w:val="009B31B2"/>
    <w:rsid w:val="009B6902"/>
    <w:rsid w:val="009B73AB"/>
    <w:rsid w:val="009B73F5"/>
    <w:rsid w:val="009C1863"/>
    <w:rsid w:val="009C1CC0"/>
    <w:rsid w:val="009C1E2F"/>
    <w:rsid w:val="009C2266"/>
    <w:rsid w:val="009C29FC"/>
    <w:rsid w:val="009C5B19"/>
    <w:rsid w:val="009C5C12"/>
    <w:rsid w:val="009C66D8"/>
    <w:rsid w:val="009C7C65"/>
    <w:rsid w:val="009D053E"/>
    <w:rsid w:val="009D0A16"/>
    <w:rsid w:val="009D1129"/>
    <w:rsid w:val="009D36CF"/>
    <w:rsid w:val="009D4309"/>
    <w:rsid w:val="009D7F54"/>
    <w:rsid w:val="009E2101"/>
    <w:rsid w:val="009E2972"/>
    <w:rsid w:val="009E4238"/>
    <w:rsid w:val="009E53BA"/>
    <w:rsid w:val="009E63FD"/>
    <w:rsid w:val="009F0984"/>
    <w:rsid w:val="009F0D1A"/>
    <w:rsid w:val="009F0FE5"/>
    <w:rsid w:val="009F12D6"/>
    <w:rsid w:val="009F42EE"/>
    <w:rsid w:val="009F5764"/>
    <w:rsid w:val="009F597B"/>
    <w:rsid w:val="009F7EED"/>
    <w:rsid w:val="00A019C8"/>
    <w:rsid w:val="00A02369"/>
    <w:rsid w:val="00A04137"/>
    <w:rsid w:val="00A06C91"/>
    <w:rsid w:val="00A10C6E"/>
    <w:rsid w:val="00A116A7"/>
    <w:rsid w:val="00A1224A"/>
    <w:rsid w:val="00A12421"/>
    <w:rsid w:val="00A13C44"/>
    <w:rsid w:val="00A21C18"/>
    <w:rsid w:val="00A251BE"/>
    <w:rsid w:val="00A259B6"/>
    <w:rsid w:val="00A26209"/>
    <w:rsid w:val="00A31143"/>
    <w:rsid w:val="00A32DBD"/>
    <w:rsid w:val="00A3411D"/>
    <w:rsid w:val="00A35465"/>
    <w:rsid w:val="00A366AB"/>
    <w:rsid w:val="00A408CD"/>
    <w:rsid w:val="00A42EA5"/>
    <w:rsid w:val="00A460BA"/>
    <w:rsid w:val="00A46C90"/>
    <w:rsid w:val="00A523C1"/>
    <w:rsid w:val="00A5249E"/>
    <w:rsid w:val="00A571C2"/>
    <w:rsid w:val="00A57649"/>
    <w:rsid w:val="00A60407"/>
    <w:rsid w:val="00A62CF1"/>
    <w:rsid w:val="00A6455E"/>
    <w:rsid w:val="00A664AB"/>
    <w:rsid w:val="00A67E82"/>
    <w:rsid w:val="00A71F90"/>
    <w:rsid w:val="00A7267B"/>
    <w:rsid w:val="00A74FCB"/>
    <w:rsid w:val="00A7575F"/>
    <w:rsid w:val="00A76257"/>
    <w:rsid w:val="00A777D0"/>
    <w:rsid w:val="00A80882"/>
    <w:rsid w:val="00A815D8"/>
    <w:rsid w:val="00A82DDB"/>
    <w:rsid w:val="00A86047"/>
    <w:rsid w:val="00A873C3"/>
    <w:rsid w:val="00A92B1D"/>
    <w:rsid w:val="00A93FD5"/>
    <w:rsid w:val="00A95514"/>
    <w:rsid w:val="00A9609C"/>
    <w:rsid w:val="00A97F7E"/>
    <w:rsid w:val="00AA077E"/>
    <w:rsid w:val="00AA108E"/>
    <w:rsid w:val="00AA164A"/>
    <w:rsid w:val="00AA3759"/>
    <w:rsid w:val="00AA68DF"/>
    <w:rsid w:val="00AB62DC"/>
    <w:rsid w:val="00AB6C51"/>
    <w:rsid w:val="00AC036E"/>
    <w:rsid w:val="00AC2680"/>
    <w:rsid w:val="00AC433A"/>
    <w:rsid w:val="00AC59BC"/>
    <w:rsid w:val="00AC6B8E"/>
    <w:rsid w:val="00AC6BE1"/>
    <w:rsid w:val="00AC7A10"/>
    <w:rsid w:val="00AC7BE2"/>
    <w:rsid w:val="00AD5827"/>
    <w:rsid w:val="00AD62CD"/>
    <w:rsid w:val="00AE03FA"/>
    <w:rsid w:val="00AE3D6C"/>
    <w:rsid w:val="00AE50F5"/>
    <w:rsid w:val="00AE7C0E"/>
    <w:rsid w:val="00AF0CE4"/>
    <w:rsid w:val="00AF17D4"/>
    <w:rsid w:val="00AF1E2F"/>
    <w:rsid w:val="00AF2A73"/>
    <w:rsid w:val="00AF3714"/>
    <w:rsid w:val="00AF3DC3"/>
    <w:rsid w:val="00AF4B0E"/>
    <w:rsid w:val="00AF53CE"/>
    <w:rsid w:val="00B00CCC"/>
    <w:rsid w:val="00B03A57"/>
    <w:rsid w:val="00B063F7"/>
    <w:rsid w:val="00B1022E"/>
    <w:rsid w:val="00B12682"/>
    <w:rsid w:val="00B13354"/>
    <w:rsid w:val="00B13D0F"/>
    <w:rsid w:val="00B17DDD"/>
    <w:rsid w:val="00B21DF3"/>
    <w:rsid w:val="00B23082"/>
    <w:rsid w:val="00B237D2"/>
    <w:rsid w:val="00B24EE6"/>
    <w:rsid w:val="00B254BA"/>
    <w:rsid w:val="00B254C5"/>
    <w:rsid w:val="00B27667"/>
    <w:rsid w:val="00B27807"/>
    <w:rsid w:val="00B278B9"/>
    <w:rsid w:val="00B3079F"/>
    <w:rsid w:val="00B3189E"/>
    <w:rsid w:val="00B34D33"/>
    <w:rsid w:val="00B35020"/>
    <w:rsid w:val="00B35A1F"/>
    <w:rsid w:val="00B35A25"/>
    <w:rsid w:val="00B37B12"/>
    <w:rsid w:val="00B412E9"/>
    <w:rsid w:val="00B42669"/>
    <w:rsid w:val="00B43D0A"/>
    <w:rsid w:val="00B44695"/>
    <w:rsid w:val="00B46D19"/>
    <w:rsid w:val="00B47F41"/>
    <w:rsid w:val="00B50EF9"/>
    <w:rsid w:val="00B5298D"/>
    <w:rsid w:val="00B5426C"/>
    <w:rsid w:val="00B54642"/>
    <w:rsid w:val="00B55115"/>
    <w:rsid w:val="00B5511B"/>
    <w:rsid w:val="00B557BC"/>
    <w:rsid w:val="00B56C23"/>
    <w:rsid w:val="00B61B20"/>
    <w:rsid w:val="00B62229"/>
    <w:rsid w:val="00B63B48"/>
    <w:rsid w:val="00B646B4"/>
    <w:rsid w:val="00B673D9"/>
    <w:rsid w:val="00B726FC"/>
    <w:rsid w:val="00B736E3"/>
    <w:rsid w:val="00B74419"/>
    <w:rsid w:val="00B74A48"/>
    <w:rsid w:val="00B755CA"/>
    <w:rsid w:val="00B7735D"/>
    <w:rsid w:val="00B774AF"/>
    <w:rsid w:val="00B77ECE"/>
    <w:rsid w:val="00B804F6"/>
    <w:rsid w:val="00B81B18"/>
    <w:rsid w:val="00B81FD2"/>
    <w:rsid w:val="00B8546E"/>
    <w:rsid w:val="00B86046"/>
    <w:rsid w:val="00B8748F"/>
    <w:rsid w:val="00B90A62"/>
    <w:rsid w:val="00B91B1E"/>
    <w:rsid w:val="00B94E74"/>
    <w:rsid w:val="00BA1CCF"/>
    <w:rsid w:val="00BA4F15"/>
    <w:rsid w:val="00BB052F"/>
    <w:rsid w:val="00BB18B5"/>
    <w:rsid w:val="00BB1FE1"/>
    <w:rsid w:val="00BB2DC3"/>
    <w:rsid w:val="00BB3462"/>
    <w:rsid w:val="00BC01FD"/>
    <w:rsid w:val="00BC2E06"/>
    <w:rsid w:val="00BD0041"/>
    <w:rsid w:val="00BD0043"/>
    <w:rsid w:val="00BD5411"/>
    <w:rsid w:val="00BD5B1E"/>
    <w:rsid w:val="00BD5F21"/>
    <w:rsid w:val="00BD78A4"/>
    <w:rsid w:val="00BE04C1"/>
    <w:rsid w:val="00BE0852"/>
    <w:rsid w:val="00BE447F"/>
    <w:rsid w:val="00BE6887"/>
    <w:rsid w:val="00BF1053"/>
    <w:rsid w:val="00BF3F82"/>
    <w:rsid w:val="00BF3FC1"/>
    <w:rsid w:val="00C032DE"/>
    <w:rsid w:val="00C075CA"/>
    <w:rsid w:val="00C127D8"/>
    <w:rsid w:val="00C12FB8"/>
    <w:rsid w:val="00C14D0F"/>
    <w:rsid w:val="00C156EC"/>
    <w:rsid w:val="00C1644F"/>
    <w:rsid w:val="00C179D7"/>
    <w:rsid w:val="00C22EFF"/>
    <w:rsid w:val="00C23163"/>
    <w:rsid w:val="00C239BE"/>
    <w:rsid w:val="00C23DBF"/>
    <w:rsid w:val="00C24645"/>
    <w:rsid w:val="00C24FDA"/>
    <w:rsid w:val="00C25B24"/>
    <w:rsid w:val="00C301D8"/>
    <w:rsid w:val="00C30DBF"/>
    <w:rsid w:val="00C32608"/>
    <w:rsid w:val="00C3327C"/>
    <w:rsid w:val="00C33BFA"/>
    <w:rsid w:val="00C34516"/>
    <w:rsid w:val="00C3799E"/>
    <w:rsid w:val="00C423F1"/>
    <w:rsid w:val="00C4415A"/>
    <w:rsid w:val="00C4622B"/>
    <w:rsid w:val="00C46389"/>
    <w:rsid w:val="00C464B1"/>
    <w:rsid w:val="00C50A67"/>
    <w:rsid w:val="00C51AFF"/>
    <w:rsid w:val="00C54260"/>
    <w:rsid w:val="00C5520F"/>
    <w:rsid w:val="00C56CFF"/>
    <w:rsid w:val="00C623C9"/>
    <w:rsid w:val="00C63F04"/>
    <w:rsid w:val="00C647E9"/>
    <w:rsid w:val="00C664BE"/>
    <w:rsid w:val="00C70A53"/>
    <w:rsid w:val="00C72647"/>
    <w:rsid w:val="00C73ACC"/>
    <w:rsid w:val="00C74472"/>
    <w:rsid w:val="00C7569E"/>
    <w:rsid w:val="00C81E66"/>
    <w:rsid w:val="00C833D5"/>
    <w:rsid w:val="00C83E80"/>
    <w:rsid w:val="00C861AB"/>
    <w:rsid w:val="00C937D4"/>
    <w:rsid w:val="00C93D3B"/>
    <w:rsid w:val="00C94329"/>
    <w:rsid w:val="00C94E46"/>
    <w:rsid w:val="00C96247"/>
    <w:rsid w:val="00CA17D5"/>
    <w:rsid w:val="00CA2402"/>
    <w:rsid w:val="00CB14D7"/>
    <w:rsid w:val="00CB67DD"/>
    <w:rsid w:val="00CB78D7"/>
    <w:rsid w:val="00CC21CB"/>
    <w:rsid w:val="00CC2332"/>
    <w:rsid w:val="00CC35C4"/>
    <w:rsid w:val="00CC5048"/>
    <w:rsid w:val="00CC79E6"/>
    <w:rsid w:val="00CD1416"/>
    <w:rsid w:val="00CD654D"/>
    <w:rsid w:val="00CE14CD"/>
    <w:rsid w:val="00CE3FDB"/>
    <w:rsid w:val="00CE6C7C"/>
    <w:rsid w:val="00CF0258"/>
    <w:rsid w:val="00CF5C13"/>
    <w:rsid w:val="00CF793B"/>
    <w:rsid w:val="00D01846"/>
    <w:rsid w:val="00D024A3"/>
    <w:rsid w:val="00D03AAB"/>
    <w:rsid w:val="00D04660"/>
    <w:rsid w:val="00D05E92"/>
    <w:rsid w:val="00D068E7"/>
    <w:rsid w:val="00D06AE8"/>
    <w:rsid w:val="00D07DC5"/>
    <w:rsid w:val="00D11D9D"/>
    <w:rsid w:val="00D13787"/>
    <w:rsid w:val="00D14FB9"/>
    <w:rsid w:val="00D15325"/>
    <w:rsid w:val="00D17FF4"/>
    <w:rsid w:val="00D21A0D"/>
    <w:rsid w:val="00D21C6D"/>
    <w:rsid w:val="00D33632"/>
    <w:rsid w:val="00D34F13"/>
    <w:rsid w:val="00D3540F"/>
    <w:rsid w:val="00D41A9A"/>
    <w:rsid w:val="00D41F45"/>
    <w:rsid w:val="00D447FE"/>
    <w:rsid w:val="00D44C77"/>
    <w:rsid w:val="00D46859"/>
    <w:rsid w:val="00D47AFF"/>
    <w:rsid w:val="00D50F64"/>
    <w:rsid w:val="00D517BC"/>
    <w:rsid w:val="00D5223B"/>
    <w:rsid w:val="00D52344"/>
    <w:rsid w:val="00D53EFA"/>
    <w:rsid w:val="00D55644"/>
    <w:rsid w:val="00D55CA3"/>
    <w:rsid w:val="00D568AF"/>
    <w:rsid w:val="00D604B0"/>
    <w:rsid w:val="00D65658"/>
    <w:rsid w:val="00D65AF3"/>
    <w:rsid w:val="00D67330"/>
    <w:rsid w:val="00D73734"/>
    <w:rsid w:val="00D75BF1"/>
    <w:rsid w:val="00D76D42"/>
    <w:rsid w:val="00D825BC"/>
    <w:rsid w:val="00D843E8"/>
    <w:rsid w:val="00D86EE8"/>
    <w:rsid w:val="00D93C04"/>
    <w:rsid w:val="00D94AF4"/>
    <w:rsid w:val="00D95AA3"/>
    <w:rsid w:val="00D969FF"/>
    <w:rsid w:val="00D97ECC"/>
    <w:rsid w:val="00DA0011"/>
    <w:rsid w:val="00DA0625"/>
    <w:rsid w:val="00DA2F80"/>
    <w:rsid w:val="00DA3A93"/>
    <w:rsid w:val="00DA3B80"/>
    <w:rsid w:val="00DA6CF4"/>
    <w:rsid w:val="00DA7252"/>
    <w:rsid w:val="00DB4778"/>
    <w:rsid w:val="00DB587C"/>
    <w:rsid w:val="00DB58C2"/>
    <w:rsid w:val="00DB6D89"/>
    <w:rsid w:val="00DB7C98"/>
    <w:rsid w:val="00DC0176"/>
    <w:rsid w:val="00DC0E67"/>
    <w:rsid w:val="00DC2E59"/>
    <w:rsid w:val="00DC3E68"/>
    <w:rsid w:val="00DC4319"/>
    <w:rsid w:val="00DC48C9"/>
    <w:rsid w:val="00DC4E00"/>
    <w:rsid w:val="00DC7E44"/>
    <w:rsid w:val="00DD3113"/>
    <w:rsid w:val="00DD3B83"/>
    <w:rsid w:val="00DD7AE0"/>
    <w:rsid w:val="00DD7FA5"/>
    <w:rsid w:val="00DE2341"/>
    <w:rsid w:val="00DE41BA"/>
    <w:rsid w:val="00DE584C"/>
    <w:rsid w:val="00DE6383"/>
    <w:rsid w:val="00DE7637"/>
    <w:rsid w:val="00DF01BF"/>
    <w:rsid w:val="00DF0600"/>
    <w:rsid w:val="00DF2850"/>
    <w:rsid w:val="00DF3999"/>
    <w:rsid w:val="00DF3EF8"/>
    <w:rsid w:val="00DF5241"/>
    <w:rsid w:val="00DF71B7"/>
    <w:rsid w:val="00DF7CA8"/>
    <w:rsid w:val="00DF7EA1"/>
    <w:rsid w:val="00E005BB"/>
    <w:rsid w:val="00E01309"/>
    <w:rsid w:val="00E01E8A"/>
    <w:rsid w:val="00E02ACB"/>
    <w:rsid w:val="00E04579"/>
    <w:rsid w:val="00E066C3"/>
    <w:rsid w:val="00E10AB6"/>
    <w:rsid w:val="00E111F7"/>
    <w:rsid w:val="00E112DB"/>
    <w:rsid w:val="00E11FB9"/>
    <w:rsid w:val="00E13005"/>
    <w:rsid w:val="00E14F47"/>
    <w:rsid w:val="00E17919"/>
    <w:rsid w:val="00E20EDD"/>
    <w:rsid w:val="00E22EE5"/>
    <w:rsid w:val="00E2446D"/>
    <w:rsid w:val="00E253E0"/>
    <w:rsid w:val="00E26554"/>
    <w:rsid w:val="00E30232"/>
    <w:rsid w:val="00E30D52"/>
    <w:rsid w:val="00E35DEC"/>
    <w:rsid w:val="00E36BC2"/>
    <w:rsid w:val="00E36D3A"/>
    <w:rsid w:val="00E36F2A"/>
    <w:rsid w:val="00E37411"/>
    <w:rsid w:val="00E4005C"/>
    <w:rsid w:val="00E40753"/>
    <w:rsid w:val="00E41E56"/>
    <w:rsid w:val="00E421B1"/>
    <w:rsid w:val="00E434E3"/>
    <w:rsid w:val="00E43D97"/>
    <w:rsid w:val="00E440BF"/>
    <w:rsid w:val="00E4767E"/>
    <w:rsid w:val="00E52F10"/>
    <w:rsid w:val="00E538D9"/>
    <w:rsid w:val="00E54458"/>
    <w:rsid w:val="00E54A66"/>
    <w:rsid w:val="00E54DE9"/>
    <w:rsid w:val="00E554D2"/>
    <w:rsid w:val="00E60726"/>
    <w:rsid w:val="00E614FE"/>
    <w:rsid w:val="00E7338B"/>
    <w:rsid w:val="00E73825"/>
    <w:rsid w:val="00E7431C"/>
    <w:rsid w:val="00E74DCB"/>
    <w:rsid w:val="00E816EB"/>
    <w:rsid w:val="00E81B19"/>
    <w:rsid w:val="00E850AC"/>
    <w:rsid w:val="00E86092"/>
    <w:rsid w:val="00E9094B"/>
    <w:rsid w:val="00E92797"/>
    <w:rsid w:val="00E95700"/>
    <w:rsid w:val="00E96C39"/>
    <w:rsid w:val="00E9745A"/>
    <w:rsid w:val="00EA4692"/>
    <w:rsid w:val="00EA4C67"/>
    <w:rsid w:val="00EA520C"/>
    <w:rsid w:val="00EA56F5"/>
    <w:rsid w:val="00EB00BB"/>
    <w:rsid w:val="00EB2361"/>
    <w:rsid w:val="00EB4147"/>
    <w:rsid w:val="00EB4866"/>
    <w:rsid w:val="00EB75A2"/>
    <w:rsid w:val="00EC1217"/>
    <w:rsid w:val="00EC5810"/>
    <w:rsid w:val="00ED05DB"/>
    <w:rsid w:val="00ED3E85"/>
    <w:rsid w:val="00ED548F"/>
    <w:rsid w:val="00ED6E52"/>
    <w:rsid w:val="00ED7476"/>
    <w:rsid w:val="00EE090E"/>
    <w:rsid w:val="00EE0F8E"/>
    <w:rsid w:val="00EE1CA1"/>
    <w:rsid w:val="00EE1EE9"/>
    <w:rsid w:val="00EE322E"/>
    <w:rsid w:val="00EE46D5"/>
    <w:rsid w:val="00EE7431"/>
    <w:rsid w:val="00EF5072"/>
    <w:rsid w:val="00EF5DE1"/>
    <w:rsid w:val="00F015CB"/>
    <w:rsid w:val="00F01E3C"/>
    <w:rsid w:val="00F02107"/>
    <w:rsid w:val="00F0326E"/>
    <w:rsid w:val="00F04192"/>
    <w:rsid w:val="00F11CE3"/>
    <w:rsid w:val="00F1212C"/>
    <w:rsid w:val="00F125B9"/>
    <w:rsid w:val="00F133F9"/>
    <w:rsid w:val="00F169F9"/>
    <w:rsid w:val="00F17BC9"/>
    <w:rsid w:val="00F20015"/>
    <w:rsid w:val="00F222FC"/>
    <w:rsid w:val="00F229AF"/>
    <w:rsid w:val="00F25527"/>
    <w:rsid w:val="00F25603"/>
    <w:rsid w:val="00F26BF7"/>
    <w:rsid w:val="00F27009"/>
    <w:rsid w:val="00F3055B"/>
    <w:rsid w:val="00F31830"/>
    <w:rsid w:val="00F32DF7"/>
    <w:rsid w:val="00F330DE"/>
    <w:rsid w:val="00F33B88"/>
    <w:rsid w:val="00F3633A"/>
    <w:rsid w:val="00F3723B"/>
    <w:rsid w:val="00F37B2D"/>
    <w:rsid w:val="00F40170"/>
    <w:rsid w:val="00F413BE"/>
    <w:rsid w:val="00F44675"/>
    <w:rsid w:val="00F448C5"/>
    <w:rsid w:val="00F51227"/>
    <w:rsid w:val="00F524B4"/>
    <w:rsid w:val="00F53065"/>
    <w:rsid w:val="00F53625"/>
    <w:rsid w:val="00F56D8C"/>
    <w:rsid w:val="00F57A6C"/>
    <w:rsid w:val="00F608F5"/>
    <w:rsid w:val="00F65537"/>
    <w:rsid w:val="00F70A07"/>
    <w:rsid w:val="00F7413B"/>
    <w:rsid w:val="00F76331"/>
    <w:rsid w:val="00F822C2"/>
    <w:rsid w:val="00F846EC"/>
    <w:rsid w:val="00F86CF5"/>
    <w:rsid w:val="00F90532"/>
    <w:rsid w:val="00F9321F"/>
    <w:rsid w:val="00F94CD1"/>
    <w:rsid w:val="00FA012B"/>
    <w:rsid w:val="00FA0AE4"/>
    <w:rsid w:val="00FA2EFA"/>
    <w:rsid w:val="00FA3411"/>
    <w:rsid w:val="00FA3BB6"/>
    <w:rsid w:val="00FA6F8B"/>
    <w:rsid w:val="00FB1009"/>
    <w:rsid w:val="00FB28D6"/>
    <w:rsid w:val="00FB3F30"/>
    <w:rsid w:val="00FC2DD5"/>
    <w:rsid w:val="00FC3818"/>
    <w:rsid w:val="00FC45FD"/>
    <w:rsid w:val="00FC5DCB"/>
    <w:rsid w:val="00FD1F9F"/>
    <w:rsid w:val="00FD2558"/>
    <w:rsid w:val="00FD2C20"/>
    <w:rsid w:val="00FD38E7"/>
    <w:rsid w:val="00FD5C57"/>
    <w:rsid w:val="00FD6B00"/>
    <w:rsid w:val="00FE06B3"/>
    <w:rsid w:val="00FE12AC"/>
    <w:rsid w:val="00FE2D99"/>
    <w:rsid w:val="00FE5479"/>
    <w:rsid w:val="00FE60F0"/>
    <w:rsid w:val="00FF0F5E"/>
    <w:rsid w:val="00FF114B"/>
    <w:rsid w:val="00FF173D"/>
    <w:rsid w:val="00FF188B"/>
    <w:rsid w:val="00FF3367"/>
    <w:rsid w:val="00FF5CCD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FD064"/>
  <w15:docId w15:val="{DF9B6F40-2FAA-4994-8E01-221DD96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4319"/>
  </w:style>
  <w:style w:type="paragraph" w:styleId="10">
    <w:name w:val="heading 1"/>
    <w:basedOn w:val="a"/>
    <w:next w:val="a"/>
    <w:rsid w:val="00DC43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rsid w:val="00DC43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rsid w:val="00DC43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C43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C43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C4319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3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4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DC4319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rsid w:val="00DC43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DC4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F5DE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5DE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D3D91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CC35C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C35C4"/>
  </w:style>
  <w:style w:type="paragraph" w:styleId="afc">
    <w:name w:val="footer"/>
    <w:basedOn w:val="a"/>
    <w:link w:val="afd"/>
    <w:uiPriority w:val="99"/>
    <w:unhideWhenUsed/>
    <w:rsid w:val="00CC35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C35C4"/>
  </w:style>
  <w:style w:type="character" w:customStyle="1" w:styleId="70">
    <w:name w:val="Заголовок 7 Знак"/>
    <w:basedOn w:val="a0"/>
    <w:link w:val="7"/>
    <w:uiPriority w:val="9"/>
    <w:semiHidden/>
    <w:rsid w:val="004A73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fe">
    <w:name w:val="Body Text"/>
    <w:basedOn w:val="a"/>
    <w:link w:val="aff"/>
    <w:rsid w:val="0060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color w:val="auto"/>
    </w:rPr>
  </w:style>
  <w:style w:type="character" w:customStyle="1" w:styleId="aff">
    <w:name w:val="Основной текст Знак"/>
    <w:basedOn w:val="a0"/>
    <w:link w:val="afe"/>
    <w:rsid w:val="0060153A"/>
    <w:rPr>
      <w:color w:val="auto"/>
    </w:rPr>
  </w:style>
  <w:style w:type="paragraph" w:styleId="aff0">
    <w:name w:val="Body Text Indent"/>
    <w:basedOn w:val="a"/>
    <w:link w:val="aff1"/>
    <w:unhideWhenUsed/>
    <w:rsid w:val="0060153A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60153A"/>
  </w:style>
  <w:style w:type="paragraph" w:styleId="HTML">
    <w:name w:val="HTML Preformatted"/>
    <w:basedOn w:val="a"/>
    <w:link w:val="HTML0"/>
    <w:uiPriority w:val="99"/>
    <w:rsid w:val="000C5D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C5D70"/>
    <w:rPr>
      <w:rFonts w:ascii="Courier New" w:hAnsi="Courier New"/>
      <w:color w:val="auto"/>
    </w:rPr>
  </w:style>
  <w:style w:type="character" w:styleId="aff2">
    <w:name w:val="Emphasis"/>
    <w:basedOn w:val="a0"/>
    <w:uiPriority w:val="20"/>
    <w:qFormat/>
    <w:rsid w:val="00997390"/>
    <w:rPr>
      <w:i/>
      <w:iCs/>
    </w:rPr>
  </w:style>
  <w:style w:type="character" w:styleId="aff3">
    <w:name w:val="Hyperlink"/>
    <w:basedOn w:val="a0"/>
    <w:uiPriority w:val="99"/>
    <w:semiHidden/>
    <w:unhideWhenUsed/>
    <w:rsid w:val="00C24FDA"/>
    <w:rPr>
      <w:color w:val="0000FF"/>
      <w:u w:val="single"/>
    </w:rPr>
  </w:style>
  <w:style w:type="paragraph" w:styleId="aff4">
    <w:name w:val="Plain Text"/>
    <w:link w:val="aff5"/>
    <w:semiHidden/>
    <w:rsid w:val="00E111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431"/>
    </w:pPr>
    <w:rPr>
      <w:color w:val="auto"/>
      <w:kern w:val="20"/>
      <w:sz w:val="24"/>
      <w:lang w:val="en-US"/>
    </w:rPr>
  </w:style>
  <w:style w:type="character" w:customStyle="1" w:styleId="aff5">
    <w:name w:val="Текст Знак"/>
    <w:basedOn w:val="a0"/>
    <w:link w:val="aff4"/>
    <w:semiHidden/>
    <w:rsid w:val="00E111F7"/>
    <w:rPr>
      <w:color w:val="auto"/>
      <w:kern w:val="20"/>
      <w:sz w:val="24"/>
      <w:lang w:val="en-US"/>
    </w:rPr>
  </w:style>
  <w:style w:type="paragraph" w:customStyle="1" w:styleId="Default">
    <w:name w:val="Default"/>
    <w:rsid w:val="00E111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numbering" w:customStyle="1" w:styleId="1">
    <w:name w:val="Стиль1"/>
    <w:uiPriority w:val="99"/>
    <w:rsid w:val="00E11FB9"/>
    <w:pPr>
      <w:numPr>
        <w:numId w:val="27"/>
      </w:numPr>
    </w:pPr>
  </w:style>
  <w:style w:type="character" w:customStyle="1" w:styleId="a4">
    <w:name w:val="Название Знак"/>
    <w:basedOn w:val="a0"/>
    <w:link w:val="a3"/>
    <w:rsid w:val="00E005BB"/>
    <w:rPr>
      <w:b/>
      <w:sz w:val="72"/>
      <w:szCs w:val="72"/>
    </w:rPr>
  </w:style>
  <w:style w:type="paragraph" w:customStyle="1" w:styleId="11">
    <w:name w:val="Обычный1"/>
    <w:rsid w:val="00E005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Arial Unicode MS" w:hAnsi="Arial Unicode MS" w:cs="Arial Unicode MS"/>
      <w:u w:color="000000"/>
    </w:rPr>
  </w:style>
  <w:style w:type="numbering" w:customStyle="1" w:styleId="2">
    <w:name w:val="Стиль2"/>
    <w:uiPriority w:val="99"/>
    <w:rsid w:val="00232D88"/>
    <w:pPr>
      <w:numPr>
        <w:numId w:val="31"/>
      </w:numPr>
    </w:pPr>
  </w:style>
  <w:style w:type="numbering" w:customStyle="1" w:styleId="3">
    <w:name w:val="Стиль3"/>
    <w:uiPriority w:val="99"/>
    <w:rsid w:val="00264155"/>
    <w:pPr>
      <w:numPr>
        <w:numId w:val="33"/>
      </w:numPr>
    </w:pPr>
  </w:style>
  <w:style w:type="character" w:customStyle="1" w:styleId="80">
    <w:name w:val="Заголовок 8 Знак"/>
    <w:basedOn w:val="a0"/>
    <w:link w:val="8"/>
    <w:uiPriority w:val="9"/>
    <w:semiHidden/>
    <w:rsid w:val="00B860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B86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6046"/>
  </w:style>
  <w:style w:type="paragraph" w:styleId="23">
    <w:name w:val="Body Text Indent 2"/>
    <w:basedOn w:val="a"/>
    <w:link w:val="24"/>
    <w:uiPriority w:val="99"/>
    <w:semiHidden/>
    <w:unhideWhenUsed/>
    <w:rsid w:val="00B860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86046"/>
  </w:style>
  <w:style w:type="paragraph" w:styleId="31">
    <w:name w:val="Body Text 3"/>
    <w:basedOn w:val="a"/>
    <w:link w:val="32"/>
    <w:uiPriority w:val="99"/>
    <w:semiHidden/>
    <w:unhideWhenUsed/>
    <w:rsid w:val="00257C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57CB1"/>
    <w:rPr>
      <w:sz w:val="16"/>
      <w:szCs w:val="16"/>
    </w:rPr>
  </w:style>
  <w:style w:type="character" w:styleId="aff6">
    <w:name w:val="annotation reference"/>
    <w:basedOn w:val="a0"/>
    <w:uiPriority w:val="99"/>
    <w:semiHidden/>
    <w:unhideWhenUsed/>
    <w:rsid w:val="00B56C23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B56C23"/>
  </w:style>
  <w:style w:type="character" w:customStyle="1" w:styleId="aff8">
    <w:name w:val="Текст примечания Знак"/>
    <w:basedOn w:val="a0"/>
    <w:link w:val="aff7"/>
    <w:uiPriority w:val="99"/>
    <w:semiHidden/>
    <w:rsid w:val="00B56C23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56C23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B56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391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466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054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455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22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9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4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631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0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20261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D34D-D6F2-4DEB-8874-CA301A02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13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Михайлова Инна Николаевна</cp:lastModifiedBy>
  <cp:revision>358</cp:revision>
  <cp:lastPrinted>2025-11-03T08:52:00Z</cp:lastPrinted>
  <dcterms:created xsi:type="dcterms:W3CDTF">2024-04-28T20:08:00Z</dcterms:created>
  <dcterms:modified xsi:type="dcterms:W3CDTF">2025-11-03T08:53:00Z</dcterms:modified>
</cp:coreProperties>
</file>