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E6F7B86" w:rsidR="00BC094C" w:rsidRPr="00713104" w:rsidRDefault="004C5018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29BD2E1B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4C50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4C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308A51BC" w:rsidR="00BC094C" w:rsidRPr="00713104" w:rsidRDefault="00901722" w:rsidP="00713104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4C501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3054011C" w:rsidR="00BC094C" w:rsidRPr="004C5018" w:rsidRDefault="004C5018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15.10.2025</w:t>
      </w:r>
    </w:p>
    <w:p w14:paraId="702367BE" w14:textId="77777777" w:rsidR="00BC094C" w:rsidRPr="00713104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4064E0A" w:rsidR="00BC094C" w:rsidRPr="004C5018" w:rsidRDefault="00BC094C" w:rsidP="00713104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4C5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C5018" w:rsidRPr="004C5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7-06-06-018/пр.</w:t>
      </w:r>
    </w:p>
    <w:bookmarkEnd w:id="0"/>
    <w:p w14:paraId="2818E0A6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347C4928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F4C70" w14:textId="77777777" w:rsidR="00741A2A" w:rsidRPr="00713104" w:rsidRDefault="00741A2A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A7D3" w14:textId="5C9222F5" w:rsidR="00345999" w:rsidRPr="00713104" w:rsidRDefault="00345999" w:rsidP="00713104">
      <w:pPr>
        <w:pStyle w:val="1"/>
        <w:suppressAutoHyphens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713104">
        <w:rPr>
          <w:rFonts w:hAnsi="Times New Roman" w:cs="Times New Roman"/>
          <w:b/>
          <w:bCs/>
          <w:color w:val="auto"/>
          <w:sz w:val="28"/>
          <w:szCs w:val="28"/>
        </w:rPr>
        <w:t>ПЛАНИРОВАНИЕ ЭКСПЕРИМЕНТА</w:t>
      </w:r>
    </w:p>
    <w:p w14:paraId="0F2D5836" w14:textId="099EF38B" w:rsidR="00BC094C" w:rsidRPr="00476ADA" w:rsidRDefault="00476ADA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9DD12E" w14:textId="77777777" w:rsidR="00BC094C" w:rsidRPr="00713104" w:rsidRDefault="0090172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0CF86CF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B02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4F8236" w14:textId="77777777" w:rsidR="00345999" w:rsidRPr="00741A2A" w:rsidRDefault="00345999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41A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7-06-0611-05 Компьютерная инженерия</w:t>
      </w:r>
    </w:p>
    <w:p w14:paraId="50BD66A9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713104" w14:paraId="0632C87D" w14:textId="77777777" w:rsidTr="005D7697">
        <w:tc>
          <w:tcPr>
            <w:tcW w:w="4926" w:type="dxa"/>
          </w:tcPr>
          <w:p w14:paraId="0D1854A3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713104" w:rsidRDefault="00901722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713104" w:rsidRDefault="00901722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713104" w14:paraId="12E497FF" w14:textId="77777777" w:rsidTr="005D7697">
        <w:tc>
          <w:tcPr>
            <w:tcW w:w="4926" w:type="dxa"/>
          </w:tcPr>
          <w:p w14:paraId="65420919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4473810D" w:rsidR="00BC094C" w:rsidRPr="00713104" w:rsidRDefault="00BC094C" w:rsidP="007131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4C23C25F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13104" w14:paraId="04E258C9" w14:textId="77777777" w:rsidTr="005D7697">
        <w:tc>
          <w:tcPr>
            <w:tcW w:w="4926" w:type="dxa"/>
          </w:tcPr>
          <w:p w14:paraId="66A7D12D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4227D38" w14:textId="77777777" w:rsidR="00B02137" w:rsidRDefault="00B02137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1E2A9F00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713104" w:rsidRDefault="00BC094C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22DED2" w14:textId="77777777" w:rsidR="00B02137" w:rsidRDefault="00B021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DD5AA" w14:textId="77777777" w:rsidR="00B02137" w:rsidRDefault="00B021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59248490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B021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6F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406EDCB" w14:textId="34F6895F" w:rsidR="00345999" w:rsidRPr="00713104" w:rsidRDefault="00345999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Н.В.Лапицкая,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08DD456A" w14:textId="4A4A8D97" w:rsidR="00345999" w:rsidRPr="00713104" w:rsidRDefault="00345999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DDE0067" w14:textId="77777777" w:rsidR="00345999" w:rsidRPr="00713104" w:rsidRDefault="00345999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713104" w:rsidRDefault="00BC094C" w:rsidP="00713104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2B67990D" w14:textId="50AF9222" w:rsidR="00311C33" w:rsidRDefault="00311C33" w:rsidP="0073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вероятностей и математической статистики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государственного университета (протокол №4 от 29.10.2024);</w:t>
      </w:r>
    </w:p>
    <w:p w14:paraId="1AE16F08" w14:textId="29227ECF" w:rsidR="00BC094C" w:rsidRPr="00713104" w:rsidRDefault="00942EE3" w:rsidP="007322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А.М.Белоцерковский, заведующий отделом интеллектуальных информационных систем государственного научного учреждения «Объединенный институт проблем информатики Национальной академии наук Беларуси»</w:t>
      </w:r>
      <w:r w:rsidR="00764C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техниче</w:t>
      </w:r>
      <w:r w:rsidR="00311C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4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наук</w:t>
      </w:r>
    </w:p>
    <w:p w14:paraId="556D442C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116D0CFD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34599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программного обеспечения информационных технологий учреждения образования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университет информатики и радиоэлектроники» (протокол №</w:t>
      </w:r>
      <w:r w:rsidR="00E857DA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9470D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71310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70C0FAF0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40D0F" w:rsidRPr="00040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089AB6DA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73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B6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1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46BA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16.12.2024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5BFAF42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713104" w:rsidRDefault="00260EAF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373A22C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EE12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373A22C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EE12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4293B" w:rsidRDefault="00BC094C" w:rsidP="007131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4293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14:paraId="4EB60233" w14:textId="77777777" w:rsidR="00BC094C" w:rsidRPr="0034293B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616C73CA" w:rsidR="00BC094C" w:rsidRPr="003E342E" w:rsidRDefault="00E37A3D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</w:t>
      </w:r>
      <w:r w:rsidR="004A5925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учебной дисциплине </w:t>
      </w:r>
      <w:r w:rsidR="00345999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«Планирование эксперимента»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7E5CF4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обучающихся по специальност</w:t>
      </w:r>
      <w:r w:rsidR="007E5CF4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F46E2" w:rsidRPr="00342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7-06-0611-05 </w:t>
      </w:r>
      <w:r w:rsidR="0058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AF46E2" w:rsidRPr="00342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Компьютерная инженерия</w:t>
      </w:r>
      <w:r w:rsidR="0058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E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E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3A08DD35" w14:textId="00A9DBE4" w:rsidR="00AF46E2" w:rsidRPr="0034293B" w:rsidRDefault="00AF46E2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</w:t>
      </w:r>
      <w:r w:rsidR="00587CA0" w:rsidRPr="003E34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Pr="003E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«Планирование эксперимента» положено представление о современных методах</w:t>
      </w: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 и экспериментальных исследованиях, методах обработки экспериментальных данных средствами вычислительных систем. Практически ни одна научная работа в области технических наук не возможна без соответствующего экспериментального исследования, поскольку подтверждением правильности результатов любых, даже самых сложных теоретических изысканий, является близкое совпадение теоретических и экспериментально полученных результатов. </w:t>
      </w:r>
    </w:p>
    <w:p w14:paraId="62298634" w14:textId="4FC10305" w:rsidR="008E30E9" w:rsidRPr="0034293B" w:rsidRDefault="008E30E9" w:rsidP="0071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93B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«Планирование эксперимента» </w:t>
      </w:r>
      <w:r w:rsidRPr="0034293B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4293B" w:rsidRDefault="008E30E9" w:rsidP="0071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93B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4293B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4293B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7D3B24B3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F46E2"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методологии научного познания и математического аппарата планирования эксперимента и обработки опытных данных.</w:t>
      </w:r>
    </w:p>
    <w:p w14:paraId="2E597620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34293B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09196124" w14:textId="6CD4F25A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 w:rsidR="00AF46E2" w:rsidRPr="0034293B">
        <w:rPr>
          <w:rFonts w:ascii="Times New Roman" w:hAnsi="Times New Roman" w:cs="Times New Roman"/>
          <w:sz w:val="28"/>
          <w:szCs w:val="28"/>
        </w:rPr>
        <w:t>теории планирования эксперимента;</w:t>
      </w:r>
    </w:p>
    <w:p w14:paraId="2DB0490B" w14:textId="368F438D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AF46E2" w:rsidRPr="0034293B">
        <w:rPr>
          <w:rFonts w:ascii="Times New Roman" w:hAnsi="Times New Roman" w:cs="Times New Roman"/>
          <w:sz w:val="28"/>
          <w:szCs w:val="28"/>
        </w:rPr>
        <w:t>обработки экспериментальных данных методами математической статистики и проверки статистических гипотез;</w:t>
      </w:r>
    </w:p>
    <w:p w14:paraId="5EEEEFDB" w14:textId="20A49737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4A5925" w:rsidRPr="0034293B">
        <w:rPr>
          <w:rFonts w:ascii="Times New Roman" w:hAnsi="Times New Roman" w:cs="Times New Roman"/>
          <w:sz w:val="28"/>
          <w:szCs w:val="28"/>
        </w:rPr>
        <w:t>выбора факторов и составления факторных планов экспериментов;</w:t>
      </w:r>
    </w:p>
    <w:p w14:paraId="0F747BA1" w14:textId="6549D260" w:rsidR="00BC094C" w:rsidRPr="0034293B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AF46E2" w:rsidRPr="0034293B">
        <w:rPr>
          <w:rFonts w:ascii="Times New Roman" w:hAnsi="Times New Roman" w:cs="Times New Roman"/>
          <w:sz w:val="28"/>
          <w:szCs w:val="28"/>
        </w:rPr>
        <w:t>планирования эксперимента</w:t>
      </w:r>
      <w:r w:rsidR="004A5925" w:rsidRPr="0034293B">
        <w:rPr>
          <w:rFonts w:ascii="Times New Roman" w:hAnsi="Times New Roman" w:cs="Times New Roman"/>
          <w:sz w:val="28"/>
          <w:szCs w:val="28"/>
        </w:rPr>
        <w:t>;</w:t>
      </w:r>
    </w:p>
    <w:p w14:paraId="7739B1A2" w14:textId="1103092A" w:rsidR="00AF46E2" w:rsidRPr="00713104" w:rsidRDefault="00AF46E2" w:rsidP="00713104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4293B">
        <w:rPr>
          <w:rFonts w:ascii="Times New Roman" w:hAnsi="Times New Roman"/>
          <w:sz w:val="28"/>
          <w:szCs w:val="28"/>
        </w:rPr>
        <w:t xml:space="preserve">приобретение навыков </w:t>
      </w:r>
      <w:r w:rsidR="004A5925" w:rsidRPr="0034293B">
        <w:rPr>
          <w:rFonts w:ascii="Times New Roman" w:hAnsi="Times New Roman"/>
          <w:sz w:val="28"/>
          <w:szCs w:val="28"/>
        </w:rPr>
        <w:t>использования</w:t>
      </w:r>
      <w:r w:rsidR="004A5925" w:rsidRPr="00713104">
        <w:rPr>
          <w:rFonts w:ascii="Times New Roman" w:hAnsi="Times New Roman"/>
          <w:sz w:val="28"/>
          <w:szCs w:val="28"/>
        </w:rPr>
        <w:t xml:space="preserve"> программного обеспечения для реализации алгоритмов обработки результатов эксперимента.</w:t>
      </w:r>
    </w:p>
    <w:p w14:paraId="5589CB01" w14:textId="77777777" w:rsidR="00BC094C" w:rsidRPr="00713104" w:rsidRDefault="00BC094C" w:rsidP="007131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6A3F0A7B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860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9B5282" w:rsidRP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</w:t>
      </w:r>
      <w:r w:rsidR="0086054A" w:rsidRP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5282" w:rsidRP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полученные в ходе освоения </w:t>
      </w:r>
      <w:r w:rsidR="0086054A" w:rsidRP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общего высшего образования «Теория вероятностей и математическая статистика».</w:t>
      </w:r>
      <w:r w:rsidR="000C7CE3" w:rsidRPr="00860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4A5925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971A0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1A0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магистерской диссертации.</w:t>
      </w:r>
    </w:p>
    <w:p w14:paraId="37CB8052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64954189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</w:t>
      </w:r>
      <w:r w:rsidR="00B9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</w:p>
    <w:p w14:paraId="47031EF3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5DC739B3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инновационную восприимчивость и способность к инновационной деятельности;</w:t>
      </w:r>
    </w:p>
    <w:p w14:paraId="3EFD77AC" w14:textId="7777777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</w:r>
    </w:p>
    <w:p w14:paraId="574EBFF1" w14:textId="6F60C5D7" w:rsidR="00A16FAB" w:rsidRPr="00713104" w:rsidRDefault="00A16FAB" w:rsidP="00B954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решать научно-технические проблемы в процессе планирования и проведения научного эксперимента.</w:t>
      </w:r>
      <w:r w:rsidRPr="00713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62F181C" w14:textId="77777777" w:rsidR="00BC094C" w:rsidRPr="00713104" w:rsidRDefault="00BC094C" w:rsidP="00713104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6A802FE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принципы обработки данных результатов моделирования методами математической статистики;</w:t>
      </w:r>
    </w:p>
    <w:p w14:paraId="52BADB9B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выбора основных факторов эксперимента и технологию построения факторных планов;</w:t>
      </w:r>
    </w:p>
    <w:p w14:paraId="1E43093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средства обработки экспериментальных данных;</w:t>
      </w:r>
    </w:p>
    <w:p w14:paraId="4E279D4E" w14:textId="0CC58C2D" w:rsidR="00BC094C" w:rsidRPr="00713104" w:rsidRDefault="00BC094C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50A8449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цели и задачи исследований, выбирать методы исследований;</w:t>
      </w:r>
    </w:p>
    <w:p w14:paraId="7F81A39B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приемы математической статистики для планирования эксперимента, анализа данных и их достоверности;</w:t>
      </w:r>
    </w:p>
    <w:p w14:paraId="2B6E6F44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оптимальное планирование экспериментов с использованием различных критериев;</w:t>
      </w:r>
    </w:p>
    <w:p w14:paraId="46AF4437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научную значимость и перспективы использования результатов исследований;</w:t>
      </w:r>
    </w:p>
    <w:p w14:paraId="3651CEF8" w14:textId="77777777" w:rsidR="00A16FAB" w:rsidRPr="00713104" w:rsidRDefault="00A16FAB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инструментальные средства для выполнения эксперимента и обработки его результатов;</w:t>
      </w:r>
    </w:p>
    <w:p w14:paraId="04F34C04" w14:textId="22A63F76" w:rsidR="00BC094C" w:rsidRPr="00713104" w:rsidRDefault="008E30E9" w:rsidP="007131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7131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8A5CA78" w14:textId="2253A85E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основных факторов эксперимента и построения факторных планов;</w:t>
      </w:r>
    </w:p>
    <w:p w14:paraId="4B551CC2" w14:textId="7E6EEB19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подбора эмпирических зависимостей для экспериментальных данных;</w:t>
      </w:r>
    </w:p>
    <w:p w14:paraId="1BA84FAD" w14:textId="003E0CD5" w:rsidR="00BC094C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оптимальных планов для научно-технических экспериментов.</w:t>
      </w:r>
    </w:p>
    <w:p w14:paraId="677EE679" w14:textId="77777777" w:rsidR="00A16FAB" w:rsidRPr="00713104" w:rsidRDefault="00A16FAB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D4C97A1" w:rsidR="00BC094C" w:rsidRPr="00713104" w:rsidRDefault="00E51651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16FA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часа, лабораторные занятия – 24 часа.</w:t>
      </w:r>
    </w:p>
    <w:p w14:paraId="61650E28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713104" w:rsidRDefault="00BC094C" w:rsidP="0095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713104" w:rsidRDefault="00BC094C" w:rsidP="00957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701"/>
        <w:gridCol w:w="1276"/>
        <w:gridCol w:w="1842"/>
      </w:tblGrid>
      <w:tr w:rsidR="00C77241" w:rsidRPr="00713104" w14:paraId="726B1B95" w14:textId="77777777" w:rsidTr="00CF6E30">
        <w:trPr>
          <w:tblHeader/>
        </w:trPr>
        <w:tc>
          <w:tcPr>
            <w:tcW w:w="4707" w:type="dxa"/>
            <w:vAlign w:val="center"/>
          </w:tcPr>
          <w:p w14:paraId="30999952" w14:textId="7777777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1DA7218D" w14:textId="69CB63FF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276" w:type="dxa"/>
          </w:tcPr>
          <w:p w14:paraId="4A428660" w14:textId="3AC81976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C77241" w:rsidRPr="00713104" w:rsidRDefault="00C77241" w:rsidP="00C772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C77241" w:rsidRPr="00713104" w14:paraId="763554F3" w14:textId="77777777" w:rsidTr="00CF6E30">
        <w:tc>
          <w:tcPr>
            <w:tcW w:w="4707" w:type="dxa"/>
          </w:tcPr>
          <w:p w14:paraId="1B8F46C3" w14:textId="1BE20734" w:rsidR="00C77241" w:rsidRPr="00713104" w:rsidRDefault="00C77241" w:rsidP="0095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измерения и количественного</w:t>
            </w:r>
            <w:r w:rsidR="009575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писания данных</w:t>
            </w:r>
          </w:p>
        </w:tc>
        <w:tc>
          <w:tcPr>
            <w:tcW w:w="1701" w:type="dxa"/>
          </w:tcPr>
          <w:p w14:paraId="629A5DC3" w14:textId="5F6A88AB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14:paraId="570BE126" w14:textId="64DED619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</w:tcPr>
          <w:p w14:paraId="7DC94A70" w14:textId="70465454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6AB6B697" w14:textId="77777777" w:rsidTr="00CF6E30">
        <w:tc>
          <w:tcPr>
            <w:tcW w:w="4707" w:type="dxa"/>
          </w:tcPr>
          <w:p w14:paraId="7708D36D" w14:textId="61172EF7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Планирование эксперимента и его задачи</w:t>
            </w:r>
          </w:p>
        </w:tc>
        <w:tc>
          <w:tcPr>
            <w:tcW w:w="1701" w:type="dxa"/>
          </w:tcPr>
          <w:p w14:paraId="28A40532" w14:textId="2B596C07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14:paraId="376807BC" w14:textId="1E807AD5" w:rsidR="00C77241" w:rsidRPr="00713104" w:rsidRDefault="00305A5B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CFD9675" w14:textId="086CCFAA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241" w:rsidRPr="00713104" w14:paraId="267FEF7D" w14:textId="77777777" w:rsidTr="00CF6E30">
        <w:tc>
          <w:tcPr>
            <w:tcW w:w="4707" w:type="dxa"/>
          </w:tcPr>
          <w:p w14:paraId="7E87A7AD" w14:textId="1A8852AE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Случайные величины и погрешности измерений. Проверка статистических гипотез</w:t>
            </w:r>
          </w:p>
        </w:tc>
        <w:tc>
          <w:tcPr>
            <w:tcW w:w="1701" w:type="dxa"/>
          </w:tcPr>
          <w:p w14:paraId="35389C79" w14:textId="3BDAD00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57D794EA" w14:textId="228D9A9C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14:paraId="0478AF60" w14:textId="6BA31602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4F375949" w14:textId="77777777" w:rsidTr="00CF6E30">
        <w:tc>
          <w:tcPr>
            <w:tcW w:w="4707" w:type="dxa"/>
          </w:tcPr>
          <w:p w14:paraId="1246BB4A" w14:textId="0FDE8357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</w:t>
            </w:r>
            <w:r w:rsidRPr="00713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Алгоритмическое и программное обеспечение статистических процедур обработки экспериментальных данных</w:t>
            </w:r>
          </w:p>
        </w:tc>
        <w:tc>
          <w:tcPr>
            <w:tcW w:w="1701" w:type="dxa"/>
          </w:tcPr>
          <w:p w14:paraId="3E8BB35D" w14:textId="445C858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14:paraId="106CDA71" w14:textId="2C7B71CC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B04EADB" w14:textId="16C96C3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4C731B7B" w14:textId="77777777" w:rsidTr="00CF6E30">
        <w:tc>
          <w:tcPr>
            <w:tcW w:w="4707" w:type="dxa"/>
          </w:tcPr>
          <w:p w14:paraId="15135F43" w14:textId="2B645044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2. Методы статистического вывода</w:t>
            </w:r>
          </w:p>
        </w:tc>
        <w:tc>
          <w:tcPr>
            <w:tcW w:w="1701" w:type="dxa"/>
          </w:tcPr>
          <w:p w14:paraId="233A4071" w14:textId="3FF753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14:paraId="0CC7043F" w14:textId="4BB5028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</w:tcPr>
          <w:p w14:paraId="49FAAC85" w14:textId="0D4800E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77241" w:rsidRPr="00713104" w14:paraId="3A258687" w14:textId="77777777" w:rsidTr="00CF6E30">
        <w:tc>
          <w:tcPr>
            <w:tcW w:w="4707" w:type="dxa"/>
          </w:tcPr>
          <w:p w14:paraId="76F223F5" w14:textId="1793C40E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Дисперсионный анализ</w:t>
            </w:r>
          </w:p>
        </w:tc>
        <w:tc>
          <w:tcPr>
            <w:tcW w:w="1701" w:type="dxa"/>
          </w:tcPr>
          <w:p w14:paraId="425A6BE2" w14:textId="7B11E51A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21E99CF0" w14:textId="7777777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1A3662E1" w14:textId="7D8F66A0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7D970662" w14:textId="77777777" w:rsidTr="00CF6E30">
        <w:tc>
          <w:tcPr>
            <w:tcW w:w="4707" w:type="dxa"/>
          </w:tcPr>
          <w:p w14:paraId="4CA6CDF9" w14:textId="395D4039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 Математическая модель эксперимента</w:t>
            </w:r>
          </w:p>
        </w:tc>
        <w:tc>
          <w:tcPr>
            <w:tcW w:w="1701" w:type="dxa"/>
          </w:tcPr>
          <w:p w14:paraId="363896A2" w14:textId="788F1FA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33F7A223" w14:textId="25BDA08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E13F806" w14:textId="76C46608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76B8A516" w14:textId="77777777" w:rsidTr="00CF6E30">
        <w:tc>
          <w:tcPr>
            <w:tcW w:w="4707" w:type="dxa"/>
          </w:tcPr>
          <w:p w14:paraId="7B5786F6" w14:textId="6E31CBC0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Регрессионный анализ</w:t>
            </w:r>
          </w:p>
        </w:tc>
        <w:tc>
          <w:tcPr>
            <w:tcW w:w="1701" w:type="dxa"/>
          </w:tcPr>
          <w:p w14:paraId="67E19828" w14:textId="63FA44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54971C0F" w14:textId="132C18C6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41C4A02" w14:textId="1DBF1F0D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241" w:rsidRPr="00713104" w14:paraId="5B222451" w14:textId="77777777" w:rsidTr="00CF6E30">
        <w:tc>
          <w:tcPr>
            <w:tcW w:w="4707" w:type="dxa"/>
          </w:tcPr>
          <w:p w14:paraId="0D0D0088" w14:textId="4219131F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Планирование и организация эксперимента</w:t>
            </w:r>
          </w:p>
        </w:tc>
        <w:tc>
          <w:tcPr>
            <w:tcW w:w="1701" w:type="dxa"/>
          </w:tcPr>
          <w:p w14:paraId="46DA0ED0" w14:textId="07151719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</w:tcPr>
          <w:p w14:paraId="36771E40" w14:textId="4F23CC35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12D04B2E" w14:textId="2B5DFAF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C77241" w:rsidRPr="00713104" w14:paraId="4BBA7E57" w14:textId="77777777" w:rsidTr="00CF6E30">
        <w:tc>
          <w:tcPr>
            <w:tcW w:w="4707" w:type="dxa"/>
          </w:tcPr>
          <w:p w14:paraId="25DCC72D" w14:textId="44D8FDC3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Полный и дробный факторный эксперимент</w:t>
            </w:r>
          </w:p>
        </w:tc>
        <w:tc>
          <w:tcPr>
            <w:tcW w:w="1701" w:type="dxa"/>
          </w:tcPr>
          <w:p w14:paraId="21D1E0A4" w14:textId="65E3A8B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14:paraId="0BA3BE83" w14:textId="4816F54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3D04D48" w14:textId="3051E551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77241" w:rsidRPr="00713104" w14:paraId="25F869A3" w14:textId="77777777" w:rsidTr="00CF6E30">
        <w:tc>
          <w:tcPr>
            <w:tcW w:w="4707" w:type="dxa"/>
          </w:tcPr>
          <w:p w14:paraId="28DF2985" w14:textId="6C976E3B" w:rsidR="00C77241" w:rsidRPr="00713104" w:rsidRDefault="00C77241" w:rsidP="00C7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Планирование эксперимента при поиске оптимальных условий</w:t>
            </w:r>
          </w:p>
        </w:tc>
        <w:tc>
          <w:tcPr>
            <w:tcW w:w="1701" w:type="dxa"/>
          </w:tcPr>
          <w:p w14:paraId="144893D5" w14:textId="69CD6127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3F5C14EA" w14:textId="33CBE661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A9B3A3C" w14:textId="50D7123E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77241" w:rsidRPr="00713104" w14:paraId="529B0B19" w14:textId="77777777" w:rsidTr="00CF6E30">
        <w:tc>
          <w:tcPr>
            <w:tcW w:w="4707" w:type="dxa"/>
          </w:tcPr>
          <w:p w14:paraId="4C8DA59F" w14:textId="77777777" w:rsidR="00C77241" w:rsidRPr="00713104" w:rsidRDefault="00C77241" w:rsidP="0071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5B779213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</w:tcPr>
          <w:p w14:paraId="352EA8F5" w14:textId="3AE9FE4F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2" w:type="dxa"/>
          </w:tcPr>
          <w:p w14:paraId="5A14A0A2" w14:textId="2052AB00" w:rsidR="00C77241" w:rsidRPr="00713104" w:rsidRDefault="00C77241" w:rsidP="0071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EB7C9" w14:textId="77777777" w:rsidR="00856437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5643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ИЗМЕРЕНИЯ И КОЛИЧЕСТВЕННОГО</w:t>
      </w:r>
    </w:p>
    <w:p w14:paraId="3CAB858E" w14:textId="2A1D75F5" w:rsidR="00BC094C" w:rsidRPr="00713104" w:rsidRDefault="00856437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ДАННЫХ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2F5EDF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BD1A5D2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И ЕГО ЗАДАЧИ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C09AD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и задачи курса. Планирование эксперимента как наука. Основные понятия и определения теории планирования эксперимента. Типовые задачи экспериментального исследования. </w:t>
      </w:r>
    </w:p>
    <w:p w14:paraId="337A8BE1" w14:textId="03EBF8A9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последовательность проведения исследования. Основные принципы и этапы планирования эксперимента. Активный и пассивный эксперименты.</w:t>
      </w:r>
    </w:p>
    <w:p w14:paraId="633F0160" w14:textId="0AB016D9" w:rsidR="00BC094C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 факторного пространства, плана эксперимента, поверхности отклика. Критерии оптимальности и типы планов.</w:t>
      </w:r>
    </w:p>
    <w:p w14:paraId="18A9A679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4CF27980" w:rsidR="00BC094C" w:rsidRPr="00713104" w:rsidRDefault="00BC094C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СЛУЧАЙНЫЕ ВЕЛИЧИНЫ И ПОГРЕШНОСТИ ИЗМЕРЕНИЙ. ПРОВЕРКА СТАТИСТИЧЕСКИХ ГИПОТЕЗ</w:t>
      </w:r>
    </w:p>
    <w:p w14:paraId="691A556C" w14:textId="77777777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ошибок измерений. Абсолютная и относительная погрешность. Прямые и косвенные измерения. Погрешности прямых и косвенных измерений. Оценка погрешностей функций приближенных аргументов. </w:t>
      </w:r>
    </w:p>
    <w:p w14:paraId="324BF22B" w14:textId="7E32871A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Случайная величина, ее представление и характеристики. Статистические законы распределения.</w:t>
      </w:r>
      <w:r w:rsidR="009553D5"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Статистические гипотезы.</w:t>
      </w:r>
    </w:p>
    <w:p w14:paraId="48F62B4C" w14:textId="5BB514A6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Доверительные интервалы и доверительная вероятность, уровень значимости. </w:t>
      </w:r>
      <w:r w:rsidR="00FA04D1"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Построение доверительного интервала для математического ожидания непосредственно измеряемой величины. </w:t>
      </w:r>
    </w:p>
    <w:p w14:paraId="56627BDE" w14:textId="59426DA5" w:rsidR="008A5D5A" w:rsidRPr="00713104" w:rsidRDefault="008A5D5A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Стьюдента. Оценка случайной и суммарной ошибки косвенных измерений. Оценка дисперсии нормально распределенной случайной величины; распределение Пирсона. Сравнение двух дисперсий, распределение Фишера. </w:t>
      </w:r>
    </w:p>
    <w:p w14:paraId="0D2BF9AC" w14:textId="77777777" w:rsidR="00DF07A7" w:rsidRPr="00713104" w:rsidRDefault="00DF07A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15EA9D" w14:textId="445BADFB" w:rsidR="00DF07A7" w:rsidRPr="00713104" w:rsidRDefault="00856437" w:rsidP="001462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АЛГОРИТМИЧЕСКОЕ И ПРОГРАММНОЕ ОБЕСПЕЧЕНИЕ СТАТИСТИЧЕСКИХ ПРОЦЕДУР ОБРАБОТКИ ЭКСПЕРИМЕНТАЛЬНЫХ ДАННЫХ</w:t>
      </w:r>
    </w:p>
    <w:p w14:paraId="33A58C25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Применяемые программные статистические комплексы при обработке экспериментальных данных. Основные характеристики, возможности.</w:t>
      </w:r>
    </w:p>
    <w:p w14:paraId="70FE4267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Постановка задачи и планирование эксперимента на основе нейросетевых технологий. </w:t>
      </w:r>
    </w:p>
    <w:p w14:paraId="2497D67E" w14:textId="654656E3" w:rsidR="008A5D5A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 R и его применение в задачах статистической обработки экспериментальных данных.</w:t>
      </w:r>
    </w:p>
    <w:p w14:paraId="689B3E05" w14:textId="77777777" w:rsidR="00856437" w:rsidRPr="00713104" w:rsidRDefault="00856437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3ADBA55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СТАТИСТИЧЕСКОГО ВЫВОДА</w:t>
      </w:r>
    </w:p>
    <w:p w14:paraId="36402ADB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7D90B" w14:textId="1B91DFCF" w:rsidR="00856437" w:rsidRPr="00713104" w:rsidRDefault="00856437" w:rsidP="00713104">
      <w:pPr>
        <w:pStyle w:val="a9"/>
        <w:suppressAutoHyphens/>
        <w:ind w:firstLine="0"/>
        <w:jc w:val="center"/>
        <w:rPr>
          <w:szCs w:val="28"/>
        </w:rPr>
      </w:pPr>
      <w:r w:rsidRPr="00713104">
        <w:rPr>
          <w:szCs w:val="28"/>
        </w:rPr>
        <w:t xml:space="preserve">Тема 4. ДИСПЕРСИОННЫЙ АНАЛИЗ </w:t>
      </w:r>
    </w:p>
    <w:p w14:paraId="267F5A97" w14:textId="77777777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szCs w:val="28"/>
        </w:rPr>
        <w:t>О</w:t>
      </w:r>
      <w:r w:rsidRPr="00713104">
        <w:rPr>
          <w:bCs/>
          <w:szCs w:val="28"/>
        </w:rPr>
        <w:t xml:space="preserve">ценка параметров: точечные и интервальные. Определение точечных оценок методом максимального правдоподобия. Ошибки первого и второго рода. </w:t>
      </w:r>
    </w:p>
    <w:p w14:paraId="1E1B36EB" w14:textId="04F1DF91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bCs/>
          <w:szCs w:val="28"/>
        </w:rPr>
        <w:t>Однофакторный дисперсионный анализ. Латинские и греко-латинские квадраты. Латинские кубы. Однофакторный дисперсионный анализ с одинаковым числом испытаний на уровнях фактора и при неодинаковом числе испытаний по уровням фактора</w:t>
      </w:r>
      <w:r w:rsidR="002E5CA6">
        <w:rPr>
          <w:bCs/>
          <w:szCs w:val="28"/>
        </w:rPr>
        <w:t>.</w:t>
      </w:r>
      <w:r w:rsidRPr="00713104">
        <w:rPr>
          <w:bCs/>
          <w:szCs w:val="28"/>
        </w:rPr>
        <w:t xml:space="preserve"> </w:t>
      </w:r>
    </w:p>
    <w:p w14:paraId="7B0B6ED5" w14:textId="20BFCE23" w:rsidR="00856437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  <w:r w:rsidRPr="00713104">
        <w:rPr>
          <w:bCs/>
          <w:szCs w:val="28"/>
        </w:rPr>
        <w:t xml:space="preserve">Двухфакторный дисперсионный анализ. Эксперименты с перекрестной схемой классификаций экспериментальных данных. Определяющие контрасты, их смешивание с блоковым эффектом. Методы обработки данных, выводы по дисперсионному анализу. </w:t>
      </w:r>
    </w:p>
    <w:p w14:paraId="7953E75C" w14:textId="77777777" w:rsidR="001067B2" w:rsidRPr="00713104" w:rsidRDefault="001067B2" w:rsidP="00713104">
      <w:pPr>
        <w:pStyle w:val="a9"/>
        <w:suppressAutoHyphens/>
        <w:ind w:firstLine="709"/>
        <w:rPr>
          <w:bCs/>
          <w:szCs w:val="28"/>
        </w:rPr>
      </w:pPr>
    </w:p>
    <w:p w14:paraId="56B8F018" w14:textId="714D89E8" w:rsidR="00BC094C" w:rsidRPr="00713104" w:rsidRDefault="00BC094C" w:rsidP="00713104">
      <w:pPr>
        <w:pStyle w:val="a9"/>
        <w:suppressAutoHyphens/>
        <w:ind w:firstLine="0"/>
        <w:jc w:val="center"/>
        <w:rPr>
          <w:szCs w:val="28"/>
        </w:rPr>
      </w:pPr>
      <w:r w:rsidRPr="00713104">
        <w:rPr>
          <w:szCs w:val="28"/>
        </w:rPr>
        <w:t>Тема 5.</w:t>
      </w:r>
      <w:r w:rsidR="00DF07A7" w:rsidRPr="00713104">
        <w:rPr>
          <w:szCs w:val="28"/>
        </w:rPr>
        <w:t xml:space="preserve"> МАТЕМАТИЧЕСКАЯ МОДЕЛЬ ЭКСПЕРИМЕНТА </w:t>
      </w:r>
    </w:p>
    <w:p w14:paraId="345B8EC1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Математическая модель однофакторного эксперимента. Основные используемые обозначения, основное уравнение дисперсионного анализа. Принцип рандомизации.</w:t>
      </w:r>
    </w:p>
    <w:p w14:paraId="1621193D" w14:textId="50E1A1FF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Математические модели, анализ данных в соответствии с моделями типа: блочный план, планы типа латинский, греко-латинский, гиперквадраты. </w:t>
      </w:r>
    </w:p>
    <w:p w14:paraId="134C2407" w14:textId="7B10878E" w:rsidR="00BC094C" w:rsidRPr="00543DA2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Эксперименты с перекрестной схемой классификаций экспериментальных данных. Эксперименты с группировкой (иерархические эксперименты), математическая модель, отличие от перекрестной схемы. Блочные факторные эксперименты. Определяющие контрасты, их смешивание с блоковым эффектом.</w:t>
      </w:r>
    </w:p>
    <w:p w14:paraId="58C3EB7C" w14:textId="77777777" w:rsidR="00856437" w:rsidRPr="00713104" w:rsidRDefault="00856437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0ED5E4" w14:textId="5BD13270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РЕГРЕССИОННЫЙ АНАЛИЗ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63855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параметров: точечные и интервальные. Определение точечных оценок методом максимального правдоподобия. Ошибки первого и второго рода. </w:t>
      </w:r>
    </w:p>
    <w:p w14:paraId="17EC441C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Однофакторный дисперсионный анализ. Латинские и греко-латинские квадраты. Латинские кубы. Однофакторный дисперсионный анализ с одинаковым числом испытаний на уровнях фактора и при неодинаковом числе испытаний по уровням фактора.</w:t>
      </w:r>
    </w:p>
    <w:p w14:paraId="51B0FCA3" w14:textId="67F883EA" w:rsidR="00BC094C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Двухфакторный дисперсионный анализ. Эксперименты с перекрестной схемой классификаций экспериментальных данных. Определяющие</w:t>
      </w:r>
      <w:r w:rsidRPr="00713104">
        <w:rPr>
          <w:rFonts w:ascii="Times New Roman" w:hAnsi="Times New Roman" w:cs="Times New Roman"/>
          <w:sz w:val="28"/>
          <w:szCs w:val="28"/>
        </w:rPr>
        <w:t xml:space="preserve"> 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контрасты, их смешивание с блоковым эффектом. Методы обработки данных, в</w:t>
      </w:r>
      <w:r w:rsidR="00DF07A7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 по дисперсионному анализу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0B9F3" w14:textId="77777777" w:rsidR="009553D5" w:rsidRPr="00713104" w:rsidRDefault="009553D5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8C27F" w14:textId="1E9EC8C4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55775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ОРГАНИЗАЦИЯ ЭКСПЕРИИМЕНТА</w:t>
      </w:r>
    </w:p>
    <w:p w14:paraId="220771F4" w14:textId="77777777" w:rsidR="001067B2" w:rsidRPr="00713104" w:rsidRDefault="001067B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4CFD0722" w:rsidR="00BC094C" w:rsidRPr="00713104" w:rsidRDefault="00BC094C" w:rsidP="00713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И ДРОБНЫЙ ФАКТОРНЫЙ ЭКСПЕРИМЕНТ </w:t>
      </w:r>
    </w:p>
    <w:p w14:paraId="31376DEC" w14:textId="77777777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задачи оптимизации. Полный факторный эксперимент: матрица планирования, свойства эксперимента, оценки коэффициентов функции отклика. </w:t>
      </w:r>
    </w:p>
    <w:p w14:paraId="06FC6702" w14:textId="77777777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и анализ математической модели 1-го порядка. Принципы проверки научных гипотез и математических моделей с использованием различных программных продуктов. </w:t>
      </w:r>
    </w:p>
    <w:p w14:paraId="722684AB" w14:textId="1C08758C" w:rsidR="00BC094C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 числа опытов. Дробная реплика. Выбор полуреплик. Генерирующие соотношения и определяющие контрасты. Выбор 1/4-реплик. Обобщающий определяющий контраст. Реплики большой подробности. Проверка адекватности математической модели.</w:t>
      </w:r>
    </w:p>
    <w:p w14:paraId="3B5196D7" w14:textId="279FB85D" w:rsidR="00BC094C" w:rsidRPr="00713104" w:rsidRDefault="000203AE" w:rsidP="0071310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1067B2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ЭКСПЕРИМЕНТА ПРИ ПОИСКЕ ОПТИМАЛЬНЫХ УСЛОВИЙ </w:t>
      </w:r>
    </w:p>
    <w:p w14:paraId="5E07A3D1" w14:textId="35EA9F4F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эксперимента при поиске оптимума поверхности, использование ДФЭ, ортогональные планы. Теорема отделимости. Обобщенное правило множителей Лагранжа. Необходимые и достаточные условия экстремума. </w:t>
      </w:r>
    </w:p>
    <w:p w14:paraId="15CC8B96" w14:textId="471EB17B" w:rsidR="001067B2" w:rsidRPr="00713104" w:rsidRDefault="001067B2" w:rsidP="007131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покоординатной оптимизации. Оптимизация методом крутого восхождения по поверхности отклика. Симплексный метод планирования. </w:t>
      </w:r>
    </w:p>
    <w:p w14:paraId="622B3C5F" w14:textId="0D613856" w:rsidR="00BC094C" w:rsidRPr="00713104" w:rsidRDefault="00BC094C" w:rsidP="003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13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713104" w:rsidRDefault="00BC094C" w:rsidP="00351B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713104" w:rsidRDefault="00BC094C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713104" w:rsidRDefault="00BC094C" w:rsidP="00351BD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60528348" w14:textId="61F7775A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Меледина, Т. В. Методы планирования и обработки результатов научных исследований : учебное пособие / Т. В. Меледина, М. М. Данина. – Санкт-Петербург : НИУ ИТМО, 2015. – 109 с.</w:t>
      </w:r>
    </w:p>
    <w:p w14:paraId="58835A2A" w14:textId="6F34695A" w:rsidR="009C1E5B" w:rsidRPr="00D7707C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Горохов, В. А. Основы экспериментальных исследований и методика их проведения : учебное пособие / В. А. Горохов. – Минск : Новое знание, 2015.</w:t>
      </w:r>
      <w:r w:rsidR="0041572B"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 </w:t>
      </w:r>
      <w:r w:rsidRPr="00D7707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 655 с.</w:t>
      </w:r>
    </w:p>
    <w:p w14:paraId="4226E482" w14:textId="50A5D69A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Полякова, Н. С. Математическое моделирование и планирование эксперимента / Н. С. Полякова, Г. С. Дерябина, Х. Р. Федорчук. – Москва : МГТУ им. Н. Э. Баумана, 2010. – 36 с.</w:t>
      </w:r>
      <w:r w:rsidRPr="00713104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6919349A" w14:textId="57C2F054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Григорьев, Ю. Д.</w:t>
      </w:r>
      <w:r w:rsidRPr="007131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Методы оптимального планирования эксперимента</w:t>
      </w:r>
      <w:r w:rsidR="009B6D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: линейные модели : учебное пособие / Ю. Д. Григорьев. – Санкт-Петербург : Лань, 2015. – 320 с.</w:t>
      </w:r>
    </w:p>
    <w:p w14:paraId="0703EEEF" w14:textId="0375E76C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9B6D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9B6D52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Кн. 2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453 с. </w:t>
      </w:r>
    </w:p>
    <w:p w14:paraId="3CF20B62" w14:textId="5D3BC05F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C35020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Кн. 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470 с. </w:t>
      </w:r>
    </w:p>
    <w:p w14:paraId="2CAB9029" w14:textId="584FE7CF" w:rsidR="009C1E5B" w:rsidRPr="00713104" w:rsidRDefault="009C1E5B" w:rsidP="00DC081D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Кононюк, А. Е. Основы научных исследований (общая теория эксперимента) / А. Е. Кононюк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="00C35020"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Кн. </w:t>
      </w:r>
      <w:r w:rsidR="00C350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Киев : Освита Украины, 2012. – 492 с. </w:t>
      </w:r>
    </w:p>
    <w:p w14:paraId="4CC63B67" w14:textId="77777777" w:rsidR="009C1E5B" w:rsidRPr="00713104" w:rsidRDefault="009C1E5B" w:rsidP="00713104">
      <w:pPr>
        <w:tabs>
          <w:tab w:val="left" w:pos="851"/>
          <w:tab w:val="left" w:pos="1843"/>
          <w:tab w:val="left" w:pos="225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4085A" w14:textId="77777777" w:rsidR="00D971A0" w:rsidRPr="00713104" w:rsidRDefault="00D971A0" w:rsidP="00351BD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CF672B1" w14:textId="38713588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Статистические методы обработки, планирования инженерного эксперимента : учебное пособие / сост. А. М. Емельянов [и др.]. – Благовещенск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ДГАУ, 2015. – 93 c. </w:t>
      </w:r>
    </w:p>
    <w:p w14:paraId="259AD109" w14:textId="27358FE9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Бекряев, В. И. Практикум по основам теории эксперимента / В.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D812C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Бекряев. – Санкт-Петербург : РГГУ, 2003. – 72 c.</w:t>
      </w:r>
    </w:p>
    <w:p w14:paraId="3F520CDA" w14:textId="3D6B966F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Бояршинова, А. К. Теория инженерного эксперимента : текст лекций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/ А.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Бояршинова, А. С. Фишер. – Челябинск : ЮУрГУ, 2006.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716 с.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C3E515" w14:textId="002B16C4" w:rsidR="009C1E5B" w:rsidRPr="00713104" w:rsidRDefault="009C1E5B" w:rsidP="00351BD9">
      <w:pPr>
        <w:pStyle w:val="a6"/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Экспериментальные методы исследования : учебное пособие / С.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8D58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[и др.]. – Санкт-Петербург : НИУ ИТМО, 2012. – 81 с. </w:t>
      </w:r>
    </w:p>
    <w:p w14:paraId="1ABD3F13" w14:textId="77777777" w:rsidR="00351BD9" w:rsidRDefault="00351BD9" w:rsidP="00713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2E545CC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5707BE60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</w:t>
      </w:r>
      <w:r w:rsid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1FA4B6DC" w14:textId="7777777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6131371" w14:textId="15BBC92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написание рефератов, эссе;</w:t>
      </w:r>
    </w:p>
    <w:p w14:paraId="44DD8EC6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подготовка лабораторных работ по индивидуальным, в том числе разноуровневым заданиям;</w:t>
      </w:r>
    </w:p>
    <w:p w14:paraId="02BB08AB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участие в научно-исследовательской и методической работе, проводимой на кафедре;</w:t>
      </w:r>
    </w:p>
    <w:p w14:paraId="5C482737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участие в конкурсах научных работ и конференциях.</w:t>
      </w:r>
    </w:p>
    <w:p w14:paraId="547D87F9" w14:textId="6B6A44BD" w:rsidR="00BC094C" w:rsidRPr="00713104" w:rsidRDefault="00B26BD2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65E13E57" w:rsidR="00BC094C" w:rsidRPr="00713104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CB29B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713104" w:rsidRDefault="00BC094C" w:rsidP="00713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4027B59C" w:rsidR="00BC094C" w:rsidRPr="00713104" w:rsidRDefault="00126790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чебным планом по специальност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</w:t>
      </w:r>
      <w:r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C1E5B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7-06-0611-05 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9C1E5B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Компьютерная инженерия</w:t>
      </w:r>
      <w:r w:rsidR="00DB2973" w:rsidRPr="00DB297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9C1E5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C1E5B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эксперимента» рекомендуется экзамен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62792F1E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30DA3408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отчеты по лабораторным работам;</w:t>
      </w:r>
    </w:p>
    <w:p w14:paraId="3E0AF5FE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контрольные работы;</w:t>
      </w:r>
    </w:p>
    <w:p w14:paraId="458BD801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устные опросы;</w:t>
      </w:r>
    </w:p>
    <w:p w14:paraId="20EA8A30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индивидуальные практические работы;</w:t>
      </w:r>
    </w:p>
    <w:p w14:paraId="16F851B2" w14:textId="0339D972" w:rsidR="00BC094C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электронные тесты.</w:t>
      </w:r>
    </w:p>
    <w:p w14:paraId="5D579413" w14:textId="77777777" w:rsidR="00C729D3" w:rsidRPr="00713104" w:rsidRDefault="00C729D3" w:rsidP="00713104">
      <w:pPr>
        <w:pStyle w:val="ac"/>
        <w:ind w:firstLine="709"/>
        <w:jc w:val="both"/>
        <w:rPr>
          <w:sz w:val="28"/>
          <w:szCs w:val="28"/>
        </w:rPr>
      </w:pPr>
    </w:p>
    <w:p w14:paraId="4F62DBC0" w14:textId="41F82C4F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8C8A0FF" w14:textId="77777777" w:rsidR="007A1A7F" w:rsidRPr="00713104" w:rsidRDefault="007A1A7F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713104" w:rsidRDefault="00BC094C" w:rsidP="00713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461DFACC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обучение с помощью аудиовизуальных технических средств;</w:t>
      </w:r>
    </w:p>
    <w:p w14:paraId="072B4140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компьютерное обучение;</w:t>
      </w:r>
    </w:p>
    <w:p w14:paraId="2172DF43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4EEBCADB" w14:textId="77777777" w:rsidR="00F96911" w:rsidRPr="00713104" w:rsidRDefault="00F96911" w:rsidP="00713104">
      <w:pPr>
        <w:pStyle w:val="ac"/>
        <w:ind w:firstLine="709"/>
        <w:jc w:val="both"/>
        <w:rPr>
          <w:sz w:val="28"/>
          <w:szCs w:val="28"/>
        </w:rPr>
      </w:pPr>
      <w:r w:rsidRPr="00713104">
        <w:rPr>
          <w:sz w:val="28"/>
          <w:szCs w:val="28"/>
        </w:rPr>
        <w:t>элементы учебно-исследовательской деятельности, творческого подхода (проектный метод, «мозговой штурм»), реализуемые на лабораторных занятиях.</w:t>
      </w:r>
    </w:p>
    <w:p w14:paraId="74B91B5C" w14:textId="77777777" w:rsidR="006834B0" w:rsidRDefault="006834B0" w:rsidP="0071310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3759635" w14:textId="73D54FB8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59603410" w14:textId="77777777" w:rsidR="007A1A7F" w:rsidRPr="00713104" w:rsidRDefault="007A1A7F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BFB2DB1" w14:textId="6E67330F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обработка данных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14CCD9" w14:textId="081EBA24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Дисперсионный анализ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0369E4" w14:textId="1DD7BBF1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Регрессионный анализ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20720" w14:textId="7851BD40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факторный эксперимент и математическая модель эксперимента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D8326A" w14:textId="72D642FF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Дробный факторный эксперимент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12D389" w14:textId="20D52F7E" w:rsidR="009C1E5B" w:rsidRPr="00713104" w:rsidRDefault="009C1E5B" w:rsidP="00713104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при поиске оптимальных условий</w:t>
      </w:r>
      <w:r w:rsidR="007A1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713104" w:rsidRDefault="00BC094C" w:rsidP="0071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5ABA2B25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6EB583FA" w:rsidR="00BC094C" w:rsidRDefault="00BC094C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3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4494F24D" w14:textId="77777777" w:rsidR="0002357B" w:rsidRPr="00713104" w:rsidRDefault="0002357B" w:rsidP="007131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565B422" w14:textId="77777777" w:rsidR="00D971A0" w:rsidRPr="00713104" w:rsidRDefault="00D971A0" w:rsidP="007A1A7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система Microsoft Windows 7/8/8.1/10 или новее.</w:t>
      </w:r>
    </w:p>
    <w:p w14:paraId="49BC483F" w14:textId="1941C773" w:rsidR="00D971A0" w:rsidRPr="00713104" w:rsidRDefault="00D971A0" w:rsidP="007A1A7F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Языки и системы программирования: R, RStudio.</w:t>
      </w:r>
    </w:p>
    <w:p w14:paraId="5D998131" w14:textId="363D0843" w:rsidR="00BC094C" w:rsidRPr="00713104" w:rsidRDefault="00BC094C" w:rsidP="007131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713104" w:rsidSect="00DB2973">
      <w:headerReference w:type="even" r:id="rId7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3FA1D" w14:textId="77777777" w:rsidR="00CC22A6" w:rsidRDefault="00CC22A6">
      <w:pPr>
        <w:spacing w:after="0" w:line="240" w:lineRule="auto"/>
      </w:pPr>
      <w:r>
        <w:separator/>
      </w:r>
    </w:p>
  </w:endnote>
  <w:endnote w:type="continuationSeparator" w:id="0">
    <w:p w14:paraId="60C9431E" w14:textId="77777777" w:rsidR="00CC22A6" w:rsidRDefault="00C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A6B73" w14:textId="77777777" w:rsidR="00CC22A6" w:rsidRDefault="00CC22A6">
      <w:pPr>
        <w:spacing w:after="0" w:line="240" w:lineRule="auto"/>
      </w:pPr>
      <w:r>
        <w:separator/>
      </w:r>
    </w:p>
  </w:footnote>
  <w:footnote w:type="continuationSeparator" w:id="0">
    <w:p w14:paraId="430A36E6" w14:textId="77777777" w:rsidR="00CC22A6" w:rsidRDefault="00CC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CC22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E1F69AE"/>
    <w:multiLevelType w:val="hybridMultilevel"/>
    <w:tmpl w:val="0B7CE668"/>
    <w:lvl w:ilvl="0" w:tplc="B51A16E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4D1F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7D26D5"/>
    <w:multiLevelType w:val="hybridMultilevel"/>
    <w:tmpl w:val="EFA06DA2"/>
    <w:lvl w:ilvl="0" w:tplc="FA842326">
      <w:start w:val="1"/>
      <w:numFmt w:val="decimal"/>
      <w:lvlText w:val="2.1.2.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04854"/>
    <w:rsid w:val="00011BC4"/>
    <w:rsid w:val="0001528C"/>
    <w:rsid w:val="00015313"/>
    <w:rsid w:val="000203AE"/>
    <w:rsid w:val="0002357B"/>
    <w:rsid w:val="00035221"/>
    <w:rsid w:val="00040D0F"/>
    <w:rsid w:val="00044A1B"/>
    <w:rsid w:val="000501D5"/>
    <w:rsid w:val="000C51AF"/>
    <w:rsid w:val="000C7CE3"/>
    <w:rsid w:val="001067B2"/>
    <w:rsid w:val="00126790"/>
    <w:rsid w:val="001462A3"/>
    <w:rsid w:val="00146445"/>
    <w:rsid w:val="00185285"/>
    <w:rsid w:val="001B4850"/>
    <w:rsid w:val="00204903"/>
    <w:rsid w:val="00233C72"/>
    <w:rsid w:val="002550CF"/>
    <w:rsid w:val="00260EAF"/>
    <w:rsid w:val="002B0854"/>
    <w:rsid w:val="002B2944"/>
    <w:rsid w:val="002E5CA6"/>
    <w:rsid w:val="002F78CD"/>
    <w:rsid w:val="003006B7"/>
    <w:rsid w:val="00305A5B"/>
    <w:rsid w:val="00311C33"/>
    <w:rsid w:val="00325368"/>
    <w:rsid w:val="0034293B"/>
    <w:rsid w:val="00345999"/>
    <w:rsid w:val="00351BD9"/>
    <w:rsid w:val="00352C47"/>
    <w:rsid w:val="003669A3"/>
    <w:rsid w:val="00382498"/>
    <w:rsid w:val="003824B9"/>
    <w:rsid w:val="003E342E"/>
    <w:rsid w:val="0041572B"/>
    <w:rsid w:val="004473C9"/>
    <w:rsid w:val="00473B46"/>
    <w:rsid w:val="00476ADA"/>
    <w:rsid w:val="004A5925"/>
    <w:rsid w:val="004C5018"/>
    <w:rsid w:val="004D008F"/>
    <w:rsid w:val="004D3AB1"/>
    <w:rsid w:val="004F729B"/>
    <w:rsid w:val="00543DA2"/>
    <w:rsid w:val="0055775C"/>
    <w:rsid w:val="00587CA0"/>
    <w:rsid w:val="00593C44"/>
    <w:rsid w:val="00626975"/>
    <w:rsid w:val="006834B0"/>
    <w:rsid w:val="00695A78"/>
    <w:rsid w:val="006E312E"/>
    <w:rsid w:val="006E4F34"/>
    <w:rsid w:val="006F48C0"/>
    <w:rsid w:val="00701DC4"/>
    <w:rsid w:val="00713104"/>
    <w:rsid w:val="0073228D"/>
    <w:rsid w:val="00741A2A"/>
    <w:rsid w:val="00745C16"/>
    <w:rsid w:val="00764C55"/>
    <w:rsid w:val="00770E4E"/>
    <w:rsid w:val="00775879"/>
    <w:rsid w:val="00776DC2"/>
    <w:rsid w:val="007A1A7F"/>
    <w:rsid w:val="007C212C"/>
    <w:rsid w:val="007E5CF4"/>
    <w:rsid w:val="00802096"/>
    <w:rsid w:val="00856437"/>
    <w:rsid w:val="0086054A"/>
    <w:rsid w:val="0086203D"/>
    <w:rsid w:val="008A5D5A"/>
    <w:rsid w:val="008C3746"/>
    <w:rsid w:val="008D4955"/>
    <w:rsid w:val="008D580F"/>
    <w:rsid w:val="008E30E9"/>
    <w:rsid w:val="008F2ED3"/>
    <w:rsid w:val="00901722"/>
    <w:rsid w:val="00905D92"/>
    <w:rsid w:val="009137DD"/>
    <w:rsid w:val="0092717B"/>
    <w:rsid w:val="00935BD6"/>
    <w:rsid w:val="00942EE3"/>
    <w:rsid w:val="009553D5"/>
    <w:rsid w:val="009575C6"/>
    <w:rsid w:val="00965D02"/>
    <w:rsid w:val="00985F47"/>
    <w:rsid w:val="009A7E55"/>
    <w:rsid w:val="009B5282"/>
    <w:rsid w:val="009B6D52"/>
    <w:rsid w:val="009B7B46"/>
    <w:rsid w:val="009C1E5B"/>
    <w:rsid w:val="00A16FAB"/>
    <w:rsid w:val="00A270C9"/>
    <w:rsid w:val="00A35FA1"/>
    <w:rsid w:val="00A709AB"/>
    <w:rsid w:val="00A7279C"/>
    <w:rsid w:val="00A76285"/>
    <w:rsid w:val="00AB7F8F"/>
    <w:rsid w:val="00AD4A50"/>
    <w:rsid w:val="00AF46E2"/>
    <w:rsid w:val="00B02137"/>
    <w:rsid w:val="00B26BD2"/>
    <w:rsid w:val="00B30F9A"/>
    <w:rsid w:val="00B51149"/>
    <w:rsid w:val="00B646BA"/>
    <w:rsid w:val="00B9089A"/>
    <w:rsid w:val="00B9470D"/>
    <w:rsid w:val="00B95455"/>
    <w:rsid w:val="00BC094C"/>
    <w:rsid w:val="00C034D6"/>
    <w:rsid w:val="00C35020"/>
    <w:rsid w:val="00C3623F"/>
    <w:rsid w:val="00C433CD"/>
    <w:rsid w:val="00C50344"/>
    <w:rsid w:val="00C729D3"/>
    <w:rsid w:val="00C77241"/>
    <w:rsid w:val="00CB29B4"/>
    <w:rsid w:val="00CC22A6"/>
    <w:rsid w:val="00CF6E30"/>
    <w:rsid w:val="00D46F8E"/>
    <w:rsid w:val="00D7707C"/>
    <w:rsid w:val="00D812C8"/>
    <w:rsid w:val="00D81D5D"/>
    <w:rsid w:val="00D971A0"/>
    <w:rsid w:val="00D977E1"/>
    <w:rsid w:val="00DB2973"/>
    <w:rsid w:val="00DC081D"/>
    <w:rsid w:val="00DF07A7"/>
    <w:rsid w:val="00E32AAC"/>
    <w:rsid w:val="00E37A3D"/>
    <w:rsid w:val="00E4172C"/>
    <w:rsid w:val="00E51651"/>
    <w:rsid w:val="00E857DA"/>
    <w:rsid w:val="00EA2064"/>
    <w:rsid w:val="00EE12C9"/>
    <w:rsid w:val="00EE2FAA"/>
    <w:rsid w:val="00EF06BE"/>
    <w:rsid w:val="00EF3F01"/>
    <w:rsid w:val="00F373E9"/>
    <w:rsid w:val="00F402E6"/>
    <w:rsid w:val="00F96911"/>
    <w:rsid w:val="00FA04D1"/>
    <w:rsid w:val="00FF392B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1">
    <w:name w:val="Обычный1"/>
    <w:rsid w:val="0034599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styleId="a7">
    <w:name w:val="Plain Text"/>
    <w:basedOn w:val="a"/>
    <w:link w:val="a8"/>
    <w:semiHidden/>
    <w:unhideWhenUsed/>
    <w:rsid w:val="00AF46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AF46E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DF07A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F07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C1E5B"/>
    <w:rPr>
      <w:color w:val="0000FF" w:themeColor="hyperlink"/>
      <w:u w:val="single"/>
    </w:rPr>
  </w:style>
  <w:style w:type="paragraph" w:styleId="ac">
    <w:name w:val="footer"/>
    <w:basedOn w:val="a"/>
    <w:link w:val="ad"/>
    <w:rsid w:val="00C72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C72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0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51</cp:revision>
  <cp:lastPrinted>2025-09-09T12:32:00Z</cp:lastPrinted>
  <dcterms:created xsi:type="dcterms:W3CDTF">2024-10-24T08:07:00Z</dcterms:created>
  <dcterms:modified xsi:type="dcterms:W3CDTF">2025-11-03T09:06:00Z</dcterms:modified>
</cp:coreProperties>
</file>