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81661283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МИНИСТЕРСТВО ОБРАЗОВАНИЯ РЕСПУБЛИКИ БЕЛАРУСЬ</w:t>
      </w: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Учебно-методическое объединение по гуманитарному образованию</w:t>
      </w:r>
    </w:p>
    <w:p w:rsidR="0082580F" w:rsidRPr="0082580F" w:rsidRDefault="0082580F" w:rsidP="0082580F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ind w:left="4253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0A24C4" w:rsidRPr="0082580F" w:rsidRDefault="00280A32" w:rsidP="000A24C4">
      <w:pPr>
        <w:spacing w:after="0" w:line="240" w:lineRule="auto"/>
        <w:ind w:left="453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УТВЕРЖДЕНО</w:t>
      </w:r>
    </w:p>
    <w:p w:rsidR="000A24C4" w:rsidRPr="0082580F" w:rsidRDefault="00280A32" w:rsidP="000A24C4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Первым заместителем</w:t>
      </w:r>
      <w:r w:rsidR="000A24C4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Министра образования Республики Беларусь </w:t>
      </w:r>
    </w:p>
    <w:p w:rsidR="000A24C4" w:rsidRPr="0082580F" w:rsidRDefault="000A24C4" w:rsidP="000A24C4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А.Г.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>Баханович</w:t>
      </w:r>
      <w:r w:rsidR="00280A32">
        <w:rPr>
          <w:rFonts w:ascii="Times New Roman" w:eastAsia="Calibri" w:hAnsi="Times New Roman" w:cs="Times New Roman"/>
          <w:color w:val="000000"/>
          <w:sz w:val="28"/>
          <w:szCs w:val="28"/>
        </w:rPr>
        <w:t>ем</w:t>
      </w:r>
    </w:p>
    <w:p w:rsidR="000A24C4" w:rsidRPr="0082580F" w:rsidRDefault="00280A32" w:rsidP="000A24C4">
      <w:pPr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GoBack"/>
      <w:r w:rsidRPr="00280A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15.12.2025</w:t>
      </w:r>
      <w:r w:rsidR="000A24C4" w:rsidRPr="00280A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bookmarkEnd w:id="1"/>
      <w:r w:rsidR="000A24C4"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Регистрационный </w:t>
      </w:r>
      <w:r w:rsidR="000A24C4" w:rsidRPr="00280A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№ </w:t>
      </w:r>
      <w:r w:rsidRPr="00280A3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6-05-02-043/пр.</w:t>
      </w: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«ОСНОВНОЙ ИНОСТРАННЫЙ ЯЗЫК (</w:t>
      </w:r>
      <w:r w:rsidR="007413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немецкий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) – </w:t>
      </w:r>
      <w:r w:rsidR="0074135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Примерная учебная программа по учебной дисциплине</w:t>
      </w:r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для специальности</w:t>
      </w: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2" w:name="_Hlk155776600"/>
      <w:r w:rsidRPr="0082580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6-05-0232-04 Романо-германская филология</w:t>
      </w:r>
      <w:bookmarkEnd w:id="2"/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580F" w:rsidRPr="0082580F" w:rsidTr="004218D8">
        <w:tc>
          <w:tcPr>
            <w:tcW w:w="4672" w:type="dxa"/>
          </w:tcPr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Учебно-методического объединения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по гуманитарному образованию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Прохоренко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4673" w:type="dxa"/>
          </w:tcPr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2580F" w:rsidRPr="0082580F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:rsidR="0082580F" w:rsidRPr="0082580F" w:rsidRDefault="0082580F" w:rsidP="0082580F">
            <w:pPr>
              <w:ind w:right="-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_______________С.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  <w:r w:rsidR="00CB703C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Пищов</w:t>
            </w:r>
          </w:p>
          <w:p w:rsidR="0082580F" w:rsidRPr="00333054" w:rsidRDefault="0082580F" w:rsidP="0082580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  <w:tr w:rsidR="0082580F" w:rsidRPr="0082580F" w:rsidTr="004218D8">
        <w:tc>
          <w:tcPr>
            <w:tcW w:w="4672" w:type="dxa"/>
          </w:tcPr>
          <w:p w:rsidR="0082580F" w:rsidRPr="0082580F" w:rsidRDefault="0082580F" w:rsidP="008258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2580F" w:rsidRPr="0082580F" w:rsidRDefault="0082580F" w:rsidP="0082580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82580F" w:rsidRPr="00333054" w:rsidRDefault="0082580F" w:rsidP="00AD2B3D">
            <w:pPr>
              <w:rPr>
                <w:rFonts w:ascii="Times New Roman" w:eastAsia="Calibri" w:hAnsi="Times New Roman" w:cs="Times New Roman"/>
                <w:sz w:val="28"/>
                <w:szCs w:val="28"/>
                <w:lang w:val="be-BY" w:eastAsia="zh-CN"/>
              </w:rPr>
            </w:pPr>
          </w:p>
        </w:tc>
        <w:tc>
          <w:tcPr>
            <w:tcW w:w="4673" w:type="dxa"/>
          </w:tcPr>
          <w:p w:rsidR="0082580F" w:rsidRPr="0082580F" w:rsidRDefault="0082580F" w:rsidP="008258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82580F" w:rsidRPr="0082580F" w:rsidRDefault="0082580F" w:rsidP="008258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F12BB" w:rsidRPr="0082580F" w:rsidRDefault="000F12BB" w:rsidP="000F12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Проректор по научно-методической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работе Государственного учреждения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институт высшей школы»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 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Титович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2580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________________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0F12BB" w:rsidRPr="0082580F" w:rsidRDefault="000F12BB" w:rsidP="000F12B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  <w:r w:rsidRPr="0082580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__________________ </w:t>
            </w:r>
          </w:p>
          <w:p w:rsidR="0082580F" w:rsidRPr="0082580F" w:rsidRDefault="0082580F" w:rsidP="008258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0E34" w:rsidRPr="0082580F" w:rsidRDefault="00320E34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9A2ADE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:rsid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580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СОСТАВИТЕЛИ</w:t>
      </w:r>
      <w:r w:rsidRPr="0082580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A5E82" w:rsidRPr="00707830" w:rsidRDefault="00EA5E82" w:rsidP="00EA5E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1795904"/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С. К</w:t>
      </w:r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3641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вская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830">
        <w:rPr>
          <w:rFonts w:ascii="Times New Roman" w:eastAsia="Calibri" w:hAnsi="Times New Roman" w:cs="Times New Roman"/>
          <w:sz w:val="28"/>
          <w:szCs w:val="28"/>
        </w:rPr>
        <w:t>доцент кафедр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германского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языкознания филологического факультета Белорусского государственного университета, </w:t>
      </w:r>
      <w:r>
        <w:rPr>
          <w:rFonts w:ascii="Times New Roman" w:eastAsia="Calibri" w:hAnsi="Times New Roman" w:cs="Times New Roman"/>
          <w:sz w:val="28"/>
          <w:szCs w:val="28"/>
        </w:rPr>
        <w:t>кандидат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 филологических наук</w:t>
      </w:r>
      <w:r>
        <w:rPr>
          <w:rFonts w:ascii="Times New Roman" w:eastAsia="Calibri" w:hAnsi="Times New Roman" w:cs="Times New Roman"/>
          <w:sz w:val="28"/>
          <w:szCs w:val="28"/>
        </w:rPr>
        <w:t>, доцент</w:t>
      </w:r>
      <w:r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5E82" w:rsidRPr="00707830" w:rsidRDefault="00EA5E82" w:rsidP="00EA5E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И. Риммар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преподаватель кафедры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германского </w:t>
      </w:r>
      <w:r w:rsidRPr="007078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языкознания филологического факультета Белорусского государственного университета</w:t>
      </w:r>
      <w:r w:rsidRPr="0070783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5E82" w:rsidRPr="00500F20" w:rsidRDefault="00EA5E82" w:rsidP="00EA5E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 В. Угринович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, старший преподаватель кафедры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 w:rsidRPr="00500F2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5E82" w:rsidRPr="00500F20" w:rsidRDefault="00EA5E82" w:rsidP="00EA5E8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А. И. Карпушина</w:t>
      </w:r>
      <w:r w:rsidRPr="00707830">
        <w:rPr>
          <w:rFonts w:ascii="Times New Roman" w:eastAsia="Calibri" w:hAnsi="Times New Roman" w:cs="Times New Roman"/>
          <w:sz w:val="28"/>
          <w:szCs w:val="28"/>
        </w:rPr>
        <w:t xml:space="preserve">, преподаватель кафедры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германского </w:t>
      </w:r>
      <w:r w:rsidRPr="00707830">
        <w:rPr>
          <w:rFonts w:ascii="Times New Roman" w:eastAsia="Calibri" w:hAnsi="Times New Roman" w:cs="Times New Roman"/>
          <w:sz w:val="28"/>
          <w:szCs w:val="28"/>
        </w:rPr>
        <w:t>языкознания Белорусского государственного университета</w:t>
      </w:r>
      <w:r w:rsidRPr="00500F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82580F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320E34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E34">
        <w:rPr>
          <w:rFonts w:ascii="Times New Roman" w:eastAsia="Calibri" w:hAnsi="Times New Roman" w:cs="Times New Roman"/>
          <w:b/>
          <w:bCs/>
          <w:sz w:val="28"/>
          <w:szCs w:val="28"/>
        </w:rPr>
        <w:t>РЕЦЕНЗЕНТЫ</w:t>
      </w:r>
      <w:r w:rsidRPr="00320E3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83860" w:rsidRDefault="00883860" w:rsidP="008838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990">
        <w:rPr>
          <w:rFonts w:ascii="Times New Roman" w:hAnsi="Times New Roman" w:cs="Times New Roman"/>
          <w:sz w:val="28"/>
          <w:szCs w:val="28"/>
        </w:rPr>
        <w:t xml:space="preserve">Кафедра фонетики </w:t>
      </w:r>
      <w:r>
        <w:rPr>
          <w:rFonts w:ascii="Times New Roman" w:hAnsi="Times New Roman" w:cs="Times New Roman"/>
          <w:sz w:val="28"/>
          <w:szCs w:val="28"/>
        </w:rPr>
        <w:t xml:space="preserve">и грамматики </w:t>
      </w:r>
      <w:r w:rsidRPr="00A36990">
        <w:rPr>
          <w:rFonts w:ascii="Times New Roman" w:hAnsi="Times New Roman" w:cs="Times New Roman"/>
          <w:sz w:val="28"/>
          <w:szCs w:val="28"/>
        </w:rPr>
        <w:t xml:space="preserve">немецкого языка </w:t>
      </w:r>
      <w:r>
        <w:rPr>
          <w:rFonts w:ascii="Times New Roman" w:hAnsi="Times New Roman" w:cs="Times New Roman"/>
          <w:sz w:val="28"/>
          <w:szCs w:val="28"/>
        </w:rPr>
        <w:t>факультета немецкого языка учреждения образования</w:t>
      </w:r>
      <w:r w:rsidRPr="00A3699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A36990">
        <w:rPr>
          <w:rFonts w:ascii="Times New Roman" w:hAnsi="Times New Roman" w:cs="Times New Roman"/>
          <w:sz w:val="28"/>
          <w:szCs w:val="28"/>
        </w:rPr>
        <w:t xml:space="preserve">Минский государственный лингвистический университет» </w:t>
      </w:r>
      <w:r w:rsidRPr="00A36990">
        <w:rPr>
          <w:rFonts w:ascii="Times New Roman" w:eastAsia="Calibri" w:hAnsi="Times New Roman" w:cs="Times New Roman"/>
          <w:sz w:val="28"/>
          <w:szCs w:val="28"/>
        </w:rPr>
        <w:t xml:space="preserve">(протокол № </w:t>
      </w:r>
      <w:r>
        <w:rPr>
          <w:rFonts w:ascii="Times New Roman" w:eastAsia="Calibri" w:hAnsi="Times New Roman" w:cs="Times New Roman"/>
          <w:sz w:val="28"/>
          <w:szCs w:val="28"/>
        </w:rPr>
        <w:t>8 от 31.03.</w:t>
      </w:r>
      <w:r w:rsidRPr="00A36990">
        <w:rPr>
          <w:rFonts w:ascii="Times New Roman" w:eastAsia="Calibri" w:hAnsi="Times New Roman" w:cs="Times New Roman"/>
          <w:sz w:val="28"/>
          <w:szCs w:val="28"/>
        </w:rPr>
        <w:t>2025);</w:t>
      </w:r>
    </w:p>
    <w:p w:rsidR="00883860" w:rsidRPr="00B127A2" w:rsidRDefault="00883860" w:rsidP="00883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860" w:rsidRPr="0082580F" w:rsidRDefault="00883860" w:rsidP="008838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5F95">
        <w:rPr>
          <w:rFonts w:ascii="Times New Roman" w:eastAsia="Calibri" w:hAnsi="Times New Roman" w:cs="Times New Roman"/>
          <w:sz w:val="28"/>
          <w:szCs w:val="28"/>
        </w:rPr>
        <w:t>О.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B5F95">
        <w:rPr>
          <w:rFonts w:ascii="Times New Roman" w:eastAsia="Calibri" w:hAnsi="Times New Roman" w:cs="Times New Roman"/>
          <w:sz w:val="28"/>
          <w:szCs w:val="28"/>
        </w:rPr>
        <w:t>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5F95">
        <w:rPr>
          <w:rFonts w:ascii="Times New Roman" w:eastAsia="Calibri" w:hAnsi="Times New Roman" w:cs="Times New Roman"/>
          <w:sz w:val="28"/>
          <w:szCs w:val="28"/>
        </w:rPr>
        <w:t>Зозуля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B5F95">
        <w:rPr>
          <w:rFonts w:ascii="Times New Roman" w:eastAsia="Calibri" w:hAnsi="Times New Roman" w:cs="Times New Roman"/>
          <w:sz w:val="28"/>
          <w:szCs w:val="28"/>
        </w:rPr>
        <w:t>заведующий кафедрой немецкой филологии и лингводидактики учреждения образования «Брестский государственный университет имени 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B5F95">
        <w:rPr>
          <w:rFonts w:ascii="Times New Roman" w:eastAsia="Calibri" w:hAnsi="Times New Roman" w:cs="Times New Roman"/>
          <w:sz w:val="28"/>
          <w:szCs w:val="28"/>
        </w:rPr>
        <w:t>С.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3B5F95">
        <w:rPr>
          <w:rFonts w:ascii="Times New Roman" w:eastAsia="Calibri" w:hAnsi="Times New Roman" w:cs="Times New Roman"/>
          <w:sz w:val="28"/>
          <w:szCs w:val="28"/>
        </w:rPr>
        <w:t>Пушкина», кандидат филологических наук, доцент</w:t>
      </w:r>
    </w:p>
    <w:p w:rsidR="009F41E1" w:rsidRPr="00320E34" w:rsidRDefault="009F41E1" w:rsidP="009F41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320E34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580F" w:rsidRPr="00320E34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0E34">
        <w:rPr>
          <w:rFonts w:ascii="Times New Roman" w:eastAsia="Calibri" w:hAnsi="Times New Roman" w:cs="Times New Roman"/>
          <w:b/>
          <w:bCs/>
          <w:sz w:val="28"/>
          <w:szCs w:val="28"/>
        </w:rPr>
        <w:t>РЕКОМЕНДОВАНА К УТВЕРЖДЕНИЮ В КАЧЕСТВЕ ПРИМЕРНОЙ:</w:t>
      </w:r>
    </w:p>
    <w:p w:rsidR="0082580F" w:rsidRPr="00320E34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0E34">
        <w:rPr>
          <w:rFonts w:ascii="Times New Roman" w:eastAsia="Calibri" w:hAnsi="Times New Roman" w:cs="Times New Roman"/>
          <w:bCs/>
          <w:sz w:val="28"/>
          <w:szCs w:val="28"/>
        </w:rPr>
        <w:t xml:space="preserve">Кафедрой </w:t>
      </w:r>
      <w:r w:rsidR="00CB703C" w:rsidRPr="00320E34"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германского</w:t>
      </w:r>
      <w:r w:rsidRPr="00320E34">
        <w:rPr>
          <w:rFonts w:ascii="Times New Roman" w:eastAsia="Calibri" w:hAnsi="Times New Roman" w:cs="Times New Roman"/>
          <w:bCs/>
          <w:sz w:val="28"/>
          <w:szCs w:val="28"/>
        </w:rPr>
        <w:t xml:space="preserve"> языкознания филологического факультета Белорусского государственного университета (</w:t>
      </w:r>
      <w:r w:rsidR="009F41E1" w:rsidRPr="00320E34">
        <w:rPr>
          <w:rFonts w:ascii="Times New Roman" w:eastAsia="Calibri" w:hAnsi="Times New Roman" w:cs="Times New Roman"/>
          <w:sz w:val="28"/>
          <w:szCs w:val="28"/>
        </w:rPr>
        <w:t xml:space="preserve">протокол № </w:t>
      </w:r>
      <w:r w:rsidR="00320E34" w:rsidRPr="00320E34">
        <w:rPr>
          <w:rFonts w:ascii="Times New Roman" w:eastAsia="Calibri" w:hAnsi="Times New Roman" w:cs="Times New Roman"/>
          <w:sz w:val="28"/>
          <w:szCs w:val="28"/>
        </w:rPr>
        <w:t>8</w:t>
      </w:r>
      <w:r w:rsidR="009F41E1" w:rsidRPr="00320E3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20E34" w:rsidRPr="00320E34">
        <w:rPr>
          <w:rFonts w:ascii="Times New Roman" w:eastAsia="Calibri" w:hAnsi="Times New Roman" w:cs="Times New Roman"/>
          <w:sz w:val="28"/>
          <w:szCs w:val="28"/>
        </w:rPr>
        <w:t>28.03</w:t>
      </w:r>
      <w:r w:rsidR="009F41E1" w:rsidRPr="00320E34">
        <w:rPr>
          <w:rFonts w:ascii="Times New Roman" w:eastAsia="Calibri" w:hAnsi="Times New Roman" w:cs="Times New Roman"/>
          <w:sz w:val="28"/>
          <w:szCs w:val="28"/>
        </w:rPr>
        <w:t>.2025)</w:t>
      </w:r>
    </w:p>
    <w:p w:rsidR="00CB703C" w:rsidRPr="00320E34" w:rsidRDefault="00CB703C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:rsidR="0082580F" w:rsidRPr="00320E34" w:rsidRDefault="0082580F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0E34">
        <w:rPr>
          <w:rFonts w:ascii="Times New Roman" w:eastAsia="Calibri" w:hAnsi="Times New Roman" w:cs="Times New Roman"/>
          <w:bCs/>
          <w:sz w:val="28"/>
          <w:szCs w:val="28"/>
        </w:rPr>
        <w:t xml:space="preserve">Научно-методическим советом Белорусского государственного университета </w:t>
      </w:r>
      <w:r w:rsidR="009F41E1" w:rsidRPr="00320E34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="00320E34" w:rsidRPr="00320E34">
        <w:rPr>
          <w:rFonts w:ascii="Times New Roman" w:eastAsia="Calibri" w:hAnsi="Times New Roman" w:cs="Times New Roman"/>
          <w:sz w:val="28"/>
          <w:szCs w:val="28"/>
        </w:rPr>
        <w:t>протокол № 9</w:t>
      </w:r>
      <w:r w:rsidR="009F41E1" w:rsidRPr="00320E34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20E34" w:rsidRPr="00320E34">
        <w:rPr>
          <w:rFonts w:ascii="Times New Roman" w:eastAsia="Calibri" w:hAnsi="Times New Roman" w:cs="Times New Roman"/>
          <w:sz w:val="28"/>
          <w:szCs w:val="28"/>
        </w:rPr>
        <w:t>24.04</w:t>
      </w:r>
      <w:r w:rsidR="009F41E1" w:rsidRPr="00320E34">
        <w:rPr>
          <w:rFonts w:ascii="Times New Roman" w:eastAsia="Calibri" w:hAnsi="Times New Roman" w:cs="Times New Roman"/>
          <w:sz w:val="28"/>
          <w:szCs w:val="28"/>
        </w:rPr>
        <w:t>.2025)</w:t>
      </w:r>
    </w:p>
    <w:p w:rsidR="009D26D5" w:rsidRPr="00320E34" w:rsidRDefault="009D26D5" w:rsidP="0082580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2580F" w:rsidRPr="008F6F38" w:rsidRDefault="0082580F" w:rsidP="009F41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6F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  <w:bookmarkEnd w:id="3"/>
      <w:r w:rsidR="009F41E1" w:rsidRPr="008F6F38">
        <w:rPr>
          <w:rFonts w:ascii="Times New Roman" w:eastAsia="Calibri" w:hAnsi="Times New Roman" w:cs="Times New Roman"/>
          <w:bCs/>
          <w:spacing w:val="-6"/>
          <w:sz w:val="28"/>
          <w:szCs w:val="28"/>
        </w:rPr>
        <w:t>(</w:t>
      </w:r>
      <w:r w:rsidR="009F41E1" w:rsidRPr="008F6F3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протокол № </w:t>
      </w:r>
      <w:r w:rsidR="00320E34" w:rsidRPr="008F6F3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7 </w:t>
      </w:r>
      <w:r w:rsidR="008F6F38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320E34" w:rsidRPr="008F6F38">
        <w:rPr>
          <w:rFonts w:ascii="Times New Roman" w:eastAsia="Calibri" w:hAnsi="Times New Roman" w:cs="Times New Roman"/>
          <w:spacing w:val="-6"/>
          <w:sz w:val="28"/>
          <w:szCs w:val="28"/>
        </w:rPr>
        <w:t>от 22.04</w:t>
      </w:r>
      <w:r w:rsidR="009F41E1" w:rsidRPr="008F6F38">
        <w:rPr>
          <w:rFonts w:ascii="Times New Roman" w:eastAsia="Calibri" w:hAnsi="Times New Roman" w:cs="Times New Roman"/>
          <w:spacing w:val="-6"/>
          <w:sz w:val="28"/>
          <w:szCs w:val="28"/>
        </w:rPr>
        <w:t>.2025)</w:t>
      </w: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82580F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80F" w:rsidRPr="0012468B" w:rsidRDefault="0082580F" w:rsidP="008258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9D26D5"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за редакцию: </w:t>
      </w:r>
      <w:r w:rsidR="009F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Карпушина</w:t>
      </w:r>
      <w:r w:rsidR="0012468B"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82580F" w:rsidRPr="0082580F" w:rsidRDefault="0082580F" w:rsidP="008258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r w:rsidR="009D26D5"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етственный за выпуск: </w:t>
      </w:r>
      <w:r w:rsidR="009F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Карпушина</w:t>
      </w:r>
      <w:r w:rsidR="0012468B" w:rsidRPr="00124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2580F" w:rsidRPr="00A94821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821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82580F" w:rsidRPr="00A94821" w:rsidRDefault="0082580F" w:rsidP="0082580F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0F6602" w:rsidRPr="0082580F" w:rsidRDefault="0082580F" w:rsidP="000F66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Примерная учебная программа по учебной дисциплине «Основной иностранный язык (</w:t>
      </w:r>
      <w:r w:rsidR="004223D8" w:rsidRPr="00A94821">
        <w:rPr>
          <w:rFonts w:ascii="Times New Roman" w:eastAsia="Calibri" w:hAnsi="Times New Roman" w:cs="Times New Roman"/>
          <w:sz w:val="28"/>
          <w:szCs w:val="28"/>
        </w:rPr>
        <w:t>немецкий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) – </w:t>
      </w:r>
      <w:r w:rsidR="004223D8" w:rsidRPr="00A94821">
        <w:rPr>
          <w:rFonts w:ascii="Times New Roman" w:eastAsia="Calibri" w:hAnsi="Times New Roman" w:cs="Times New Roman"/>
          <w:sz w:val="28"/>
          <w:szCs w:val="28"/>
        </w:rPr>
        <w:t>4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» разработана в соответствии с образовательным стандартом общего высшего образования </w:t>
      </w:r>
      <w:r w:rsidR="000F6602" w:rsidRPr="0082580F">
        <w:rPr>
          <w:rFonts w:ascii="Times New Roman" w:eastAsia="Calibri" w:hAnsi="Times New Roman" w:cs="Times New Roman"/>
          <w:sz w:val="28"/>
          <w:szCs w:val="28"/>
        </w:rPr>
        <w:t>образовательным стандартом общего высшего образования для специальности</w:t>
      </w:r>
      <w:r w:rsidR="000F6602" w:rsidRPr="0082580F">
        <w:rPr>
          <w:rFonts w:ascii="Times New Roman" w:eastAsia="Calibri" w:hAnsi="Times New Roman" w:cs="Times New Roman"/>
          <w:sz w:val="28"/>
          <w:szCs w:val="28"/>
        </w:rPr>
        <w:br/>
        <w:t>6-05-0232-04 «Романо-германская филология».</w:t>
      </w:r>
    </w:p>
    <w:p w:rsidR="00E34AE2" w:rsidRPr="00A94821" w:rsidRDefault="0082580F" w:rsidP="000F6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Актуальность </w:t>
      </w:r>
      <w:bookmarkStart w:id="4" w:name="_Hlk175926002"/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bookmarkStart w:id="5" w:name="_Hlk136549722"/>
      <w:bookmarkEnd w:id="4"/>
      <w:r w:rsidRPr="00A94821">
        <w:rPr>
          <w:rFonts w:ascii="Times New Roman" w:eastAsia="Calibri" w:hAnsi="Times New Roman" w:cs="Times New Roman"/>
          <w:sz w:val="28"/>
        </w:rPr>
        <w:t>«Основной иностранный язык (</w:t>
      </w:r>
      <w:r w:rsidR="004223D8" w:rsidRPr="00A94821">
        <w:rPr>
          <w:rFonts w:ascii="Times New Roman" w:eastAsia="Calibri" w:hAnsi="Times New Roman" w:cs="Times New Roman"/>
          <w:sz w:val="28"/>
        </w:rPr>
        <w:t>немецкий</w:t>
      </w:r>
      <w:r w:rsidRPr="00A94821">
        <w:rPr>
          <w:rFonts w:ascii="Times New Roman" w:eastAsia="Calibri" w:hAnsi="Times New Roman" w:cs="Times New Roman"/>
          <w:sz w:val="28"/>
        </w:rPr>
        <w:t xml:space="preserve">) – </w:t>
      </w:r>
      <w:r w:rsidR="004223D8" w:rsidRPr="00A94821">
        <w:rPr>
          <w:rFonts w:ascii="Times New Roman" w:eastAsia="Calibri" w:hAnsi="Times New Roman" w:cs="Times New Roman"/>
          <w:sz w:val="28"/>
        </w:rPr>
        <w:t>4</w:t>
      </w:r>
      <w:r w:rsidRPr="00A94821">
        <w:rPr>
          <w:rFonts w:ascii="Times New Roman" w:eastAsia="Calibri" w:hAnsi="Times New Roman" w:cs="Times New Roman"/>
          <w:sz w:val="28"/>
          <w:szCs w:val="28"/>
        </w:rPr>
        <w:t>»</w:t>
      </w:r>
      <w:bookmarkEnd w:id="5"/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5DB0" w:rsidRPr="00A94821">
        <w:rPr>
          <w:rFonts w:ascii="Times New Roman" w:eastAsia="Calibri" w:hAnsi="Times New Roman" w:cs="Times New Roman"/>
          <w:sz w:val="28"/>
          <w:szCs w:val="28"/>
        </w:rPr>
        <w:t xml:space="preserve">определяется ключевой ролью языковой подготовки в условиях современных глобальных трансформаций. В современном мире 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уверенное</w:t>
      </w:r>
      <w:r w:rsidR="00F25DB0" w:rsidRPr="00A94821">
        <w:rPr>
          <w:rFonts w:ascii="Times New Roman" w:eastAsia="Calibri" w:hAnsi="Times New Roman" w:cs="Times New Roman"/>
          <w:sz w:val="28"/>
          <w:szCs w:val="28"/>
        </w:rPr>
        <w:t xml:space="preserve"> владение иностранным языком является необходимым условием профессиональной мобильности, механизмом межкультурного взаимодействия</w:t>
      </w:r>
      <w:r w:rsidR="00F25DB0" w:rsidRPr="00A94821">
        <w:rPr>
          <w:rFonts w:ascii="Segoe UI" w:hAnsi="Segoe UI" w:cs="Segoe UI"/>
          <w:color w:val="404040"/>
        </w:rPr>
        <w:t xml:space="preserve"> </w:t>
      </w:r>
      <w:r w:rsidR="00F25DB0" w:rsidRPr="00A94821">
        <w:rPr>
          <w:rFonts w:ascii="Times New Roman" w:eastAsia="Calibri" w:hAnsi="Times New Roman" w:cs="Times New Roman"/>
          <w:sz w:val="28"/>
          <w:szCs w:val="28"/>
        </w:rPr>
        <w:t xml:space="preserve">и важным инструментом академического обмена. 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4AE2" w:rsidRPr="00A948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Компетентное владение иностранным языком открывает доступ к передовым научным исследованиям и международному научному сообществу.</w:t>
      </w:r>
    </w:p>
    <w:p w:rsidR="0082580F" w:rsidRPr="00A94821" w:rsidRDefault="0082580F" w:rsidP="00292B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Основной </w:t>
      </w:r>
      <w:r w:rsidRPr="00A94821">
        <w:rPr>
          <w:rFonts w:ascii="Times New Roman" w:eastAsia="Calibri" w:hAnsi="Times New Roman" w:cs="Times New Roman"/>
          <w:b/>
          <w:sz w:val="28"/>
          <w:szCs w:val="28"/>
        </w:rPr>
        <w:t xml:space="preserve">целью 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учебной дисциплины </w:t>
      </w:r>
      <w:r w:rsidRPr="00A94821">
        <w:rPr>
          <w:rFonts w:ascii="Times New Roman" w:eastAsia="Calibri" w:hAnsi="Times New Roman" w:cs="Times New Roman"/>
          <w:sz w:val="28"/>
        </w:rPr>
        <w:t>«Основной иностранный язык (</w:t>
      </w:r>
      <w:r w:rsidR="00F25DB0" w:rsidRPr="00A94821">
        <w:rPr>
          <w:rFonts w:ascii="Times New Roman" w:eastAsia="Calibri" w:hAnsi="Times New Roman" w:cs="Times New Roman"/>
          <w:sz w:val="28"/>
        </w:rPr>
        <w:t>немецкий</w:t>
      </w:r>
      <w:r w:rsidRPr="00A94821">
        <w:rPr>
          <w:rFonts w:ascii="Times New Roman" w:eastAsia="Calibri" w:hAnsi="Times New Roman" w:cs="Times New Roman"/>
          <w:sz w:val="28"/>
        </w:rPr>
        <w:t xml:space="preserve">) – </w:t>
      </w:r>
      <w:r w:rsidR="00F25DB0" w:rsidRPr="00A94821">
        <w:rPr>
          <w:rFonts w:ascii="Times New Roman" w:eastAsia="Calibri" w:hAnsi="Times New Roman" w:cs="Times New Roman"/>
          <w:sz w:val="28"/>
        </w:rPr>
        <w:t>4</w:t>
      </w:r>
      <w:r w:rsidRPr="00A94821">
        <w:rPr>
          <w:rFonts w:ascii="Times New Roman" w:eastAsia="Calibri" w:hAnsi="Times New Roman" w:cs="Times New Roman"/>
          <w:sz w:val="28"/>
          <w:szCs w:val="28"/>
        </w:rPr>
        <w:t>» является формирование иноязычной коммуникативной компетенции будущего специалиста, позволяющей использовать иностранный язык как средство профессионального и межличностного общения.</w:t>
      </w:r>
    </w:p>
    <w:p w:rsidR="0082580F" w:rsidRPr="00A94821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 </w:t>
      </w:r>
      <w:r w:rsidRPr="00A94821">
        <w:rPr>
          <w:rFonts w:ascii="Times New Roman" w:eastAsia="Calibri" w:hAnsi="Times New Roman" w:cs="Times New Roman"/>
          <w:sz w:val="28"/>
          <w:szCs w:val="28"/>
        </w:rPr>
        <w:t>изучения учебной дисциплины предусматривают:</w:t>
      </w:r>
    </w:p>
    <w:p w:rsidR="00292BCF" w:rsidRPr="00A94821" w:rsidRDefault="00292BCF" w:rsidP="00E12E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развитие умений и навыков 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речевого общения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овладение техникой произношения иноязычных звуков в слове, словосочетании и речевом потоке, формирование навыков восприятия иноязычной интонации и её последующего воспроизведения в речи;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навыков письменной речи в соответствии с нормами современного немецкого правописания; 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навыков грамматически правильного оформления высказываний современного немецкого языка; 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овладение лексическим словарем (объем – 800 единиц), позволяющим осуществлять полноценную речевую деятельность при говорении, чтении, письме и аудировании в рамках предметно-тематических блоков учебной программы курса;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овладение навыками и умениями аргументированного монологического высказывания в бытовой и социально-культурной сфере общения;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формирование навыков и умений адекватно реализовывать коммуникативные намерения, вести диалог;</w:t>
      </w:r>
    </w:p>
    <w:p w:rsidR="00252161" w:rsidRPr="00A94821" w:rsidRDefault="00252161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развитие навыков работы обучаемых с учебной, справочной литературой и др. источниками информации;</w:t>
      </w:r>
    </w:p>
    <w:p w:rsidR="005743BA" w:rsidRPr="00A94821" w:rsidRDefault="005743BA" w:rsidP="002521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р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азвитие познавательных потребностей, способности к критическому мышлению и рефлексии;</w:t>
      </w:r>
    </w:p>
    <w:p w:rsidR="00041D75" w:rsidRPr="00A94821" w:rsidRDefault="005743BA" w:rsidP="005743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р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азвитие самостоятельной творческой деятельности студентов;</w:t>
      </w:r>
    </w:p>
    <w:p w:rsidR="00041D75" w:rsidRPr="00A94821" w:rsidRDefault="005743BA" w:rsidP="0004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о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бучение эффективному взаимодействию в иноязычной среде;</w:t>
      </w:r>
    </w:p>
    <w:p w:rsidR="005743BA" w:rsidRDefault="005743BA" w:rsidP="00041D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ф</w:t>
      </w:r>
      <w:r w:rsidR="00041D75" w:rsidRPr="00A94821">
        <w:rPr>
          <w:rFonts w:ascii="Times New Roman" w:eastAsia="Calibri" w:hAnsi="Times New Roman" w:cs="Times New Roman"/>
          <w:sz w:val="28"/>
          <w:szCs w:val="28"/>
        </w:rPr>
        <w:t>ормирование общечеловеческих, национальных и личностных ценностей.</w:t>
      </w:r>
    </w:p>
    <w:p w:rsidR="00804010" w:rsidRPr="00192665" w:rsidRDefault="00804010" w:rsidP="008040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</w:rPr>
      </w:pPr>
      <w:r w:rsidRPr="00192665">
        <w:rPr>
          <w:rFonts w:ascii="Times New Roman" w:eastAsia="Calibri" w:hAnsi="Times New Roman" w:cs="Times New Roman"/>
          <w:spacing w:val="-6"/>
          <w:sz w:val="28"/>
        </w:rPr>
        <w:t xml:space="preserve">Данная программа составлена с учетом межпредметных связей и соотносится с содержанием модулей «Основной иностранный язык – 2» </w:t>
      </w:r>
      <w:r>
        <w:rPr>
          <w:rFonts w:ascii="Times New Roman" w:eastAsia="Calibri" w:hAnsi="Times New Roman" w:cs="Times New Roman"/>
          <w:spacing w:val="-6"/>
          <w:sz w:val="28"/>
        </w:rPr>
        <w:t>и «Основной иностранный язык – 3</w:t>
      </w:r>
      <w:r w:rsidRPr="00192665">
        <w:rPr>
          <w:rFonts w:ascii="Times New Roman" w:eastAsia="Calibri" w:hAnsi="Times New Roman" w:cs="Times New Roman"/>
          <w:spacing w:val="-6"/>
          <w:sz w:val="28"/>
        </w:rPr>
        <w:t>» (немецкий).</w:t>
      </w:r>
    </w:p>
    <w:p w:rsidR="00AD43DE" w:rsidRPr="00A94821" w:rsidRDefault="00C40E0B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6" w:name="_Hlk175926848"/>
      <w:r w:rsidRPr="00A94821">
        <w:rPr>
          <w:rFonts w:ascii="Times New Roman" w:eastAsia="Calibri" w:hAnsi="Times New Roman" w:cs="Times New Roman"/>
          <w:sz w:val="28"/>
        </w:rPr>
        <w:t>Учебная программа нацелена на практическое применение знаний, развитие у студентов способности к аналитическому мышлению и творческому осмыслению информации, с активным использованием инновационных методов обучения</w:t>
      </w:r>
      <w:r w:rsidR="00AD43DE" w:rsidRPr="00A94821">
        <w:rPr>
          <w:rFonts w:ascii="Times New Roman" w:eastAsia="Calibri" w:hAnsi="Times New Roman" w:cs="Times New Roman"/>
          <w:sz w:val="28"/>
        </w:rPr>
        <w:t>.</w:t>
      </w:r>
    </w:p>
    <w:bookmarkEnd w:id="6"/>
    <w:p w:rsidR="0075309F" w:rsidRDefault="0075309F" w:rsidP="00753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309F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 xml:space="preserve">Изучение учебной дисциплины </w:t>
      </w:r>
      <w:r w:rsidRPr="0075309F">
        <w:rPr>
          <w:rFonts w:ascii="Times New Roman" w:eastAsia="Calibri" w:hAnsi="Times New Roman" w:cs="Times New Roman"/>
          <w:spacing w:val="-8"/>
          <w:sz w:val="28"/>
        </w:rPr>
        <w:t>«Основной иностранный язык (немецкий) - 4</w:t>
      </w:r>
      <w:r w:rsidRPr="0075309F">
        <w:rPr>
          <w:rFonts w:ascii="Times New Roman" w:eastAsia="Calibri" w:hAnsi="Times New Roman" w:cs="Times New Roman"/>
          <w:spacing w:val="-8"/>
          <w:sz w:val="28"/>
          <w:szCs w:val="28"/>
        </w:rPr>
        <w:t>»</w:t>
      </w:r>
      <w:r w:rsidRPr="008258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2580F">
        <w:rPr>
          <w:rFonts w:ascii="Times New Roman" w:eastAsia="Calibri" w:hAnsi="Times New Roman" w:cs="Times New Roman"/>
          <w:bCs/>
          <w:sz w:val="28"/>
          <w:szCs w:val="28"/>
        </w:rPr>
        <w:t>направлено на формирование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F62CD">
        <w:rPr>
          <w:rFonts w:ascii="Times New Roman" w:eastAsia="Calibri" w:hAnsi="Times New Roman" w:cs="Times New Roman"/>
          <w:bCs/>
          <w:sz w:val="28"/>
          <w:szCs w:val="28"/>
        </w:rPr>
        <w:t xml:space="preserve">следующих </w:t>
      </w:r>
      <w:r>
        <w:rPr>
          <w:rFonts w:ascii="Times New Roman" w:eastAsia="Calibri" w:hAnsi="Times New Roman" w:cs="Times New Roman"/>
          <w:sz w:val="28"/>
          <w:szCs w:val="28"/>
        </w:rPr>
        <w:t>компетенций</w:t>
      </w:r>
      <w:r w:rsidRPr="001F62CD">
        <w:rPr>
          <w:rFonts w:ascii="Times New Roman" w:eastAsia="Calibri" w:hAnsi="Times New Roman" w:cs="Times New Roman"/>
          <w:sz w:val="28"/>
          <w:szCs w:val="28"/>
        </w:rPr>
        <w:t>:</w:t>
      </w:r>
      <w:r w:rsidRPr="001F62C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5309F" w:rsidRDefault="0075309F" w:rsidP="00753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F62CD">
        <w:rPr>
          <w:rFonts w:ascii="Times New Roman" w:eastAsia="Calibri" w:hAnsi="Times New Roman" w:cs="Times New Roman"/>
          <w:sz w:val="28"/>
          <w:szCs w:val="28"/>
        </w:rPr>
        <w:t>ниверсальн</w:t>
      </w:r>
      <w:r>
        <w:rPr>
          <w:rFonts w:ascii="Times New Roman" w:eastAsia="Calibri" w:hAnsi="Times New Roman" w:cs="Times New Roman"/>
          <w:sz w:val="28"/>
          <w:szCs w:val="28"/>
        </w:rPr>
        <w:t>ая:</w:t>
      </w:r>
    </w:p>
    <w:p w:rsidR="0075309F" w:rsidRDefault="0075309F" w:rsidP="00753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82580F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коммуникации на иностранном языке для решения задач межличностного и межкультурного взаимодействия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;</w:t>
      </w:r>
    </w:p>
    <w:p w:rsidR="0075309F" w:rsidRDefault="0075309F" w:rsidP="00753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2"/>
          <w:sz w:val="28"/>
          <w:szCs w:val="28"/>
        </w:rPr>
      </w:pPr>
      <w:r w:rsidRPr="001F62C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базов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ая</w:t>
      </w:r>
      <w:r w:rsidRPr="001F62CD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профессиональн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ая:</w:t>
      </w:r>
    </w:p>
    <w:p w:rsidR="0075309F" w:rsidRPr="0082580F" w:rsidRDefault="0075309F" w:rsidP="00753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292BCF">
        <w:rPr>
          <w:rFonts w:ascii="Times New Roman" w:eastAsia="Calibri" w:hAnsi="Times New Roman" w:cs="Times New Roman"/>
          <w:spacing w:val="-2"/>
          <w:sz w:val="28"/>
          <w:szCs w:val="28"/>
        </w:rPr>
        <w:t>существлять речевое взаимодействие на социальные темы, корректно используя языковой материал, продуцировать логически завершённые высказывания на основе анализа получаемой информации, комментировать, делать аргументированные выводы.</w:t>
      </w:r>
    </w:p>
    <w:p w:rsidR="00E6227E" w:rsidRPr="00A94821" w:rsidRDefault="00FC772E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Изучение дисциплины направлено не только на освоение предметных знаний и развитие профессиональных навыков, но и на формирование у студентов устойчивых личностных ориентиров, нравственной позиции, чувства ответственности перед обществом и готовности к конструктивному участию в культурной и гражданской жизни страны</w:t>
      </w:r>
      <w:r w:rsidR="00E6227E" w:rsidRPr="00A948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580F" w:rsidRPr="00A94821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учебной дисциплины студент должен: </w:t>
      </w:r>
    </w:p>
    <w:p w:rsidR="0082580F" w:rsidRPr="00A94821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b/>
          <w:sz w:val="28"/>
          <w:szCs w:val="28"/>
        </w:rPr>
        <w:t>знать</w:t>
      </w:r>
      <w:r w:rsidRPr="00A9482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D43DE" w:rsidRPr="00A94821" w:rsidRDefault="00AD43DE" w:rsidP="00AD43DE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нормы литературного произношения изучаемого иностранного языка;</w:t>
      </w:r>
    </w:p>
    <w:p w:rsidR="00AD43DE" w:rsidRPr="00A94821" w:rsidRDefault="00AD43DE" w:rsidP="00AD43DE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общеупотребительную и литературную лексику иностранного языка по тематике курса;</w:t>
      </w:r>
    </w:p>
    <w:p w:rsidR="00AD43DE" w:rsidRPr="00A94821" w:rsidRDefault="00AD43DE" w:rsidP="00AD43DE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грамматическую систему (морфологию и синтаксис) языка, изученную в рамках программы курса;</w:t>
      </w:r>
    </w:p>
    <w:p w:rsidR="0082580F" w:rsidRPr="00A94821" w:rsidRDefault="0082580F" w:rsidP="00AD43DE">
      <w:pPr>
        <w:shd w:val="clear" w:color="auto" w:fill="FFFFFF"/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Calibri" w:hAnsi="Times New Roman" w:cs="Times New Roman"/>
          <w:b/>
          <w:sz w:val="28"/>
          <w:szCs w:val="28"/>
        </w:rPr>
        <w:t>уметь: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активно продуцировать изученные фонетические явления в соответствии с условиями и целями речевого общения, а также уметь находить и анализировать их в потоке речи;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вступать в контакт с собеседником, поддерживать и завершать беседу, используя адекватные речевые формулы и правила речевого этикета;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сочетать диалогическую и монологическую формы речи;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выполнять письменные задания к прослушанному, увиденному, прочитанному, логично и аргументированно излагать свои мысли в письменной форме;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переводить предложения, содержащие изученные грамматические явления, с русского языка на немецкий и наоборот;</w:t>
      </w:r>
    </w:p>
    <w:p w:rsidR="00AD43DE" w:rsidRPr="00A94821" w:rsidRDefault="00AD43DE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адекватно переводить тексты с иностранного языка на русский или белорусский языки, пользуясь словарем;</w:t>
      </w:r>
    </w:p>
    <w:p w:rsidR="0082580F" w:rsidRPr="00A94821" w:rsidRDefault="0082580F" w:rsidP="00AD43DE">
      <w:pPr>
        <w:tabs>
          <w:tab w:val="left" w:pos="140"/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Calibri" w:hAnsi="Times New Roman" w:cs="Times New Roman"/>
          <w:b/>
          <w:sz w:val="28"/>
          <w:szCs w:val="28"/>
        </w:rPr>
        <w:t>иметь навык:</w:t>
      </w: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D43DE" w:rsidRPr="00A94821" w:rsidRDefault="00AD43DE" w:rsidP="00A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орфоэпических норм и средств просодии (интонации) изучаемого иностранного языка;</w:t>
      </w:r>
    </w:p>
    <w:p w:rsidR="00AD43DE" w:rsidRPr="00A94821" w:rsidRDefault="00AD43DE" w:rsidP="00A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норм устной и письменной речи изучаемого иностранного языка;</w:t>
      </w:r>
    </w:p>
    <w:p w:rsidR="00AD43DE" w:rsidRPr="00A94821" w:rsidRDefault="00AD43DE" w:rsidP="00A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основных языковых понятий и терминов, изученных в рамках предметно-тематических блоков курса;</w:t>
      </w:r>
    </w:p>
    <w:p w:rsidR="00AD43DE" w:rsidRPr="00A94821" w:rsidRDefault="00AD43DE" w:rsidP="00AD43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современных технических средств обучения, информационных компьютерных технологий в процессе самостоятельного накопления знаний по данному учебному предмету.</w:t>
      </w:r>
    </w:p>
    <w:p w:rsidR="0082580F" w:rsidRPr="00A94821" w:rsidRDefault="00A47A3C" w:rsidP="00A02B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>В соответствии с примерным учебным планом специальности</w:t>
      </w:r>
      <w:r w:rsidR="00333054" w:rsidRPr="00A9482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  <w:r w:rsidR="003F530C" w:rsidRPr="00A94821">
        <w:rPr>
          <w:rFonts w:ascii="Times New Roman" w:eastAsia="Calibri" w:hAnsi="Times New Roman" w:cs="Times New Roman"/>
          <w:sz w:val="28"/>
          <w:szCs w:val="28"/>
          <w:lang w:val="be-BY"/>
        </w:rPr>
        <w:br/>
      </w:r>
      <w:r w:rsidR="0082580F" w:rsidRPr="00A94821">
        <w:rPr>
          <w:rFonts w:ascii="Times New Roman" w:eastAsia="Calibri" w:hAnsi="Times New Roman" w:cs="Times New Roman"/>
          <w:sz w:val="28"/>
          <w:szCs w:val="28"/>
        </w:rPr>
        <w:t>6-05-0232-04 «Романо-германская филология» на изучение учебной дисциплины «Основной иностранный язык (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>немецкий</w:t>
      </w:r>
      <w:r w:rsidR="0082580F" w:rsidRPr="00A9482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>–</w:t>
      </w:r>
      <w:r w:rsidR="0082580F"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>4</w:t>
      </w:r>
      <w:r w:rsidR="0082580F" w:rsidRPr="00A94821">
        <w:rPr>
          <w:rFonts w:ascii="Times New Roman" w:eastAsia="Calibri" w:hAnsi="Times New Roman" w:cs="Times New Roman"/>
          <w:sz w:val="28"/>
          <w:szCs w:val="28"/>
        </w:rPr>
        <w:t>» отведено</w:t>
      </w:r>
      <w:bookmarkStart w:id="7" w:name="_Hlk175928185"/>
      <w:r w:rsidR="0082580F"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 xml:space="preserve">252 часа, в том числе </w:t>
      </w:r>
      <w:r w:rsidR="00A02B35" w:rsidRPr="00B81C20">
        <w:rPr>
          <w:rFonts w:ascii="Times New Roman" w:eastAsia="Calibri" w:hAnsi="Times New Roman" w:cs="Times New Roman"/>
          <w:sz w:val="28"/>
          <w:szCs w:val="28"/>
        </w:rPr>
        <w:t>1</w:t>
      </w:r>
      <w:r w:rsidR="00AD4ACC" w:rsidRPr="00B81C20">
        <w:rPr>
          <w:rFonts w:ascii="Times New Roman" w:eastAsia="Calibri" w:hAnsi="Times New Roman" w:cs="Times New Roman"/>
          <w:sz w:val="28"/>
          <w:szCs w:val="28"/>
        </w:rPr>
        <w:t>5</w:t>
      </w:r>
      <w:r w:rsidR="00A02B35" w:rsidRPr="00B81C20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F502A6" w:rsidRPr="00B81C20">
        <w:rPr>
          <w:rFonts w:ascii="Times New Roman" w:eastAsia="Calibri" w:hAnsi="Times New Roman" w:cs="Times New Roman"/>
          <w:sz w:val="28"/>
          <w:szCs w:val="28"/>
        </w:rPr>
        <w:t>часов</w:t>
      </w:r>
      <w:r w:rsidR="00F502A6" w:rsidRPr="00A9482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>аудиторны</w:t>
      </w:r>
      <w:r w:rsidR="00F502A6" w:rsidRPr="00A94821">
        <w:rPr>
          <w:rFonts w:ascii="Times New Roman" w:eastAsia="Calibri" w:hAnsi="Times New Roman" w:cs="Times New Roman"/>
          <w:sz w:val="28"/>
          <w:szCs w:val="28"/>
        </w:rPr>
        <w:t>е (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>практические занятия</w:t>
      </w:r>
      <w:r w:rsidR="00F502A6" w:rsidRPr="00A94821">
        <w:rPr>
          <w:rFonts w:ascii="Times New Roman" w:eastAsia="Calibri" w:hAnsi="Times New Roman" w:cs="Times New Roman"/>
          <w:sz w:val="28"/>
          <w:szCs w:val="28"/>
        </w:rPr>
        <w:t>).</w:t>
      </w:r>
      <w:r w:rsidR="00A02B35" w:rsidRPr="00A948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7"/>
    <w:p w:rsidR="0082580F" w:rsidRPr="0082580F" w:rsidRDefault="0082580F" w:rsidP="008258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4821">
        <w:rPr>
          <w:rFonts w:ascii="Times New Roman" w:eastAsia="Calibri" w:hAnsi="Times New Roman" w:cs="Times New Roman"/>
          <w:sz w:val="28"/>
          <w:szCs w:val="28"/>
        </w:rPr>
        <w:t xml:space="preserve">Рекомендуемая форма промежуточной аттестации – </w:t>
      </w:r>
      <w:sdt>
        <w:sdtPr>
          <w:rPr>
            <w:rFonts w:ascii="Times New Roman" w:eastAsia="Calibri" w:hAnsi="Times New Roman" w:cs="Times New Roman"/>
            <w:sz w:val="28"/>
            <w:szCs w:val="28"/>
          </w:rPr>
          <w:id w:val="1289857288"/>
          <w:placeholder>
            <w:docPart w:val="FF137D8B8B6842A086FAAD1AB6564743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/>
        <w:sdtContent>
          <w:r w:rsidRPr="00A94821">
            <w:rPr>
              <w:rFonts w:ascii="Times New Roman" w:eastAsia="Calibri" w:hAnsi="Times New Roman" w:cs="Times New Roman"/>
              <w:sz w:val="28"/>
              <w:szCs w:val="28"/>
            </w:rPr>
            <w:t>экзамен</w:t>
          </w:r>
        </w:sdtContent>
      </w:sdt>
      <w:r w:rsidRPr="008258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2580F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E5641" w:rsidRPr="002E5641" w:rsidRDefault="002E5641" w:rsidP="002E56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E5641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ТЕМАТИЧЕСКИЙ ПЛАН</w:t>
      </w:r>
    </w:p>
    <w:p w:rsidR="002E5641" w:rsidRPr="002E5641" w:rsidRDefault="002E5641" w:rsidP="002E56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988"/>
        <w:gridCol w:w="6709"/>
        <w:gridCol w:w="1796"/>
      </w:tblGrid>
      <w:tr w:rsidR="002E5641" w:rsidRPr="002E5641" w:rsidTr="000200A1">
        <w:tc>
          <w:tcPr>
            <w:tcW w:w="988" w:type="dxa"/>
          </w:tcPr>
          <w:p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709" w:type="dxa"/>
          </w:tcPr>
          <w:p w:rsidR="006D4586" w:rsidRDefault="006D4586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1796" w:type="dxa"/>
          </w:tcPr>
          <w:p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</w:t>
            </w:r>
          </w:p>
          <w:p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аудиторных</w:t>
            </w:r>
          </w:p>
          <w:p w:rsidR="002E5641" w:rsidRPr="002E5641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641">
              <w:rPr>
                <w:rFonts w:ascii="Times New Roman" w:eastAsia="Calibri" w:hAnsi="Times New Roman" w:cs="Times New Roman"/>
                <w:sz w:val="28"/>
                <w:szCs w:val="28"/>
              </w:rPr>
              <w:t>часов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</w:t>
            </w: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252161" w:rsidP="002E564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F45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Фонетика</w:t>
            </w:r>
          </w:p>
        </w:tc>
        <w:tc>
          <w:tcPr>
            <w:tcW w:w="1796" w:type="dxa"/>
            <w:shd w:val="clear" w:color="auto" w:fill="auto"/>
          </w:tcPr>
          <w:p w:rsidR="002E5641" w:rsidRPr="007F17C9" w:rsidRDefault="00252161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F45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7F17C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56512371"/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9F41E1" w:rsidP="002E564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Позиционные модификации немецких гласных звуков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2E564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Позиционные модификации согласных звуков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EB122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252161" w:rsidP="002E564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Коартикуляция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EB122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25216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Ассимиляция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5838C5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25216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Аккомодация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5838C5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E5641" w:rsidRPr="00CF45DE" w:rsidTr="00CF45DE">
        <w:tc>
          <w:tcPr>
            <w:tcW w:w="988" w:type="dxa"/>
          </w:tcPr>
          <w:p w:rsidR="002E5641" w:rsidRPr="00CF45DE" w:rsidRDefault="002E564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9" w:type="dxa"/>
            <w:shd w:val="clear" w:color="auto" w:fill="auto"/>
          </w:tcPr>
          <w:p w:rsidR="002E5641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Словесное ударение</w:t>
            </w:r>
          </w:p>
        </w:tc>
        <w:tc>
          <w:tcPr>
            <w:tcW w:w="1796" w:type="dxa"/>
            <w:shd w:val="clear" w:color="auto" w:fill="auto"/>
          </w:tcPr>
          <w:p w:rsidR="002E5641" w:rsidRPr="00CF45DE" w:rsidRDefault="005838C5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252161" w:rsidRPr="00CF45DE" w:rsidTr="00CF45DE">
        <w:tc>
          <w:tcPr>
            <w:tcW w:w="988" w:type="dxa"/>
          </w:tcPr>
          <w:p w:rsidR="00252161" w:rsidRPr="00CF45DE" w:rsidRDefault="005838C5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9" w:type="dxa"/>
            <w:shd w:val="clear" w:color="auto" w:fill="auto"/>
          </w:tcPr>
          <w:p w:rsidR="00252161" w:rsidRPr="00CF45DE" w:rsidRDefault="009E0223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Просодия</w:t>
            </w:r>
          </w:p>
        </w:tc>
        <w:tc>
          <w:tcPr>
            <w:tcW w:w="1796" w:type="dxa"/>
            <w:shd w:val="clear" w:color="auto" w:fill="auto"/>
          </w:tcPr>
          <w:p w:rsidR="00252161" w:rsidRPr="007F17C9" w:rsidRDefault="007F17C9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252161" w:rsidRPr="00CF45DE" w:rsidTr="00CF45DE">
        <w:tc>
          <w:tcPr>
            <w:tcW w:w="988" w:type="dxa"/>
          </w:tcPr>
          <w:p w:rsidR="00252161" w:rsidRPr="00CF45DE" w:rsidRDefault="005838C5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9" w:type="dxa"/>
            <w:shd w:val="clear" w:color="auto" w:fill="auto"/>
          </w:tcPr>
          <w:p w:rsidR="00252161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Ритмическая структура фразы</w:t>
            </w:r>
          </w:p>
        </w:tc>
        <w:tc>
          <w:tcPr>
            <w:tcW w:w="1796" w:type="dxa"/>
            <w:shd w:val="clear" w:color="auto" w:fill="auto"/>
          </w:tcPr>
          <w:p w:rsidR="00252161" w:rsidRPr="00CF45DE" w:rsidRDefault="00EB122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5838C5" w:rsidRPr="00CF45DE" w:rsidTr="00CF45DE">
        <w:tc>
          <w:tcPr>
            <w:tcW w:w="988" w:type="dxa"/>
          </w:tcPr>
          <w:p w:rsidR="005838C5" w:rsidRPr="00CF45DE" w:rsidRDefault="005838C5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9F41E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0200A1"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09" w:type="dxa"/>
            <w:shd w:val="clear" w:color="auto" w:fill="auto"/>
          </w:tcPr>
          <w:p w:rsidR="005838C5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Особенности просодической структуры вопросительных </w:t>
            </w:r>
            <w:r w:rsidR="009E0223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высказываний</w:t>
            </w:r>
          </w:p>
        </w:tc>
        <w:tc>
          <w:tcPr>
            <w:tcW w:w="1796" w:type="dxa"/>
            <w:shd w:val="clear" w:color="auto" w:fill="auto"/>
          </w:tcPr>
          <w:p w:rsidR="005838C5" w:rsidRPr="00CF45DE" w:rsidRDefault="005838C5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bookmarkEnd w:id="8"/>
      <w:tr w:rsidR="009F41E1" w:rsidRPr="00CF45DE" w:rsidTr="00CF45DE">
        <w:tc>
          <w:tcPr>
            <w:tcW w:w="988" w:type="dxa"/>
          </w:tcPr>
          <w:p w:rsidR="009F41E1" w:rsidRPr="00CF45DE" w:rsidRDefault="009F41E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Практика устной и письменной речи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7F17C9" w:rsidP="002E56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F17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52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активность</w:t>
            </w:r>
          </w:p>
        </w:tc>
        <w:tc>
          <w:tcPr>
            <w:tcW w:w="1796" w:type="dxa"/>
            <w:shd w:val="clear" w:color="auto" w:fill="auto"/>
          </w:tcPr>
          <w:p w:rsidR="009F41E1" w:rsidRPr="00CF45DE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0200A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образования в Беларуси и Германии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7F17C9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Спорт</w:t>
            </w:r>
          </w:p>
        </w:tc>
        <w:tc>
          <w:tcPr>
            <w:tcW w:w="1796" w:type="dxa"/>
            <w:shd w:val="clear" w:color="auto" w:fill="auto"/>
          </w:tcPr>
          <w:p w:rsidR="009F41E1" w:rsidRPr="00CF45DE" w:rsidRDefault="009F41E1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Современные средства коммуникации</w:t>
            </w:r>
          </w:p>
        </w:tc>
        <w:tc>
          <w:tcPr>
            <w:tcW w:w="1796" w:type="dxa"/>
            <w:shd w:val="clear" w:color="auto" w:fill="auto"/>
          </w:tcPr>
          <w:p w:rsidR="009F41E1" w:rsidRPr="00CF45DE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Моя профессия</w:t>
            </w:r>
          </w:p>
        </w:tc>
        <w:tc>
          <w:tcPr>
            <w:tcW w:w="1796" w:type="dxa"/>
            <w:shd w:val="clear" w:color="auto" w:fill="auto"/>
          </w:tcPr>
          <w:p w:rsidR="009F41E1" w:rsidRPr="00CF45DE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Практикум по развитию умений чтения и/или аудирования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7F17C9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</w:t>
            </w: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Практическая грамматика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7F17C9" w:rsidP="002E56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7F17C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50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Сослагательное наклонение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  <w:r w:rsidR="007F17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Члены предложения</w:t>
            </w:r>
          </w:p>
        </w:tc>
        <w:tc>
          <w:tcPr>
            <w:tcW w:w="1796" w:type="dxa"/>
            <w:shd w:val="clear" w:color="auto" w:fill="auto"/>
          </w:tcPr>
          <w:p w:rsidR="009F41E1" w:rsidRPr="00CF45DE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12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коммуникативные типы предложений и их синтаксическая структура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9F41E1" w:rsidP="002E564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9F41E1" w:rsidRPr="00CF45DE" w:rsidTr="00CF45DE">
        <w:tc>
          <w:tcPr>
            <w:tcW w:w="988" w:type="dxa"/>
          </w:tcPr>
          <w:p w:rsidR="009F41E1" w:rsidRPr="00CF45DE" w:rsidRDefault="00EB1221" w:rsidP="002E5641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709" w:type="dxa"/>
            <w:shd w:val="clear" w:color="auto" w:fill="auto"/>
          </w:tcPr>
          <w:p w:rsidR="009F41E1" w:rsidRPr="00CF45DE" w:rsidRDefault="009F41E1" w:rsidP="002E56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</w:rPr>
              <w:t>Простое повествовательное предложение</w:t>
            </w:r>
          </w:p>
        </w:tc>
        <w:tc>
          <w:tcPr>
            <w:tcW w:w="1796" w:type="dxa"/>
            <w:shd w:val="clear" w:color="auto" w:fill="auto"/>
          </w:tcPr>
          <w:p w:rsidR="009F41E1" w:rsidRPr="007F17C9" w:rsidRDefault="009F41E1" w:rsidP="002E56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F45DE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1</w:t>
            </w:r>
            <w:r w:rsidR="007F17C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D4ACC" w:rsidRPr="002E5641" w:rsidTr="00CF45DE">
        <w:trPr>
          <w:trHeight w:val="70"/>
        </w:trPr>
        <w:tc>
          <w:tcPr>
            <w:tcW w:w="7697" w:type="dxa"/>
            <w:gridSpan w:val="2"/>
            <w:shd w:val="clear" w:color="auto" w:fill="auto"/>
          </w:tcPr>
          <w:p w:rsidR="00AD4ACC" w:rsidRPr="00CF45DE" w:rsidRDefault="00AD4ACC" w:rsidP="00AD4ACC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96" w:type="dxa"/>
            <w:shd w:val="clear" w:color="auto" w:fill="auto"/>
          </w:tcPr>
          <w:p w:rsidR="00AD4ACC" w:rsidRPr="00AD4ACC" w:rsidRDefault="00AD4ACC" w:rsidP="002E564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</w:pPr>
            <w:r w:rsidRPr="00CF45DE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1</w:t>
            </w:r>
            <w:r w:rsidR="00B31F2B" w:rsidRPr="00CF45D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CF45DE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t>0</w:t>
            </w:r>
          </w:p>
        </w:tc>
      </w:tr>
    </w:tbl>
    <w:p w:rsidR="00345F87" w:rsidRDefault="00345F87"/>
    <w:p w:rsidR="00345F87" w:rsidRDefault="00345F87">
      <w:r>
        <w:br w:type="page"/>
      </w:r>
    </w:p>
    <w:p w:rsidR="00345F87" w:rsidRPr="00A94821" w:rsidRDefault="00345F87" w:rsidP="00AD4A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4821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МАТЕРИАЛА</w:t>
      </w:r>
    </w:p>
    <w:p w:rsidR="004218D8" w:rsidRPr="00A94821" w:rsidRDefault="004218D8" w:rsidP="00AD4A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2B49" w:rsidRPr="00A94821" w:rsidRDefault="007F2B49" w:rsidP="00AD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Фонетика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1. Позиционные модификации немецких гласных звуков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>Твердый приступ гласных в начальной позиции, качественная и количественная редукция гласных, выпадение безударных гласных в слабой конечной позиции, особенности произношения долгих безударных гласных в конце слова.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2. Позиционные модификации согласных звуков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Cs/>
          <w:color w:val="000000"/>
          <w:sz w:val="28"/>
          <w:szCs w:val="28"/>
        </w:rPr>
        <w:t>Придыхание смычно-взрывных согласных. Оглушение звонких согласных в конечной позиции. Вокализация согласного [</w:t>
      </w:r>
      <w:r w:rsidRPr="00A9482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</w:t>
      </w:r>
      <w:r w:rsidRPr="00A94821">
        <w:rPr>
          <w:rFonts w:ascii="Times New Roman" w:hAnsi="Times New Roman" w:cs="Times New Roman"/>
          <w:bCs/>
          <w:color w:val="000000"/>
          <w:sz w:val="28"/>
          <w:szCs w:val="28"/>
        </w:rPr>
        <w:t>]: слоговой и неслоговой варианты. Геминация в немецком языке.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3. Коартикуляция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звуков в потоке речи. Особенности коартикуляции звуков в немецком языке. 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3.1. Ассимиляция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 xml:space="preserve">Понятие ассимиляции в немецком языке. Прогрессивная и регрессивная ассимиляции, полная и частичная ассимиляция, ассимиляция по глухости и месту артикуляции. Вокальная гармония. Особенности ассимиляции в немецком языке по сравнению с русским и белорусским языками. 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3.2. Аккомодация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аккомодации гласных и согласных звуков. Особенности палатализации немецких согласных в сопоставительном анализе с русским, белорусским языками. Лабиализация согласных. 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>Тема 4. Словесное ударение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>Просодические характеристики ударного слога. Особенности немецкого словесного ударения. Ударение в производных словах. Произношение слов с морфемами с колеблющимся ударением. Ударение в сложных, сложносокращенных словах и аббревиатурах. Произношение заимствованных слов.</w:t>
      </w:r>
    </w:p>
    <w:p w:rsidR="00952613" w:rsidRPr="00A94821" w:rsidRDefault="00952613" w:rsidP="00AD4A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5. </w:t>
      </w:r>
      <w:r w:rsidR="009E0223">
        <w:rPr>
          <w:rFonts w:ascii="Times New Roman" w:hAnsi="Times New Roman" w:cs="Times New Roman"/>
          <w:b/>
          <w:color w:val="000000"/>
          <w:sz w:val="28"/>
          <w:szCs w:val="28"/>
        </w:rPr>
        <w:t>Просодия</w:t>
      </w:r>
    </w:p>
    <w:p w:rsidR="00952613" w:rsidRPr="00A94821" w:rsidRDefault="009E0223" w:rsidP="00AD4ACC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Просодия </w:t>
      </w:r>
      <w:r w:rsidR="00952613" w:rsidRPr="00A94821">
        <w:rPr>
          <w:rFonts w:ascii="Times New Roman" w:hAnsi="Times New Roman" w:cs="Times New Roman"/>
          <w:color w:val="000000"/>
          <w:sz w:val="28"/>
          <w:szCs w:val="28"/>
        </w:rPr>
        <w:t xml:space="preserve">и ее компоненты: мелодия, фразовые ударения, темп, паузы, ритм, тембр, громкость. Функции просодии в речи. 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6. Ритмическая структура фразы</w:t>
      </w:r>
    </w:p>
    <w:p w:rsidR="00952613" w:rsidRPr="00A94821" w:rsidRDefault="00952613" w:rsidP="00AD4ACC">
      <w:pPr>
        <w:pStyle w:val="12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ритмической структуры немецкой фразы. Ударение и ритм. Предтакт, ядро и затакт фразы. Основные ритмические структуры немецкой фразы: ритмический такт и синтагма. Просодические средства формирования синтагмы: движение тона, ударение, пауза. Эмоционально-окрашенные оттенки высказывания, создаваемые ритмической структурой фразы.</w:t>
      </w:r>
    </w:p>
    <w:p w:rsidR="00952613" w:rsidRPr="00A94821" w:rsidRDefault="00952613" w:rsidP="00AD4A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8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7. Особенности просодической структуры вопросительных </w:t>
      </w:r>
      <w:r w:rsidR="009E0223">
        <w:rPr>
          <w:rFonts w:ascii="Times New Roman" w:hAnsi="Times New Roman" w:cs="Times New Roman"/>
          <w:b/>
          <w:color w:val="000000"/>
          <w:sz w:val="28"/>
          <w:szCs w:val="28"/>
        </w:rPr>
        <w:t>высказываний</w:t>
      </w:r>
    </w:p>
    <w:p w:rsidR="0014641A" w:rsidRDefault="00952613" w:rsidP="00A948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4821">
        <w:rPr>
          <w:rFonts w:ascii="Times New Roman" w:hAnsi="Times New Roman" w:cs="Times New Roman"/>
          <w:color w:val="000000"/>
          <w:sz w:val="28"/>
          <w:szCs w:val="28"/>
        </w:rPr>
        <w:t>Просодическая структура удостоверительного вопроса. Просодическая структура альтернативного вопроса. Просодическая структура риторического вопроса.</w:t>
      </w:r>
    </w:p>
    <w:p w:rsidR="00A94821" w:rsidRDefault="00A94821" w:rsidP="00A94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223" w:rsidRDefault="009E0223" w:rsidP="00A94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821" w:rsidRPr="00A94821" w:rsidRDefault="00A94821" w:rsidP="00A948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49" w:rsidRPr="00A94821" w:rsidRDefault="007F2B49" w:rsidP="00AD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Практика устной и письменной речи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активность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ценности: любовь, дружба, взаимопомощь. Мотивы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социальной деятельности и оказания безвозмездной помощи. Сферы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активности. Социальные проекты в нашей стране / нашем городе.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Система образования в Беларуси и Германии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принципы. Система высшего образования в Германии.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«Болонский процесс». Учеба иностранных студентов в Германии. Тенденции в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политике Германии / Беларуси. Международные студенческие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обмена.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Спорт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спорта в современном мире. Виды спорта, игры, спортивное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соревнования. Популярные виды спорта в Беларуси и Германии.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вид спорта. Спорт и здоровье. Олимпийское движение: история и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современность.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Современные средства коммуникации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Почта, мобильная связь, интернет. Возможности, преимущества и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недостатки. Этикет. Правила безопасности и защиты личных данных.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Моя профессия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профессии. Мотивы выбора профессии. Трудоустройство.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Коллектив. Коллеги. Путь к успеху и самореализации в профессиональной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Практикум по развитию умений чтения и / или аудирования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 обсуждение кратких рассказов. Аудирование и передача основного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содержания.</w:t>
      </w:r>
    </w:p>
    <w:p w:rsidR="0014641A" w:rsidRPr="00A94821" w:rsidRDefault="0014641A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B49" w:rsidRPr="00A94821" w:rsidRDefault="007F2B49" w:rsidP="00AD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Практическая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рамматика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Сослагательное наклонение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Абсолютное и относительное употребление времен. Образование форм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сослагательного наклонения. Употребление сослагательного наклонения.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нереального желания.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Члены предложения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Сказуемое. Составное именное сказуемое, предикатив. Рамочная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конструкция. Устойчивые глагольно-именные сочетания. Подлежащее.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(прямое, предложное). Обстоятельство (времени, места, причины,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действия).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Основные коммуникативные типы предложений</w:t>
      </w:r>
      <w:r w:rsidR="00952613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их синтаксическая структура</w:t>
      </w:r>
    </w:p>
    <w:p w:rsidR="007F2B49" w:rsidRPr="00A94821" w:rsidRDefault="007F2B49" w:rsidP="001464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Повествовательное предложение. Вопросительное предложение.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Побудительное предложение. Восклицательное предложение.</w:t>
      </w:r>
    </w:p>
    <w:p w:rsidR="007F2B49" w:rsidRPr="00A94821" w:rsidRDefault="007F2B49" w:rsidP="007F2B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</w:t>
      </w:r>
      <w:r w:rsidR="0014641A"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94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Простое повествовательное предложение</w:t>
      </w:r>
    </w:p>
    <w:p w:rsidR="004218D8" w:rsidRPr="00D52E27" w:rsidRDefault="007F2B49" w:rsidP="00AD4ACC">
      <w:pPr>
        <w:spacing w:after="0" w:line="240" w:lineRule="auto"/>
        <w:ind w:firstLine="709"/>
        <w:jc w:val="both"/>
        <w:rPr>
          <w:spacing w:val="-6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слов в главном предложении. Употребление дополнений в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дательном и винительном падежах, выраженных существительными и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местоимениями. Употребление предложных дополнений. Управление глаголов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(повторение). Стилистически нейтральная модель расстановки обстоятельств в</w:t>
      </w:r>
      <w:r w:rsidR="0014641A"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предложении, отклонения от нормы. Особенности положения подлежащего.</w:t>
      </w:r>
      <w:r w:rsidR="004218D8" w:rsidRPr="00D52E27">
        <w:rPr>
          <w:spacing w:val="-6"/>
        </w:rPr>
        <w:br w:type="page"/>
      </w:r>
    </w:p>
    <w:p w:rsidR="004218D8" w:rsidRPr="004218D8" w:rsidRDefault="004218D8" w:rsidP="00421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18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ИНФОРМАЦИОННО-МЕТОДИЧЕСКАЯ ЧАСТЬ</w:t>
      </w:r>
    </w:p>
    <w:p w:rsidR="00C87211" w:rsidRDefault="00C87211" w:rsidP="004218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4218D8" w:rsidRPr="004218D8" w:rsidRDefault="00C87211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О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сновн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ая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литератур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</w:t>
      </w:r>
      <w:r w:rsidR="004218D8" w:rsidRPr="004218D8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</w:p>
    <w:p w:rsidR="0026294A" w:rsidRPr="00ED66CB" w:rsidRDefault="0026294A" w:rsidP="00ED66CB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Винтайкина, Р.В.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 (В1): учебное пособие для вузов, для студ., обуч. по всем направлениям / Р.В. Винтайкина, Н.Н. Новикова, Н.Н.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Саклакова.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3-е изд., испр. и доп.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 Юрайт, 2024.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379 с.</w:t>
      </w:r>
    </w:p>
    <w:p w:rsidR="0026294A" w:rsidRPr="00A94821" w:rsidRDefault="0026294A" w:rsidP="0064424A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Зеленовская, А.В. Немецкий язык = Deutsch: учебное пособие для студентов учреждений высшего образования по специальности «Современные иностранные языки (по направлениям)»: в 2 ч. / А.В. Зеленовская,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 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Трофименко, Е.Г. Фоменок; БГУ. – Минск: БГУ, 2021 – 2022. Ч. 1 – 2021. – 295 с. Ч. 2. – 2022. – 239 с.</w:t>
      </w:r>
    </w:p>
    <w:p w:rsidR="00C51118" w:rsidRDefault="0026294A" w:rsidP="00C51118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Лапушинская, Н.О.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язык. Практический курс = Sprachpraxis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Deutsch: учебное пособие для студентов учреждений высшего образования по специальности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Романо-германская филология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Лапушинская.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Минск: Адукацыя і выхаванне, 2024.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278 с. </w:t>
      </w:r>
    </w:p>
    <w:p w:rsidR="00C51118" w:rsidRDefault="0026294A" w:rsidP="00C51118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1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Лапушинская, Н.О. Практический курс немецкого языка = Sprachpraxis Deutsch: учебное пособие для студентов учреждений высшего образования по специальности «Романо-германская филология» / Н.О. Лапушинская, Л.В. Гальченко. – Минск: Вышэйшая школа, 2021. – 439 с.</w:t>
      </w:r>
    </w:p>
    <w:p w:rsidR="0026294A" w:rsidRPr="00C51118" w:rsidRDefault="00C51118" w:rsidP="00C51118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18">
        <w:rPr>
          <w:rFonts w:ascii="Times New Roman" w:hAnsi="Times New Roman" w:cs="Times New Roman"/>
          <w:iCs/>
          <w:sz w:val="28"/>
          <w:szCs w:val="28"/>
        </w:rPr>
        <w:t xml:space="preserve">Нестерук, И.Ф. Немецкий язык. Профессиональное общение. </w:t>
      </w:r>
      <w:r w:rsidRPr="00C51118">
        <w:rPr>
          <w:rFonts w:ascii="Times New Roman" w:hAnsi="Times New Roman" w:cs="Times New Roman"/>
          <w:sz w:val="28"/>
          <w:szCs w:val="28"/>
        </w:rPr>
        <w:t xml:space="preserve">= 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Deutsch</w:t>
      </w:r>
      <w:r w:rsidRPr="00C51118">
        <w:rPr>
          <w:rFonts w:ascii="Times New Roman" w:hAnsi="Times New Roman" w:cs="Times New Roman"/>
          <w:sz w:val="28"/>
          <w:szCs w:val="28"/>
        </w:rPr>
        <w:t xml:space="preserve">. 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Sprache</w:t>
      </w:r>
      <w:r w:rsidRPr="00C51118">
        <w:rPr>
          <w:rFonts w:ascii="Times New Roman" w:hAnsi="Times New Roman" w:cs="Times New Roman"/>
          <w:sz w:val="28"/>
          <w:szCs w:val="28"/>
        </w:rPr>
        <w:t xml:space="preserve"> 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in</w:t>
      </w:r>
      <w:r w:rsidRPr="00C51118">
        <w:rPr>
          <w:rFonts w:ascii="Times New Roman" w:hAnsi="Times New Roman" w:cs="Times New Roman"/>
          <w:sz w:val="28"/>
          <w:szCs w:val="28"/>
        </w:rPr>
        <w:t xml:space="preserve"> 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C51118">
        <w:rPr>
          <w:rFonts w:ascii="Times New Roman" w:hAnsi="Times New Roman" w:cs="Times New Roman"/>
          <w:sz w:val="28"/>
          <w:szCs w:val="28"/>
        </w:rPr>
        <w:t xml:space="preserve"> 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Fachkommunikation</w:t>
      </w:r>
      <w:r w:rsidRPr="00C51118">
        <w:rPr>
          <w:rFonts w:ascii="Times New Roman" w:hAnsi="Times New Roman" w:cs="Times New Roman"/>
          <w:sz w:val="28"/>
          <w:szCs w:val="28"/>
        </w:rPr>
        <w:t>: учебное пособие / И.Ф.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51118">
        <w:rPr>
          <w:rFonts w:ascii="Times New Roman" w:hAnsi="Times New Roman" w:cs="Times New Roman"/>
          <w:sz w:val="28"/>
          <w:szCs w:val="28"/>
        </w:rPr>
        <w:t>Нестерук, Т.А.</w:t>
      </w:r>
      <w:r w:rsidRPr="00C51118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Pr="00C51118">
        <w:rPr>
          <w:rFonts w:ascii="Times New Roman" w:hAnsi="Times New Roman" w:cs="Times New Roman"/>
          <w:sz w:val="28"/>
          <w:szCs w:val="28"/>
        </w:rPr>
        <w:t>Кальчук. – Минск: РИВШ, 2021. – 220 с.: Текст на рус. и нем. яз.</w:t>
      </w:r>
      <w:r w:rsidR="0026294A" w:rsidRPr="00C51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94A" w:rsidRDefault="0026294A" w:rsidP="0064424A">
      <w:pPr>
        <w:pStyle w:val="a7"/>
        <w:numPr>
          <w:ilvl w:val="0"/>
          <w:numId w:val="22"/>
        </w:numPr>
        <w:tabs>
          <w:tab w:val="left" w:pos="1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Паремская, Д.А. Практическая грамматика </w:t>
      </w:r>
      <w:r w:rsidRPr="00A9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немецкого языка: учебное пособие для студентов учреждений высшего образования по специальности «Современные иностранные языки»: с электронным приложением / Д.А. Паремская. – 19-е изд., испр. – Минск: Вышэйшая школа, 2021. – 351 с. </w:t>
      </w:r>
    </w:p>
    <w:p w:rsidR="0026294A" w:rsidRDefault="0026294A" w:rsidP="0026294A">
      <w:pPr>
        <w:pStyle w:val="a7"/>
        <w:tabs>
          <w:tab w:val="left" w:pos="14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8D8" w:rsidRPr="000A4240" w:rsidRDefault="00C87211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Д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ополнительн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ая 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литератур</w:t>
      </w:r>
      <w:r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а</w:t>
      </w:r>
      <w:r w:rsidR="004218D8" w:rsidRPr="000A4240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 xml:space="preserve"> </w:t>
      </w:r>
    </w:p>
    <w:p w:rsidR="0064424A" w:rsidRPr="00ED66CB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Бабок, С.Э. Грамматика немецкого языка: учеб.-метод. Пособие / сост. С.Э. Бабок. Минск: БГУ, 2013. – 159 с.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Галай, О.М. Практическая грамматика немецкого языка. Морфология: учебник для студентов учрежд</w:t>
      </w:r>
      <w:r w:rsidR="00A94821">
        <w:rPr>
          <w:rFonts w:ascii="Times New Roman" w:eastAsia="Calibri" w:hAnsi="Times New Roman" w:cs="Times New Roman"/>
          <w:iCs/>
          <w:sz w:val="28"/>
          <w:szCs w:val="28"/>
        </w:rPr>
        <w:t>ений высшего образования / О.М. 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Галай, М.А. Черкас, В.Н. Кирись. – Мин</w:t>
      </w:r>
      <w:r w:rsidR="00A94821">
        <w:rPr>
          <w:rFonts w:ascii="Times New Roman" w:eastAsia="Calibri" w:hAnsi="Times New Roman" w:cs="Times New Roman"/>
          <w:iCs/>
          <w:sz w:val="28"/>
          <w:szCs w:val="28"/>
        </w:rPr>
        <w:t>ск: Вышэйшая школа, 2016. – 478 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с. </w:t>
      </w:r>
    </w:p>
    <w:p w:rsidR="0064424A" w:rsidRPr="00B81C20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Зарецкая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Практическая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фонетика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немецкого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языка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=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Praktische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deutsche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Phonetik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учебное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пособие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для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вузов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 /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В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Зарецкая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. –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Минск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Аверсэв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, 2005. – 328 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B81C20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>Катаева, А.Г. Грамматика немецкого языка:</w:t>
      </w:r>
      <w:r w:rsidR="00AD4ACC"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 учебное пособие для вузов / А.Г. Катаева, С.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Д. Катаев. – 2-е изд., испр. и доп. – Москва: Издательство Юрайт, 2024. – 82 с.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>Тагиль, И.П. Грамматика немецкого языка в упражнениях</w:t>
      </w:r>
      <w:r w:rsidR="00A94821">
        <w:rPr>
          <w:rFonts w:ascii="Times New Roman" w:eastAsia="Calibri" w:hAnsi="Times New Roman" w:cs="Times New Roman"/>
          <w:iCs/>
          <w:sz w:val="28"/>
          <w:szCs w:val="28"/>
        </w:rPr>
        <w:t xml:space="preserve"> / И.П. 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Тагиль. – КАРО, 2017. – 384 с.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Щербакова, Л.Г. Практическая фонетика немецкого языка/ Praktische deutsche Phonetik. – Мн., 2007. – 224 с.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Dengler, S., Rusch, P., Schmitz, H., Sieber, T. Netzwerk, Kurs und Arbeitsbuch B1./ S. Dengler, P. Rusch, T. Sieber. – Klett-Langenscheidt, München, 2013. – 160 S.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Dreyer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H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.,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Schmitt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R</w:t>
      </w:r>
      <w:r w:rsidRPr="00A94821">
        <w:rPr>
          <w:rFonts w:ascii="Times New Roman" w:eastAsia="Calibri" w:hAnsi="Times New Roman" w:cs="Times New Roman"/>
          <w:iCs/>
          <w:sz w:val="28"/>
          <w:szCs w:val="28"/>
        </w:rPr>
        <w:t xml:space="preserve">. Грамматика немецкого языка с упражнениями.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Die Gelbe aktuell. / H. Dreyer, R. Schmitt. – Hueber Verlag, Berlin, 2017.– 416 S.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Dieling, H., Hirschfeld, U. Phonetik lehren und lernen. Fernstudieneinheit 21. / H. Dieling, U. Hirschfeld. – Langenscheidt, 2000. – 200 S.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Bunk, G.J.S. Phonetik aktuell. / G.J.S. Bunk. – Hueber Verlag, 2009. – S.89.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Békési, B., Zwischendurch mal hören: Deutsch als Fremdsprache / Kopiervorlagen. / B. Békési, M. Clalüna und andere. – Hueber Verlag, München, 2016. – S.120.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Hall, K., Scheiner, B. Übungsgrammatik. DaF für Fortgeschrittene / K.</w:t>
      </w:r>
      <w:r w:rsid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 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Hall, B. Scheiner. – Hueber Verlag, Berlin, 2006.– 430 S.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Hirschefeld, U. Phonothek intensiv Aussprachetraining. Arbeits- und Kursbuch. / U. Hirschefeld, E. Stock, K. Reinke. – Klett-Lan</w:t>
      </w:r>
      <w:r w:rsidR="00AD4ACC"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genscheidt, Berlin, 2007. – 176 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S.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Niebisch, D. Deutsch üben. Phonetik – Übungen und Tipps für eine gute Aussprache B1. 1. Auflage. – Hueber Verlag GmbH &amp; Co. KG, München, Deutschland, 2024. – 92 S. 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Schade, G. Einführung in die deutsche Spra</w:t>
      </w:r>
      <w:r w:rsidR="00AD4ACC"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che der Wissenschaften. /Dr. G. 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Schade. – Erich Schmidt Verlag, 2009. – 319 S.</w:t>
      </w:r>
    </w:p>
    <w:p w:rsidR="0064424A" w:rsidRPr="00A94821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Specht, F., Zwischendurch mal Landesku</w:t>
      </w:r>
      <w:r w:rsid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nde. / F. Specht, W. Heuter, S. 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Pasewalk. – Hueber Verlag, 2012. – 102 S. </w:t>
      </w:r>
    </w:p>
    <w:p w:rsidR="004218D8" w:rsidRPr="0064424A" w:rsidRDefault="0064424A" w:rsidP="00C87211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iCs/>
          <w:spacing w:val="-8"/>
          <w:sz w:val="28"/>
          <w:szCs w:val="28"/>
          <w:lang w:val="de-DE"/>
        </w:rPr>
      </w:pP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Swerlowa, O. Grammatik und Konversation 2: Arbeitsblätter für den Deutschunterricht. / O. Swerlowa. – Langenscheidt, 2006. –</w:t>
      </w:r>
      <w:r w:rsidR="0037523A"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 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113</w:t>
      </w:r>
      <w:r w:rsidR="0037523A"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 xml:space="preserve"> S</w:t>
      </w:r>
      <w:r w:rsidRPr="00A94821">
        <w:rPr>
          <w:rFonts w:ascii="Times New Roman" w:eastAsia="Calibri" w:hAnsi="Times New Roman" w:cs="Times New Roman"/>
          <w:iCs/>
          <w:sz w:val="28"/>
          <w:szCs w:val="28"/>
          <w:lang w:val="de-DE"/>
        </w:rPr>
        <w:t>.</w:t>
      </w:r>
      <w:r w:rsidRPr="0064424A">
        <w:rPr>
          <w:rFonts w:ascii="Times New Roman" w:eastAsia="Calibri" w:hAnsi="Times New Roman" w:cs="Times New Roman"/>
          <w:b/>
          <w:bCs/>
          <w:iCs/>
          <w:spacing w:val="-8"/>
          <w:sz w:val="28"/>
          <w:szCs w:val="28"/>
          <w:lang w:val="de-DE"/>
        </w:rPr>
        <w:t xml:space="preserve"> </w:t>
      </w:r>
      <w:r w:rsidR="004218D8" w:rsidRPr="0064424A">
        <w:rPr>
          <w:rFonts w:ascii="Times New Roman" w:eastAsia="Calibri" w:hAnsi="Times New Roman" w:cs="Times New Roman"/>
          <w:b/>
          <w:bCs/>
          <w:iCs/>
          <w:spacing w:val="-8"/>
          <w:sz w:val="28"/>
          <w:szCs w:val="28"/>
          <w:lang w:val="de-DE"/>
        </w:rPr>
        <w:br w:type="page"/>
      </w:r>
    </w:p>
    <w:p w:rsidR="00666D5A" w:rsidRDefault="00666D5A" w:rsidP="00C87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  <w:lang w:val="be-BY"/>
        </w:rPr>
      </w:pPr>
      <w:r w:rsidRPr="00666D5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МЕТОДИЧЕСКИЕ РЕКОМЕНДАЦИИ ПО ОРГАНИЗАЦИИ И ВЫПОЛНЕНИЮ САМОСТОЯТЕЛЬНОЙ РАБОТЫ</w:t>
      </w:r>
    </w:p>
    <w:p w:rsidR="00666D5A" w:rsidRPr="00666D5A" w:rsidRDefault="00666D5A" w:rsidP="00BB2A2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</w:p>
    <w:p w:rsidR="008D7103" w:rsidRPr="008D7103" w:rsidRDefault="008D7103" w:rsidP="00AD4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студентов по учебной дисциплине «Основной иностранный язык (</w:t>
      </w:r>
      <w:r w:rsidR="00A361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A361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предполагает планируемую внеаудиторную работу студентов, которая выполняется по заданию и при методическом руководстве преподавателя с использованием справочных пособий, а также возможностей информационно-телекоммуникационных технологий. Предусматривается самостоятельное выполнение определенных заданий, в том числе с помощью электронных носителей, включая контрольные и самостоятельные работы.</w:t>
      </w:r>
    </w:p>
    <w:p w:rsidR="008D7103" w:rsidRPr="008D7103" w:rsidRDefault="008D7103" w:rsidP="00AD4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самостоятельной работы студентов по языку осуществляется в следующих формах: внеаудиторная подготовка (выполнение домашних заданий) к практическим занятиям, подготовка и работа на занятиях управляемой самостоятельной работы и самостоятельные поиски студентами ответов на задаваемые преподавателем в процессе аудиторной работы проблемные вопросы. Во всех трех случаях эффективность самостоятельной работы студентов обусловливают следующие методические факторы:</w:t>
      </w:r>
    </w:p>
    <w:p w:rsidR="008D7103" w:rsidRPr="008D7103" w:rsidRDefault="008D7103" w:rsidP="00AD4AC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организует и управляет самостоятельной работой студентов путем грамотного подбора материала и его дозирования, расчета времени на выполнение задания студентами;</w:t>
      </w:r>
    </w:p>
    <w:p w:rsidR="008D7103" w:rsidRPr="008D7103" w:rsidRDefault="008D7103" w:rsidP="00AD4AC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должен четко определить цели предлагаемых заданий как для себя, так и для студентов, и при необходимости рассмотреть в аудитории способы их выполнения;</w:t>
      </w:r>
    </w:p>
    <w:p w:rsidR="008D7103" w:rsidRPr="008D7103" w:rsidRDefault="008D7103" w:rsidP="00AD4AC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внеаудиторной работы студентов должны носить полностью или частично письменный характер.</w:t>
      </w:r>
    </w:p>
    <w:p w:rsidR="008D7103" w:rsidRDefault="008D7103" w:rsidP="00AD4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 направлением для </w:t>
      </w:r>
      <w:r w:rsidR="003A0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предлагаются сочинения и открытые задания как основной содержательный элемент эвристического обучения.</w:t>
      </w:r>
    </w:p>
    <w:p w:rsidR="00D52E27" w:rsidRPr="008D7103" w:rsidRDefault="00D52E27" w:rsidP="00AD4A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103" w:rsidRPr="00D52E27" w:rsidRDefault="008D7103" w:rsidP="00D52E27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B703C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9053E1" w:rsidRDefault="008D7103" w:rsidP="009053E1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Calibri" w:hAnsi="Times New Roman" w:cs="Times New Roman"/>
          <w:sz w:val="28"/>
          <w:szCs w:val="28"/>
        </w:rPr>
        <w:t>К числу наиболее перспективных и эффективных стратегий преподавания и обучения относятся стратегия активного обучения, которые определяются следующими методами и технологиями:</w:t>
      </w:r>
    </w:p>
    <w:p w:rsidR="008D7103" w:rsidRPr="009053E1" w:rsidRDefault="008D7103" w:rsidP="009053E1">
      <w:pPr>
        <w:spacing w:after="0" w:line="240" w:lineRule="auto"/>
        <w:ind w:left="24" w:right="43" w:firstLine="69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проблемного обучения (проблемное изложение, частично-поисков</w:t>
      </w:r>
      <w:r w:rsidR="00F4239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исследовательский методы);</w:t>
      </w:r>
    </w:p>
    <w:p w:rsidR="008D7103" w:rsidRPr="00CB703C" w:rsidRDefault="008D7103" w:rsidP="00F42399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личностно-ориентированные (развивающие) технологии, основанные на активных формах и методах обучения;</w:t>
      </w:r>
    </w:p>
    <w:p w:rsidR="008D7103" w:rsidRPr="00CB703C" w:rsidRDefault="008D7103" w:rsidP="00F42399">
      <w:pPr>
        <w:pStyle w:val="a7"/>
        <w:tabs>
          <w:tab w:val="left" w:pos="1134"/>
          <w:tab w:val="left" w:pos="1418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3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истанционно-образовательные технологии, реализуемые с применением информационно-коммуникационных технологий, обеспечивающие активизацию самостоятельной работы студентов, разработк</w:t>
      </w:r>
      <w:r w:rsidR="005C06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7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применение на основе компьютерных и мультимедийных средств творческих заданий, дополнение традиционных учебных занятий средствами взаимодействия на основе сетевых коммуникационных возможностей.</w:t>
      </w:r>
    </w:p>
    <w:p w:rsidR="003529F5" w:rsidRPr="003529F5" w:rsidRDefault="003529F5" w:rsidP="003529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спользуются эвристические методы и приемы, предполагающие:  </w:t>
      </w:r>
    </w:p>
    <w:p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использование вариативных заданий открытого типа, развивающих речемыслительную деятельность и творческие способности обучающихся;  </w:t>
      </w:r>
    </w:p>
    <w:p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>многообразие вариантов решения коммуникативных задач профессионального характера;</w:t>
      </w:r>
    </w:p>
    <w:p w:rsidR="003529F5" w:rsidRPr="003529F5" w:rsidRDefault="003529F5" w:rsidP="00F423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9F5">
        <w:rPr>
          <w:rFonts w:ascii="Times New Roman" w:eastAsia="Calibri" w:hAnsi="Times New Roman" w:cs="Times New Roman"/>
          <w:sz w:val="28"/>
          <w:szCs w:val="28"/>
        </w:rPr>
        <w:t xml:space="preserve">творческую самореализацию обучающихся, в процессе которой осуществляется эвристическое конструирование нового знания и образовательного продукта. </w:t>
      </w:r>
    </w:p>
    <w:p w:rsidR="00CB703C" w:rsidRPr="00CB703C" w:rsidRDefault="00CB703C" w:rsidP="00CB7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703C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 на основе данных подходов и методов предполагает интеграцию заданий проблемного, творческого, эвристического и исследовательского характера, моделирующих коммуникативную профессиональную деятельность.</w:t>
      </w:r>
    </w:p>
    <w:p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7103" w:rsidRPr="008D7103" w:rsidRDefault="008D7103" w:rsidP="0095261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7103">
        <w:rPr>
          <w:rFonts w:ascii="Times New Roman" w:eastAsia="Calibri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71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Объектом диагностики компетенций студентов являются знания, умения, полученные ими в результате изучения учебной дисциплины. </w:t>
      </w:r>
      <w:r w:rsidRPr="008D7103">
        <w:rPr>
          <w:rFonts w:ascii="Times New Roman" w:eastAsia="Calibri" w:hAnsi="Times New Roman" w:cs="Times New Roman"/>
          <w:spacing w:val="-2"/>
          <w:sz w:val="28"/>
          <w:szCs w:val="28"/>
        </w:rPr>
        <w:t>Рекомендуемые средства диагностики раскрывают основные критерии оценивания деятельности студентов и соотносятся с формами контроля знаний.</w:t>
      </w:r>
    </w:p>
    <w:p w:rsidR="008D7103" w:rsidRPr="008D7103" w:rsidRDefault="008D7103" w:rsidP="008D71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103">
        <w:rPr>
          <w:rFonts w:ascii="Times New Roman" w:eastAsia="Calibri" w:hAnsi="Times New Roman" w:cs="Times New Roman"/>
          <w:sz w:val="28"/>
          <w:szCs w:val="28"/>
        </w:rPr>
        <w:t>Диагностика уровня учебных достижений и результата коммуникативной деятельности осуществляется:</w:t>
      </w:r>
    </w:p>
    <w:p w:rsidR="008D7103" w:rsidRPr="008D7103" w:rsidRDefault="008D7103" w:rsidP="00AD4ACC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(</w:t>
      </w:r>
      <w:bookmarkStart w:id="9" w:name="_Hlk137738940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практическом занятии, деловая игра, учебная дискуссия, коллоквиум, презентация, дебаты);</w:t>
      </w:r>
    </w:p>
    <w:p w:rsidR="00AD4ACC" w:rsidRDefault="008D7103" w:rsidP="00AD4ACC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(</w:t>
      </w:r>
      <w:bookmarkStart w:id="10" w:name="_Hlk164120478"/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таблиц, глоссария, </w:t>
      </w:r>
      <w:r w:rsidR="00AD4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ментальных</w:t>
      </w:r>
      <w:r w:rsidR="00FD0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карт, </w:t>
      </w:r>
      <w:r w:rsidRPr="00FD0CA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контрольная работа, перевод, сочинение, тест</w:t>
      </w:r>
      <w:bookmarkEnd w:id="9"/>
      <w:bookmarkEnd w:id="10"/>
      <w:r w:rsidR="00AD4AC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);</w:t>
      </w:r>
    </w:p>
    <w:p w:rsidR="008D7103" w:rsidRPr="000A4240" w:rsidRDefault="00FD0CAD" w:rsidP="00FD0CAD">
      <w:pPr>
        <w:pStyle w:val="a7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комбинированной</w:t>
      </w:r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(</w:t>
      </w:r>
      <w:bookmarkStart w:id="11" w:name="_Hlk137739131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эвристические задания, проекты</w:t>
      </w:r>
      <w:bookmarkEnd w:id="11"/>
      <w:r w:rsidR="008D7103" w:rsidRPr="000A42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D7103" w:rsidRDefault="008D7103" w:rsidP="00954B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Самоконтроль осуществляется на основе технологии портфолио, предполагающей разнообразные формы представления материалов (печатные, аудиовизуальные, электронные).</w:t>
      </w:r>
    </w:p>
    <w:sectPr w:rsidR="008D7103" w:rsidSect="00A94821">
      <w:headerReference w:type="default" r:id="rId8"/>
      <w:footerReference w:type="default" r:id="rId9"/>
      <w:pgSz w:w="11906" w:h="16838"/>
      <w:pgMar w:top="993" w:right="566" w:bottom="993" w:left="1701" w:header="284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80B" w:rsidRDefault="0077480B" w:rsidP="00DC14C9">
      <w:pPr>
        <w:spacing w:after="0" w:line="240" w:lineRule="auto"/>
      </w:pPr>
      <w:r>
        <w:separator/>
      </w:r>
    </w:p>
  </w:endnote>
  <w:endnote w:type="continuationSeparator" w:id="0">
    <w:p w:rsidR="0077480B" w:rsidRDefault="0077480B" w:rsidP="00DC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211" w:rsidRPr="00DC14C9" w:rsidRDefault="00C87211" w:rsidP="00DC14C9">
    <w:pPr>
      <w:pStyle w:val="af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80B" w:rsidRDefault="0077480B" w:rsidP="00DC14C9">
      <w:pPr>
        <w:spacing w:after="0" w:line="240" w:lineRule="auto"/>
      </w:pPr>
      <w:r>
        <w:separator/>
      </w:r>
    </w:p>
  </w:footnote>
  <w:footnote w:type="continuationSeparator" w:id="0">
    <w:p w:rsidR="0077480B" w:rsidRDefault="0077480B" w:rsidP="00DC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470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55CA" w:rsidRPr="009053E1" w:rsidRDefault="003E657F" w:rsidP="00A94821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4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878FA" w:rsidRPr="00AD4A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4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0A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D4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5C7F"/>
    <w:multiLevelType w:val="hybridMultilevel"/>
    <w:tmpl w:val="A27881D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3DE"/>
    <w:multiLevelType w:val="hybridMultilevel"/>
    <w:tmpl w:val="01B2537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350C0"/>
    <w:multiLevelType w:val="hybridMultilevel"/>
    <w:tmpl w:val="5A8E540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201E5"/>
    <w:multiLevelType w:val="hybridMultilevel"/>
    <w:tmpl w:val="B080CB52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B36AC"/>
    <w:multiLevelType w:val="multilevel"/>
    <w:tmpl w:val="9EFC95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187412"/>
    <w:multiLevelType w:val="multilevel"/>
    <w:tmpl w:val="2018741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70B73"/>
    <w:multiLevelType w:val="hybridMultilevel"/>
    <w:tmpl w:val="2CF89330"/>
    <w:lvl w:ilvl="0" w:tplc="2000000F">
      <w:start w:val="1"/>
      <w:numFmt w:val="decimal"/>
      <w:lvlText w:val="%1."/>
      <w:lvlJc w:val="left"/>
      <w:pPr>
        <w:ind w:left="1210" w:hanging="360"/>
      </w:pPr>
    </w:lvl>
    <w:lvl w:ilvl="1" w:tplc="3C4CB17A">
      <w:numFmt w:val="bullet"/>
      <w:lvlText w:val="•"/>
      <w:lvlJc w:val="left"/>
      <w:pPr>
        <w:ind w:left="2470" w:hanging="900"/>
      </w:pPr>
      <w:rPr>
        <w:rFonts w:ascii="Times New Roman" w:eastAsia="Times New Roman" w:hAnsi="Times New Roman" w:cs="Times New Roman" w:hint="default"/>
        <w:color w:val="auto"/>
      </w:r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290C6D34"/>
    <w:multiLevelType w:val="hybridMultilevel"/>
    <w:tmpl w:val="06BA57F2"/>
    <w:lvl w:ilvl="0" w:tplc="A1969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9A0B44"/>
    <w:multiLevelType w:val="hybridMultilevel"/>
    <w:tmpl w:val="F3968A08"/>
    <w:lvl w:ilvl="0" w:tplc="1FFED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508EC"/>
    <w:multiLevelType w:val="hybridMultilevel"/>
    <w:tmpl w:val="04581B6E"/>
    <w:lvl w:ilvl="0" w:tplc="B7C8F89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25814E7"/>
    <w:multiLevelType w:val="hybridMultilevel"/>
    <w:tmpl w:val="1E32AB66"/>
    <w:lvl w:ilvl="0" w:tplc="BF1ADDE2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AB2692"/>
    <w:multiLevelType w:val="multilevel"/>
    <w:tmpl w:val="9C32A3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15450"/>
    <w:multiLevelType w:val="hybridMultilevel"/>
    <w:tmpl w:val="F1B2FFD2"/>
    <w:lvl w:ilvl="0" w:tplc="B7C8F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1B23DA"/>
    <w:multiLevelType w:val="hybridMultilevel"/>
    <w:tmpl w:val="307C55D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5A49F4"/>
    <w:multiLevelType w:val="hybridMultilevel"/>
    <w:tmpl w:val="CBAE6960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853C5"/>
    <w:multiLevelType w:val="multilevel"/>
    <w:tmpl w:val="470853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D5E07"/>
    <w:multiLevelType w:val="hybridMultilevel"/>
    <w:tmpl w:val="DFFA0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1B72FC"/>
    <w:multiLevelType w:val="hybridMultilevel"/>
    <w:tmpl w:val="C5B8D76A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90FCB"/>
    <w:multiLevelType w:val="multilevel"/>
    <w:tmpl w:val="5FF90FC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21059B0"/>
    <w:multiLevelType w:val="hybridMultilevel"/>
    <w:tmpl w:val="C4B6ECF2"/>
    <w:lvl w:ilvl="0" w:tplc="BE02F3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59131D"/>
    <w:multiLevelType w:val="hybridMultilevel"/>
    <w:tmpl w:val="C39A7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7961A5"/>
    <w:multiLevelType w:val="hybridMultilevel"/>
    <w:tmpl w:val="B6F8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3F310C"/>
    <w:multiLevelType w:val="hybridMultilevel"/>
    <w:tmpl w:val="9244E066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947D0D"/>
    <w:multiLevelType w:val="hybridMultilevel"/>
    <w:tmpl w:val="CCD0C8BE"/>
    <w:lvl w:ilvl="0" w:tplc="D8B2E1A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11"/>
  </w:num>
  <w:num w:numId="4">
    <w:abstractNumId w:val="4"/>
  </w:num>
  <w:num w:numId="5">
    <w:abstractNumId w:val="17"/>
  </w:num>
  <w:num w:numId="6">
    <w:abstractNumId w:val="21"/>
  </w:num>
  <w:num w:numId="7">
    <w:abstractNumId w:val="19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23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4"/>
  </w:num>
  <w:num w:numId="18">
    <w:abstractNumId w:val="22"/>
  </w:num>
  <w:num w:numId="19">
    <w:abstractNumId w:val="0"/>
  </w:num>
  <w:num w:numId="20">
    <w:abstractNumId w:val="1"/>
  </w:num>
  <w:num w:numId="21">
    <w:abstractNumId w:val="20"/>
  </w:num>
  <w:num w:numId="22">
    <w:abstractNumId w:val="7"/>
  </w:num>
  <w:num w:numId="23">
    <w:abstractNumId w:val="1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80F"/>
    <w:rsid w:val="000039AF"/>
    <w:rsid w:val="000200A1"/>
    <w:rsid w:val="00041D75"/>
    <w:rsid w:val="00077738"/>
    <w:rsid w:val="000A24C4"/>
    <w:rsid w:val="000A4240"/>
    <w:rsid w:val="000F12BB"/>
    <w:rsid w:val="000F6602"/>
    <w:rsid w:val="0010065D"/>
    <w:rsid w:val="0012468B"/>
    <w:rsid w:val="0014641A"/>
    <w:rsid w:val="00166E49"/>
    <w:rsid w:val="00170B48"/>
    <w:rsid w:val="001B696A"/>
    <w:rsid w:val="001C3BA9"/>
    <w:rsid w:val="00252161"/>
    <w:rsid w:val="0026294A"/>
    <w:rsid w:val="00280A32"/>
    <w:rsid w:val="0028501D"/>
    <w:rsid w:val="00292BCF"/>
    <w:rsid w:val="00296DA5"/>
    <w:rsid w:val="002A0CF9"/>
    <w:rsid w:val="002C5EA9"/>
    <w:rsid w:val="002E5641"/>
    <w:rsid w:val="00320E34"/>
    <w:rsid w:val="00333054"/>
    <w:rsid w:val="00345F87"/>
    <w:rsid w:val="003529F5"/>
    <w:rsid w:val="00356071"/>
    <w:rsid w:val="0037523A"/>
    <w:rsid w:val="00385174"/>
    <w:rsid w:val="0039420F"/>
    <w:rsid w:val="003A02FF"/>
    <w:rsid w:val="003E36A4"/>
    <w:rsid w:val="003E657F"/>
    <w:rsid w:val="003F5065"/>
    <w:rsid w:val="003F530C"/>
    <w:rsid w:val="004169C5"/>
    <w:rsid w:val="004218D8"/>
    <w:rsid w:val="004223D8"/>
    <w:rsid w:val="00427997"/>
    <w:rsid w:val="0044294B"/>
    <w:rsid w:val="00473672"/>
    <w:rsid w:val="00477CE6"/>
    <w:rsid w:val="00485E33"/>
    <w:rsid w:val="004B5A1C"/>
    <w:rsid w:val="004C27A6"/>
    <w:rsid w:val="004C7CBD"/>
    <w:rsid w:val="004D7C0B"/>
    <w:rsid w:val="00515EC6"/>
    <w:rsid w:val="00572F22"/>
    <w:rsid w:val="005733A1"/>
    <w:rsid w:val="005743BA"/>
    <w:rsid w:val="005838C5"/>
    <w:rsid w:val="005C060F"/>
    <w:rsid w:val="005C498E"/>
    <w:rsid w:val="005D4D8A"/>
    <w:rsid w:val="0064424A"/>
    <w:rsid w:val="006446DB"/>
    <w:rsid w:val="006532AD"/>
    <w:rsid w:val="00666D5A"/>
    <w:rsid w:val="006761F9"/>
    <w:rsid w:val="00680C4B"/>
    <w:rsid w:val="006D01BB"/>
    <w:rsid w:val="006D4586"/>
    <w:rsid w:val="00707830"/>
    <w:rsid w:val="00711228"/>
    <w:rsid w:val="007216D5"/>
    <w:rsid w:val="0073068F"/>
    <w:rsid w:val="00741357"/>
    <w:rsid w:val="0075309F"/>
    <w:rsid w:val="007642E5"/>
    <w:rsid w:val="007741BE"/>
    <w:rsid w:val="0077480B"/>
    <w:rsid w:val="007E383C"/>
    <w:rsid w:val="007F17C9"/>
    <w:rsid w:val="007F2B49"/>
    <w:rsid w:val="00804010"/>
    <w:rsid w:val="0082580F"/>
    <w:rsid w:val="00840B97"/>
    <w:rsid w:val="008634C1"/>
    <w:rsid w:val="00872DFF"/>
    <w:rsid w:val="00883860"/>
    <w:rsid w:val="008B5B42"/>
    <w:rsid w:val="008D7090"/>
    <w:rsid w:val="008D7103"/>
    <w:rsid w:val="008F6F38"/>
    <w:rsid w:val="009053E1"/>
    <w:rsid w:val="00950A01"/>
    <w:rsid w:val="00952613"/>
    <w:rsid w:val="00954B3C"/>
    <w:rsid w:val="00987549"/>
    <w:rsid w:val="009A2ADE"/>
    <w:rsid w:val="009C57C8"/>
    <w:rsid w:val="009D26D5"/>
    <w:rsid w:val="009E0223"/>
    <w:rsid w:val="009F41E1"/>
    <w:rsid w:val="00A02B35"/>
    <w:rsid w:val="00A361D6"/>
    <w:rsid w:val="00A47A3C"/>
    <w:rsid w:val="00A505E1"/>
    <w:rsid w:val="00A82D42"/>
    <w:rsid w:val="00A878FA"/>
    <w:rsid w:val="00A94821"/>
    <w:rsid w:val="00AB47AD"/>
    <w:rsid w:val="00AB700B"/>
    <w:rsid w:val="00AD2B3D"/>
    <w:rsid w:val="00AD33AD"/>
    <w:rsid w:val="00AD43DE"/>
    <w:rsid w:val="00AD4ACC"/>
    <w:rsid w:val="00AD55CA"/>
    <w:rsid w:val="00AE1A3F"/>
    <w:rsid w:val="00AF2518"/>
    <w:rsid w:val="00B224A6"/>
    <w:rsid w:val="00B31698"/>
    <w:rsid w:val="00B31F2B"/>
    <w:rsid w:val="00B35AAF"/>
    <w:rsid w:val="00B637CC"/>
    <w:rsid w:val="00B710FE"/>
    <w:rsid w:val="00B81C20"/>
    <w:rsid w:val="00BB2A22"/>
    <w:rsid w:val="00C02766"/>
    <w:rsid w:val="00C13479"/>
    <w:rsid w:val="00C2200C"/>
    <w:rsid w:val="00C40E0B"/>
    <w:rsid w:val="00C50D91"/>
    <w:rsid w:val="00C51118"/>
    <w:rsid w:val="00C87211"/>
    <w:rsid w:val="00CA367B"/>
    <w:rsid w:val="00CB703C"/>
    <w:rsid w:val="00CC2182"/>
    <w:rsid w:val="00CE5325"/>
    <w:rsid w:val="00CF0228"/>
    <w:rsid w:val="00CF441C"/>
    <w:rsid w:val="00CF45DE"/>
    <w:rsid w:val="00D52E27"/>
    <w:rsid w:val="00D57635"/>
    <w:rsid w:val="00D70A9B"/>
    <w:rsid w:val="00DC14C9"/>
    <w:rsid w:val="00DF2268"/>
    <w:rsid w:val="00E02A98"/>
    <w:rsid w:val="00E02D1C"/>
    <w:rsid w:val="00E12EC4"/>
    <w:rsid w:val="00E34AE2"/>
    <w:rsid w:val="00E46820"/>
    <w:rsid w:val="00E523B1"/>
    <w:rsid w:val="00E6227E"/>
    <w:rsid w:val="00EA5E82"/>
    <w:rsid w:val="00EB1221"/>
    <w:rsid w:val="00ED66CB"/>
    <w:rsid w:val="00F25DB0"/>
    <w:rsid w:val="00F36076"/>
    <w:rsid w:val="00F42399"/>
    <w:rsid w:val="00F502A6"/>
    <w:rsid w:val="00F972E7"/>
    <w:rsid w:val="00FA3D17"/>
    <w:rsid w:val="00FC772E"/>
    <w:rsid w:val="00FD0CAD"/>
    <w:rsid w:val="00FF2DFD"/>
    <w:rsid w:val="00FF5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EE2875-2EBF-4CA6-BFD3-93C9BEA7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6DB"/>
  </w:style>
  <w:style w:type="paragraph" w:styleId="1">
    <w:name w:val="heading 1"/>
    <w:basedOn w:val="a"/>
    <w:next w:val="a"/>
    <w:link w:val="10"/>
    <w:uiPriority w:val="9"/>
    <w:qFormat/>
    <w:rsid w:val="008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8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8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8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8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8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8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8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8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8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580F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25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14C9"/>
  </w:style>
  <w:style w:type="paragraph" w:styleId="af">
    <w:name w:val="footer"/>
    <w:basedOn w:val="a"/>
    <w:link w:val="af0"/>
    <w:uiPriority w:val="99"/>
    <w:unhideWhenUsed/>
    <w:rsid w:val="00DC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14C9"/>
  </w:style>
  <w:style w:type="paragraph" w:styleId="af1">
    <w:name w:val="Balloon Text"/>
    <w:basedOn w:val="a"/>
    <w:link w:val="af2"/>
    <w:uiPriority w:val="99"/>
    <w:semiHidden/>
    <w:unhideWhenUsed/>
    <w:rsid w:val="00DC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4C9"/>
    <w:rPr>
      <w:rFonts w:ascii="Segoe UI" w:hAnsi="Segoe UI" w:cs="Segoe UI"/>
      <w:sz w:val="18"/>
      <w:szCs w:val="18"/>
    </w:rPr>
  </w:style>
  <w:style w:type="paragraph" w:customStyle="1" w:styleId="12">
    <w:name w:val="Обычный1"/>
    <w:rsid w:val="00952613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137D8B8B6842A086FAAD1AB6564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39D186-23B9-43AB-8616-3BD8FAEBF4D0}"/>
      </w:docPartPr>
      <w:docPartBody>
        <w:p w:rsidR="006747BA" w:rsidRDefault="006747BA" w:rsidP="006747BA">
          <w:pPr>
            <w:pStyle w:val="FF137D8B8B6842A086FAAD1AB6564743"/>
          </w:pPr>
          <w:r w:rsidRPr="008F5145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747BA"/>
    <w:rsid w:val="00021C74"/>
    <w:rsid w:val="00035FC2"/>
    <w:rsid w:val="00042156"/>
    <w:rsid w:val="00156FD5"/>
    <w:rsid w:val="001C3BA9"/>
    <w:rsid w:val="001C6EFC"/>
    <w:rsid w:val="00281129"/>
    <w:rsid w:val="00334164"/>
    <w:rsid w:val="004137A1"/>
    <w:rsid w:val="00451100"/>
    <w:rsid w:val="004F0195"/>
    <w:rsid w:val="0053375A"/>
    <w:rsid w:val="00536F41"/>
    <w:rsid w:val="005C3D5B"/>
    <w:rsid w:val="00661C8D"/>
    <w:rsid w:val="006747BA"/>
    <w:rsid w:val="007957F7"/>
    <w:rsid w:val="008B5B42"/>
    <w:rsid w:val="008D26B5"/>
    <w:rsid w:val="00A97A3F"/>
    <w:rsid w:val="00B31698"/>
    <w:rsid w:val="00C02766"/>
    <w:rsid w:val="00C6742C"/>
    <w:rsid w:val="00CA367B"/>
    <w:rsid w:val="00D26629"/>
    <w:rsid w:val="00D706FA"/>
    <w:rsid w:val="00DD6766"/>
    <w:rsid w:val="00DE52CD"/>
    <w:rsid w:val="00E403A4"/>
    <w:rsid w:val="00E775E9"/>
    <w:rsid w:val="00EB4771"/>
    <w:rsid w:val="00FA2492"/>
    <w:rsid w:val="00FC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47BA"/>
  </w:style>
  <w:style w:type="paragraph" w:customStyle="1" w:styleId="FF137D8B8B6842A086FAAD1AB6564743">
    <w:name w:val="FF137D8B8B6842A086FAAD1AB6564743"/>
    <w:rsid w:val="00674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8898-669C-4F03-B222-B868E715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13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zhukova_julia@mail.ru</dc:creator>
  <cp:lastModifiedBy>Михайлова Инна Николаевна</cp:lastModifiedBy>
  <cp:revision>15</cp:revision>
  <cp:lastPrinted>2025-12-16T12:40:00Z</cp:lastPrinted>
  <dcterms:created xsi:type="dcterms:W3CDTF">2025-04-21T17:57:00Z</dcterms:created>
  <dcterms:modified xsi:type="dcterms:W3CDTF">2026-02-04T08:47:00Z</dcterms:modified>
</cp:coreProperties>
</file>