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3E" w:rsidRPr="00AA5A93" w:rsidRDefault="00D7733E" w:rsidP="00D7733E">
      <w:pPr>
        <w:jc w:val="center"/>
        <w:rPr>
          <w:b/>
          <w:sz w:val="28"/>
          <w:szCs w:val="28"/>
        </w:rPr>
      </w:pPr>
      <w:r w:rsidRPr="00AA5A93">
        <w:rPr>
          <w:b/>
          <w:sz w:val="28"/>
          <w:szCs w:val="28"/>
        </w:rPr>
        <w:t>МИНИСТЕРСТВО ОБРАЗОВАНИЯ РЕСПУБЛИКИ БЕЛАРУСЬ</w:t>
      </w:r>
    </w:p>
    <w:p w:rsidR="00D7733E" w:rsidRPr="00AA5A93" w:rsidRDefault="00D7733E" w:rsidP="00D7733E">
      <w:pPr>
        <w:jc w:val="center"/>
        <w:rPr>
          <w:b/>
          <w:sz w:val="28"/>
          <w:szCs w:val="28"/>
        </w:rPr>
      </w:pPr>
    </w:p>
    <w:p w:rsidR="00D7733E" w:rsidRPr="00AA5A93" w:rsidRDefault="00D7733E" w:rsidP="00D7733E">
      <w:pPr>
        <w:widowControl w:val="0"/>
        <w:overflowPunct w:val="0"/>
        <w:autoSpaceDE w:val="0"/>
        <w:autoSpaceDN w:val="0"/>
        <w:adjustRightInd w:val="0"/>
        <w:ind w:left="426" w:hanging="426"/>
        <w:jc w:val="center"/>
        <w:textAlignment w:val="baseline"/>
        <w:rPr>
          <w:b/>
          <w:color w:val="000000"/>
          <w:sz w:val="28"/>
          <w:szCs w:val="28"/>
        </w:rPr>
      </w:pPr>
      <w:r w:rsidRPr="00AA5A93">
        <w:rPr>
          <w:b/>
          <w:color w:val="000000"/>
          <w:sz w:val="28"/>
          <w:szCs w:val="28"/>
        </w:rPr>
        <w:t>Учебно-методическое объединение по педагогическому образованию</w:t>
      </w:r>
    </w:p>
    <w:p w:rsidR="00D7733E" w:rsidRPr="00AA5A93" w:rsidRDefault="00D7733E" w:rsidP="00D7733E">
      <w:pPr>
        <w:widowControl w:val="0"/>
        <w:overflowPunct w:val="0"/>
        <w:autoSpaceDE w:val="0"/>
        <w:autoSpaceDN w:val="0"/>
        <w:adjustRightInd w:val="0"/>
        <w:jc w:val="center"/>
        <w:textAlignment w:val="baseline"/>
        <w:rPr>
          <w:color w:val="000000"/>
          <w:sz w:val="28"/>
          <w:szCs w:val="28"/>
        </w:rPr>
      </w:pPr>
    </w:p>
    <w:p w:rsidR="00D7733E" w:rsidRPr="00AA5A93" w:rsidRDefault="00D7733E" w:rsidP="00D7733E">
      <w:pPr>
        <w:widowControl w:val="0"/>
        <w:overflowPunct w:val="0"/>
        <w:autoSpaceDE w:val="0"/>
        <w:autoSpaceDN w:val="0"/>
        <w:adjustRightInd w:val="0"/>
        <w:jc w:val="center"/>
        <w:textAlignment w:val="baseline"/>
        <w:rPr>
          <w:color w:val="000000"/>
          <w:sz w:val="28"/>
          <w:szCs w:val="28"/>
        </w:rPr>
      </w:pPr>
    </w:p>
    <w:p w:rsidR="00D7733E" w:rsidRPr="00AA5A93" w:rsidRDefault="00D7733E" w:rsidP="00D7733E">
      <w:pPr>
        <w:ind w:left="4678"/>
        <w:rPr>
          <w:rFonts w:eastAsia="Calibri"/>
          <w:b/>
          <w:color w:val="000000"/>
          <w:sz w:val="28"/>
          <w:szCs w:val="28"/>
          <w:lang w:eastAsia="en-US"/>
        </w:rPr>
      </w:pPr>
      <w:r w:rsidRPr="00AA5A93">
        <w:rPr>
          <w:rFonts w:eastAsia="Calibri"/>
          <w:b/>
          <w:color w:val="000000"/>
          <w:sz w:val="28"/>
          <w:szCs w:val="28"/>
          <w:lang w:eastAsia="en-US"/>
        </w:rPr>
        <w:t>УТВЕРЖДАЮ</w:t>
      </w:r>
    </w:p>
    <w:p w:rsidR="00D7733E" w:rsidRPr="00AA5A93" w:rsidRDefault="00D7733E" w:rsidP="00D7733E">
      <w:pPr>
        <w:ind w:left="4678"/>
        <w:rPr>
          <w:rFonts w:eastAsia="Calibri"/>
          <w:color w:val="000000"/>
          <w:spacing w:val="-16"/>
          <w:sz w:val="28"/>
          <w:szCs w:val="28"/>
          <w:lang w:eastAsia="en-US"/>
        </w:rPr>
      </w:pPr>
      <w:r w:rsidRPr="00AA5A93">
        <w:rPr>
          <w:rFonts w:eastAsia="Calibri"/>
          <w:color w:val="000000"/>
          <w:spacing w:val="-16"/>
          <w:sz w:val="28"/>
          <w:szCs w:val="28"/>
          <w:lang w:eastAsia="en-US"/>
        </w:rPr>
        <w:t>Первый заместитель Министра образования</w:t>
      </w:r>
    </w:p>
    <w:p w:rsidR="00D7733E" w:rsidRPr="00AA5A93" w:rsidRDefault="00D7733E" w:rsidP="00D7733E">
      <w:pPr>
        <w:ind w:left="4678"/>
        <w:rPr>
          <w:rFonts w:eastAsia="Calibri"/>
          <w:color w:val="000000"/>
          <w:sz w:val="28"/>
          <w:szCs w:val="28"/>
          <w:lang w:eastAsia="en-US"/>
        </w:rPr>
      </w:pPr>
      <w:r w:rsidRPr="00AA5A93">
        <w:rPr>
          <w:rFonts w:eastAsia="Calibri"/>
          <w:color w:val="000000"/>
          <w:sz w:val="28"/>
          <w:szCs w:val="28"/>
          <w:lang w:eastAsia="en-US"/>
        </w:rPr>
        <w:t>Республики Беларусь</w:t>
      </w:r>
    </w:p>
    <w:p w:rsidR="00A04787" w:rsidRDefault="00A04787" w:rsidP="00D7733E">
      <w:pPr>
        <w:ind w:left="4678"/>
        <w:rPr>
          <w:rFonts w:eastAsia="Calibri"/>
          <w:color w:val="000000"/>
          <w:sz w:val="28"/>
          <w:szCs w:val="28"/>
          <w:lang w:eastAsia="en-US"/>
        </w:rPr>
      </w:pPr>
      <w:r>
        <w:rPr>
          <w:rFonts w:eastAsia="Calibri"/>
          <w:color w:val="000000"/>
          <w:sz w:val="28"/>
          <w:szCs w:val="28"/>
          <w:lang w:eastAsia="en-US"/>
        </w:rPr>
        <w:t>______________     И.А.Старовойтова</w:t>
      </w:r>
    </w:p>
    <w:p w:rsidR="00D7733E" w:rsidRPr="00AA5A93" w:rsidRDefault="00D7733E" w:rsidP="00D7733E">
      <w:pPr>
        <w:ind w:left="4678"/>
        <w:rPr>
          <w:rFonts w:eastAsia="Calibri"/>
          <w:color w:val="000000"/>
          <w:sz w:val="28"/>
          <w:szCs w:val="28"/>
          <w:lang w:eastAsia="en-US"/>
        </w:rPr>
      </w:pPr>
      <w:r w:rsidRPr="00AA5A93">
        <w:rPr>
          <w:rFonts w:eastAsia="Calibri"/>
          <w:color w:val="000000"/>
          <w:sz w:val="28"/>
          <w:szCs w:val="28"/>
          <w:lang w:eastAsia="en-US"/>
        </w:rPr>
        <w:t>________________</w:t>
      </w:r>
      <w:r>
        <w:rPr>
          <w:rFonts w:eastAsia="Calibri"/>
          <w:color w:val="000000"/>
          <w:sz w:val="28"/>
          <w:szCs w:val="28"/>
          <w:lang w:eastAsia="en-US"/>
        </w:rPr>
        <w:t>____</w:t>
      </w:r>
    </w:p>
    <w:p w:rsidR="00D7733E" w:rsidRPr="00AA5A93" w:rsidRDefault="00D7733E" w:rsidP="00D7733E">
      <w:pPr>
        <w:ind w:left="4678"/>
        <w:rPr>
          <w:rFonts w:eastAsia="Calibri"/>
          <w:color w:val="000000"/>
          <w:spacing w:val="-16"/>
          <w:sz w:val="28"/>
          <w:szCs w:val="28"/>
          <w:lang w:eastAsia="en-US"/>
        </w:rPr>
      </w:pPr>
      <w:r w:rsidRPr="00AA5A93">
        <w:rPr>
          <w:rFonts w:eastAsia="Calibri"/>
          <w:color w:val="000000"/>
          <w:spacing w:val="-16"/>
          <w:sz w:val="28"/>
          <w:szCs w:val="28"/>
          <w:lang w:eastAsia="en-US"/>
        </w:rPr>
        <w:t>Регистрационный № ТД-___________</w:t>
      </w:r>
      <w:r>
        <w:rPr>
          <w:rFonts w:eastAsia="Calibri"/>
          <w:color w:val="000000"/>
          <w:spacing w:val="-16"/>
          <w:sz w:val="28"/>
          <w:szCs w:val="28"/>
          <w:lang w:eastAsia="en-US"/>
        </w:rPr>
        <w:t>_</w:t>
      </w:r>
      <w:r w:rsidRPr="00AA5A93">
        <w:rPr>
          <w:rFonts w:eastAsia="Calibri"/>
          <w:color w:val="000000"/>
          <w:spacing w:val="-16"/>
          <w:sz w:val="28"/>
          <w:szCs w:val="28"/>
          <w:lang w:eastAsia="en-US"/>
        </w:rPr>
        <w:t>/тип.</w:t>
      </w:r>
    </w:p>
    <w:p w:rsidR="00D7733E" w:rsidRDefault="00D7733E" w:rsidP="00D7733E">
      <w:pPr>
        <w:widowControl w:val="0"/>
        <w:overflowPunct w:val="0"/>
        <w:autoSpaceDE w:val="0"/>
        <w:autoSpaceDN w:val="0"/>
        <w:adjustRightInd w:val="0"/>
        <w:jc w:val="center"/>
        <w:textAlignment w:val="baseline"/>
        <w:rPr>
          <w:color w:val="000000"/>
          <w:sz w:val="28"/>
          <w:szCs w:val="28"/>
        </w:rPr>
      </w:pPr>
    </w:p>
    <w:p w:rsidR="00D7733E" w:rsidRPr="00AA5A93" w:rsidRDefault="00D7733E" w:rsidP="00D7733E">
      <w:pPr>
        <w:widowControl w:val="0"/>
        <w:overflowPunct w:val="0"/>
        <w:autoSpaceDE w:val="0"/>
        <w:autoSpaceDN w:val="0"/>
        <w:adjustRightInd w:val="0"/>
        <w:jc w:val="center"/>
        <w:textAlignment w:val="baseline"/>
        <w:rPr>
          <w:color w:val="000000"/>
          <w:sz w:val="28"/>
          <w:szCs w:val="28"/>
        </w:rPr>
      </w:pPr>
    </w:p>
    <w:p w:rsidR="00D7733E" w:rsidRPr="00AA5A93" w:rsidRDefault="00D7733E" w:rsidP="00D7733E">
      <w:pPr>
        <w:widowControl w:val="0"/>
        <w:overflowPunct w:val="0"/>
        <w:autoSpaceDE w:val="0"/>
        <w:autoSpaceDN w:val="0"/>
        <w:adjustRightInd w:val="0"/>
        <w:jc w:val="center"/>
        <w:textAlignment w:val="baseline"/>
        <w:rPr>
          <w:color w:val="000000"/>
          <w:sz w:val="28"/>
          <w:szCs w:val="28"/>
        </w:rPr>
      </w:pPr>
    </w:p>
    <w:p w:rsidR="00D7733E" w:rsidRPr="00AA5A93" w:rsidRDefault="00D7733E" w:rsidP="00D7733E">
      <w:pPr>
        <w:jc w:val="center"/>
        <w:rPr>
          <w:b/>
          <w:sz w:val="28"/>
          <w:szCs w:val="28"/>
        </w:rPr>
      </w:pPr>
      <w:r>
        <w:rPr>
          <w:b/>
          <w:sz w:val="28"/>
          <w:szCs w:val="28"/>
        </w:rPr>
        <w:t>МЕТОДОЛОГИЯ, ТЕОРИЯ И МЕТОДЫ</w:t>
      </w:r>
    </w:p>
    <w:p w:rsidR="00D7733E" w:rsidRPr="00AA5A93" w:rsidRDefault="00D7733E" w:rsidP="00D7733E">
      <w:pPr>
        <w:widowControl w:val="0"/>
        <w:overflowPunct w:val="0"/>
        <w:autoSpaceDE w:val="0"/>
        <w:autoSpaceDN w:val="0"/>
        <w:adjustRightInd w:val="0"/>
        <w:jc w:val="center"/>
        <w:textAlignment w:val="baseline"/>
        <w:rPr>
          <w:b/>
          <w:color w:val="000000"/>
          <w:sz w:val="28"/>
          <w:szCs w:val="28"/>
        </w:rPr>
      </w:pPr>
      <w:r>
        <w:rPr>
          <w:b/>
          <w:sz w:val="28"/>
          <w:szCs w:val="28"/>
        </w:rPr>
        <w:t>ПСИХОЛОГИЧЕСКИХ ИССЛЕДОВАНИЙ</w:t>
      </w:r>
    </w:p>
    <w:p w:rsidR="00D7733E" w:rsidRDefault="00D7733E" w:rsidP="00D7733E">
      <w:pPr>
        <w:jc w:val="center"/>
        <w:rPr>
          <w:b/>
          <w:sz w:val="28"/>
          <w:szCs w:val="28"/>
        </w:rPr>
      </w:pPr>
    </w:p>
    <w:p w:rsidR="00D7733E" w:rsidRPr="00AA5A93" w:rsidRDefault="00D7733E" w:rsidP="00D7733E">
      <w:pPr>
        <w:jc w:val="center"/>
        <w:rPr>
          <w:b/>
          <w:sz w:val="28"/>
          <w:szCs w:val="28"/>
        </w:rPr>
      </w:pPr>
      <w:r w:rsidRPr="00AA5A93">
        <w:rPr>
          <w:b/>
          <w:sz w:val="28"/>
          <w:szCs w:val="28"/>
        </w:rPr>
        <w:t>Типовая учебная программа по учебной дисциплине</w:t>
      </w:r>
    </w:p>
    <w:p w:rsidR="00D7733E" w:rsidRPr="00AA5A93" w:rsidRDefault="00D7733E" w:rsidP="00D7733E">
      <w:pPr>
        <w:widowControl w:val="0"/>
        <w:overflowPunct w:val="0"/>
        <w:autoSpaceDE w:val="0"/>
        <w:autoSpaceDN w:val="0"/>
        <w:adjustRightInd w:val="0"/>
        <w:jc w:val="center"/>
        <w:textAlignment w:val="baseline"/>
        <w:rPr>
          <w:b/>
          <w:color w:val="000000"/>
          <w:sz w:val="28"/>
          <w:szCs w:val="28"/>
        </w:rPr>
      </w:pPr>
      <w:r w:rsidRPr="00AA5A93">
        <w:rPr>
          <w:b/>
          <w:sz w:val="28"/>
          <w:szCs w:val="28"/>
        </w:rPr>
        <w:t>для специальности</w:t>
      </w:r>
    </w:p>
    <w:p w:rsidR="00D7733E" w:rsidRPr="00AA5A93" w:rsidRDefault="00D7733E" w:rsidP="00D7733E">
      <w:pPr>
        <w:jc w:val="center"/>
        <w:rPr>
          <w:b/>
          <w:sz w:val="28"/>
          <w:szCs w:val="28"/>
        </w:rPr>
      </w:pPr>
      <w:r w:rsidRPr="00AA5A93">
        <w:rPr>
          <w:b/>
          <w:sz w:val="28"/>
          <w:szCs w:val="28"/>
        </w:rPr>
        <w:t>1-03 04 03 Практическая психология</w:t>
      </w:r>
    </w:p>
    <w:p w:rsidR="00D7733E" w:rsidRPr="00AA5A93" w:rsidRDefault="00D7733E" w:rsidP="00D7733E">
      <w:pPr>
        <w:widowControl w:val="0"/>
        <w:overflowPunct w:val="0"/>
        <w:autoSpaceDE w:val="0"/>
        <w:autoSpaceDN w:val="0"/>
        <w:adjustRightInd w:val="0"/>
        <w:jc w:val="center"/>
        <w:textAlignment w:val="baseline"/>
        <w:rPr>
          <w:b/>
          <w:color w:val="000000"/>
          <w:sz w:val="28"/>
          <w:szCs w:val="28"/>
        </w:rPr>
      </w:pPr>
    </w:p>
    <w:p w:rsidR="00D7733E" w:rsidRPr="00AA5A93" w:rsidRDefault="00D7733E" w:rsidP="00D7733E">
      <w:pPr>
        <w:widowControl w:val="0"/>
        <w:overflowPunct w:val="0"/>
        <w:autoSpaceDE w:val="0"/>
        <w:autoSpaceDN w:val="0"/>
        <w:adjustRightInd w:val="0"/>
        <w:jc w:val="center"/>
        <w:textAlignment w:val="baseline"/>
        <w:rPr>
          <w:color w:val="000000"/>
          <w:sz w:val="28"/>
          <w:szCs w:val="28"/>
        </w:rPr>
      </w:pPr>
    </w:p>
    <w:tbl>
      <w:tblPr>
        <w:tblW w:w="0" w:type="auto"/>
        <w:tblInd w:w="250" w:type="dxa"/>
        <w:tblLook w:val="04A0"/>
      </w:tblPr>
      <w:tblGrid>
        <w:gridCol w:w="4820"/>
        <w:gridCol w:w="4501"/>
      </w:tblGrid>
      <w:tr w:rsidR="00D7733E" w:rsidRPr="00AA5A93" w:rsidTr="001233A6">
        <w:tc>
          <w:tcPr>
            <w:tcW w:w="4820" w:type="dxa"/>
            <w:shd w:val="clear" w:color="auto" w:fill="auto"/>
          </w:tcPr>
          <w:p w:rsidR="00D7733E" w:rsidRPr="00AA5A93" w:rsidRDefault="00D7733E" w:rsidP="001233A6">
            <w:pPr>
              <w:widowControl w:val="0"/>
              <w:overflowPunct w:val="0"/>
              <w:autoSpaceDE w:val="0"/>
              <w:autoSpaceDN w:val="0"/>
              <w:adjustRightInd w:val="0"/>
              <w:ind w:left="425" w:hanging="425"/>
              <w:textAlignment w:val="baseline"/>
              <w:rPr>
                <w:rFonts w:eastAsia="Calibri"/>
                <w:b/>
                <w:color w:val="000000"/>
                <w:sz w:val="28"/>
                <w:szCs w:val="28"/>
              </w:rPr>
            </w:pPr>
            <w:r w:rsidRPr="00AA5A93">
              <w:rPr>
                <w:rFonts w:eastAsia="Calibri"/>
                <w:b/>
                <w:color w:val="000000"/>
                <w:sz w:val="28"/>
                <w:szCs w:val="28"/>
              </w:rPr>
              <w:t>СОГЛАСОВАНО</w:t>
            </w:r>
          </w:p>
          <w:p w:rsidR="00D7733E" w:rsidRPr="00AA5A93" w:rsidRDefault="00D7733E" w:rsidP="001233A6">
            <w:pPr>
              <w:widowControl w:val="0"/>
              <w:overflowPunct w:val="0"/>
              <w:autoSpaceDE w:val="0"/>
              <w:autoSpaceDN w:val="0"/>
              <w:adjustRightInd w:val="0"/>
              <w:ind w:left="34"/>
              <w:textAlignment w:val="baseline"/>
              <w:rPr>
                <w:rFonts w:eastAsia="Calibri"/>
                <w:color w:val="000000"/>
                <w:sz w:val="28"/>
                <w:szCs w:val="28"/>
              </w:rPr>
            </w:pPr>
            <w:r w:rsidRPr="00AA5A93">
              <w:rPr>
                <w:rFonts w:eastAsia="Calibri"/>
                <w:color w:val="000000"/>
                <w:sz w:val="28"/>
                <w:szCs w:val="28"/>
              </w:rPr>
              <w:t>Председатель Учебно-методического</w:t>
            </w:r>
            <w:r>
              <w:rPr>
                <w:rFonts w:eastAsia="Calibri"/>
                <w:color w:val="000000"/>
                <w:sz w:val="28"/>
                <w:szCs w:val="28"/>
              </w:rPr>
              <w:t xml:space="preserve"> </w:t>
            </w:r>
            <w:r w:rsidRPr="00AA5A93">
              <w:rPr>
                <w:rFonts w:eastAsia="Calibri"/>
                <w:color w:val="000000"/>
                <w:sz w:val="28"/>
                <w:szCs w:val="28"/>
              </w:rPr>
              <w:t xml:space="preserve">объединения по </w:t>
            </w:r>
            <w:r>
              <w:rPr>
                <w:rFonts w:eastAsia="Calibri"/>
                <w:color w:val="000000"/>
                <w:sz w:val="28"/>
                <w:szCs w:val="28"/>
                <w:lang w:val="be-BY"/>
              </w:rPr>
              <w:t>педагогическому</w:t>
            </w:r>
          </w:p>
          <w:p w:rsidR="00D7733E" w:rsidRPr="00AA5A93" w:rsidRDefault="00D7733E" w:rsidP="001233A6">
            <w:pPr>
              <w:widowControl w:val="0"/>
              <w:overflowPunct w:val="0"/>
              <w:autoSpaceDE w:val="0"/>
              <w:autoSpaceDN w:val="0"/>
              <w:adjustRightInd w:val="0"/>
              <w:ind w:left="34"/>
              <w:textAlignment w:val="baseline"/>
              <w:rPr>
                <w:rFonts w:eastAsia="Calibri"/>
                <w:color w:val="000000"/>
                <w:sz w:val="28"/>
                <w:szCs w:val="28"/>
              </w:rPr>
            </w:pPr>
            <w:r w:rsidRPr="00AA5A93">
              <w:rPr>
                <w:rFonts w:eastAsia="Calibri"/>
                <w:color w:val="000000"/>
                <w:sz w:val="28"/>
                <w:szCs w:val="28"/>
              </w:rPr>
              <w:t>образованию</w:t>
            </w:r>
          </w:p>
          <w:p w:rsidR="00D7733E" w:rsidRPr="00AA5A93" w:rsidRDefault="00D7733E" w:rsidP="001233A6">
            <w:pPr>
              <w:widowControl w:val="0"/>
              <w:overflowPunct w:val="0"/>
              <w:autoSpaceDE w:val="0"/>
              <w:autoSpaceDN w:val="0"/>
              <w:adjustRightInd w:val="0"/>
              <w:ind w:left="425" w:hanging="425"/>
              <w:textAlignment w:val="baseline"/>
              <w:rPr>
                <w:rFonts w:eastAsia="Calibri"/>
                <w:color w:val="000000"/>
                <w:sz w:val="28"/>
                <w:szCs w:val="28"/>
              </w:rPr>
            </w:pPr>
            <w:r w:rsidRPr="00AA5A93">
              <w:rPr>
                <w:rFonts w:eastAsia="Calibri"/>
                <w:color w:val="000000"/>
                <w:sz w:val="28"/>
                <w:szCs w:val="28"/>
              </w:rPr>
              <w:t>______________ А.</w:t>
            </w:r>
            <w:r>
              <w:rPr>
                <w:rFonts w:eastAsia="Calibri"/>
                <w:color w:val="000000"/>
                <w:sz w:val="28"/>
                <w:szCs w:val="28"/>
              </w:rPr>
              <w:t>И.Жук</w:t>
            </w:r>
          </w:p>
          <w:p w:rsidR="00D7733E" w:rsidRPr="00AA5A93"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r w:rsidRPr="00AA5A93">
              <w:rPr>
                <w:rFonts w:eastAsia="Calibri"/>
                <w:color w:val="000000"/>
                <w:sz w:val="28"/>
                <w:szCs w:val="28"/>
              </w:rPr>
              <w:t>______________</w:t>
            </w:r>
            <w:r>
              <w:rPr>
                <w:rFonts w:eastAsia="Calibri"/>
                <w:color w:val="000000"/>
                <w:sz w:val="28"/>
                <w:szCs w:val="28"/>
              </w:rPr>
              <w:t>____</w:t>
            </w:r>
          </w:p>
        </w:tc>
        <w:tc>
          <w:tcPr>
            <w:tcW w:w="4501" w:type="dxa"/>
            <w:shd w:val="clear" w:color="auto" w:fill="auto"/>
          </w:tcPr>
          <w:p w:rsidR="00D7733E" w:rsidRPr="00AA5A93" w:rsidRDefault="00D7733E" w:rsidP="001233A6">
            <w:pPr>
              <w:widowControl w:val="0"/>
              <w:overflowPunct w:val="0"/>
              <w:autoSpaceDE w:val="0"/>
              <w:autoSpaceDN w:val="0"/>
              <w:adjustRightInd w:val="0"/>
              <w:ind w:left="425" w:hanging="425"/>
              <w:textAlignment w:val="baseline"/>
              <w:rPr>
                <w:rFonts w:eastAsia="Calibri"/>
                <w:b/>
                <w:color w:val="000000"/>
                <w:sz w:val="28"/>
                <w:szCs w:val="28"/>
              </w:rPr>
            </w:pPr>
            <w:r w:rsidRPr="00AA5A93">
              <w:rPr>
                <w:rFonts w:eastAsia="Calibri"/>
                <w:b/>
                <w:color w:val="000000"/>
                <w:sz w:val="28"/>
                <w:szCs w:val="28"/>
              </w:rPr>
              <w:t>СОГЛАСОВАНО</w:t>
            </w:r>
          </w:p>
          <w:p w:rsidR="00D7733E"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r>
              <w:rPr>
                <w:rFonts w:eastAsia="Calibri"/>
                <w:color w:val="000000"/>
                <w:sz w:val="28"/>
                <w:szCs w:val="28"/>
              </w:rPr>
              <w:t>Начальник Главного управления</w:t>
            </w:r>
          </w:p>
          <w:p w:rsidR="00D7733E"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r>
              <w:rPr>
                <w:rFonts w:eastAsia="Calibri"/>
                <w:color w:val="000000"/>
                <w:sz w:val="28"/>
                <w:szCs w:val="28"/>
              </w:rPr>
              <w:t>профессионального образования</w:t>
            </w:r>
          </w:p>
          <w:p w:rsidR="00D7733E"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r w:rsidRPr="00AA5A93">
              <w:rPr>
                <w:rFonts w:eastAsia="Calibri"/>
                <w:color w:val="000000"/>
                <w:sz w:val="28"/>
                <w:szCs w:val="28"/>
              </w:rPr>
              <w:t>Министерства образо</w:t>
            </w:r>
            <w:r>
              <w:rPr>
                <w:rFonts w:eastAsia="Calibri"/>
                <w:color w:val="000000"/>
                <w:sz w:val="28"/>
                <w:szCs w:val="28"/>
              </w:rPr>
              <w:t>вания</w:t>
            </w:r>
          </w:p>
          <w:p w:rsidR="00D7733E" w:rsidRPr="00AA5A93"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r w:rsidRPr="00AA5A93">
              <w:rPr>
                <w:rFonts w:eastAsia="Calibri"/>
                <w:color w:val="000000"/>
                <w:sz w:val="28"/>
                <w:szCs w:val="28"/>
              </w:rPr>
              <w:t>Республики Беларусь</w:t>
            </w:r>
          </w:p>
          <w:p w:rsidR="00D7733E" w:rsidRPr="00AA5A93" w:rsidRDefault="00D7733E" w:rsidP="001233A6">
            <w:pPr>
              <w:widowControl w:val="0"/>
              <w:overflowPunct w:val="0"/>
              <w:autoSpaceDE w:val="0"/>
              <w:autoSpaceDN w:val="0"/>
              <w:adjustRightInd w:val="0"/>
              <w:ind w:left="425" w:hanging="425"/>
              <w:textAlignment w:val="baseline"/>
              <w:rPr>
                <w:rFonts w:eastAsia="Calibri"/>
                <w:color w:val="000000"/>
                <w:sz w:val="28"/>
                <w:szCs w:val="28"/>
              </w:rPr>
            </w:pPr>
            <w:r w:rsidRPr="00AA5A93">
              <w:rPr>
                <w:rFonts w:eastAsia="Calibri"/>
                <w:color w:val="000000"/>
                <w:sz w:val="28"/>
                <w:szCs w:val="28"/>
              </w:rPr>
              <w:t xml:space="preserve">_______________ </w:t>
            </w:r>
            <w:r>
              <w:rPr>
                <w:rFonts w:eastAsia="Calibri"/>
                <w:color w:val="000000"/>
                <w:sz w:val="28"/>
                <w:szCs w:val="28"/>
              </w:rPr>
              <w:t>С.А.Касперович</w:t>
            </w:r>
          </w:p>
          <w:p w:rsidR="00D7733E" w:rsidRPr="00AA5A93" w:rsidRDefault="00D7733E" w:rsidP="001233A6">
            <w:pPr>
              <w:widowControl w:val="0"/>
              <w:overflowPunct w:val="0"/>
              <w:autoSpaceDE w:val="0"/>
              <w:autoSpaceDN w:val="0"/>
              <w:adjustRightInd w:val="0"/>
              <w:ind w:left="425" w:hanging="425"/>
              <w:textAlignment w:val="baseline"/>
              <w:rPr>
                <w:rFonts w:eastAsia="Calibri"/>
                <w:color w:val="000000"/>
                <w:sz w:val="28"/>
                <w:szCs w:val="28"/>
              </w:rPr>
            </w:pPr>
            <w:r w:rsidRPr="00AA5A93">
              <w:rPr>
                <w:rFonts w:eastAsia="Calibri"/>
                <w:color w:val="000000"/>
                <w:sz w:val="28"/>
                <w:szCs w:val="28"/>
              </w:rPr>
              <w:t>_______________</w:t>
            </w:r>
            <w:r>
              <w:rPr>
                <w:rFonts w:eastAsia="Calibri"/>
                <w:color w:val="000000"/>
                <w:sz w:val="28"/>
                <w:szCs w:val="28"/>
              </w:rPr>
              <w:t>____</w:t>
            </w:r>
          </w:p>
          <w:p w:rsidR="00D7733E" w:rsidRDefault="00D7733E" w:rsidP="001233A6">
            <w:pPr>
              <w:widowControl w:val="0"/>
              <w:overflowPunct w:val="0"/>
              <w:autoSpaceDE w:val="0"/>
              <w:autoSpaceDN w:val="0"/>
              <w:adjustRightInd w:val="0"/>
              <w:textAlignment w:val="baseline"/>
              <w:rPr>
                <w:rFonts w:eastAsia="Calibri"/>
                <w:color w:val="000000"/>
                <w:sz w:val="28"/>
                <w:szCs w:val="28"/>
              </w:rPr>
            </w:pPr>
          </w:p>
          <w:p w:rsidR="00D7733E" w:rsidRPr="00AA5A93" w:rsidRDefault="00D7733E" w:rsidP="001233A6">
            <w:pPr>
              <w:widowControl w:val="0"/>
              <w:overflowPunct w:val="0"/>
              <w:autoSpaceDE w:val="0"/>
              <w:autoSpaceDN w:val="0"/>
              <w:adjustRightInd w:val="0"/>
              <w:textAlignment w:val="baseline"/>
              <w:rPr>
                <w:rFonts w:eastAsia="Calibri"/>
                <w:color w:val="000000"/>
                <w:sz w:val="28"/>
                <w:szCs w:val="28"/>
              </w:rPr>
            </w:pPr>
            <w:r w:rsidRPr="00AA5A93">
              <w:rPr>
                <w:rFonts w:eastAsia="Calibri"/>
                <w:b/>
                <w:color w:val="000000"/>
                <w:sz w:val="28"/>
                <w:szCs w:val="28"/>
              </w:rPr>
              <w:t>СОГЛАСОВАНО</w:t>
            </w:r>
          </w:p>
          <w:p w:rsidR="00D7733E" w:rsidRPr="00AA5A93" w:rsidRDefault="00D7733E" w:rsidP="001233A6">
            <w:pPr>
              <w:widowControl w:val="0"/>
              <w:overflowPunct w:val="0"/>
              <w:autoSpaceDE w:val="0"/>
              <w:autoSpaceDN w:val="0"/>
              <w:adjustRightInd w:val="0"/>
              <w:textAlignment w:val="baseline"/>
              <w:rPr>
                <w:rFonts w:eastAsia="Calibri"/>
                <w:color w:val="000000"/>
                <w:sz w:val="28"/>
                <w:szCs w:val="28"/>
              </w:rPr>
            </w:pPr>
            <w:r w:rsidRPr="00AA5A93">
              <w:rPr>
                <w:rFonts w:eastAsia="Calibri"/>
                <w:color w:val="000000"/>
                <w:sz w:val="28"/>
                <w:szCs w:val="28"/>
              </w:rPr>
              <w:t>Проректор по научно-методической работе</w:t>
            </w:r>
          </w:p>
          <w:p w:rsidR="00D7733E" w:rsidRPr="00AA5A93" w:rsidRDefault="00D7733E" w:rsidP="001233A6">
            <w:pPr>
              <w:widowControl w:val="0"/>
              <w:overflowPunct w:val="0"/>
              <w:autoSpaceDE w:val="0"/>
              <w:autoSpaceDN w:val="0"/>
              <w:adjustRightInd w:val="0"/>
              <w:textAlignment w:val="baseline"/>
              <w:rPr>
                <w:rFonts w:eastAsia="Calibri"/>
                <w:color w:val="000000"/>
                <w:sz w:val="28"/>
                <w:szCs w:val="28"/>
              </w:rPr>
            </w:pPr>
            <w:r>
              <w:rPr>
                <w:rFonts w:eastAsia="Calibri"/>
                <w:color w:val="000000"/>
                <w:sz w:val="28"/>
                <w:szCs w:val="28"/>
              </w:rPr>
              <w:t>Г</w:t>
            </w:r>
            <w:r w:rsidRPr="00AA5A93">
              <w:rPr>
                <w:rFonts w:eastAsia="Calibri"/>
                <w:color w:val="000000"/>
                <w:sz w:val="28"/>
                <w:szCs w:val="28"/>
              </w:rPr>
              <w:t>осударственного учреждения</w:t>
            </w:r>
          </w:p>
          <w:p w:rsidR="00D7733E" w:rsidRPr="00AA5A93" w:rsidRDefault="00D7733E" w:rsidP="001233A6">
            <w:pPr>
              <w:widowControl w:val="0"/>
              <w:overflowPunct w:val="0"/>
              <w:autoSpaceDE w:val="0"/>
              <w:autoSpaceDN w:val="0"/>
              <w:adjustRightInd w:val="0"/>
              <w:ind w:left="33" w:hanging="33"/>
              <w:textAlignment w:val="baseline"/>
              <w:rPr>
                <w:rFonts w:eastAsia="Calibri"/>
                <w:color w:val="000000"/>
                <w:sz w:val="28"/>
                <w:szCs w:val="28"/>
              </w:rPr>
            </w:pPr>
            <w:r w:rsidRPr="00AA5A93">
              <w:rPr>
                <w:rFonts w:eastAsia="Calibri"/>
                <w:color w:val="000000"/>
                <w:sz w:val="28"/>
                <w:szCs w:val="28"/>
              </w:rPr>
              <w:t>образования «Республиканский</w:t>
            </w:r>
          </w:p>
          <w:p w:rsidR="00D7733E" w:rsidRPr="00AA5A93" w:rsidRDefault="00D7733E" w:rsidP="001233A6">
            <w:pPr>
              <w:widowControl w:val="0"/>
              <w:overflowPunct w:val="0"/>
              <w:autoSpaceDE w:val="0"/>
              <w:autoSpaceDN w:val="0"/>
              <w:adjustRightInd w:val="0"/>
              <w:ind w:left="33" w:hanging="33"/>
              <w:textAlignment w:val="baseline"/>
              <w:rPr>
                <w:rFonts w:eastAsia="Calibri"/>
                <w:color w:val="000000"/>
                <w:sz w:val="28"/>
                <w:szCs w:val="28"/>
              </w:rPr>
            </w:pPr>
            <w:r w:rsidRPr="00AA5A93">
              <w:rPr>
                <w:rFonts w:eastAsia="Calibri"/>
                <w:color w:val="000000"/>
                <w:sz w:val="28"/>
                <w:szCs w:val="28"/>
              </w:rPr>
              <w:t>институт высшей школы»</w:t>
            </w:r>
          </w:p>
          <w:p w:rsidR="00D7733E" w:rsidRPr="00AA5A93"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r w:rsidRPr="00AA5A93">
              <w:rPr>
                <w:rFonts w:eastAsia="Calibri"/>
                <w:color w:val="000000"/>
                <w:sz w:val="28"/>
                <w:szCs w:val="28"/>
              </w:rPr>
              <w:t xml:space="preserve">_______________ </w:t>
            </w:r>
            <w:r>
              <w:rPr>
                <w:rFonts w:eastAsia="Calibri"/>
                <w:color w:val="000000"/>
                <w:sz w:val="28"/>
                <w:szCs w:val="28"/>
              </w:rPr>
              <w:t>И.В.</w:t>
            </w:r>
            <w:r w:rsidRPr="00AA5A93">
              <w:rPr>
                <w:rFonts w:eastAsia="Calibri"/>
                <w:color w:val="000000"/>
                <w:sz w:val="28"/>
                <w:szCs w:val="28"/>
              </w:rPr>
              <w:t>Титович</w:t>
            </w:r>
          </w:p>
          <w:p w:rsidR="00D7733E" w:rsidRPr="00AA5A93"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r w:rsidRPr="00AA5A93">
              <w:rPr>
                <w:rFonts w:eastAsia="Calibri"/>
                <w:color w:val="000000"/>
                <w:sz w:val="28"/>
                <w:szCs w:val="28"/>
              </w:rPr>
              <w:t>_______________</w:t>
            </w:r>
            <w:r>
              <w:rPr>
                <w:rFonts w:eastAsia="Calibri"/>
                <w:color w:val="000000"/>
                <w:sz w:val="28"/>
                <w:szCs w:val="28"/>
              </w:rPr>
              <w:t>____</w:t>
            </w:r>
          </w:p>
          <w:p w:rsidR="00D7733E" w:rsidRPr="00AA5A93" w:rsidRDefault="00D7733E" w:rsidP="001233A6">
            <w:pPr>
              <w:widowControl w:val="0"/>
              <w:overflowPunct w:val="0"/>
              <w:autoSpaceDE w:val="0"/>
              <w:autoSpaceDN w:val="0"/>
              <w:adjustRightInd w:val="0"/>
              <w:ind w:left="426" w:hanging="426"/>
              <w:textAlignment w:val="baseline"/>
              <w:rPr>
                <w:rFonts w:eastAsia="Calibri"/>
                <w:color w:val="000000"/>
                <w:sz w:val="28"/>
                <w:szCs w:val="28"/>
              </w:rPr>
            </w:pPr>
          </w:p>
          <w:p w:rsidR="00D7733E" w:rsidRPr="00AA5A93" w:rsidRDefault="00D7733E" w:rsidP="001233A6">
            <w:pPr>
              <w:widowControl w:val="0"/>
              <w:overflowPunct w:val="0"/>
              <w:autoSpaceDE w:val="0"/>
              <w:autoSpaceDN w:val="0"/>
              <w:adjustRightInd w:val="0"/>
              <w:ind w:left="425" w:hanging="425"/>
              <w:textAlignment w:val="baseline"/>
              <w:rPr>
                <w:rFonts w:eastAsia="Calibri"/>
                <w:color w:val="000000"/>
                <w:sz w:val="28"/>
                <w:szCs w:val="28"/>
              </w:rPr>
            </w:pPr>
            <w:r w:rsidRPr="00AA5A93">
              <w:rPr>
                <w:rFonts w:eastAsia="Calibri"/>
                <w:color w:val="000000"/>
                <w:sz w:val="28"/>
                <w:szCs w:val="28"/>
              </w:rPr>
              <w:t>Эксперт-нормоконтролер</w:t>
            </w:r>
          </w:p>
          <w:p w:rsidR="00D7733E" w:rsidRPr="00AA5A93" w:rsidRDefault="00D7733E" w:rsidP="001233A6">
            <w:pPr>
              <w:widowControl w:val="0"/>
              <w:overflowPunct w:val="0"/>
              <w:autoSpaceDE w:val="0"/>
              <w:autoSpaceDN w:val="0"/>
              <w:adjustRightInd w:val="0"/>
              <w:ind w:left="425" w:hanging="425"/>
              <w:textAlignment w:val="baseline"/>
              <w:rPr>
                <w:rFonts w:eastAsia="Calibri"/>
                <w:color w:val="000000"/>
                <w:sz w:val="28"/>
                <w:szCs w:val="28"/>
              </w:rPr>
            </w:pPr>
            <w:r w:rsidRPr="00AA5A93">
              <w:rPr>
                <w:rFonts w:eastAsia="Calibri"/>
                <w:color w:val="000000"/>
                <w:sz w:val="28"/>
                <w:szCs w:val="28"/>
              </w:rPr>
              <w:t xml:space="preserve">____________  </w:t>
            </w:r>
            <w:r>
              <w:rPr>
                <w:rFonts w:eastAsia="Calibri"/>
                <w:color w:val="000000"/>
                <w:sz w:val="28"/>
                <w:szCs w:val="28"/>
              </w:rPr>
              <w:t xml:space="preserve">     </w:t>
            </w:r>
            <w:r w:rsidRPr="00AA5A93">
              <w:rPr>
                <w:rFonts w:eastAsia="Calibri"/>
                <w:color w:val="000000"/>
                <w:sz w:val="28"/>
                <w:szCs w:val="28"/>
              </w:rPr>
              <w:t>_______________</w:t>
            </w:r>
          </w:p>
          <w:p w:rsidR="00D7733E" w:rsidRPr="00AA5A93" w:rsidRDefault="00D7733E" w:rsidP="001233A6">
            <w:pPr>
              <w:widowControl w:val="0"/>
              <w:overflowPunct w:val="0"/>
              <w:autoSpaceDE w:val="0"/>
              <w:autoSpaceDN w:val="0"/>
              <w:adjustRightInd w:val="0"/>
              <w:textAlignment w:val="baseline"/>
              <w:rPr>
                <w:rFonts w:eastAsia="Calibri"/>
                <w:color w:val="000000"/>
                <w:sz w:val="28"/>
                <w:szCs w:val="28"/>
              </w:rPr>
            </w:pPr>
            <w:r w:rsidRPr="00AA5A93">
              <w:rPr>
                <w:rFonts w:eastAsia="Calibri"/>
                <w:color w:val="000000"/>
                <w:sz w:val="28"/>
                <w:szCs w:val="28"/>
              </w:rPr>
              <w:t>____________</w:t>
            </w:r>
            <w:r>
              <w:rPr>
                <w:rFonts w:eastAsia="Calibri"/>
                <w:color w:val="000000"/>
                <w:sz w:val="28"/>
                <w:szCs w:val="28"/>
              </w:rPr>
              <w:t>_______</w:t>
            </w:r>
          </w:p>
        </w:tc>
      </w:tr>
    </w:tbl>
    <w:p w:rsidR="00D7733E" w:rsidRDefault="00D7733E" w:rsidP="00D7733E">
      <w:pPr>
        <w:widowControl w:val="0"/>
        <w:overflowPunct w:val="0"/>
        <w:autoSpaceDE w:val="0"/>
        <w:autoSpaceDN w:val="0"/>
        <w:adjustRightInd w:val="0"/>
        <w:ind w:left="426" w:hanging="426"/>
        <w:jc w:val="center"/>
        <w:textAlignment w:val="baseline"/>
        <w:rPr>
          <w:color w:val="000000"/>
          <w:sz w:val="28"/>
          <w:szCs w:val="28"/>
        </w:rPr>
      </w:pPr>
    </w:p>
    <w:p w:rsidR="00D7733E" w:rsidRPr="00AA5A93" w:rsidRDefault="00D7733E" w:rsidP="00D7733E">
      <w:pPr>
        <w:widowControl w:val="0"/>
        <w:overflowPunct w:val="0"/>
        <w:autoSpaceDE w:val="0"/>
        <w:autoSpaceDN w:val="0"/>
        <w:adjustRightInd w:val="0"/>
        <w:ind w:left="426" w:hanging="426"/>
        <w:jc w:val="center"/>
        <w:textAlignment w:val="baseline"/>
        <w:rPr>
          <w:color w:val="000000"/>
          <w:sz w:val="28"/>
          <w:szCs w:val="28"/>
        </w:rPr>
      </w:pPr>
      <w:r w:rsidRPr="00AA5A93">
        <w:rPr>
          <w:color w:val="000000"/>
          <w:sz w:val="28"/>
          <w:szCs w:val="28"/>
        </w:rPr>
        <w:t>Минск 201</w:t>
      </w:r>
      <w:r w:rsidR="009E637E">
        <w:rPr>
          <w:color w:val="000000"/>
          <w:sz w:val="28"/>
          <w:szCs w:val="28"/>
        </w:rPr>
        <w:t>9</w:t>
      </w:r>
    </w:p>
    <w:p w:rsidR="00D7733E" w:rsidRPr="00AA5A93" w:rsidRDefault="00D7733E" w:rsidP="00D7733E">
      <w:pPr>
        <w:widowControl w:val="0"/>
        <w:overflowPunct w:val="0"/>
        <w:autoSpaceDE w:val="0"/>
        <w:autoSpaceDN w:val="0"/>
        <w:adjustRightInd w:val="0"/>
        <w:textAlignment w:val="baseline"/>
        <w:rPr>
          <w:b/>
          <w:caps/>
          <w:color w:val="000000"/>
          <w:sz w:val="28"/>
          <w:szCs w:val="28"/>
        </w:rPr>
      </w:pPr>
      <w:r w:rsidRPr="00AA5A93">
        <w:rPr>
          <w:b/>
          <w:caps/>
          <w:color w:val="000000"/>
          <w:sz w:val="28"/>
          <w:szCs w:val="28"/>
        </w:rPr>
        <w:br w:type="page"/>
      </w:r>
      <w:r w:rsidRPr="00AA5A93">
        <w:rPr>
          <w:b/>
          <w:caps/>
          <w:color w:val="000000"/>
          <w:sz w:val="28"/>
          <w:szCs w:val="28"/>
        </w:rPr>
        <w:lastRenderedPageBreak/>
        <w:t>Составител</w:t>
      </w:r>
      <w:r>
        <w:rPr>
          <w:b/>
          <w:caps/>
          <w:color w:val="000000"/>
          <w:sz w:val="28"/>
          <w:szCs w:val="28"/>
        </w:rPr>
        <w:t>Ь</w:t>
      </w:r>
    </w:p>
    <w:p w:rsidR="00D7733E" w:rsidRDefault="00D7733E" w:rsidP="00D7733E">
      <w:pPr>
        <w:jc w:val="both"/>
        <w:rPr>
          <w:color w:val="000000"/>
          <w:sz w:val="28"/>
          <w:szCs w:val="28"/>
        </w:rPr>
      </w:pPr>
      <w:r>
        <w:rPr>
          <w:sz w:val="28"/>
          <w:szCs w:val="28"/>
        </w:rPr>
        <w:t>Д.Г.Дьяков</w:t>
      </w:r>
      <w:r w:rsidRPr="008F2206">
        <w:rPr>
          <w:sz w:val="28"/>
          <w:szCs w:val="28"/>
        </w:rPr>
        <w:t xml:space="preserve">, </w:t>
      </w:r>
      <w:r>
        <w:rPr>
          <w:sz w:val="28"/>
          <w:szCs w:val="28"/>
        </w:rPr>
        <w:t>директор</w:t>
      </w:r>
      <w:r w:rsidRPr="008F2206">
        <w:rPr>
          <w:rStyle w:val="ab"/>
          <w:b w:val="0"/>
          <w:sz w:val="28"/>
          <w:szCs w:val="28"/>
        </w:rPr>
        <w:t xml:space="preserve"> </w:t>
      </w:r>
      <w:r>
        <w:rPr>
          <w:rStyle w:val="ab"/>
          <w:b w:val="0"/>
          <w:sz w:val="28"/>
          <w:szCs w:val="28"/>
        </w:rPr>
        <w:t xml:space="preserve">Института психологии </w:t>
      </w:r>
      <w:r w:rsidRPr="00AA5A93">
        <w:rPr>
          <w:color w:val="000000"/>
          <w:sz w:val="28"/>
          <w:szCs w:val="28"/>
        </w:rPr>
        <w:t xml:space="preserve">учреждения образования «Белорусский государственный педагогический университет имени Максима Танка», </w:t>
      </w:r>
      <w:r>
        <w:rPr>
          <w:color w:val="000000"/>
          <w:sz w:val="28"/>
          <w:szCs w:val="28"/>
        </w:rPr>
        <w:t>кандидат</w:t>
      </w:r>
      <w:r w:rsidRPr="00AA5A93">
        <w:rPr>
          <w:color w:val="000000"/>
          <w:sz w:val="28"/>
          <w:szCs w:val="28"/>
        </w:rPr>
        <w:t xml:space="preserve"> психологических наук</w:t>
      </w:r>
      <w:r>
        <w:rPr>
          <w:color w:val="000000"/>
          <w:sz w:val="28"/>
          <w:szCs w:val="28"/>
        </w:rPr>
        <w:t>, доцент</w:t>
      </w:r>
    </w:p>
    <w:p w:rsidR="00D7733E" w:rsidRPr="00AA5A93" w:rsidRDefault="00D7733E" w:rsidP="00D7733E">
      <w:pPr>
        <w:pStyle w:val="FR1"/>
        <w:jc w:val="both"/>
        <w:rPr>
          <w:rFonts w:ascii="Times New Roman" w:hAnsi="Times New Roman"/>
          <w:bCs/>
          <w:sz w:val="28"/>
          <w:szCs w:val="28"/>
        </w:rPr>
      </w:pPr>
    </w:p>
    <w:p w:rsidR="00D7733E" w:rsidRPr="00AA5A93" w:rsidRDefault="00D7733E" w:rsidP="00D7733E">
      <w:pPr>
        <w:pStyle w:val="FR1"/>
        <w:jc w:val="both"/>
        <w:rPr>
          <w:rFonts w:ascii="Times New Roman" w:hAnsi="Times New Roman"/>
          <w:bCs/>
          <w:sz w:val="28"/>
          <w:szCs w:val="28"/>
        </w:rPr>
      </w:pPr>
    </w:p>
    <w:p w:rsidR="00D7733E" w:rsidRPr="00AA5A93" w:rsidRDefault="00D7733E" w:rsidP="00D7733E">
      <w:pPr>
        <w:pStyle w:val="FR1"/>
        <w:jc w:val="both"/>
        <w:rPr>
          <w:rFonts w:ascii="Times New Roman" w:hAnsi="Times New Roman"/>
          <w:bCs/>
          <w:sz w:val="28"/>
          <w:szCs w:val="28"/>
        </w:rPr>
      </w:pPr>
    </w:p>
    <w:p w:rsidR="00D7733E" w:rsidRPr="00F5246C" w:rsidRDefault="00D7733E" w:rsidP="00D7733E">
      <w:pPr>
        <w:widowControl w:val="0"/>
        <w:overflowPunct w:val="0"/>
        <w:autoSpaceDE w:val="0"/>
        <w:autoSpaceDN w:val="0"/>
        <w:adjustRightInd w:val="0"/>
        <w:textAlignment w:val="baseline"/>
        <w:outlineLvl w:val="7"/>
        <w:rPr>
          <w:rFonts w:ascii="Calibri" w:hAnsi="Calibri"/>
          <w:b/>
          <w:iCs/>
          <w:color w:val="000000"/>
          <w:sz w:val="28"/>
          <w:szCs w:val="28"/>
        </w:rPr>
      </w:pPr>
      <w:r w:rsidRPr="00F5246C">
        <w:rPr>
          <w:rFonts w:eastAsia="Calibri"/>
          <w:b/>
          <w:iCs/>
          <w:caps/>
          <w:color w:val="000000"/>
          <w:sz w:val="28"/>
          <w:szCs w:val="28"/>
        </w:rPr>
        <w:t>Рецензенты:</w:t>
      </w:r>
    </w:p>
    <w:p w:rsidR="00D7733E" w:rsidRPr="007F68CB" w:rsidRDefault="00D7733E" w:rsidP="00D7733E">
      <w:pPr>
        <w:widowControl w:val="0"/>
        <w:overflowPunct w:val="0"/>
        <w:autoSpaceDE w:val="0"/>
        <w:autoSpaceDN w:val="0"/>
        <w:adjustRightInd w:val="0"/>
        <w:jc w:val="both"/>
        <w:textAlignment w:val="baseline"/>
        <w:rPr>
          <w:color w:val="000000"/>
          <w:sz w:val="28"/>
          <w:szCs w:val="28"/>
        </w:rPr>
      </w:pPr>
      <w:r w:rsidRPr="007F68CB">
        <w:rPr>
          <w:color w:val="000000"/>
          <w:sz w:val="28"/>
          <w:szCs w:val="28"/>
        </w:rPr>
        <w:t xml:space="preserve">Кафедра общей и социальной психологии учреждения образования </w:t>
      </w:r>
      <w:r w:rsidRPr="007F68CB">
        <w:rPr>
          <w:sz w:val="28"/>
          <w:szCs w:val="28"/>
        </w:rPr>
        <w:t>«Гродненский государственный университет имени Янки Купалы»</w:t>
      </w:r>
      <w:r w:rsidRPr="007F68CB">
        <w:rPr>
          <w:color w:val="000000"/>
          <w:sz w:val="28"/>
          <w:szCs w:val="28"/>
        </w:rPr>
        <w:t>;</w:t>
      </w:r>
    </w:p>
    <w:p w:rsidR="00D7733E" w:rsidRPr="007F68CB" w:rsidRDefault="00D7733E" w:rsidP="00D7733E">
      <w:pPr>
        <w:widowControl w:val="0"/>
        <w:overflowPunct w:val="0"/>
        <w:autoSpaceDE w:val="0"/>
        <w:autoSpaceDN w:val="0"/>
        <w:adjustRightInd w:val="0"/>
        <w:jc w:val="both"/>
        <w:textAlignment w:val="baseline"/>
        <w:rPr>
          <w:color w:val="000000"/>
          <w:sz w:val="28"/>
          <w:szCs w:val="28"/>
        </w:rPr>
      </w:pPr>
    </w:p>
    <w:p w:rsidR="00D7733E" w:rsidRPr="00AA5A93" w:rsidRDefault="00D7733E" w:rsidP="00D7733E">
      <w:pPr>
        <w:jc w:val="both"/>
        <w:rPr>
          <w:rFonts w:eastAsia="Calibri"/>
          <w:color w:val="000000"/>
          <w:sz w:val="28"/>
          <w:szCs w:val="28"/>
          <w:lang w:eastAsia="en-US"/>
        </w:rPr>
      </w:pPr>
      <w:r w:rsidRPr="007F68CB">
        <w:rPr>
          <w:rFonts w:eastAsia="Calibri"/>
          <w:color w:val="000000"/>
          <w:sz w:val="28"/>
          <w:szCs w:val="28"/>
          <w:lang w:eastAsia="en-US"/>
        </w:rPr>
        <w:t>Н.В.Дроздова, заведующий кафедрой проектирования образовательных систем государственного учреждения образования «Республиканский институт высшей школы», кандидат психологических наук, доцент</w:t>
      </w:r>
    </w:p>
    <w:p w:rsidR="00D7733E" w:rsidRPr="00AA5A93" w:rsidRDefault="00D7733E" w:rsidP="00D7733E">
      <w:pPr>
        <w:widowControl w:val="0"/>
        <w:overflowPunct w:val="0"/>
        <w:autoSpaceDE w:val="0"/>
        <w:autoSpaceDN w:val="0"/>
        <w:adjustRightInd w:val="0"/>
        <w:textAlignment w:val="baseline"/>
        <w:rPr>
          <w:color w:val="000000"/>
          <w:sz w:val="28"/>
          <w:szCs w:val="28"/>
        </w:rPr>
      </w:pPr>
    </w:p>
    <w:p w:rsidR="00D7733E" w:rsidRPr="00AA5A93" w:rsidRDefault="00D7733E" w:rsidP="00D7733E">
      <w:pPr>
        <w:widowControl w:val="0"/>
        <w:overflowPunct w:val="0"/>
        <w:autoSpaceDE w:val="0"/>
        <w:autoSpaceDN w:val="0"/>
        <w:adjustRightInd w:val="0"/>
        <w:textAlignment w:val="baseline"/>
        <w:rPr>
          <w:color w:val="000000"/>
          <w:sz w:val="28"/>
          <w:szCs w:val="28"/>
        </w:rPr>
      </w:pPr>
    </w:p>
    <w:p w:rsidR="00D7733E" w:rsidRPr="00AA5A93" w:rsidRDefault="00D7733E" w:rsidP="00D7733E">
      <w:pPr>
        <w:widowControl w:val="0"/>
        <w:overflowPunct w:val="0"/>
        <w:autoSpaceDE w:val="0"/>
        <w:autoSpaceDN w:val="0"/>
        <w:adjustRightInd w:val="0"/>
        <w:textAlignment w:val="baseline"/>
        <w:rPr>
          <w:color w:val="000000"/>
          <w:sz w:val="28"/>
          <w:szCs w:val="28"/>
        </w:rPr>
      </w:pPr>
    </w:p>
    <w:p w:rsidR="00D7733E" w:rsidRPr="00F5246C" w:rsidRDefault="00D7733E" w:rsidP="00D7733E">
      <w:pPr>
        <w:widowControl w:val="0"/>
        <w:overflowPunct w:val="0"/>
        <w:autoSpaceDE w:val="0"/>
        <w:autoSpaceDN w:val="0"/>
        <w:adjustRightInd w:val="0"/>
        <w:textAlignment w:val="baseline"/>
        <w:outlineLvl w:val="7"/>
        <w:rPr>
          <w:rFonts w:eastAsia="Calibri"/>
          <w:b/>
          <w:iCs/>
          <w:caps/>
          <w:color w:val="000000"/>
          <w:sz w:val="28"/>
          <w:szCs w:val="28"/>
        </w:rPr>
      </w:pPr>
      <w:r w:rsidRPr="00F5246C">
        <w:rPr>
          <w:rFonts w:eastAsia="Calibri"/>
          <w:b/>
          <w:iCs/>
          <w:caps/>
          <w:color w:val="000000"/>
          <w:sz w:val="28"/>
          <w:szCs w:val="28"/>
        </w:rPr>
        <w:t>РЕКОМЕНДОВАНА К УТВЕРЖДЕНИЮ В КАЧЕСТВЕ ТИПОВОЙ:</w:t>
      </w:r>
    </w:p>
    <w:p w:rsidR="00D7733E" w:rsidRPr="00AA5A93" w:rsidRDefault="00D7733E" w:rsidP="00D7733E">
      <w:pPr>
        <w:jc w:val="both"/>
        <w:rPr>
          <w:sz w:val="28"/>
          <w:szCs w:val="28"/>
        </w:rPr>
      </w:pPr>
      <w:r w:rsidRPr="00AA5A93">
        <w:rPr>
          <w:sz w:val="28"/>
          <w:szCs w:val="28"/>
        </w:rPr>
        <w:t xml:space="preserve">Кафедрой </w:t>
      </w:r>
      <w:r>
        <w:rPr>
          <w:sz w:val="28"/>
          <w:szCs w:val="28"/>
        </w:rPr>
        <w:t>общей и организационной психологии</w:t>
      </w:r>
      <w:r w:rsidRPr="00AA5A93">
        <w:rPr>
          <w:sz w:val="28"/>
          <w:szCs w:val="28"/>
        </w:rPr>
        <w:t xml:space="preserve"> учреждения образования «Белорусский государственный педагогический университет имени Максима Танка»</w:t>
      </w:r>
    </w:p>
    <w:p w:rsidR="00D7733E" w:rsidRPr="008B5086" w:rsidRDefault="00D7733E" w:rsidP="00D7733E">
      <w:pPr>
        <w:jc w:val="both"/>
        <w:rPr>
          <w:sz w:val="28"/>
          <w:szCs w:val="28"/>
        </w:rPr>
      </w:pPr>
      <w:r w:rsidRPr="008B5086">
        <w:rPr>
          <w:sz w:val="28"/>
          <w:szCs w:val="28"/>
        </w:rPr>
        <w:t>(</w:t>
      </w:r>
      <w:r w:rsidRPr="008B5086">
        <w:rPr>
          <w:sz w:val="28"/>
          <w:szCs w:val="28"/>
          <w:lang w:val="be-BY"/>
        </w:rPr>
        <w:t xml:space="preserve">протокол № </w:t>
      </w:r>
      <w:r w:rsidR="004977C1">
        <w:rPr>
          <w:sz w:val="28"/>
          <w:szCs w:val="28"/>
          <w:lang w:val="be-BY"/>
        </w:rPr>
        <w:t>10</w:t>
      </w:r>
      <w:r w:rsidRPr="008B5086">
        <w:rPr>
          <w:sz w:val="28"/>
          <w:szCs w:val="28"/>
          <w:lang w:val="be-BY"/>
        </w:rPr>
        <w:t xml:space="preserve"> от </w:t>
      </w:r>
      <w:r w:rsidR="004977C1">
        <w:rPr>
          <w:sz w:val="28"/>
          <w:szCs w:val="28"/>
          <w:lang w:val="be-BY"/>
        </w:rPr>
        <w:t>13.02.</w:t>
      </w:r>
      <w:r w:rsidR="004977C1">
        <w:rPr>
          <w:sz w:val="28"/>
          <w:szCs w:val="28"/>
        </w:rPr>
        <w:t>2018</w:t>
      </w:r>
      <w:r w:rsidRPr="008B5086">
        <w:rPr>
          <w:sz w:val="28"/>
          <w:szCs w:val="28"/>
        </w:rPr>
        <w:t> г</w:t>
      </w:r>
      <w:r w:rsidR="0019793F">
        <w:rPr>
          <w:sz w:val="28"/>
          <w:szCs w:val="28"/>
        </w:rPr>
        <w:t>ода</w:t>
      </w:r>
      <w:r w:rsidRPr="008B5086">
        <w:rPr>
          <w:sz w:val="28"/>
          <w:szCs w:val="28"/>
          <w:lang w:val="be-BY"/>
        </w:rPr>
        <w:t>)</w:t>
      </w:r>
      <w:r w:rsidRPr="008B5086">
        <w:rPr>
          <w:sz w:val="28"/>
          <w:szCs w:val="28"/>
        </w:rPr>
        <w:t>;</w:t>
      </w:r>
    </w:p>
    <w:p w:rsidR="00D7733E" w:rsidRPr="008B5086" w:rsidRDefault="00D7733E" w:rsidP="00D7733E">
      <w:pPr>
        <w:widowControl w:val="0"/>
        <w:overflowPunct w:val="0"/>
        <w:autoSpaceDE w:val="0"/>
        <w:autoSpaceDN w:val="0"/>
        <w:adjustRightInd w:val="0"/>
        <w:jc w:val="both"/>
        <w:textAlignment w:val="baseline"/>
        <w:rPr>
          <w:color w:val="000000"/>
          <w:sz w:val="28"/>
          <w:szCs w:val="28"/>
        </w:rPr>
      </w:pPr>
    </w:p>
    <w:p w:rsidR="00D7733E" w:rsidRPr="008B5086" w:rsidRDefault="00D7733E" w:rsidP="00D7733E">
      <w:pPr>
        <w:jc w:val="both"/>
        <w:rPr>
          <w:sz w:val="28"/>
          <w:szCs w:val="28"/>
        </w:rPr>
      </w:pPr>
      <w:r w:rsidRPr="008B5086">
        <w:rPr>
          <w:sz w:val="28"/>
          <w:szCs w:val="28"/>
        </w:rPr>
        <w:t>Научно-методическим советом учреждения образования «Белорусский государственный педагогический университет имени Максима Танка»</w:t>
      </w:r>
    </w:p>
    <w:p w:rsidR="00D7733E" w:rsidRPr="008B5086" w:rsidRDefault="00D7733E" w:rsidP="00D7733E">
      <w:pPr>
        <w:jc w:val="both"/>
        <w:rPr>
          <w:sz w:val="28"/>
          <w:szCs w:val="28"/>
        </w:rPr>
      </w:pPr>
      <w:r w:rsidRPr="008B5086">
        <w:rPr>
          <w:sz w:val="28"/>
          <w:szCs w:val="28"/>
        </w:rPr>
        <w:t>(</w:t>
      </w:r>
      <w:r w:rsidRPr="008B5086">
        <w:rPr>
          <w:sz w:val="28"/>
          <w:szCs w:val="28"/>
          <w:lang w:val="be-BY"/>
        </w:rPr>
        <w:t xml:space="preserve">протокол № </w:t>
      </w:r>
      <w:r w:rsidR="004977C1">
        <w:rPr>
          <w:sz w:val="28"/>
          <w:szCs w:val="28"/>
          <w:lang w:val="be-BY"/>
        </w:rPr>
        <w:t>3</w:t>
      </w:r>
      <w:r w:rsidRPr="008B5086">
        <w:rPr>
          <w:sz w:val="28"/>
          <w:szCs w:val="28"/>
          <w:lang w:val="be-BY"/>
        </w:rPr>
        <w:t xml:space="preserve"> от </w:t>
      </w:r>
      <w:r w:rsidR="004977C1">
        <w:rPr>
          <w:sz w:val="28"/>
          <w:szCs w:val="28"/>
          <w:lang w:val="be-BY"/>
        </w:rPr>
        <w:t>13.02.</w:t>
      </w:r>
      <w:r w:rsidR="004977C1">
        <w:rPr>
          <w:sz w:val="28"/>
          <w:szCs w:val="28"/>
        </w:rPr>
        <w:t xml:space="preserve">2018 </w:t>
      </w:r>
      <w:r w:rsidRPr="008B5086">
        <w:rPr>
          <w:sz w:val="28"/>
          <w:szCs w:val="28"/>
        </w:rPr>
        <w:t>г</w:t>
      </w:r>
      <w:r w:rsidR="0019793F">
        <w:rPr>
          <w:sz w:val="28"/>
          <w:szCs w:val="28"/>
        </w:rPr>
        <w:t>ода</w:t>
      </w:r>
      <w:r w:rsidRPr="008B5086">
        <w:rPr>
          <w:sz w:val="28"/>
          <w:szCs w:val="28"/>
          <w:lang w:val="be-BY"/>
        </w:rPr>
        <w:t>);</w:t>
      </w:r>
    </w:p>
    <w:p w:rsidR="00D7733E" w:rsidRPr="008B5086" w:rsidRDefault="00D7733E" w:rsidP="00D7733E">
      <w:pPr>
        <w:widowControl w:val="0"/>
        <w:overflowPunct w:val="0"/>
        <w:autoSpaceDE w:val="0"/>
        <w:autoSpaceDN w:val="0"/>
        <w:adjustRightInd w:val="0"/>
        <w:jc w:val="both"/>
        <w:textAlignment w:val="baseline"/>
        <w:rPr>
          <w:color w:val="000000"/>
          <w:sz w:val="28"/>
          <w:szCs w:val="28"/>
        </w:rPr>
      </w:pPr>
    </w:p>
    <w:p w:rsidR="00D7733E" w:rsidRPr="008B5086" w:rsidRDefault="00D7733E" w:rsidP="00D7733E">
      <w:pPr>
        <w:widowControl w:val="0"/>
        <w:overflowPunct w:val="0"/>
        <w:autoSpaceDE w:val="0"/>
        <w:autoSpaceDN w:val="0"/>
        <w:adjustRightInd w:val="0"/>
        <w:jc w:val="both"/>
        <w:textAlignment w:val="baseline"/>
        <w:rPr>
          <w:color w:val="000000"/>
          <w:sz w:val="28"/>
          <w:szCs w:val="28"/>
        </w:rPr>
      </w:pPr>
      <w:r w:rsidRPr="008B5086">
        <w:rPr>
          <w:color w:val="000000"/>
          <w:sz w:val="28"/>
          <w:szCs w:val="28"/>
        </w:rPr>
        <w:t xml:space="preserve">Научно-методическим советом </w:t>
      </w:r>
      <w:r w:rsidRPr="008B5086">
        <w:rPr>
          <w:rFonts w:eastAsia="Calibri"/>
          <w:sz w:val="28"/>
        </w:rPr>
        <w:t>по социально-педагогическому, психологическому и специальному образованию Учебно-методического объединения по педагогическому образованию</w:t>
      </w:r>
    </w:p>
    <w:p w:rsidR="00D7733E" w:rsidRPr="00AA5A93" w:rsidRDefault="00D7733E" w:rsidP="00D7733E">
      <w:pPr>
        <w:jc w:val="both"/>
        <w:rPr>
          <w:sz w:val="28"/>
          <w:szCs w:val="28"/>
        </w:rPr>
      </w:pPr>
      <w:r w:rsidRPr="008B5086">
        <w:rPr>
          <w:sz w:val="28"/>
          <w:szCs w:val="28"/>
        </w:rPr>
        <w:t>(</w:t>
      </w:r>
      <w:r w:rsidRPr="008B5086">
        <w:rPr>
          <w:sz w:val="28"/>
          <w:szCs w:val="28"/>
          <w:lang w:val="be-BY"/>
        </w:rPr>
        <w:t xml:space="preserve">протокол № </w:t>
      </w:r>
      <w:r w:rsidR="004977C1">
        <w:rPr>
          <w:sz w:val="28"/>
          <w:szCs w:val="28"/>
          <w:lang w:val="be-BY"/>
        </w:rPr>
        <w:t>6</w:t>
      </w:r>
      <w:r w:rsidRPr="008B5086">
        <w:rPr>
          <w:sz w:val="28"/>
          <w:szCs w:val="28"/>
          <w:lang w:val="be-BY"/>
        </w:rPr>
        <w:t xml:space="preserve"> от </w:t>
      </w:r>
      <w:r w:rsidR="004977C1">
        <w:rPr>
          <w:sz w:val="28"/>
          <w:szCs w:val="28"/>
          <w:lang w:val="be-BY"/>
        </w:rPr>
        <w:t>27.02.</w:t>
      </w:r>
      <w:r w:rsidR="004977C1">
        <w:rPr>
          <w:sz w:val="28"/>
          <w:szCs w:val="28"/>
        </w:rPr>
        <w:t>2018</w:t>
      </w:r>
      <w:r w:rsidRPr="008B5086">
        <w:rPr>
          <w:sz w:val="28"/>
          <w:szCs w:val="28"/>
        </w:rPr>
        <w:t>г</w:t>
      </w:r>
      <w:r w:rsidR="0019793F">
        <w:rPr>
          <w:sz w:val="28"/>
          <w:szCs w:val="28"/>
        </w:rPr>
        <w:t>ода</w:t>
      </w:r>
      <w:r w:rsidR="00DA42DC">
        <w:rPr>
          <w:sz w:val="28"/>
          <w:szCs w:val="28"/>
          <w:lang w:val="be-BY"/>
        </w:rPr>
        <w:t>)</w:t>
      </w:r>
    </w:p>
    <w:p w:rsidR="00D7733E" w:rsidRPr="00AA5A93" w:rsidRDefault="00D7733E" w:rsidP="00D7733E">
      <w:pPr>
        <w:widowControl w:val="0"/>
        <w:overflowPunct w:val="0"/>
        <w:autoSpaceDE w:val="0"/>
        <w:autoSpaceDN w:val="0"/>
        <w:adjustRightInd w:val="0"/>
        <w:jc w:val="both"/>
        <w:textAlignment w:val="baseline"/>
        <w:rPr>
          <w:color w:val="000000"/>
          <w:sz w:val="28"/>
          <w:szCs w:val="28"/>
        </w:rPr>
      </w:pPr>
    </w:p>
    <w:p w:rsidR="00D7733E" w:rsidRPr="00AA5A93" w:rsidRDefault="00D7733E" w:rsidP="00D7733E">
      <w:pPr>
        <w:widowControl w:val="0"/>
        <w:overflowPunct w:val="0"/>
        <w:autoSpaceDE w:val="0"/>
        <w:autoSpaceDN w:val="0"/>
        <w:adjustRightInd w:val="0"/>
        <w:jc w:val="both"/>
        <w:textAlignment w:val="baseline"/>
        <w:rPr>
          <w:color w:val="000000"/>
          <w:sz w:val="28"/>
          <w:szCs w:val="28"/>
        </w:rPr>
      </w:pPr>
    </w:p>
    <w:p w:rsidR="00D7733E" w:rsidRPr="00AA5A93" w:rsidRDefault="00D7733E" w:rsidP="00D7733E">
      <w:pPr>
        <w:widowControl w:val="0"/>
        <w:overflowPunct w:val="0"/>
        <w:autoSpaceDE w:val="0"/>
        <w:autoSpaceDN w:val="0"/>
        <w:adjustRightInd w:val="0"/>
        <w:jc w:val="both"/>
        <w:textAlignment w:val="baseline"/>
        <w:rPr>
          <w:color w:val="000000"/>
          <w:sz w:val="28"/>
          <w:szCs w:val="28"/>
        </w:rPr>
      </w:pPr>
    </w:p>
    <w:p w:rsidR="00D7733E" w:rsidRPr="00AA5A93" w:rsidRDefault="00D7733E" w:rsidP="00D7733E">
      <w:pPr>
        <w:pStyle w:val="a9"/>
        <w:widowControl w:val="0"/>
        <w:jc w:val="both"/>
        <w:rPr>
          <w:b w:val="0"/>
          <w:sz w:val="28"/>
          <w:szCs w:val="28"/>
        </w:rPr>
      </w:pPr>
      <w:r w:rsidRPr="00AA5A93">
        <w:rPr>
          <w:b w:val="0"/>
          <w:sz w:val="28"/>
          <w:szCs w:val="28"/>
        </w:rPr>
        <w:t xml:space="preserve">Ответственный за редакцию: </w:t>
      </w:r>
      <w:r>
        <w:rPr>
          <w:b w:val="0"/>
          <w:sz w:val="28"/>
          <w:szCs w:val="28"/>
        </w:rPr>
        <w:t>Д.Г.Дьяков</w:t>
      </w:r>
    </w:p>
    <w:p w:rsidR="00D7733E" w:rsidRDefault="00D7733E" w:rsidP="00D7733E">
      <w:pPr>
        <w:spacing w:after="200" w:line="276" w:lineRule="auto"/>
        <w:rPr>
          <w:b/>
          <w:bCs/>
          <w:sz w:val="28"/>
          <w:szCs w:val="28"/>
        </w:rPr>
      </w:pPr>
      <w:r>
        <w:rPr>
          <w:sz w:val="28"/>
          <w:szCs w:val="28"/>
        </w:rPr>
        <w:t>Ответственный за выпуск: Д.Г.Дьяков</w:t>
      </w:r>
      <w:r>
        <w:rPr>
          <w:b/>
          <w:bCs/>
          <w:sz w:val="28"/>
          <w:szCs w:val="28"/>
        </w:rPr>
        <w:br w:type="page"/>
      </w:r>
    </w:p>
    <w:p w:rsidR="00EE0A16" w:rsidRPr="00BE08EF" w:rsidRDefault="00EE0A16" w:rsidP="00393629">
      <w:pPr>
        <w:jc w:val="center"/>
        <w:rPr>
          <w:b/>
          <w:bCs/>
          <w:sz w:val="28"/>
          <w:szCs w:val="28"/>
        </w:rPr>
      </w:pPr>
      <w:r w:rsidRPr="00BE08EF">
        <w:rPr>
          <w:b/>
          <w:bCs/>
          <w:sz w:val="28"/>
          <w:szCs w:val="28"/>
        </w:rPr>
        <w:lastRenderedPageBreak/>
        <w:t>ПОЯСНИТЕЛЬНАЯ ЗАПИСКА</w:t>
      </w:r>
    </w:p>
    <w:p w:rsidR="00393629" w:rsidRPr="00BE08EF" w:rsidRDefault="00393629" w:rsidP="00393629">
      <w:pPr>
        <w:jc w:val="center"/>
        <w:rPr>
          <w:b/>
          <w:bCs/>
          <w:sz w:val="28"/>
          <w:szCs w:val="28"/>
        </w:rPr>
      </w:pPr>
    </w:p>
    <w:p w:rsidR="00DA42DC" w:rsidRPr="006445DB" w:rsidRDefault="00DA42DC" w:rsidP="00DA42DC">
      <w:pPr>
        <w:tabs>
          <w:tab w:val="left" w:pos="993"/>
        </w:tabs>
        <w:ind w:firstLine="709"/>
        <w:jc w:val="both"/>
        <w:rPr>
          <w:sz w:val="28"/>
          <w:szCs w:val="28"/>
        </w:rPr>
      </w:pPr>
      <w:r w:rsidRPr="006445DB">
        <w:rPr>
          <w:sz w:val="28"/>
          <w:szCs w:val="28"/>
        </w:rPr>
        <w:t xml:space="preserve">Типовая учебная программа по учебной дисциплине </w:t>
      </w:r>
      <w:r w:rsidRPr="00BE08EF">
        <w:rPr>
          <w:sz w:val="28"/>
          <w:szCs w:val="28"/>
        </w:rPr>
        <w:t>«Методология, теория и методы психологических исследований»</w:t>
      </w:r>
      <w:r>
        <w:rPr>
          <w:sz w:val="28"/>
          <w:szCs w:val="28"/>
        </w:rPr>
        <w:t xml:space="preserve"> </w:t>
      </w:r>
      <w:r w:rsidRPr="006445DB">
        <w:rPr>
          <w:sz w:val="28"/>
          <w:szCs w:val="28"/>
        </w:rPr>
        <w:t xml:space="preserve">разработана для учреждений высшего образования Республики Беларусь в соответствии </w:t>
      </w:r>
      <w:r>
        <w:rPr>
          <w:sz w:val="28"/>
          <w:szCs w:val="28"/>
        </w:rPr>
        <w:br/>
      </w:r>
      <w:r w:rsidRPr="006445DB">
        <w:rPr>
          <w:sz w:val="28"/>
          <w:szCs w:val="28"/>
        </w:rPr>
        <w:t xml:space="preserve">с требованиями образовательного стандарта высшего образования </w:t>
      </w:r>
      <w:r>
        <w:rPr>
          <w:sz w:val="28"/>
          <w:szCs w:val="28"/>
        </w:rPr>
        <w:br/>
      </w:r>
      <w:r w:rsidR="00BF6C23">
        <w:rPr>
          <w:sz w:val="28"/>
          <w:szCs w:val="28"/>
          <w:lang w:val="be-BY"/>
        </w:rPr>
        <w:t>І ступен</w:t>
      </w:r>
      <w:r w:rsidR="00BF6C23">
        <w:rPr>
          <w:sz w:val="28"/>
          <w:szCs w:val="28"/>
        </w:rPr>
        <w:t xml:space="preserve">и </w:t>
      </w:r>
      <w:r w:rsidRPr="006445DB">
        <w:rPr>
          <w:sz w:val="28"/>
          <w:szCs w:val="28"/>
        </w:rPr>
        <w:t>по</w:t>
      </w:r>
      <w:r w:rsidR="00922AD2">
        <w:rPr>
          <w:sz w:val="28"/>
          <w:szCs w:val="28"/>
        </w:rPr>
        <w:t xml:space="preserve"> </w:t>
      </w:r>
      <w:r w:rsidRPr="006445DB">
        <w:rPr>
          <w:sz w:val="28"/>
          <w:szCs w:val="28"/>
        </w:rPr>
        <w:t>специальности</w:t>
      </w:r>
      <w:r w:rsidR="00922AD2">
        <w:rPr>
          <w:sz w:val="28"/>
          <w:szCs w:val="28"/>
        </w:rPr>
        <w:t xml:space="preserve"> </w:t>
      </w:r>
      <w:r w:rsidRPr="006445DB">
        <w:rPr>
          <w:sz w:val="28"/>
          <w:szCs w:val="28"/>
        </w:rPr>
        <w:t>1</w:t>
      </w:r>
      <w:r w:rsidRPr="006445DB">
        <w:rPr>
          <w:iCs/>
          <w:sz w:val="28"/>
          <w:szCs w:val="28"/>
        </w:rPr>
        <w:t>-03 04 03 «Практическая психология»</w:t>
      </w:r>
      <w:r w:rsidRPr="006445DB">
        <w:rPr>
          <w:sz w:val="28"/>
          <w:szCs w:val="28"/>
        </w:rPr>
        <w:t>.</w:t>
      </w:r>
    </w:p>
    <w:p w:rsidR="00EE0A16" w:rsidRPr="00BE08EF" w:rsidRDefault="00EE0A16" w:rsidP="00393629">
      <w:pPr>
        <w:ind w:firstLine="709"/>
        <w:jc w:val="both"/>
        <w:rPr>
          <w:sz w:val="28"/>
          <w:szCs w:val="28"/>
        </w:rPr>
      </w:pPr>
      <w:r w:rsidRPr="00BE08EF">
        <w:rPr>
          <w:sz w:val="28"/>
          <w:szCs w:val="28"/>
        </w:rPr>
        <w:t>Освоение</w:t>
      </w:r>
      <w:r w:rsidR="00DA42DC">
        <w:rPr>
          <w:sz w:val="28"/>
          <w:szCs w:val="28"/>
        </w:rPr>
        <w:t xml:space="preserve"> учебной </w:t>
      </w:r>
      <w:r w:rsidRPr="00BE08EF">
        <w:rPr>
          <w:sz w:val="28"/>
          <w:szCs w:val="28"/>
        </w:rPr>
        <w:t xml:space="preserve">дисциплины </w:t>
      </w:r>
      <w:r w:rsidR="004A4F04">
        <w:rPr>
          <w:sz w:val="28"/>
          <w:szCs w:val="28"/>
        </w:rPr>
        <w:t>и</w:t>
      </w:r>
      <w:r w:rsidRPr="00BE08EF">
        <w:rPr>
          <w:sz w:val="28"/>
          <w:szCs w:val="28"/>
        </w:rPr>
        <w:t>грает важнейшую роль в структуре подготовки профессиональных психологов.</w:t>
      </w:r>
      <w:r w:rsidRPr="00BE08EF">
        <w:rPr>
          <w:spacing w:val="-4"/>
          <w:sz w:val="28"/>
          <w:szCs w:val="28"/>
        </w:rPr>
        <w:t xml:space="preserve"> </w:t>
      </w:r>
      <w:r w:rsidRPr="00BE08EF">
        <w:rPr>
          <w:sz w:val="28"/>
          <w:szCs w:val="28"/>
        </w:rPr>
        <w:t xml:space="preserve">Дисциплина выполняет системообразующую функцию, обеспечивая формирование у студентов-психологов общенаучного и научно-психологического мировоззрения, </w:t>
      </w:r>
      <w:r w:rsidR="004A4F04">
        <w:rPr>
          <w:sz w:val="28"/>
          <w:szCs w:val="28"/>
        </w:rPr>
        <w:br/>
      </w:r>
      <w:r w:rsidRPr="00BE08EF">
        <w:rPr>
          <w:sz w:val="28"/>
          <w:szCs w:val="28"/>
        </w:rPr>
        <w:t>а также наделяя их практическими навыками, необходимыми для решения исследовательских задач.</w:t>
      </w:r>
    </w:p>
    <w:p w:rsidR="00EE0A16" w:rsidRPr="00BE08EF" w:rsidRDefault="00EE0A16" w:rsidP="00393629">
      <w:pPr>
        <w:ind w:firstLine="709"/>
        <w:jc w:val="both"/>
        <w:rPr>
          <w:sz w:val="28"/>
          <w:szCs w:val="28"/>
        </w:rPr>
      </w:pPr>
      <w:r w:rsidRPr="00BE08EF">
        <w:rPr>
          <w:sz w:val="28"/>
          <w:szCs w:val="28"/>
        </w:rPr>
        <w:t>Осваивая данную дисциплину, студенты знакомятся со спецификой научного познания, его структурой, историей науки в соотнесении с историей развития психологии; осваивают особенности организации психологического исследования, базирующегося на единстве философской, общенаучной и конкретно-научной методологий; определяют место психологии в структуре научного знания.</w:t>
      </w:r>
    </w:p>
    <w:p w:rsidR="00EE0A16" w:rsidRPr="00BE08EF" w:rsidRDefault="00EE0A16" w:rsidP="00393629">
      <w:pPr>
        <w:ind w:firstLine="709"/>
        <w:jc w:val="both"/>
        <w:rPr>
          <w:sz w:val="28"/>
          <w:szCs w:val="28"/>
          <w:highlight w:val="cyan"/>
        </w:rPr>
      </w:pPr>
      <w:r w:rsidRPr="00BE08EF">
        <w:rPr>
          <w:sz w:val="28"/>
          <w:szCs w:val="28"/>
        </w:rPr>
        <w:t>Содержание учебной дисциплины позволяет студенту вычленить качественное своеобразие методологии классической, неклассической и постнеклассической науки на каждом из уровней методологии: философском, общенаучном и конкретно-научном. Определяются характеристики психологических исследований, осуществляемых в рамках классического, неклассического и постнеклассического типов рациональности. Раскрывается связь теории, методов и методики психологического исследования.</w:t>
      </w:r>
    </w:p>
    <w:p w:rsidR="00EE0A16" w:rsidRPr="00BE08EF" w:rsidRDefault="00EE0A16" w:rsidP="00393629">
      <w:pPr>
        <w:ind w:firstLine="709"/>
        <w:jc w:val="both"/>
        <w:rPr>
          <w:sz w:val="28"/>
          <w:szCs w:val="28"/>
        </w:rPr>
      </w:pPr>
      <w:r w:rsidRPr="00BE08EF">
        <w:rPr>
          <w:sz w:val="28"/>
          <w:szCs w:val="28"/>
        </w:rPr>
        <w:t>Одной из важнейших функций данной дисциплины является теоретическая подготовка студентов к выполнению курсовых работ и дипломных проектов, участию в научно-исследовательской работе. Освоение дисциплины обеспечивает готовность к высокопрофессиональной практической деятельности.</w:t>
      </w:r>
    </w:p>
    <w:p w:rsidR="00D3164F" w:rsidRPr="00BE08EF" w:rsidRDefault="00EE0A16" w:rsidP="00D3164F">
      <w:pPr>
        <w:ind w:firstLine="709"/>
        <w:jc w:val="both"/>
        <w:rPr>
          <w:b/>
          <w:sz w:val="28"/>
          <w:szCs w:val="28"/>
        </w:rPr>
      </w:pPr>
      <w:r w:rsidRPr="00BE08EF">
        <w:rPr>
          <w:color w:val="000000"/>
          <w:sz w:val="28"/>
          <w:szCs w:val="28"/>
        </w:rPr>
        <w:t xml:space="preserve">Учебная дисциплина «Методология, теория и методы психологических исследований» требует знаний студентов в области философии и истории философии, истории и методологии науки, истории психологии. Также </w:t>
      </w:r>
      <w:r w:rsidR="004A4F04">
        <w:rPr>
          <w:color w:val="000000"/>
          <w:sz w:val="28"/>
          <w:szCs w:val="28"/>
        </w:rPr>
        <w:t xml:space="preserve">учебная </w:t>
      </w:r>
      <w:r w:rsidRPr="00BE08EF">
        <w:rPr>
          <w:color w:val="000000"/>
          <w:sz w:val="28"/>
          <w:szCs w:val="28"/>
        </w:rPr>
        <w:t xml:space="preserve">дисциплина «Методология, теория и методы психологических исследований» </w:t>
      </w:r>
      <w:r w:rsidR="00C64ADD">
        <w:rPr>
          <w:color w:val="000000"/>
          <w:sz w:val="28"/>
          <w:szCs w:val="28"/>
        </w:rPr>
        <w:t xml:space="preserve">помогает в изучении таких учебных дисциплин, как </w:t>
      </w:r>
      <w:r w:rsidRPr="00BE08EF">
        <w:rPr>
          <w:color w:val="000000"/>
          <w:sz w:val="28"/>
          <w:szCs w:val="28"/>
        </w:rPr>
        <w:t xml:space="preserve"> «</w:t>
      </w:r>
      <w:r w:rsidRPr="00C64ADD">
        <w:rPr>
          <w:color w:val="000000"/>
          <w:sz w:val="28"/>
          <w:szCs w:val="28"/>
        </w:rPr>
        <w:t>Психодиагностика»</w:t>
      </w:r>
      <w:r w:rsidR="00C64ADD" w:rsidRPr="00C64ADD">
        <w:rPr>
          <w:color w:val="000000"/>
          <w:sz w:val="28"/>
          <w:szCs w:val="28"/>
        </w:rPr>
        <w:t xml:space="preserve"> и «Экспериментальная психология и системный анализ данных», </w:t>
      </w:r>
      <w:r w:rsidR="00D3164F" w:rsidRPr="00C64ADD">
        <w:rPr>
          <w:color w:val="000000"/>
          <w:sz w:val="28"/>
          <w:szCs w:val="28"/>
        </w:rPr>
        <w:t>так</w:t>
      </w:r>
      <w:r w:rsidR="00D3164F" w:rsidRPr="00BE08EF">
        <w:rPr>
          <w:color w:val="000000"/>
          <w:sz w:val="28"/>
          <w:szCs w:val="28"/>
        </w:rPr>
        <w:t xml:space="preserve"> как она направлена на формирование научно и методологически обоснованного подхода в осуществлении исследовательской и практической деятельности психолога.</w:t>
      </w:r>
    </w:p>
    <w:p w:rsidR="00EE0A16" w:rsidRPr="00BE08EF" w:rsidRDefault="00EE0A16" w:rsidP="00393629">
      <w:pPr>
        <w:ind w:firstLine="709"/>
        <w:jc w:val="both"/>
        <w:rPr>
          <w:sz w:val="28"/>
          <w:szCs w:val="28"/>
        </w:rPr>
      </w:pPr>
      <w:r w:rsidRPr="00BE08EF">
        <w:rPr>
          <w:b/>
          <w:sz w:val="28"/>
          <w:szCs w:val="28"/>
        </w:rPr>
        <w:t xml:space="preserve">Целью </w:t>
      </w:r>
      <w:r w:rsidRPr="00BE08EF">
        <w:rPr>
          <w:sz w:val="28"/>
          <w:szCs w:val="28"/>
        </w:rPr>
        <w:t xml:space="preserve">учебной дисциплины является формирование в структурах профессионального сознания студентов методологических оснований </w:t>
      </w:r>
      <w:r w:rsidRPr="00BE08EF">
        <w:rPr>
          <w:sz w:val="28"/>
          <w:szCs w:val="28"/>
        </w:rPr>
        <w:lastRenderedPageBreak/>
        <w:t>деятельности в области планирования и осуществления психологических исследований.</w:t>
      </w:r>
    </w:p>
    <w:p w:rsidR="00EE0A16" w:rsidRPr="00BE08EF" w:rsidRDefault="00EE0A16" w:rsidP="00393629">
      <w:pPr>
        <w:ind w:firstLine="709"/>
        <w:jc w:val="both"/>
        <w:rPr>
          <w:sz w:val="28"/>
          <w:szCs w:val="28"/>
        </w:rPr>
      </w:pPr>
      <w:r w:rsidRPr="00BE08EF">
        <w:rPr>
          <w:b/>
          <w:sz w:val="28"/>
          <w:szCs w:val="28"/>
        </w:rPr>
        <w:t xml:space="preserve">Задачи </w:t>
      </w:r>
      <w:r w:rsidRPr="00BE08EF">
        <w:rPr>
          <w:sz w:val="28"/>
          <w:szCs w:val="28"/>
        </w:rPr>
        <w:t>учебной дисциплины:</w:t>
      </w:r>
    </w:p>
    <w:p w:rsidR="00EE0A16" w:rsidRPr="00BE08EF" w:rsidRDefault="00EE0A16" w:rsidP="00393629">
      <w:pPr>
        <w:numPr>
          <w:ilvl w:val="0"/>
          <w:numId w:val="1"/>
        </w:numPr>
        <w:tabs>
          <w:tab w:val="clear" w:pos="360"/>
          <w:tab w:val="num" w:pos="993"/>
        </w:tabs>
        <w:ind w:left="0" w:firstLine="709"/>
        <w:jc w:val="both"/>
        <w:rPr>
          <w:sz w:val="28"/>
          <w:szCs w:val="28"/>
        </w:rPr>
      </w:pPr>
      <w:r w:rsidRPr="00BE08EF">
        <w:rPr>
          <w:sz w:val="28"/>
          <w:szCs w:val="28"/>
        </w:rPr>
        <w:t>раскрыть основные особенности каждого из исторических этапов в развитии науки в целом и психологической науки в частности;</w:t>
      </w:r>
    </w:p>
    <w:p w:rsidR="00EE0A16" w:rsidRPr="00BE08EF" w:rsidRDefault="00EE0A16" w:rsidP="00393629">
      <w:pPr>
        <w:numPr>
          <w:ilvl w:val="0"/>
          <w:numId w:val="1"/>
        </w:numPr>
        <w:tabs>
          <w:tab w:val="clear" w:pos="360"/>
          <w:tab w:val="num" w:pos="993"/>
        </w:tabs>
        <w:ind w:left="0" w:firstLine="709"/>
        <w:jc w:val="both"/>
        <w:rPr>
          <w:spacing w:val="-2"/>
          <w:sz w:val="28"/>
          <w:szCs w:val="28"/>
        </w:rPr>
      </w:pPr>
      <w:r w:rsidRPr="00BE08EF">
        <w:rPr>
          <w:sz w:val="28"/>
          <w:szCs w:val="28"/>
        </w:rPr>
        <w:t xml:space="preserve">разъяснить </w:t>
      </w:r>
      <w:r w:rsidRPr="00BE08EF">
        <w:rPr>
          <w:spacing w:val="-2"/>
          <w:sz w:val="28"/>
          <w:szCs w:val="28"/>
        </w:rPr>
        <w:t>будущим специалистам в области психологии</w:t>
      </w:r>
      <w:r w:rsidRPr="00BE08EF">
        <w:rPr>
          <w:sz w:val="28"/>
          <w:szCs w:val="28"/>
        </w:rPr>
        <w:t xml:space="preserve"> тесную взаимосвязь и взаимозависимость философского, общенаучного и конкретно-научного (психологического) уровней методологии психологического исследования;</w:t>
      </w:r>
    </w:p>
    <w:p w:rsidR="00EE0A16" w:rsidRPr="00BE08EF" w:rsidRDefault="00EE0A16" w:rsidP="00393629">
      <w:pPr>
        <w:numPr>
          <w:ilvl w:val="0"/>
          <w:numId w:val="1"/>
        </w:numPr>
        <w:tabs>
          <w:tab w:val="clear" w:pos="360"/>
          <w:tab w:val="num" w:pos="993"/>
        </w:tabs>
        <w:ind w:left="0" w:firstLine="709"/>
        <w:jc w:val="both"/>
        <w:rPr>
          <w:sz w:val="28"/>
          <w:szCs w:val="28"/>
        </w:rPr>
      </w:pPr>
      <w:r w:rsidRPr="00BE08EF">
        <w:rPr>
          <w:sz w:val="28"/>
          <w:szCs w:val="28"/>
        </w:rPr>
        <w:t>сформировать интеллектуальную и личностную готовность студентов к систематическому освоению достижений психологической науки и практики;</w:t>
      </w:r>
    </w:p>
    <w:p w:rsidR="00EE0A16" w:rsidRPr="00BE08EF" w:rsidRDefault="00EE0A16" w:rsidP="00393629">
      <w:pPr>
        <w:numPr>
          <w:ilvl w:val="0"/>
          <w:numId w:val="1"/>
        </w:numPr>
        <w:tabs>
          <w:tab w:val="clear" w:pos="360"/>
          <w:tab w:val="num" w:pos="993"/>
        </w:tabs>
        <w:ind w:left="0" w:firstLine="709"/>
        <w:jc w:val="both"/>
        <w:rPr>
          <w:sz w:val="28"/>
          <w:szCs w:val="28"/>
        </w:rPr>
      </w:pPr>
      <w:r w:rsidRPr="00BE08EF">
        <w:rPr>
          <w:sz w:val="28"/>
          <w:szCs w:val="28"/>
        </w:rPr>
        <w:t>способствовать формированию у студентов навыков и умений применения полученных методологических знаний в ходе организации и выполнения научных исследований в области психологии.</w:t>
      </w:r>
    </w:p>
    <w:p w:rsidR="004F4A90" w:rsidRDefault="00EE0A16" w:rsidP="00393629">
      <w:pPr>
        <w:tabs>
          <w:tab w:val="num" w:pos="993"/>
        </w:tabs>
        <w:overflowPunct w:val="0"/>
        <w:autoSpaceDE w:val="0"/>
        <w:autoSpaceDN w:val="0"/>
        <w:adjustRightInd w:val="0"/>
        <w:ind w:firstLine="709"/>
        <w:jc w:val="both"/>
        <w:textAlignment w:val="baseline"/>
        <w:rPr>
          <w:b/>
          <w:color w:val="000000"/>
          <w:sz w:val="28"/>
          <w:szCs w:val="28"/>
        </w:rPr>
      </w:pPr>
      <w:r w:rsidRPr="00BE08EF">
        <w:rPr>
          <w:b/>
          <w:color w:val="000000"/>
          <w:sz w:val="28"/>
          <w:szCs w:val="28"/>
        </w:rPr>
        <w:t xml:space="preserve">Требования к уровню </w:t>
      </w:r>
      <w:r w:rsidR="004A4F04">
        <w:rPr>
          <w:b/>
          <w:color w:val="000000"/>
          <w:sz w:val="28"/>
          <w:szCs w:val="28"/>
        </w:rPr>
        <w:t>освоения содержания дисциплины</w:t>
      </w:r>
    </w:p>
    <w:p w:rsidR="004F4A90" w:rsidRDefault="00EE0A16" w:rsidP="00393629">
      <w:pPr>
        <w:tabs>
          <w:tab w:val="num" w:pos="993"/>
        </w:tabs>
        <w:overflowPunct w:val="0"/>
        <w:autoSpaceDE w:val="0"/>
        <w:autoSpaceDN w:val="0"/>
        <w:adjustRightInd w:val="0"/>
        <w:ind w:firstLine="709"/>
        <w:jc w:val="both"/>
        <w:textAlignment w:val="baseline"/>
        <w:rPr>
          <w:color w:val="000000"/>
          <w:sz w:val="28"/>
          <w:szCs w:val="28"/>
        </w:rPr>
      </w:pPr>
      <w:r w:rsidRPr="00BE08EF">
        <w:rPr>
          <w:color w:val="000000"/>
          <w:sz w:val="28"/>
          <w:szCs w:val="28"/>
        </w:rPr>
        <w:t>В результате изучения учебной дисциплины студент должен</w:t>
      </w:r>
      <w:r w:rsidR="004F4A90">
        <w:rPr>
          <w:color w:val="000000"/>
          <w:sz w:val="28"/>
          <w:szCs w:val="28"/>
        </w:rPr>
        <w:t>:</w:t>
      </w:r>
    </w:p>
    <w:p w:rsidR="00EE0A16" w:rsidRDefault="00EE0A16" w:rsidP="00393629">
      <w:pPr>
        <w:tabs>
          <w:tab w:val="num" w:pos="993"/>
        </w:tabs>
        <w:overflowPunct w:val="0"/>
        <w:autoSpaceDE w:val="0"/>
        <w:autoSpaceDN w:val="0"/>
        <w:adjustRightInd w:val="0"/>
        <w:ind w:firstLine="709"/>
        <w:jc w:val="both"/>
        <w:textAlignment w:val="baseline"/>
        <w:rPr>
          <w:color w:val="000000"/>
          <w:sz w:val="28"/>
          <w:szCs w:val="28"/>
        </w:rPr>
      </w:pPr>
      <w:r w:rsidRPr="00BE08EF">
        <w:rPr>
          <w:b/>
          <w:bCs/>
          <w:i/>
          <w:color w:val="000000"/>
          <w:sz w:val="28"/>
          <w:szCs w:val="28"/>
        </w:rPr>
        <w:t>знать</w:t>
      </w:r>
      <w:r w:rsidRPr="00BE08EF">
        <w:rPr>
          <w:color w:val="000000"/>
          <w:sz w:val="28"/>
          <w:szCs w:val="28"/>
        </w:rPr>
        <w:t>:</w:t>
      </w:r>
    </w:p>
    <w:p w:rsidR="00922AD2" w:rsidRPr="00922AD2" w:rsidRDefault="00922AD2" w:rsidP="00922AD2">
      <w:pPr>
        <w:numPr>
          <w:ilvl w:val="0"/>
          <w:numId w:val="2"/>
        </w:numPr>
        <w:tabs>
          <w:tab w:val="clear" w:pos="0"/>
          <w:tab w:val="num" w:pos="993"/>
        </w:tabs>
        <w:ind w:firstLine="709"/>
        <w:jc w:val="both"/>
        <w:rPr>
          <w:bCs/>
          <w:iCs/>
          <w:sz w:val="28"/>
          <w:szCs w:val="28"/>
        </w:rPr>
      </w:pPr>
      <w:r>
        <w:rPr>
          <w:iCs/>
          <w:sz w:val="28"/>
          <w:szCs w:val="28"/>
        </w:rPr>
        <w:t>взаимосвязь и взаимозависимость философского, общенаучного и конкретно-психологического уровней методологии;</w:t>
      </w:r>
    </w:p>
    <w:p w:rsidR="00922AD2" w:rsidRPr="00BE08EF" w:rsidRDefault="00922AD2" w:rsidP="00922AD2">
      <w:pPr>
        <w:numPr>
          <w:ilvl w:val="0"/>
          <w:numId w:val="2"/>
        </w:numPr>
        <w:tabs>
          <w:tab w:val="clear" w:pos="0"/>
          <w:tab w:val="num" w:pos="993"/>
        </w:tabs>
        <w:ind w:firstLine="709"/>
        <w:jc w:val="both"/>
        <w:rPr>
          <w:bCs/>
          <w:iCs/>
          <w:sz w:val="28"/>
          <w:szCs w:val="28"/>
        </w:rPr>
      </w:pPr>
      <w:r>
        <w:rPr>
          <w:iCs/>
          <w:sz w:val="28"/>
          <w:szCs w:val="28"/>
        </w:rPr>
        <w:t>основные особенности каждого из исторических этапов в развитии науки в целом и психологической науки, в частности;</w:t>
      </w:r>
    </w:p>
    <w:p w:rsidR="00EE0A16" w:rsidRPr="00922AD2" w:rsidRDefault="00EE0A16" w:rsidP="00697907">
      <w:pPr>
        <w:numPr>
          <w:ilvl w:val="0"/>
          <w:numId w:val="2"/>
        </w:numPr>
        <w:tabs>
          <w:tab w:val="clear" w:pos="0"/>
          <w:tab w:val="num" w:pos="993"/>
        </w:tabs>
        <w:ind w:firstLine="709"/>
        <w:jc w:val="both"/>
        <w:rPr>
          <w:bCs/>
          <w:iCs/>
          <w:sz w:val="28"/>
          <w:szCs w:val="28"/>
        </w:rPr>
      </w:pPr>
      <w:r w:rsidRPr="00BE08EF">
        <w:rPr>
          <w:iCs/>
          <w:sz w:val="28"/>
          <w:szCs w:val="28"/>
        </w:rPr>
        <w:t>сущность, специфику планирования и организации психологического исследования;</w:t>
      </w:r>
    </w:p>
    <w:p w:rsidR="00EE0A16" w:rsidRPr="00BE08EF" w:rsidRDefault="00EE0A16" w:rsidP="00697907">
      <w:pPr>
        <w:numPr>
          <w:ilvl w:val="0"/>
          <w:numId w:val="2"/>
        </w:numPr>
        <w:tabs>
          <w:tab w:val="clear" w:pos="0"/>
          <w:tab w:val="num" w:pos="993"/>
        </w:tabs>
        <w:ind w:firstLine="709"/>
        <w:jc w:val="both"/>
        <w:rPr>
          <w:bCs/>
          <w:iCs/>
          <w:sz w:val="28"/>
          <w:szCs w:val="28"/>
        </w:rPr>
      </w:pPr>
      <w:r w:rsidRPr="00BE08EF">
        <w:rPr>
          <w:iCs/>
          <w:sz w:val="28"/>
          <w:szCs w:val="28"/>
        </w:rPr>
        <w:t>классификацию методов психологического исследования и особенности их использования;</w:t>
      </w:r>
    </w:p>
    <w:p w:rsidR="00EE0A16" w:rsidRPr="00BE08EF" w:rsidRDefault="00EE0A16" w:rsidP="00697907">
      <w:pPr>
        <w:numPr>
          <w:ilvl w:val="0"/>
          <w:numId w:val="2"/>
        </w:numPr>
        <w:tabs>
          <w:tab w:val="clear" w:pos="0"/>
          <w:tab w:val="num" w:pos="993"/>
        </w:tabs>
        <w:ind w:firstLine="709"/>
        <w:jc w:val="both"/>
        <w:rPr>
          <w:bCs/>
          <w:iCs/>
          <w:sz w:val="28"/>
          <w:szCs w:val="28"/>
        </w:rPr>
      </w:pPr>
      <w:r w:rsidRPr="00BE08EF">
        <w:rPr>
          <w:iCs/>
          <w:sz w:val="28"/>
          <w:szCs w:val="28"/>
        </w:rPr>
        <w:t>требования к этическим нормам в работе психолога-исследователя</w:t>
      </w:r>
      <w:r w:rsidR="004F4A90">
        <w:rPr>
          <w:iCs/>
          <w:sz w:val="28"/>
          <w:szCs w:val="28"/>
        </w:rPr>
        <w:t>;</w:t>
      </w:r>
    </w:p>
    <w:p w:rsidR="00EE0A16" w:rsidRPr="00BE08EF" w:rsidRDefault="00EE0A16" w:rsidP="00393629">
      <w:pPr>
        <w:tabs>
          <w:tab w:val="num" w:pos="993"/>
        </w:tabs>
        <w:ind w:firstLine="709"/>
        <w:jc w:val="both"/>
        <w:rPr>
          <w:b/>
          <w:iCs/>
          <w:sz w:val="28"/>
          <w:szCs w:val="28"/>
        </w:rPr>
      </w:pPr>
      <w:r w:rsidRPr="00BE08EF">
        <w:rPr>
          <w:b/>
          <w:i/>
          <w:iCs/>
          <w:sz w:val="28"/>
          <w:szCs w:val="28"/>
        </w:rPr>
        <w:t>уметь</w:t>
      </w:r>
      <w:r w:rsidRPr="00BE08EF">
        <w:rPr>
          <w:b/>
          <w:iCs/>
          <w:sz w:val="28"/>
          <w:szCs w:val="28"/>
        </w:rPr>
        <w:t>:</w:t>
      </w:r>
    </w:p>
    <w:p w:rsidR="00EE0A16" w:rsidRPr="00922AD2" w:rsidRDefault="00EE0A16" w:rsidP="00697907">
      <w:pPr>
        <w:numPr>
          <w:ilvl w:val="0"/>
          <w:numId w:val="2"/>
        </w:numPr>
        <w:tabs>
          <w:tab w:val="clear" w:pos="0"/>
          <w:tab w:val="num" w:pos="993"/>
        </w:tabs>
        <w:ind w:firstLine="709"/>
        <w:jc w:val="both"/>
        <w:rPr>
          <w:bCs/>
          <w:iCs/>
          <w:sz w:val="28"/>
          <w:szCs w:val="28"/>
        </w:rPr>
      </w:pPr>
      <w:r w:rsidRPr="00BE08EF">
        <w:rPr>
          <w:iCs/>
          <w:sz w:val="28"/>
          <w:szCs w:val="28"/>
        </w:rPr>
        <w:t>планировать психологическое исследование;</w:t>
      </w:r>
    </w:p>
    <w:p w:rsidR="00922AD2" w:rsidRPr="00BE08EF" w:rsidRDefault="00922AD2" w:rsidP="00697907">
      <w:pPr>
        <w:numPr>
          <w:ilvl w:val="0"/>
          <w:numId w:val="2"/>
        </w:numPr>
        <w:tabs>
          <w:tab w:val="clear" w:pos="0"/>
          <w:tab w:val="num" w:pos="993"/>
        </w:tabs>
        <w:ind w:firstLine="709"/>
        <w:jc w:val="both"/>
        <w:rPr>
          <w:bCs/>
          <w:iCs/>
          <w:sz w:val="28"/>
          <w:szCs w:val="28"/>
        </w:rPr>
      </w:pPr>
      <w:r>
        <w:rPr>
          <w:iCs/>
          <w:sz w:val="28"/>
          <w:szCs w:val="28"/>
        </w:rPr>
        <w:t>применять полученные методологические знания при организации и выполнении научного исследования в области психологии;</w:t>
      </w:r>
    </w:p>
    <w:p w:rsidR="00EE0A16" w:rsidRPr="00BE08EF" w:rsidRDefault="00EE0A16" w:rsidP="00697907">
      <w:pPr>
        <w:numPr>
          <w:ilvl w:val="0"/>
          <w:numId w:val="2"/>
        </w:numPr>
        <w:tabs>
          <w:tab w:val="clear" w:pos="0"/>
          <w:tab w:val="num" w:pos="993"/>
        </w:tabs>
        <w:ind w:firstLine="709"/>
        <w:jc w:val="both"/>
        <w:rPr>
          <w:bCs/>
          <w:iCs/>
          <w:sz w:val="28"/>
          <w:szCs w:val="28"/>
        </w:rPr>
      </w:pPr>
      <w:r w:rsidRPr="00BE08EF">
        <w:rPr>
          <w:iCs/>
          <w:sz w:val="28"/>
          <w:szCs w:val="28"/>
        </w:rPr>
        <w:t>осуществлять подбор адекватных целям исследования методов и методик;</w:t>
      </w:r>
    </w:p>
    <w:p w:rsidR="00EE0A16" w:rsidRPr="00BE08EF" w:rsidRDefault="00EE0A16" w:rsidP="00697907">
      <w:pPr>
        <w:numPr>
          <w:ilvl w:val="0"/>
          <w:numId w:val="2"/>
        </w:numPr>
        <w:tabs>
          <w:tab w:val="clear" w:pos="0"/>
          <w:tab w:val="num" w:pos="993"/>
        </w:tabs>
        <w:ind w:firstLine="709"/>
        <w:jc w:val="both"/>
        <w:rPr>
          <w:bCs/>
          <w:iCs/>
          <w:sz w:val="28"/>
          <w:szCs w:val="28"/>
        </w:rPr>
      </w:pPr>
      <w:r w:rsidRPr="00BE08EF">
        <w:rPr>
          <w:iCs/>
          <w:sz w:val="28"/>
          <w:szCs w:val="28"/>
        </w:rPr>
        <w:t>соблюдать этические принципы проведения психологического исследования</w:t>
      </w:r>
      <w:r w:rsidR="004F4A90">
        <w:rPr>
          <w:iCs/>
          <w:sz w:val="28"/>
          <w:szCs w:val="28"/>
        </w:rPr>
        <w:t>;</w:t>
      </w:r>
    </w:p>
    <w:p w:rsidR="00EE0A16" w:rsidRDefault="00EE0A16" w:rsidP="00393629">
      <w:pPr>
        <w:tabs>
          <w:tab w:val="num" w:pos="993"/>
        </w:tabs>
        <w:ind w:firstLine="709"/>
        <w:jc w:val="both"/>
        <w:rPr>
          <w:b/>
          <w:iCs/>
          <w:sz w:val="28"/>
          <w:szCs w:val="28"/>
        </w:rPr>
      </w:pPr>
      <w:r w:rsidRPr="00BE08EF">
        <w:rPr>
          <w:b/>
          <w:i/>
          <w:iCs/>
          <w:sz w:val="28"/>
          <w:szCs w:val="28"/>
        </w:rPr>
        <w:t>владеть</w:t>
      </w:r>
      <w:r w:rsidRPr="00BE08EF">
        <w:rPr>
          <w:b/>
          <w:iCs/>
          <w:sz w:val="28"/>
          <w:szCs w:val="28"/>
        </w:rPr>
        <w:t>:</w:t>
      </w:r>
    </w:p>
    <w:p w:rsidR="00922AD2" w:rsidRPr="00BE08EF" w:rsidRDefault="00922AD2" w:rsidP="00922AD2">
      <w:pPr>
        <w:numPr>
          <w:ilvl w:val="0"/>
          <w:numId w:val="2"/>
        </w:numPr>
        <w:tabs>
          <w:tab w:val="clear" w:pos="0"/>
          <w:tab w:val="num" w:pos="993"/>
        </w:tabs>
        <w:ind w:firstLine="709"/>
        <w:jc w:val="both"/>
        <w:rPr>
          <w:bCs/>
          <w:iCs/>
          <w:sz w:val="28"/>
          <w:szCs w:val="28"/>
        </w:rPr>
      </w:pPr>
      <w:r>
        <w:rPr>
          <w:iCs/>
          <w:sz w:val="28"/>
          <w:szCs w:val="28"/>
        </w:rPr>
        <w:t>принципами систематического освоения современных им достижений психологической науки и практики;</w:t>
      </w:r>
    </w:p>
    <w:p w:rsidR="00EE0A16" w:rsidRPr="00922AD2" w:rsidRDefault="00EE0A16" w:rsidP="00697907">
      <w:pPr>
        <w:numPr>
          <w:ilvl w:val="0"/>
          <w:numId w:val="2"/>
        </w:numPr>
        <w:tabs>
          <w:tab w:val="clear" w:pos="0"/>
          <w:tab w:val="num" w:pos="993"/>
        </w:tabs>
        <w:ind w:firstLine="709"/>
        <w:jc w:val="both"/>
        <w:rPr>
          <w:bCs/>
          <w:iCs/>
          <w:sz w:val="28"/>
          <w:szCs w:val="28"/>
        </w:rPr>
      </w:pPr>
      <w:r w:rsidRPr="00BE08EF">
        <w:rPr>
          <w:iCs/>
          <w:sz w:val="28"/>
          <w:szCs w:val="28"/>
        </w:rPr>
        <w:t>терминологией, относящейся к методологической проблематике в психологии;</w:t>
      </w:r>
    </w:p>
    <w:p w:rsidR="00EE0A16" w:rsidRPr="00BE08EF" w:rsidRDefault="00EE0A16" w:rsidP="00697907">
      <w:pPr>
        <w:numPr>
          <w:ilvl w:val="0"/>
          <w:numId w:val="2"/>
        </w:numPr>
        <w:tabs>
          <w:tab w:val="clear" w:pos="0"/>
          <w:tab w:val="num" w:pos="993"/>
        </w:tabs>
        <w:ind w:firstLine="709"/>
        <w:jc w:val="both"/>
        <w:rPr>
          <w:bCs/>
          <w:iCs/>
          <w:sz w:val="28"/>
          <w:szCs w:val="28"/>
        </w:rPr>
      </w:pPr>
      <w:r w:rsidRPr="00BE08EF">
        <w:rPr>
          <w:iCs/>
          <w:sz w:val="28"/>
          <w:szCs w:val="28"/>
        </w:rPr>
        <w:t>методами критического анализа психологических исследований;</w:t>
      </w:r>
    </w:p>
    <w:p w:rsidR="00EE0A16" w:rsidRPr="00BE08EF" w:rsidRDefault="00EE0A16" w:rsidP="00697907">
      <w:pPr>
        <w:numPr>
          <w:ilvl w:val="0"/>
          <w:numId w:val="2"/>
        </w:numPr>
        <w:tabs>
          <w:tab w:val="clear" w:pos="0"/>
          <w:tab w:val="num" w:pos="993"/>
        </w:tabs>
        <w:ind w:firstLine="709"/>
        <w:jc w:val="both"/>
        <w:rPr>
          <w:bCs/>
          <w:iCs/>
          <w:sz w:val="28"/>
          <w:szCs w:val="28"/>
        </w:rPr>
      </w:pPr>
      <w:r w:rsidRPr="00BE08EF">
        <w:rPr>
          <w:iCs/>
          <w:sz w:val="28"/>
          <w:szCs w:val="28"/>
        </w:rPr>
        <w:t>навыками планирования самостоятельных психологических исследований.</w:t>
      </w:r>
    </w:p>
    <w:p w:rsidR="00EE0A16" w:rsidRPr="00BE08EF" w:rsidRDefault="00EE0A16" w:rsidP="00393629">
      <w:pPr>
        <w:shd w:val="clear" w:color="auto" w:fill="FFFFFF"/>
        <w:tabs>
          <w:tab w:val="num" w:pos="993"/>
        </w:tabs>
        <w:ind w:firstLine="709"/>
        <w:jc w:val="both"/>
        <w:rPr>
          <w:b/>
          <w:i/>
          <w:sz w:val="28"/>
          <w:szCs w:val="28"/>
        </w:rPr>
      </w:pPr>
      <w:r w:rsidRPr="00BE08EF">
        <w:rPr>
          <w:sz w:val="28"/>
          <w:szCs w:val="28"/>
        </w:rPr>
        <w:lastRenderedPageBreak/>
        <w:t xml:space="preserve">Требования к </w:t>
      </w:r>
      <w:r w:rsidR="004A4F04">
        <w:rPr>
          <w:b/>
          <w:i/>
          <w:sz w:val="28"/>
          <w:szCs w:val="28"/>
        </w:rPr>
        <w:t>академическим компетенциям</w:t>
      </w:r>
    </w:p>
    <w:p w:rsidR="00EE0A16" w:rsidRPr="00BE08EF" w:rsidRDefault="00EE0A16" w:rsidP="00393629">
      <w:pPr>
        <w:shd w:val="clear" w:color="auto" w:fill="FFFFFF"/>
        <w:tabs>
          <w:tab w:val="num" w:pos="993"/>
        </w:tabs>
        <w:ind w:firstLine="709"/>
        <w:jc w:val="both"/>
        <w:rPr>
          <w:sz w:val="28"/>
          <w:szCs w:val="28"/>
        </w:rPr>
      </w:pPr>
      <w:r w:rsidRPr="00BE08EF">
        <w:rPr>
          <w:sz w:val="28"/>
          <w:szCs w:val="28"/>
        </w:rPr>
        <w:t>Специалист должен:</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АК-1. Уметь применять базовые научно-теоретические знания для решения теоретических и практических задач.</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АК-2. Владеть системным и сравнительным анализом.</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АК-3. Владеть исследовательскими навыками.</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АК-4. Уметь работать самостоятельно.</w:t>
      </w:r>
    </w:p>
    <w:p w:rsidR="00EE0A16" w:rsidRPr="00BE08EF" w:rsidRDefault="00376757" w:rsidP="00697907">
      <w:pPr>
        <w:numPr>
          <w:ilvl w:val="0"/>
          <w:numId w:val="2"/>
        </w:numPr>
        <w:shd w:val="clear" w:color="auto" w:fill="FFFFFF"/>
        <w:tabs>
          <w:tab w:val="clear" w:pos="0"/>
          <w:tab w:val="num" w:pos="993"/>
        </w:tabs>
        <w:ind w:firstLine="709"/>
        <w:jc w:val="both"/>
        <w:rPr>
          <w:sz w:val="28"/>
          <w:szCs w:val="28"/>
        </w:rPr>
      </w:pPr>
      <w:r>
        <w:rPr>
          <w:sz w:val="28"/>
          <w:szCs w:val="28"/>
        </w:rPr>
        <w:t>АК-5</w:t>
      </w:r>
      <w:r w:rsidR="00EE0A16" w:rsidRPr="00BE08EF">
        <w:rPr>
          <w:sz w:val="28"/>
          <w:szCs w:val="28"/>
        </w:rPr>
        <w:t>. Владеть междисциплинарным подходом при решении проблем.</w:t>
      </w:r>
    </w:p>
    <w:p w:rsidR="00EE0A16" w:rsidRPr="00BE08EF" w:rsidRDefault="00EE0A16" w:rsidP="00393629">
      <w:pPr>
        <w:shd w:val="clear" w:color="auto" w:fill="FFFFFF"/>
        <w:tabs>
          <w:tab w:val="num" w:pos="993"/>
        </w:tabs>
        <w:ind w:firstLine="709"/>
        <w:jc w:val="both"/>
        <w:rPr>
          <w:b/>
          <w:i/>
          <w:sz w:val="28"/>
          <w:szCs w:val="28"/>
        </w:rPr>
      </w:pPr>
      <w:r w:rsidRPr="00BE08EF">
        <w:rPr>
          <w:sz w:val="28"/>
          <w:szCs w:val="28"/>
        </w:rPr>
        <w:t xml:space="preserve">Требования к </w:t>
      </w:r>
      <w:r w:rsidRPr="00BE08EF">
        <w:rPr>
          <w:b/>
          <w:i/>
          <w:sz w:val="28"/>
          <w:szCs w:val="28"/>
        </w:rPr>
        <w:t>со</w:t>
      </w:r>
      <w:r w:rsidR="004A4F04">
        <w:rPr>
          <w:b/>
          <w:i/>
          <w:sz w:val="28"/>
          <w:szCs w:val="28"/>
        </w:rPr>
        <w:t>циально-личностным компетенциям</w:t>
      </w:r>
    </w:p>
    <w:p w:rsidR="00EE0A16" w:rsidRPr="00BE08EF" w:rsidRDefault="00EE0A16" w:rsidP="00393629">
      <w:pPr>
        <w:shd w:val="clear" w:color="auto" w:fill="FFFFFF"/>
        <w:tabs>
          <w:tab w:val="num" w:pos="993"/>
        </w:tabs>
        <w:ind w:firstLine="709"/>
        <w:jc w:val="both"/>
        <w:rPr>
          <w:sz w:val="28"/>
          <w:szCs w:val="28"/>
        </w:rPr>
      </w:pPr>
      <w:r w:rsidRPr="00BE08EF">
        <w:rPr>
          <w:sz w:val="28"/>
          <w:szCs w:val="28"/>
        </w:rPr>
        <w:t>Специалист должен:</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СЛК-1. Обладать качествами гражданственности.</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СЛК-2. Быть способным к социальному взаимодействию.</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СЛК-3. Обладать способностью к межличностным коммуникациям.</w:t>
      </w:r>
    </w:p>
    <w:p w:rsidR="00EE0A16" w:rsidRPr="00BE08EF" w:rsidRDefault="00EE0A16" w:rsidP="00393629">
      <w:pPr>
        <w:shd w:val="clear" w:color="auto" w:fill="FFFFFF"/>
        <w:tabs>
          <w:tab w:val="num" w:pos="993"/>
        </w:tabs>
        <w:ind w:firstLine="709"/>
        <w:jc w:val="both"/>
        <w:rPr>
          <w:sz w:val="28"/>
          <w:szCs w:val="28"/>
        </w:rPr>
      </w:pPr>
      <w:r w:rsidRPr="00BE08EF">
        <w:rPr>
          <w:sz w:val="28"/>
          <w:szCs w:val="28"/>
        </w:rPr>
        <w:t xml:space="preserve">Требования к </w:t>
      </w:r>
      <w:r w:rsidRPr="00BE08EF">
        <w:rPr>
          <w:b/>
          <w:i/>
          <w:sz w:val="28"/>
          <w:szCs w:val="28"/>
        </w:rPr>
        <w:t>профессиональным компетенциям</w:t>
      </w:r>
    </w:p>
    <w:p w:rsidR="00EE0A16" w:rsidRDefault="00EE0A16" w:rsidP="00393629">
      <w:pPr>
        <w:shd w:val="clear" w:color="auto" w:fill="FFFFFF"/>
        <w:tabs>
          <w:tab w:val="num" w:pos="993"/>
        </w:tabs>
        <w:ind w:left="709"/>
        <w:jc w:val="both"/>
        <w:rPr>
          <w:sz w:val="28"/>
          <w:szCs w:val="28"/>
        </w:rPr>
      </w:pPr>
      <w:r w:rsidRPr="00BE08EF">
        <w:rPr>
          <w:sz w:val="28"/>
          <w:szCs w:val="28"/>
        </w:rPr>
        <w:t>Специалист должен быть способен:</w:t>
      </w:r>
    </w:p>
    <w:p w:rsidR="004A4F04" w:rsidRPr="004A4F04" w:rsidRDefault="004A4F04" w:rsidP="00393629">
      <w:pPr>
        <w:shd w:val="clear" w:color="auto" w:fill="FFFFFF"/>
        <w:tabs>
          <w:tab w:val="num" w:pos="993"/>
        </w:tabs>
        <w:ind w:left="709"/>
        <w:jc w:val="both"/>
        <w:rPr>
          <w:b/>
          <w:sz w:val="28"/>
          <w:szCs w:val="28"/>
        </w:rPr>
      </w:pPr>
      <w:r w:rsidRPr="004A4F04">
        <w:rPr>
          <w:b/>
          <w:sz w:val="28"/>
          <w:szCs w:val="28"/>
        </w:rPr>
        <w:t>Обучающая деятельность</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ПК-1. Владеть системой знаний о сфере образования.</w:t>
      </w:r>
    </w:p>
    <w:p w:rsidR="00EE0A16"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ПК-6. Внедрять в образовательный процесс новые прогрессивные технологии, подходы, методы и приемы работы.</w:t>
      </w:r>
    </w:p>
    <w:p w:rsidR="004A4F04" w:rsidRPr="004A4F04" w:rsidRDefault="004A4F04" w:rsidP="004A4F04">
      <w:pPr>
        <w:pStyle w:val="a8"/>
        <w:shd w:val="clear" w:color="auto" w:fill="FFFFFF"/>
        <w:tabs>
          <w:tab w:val="num" w:pos="993"/>
        </w:tabs>
        <w:ind w:left="284"/>
        <w:jc w:val="both"/>
        <w:rPr>
          <w:b/>
          <w:sz w:val="28"/>
          <w:szCs w:val="28"/>
        </w:rPr>
      </w:pPr>
      <w:r>
        <w:rPr>
          <w:b/>
          <w:sz w:val="28"/>
          <w:szCs w:val="28"/>
        </w:rPr>
        <w:tab/>
        <w:t>Учебно-методическая</w:t>
      </w:r>
      <w:r w:rsidRPr="004A4F04">
        <w:rPr>
          <w:b/>
          <w:sz w:val="28"/>
          <w:szCs w:val="28"/>
        </w:rPr>
        <w:t xml:space="preserve"> деятельность</w:t>
      </w:r>
    </w:p>
    <w:p w:rsidR="00EE0A16"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ПК-13. Разрабатывать и использовать современное научно-методическое обеспечение.</w:t>
      </w:r>
    </w:p>
    <w:p w:rsidR="004A4F04" w:rsidRPr="004A4F04" w:rsidRDefault="004A4F04" w:rsidP="004A4F04">
      <w:pPr>
        <w:shd w:val="clear" w:color="auto" w:fill="FFFFFF"/>
        <w:ind w:left="709"/>
        <w:jc w:val="both"/>
        <w:rPr>
          <w:b/>
          <w:sz w:val="28"/>
          <w:szCs w:val="28"/>
        </w:rPr>
      </w:pPr>
      <w:r w:rsidRPr="004A4F04">
        <w:rPr>
          <w:b/>
          <w:sz w:val="28"/>
          <w:szCs w:val="28"/>
        </w:rPr>
        <w:t>Инновационная деятельность</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ПК-25. Принимать самостоятельные и оптимальные профессиональные и управленческие решения с учетом их экономических, социокультурных, этических и индивидуально-личностных последствий.</w:t>
      </w:r>
    </w:p>
    <w:p w:rsidR="00EE0A16"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ПК-30. Моделировать конечные результаты нововведений.</w:t>
      </w:r>
    </w:p>
    <w:p w:rsidR="004A4F04" w:rsidRPr="004A4F04" w:rsidRDefault="004A4F04" w:rsidP="004A4F04">
      <w:pPr>
        <w:shd w:val="clear" w:color="auto" w:fill="FFFFFF"/>
        <w:ind w:left="709"/>
        <w:jc w:val="both"/>
        <w:rPr>
          <w:b/>
          <w:sz w:val="28"/>
          <w:szCs w:val="28"/>
        </w:rPr>
      </w:pPr>
      <w:r w:rsidRPr="004A4F04">
        <w:rPr>
          <w:b/>
          <w:sz w:val="28"/>
          <w:szCs w:val="28"/>
        </w:rPr>
        <w:t>Коммуникативная деятельность</w:t>
      </w:r>
    </w:p>
    <w:p w:rsidR="00EE0A16" w:rsidRPr="00BE08EF" w:rsidRDefault="00EE0A16" w:rsidP="00697907">
      <w:pPr>
        <w:numPr>
          <w:ilvl w:val="0"/>
          <w:numId w:val="2"/>
        </w:numPr>
        <w:shd w:val="clear" w:color="auto" w:fill="FFFFFF"/>
        <w:tabs>
          <w:tab w:val="clear" w:pos="0"/>
          <w:tab w:val="num" w:pos="993"/>
        </w:tabs>
        <w:ind w:firstLine="709"/>
        <w:jc w:val="both"/>
        <w:rPr>
          <w:sz w:val="28"/>
          <w:szCs w:val="28"/>
        </w:rPr>
      </w:pPr>
      <w:r w:rsidRPr="00BE08EF">
        <w:rPr>
          <w:sz w:val="28"/>
          <w:szCs w:val="28"/>
        </w:rPr>
        <w:t>ПК-52. Владеть современными средствами телекоммуникаций.</w:t>
      </w:r>
    </w:p>
    <w:p w:rsidR="00EE0A16" w:rsidRPr="00BE08EF" w:rsidRDefault="00EE0A16" w:rsidP="00697907">
      <w:pPr>
        <w:overflowPunct w:val="0"/>
        <w:autoSpaceDE w:val="0"/>
        <w:autoSpaceDN w:val="0"/>
        <w:adjustRightInd w:val="0"/>
        <w:ind w:firstLine="709"/>
        <w:jc w:val="both"/>
        <w:textAlignment w:val="baseline"/>
        <w:rPr>
          <w:color w:val="000000"/>
          <w:sz w:val="28"/>
          <w:szCs w:val="28"/>
        </w:rPr>
      </w:pPr>
      <w:r w:rsidRPr="00BE08EF">
        <w:rPr>
          <w:b/>
          <w:color w:val="000000"/>
          <w:sz w:val="28"/>
          <w:szCs w:val="28"/>
        </w:rPr>
        <w:t>Рекомендуемые формы и методы обучения:</w:t>
      </w:r>
      <w:r w:rsidRPr="00BE08EF">
        <w:rPr>
          <w:color w:val="000000"/>
          <w:sz w:val="28"/>
          <w:szCs w:val="28"/>
        </w:rPr>
        <w:t xml:space="preserve"> лекционные и семинарские занятия с применением преимущественно диалоговых форм работы. Полезной для студентов будет работа с аутентичными источниками, критический анализ исследований, отраженных в научной литературе, знакомство с теоретическими обзорами, сделанными другими авторами.</w:t>
      </w:r>
    </w:p>
    <w:p w:rsidR="007F4C65" w:rsidRDefault="00EE0A16" w:rsidP="00697907">
      <w:pPr>
        <w:shd w:val="clear" w:color="auto" w:fill="FFFFFF"/>
        <w:ind w:right="6" w:firstLine="709"/>
        <w:jc w:val="both"/>
        <w:rPr>
          <w:sz w:val="28"/>
          <w:szCs w:val="28"/>
        </w:rPr>
      </w:pPr>
      <w:r w:rsidRPr="00BE08EF">
        <w:rPr>
          <w:sz w:val="28"/>
          <w:szCs w:val="28"/>
        </w:rPr>
        <w:t>На изучение учебной дисциплины «Методология, теория и методы психологических исследований» отв</w:t>
      </w:r>
      <w:r w:rsidR="007F4C65">
        <w:rPr>
          <w:sz w:val="28"/>
          <w:szCs w:val="28"/>
        </w:rPr>
        <w:t>е</w:t>
      </w:r>
      <w:r w:rsidRPr="00BE08EF">
        <w:rPr>
          <w:sz w:val="28"/>
          <w:szCs w:val="28"/>
        </w:rPr>
        <w:t>д</w:t>
      </w:r>
      <w:r w:rsidR="007F4C65">
        <w:rPr>
          <w:sz w:val="28"/>
          <w:szCs w:val="28"/>
        </w:rPr>
        <w:t>ено</w:t>
      </w:r>
      <w:r w:rsidRPr="00BE08EF">
        <w:rPr>
          <w:b/>
          <w:sz w:val="28"/>
          <w:szCs w:val="28"/>
        </w:rPr>
        <w:t xml:space="preserve"> </w:t>
      </w:r>
      <w:r w:rsidRPr="00BE08EF">
        <w:rPr>
          <w:sz w:val="28"/>
          <w:szCs w:val="28"/>
        </w:rPr>
        <w:t>1</w:t>
      </w:r>
      <w:r w:rsidR="007F4C65">
        <w:rPr>
          <w:sz w:val="28"/>
          <w:szCs w:val="28"/>
        </w:rPr>
        <w:t xml:space="preserve">20 </w:t>
      </w:r>
      <w:r w:rsidRPr="00BE08EF">
        <w:rPr>
          <w:sz w:val="28"/>
          <w:szCs w:val="28"/>
        </w:rPr>
        <w:t>часов</w:t>
      </w:r>
      <w:r w:rsidR="007F4C65">
        <w:rPr>
          <w:sz w:val="28"/>
          <w:szCs w:val="28"/>
        </w:rPr>
        <w:t>, и</w:t>
      </w:r>
      <w:r w:rsidRPr="00BE08EF">
        <w:rPr>
          <w:sz w:val="28"/>
          <w:szCs w:val="28"/>
        </w:rPr>
        <w:t>з них</w:t>
      </w:r>
      <w:r w:rsidR="007F4C65">
        <w:rPr>
          <w:sz w:val="28"/>
          <w:szCs w:val="28"/>
        </w:rPr>
        <w:t xml:space="preserve"> </w:t>
      </w:r>
      <w:r w:rsidR="007F4C65" w:rsidRPr="00BE08EF">
        <w:rPr>
          <w:sz w:val="28"/>
          <w:szCs w:val="28"/>
        </w:rPr>
        <w:t>62 часа</w:t>
      </w:r>
      <w:r w:rsidRPr="00BE08EF">
        <w:rPr>
          <w:sz w:val="28"/>
          <w:szCs w:val="28"/>
        </w:rPr>
        <w:t xml:space="preserve"> </w:t>
      </w:r>
      <w:r w:rsidR="007F4C65">
        <w:rPr>
          <w:sz w:val="28"/>
          <w:szCs w:val="28"/>
        </w:rPr>
        <w:t>–</w:t>
      </w:r>
      <w:r w:rsidRPr="00BE08EF">
        <w:rPr>
          <w:sz w:val="28"/>
          <w:szCs w:val="28"/>
        </w:rPr>
        <w:t>аудиторны</w:t>
      </w:r>
      <w:r w:rsidR="007F4C65">
        <w:rPr>
          <w:sz w:val="28"/>
          <w:szCs w:val="28"/>
        </w:rPr>
        <w:t xml:space="preserve">е занятия. Примерное распределение часов по видам занятий: </w:t>
      </w:r>
      <w:r w:rsidR="007F4C65">
        <w:rPr>
          <w:sz w:val="28"/>
          <w:szCs w:val="28"/>
        </w:rPr>
        <w:br/>
      </w:r>
      <w:r w:rsidR="007F4C65" w:rsidRPr="00BE08EF">
        <w:rPr>
          <w:sz w:val="28"/>
          <w:szCs w:val="28"/>
        </w:rPr>
        <w:t>44 часа</w:t>
      </w:r>
      <w:r w:rsidR="007F4C65">
        <w:rPr>
          <w:sz w:val="28"/>
          <w:szCs w:val="28"/>
        </w:rPr>
        <w:t xml:space="preserve"> – лекции, </w:t>
      </w:r>
      <w:r w:rsidR="007F4C65" w:rsidRPr="00BE08EF">
        <w:rPr>
          <w:sz w:val="28"/>
          <w:szCs w:val="28"/>
        </w:rPr>
        <w:t xml:space="preserve">18 часов </w:t>
      </w:r>
      <w:r w:rsidR="007F4C65">
        <w:rPr>
          <w:sz w:val="28"/>
          <w:szCs w:val="28"/>
        </w:rPr>
        <w:t>– семинары.</w:t>
      </w:r>
    </w:p>
    <w:p w:rsidR="00697907" w:rsidRPr="00BE08EF" w:rsidRDefault="007F4C65" w:rsidP="00697907">
      <w:pPr>
        <w:shd w:val="clear" w:color="auto" w:fill="FFFFFF"/>
        <w:ind w:right="6" w:firstLine="709"/>
        <w:jc w:val="both"/>
        <w:rPr>
          <w:sz w:val="28"/>
          <w:szCs w:val="28"/>
        </w:rPr>
      </w:pPr>
      <w:r>
        <w:rPr>
          <w:sz w:val="28"/>
          <w:szCs w:val="28"/>
        </w:rPr>
        <w:t xml:space="preserve">Рекомендуемая форма текущего </w:t>
      </w:r>
      <w:r w:rsidR="00EE0A16" w:rsidRPr="00BE08EF">
        <w:rPr>
          <w:sz w:val="28"/>
          <w:szCs w:val="28"/>
        </w:rPr>
        <w:t>контроля – экзамен.</w:t>
      </w:r>
    </w:p>
    <w:p w:rsidR="00697907" w:rsidRPr="00BE08EF" w:rsidRDefault="00697907">
      <w:pPr>
        <w:spacing w:after="200" w:line="276" w:lineRule="auto"/>
        <w:rPr>
          <w:sz w:val="28"/>
          <w:szCs w:val="28"/>
        </w:rPr>
      </w:pPr>
      <w:r w:rsidRPr="00BE08EF">
        <w:rPr>
          <w:sz w:val="28"/>
          <w:szCs w:val="28"/>
        </w:rPr>
        <w:br w:type="page"/>
      </w:r>
    </w:p>
    <w:p w:rsidR="00D65132" w:rsidRPr="00BE08EF" w:rsidRDefault="00D65132" w:rsidP="00393629">
      <w:pPr>
        <w:jc w:val="center"/>
        <w:rPr>
          <w:b/>
          <w:caps/>
          <w:sz w:val="28"/>
          <w:szCs w:val="28"/>
        </w:rPr>
      </w:pPr>
      <w:r w:rsidRPr="00BE08EF">
        <w:rPr>
          <w:b/>
          <w:caps/>
          <w:sz w:val="28"/>
          <w:szCs w:val="28"/>
        </w:rPr>
        <w:lastRenderedPageBreak/>
        <w:t>Примерный тематический план</w:t>
      </w:r>
    </w:p>
    <w:p w:rsidR="00D65132" w:rsidRPr="00BE08EF" w:rsidRDefault="00D65132" w:rsidP="00393629">
      <w:pPr>
        <w:jc w:val="center"/>
        <w:rPr>
          <w:b/>
          <w:caps/>
          <w:sz w:val="28"/>
          <w:szCs w:val="28"/>
        </w:rPr>
      </w:pPr>
    </w:p>
    <w:tbl>
      <w:tblPr>
        <w:tblW w:w="920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5528"/>
        <w:gridCol w:w="1134"/>
        <w:gridCol w:w="1843"/>
      </w:tblGrid>
      <w:tr w:rsidR="00D65132" w:rsidRPr="00BE08EF" w:rsidTr="00BE08EF">
        <w:trPr>
          <w:trHeight w:val="439"/>
        </w:trPr>
        <w:tc>
          <w:tcPr>
            <w:tcW w:w="698" w:type="dxa"/>
            <w:vMerge w:val="restart"/>
            <w:vAlign w:val="center"/>
          </w:tcPr>
          <w:p w:rsidR="00D65132" w:rsidRPr="00BE08EF" w:rsidRDefault="00D65132" w:rsidP="00393629">
            <w:pPr>
              <w:ind w:left="-468" w:firstLine="468"/>
              <w:jc w:val="center"/>
              <w:rPr>
                <w:bCs/>
                <w:sz w:val="28"/>
                <w:szCs w:val="28"/>
              </w:rPr>
            </w:pPr>
            <w:r w:rsidRPr="00BE08EF">
              <w:rPr>
                <w:bCs/>
                <w:sz w:val="28"/>
                <w:szCs w:val="28"/>
              </w:rPr>
              <w:t>№</w:t>
            </w:r>
          </w:p>
          <w:p w:rsidR="00D65132" w:rsidRPr="00BE08EF" w:rsidRDefault="00D65132" w:rsidP="00393629">
            <w:pPr>
              <w:jc w:val="center"/>
              <w:rPr>
                <w:sz w:val="28"/>
                <w:szCs w:val="28"/>
              </w:rPr>
            </w:pPr>
            <w:r w:rsidRPr="00BE08EF">
              <w:rPr>
                <w:bCs/>
                <w:sz w:val="28"/>
                <w:szCs w:val="28"/>
              </w:rPr>
              <w:t>п/п</w:t>
            </w:r>
          </w:p>
        </w:tc>
        <w:tc>
          <w:tcPr>
            <w:tcW w:w="5528" w:type="dxa"/>
            <w:vMerge w:val="restart"/>
            <w:vAlign w:val="center"/>
          </w:tcPr>
          <w:p w:rsidR="00D65132" w:rsidRPr="00BE08EF" w:rsidRDefault="00D65132" w:rsidP="00393629">
            <w:pPr>
              <w:pStyle w:val="a5"/>
              <w:tabs>
                <w:tab w:val="clear" w:pos="4677"/>
                <w:tab w:val="clear" w:pos="9355"/>
              </w:tabs>
              <w:jc w:val="center"/>
              <w:rPr>
                <w:sz w:val="28"/>
                <w:szCs w:val="28"/>
              </w:rPr>
            </w:pPr>
            <w:r w:rsidRPr="00BE08EF">
              <w:rPr>
                <w:bCs/>
                <w:sz w:val="28"/>
                <w:szCs w:val="28"/>
              </w:rPr>
              <w:t>Название разделов, тем</w:t>
            </w:r>
          </w:p>
        </w:tc>
        <w:tc>
          <w:tcPr>
            <w:tcW w:w="2977" w:type="dxa"/>
            <w:gridSpan w:val="2"/>
            <w:shd w:val="clear" w:color="auto" w:fill="auto"/>
            <w:vAlign w:val="center"/>
          </w:tcPr>
          <w:p w:rsidR="00D65132" w:rsidRPr="00BE08EF" w:rsidRDefault="00D65132" w:rsidP="00393629">
            <w:pPr>
              <w:jc w:val="center"/>
              <w:rPr>
                <w:sz w:val="28"/>
                <w:szCs w:val="28"/>
              </w:rPr>
            </w:pPr>
            <w:r w:rsidRPr="00BE08EF">
              <w:rPr>
                <w:sz w:val="28"/>
                <w:szCs w:val="28"/>
              </w:rPr>
              <w:t>Аудиторные</w:t>
            </w:r>
          </w:p>
        </w:tc>
      </w:tr>
      <w:tr w:rsidR="00974459" w:rsidRPr="00BE08EF" w:rsidTr="00BE08EF">
        <w:tc>
          <w:tcPr>
            <w:tcW w:w="698" w:type="dxa"/>
            <w:vMerge/>
            <w:vAlign w:val="center"/>
          </w:tcPr>
          <w:p w:rsidR="00974459" w:rsidRPr="00BE08EF" w:rsidRDefault="00974459" w:rsidP="00393629">
            <w:pPr>
              <w:jc w:val="center"/>
              <w:rPr>
                <w:sz w:val="28"/>
                <w:szCs w:val="28"/>
              </w:rPr>
            </w:pPr>
          </w:p>
        </w:tc>
        <w:tc>
          <w:tcPr>
            <w:tcW w:w="5528" w:type="dxa"/>
            <w:vMerge/>
            <w:vAlign w:val="center"/>
          </w:tcPr>
          <w:p w:rsidR="00974459" w:rsidRPr="00BE08EF" w:rsidRDefault="00974459" w:rsidP="00393629">
            <w:pPr>
              <w:pStyle w:val="21"/>
              <w:jc w:val="center"/>
              <w:rPr>
                <w:rFonts w:ascii="Times New Roman" w:hAnsi="Times New Roman"/>
                <w:szCs w:val="28"/>
              </w:rPr>
            </w:pPr>
          </w:p>
        </w:tc>
        <w:tc>
          <w:tcPr>
            <w:tcW w:w="1134" w:type="dxa"/>
            <w:vAlign w:val="center"/>
          </w:tcPr>
          <w:p w:rsidR="00974459" w:rsidRPr="00BE08EF" w:rsidRDefault="00974459" w:rsidP="00393629">
            <w:pPr>
              <w:pStyle w:val="a3"/>
              <w:jc w:val="center"/>
              <w:rPr>
                <w:rFonts w:ascii="Times New Roman" w:hAnsi="Times New Roman"/>
                <w:szCs w:val="28"/>
              </w:rPr>
            </w:pPr>
            <w:r w:rsidRPr="00BE08EF">
              <w:rPr>
                <w:rFonts w:ascii="Times New Roman" w:hAnsi="Times New Roman"/>
                <w:szCs w:val="28"/>
              </w:rPr>
              <w:t>Лекции</w:t>
            </w:r>
          </w:p>
        </w:tc>
        <w:tc>
          <w:tcPr>
            <w:tcW w:w="1843" w:type="dxa"/>
            <w:vAlign w:val="center"/>
          </w:tcPr>
          <w:p w:rsidR="00974459" w:rsidRPr="00BE08EF" w:rsidRDefault="00974459" w:rsidP="00393629">
            <w:pPr>
              <w:ind w:left="-56" w:right="-34"/>
              <w:jc w:val="center"/>
              <w:rPr>
                <w:sz w:val="28"/>
                <w:szCs w:val="28"/>
              </w:rPr>
            </w:pPr>
            <w:r w:rsidRPr="00BE08EF">
              <w:rPr>
                <w:sz w:val="28"/>
                <w:szCs w:val="28"/>
              </w:rPr>
              <w:t>Семинарские</w:t>
            </w:r>
          </w:p>
        </w:tc>
      </w:tr>
      <w:tr w:rsidR="0054341B" w:rsidRPr="00BE08EF" w:rsidTr="00F30C2A">
        <w:tc>
          <w:tcPr>
            <w:tcW w:w="9203" w:type="dxa"/>
            <w:gridSpan w:val="4"/>
            <w:vAlign w:val="center"/>
          </w:tcPr>
          <w:p w:rsidR="0054341B" w:rsidRPr="00BE08EF" w:rsidRDefault="0054341B" w:rsidP="00393629">
            <w:pPr>
              <w:jc w:val="center"/>
              <w:rPr>
                <w:b/>
                <w:sz w:val="28"/>
                <w:szCs w:val="28"/>
              </w:rPr>
            </w:pPr>
            <w:r w:rsidRPr="00BE08EF">
              <w:rPr>
                <w:b/>
                <w:sz w:val="28"/>
                <w:szCs w:val="28"/>
              </w:rPr>
              <w:t xml:space="preserve">Раздел </w:t>
            </w:r>
            <w:r w:rsidRPr="00BE08EF">
              <w:rPr>
                <w:b/>
                <w:sz w:val="28"/>
                <w:szCs w:val="28"/>
                <w:lang w:val="en-US"/>
              </w:rPr>
              <w:t>I</w:t>
            </w:r>
            <w:r w:rsidRPr="00BE08EF">
              <w:rPr>
                <w:b/>
                <w:sz w:val="28"/>
                <w:szCs w:val="28"/>
              </w:rPr>
              <w:t>. Методология научного познания и проблема изучения психики</w:t>
            </w:r>
          </w:p>
        </w:tc>
      </w:tr>
      <w:tr w:rsidR="00974459" w:rsidRPr="00BE08EF" w:rsidTr="00BE08EF">
        <w:tc>
          <w:tcPr>
            <w:tcW w:w="698" w:type="dxa"/>
            <w:vAlign w:val="center"/>
          </w:tcPr>
          <w:p w:rsidR="00974459" w:rsidRPr="00BE08EF" w:rsidRDefault="00737244" w:rsidP="00393629">
            <w:pPr>
              <w:jc w:val="center"/>
              <w:rPr>
                <w:b/>
                <w:sz w:val="28"/>
                <w:szCs w:val="28"/>
              </w:rPr>
            </w:pPr>
            <w:r w:rsidRPr="00BE08EF">
              <w:rPr>
                <w:sz w:val="28"/>
                <w:szCs w:val="28"/>
              </w:rPr>
              <w:t>1.1</w:t>
            </w:r>
          </w:p>
        </w:tc>
        <w:tc>
          <w:tcPr>
            <w:tcW w:w="5528" w:type="dxa"/>
            <w:vAlign w:val="center"/>
          </w:tcPr>
          <w:p w:rsidR="00974459" w:rsidRPr="00BE08EF" w:rsidRDefault="00737244" w:rsidP="00393629">
            <w:pPr>
              <w:tabs>
                <w:tab w:val="left" w:pos="0"/>
              </w:tabs>
              <w:rPr>
                <w:b/>
                <w:sz w:val="28"/>
                <w:szCs w:val="28"/>
              </w:rPr>
            </w:pPr>
            <w:r w:rsidRPr="00BE08EF">
              <w:rPr>
                <w:sz w:val="28"/>
                <w:szCs w:val="28"/>
              </w:rPr>
              <w:t>С</w:t>
            </w:r>
            <w:r w:rsidR="00360F67" w:rsidRPr="00BE08EF">
              <w:rPr>
                <w:sz w:val="28"/>
                <w:szCs w:val="28"/>
              </w:rPr>
              <w:t>ущностные характеристики науки как способа объяснения и предвосхищения действительности</w:t>
            </w:r>
          </w:p>
        </w:tc>
        <w:tc>
          <w:tcPr>
            <w:tcW w:w="1134" w:type="dxa"/>
            <w:vAlign w:val="center"/>
          </w:tcPr>
          <w:p w:rsidR="00974459" w:rsidRPr="00BE08EF" w:rsidRDefault="0054341B" w:rsidP="00393629">
            <w:pPr>
              <w:jc w:val="center"/>
              <w:rPr>
                <w:b/>
                <w:sz w:val="28"/>
                <w:szCs w:val="28"/>
              </w:rPr>
            </w:pPr>
            <w:r w:rsidRPr="00BE08EF">
              <w:rPr>
                <w:b/>
                <w:sz w:val="28"/>
                <w:szCs w:val="28"/>
              </w:rPr>
              <w:t>2</w:t>
            </w:r>
          </w:p>
        </w:tc>
        <w:tc>
          <w:tcPr>
            <w:tcW w:w="1843" w:type="dxa"/>
            <w:vAlign w:val="center"/>
          </w:tcPr>
          <w:p w:rsidR="00974459" w:rsidRPr="00BE08EF" w:rsidRDefault="00974459" w:rsidP="00393629">
            <w:pPr>
              <w:jc w:val="center"/>
              <w:rPr>
                <w:b/>
                <w:sz w:val="28"/>
                <w:szCs w:val="28"/>
              </w:rPr>
            </w:pPr>
          </w:p>
        </w:tc>
      </w:tr>
      <w:tr w:rsidR="00737244" w:rsidRPr="00BE08EF" w:rsidTr="00BE08EF">
        <w:tc>
          <w:tcPr>
            <w:tcW w:w="698" w:type="dxa"/>
            <w:vAlign w:val="center"/>
          </w:tcPr>
          <w:p w:rsidR="00737244" w:rsidRPr="00BE08EF" w:rsidRDefault="00A535F8" w:rsidP="00393629">
            <w:pPr>
              <w:jc w:val="center"/>
              <w:rPr>
                <w:b/>
                <w:sz w:val="28"/>
                <w:szCs w:val="28"/>
              </w:rPr>
            </w:pPr>
            <w:r w:rsidRPr="00BE08EF">
              <w:rPr>
                <w:sz w:val="28"/>
                <w:szCs w:val="28"/>
              </w:rPr>
              <w:t>1.2</w:t>
            </w:r>
          </w:p>
        </w:tc>
        <w:tc>
          <w:tcPr>
            <w:tcW w:w="5528" w:type="dxa"/>
            <w:vAlign w:val="center"/>
          </w:tcPr>
          <w:p w:rsidR="00737244" w:rsidRPr="00BE08EF" w:rsidRDefault="00A535F8" w:rsidP="00393629">
            <w:pPr>
              <w:tabs>
                <w:tab w:val="left" w:pos="0"/>
              </w:tabs>
              <w:rPr>
                <w:sz w:val="28"/>
                <w:szCs w:val="28"/>
              </w:rPr>
            </w:pPr>
            <w:r w:rsidRPr="00BE08EF">
              <w:rPr>
                <w:sz w:val="28"/>
                <w:szCs w:val="28"/>
              </w:rPr>
              <w:t>С</w:t>
            </w:r>
            <w:r w:rsidR="00360F67" w:rsidRPr="00BE08EF">
              <w:rPr>
                <w:sz w:val="28"/>
                <w:szCs w:val="28"/>
              </w:rPr>
              <w:t>труктура и функции методологического знания</w:t>
            </w:r>
          </w:p>
        </w:tc>
        <w:tc>
          <w:tcPr>
            <w:tcW w:w="1134" w:type="dxa"/>
            <w:vAlign w:val="center"/>
          </w:tcPr>
          <w:p w:rsidR="00737244" w:rsidRPr="00BE08EF" w:rsidRDefault="0054341B" w:rsidP="00393629">
            <w:pPr>
              <w:jc w:val="center"/>
              <w:rPr>
                <w:b/>
                <w:sz w:val="28"/>
                <w:szCs w:val="28"/>
              </w:rPr>
            </w:pPr>
            <w:r w:rsidRPr="00BE08EF">
              <w:rPr>
                <w:b/>
                <w:sz w:val="28"/>
                <w:szCs w:val="28"/>
              </w:rPr>
              <w:t>2</w:t>
            </w:r>
          </w:p>
        </w:tc>
        <w:tc>
          <w:tcPr>
            <w:tcW w:w="1843" w:type="dxa"/>
            <w:vAlign w:val="center"/>
          </w:tcPr>
          <w:p w:rsidR="00737244" w:rsidRPr="00BE08EF" w:rsidRDefault="00BE2D8E" w:rsidP="00393629">
            <w:pPr>
              <w:jc w:val="center"/>
              <w:rPr>
                <w:b/>
                <w:sz w:val="28"/>
                <w:szCs w:val="28"/>
              </w:rPr>
            </w:pPr>
            <w:r w:rsidRPr="00BE08EF">
              <w:rPr>
                <w:b/>
                <w:sz w:val="28"/>
                <w:szCs w:val="28"/>
              </w:rPr>
              <w:t>2</w:t>
            </w:r>
          </w:p>
        </w:tc>
      </w:tr>
      <w:tr w:rsidR="00737244" w:rsidRPr="00BE08EF" w:rsidTr="00BE08EF">
        <w:tc>
          <w:tcPr>
            <w:tcW w:w="698" w:type="dxa"/>
            <w:vAlign w:val="center"/>
          </w:tcPr>
          <w:p w:rsidR="00737244" w:rsidRPr="00BE08EF" w:rsidRDefault="00A535F8" w:rsidP="00393629">
            <w:pPr>
              <w:jc w:val="center"/>
              <w:rPr>
                <w:b/>
                <w:sz w:val="28"/>
                <w:szCs w:val="28"/>
              </w:rPr>
            </w:pPr>
            <w:r w:rsidRPr="00BE08EF">
              <w:rPr>
                <w:sz w:val="28"/>
                <w:szCs w:val="28"/>
              </w:rPr>
              <w:t>1.3</w:t>
            </w:r>
          </w:p>
        </w:tc>
        <w:tc>
          <w:tcPr>
            <w:tcW w:w="5528" w:type="dxa"/>
            <w:vAlign w:val="center"/>
          </w:tcPr>
          <w:p w:rsidR="00737244" w:rsidRPr="00BE08EF" w:rsidRDefault="00A535F8" w:rsidP="00393629">
            <w:pPr>
              <w:rPr>
                <w:sz w:val="28"/>
                <w:szCs w:val="28"/>
              </w:rPr>
            </w:pPr>
            <w:r w:rsidRPr="00BE08EF">
              <w:rPr>
                <w:sz w:val="28"/>
                <w:szCs w:val="28"/>
              </w:rPr>
              <w:t>О</w:t>
            </w:r>
            <w:r w:rsidR="00360F67" w:rsidRPr="00BE08EF">
              <w:rPr>
                <w:sz w:val="28"/>
                <w:szCs w:val="28"/>
              </w:rPr>
              <w:t>собенности познавательной ситуации изучения психики</w:t>
            </w:r>
          </w:p>
        </w:tc>
        <w:tc>
          <w:tcPr>
            <w:tcW w:w="1134" w:type="dxa"/>
            <w:vAlign w:val="center"/>
          </w:tcPr>
          <w:p w:rsidR="00737244" w:rsidRPr="00BE08EF" w:rsidRDefault="0054341B" w:rsidP="00393629">
            <w:pPr>
              <w:jc w:val="center"/>
              <w:rPr>
                <w:b/>
                <w:sz w:val="28"/>
                <w:szCs w:val="28"/>
              </w:rPr>
            </w:pPr>
            <w:r w:rsidRPr="00BE08EF">
              <w:rPr>
                <w:b/>
                <w:sz w:val="28"/>
                <w:szCs w:val="28"/>
              </w:rPr>
              <w:t>2</w:t>
            </w:r>
          </w:p>
        </w:tc>
        <w:tc>
          <w:tcPr>
            <w:tcW w:w="1843" w:type="dxa"/>
            <w:vAlign w:val="center"/>
          </w:tcPr>
          <w:p w:rsidR="00737244" w:rsidRPr="00BE08EF" w:rsidRDefault="00737244" w:rsidP="00393629">
            <w:pPr>
              <w:jc w:val="center"/>
              <w:rPr>
                <w:b/>
                <w:sz w:val="28"/>
                <w:szCs w:val="28"/>
              </w:rPr>
            </w:pPr>
          </w:p>
        </w:tc>
      </w:tr>
      <w:tr w:rsidR="0054341B" w:rsidRPr="00BE08EF" w:rsidTr="005F2BB8">
        <w:tc>
          <w:tcPr>
            <w:tcW w:w="9203" w:type="dxa"/>
            <w:gridSpan w:val="4"/>
            <w:vAlign w:val="center"/>
          </w:tcPr>
          <w:p w:rsidR="0054341B" w:rsidRPr="00BE08EF" w:rsidRDefault="0054341B" w:rsidP="00393629">
            <w:pPr>
              <w:jc w:val="center"/>
              <w:rPr>
                <w:b/>
                <w:sz w:val="28"/>
                <w:szCs w:val="28"/>
              </w:rPr>
            </w:pPr>
            <w:r w:rsidRPr="00BE08EF">
              <w:rPr>
                <w:b/>
                <w:sz w:val="28"/>
                <w:szCs w:val="28"/>
              </w:rPr>
              <w:t>Раздел 2. Классический тип рациональности и психологическая методология</w:t>
            </w:r>
          </w:p>
        </w:tc>
      </w:tr>
      <w:tr w:rsidR="00A535F8" w:rsidRPr="00BE08EF" w:rsidTr="00BE08EF">
        <w:tc>
          <w:tcPr>
            <w:tcW w:w="698" w:type="dxa"/>
            <w:vAlign w:val="center"/>
          </w:tcPr>
          <w:p w:rsidR="00A535F8" w:rsidRPr="00BE08EF" w:rsidRDefault="00502B86" w:rsidP="00393629">
            <w:pPr>
              <w:jc w:val="center"/>
              <w:rPr>
                <w:b/>
                <w:sz w:val="28"/>
                <w:szCs w:val="28"/>
              </w:rPr>
            </w:pPr>
            <w:r w:rsidRPr="00BE08EF">
              <w:rPr>
                <w:sz w:val="28"/>
                <w:szCs w:val="28"/>
              </w:rPr>
              <w:t>2.1</w:t>
            </w:r>
          </w:p>
        </w:tc>
        <w:tc>
          <w:tcPr>
            <w:tcW w:w="5528" w:type="dxa"/>
            <w:vAlign w:val="center"/>
          </w:tcPr>
          <w:p w:rsidR="00A535F8" w:rsidRPr="00BE08EF" w:rsidRDefault="00502B86" w:rsidP="00BE08EF">
            <w:pPr>
              <w:tabs>
                <w:tab w:val="left" w:pos="360"/>
                <w:tab w:val="left" w:pos="1080"/>
              </w:tabs>
              <w:rPr>
                <w:sz w:val="28"/>
                <w:szCs w:val="28"/>
              </w:rPr>
            </w:pPr>
            <w:r w:rsidRPr="00BE08EF">
              <w:rPr>
                <w:sz w:val="28"/>
                <w:szCs w:val="28"/>
              </w:rPr>
              <w:t>Ф</w:t>
            </w:r>
            <w:r w:rsidR="00360F67" w:rsidRPr="00BE08EF">
              <w:rPr>
                <w:sz w:val="28"/>
                <w:szCs w:val="28"/>
              </w:rPr>
              <w:t>ормирование классического типа научн</w:t>
            </w:r>
            <w:r w:rsidR="00BE08EF">
              <w:rPr>
                <w:sz w:val="28"/>
                <w:szCs w:val="28"/>
              </w:rPr>
              <w:t>ой рациональности в новое время. Кл</w:t>
            </w:r>
            <w:r w:rsidR="00360F67" w:rsidRPr="00BE08EF">
              <w:rPr>
                <w:sz w:val="28"/>
                <w:szCs w:val="28"/>
              </w:rPr>
              <w:t>ассическая философская традиция</w:t>
            </w:r>
          </w:p>
        </w:tc>
        <w:tc>
          <w:tcPr>
            <w:tcW w:w="1134" w:type="dxa"/>
            <w:vAlign w:val="center"/>
          </w:tcPr>
          <w:p w:rsidR="00A535F8" w:rsidRPr="00BE08EF" w:rsidRDefault="0054341B" w:rsidP="00393629">
            <w:pPr>
              <w:jc w:val="center"/>
              <w:rPr>
                <w:b/>
                <w:sz w:val="28"/>
                <w:szCs w:val="28"/>
              </w:rPr>
            </w:pPr>
            <w:r w:rsidRPr="00BE08EF">
              <w:rPr>
                <w:b/>
                <w:sz w:val="28"/>
                <w:szCs w:val="28"/>
              </w:rPr>
              <w:t>2</w:t>
            </w:r>
          </w:p>
        </w:tc>
        <w:tc>
          <w:tcPr>
            <w:tcW w:w="1843" w:type="dxa"/>
            <w:vAlign w:val="center"/>
          </w:tcPr>
          <w:p w:rsidR="00A535F8" w:rsidRPr="00BE08EF" w:rsidRDefault="00BE2D8E" w:rsidP="00393629">
            <w:pPr>
              <w:jc w:val="center"/>
              <w:rPr>
                <w:b/>
                <w:sz w:val="28"/>
                <w:szCs w:val="28"/>
              </w:rPr>
            </w:pPr>
            <w:r w:rsidRPr="00BE08EF">
              <w:rPr>
                <w:b/>
                <w:sz w:val="28"/>
                <w:szCs w:val="28"/>
              </w:rPr>
              <w:t>2</w:t>
            </w:r>
          </w:p>
        </w:tc>
      </w:tr>
      <w:tr w:rsidR="00A535F8" w:rsidRPr="00BE08EF" w:rsidTr="00BE08EF">
        <w:tc>
          <w:tcPr>
            <w:tcW w:w="698" w:type="dxa"/>
            <w:vAlign w:val="center"/>
          </w:tcPr>
          <w:p w:rsidR="00A535F8" w:rsidRPr="00BE08EF" w:rsidRDefault="00502B86" w:rsidP="00393629">
            <w:pPr>
              <w:jc w:val="center"/>
              <w:rPr>
                <w:b/>
                <w:sz w:val="28"/>
                <w:szCs w:val="28"/>
              </w:rPr>
            </w:pPr>
            <w:r w:rsidRPr="00BE08EF">
              <w:rPr>
                <w:sz w:val="28"/>
                <w:szCs w:val="28"/>
              </w:rPr>
              <w:t>2.2</w:t>
            </w:r>
          </w:p>
        </w:tc>
        <w:tc>
          <w:tcPr>
            <w:tcW w:w="5528" w:type="dxa"/>
            <w:vAlign w:val="center"/>
          </w:tcPr>
          <w:p w:rsidR="00A535F8" w:rsidRPr="00BE08EF" w:rsidRDefault="00502B86" w:rsidP="00393629">
            <w:pPr>
              <w:tabs>
                <w:tab w:val="left" w:pos="360"/>
                <w:tab w:val="left" w:pos="1080"/>
              </w:tabs>
              <w:rPr>
                <w:sz w:val="28"/>
                <w:szCs w:val="28"/>
              </w:rPr>
            </w:pPr>
            <w:r w:rsidRPr="00BE08EF">
              <w:rPr>
                <w:sz w:val="28"/>
                <w:szCs w:val="28"/>
              </w:rPr>
              <w:t>О</w:t>
            </w:r>
            <w:r w:rsidR="00360F67" w:rsidRPr="00BE08EF">
              <w:rPr>
                <w:sz w:val="28"/>
                <w:szCs w:val="28"/>
              </w:rPr>
              <w:t>бщенаучный уровень методологии и классическая психология</w:t>
            </w:r>
          </w:p>
        </w:tc>
        <w:tc>
          <w:tcPr>
            <w:tcW w:w="1134" w:type="dxa"/>
            <w:vAlign w:val="center"/>
          </w:tcPr>
          <w:p w:rsidR="00A535F8" w:rsidRPr="00BE08EF" w:rsidRDefault="00BE2D8E" w:rsidP="00393629">
            <w:pPr>
              <w:jc w:val="center"/>
              <w:rPr>
                <w:b/>
                <w:sz w:val="28"/>
                <w:szCs w:val="28"/>
              </w:rPr>
            </w:pPr>
            <w:r w:rsidRPr="00BE08EF">
              <w:rPr>
                <w:b/>
                <w:sz w:val="28"/>
                <w:szCs w:val="28"/>
              </w:rPr>
              <w:t>4</w:t>
            </w:r>
          </w:p>
        </w:tc>
        <w:tc>
          <w:tcPr>
            <w:tcW w:w="1843" w:type="dxa"/>
            <w:vAlign w:val="center"/>
          </w:tcPr>
          <w:p w:rsidR="00A535F8" w:rsidRPr="00BE08EF" w:rsidRDefault="00BE2D8E" w:rsidP="00393629">
            <w:pPr>
              <w:jc w:val="center"/>
              <w:rPr>
                <w:b/>
                <w:sz w:val="28"/>
                <w:szCs w:val="28"/>
              </w:rPr>
            </w:pPr>
            <w:r w:rsidRPr="00BE08EF">
              <w:rPr>
                <w:b/>
                <w:sz w:val="28"/>
                <w:szCs w:val="28"/>
              </w:rPr>
              <w:t>2</w:t>
            </w:r>
          </w:p>
        </w:tc>
      </w:tr>
      <w:tr w:rsidR="00737244" w:rsidRPr="00BE08EF" w:rsidTr="00BE08EF">
        <w:tc>
          <w:tcPr>
            <w:tcW w:w="698" w:type="dxa"/>
            <w:vAlign w:val="center"/>
          </w:tcPr>
          <w:p w:rsidR="00737244" w:rsidRPr="00BE08EF" w:rsidRDefault="00503A73" w:rsidP="00393629">
            <w:pPr>
              <w:jc w:val="center"/>
              <w:rPr>
                <w:b/>
                <w:sz w:val="28"/>
                <w:szCs w:val="28"/>
              </w:rPr>
            </w:pPr>
            <w:r w:rsidRPr="00BE08EF">
              <w:rPr>
                <w:sz w:val="28"/>
                <w:szCs w:val="28"/>
              </w:rPr>
              <w:t>2.3</w:t>
            </w:r>
          </w:p>
        </w:tc>
        <w:tc>
          <w:tcPr>
            <w:tcW w:w="5528" w:type="dxa"/>
            <w:vAlign w:val="center"/>
          </w:tcPr>
          <w:p w:rsidR="00737244" w:rsidRPr="00BE08EF" w:rsidRDefault="00503A73" w:rsidP="00393629">
            <w:pPr>
              <w:tabs>
                <w:tab w:val="left" w:pos="0"/>
              </w:tabs>
              <w:rPr>
                <w:sz w:val="28"/>
                <w:szCs w:val="28"/>
              </w:rPr>
            </w:pPr>
            <w:r w:rsidRPr="00BE08EF">
              <w:rPr>
                <w:sz w:val="28"/>
                <w:szCs w:val="28"/>
              </w:rPr>
              <w:t>С</w:t>
            </w:r>
            <w:r w:rsidR="00D91ED1" w:rsidRPr="00BE08EF">
              <w:rPr>
                <w:sz w:val="28"/>
                <w:szCs w:val="28"/>
              </w:rPr>
              <w:t>тановление позитивистской методологии в психологии</w:t>
            </w:r>
          </w:p>
        </w:tc>
        <w:tc>
          <w:tcPr>
            <w:tcW w:w="1134" w:type="dxa"/>
            <w:vAlign w:val="center"/>
          </w:tcPr>
          <w:p w:rsidR="00737244" w:rsidRPr="00BE08EF" w:rsidRDefault="0054341B" w:rsidP="00393629">
            <w:pPr>
              <w:jc w:val="center"/>
              <w:rPr>
                <w:b/>
                <w:sz w:val="28"/>
                <w:szCs w:val="28"/>
              </w:rPr>
            </w:pPr>
            <w:r w:rsidRPr="00BE08EF">
              <w:rPr>
                <w:b/>
                <w:sz w:val="28"/>
                <w:szCs w:val="28"/>
              </w:rPr>
              <w:t>2</w:t>
            </w:r>
          </w:p>
        </w:tc>
        <w:tc>
          <w:tcPr>
            <w:tcW w:w="1843" w:type="dxa"/>
            <w:vAlign w:val="center"/>
          </w:tcPr>
          <w:p w:rsidR="00737244" w:rsidRPr="00BE08EF" w:rsidRDefault="00737244" w:rsidP="00393629">
            <w:pPr>
              <w:jc w:val="center"/>
              <w:rPr>
                <w:b/>
                <w:sz w:val="28"/>
                <w:szCs w:val="28"/>
              </w:rPr>
            </w:pPr>
          </w:p>
        </w:tc>
      </w:tr>
      <w:tr w:rsidR="00974459" w:rsidRPr="00BE08EF" w:rsidTr="00BE08EF">
        <w:tc>
          <w:tcPr>
            <w:tcW w:w="698" w:type="dxa"/>
            <w:vAlign w:val="center"/>
          </w:tcPr>
          <w:p w:rsidR="00974459" w:rsidRPr="00BE08EF" w:rsidRDefault="00503A73" w:rsidP="00393629">
            <w:pPr>
              <w:jc w:val="center"/>
              <w:rPr>
                <w:b/>
                <w:sz w:val="28"/>
                <w:szCs w:val="28"/>
              </w:rPr>
            </w:pPr>
            <w:r w:rsidRPr="00BE08EF">
              <w:rPr>
                <w:sz w:val="28"/>
                <w:szCs w:val="28"/>
              </w:rPr>
              <w:t>2.4</w:t>
            </w:r>
          </w:p>
        </w:tc>
        <w:tc>
          <w:tcPr>
            <w:tcW w:w="5528" w:type="dxa"/>
            <w:vAlign w:val="center"/>
          </w:tcPr>
          <w:p w:rsidR="00974459" w:rsidRPr="00BE08EF" w:rsidRDefault="00503A73" w:rsidP="00393629">
            <w:pPr>
              <w:rPr>
                <w:b/>
                <w:sz w:val="28"/>
                <w:szCs w:val="28"/>
              </w:rPr>
            </w:pPr>
            <w:r w:rsidRPr="00BE08EF">
              <w:rPr>
                <w:sz w:val="28"/>
                <w:szCs w:val="28"/>
              </w:rPr>
              <w:t>М</w:t>
            </w:r>
            <w:r w:rsidR="00D91ED1" w:rsidRPr="00BE08EF">
              <w:rPr>
                <w:sz w:val="28"/>
                <w:szCs w:val="28"/>
              </w:rPr>
              <w:t>етоды классической психологии</w:t>
            </w:r>
          </w:p>
        </w:tc>
        <w:tc>
          <w:tcPr>
            <w:tcW w:w="1134" w:type="dxa"/>
            <w:vAlign w:val="center"/>
          </w:tcPr>
          <w:p w:rsidR="00974459" w:rsidRPr="00BE08EF" w:rsidRDefault="0054341B" w:rsidP="00393629">
            <w:pPr>
              <w:jc w:val="center"/>
              <w:rPr>
                <w:b/>
                <w:sz w:val="28"/>
                <w:szCs w:val="28"/>
              </w:rPr>
            </w:pPr>
            <w:r w:rsidRPr="00BE08EF">
              <w:rPr>
                <w:b/>
                <w:sz w:val="28"/>
                <w:szCs w:val="28"/>
              </w:rPr>
              <w:t>4</w:t>
            </w:r>
          </w:p>
        </w:tc>
        <w:tc>
          <w:tcPr>
            <w:tcW w:w="1843" w:type="dxa"/>
            <w:vAlign w:val="center"/>
          </w:tcPr>
          <w:p w:rsidR="00974459" w:rsidRPr="00BE08EF" w:rsidRDefault="00BE2D8E" w:rsidP="00393629">
            <w:pPr>
              <w:jc w:val="center"/>
              <w:rPr>
                <w:b/>
                <w:sz w:val="28"/>
                <w:szCs w:val="28"/>
              </w:rPr>
            </w:pPr>
            <w:r w:rsidRPr="00BE08EF">
              <w:rPr>
                <w:b/>
                <w:sz w:val="28"/>
                <w:szCs w:val="28"/>
              </w:rPr>
              <w:t>2</w:t>
            </w:r>
          </w:p>
        </w:tc>
      </w:tr>
      <w:tr w:rsidR="0054341B" w:rsidRPr="00BE08EF" w:rsidTr="001F3592">
        <w:tc>
          <w:tcPr>
            <w:tcW w:w="9203" w:type="dxa"/>
            <w:gridSpan w:val="4"/>
            <w:vAlign w:val="center"/>
          </w:tcPr>
          <w:p w:rsidR="0054341B" w:rsidRPr="00BE08EF" w:rsidRDefault="0054341B" w:rsidP="00393629">
            <w:pPr>
              <w:jc w:val="center"/>
              <w:rPr>
                <w:b/>
                <w:sz w:val="28"/>
                <w:szCs w:val="28"/>
              </w:rPr>
            </w:pPr>
            <w:r w:rsidRPr="00BE08EF">
              <w:rPr>
                <w:b/>
                <w:sz w:val="28"/>
                <w:szCs w:val="28"/>
              </w:rPr>
              <w:t>Раздел 3. Неклассический тип рациональности и психологическая методология</w:t>
            </w:r>
          </w:p>
        </w:tc>
      </w:tr>
      <w:tr w:rsidR="00503A73" w:rsidRPr="00BE08EF" w:rsidTr="00BE08EF">
        <w:tc>
          <w:tcPr>
            <w:tcW w:w="698" w:type="dxa"/>
            <w:vAlign w:val="center"/>
          </w:tcPr>
          <w:p w:rsidR="00503A73" w:rsidRPr="00BE08EF" w:rsidRDefault="004B4536" w:rsidP="00393629">
            <w:pPr>
              <w:jc w:val="center"/>
              <w:rPr>
                <w:b/>
                <w:sz w:val="28"/>
                <w:szCs w:val="28"/>
              </w:rPr>
            </w:pPr>
            <w:r w:rsidRPr="00BE08EF">
              <w:rPr>
                <w:sz w:val="28"/>
                <w:szCs w:val="28"/>
              </w:rPr>
              <w:t>3.1</w:t>
            </w:r>
          </w:p>
        </w:tc>
        <w:tc>
          <w:tcPr>
            <w:tcW w:w="5528" w:type="dxa"/>
            <w:vAlign w:val="center"/>
          </w:tcPr>
          <w:p w:rsidR="00503A73" w:rsidRPr="00BE08EF" w:rsidRDefault="004B4536" w:rsidP="00393629">
            <w:pPr>
              <w:rPr>
                <w:b/>
                <w:sz w:val="28"/>
                <w:szCs w:val="28"/>
              </w:rPr>
            </w:pPr>
            <w:r w:rsidRPr="00BE08EF">
              <w:rPr>
                <w:sz w:val="28"/>
                <w:szCs w:val="28"/>
              </w:rPr>
              <w:t>С</w:t>
            </w:r>
            <w:r w:rsidR="00D91ED1" w:rsidRPr="00BE08EF">
              <w:rPr>
                <w:sz w:val="28"/>
                <w:szCs w:val="28"/>
              </w:rPr>
              <w:t>тановление неклассического типа научной рациональности.</w:t>
            </w:r>
            <w:r w:rsidR="00BE08EF">
              <w:rPr>
                <w:sz w:val="28"/>
                <w:szCs w:val="28"/>
              </w:rPr>
              <w:t xml:space="preserve"> Философия модернизма</w:t>
            </w:r>
          </w:p>
        </w:tc>
        <w:tc>
          <w:tcPr>
            <w:tcW w:w="1134" w:type="dxa"/>
            <w:vAlign w:val="center"/>
          </w:tcPr>
          <w:p w:rsidR="00503A73" w:rsidRPr="00BE08EF" w:rsidRDefault="0054341B" w:rsidP="00393629">
            <w:pPr>
              <w:jc w:val="center"/>
              <w:rPr>
                <w:b/>
                <w:sz w:val="28"/>
                <w:szCs w:val="28"/>
              </w:rPr>
            </w:pPr>
            <w:r w:rsidRPr="00BE08EF">
              <w:rPr>
                <w:b/>
                <w:sz w:val="28"/>
                <w:szCs w:val="28"/>
              </w:rPr>
              <w:t>2</w:t>
            </w:r>
          </w:p>
        </w:tc>
        <w:tc>
          <w:tcPr>
            <w:tcW w:w="1843" w:type="dxa"/>
            <w:vAlign w:val="center"/>
          </w:tcPr>
          <w:p w:rsidR="00503A73" w:rsidRPr="00BE08EF" w:rsidRDefault="00BE2D8E" w:rsidP="00393629">
            <w:pPr>
              <w:jc w:val="center"/>
              <w:rPr>
                <w:b/>
                <w:sz w:val="28"/>
                <w:szCs w:val="28"/>
              </w:rPr>
            </w:pPr>
            <w:r w:rsidRPr="00BE08EF">
              <w:rPr>
                <w:b/>
                <w:sz w:val="28"/>
                <w:szCs w:val="28"/>
              </w:rPr>
              <w:t>2</w:t>
            </w:r>
          </w:p>
        </w:tc>
      </w:tr>
      <w:tr w:rsidR="00503A73" w:rsidRPr="00BE08EF" w:rsidTr="00BE08EF">
        <w:tc>
          <w:tcPr>
            <w:tcW w:w="698" w:type="dxa"/>
            <w:vAlign w:val="center"/>
          </w:tcPr>
          <w:p w:rsidR="00503A73" w:rsidRPr="00BE08EF" w:rsidRDefault="004B4536" w:rsidP="00393629">
            <w:pPr>
              <w:jc w:val="center"/>
              <w:rPr>
                <w:b/>
                <w:sz w:val="28"/>
                <w:szCs w:val="28"/>
              </w:rPr>
            </w:pPr>
            <w:r w:rsidRPr="00BE08EF">
              <w:rPr>
                <w:sz w:val="28"/>
                <w:szCs w:val="28"/>
              </w:rPr>
              <w:t>3.2</w:t>
            </w:r>
          </w:p>
        </w:tc>
        <w:tc>
          <w:tcPr>
            <w:tcW w:w="5528" w:type="dxa"/>
            <w:vAlign w:val="center"/>
          </w:tcPr>
          <w:p w:rsidR="00503A73" w:rsidRPr="00BE08EF" w:rsidRDefault="004B4536" w:rsidP="00393629">
            <w:pPr>
              <w:tabs>
                <w:tab w:val="left" w:pos="360"/>
                <w:tab w:val="left" w:pos="1080"/>
              </w:tabs>
              <w:rPr>
                <w:b/>
                <w:sz w:val="28"/>
                <w:szCs w:val="28"/>
              </w:rPr>
            </w:pPr>
            <w:r w:rsidRPr="00BE08EF">
              <w:rPr>
                <w:sz w:val="28"/>
                <w:szCs w:val="28"/>
              </w:rPr>
              <w:t>О</w:t>
            </w:r>
            <w:r w:rsidR="00E954B7" w:rsidRPr="00BE08EF">
              <w:rPr>
                <w:sz w:val="28"/>
                <w:szCs w:val="28"/>
              </w:rPr>
              <w:t>бщенаучный уровень методологии неклассической психологии</w:t>
            </w:r>
          </w:p>
        </w:tc>
        <w:tc>
          <w:tcPr>
            <w:tcW w:w="1134" w:type="dxa"/>
            <w:vAlign w:val="center"/>
          </w:tcPr>
          <w:p w:rsidR="00503A73" w:rsidRPr="00BE08EF" w:rsidRDefault="0054341B" w:rsidP="00393629">
            <w:pPr>
              <w:jc w:val="center"/>
              <w:rPr>
                <w:b/>
                <w:sz w:val="28"/>
                <w:szCs w:val="28"/>
              </w:rPr>
            </w:pPr>
            <w:r w:rsidRPr="00BE08EF">
              <w:rPr>
                <w:b/>
                <w:sz w:val="28"/>
                <w:szCs w:val="28"/>
              </w:rPr>
              <w:t>2</w:t>
            </w:r>
          </w:p>
        </w:tc>
        <w:tc>
          <w:tcPr>
            <w:tcW w:w="1843" w:type="dxa"/>
            <w:vAlign w:val="center"/>
          </w:tcPr>
          <w:p w:rsidR="00503A73" w:rsidRPr="00BE08EF" w:rsidRDefault="00503A73" w:rsidP="00393629">
            <w:pPr>
              <w:jc w:val="center"/>
              <w:rPr>
                <w:b/>
                <w:sz w:val="28"/>
                <w:szCs w:val="28"/>
              </w:rPr>
            </w:pPr>
          </w:p>
        </w:tc>
      </w:tr>
      <w:tr w:rsidR="00503A73" w:rsidRPr="00BE08EF" w:rsidTr="00BE08EF">
        <w:tc>
          <w:tcPr>
            <w:tcW w:w="698" w:type="dxa"/>
            <w:vAlign w:val="center"/>
          </w:tcPr>
          <w:p w:rsidR="00503A73" w:rsidRPr="00BE08EF" w:rsidRDefault="004B4536" w:rsidP="00393629">
            <w:pPr>
              <w:jc w:val="center"/>
              <w:rPr>
                <w:b/>
                <w:sz w:val="28"/>
                <w:szCs w:val="28"/>
              </w:rPr>
            </w:pPr>
            <w:r w:rsidRPr="00BE08EF">
              <w:rPr>
                <w:sz w:val="28"/>
                <w:szCs w:val="28"/>
              </w:rPr>
              <w:t>3.3</w:t>
            </w:r>
          </w:p>
        </w:tc>
        <w:tc>
          <w:tcPr>
            <w:tcW w:w="5528" w:type="dxa"/>
            <w:vAlign w:val="center"/>
          </w:tcPr>
          <w:p w:rsidR="00503A73" w:rsidRPr="00BE08EF" w:rsidRDefault="004B4536" w:rsidP="00393629">
            <w:pPr>
              <w:tabs>
                <w:tab w:val="left" w:pos="0"/>
              </w:tabs>
              <w:rPr>
                <w:b/>
                <w:sz w:val="28"/>
                <w:szCs w:val="28"/>
              </w:rPr>
            </w:pPr>
            <w:r w:rsidRPr="00BE08EF">
              <w:rPr>
                <w:sz w:val="28"/>
                <w:szCs w:val="28"/>
              </w:rPr>
              <w:t>Н</w:t>
            </w:r>
            <w:r w:rsidR="00E954B7" w:rsidRPr="00BE08EF">
              <w:rPr>
                <w:sz w:val="28"/>
                <w:szCs w:val="28"/>
              </w:rPr>
              <w:t>еклассическая методология в психологии</w:t>
            </w:r>
          </w:p>
        </w:tc>
        <w:tc>
          <w:tcPr>
            <w:tcW w:w="1134" w:type="dxa"/>
            <w:vAlign w:val="center"/>
          </w:tcPr>
          <w:p w:rsidR="00503A73" w:rsidRPr="00BE08EF" w:rsidRDefault="0054341B" w:rsidP="00393629">
            <w:pPr>
              <w:jc w:val="center"/>
              <w:rPr>
                <w:b/>
                <w:sz w:val="28"/>
                <w:szCs w:val="28"/>
              </w:rPr>
            </w:pPr>
            <w:r w:rsidRPr="00BE08EF">
              <w:rPr>
                <w:b/>
                <w:sz w:val="28"/>
                <w:szCs w:val="28"/>
              </w:rPr>
              <w:t>2</w:t>
            </w:r>
          </w:p>
        </w:tc>
        <w:tc>
          <w:tcPr>
            <w:tcW w:w="1843" w:type="dxa"/>
            <w:vAlign w:val="center"/>
          </w:tcPr>
          <w:p w:rsidR="00503A73" w:rsidRPr="00BE08EF" w:rsidRDefault="00BE2D8E" w:rsidP="00393629">
            <w:pPr>
              <w:jc w:val="center"/>
              <w:rPr>
                <w:b/>
                <w:sz w:val="28"/>
                <w:szCs w:val="28"/>
              </w:rPr>
            </w:pPr>
            <w:r w:rsidRPr="00BE08EF">
              <w:rPr>
                <w:b/>
                <w:sz w:val="28"/>
                <w:szCs w:val="28"/>
              </w:rPr>
              <w:t>2</w:t>
            </w:r>
          </w:p>
        </w:tc>
      </w:tr>
      <w:tr w:rsidR="004B4536" w:rsidRPr="00BE08EF" w:rsidTr="00BE08EF">
        <w:tc>
          <w:tcPr>
            <w:tcW w:w="698" w:type="dxa"/>
            <w:vAlign w:val="center"/>
          </w:tcPr>
          <w:p w:rsidR="004B4536" w:rsidRPr="00BE08EF" w:rsidRDefault="004B4536" w:rsidP="00393629">
            <w:pPr>
              <w:jc w:val="center"/>
              <w:rPr>
                <w:b/>
                <w:sz w:val="28"/>
                <w:szCs w:val="28"/>
              </w:rPr>
            </w:pPr>
            <w:r w:rsidRPr="00BE08EF">
              <w:rPr>
                <w:sz w:val="28"/>
                <w:szCs w:val="28"/>
              </w:rPr>
              <w:t>3.4</w:t>
            </w:r>
          </w:p>
        </w:tc>
        <w:tc>
          <w:tcPr>
            <w:tcW w:w="5528" w:type="dxa"/>
            <w:vAlign w:val="center"/>
          </w:tcPr>
          <w:p w:rsidR="004B4536" w:rsidRPr="00BE08EF" w:rsidRDefault="004B4536" w:rsidP="00393629">
            <w:pPr>
              <w:rPr>
                <w:sz w:val="28"/>
                <w:szCs w:val="28"/>
              </w:rPr>
            </w:pPr>
            <w:r w:rsidRPr="00BE08EF">
              <w:rPr>
                <w:sz w:val="28"/>
                <w:szCs w:val="28"/>
              </w:rPr>
              <w:t>М</w:t>
            </w:r>
            <w:r w:rsidR="00E954B7" w:rsidRPr="00BE08EF">
              <w:rPr>
                <w:sz w:val="28"/>
                <w:szCs w:val="28"/>
              </w:rPr>
              <w:t>етоды неклассической психологии</w:t>
            </w:r>
          </w:p>
        </w:tc>
        <w:tc>
          <w:tcPr>
            <w:tcW w:w="1134" w:type="dxa"/>
            <w:vAlign w:val="center"/>
          </w:tcPr>
          <w:p w:rsidR="004B4536" w:rsidRPr="00BE08EF" w:rsidRDefault="0054341B" w:rsidP="00393629">
            <w:pPr>
              <w:jc w:val="center"/>
              <w:rPr>
                <w:b/>
                <w:sz w:val="28"/>
                <w:szCs w:val="28"/>
              </w:rPr>
            </w:pPr>
            <w:r w:rsidRPr="00BE08EF">
              <w:rPr>
                <w:b/>
                <w:sz w:val="28"/>
                <w:szCs w:val="28"/>
              </w:rPr>
              <w:t>4</w:t>
            </w:r>
          </w:p>
        </w:tc>
        <w:tc>
          <w:tcPr>
            <w:tcW w:w="1843" w:type="dxa"/>
            <w:vAlign w:val="center"/>
          </w:tcPr>
          <w:p w:rsidR="004B4536" w:rsidRPr="00BE08EF" w:rsidRDefault="004B4536" w:rsidP="00393629">
            <w:pPr>
              <w:jc w:val="center"/>
              <w:rPr>
                <w:b/>
                <w:sz w:val="28"/>
                <w:szCs w:val="28"/>
              </w:rPr>
            </w:pPr>
          </w:p>
        </w:tc>
      </w:tr>
      <w:tr w:rsidR="0054341B" w:rsidRPr="00BE08EF" w:rsidTr="00CC109F">
        <w:tc>
          <w:tcPr>
            <w:tcW w:w="9203" w:type="dxa"/>
            <w:gridSpan w:val="4"/>
            <w:vAlign w:val="center"/>
          </w:tcPr>
          <w:p w:rsidR="0054341B" w:rsidRPr="00BE08EF" w:rsidRDefault="0054341B" w:rsidP="00393629">
            <w:pPr>
              <w:jc w:val="center"/>
              <w:rPr>
                <w:b/>
                <w:sz w:val="28"/>
                <w:szCs w:val="28"/>
              </w:rPr>
            </w:pPr>
            <w:r w:rsidRPr="00BE08EF">
              <w:rPr>
                <w:b/>
                <w:sz w:val="28"/>
                <w:szCs w:val="28"/>
              </w:rPr>
              <w:t>Раздел 4.Постнеклассический тип рациональности и психологическая методология</w:t>
            </w:r>
          </w:p>
        </w:tc>
      </w:tr>
      <w:tr w:rsidR="004B4536" w:rsidRPr="00BE08EF" w:rsidTr="00BE08EF">
        <w:tc>
          <w:tcPr>
            <w:tcW w:w="698" w:type="dxa"/>
            <w:vAlign w:val="center"/>
          </w:tcPr>
          <w:p w:rsidR="004B4536" w:rsidRPr="00BE08EF" w:rsidRDefault="003562E3" w:rsidP="00393629">
            <w:pPr>
              <w:jc w:val="center"/>
              <w:rPr>
                <w:b/>
                <w:sz w:val="28"/>
                <w:szCs w:val="28"/>
              </w:rPr>
            </w:pPr>
            <w:r w:rsidRPr="00BE08EF">
              <w:rPr>
                <w:sz w:val="28"/>
                <w:szCs w:val="28"/>
              </w:rPr>
              <w:t>4.1.</w:t>
            </w:r>
          </w:p>
        </w:tc>
        <w:tc>
          <w:tcPr>
            <w:tcW w:w="5528" w:type="dxa"/>
            <w:vAlign w:val="center"/>
          </w:tcPr>
          <w:p w:rsidR="004B4536" w:rsidRPr="00BE08EF" w:rsidRDefault="003562E3" w:rsidP="00393629">
            <w:pPr>
              <w:tabs>
                <w:tab w:val="left" w:pos="0"/>
              </w:tabs>
              <w:rPr>
                <w:b/>
                <w:sz w:val="28"/>
                <w:szCs w:val="28"/>
              </w:rPr>
            </w:pPr>
            <w:r w:rsidRPr="00BE08EF">
              <w:rPr>
                <w:sz w:val="28"/>
                <w:szCs w:val="28"/>
              </w:rPr>
              <w:t>П</w:t>
            </w:r>
            <w:r w:rsidR="0033600C" w:rsidRPr="00BE08EF">
              <w:rPr>
                <w:sz w:val="28"/>
                <w:szCs w:val="28"/>
              </w:rPr>
              <w:t>остнеклас</w:t>
            </w:r>
            <w:r w:rsidR="00BE08EF">
              <w:rPr>
                <w:sz w:val="28"/>
                <w:szCs w:val="28"/>
              </w:rPr>
              <w:t>сическая научная рациональность</w:t>
            </w:r>
            <w:r w:rsidR="00E74885">
              <w:rPr>
                <w:sz w:val="28"/>
                <w:szCs w:val="28"/>
              </w:rPr>
              <w:t>. Философия модернизма</w:t>
            </w:r>
          </w:p>
        </w:tc>
        <w:tc>
          <w:tcPr>
            <w:tcW w:w="1134" w:type="dxa"/>
            <w:vAlign w:val="center"/>
          </w:tcPr>
          <w:p w:rsidR="004B4536" w:rsidRPr="00BE08EF" w:rsidRDefault="0054341B" w:rsidP="00393629">
            <w:pPr>
              <w:jc w:val="center"/>
              <w:rPr>
                <w:b/>
                <w:sz w:val="28"/>
                <w:szCs w:val="28"/>
              </w:rPr>
            </w:pPr>
            <w:r w:rsidRPr="00BE08EF">
              <w:rPr>
                <w:b/>
                <w:sz w:val="28"/>
                <w:szCs w:val="28"/>
              </w:rPr>
              <w:t>2</w:t>
            </w:r>
          </w:p>
        </w:tc>
        <w:tc>
          <w:tcPr>
            <w:tcW w:w="1843" w:type="dxa"/>
            <w:vAlign w:val="center"/>
          </w:tcPr>
          <w:p w:rsidR="004B4536" w:rsidRPr="00BE08EF" w:rsidRDefault="004B4536" w:rsidP="00393629">
            <w:pPr>
              <w:jc w:val="center"/>
              <w:rPr>
                <w:b/>
                <w:sz w:val="28"/>
                <w:szCs w:val="28"/>
              </w:rPr>
            </w:pPr>
          </w:p>
        </w:tc>
      </w:tr>
      <w:tr w:rsidR="003562E3" w:rsidRPr="00BE08EF" w:rsidTr="00BE08EF">
        <w:tc>
          <w:tcPr>
            <w:tcW w:w="698" w:type="dxa"/>
            <w:vAlign w:val="center"/>
          </w:tcPr>
          <w:p w:rsidR="003562E3" w:rsidRPr="00BE08EF" w:rsidRDefault="003562E3" w:rsidP="00393629">
            <w:pPr>
              <w:jc w:val="center"/>
              <w:rPr>
                <w:sz w:val="28"/>
                <w:szCs w:val="28"/>
              </w:rPr>
            </w:pPr>
            <w:r w:rsidRPr="00BE08EF">
              <w:rPr>
                <w:sz w:val="28"/>
                <w:szCs w:val="28"/>
              </w:rPr>
              <w:t>4.2</w:t>
            </w:r>
          </w:p>
        </w:tc>
        <w:tc>
          <w:tcPr>
            <w:tcW w:w="5528" w:type="dxa"/>
            <w:vAlign w:val="center"/>
          </w:tcPr>
          <w:p w:rsidR="003562E3" w:rsidRPr="00BE08EF" w:rsidRDefault="003562E3" w:rsidP="00393629">
            <w:pPr>
              <w:tabs>
                <w:tab w:val="left" w:pos="0"/>
              </w:tabs>
              <w:rPr>
                <w:sz w:val="28"/>
                <w:szCs w:val="28"/>
              </w:rPr>
            </w:pPr>
            <w:r w:rsidRPr="00BE08EF">
              <w:rPr>
                <w:sz w:val="28"/>
                <w:szCs w:val="28"/>
              </w:rPr>
              <w:t>О</w:t>
            </w:r>
            <w:r w:rsidR="0033600C" w:rsidRPr="00BE08EF">
              <w:rPr>
                <w:sz w:val="28"/>
                <w:szCs w:val="28"/>
              </w:rPr>
              <w:t>бщенаучный уровень методологии и постнеклассическая психология</w:t>
            </w:r>
          </w:p>
        </w:tc>
        <w:tc>
          <w:tcPr>
            <w:tcW w:w="1134" w:type="dxa"/>
            <w:vAlign w:val="center"/>
          </w:tcPr>
          <w:p w:rsidR="003562E3" w:rsidRPr="00BE08EF" w:rsidRDefault="0054341B" w:rsidP="00393629">
            <w:pPr>
              <w:jc w:val="center"/>
              <w:rPr>
                <w:b/>
                <w:sz w:val="28"/>
                <w:szCs w:val="28"/>
              </w:rPr>
            </w:pPr>
            <w:r w:rsidRPr="00BE08EF">
              <w:rPr>
                <w:b/>
                <w:sz w:val="28"/>
                <w:szCs w:val="28"/>
              </w:rPr>
              <w:t>2</w:t>
            </w:r>
          </w:p>
        </w:tc>
        <w:tc>
          <w:tcPr>
            <w:tcW w:w="1843" w:type="dxa"/>
            <w:vAlign w:val="center"/>
          </w:tcPr>
          <w:p w:rsidR="003562E3" w:rsidRPr="00BE08EF" w:rsidRDefault="003562E3" w:rsidP="00393629">
            <w:pPr>
              <w:jc w:val="center"/>
              <w:rPr>
                <w:b/>
                <w:sz w:val="28"/>
                <w:szCs w:val="28"/>
              </w:rPr>
            </w:pPr>
          </w:p>
        </w:tc>
      </w:tr>
      <w:tr w:rsidR="003562E3" w:rsidRPr="00BE08EF" w:rsidTr="00BE08EF">
        <w:tc>
          <w:tcPr>
            <w:tcW w:w="698" w:type="dxa"/>
            <w:vAlign w:val="center"/>
          </w:tcPr>
          <w:p w:rsidR="003562E3" w:rsidRPr="00BE08EF" w:rsidRDefault="003562E3" w:rsidP="00393629">
            <w:pPr>
              <w:jc w:val="center"/>
              <w:rPr>
                <w:b/>
                <w:sz w:val="28"/>
                <w:szCs w:val="28"/>
              </w:rPr>
            </w:pPr>
            <w:r w:rsidRPr="00BE08EF">
              <w:rPr>
                <w:sz w:val="28"/>
                <w:szCs w:val="28"/>
              </w:rPr>
              <w:t>4.3</w:t>
            </w:r>
          </w:p>
        </w:tc>
        <w:tc>
          <w:tcPr>
            <w:tcW w:w="5528" w:type="dxa"/>
            <w:vAlign w:val="center"/>
          </w:tcPr>
          <w:p w:rsidR="003562E3" w:rsidRPr="00BE08EF" w:rsidRDefault="003562E3" w:rsidP="0019793F">
            <w:pPr>
              <w:tabs>
                <w:tab w:val="left" w:pos="0"/>
              </w:tabs>
              <w:rPr>
                <w:b/>
                <w:sz w:val="28"/>
                <w:szCs w:val="28"/>
              </w:rPr>
            </w:pPr>
            <w:r w:rsidRPr="00BE08EF">
              <w:rPr>
                <w:sz w:val="28"/>
                <w:szCs w:val="28"/>
              </w:rPr>
              <w:t>М</w:t>
            </w:r>
            <w:r w:rsidR="00410F9F" w:rsidRPr="00BE08EF">
              <w:rPr>
                <w:sz w:val="28"/>
                <w:szCs w:val="28"/>
              </w:rPr>
              <w:t>етоды постнеклассической психологи</w:t>
            </w:r>
            <w:r w:rsidR="0019793F">
              <w:rPr>
                <w:sz w:val="28"/>
                <w:szCs w:val="28"/>
              </w:rPr>
              <w:t>и</w:t>
            </w:r>
          </w:p>
        </w:tc>
        <w:tc>
          <w:tcPr>
            <w:tcW w:w="1134" w:type="dxa"/>
            <w:vAlign w:val="center"/>
          </w:tcPr>
          <w:p w:rsidR="003562E3" w:rsidRPr="00BE08EF" w:rsidRDefault="0054341B" w:rsidP="00393629">
            <w:pPr>
              <w:jc w:val="center"/>
              <w:rPr>
                <w:b/>
                <w:sz w:val="28"/>
                <w:szCs w:val="28"/>
              </w:rPr>
            </w:pPr>
            <w:r w:rsidRPr="00BE08EF">
              <w:rPr>
                <w:b/>
                <w:sz w:val="28"/>
                <w:szCs w:val="28"/>
              </w:rPr>
              <w:t>2</w:t>
            </w:r>
          </w:p>
        </w:tc>
        <w:tc>
          <w:tcPr>
            <w:tcW w:w="1843" w:type="dxa"/>
            <w:vAlign w:val="center"/>
          </w:tcPr>
          <w:p w:rsidR="003562E3" w:rsidRPr="00BE08EF" w:rsidRDefault="00BE2D8E" w:rsidP="00393629">
            <w:pPr>
              <w:jc w:val="center"/>
              <w:rPr>
                <w:b/>
                <w:sz w:val="28"/>
                <w:szCs w:val="28"/>
              </w:rPr>
            </w:pPr>
            <w:r w:rsidRPr="00BE08EF">
              <w:rPr>
                <w:b/>
                <w:sz w:val="28"/>
                <w:szCs w:val="28"/>
              </w:rPr>
              <w:t>2</w:t>
            </w:r>
          </w:p>
        </w:tc>
      </w:tr>
      <w:tr w:rsidR="0054341B" w:rsidRPr="00BE08EF" w:rsidTr="00E5264A">
        <w:tc>
          <w:tcPr>
            <w:tcW w:w="9203" w:type="dxa"/>
            <w:gridSpan w:val="4"/>
            <w:vAlign w:val="center"/>
          </w:tcPr>
          <w:p w:rsidR="0054341B" w:rsidRPr="00BE08EF" w:rsidRDefault="0054341B" w:rsidP="00393629">
            <w:pPr>
              <w:jc w:val="center"/>
              <w:rPr>
                <w:b/>
                <w:sz w:val="28"/>
                <w:szCs w:val="28"/>
              </w:rPr>
            </w:pPr>
            <w:r w:rsidRPr="00BE08EF">
              <w:rPr>
                <w:b/>
                <w:sz w:val="28"/>
                <w:szCs w:val="28"/>
              </w:rPr>
              <w:t xml:space="preserve">Раздел 5. </w:t>
            </w:r>
            <w:r w:rsidRPr="00BE08EF">
              <w:rPr>
                <w:b/>
                <w:bCs/>
                <w:sz w:val="28"/>
                <w:szCs w:val="28"/>
              </w:rPr>
              <w:t>Психологическое исследование: уровни, виды, структура, этические принципы</w:t>
            </w:r>
          </w:p>
        </w:tc>
      </w:tr>
      <w:tr w:rsidR="00EE4705" w:rsidRPr="00BE08EF" w:rsidTr="00BE08EF">
        <w:tc>
          <w:tcPr>
            <w:tcW w:w="698" w:type="dxa"/>
            <w:vAlign w:val="center"/>
          </w:tcPr>
          <w:p w:rsidR="00EE4705" w:rsidRPr="00BE08EF" w:rsidRDefault="00EE4705" w:rsidP="00393629">
            <w:pPr>
              <w:tabs>
                <w:tab w:val="left" w:pos="0"/>
              </w:tabs>
              <w:jc w:val="center"/>
              <w:rPr>
                <w:b/>
                <w:sz w:val="28"/>
                <w:szCs w:val="28"/>
              </w:rPr>
            </w:pPr>
            <w:r w:rsidRPr="00BE08EF">
              <w:rPr>
                <w:sz w:val="28"/>
                <w:szCs w:val="28"/>
              </w:rPr>
              <w:t xml:space="preserve">5.1 </w:t>
            </w:r>
          </w:p>
        </w:tc>
        <w:tc>
          <w:tcPr>
            <w:tcW w:w="5528" w:type="dxa"/>
            <w:vAlign w:val="center"/>
          </w:tcPr>
          <w:p w:rsidR="00EE4705" w:rsidRPr="00BE08EF" w:rsidRDefault="00EE4705" w:rsidP="00393629">
            <w:pPr>
              <w:tabs>
                <w:tab w:val="left" w:pos="0"/>
              </w:tabs>
              <w:rPr>
                <w:b/>
                <w:sz w:val="28"/>
                <w:szCs w:val="28"/>
              </w:rPr>
            </w:pPr>
            <w:r w:rsidRPr="00BE08EF">
              <w:rPr>
                <w:sz w:val="28"/>
                <w:szCs w:val="28"/>
              </w:rPr>
              <w:t>Р</w:t>
            </w:r>
            <w:r w:rsidR="00410F9F" w:rsidRPr="00BE08EF">
              <w:rPr>
                <w:sz w:val="28"/>
                <w:szCs w:val="28"/>
              </w:rPr>
              <w:t>еализация номотетического и идеографического подходов в психо</w:t>
            </w:r>
            <w:r w:rsidR="00CD2F49" w:rsidRPr="00BE08EF">
              <w:rPr>
                <w:sz w:val="28"/>
                <w:szCs w:val="28"/>
              </w:rPr>
              <w:t>л</w:t>
            </w:r>
            <w:r w:rsidR="00410F9F" w:rsidRPr="00BE08EF">
              <w:rPr>
                <w:sz w:val="28"/>
                <w:szCs w:val="28"/>
              </w:rPr>
              <w:t>огических исследованиях</w:t>
            </w:r>
          </w:p>
        </w:tc>
        <w:tc>
          <w:tcPr>
            <w:tcW w:w="1134" w:type="dxa"/>
            <w:vAlign w:val="center"/>
          </w:tcPr>
          <w:p w:rsidR="00EE4705" w:rsidRPr="00BE08EF" w:rsidRDefault="0054341B" w:rsidP="00393629">
            <w:pPr>
              <w:jc w:val="center"/>
              <w:rPr>
                <w:b/>
                <w:sz w:val="28"/>
                <w:szCs w:val="28"/>
              </w:rPr>
            </w:pPr>
            <w:r w:rsidRPr="00BE08EF">
              <w:rPr>
                <w:b/>
                <w:sz w:val="28"/>
                <w:szCs w:val="28"/>
              </w:rPr>
              <w:t>2</w:t>
            </w:r>
          </w:p>
        </w:tc>
        <w:tc>
          <w:tcPr>
            <w:tcW w:w="1843" w:type="dxa"/>
            <w:vAlign w:val="center"/>
          </w:tcPr>
          <w:p w:rsidR="00EE4705" w:rsidRPr="00BE08EF" w:rsidRDefault="00EE4705" w:rsidP="00393629">
            <w:pPr>
              <w:jc w:val="center"/>
              <w:rPr>
                <w:b/>
                <w:sz w:val="28"/>
                <w:szCs w:val="28"/>
              </w:rPr>
            </w:pPr>
          </w:p>
        </w:tc>
      </w:tr>
      <w:tr w:rsidR="00EE4705" w:rsidRPr="00BE08EF" w:rsidTr="00BE08EF">
        <w:tc>
          <w:tcPr>
            <w:tcW w:w="698" w:type="dxa"/>
            <w:vAlign w:val="center"/>
          </w:tcPr>
          <w:p w:rsidR="00EE4705" w:rsidRPr="00BE08EF" w:rsidRDefault="00EE4705" w:rsidP="00393629">
            <w:pPr>
              <w:tabs>
                <w:tab w:val="left" w:pos="0"/>
              </w:tabs>
              <w:jc w:val="center"/>
              <w:rPr>
                <w:b/>
                <w:sz w:val="28"/>
                <w:szCs w:val="28"/>
              </w:rPr>
            </w:pPr>
            <w:r w:rsidRPr="00BE08EF">
              <w:rPr>
                <w:sz w:val="28"/>
                <w:szCs w:val="28"/>
              </w:rPr>
              <w:lastRenderedPageBreak/>
              <w:t xml:space="preserve">5.2 </w:t>
            </w:r>
          </w:p>
        </w:tc>
        <w:tc>
          <w:tcPr>
            <w:tcW w:w="5528" w:type="dxa"/>
            <w:vAlign w:val="center"/>
          </w:tcPr>
          <w:p w:rsidR="00EE4705" w:rsidRPr="00BE08EF" w:rsidRDefault="00EE4705" w:rsidP="00393629">
            <w:pPr>
              <w:tabs>
                <w:tab w:val="left" w:pos="0"/>
              </w:tabs>
              <w:rPr>
                <w:b/>
                <w:sz w:val="28"/>
                <w:szCs w:val="28"/>
              </w:rPr>
            </w:pPr>
            <w:r w:rsidRPr="00BE08EF">
              <w:rPr>
                <w:sz w:val="28"/>
                <w:szCs w:val="28"/>
              </w:rPr>
              <w:t>У</w:t>
            </w:r>
            <w:r w:rsidR="00CD2F49" w:rsidRPr="00BE08EF">
              <w:rPr>
                <w:sz w:val="28"/>
                <w:szCs w:val="28"/>
              </w:rPr>
              <w:t>ровни и виды психологических исследований</w:t>
            </w:r>
          </w:p>
        </w:tc>
        <w:tc>
          <w:tcPr>
            <w:tcW w:w="1134" w:type="dxa"/>
            <w:vAlign w:val="center"/>
          </w:tcPr>
          <w:p w:rsidR="00EE4705" w:rsidRPr="00BE08EF" w:rsidRDefault="0054341B" w:rsidP="00393629">
            <w:pPr>
              <w:jc w:val="center"/>
              <w:rPr>
                <w:b/>
                <w:sz w:val="28"/>
                <w:szCs w:val="28"/>
              </w:rPr>
            </w:pPr>
            <w:r w:rsidRPr="00BE08EF">
              <w:rPr>
                <w:b/>
                <w:sz w:val="28"/>
                <w:szCs w:val="28"/>
              </w:rPr>
              <w:t>2</w:t>
            </w:r>
          </w:p>
        </w:tc>
        <w:tc>
          <w:tcPr>
            <w:tcW w:w="1843" w:type="dxa"/>
            <w:vAlign w:val="center"/>
          </w:tcPr>
          <w:p w:rsidR="00EE4705" w:rsidRPr="00BE08EF" w:rsidRDefault="0054341B" w:rsidP="00393629">
            <w:pPr>
              <w:jc w:val="center"/>
              <w:rPr>
                <w:b/>
                <w:sz w:val="28"/>
                <w:szCs w:val="28"/>
              </w:rPr>
            </w:pPr>
            <w:r w:rsidRPr="00BE08EF">
              <w:rPr>
                <w:b/>
                <w:sz w:val="28"/>
                <w:szCs w:val="28"/>
              </w:rPr>
              <w:t>2</w:t>
            </w:r>
          </w:p>
        </w:tc>
      </w:tr>
      <w:tr w:rsidR="00EE4705" w:rsidRPr="00BE08EF" w:rsidTr="00BE08EF">
        <w:tc>
          <w:tcPr>
            <w:tcW w:w="698" w:type="dxa"/>
            <w:vAlign w:val="center"/>
          </w:tcPr>
          <w:p w:rsidR="00EE4705" w:rsidRPr="00BE08EF" w:rsidRDefault="00EE4705" w:rsidP="00393629">
            <w:pPr>
              <w:tabs>
                <w:tab w:val="left" w:pos="0"/>
              </w:tabs>
              <w:jc w:val="center"/>
              <w:rPr>
                <w:b/>
                <w:sz w:val="28"/>
                <w:szCs w:val="28"/>
              </w:rPr>
            </w:pPr>
            <w:r w:rsidRPr="00BE08EF">
              <w:rPr>
                <w:sz w:val="28"/>
                <w:szCs w:val="28"/>
              </w:rPr>
              <w:t xml:space="preserve">5.3 </w:t>
            </w:r>
          </w:p>
        </w:tc>
        <w:tc>
          <w:tcPr>
            <w:tcW w:w="5528" w:type="dxa"/>
            <w:vAlign w:val="center"/>
          </w:tcPr>
          <w:p w:rsidR="00EE4705" w:rsidRPr="00BE08EF" w:rsidRDefault="00EE4705" w:rsidP="00393629">
            <w:pPr>
              <w:tabs>
                <w:tab w:val="left" w:pos="0"/>
              </w:tabs>
              <w:rPr>
                <w:b/>
                <w:sz w:val="28"/>
                <w:szCs w:val="28"/>
              </w:rPr>
            </w:pPr>
            <w:r w:rsidRPr="00BE08EF">
              <w:rPr>
                <w:sz w:val="28"/>
                <w:szCs w:val="28"/>
              </w:rPr>
              <w:t>С</w:t>
            </w:r>
            <w:r w:rsidR="00CD2F49" w:rsidRPr="00BE08EF">
              <w:rPr>
                <w:sz w:val="28"/>
                <w:szCs w:val="28"/>
              </w:rPr>
              <w:t>труктура и этапы психологического исследования. Этические нормы психолога-исследователя</w:t>
            </w:r>
          </w:p>
        </w:tc>
        <w:tc>
          <w:tcPr>
            <w:tcW w:w="1134" w:type="dxa"/>
            <w:vAlign w:val="center"/>
          </w:tcPr>
          <w:p w:rsidR="00EE4705" w:rsidRPr="00BE08EF" w:rsidRDefault="0054341B" w:rsidP="00393629">
            <w:pPr>
              <w:jc w:val="center"/>
              <w:rPr>
                <w:b/>
                <w:sz w:val="28"/>
                <w:szCs w:val="28"/>
              </w:rPr>
            </w:pPr>
            <w:r w:rsidRPr="00BE08EF">
              <w:rPr>
                <w:b/>
                <w:sz w:val="28"/>
                <w:szCs w:val="28"/>
              </w:rPr>
              <w:t>4</w:t>
            </w:r>
          </w:p>
        </w:tc>
        <w:tc>
          <w:tcPr>
            <w:tcW w:w="1843" w:type="dxa"/>
            <w:vAlign w:val="center"/>
          </w:tcPr>
          <w:p w:rsidR="00EE4705" w:rsidRPr="00BE08EF" w:rsidRDefault="0054341B" w:rsidP="00393629">
            <w:pPr>
              <w:jc w:val="center"/>
              <w:rPr>
                <w:b/>
                <w:sz w:val="28"/>
                <w:szCs w:val="28"/>
              </w:rPr>
            </w:pPr>
            <w:r w:rsidRPr="00BE08EF">
              <w:rPr>
                <w:b/>
                <w:sz w:val="28"/>
                <w:szCs w:val="28"/>
              </w:rPr>
              <w:t>2</w:t>
            </w:r>
          </w:p>
        </w:tc>
      </w:tr>
      <w:tr w:rsidR="00EE4705" w:rsidRPr="00BE08EF" w:rsidTr="00BE08EF">
        <w:tc>
          <w:tcPr>
            <w:tcW w:w="698" w:type="dxa"/>
            <w:vAlign w:val="center"/>
          </w:tcPr>
          <w:p w:rsidR="00EE4705" w:rsidRPr="00BE08EF" w:rsidRDefault="00EE4705" w:rsidP="00393629">
            <w:pPr>
              <w:tabs>
                <w:tab w:val="left" w:pos="0"/>
              </w:tabs>
              <w:jc w:val="center"/>
              <w:rPr>
                <w:sz w:val="28"/>
                <w:szCs w:val="28"/>
              </w:rPr>
            </w:pPr>
            <w:r w:rsidRPr="00BE08EF">
              <w:rPr>
                <w:sz w:val="28"/>
                <w:szCs w:val="28"/>
              </w:rPr>
              <w:t>5.4</w:t>
            </w:r>
          </w:p>
        </w:tc>
        <w:tc>
          <w:tcPr>
            <w:tcW w:w="5528" w:type="dxa"/>
            <w:vAlign w:val="center"/>
          </w:tcPr>
          <w:p w:rsidR="00EE4705" w:rsidRPr="00BE08EF" w:rsidRDefault="00EE4705" w:rsidP="00393629">
            <w:pPr>
              <w:tabs>
                <w:tab w:val="left" w:pos="0"/>
              </w:tabs>
              <w:rPr>
                <w:sz w:val="28"/>
                <w:szCs w:val="28"/>
              </w:rPr>
            </w:pPr>
            <w:r w:rsidRPr="00BE08EF">
              <w:rPr>
                <w:sz w:val="28"/>
                <w:szCs w:val="28"/>
              </w:rPr>
              <w:t>Научные и квалификационные работы</w:t>
            </w:r>
          </w:p>
        </w:tc>
        <w:tc>
          <w:tcPr>
            <w:tcW w:w="1134" w:type="dxa"/>
            <w:vAlign w:val="center"/>
          </w:tcPr>
          <w:p w:rsidR="00EE4705" w:rsidRPr="00BE08EF" w:rsidRDefault="0054341B" w:rsidP="00393629">
            <w:pPr>
              <w:jc w:val="center"/>
              <w:rPr>
                <w:b/>
                <w:sz w:val="28"/>
                <w:szCs w:val="28"/>
              </w:rPr>
            </w:pPr>
            <w:r w:rsidRPr="00BE08EF">
              <w:rPr>
                <w:b/>
                <w:sz w:val="28"/>
                <w:szCs w:val="28"/>
              </w:rPr>
              <w:t>2</w:t>
            </w:r>
          </w:p>
        </w:tc>
        <w:tc>
          <w:tcPr>
            <w:tcW w:w="1843" w:type="dxa"/>
            <w:vAlign w:val="center"/>
          </w:tcPr>
          <w:p w:rsidR="00EE4705" w:rsidRPr="00BE08EF" w:rsidRDefault="00EE4705" w:rsidP="00393629">
            <w:pPr>
              <w:jc w:val="center"/>
              <w:rPr>
                <w:b/>
                <w:sz w:val="28"/>
                <w:szCs w:val="28"/>
              </w:rPr>
            </w:pPr>
          </w:p>
        </w:tc>
      </w:tr>
      <w:tr w:rsidR="00FD4FE3" w:rsidRPr="00BE08EF" w:rsidTr="00BE08EF">
        <w:tc>
          <w:tcPr>
            <w:tcW w:w="6226" w:type="dxa"/>
            <w:gridSpan w:val="2"/>
            <w:vAlign w:val="center"/>
          </w:tcPr>
          <w:p w:rsidR="00FD4FE3" w:rsidRPr="00BE08EF" w:rsidRDefault="00FD4FE3" w:rsidP="00393629">
            <w:pPr>
              <w:rPr>
                <w:b/>
                <w:sz w:val="28"/>
                <w:szCs w:val="28"/>
              </w:rPr>
            </w:pPr>
            <w:r w:rsidRPr="00BE08EF">
              <w:rPr>
                <w:b/>
                <w:sz w:val="28"/>
                <w:szCs w:val="28"/>
              </w:rPr>
              <w:t>ИТОГО:</w:t>
            </w:r>
          </w:p>
        </w:tc>
        <w:tc>
          <w:tcPr>
            <w:tcW w:w="1134" w:type="dxa"/>
            <w:vAlign w:val="center"/>
          </w:tcPr>
          <w:p w:rsidR="00FD4FE3" w:rsidRPr="00BE08EF" w:rsidRDefault="00FD4FE3" w:rsidP="00393629">
            <w:pPr>
              <w:jc w:val="center"/>
              <w:rPr>
                <w:b/>
                <w:sz w:val="28"/>
                <w:szCs w:val="28"/>
              </w:rPr>
            </w:pPr>
            <w:r w:rsidRPr="00BE08EF">
              <w:rPr>
                <w:b/>
                <w:sz w:val="28"/>
                <w:szCs w:val="28"/>
              </w:rPr>
              <w:t>44</w:t>
            </w:r>
          </w:p>
        </w:tc>
        <w:tc>
          <w:tcPr>
            <w:tcW w:w="1843" w:type="dxa"/>
            <w:vAlign w:val="center"/>
          </w:tcPr>
          <w:p w:rsidR="00FD4FE3" w:rsidRPr="00BE08EF" w:rsidRDefault="00FD4FE3" w:rsidP="00393629">
            <w:pPr>
              <w:jc w:val="center"/>
              <w:rPr>
                <w:b/>
                <w:sz w:val="28"/>
                <w:szCs w:val="28"/>
              </w:rPr>
            </w:pPr>
            <w:r w:rsidRPr="00BE08EF">
              <w:rPr>
                <w:b/>
                <w:sz w:val="28"/>
                <w:szCs w:val="28"/>
              </w:rPr>
              <w:t>18</w:t>
            </w:r>
          </w:p>
        </w:tc>
      </w:tr>
    </w:tbl>
    <w:p w:rsidR="00BE08EF" w:rsidRDefault="00BE08EF" w:rsidP="00393629">
      <w:pPr>
        <w:jc w:val="both"/>
        <w:rPr>
          <w:sz w:val="28"/>
          <w:szCs w:val="28"/>
        </w:rPr>
      </w:pPr>
    </w:p>
    <w:p w:rsidR="00BE08EF" w:rsidRDefault="00BE08EF">
      <w:pPr>
        <w:spacing w:after="200" w:line="276" w:lineRule="auto"/>
        <w:rPr>
          <w:sz w:val="28"/>
          <w:szCs w:val="28"/>
        </w:rPr>
      </w:pPr>
      <w:r>
        <w:rPr>
          <w:sz w:val="28"/>
          <w:szCs w:val="28"/>
        </w:rPr>
        <w:br w:type="page"/>
      </w:r>
    </w:p>
    <w:p w:rsidR="00D910F4" w:rsidRPr="00BE08EF" w:rsidRDefault="00D910F4" w:rsidP="00BE08EF">
      <w:pPr>
        <w:ind w:hanging="11"/>
        <w:jc w:val="center"/>
        <w:rPr>
          <w:b/>
          <w:caps/>
          <w:sz w:val="28"/>
          <w:szCs w:val="28"/>
        </w:rPr>
      </w:pPr>
      <w:r w:rsidRPr="00BE08EF">
        <w:rPr>
          <w:b/>
          <w:caps/>
          <w:sz w:val="28"/>
          <w:szCs w:val="28"/>
        </w:rPr>
        <w:lastRenderedPageBreak/>
        <w:t>Содержание учебного материала</w:t>
      </w:r>
    </w:p>
    <w:p w:rsidR="00D910F4" w:rsidRPr="00BE08EF" w:rsidRDefault="00D910F4" w:rsidP="00BE08EF">
      <w:pPr>
        <w:tabs>
          <w:tab w:val="right" w:leader="dot" w:pos="9354"/>
        </w:tabs>
        <w:jc w:val="center"/>
        <w:rPr>
          <w:b/>
          <w:sz w:val="28"/>
          <w:szCs w:val="28"/>
        </w:rPr>
      </w:pPr>
    </w:p>
    <w:p w:rsidR="00D910F4" w:rsidRDefault="00D910F4" w:rsidP="00BE08EF">
      <w:pPr>
        <w:ind w:firstLine="709"/>
        <w:jc w:val="center"/>
        <w:rPr>
          <w:b/>
          <w:sz w:val="28"/>
          <w:szCs w:val="28"/>
        </w:rPr>
      </w:pPr>
      <w:r w:rsidRPr="00BE08EF">
        <w:rPr>
          <w:b/>
          <w:caps/>
          <w:sz w:val="28"/>
          <w:szCs w:val="28"/>
        </w:rPr>
        <w:t xml:space="preserve">РАЗДЕЛ </w:t>
      </w:r>
      <w:r w:rsidRPr="00BE08EF">
        <w:rPr>
          <w:b/>
          <w:caps/>
          <w:sz w:val="28"/>
          <w:szCs w:val="28"/>
          <w:lang w:val="en-US"/>
        </w:rPr>
        <w:t>I</w:t>
      </w:r>
      <w:r w:rsidRPr="00BE08EF">
        <w:rPr>
          <w:b/>
          <w:caps/>
          <w:sz w:val="28"/>
          <w:szCs w:val="28"/>
        </w:rPr>
        <w:t xml:space="preserve">. </w:t>
      </w:r>
      <w:r w:rsidR="00195D44" w:rsidRPr="00BE08EF">
        <w:rPr>
          <w:b/>
          <w:sz w:val="28"/>
          <w:szCs w:val="28"/>
        </w:rPr>
        <w:t>МЕТОДОЛОГИЯ НАУЧНОГО ПОЗНАНИЯ И ПРОБЛЕМА ИЗУЧЕНИЯ ПСИХИКИ</w:t>
      </w:r>
    </w:p>
    <w:p w:rsidR="00BE08EF" w:rsidRPr="00BE08EF" w:rsidRDefault="00BE08EF" w:rsidP="00BE08EF">
      <w:pPr>
        <w:ind w:firstLine="709"/>
        <w:jc w:val="center"/>
        <w:rPr>
          <w:b/>
          <w:sz w:val="28"/>
          <w:szCs w:val="28"/>
        </w:rPr>
      </w:pPr>
    </w:p>
    <w:p w:rsidR="00D877FF" w:rsidRPr="00BE08EF" w:rsidRDefault="00195D44" w:rsidP="00BE08EF">
      <w:pPr>
        <w:tabs>
          <w:tab w:val="left" w:pos="0"/>
        </w:tabs>
        <w:jc w:val="center"/>
        <w:rPr>
          <w:sz w:val="28"/>
          <w:szCs w:val="28"/>
        </w:rPr>
      </w:pPr>
      <w:r w:rsidRPr="00BE08EF">
        <w:rPr>
          <w:sz w:val="28"/>
          <w:szCs w:val="28"/>
        </w:rPr>
        <w:t>1</w:t>
      </w:r>
      <w:r w:rsidR="00D877FF" w:rsidRPr="00BE08EF">
        <w:rPr>
          <w:sz w:val="28"/>
          <w:szCs w:val="28"/>
        </w:rPr>
        <w:t>.1 СУЩНОСТНЫЕ ХАРАКТЕРИСТИКИ НАУКИ КАК СПОСОБА ОБЪЯСНЕНИЯ И ПРЕДВОСХИЩЕНИЯ ДЕЙСТВИТЕЛЬНОСТИ</w:t>
      </w:r>
    </w:p>
    <w:p w:rsidR="00D877FF" w:rsidRPr="00BE08EF" w:rsidRDefault="00D877FF" w:rsidP="00BE08EF">
      <w:pPr>
        <w:tabs>
          <w:tab w:val="left" w:pos="0"/>
        </w:tabs>
        <w:jc w:val="center"/>
        <w:rPr>
          <w:sz w:val="28"/>
          <w:szCs w:val="28"/>
        </w:rPr>
      </w:pPr>
    </w:p>
    <w:p w:rsidR="00D877FF" w:rsidRPr="00BE08EF" w:rsidRDefault="00D877FF" w:rsidP="00393629">
      <w:pPr>
        <w:widowControl w:val="0"/>
        <w:autoSpaceDE w:val="0"/>
        <w:autoSpaceDN w:val="0"/>
        <w:adjustRightInd w:val="0"/>
        <w:ind w:firstLine="708"/>
        <w:jc w:val="both"/>
        <w:rPr>
          <w:b/>
          <w:bCs/>
          <w:i/>
          <w:iCs/>
          <w:sz w:val="28"/>
          <w:szCs w:val="28"/>
        </w:rPr>
      </w:pPr>
      <w:r w:rsidRPr="00BE08EF">
        <w:rPr>
          <w:sz w:val="28"/>
          <w:szCs w:val="28"/>
        </w:rPr>
        <w:t>Понятие науки. Формы науки.</w:t>
      </w:r>
      <w:r w:rsidRPr="00BE08EF">
        <w:rPr>
          <w:b/>
          <w:bCs/>
          <w:sz w:val="28"/>
          <w:szCs w:val="28"/>
        </w:rPr>
        <w:t xml:space="preserve"> </w:t>
      </w:r>
      <w:r w:rsidRPr="00BE08EF">
        <w:rPr>
          <w:bCs/>
          <w:sz w:val="28"/>
          <w:szCs w:val="28"/>
        </w:rPr>
        <w:t>Наука как знание.</w:t>
      </w:r>
      <w:r w:rsidR="00195D44" w:rsidRPr="00BE08EF">
        <w:rPr>
          <w:sz w:val="28"/>
          <w:szCs w:val="28"/>
        </w:rPr>
        <w:t xml:space="preserve"> </w:t>
      </w:r>
      <w:r w:rsidRPr="00BE08EF">
        <w:rPr>
          <w:bCs/>
          <w:sz w:val="28"/>
          <w:szCs w:val="28"/>
        </w:rPr>
        <w:t>Наука как деятельность, направленная на получение знания.</w:t>
      </w:r>
      <w:r w:rsidRPr="00BE08EF">
        <w:rPr>
          <w:sz w:val="28"/>
          <w:szCs w:val="28"/>
        </w:rPr>
        <w:t xml:space="preserve"> </w:t>
      </w:r>
      <w:r w:rsidRPr="00BE08EF">
        <w:rPr>
          <w:bCs/>
          <w:sz w:val="28"/>
          <w:szCs w:val="28"/>
        </w:rPr>
        <w:t xml:space="preserve">Наука как социальный институт. </w:t>
      </w:r>
      <w:r w:rsidRPr="00BE08EF">
        <w:rPr>
          <w:sz w:val="28"/>
          <w:szCs w:val="28"/>
        </w:rPr>
        <w:t xml:space="preserve">Функции науки. Критерии  научности знания. </w:t>
      </w:r>
      <w:r w:rsidR="00376757">
        <w:rPr>
          <w:bCs/>
          <w:iCs/>
          <w:sz w:val="28"/>
          <w:szCs w:val="28"/>
        </w:rPr>
        <w:t>Соотношение понятий «наука», «философия», «мировоззрение»</w:t>
      </w:r>
      <w:r w:rsidRPr="00BE08EF">
        <w:rPr>
          <w:bCs/>
          <w:iCs/>
          <w:sz w:val="28"/>
          <w:szCs w:val="28"/>
        </w:rPr>
        <w:t>.</w:t>
      </w:r>
    </w:p>
    <w:p w:rsidR="00D877FF" w:rsidRPr="00BE08EF" w:rsidRDefault="00D877FF" w:rsidP="00393629">
      <w:pPr>
        <w:tabs>
          <w:tab w:val="left" w:pos="1080"/>
        </w:tabs>
        <w:jc w:val="both"/>
        <w:rPr>
          <w:sz w:val="28"/>
          <w:szCs w:val="28"/>
        </w:rPr>
      </w:pPr>
    </w:p>
    <w:p w:rsidR="00D877FF" w:rsidRPr="00BE08EF" w:rsidRDefault="00D877FF" w:rsidP="00393629">
      <w:pPr>
        <w:tabs>
          <w:tab w:val="left" w:pos="360"/>
          <w:tab w:val="left" w:pos="1080"/>
        </w:tabs>
        <w:jc w:val="center"/>
        <w:rPr>
          <w:sz w:val="28"/>
          <w:szCs w:val="28"/>
        </w:rPr>
      </w:pPr>
      <w:r w:rsidRPr="00BE08EF">
        <w:rPr>
          <w:sz w:val="28"/>
          <w:szCs w:val="28"/>
        </w:rPr>
        <w:t>1.2 СТРУКТУРА И ФУНКЦИИ МЕТОДОЛОГИЧЕСКОГО ЗНАНИЯ</w:t>
      </w:r>
    </w:p>
    <w:p w:rsidR="00D877FF" w:rsidRPr="00BE08EF" w:rsidRDefault="00D877FF" w:rsidP="00393629">
      <w:pPr>
        <w:tabs>
          <w:tab w:val="left" w:pos="360"/>
          <w:tab w:val="left" w:pos="1080"/>
        </w:tabs>
        <w:jc w:val="center"/>
        <w:rPr>
          <w:sz w:val="28"/>
          <w:szCs w:val="28"/>
        </w:rPr>
      </w:pPr>
    </w:p>
    <w:p w:rsidR="00D877FF" w:rsidRPr="00BE08EF" w:rsidRDefault="00D877FF" w:rsidP="00393629">
      <w:pPr>
        <w:widowControl w:val="0"/>
        <w:autoSpaceDE w:val="0"/>
        <w:autoSpaceDN w:val="0"/>
        <w:adjustRightInd w:val="0"/>
        <w:ind w:firstLine="708"/>
        <w:jc w:val="both"/>
        <w:rPr>
          <w:b/>
          <w:bCs/>
          <w:i/>
          <w:iCs/>
          <w:sz w:val="28"/>
          <w:szCs w:val="28"/>
        </w:rPr>
      </w:pPr>
      <w:r w:rsidRPr="00BE08EF">
        <w:rPr>
          <w:sz w:val="28"/>
          <w:szCs w:val="28"/>
        </w:rPr>
        <w:t xml:space="preserve">Понятие методологии науки. Виды методологии. Функции методологии. </w:t>
      </w:r>
      <w:r w:rsidRPr="00BE08EF">
        <w:rPr>
          <w:bCs/>
          <w:iCs/>
          <w:sz w:val="28"/>
          <w:szCs w:val="28"/>
        </w:rPr>
        <w:t>Структура методологического знания.</w:t>
      </w:r>
      <w:r w:rsidRPr="00BE08EF">
        <w:rPr>
          <w:bCs/>
          <w:sz w:val="28"/>
          <w:szCs w:val="28"/>
        </w:rPr>
        <w:t xml:space="preserve"> Уровень философской методологии. Уровень общенаучной методологии. Уровень конкретно-научной методологии. Уровень процедуры и техники исследования.</w:t>
      </w:r>
      <w:r w:rsidRPr="00BE08EF">
        <w:rPr>
          <w:bCs/>
          <w:iCs/>
          <w:sz w:val="28"/>
          <w:szCs w:val="28"/>
        </w:rPr>
        <w:t xml:space="preserve"> Предмет, объект и познавательная ситуация исследования.</w:t>
      </w:r>
      <w:r w:rsidRPr="00BE08EF">
        <w:rPr>
          <w:bCs/>
          <w:sz w:val="28"/>
          <w:szCs w:val="28"/>
        </w:rPr>
        <w:t xml:space="preserve"> Познавательная ситуация. Объект исследования. Предмет исследования.</w:t>
      </w:r>
    </w:p>
    <w:p w:rsidR="00D877FF" w:rsidRPr="00BE08EF" w:rsidRDefault="00D877FF" w:rsidP="00393629">
      <w:pPr>
        <w:ind w:firstLine="708"/>
        <w:jc w:val="both"/>
        <w:rPr>
          <w:sz w:val="28"/>
          <w:szCs w:val="28"/>
        </w:rPr>
      </w:pPr>
    </w:p>
    <w:p w:rsidR="00D877FF" w:rsidRPr="00BE08EF" w:rsidRDefault="00D877FF" w:rsidP="00393629">
      <w:pPr>
        <w:jc w:val="center"/>
        <w:rPr>
          <w:sz w:val="28"/>
          <w:szCs w:val="28"/>
        </w:rPr>
      </w:pPr>
      <w:r w:rsidRPr="00BE08EF">
        <w:rPr>
          <w:sz w:val="28"/>
          <w:szCs w:val="28"/>
        </w:rPr>
        <w:t>1.3 ОСОБЕННОСТИ ПОЗНАВАТЕЛЬНОЙ СИТУАЦИИ ИЗУЧЕНИЯ ПСИХИКИ</w:t>
      </w:r>
    </w:p>
    <w:p w:rsidR="00D877FF" w:rsidRPr="00BE08EF" w:rsidRDefault="00D877FF" w:rsidP="00393629">
      <w:pPr>
        <w:jc w:val="center"/>
        <w:rPr>
          <w:sz w:val="28"/>
          <w:szCs w:val="28"/>
        </w:rPr>
      </w:pPr>
    </w:p>
    <w:p w:rsidR="00D877FF" w:rsidRPr="00BE08EF" w:rsidRDefault="00D877FF" w:rsidP="00393629">
      <w:pPr>
        <w:ind w:firstLine="708"/>
        <w:jc w:val="both"/>
        <w:rPr>
          <w:sz w:val="28"/>
          <w:szCs w:val="28"/>
        </w:rPr>
      </w:pPr>
      <w:r w:rsidRPr="00BE08EF">
        <w:rPr>
          <w:sz w:val="28"/>
          <w:szCs w:val="28"/>
        </w:rPr>
        <w:t>Общая характеристика особенностей познавательной ситуации исследования психики. Отсутствие единства в трактовке эмпирических фактов, относящихся к психологии личности как особенность познавательной ситуации исследования психики. Многомерность феноменологии личности как особенность познавательной ситуации исследования психики. Междисциплинарность статуса проблемы психического как особенность познавательной ситуации исследования психики.</w:t>
      </w:r>
    </w:p>
    <w:p w:rsidR="00D877FF" w:rsidRPr="00BE08EF" w:rsidRDefault="00D877FF" w:rsidP="00393629">
      <w:pPr>
        <w:tabs>
          <w:tab w:val="left" w:pos="360"/>
          <w:tab w:val="left" w:pos="1080"/>
        </w:tabs>
        <w:jc w:val="both"/>
        <w:rPr>
          <w:b/>
          <w:sz w:val="28"/>
          <w:szCs w:val="28"/>
        </w:rPr>
      </w:pPr>
    </w:p>
    <w:p w:rsidR="00D877FF" w:rsidRPr="00BE08EF" w:rsidRDefault="00D877FF" w:rsidP="00393629">
      <w:pPr>
        <w:tabs>
          <w:tab w:val="left" w:pos="360"/>
          <w:tab w:val="left" w:pos="1080"/>
        </w:tabs>
        <w:jc w:val="center"/>
        <w:rPr>
          <w:b/>
          <w:sz w:val="28"/>
          <w:szCs w:val="28"/>
        </w:rPr>
      </w:pPr>
      <w:r w:rsidRPr="00BE08EF">
        <w:rPr>
          <w:b/>
          <w:sz w:val="28"/>
          <w:szCs w:val="28"/>
        </w:rPr>
        <w:t>РАЗДЕЛ 2. КЛАССИЧЕСКИЙ ТИП РАЦИОНАЛЬНОСТИ И ПСИХОЛОГИЧЕСКАЯ МЕТОДОЛОГИЯ</w:t>
      </w:r>
    </w:p>
    <w:p w:rsidR="00D877FF" w:rsidRPr="00BE08EF" w:rsidRDefault="00D877FF" w:rsidP="00393629">
      <w:pPr>
        <w:tabs>
          <w:tab w:val="left" w:pos="360"/>
          <w:tab w:val="left" w:pos="1080"/>
        </w:tabs>
        <w:jc w:val="center"/>
        <w:rPr>
          <w:b/>
          <w:sz w:val="28"/>
          <w:szCs w:val="28"/>
        </w:rPr>
      </w:pPr>
    </w:p>
    <w:p w:rsidR="00D877FF" w:rsidRPr="00BE08EF" w:rsidRDefault="00D877FF" w:rsidP="00393629">
      <w:pPr>
        <w:tabs>
          <w:tab w:val="left" w:pos="360"/>
          <w:tab w:val="left" w:pos="1080"/>
        </w:tabs>
        <w:jc w:val="center"/>
        <w:rPr>
          <w:sz w:val="28"/>
          <w:szCs w:val="28"/>
        </w:rPr>
      </w:pPr>
      <w:r w:rsidRPr="00BE08EF">
        <w:rPr>
          <w:sz w:val="28"/>
          <w:szCs w:val="28"/>
        </w:rPr>
        <w:t>2.1 ФОРМИРОВАНИЕ КЛАССИЧЕСКОГО ТИПА НАУЧНОЙ РАЦИОНАЛЬНОСТИ В НОВОЕ ВРЕМЯ</w:t>
      </w:r>
      <w:r w:rsidR="00BE08EF">
        <w:rPr>
          <w:sz w:val="28"/>
          <w:szCs w:val="28"/>
        </w:rPr>
        <w:t>.</w:t>
      </w:r>
      <w:r w:rsidRPr="00BE08EF">
        <w:rPr>
          <w:sz w:val="28"/>
          <w:szCs w:val="28"/>
        </w:rPr>
        <w:t xml:space="preserve"> КЛАССИЧЕСКАЯ ФИЛОСОФСКАЯ ТРАДИЦИЯ</w:t>
      </w:r>
    </w:p>
    <w:p w:rsidR="00D877FF" w:rsidRPr="00BE08EF" w:rsidRDefault="00D877FF" w:rsidP="00393629">
      <w:pPr>
        <w:tabs>
          <w:tab w:val="left" w:pos="360"/>
          <w:tab w:val="left" w:pos="1080"/>
        </w:tabs>
        <w:jc w:val="center"/>
        <w:rPr>
          <w:sz w:val="28"/>
          <w:szCs w:val="28"/>
        </w:rPr>
      </w:pPr>
    </w:p>
    <w:p w:rsidR="00D877FF" w:rsidRPr="00BE08EF" w:rsidRDefault="00D877FF" w:rsidP="00BE08EF">
      <w:pPr>
        <w:tabs>
          <w:tab w:val="left" w:pos="360"/>
          <w:tab w:val="left" w:pos="1080"/>
        </w:tabs>
        <w:ind w:firstLine="709"/>
        <w:jc w:val="both"/>
        <w:rPr>
          <w:sz w:val="28"/>
          <w:szCs w:val="28"/>
        </w:rPr>
      </w:pPr>
      <w:r w:rsidRPr="00BE08EF">
        <w:rPr>
          <w:sz w:val="28"/>
          <w:szCs w:val="28"/>
        </w:rPr>
        <w:t xml:space="preserve">Первые научные революции в </w:t>
      </w:r>
      <w:r w:rsidRPr="00BE08EF">
        <w:rPr>
          <w:sz w:val="28"/>
          <w:szCs w:val="28"/>
          <w:lang w:val="en-US"/>
        </w:rPr>
        <w:t>XVI</w:t>
      </w:r>
      <w:r w:rsidR="00BE08EF">
        <w:rPr>
          <w:sz w:val="28"/>
          <w:szCs w:val="28"/>
        </w:rPr>
        <w:t>-</w:t>
      </w:r>
      <w:r w:rsidRPr="00BE08EF">
        <w:rPr>
          <w:sz w:val="28"/>
          <w:szCs w:val="28"/>
          <w:lang w:val="en-US"/>
        </w:rPr>
        <w:t>XVIII</w:t>
      </w:r>
      <w:r w:rsidRPr="00BE08EF">
        <w:rPr>
          <w:sz w:val="28"/>
          <w:szCs w:val="28"/>
        </w:rPr>
        <w:t xml:space="preserve"> веках; возникновение механистической картины мира (Ньютон, Галилей, Кеплер). Зарождение позитивистской методологии в научном познании. Классическая </w:t>
      </w:r>
      <w:r w:rsidRPr="00BE08EF">
        <w:rPr>
          <w:sz w:val="28"/>
          <w:szCs w:val="28"/>
        </w:rPr>
        <w:lastRenderedPageBreak/>
        <w:t>философская традиция (Ф.Бэкон,  Р.Декарт, Б.Спиноза, Г.В.Ф.Гегель, И.Кант и др.), ее исторический и культурный контекст.</w:t>
      </w:r>
    </w:p>
    <w:p w:rsidR="00D877FF" w:rsidRPr="00BE08EF" w:rsidRDefault="00D877FF" w:rsidP="00393629">
      <w:pPr>
        <w:tabs>
          <w:tab w:val="left" w:pos="360"/>
          <w:tab w:val="left" w:pos="1080"/>
        </w:tabs>
        <w:jc w:val="both"/>
        <w:rPr>
          <w:b/>
          <w:sz w:val="28"/>
          <w:szCs w:val="28"/>
        </w:rPr>
      </w:pPr>
    </w:p>
    <w:p w:rsidR="00D877FF" w:rsidRPr="00BE08EF" w:rsidRDefault="00D877FF" w:rsidP="00393629">
      <w:pPr>
        <w:tabs>
          <w:tab w:val="left" w:pos="360"/>
          <w:tab w:val="left" w:pos="1080"/>
        </w:tabs>
        <w:jc w:val="center"/>
        <w:rPr>
          <w:sz w:val="28"/>
          <w:szCs w:val="28"/>
        </w:rPr>
      </w:pPr>
      <w:r w:rsidRPr="00BE08EF">
        <w:rPr>
          <w:sz w:val="28"/>
          <w:szCs w:val="28"/>
        </w:rPr>
        <w:t>2.2 ОБЩЕНАУЧНЫЙ УРОВЕНЬ МЕТОДОЛОГИИ И КЛАССИЧЕСКАЯ ПСИХОЛОГИЯ</w:t>
      </w:r>
    </w:p>
    <w:p w:rsidR="00D877FF" w:rsidRPr="00BE08EF" w:rsidRDefault="00D877FF" w:rsidP="00393629">
      <w:pPr>
        <w:tabs>
          <w:tab w:val="left" w:pos="360"/>
          <w:tab w:val="left" w:pos="1080"/>
        </w:tabs>
        <w:jc w:val="center"/>
        <w:rPr>
          <w:sz w:val="28"/>
          <w:szCs w:val="28"/>
        </w:rPr>
      </w:pPr>
    </w:p>
    <w:p w:rsidR="00D877FF" w:rsidRPr="00BE08EF" w:rsidRDefault="00D877FF" w:rsidP="00BE08EF">
      <w:pPr>
        <w:tabs>
          <w:tab w:val="left" w:pos="360"/>
          <w:tab w:val="left" w:pos="1080"/>
        </w:tabs>
        <w:ind w:firstLine="709"/>
        <w:jc w:val="both"/>
        <w:rPr>
          <w:b/>
          <w:sz w:val="28"/>
          <w:szCs w:val="28"/>
        </w:rPr>
      </w:pPr>
      <w:r w:rsidRPr="00BE08EF">
        <w:rPr>
          <w:sz w:val="28"/>
          <w:szCs w:val="28"/>
        </w:rPr>
        <w:t>Механицизм как общенаучный уровень науки классического типа. Механицизм в естественных науках. Несостоявшиеся альтернативы механицизма. Механицизм и социальные науки. Механицизм</w:t>
      </w:r>
      <w:r w:rsidR="00BE08EF">
        <w:rPr>
          <w:sz w:val="28"/>
          <w:szCs w:val="28"/>
        </w:rPr>
        <w:t xml:space="preserve"> в психологии.</w:t>
      </w:r>
    </w:p>
    <w:p w:rsidR="00D877FF" w:rsidRPr="00BE08EF" w:rsidRDefault="00D877FF" w:rsidP="00393629">
      <w:pPr>
        <w:tabs>
          <w:tab w:val="left" w:pos="360"/>
          <w:tab w:val="left" w:pos="1080"/>
        </w:tabs>
        <w:jc w:val="both"/>
        <w:rPr>
          <w:b/>
          <w:sz w:val="28"/>
          <w:szCs w:val="28"/>
        </w:rPr>
      </w:pPr>
    </w:p>
    <w:p w:rsidR="00D877FF" w:rsidRPr="00BE08EF" w:rsidRDefault="00D877FF" w:rsidP="00393629">
      <w:pPr>
        <w:jc w:val="center"/>
        <w:rPr>
          <w:sz w:val="28"/>
          <w:szCs w:val="28"/>
        </w:rPr>
      </w:pPr>
      <w:r w:rsidRPr="00BE08EF">
        <w:rPr>
          <w:sz w:val="28"/>
          <w:szCs w:val="28"/>
        </w:rPr>
        <w:t>2.3 СТАНОВЛЕНИЕ ПОЗИТИВИСТСКОЙ МЕТОДОЛОГИИ В ПСИХОЛОГИИ</w:t>
      </w:r>
    </w:p>
    <w:p w:rsidR="00D877FF" w:rsidRPr="00BE08EF" w:rsidRDefault="00D877FF" w:rsidP="00393629">
      <w:pPr>
        <w:jc w:val="center"/>
        <w:rPr>
          <w:sz w:val="28"/>
          <w:szCs w:val="28"/>
          <w:highlight w:val="yellow"/>
        </w:rPr>
      </w:pPr>
    </w:p>
    <w:p w:rsidR="00D877FF" w:rsidRPr="00BE08EF" w:rsidRDefault="00D877FF" w:rsidP="00393629">
      <w:pPr>
        <w:ind w:firstLine="708"/>
        <w:jc w:val="both"/>
        <w:rPr>
          <w:sz w:val="28"/>
          <w:szCs w:val="28"/>
          <w:highlight w:val="yellow"/>
        </w:rPr>
      </w:pPr>
      <w:r w:rsidRPr="00BE08EF">
        <w:rPr>
          <w:sz w:val="28"/>
          <w:szCs w:val="28"/>
        </w:rPr>
        <w:t>Психология сознания и ее развитие в 19-м – начале 20-го века; бихевиоризм как наука о поведении человека; рефлексология и естественнонаучный подход в психологии; когнитивная традиция в мировой психологии.</w:t>
      </w:r>
    </w:p>
    <w:p w:rsidR="00D877FF" w:rsidRPr="00BE08EF" w:rsidRDefault="00D877FF" w:rsidP="00393629">
      <w:pPr>
        <w:tabs>
          <w:tab w:val="left" w:pos="360"/>
          <w:tab w:val="left" w:pos="1080"/>
        </w:tabs>
        <w:jc w:val="both"/>
        <w:rPr>
          <w:b/>
          <w:sz w:val="28"/>
          <w:szCs w:val="28"/>
          <w:highlight w:val="yellow"/>
        </w:rPr>
      </w:pPr>
    </w:p>
    <w:p w:rsidR="00D877FF" w:rsidRPr="00BE08EF" w:rsidRDefault="00D877FF" w:rsidP="00393629">
      <w:pPr>
        <w:tabs>
          <w:tab w:val="left" w:pos="360"/>
          <w:tab w:val="left" w:pos="1080"/>
        </w:tabs>
        <w:jc w:val="center"/>
        <w:rPr>
          <w:sz w:val="28"/>
          <w:szCs w:val="28"/>
        </w:rPr>
      </w:pPr>
      <w:r w:rsidRPr="00BE08EF">
        <w:rPr>
          <w:sz w:val="28"/>
          <w:szCs w:val="28"/>
        </w:rPr>
        <w:t>2.4 МЕТОДЫ КЛАССИЧЕСКОЙ ПСИХОЛОГИИ</w:t>
      </w:r>
    </w:p>
    <w:p w:rsidR="00D877FF" w:rsidRPr="00BE08EF" w:rsidRDefault="00D877FF" w:rsidP="00393629">
      <w:pPr>
        <w:tabs>
          <w:tab w:val="left" w:pos="360"/>
          <w:tab w:val="left" w:pos="1080"/>
        </w:tabs>
        <w:jc w:val="center"/>
        <w:rPr>
          <w:sz w:val="28"/>
          <w:szCs w:val="28"/>
        </w:rPr>
      </w:pPr>
    </w:p>
    <w:p w:rsidR="00D877FF" w:rsidRPr="00BE08EF" w:rsidRDefault="00D877FF" w:rsidP="00393629">
      <w:pPr>
        <w:ind w:firstLine="709"/>
        <w:jc w:val="both"/>
        <w:rPr>
          <w:sz w:val="28"/>
          <w:szCs w:val="28"/>
        </w:rPr>
      </w:pPr>
      <w:r w:rsidRPr="00BE08EF">
        <w:rPr>
          <w:sz w:val="28"/>
          <w:szCs w:val="28"/>
        </w:rPr>
        <w:t>Опыт сопоставления методов различных научных направлений классической психологии. Ассоцианизм. Поведенческая психология. Когнитивная психология.</w:t>
      </w:r>
    </w:p>
    <w:p w:rsidR="00D877FF" w:rsidRPr="00BE08EF" w:rsidRDefault="00D877FF" w:rsidP="00393629">
      <w:pPr>
        <w:ind w:firstLine="709"/>
        <w:jc w:val="both"/>
        <w:rPr>
          <w:sz w:val="28"/>
          <w:szCs w:val="28"/>
        </w:rPr>
      </w:pPr>
      <w:r w:rsidRPr="00BE08EF">
        <w:rPr>
          <w:sz w:val="28"/>
          <w:szCs w:val="28"/>
        </w:rPr>
        <w:t>Методика как конкретизация метода. Психометрические требования к выстроенным в методологии позитивизма методам психологического исследования: валидность (по содержанию, по критериям, по конструкции, конвергентная, дискриминантная) и ее оценка; достоверность, надежность, репрезентативность. Понятия нормы, приведенных оценок, стандартизация процедуры. Случаи, допускающие некоторые ослабления действия приведенных критериев.</w:t>
      </w:r>
    </w:p>
    <w:p w:rsidR="00D877FF" w:rsidRPr="00BE08EF" w:rsidRDefault="00D877FF" w:rsidP="00393629">
      <w:pPr>
        <w:tabs>
          <w:tab w:val="num" w:pos="0"/>
        </w:tabs>
        <w:ind w:firstLine="720"/>
        <w:jc w:val="both"/>
        <w:rPr>
          <w:sz w:val="28"/>
          <w:szCs w:val="28"/>
        </w:rPr>
      </w:pPr>
    </w:p>
    <w:p w:rsidR="00D877FF" w:rsidRPr="00BE08EF" w:rsidRDefault="00D877FF" w:rsidP="00393629">
      <w:pPr>
        <w:jc w:val="center"/>
        <w:rPr>
          <w:b/>
          <w:sz w:val="28"/>
          <w:szCs w:val="28"/>
        </w:rPr>
      </w:pPr>
      <w:r w:rsidRPr="00BE08EF">
        <w:rPr>
          <w:b/>
          <w:sz w:val="28"/>
          <w:szCs w:val="28"/>
        </w:rPr>
        <w:t>РАЗДЕЛ 3. НЕКЛАССИЧЕСКИЙ ТИП РАЦИОНАЛЬНОСТИ И ПСИХОЛОГИЧЕСКАЯ МЕТОДОЛОГИЯ</w:t>
      </w:r>
    </w:p>
    <w:p w:rsidR="00D877FF" w:rsidRPr="00BE08EF" w:rsidRDefault="00D877FF" w:rsidP="00393629">
      <w:pPr>
        <w:jc w:val="center"/>
        <w:rPr>
          <w:b/>
          <w:sz w:val="28"/>
          <w:szCs w:val="28"/>
        </w:rPr>
      </w:pPr>
    </w:p>
    <w:p w:rsidR="00D877FF" w:rsidRPr="00BE08EF" w:rsidRDefault="00D877FF" w:rsidP="00393629">
      <w:pPr>
        <w:jc w:val="center"/>
        <w:rPr>
          <w:sz w:val="28"/>
          <w:szCs w:val="28"/>
        </w:rPr>
      </w:pPr>
      <w:r w:rsidRPr="00BE08EF">
        <w:rPr>
          <w:sz w:val="28"/>
          <w:szCs w:val="28"/>
        </w:rPr>
        <w:t>3.1 СТАНОВЛЕНИЕ НЕКЛАССИЧЕСКОГО ТИПА НАУЧНОЙ РАЦИОНАЛЬНОСТИ. ФИЛОСОФИЯ МОДЕРНИЗМА</w:t>
      </w:r>
    </w:p>
    <w:p w:rsidR="00D877FF" w:rsidRPr="00BE08EF" w:rsidRDefault="00D877FF" w:rsidP="00393629">
      <w:pPr>
        <w:jc w:val="center"/>
        <w:rPr>
          <w:sz w:val="28"/>
          <w:szCs w:val="28"/>
        </w:rPr>
      </w:pPr>
    </w:p>
    <w:p w:rsidR="00D877FF" w:rsidRPr="00BE08EF" w:rsidRDefault="00D877FF" w:rsidP="00393629">
      <w:pPr>
        <w:ind w:firstLine="708"/>
        <w:jc w:val="both"/>
        <w:rPr>
          <w:sz w:val="28"/>
          <w:szCs w:val="28"/>
        </w:rPr>
      </w:pPr>
      <w:r w:rsidRPr="00BE08EF">
        <w:rPr>
          <w:sz w:val="28"/>
          <w:szCs w:val="28"/>
        </w:rPr>
        <w:t xml:space="preserve">Становление неклассического типа научной рациональности: научная революция конца </w:t>
      </w:r>
      <w:r w:rsidRPr="00BE08EF">
        <w:rPr>
          <w:sz w:val="28"/>
          <w:szCs w:val="28"/>
          <w:lang w:val="en-US"/>
        </w:rPr>
        <w:t>XIX</w:t>
      </w:r>
      <w:r w:rsidRPr="00BE08EF">
        <w:rPr>
          <w:sz w:val="28"/>
          <w:szCs w:val="28"/>
        </w:rPr>
        <w:t xml:space="preserve"> </w:t>
      </w:r>
      <w:r w:rsidR="00BE08EF" w:rsidRPr="00BE08EF">
        <w:rPr>
          <w:sz w:val="28"/>
          <w:szCs w:val="28"/>
        </w:rPr>
        <w:t>–</w:t>
      </w:r>
      <w:r w:rsidRPr="00BE08EF">
        <w:rPr>
          <w:sz w:val="28"/>
          <w:szCs w:val="28"/>
        </w:rPr>
        <w:t xml:space="preserve"> начала </w:t>
      </w:r>
      <w:r w:rsidRPr="00BE08EF">
        <w:rPr>
          <w:sz w:val="28"/>
          <w:szCs w:val="28"/>
          <w:lang w:val="en-US"/>
        </w:rPr>
        <w:t>XX</w:t>
      </w:r>
      <w:r w:rsidRPr="00BE08EF">
        <w:rPr>
          <w:sz w:val="28"/>
          <w:szCs w:val="28"/>
        </w:rPr>
        <w:t>-го веков. Формирование динамичной, вероятностной картины мира (А.Эйнштейн). Неклассическая методология в естествознании. Концепции неклассической философии (М.Хайдеггер, Э.Гуссерль, Ж.П.Сартр, А.Камю, М.Мерло-Понти).</w:t>
      </w:r>
    </w:p>
    <w:p w:rsidR="00D877FF" w:rsidRPr="00BE08EF" w:rsidRDefault="00D877FF" w:rsidP="00393629">
      <w:pPr>
        <w:tabs>
          <w:tab w:val="left" w:pos="360"/>
          <w:tab w:val="left" w:pos="1080"/>
        </w:tabs>
        <w:jc w:val="both"/>
        <w:rPr>
          <w:b/>
          <w:sz w:val="28"/>
          <w:szCs w:val="28"/>
        </w:rPr>
      </w:pPr>
    </w:p>
    <w:p w:rsidR="00D877FF" w:rsidRPr="00BE08EF" w:rsidRDefault="00D877FF" w:rsidP="00393629">
      <w:pPr>
        <w:tabs>
          <w:tab w:val="left" w:pos="360"/>
          <w:tab w:val="left" w:pos="1080"/>
        </w:tabs>
        <w:jc w:val="center"/>
        <w:rPr>
          <w:sz w:val="28"/>
          <w:szCs w:val="28"/>
        </w:rPr>
      </w:pPr>
      <w:r w:rsidRPr="00BE08EF">
        <w:rPr>
          <w:sz w:val="28"/>
          <w:szCs w:val="28"/>
        </w:rPr>
        <w:lastRenderedPageBreak/>
        <w:t>3.2 ОБЩЕНАУЧНЫЙ УРОВЕНЬ МЕТОДОЛОГИИ НЕКЛАССИЧЕСКОЙ ПСИХОЛОГИИ</w:t>
      </w:r>
    </w:p>
    <w:p w:rsidR="00D877FF" w:rsidRPr="00BE08EF" w:rsidRDefault="00D877FF" w:rsidP="00BE08EF">
      <w:pPr>
        <w:tabs>
          <w:tab w:val="left" w:pos="360"/>
          <w:tab w:val="left" w:pos="1080"/>
        </w:tabs>
        <w:ind w:firstLine="709"/>
        <w:jc w:val="both"/>
        <w:rPr>
          <w:b/>
          <w:sz w:val="28"/>
          <w:szCs w:val="28"/>
        </w:rPr>
      </w:pPr>
      <w:r w:rsidRPr="00BE08EF">
        <w:rPr>
          <w:sz w:val="28"/>
          <w:szCs w:val="28"/>
        </w:rPr>
        <w:t>Основные принципы общенаучного уровня методологии в неклассической науке: принцип объективности; принцип развития; принцип историзма; системный подход. Содержательные научные концепции в неклассической психологии (концепция ноосферы В.И. Вернадского и др.). Универсальные концептуальные системы (текстология А.А. Богданова, общая теория систем Л. фон Берталанфи). Концепции культурно-исторического детерминизма и относительности; киберн</w:t>
      </w:r>
      <w:r w:rsidR="00BE08EF">
        <w:rPr>
          <w:sz w:val="28"/>
          <w:szCs w:val="28"/>
        </w:rPr>
        <w:t>етика Н. Винера и Дж. фон Немана.</w:t>
      </w:r>
    </w:p>
    <w:p w:rsidR="00D877FF" w:rsidRPr="00BE08EF" w:rsidRDefault="00D877FF" w:rsidP="00393629">
      <w:pPr>
        <w:jc w:val="center"/>
        <w:rPr>
          <w:b/>
          <w:sz w:val="28"/>
          <w:szCs w:val="28"/>
        </w:rPr>
      </w:pPr>
    </w:p>
    <w:p w:rsidR="00D877FF" w:rsidRPr="00BE08EF" w:rsidRDefault="00D877FF" w:rsidP="00393629">
      <w:pPr>
        <w:jc w:val="center"/>
        <w:rPr>
          <w:sz w:val="28"/>
          <w:szCs w:val="28"/>
        </w:rPr>
      </w:pPr>
      <w:r w:rsidRPr="00BE08EF">
        <w:rPr>
          <w:sz w:val="28"/>
          <w:szCs w:val="28"/>
        </w:rPr>
        <w:t>3.3 НЕКЛАССИЧЕСКАЯ МЕТОДОЛОГИЯ В ПСИХОЛОГИИ</w:t>
      </w:r>
    </w:p>
    <w:p w:rsidR="00D877FF" w:rsidRPr="00BE08EF" w:rsidRDefault="00D877FF" w:rsidP="00393629">
      <w:pPr>
        <w:jc w:val="center"/>
        <w:rPr>
          <w:sz w:val="28"/>
          <w:szCs w:val="28"/>
        </w:rPr>
      </w:pPr>
    </w:p>
    <w:p w:rsidR="00D877FF" w:rsidRPr="00BE08EF" w:rsidRDefault="00D877FF" w:rsidP="00BE08EF">
      <w:pPr>
        <w:tabs>
          <w:tab w:val="left" w:pos="360"/>
          <w:tab w:val="left" w:pos="1080"/>
        </w:tabs>
        <w:ind w:firstLine="709"/>
        <w:jc w:val="both"/>
        <w:rPr>
          <w:sz w:val="28"/>
          <w:szCs w:val="28"/>
        </w:rPr>
      </w:pPr>
      <w:r w:rsidRPr="00BE08EF">
        <w:rPr>
          <w:sz w:val="28"/>
          <w:szCs w:val="28"/>
        </w:rPr>
        <w:t>Гештальтпсихология. Психодинамический подход в психологии. Л.С.Выготский и культурно-историческая психология. Гуманистическая психология и ее развитие в 20-м веке. Экзистенциальный подход в психологии.</w:t>
      </w:r>
    </w:p>
    <w:p w:rsidR="00D877FF" w:rsidRPr="00BE08EF" w:rsidRDefault="00D877FF" w:rsidP="00393629">
      <w:pPr>
        <w:tabs>
          <w:tab w:val="left" w:pos="360"/>
          <w:tab w:val="left" w:pos="1080"/>
        </w:tabs>
        <w:jc w:val="both"/>
        <w:rPr>
          <w:sz w:val="28"/>
          <w:szCs w:val="28"/>
        </w:rPr>
      </w:pPr>
    </w:p>
    <w:p w:rsidR="00D877FF" w:rsidRPr="00BE08EF" w:rsidRDefault="00D877FF" w:rsidP="00393629">
      <w:pPr>
        <w:tabs>
          <w:tab w:val="left" w:pos="360"/>
          <w:tab w:val="left" w:pos="1080"/>
        </w:tabs>
        <w:jc w:val="center"/>
        <w:rPr>
          <w:sz w:val="28"/>
          <w:szCs w:val="28"/>
        </w:rPr>
      </w:pPr>
      <w:r w:rsidRPr="00BE08EF">
        <w:rPr>
          <w:sz w:val="28"/>
          <w:szCs w:val="28"/>
        </w:rPr>
        <w:t>3.4 МЕТОДЫ НЕКЛАССИЧЕСКОЙ ПСИХОЛОГИИ</w:t>
      </w:r>
    </w:p>
    <w:p w:rsidR="00D877FF" w:rsidRPr="00BE08EF" w:rsidRDefault="00D877FF" w:rsidP="00393629">
      <w:pPr>
        <w:tabs>
          <w:tab w:val="left" w:pos="360"/>
          <w:tab w:val="left" w:pos="1080"/>
        </w:tabs>
        <w:jc w:val="center"/>
        <w:rPr>
          <w:sz w:val="28"/>
          <w:szCs w:val="28"/>
        </w:rPr>
      </w:pPr>
    </w:p>
    <w:p w:rsidR="00D877FF" w:rsidRPr="00BE08EF" w:rsidRDefault="00D877FF" w:rsidP="00BE08EF">
      <w:pPr>
        <w:tabs>
          <w:tab w:val="left" w:pos="360"/>
          <w:tab w:val="left" w:pos="1080"/>
        </w:tabs>
        <w:ind w:firstLine="709"/>
        <w:jc w:val="both"/>
        <w:rPr>
          <w:b/>
          <w:sz w:val="28"/>
          <w:szCs w:val="28"/>
        </w:rPr>
      </w:pPr>
      <w:r w:rsidRPr="00BE08EF">
        <w:rPr>
          <w:sz w:val="28"/>
          <w:szCs w:val="28"/>
        </w:rPr>
        <w:t>Опыт сопоставления методов различных научных направлений неклассической психологии (психодинамическое направление, культурно-исторический подход, экзистенциальная психология, феноменологический подход); от количественного подхода в планировании и осуществлении исследования к качественному; анализ отдельных методов неклассической психологии: контент-анализ, проективные методы, исследовательское интервью; качественные методы анализа дан</w:t>
      </w:r>
      <w:r w:rsidR="00BE08EF">
        <w:rPr>
          <w:sz w:val="28"/>
          <w:szCs w:val="28"/>
        </w:rPr>
        <w:t>ных как диалогические процессы.</w:t>
      </w:r>
    </w:p>
    <w:p w:rsidR="00D877FF" w:rsidRPr="00BE08EF" w:rsidRDefault="00D877FF" w:rsidP="00393629">
      <w:pPr>
        <w:tabs>
          <w:tab w:val="left" w:pos="360"/>
          <w:tab w:val="left" w:pos="1080"/>
        </w:tabs>
        <w:jc w:val="both"/>
        <w:rPr>
          <w:b/>
          <w:sz w:val="28"/>
          <w:szCs w:val="28"/>
        </w:rPr>
      </w:pPr>
    </w:p>
    <w:p w:rsidR="00D877FF" w:rsidRPr="00BE08EF" w:rsidRDefault="00D877FF" w:rsidP="00BE08EF">
      <w:pPr>
        <w:tabs>
          <w:tab w:val="left" w:pos="720"/>
        </w:tabs>
        <w:jc w:val="center"/>
        <w:rPr>
          <w:b/>
          <w:sz w:val="28"/>
          <w:szCs w:val="28"/>
        </w:rPr>
      </w:pPr>
      <w:r w:rsidRPr="00BE08EF">
        <w:rPr>
          <w:b/>
          <w:sz w:val="28"/>
          <w:szCs w:val="28"/>
        </w:rPr>
        <w:t>РАЗДЕЛ 4.ПОСТНЕКЛАССИЧЕСКИЙ ТИП РАЦИОНАЛЬНОСТИ И ПСИХОЛОГИЧЕСКАЯ МЕТОДОЛОГИЯ</w:t>
      </w:r>
    </w:p>
    <w:p w:rsidR="00D877FF" w:rsidRPr="00BE08EF" w:rsidRDefault="00D877FF" w:rsidP="00BE08EF">
      <w:pPr>
        <w:tabs>
          <w:tab w:val="left" w:pos="720"/>
        </w:tabs>
        <w:jc w:val="center"/>
        <w:rPr>
          <w:b/>
          <w:sz w:val="28"/>
          <w:szCs w:val="28"/>
        </w:rPr>
      </w:pPr>
    </w:p>
    <w:p w:rsidR="00D877FF" w:rsidRPr="00BE08EF" w:rsidRDefault="00DD4D3F" w:rsidP="00BE08EF">
      <w:pPr>
        <w:tabs>
          <w:tab w:val="left" w:pos="360"/>
          <w:tab w:val="left" w:pos="1080"/>
        </w:tabs>
        <w:jc w:val="center"/>
        <w:rPr>
          <w:sz w:val="28"/>
          <w:szCs w:val="28"/>
        </w:rPr>
      </w:pPr>
      <w:r>
        <w:rPr>
          <w:sz w:val="28"/>
          <w:szCs w:val="28"/>
        </w:rPr>
        <w:t xml:space="preserve">4.1 </w:t>
      </w:r>
      <w:r w:rsidR="00D877FF" w:rsidRPr="00BE08EF">
        <w:rPr>
          <w:sz w:val="28"/>
          <w:szCs w:val="28"/>
        </w:rPr>
        <w:t>ПОСТНЕКЛАССИЧЕСКАЯ НАУЧНАЯ РАЦИОНАЛЬНОСТЬ. ФИЛОСОФИЯ ПОСТМОДЕРНИЗМА</w:t>
      </w:r>
    </w:p>
    <w:p w:rsidR="00D877FF" w:rsidRPr="00BE08EF" w:rsidRDefault="00D877FF" w:rsidP="00BE08EF">
      <w:pPr>
        <w:tabs>
          <w:tab w:val="left" w:pos="360"/>
          <w:tab w:val="left" w:pos="1080"/>
        </w:tabs>
        <w:jc w:val="center"/>
        <w:rPr>
          <w:sz w:val="28"/>
          <w:szCs w:val="28"/>
        </w:rPr>
      </w:pPr>
    </w:p>
    <w:p w:rsidR="00D877FF" w:rsidRPr="00BE08EF" w:rsidRDefault="00D877FF" w:rsidP="00E74885">
      <w:pPr>
        <w:tabs>
          <w:tab w:val="left" w:pos="360"/>
          <w:tab w:val="left" w:pos="1080"/>
        </w:tabs>
        <w:ind w:firstLine="709"/>
        <w:jc w:val="both"/>
        <w:rPr>
          <w:b/>
          <w:sz w:val="28"/>
          <w:szCs w:val="28"/>
        </w:rPr>
      </w:pPr>
      <w:r w:rsidRPr="00BE08EF">
        <w:rPr>
          <w:sz w:val="28"/>
          <w:szCs w:val="28"/>
        </w:rPr>
        <w:t xml:space="preserve">Постнеклассическая научная рациональность: научная революция последней трети </w:t>
      </w:r>
      <w:r w:rsidRPr="00BE08EF">
        <w:rPr>
          <w:sz w:val="28"/>
          <w:szCs w:val="28"/>
          <w:lang w:val="en-US"/>
        </w:rPr>
        <w:t>XX</w:t>
      </w:r>
      <w:r w:rsidRPr="00BE08EF">
        <w:rPr>
          <w:sz w:val="28"/>
          <w:szCs w:val="28"/>
        </w:rPr>
        <w:t>-го века. Цивилизационная ситуация в мире в конце 20-го – начале 21-го веков. Представление о мире как о самоорганизующейся системе. Синергетика (Стенгерс, Пригожин). Философия постмодернизма (Ж.Деррида, М.Фуко, Ж.Лакан, Р.Барт, Ж.Лиотар, П.Рикер, Б.Андерсон).</w:t>
      </w:r>
    </w:p>
    <w:p w:rsidR="00D877FF" w:rsidRPr="00BE08EF" w:rsidRDefault="00D877FF" w:rsidP="00393629">
      <w:pPr>
        <w:tabs>
          <w:tab w:val="left" w:pos="360"/>
          <w:tab w:val="left" w:pos="1080"/>
        </w:tabs>
        <w:jc w:val="both"/>
        <w:rPr>
          <w:sz w:val="28"/>
          <w:szCs w:val="28"/>
        </w:rPr>
      </w:pPr>
    </w:p>
    <w:p w:rsidR="0019793F" w:rsidRDefault="0019793F" w:rsidP="00393629">
      <w:pPr>
        <w:tabs>
          <w:tab w:val="left" w:pos="360"/>
          <w:tab w:val="left" w:pos="1080"/>
        </w:tabs>
        <w:jc w:val="center"/>
        <w:rPr>
          <w:sz w:val="28"/>
          <w:szCs w:val="28"/>
        </w:rPr>
      </w:pPr>
    </w:p>
    <w:p w:rsidR="0019793F" w:rsidRDefault="0019793F" w:rsidP="00393629">
      <w:pPr>
        <w:tabs>
          <w:tab w:val="left" w:pos="360"/>
          <w:tab w:val="left" w:pos="1080"/>
        </w:tabs>
        <w:jc w:val="center"/>
        <w:rPr>
          <w:sz w:val="28"/>
          <w:szCs w:val="28"/>
        </w:rPr>
      </w:pPr>
    </w:p>
    <w:p w:rsidR="00D877FF" w:rsidRPr="00BE08EF" w:rsidRDefault="00D877FF" w:rsidP="00393629">
      <w:pPr>
        <w:tabs>
          <w:tab w:val="left" w:pos="360"/>
          <w:tab w:val="left" w:pos="1080"/>
        </w:tabs>
        <w:jc w:val="center"/>
        <w:rPr>
          <w:sz w:val="28"/>
          <w:szCs w:val="28"/>
        </w:rPr>
      </w:pPr>
      <w:r w:rsidRPr="00BE08EF">
        <w:rPr>
          <w:sz w:val="28"/>
          <w:szCs w:val="28"/>
        </w:rPr>
        <w:lastRenderedPageBreak/>
        <w:t>4.2 ОБЩЕНАУЧНЫЙ УРОВЕНЬ МЕТОДОЛОГИИ И ПОСТНЕКЛАССИЧЕСКАЯ ПСИХОЛОГИЯ</w:t>
      </w:r>
    </w:p>
    <w:p w:rsidR="00D877FF" w:rsidRPr="00BE08EF" w:rsidRDefault="00D877FF" w:rsidP="00393629">
      <w:pPr>
        <w:tabs>
          <w:tab w:val="left" w:pos="360"/>
          <w:tab w:val="left" w:pos="1080"/>
        </w:tabs>
        <w:jc w:val="center"/>
        <w:rPr>
          <w:b/>
          <w:sz w:val="28"/>
          <w:szCs w:val="28"/>
        </w:rPr>
      </w:pPr>
      <w:bookmarkStart w:id="0" w:name="_GoBack"/>
      <w:bookmarkEnd w:id="0"/>
    </w:p>
    <w:p w:rsidR="00D877FF" w:rsidRPr="00BE08EF" w:rsidRDefault="00D877FF" w:rsidP="00393629">
      <w:pPr>
        <w:ind w:firstLine="708"/>
        <w:jc w:val="both"/>
        <w:rPr>
          <w:sz w:val="28"/>
          <w:szCs w:val="28"/>
        </w:rPr>
      </w:pPr>
      <w:r w:rsidRPr="00BE08EF">
        <w:rPr>
          <w:sz w:val="28"/>
          <w:szCs w:val="28"/>
        </w:rPr>
        <w:t>Неклассика и постнеклассика: проблемы преемственности. Синергетика Г.Хакена. Концепция автопоэзиса У.Матураны и Ф.Варелы. Теория диссипативных структур И.Пригожина. Постмодерная культурная традиция в психологии: теории онтологического плюрализма, конвенциальности, социо-культурно-исторической конструир</w:t>
      </w:r>
      <w:r w:rsidR="00E74885">
        <w:rPr>
          <w:sz w:val="28"/>
          <w:szCs w:val="28"/>
        </w:rPr>
        <w:t>уемости знания.</w:t>
      </w:r>
    </w:p>
    <w:p w:rsidR="00195D44" w:rsidRPr="00BE08EF" w:rsidRDefault="00195D44" w:rsidP="00E74885">
      <w:pPr>
        <w:tabs>
          <w:tab w:val="left" w:pos="0"/>
        </w:tabs>
        <w:jc w:val="center"/>
        <w:rPr>
          <w:sz w:val="28"/>
          <w:szCs w:val="28"/>
        </w:rPr>
      </w:pPr>
    </w:p>
    <w:p w:rsidR="00D877FF" w:rsidRPr="00BE08EF" w:rsidRDefault="00D877FF" w:rsidP="00E74885">
      <w:pPr>
        <w:tabs>
          <w:tab w:val="left" w:pos="0"/>
        </w:tabs>
        <w:jc w:val="center"/>
        <w:rPr>
          <w:sz w:val="28"/>
          <w:szCs w:val="28"/>
        </w:rPr>
      </w:pPr>
      <w:r w:rsidRPr="00BE08EF">
        <w:rPr>
          <w:sz w:val="28"/>
          <w:szCs w:val="28"/>
        </w:rPr>
        <w:t>4.3 МЕТОДЫ ПОСТНЕКЛАССИЧЕСКОЙ ПСИХОЛОГИИ</w:t>
      </w:r>
    </w:p>
    <w:p w:rsidR="00D877FF" w:rsidRPr="00BE08EF" w:rsidRDefault="00D877FF" w:rsidP="00E74885">
      <w:pPr>
        <w:tabs>
          <w:tab w:val="left" w:pos="0"/>
        </w:tabs>
        <w:jc w:val="center"/>
        <w:rPr>
          <w:b/>
          <w:sz w:val="28"/>
          <w:szCs w:val="28"/>
        </w:rPr>
      </w:pPr>
    </w:p>
    <w:p w:rsidR="00D877FF" w:rsidRPr="00BE08EF" w:rsidRDefault="00D877FF" w:rsidP="00E74885">
      <w:pPr>
        <w:ind w:firstLine="708"/>
        <w:jc w:val="both"/>
        <w:rPr>
          <w:sz w:val="28"/>
          <w:szCs w:val="28"/>
        </w:rPr>
      </w:pPr>
      <w:r w:rsidRPr="00BE08EF">
        <w:rPr>
          <w:sz w:val="28"/>
          <w:szCs w:val="28"/>
        </w:rPr>
        <w:t>Принципы, конституирующие разработку методов постнеклассической психологии: ориентация на методологию постнеклассической философии, размывание границ между человеком и средой, принцип самоорганизующихся систем; пр</w:t>
      </w:r>
      <w:r w:rsidR="00E74885">
        <w:rPr>
          <w:sz w:val="28"/>
          <w:szCs w:val="28"/>
        </w:rPr>
        <w:t xml:space="preserve">инцип диалогичности, рефлексии. </w:t>
      </w:r>
      <w:r w:rsidRPr="00BE08EF">
        <w:rPr>
          <w:sz w:val="28"/>
          <w:szCs w:val="28"/>
        </w:rPr>
        <w:t>Методы исследования в постнеклассической психологии: нарративный метод; многоголосое исследование; совместное исследование.</w:t>
      </w:r>
    </w:p>
    <w:p w:rsidR="00D877FF" w:rsidRPr="00BE08EF" w:rsidRDefault="00D877FF" w:rsidP="00E74885">
      <w:pPr>
        <w:tabs>
          <w:tab w:val="left" w:pos="0"/>
        </w:tabs>
        <w:jc w:val="center"/>
        <w:rPr>
          <w:b/>
          <w:sz w:val="28"/>
          <w:szCs w:val="28"/>
        </w:rPr>
      </w:pPr>
    </w:p>
    <w:p w:rsidR="00195D44" w:rsidRPr="00BE08EF" w:rsidRDefault="00D877FF" w:rsidP="00E74885">
      <w:pPr>
        <w:jc w:val="center"/>
        <w:rPr>
          <w:b/>
          <w:bCs/>
          <w:sz w:val="28"/>
          <w:szCs w:val="28"/>
        </w:rPr>
      </w:pPr>
      <w:r w:rsidRPr="00BE08EF">
        <w:rPr>
          <w:b/>
          <w:sz w:val="28"/>
          <w:szCs w:val="28"/>
        </w:rPr>
        <w:t>РАЗДЕЛ 5</w:t>
      </w:r>
      <w:r w:rsidR="00195D44" w:rsidRPr="00BE08EF">
        <w:rPr>
          <w:b/>
          <w:bCs/>
          <w:sz w:val="28"/>
          <w:szCs w:val="28"/>
        </w:rPr>
        <w:t>. ПСИХОЛОГИЧЕСКОЕ ИССЛЕДОВАНИЕ: УРОВНИ, ВИДЫ, СТРУКТУРА, ЭТИЧЕСКИЕ ПРИНЦИПЫ</w:t>
      </w:r>
    </w:p>
    <w:p w:rsidR="00195D44" w:rsidRPr="00BE08EF" w:rsidRDefault="00195D44" w:rsidP="00E74885">
      <w:pPr>
        <w:jc w:val="center"/>
        <w:rPr>
          <w:sz w:val="28"/>
          <w:szCs w:val="28"/>
        </w:rPr>
      </w:pPr>
    </w:p>
    <w:p w:rsidR="00195D44" w:rsidRPr="00BE08EF" w:rsidRDefault="00195D44" w:rsidP="00E74885">
      <w:pPr>
        <w:tabs>
          <w:tab w:val="left" w:pos="0"/>
        </w:tabs>
        <w:jc w:val="center"/>
        <w:rPr>
          <w:sz w:val="28"/>
          <w:szCs w:val="28"/>
        </w:rPr>
      </w:pPr>
      <w:r w:rsidRPr="00BE08EF">
        <w:rPr>
          <w:sz w:val="28"/>
          <w:szCs w:val="28"/>
        </w:rPr>
        <w:t>5.1 РЕАЛИЗАЦИЯ НОМОТЕТИЧЕСКОГО И ИДЕОГРАФИЧЕСКОГО ПОДХОДОВ В ПСИХОЛОГИЧЕСКИХ ИССЛЕДОВАНИЯХ</w:t>
      </w:r>
    </w:p>
    <w:p w:rsidR="00195D44" w:rsidRPr="00BE08EF" w:rsidRDefault="00195D44" w:rsidP="00E74885">
      <w:pPr>
        <w:tabs>
          <w:tab w:val="left" w:pos="0"/>
        </w:tabs>
        <w:jc w:val="center"/>
        <w:rPr>
          <w:sz w:val="28"/>
          <w:szCs w:val="28"/>
        </w:rPr>
      </w:pPr>
    </w:p>
    <w:p w:rsidR="00195D44" w:rsidRPr="00BE08EF" w:rsidRDefault="00195D44" w:rsidP="00E74885">
      <w:pPr>
        <w:tabs>
          <w:tab w:val="left" w:pos="0"/>
        </w:tabs>
        <w:ind w:firstLine="709"/>
        <w:jc w:val="both"/>
        <w:rPr>
          <w:sz w:val="28"/>
          <w:szCs w:val="28"/>
        </w:rPr>
      </w:pPr>
      <w:r w:rsidRPr="00BE08EF">
        <w:rPr>
          <w:sz w:val="28"/>
          <w:szCs w:val="28"/>
        </w:rPr>
        <w:t>Основные характеристики номотетического подхода в психологических исследованиях; основные характеристики идеографического подхода в психологических исследованиях; общее и различное в номотетическом и идеографическом подходах.</w:t>
      </w:r>
    </w:p>
    <w:p w:rsidR="00195D44" w:rsidRPr="00BE08EF" w:rsidRDefault="00195D44" w:rsidP="00393629">
      <w:pPr>
        <w:tabs>
          <w:tab w:val="left" w:pos="0"/>
        </w:tabs>
        <w:jc w:val="both"/>
        <w:rPr>
          <w:sz w:val="28"/>
          <w:szCs w:val="28"/>
        </w:rPr>
      </w:pPr>
    </w:p>
    <w:p w:rsidR="00195D44" w:rsidRPr="00BE08EF" w:rsidRDefault="00195D44" w:rsidP="00393629">
      <w:pPr>
        <w:tabs>
          <w:tab w:val="left" w:pos="0"/>
        </w:tabs>
        <w:jc w:val="center"/>
        <w:rPr>
          <w:sz w:val="28"/>
          <w:szCs w:val="28"/>
        </w:rPr>
      </w:pPr>
      <w:r w:rsidRPr="00BE08EF">
        <w:rPr>
          <w:sz w:val="28"/>
          <w:szCs w:val="28"/>
        </w:rPr>
        <w:t>5.2 УРОВНИ И ВИДЫ ПСИХОЛОГИЧЕСКИХ ИССЛЕДОВАНИЙ</w:t>
      </w:r>
    </w:p>
    <w:p w:rsidR="00195D44" w:rsidRPr="00BE08EF" w:rsidRDefault="00195D44" w:rsidP="00393629">
      <w:pPr>
        <w:tabs>
          <w:tab w:val="left" w:pos="0"/>
        </w:tabs>
        <w:jc w:val="center"/>
        <w:rPr>
          <w:sz w:val="28"/>
          <w:szCs w:val="28"/>
        </w:rPr>
      </w:pPr>
    </w:p>
    <w:p w:rsidR="00195D44" w:rsidRPr="00BE08EF" w:rsidRDefault="00195D44" w:rsidP="00E74885">
      <w:pPr>
        <w:tabs>
          <w:tab w:val="left" w:pos="0"/>
        </w:tabs>
        <w:ind w:firstLine="709"/>
        <w:jc w:val="both"/>
        <w:rPr>
          <w:sz w:val="28"/>
          <w:szCs w:val="28"/>
        </w:rPr>
      </w:pPr>
      <w:r w:rsidRPr="00BE08EF">
        <w:rPr>
          <w:sz w:val="28"/>
          <w:szCs w:val="28"/>
        </w:rPr>
        <w:t>Понятие об уровнях исследования в психологии. Эмпирический уровень исследования в психологии. Теоретический уровень исследования. Метатеоретический уровень исследования. Виды психологических исследований: корреляционные исследования;Виды психологических исследований: квазиэкспериментальные планы; Виды психологических исследований: прикладные исследования и оценка программы; Виды психологических исследований: качественные исследования.</w:t>
      </w:r>
    </w:p>
    <w:p w:rsidR="00195D44" w:rsidRPr="00BE08EF" w:rsidRDefault="00195D44" w:rsidP="00393629">
      <w:pPr>
        <w:tabs>
          <w:tab w:val="left" w:pos="0"/>
        </w:tabs>
        <w:jc w:val="both"/>
        <w:rPr>
          <w:b/>
          <w:sz w:val="28"/>
          <w:szCs w:val="28"/>
        </w:rPr>
      </w:pPr>
    </w:p>
    <w:p w:rsidR="0019793F" w:rsidRDefault="0019793F" w:rsidP="00393629">
      <w:pPr>
        <w:jc w:val="center"/>
        <w:rPr>
          <w:sz w:val="28"/>
          <w:szCs w:val="28"/>
        </w:rPr>
      </w:pPr>
    </w:p>
    <w:p w:rsidR="0019793F" w:rsidRDefault="0019793F" w:rsidP="00393629">
      <w:pPr>
        <w:jc w:val="center"/>
        <w:rPr>
          <w:sz w:val="28"/>
          <w:szCs w:val="28"/>
        </w:rPr>
      </w:pPr>
    </w:p>
    <w:p w:rsidR="0019793F" w:rsidRDefault="0019793F" w:rsidP="00393629">
      <w:pPr>
        <w:jc w:val="center"/>
        <w:rPr>
          <w:sz w:val="28"/>
          <w:szCs w:val="28"/>
        </w:rPr>
      </w:pPr>
    </w:p>
    <w:p w:rsidR="00195D44" w:rsidRPr="00BE08EF" w:rsidRDefault="00195D44" w:rsidP="00393629">
      <w:pPr>
        <w:jc w:val="center"/>
        <w:rPr>
          <w:sz w:val="28"/>
          <w:szCs w:val="28"/>
        </w:rPr>
      </w:pPr>
      <w:r w:rsidRPr="00BE08EF">
        <w:rPr>
          <w:sz w:val="28"/>
          <w:szCs w:val="28"/>
        </w:rPr>
        <w:lastRenderedPageBreak/>
        <w:t>5.3 СТРУКТУРА И ЭТАПЫ ПСИХОЛОГИЧЕСКОГО ИССЛЕДОВАНИЯ. ЭТИЧЕСКИЕ НОРМЫ ПСИХОЛОГА-ИССЛЕДОВАТЕЛЯ</w:t>
      </w:r>
    </w:p>
    <w:p w:rsidR="00195D44" w:rsidRPr="00BE08EF" w:rsidRDefault="00195D44" w:rsidP="00393629">
      <w:pPr>
        <w:jc w:val="center"/>
        <w:rPr>
          <w:sz w:val="28"/>
          <w:szCs w:val="28"/>
        </w:rPr>
      </w:pPr>
    </w:p>
    <w:p w:rsidR="00D910F4" w:rsidRPr="00BE08EF" w:rsidRDefault="00195D44" w:rsidP="00393629">
      <w:pPr>
        <w:ind w:firstLine="709"/>
        <w:jc w:val="both"/>
        <w:rPr>
          <w:caps/>
          <w:sz w:val="28"/>
          <w:szCs w:val="28"/>
        </w:rPr>
      </w:pPr>
      <w:r w:rsidRPr="00BE08EF">
        <w:rPr>
          <w:sz w:val="28"/>
          <w:szCs w:val="28"/>
        </w:rPr>
        <w:t xml:space="preserve">Этапы психологического исследования; постановка проблемы исследования; выдвижение и обоснование гипотезы исследования; планирование исследования; сбор данных; обработка данных; интерпретация полученных данных; выводы и включение результатов в систему научных знаний. Структура исследовательской работы; структура и содержание разделов «Общая характеристика работы» и «Заключение»; структура и </w:t>
      </w:r>
      <w:r w:rsidRPr="00E74885">
        <w:rPr>
          <w:sz w:val="28"/>
          <w:szCs w:val="28"/>
        </w:rPr>
        <w:t>содержание основной части исследования. Этические нормы психолога-</w:t>
      </w:r>
      <w:r w:rsidRPr="00BE08EF">
        <w:rPr>
          <w:sz w:val="28"/>
          <w:szCs w:val="28"/>
        </w:rPr>
        <w:t>исследователя.</w:t>
      </w:r>
    </w:p>
    <w:p w:rsidR="001F2B79" w:rsidRPr="00BE08EF" w:rsidRDefault="001F2B79" w:rsidP="00393629">
      <w:pPr>
        <w:tabs>
          <w:tab w:val="left" w:pos="426"/>
        </w:tabs>
        <w:jc w:val="center"/>
        <w:rPr>
          <w:sz w:val="28"/>
          <w:szCs w:val="28"/>
        </w:rPr>
      </w:pPr>
    </w:p>
    <w:p w:rsidR="00D910F4" w:rsidRPr="00BE08EF" w:rsidRDefault="00195D44" w:rsidP="00393629">
      <w:pPr>
        <w:tabs>
          <w:tab w:val="left" w:pos="426"/>
        </w:tabs>
        <w:jc w:val="center"/>
        <w:rPr>
          <w:sz w:val="28"/>
          <w:szCs w:val="28"/>
        </w:rPr>
      </w:pPr>
      <w:r w:rsidRPr="00BE08EF">
        <w:rPr>
          <w:sz w:val="28"/>
          <w:szCs w:val="28"/>
        </w:rPr>
        <w:t>5</w:t>
      </w:r>
      <w:r w:rsidR="00D910F4" w:rsidRPr="00BE08EF">
        <w:rPr>
          <w:sz w:val="28"/>
          <w:szCs w:val="28"/>
        </w:rPr>
        <w:t>.</w:t>
      </w:r>
      <w:r w:rsidRPr="00BE08EF">
        <w:rPr>
          <w:sz w:val="28"/>
          <w:szCs w:val="28"/>
        </w:rPr>
        <w:t>4</w:t>
      </w:r>
      <w:r w:rsidR="00D910F4" w:rsidRPr="00BE08EF">
        <w:rPr>
          <w:sz w:val="28"/>
          <w:szCs w:val="28"/>
        </w:rPr>
        <w:t xml:space="preserve"> </w:t>
      </w:r>
      <w:r w:rsidRPr="00BE08EF">
        <w:rPr>
          <w:sz w:val="28"/>
          <w:szCs w:val="28"/>
        </w:rPr>
        <w:t xml:space="preserve">НАУЧНЫЕ </w:t>
      </w:r>
      <w:r w:rsidR="00E74885">
        <w:rPr>
          <w:sz w:val="28"/>
          <w:szCs w:val="28"/>
        </w:rPr>
        <w:t xml:space="preserve">И </w:t>
      </w:r>
      <w:r w:rsidRPr="00BE08EF">
        <w:rPr>
          <w:sz w:val="28"/>
          <w:szCs w:val="28"/>
        </w:rPr>
        <w:t>КВАЛИФИКАЦИОННЫЕ РАБОТЫ</w:t>
      </w:r>
    </w:p>
    <w:p w:rsidR="001F2B79" w:rsidRPr="00BE08EF" w:rsidRDefault="001F2B79" w:rsidP="00393629">
      <w:pPr>
        <w:ind w:firstLine="709"/>
        <w:jc w:val="both"/>
        <w:rPr>
          <w:sz w:val="28"/>
          <w:szCs w:val="28"/>
        </w:rPr>
      </w:pPr>
      <w:r w:rsidRPr="00BE08EF">
        <w:rPr>
          <w:sz w:val="28"/>
          <w:szCs w:val="28"/>
        </w:rPr>
        <w:t>Научно-исследовательская форма представления результатов. Виды представления научных результатов. Варианты текстового представления научных результатов. Основные требования к оформлению научной статьи.</w:t>
      </w:r>
    </w:p>
    <w:p w:rsidR="00E74885" w:rsidRDefault="001F2B79" w:rsidP="00393629">
      <w:pPr>
        <w:ind w:firstLine="709"/>
        <w:jc w:val="both"/>
        <w:rPr>
          <w:sz w:val="28"/>
          <w:szCs w:val="28"/>
        </w:rPr>
      </w:pPr>
      <w:r w:rsidRPr="00BE08EF">
        <w:rPr>
          <w:sz w:val="28"/>
          <w:szCs w:val="28"/>
        </w:rPr>
        <w:t>Курсовые и дипломные работы. Алгоритм исследования. Требования к оформлению квалификационных работ.</w:t>
      </w:r>
    </w:p>
    <w:p w:rsidR="00E74885" w:rsidRDefault="00E74885">
      <w:pPr>
        <w:spacing w:after="200" w:line="276" w:lineRule="auto"/>
        <w:rPr>
          <w:sz w:val="28"/>
          <w:szCs w:val="28"/>
        </w:rPr>
      </w:pPr>
      <w:r>
        <w:rPr>
          <w:sz w:val="28"/>
          <w:szCs w:val="28"/>
        </w:rPr>
        <w:br w:type="page"/>
      </w:r>
    </w:p>
    <w:p w:rsidR="00D910F4" w:rsidRPr="00BE08EF" w:rsidRDefault="00D910F4" w:rsidP="00393629">
      <w:pPr>
        <w:pStyle w:val="5"/>
        <w:rPr>
          <w:sz w:val="28"/>
          <w:szCs w:val="28"/>
        </w:rPr>
      </w:pPr>
      <w:r w:rsidRPr="00BE08EF">
        <w:rPr>
          <w:sz w:val="28"/>
          <w:szCs w:val="28"/>
        </w:rPr>
        <w:lastRenderedPageBreak/>
        <w:t>ИНФОРМАЦИО-МЕТОДИЧЕСКАЯ ЧАСТЬ</w:t>
      </w:r>
    </w:p>
    <w:p w:rsidR="00D910F4" w:rsidRPr="00BE08EF" w:rsidRDefault="00D910F4" w:rsidP="00393629">
      <w:pPr>
        <w:pStyle w:val="2"/>
        <w:spacing w:line="240" w:lineRule="auto"/>
        <w:ind w:right="282"/>
        <w:rPr>
          <w:szCs w:val="28"/>
          <w:lang w:val="ru-RU"/>
        </w:rPr>
      </w:pPr>
    </w:p>
    <w:p w:rsidR="00D910F4" w:rsidRDefault="00D910F4" w:rsidP="00393629">
      <w:pPr>
        <w:pStyle w:val="2"/>
        <w:spacing w:line="240" w:lineRule="auto"/>
        <w:ind w:right="282"/>
        <w:rPr>
          <w:szCs w:val="28"/>
          <w:lang w:val="ru-RU"/>
        </w:rPr>
      </w:pPr>
      <w:r w:rsidRPr="00BE08EF">
        <w:rPr>
          <w:szCs w:val="28"/>
          <w:lang w:val="ru-RU"/>
        </w:rPr>
        <w:t>ЛИТЕРАТУРА</w:t>
      </w:r>
    </w:p>
    <w:p w:rsidR="00E74885" w:rsidRPr="00E74885" w:rsidRDefault="00E74885" w:rsidP="00E74885"/>
    <w:p w:rsidR="00D910F4" w:rsidRPr="00BE08EF" w:rsidRDefault="00D910F4" w:rsidP="00393629">
      <w:pPr>
        <w:pStyle w:val="2"/>
        <w:spacing w:line="240" w:lineRule="auto"/>
        <w:ind w:right="282"/>
        <w:rPr>
          <w:b w:val="0"/>
          <w:szCs w:val="28"/>
          <w:lang w:val="ru-RU"/>
        </w:rPr>
      </w:pPr>
      <w:r w:rsidRPr="00BE08EF">
        <w:rPr>
          <w:szCs w:val="28"/>
          <w:lang w:val="ru-RU"/>
        </w:rPr>
        <w:t>Основная</w:t>
      </w:r>
      <w:r w:rsidR="00E74885">
        <w:rPr>
          <w:szCs w:val="28"/>
          <w:lang w:val="ru-RU"/>
        </w:rPr>
        <w:t xml:space="preserve"> литература</w:t>
      </w:r>
    </w:p>
    <w:p w:rsidR="001F2B79" w:rsidRPr="006D5034" w:rsidRDefault="001F2B79" w:rsidP="00E74885">
      <w:pPr>
        <w:widowControl w:val="0"/>
        <w:numPr>
          <w:ilvl w:val="0"/>
          <w:numId w:val="6"/>
        </w:numPr>
        <w:tabs>
          <w:tab w:val="left" w:pos="1134"/>
        </w:tabs>
        <w:ind w:left="0" w:firstLine="709"/>
        <w:jc w:val="both"/>
        <w:rPr>
          <w:spacing w:val="-6"/>
          <w:sz w:val="28"/>
          <w:szCs w:val="28"/>
        </w:rPr>
      </w:pPr>
      <w:r w:rsidRPr="006D5034">
        <w:rPr>
          <w:spacing w:val="-6"/>
          <w:sz w:val="28"/>
          <w:szCs w:val="28"/>
        </w:rPr>
        <w:t>Дьяков</w:t>
      </w:r>
      <w:r w:rsidR="007F1789" w:rsidRPr="006D5034">
        <w:rPr>
          <w:spacing w:val="-6"/>
          <w:sz w:val="28"/>
          <w:szCs w:val="28"/>
        </w:rPr>
        <w:t>,</w:t>
      </w:r>
      <w:r w:rsidRPr="006D5034">
        <w:rPr>
          <w:spacing w:val="-6"/>
          <w:sz w:val="28"/>
          <w:szCs w:val="28"/>
        </w:rPr>
        <w:t xml:space="preserve"> Д.Г. Методология, теория и методы психологических исследований: учеб.</w:t>
      </w:r>
      <w:r w:rsidR="007F1789" w:rsidRPr="006D5034">
        <w:rPr>
          <w:spacing w:val="-6"/>
          <w:sz w:val="28"/>
          <w:szCs w:val="28"/>
        </w:rPr>
        <w:t xml:space="preserve"> – </w:t>
      </w:r>
      <w:r w:rsidRPr="006D5034">
        <w:rPr>
          <w:spacing w:val="-6"/>
          <w:sz w:val="28"/>
          <w:szCs w:val="28"/>
        </w:rPr>
        <w:t xml:space="preserve">метод. </w:t>
      </w:r>
      <w:r w:rsidR="007F1789" w:rsidRPr="006D5034">
        <w:rPr>
          <w:spacing w:val="-6"/>
          <w:sz w:val="28"/>
          <w:szCs w:val="28"/>
        </w:rPr>
        <w:t>П</w:t>
      </w:r>
      <w:r w:rsidRPr="006D5034">
        <w:rPr>
          <w:spacing w:val="-6"/>
          <w:sz w:val="28"/>
          <w:szCs w:val="28"/>
        </w:rPr>
        <w:t>особие</w:t>
      </w:r>
      <w:r w:rsidR="007F1789" w:rsidRPr="006D5034">
        <w:rPr>
          <w:spacing w:val="-6"/>
          <w:sz w:val="28"/>
          <w:szCs w:val="28"/>
        </w:rPr>
        <w:t xml:space="preserve"> </w:t>
      </w:r>
      <w:r w:rsidRPr="006D5034">
        <w:rPr>
          <w:spacing w:val="-6"/>
          <w:sz w:val="28"/>
          <w:szCs w:val="28"/>
        </w:rPr>
        <w:t>/Д.Г.</w:t>
      </w:r>
      <w:r w:rsidR="006D5034" w:rsidRPr="006D5034">
        <w:rPr>
          <w:spacing w:val="-6"/>
          <w:sz w:val="28"/>
          <w:szCs w:val="28"/>
        </w:rPr>
        <w:t xml:space="preserve"> </w:t>
      </w:r>
      <w:r w:rsidRPr="006D5034">
        <w:rPr>
          <w:spacing w:val="-6"/>
          <w:sz w:val="28"/>
          <w:szCs w:val="28"/>
        </w:rPr>
        <w:t>Дьяков. – Минск: БГПУ, 2014. –168 с.</w:t>
      </w:r>
    </w:p>
    <w:p w:rsidR="001F2B79" w:rsidRPr="00BE08EF" w:rsidRDefault="001F2B79" w:rsidP="00E74885">
      <w:pPr>
        <w:pStyle w:val="a8"/>
        <w:numPr>
          <w:ilvl w:val="0"/>
          <w:numId w:val="6"/>
        </w:numPr>
        <w:tabs>
          <w:tab w:val="left" w:pos="1134"/>
        </w:tabs>
        <w:ind w:left="0" w:firstLine="709"/>
        <w:jc w:val="both"/>
        <w:rPr>
          <w:sz w:val="28"/>
          <w:szCs w:val="28"/>
        </w:rPr>
      </w:pPr>
      <w:r w:rsidRPr="00BE08EF">
        <w:rPr>
          <w:sz w:val="28"/>
          <w:szCs w:val="28"/>
        </w:rPr>
        <w:t>Кузьменко Г., Отюцкий</w:t>
      </w:r>
      <w:r w:rsidR="009413CB">
        <w:rPr>
          <w:sz w:val="28"/>
          <w:szCs w:val="28"/>
        </w:rPr>
        <w:t>,</w:t>
      </w:r>
      <w:r w:rsidRPr="00BE08EF">
        <w:rPr>
          <w:sz w:val="28"/>
          <w:szCs w:val="28"/>
        </w:rPr>
        <w:t xml:space="preserve"> Г. Философия и методология науки. Учебник.Серия: Магистр.</w:t>
      </w:r>
      <w:r w:rsidR="009413CB">
        <w:rPr>
          <w:sz w:val="28"/>
          <w:szCs w:val="28"/>
        </w:rPr>
        <w:t xml:space="preserve"> </w:t>
      </w:r>
      <w:r w:rsidR="009413CB" w:rsidRPr="006D5034">
        <w:rPr>
          <w:spacing w:val="-6"/>
          <w:sz w:val="28"/>
          <w:szCs w:val="28"/>
        </w:rPr>
        <w:t>–</w:t>
      </w:r>
      <w:r w:rsidR="009413CB">
        <w:rPr>
          <w:sz w:val="28"/>
          <w:szCs w:val="28"/>
        </w:rPr>
        <w:t xml:space="preserve"> </w:t>
      </w:r>
      <w:r w:rsidRPr="00BE08EF">
        <w:rPr>
          <w:sz w:val="28"/>
          <w:szCs w:val="28"/>
        </w:rPr>
        <w:t>Юрайт, 2014</w:t>
      </w:r>
      <w:r w:rsidR="002633E0">
        <w:rPr>
          <w:sz w:val="28"/>
          <w:szCs w:val="28"/>
        </w:rPr>
        <w:t xml:space="preserve"> </w:t>
      </w:r>
      <w:r w:rsidR="009413CB" w:rsidRPr="006D5034">
        <w:rPr>
          <w:spacing w:val="-6"/>
          <w:sz w:val="28"/>
          <w:szCs w:val="28"/>
        </w:rPr>
        <w:t>–</w:t>
      </w:r>
      <w:r w:rsidR="009413CB">
        <w:rPr>
          <w:spacing w:val="-6"/>
          <w:sz w:val="28"/>
          <w:szCs w:val="28"/>
        </w:rPr>
        <w:t xml:space="preserve"> </w:t>
      </w:r>
      <w:r w:rsidR="002633E0">
        <w:rPr>
          <w:sz w:val="28"/>
          <w:szCs w:val="28"/>
        </w:rPr>
        <w:t>450 с.</w:t>
      </w:r>
    </w:p>
    <w:p w:rsidR="001F2B79" w:rsidRPr="00565428" w:rsidRDefault="007F1789" w:rsidP="00E74885">
      <w:pPr>
        <w:pStyle w:val="a8"/>
        <w:numPr>
          <w:ilvl w:val="0"/>
          <w:numId w:val="6"/>
        </w:numPr>
        <w:tabs>
          <w:tab w:val="left" w:pos="1134"/>
        </w:tabs>
        <w:ind w:left="0" w:firstLine="709"/>
        <w:jc w:val="both"/>
        <w:rPr>
          <w:spacing w:val="-6"/>
          <w:sz w:val="28"/>
          <w:szCs w:val="28"/>
        </w:rPr>
      </w:pPr>
      <w:r w:rsidRPr="00565428">
        <w:rPr>
          <w:spacing w:val="-6"/>
          <w:sz w:val="28"/>
          <w:szCs w:val="28"/>
        </w:rPr>
        <w:t>Новиков</w:t>
      </w:r>
      <w:r w:rsidR="00565428" w:rsidRPr="00565428">
        <w:rPr>
          <w:spacing w:val="-6"/>
          <w:sz w:val="28"/>
          <w:szCs w:val="28"/>
        </w:rPr>
        <w:t>, А.М., </w:t>
      </w:r>
      <w:r w:rsidRPr="00565428">
        <w:rPr>
          <w:spacing w:val="-6"/>
          <w:sz w:val="28"/>
          <w:szCs w:val="28"/>
        </w:rPr>
        <w:t>Новиков</w:t>
      </w:r>
      <w:r w:rsidR="00565428" w:rsidRPr="00565428">
        <w:rPr>
          <w:spacing w:val="-6"/>
          <w:sz w:val="28"/>
          <w:szCs w:val="28"/>
        </w:rPr>
        <w:t>, Д.А. </w:t>
      </w:r>
      <w:r w:rsidRPr="00565428">
        <w:rPr>
          <w:spacing w:val="-6"/>
          <w:sz w:val="28"/>
          <w:szCs w:val="28"/>
        </w:rPr>
        <w:t>«</w:t>
      </w:r>
      <w:r w:rsidR="001F2B79" w:rsidRPr="00565428">
        <w:rPr>
          <w:spacing w:val="-6"/>
          <w:sz w:val="28"/>
          <w:szCs w:val="28"/>
        </w:rPr>
        <w:t>Ме</w:t>
      </w:r>
      <w:r w:rsidRPr="00565428">
        <w:rPr>
          <w:spacing w:val="-6"/>
          <w:sz w:val="28"/>
          <w:szCs w:val="28"/>
        </w:rPr>
        <w:t>тодология научного исследования»</w:t>
      </w:r>
      <w:r w:rsidR="001F2B79" w:rsidRPr="00565428">
        <w:rPr>
          <w:spacing w:val="-6"/>
          <w:sz w:val="28"/>
          <w:szCs w:val="28"/>
        </w:rPr>
        <w:t>.</w:t>
      </w:r>
      <w:r w:rsidRPr="00565428">
        <w:rPr>
          <w:spacing w:val="-6"/>
          <w:sz w:val="28"/>
          <w:szCs w:val="28"/>
        </w:rPr>
        <w:t xml:space="preserve"> М. : Либроком, 2009. – 280 с.</w:t>
      </w:r>
    </w:p>
    <w:p w:rsidR="001F2B79" w:rsidRPr="00BE08EF" w:rsidRDefault="001F2B79" w:rsidP="00E74885">
      <w:pPr>
        <w:pStyle w:val="Default"/>
        <w:numPr>
          <w:ilvl w:val="0"/>
          <w:numId w:val="6"/>
        </w:numPr>
        <w:tabs>
          <w:tab w:val="left" w:pos="1134"/>
        </w:tabs>
        <w:ind w:left="0" w:firstLine="709"/>
        <w:jc w:val="both"/>
        <w:rPr>
          <w:sz w:val="28"/>
          <w:szCs w:val="28"/>
        </w:rPr>
      </w:pPr>
      <w:r w:rsidRPr="00BE08EF">
        <w:rPr>
          <w:iCs/>
          <w:sz w:val="28"/>
          <w:szCs w:val="28"/>
        </w:rPr>
        <w:t xml:space="preserve">Степин, В.С. </w:t>
      </w:r>
      <w:r w:rsidR="00565428">
        <w:rPr>
          <w:sz w:val="28"/>
          <w:szCs w:val="28"/>
        </w:rPr>
        <w:t>История и философия науки: у</w:t>
      </w:r>
      <w:r w:rsidRPr="00BE08EF">
        <w:rPr>
          <w:sz w:val="28"/>
          <w:szCs w:val="28"/>
        </w:rPr>
        <w:t xml:space="preserve">чебник / В.С. Степин. – М.: Академический Проект, 2011. – 424 с. </w:t>
      </w:r>
    </w:p>
    <w:p w:rsidR="00D910F4" w:rsidRPr="00BE08EF" w:rsidRDefault="00D910F4" w:rsidP="00393629">
      <w:pPr>
        <w:tabs>
          <w:tab w:val="left" w:pos="426"/>
        </w:tabs>
        <w:jc w:val="center"/>
        <w:rPr>
          <w:sz w:val="28"/>
          <w:szCs w:val="28"/>
        </w:rPr>
      </w:pPr>
    </w:p>
    <w:p w:rsidR="00D910F4" w:rsidRPr="00BE08EF" w:rsidRDefault="00D910F4" w:rsidP="00393629">
      <w:pPr>
        <w:tabs>
          <w:tab w:val="left" w:pos="426"/>
        </w:tabs>
        <w:ind w:left="360"/>
        <w:jc w:val="center"/>
        <w:rPr>
          <w:b/>
          <w:sz w:val="28"/>
          <w:szCs w:val="28"/>
        </w:rPr>
      </w:pPr>
      <w:r w:rsidRPr="00BE08EF">
        <w:rPr>
          <w:b/>
          <w:sz w:val="28"/>
          <w:szCs w:val="28"/>
        </w:rPr>
        <w:t>Дополнительная</w:t>
      </w:r>
      <w:r w:rsidR="00E74885">
        <w:rPr>
          <w:b/>
          <w:sz w:val="28"/>
          <w:szCs w:val="28"/>
        </w:rPr>
        <w:t xml:space="preserve"> литература</w:t>
      </w:r>
    </w:p>
    <w:p w:rsidR="001F2B79" w:rsidRPr="00BE08EF" w:rsidRDefault="001F2B79" w:rsidP="00E74885">
      <w:pPr>
        <w:widowControl w:val="0"/>
        <w:numPr>
          <w:ilvl w:val="0"/>
          <w:numId w:val="6"/>
        </w:numPr>
        <w:tabs>
          <w:tab w:val="left" w:pos="-426"/>
          <w:tab w:val="left" w:pos="-142"/>
          <w:tab w:val="left" w:pos="0"/>
          <w:tab w:val="left" w:pos="1134"/>
        </w:tabs>
        <w:ind w:left="0" w:firstLine="709"/>
        <w:jc w:val="both"/>
        <w:rPr>
          <w:sz w:val="28"/>
          <w:szCs w:val="28"/>
        </w:rPr>
      </w:pPr>
      <w:bookmarkStart w:id="1" w:name="_Ref327490799"/>
      <w:r w:rsidRPr="00BE08EF">
        <w:rPr>
          <w:sz w:val="28"/>
          <w:szCs w:val="28"/>
        </w:rPr>
        <w:t>Ананьев, Б.Г. Человек как предмет познания / Б.Г.</w:t>
      </w:r>
      <w:r w:rsidR="00565428">
        <w:rPr>
          <w:sz w:val="28"/>
          <w:szCs w:val="28"/>
        </w:rPr>
        <w:t xml:space="preserve"> </w:t>
      </w:r>
      <w:r w:rsidRPr="00BE08EF">
        <w:rPr>
          <w:sz w:val="28"/>
          <w:szCs w:val="28"/>
        </w:rPr>
        <w:t>Ананьев. – 3-е изд. – СПб.: Питер, 2001. – 288 с.</w:t>
      </w:r>
    </w:p>
    <w:p w:rsidR="001F2B79" w:rsidRPr="00BE08EF" w:rsidRDefault="001F2B79" w:rsidP="00E74885">
      <w:pPr>
        <w:numPr>
          <w:ilvl w:val="0"/>
          <w:numId w:val="6"/>
        </w:numPr>
        <w:tabs>
          <w:tab w:val="left" w:pos="0"/>
          <w:tab w:val="left" w:pos="1134"/>
        </w:tabs>
        <w:ind w:left="0" w:firstLine="709"/>
        <w:jc w:val="both"/>
        <w:rPr>
          <w:sz w:val="28"/>
          <w:szCs w:val="28"/>
        </w:rPr>
      </w:pPr>
      <w:r w:rsidRPr="00BE08EF">
        <w:rPr>
          <w:sz w:val="28"/>
          <w:szCs w:val="28"/>
        </w:rPr>
        <w:t xml:space="preserve">Аршинов, В.И. Когнитивные стратегии синергетики // Онтология и эпистемология синергетики. </w:t>
      </w:r>
      <w:r w:rsidR="007F1789">
        <w:rPr>
          <w:sz w:val="28"/>
          <w:szCs w:val="28"/>
        </w:rPr>
        <w:t>–</w:t>
      </w:r>
      <w:r w:rsidRPr="00BE08EF">
        <w:rPr>
          <w:sz w:val="28"/>
          <w:szCs w:val="28"/>
        </w:rPr>
        <w:t xml:space="preserve"> М., 1997.</w:t>
      </w:r>
      <w:r w:rsidR="002633E0">
        <w:rPr>
          <w:sz w:val="28"/>
          <w:szCs w:val="28"/>
        </w:rPr>
        <w:t xml:space="preserve"> – 160 с.</w:t>
      </w:r>
    </w:p>
    <w:p w:rsidR="001F2B79" w:rsidRPr="00BE08EF" w:rsidRDefault="001F2B79" w:rsidP="00E74885">
      <w:pPr>
        <w:numPr>
          <w:ilvl w:val="0"/>
          <w:numId w:val="6"/>
        </w:numPr>
        <w:tabs>
          <w:tab w:val="left" w:pos="0"/>
          <w:tab w:val="left" w:pos="459"/>
          <w:tab w:val="left" w:pos="1134"/>
        </w:tabs>
        <w:ind w:left="0" w:firstLine="709"/>
        <w:jc w:val="both"/>
        <w:rPr>
          <w:sz w:val="28"/>
          <w:szCs w:val="28"/>
        </w:rPr>
      </w:pPr>
      <w:bookmarkStart w:id="2" w:name="_Ref327491104"/>
      <w:r w:rsidRPr="00BE08EF">
        <w:rPr>
          <w:sz w:val="28"/>
          <w:szCs w:val="28"/>
        </w:rPr>
        <w:t>Асмолов, А.Г. Психология личности: культурно-историческое понимание развития человека</w:t>
      </w:r>
      <w:r w:rsidR="00565428">
        <w:rPr>
          <w:sz w:val="28"/>
          <w:szCs w:val="28"/>
        </w:rPr>
        <w:t xml:space="preserve"> </w:t>
      </w:r>
      <w:r w:rsidRPr="00BE08EF">
        <w:rPr>
          <w:sz w:val="28"/>
          <w:szCs w:val="28"/>
        </w:rPr>
        <w:t>/</w:t>
      </w:r>
      <w:r w:rsidR="00565428">
        <w:rPr>
          <w:sz w:val="28"/>
          <w:szCs w:val="28"/>
        </w:rPr>
        <w:t xml:space="preserve"> </w:t>
      </w:r>
      <w:r w:rsidRPr="00BE08EF">
        <w:rPr>
          <w:sz w:val="28"/>
          <w:szCs w:val="28"/>
        </w:rPr>
        <w:t>А.Г.</w:t>
      </w:r>
      <w:r w:rsidR="00565428">
        <w:rPr>
          <w:sz w:val="28"/>
          <w:szCs w:val="28"/>
        </w:rPr>
        <w:t xml:space="preserve"> </w:t>
      </w:r>
      <w:r w:rsidRPr="00BE08EF">
        <w:rPr>
          <w:sz w:val="28"/>
          <w:szCs w:val="28"/>
        </w:rPr>
        <w:t xml:space="preserve">Асмолов. – М.: Смысл. 2007 </w:t>
      </w:r>
      <w:r w:rsidR="00565428" w:rsidRPr="006D5034">
        <w:rPr>
          <w:spacing w:val="-6"/>
          <w:sz w:val="28"/>
          <w:szCs w:val="28"/>
        </w:rPr>
        <w:t>–</w:t>
      </w:r>
      <w:r w:rsidRPr="00BE08EF">
        <w:rPr>
          <w:sz w:val="28"/>
          <w:szCs w:val="28"/>
        </w:rPr>
        <w:t xml:space="preserve"> 527 с.</w:t>
      </w:r>
      <w:bookmarkEnd w:id="2"/>
    </w:p>
    <w:p w:rsidR="001F2B79" w:rsidRPr="00BE08EF" w:rsidRDefault="001F2B79" w:rsidP="00E74885">
      <w:pPr>
        <w:widowControl w:val="0"/>
        <w:numPr>
          <w:ilvl w:val="0"/>
          <w:numId w:val="6"/>
        </w:numPr>
        <w:tabs>
          <w:tab w:val="left" w:pos="-426"/>
          <w:tab w:val="left" w:pos="-142"/>
          <w:tab w:val="left" w:pos="360"/>
          <w:tab w:val="left" w:pos="1134"/>
        </w:tabs>
        <w:ind w:left="0" w:firstLine="709"/>
        <w:jc w:val="both"/>
        <w:rPr>
          <w:sz w:val="28"/>
          <w:szCs w:val="28"/>
        </w:rPr>
      </w:pPr>
      <w:r w:rsidRPr="00BE08EF">
        <w:rPr>
          <w:sz w:val="28"/>
          <w:szCs w:val="28"/>
        </w:rPr>
        <w:t>Берков, В.Ф. Философия и методология науки. – М.: ООО «Новое знание», 2004. – 335 с.</w:t>
      </w:r>
      <w:bookmarkEnd w:id="1"/>
    </w:p>
    <w:p w:rsidR="001F2B79" w:rsidRPr="00BE08EF" w:rsidRDefault="001F2B79" w:rsidP="00565428">
      <w:pPr>
        <w:widowControl w:val="0"/>
        <w:numPr>
          <w:ilvl w:val="0"/>
          <w:numId w:val="6"/>
        </w:numPr>
        <w:tabs>
          <w:tab w:val="left" w:pos="-426"/>
          <w:tab w:val="left" w:pos="-142"/>
          <w:tab w:val="left" w:pos="0"/>
          <w:tab w:val="left" w:pos="1134"/>
        </w:tabs>
        <w:ind w:left="0" w:firstLine="709"/>
        <w:jc w:val="both"/>
        <w:rPr>
          <w:sz w:val="28"/>
          <w:szCs w:val="28"/>
        </w:rPr>
      </w:pPr>
      <w:bookmarkStart w:id="3" w:name="_Ref327492161"/>
      <w:bookmarkStart w:id="4" w:name="_Ref327521547"/>
      <w:r w:rsidRPr="00BE08EF">
        <w:rPr>
          <w:sz w:val="28"/>
          <w:szCs w:val="28"/>
        </w:rPr>
        <w:t xml:space="preserve">Гиппенрейтер, Ю.Б. Введение в </w:t>
      </w:r>
      <w:r w:rsidR="00565428">
        <w:rPr>
          <w:sz w:val="28"/>
          <w:szCs w:val="28"/>
        </w:rPr>
        <w:t>общую психологию. Курс лекций: у</w:t>
      </w:r>
      <w:r w:rsidRPr="00BE08EF">
        <w:rPr>
          <w:sz w:val="28"/>
          <w:szCs w:val="28"/>
        </w:rPr>
        <w:t>чебное пос</w:t>
      </w:r>
      <w:r w:rsidR="00565428">
        <w:rPr>
          <w:sz w:val="28"/>
          <w:szCs w:val="28"/>
        </w:rPr>
        <w:t>обие / Ю.Б.Гиппенрейтер. – М.: ЧеРо; Юрайт</w:t>
      </w:r>
      <w:r w:rsidRPr="00BE08EF">
        <w:rPr>
          <w:sz w:val="28"/>
          <w:szCs w:val="28"/>
        </w:rPr>
        <w:t>, 2001. – 336 с.</w:t>
      </w:r>
      <w:bookmarkEnd w:id="3"/>
    </w:p>
    <w:p w:rsidR="001F2B79" w:rsidRPr="00BE08EF" w:rsidRDefault="001F2B79" w:rsidP="00E74885">
      <w:pPr>
        <w:numPr>
          <w:ilvl w:val="0"/>
          <w:numId w:val="6"/>
        </w:numPr>
        <w:tabs>
          <w:tab w:val="left" w:pos="0"/>
          <w:tab w:val="left" w:pos="1134"/>
        </w:tabs>
        <w:ind w:left="0" w:firstLine="709"/>
        <w:jc w:val="both"/>
        <w:rPr>
          <w:sz w:val="28"/>
          <w:szCs w:val="28"/>
        </w:rPr>
      </w:pPr>
      <w:r w:rsidRPr="00BE08EF">
        <w:rPr>
          <w:color w:val="000000"/>
          <w:sz w:val="28"/>
          <w:szCs w:val="28"/>
        </w:rPr>
        <w:t>Горбатов, Д.С. Практикум по психологическому исследованию. –Самара, 2000</w:t>
      </w:r>
      <w:r w:rsidR="002633E0">
        <w:rPr>
          <w:color w:val="000000"/>
          <w:sz w:val="28"/>
          <w:szCs w:val="28"/>
        </w:rPr>
        <w:t>. – 248 с.</w:t>
      </w:r>
    </w:p>
    <w:p w:rsidR="001F2B79" w:rsidRPr="00565428" w:rsidRDefault="001F2B79" w:rsidP="00E74885">
      <w:pPr>
        <w:widowControl w:val="0"/>
        <w:numPr>
          <w:ilvl w:val="0"/>
          <w:numId w:val="6"/>
        </w:numPr>
        <w:tabs>
          <w:tab w:val="left" w:pos="1134"/>
        </w:tabs>
        <w:ind w:left="0" w:firstLine="709"/>
        <w:jc w:val="both"/>
        <w:rPr>
          <w:spacing w:val="-8"/>
          <w:sz w:val="28"/>
          <w:szCs w:val="28"/>
        </w:rPr>
      </w:pPr>
      <w:r w:rsidRPr="00565428">
        <w:rPr>
          <w:snapToGrid w:val="0"/>
          <w:spacing w:val="-8"/>
          <w:sz w:val="28"/>
          <w:szCs w:val="28"/>
        </w:rPr>
        <w:t>Гудвин</w:t>
      </w:r>
      <w:r w:rsidR="00565428" w:rsidRPr="00565428">
        <w:rPr>
          <w:snapToGrid w:val="0"/>
          <w:spacing w:val="-8"/>
          <w:sz w:val="28"/>
          <w:szCs w:val="28"/>
        </w:rPr>
        <w:t xml:space="preserve">, </w:t>
      </w:r>
      <w:r w:rsidRPr="00565428">
        <w:rPr>
          <w:snapToGrid w:val="0"/>
          <w:spacing w:val="-8"/>
          <w:sz w:val="28"/>
          <w:szCs w:val="28"/>
        </w:rPr>
        <w:t xml:space="preserve"> Дж. Исследование в психологии: методы и планирование. </w:t>
      </w:r>
      <w:r w:rsidR="007F1789" w:rsidRPr="00565428">
        <w:rPr>
          <w:spacing w:val="-8"/>
          <w:sz w:val="28"/>
          <w:szCs w:val="28"/>
        </w:rPr>
        <w:t>–</w:t>
      </w:r>
      <w:r w:rsidRPr="00565428">
        <w:rPr>
          <w:snapToGrid w:val="0"/>
          <w:spacing w:val="-8"/>
          <w:sz w:val="28"/>
          <w:szCs w:val="28"/>
        </w:rPr>
        <w:t>СПб.: Питер, 2004.</w:t>
      </w:r>
      <w:bookmarkEnd w:id="4"/>
      <w:r w:rsidR="00BB61C4" w:rsidRPr="00565428">
        <w:rPr>
          <w:snapToGrid w:val="0"/>
          <w:spacing w:val="-8"/>
          <w:sz w:val="28"/>
          <w:szCs w:val="28"/>
        </w:rPr>
        <w:t xml:space="preserve"> – 558 с.</w:t>
      </w:r>
    </w:p>
    <w:p w:rsidR="001F2B79" w:rsidRPr="00BE08EF" w:rsidRDefault="001F2B79" w:rsidP="00E74885">
      <w:pPr>
        <w:widowControl w:val="0"/>
        <w:numPr>
          <w:ilvl w:val="0"/>
          <w:numId w:val="6"/>
        </w:numPr>
        <w:tabs>
          <w:tab w:val="left" w:pos="1134"/>
        </w:tabs>
        <w:ind w:left="0" w:firstLine="709"/>
        <w:jc w:val="both"/>
        <w:rPr>
          <w:sz w:val="28"/>
          <w:szCs w:val="28"/>
        </w:rPr>
      </w:pPr>
      <w:bookmarkStart w:id="5" w:name="_Ref327521551"/>
      <w:r w:rsidRPr="00BE08EF">
        <w:rPr>
          <w:sz w:val="28"/>
          <w:szCs w:val="28"/>
        </w:rPr>
        <w:t>Дружинин, В.Н.</w:t>
      </w:r>
      <w:r w:rsidR="00103215">
        <w:rPr>
          <w:sz w:val="28"/>
          <w:szCs w:val="28"/>
        </w:rPr>
        <w:t xml:space="preserve"> Экспериментальная психология: у</w:t>
      </w:r>
      <w:r w:rsidRPr="00BE08EF">
        <w:rPr>
          <w:sz w:val="28"/>
          <w:szCs w:val="28"/>
        </w:rPr>
        <w:t>чеб. пособие. – 2-е изд., доп. – СПб.: Питер, 2001. – 320 с.</w:t>
      </w:r>
      <w:bookmarkEnd w:id="5"/>
    </w:p>
    <w:p w:rsidR="001F2B79" w:rsidRPr="007D1658" w:rsidRDefault="001F2B79" w:rsidP="00E74885">
      <w:pPr>
        <w:numPr>
          <w:ilvl w:val="0"/>
          <w:numId w:val="6"/>
        </w:numPr>
        <w:tabs>
          <w:tab w:val="left" w:pos="1134"/>
        </w:tabs>
        <w:ind w:left="0" w:firstLine="709"/>
        <w:jc w:val="both"/>
        <w:rPr>
          <w:spacing w:val="-8"/>
          <w:sz w:val="28"/>
          <w:szCs w:val="28"/>
        </w:rPr>
      </w:pPr>
      <w:bookmarkStart w:id="6" w:name="_Ref327490803"/>
      <w:r w:rsidRPr="007D1658">
        <w:rPr>
          <w:spacing w:val="-8"/>
          <w:sz w:val="28"/>
          <w:szCs w:val="28"/>
        </w:rPr>
        <w:t>Зеленков, А.И. Философия и методология науки: учеб пособие для аспирантов</w:t>
      </w:r>
      <w:r w:rsidR="00103215" w:rsidRPr="007D1658">
        <w:rPr>
          <w:spacing w:val="-8"/>
          <w:sz w:val="28"/>
          <w:szCs w:val="28"/>
        </w:rPr>
        <w:t xml:space="preserve"> </w:t>
      </w:r>
      <w:r w:rsidRPr="007D1658">
        <w:rPr>
          <w:spacing w:val="-8"/>
          <w:sz w:val="28"/>
          <w:szCs w:val="28"/>
        </w:rPr>
        <w:t>/</w:t>
      </w:r>
      <w:r w:rsidR="00103215" w:rsidRPr="007D1658">
        <w:rPr>
          <w:spacing w:val="-8"/>
          <w:sz w:val="28"/>
          <w:szCs w:val="28"/>
        </w:rPr>
        <w:t xml:space="preserve"> </w:t>
      </w:r>
      <w:r w:rsidRPr="007D1658">
        <w:rPr>
          <w:spacing w:val="-8"/>
          <w:sz w:val="28"/>
          <w:szCs w:val="28"/>
        </w:rPr>
        <w:t>А.И.Зеленков [и др.]; под ред. А.И.</w:t>
      </w:r>
      <w:r w:rsidR="00103215" w:rsidRPr="007D1658">
        <w:rPr>
          <w:spacing w:val="-8"/>
          <w:sz w:val="28"/>
          <w:szCs w:val="28"/>
        </w:rPr>
        <w:t xml:space="preserve"> </w:t>
      </w:r>
      <w:r w:rsidRPr="007D1658">
        <w:rPr>
          <w:spacing w:val="-8"/>
          <w:sz w:val="28"/>
          <w:szCs w:val="28"/>
        </w:rPr>
        <w:t>Зеленкова. – Минск. 2007. – 384</w:t>
      </w:r>
      <w:r w:rsidR="00103215" w:rsidRPr="007D1658">
        <w:rPr>
          <w:spacing w:val="-8"/>
          <w:sz w:val="28"/>
          <w:szCs w:val="28"/>
        </w:rPr>
        <w:t xml:space="preserve"> </w:t>
      </w:r>
      <w:r w:rsidRPr="007D1658">
        <w:rPr>
          <w:spacing w:val="-8"/>
          <w:sz w:val="28"/>
          <w:szCs w:val="28"/>
        </w:rPr>
        <w:t>с.</w:t>
      </w:r>
      <w:bookmarkEnd w:id="6"/>
    </w:p>
    <w:p w:rsidR="001F2B79" w:rsidRPr="00BE08EF" w:rsidRDefault="001F2B79" w:rsidP="00E74885">
      <w:pPr>
        <w:numPr>
          <w:ilvl w:val="0"/>
          <w:numId w:val="6"/>
        </w:numPr>
        <w:tabs>
          <w:tab w:val="left" w:pos="0"/>
          <w:tab w:val="left" w:pos="1134"/>
        </w:tabs>
        <w:ind w:left="0" w:firstLine="709"/>
        <w:jc w:val="both"/>
        <w:rPr>
          <w:snapToGrid w:val="0"/>
          <w:sz w:val="28"/>
          <w:szCs w:val="28"/>
        </w:rPr>
      </w:pPr>
      <w:bookmarkStart w:id="7" w:name="_Ref327491089"/>
      <w:r w:rsidRPr="00BE08EF">
        <w:rPr>
          <w:snapToGrid w:val="0"/>
          <w:sz w:val="28"/>
          <w:szCs w:val="28"/>
        </w:rPr>
        <w:t>Загвязинский</w:t>
      </w:r>
      <w:r w:rsidR="007F1789">
        <w:rPr>
          <w:snapToGrid w:val="0"/>
          <w:sz w:val="28"/>
          <w:szCs w:val="28"/>
        </w:rPr>
        <w:t>,</w:t>
      </w:r>
      <w:r w:rsidRPr="00BE08EF">
        <w:rPr>
          <w:snapToGrid w:val="0"/>
          <w:sz w:val="28"/>
          <w:szCs w:val="28"/>
        </w:rPr>
        <w:t xml:space="preserve"> В.И., Атаханов</w:t>
      </w:r>
      <w:r w:rsidR="00103215">
        <w:rPr>
          <w:snapToGrid w:val="0"/>
          <w:sz w:val="28"/>
          <w:szCs w:val="28"/>
        </w:rPr>
        <w:t>,</w:t>
      </w:r>
      <w:r w:rsidRPr="00BE08EF">
        <w:rPr>
          <w:snapToGrid w:val="0"/>
          <w:sz w:val="28"/>
          <w:szCs w:val="28"/>
        </w:rPr>
        <w:t xml:space="preserve"> М.Н. Методология и методы психолого-педагогического исследования. </w:t>
      </w:r>
      <w:r w:rsidR="007F1789">
        <w:rPr>
          <w:sz w:val="28"/>
          <w:szCs w:val="28"/>
        </w:rPr>
        <w:t xml:space="preserve">– </w:t>
      </w:r>
      <w:r w:rsidR="007F1789">
        <w:rPr>
          <w:snapToGrid w:val="0"/>
          <w:sz w:val="28"/>
          <w:szCs w:val="28"/>
        </w:rPr>
        <w:t>М.: Изд. центр «Академия»</w:t>
      </w:r>
      <w:r w:rsidRPr="00BE08EF">
        <w:rPr>
          <w:snapToGrid w:val="0"/>
          <w:sz w:val="28"/>
          <w:szCs w:val="28"/>
        </w:rPr>
        <w:t>, 2005.</w:t>
      </w:r>
      <w:r w:rsidR="00FE7A8F">
        <w:rPr>
          <w:snapToGrid w:val="0"/>
          <w:sz w:val="28"/>
          <w:szCs w:val="28"/>
        </w:rPr>
        <w:t xml:space="preserve"> – 208 с.</w:t>
      </w:r>
    </w:p>
    <w:p w:rsidR="001F2B79" w:rsidRPr="00BE08EF" w:rsidRDefault="001F2B79" w:rsidP="00E74885">
      <w:pPr>
        <w:numPr>
          <w:ilvl w:val="0"/>
          <w:numId w:val="6"/>
        </w:numPr>
        <w:tabs>
          <w:tab w:val="left" w:pos="1134"/>
        </w:tabs>
        <w:ind w:left="0" w:firstLine="709"/>
        <w:jc w:val="both"/>
        <w:rPr>
          <w:sz w:val="28"/>
          <w:szCs w:val="28"/>
        </w:rPr>
      </w:pPr>
      <w:r w:rsidRPr="00BE08EF">
        <w:rPr>
          <w:sz w:val="28"/>
          <w:szCs w:val="28"/>
        </w:rPr>
        <w:t>Корнилова, Т.В., Смирнов</w:t>
      </w:r>
      <w:r w:rsidR="00103215">
        <w:rPr>
          <w:sz w:val="28"/>
          <w:szCs w:val="28"/>
        </w:rPr>
        <w:t>,</w:t>
      </w:r>
      <w:r w:rsidRPr="00BE08EF">
        <w:rPr>
          <w:sz w:val="28"/>
          <w:szCs w:val="28"/>
        </w:rPr>
        <w:t xml:space="preserve"> С.Д.. Методологические основы психологии. – Учебное пособие. </w:t>
      </w:r>
      <w:r w:rsidR="007F1789">
        <w:rPr>
          <w:sz w:val="28"/>
          <w:szCs w:val="28"/>
        </w:rPr>
        <w:t>–</w:t>
      </w:r>
      <w:r w:rsidRPr="00BE08EF">
        <w:rPr>
          <w:sz w:val="28"/>
          <w:szCs w:val="28"/>
        </w:rPr>
        <w:t xml:space="preserve"> СПб: Питер, 2006.</w:t>
      </w:r>
      <w:bookmarkEnd w:id="7"/>
      <w:r w:rsidR="00FE7A8F">
        <w:rPr>
          <w:sz w:val="28"/>
          <w:szCs w:val="28"/>
        </w:rPr>
        <w:t xml:space="preserve"> – 320 с.</w:t>
      </w:r>
    </w:p>
    <w:p w:rsidR="001F2B79" w:rsidRPr="00BE08EF" w:rsidRDefault="001F2B79" w:rsidP="00E74885">
      <w:pPr>
        <w:numPr>
          <w:ilvl w:val="0"/>
          <w:numId w:val="6"/>
        </w:numPr>
        <w:tabs>
          <w:tab w:val="left" w:pos="-993"/>
          <w:tab w:val="left" w:pos="-851"/>
          <w:tab w:val="left" w:pos="-426"/>
          <w:tab w:val="left" w:pos="1134"/>
        </w:tabs>
        <w:ind w:left="0" w:firstLine="709"/>
        <w:jc w:val="both"/>
        <w:rPr>
          <w:spacing w:val="-6"/>
          <w:sz w:val="28"/>
          <w:szCs w:val="28"/>
        </w:rPr>
      </w:pPr>
      <w:bookmarkStart w:id="8" w:name="_Ref327521303"/>
      <w:r w:rsidRPr="00BE08EF">
        <w:rPr>
          <w:spacing w:val="-6"/>
          <w:sz w:val="28"/>
          <w:szCs w:val="28"/>
        </w:rPr>
        <w:t>Лубовский </w:t>
      </w:r>
      <w:r w:rsidR="007F1789">
        <w:rPr>
          <w:spacing w:val="-6"/>
          <w:sz w:val="28"/>
          <w:szCs w:val="28"/>
        </w:rPr>
        <w:t>, </w:t>
      </w:r>
      <w:r w:rsidRPr="00BE08EF">
        <w:rPr>
          <w:spacing w:val="-6"/>
          <w:sz w:val="28"/>
          <w:szCs w:val="28"/>
        </w:rPr>
        <w:t>Д.В. Введение в методологические основы психологии</w:t>
      </w:r>
      <w:r w:rsidR="007F1789">
        <w:rPr>
          <w:spacing w:val="-6"/>
          <w:sz w:val="28"/>
          <w:szCs w:val="28"/>
        </w:rPr>
        <w:t xml:space="preserve"> </w:t>
      </w:r>
      <w:r w:rsidRPr="00BE08EF">
        <w:rPr>
          <w:spacing w:val="-6"/>
          <w:sz w:val="28"/>
          <w:szCs w:val="28"/>
        </w:rPr>
        <w:t>/</w:t>
      </w:r>
      <w:r w:rsidR="007F1789">
        <w:rPr>
          <w:spacing w:val="-6"/>
          <w:sz w:val="28"/>
          <w:szCs w:val="28"/>
        </w:rPr>
        <w:t xml:space="preserve"> </w:t>
      </w:r>
      <w:r w:rsidRPr="00BE08EF">
        <w:rPr>
          <w:spacing w:val="-6"/>
          <w:sz w:val="28"/>
          <w:szCs w:val="28"/>
        </w:rPr>
        <w:t>Д.В.Лубовский</w:t>
      </w:r>
      <w:r w:rsidR="007F1789">
        <w:rPr>
          <w:spacing w:val="-6"/>
          <w:sz w:val="28"/>
          <w:szCs w:val="28"/>
        </w:rPr>
        <w:t xml:space="preserve"> </w:t>
      </w:r>
      <w:r w:rsidRPr="00BE08EF">
        <w:rPr>
          <w:spacing w:val="-6"/>
          <w:sz w:val="28"/>
          <w:szCs w:val="28"/>
        </w:rPr>
        <w:t>//</w:t>
      </w:r>
      <w:r w:rsidR="007F1789">
        <w:rPr>
          <w:spacing w:val="-6"/>
          <w:sz w:val="28"/>
          <w:szCs w:val="28"/>
        </w:rPr>
        <w:t xml:space="preserve"> </w:t>
      </w:r>
      <w:r w:rsidR="00E644C3">
        <w:t>МОДЭК</w:t>
      </w:r>
      <w:r w:rsidRPr="00BE08EF">
        <w:rPr>
          <w:spacing w:val="-6"/>
          <w:sz w:val="28"/>
          <w:szCs w:val="28"/>
        </w:rPr>
        <w:t>.,</w:t>
      </w:r>
      <w:r w:rsidR="00E644C3">
        <w:rPr>
          <w:spacing w:val="-6"/>
          <w:sz w:val="28"/>
          <w:szCs w:val="28"/>
        </w:rPr>
        <w:t xml:space="preserve"> </w:t>
      </w:r>
      <w:r w:rsidRPr="00BE08EF">
        <w:rPr>
          <w:spacing w:val="-6"/>
          <w:sz w:val="28"/>
          <w:szCs w:val="28"/>
        </w:rPr>
        <w:t>2007.</w:t>
      </w:r>
      <w:bookmarkEnd w:id="8"/>
      <w:r w:rsidR="005D5814" w:rsidRPr="005D5814">
        <w:t xml:space="preserve"> </w:t>
      </w:r>
      <w:r w:rsidR="00E644C3">
        <w:rPr>
          <w:sz w:val="28"/>
          <w:szCs w:val="28"/>
        </w:rPr>
        <w:t>–</w:t>
      </w:r>
      <w:r w:rsidR="00E644C3" w:rsidRPr="00E644C3">
        <w:rPr>
          <w:spacing w:val="-6"/>
          <w:sz w:val="28"/>
          <w:szCs w:val="28"/>
        </w:rPr>
        <w:t xml:space="preserve"> </w:t>
      </w:r>
      <w:r w:rsidR="00E644C3">
        <w:rPr>
          <w:spacing w:val="-6"/>
          <w:sz w:val="28"/>
          <w:szCs w:val="28"/>
        </w:rPr>
        <w:t>224 с.</w:t>
      </w:r>
    </w:p>
    <w:p w:rsidR="001F2B79" w:rsidRPr="00BE08EF" w:rsidRDefault="001F2B79" w:rsidP="00E74885">
      <w:pPr>
        <w:numPr>
          <w:ilvl w:val="0"/>
          <w:numId w:val="6"/>
        </w:numPr>
        <w:tabs>
          <w:tab w:val="left" w:pos="0"/>
          <w:tab w:val="left" w:pos="1134"/>
        </w:tabs>
        <w:ind w:left="0" w:firstLine="709"/>
        <w:jc w:val="both"/>
        <w:rPr>
          <w:sz w:val="28"/>
          <w:szCs w:val="28"/>
        </w:rPr>
      </w:pPr>
      <w:r w:rsidRPr="00BE08EF">
        <w:rPr>
          <w:color w:val="000000"/>
          <w:sz w:val="28"/>
          <w:szCs w:val="28"/>
        </w:rPr>
        <w:t>Леонтьев, Д.А. Неклассический вектор в современной психологии</w:t>
      </w:r>
      <w:r w:rsidR="00E74885">
        <w:rPr>
          <w:color w:val="000000"/>
          <w:sz w:val="28"/>
          <w:szCs w:val="28"/>
        </w:rPr>
        <w:t xml:space="preserve"> </w:t>
      </w:r>
      <w:r w:rsidRPr="00BE08EF">
        <w:rPr>
          <w:color w:val="000000"/>
          <w:sz w:val="28"/>
          <w:szCs w:val="28"/>
        </w:rPr>
        <w:t>/ Постнеклассическая п</w:t>
      </w:r>
      <w:r w:rsidR="00E74885">
        <w:rPr>
          <w:color w:val="000000"/>
          <w:sz w:val="28"/>
          <w:szCs w:val="28"/>
        </w:rPr>
        <w:t>сихология</w:t>
      </w:r>
      <w:r w:rsidR="000E45C5">
        <w:rPr>
          <w:color w:val="000000"/>
          <w:sz w:val="28"/>
          <w:szCs w:val="28"/>
        </w:rPr>
        <w:t>,</w:t>
      </w:r>
      <w:r w:rsidR="00E74885">
        <w:rPr>
          <w:color w:val="000000"/>
          <w:sz w:val="28"/>
          <w:szCs w:val="28"/>
        </w:rPr>
        <w:t xml:space="preserve"> 2005, № 1. С.51 – 72.</w:t>
      </w:r>
    </w:p>
    <w:p w:rsidR="001F2B79" w:rsidRPr="00BE08EF" w:rsidRDefault="001F2B79" w:rsidP="00E74885">
      <w:pPr>
        <w:numPr>
          <w:ilvl w:val="0"/>
          <w:numId w:val="6"/>
        </w:numPr>
        <w:tabs>
          <w:tab w:val="left" w:pos="0"/>
          <w:tab w:val="left" w:pos="1134"/>
        </w:tabs>
        <w:ind w:left="0" w:firstLine="709"/>
        <w:jc w:val="both"/>
        <w:rPr>
          <w:sz w:val="28"/>
          <w:szCs w:val="28"/>
        </w:rPr>
      </w:pPr>
      <w:r w:rsidRPr="00BE08EF">
        <w:rPr>
          <w:sz w:val="28"/>
          <w:szCs w:val="28"/>
        </w:rPr>
        <w:t>Л</w:t>
      </w:r>
      <w:r w:rsidRPr="00BE08EF">
        <w:rPr>
          <w:spacing w:val="-2"/>
          <w:sz w:val="28"/>
          <w:szCs w:val="28"/>
        </w:rPr>
        <w:t xml:space="preserve">омов, Б.Ф. Системность в психологии: избранные психологические труды </w:t>
      </w:r>
      <w:r w:rsidRPr="00BE08EF">
        <w:rPr>
          <w:sz w:val="28"/>
          <w:szCs w:val="28"/>
        </w:rPr>
        <w:t xml:space="preserve">/ </w:t>
      </w:r>
      <w:r w:rsidRPr="00BE08EF">
        <w:rPr>
          <w:spacing w:val="-2"/>
          <w:sz w:val="28"/>
          <w:szCs w:val="28"/>
        </w:rPr>
        <w:t>Б.Ф.</w:t>
      </w:r>
      <w:r w:rsidRPr="00BE08EF">
        <w:rPr>
          <w:sz w:val="28"/>
          <w:szCs w:val="28"/>
        </w:rPr>
        <w:t>Л</w:t>
      </w:r>
      <w:r w:rsidRPr="00BE08EF">
        <w:rPr>
          <w:spacing w:val="-2"/>
          <w:sz w:val="28"/>
          <w:szCs w:val="28"/>
        </w:rPr>
        <w:t>омов</w:t>
      </w:r>
      <w:r w:rsidRPr="00BE08EF">
        <w:rPr>
          <w:sz w:val="28"/>
          <w:szCs w:val="28"/>
        </w:rPr>
        <w:t>. – Москва-Воронеж: НПО МОДЭК, 2003. – 424</w:t>
      </w:r>
      <w:r w:rsidR="000E45C5">
        <w:rPr>
          <w:sz w:val="28"/>
          <w:szCs w:val="28"/>
        </w:rPr>
        <w:t xml:space="preserve"> </w:t>
      </w:r>
      <w:r w:rsidRPr="00BE08EF">
        <w:rPr>
          <w:sz w:val="28"/>
          <w:szCs w:val="28"/>
        </w:rPr>
        <w:t>с.</w:t>
      </w:r>
    </w:p>
    <w:p w:rsidR="001F2B79" w:rsidRPr="00BE08EF" w:rsidRDefault="001F2B79" w:rsidP="00E74885">
      <w:pPr>
        <w:numPr>
          <w:ilvl w:val="0"/>
          <w:numId w:val="6"/>
        </w:numPr>
        <w:tabs>
          <w:tab w:val="left" w:pos="0"/>
          <w:tab w:val="left" w:pos="1134"/>
        </w:tabs>
        <w:ind w:left="0" w:firstLine="709"/>
        <w:jc w:val="both"/>
        <w:rPr>
          <w:sz w:val="28"/>
          <w:szCs w:val="28"/>
        </w:rPr>
      </w:pPr>
      <w:r w:rsidRPr="00BE08EF">
        <w:rPr>
          <w:sz w:val="28"/>
          <w:szCs w:val="28"/>
        </w:rPr>
        <w:lastRenderedPageBreak/>
        <w:t>Островский, Э.В. История и философия науки / Э.В. Островский. – М.: Юнити-Дана, 2007. – 160 с.</w:t>
      </w:r>
    </w:p>
    <w:p w:rsidR="001F2B79" w:rsidRPr="00BE08EF" w:rsidRDefault="001F2B79" w:rsidP="00E74885">
      <w:pPr>
        <w:numPr>
          <w:ilvl w:val="0"/>
          <w:numId w:val="6"/>
        </w:numPr>
        <w:tabs>
          <w:tab w:val="left" w:pos="0"/>
          <w:tab w:val="left" w:pos="1134"/>
        </w:tabs>
        <w:ind w:left="0" w:firstLine="709"/>
        <w:jc w:val="both"/>
        <w:rPr>
          <w:sz w:val="28"/>
          <w:szCs w:val="28"/>
        </w:rPr>
      </w:pPr>
      <w:r w:rsidRPr="00BE08EF">
        <w:rPr>
          <w:sz w:val="28"/>
          <w:szCs w:val="28"/>
        </w:rPr>
        <w:t>Первин</w:t>
      </w:r>
      <w:r w:rsidR="006A5FA2">
        <w:rPr>
          <w:sz w:val="28"/>
          <w:szCs w:val="28"/>
        </w:rPr>
        <w:t>,</w:t>
      </w:r>
      <w:r w:rsidRPr="00BE08EF">
        <w:rPr>
          <w:sz w:val="28"/>
          <w:szCs w:val="28"/>
        </w:rPr>
        <w:t xml:space="preserve"> Д., Джон</w:t>
      </w:r>
      <w:r w:rsidR="006A5FA2">
        <w:rPr>
          <w:sz w:val="28"/>
          <w:szCs w:val="28"/>
        </w:rPr>
        <w:t>,</w:t>
      </w:r>
      <w:r w:rsidRPr="00BE08EF">
        <w:rPr>
          <w:sz w:val="28"/>
          <w:szCs w:val="28"/>
        </w:rPr>
        <w:t xml:space="preserve"> О. Психология личности: Теория и исследования: Пер. с англ.: Для вузов. – М.: АСПЕКТ-ПРЕСС, 2001.</w:t>
      </w:r>
      <w:r w:rsidR="00E644C3" w:rsidRPr="00E644C3">
        <w:rPr>
          <w:spacing w:val="-6"/>
          <w:sz w:val="28"/>
          <w:szCs w:val="28"/>
        </w:rPr>
        <w:t xml:space="preserve"> </w:t>
      </w:r>
      <w:r w:rsidR="00E644C3" w:rsidRPr="007F1789">
        <w:rPr>
          <w:spacing w:val="-6"/>
          <w:sz w:val="28"/>
          <w:szCs w:val="28"/>
        </w:rPr>
        <w:t>–</w:t>
      </w:r>
      <w:r w:rsidRPr="00BE08EF">
        <w:rPr>
          <w:sz w:val="28"/>
          <w:szCs w:val="28"/>
        </w:rPr>
        <w:t xml:space="preserve"> 607 с.</w:t>
      </w:r>
    </w:p>
    <w:p w:rsidR="001F2B79" w:rsidRPr="00BE08EF" w:rsidRDefault="001F2B79" w:rsidP="00E74885">
      <w:pPr>
        <w:numPr>
          <w:ilvl w:val="0"/>
          <w:numId w:val="6"/>
        </w:numPr>
        <w:tabs>
          <w:tab w:val="left" w:pos="0"/>
          <w:tab w:val="left" w:pos="1134"/>
        </w:tabs>
        <w:ind w:left="0" w:firstLine="709"/>
        <w:jc w:val="both"/>
        <w:rPr>
          <w:sz w:val="28"/>
          <w:szCs w:val="28"/>
        </w:rPr>
      </w:pPr>
      <w:r w:rsidRPr="00BE08EF">
        <w:rPr>
          <w:sz w:val="28"/>
          <w:szCs w:val="28"/>
        </w:rPr>
        <w:t xml:space="preserve">Розин, В.М. Семиотические исследования. </w:t>
      </w:r>
      <w:r w:rsidR="007F1789">
        <w:rPr>
          <w:sz w:val="28"/>
          <w:szCs w:val="28"/>
        </w:rPr>
        <w:t>–</w:t>
      </w:r>
      <w:r w:rsidRPr="00BE08EF">
        <w:rPr>
          <w:sz w:val="28"/>
          <w:szCs w:val="28"/>
        </w:rPr>
        <w:t xml:space="preserve"> М.: Университетская книга, 2001.</w:t>
      </w:r>
      <w:r w:rsidR="005D5814">
        <w:rPr>
          <w:sz w:val="28"/>
          <w:szCs w:val="28"/>
        </w:rPr>
        <w:t xml:space="preserve"> </w:t>
      </w:r>
      <w:r w:rsidR="00E644C3" w:rsidRPr="007F1789">
        <w:rPr>
          <w:spacing w:val="-6"/>
          <w:sz w:val="28"/>
          <w:szCs w:val="28"/>
        </w:rPr>
        <w:t>–</w:t>
      </w:r>
      <w:r w:rsidR="005D5814">
        <w:rPr>
          <w:sz w:val="28"/>
          <w:szCs w:val="28"/>
        </w:rPr>
        <w:t xml:space="preserve"> 256с.</w:t>
      </w:r>
    </w:p>
    <w:p w:rsidR="001F2B79" w:rsidRPr="006A5FA2" w:rsidRDefault="001F2B79" w:rsidP="00E74885">
      <w:pPr>
        <w:numPr>
          <w:ilvl w:val="0"/>
          <w:numId w:val="6"/>
        </w:numPr>
        <w:tabs>
          <w:tab w:val="left" w:pos="-180"/>
          <w:tab w:val="left" w:pos="0"/>
          <w:tab w:val="left" w:pos="900"/>
          <w:tab w:val="left" w:pos="1134"/>
        </w:tabs>
        <w:ind w:left="0" w:firstLine="709"/>
        <w:jc w:val="both"/>
        <w:rPr>
          <w:spacing w:val="-8"/>
          <w:sz w:val="28"/>
          <w:szCs w:val="28"/>
        </w:rPr>
      </w:pPr>
      <w:r w:rsidRPr="006A5FA2">
        <w:rPr>
          <w:spacing w:val="-8"/>
          <w:sz w:val="28"/>
          <w:szCs w:val="28"/>
        </w:rPr>
        <w:t>Томпсон, М. Философия науки / М.</w:t>
      </w:r>
      <w:r w:rsidR="006A5FA2" w:rsidRPr="006A5FA2">
        <w:rPr>
          <w:spacing w:val="-8"/>
          <w:sz w:val="28"/>
          <w:szCs w:val="28"/>
        </w:rPr>
        <w:t xml:space="preserve"> </w:t>
      </w:r>
      <w:r w:rsidRPr="006A5FA2">
        <w:rPr>
          <w:spacing w:val="-8"/>
          <w:sz w:val="28"/>
          <w:szCs w:val="28"/>
        </w:rPr>
        <w:t>Томпсон. – М.: Гранд, 2003. – 398 с.</w:t>
      </w:r>
    </w:p>
    <w:p w:rsidR="008222A6" w:rsidRDefault="001F2B79" w:rsidP="00E74885">
      <w:pPr>
        <w:numPr>
          <w:ilvl w:val="0"/>
          <w:numId w:val="6"/>
        </w:numPr>
        <w:tabs>
          <w:tab w:val="left" w:pos="0"/>
          <w:tab w:val="left" w:pos="1134"/>
        </w:tabs>
        <w:ind w:left="0" w:firstLine="709"/>
        <w:jc w:val="both"/>
        <w:rPr>
          <w:sz w:val="28"/>
          <w:szCs w:val="28"/>
        </w:rPr>
      </w:pPr>
      <w:bookmarkStart w:id="9" w:name="_Ref327521450"/>
      <w:r w:rsidRPr="008222A6">
        <w:rPr>
          <w:spacing w:val="-6"/>
          <w:sz w:val="28"/>
          <w:szCs w:val="28"/>
        </w:rPr>
        <w:t>Хакен, Г. Принципы работы головного мозга: Синергетический подход к активности мозга, поведения и когнитивной деятельности / Г. Хакен. – М.:</w:t>
      </w:r>
      <w:r w:rsidRPr="008222A6">
        <w:rPr>
          <w:sz w:val="28"/>
          <w:szCs w:val="28"/>
        </w:rPr>
        <w:t xml:space="preserve"> </w:t>
      </w:r>
    </w:p>
    <w:p w:rsidR="001F2B79" w:rsidRPr="008222A6" w:rsidRDefault="008222A6" w:rsidP="008222A6">
      <w:pPr>
        <w:tabs>
          <w:tab w:val="left" w:pos="0"/>
          <w:tab w:val="left" w:pos="1134"/>
        </w:tabs>
        <w:jc w:val="both"/>
        <w:rPr>
          <w:sz w:val="28"/>
          <w:szCs w:val="28"/>
        </w:rPr>
      </w:pPr>
      <w:r>
        <w:rPr>
          <w:sz w:val="28"/>
          <w:szCs w:val="28"/>
        </w:rPr>
        <w:t>ПЕР</w:t>
      </w:r>
      <w:r w:rsidR="001F2B79" w:rsidRPr="008222A6">
        <w:rPr>
          <w:sz w:val="28"/>
          <w:szCs w:val="28"/>
        </w:rPr>
        <w:t>СЭ, 2001. – 351с.</w:t>
      </w:r>
      <w:bookmarkEnd w:id="9"/>
    </w:p>
    <w:p w:rsidR="001F2B79" w:rsidRPr="00BE08EF" w:rsidRDefault="001F2B79" w:rsidP="00E74885">
      <w:pPr>
        <w:numPr>
          <w:ilvl w:val="0"/>
          <w:numId w:val="6"/>
        </w:numPr>
        <w:tabs>
          <w:tab w:val="left" w:pos="0"/>
          <w:tab w:val="left" w:pos="1134"/>
        </w:tabs>
        <w:ind w:left="0" w:firstLine="709"/>
        <w:jc w:val="both"/>
        <w:rPr>
          <w:bCs/>
          <w:sz w:val="28"/>
          <w:szCs w:val="28"/>
        </w:rPr>
      </w:pPr>
      <w:r w:rsidRPr="00BE08EF">
        <w:rPr>
          <w:sz w:val="28"/>
          <w:szCs w:val="28"/>
        </w:rPr>
        <w:t xml:space="preserve">Черникова И.В. Философия и история науки: Учебное пособие. </w:t>
      </w:r>
      <w:r w:rsidR="00DF44AB">
        <w:rPr>
          <w:sz w:val="28"/>
          <w:szCs w:val="28"/>
        </w:rPr>
        <w:t>–</w:t>
      </w:r>
      <w:r w:rsidR="005D5814">
        <w:rPr>
          <w:sz w:val="28"/>
          <w:szCs w:val="28"/>
        </w:rPr>
        <w:t xml:space="preserve"> Томск, Изд-во НТЛ, 201</w:t>
      </w:r>
      <w:r w:rsidRPr="00BE08EF">
        <w:rPr>
          <w:sz w:val="28"/>
          <w:szCs w:val="28"/>
        </w:rPr>
        <w:t>1.</w:t>
      </w:r>
      <w:r w:rsidR="005D5814">
        <w:rPr>
          <w:sz w:val="28"/>
          <w:szCs w:val="28"/>
        </w:rPr>
        <w:t>-388 с.</w:t>
      </w:r>
    </w:p>
    <w:p w:rsidR="00730678" w:rsidRDefault="001F2B79" w:rsidP="00730678">
      <w:pPr>
        <w:numPr>
          <w:ilvl w:val="0"/>
          <w:numId w:val="6"/>
        </w:numPr>
        <w:tabs>
          <w:tab w:val="left" w:pos="0"/>
          <w:tab w:val="left" w:pos="1134"/>
        </w:tabs>
        <w:ind w:left="0" w:firstLine="709"/>
        <w:jc w:val="both"/>
        <w:rPr>
          <w:sz w:val="28"/>
          <w:szCs w:val="28"/>
        </w:rPr>
      </w:pPr>
      <w:bookmarkStart w:id="10" w:name="_Ref327521458"/>
      <w:r w:rsidRPr="00730678">
        <w:rPr>
          <w:sz w:val="28"/>
          <w:szCs w:val="28"/>
        </w:rPr>
        <w:t xml:space="preserve">Шульц, </w:t>
      </w:r>
      <w:r w:rsidR="00730678">
        <w:rPr>
          <w:sz w:val="28"/>
          <w:szCs w:val="28"/>
        </w:rPr>
        <w:t xml:space="preserve"> </w:t>
      </w:r>
      <w:r w:rsidRPr="00730678">
        <w:rPr>
          <w:sz w:val="28"/>
          <w:szCs w:val="28"/>
        </w:rPr>
        <w:t xml:space="preserve">Д.П. </w:t>
      </w:r>
      <w:r w:rsidR="00730678">
        <w:rPr>
          <w:sz w:val="28"/>
          <w:szCs w:val="28"/>
        </w:rPr>
        <w:t xml:space="preserve">  </w:t>
      </w:r>
      <w:r w:rsidRPr="00730678">
        <w:rPr>
          <w:sz w:val="28"/>
          <w:szCs w:val="28"/>
        </w:rPr>
        <w:t xml:space="preserve">История </w:t>
      </w:r>
      <w:r w:rsidR="00730678">
        <w:rPr>
          <w:sz w:val="28"/>
          <w:szCs w:val="28"/>
        </w:rPr>
        <w:t xml:space="preserve">  </w:t>
      </w:r>
      <w:r w:rsidRPr="00730678">
        <w:rPr>
          <w:sz w:val="28"/>
          <w:szCs w:val="28"/>
        </w:rPr>
        <w:t xml:space="preserve">современной </w:t>
      </w:r>
      <w:r w:rsidR="00730678">
        <w:rPr>
          <w:sz w:val="28"/>
          <w:szCs w:val="28"/>
        </w:rPr>
        <w:t xml:space="preserve"> </w:t>
      </w:r>
      <w:r w:rsidRPr="00730678">
        <w:rPr>
          <w:sz w:val="28"/>
          <w:szCs w:val="28"/>
        </w:rPr>
        <w:t>психологии.</w:t>
      </w:r>
      <w:r w:rsidR="00DF44AB" w:rsidRPr="00730678">
        <w:rPr>
          <w:sz w:val="28"/>
          <w:szCs w:val="28"/>
        </w:rPr>
        <w:t xml:space="preserve"> </w:t>
      </w:r>
      <w:r w:rsidRPr="00730678">
        <w:rPr>
          <w:sz w:val="28"/>
          <w:szCs w:val="28"/>
        </w:rPr>
        <w:t>/ Д.П.</w:t>
      </w:r>
      <w:r w:rsidR="00730678" w:rsidRPr="00730678">
        <w:rPr>
          <w:sz w:val="28"/>
          <w:szCs w:val="28"/>
        </w:rPr>
        <w:t xml:space="preserve"> </w:t>
      </w:r>
      <w:r w:rsidRPr="00730678">
        <w:rPr>
          <w:sz w:val="28"/>
          <w:szCs w:val="28"/>
        </w:rPr>
        <w:t xml:space="preserve">Шульц, </w:t>
      </w:r>
    </w:p>
    <w:p w:rsidR="001F2B79" w:rsidRPr="00730678" w:rsidRDefault="001F2B79" w:rsidP="00730678">
      <w:pPr>
        <w:tabs>
          <w:tab w:val="left" w:pos="0"/>
          <w:tab w:val="left" w:pos="1134"/>
        </w:tabs>
        <w:jc w:val="both"/>
        <w:rPr>
          <w:sz w:val="28"/>
          <w:szCs w:val="28"/>
        </w:rPr>
      </w:pPr>
      <w:r w:rsidRPr="00730678">
        <w:rPr>
          <w:sz w:val="28"/>
          <w:szCs w:val="28"/>
        </w:rPr>
        <w:t>С.Э. Шульц – СПб.: ЕВРАЗИЯ, 2002. – 532 с.</w:t>
      </w:r>
      <w:bookmarkEnd w:id="10"/>
    </w:p>
    <w:p w:rsidR="001F2B79" w:rsidRPr="00BE08EF" w:rsidRDefault="001F2B79" w:rsidP="00E74885">
      <w:pPr>
        <w:numPr>
          <w:ilvl w:val="0"/>
          <w:numId w:val="6"/>
        </w:numPr>
        <w:tabs>
          <w:tab w:val="left" w:pos="0"/>
          <w:tab w:val="left" w:pos="1134"/>
        </w:tabs>
        <w:ind w:left="0" w:firstLine="709"/>
        <w:jc w:val="both"/>
        <w:rPr>
          <w:sz w:val="28"/>
          <w:szCs w:val="28"/>
        </w:rPr>
      </w:pPr>
      <w:bookmarkStart w:id="11" w:name="_Ref327521463"/>
      <w:r w:rsidRPr="00BE08EF">
        <w:rPr>
          <w:sz w:val="28"/>
          <w:szCs w:val="28"/>
        </w:rPr>
        <w:t xml:space="preserve">Янчук, В.А. Введение в современную социальную психологию. </w:t>
      </w:r>
      <w:r w:rsidR="00DF44AB">
        <w:rPr>
          <w:sz w:val="28"/>
          <w:szCs w:val="28"/>
        </w:rPr>
        <w:t>–</w:t>
      </w:r>
      <w:r w:rsidRPr="00BE08EF">
        <w:rPr>
          <w:sz w:val="28"/>
          <w:szCs w:val="28"/>
        </w:rPr>
        <w:t xml:space="preserve"> Минск: АСАР, 2005.</w:t>
      </w:r>
      <w:bookmarkEnd w:id="11"/>
      <w:r w:rsidR="00966C5B">
        <w:rPr>
          <w:sz w:val="28"/>
          <w:szCs w:val="28"/>
        </w:rPr>
        <w:t xml:space="preserve"> </w:t>
      </w:r>
      <w:r w:rsidR="00A86B5E" w:rsidRPr="00730678">
        <w:rPr>
          <w:sz w:val="28"/>
          <w:szCs w:val="28"/>
        </w:rPr>
        <w:t>–</w:t>
      </w:r>
      <w:r w:rsidR="00A86B5E">
        <w:rPr>
          <w:sz w:val="28"/>
          <w:szCs w:val="28"/>
        </w:rPr>
        <w:t xml:space="preserve"> </w:t>
      </w:r>
      <w:r w:rsidR="00966C5B">
        <w:rPr>
          <w:sz w:val="28"/>
          <w:szCs w:val="28"/>
        </w:rPr>
        <w:t>768 с.</w:t>
      </w:r>
      <w:r w:rsidRPr="00BE08EF">
        <w:rPr>
          <w:sz w:val="28"/>
          <w:szCs w:val="28"/>
        </w:rPr>
        <w:t xml:space="preserve"> </w:t>
      </w:r>
    </w:p>
    <w:p w:rsidR="00E74885" w:rsidRDefault="001F2B79" w:rsidP="00E74885">
      <w:pPr>
        <w:numPr>
          <w:ilvl w:val="0"/>
          <w:numId w:val="6"/>
        </w:numPr>
        <w:tabs>
          <w:tab w:val="left" w:pos="0"/>
          <w:tab w:val="left" w:pos="1134"/>
        </w:tabs>
        <w:ind w:left="0" w:firstLine="709"/>
        <w:jc w:val="both"/>
        <w:rPr>
          <w:sz w:val="28"/>
          <w:szCs w:val="28"/>
          <w:lang w:val="en-US"/>
        </w:rPr>
      </w:pPr>
      <w:r w:rsidRPr="00BE08EF">
        <w:rPr>
          <w:sz w:val="28"/>
          <w:szCs w:val="28"/>
          <w:lang w:val="en-US"/>
        </w:rPr>
        <w:t xml:space="preserve">Gergen, K.J. Social psychology as social construction: The emerging vision. In C. McCarty &amp; A.Haslam (Eds.), The message of social psychology: Perspectives on mind in society. </w:t>
      </w:r>
      <w:r w:rsidR="00E644C3" w:rsidRPr="00E644C3">
        <w:rPr>
          <w:spacing w:val="-6"/>
          <w:sz w:val="28"/>
          <w:szCs w:val="28"/>
          <w:lang w:val="en-US"/>
        </w:rPr>
        <w:t>–</w:t>
      </w:r>
      <w:r w:rsidRPr="00BE08EF">
        <w:rPr>
          <w:sz w:val="28"/>
          <w:szCs w:val="28"/>
          <w:lang w:val="en-US"/>
        </w:rPr>
        <w:t xml:space="preserve"> Oxford: Blackwell, 1997.</w:t>
      </w:r>
      <w:r w:rsidR="00966C5B" w:rsidRPr="00966C5B">
        <w:rPr>
          <w:sz w:val="28"/>
          <w:szCs w:val="28"/>
          <w:lang w:val="en-US"/>
        </w:rPr>
        <w:t xml:space="preserve">-408 </w:t>
      </w:r>
      <w:r w:rsidR="00966C5B">
        <w:rPr>
          <w:sz w:val="28"/>
          <w:szCs w:val="28"/>
          <w:lang w:val="en-US"/>
        </w:rPr>
        <w:t>p.</w:t>
      </w:r>
    </w:p>
    <w:p w:rsidR="00E74885" w:rsidRDefault="00E74885">
      <w:pPr>
        <w:spacing w:after="200" w:line="276" w:lineRule="auto"/>
        <w:rPr>
          <w:sz w:val="28"/>
          <w:szCs w:val="28"/>
          <w:lang w:val="en-US"/>
        </w:rPr>
      </w:pPr>
      <w:r>
        <w:rPr>
          <w:sz w:val="28"/>
          <w:szCs w:val="28"/>
          <w:lang w:val="en-US"/>
        </w:rPr>
        <w:br w:type="page"/>
      </w:r>
    </w:p>
    <w:p w:rsidR="00F675DC" w:rsidRDefault="00E74885" w:rsidP="00393629">
      <w:pPr>
        <w:autoSpaceDE w:val="0"/>
        <w:autoSpaceDN w:val="0"/>
        <w:adjustRightInd w:val="0"/>
        <w:jc w:val="center"/>
        <w:rPr>
          <w:rFonts w:eastAsiaTheme="minorHAnsi"/>
          <w:b/>
          <w:sz w:val="28"/>
          <w:szCs w:val="28"/>
          <w:lang w:eastAsia="en-US"/>
        </w:rPr>
      </w:pPr>
      <w:r w:rsidRPr="00BE08EF">
        <w:rPr>
          <w:rFonts w:eastAsiaTheme="minorHAnsi"/>
          <w:b/>
          <w:sz w:val="28"/>
          <w:szCs w:val="28"/>
          <w:lang w:eastAsia="en-US"/>
        </w:rPr>
        <w:lastRenderedPageBreak/>
        <w:t xml:space="preserve">МЕТОДИЧЕСКИЕ РЕКОМЕНДАЦИИ ПО ОРГАНИЗАЦИИ И ВЫПОЛНЕНИЮ САМОСТОЯТЕЛЬНОЙ РАБОТЫ </w:t>
      </w:r>
      <w:r>
        <w:rPr>
          <w:rFonts w:eastAsiaTheme="minorHAnsi"/>
          <w:b/>
          <w:sz w:val="28"/>
          <w:szCs w:val="28"/>
          <w:lang w:eastAsia="en-US"/>
        </w:rPr>
        <w:t>СТУДЕНТОВ</w:t>
      </w:r>
    </w:p>
    <w:p w:rsidR="00E74885" w:rsidRPr="00BE08EF" w:rsidRDefault="00E74885" w:rsidP="00393629">
      <w:pPr>
        <w:autoSpaceDE w:val="0"/>
        <w:autoSpaceDN w:val="0"/>
        <w:adjustRightInd w:val="0"/>
        <w:jc w:val="center"/>
        <w:rPr>
          <w:rFonts w:eastAsiaTheme="minorHAnsi"/>
          <w:b/>
          <w:sz w:val="28"/>
          <w:szCs w:val="28"/>
          <w:lang w:eastAsia="en-US"/>
        </w:rPr>
      </w:pPr>
    </w:p>
    <w:p w:rsidR="004110B2" w:rsidRPr="00BE08EF" w:rsidRDefault="004110B2" w:rsidP="00393629">
      <w:pPr>
        <w:ind w:firstLine="709"/>
        <w:jc w:val="both"/>
        <w:rPr>
          <w:rFonts w:eastAsia="Calibri"/>
          <w:sz w:val="28"/>
          <w:szCs w:val="28"/>
          <w:lang w:eastAsia="en-US"/>
        </w:rPr>
      </w:pPr>
      <w:r w:rsidRPr="00BE08EF">
        <w:rPr>
          <w:sz w:val="28"/>
          <w:szCs w:val="28"/>
        </w:rPr>
        <w:t xml:space="preserve">Изучение </w:t>
      </w:r>
      <w:r w:rsidR="0019793F">
        <w:rPr>
          <w:sz w:val="28"/>
          <w:szCs w:val="28"/>
        </w:rPr>
        <w:t xml:space="preserve">учебной </w:t>
      </w:r>
      <w:r w:rsidRPr="00BE08EF">
        <w:rPr>
          <w:sz w:val="28"/>
          <w:szCs w:val="28"/>
        </w:rPr>
        <w:t xml:space="preserve">дисциплины «Методология, теория и методы психологических исследований» предполагает сопоставительный анализ различных научных концепций, теорий, подходов, что невозможно без достаточного уровня знаний о них. В рамках аудиторных занятий охватить весь теоретический материал, который может служить основой для дальнейшего анализа – задача невыполнимая. Поэтому самостоятельная работа студента предполагает, в первую очередь, чтение различных текстов: монографий, научных периодических изданий, учебников и учебных пособий, справочной литературы и др. </w:t>
      </w:r>
      <w:r w:rsidRPr="00BE08EF">
        <w:rPr>
          <w:bCs/>
          <w:iCs/>
          <w:sz w:val="28"/>
          <w:szCs w:val="28"/>
        </w:rPr>
        <w:t xml:space="preserve">Самостоятельное чтение не только </w:t>
      </w:r>
      <w:r w:rsidRPr="00BE08EF">
        <w:rPr>
          <w:sz w:val="28"/>
          <w:szCs w:val="28"/>
        </w:rPr>
        <w:t xml:space="preserve">увеличивает объем знаний в изучаемой области, но и </w:t>
      </w:r>
      <w:r w:rsidRPr="00BE08EF">
        <w:rPr>
          <w:bCs/>
          <w:iCs/>
          <w:sz w:val="28"/>
          <w:szCs w:val="28"/>
        </w:rPr>
        <w:t xml:space="preserve">развивает у студентов </w:t>
      </w:r>
      <w:r w:rsidRPr="00BE08EF">
        <w:rPr>
          <w:sz w:val="28"/>
          <w:szCs w:val="28"/>
        </w:rPr>
        <w:t xml:space="preserve">умение ориентироваться в бесчисленном множестве источников информации, отбирать наиболее подходящие из них, сопоставлять, анализировать, выделять главное и второстепенное. Письменная фиксация выделенных смысловых единиц может быть представлена </w:t>
      </w:r>
      <w:r w:rsidRPr="00BE08EF">
        <w:rPr>
          <w:rFonts w:eastAsia="Calibri"/>
          <w:sz w:val="28"/>
          <w:szCs w:val="28"/>
          <w:lang w:eastAsia="en-US"/>
        </w:rPr>
        <w:t>составлением плана текстового материала, схем и таблиц, конспектированием, реферированием и аннотирование</w:t>
      </w:r>
      <w:r w:rsidR="00E74885">
        <w:rPr>
          <w:rFonts w:eastAsia="Calibri"/>
          <w:sz w:val="28"/>
          <w:szCs w:val="28"/>
          <w:lang w:eastAsia="en-US"/>
        </w:rPr>
        <w:t>м</w:t>
      </w:r>
      <w:r w:rsidRPr="00BE08EF">
        <w:rPr>
          <w:rFonts w:eastAsia="Calibri"/>
          <w:sz w:val="28"/>
          <w:szCs w:val="28"/>
          <w:lang w:eastAsia="en-US"/>
        </w:rPr>
        <w:t xml:space="preserve"> текста и др.</w:t>
      </w:r>
    </w:p>
    <w:p w:rsidR="004110B2" w:rsidRPr="00BE08EF" w:rsidRDefault="004110B2" w:rsidP="00393629">
      <w:pPr>
        <w:ind w:firstLine="709"/>
        <w:jc w:val="both"/>
        <w:rPr>
          <w:bCs/>
          <w:color w:val="000000"/>
          <w:sz w:val="28"/>
          <w:szCs w:val="28"/>
        </w:rPr>
      </w:pPr>
      <w:r w:rsidRPr="00BE08EF">
        <w:rPr>
          <w:color w:val="000000"/>
          <w:sz w:val="28"/>
          <w:szCs w:val="28"/>
        </w:rPr>
        <w:t xml:space="preserve">Освоение </w:t>
      </w:r>
      <w:r w:rsidR="0019793F">
        <w:rPr>
          <w:color w:val="000000"/>
          <w:sz w:val="28"/>
          <w:szCs w:val="28"/>
        </w:rPr>
        <w:t xml:space="preserve">учебной </w:t>
      </w:r>
      <w:r w:rsidRPr="00BE08EF">
        <w:rPr>
          <w:color w:val="000000"/>
          <w:sz w:val="28"/>
          <w:szCs w:val="28"/>
        </w:rPr>
        <w:t>дисциплины предполагает осмысление философских, общенаучных, а также конкретно</w:t>
      </w:r>
      <w:r w:rsidR="00E74885">
        <w:rPr>
          <w:color w:val="000000"/>
          <w:sz w:val="28"/>
          <w:szCs w:val="28"/>
        </w:rPr>
        <w:t>-</w:t>
      </w:r>
      <w:r w:rsidRPr="00BE08EF">
        <w:rPr>
          <w:color w:val="000000"/>
          <w:sz w:val="28"/>
          <w:szCs w:val="28"/>
        </w:rPr>
        <w:t>научных оснований выбора методов и техник диагностики в процессе изучения личности. Многообразие представленных в научной литературе диагностических средств и процедур обусловлено спецификой самого предмета исследования – психики. Несмотря на существование множества методологических подходов к изучению психики, каждый исследователь стоит перед непростым выбором. Поэтому в качестве формы для выполнения самостоятельной работы студентам рекомендуется предложить написание эссе. Эссе предполагает выражение индивидуальных впечатлений о предмете и не претендует на исчерпывающую его трактовку. Таким образом, данный вид работы позволяет студенту проанализировать существующие методологические подходы в психологических исследованиях, сравнить их теоретические основания и эмпирическую ценность, и</w:t>
      </w:r>
      <w:r w:rsidR="00E74885">
        <w:rPr>
          <w:color w:val="000000"/>
          <w:sz w:val="28"/>
          <w:szCs w:val="28"/>
        </w:rPr>
        <w:t>,</w:t>
      </w:r>
      <w:r w:rsidRPr="00BE08EF">
        <w:rPr>
          <w:color w:val="000000"/>
          <w:sz w:val="28"/>
          <w:szCs w:val="28"/>
        </w:rPr>
        <w:t xml:space="preserve"> как результат, определить для себ</w:t>
      </w:r>
      <w:r w:rsidR="00E74885">
        <w:rPr>
          <w:color w:val="000000"/>
          <w:sz w:val="28"/>
          <w:szCs w:val="28"/>
        </w:rPr>
        <w:t>я наиболее удобный из подходов.</w:t>
      </w:r>
    </w:p>
    <w:p w:rsidR="00E74885" w:rsidRDefault="004110B2" w:rsidP="00393629">
      <w:pPr>
        <w:ind w:firstLine="709"/>
        <w:jc w:val="both"/>
        <w:rPr>
          <w:bCs/>
          <w:color w:val="000000"/>
          <w:sz w:val="28"/>
          <w:szCs w:val="28"/>
        </w:rPr>
      </w:pPr>
      <w:r w:rsidRPr="00BE08EF">
        <w:rPr>
          <w:bCs/>
          <w:color w:val="000000"/>
          <w:sz w:val="28"/>
          <w:szCs w:val="28"/>
        </w:rPr>
        <w:t>Написание эссе также способствует развитию творческого мышления и умению излагать собственные суждения письменно. Данный вид работы требует четкой и грамотной формулировки мыслей, предварительного структурирования материала, оперирования основными категориями. Одновременно необходимо уметь выделять причинно-следственные связи, подбирать подходящие примеры, иллюстрирующие описываемое понятие. Немаловажную роль играет и умение аргументировать сделанные выводы. Все вышеперечисленные умения и навыки формируются при написании эссе.</w:t>
      </w:r>
    </w:p>
    <w:p w:rsidR="00E74885" w:rsidRDefault="00E74885">
      <w:pPr>
        <w:spacing w:after="200" w:line="276" w:lineRule="auto"/>
        <w:rPr>
          <w:bCs/>
          <w:color w:val="000000"/>
          <w:sz w:val="28"/>
          <w:szCs w:val="28"/>
        </w:rPr>
      </w:pPr>
      <w:r>
        <w:rPr>
          <w:bCs/>
          <w:color w:val="000000"/>
          <w:sz w:val="28"/>
          <w:szCs w:val="28"/>
        </w:rPr>
        <w:br w:type="page"/>
      </w:r>
    </w:p>
    <w:p w:rsidR="00D910F4" w:rsidRDefault="00E74885" w:rsidP="00393629">
      <w:pPr>
        <w:autoSpaceDE w:val="0"/>
        <w:autoSpaceDN w:val="0"/>
        <w:adjustRightInd w:val="0"/>
        <w:jc w:val="center"/>
        <w:rPr>
          <w:rFonts w:eastAsiaTheme="minorHAnsi"/>
          <w:b/>
          <w:sz w:val="28"/>
          <w:szCs w:val="28"/>
          <w:lang w:eastAsia="en-US"/>
        </w:rPr>
      </w:pPr>
      <w:r>
        <w:rPr>
          <w:rFonts w:eastAsiaTheme="minorHAnsi"/>
          <w:b/>
          <w:sz w:val="28"/>
          <w:szCs w:val="28"/>
          <w:lang w:eastAsia="en-US"/>
        </w:rPr>
        <w:lastRenderedPageBreak/>
        <w:t>ПЕРЕЧЕНЬ</w:t>
      </w:r>
      <w:r w:rsidRPr="00BE08EF">
        <w:rPr>
          <w:rFonts w:eastAsiaTheme="minorHAnsi"/>
          <w:b/>
          <w:sz w:val="28"/>
          <w:szCs w:val="28"/>
          <w:lang w:eastAsia="en-US"/>
        </w:rPr>
        <w:t xml:space="preserve"> РЕКОМЕНДУЕМЫХ СРЕДСТВ ДИАГНОСТИКИ</w:t>
      </w:r>
    </w:p>
    <w:p w:rsidR="00E74885" w:rsidRPr="00BE08EF" w:rsidRDefault="00E74885" w:rsidP="00393629">
      <w:pPr>
        <w:autoSpaceDE w:val="0"/>
        <w:autoSpaceDN w:val="0"/>
        <w:adjustRightInd w:val="0"/>
        <w:jc w:val="center"/>
        <w:rPr>
          <w:rFonts w:eastAsiaTheme="minorHAnsi"/>
          <w:b/>
          <w:sz w:val="28"/>
          <w:szCs w:val="28"/>
          <w:lang w:eastAsia="en-US"/>
        </w:rPr>
      </w:pPr>
    </w:p>
    <w:p w:rsidR="004110B2" w:rsidRPr="00BE08EF" w:rsidRDefault="004110B2" w:rsidP="00393629">
      <w:pPr>
        <w:ind w:firstLine="709"/>
        <w:jc w:val="both"/>
        <w:rPr>
          <w:sz w:val="28"/>
          <w:szCs w:val="28"/>
        </w:rPr>
      </w:pPr>
      <w:r w:rsidRPr="00BE08EF">
        <w:rPr>
          <w:sz w:val="28"/>
          <w:szCs w:val="28"/>
        </w:rPr>
        <w:t xml:space="preserve">Диагностический контроль по </w:t>
      </w:r>
      <w:r w:rsidR="0019793F">
        <w:rPr>
          <w:sz w:val="28"/>
          <w:szCs w:val="28"/>
        </w:rPr>
        <w:t xml:space="preserve">учебной </w:t>
      </w:r>
      <w:r w:rsidRPr="00BE08EF">
        <w:rPr>
          <w:sz w:val="28"/>
          <w:szCs w:val="28"/>
        </w:rPr>
        <w:t>дисциплине может быть представлен фронтальными опросами, устными докладами студентов, контрольными работ</w:t>
      </w:r>
      <w:r w:rsidR="00E74885">
        <w:rPr>
          <w:sz w:val="28"/>
          <w:szCs w:val="28"/>
        </w:rPr>
        <w:t>ами и тестами.</w:t>
      </w:r>
    </w:p>
    <w:p w:rsidR="004110B2" w:rsidRPr="00BE08EF" w:rsidRDefault="004110B2" w:rsidP="00393629">
      <w:pPr>
        <w:ind w:firstLine="709"/>
        <w:jc w:val="both"/>
        <w:rPr>
          <w:sz w:val="28"/>
          <w:szCs w:val="28"/>
        </w:rPr>
      </w:pPr>
      <w:r w:rsidRPr="00BE08EF">
        <w:rPr>
          <w:sz w:val="28"/>
          <w:szCs w:val="28"/>
        </w:rPr>
        <w:t>В зависимости от характера темы, вынесенной на контроль, подбираются и средства диагностики. С целью оценки теоретических знаний студентов целесообразно использовать тестовые формы контроля. Это экономит время, затрачиваемое на контроль, и одновременно ставит студентов в одинаковые условия, что повы</w:t>
      </w:r>
      <w:r w:rsidR="00707246">
        <w:rPr>
          <w:sz w:val="28"/>
          <w:szCs w:val="28"/>
        </w:rPr>
        <w:t>шает объективность диагностики.</w:t>
      </w:r>
    </w:p>
    <w:p w:rsidR="004110B2" w:rsidRPr="00BE08EF" w:rsidRDefault="004110B2" w:rsidP="00393629">
      <w:pPr>
        <w:ind w:firstLine="709"/>
        <w:jc w:val="both"/>
        <w:rPr>
          <w:sz w:val="28"/>
          <w:szCs w:val="28"/>
        </w:rPr>
      </w:pPr>
      <w:r w:rsidRPr="00BE08EF">
        <w:rPr>
          <w:sz w:val="28"/>
          <w:szCs w:val="28"/>
        </w:rPr>
        <w:t>В то же время изучение</w:t>
      </w:r>
      <w:r w:rsidR="0019793F">
        <w:rPr>
          <w:sz w:val="28"/>
          <w:szCs w:val="28"/>
        </w:rPr>
        <w:t xml:space="preserve"> учебной </w:t>
      </w:r>
      <w:r w:rsidRPr="00BE08EF">
        <w:rPr>
          <w:sz w:val="28"/>
          <w:szCs w:val="28"/>
        </w:rPr>
        <w:t>дисциплины «Методология, теория и методы психологических исследований» предполагает не столько накопление фактологических знаний, сколько развитие умения анализировать, сопоставлять, делать обоснованные выводы. Для достижения данных образовательных целей более адекватными будут формы контроля, которые носят творческий характер. Это может быть рецензирование научных статей, написание сочинений, подготовка мини-проектов, предполагающих моделирование собственного исследования с обязательным обоснованием темы, а также гипотезы, описанием ее теоретической и практической значимости, выделением цели, задач, предмета и объекта исследования, подбором ме</w:t>
      </w:r>
      <w:r w:rsidR="00707246">
        <w:rPr>
          <w:sz w:val="28"/>
          <w:szCs w:val="28"/>
        </w:rPr>
        <w:t>тодов и т.д.</w:t>
      </w:r>
    </w:p>
    <w:p w:rsidR="004110B2" w:rsidRPr="00BE08EF" w:rsidRDefault="004110B2" w:rsidP="00393629">
      <w:pPr>
        <w:ind w:firstLine="709"/>
        <w:jc w:val="both"/>
        <w:rPr>
          <w:sz w:val="28"/>
          <w:szCs w:val="28"/>
        </w:rPr>
      </w:pPr>
      <w:r w:rsidRPr="00BE08EF">
        <w:rPr>
          <w:sz w:val="28"/>
          <w:szCs w:val="28"/>
        </w:rPr>
        <w:t>Традиционной формой диагностического контроля является устный доклад студента. Рекомендуется подключить к работе аудиторию слушателей, которые могут, например, задавать вопросы докладчику либо высказывать со</w:t>
      </w:r>
      <w:r w:rsidR="00707246">
        <w:rPr>
          <w:sz w:val="28"/>
          <w:szCs w:val="28"/>
        </w:rPr>
        <w:t>бственные суждения по проблеме.</w:t>
      </w:r>
    </w:p>
    <w:p w:rsidR="004110B2" w:rsidRPr="00BE08EF" w:rsidRDefault="004110B2" w:rsidP="00393629">
      <w:pPr>
        <w:ind w:firstLine="709"/>
        <w:jc w:val="both"/>
        <w:rPr>
          <w:sz w:val="28"/>
          <w:szCs w:val="28"/>
        </w:rPr>
      </w:pPr>
      <w:r w:rsidRPr="00BE08EF">
        <w:rPr>
          <w:sz w:val="28"/>
          <w:szCs w:val="28"/>
        </w:rPr>
        <w:t>Полезными будут также дискуссионные формы работы. Студентам можно предложить организовать научные дебаты, где каждая из сторон должна обосновать ту или иную точку зрения, подобрать нужные аргументы, а также контраргументы, найти убедительные примеры, своевременно отреаг</w:t>
      </w:r>
      <w:r w:rsidR="00707246">
        <w:rPr>
          <w:sz w:val="28"/>
          <w:szCs w:val="28"/>
        </w:rPr>
        <w:t>ировать на замечания оппонента.</w:t>
      </w:r>
    </w:p>
    <w:p w:rsidR="00F675DC" w:rsidRPr="00707246" w:rsidRDefault="004110B2" w:rsidP="00707246">
      <w:pPr>
        <w:tabs>
          <w:tab w:val="left" w:pos="0"/>
        </w:tabs>
        <w:ind w:firstLine="709"/>
        <w:jc w:val="both"/>
        <w:rPr>
          <w:sz w:val="28"/>
          <w:szCs w:val="28"/>
        </w:rPr>
      </w:pPr>
      <w:r w:rsidRPr="0019793F">
        <w:rPr>
          <w:sz w:val="28"/>
          <w:szCs w:val="28"/>
          <w:highlight w:val="yellow"/>
        </w:rPr>
        <w:t xml:space="preserve">В качестве </w:t>
      </w:r>
      <w:r w:rsidR="0019793F" w:rsidRPr="0019793F">
        <w:rPr>
          <w:sz w:val="28"/>
          <w:szCs w:val="28"/>
          <w:highlight w:val="yellow"/>
        </w:rPr>
        <w:t>текущего</w:t>
      </w:r>
      <w:r w:rsidRPr="0019793F">
        <w:rPr>
          <w:sz w:val="28"/>
          <w:szCs w:val="28"/>
          <w:highlight w:val="yellow"/>
        </w:rPr>
        <w:t xml:space="preserve"> контроля по </w:t>
      </w:r>
      <w:r w:rsidR="00C81E65">
        <w:rPr>
          <w:sz w:val="28"/>
          <w:szCs w:val="28"/>
          <w:highlight w:val="yellow"/>
        </w:rPr>
        <w:t>учебной дисциплине</w:t>
      </w:r>
      <w:r w:rsidRPr="0019793F">
        <w:rPr>
          <w:sz w:val="28"/>
          <w:szCs w:val="28"/>
          <w:highlight w:val="yellow"/>
        </w:rPr>
        <w:t xml:space="preserve"> выступает экзамен. Традиционный формат экзамена – устный ответ может быть сохранен и для дисциплины «Методология, теория и методы психологических исследований». Он позволяет оценить объем знаний студента, а также его умение анализировать материал и сопоставлять данные.</w:t>
      </w:r>
      <w:r w:rsidRPr="00BE08EF">
        <w:rPr>
          <w:sz w:val="28"/>
          <w:szCs w:val="28"/>
        </w:rPr>
        <w:t xml:space="preserve"> В то же время альтернативой устному опросу может стать тестирование. Целесообразно компьютеризировать данную процедуру с целью экономии времени и исключения ошибки при проверке. Однако следует отметить, что более эффективным будет контроль с помощью тестов, имеющих в своем содержании часть открытых вопросов. Такой подход призван исключить ситуацию, когда студент полагается на случайный успех на экзамене.</w:t>
      </w:r>
    </w:p>
    <w:sectPr w:rsidR="00F675DC" w:rsidRPr="00707246" w:rsidSect="00D7733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F3" w:rsidRDefault="001936F3" w:rsidP="00D7733E">
      <w:r>
        <w:separator/>
      </w:r>
    </w:p>
  </w:endnote>
  <w:endnote w:type="continuationSeparator" w:id="0">
    <w:p w:rsidR="001936F3" w:rsidRDefault="001936F3" w:rsidP="00D77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F3" w:rsidRDefault="001936F3" w:rsidP="00D7733E">
      <w:r>
        <w:separator/>
      </w:r>
    </w:p>
  </w:footnote>
  <w:footnote w:type="continuationSeparator" w:id="0">
    <w:p w:rsidR="001936F3" w:rsidRDefault="001936F3" w:rsidP="00D77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84940"/>
      <w:docPartObj>
        <w:docPartGallery w:val="Page Numbers (Top of Page)"/>
        <w:docPartUnique/>
      </w:docPartObj>
    </w:sdtPr>
    <w:sdtContent>
      <w:p w:rsidR="00D7733E" w:rsidRDefault="0097499F">
        <w:pPr>
          <w:pStyle w:val="a5"/>
          <w:jc w:val="center"/>
        </w:pPr>
        <w:r>
          <w:fldChar w:fldCharType="begin"/>
        </w:r>
        <w:r w:rsidR="00D7733E">
          <w:instrText>PAGE   \* MERGEFORMAT</w:instrText>
        </w:r>
        <w:r>
          <w:fldChar w:fldCharType="separate"/>
        </w:r>
        <w:r w:rsidR="007D1658">
          <w:rPr>
            <w:noProof/>
          </w:rPr>
          <w:t>13</w:t>
        </w:r>
        <w:r>
          <w:fldChar w:fldCharType="end"/>
        </w:r>
      </w:p>
    </w:sdtContent>
  </w:sdt>
  <w:p w:rsidR="00D7733E" w:rsidRDefault="00D773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18E5"/>
    <w:multiLevelType w:val="hybridMultilevel"/>
    <w:tmpl w:val="81DAFB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810E51"/>
    <w:multiLevelType w:val="hybridMultilevel"/>
    <w:tmpl w:val="F8F21696"/>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nsid w:val="25211389"/>
    <w:multiLevelType w:val="hybridMultilevel"/>
    <w:tmpl w:val="EC564938"/>
    <w:lvl w:ilvl="0" w:tplc="F670D9AC">
      <w:start w:val="1"/>
      <w:numFmt w:val="bullet"/>
      <w:lvlText w:val=""/>
      <w:lvlJc w:val="left"/>
      <w:pPr>
        <w:tabs>
          <w:tab w:val="num" w:pos="0"/>
        </w:tabs>
        <w:ind w:left="0" w:firstLine="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80D1A28"/>
    <w:multiLevelType w:val="hybridMultilevel"/>
    <w:tmpl w:val="58EA6844"/>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4C077C67"/>
    <w:multiLevelType w:val="hybridMultilevel"/>
    <w:tmpl w:val="ACFA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D3D2E"/>
    <w:multiLevelType w:val="hybridMultilevel"/>
    <w:tmpl w:val="B4325CF6"/>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A3096"/>
    <w:rsid w:val="00012573"/>
    <w:rsid w:val="000B7D0B"/>
    <w:rsid w:val="000E45C5"/>
    <w:rsid w:val="00103215"/>
    <w:rsid w:val="001936F3"/>
    <w:rsid w:val="00195D44"/>
    <w:rsid w:val="0019793F"/>
    <w:rsid w:val="001F2B79"/>
    <w:rsid w:val="00250D39"/>
    <w:rsid w:val="002633E0"/>
    <w:rsid w:val="00265729"/>
    <w:rsid w:val="0033600C"/>
    <w:rsid w:val="003562E3"/>
    <w:rsid w:val="00360F67"/>
    <w:rsid w:val="00376757"/>
    <w:rsid w:val="00393629"/>
    <w:rsid w:val="003A3096"/>
    <w:rsid w:val="00410F9F"/>
    <w:rsid w:val="004110B2"/>
    <w:rsid w:val="004977C1"/>
    <w:rsid w:val="004A4F04"/>
    <w:rsid w:val="004B252A"/>
    <w:rsid w:val="004B4536"/>
    <w:rsid w:val="004F4A90"/>
    <w:rsid w:val="00502B86"/>
    <w:rsid w:val="00503A73"/>
    <w:rsid w:val="0054341B"/>
    <w:rsid w:val="00565428"/>
    <w:rsid w:val="00580FD6"/>
    <w:rsid w:val="005D5814"/>
    <w:rsid w:val="006420AA"/>
    <w:rsid w:val="006855CC"/>
    <w:rsid w:val="00697907"/>
    <w:rsid w:val="006A5FA2"/>
    <w:rsid w:val="006D5034"/>
    <w:rsid w:val="00707246"/>
    <w:rsid w:val="00730678"/>
    <w:rsid w:val="00737244"/>
    <w:rsid w:val="007A0BDF"/>
    <w:rsid w:val="007D1658"/>
    <w:rsid w:val="007F1789"/>
    <w:rsid w:val="007F4C65"/>
    <w:rsid w:val="008222A6"/>
    <w:rsid w:val="009050C6"/>
    <w:rsid w:val="00922AD2"/>
    <w:rsid w:val="009413CB"/>
    <w:rsid w:val="00966C5B"/>
    <w:rsid w:val="00974459"/>
    <w:rsid w:val="0097499F"/>
    <w:rsid w:val="009A242F"/>
    <w:rsid w:val="009E637E"/>
    <w:rsid w:val="009F511B"/>
    <w:rsid w:val="009F6DB0"/>
    <w:rsid w:val="00A03138"/>
    <w:rsid w:val="00A04787"/>
    <w:rsid w:val="00A535F8"/>
    <w:rsid w:val="00A60716"/>
    <w:rsid w:val="00A86B5E"/>
    <w:rsid w:val="00BB61C4"/>
    <w:rsid w:val="00BE08EF"/>
    <w:rsid w:val="00BE2D8E"/>
    <w:rsid w:val="00BF6C23"/>
    <w:rsid w:val="00C5750C"/>
    <w:rsid w:val="00C64ADD"/>
    <w:rsid w:val="00C75144"/>
    <w:rsid w:val="00C81E65"/>
    <w:rsid w:val="00CC5320"/>
    <w:rsid w:val="00CD2F49"/>
    <w:rsid w:val="00D01A9C"/>
    <w:rsid w:val="00D072E7"/>
    <w:rsid w:val="00D249DC"/>
    <w:rsid w:val="00D3164F"/>
    <w:rsid w:val="00D433F3"/>
    <w:rsid w:val="00D65132"/>
    <w:rsid w:val="00D7733E"/>
    <w:rsid w:val="00D877FF"/>
    <w:rsid w:val="00D910F4"/>
    <w:rsid w:val="00D91ED1"/>
    <w:rsid w:val="00DA42DC"/>
    <w:rsid w:val="00DB4B69"/>
    <w:rsid w:val="00DC1F0C"/>
    <w:rsid w:val="00DD4D3F"/>
    <w:rsid w:val="00DF44AB"/>
    <w:rsid w:val="00E644C3"/>
    <w:rsid w:val="00E74885"/>
    <w:rsid w:val="00E954B7"/>
    <w:rsid w:val="00EA3778"/>
    <w:rsid w:val="00EA7A10"/>
    <w:rsid w:val="00EE0A16"/>
    <w:rsid w:val="00EE4705"/>
    <w:rsid w:val="00EF6E49"/>
    <w:rsid w:val="00F4059A"/>
    <w:rsid w:val="00F52F12"/>
    <w:rsid w:val="00F675DC"/>
    <w:rsid w:val="00FC4056"/>
    <w:rsid w:val="00FD4FE3"/>
    <w:rsid w:val="00FE7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9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910F4"/>
    <w:pPr>
      <w:keepNext/>
      <w:spacing w:line="288" w:lineRule="auto"/>
      <w:jc w:val="center"/>
      <w:outlineLvl w:val="1"/>
    </w:pPr>
    <w:rPr>
      <w:b/>
      <w:sz w:val="28"/>
      <w:szCs w:val="20"/>
      <w:lang w:val="en-US"/>
    </w:rPr>
  </w:style>
  <w:style w:type="paragraph" w:styleId="5">
    <w:name w:val="heading 5"/>
    <w:basedOn w:val="a"/>
    <w:next w:val="a"/>
    <w:link w:val="50"/>
    <w:qFormat/>
    <w:rsid w:val="00D910F4"/>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D65132"/>
    <w:pPr>
      <w:jc w:val="both"/>
    </w:pPr>
    <w:rPr>
      <w:rFonts w:ascii="Arial" w:hAnsi="Arial"/>
      <w:sz w:val="28"/>
      <w:szCs w:val="20"/>
    </w:rPr>
  </w:style>
  <w:style w:type="character" w:customStyle="1" w:styleId="a4">
    <w:name w:val="Основной текст Знак"/>
    <w:basedOn w:val="a0"/>
    <w:uiPriority w:val="99"/>
    <w:semiHidden/>
    <w:rsid w:val="00D65132"/>
    <w:rPr>
      <w:rFonts w:ascii="Times New Roman" w:eastAsia="Times New Roman" w:hAnsi="Times New Roman" w:cs="Times New Roman"/>
      <w:sz w:val="24"/>
      <w:szCs w:val="24"/>
      <w:lang w:eastAsia="ru-RU"/>
    </w:rPr>
  </w:style>
  <w:style w:type="paragraph" w:styleId="21">
    <w:name w:val="Body Text 2"/>
    <w:basedOn w:val="a"/>
    <w:link w:val="22"/>
    <w:rsid w:val="00D65132"/>
    <w:rPr>
      <w:rFonts w:ascii="Arial" w:hAnsi="Arial"/>
      <w:sz w:val="28"/>
      <w:szCs w:val="20"/>
    </w:rPr>
  </w:style>
  <w:style w:type="character" w:customStyle="1" w:styleId="22">
    <w:name w:val="Основной текст 2 Знак"/>
    <w:basedOn w:val="a0"/>
    <w:link w:val="21"/>
    <w:rsid w:val="00D65132"/>
    <w:rPr>
      <w:rFonts w:ascii="Arial" w:eastAsia="Times New Roman" w:hAnsi="Arial" w:cs="Times New Roman"/>
      <w:sz w:val="28"/>
      <w:szCs w:val="20"/>
      <w:lang w:eastAsia="ru-RU"/>
    </w:rPr>
  </w:style>
  <w:style w:type="paragraph" w:styleId="a5">
    <w:name w:val="header"/>
    <w:basedOn w:val="a"/>
    <w:link w:val="a6"/>
    <w:uiPriority w:val="99"/>
    <w:rsid w:val="00D65132"/>
    <w:pPr>
      <w:tabs>
        <w:tab w:val="center" w:pos="4677"/>
        <w:tab w:val="right" w:pos="9355"/>
      </w:tabs>
    </w:pPr>
  </w:style>
  <w:style w:type="character" w:customStyle="1" w:styleId="a6">
    <w:name w:val="Верхний колонтитул Знак"/>
    <w:basedOn w:val="a0"/>
    <w:link w:val="a5"/>
    <w:uiPriority w:val="99"/>
    <w:rsid w:val="00D65132"/>
    <w:rPr>
      <w:rFonts w:ascii="Times New Roman" w:eastAsia="Times New Roman" w:hAnsi="Times New Roman" w:cs="Times New Roman"/>
      <w:sz w:val="24"/>
      <w:szCs w:val="24"/>
      <w:lang w:eastAsia="ru-RU"/>
    </w:rPr>
  </w:style>
  <w:style w:type="character" w:customStyle="1" w:styleId="1">
    <w:name w:val="Основной текст Знак1"/>
    <w:link w:val="a3"/>
    <w:rsid w:val="00D65132"/>
    <w:rPr>
      <w:rFonts w:ascii="Arial" w:eastAsia="Times New Roman" w:hAnsi="Arial" w:cs="Times New Roman"/>
      <w:sz w:val="28"/>
      <w:szCs w:val="20"/>
    </w:rPr>
  </w:style>
  <w:style w:type="character" w:customStyle="1" w:styleId="20">
    <w:name w:val="Заголовок 2 Знак"/>
    <w:basedOn w:val="a0"/>
    <w:link w:val="2"/>
    <w:rsid w:val="00D910F4"/>
    <w:rPr>
      <w:rFonts w:ascii="Times New Roman" w:eastAsia="Times New Roman" w:hAnsi="Times New Roman" w:cs="Times New Roman"/>
      <w:b/>
      <w:sz w:val="28"/>
      <w:szCs w:val="20"/>
      <w:lang w:val="en-US" w:eastAsia="ru-RU"/>
    </w:rPr>
  </w:style>
  <w:style w:type="character" w:customStyle="1" w:styleId="50">
    <w:name w:val="Заголовок 5 Знак"/>
    <w:basedOn w:val="a0"/>
    <w:link w:val="5"/>
    <w:rsid w:val="00D910F4"/>
    <w:rPr>
      <w:rFonts w:ascii="Times New Roman" w:eastAsia="Times New Roman" w:hAnsi="Times New Roman" w:cs="Times New Roman"/>
      <w:b/>
      <w:sz w:val="24"/>
      <w:szCs w:val="20"/>
    </w:rPr>
  </w:style>
  <w:style w:type="paragraph" w:styleId="a7">
    <w:name w:val="No Spacing"/>
    <w:uiPriority w:val="1"/>
    <w:qFormat/>
    <w:rsid w:val="00F675D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F2B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1F2B79"/>
    <w:pPr>
      <w:ind w:left="720"/>
      <w:contextualSpacing/>
    </w:pPr>
  </w:style>
  <w:style w:type="paragraph" w:customStyle="1" w:styleId="FR1">
    <w:name w:val="FR1"/>
    <w:rsid w:val="00D7733E"/>
    <w:pPr>
      <w:widowControl w:val="0"/>
      <w:autoSpaceDE w:val="0"/>
      <w:autoSpaceDN w:val="0"/>
      <w:adjustRightInd w:val="0"/>
      <w:spacing w:after="0" w:line="240" w:lineRule="auto"/>
      <w:jc w:val="center"/>
    </w:pPr>
    <w:rPr>
      <w:rFonts w:ascii="Arial" w:eastAsia="Times New Roman" w:hAnsi="Arial" w:cs="Times New Roman"/>
      <w:sz w:val="32"/>
      <w:szCs w:val="20"/>
      <w:lang w:eastAsia="ru-RU"/>
    </w:rPr>
  </w:style>
  <w:style w:type="paragraph" w:styleId="a9">
    <w:name w:val="Title"/>
    <w:basedOn w:val="a"/>
    <w:link w:val="aa"/>
    <w:qFormat/>
    <w:rsid w:val="00D7733E"/>
    <w:pPr>
      <w:jc w:val="center"/>
    </w:pPr>
    <w:rPr>
      <w:b/>
      <w:sz w:val="32"/>
      <w:szCs w:val="20"/>
    </w:rPr>
  </w:style>
  <w:style w:type="character" w:customStyle="1" w:styleId="aa">
    <w:name w:val="Название Знак"/>
    <w:basedOn w:val="a0"/>
    <w:link w:val="a9"/>
    <w:rsid w:val="00D7733E"/>
    <w:rPr>
      <w:rFonts w:ascii="Times New Roman" w:eastAsia="Times New Roman" w:hAnsi="Times New Roman" w:cs="Times New Roman"/>
      <w:b/>
      <w:sz w:val="32"/>
      <w:szCs w:val="20"/>
      <w:lang w:eastAsia="ru-RU"/>
    </w:rPr>
  </w:style>
  <w:style w:type="character" w:styleId="ab">
    <w:name w:val="Strong"/>
    <w:uiPriority w:val="22"/>
    <w:qFormat/>
    <w:rsid w:val="00D7733E"/>
    <w:rPr>
      <w:b/>
      <w:bCs/>
    </w:rPr>
  </w:style>
  <w:style w:type="paragraph" w:styleId="ac">
    <w:name w:val="footer"/>
    <w:basedOn w:val="a"/>
    <w:link w:val="ad"/>
    <w:uiPriority w:val="99"/>
    <w:unhideWhenUsed/>
    <w:rsid w:val="00D7733E"/>
    <w:pPr>
      <w:tabs>
        <w:tab w:val="center" w:pos="4677"/>
        <w:tab w:val="right" w:pos="9355"/>
      </w:tabs>
    </w:pPr>
  </w:style>
  <w:style w:type="character" w:customStyle="1" w:styleId="ad">
    <w:name w:val="Нижний колонтитул Знак"/>
    <w:basedOn w:val="a0"/>
    <w:link w:val="ac"/>
    <w:uiPriority w:val="99"/>
    <w:rsid w:val="00D773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9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910F4"/>
    <w:pPr>
      <w:keepNext/>
      <w:spacing w:line="288" w:lineRule="auto"/>
      <w:jc w:val="center"/>
      <w:outlineLvl w:val="1"/>
    </w:pPr>
    <w:rPr>
      <w:b/>
      <w:sz w:val="28"/>
      <w:szCs w:val="20"/>
      <w:lang w:val="en-US"/>
    </w:rPr>
  </w:style>
  <w:style w:type="paragraph" w:styleId="5">
    <w:name w:val="heading 5"/>
    <w:basedOn w:val="a"/>
    <w:next w:val="a"/>
    <w:link w:val="50"/>
    <w:qFormat/>
    <w:rsid w:val="00D910F4"/>
    <w:pPr>
      <w:keepNext/>
      <w:jc w:val="center"/>
      <w:outlineLvl w:val="4"/>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D65132"/>
    <w:pPr>
      <w:jc w:val="both"/>
    </w:pPr>
    <w:rPr>
      <w:rFonts w:ascii="Arial" w:hAnsi="Arial"/>
      <w:sz w:val="28"/>
      <w:szCs w:val="20"/>
      <w:lang w:val="x-none" w:eastAsia="x-none"/>
    </w:rPr>
  </w:style>
  <w:style w:type="character" w:customStyle="1" w:styleId="a4">
    <w:name w:val="Основной текст Знак"/>
    <w:basedOn w:val="a0"/>
    <w:uiPriority w:val="99"/>
    <w:semiHidden/>
    <w:rsid w:val="00D65132"/>
    <w:rPr>
      <w:rFonts w:ascii="Times New Roman" w:eastAsia="Times New Roman" w:hAnsi="Times New Roman" w:cs="Times New Roman"/>
      <w:sz w:val="24"/>
      <w:szCs w:val="24"/>
      <w:lang w:eastAsia="ru-RU"/>
    </w:rPr>
  </w:style>
  <w:style w:type="paragraph" w:styleId="21">
    <w:name w:val="Body Text 2"/>
    <w:basedOn w:val="a"/>
    <w:link w:val="22"/>
    <w:rsid w:val="00D65132"/>
    <w:rPr>
      <w:rFonts w:ascii="Arial" w:hAnsi="Arial"/>
      <w:sz w:val="28"/>
      <w:szCs w:val="20"/>
    </w:rPr>
  </w:style>
  <w:style w:type="character" w:customStyle="1" w:styleId="22">
    <w:name w:val="Основной текст 2 Знак"/>
    <w:basedOn w:val="a0"/>
    <w:link w:val="21"/>
    <w:rsid w:val="00D65132"/>
    <w:rPr>
      <w:rFonts w:ascii="Arial" w:eastAsia="Times New Roman" w:hAnsi="Arial" w:cs="Times New Roman"/>
      <w:sz w:val="28"/>
      <w:szCs w:val="20"/>
      <w:lang w:eastAsia="ru-RU"/>
    </w:rPr>
  </w:style>
  <w:style w:type="paragraph" w:styleId="a5">
    <w:name w:val="header"/>
    <w:basedOn w:val="a"/>
    <w:link w:val="a6"/>
    <w:uiPriority w:val="99"/>
    <w:rsid w:val="00D65132"/>
    <w:pPr>
      <w:tabs>
        <w:tab w:val="center" w:pos="4677"/>
        <w:tab w:val="right" w:pos="9355"/>
      </w:tabs>
    </w:pPr>
  </w:style>
  <w:style w:type="character" w:customStyle="1" w:styleId="a6">
    <w:name w:val="Верхний колонтитул Знак"/>
    <w:basedOn w:val="a0"/>
    <w:link w:val="a5"/>
    <w:uiPriority w:val="99"/>
    <w:rsid w:val="00D65132"/>
    <w:rPr>
      <w:rFonts w:ascii="Times New Roman" w:eastAsia="Times New Roman" w:hAnsi="Times New Roman" w:cs="Times New Roman"/>
      <w:sz w:val="24"/>
      <w:szCs w:val="24"/>
      <w:lang w:eastAsia="ru-RU"/>
    </w:rPr>
  </w:style>
  <w:style w:type="character" w:customStyle="1" w:styleId="1">
    <w:name w:val="Основной текст Знак1"/>
    <w:link w:val="a3"/>
    <w:rsid w:val="00D65132"/>
    <w:rPr>
      <w:rFonts w:ascii="Arial" w:eastAsia="Times New Roman" w:hAnsi="Arial" w:cs="Times New Roman"/>
      <w:sz w:val="28"/>
      <w:szCs w:val="20"/>
      <w:lang w:val="x-none" w:eastAsia="x-none"/>
    </w:rPr>
  </w:style>
  <w:style w:type="character" w:customStyle="1" w:styleId="20">
    <w:name w:val="Заголовок 2 Знак"/>
    <w:basedOn w:val="a0"/>
    <w:link w:val="2"/>
    <w:rsid w:val="00D910F4"/>
    <w:rPr>
      <w:rFonts w:ascii="Times New Roman" w:eastAsia="Times New Roman" w:hAnsi="Times New Roman" w:cs="Times New Roman"/>
      <w:b/>
      <w:sz w:val="28"/>
      <w:szCs w:val="20"/>
      <w:lang w:val="en-US" w:eastAsia="ru-RU"/>
    </w:rPr>
  </w:style>
  <w:style w:type="character" w:customStyle="1" w:styleId="50">
    <w:name w:val="Заголовок 5 Знак"/>
    <w:basedOn w:val="a0"/>
    <w:link w:val="5"/>
    <w:rsid w:val="00D910F4"/>
    <w:rPr>
      <w:rFonts w:ascii="Times New Roman" w:eastAsia="Times New Roman" w:hAnsi="Times New Roman" w:cs="Times New Roman"/>
      <w:b/>
      <w:sz w:val="24"/>
      <w:szCs w:val="20"/>
      <w:lang w:val="x-none" w:eastAsia="x-none"/>
    </w:rPr>
  </w:style>
  <w:style w:type="paragraph" w:styleId="a7">
    <w:name w:val="No Spacing"/>
    <w:uiPriority w:val="1"/>
    <w:qFormat/>
    <w:rsid w:val="00F675D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F2B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1F2B79"/>
    <w:pPr>
      <w:ind w:left="720"/>
      <w:contextualSpacing/>
    </w:pPr>
  </w:style>
  <w:style w:type="paragraph" w:customStyle="1" w:styleId="FR1">
    <w:name w:val="FR1"/>
    <w:rsid w:val="00D7733E"/>
    <w:pPr>
      <w:widowControl w:val="0"/>
      <w:autoSpaceDE w:val="0"/>
      <w:autoSpaceDN w:val="0"/>
      <w:adjustRightInd w:val="0"/>
      <w:spacing w:after="0" w:line="240" w:lineRule="auto"/>
      <w:jc w:val="center"/>
    </w:pPr>
    <w:rPr>
      <w:rFonts w:ascii="Arial" w:eastAsia="Times New Roman" w:hAnsi="Arial" w:cs="Times New Roman"/>
      <w:sz w:val="32"/>
      <w:szCs w:val="20"/>
      <w:lang w:eastAsia="ru-RU"/>
    </w:rPr>
  </w:style>
  <w:style w:type="paragraph" w:styleId="a9">
    <w:name w:val="Title"/>
    <w:basedOn w:val="a"/>
    <w:link w:val="aa"/>
    <w:qFormat/>
    <w:rsid w:val="00D7733E"/>
    <w:pPr>
      <w:jc w:val="center"/>
    </w:pPr>
    <w:rPr>
      <w:b/>
      <w:sz w:val="32"/>
      <w:szCs w:val="20"/>
    </w:rPr>
  </w:style>
  <w:style w:type="character" w:customStyle="1" w:styleId="aa">
    <w:name w:val="Название Знак"/>
    <w:basedOn w:val="a0"/>
    <w:link w:val="a9"/>
    <w:rsid w:val="00D7733E"/>
    <w:rPr>
      <w:rFonts w:ascii="Times New Roman" w:eastAsia="Times New Roman" w:hAnsi="Times New Roman" w:cs="Times New Roman"/>
      <w:b/>
      <w:sz w:val="32"/>
      <w:szCs w:val="20"/>
      <w:lang w:eastAsia="ru-RU"/>
    </w:rPr>
  </w:style>
  <w:style w:type="character" w:styleId="ab">
    <w:name w:val="Strong"/>
    <w:uiPriority w:val="22"/>
    <w:qFormat/>
    <w:rsid w:val="00D7733E"/>
    <w:rPr>
      <w:b/>
      <w:bCs/>
    </w:rPr>
  </w:style>
  <w:style w:type="paragraph" w:styleId="ac">
    <w:name w:val="footer"/>
    <w:basedOn w:val="a"/>
    <w:link w:val="ad"/>
    <w:uiPriority w:val="99"/>
    <w:unhideWhenUsed/>
    <w:rsid w:val="00D7733E"/>
    <w:pPr>
      <w:tabs>
        <w:tab w:val="center" w:pos="4677"/>
        <w:tab w:val="right" w:pos="9355"/>
      </w:tabs>
    </w:pPr>
  </w:style>
  <w:style w:type="character" w:customStyle="1" w:styleId="ad">
    <w:name w:val="Нижний колонтитул Знак"/>
    <w:basedOn w:val="a0"/>
    <w:link w:val="ac"/>
    <w:uiPriority w:val="99"/>
    <w:rsid w:val="00D773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16</Pages>
  <Words>3934</Words>
  <Characters>22426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2018-06-13T12:50:00Z</dcterms:created>
  <dcterms:modified xsi:type="dcterms:W3CDTF">2019-04-11T11:12:00Z</dcterms:modified>
</cp:coreProperties>
</file>