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D21" w:rsidRPr="00D47EFA" w:rsidRDefault="00DA6D21" w:rsidP="00DA6D21">
      <w:pPr>
        <w:jc w:val="center"/>
        <w:rPr>
          <w:b/>
          <w:sz w:val="28"/>
          <w:szCs w:val="28"/>
        </w:rPr>
      </w:pPr>
      <w:r w:rsidRPr="00D47EFA">
        <w:rPr>
          <w:b/>
          <w:sz w:val="28"/>
          <w:szCs w:val="28"/>
        </w:rPr>
        <w:t>МИНИСТЕРСТВО ОБРАЗОВАНИЯ РЕСПУБЛИКИ БЕЛАРУСЬ</w:t>
      </w:r>
    </w:p>
    <w:p w:rsidR="00DA6D21" w:rsidRPr="00832967" w:rsidRDefault="00DA6D21" w:rsidP="00DA6D21">
      <w:pPr>
        <w:jc w:val="center"/>
        <w:rPr>
          <w:sz w:val="28"/>
          <w:szCs w:val="28"/>
        </w:rPr>
      </w:pPr>
      <w:r w:rsidRPr="00FD2B1C">
        <w:rPr>
          <w:sz w:val="28"/>
          <w:szCs w:val="28"/>
        </w:rPr>
        <w:t xml:space="preserve">Учебно-методическое объединение по образованию </w:t>
      </w:r>
    </w:p>
    <w:p w:rsidR="00DA6D21" w:rsidRPr="00FD2B1C" w:rsidRDefault="00DA6D21" w:rsidP="00DA6D21">
      <w:pPr>
        <w:jc w:val="center"/>
        <w:rPr>
          <w:sz w:val="28"/>
          <w:szCs w:val="28"/>
        </w:rPr>
      </w:pPr>
      <w:r w:rsidRPr="00FD2B1C">
        <w:rPr>
          <w:sz w:val="28"/>
          <w:szCs w:val="28"/>
        </w:rPr>
        <w:t>в области информатики и радиоэлектроники</w:t>
      </w:r>
    </w:p>
    <w:p w:rsidR="00DA6D21" w:rsidRDefault="00DA6D21" w:rsidP="00DA6D21">
      <w:pPr>
        <w:tabs>
          <w:tab w:val="left" w:pos="5145"/>
        </w:tabs>
        <w:ind w:left="4253"/>
        <w:rPr>
          <w:b/>
          <w:sz w:val="28"/>
          <w:szCs w:val="28"/>
        </w:rPr>
      </w:pPr>
    </w:p>
    <w:p w:rsidR="00DA6D21" w:rsidRDefault="00DA6D21" w:rsidP="00DA6D21">
      <w:pPr>
        <w:tabs>
          <w:tab w:val="left" w:pos="5145"/>
        </w:tabs>
        <w:ind w:left="4253"/>
        <w:rPr>
          <w:b/>
          <w:sz w:val="28"/>
          <w:szCs w:val="28"/>
        </w:rPr>
      </w:pPr>
    </w:p>
    <w:p w:rsidR="00DA6D21" w:rsidRPr="001E29BF" w:rsidRDefault="00DA6D21" w:rsidP="00DA6D21">
      <w:pPr>
        <w:tabs>
          <w:tab w:val="left" w:pos="5145"/>
        </w:tabs>
        <w:ind w:left="4253"/>
        <w:rPr>
          <w:sz w:val="28"/>
          <w:szCs w:val="28"/>
        </w:rPr>
      </w:pPr>
      <w:r w:rsidRPr="00100C72">
        <w:rPr>
          <w:b/>
          <w:sz w:val="28"/>
          <w:szCs w:val="28"/>
        </w:rPr>
        <w:t>УТВЕРЖДАЮ</w:t>
      </w:r>
    </w:p>
    <w:p w:rsidR="00DA6D21" w:rsidRPr="00100C72" w:rsidRDefault="00DA6D21" w:rsidP="00DA6D21">
      <w:pPr>
        <w:pStyle w:val="22"/>
        <w:spacing w:after="0" w:line="240" w:lineRule="auto"/>
        <w:ind w:left="4253"/>
        <w:rPr>
          <w:sz w:val="28"/>
          <w:szCs w:val="28"/>
        </w:rPr>
      </w:pPr>
      <w:r w:rsidRPr="00100C72">
        <w:rPr>
          <w:sz w:val="28"/>
          <w:szCs w:val="28"/>
        </w:rPr>
        <w:t xml:space="preserve">Первый заместитель Министра образования </w:t>
      </w:r>
    </w:p>
    <w:p w:rsidR="00DA6D21" w:rsidRPr="00100C72" w:rsidRDefault="00DA6D21" w:rsidP="00DA6D21">
      <w:pPr>
        <w:pStyle w:val="22"/>
        <w:spacing w:after="0" w:line="240" w:lineRule="auto"/>
        <w:ind w:left="4253"/>
        <w:rPr>
          <w:sz w:val="28"/>
          <w:szCs w:val="28"/>
        </w:rPr>
      </w:pPr>
      <w:r w:rsidRPr="00100C72">
        <w:rPr>
          <w:sz w:val="28"/>
          <w:szCs w:val="28"/>
        </w:rPr>
        <w:t xml:space="preserve">Республики Беларусь </w:t>
      </w:r>
    </w:p>
    <w:p w:rsidR="00DA6D21" w:rsidRPr="00100C72" w:rsidRDefault="00DA6D21" w:rsidP="00DA6D21">
      <w:pPr>
        <w:ind w:left="4253"/>
        <w:rPr>
          <w:sz w:val="28"/>
          <w:szCs w:val="28"/>
        </w:rPr>
      </w:pPr>
      <w:r w:rsidRPr="00100C72">
        <w:rPr>
          <w:sz w:val="28"/>
          <w:szCs w:val="28"/>
        </w:rPr>
        <w:t>____________________</w:t>
      </w:r>
      <w:r>
        <w:rPr>
          <w:sz w:val="28"/>
          <w:szCs w:val="28"/>
        </w:rPr>
        <w:t>И.А. Старовойтова</w:t>
      </w:r>
    </w:p>
    <w:p w:rsidR="00DA6D21" w:rsidRPr="00100C72" w:rsidRDefault="00DA6D21" w:rsidP="00DA6D21">
      <w:pPr>
        <w:ind w:left="4253"/>
        <w:rPr>
          <w:sz w:val="28"/>
          <w:szCs w:val="28"/>
        </w:rPr>
      </w:pPr>
      <w:r w:rsidRPr="00100C72">
        <w:rPr>
          <w:sz w:val="28"/>
          <w:szCs w:val="28"/>
        </w:rPr>
        <w:t>____________________</w:t>
      </w:r>
    </w:p>
    <w:p w:rsidR="00DA6D21" w:rsidRPr="001E29BF" w:rsidRDefault="00DA6D21" w:rsidP="00DA6D21">
      <w:pPr>
        <w:ind w:left="4253"/>
      </w:pPr>
    </w:p>
    <w:p w:rsidR="00DA6D21" w:rsidRPr="00100C72" w:rsidRDefault="00DA6D21" w:rsidP="00DA6D21">
      <w:pPr>
        <w:ind w:left="4253"/>
        <w:rPr>
          <w:sz w:val="28"/>
          <w:szCs w:val="28"/>
        </w:rPr>
      </w:pPr>
      <w:r w:rsidRPr="00100C72">
        <w:rPr>
          <w:sz w:val="28"/>
          <w:szCs w:val="28"/>
        </w:rPr>
        <w:t>Регистрационный № Т</w:t>
      </w:r>
      <w:proofErr w:type="gramStart"/>
      <w:r w:rsidRPr="00100C72">
        <w:rPr>
          <w:sz w:val="28"/>
          <w:szCs w:val="28"/>
        </w:rPr>
        <w:t>Д-</w:t>
      </w:r>
      <w:proofErr w:type="gramEnd"/>
      <w:r w:rsidRPr="00100C72">
        <w:rPr>
          <w:sz w:val="28"/>
          <w:szCs w:val="28"/>
        </w:rPr>
        <w:t>___________</w:t>
      </w:r>
      <w:r>
        <w:rPr>
          <w:sz w:val="28"/>
          <w:szCs w:val="28"/>
        </w:rPr>
        <w:t>_</w:t>
      </w:r>
      <w:r w:rsidRPr="00100C72">
        <w:rPr>
          <w:sz w:val="28"/>
          <w:szCs w:val="28"/>
        </w:rPr>
        <w:t xml:space="preserve">/тип. </w:t>
      </w:r>
    </w:p>
    <w:p w:rsidR="00DA6D21" w:rsidRDefault="00DA6D21" w:rsidP="00DA6D21">
      <w:pPr>
        <w:jc w:val="right"/>
        <w:rPr>
          <w:sz w:val="28"/>
          <w:szCs w:val="28"/>
        </w:rPr>
      </w:pPr>
    </w:p>
    <w:p w:rsidR="00DA6D21" w:rsidRPr="00FD2B1C" w:rsidRDefault="00DA6D21" w:rsidP="00DA6D21">
      <w:pPr>
        <w:jc w:val="center"/>
        <w:rPr>
          <w:sz w:val="28"/>
          <w:szCs w:val="28"/>
        </w:rPr>
      </w:pPr>
    </w:p>
    <w:p w:rsidR="00DA6D21" w:rsidRDefault="00DA6D21" w:rsidP="00DA6D21">
      <w:pPr>
        <w:jc w:val="center"/>
        <w:rPr>
          <w:b/>
          <w:sz w:val="28"/>
          <w:szCs w:val="28"/>
        </w:rPr>
      </w:pPr>
    </w:p>
    <w:p w:rsidR="00DA6D21" w:rsidRDefault="00DA6D21" w:rsidP="00DA6D21">
      <w:pPr>
        <w:jc w:val="center"/>
        <w:rPr>
          <w:b/>
          <w:sz w:val="28"/>
          <w:szCs w:val="28"/>
        </w:rPr>
      </w:pPr>
      <w:r>
        <w:rPr>
          <w:b/>
          <w:sz w:val="28"/>
          <w:szCs w:val="28"/>
        </w:rPr>
        <w:t>ЦЕНОВАЯ ПОЛИТИКА</w:t>
      </w:r>
    </w:p>
    <w:p w:rsidR="00DA6D21" w:rsidRPr="002B4953" w:rsidRDefault="00DA6D21" w:rsidP="00DA6D21">
      <w:pPr>
        <w:jc w:val="center"/>
        <w:rPr>
          <w:b/>
          <w:sz w:val="28"/>
          <w:szCs w:val="28"/>
        </w:rPr>
      </w:pPr>
    </w:p>
    <w:p w:rsidR="00DA6D21" w:rsidRPr="00D47EFA" w:rsidRDefault="00DA6D21" w:rsidP="00DA6D21">
      <w:pPr>
        <w:jc w:val="center"/>
        <w:rPr>
          <w:b/>
          <w:sz w:val="28"/>
          <w:szCs w:val="28"/>
        </w:rPr>
      </w:pPr>
      <w:r w:rsidRPr="00D47EFA">
        <w:rPr>
          <w:b/>
          <w:sz w:val="28"/>
          <w:szCs w:val="28"/>
        </w:rPr>
        <w:t>Типовая учебная программа по учебной дисциплине</w:t>
      </w:r>
    </w:p>
    <w:p w:rsidR="00DA6D21" w:rsidRPr="00D47EFA" w:rsidRDefault="00DA6D21" w:rsidP="00DA6D21">
      <w:pPr>
        <w:jc w:val="center"/>
        <w:rPr>
          <w:b/>
          <w:sz w:val="28"/>
          <w:szCs w:val="28"/>
        </w:rPr>
      </w:pPr>
      <w:r>
        <w:rPr>
          <w:b/>
          <w:sz w:val="28"/>
          <w:szCs w:val="28"/>
        </w:rPr>
        <w:t>для специальности:</w:t>
      </w:r>
    </w:p>
    <w:p w:rsidR="00DA6D21" w:rsidRPr="00C30EC5" w:rsidRDefault="00DA6D21" w:rsidP="00DA6D21">
      <w:pPr>
        <w:jc w:val="center"/>
        <w:rPr>
          <w:b/>
          <w:sz w:val="28"/>
          <w:szCs w:val="28"/>
        </w:rPr>
      </w:pPr>
      <w:r w:rsidRPr="00C30EC5">
        <w:rPr>
          <w:b/>
          <w:sz w:val="28"/>
          <w:szCs w:val="28"/>
        </w:rPr>
        <w:t xml:space="preserve">1-28 01 02 </w:t>
      </w:r>
      <w:r>
        <w:rPr>
          <w:b/>
          <w:sz w:val="28"/>
          <w:szCs w:val="28"/>
        </w:rPr>
        <w:t>«</w:t>
      </w:r>
      <w:r w:rsidRPr="00C30EC5">
        <w:rPr>
          <w:b/>
          <w:sz w:val="28"/>
          <w:szCs w:val="28"/>
        </w:rPr>
        <w:t>Электронный маркетинг</w:t>
      </w:r>
      <w:r>
        <w:rPr>
          <w:b/>
          <w:sz w:val="28"/>
          <w:szCs w:val="28"/>
        </w:rPr>
        <w:t>»</w:t>
      </w:r>
      <w:r w:rsidRPr="00C30EC5">
        <w:rPr>
          <w:b/>
          <w:sz w:val="28"/>
          <w:szCs w:val="28"/>
        </w:rPr>
        <w:t xml:space="preserve"> </w:t>
      </w:r>
    </w:p>
    <w:p w:rsidR="00DA6D21" w:rsidRDefault="00DA6D21" w:rsidP="00DA6D21">
      <w:pPr>
        <w:jc w:val="center"/>
        <w:rPr>
          <w:sz w:val="28"/>
          <w:szCs w:val="28"/>
        </w:rPr>
      </w:pPr>
    </w:p>
    <w:p w:rsidR="00DA6D21" w:rsidRPr="00FD2B1C" w:rsidRDefault="00DA6D21" w:rsidP="00DA6D21">
      <w:pPr>
        <w:rPr>
          <w:sz w:val="28"/>
          <w:szCs w:val="28"/>
        </w:rPr>
      </w:pPr>
    </w:p>
    <w:tbl>
      <w:tblPr>
        <w:tblW w:w="0" w:type="auto"/>
        <w:tblLook w:val="01E0" w:firstRow="1" w:lastRow="1" w:firstColumn="1" w:lastColumn="1" w:noHBand="0" w:noVBand="0"/>
      </w:tblPr>
      <w:tblGrid>
        <w:gridCol w:w="4926"/>
        <w:gridCol w:w="4927"/>
      </w:tblGrid>
      <w:tr w:rsidR="00DA6D21" w:rsidRPr="00F547AC" w:rsidTr="00DC1720">
        <w:tc>
          <w:tcPr>
            <w:tcW w:w="4926" w:type="dxa"/>
            <w:shd w:val="clear" w:color="auto" w:fill="auto"/>
          </w:tcPr>
          <w:p w:rsidR="00DA6D21" w:rsidRPr="009B0905" w:rsidRDefault="00DA6D21" w:rsidP="00DC1720">
            <w:pPr>
              <w:rPr>
                <w:b/>
                <w:i/>
                <w:sz w:val="28"/>
                <w:szCs w:val="28"/>
              </w:rPr>
            </w:pPr>
            <w:r w:rsidRPr="009B0905">
              <w:rPr>
                <w:b/>
                <w:sz w:val="28"/>
                <w:szCs w:val="28"/>
              </w:rPr>
              <w:t xml:space="preserve">СОГЛАСОВАНО </w:t>
            </w:r>
          </w:p>
          <w:p w:rsidR="00DA6D21" w:rsidRPr="009B0905" w:rsidRDefault="00DA6D21" w:rsidP="00DC1720">
            <w:pPr>
              <w:rPr>
                <w:sz w:val="28"/>
                <w:szCs w:val="28"/>
              </w:rPr>
            </w:pPr>
            <w:r w:rsidRPr="009B0905">
              <w:rPr>
                <w:sz w:val="28"/>
                <w:szCs w:val="28"/>
              </w:rPr>
              <w:t>Директор</w:t>
            </w:r>
          </w:p>
          <w:p w:rsidR="00DA6D21" w:rsidRPr="009B0905" w:rsidRDefault="00DA6D21" w:rsidP="00DC1720">
            <w:pPr>
              <w:rPr>
                <w:sz w:val="28"/>
                <w:szCs w:val="28"/>
              </w:rPr>
            </w:pPr>
            <w:r w:rsidRPr="009B0905">
              <w:rPr>
                <w:sz w:val="28"/>
                <w:szCs w:val="28"/>
              </w:rPr>
              <w:t>ООО «</w:t>
            </w:r>
            <w:proofErr w:type="spellStart"/>
            <w:r w:rsidRPr="009B0905">
              <w:rPr>
                <w:sz w:val="28"/>
                <w:szCs w:val="28"/>
              </w:rPr>
              <w:t>Вебком</w:t>
            </w:r>
            <w:proofErr w:type="spellEnd"/>
            <w:r w:rsidRPr="009B0905">
              <w:rPr>
                <w:sz w:val="28"/>
                <w:szCs w:val="28"/>
              </w:rPr>
              <w:t xml:space="preserve"> </w:t>
            </w:r>
            <w:r>
              <w:rPr>
                <w:sz w:val="28"/>
                <w:szCs w:val="28"/>
              </w:rPr>
              <w:t>Групп</w:t>
            </w:r>
            <w:r w:rsidRPr="009B0905">
              <w:rPr>
                <w:sz w:val="28"/>
                <w:szCs w:val="28"/>
              </w:rPr>
              <w:t>»</w:t>
            </w:r>
          </w:p>
          <w:p w:rsidR="00DA6D21" w:rsidRPr="009B0905" w:rsidRDefault="00DA6D21" w:rsidP="00DC1720">
            <w:pPr>
              <w:rPr>
                <w:rFonts w:ascii="Arial" w:hAnsi="Arial" w:cs="Arial"/>
                <w:sz w:val="28"/>
                <w:szCs w:val="28"/>
              </w:rPr>
            </w:pPr>
          </w:p>
          <w:p w:rsidR="00DA6D21" w:rsidRPr="009B0905" w:rsidRDefault="00DA6D21" w:rsidP="00DC1720">
            <w:pPr>
              <w:rPr>
                <w:sz w:val="28"/>
                <w:szCs w:val="28"/>
              </w:rPr>
            </w:pPr>
            <w:r w:rsidRPr="009B0905">
              <w:rPr>
                <w:sz w:val="28"/>
                <w:szCs w:val="28"/>
              </w:rPr>
              <w:t>___________________С.</w:t>
            </w:r>
            <w:r>
              <w:rPr>
                <w:sz w:val="28"/>
                <w:szCs w:val="28"/>
              </w:rPr>
              <w:t xml:space="preserve"> </w:t>
            </w:r>
            <w:r w:rsidRPr="009B0905">
              <w:rPr>
                <w:sz w:val="28"/>
                <w:szCs w:val="28"/>
              </w:rPr>
              <w:t>Г.</w:t>
            </w:r>
            <w:r>
              <w:rPr>
                <w:sz w:val="28"/>
                <w:szCs w:val="28"/>
              </w:rPr>
              <w:t xml:space="preserve"> </w:t>
            </w:r>
            <w:proofErr w:type="spellStart"/>
            <w:r w:rsidRPr="009B0905">
              <w:rPr>
                <w:sz w:val="28"/>
                <w:szCs w:val="28"/>
              </w:rPr>
              <w:t>Царик</w:t>
            </w:r>
            <w:proofErr w:type="spellEnd"/>
          </w:p>
          <w:p w:rsidR="00DA6D21" w:rsidRPr="009B0905" w:rsidRDefault="00DA6D21" w:rsidP="00DC1720">
            <w:pPr>
              <w:rPr>
                <w:rFonts w:eastAsia="Calibri"/>
                <w:sz w:val="28"/>
              </w:rPr>
            </w:pPr>
            <w:r w:rsidRPr="009B0905">
              <w:rPr>
                <w:rFonts w:eastAsia="Calibri"/>
                <w:sz w:val="28"/>
              </w:rPr>
              <w:t>___________________</w:t>
            </w:r>
          </w:p>
          <w:p w:rsidR="00DA6D21" w:rsidRPr="009B0905" w:rsidRDefault="00DA6D21" w:rsidP="00DC1720">
            <w:pPr>
              <w:rPr>
                <w:sz w:val="28"/>
                <w:szCs w:val="28"/>
              </w:rPr>
            </w:pPr>
          </w:p>
        </w:tc>
        <w:tc>
          <w:tcPr>
            <w:tcW w:w="4927" w:type="dxa"/>
            <w:shd w:val="clear" w:color="auto" w:fill="auto"/>
          </w:tcPr>
          <w:p w:rsidR="00DA6D21" w:rsidRPr="00307FB6" w:rsidRDefault="00DA6D21" w:rsidP="00DC1720">
            <w:pPr>
              <w:rPr>
                <w:i/>
                <w:sz w:val="28"/>
                <w:szCs w:val="28"/>
              </w:rPr>
            </w:pPr>
            <w:r w:rsidRPr="00D47EFA">
              <w:rPr>
                <w:b/>
                <w:sz w:val="28"/>
                <w:szCs w:val="28"/>
              </w:rPr>
              <w:t>СОГЛАСОВАНО</w:t>
            </w:r>
            <w:r w:rsidRPr="00307FB6">
              <w:rPr>
                <w:sz w:val="28"/>
                <w:szCs w:val="28"/>
              </w:rPr>
              <w:t xml:space="preserve"> </w:t>
            </w:r>
          </w:p>
          <w:p w:rsidR="00DA6D21" w:rsidRDefault="00DA6D21" w:rsidP="00DC1720">
            <w:pPr>
              <w:rPr>
                <w:sz w:val="28"/>
                <w:szCs w:val="28"/>
              </w:rPr>
            </w:pPr>
            <w:r>
              <w:rPr>
                <w:sz w:val="28"/>
                <w:szCs w:val="28"/>
              </w:rPr>
              <w:t>Начальник</w:t>
            </w:r>
            <w:r w:rsidRPr="00307FB6">
              <w:rPr>
                <w:sz w:val="28"/>
                <w:szCs w:val="28"/>
              </w:rPr>
              <w:t xml:space="preserve"> </w:t>
            </w:r>
            <w:r>
              <w:rPr>
                <w:sz w:val="28"/>
                <w:szCs w:val="28"/>
              </w:rPr>
              <w:t>Главного у</w:t>
            </w:r>
            <w:r w:rsidRPr="00307FB6">
              <w:rPr>
                <w:sz w:val="28"/>
                <w:szCs w:val="28"/>
              </w:rPr>
              <w:t xml:space="preserve">правления </w:t>
            </w:r>
          </w:p>
          <w:p w:rsidR="00DA6D21" w:rsidRDefault="00DA6D21" w:rsidP="00DC1720">
            <w:pPr>
              <w:rPr>
                <w:sz w:val="28"/>
                <w:szCs w:val="28"/>
              </w:rPr>
            </w:pPr>
            <w:r>
              <w:rPr>
                <w:sz w:val="28"/>
                <w:szCs w:val="28"/>
              </w:rPr>
              <w:t>профессионального</w:t>
            </w:r>
            <w:r w:rsidRPr="00307FB6">
              <w:rPr>
                <w:sz w:val="28"/>
                <w:szCs w:val="28"/>
              </w:rPr>
              <w:t xml:space="preserve"> образования </w:t>
            </w:r>
          </w:p>
          <w:p w:rsidR="00DA6D21" w:rsidRPr="00307FB6" w:rsidRDefault="00DA6D21" w:rsidP="00DC1720">
            <w:pPr>
              <w:rPr>
                <w:sz w:val="28"/>
                <w:szCs w:val="28"/>
              </w:rPr>
            </w:pPr>
            <w:r w:rsidRPr="00307FB6">
              <w:rPr>
                <w:sz w:val="28"/>
                <w:szCs w:val="28"/>
              </w:rPr>
              <w:t xml:space="preserve">Министерства образования </w:t>
            </w:r>
          </w:p>
          <w:p w:rsidR="00DA6D21" w:rsidRPr="00307FB6" w:rsidRDefault="00DA6D21" w:rsidP="00DC1720">
            <w:pPr>
              <w:rPr>
                <w:sz w:val="28"/>
                <w:szCs w:val="28"/>
              </w:rPr>
            </w:pPr>
            <w:r w:rsidRPr="00307FB6">
              <w:rPr>
                <w:sz w:val="28"/>
                <w:szCs w:val="28"/>
              </w:rPr>
              <w:t>Республики Беларусь</w:t>
            </w:r>
          </w:p>
          <w:p w:rsidR="00DA6D21" w:rsidRPr="00307FB6" w:rsidRDefault="00DA6D21" w:rsidP="00DC1720">
            <w:pPr>
              <w:rPr>
                <w:sz w:val="28"/>
                <w:szCs w:val="28"/>
              </w:rPr>
            </w:pPr>
            <w:r w:rsidRPr="00307FB6">
              <w:rPr>
                <w:sz w:val="28"/>
                <w:szCs w:val="28"/>
              </w:rPr>
              <w:t>__________________</w:t>
            </w:r>
            <w:r>
              <w:rPr>
                <w:sz w:val="28"/>
                <w:szCs w:val="28"/>
              </w:rPr>
              <w:t>С. А. Касперович</w:t>
            </w:r>
          </w:p>
          <w:p w:rsidR="00DA6D21" w:rsidRPr="00307FB6" w:rsidRDefault="00DA6D21" w:rsidP="00DC1720">
            <w:pPr>
              <w:rPr>
                <w:sz w:val="28"/>
                <w:szCs w:val="28"/>
              </w:rPr>
            </w:pPr>
            <w:r w:rsidRPr="00307FB6">
              <w:rPr>
                <w:sz w:val="28"/>
                <w:szCs w:val="28"/>
              </w:rPr>
              <w:t>__________________</w:t>
            </w:r>
          </w:p>
          <w:p w:rsidR="00DA6D21" w:rsidRPr="00307FB6" w:rsidRDefault="00DA6D21" w:rsidP="00DC1720">
            <w:pPr>
              <w:rPr>
                <w:sz w:val="28"/>
                <w:szCs w:val="28"/>
              </w:rPr>
            </w:pPr>
          </w:p>
        </w:tc>
      </w:tr>
      <w:tr w:rsidR="00DA6D21" w:rsidRPr="00F547AC" w:rsidTr="00DC1720">
        <w:tc>
          <w:tcPr>
            <w:tcW w:w="4926" w:type="dxa"/>
            <w:shd w:val="clear" w:color="auto" w:fill="auto"/>
          </w:tcPr>
          <w:p w:rsidR="00DA6D21" w:rsidRPr="00307FB6" w:rsidRDefault="00DA6D21" w:rsidP="00DC1720">
            <w:pPr>
              <w:rPr>
                <w:sz w:val="28"/>
                <w:szCs w:val="28"/>
              </w:rPr>
            </w:pPr>
            <w:r w:rsidRPr="00D47EFA">
              <w:rPr>
                <w:b/>
                <w:sz w:val="28"/>
                <w:szCs w:val="28"/>
              </w:rPr>
              <w:t>СОГЛАСОВАНО</w:t>
            </w:r>
          </w:p>
          <w:p w:rsidR="00DA6D21" w:rsidRPr="00307FB6" w:rsidRDefault="00DA6D21" w:rsidP="00DC1720">
            <w:pPr>
              <w:rPr>
                <w:sz w:val="28"/>
                <w:szCs w:val="28"/>
              </w:rPr>
            </w:pPr>
            <w:r>
              <w:rPr>
                <w:sz w:val="28"/>
                <w:szCs w:val="28"/>
              </w:rPr>
              <w:t>Председатель У</w:t>
            </w:r>
            <w:r w:rsidRPr="00307FB6">
              <w:rPr>
                <w:sz w:val="28"/>
                <w:szCs w:val="28"/>
              </w:rPr>
              <w:t xml:space="preserve">чебно-методического объединения по образованию в </w:t>
            </w:r>
            <w:r>
              <w:rPr>
                <w:sz w:val="28"/>
                <w:szCs w:val="28"/>
              </w:rPr>
              <w:t xml:space="preserve">        </w:t>
            </w:r>
            <w:r w:rsidRPr="00307FB6">
              <w:rPr>
                <w:sz w:val="28"/>
                <w:szCs w:val="28"/>
              </w:rPr>
              <w:t xml:space="preserve">области информатики и </w:t>
            </w:r>
            <w:r>
              <w:rPr>
                <w:sz w:val="28"/>
                <w:szCs w:val="28"/>
              </w:rPr>
              <w:t xml:space="preserve">                      </w:t>
            </w:r>
            <w:r w:rsidRPr="00307FB6">
              <w:rPr>
                <w:sz w:val="28"/>
                <w:szCs w:val="28"/>
              </w:rPr>
              <w:t>радиоэлектроники</w:t>
            </w:r>
          </w:p>
          <w:p w:rsidR="00DA6D21" w:rsidRPr="00307FB6" w:rsidRDefault="00DA6D21" w:rsidP="00DC1720">
            <w:pPr>
              <w:rPr>
                <w:sz w:val="28"/>
                <w:szCs w:val="28"/>
              </w:rPr>
            </w:pPr>
            <w:r w:rsidRPr="00307FB6">
              <w:rPr>
                <w:sz w:val="28"/>
                <w:szCs w:val="28"/>
              </w:rPr>
              <w:t>___________________М.</w:t>
            </w:r>
            <w:r>
              <w:rPr>
                <w:sz w:val="28"/>
                <w:szCs w:val="28"/>
              </w:rPr>
              <w:t xml:space="preserve"> </w:t>
            </w:r>
            <w:r w:rsidRPr="00307FB6">
              <w:rPr>
                <w:sz w:val="28"/>
                <w:szCs w:val="28"/>
              </w:rPr>
              <w:t xml:space="preserve">П. </w:t>
            </w:r>
            <w:proofErr w:type="spellStart"/>
            <w:r w:rsidRPr="00307FB6">
              <w:rPr>
                <w:sz w:val="28"/>
                <w:szCs w:val="28"/>
              </w:rPr>
              <w:t>Батура</w:t>
            </w:r>
            <w:proofErr w:type="spellEnd"/>
          </w:p>
          <w:p w:rsidR="00DA6D21" w:rsidRPr="00307FB6" w:rsidRDefault="00DA6D21" w:rsidP="00DC1720">
            <w:pPr>
              <w:rPr>
                <w:sz w:val="28"/>
                <w:szCs w:val="28"/>
              </w:rPr>
            </w:pPr>
            <w:r w:rsidRPr="00307FB6">
              <w:rPr>
                <w:sz w:val="28"/>
                <w:szCs w:val="28"/>
              </w:rPr>
              <w:t>___________________</w:t>
            </w:r>
          </w:p>
        </w:tc>
        <w:tc>
          <w:tcPr>
            <w:tcW w:w="4927" w:type="dxa"/>
            <w:shd w:val="clear" w:color="auto" w:fill="auto"/>
          </w:tcPr>
          <w:p w:rsidR="00DA6D21" w:rsidRPr="00307FB6" w:rsidRDefault="00DA6D21" w:rsidP="00DC1720">
            <w:pPr>
              <w:rPr>
                <w:sz w:val="28"/>
                <w:szCs w:val="28"/>
              </w:rPr>
            </w:pPr>
            <w:r w:rsidRPr="00D47EFA">
              <w:rPr>
                <w:b/>
                <w:sz w:val="28"/>
                <w:szCs w:val="28"/>
              </w:rPr>
              <w:t>СОГЛАСОВАНО</w:t>
            </w:r>
          </w:p>
          <w:p w:rsidR="00DA6D21" w:rsidRPr="00307FB6" w:rsidRDefault="00DA6D21" w:rsidP="00DC1720">
            <w:pPr>
              <w:rPr>
                <w:sz w:val="28"/>
                <w:szCs w:val="28"/>
              </w:rPr>
            </w:pPr>
            <w:r w:rsidRPr="00307FB6">
              <w:rPr>
                <w:sz w:val="28"/>
                <w:szCs w:val="28"/>
              </w:rPr>
              <w:t xml:space="preserve">Проректор по </w:t>
            </w:r>
            <w:proofErr w:type="gramStart"/>
            <w:r w:rsidRPr="00307FB6">
              <w:rPr>
                <w:sz w:val="28"/>
                <w:szCs w:val="28"/>
              </w:rPr>
              <w:t>научно-методической</w:t>
            </w:r>
            <w:proofErr w:type="gramEnd"/>
          </w:p>
          <w:p w:rsidR="00DA6D21" w:rsidRPr="00307FB6" w:rsidRDefault="00DA6D21" w:rsidP="00DC1720">
            <w:pPr>
              <w:rPr>
                <w:sz w:val="28"/>
                <w:szCs w:val="28"/>
              </w:rPr>
            </w:pPr>
            <w:r w:rsidRPr="00307FB6">
              <w:rPr>
                <w:sz w:val="28"/>
                <w:szCs w:val="28"/>
              </w:rPr>
              <w:t>работе Государственного учреждения образования «</w:t>
            </w:r>
            <w:proofErr w:type="gramStart"/>
            <w:r w:rsidRPr="00307FB6">
              <w:rPr>
                <w:sz w:val="28"/>
                <w:szCs w:val="28"/>
              </w:rPr>
              <w:t>Республиканский</w:t>
            </w:r>
            <w:proofErr w:type="gramEnd"/>
            <w:r w:rsidRPr="00307FB6">
              <w:rPr>
                <w:sz w:val="28"/>
                <w:szCs w:val="28"/>
              </w:rPr>
              <w:t xml:space="preserve"> </w:t>
            </w:r>
          </w:p>
          <w:p w:rsidR="00DA6D21" w:rsidRPr="00307FB6" w:rsidRDefault="00DA6D21" w:rsidP="00DC1720">
            <w:pPr>
              <w:rPr>
                <w:sz w:val="28"/>
                <w:szCs w:val="28"/>
              </w:rPr>
            </w:pPr>
            <w:r w:rsidRPr="00307FB6">
              <w:rPr>
                <w:sz w:val="28"/>
                <w:szCs w:val="28"/>
              </w:rPr>
              <w:t>институт высшей школы»</w:t>
            </w:r>
          </w:p>
          <w:p w:rsidR="00DA6D21" w:rsidRPr="00307FB6" w:rsidRDefault="00DA6D21" w:rsidP="00DC1720">
            <w:pPr>
              <w:rPr>
                <w:sz w:val="28"/>
                <w:szCs w:val="28"/>
              </w:rPr>
            </w:pPr>
            <w:r>
              <w:rPr>
                <w:sz w:val="28"/>
                <w:szCs w:val="28"/>
              </w:rPr>
              <w:t>______________</w:t>
            </w:r>
            <w:r w:rsidRPr="00307FB6">
              <w:rPr>
                <w:sz w:val="28"/>
                <w:szCs w:val="28"/>
              </w:rPr>
              <w:t>_______И.</w:t>
            </w:r>
            <w:r>
              <w:rPr>
                <w:sz w:val="28"/>
                <w:szCs w:val="28"/>
              </w:rPr>
              <w:t xml:space="preserve"> </w:t>
            </w:r>
            <w:r w:rsidRPr="00307FB6">
              <w:rPr>
                <w:sz w:val="28"/>
                <w:szCs w:val="28"/>
              </w:rPr>
              <w:t>В.</w:t>
            </w:r>
            <w:r>
              <w:rPr>
                <w:sz w:val="28"/>
                <w:szCs w:val="28"/>
              </w:rPr>
              <w:t xml:space="preserve"> </w:t>
            </w:r>
            <w:r w:rsidRPr="00307FB6">
              <w:rPr>
                <w:sz w:val="28"/>
                <w:szCs w:val="28"/>
              </w:rPr>
              <w:t>Титович</w:t>
            </w:r>
          </w:p>
          <w:p w:rsidR="00DA6D21" w:rsidRPr="00307FB6" w:rsidRDefault="00DA6D21" w:rsidP="00DC1720">
            <w:pPr>
              <w:rPr>
                <w:sz w:val="28"/>
                <w:szCs w:val="28"/>
              </w:rPr>
            </w:pPr>
            <w:r w:rsidRPr="00307FB6">
              <w:rPr>
                <w:sz w:val="28"/>
                <w:szCs w:val="28"/>
              </w:rPr>
              <w:t>_____________________</w:t>
            </w:r>
          </w:p>
        </w:tc>
      </w:tr>
      <w:tr w:rsidR="00DA6D21" w:rsidRPr="00F547AC" w:rsidTr="00DC1720">
        <w:tc>
          <w:tcPr>
            <w:tcW w:w="4926" w:type="dxa"/>
            <w:shd w:val="clear" w:color="auto" w:fill="auto"/>
          </w:tcPr>
          <w:p w:rsidR="00DA6D21" w:rsidRPr="00F547AC" w:rsidRDefault="00DA6D21" w:rsidP="00DC1720">
            <w:pPr>
              <w:rPr>
                <w:sz w:val="28"/>
                <w:szCs w:val="28"/>
              </w:rPr>
            </w:pPr>
          </w:p>
        </w:tc>
        <w:tc>
          <w:tcPr>
            <w:tcW w:w="4927" w:type="dxa"/>
            <w:shd w:val="clear" w:color="auto" w:fill="auto"/>
          </w:tcPr>
          <w:p w:rsidR="00DA6D21" w:rsidRPr="00F547AC" w:rsidRDefault="00DA6D21" w:rsidP="00DC1720">
            <w:pPr>
              <w:rPr>
                <w:sz w:val="28"/>
                <w:szCs w:val="28"/>
              </w:rPr>
            </w:pPr>
          </w:p>
          <w:p w:rsidR="00DA6D21" w:rsidRPr="00F547AC" w:rsidRDefault="00DA6D21" w:rsidP="00DC1720">
            <w:pPr>
              <w:rPr>
                <w:sz w:val="28"/>
                <w:szCs w:val="28"/>
              </w:rPr>
            </w:pPr>
            <w:r w:rsidRPr="00F547AC">
              <w:rPr>
                <w:sz w:val="28"/>
                <w:szCs w:val="28"/>
              </w:rPr>
              <w:t>Эксперт-</w:t>
            </w:r>
            <w:proofErr w:type="spellStart"/>
            <w:r w:rsidRPr="00F547AC">
              <w:rPr>
                <w:sz w:val="28"/>
                <w:szCs w:val="28"/>
              </w:rPr>
              <w:t>нормоконтролер</w:t>
            </w:r>
            <w:proofErr w:type="spellEnd"/>
          </w:p>
          <w:p w:rsidR="00DA6D21" w:rsidRPr="00F547AC" w:rsidRDefault="00DA6D21" w:rsidP="00DC1720">
            <w:pPr>
              <w:rPr>
                <w:sz w:val="28"/>
                <w:szCs w:val="28"/>
              </w:rPr>
            </w:pPr>
            <w:r w:rsidRPr="00F547AC">
              <w:rPr>
                <w:sz w:val="28"/>
                <w:szCs w:val="28"/>
              </w:rPr>
              <w:t>_________________ _________________</w:t>
            </w:r>
          </w:p>
          <w:p w:rsidR="00DA6D21" w:rsidRPr="00F547AC" w:rsidRDefault="00DA6D21" w:rsidP="00DC1720">
            <w:pPr>
              <w:rPr>
                <w:sz w:val="28"/>
                <w:szCs w:val="28"/>
              </w:rPr>
            </w:pPr>
          </w:p>
        </w:tc>
      </w:tr>
    </w:tbl>
    <w:p w:rsidR="00DA6D21" w:rsidRDefault="00DA6D21" w:rsidP="00DA6D21">
      <w:pPr>
        <w:jc w:val="center"/>
        <w:rPr>
          <w:sz w:val="28"/>
          <w:szCs w:val="28"/>
        </w:rPr>
      </w:pPr>
    </w:p>
    <w:p w:rsidR="00DA6D21" w:rsidRPr="00FD2B1C" w:rsidRDefault="00DA6D21" w:rsidP="00DA6D21">
      <w:pPr>
        <w:jc w:val="center"/>
        <w:rPr>
          <w:sz w:val="28"/>
          <w:szCs w:val="28"/>
        </w:rPr>
      </w:pPr>
      <w:r w:rsidRPr="00FD2B1C">
        <w:rPr>
          <w:sz w:val="28"/>
          <w:szCs w:val="28"/>
        </w:rPr>
        <w:t>Минск 20</w:t>
      </w:r>
      <w:r>
        <w:rPr>
          <w:sz w:val="28"/>
          <w:szCs w:val="28"/>
        </w:rPr>
        <w:t>18</w:t>
      </w:r>
    </w:p>
    <w:p w:rsidR="00DA6D21" w:rsidRPr="00AA4817" w:rsidRDefault="00DA6D21" w:rsidP="00DA6D21">
      <w:pPr>
        <w:pStyle w:val="4"/>
        <w:jc w:val="left"/>
        <w:rPr>
          <w:caps/>
          <w:sz w:val="28"/>
          <w:szCs w:val="28"/>
        </w:rPr>
      </w:pPr>
      <w:r>
        <w:rPr>
          <w:szCs w:val="28"/>
        </w:rPr>
        <w:br w:type="page"/>
      </w:r>
      <w:r w:rsidRPr="00AA4817">
        <w:rPr>
          <w:sz w:val="28"/>
          <w:szCs w:val="28"/>
        </w:rPr>
        <w:lastRenderedPageBreak/>
        <w:t xml:space="preserve">СОСТАВИТЕЛЬ:  </w:t>
      </w:r>
    </w:p>
    <w:p w:rsidR="00DA6D21" w:rsidRPr="00100C72" w:rsidRDefault="00DA6D21" w:rsidP="00DA6D21">
      <w:pPr>
        <w:pStyle w:val="20"/>
        <w:spacing w:after="0" w:line="240" w:lineRule="auto"/>
        <w:jc w:val="both"/>
        <w:rPr>
          <w:sz w:val="28"/>
          <w:szCs w:val="28"/>
        </w:rPr>
      </w:pPr>
      <w:r>
        <w:rPr>
          <w:sz w:val="28"/>
          <w:szCs w:val="28"/>
        </w:rPr>
        <w:t xml:space="preserve">А.В. </w:t>
      </w:r>
      <w:proofErr w:type="spellStart"/>
      <w:r>
        <w:rPr>
          <w:sz w:val="28"/>
          <w:szCs w:val="28"/>
        </w:rPr>
        <w:t>Грицай</w:t>
      </w:r>
      <w:proofErr w:type="spellEnd"/>
      <w:r w:rsidRPr="002B4953">
        <w:rPr>
          <w:sz w:val="28"/>
          <w:szCs w:val="28"/>
        </w:rPr>
        <w:t xml:space="preserve">, </w:t>
      </w:r>
      <w:r>
        <w:rPr>
          <w:sz w:val="28"/>
          <w:szCs w:val="28"/>
        </w:rPr>
        <w:t>старший преподаватель</w:t>
      </w:r>
      <w:r w:rsidRPr="002B4953">
        <w:rPr>
          <w:sz w:val="28"/>
          <w:szCs w:val="28"/>
        </w:rPr>
        <w:t xml:space="preserve"> кафедры экономики учреждения образования</w:t>
      </w:r>
      <w:r w:rsidRPr="002B4953">
        <w:rPr>
          <w:szCs w:val="28"/>
        </w:rPr>
        <w:t xml:space="preserve"> </w:t>
      </w:r>
      <w:r w:rsidRPr="002B4953">
        <w:rPr>
          <w:sz w:val="28"/>
          <w:szCs w:val="28"/>
        </w:rPr>
        <w:t xml:space="preserve">«Белорусский государственный университет информатики и </w:t>
      </w:r>
      <w:r>
        <w:rPr>
          <w:sz w:val="28"/>
          <w:szCs w:val="28"/>
        </w:rPr>
        <w:t>радиоэлектроники».</w:t>
      </w:r>
    </w:p>
    <w:p w:rsidR="00DA6D21" w:rsidRPr="002B4953" w:rsidRDefault="00DA6D21" w:rsidP="00DA6D21">
      <w:pPr>
        <w:jc w:val="both"/>
        <w:rPr>
          <w:sz w:val="28"/>
          <w:szCs w:val="28"/>
        </w:rPr>
      </w:pPr>
    </w:p>
    <w:p w:rsidR="00DA6D21" w:rsidRPr="00100C72" w:rsidRDefault="00DA6D21" w:rsidP="00DA6D21">
      <w:pPr>
        <w:pStyle w:val="8"/>
        <w:spacing w:before="0" w:after="0"/>
        <w:rPr>
          <w:b/>
          <w:i w:val="0"/>
          <w:sz w:val="28"/>
          <w:szCs w:val="28"/>
        </w:rPr>
      </w:pPr>
      <w:r w:rsidRPr="00100C72">
        <w:rPr>
          <w:b/>
          <w:i w:val="0"/>
          <w:sz w:val="28"/>
          <w:szCs w:val="28"/>
        </w:rPr>
        <w:t>РЕЦЕНЗЕНТЫ:</w:t>
      </w:r>
    </w:p>
    <w:p w:rsidR="00DA6D21" w:rsidRPr="007C7524" w:rsidRDefault="00DA6D21" w:rsidP="00DA6D21">
      <w:pPr>
        <w:pStyle w:val="3"/>
        <w:spacing w:after="0"/>
        <w:jc w:val="both"/>
        <w:rPr>
          <w:b w:val="0"/>
          <w:color w:val="FF0000"/>
          <w:lang w:val="ru-RU"/>
        </w:rPr>
      </w:pPr>
      <w:r w:rsidRPr="006A522D">
        <w:rPr>
          <w:b w:val="0"/>
          <w:color w:val="000000" w:themeColor="text1"/>
          <w:sz w:val="28"/>
          <w:szCs w:val="28"/>
          <w:lang w:val="ru-RU"/>
        </w:rPr>
        <w:t xml:space="preserve">Кафедра </w:t>
      </w:r>
      <w:r>
        <w:rPr>
          <w:b w:val="0"/>
          <w:color w:val="000000" w:themeColor="text1"/>
          <w:sz w:val="28"/>
          <w:szCs w:val="28"/>
          <w:lang w:val="ru-RU"/>
        </w:rPr>
        <w:t>маркетинга учреждения образования «Государственный институт  управления и социальных технологий Белорусского</w:t>
      </w:r>
      <w:r w:rsidR="00246690">
        <w:rPr>
          <w:b w:val="0"/>
          <w:color w:val="000000" w:themeColor="text1"/>
          <w:sz w:val="28"/>
          <w:szCs w:val="28"/>
          <w:lang w:val="ru-RU"/>
        </w:rPr>
        <w:t xml:space="preserve"> государственного университета»</w:t>
      </w:r>
      <w:r>
        <w:rPr>
          <w:b w:val="0"/>
          <w:color w:val="000000" w:themeColor="text1"/>
          <w:sz w:val="28"/>
          <w:szCs w:val="28"/>
          <w:lang w:val="ru-RU"/>
        </w:rPr>
        <w:t xml:space="preserve"> </w:t>
      </w:r>
      <w:r w:rsidRPr="006A522D">
        <w:rPr>
          <w:b w:val="0"/>
          <w:color w:val="000000" w:themeColor="text1"/>
          <w:sz w:val="28"/>
          <w:szCs w:val="28"/>
          <w:lang w:val="ru-RU"/>
        </w:rPr>
        <w:t>(</w:t>
      </w:r>
      <w:r w:rsidRPr="006A522D">
        <w:rPr>
          <w:b w:val="0"/>
          <w:sz w:val="28"/>
          <w:szCs w:val="28"/>
          <w:lang w:val="ru-RU"/>
        </w:rPr>
        <w:t xml:space="preserve">протокол </w:t>
      </w:r>
      <w:r w:rsidRPr="007C7524">
        <w:rPr>
          <w:b w:val="0"/>
          <w:sz w:val="28"/>
          <w:szCs w:val="28"/>
          <w:lang w:val="ru-RU"/>
        </w:rPr>
        <w:t xml:space="preserve">№ </w:t>
      </w:r>
      <w:r>
        <w:rPr>
          <w:b w:val="0"/>
          <w:sz w:val="28"/>
          <w:szCs w:val="28"/>
          <w:lang w:val="ru-RU"/>
        </w:rPr>
        <w:t>8 от 15.03.2018</w:t>
      </w:r>
      <w:r w:rsidRPr="007C7524">
        <w:rPr>
          <w:b w:val="0"/>
          <w:color w:val="000000" w:themeColor="text1"/>
          <w:sz w:val="28"/>
          <w:szCs w:val="28"/>
          <w:lang w:val="ru-RU"/>
        </w:rPr>
        <w:t xml:space="preserve">); </w:t>
      </w:r>
    </w:p>
    <w:p w:rsidR="00DA6D21" w:rsidRPr="00EE0E85" w:rsidRDefault="00DA6D21" w:rsidP="00DA6D21">
      <w:pPr>
        <w:ind w:right="-141"/>
        <w:jc w:val="both"/>
        <w:rPr>
          <w:sz w:val="28"/>
          <w:szCs w:val="28"/>
        </w:rPr>
      </w:pPr>
      <w:r>
        <w:rPr>
          <w:sz w:val="28"/>
          <w:szCs w:val="28"/>
        </w:rPr>
        <w:t>Н.</w:t>
      </w:r>
      <w:r w:rsidRPr="007C7524">
        <w:rPr>
          <w:sz w:val="28"/>
          <w:szCs w:val="28"/>
        </w:rPr>
        <w:t xml:space="preserve">Н. </w:t>
      </w:r>
      <w:proofErr w:type="spellStart"/>
      <w:r w:rsidRPr="007C7524">
        <w:rPr>
          <w:sz w:val="28"/>
          <w:szCs w:val="28"/>
        </w:rPr>
        <w:t>Корнелюк</w:t>
      </w:r>
      <w:proofErr w:type="spellEnd"/>
      <w:r w:rsidRPr="007C7524">
        <w:rPr>
          <w:sz w:val="28"/>
          <w:szCs w:val="28"/>
        </w:rPr>
        <w:t xml:space="preserve">, заведующий кафедрой экономики </w:t>
      </w:r>
      <w:r>
        <w:rPr>
          <w:sz w:val="28"/>
          <w:szCs w:val="28"/>
        </w:rPr>
        <w:t xml:space="preserve">и управления </w:t>
      </w:r>
      <w:r w:rsidRPr="007C7524">
        <w:rPr>
          <w:sz w:val="28"/>
          <w:szCs w:val="28"/>
        </w:rPr>
        <w:t xml:space="preserve">учреждения образования «Республиканский институт повышения квалификации и переподготовки </w:t>
      </w:r>
      <w:r>
        <w:rPr>
          <w:sz w:val="28"/>
          <w:szCs w:val="28"/>
        </w:rPr>
        <w:t xml:space="preserve">работников </w:t>
      </w:r>
      <w:r w:rsidRPr="007C7524">
        <w:rPr>
          <w:sz w:val="28"/>
          <w:szCs w:val="28"/>
        </w:rPr>
        <w:t>Министерств</w:t>
      </w:r>
      <w:r>
        <w:rPr>
          <w:sz w:val="28"/>
          <w:szCs w:val="28"/>
        </w:rPr>
        <w:t>а</w:t>
      </w:r>
      <w:r w:rsidRPr="007C7524">
        <w:rPr>
          <w:sz w:val="28"/>
          <w:szCs w:val="28"/>
        </w:rPr>
        <w:t xml:space="preserve"> труда и социальной защит</w:t>
      </w:r>
      <w:r>
        <w:rPr>
          <w:sz w:val="28"/>
          <w:szCs w:val="28"/>
        </w:rPr>
        <w:t>ы Республики Беларусь»</w:t>
      </w:r>
      <w:r w:rsidRPr="007C7524">
        <w:rPr>
          <w:sz w:val="28"/>
          <w:szCs w:val="28"/>
        </w:rPr>
        <w:t xml:space="preserve">, кандидат экономических наук, </w:t>
      </w:r>
      <w:r w:rsidRPr="005E43AF">
        <w:rPr>
          <w:sz w:val="28"/>
          <w:szCs w:val="28"/>
        </w:rPr>
        <w:t>доцент.</w:t>
      </w:r>
      <w:r w:rsidRPr="007C7524">
        <w:rPr>
          <w:sz w:val="28"/>
          <w:szCs w:val="28"/>
        </w:rPr>
        <w:t xml:space="preserve"> </w:t>
      </w:r>
    </w:p>
    <w:p w:rsidR="006A7749" w:rsidRDefault="006A7749" w:rsidP="00DA6D21">
      <w:pPr>
        <w:jc w:val="both"/>
        <w:rPr>
          <w:b/>
          <w:sz w:val="28"/>
          <w:szCs w:val="28"/>
        </w:rPr>
      </w:pPr>
    </w:p>
    <w:p w:rsidR="00DA6D21" w:rsidRPr="007C7524" w:rsidRDefault="00DA6D21" w:rsidP="00DA6D21">
      <w:pPr>
        <w:jc w:val="both"/>
        <w:rPr>
          <w:b/>
          <w:sz w:val="28"/>
          <w:szCs w:val="28"/>
        </w:rPr>
      </w:pPr>
      <w:bookmarkStart w:id="0" w:name="_GoBack"/>
      <w:bookmarkEnd w:id="0"/>
      <w:r w:rsidRPr="007C7524">
        <w:rPr>
          <w:b/>
          <w:sz w:val="28"/>
          <w:szCs w:val="28"/>
        </w:rPr>
        <w:t xml:space="preserve">РЕКОМЕНДОВАНА К УТВЕРЖДЕНИЮ В КАЧЕСТВЕ ТИПОВОЙ: </w:t>
      </w:r>
    </w:p>
    <w:p w:rsidR="00DA6D21" w:rsidRPr="007C7524" w:rsidRDefault="00DA6D21" w:rsidP="00DA6D21">
      <w:pPr>
        <w:jc w:val="both"/>
        <w:rPr>
          <w:sz w:val="28"/>
          <w:szCs w:val="28"/>
        </w:rPr>
      </w:pPr>
      <w:r w:rsidRPr="007C7524">
        <w:rPr>
          <w:sz w:val="28"/>
          <w:szCs w:val="28"/>
        </w:rPr>
        <w:t xml:space="preserve">Кафедрой экономики учреждения образования «Белорусский государственный университет информатики и радиоэлектроники» (протокол № </w:t>
      </w:r>
      <w:r>
        <w:rPr>
          <w:sz w:val="28"/>
          <w:szCs w:val="28"/>
        </w:rPr>
        <w:t>10 от 27.03.2018</w:t>
      </w:r>
      <w:r w:rsidRPr="007C7524">
        <w:rPr>
          <w:sz w:val="28"/>
          <w:szCs w:val="28"/>
        </w:rPr>
        <w:t>);</w:t>
      </w:r>
      <w:r w:rsidRPr="007C7524">
        <w:rPr>
          <w:color w:val="FF0000"/>
          <w:sz w:val="28"/>
          <w:szCs w:val="28"/>
        </w:rPr>
        <w:t xml:space="preserve"> </w:t>
      </w:r>
    </w:p>
    <w:p w:rsidR="00DA6D21" w:rsidRPr="007C7524" w:rsidRDefault="00DA6D21" w:rsidP="00DA6D21">
      <w:pPr>
        <w:jc w:val="both"/>
        <w:rPr>
          <w:sz w:val="28"/>
          <w:szCs w:val="28"/>
        </w:rPr>
      </w:pPr>
      <w:r w:rsidRPr="007C7524">
        <w:rPr>
          <w:sz w:val="28"/>
          <w:szCs w:val="28"/>
        </w:rPr>
        <w:t>Научно-методическим советом учреждения образования «Белорусский государственный университет ин</w:t>
      </w:r>
      <w:r>
        <w:rPr>
          <w:sz w:val="28"/>
          <w:szCs w:val="28"/>
        </w:rPr>
        <w:t xml:space="preserve">форматики и радиоэлектроники»  </w:t>
      </w:r>
      <w:r w:rsidRPr="007C7524">
        <w:rPr>
          <w:sz w:val="28"/>
          <w:szCs w:val="28"/>
        </w:rPr>
        <w:t xml:space="preserve">                               (</w:t>
      </w:r>
      <w:r>
        <w:rPr>
          <w:sz w:val="28"/>
          <w:szCs w:val="28"/>
        </w:rPr>
        <w:t xml:space="preserve">протокол </w:t>
      </w:r>
      <w:r w:rsidRPr="005E43AF">
        <w:rPr>
          <w:sz w:val="28"/>
          <w:szCs w:val="28"/>
        </w:rPr>
        <w:t>№ 6 от 18.05.2018</w:t>
      </w:r>
      <w:r w:rsidRPr="007C7524">
        <w:rPr>
          <w:sz w:val="28"/>
          <w:szCs w:val="28"/>
        </w:rPr>
        <w:t xml:space="preserve">); </w:t>
      </w:r>
    </w:p>
    <w:p w:rsidR="00DA6D21" w:rsidRPr="00AA4817" w:rsidRDefault="00DA6D21" w:rsidP="00DA6D21">
      <w:pPr>
        <w:jc w:val="both"/>
        <w:rPr>
          <w:color w:val="FF0000"/>
        </w:rPr>
      </w:pPr>
      <w:r w:rsidRPr="007C7524">
        <w:rPr>
          <w:color w:val="000000"/>
          <w:spacing w:val="-2"/>
          <w:sz w:val="28"/>
          <w:szCs w:val="28"/>
        </w:rPr>
        <w:t xml:space="preserve">Научно-методическим советом по </w:t>
      </w:r>
      <w:r w:rsidRPr="007C7524">
        <w:rPr>
          <w:bCs/>
          <w:spacing w:val="15"/>
          <w:sz w:val="28"/>
          <w:szCs w:val="28"/>
        </w:rPr>
        <w:t xml:space="preserve">электронной экономике </w:t>
      </w:r>
      <w:r w:rsidRPr="007C7524">
        <w:rPr>
          <w:color w:val="000000"/>
          <w:spacing w:val="-2"/>
          <w:sz w:val="28"/>
          <w:szCs w:val="28"/>
        </w:rPr>
        <w:t xml:space="preserve">Учебно-методического объединения по образованию </w:t>
      </w:r>
      <w:r w:rsidRPr="007C7524">
        <w:rPr>
          <w:color w:val="000000"/>
          <w:spacing w:val="-4"/>
          <w:sz w:val="28"/>
          <w:szCs w:val="28"/>
        </w:rPr>
        <w:t xml:space="preserve">в области </w:t>
      </w:r>
      <w:r w:rsidRPr="007C7524">
        <w:rPr>
          <w:color w:val="000000"/>
          <w:sz w:val="28"/>
          <w:szCs w:val="28"/>
        </w:rPr>
        <w:t xml:space="preserve">информатики и радиоэлектроники (протокол № </w:t>
      </w:r>
      <w:r>
        <w:rPr>
          <w:color w:val="000000"/>
          <w:sz w:val="28"/>
          <w:szCs w:val="28"/>
        </w:rPr>
        <w:t>6 от 23.04.2018</w:t>
      </w:r>
      <w:r w:rsidRPr="007C7524">
        <w:rPr>
          <w:color w:val="000000"/>
          <w:sz w:val="28"/>
          <w:szCs w:val="28"/>
        </w:rPr>
        <w:t>).</w:t>
      </w:r>
      <w:r>
        <w:rPr>
          <w:color w:val="000000"/>
          <w:sz w:val="28"/>
          <w:szCs w:val="28"/>
        </w:rPr>
        <w:t xml:space="preserve"> </w:t>
      </w:r>
    </w:p>
    <w:p w:rsidR="00DA6D21" w:rsidRPr="002B4953" w:rsidRDefault="00DA6D21" w:rsidP="00DA6D21">
      <w:pPr>
        <w:rPr>
          <w:sz w:val="28"/>
          <w:szCs w:val="28"/>
        </w:rPr>
      </w:pPr>
    </w:p>
    <w:p w:rsidR="00DA6D21" w:rsidRPr="002B4953" w:rsidRDefault="00DA6D21" w:rsidP="00DA6D21">
      <w:pPr>
        <w:rPr>
          <w:sz w:val="28"/>
          <w:szCs w:val="28"/>
        </w:rPr>
      </w:pPr>
    </w:p>
    <w:p w:rsidR="00DA6D21" w:rsidRPr="00925E0A" w:rsidRDefault="00DA6D21" w:rsidP="00DA6D21">
      <w:pPr>
        <w:rPr>
          <w:sz w:val="28"/>
          <w:szCs w:val="28"/>
        </w:rPr>
      </w:pPr>
    </w:p>
    <w:p w:rsidR="00DA6D21" w:rsidRPr="00925E0A" w:rsidRDefault="00DA6D21" w:rsidP="00DA6D21">
      <w:pPr>
        <w:rPr>
          <w:sz w:val="28"/>
          <w:szCs w:val="28"/>
        </w:rPr>
      </w:pPr>
    </w:p>
    <w:p w:rsidR="00DA6D21" w:rsidRPr="00925E0A" w:rsidRDefault="00DA6D21" w:rsidP="00DA6D21">
      <w:pPr>
        <w:rPr>
          <w:sz w:val="28"/>
          <w:szCs w:val="28"/>
        </w:rPr>
      </w:pPr>
    </w:p>
    <w:p w:rsidR="00DA6D21" w:rsidRPr="00925E0A" w:rsidRDefault="00DA6D21" w:rsidP="00DA6D21">
      <w:pPr>
        <w:rPr>
          <w:sz w:val="28"/>
          <w:szCs w:val="28"/>
        </w:rPr>
      </w:pPr>
    </w:p>
    <w:p w:rsidR="00DA6D21" w:rsidRPr="00925E0A" w:rsidRDefault="00DA6D21" w:rsidP="00DA6D21">
      <w:pPr>
        <w:rPr>
          <w:sz w:val="28"/>
          <w:szCs w:val="28"/>
        </w:rPr>
      </w:pPr>
    </w:p>
    <w:p w:rsidR="00DA6D21" w:rsidRPr="00925E0A" w:rsidRDefault="00DA6D21" w:rsidP="00DA6D21">
      <w:pPr>
        <w:rPr>
          <w:sz w:val="28"/>
          <w:szCs w:val="28"/>
        </w:rPr>
      </w:pPr>
    </w:p>
    <w:p w:rsidR="00DA6D21" w:rsidRPr="00925E0A" w:rsidRDefault="00DA6D21" w:rsidP="00DA6D21">
      <w:pPr>
        <w:rPr>
          <w:sz w:val="28"/>
          <w:szCs w:val="28"/>
        </w:rPr>
      </w:pPr>
    </w:p>
    <w:p w:rsidR="00DA6D21" w:rsidRDefault="00DA6D21" w:rsidP="00DA6D21">
      <w:pPr>
        <w:rPr>
          <w:sz w:val="28"/>
          <w:szCs w:val="28"/>
        </w:rPr>
      </w:pPr>
    </w:p>
    <w:p w:rsidR="00DA6D21" w:rsidRDefault="00DA6D21" w:rsidP="00DA6D21">
      <w:pPr>
        <w:rPr>
          <w:sz w:val="28"/>
          <w:szCs w:val="28"/>
        </w:rPr>
      </w:pPr>
    </w:p>
    <w:p w:rsidR="00DA6D21" w:rsidRDefault="00DA6D21" w:rsidP="00DA6D21">
      <w:pPr>
        <w:rPr>
          <w:sz w:val="28"/>
          <w:szCs w:val="28"/>
        </w:rPr>
      </w:pPr>
    </w:p>
    <w:p w:rsidR="00DA6D21" w:rsidRDefault="00DA6D21" w:rsidP="00DA6D21">
      <w:pPr>
        <w:rPr>
          <w:sz w:val="28"/>
          <w:szCs w:val="28"/>
        </w:rPr>
      </w:pPr>
    </w:p>
    <w:p w:rsidR="00DA6D21" w:rsidRDefault="00DA6D21" w:rsidP="00DA6D21">
      <w:pPr>
        <w:rPr>
          <w:sz w:val="28"/>
          <w:szCs w:val="28"/>
        </w:rPr>
      </w:pPr>
    </w:p>
    <w:p w:rsidR="00DA6D21" w:rsidRDefault="00DA6D21" w:rsidP="00DA6D21">
      <w:pPr>
        <w:rPr>
          <w:sz w:val="28"/>
          <w:szCs w:val="28"/>
        </w:rPr>
      </w:pPr>
    </w:p>
    <w:p w:rsidR="00DA6D21" w:rsidRDefault="00DA6D21" w:rsidP="00DA6D21">
      <w:pPr>
        <w:rPr>
          <w:sz w:val="28"/>
          <w:szCs w:val="28"/>
        </w:rPr>
      </w:pPr>
    </w:p>
    <w:p w:rsidR="00DA6D21" w:rsidRDefault="00DA6D21" w:rsidP="00DA6D21">
      <w:pPr>
        <w:rPr>
          <w:sz w:val="28"/>
          <w:szCs w:val="28"/>
        </w:rPr>
      </w:pPr>
    </w:p>
    <w:p w:rsidR="00DA6D21" w:rsidRPr="007A4698" w:rsidRDefault="00DA6D21" w:rsidP="00DA6D21">
      <w:pPr>
        <w:rPr>
          <w:sz w:val="28"/>
          <w:szCs w:val="28"/>
        </w:rPr>
      </w:pPr>
      <w:proofErr w:type="gramStart"/>
      <w:r w:rsidRPr="007A4698">
        <w:rPr>
          <w:sz w:val="28"/>
          <w:szCs w:val="28"/>
        </w:rPr>
        <w:t>Ответственный</w:t>
      </w:r>
      <w:proofErr w:type="gramEnd"/>
      <w:r w:rsidRPr="007A4698">
        <w:rPr>
          <w:sz w:val="28"/>
          <w:szCs w:val="28"/>
        </w:rPr>
        <w:t xml:space="preserve"> за редакцию:</w:t>
      </w:r>
      <w:r w:rsidR="007A4698" w:rsidRPr="007A4698">
        <w:rPr>
          <w:sz w:val="28"/>
          <w:szCs w:val="28"/>
        </w:rPr>
        <w:t xml:space="preserve"> С.С. </w:t>
      </w:r>
      <w:proofErr w:type="spellStart"/>
      <w:r w:rsidR="007A4698" w:rsidRPr="007A4698">
        <w:rPr>
          <w:sz w:val="28"/>
          <w:szCs w:val="28"/>
        </w:rPr>
        <w:t>Шишпаронок</w:t>
      </w:r>
      <w:proofErr w:type="spellEnd"/>
    </w:p>
    <w:p w:rsidR="00DA6D21" w:rsidRPr="00D53CA1" w:rsidRDefault="00DA6D21" w:rsidP="00DA6D21">
      <w:pPr>
        <w:rPr>
          <w:sz w:val="14"/>
          <w:szCs w:val="28"/>
        </w:rPr>
      </w:pPr>
      <w:proofErr w:type="gramStart"/>
      <w:r>
        <w:rPr>
          <w:sz w:val="28"/>
          <w:szCs w:val="28"/>
        </w:rPr>
        <w:t>Ответственный за выпуск</w:t>
      </w:r>
      <w:r w:rsidRPr="00AA4817">
        <w:rPr>
          <w:sz w:val="28"/>
          <w:szCs w:val="28"/>
        </w:rPr>
        <w:t>:</w:t>
      </w:r>
      <w:proofErr w:type="gramEnd"/>
      <w:r w:rsidRPr="00AA4817">
        <w:rPr>
          <w:sz w:val="28"/>
          <w:szCs w:val="28"/>
        </w:rPr>
        <w:t xml:space="preserve"> </w:t>
      </w:r>
      <w:r w:rsidR="007A4698">
        <w:rPr>
          <w:sz w:val="28"/>
          <w:szCs w:val="28"/>
        </w:rPr>
        <w:t>С.</w:t>
      </w:r>
      <w:r>
        <w:rPr>
          <w:sz w:val="28"/>
          <w:szCs w:val="28"/>
        </w:rPr>
        <w:t xml:space="preserve">С. </w:t>
      </w:r>
      <w:proofErr w:type="spellStart"/>
      <w:r>
        <w:rPr>
          <w:sz w:val="28"/>
          <w:szCs w:val="28"/>
        </w:rPr>
        <w:t>Шишпаронок</w:t>
      </w:r>
      <w:proofErr w:type="spellEnd"/>
    </w:p>
    <w:p w:rsidR="00DA6D21" w:rsidRPr="00F841EB" w:rsidRDefault="00DA6D21" w:rsidP="00DA6D21">
      <w:pPr>
        <w:pageBreakBefore/>
        <w:jc w:val="center"/>
        <w:rPr>
          <w:b/>
          <w:sz w:val="28"/>
          <w:szCs w:val="28"/>
        </w:rPr>
      </w:pPr>
      <w:r w:rsidRPr="00F841EB">
        <w:rPr>
          <w:b/>
          <w:sz w:val="28"/>
          <w:szCs w:val="28"/>
        </w:rPr>
        <w:lastRenderedPageBreak/>
        <w:t>ПОЯСНИТЕЛЬНАЯ ЗАПИСКА</w:t>
      </w:r>
    </w:p>
    <w:p w:rsidR="00DA6D21" w:rsidRDefault="00DA6D21" w:rsidP="00DA6D21">
      <w:pPr>
        <w:jc w:val="center"/>
        <w:rPr>
          <w:sz w:val="28"/>
          <w:szCs w:val="28"/>
        </w:rPr>
      </w:pPr>
    </w:p>
    <w:p w:rsidR="00DA6D21" w:rsidRPr="00936620" w:rsidRDefault="00DA6D21" w:rsidP="00DA6D21">
      <w:pPr>
        <w:jc w:val="center"/>
        <w:rPr>
          <w:sz w:val="28"/>
          <w:szCs w:val="28"/>
        </w:rPr>
      </w:pPr>
      <w:r w:rsidRPr="00F25BE9">
        <w:rPr>
          <w:sz w:val="28"/>
          <w:szCs w:val="28"/>
        </w:rPr>
        <w:t>ХАРАКТЕРИСТИКА УЧЕБНОЙ ДИСЦИПЛИНЫ</w:t>
      </w:r>
    </w:p>
    <w:p w:rsidR="00DA6D21" w:rsidRPr="00936620" w:rsidRDefault="00DA6D21" w:rsidP="00DA6D21">
      <w:pPr>
        <w:jc w:val="center"/>
        <w:rPr>
          <w:sz w:val="28"/>
          <w:szCs w:val="28"/>
        </w:rPr>
      </w:pPr>
    </w:p>
    <w:p w:rsidR="00DA6D21" w:rsidRPr="003416F3" w:rsidRDefault="00DA6D21" w:rsidP="00DA6D21">
      <w:pPr>
        <w:ind w:firstLine="708"/>
        <w:jc w:val="both"/>
        <w:rPr>
          <w:sz w:val="28"/>
          <w:szCs w:val="28"/>
        </w:rPr>
      </w:pPr>
      <w:r w:rsidRPr="003416F3">
        <w:rPr>
          <w:sz w:val="28"/>
          <w:szCs w:val="28"/>
        </w:rPr>
        <w:t>Типовая учебная программа по учебной дисциплине «Ценовая политика» разработана для студентов учреждений высшего образования, обучающихся по специальности 1-28 01 02 «Электронный маркетинг» в соответствии с требованиями образовательного стандарта высшег</w:t>
      </w:r>
      <w:r>
        <w:rPr>
          <w:sz w:val="28"/>
          <w:szCs w:val="28"/>
        </w:rPr>
        <w:t xml:space="preserve">о образования первой ступени и </w:t>
      </w:r>
      <w:r w:rsidRPr="003416F3">
        <w:rPr>
          <w:sz w:val="28"/>
          <w:szCs w:val="28"/>
        </w:rPr>
        <w:t xml:space="preserve">типового учебного плана вышеуказанной специальности. </w:t>
      </w:r>
    </w:p>
    <w:p w:rsidR="00DA6D21" w:rsidRDefault="00DA6D21" w:rsidP="00DA6D21">
      <w:pPr>
        <w:pStyle w:val="a6"/>
        <w:spacing w:before="0" w:beforeAutospacing="0" w:after="0" w:afterAutospacing="0"/>
        <w:jc w:val="both"/>
        <w:rPr>
          <w:sz w:val="28"/>
          <w:szCs w:val="28"/>
        </w:rPr>
      </w:pPr>
      <w:r w:rsidRPr="00857625">
        <w:rPr>
          <w:color w:val="FF0000"/>
          <w:sz w:val="28"/>
          <w:szCs w:val="28"/>
        </w:rPr>
        <w:tab/>
      </w:r>
      <w:r w:rsidRPr="00A8541A">
        <w:rPr>
          <w:color w:val="auto"/>
          <w:sz w:val="28"/>
          <w:szCs w:val="28"/>
        </w:rPr>
        <w:t>Ценовая политика</w:t>
      </w:r>
      <w:r>
        <w:rPr>
          <w:color w:val="auto"/>
          <w:sz w:val="28"/>
          <w:szCs w:val="28"/>
        </w:rPr>
        <w:t>, являясь одной из составляющих маркетинга,</w:t>
      </w:r>
      <w:r w:rsidRPr="00A8541A">
        <w:rPr>
          <w:color w:val="auto"/>
          <w:sz w:val="28"/>
          <w:szCs w:val="28"/>
        </w:rPr>
        <w:t xml:space="preserve"> занимает важное место в системе хозяйственного механизма </w:t>
      </w:r>
      <w:r>
        <w:rPr>
          <w:color w:val="auto"/>
          <w:sz w:val="28"/>
          <w:szCs w:val="28"/>
        </w:rPr>
        <w:t xml:space="preserve">любого </w:t>
      </w:r>
      <w:r w:rsidRPr="00A8541A">
        <w:rPr>
          <w:color w:val="auto"/>
          <w:sz w:val="28"/>
          <w:szCs w:val="28"/>
        </w:rPr>
        <w:t>предприятия</w:t>
      </w:r>
      <w:r>
        <w:rPr>
          <w:color w:val="auto"/>
          <w:sz w:val="28"/>
          <w:szCs w:val="28"/>
        </w:rPr>
        <w:t>. Это объясняется тем, что</w:t>
      </w:r>
      <w:r w:rsidRPr="00A8541A">
        <w:rPr>
          <w:color w:val="auto"/>
          <w:sz w:val="28"/>
          <w:szCs w:val="28"/>
        </w:rPr>
        <w:t xml:space="preserve"> цены </w:t>
      </w:r>
      <w:r w:rsidRPr="00A8541A">
        <w:rPr>
          <w:sz w:val="28"/>
          <w:szCs w:val="28"/>
        </w:rPr>
        <w:t>являются основным фактором</w:t>
      </w:r>
      <w:r>
        <w:rPr>
          <w:sz w:val="28"/>
          <w:szCs w:val="28"/>
        </w:rPr>
        <w:t>, определяющим целесообразность производства продукции, оказания услуг и выполнения работ, выступают связующим звеном между производителем и потребителем, обеспечивают равновесие спроса и предложения</w:t>
      </w:r>
      <w:r w:rsidRPr="00A8541A">
        <w:rPr>
          <w:sz w:val="28"/>
          <w:szCs w:val="28"/>
        </w:rPr>
        <w:t xml:space="preserve">. </w:t>
      </w:r>
    </w:p>
    <w:p w:rsidR="00DA6D21" w:rsidRDefault="00DA6D21" w:rsidP="00DA6D21">
      <w:pPr>
        <w:pStyle w:val="a6"/>
        <w:spacing w:before="0" w:beforeAutospacing="0" w:after="0" w:afterAutospacing="0"/>
        <w:ind w:firstLine="708"/>
        <w:jc w:val="both"/>
        <w:rPr>
          <w:sz w:val="28"/>
          <w:szCs w:val="28"/>
        </w:rPr>
      </w:pPr>
      <w:r>
        <w:rPr>
          <w:sz w:val="28"/>
          <w:szCs w:val="28"/>
        </w:rPr>
        <w:t xml:space="preserve">Процесс разработки ценовой политики многогранен и сложен, подвержен воздействию внешних и внутренних факторов. В рамках ценовой политики обосновывается выбор метода ценообразования, ценовой стратегии и тактики. Правильно разработанная ценовая политика является основой эффективной деятельности предприятия. </w:t>
      </w:r>
    </w:p>
    <w:p w:rsidR="00DA6D21" w:rsidRDefault="00DA6D21" w:rsidP="00DA6D21">
      <w:pPr>
        <w:pStyle w:val="a6"/>
        <w:spacing w:before="0" w:beforeAutospacing="0" w:after="0" w:afterAutospacing="0"/>
        <w:ind w:firstLine="708"/>
        <w:jc w:val="both"/>
        <w:rPr>
          <w:sz w:val="28"/>
          <w:szCs w:val="28"/>
        </w:rPr>
      </w:pPr>
      <w:r>
        <w:rPr>
          <w:sz w:val="28"/>
          <w:szCs w:val="28"/>
        </w:rPr>
        <w:t xml:space="preserve">Изучение </w:t>
      </w:r>
      <w:r w:rsidRPr="0012603D">
        <w:rPr>
          <w:sz w:val="28"/>
          <w:szCs w:val="28"/>
        </w:rPr>
        <w:t>учебной</w:t>
      </w:r>
      <w:r>
        <w:rPr>
          <w:sz w:val="28"/>
          <w:szCs w:val="28"/>
        </w:rPr>
        <w:t xml:space="preserve"> дисциплины «Ценовая политика» позволит сформировать у будущих специалистов экономическое мышление при разработке и последовательной реализации эффективных ценовых решений в условиях высоко конъюнктурного рынка.</w:t>
      </w:r>
    </w:p>
    <w:p w:rsidR="00DA6D21" w:rsidRDefault="00DA6D21" w:rsidP="00DA6D21">
      <w:pPr>
        <w:pStyle w:val="a8"/>
        <w:spacing w:after="0"/>
        <w:jc w:val="center"/>
        <w:rPr>
          <w:sz w:val="28"/>
          <w:szCs w:val="28"/>
        </w:rPr>
      </w:pPr>
    </w:p>
    <w:p w:rsidR="00DA6D21" w:rsidRPr="004A19F8" w:rsidRDefault="00DA6D21" w:rsidP="00DA6D21">
      <w:pPr>
        <w:pStyle w:val="a8"/>
        <w:spacing w:after="0"/>
        <w:jc w:val="center"/>
        <w:rPr>
          <w:color w:val="FF0000"/>
          <w:sz w:val="28"/>
          <w:szCs w:val="28"/>
        </w:rPr>
      </w:pPr>
      <w:r w:rsidRPr="00936620">
        <w:rPr>
          <w:sz w:val="28"/>
          <w:szCs w:val="28"/>
        </w:rPr>
        <w:t>ЦЕЛ</w:t>
      </w:r>
      <w:r>
        <w:rPr>
          <w:sz w:val="28"/>
          <w:szCs w:val="28"/>
        </w:rPr>
        <w:t>Ь</w:t>
      </w:r>
      <w:r w:rsidRPr="00936620">
        <w:rPr>
          <w:sz w:val="28"/>
          <w:szCs w:val="28"/>
        </w:rPr>
        <w:t xml:space="preserve">, ЗАДАЧИ, </w:t>
      </w:r>
      <w:r w:rsidRPr="0045423A">
        <w:rPr>
          <w:sz w:val="28"/>
          <w:szCs w:val="28"/>
        </w:rPr>
        <w:t>РОЛЬ УЧЕБНОЙ ДИСЦИПЛИНЫ</w:t>
      </w:r>
      <w:r>
        <w:rPr>
          <w:sz w:val="28"/>
          <w:szCs w:val="28"/>
        </w:rPr>
        <w:t xml:space="preserve"> </w:t>
      </w:r>
    </w:p>
    <w:p w:rsidR="00DA6D21" w:rsidRDefault="00DA6D21" w:rsidP="00DA6D21">
      <w:pPr>
        <w:ind w:firstLine="720"/>
        <w:jc w:val="both"/>
        <w:rPr>
          <w:sz w:val="28"/>
          <w:szCs w:val="28"/>
        </w:rPr>
      </w:pPr>
    </w:p>
    <w:p w:rsidR="00DA6D21" w:rsidRPr="005D6305" w:rsidRDefault="00DA6D21" w:rsidP="00DA6D21">
      <w:pPr>
        <w:ind w:firstLine="720"/>
        <w:jc w:val="both"/>
        <w:rPr>
          <w:color w:val="FF0000"/>
          <w:sz w:val="28"/>
          <w:szCs w:val="28"/>
        </w:rPr>
      </w:pPr>
      <w:r w:rsidRPr="008464CF">
        <w:rPr>
          <w:sz w:val="28"/>
          <w:szCs w:val="28"/>
        </w:rPr>
        <w:t xml:space="preserve">Цель </w:t>
      </w:r>
      <w:r w:rsidRPr="00DE58F5">
        <w:rPr>
          <w:sz w:val="28"/>
          <w:szCs w:val="28"/>
        </w:rPr>
        <w:t>учебной</w:t>
      </w:r>
      <w:r>
        <w:rPr>
          <w:sz w:val="28"/>
          <w:szCs w:val="28"/>
        </w:rPr>
        <w:t xml:space="preserve"> </w:t>
      </w:r>
      <w:r w:rsidRPr="008464CF">
        <w:rPr>
          <w:sz w:val="28"/>
          <w:szCs w:val="28"/>
        </w:rPr>
        <w:t>дисциплины</w:t>
      </w:r>
      <w:r>
        <w:rPr>
          <w:sz w:val="28"/>
          <w:szCs w:val="28"/>
        </w:rPr>
        <w:t>: формирование теоретических знаний и практических навыков в области ценовой политики, необходимых</w:t>
      </w:r>
      <w:r w:rsidRPr="0012603D">
        <w:rPr>
          <w:sz w:val="28"/>
          <w:szCs w:val="28"/>
        </w:rPr>
        <w:t xml:space="preserve"> </w:t>
      </w:r>
      <w:r>
        <w:rPr>
          <w:sz w:val="28"/>
          <w:szCs w:val="28"/>
        </w:rPr>
        <w:t xml:space="preserve">будущим специалистам </w:t>
      </w:r>
      <w:r w:rsidRPr="0012603D">
        <w:rPr>
          <w:sz w:val="28"/>
          <w:szCs w:val="28"/>
        </w:rPr>
        <w:t xml:space="preserve">для </w:t>
      </w:r>
      <w:r>
        <w:rPr>
          <w:sz w:val="28"/>
          <w:szCs w:val="28"/>
        </w:rPr>
        <w:t>принятия эффективных для предприятий ценовых решений в условиях изменяющейся конъюнктуры рынка</w:t>
      </w:r>
      <w:r w:rsidRPr="0012603D">
        <w:rPr>
          <w:sz w:val="28"/>
          <w:szCs w:val="28"/>
        </w:rPr>
        <w:t>.</w:t>
      </w:r>
      <w:r>
        <w:rPr>
          <w:sz w:val="28"/>
          <w:szCs w:val="28"/>
        </w:rPr>
        <w:t xml:space="preserve"> </w:t>
      </w:r>
    </w:p>
    <w:p w:rsidR="00DA6D21" w:rsidRPr="005E43AF" w:rsidRDefault="00DA6D21" w:rsidP="00DA6D21">
      <w:pPr>
        <w:tabs>
          <w:tab w:val="left" w:pos="993"/>
        </w:tabs>
        <w:ind w:firstLine="709"/>
        <w:jc w:val="both"/>
        <w:rPr>
          <w:sz w:val="28"/>
          <w:szCs w:val="28"/>
        </w:rPr>
      </w:pPr>
      <w:r w:rsidRPr="005E43AF">
        <w:rPr>
          <w:sz w:val="28"/>
          <w:szCs w:val="28"/>
        </w:rPr>
        <w:t>Задачи учебной дисциплины:</w:t>
      </w:r>
    </w:p>
    <w:p w:rsidR="00DA6D21" w:rsidRPr="005E43AF" w:rsidRDefault="00DA6D21" w:rsidP="00DA6D21">
      <w:pPr>
        <w:tabs>
          <w:tab w:val="left" w:pos="993"/>
        </w:tabs>
        <w:ind w:firstLine="709"/>
        <w:jc w:val="both"/>
        <w:rPr>
          <w:sz w:val="28"/>
          <w:szCs w:val="28"/>
        </w:rPr>
      </w:pPr>
      <w:r w:rsidRPr="005E43AF">
        <w:rPr>
          <w:sz w:val="28"/>
          <w:szCs w:val="28"/>
        </w:rPr>
        <w:t>– ознакомить с теоретическими основами ценообразования;</w:t>
      </w:r>
    </w:p>
    <w:p w:rsidR="00DA6D21" w:rsidRPr="005E43AF" w:rsidRDefault="005E43AF" w:rsidP="005E43AF">
      <w:pPr>
        <w:pStyle w:val="a"/>
        <w:numPr>
          <w:ilvl w:val="0"/>
          <w:numId w:val="0"/>
        </w:numPr>
        <w:tabs>
          <w:tab w:val="left" w:pos="993"/>
        </w:tabs>
        <w:ind w:left="709"/>
      </w:pPr>
      <w:r w:rsidRPr="005E43AF">
        <w:t>–</w:t>
      </w:r>
      <w:r>
        <w:t xml:space="preserve"> </w:t>
      </w:r>
      <w:r w:rsidR="00DA6D21" w:rsidRPr="005E43AF">
        <w:t xml:space="preserve">раскрыть сущность ценовой политики и этапов ее формирования; </w:t>
      </w:r>
    </w:p>
    <w:p w:rsidR="00DA6D21" w:rsidRPr="005E43AF" w:rsidRDefault="00DA6D21" w:rsidP="00DA6D21">
      <w:pPr>
        <w:ind w:firstLine="709"/>
        <w:jc w:val="both"/>
        <w:rPr>
          <w:sz w:val="28"/>
          <w:szCs w:val="28"/>
        </w:rPr>
      </w:pPr>
      <w:r w:rsidRPr="005E43AF">
        <w:rPr>
          <w:sz w:val="28"/>
          <w:szCs w:val="28"/>
        </w:rPr>
        <w:t xml:space="preserve">‒ привить практические навыки по обоснованию цен с использованием различных методов ценообразования; по формированию ценовой стратегии и тактики, экономическому обоснованию эффективности их применения на предприятии; </w:t>
      </w:r>
    </w:p>
    <w:p w:rsidR="00DA6D21" w:rsidRPr="005E43AF" w:rsidRDefault="00DA6D21" w:rsidP="00DA6D21">
      <w:pPr>
        <w:ind w:firstLine="709"/>
        <w:jc w:val="both"/>
        <w:rPr>
          <w:sz w:val="28"/>
          <w:szCs w:val="28"/>
        </w:rPr>
      </w:pPr>
      <w:r w:rsidRPr="005E43AF">
        <w:rPr>
          <w:sz w:val="28"/>
          <w:szCs w:val="28"/>
        </w:rPr>
        <w:t>‒ научить проводить анализ безубыточности при текущем изменении цен;</w:t>
      </w:r>
    </w:p>
    <w:p w:rsidR="00DA6D21" w:rsidRPr="005E43AF" w:rsidRDefault="005E43AF" w:rsidP="005E43AF">
      <w:pPr>
        <w:ind w:firstLine="709"/>
        <w:jc w:val="both"/>
        <w:rPr>
          <w:sz w:val="28"/>
        </w:rPr>
      </w:pPr>
      <w:r w:rsidRPr="005E43AF">
        <w:rPr>
          <w:sz w:val="28"/>
          <w:szCs w:val="28"/>
        </w:rPr>
        <w:t>–</w:t>
      </w:r>
      <w:r>
        <w:rPr>
          <w:sz w:val="28"/>
          <w:szCs w:val="28"/>
        </w:rPr>
        <w:t> </w:t>
      </w:r>
      <w:r w:rsidR="00DA6D21" w:rsidRPr="005E43AF">
        <w:rPr>
          <w:sz w:val="28"/>
          <w:szCs w:val="28"/>
        </w:rPr>
        <w:t>развить</w:t>
      </w:r>
      <w:r w:rsidR="00DA6D21" w:rsidRPr="005E43AF">
        <w:rPr>
          <w:sz w:val="28"/>
        </w:rPr>
        <w:t xml:space="preserve"> навыки экономического мышления при разработке и реализации ценовой политики.</w:t>
      </w:r>
      <w:r w:rsidR="00DA6D21">
        <w:rPr>
          <w:sz w:val="28"/>
        </w:rPr>
        <w:t xml:space="preserve"> </w:t>
      </w:r>
    </w:p>
    <w:p w:rsidR="00DA6D21" w:rsidRDefault="00DA6D21" w:rsidP="00DA6D21">
      <w:pPr>
        <w:ind w:firstLine="709"/>
        <w:jc w:val="both"/>
        <w:rPr>
          <w:sz w:val="28"/>
          <w:szCs w:val="28"/>
        </w:rPr>
      </w:pPr>
      <w:r w:rsidRPr="003D5D83">
        <w:rPr>
          <w:sz w:val="28"/>
          <w:szCs w:val="28"/>
        </w:rPr>
        <w:t xml:space="preserve">Базовой учебной дисциплиной </w:t>
      </w:r>
      <w:r w:rsidRPr="005E43AF">
        <w:rPr>
          <w:sz w:val="28"/>
          <w:szCs w:val="28"/>
        </w:rPr>
        <w:t>по дисциплине</w:t>
      </w:r>
      <w:r w:rsidRPr="008E3890">
        <w:rPr>
          <w:color w:val="FF0000"/>
          <w:sz w:val="28"/>
          <w:szCs w:val="28"/>
        </w:rPr>
        <w:t xml:space="preserve"> </w:t>
      </w:r>
      <w:r w:rsidRPr="003D5D83">
        <w:rPr>
          <w:sz w:val="28"/>
          <w:szCs w:val="28"/>
        </w:rPr>
        <w:t>«</w:t>
      </w:r>
      <w:r>
        <w:rPr>
          <w:sz w:val="28"/>
          <w:szCs w:val="28"/>
        </w:rPr>
        <w:t>Ценовая политика</w:t>
      </w:r>
      <w:r w:rsidRPr="003D5D83">
        <w:rPr>
          <w:sz w:val="28"/>
          <w:szCs w:val="28"/>
        </w:rPr>
        <w:t>» является учебная дисциплина «</w:t>
      </w:r>
      <w:r>
        <w:rPr>
          <w:sz w:val="28"/>
          <w:szCs w:val="28"/>
        </w:rPr>
        <w:t>Экономика организации (предприятия)</w:t>
      </w:r>
      <w:r w:rsidRPr="003D5D83">
        <w:rPr>
          <w:sz w:val="28"/>
          <w:szCs w:val="28"/>
        </w:rPr>
        <w:t>». В свою очередь учебная дисциплина «</w:t>
      </w:r>
      <w:r>
        <w:rPr>
          <w:sz w:val="28"/>
          <w:szCs w:val="28"/>
        </w:rPr>
        <w:t>Ценовая политика</w:t>
      </w:r>
      <w:r w:rsidRPr="003D5D83">
        <w:rPr>
          <w:sz w:val="28"/>
          <w:szCs w:val="28"/>
        </w:rPr>
        <w:t xml:space="preserve">» систематизирует </w:t>
      </w:r>
      <w:r w:rsidRPr="003D5D83">
        <w:rPr>
          <w:sz w:val="28"/>
          <w:szCs w:val="28"/>
        </w:rPr>
        <w:lastRenderedPageBreak/>
        <w:t>теоретические знания для формирования практических навыков, обеспечивающих их применение в профессиональной деятельности</w:t>
      </w:r>
      <w:r>
        <w:rPr>
          <w:sz w:val="28"/>
          <w:szCs w:val="28"/>
        </w:rPr>
        <w:t>, и является базой для изучения учебной дисциплины «Финансовая математика и финансовый менеджмент» (компонент учреждения высшего образования)</w:t>
      </w:r>
      <w:r w:rsidRPr="003D5D83">
        <w:rPr>
          <w:sz w:val="28"/>
          <w:szCs w:val="28"/>
        </w:rPr>
        <w:t>.</w:t>
      </w:r>
    </w:p>
    <w:p w:rsidR="00DA6D21" w:rsidRPr="0045423A" w:rsidRDefault="00DA6D21" w:rsidP="00DA6D21">
      <w:pPr>
        <w:shd w:val="clear" w:color="auto" w:fill="FFFFFF"/>
        <w:tabs>
          <w:tab w:val="left" w:pos="10483"/>
        </w:tabs>
        <w:ind w:firstLine="709"/>
        <w:jc w:val="both"/>
        <w:rPr>
          <w:sz w:val="28"/>
          <w:szCs w:val="28"/>
        </w:rPr>
      </w:pPr>
      <w:r w:rsidRPr="0045423A">
        <w:rPr>
          <w:sz w:val="28"/>
          <w:szCs w:val="28"/>
        </w:rPr>
        <w:t>Роль учебной дисциплины «Ценовая политика» в подготовке специалистов определяется тем, что успешная разработка и реализация на предприя</w:t>
      </w:r>
      <w:r w:rsidR="0045423A" w:rsidRPr="0045423A">
        <w:rPr>
          <w:sz w:val="28"/>
          <w:szCs w:val="28"/>
        </w:rPr>
        <w:t>тии ценовой политики, являющаяся</w:t>
      </w:r>
      <w:r w:rsidRPr="0045423A">
        <w:rPr>
          <w:sz w:val="28"/>
          <w:szCs w:val="28"/>
        </w:rPr>
        <w:t xml:space="preserve"> одной из главных составляющих системы маркетинга, возможна только при формировании профессиональных теоретических знаний и навыков в области ценообразования.</w:t>
      </w:r>
    </w:p>
    <w:p w:rsidR="00DA6D21" w:rsidRDefault="00DA6D21" w:rsidP="004E4862">
      <w:pPr>
        <w:jc w:val="both"/>
      </w:pPr>
    </w:p>
    <w:p w:rsidR="00F40838" w:rsidRDefault="00DA6D21" w:rsidP="00DA6D21">
      <w:pPr>
        <w:pStyle w:val="a8"/>
        <w:spacing w:after="0"/>
        <w:jc w:val="center"/>
        <w:rPr>
          <w:sz w:val="28"/>
          <w:szCs w:val="28"/>
        </w:rPr>
      </w:pPr>
      <w:r w:rsidRPr="00936620">
        <w:rPr>
          <w:sz w:val="28"/>
          <w:szCs w:val="28"/>
        </w:rPr>
        <w:t xml:space="preserve">ТРЕБОВАНИЯ К УРОВНЮ ОСВОЕНИЯ </w:t>
      </w:r>
    </w:p>
    <w:p w:rsidR="00DA6D21" w:rsidRPr="00936620" w:rsidRDefault="00DA6D21" w:rsidP="00DA6D21">
      <w:pPr>
        <w:pStyle w:val="a8"/>
        <w:spacing w:after="0"/>
        <w:jc w:val="center"/>
        <w:rPr>
          <w:sz w:val="28"/>
          <w:szCs w:val="28"/>
        </w:rPr>
      </w:pPr>
      <w:r w:rsidRPr="00936620">
        <w:rPr>
          <w:sz w:val="28"/>
          <w:szCs w:val="28"/>
        </w:rPr>
        <w:t>СОДЕРЖАНИЯ</w:t>
      </w:r>
      <w:r>
        <w:rPr>
          <w:sz w:val="28"/>
          <w:szCs w:val="28"/>
        </w:rPr>
        <w:t xml:space="preserve"> УЧЕБНОЙ </w:t>
      </w:r>
      <w:r w:rsidRPr="00936620">
        <w:rPr>
          <w:sz w:val="28"/>
          <w:szCs w:val="28"/>
        </w:rPr>
        <w:t>ДИСЦИПЛИНЫ</w:t>
      </w:r>
    </w:p>
    <w:p w:rsidR="00DA6D21" w:rsidRDefault="00DA6D21" w:rsidP="00DA6D21">
      <w:pPr>
        <w:pStyle w:val="a8"/>
        <w:spacing w:after="0"/>
        <w:rPr>
          <w:sz w:val="28"/>
          <w:szCs w:val="28"/>
        </w:rPr>
      </w:pPr>
    </w:p>
    <w:p w:rsidR="00DA6D21" w:rsidRPr="00936620" w:rsidRDefault="00DA6D21" w:rsidP="00DA6D21">
      <w:pPr>
        <w:pStyle w:val="a8"/>
        <w:spacing w:after="0"/>
        <w:ind w:firstLine="709"/>
        <w:jc w:val="both"/>
        <w:rPr>
          <w:sz w:val="28"/>
          <w:szCs w:val="28"/>
        </w:rPr>
      </w:pPr>
      <w:r w:rsidRPr="002B4953">
        <w:rPr>
          <w:sz w:val="28"/>
          <w:szCs w:val="28"/>
        </w:rPr>
        <w:t>В результате изучения учебной дисциплины «</w:t>
      </w:r>
      <w:r>
        <w:rPr>
          <w:sz w:val="28"/>
          <w:szCs w:val="28"/>
        </w:rPr>
        <w:t>Ценовая политика</w:t>
      </w:r>
      <w:r w:rsidRPr="002B4953">
        <w:rPr>
          <w:sz w:val="28"/>
          <w:szCs w:val="28"/>
        </w:rPr>
        <w:t xml:space="preserve">» формируются следующие компетенции: </w:t>
      </w:r>
    </w:p>
    <w:p w:rsidR="00DA6D21" w:rsidRPr="00936620" w:rsidRDefault="00DA6D21" w:rsidP="00DA6D21">
      <w:pPr>
        <w:pStyle w:val="a8"/>
        <w:tabs>
          <w:tab w:val="left" w:pos="4575"/>
        </w:tabs>
        <w:spacing w:after="0"/>
        <w:ind w:firstLine="709"/>
        <w:rPr>
          <w:sz w:val="28"/>
          <w:szCs w:val="28"/>
        </w:rPr>
      </w:pPr>
      <w:r w:rsidRPr="00936620">
        <w:rPr>
          <w:b/>
          <w:sz w:val="28"/>
          <w:szCs w:val="28"/>
        </w:rPr>
        <w:t>академические</w:t>
      </w:r>
      <w:r w:rsidRPr="00936620">
        <w:rPr>
          <w:sz w:val="28"/>
          <w:szCs w:val="28"/>
        </w:rPr>
        <w:t xml:space="preserve">: </w:t>
      </w:r>
    </w:p>
    <w:p w:rsidR="00DA6D21" w:rsidRPr="00436BAE" w:rsidRDefault="00F40838" w:rsidP="00F40838">
      <w:pPr>
        <w:pStyle w:val="32"/>
        <w:tabs>
          <w:tab w:val="left" w:pos="993"/>
        </w:tabs>
        <w:spacing w:after="0"/>
        <w:ind w:left="709"/>
        <w:jc w:val="both"/>
        <w:rPr>
          <w:sz w:val="28"/>
          <w:szCs w:val="28"/>
        </w:rPr>
      </w:pPr>
      <w:r w:rsidRPr="005E43AF">
        <w:rPr>
          <w:sz w:val="28"/>
          <w:szCs w:val="28"/>
        </w:rPr>
        <w:t>–</w:t>
      </w:r>
      <w:r>
        <w:rPr>
          <w:sz w:val="28"/>
          <w:szCs w:val="28"/>
        </w:rPr>
        <w:t xml:space="preserve"> </w:t>
      </w:r>
      <w:r w:rsidR="00DA6D21" w:rsidRPr="00436BAE">
        <w:rPr>
          <w:sz w:val="28"/>
          <w:szCs w:val="28"/>
        </w:rPr>
        <w:t>уметь применять базовые научно-теоретические знания для решения теоретических и практических задач;</w:t>
      </w:r>
    </w:p>
    <w:p w:rsidR="00DA6D21" w:rsidRPr="00436BAE" w:rsidRDefault="0045423A" w:rsidP="0045423A">
      <w:pPr>
        <w:pStyle w:val="32"/>
        <w:tabs>
          <w:tab w:val="left" w:pos="993"/>
        </w:tabs>
        <w:spacing w:after="0"/>
        <w:ind w:left="709"/>
        <w:jc w:val="both"/>
        <w:rPr>
          <w:sz w:val="28"/>
          <w:szCs w:val="28"/>
        </w:rPr>
      </w:pPr>
      <w:r w:rsidRPr="005E43AF">
        <w:rPr>
          <w:sz w:val="28"/>
          <w:szCs w:val="28"/>
        </w:rPr>
        <w:t>–</w:t>
      </w:r>
      <w:r>
        <w:rPr>
          <w:sz w:val="28"/>
          <w:szCs w:val="28"/>
        </w:rPr>
        <w:t xml:space="preserve"> </w:t>
      </w:r>
      <w:r w:rsidR="00DA6D21" w:rsidRPr="00436BAE">
        <w:rPr>
          <w:sz w:val="28"/>
          <w:szCs w:val="28"/>
        </w:rPr>
        <w:t>владеть системным и сравнительным анализом;</w:t>
      </w:r>
    </w:p>
    <w:p w:rsidR="00DA6D21" w:rsidRPr="00436BAE" w:rsidRDefault="0045423A" w:rsidP="0045423A">
      <w:pPr>
        <w:pStyle w:val="32"/>
        <w:tabs>
          <w:tab w:val="left" w:pos="993"/>
        </w:tabs>
        <w:spacing w:after="0"/>
        <w:ind w:left="709"/>
        <w:jc w:val="both"/>
        <w:rPr>
          <w:sz w:val="28"/>
          <w:szCs w:val="28"/>
        </w:rPr>
      </w:pPr>
      <w:r w:rsidRPr="005E43AF">
        <w:rPr>
          <w:sz w:val="28"/>
          <w:szCs w:val="28"/>
        </w:rPr>
        <w:t>–</w:t>
      </w:r>
      <w:r>
        <w:rPr>
          <w:sz w:val="28"/>
          <w:szCs w:val="28"/>
        </w:rPr>
        <w:t xml:space="preserve"> </w:t>
      </w:r>
      <w:r w:rsidR="00DA6D21" w:rsidRPr="00436BAE">
        <w:rPr>
          <w:sz w:val="28"/>
          <w:szCs w:val="28"/>
        </w:rPr>
        <w:t>владеть исследовательскими навыками;</w:t>
      </w:r>
    </w:p>
    <w:p w:rsidR="00DA6D21" w:rsidRPr="00436BAE" w:rsidRDefault="0045423A" w:rsidP="0045423A">
      <w:pPr>
        <w:pStyle w:val="32"/>
        <w:tabs>
          <w:tab w:val="left" w:pos="993"/>
        </w:tabs>
        <w:spacing w:after="0"/>
        <w:ind w:left="709"/>
        <w:jc w:val="both"/>
        <w:rPr>
          <w:sz w:val="28"/>
          <w:szCs w:val="28"/>
        </w:rPr>
      </w:pPr>
      <w:r w:rsidRPr="005E43AF">
        <w:rPr>
          <w:sz w:val="28"/>
          <w:szCs w:val="28"/>
        </w:rPr>
        <w:t>–</w:t>
      </w:r>
      <w:r>
        <w:rPr>
          <w:sz w:val="28"/>
          <w:szCs w:val="28"/>
        </w:rPr>
        <w:t xml:space="preserve"> </w:t>
      </w:r>
      <w:r w:rsidR="00DA6D21" w:rsidRPr="00436BAE">
        <w:rPr>
          <w:sz w:val="28"/>
          <w:szCs w:val="28"/>
        </w:rPr>
        <w:t>уметь работать самостоятельно;</w:t>
      </w:r>
    </w:p>
    <w:p w:rsidR="00DA6D21" w:rsidRPr="00436BAE" w:rsidRDefault="0045423A" w:rsidP="0045423A">
      <w:pPr>
        <w:pStyle w:val="32"/>
        <w:tabs>
          <w:tab w:val="left" w:pos="993"/>
        </w:tabs>
        <w:spacing w:after="0"/>
        <w:ind w:left="709"/>
        <w:jc w:val="both"/>
        <w:rPr>
          <w:sz w:val="28"/>
          <w:szCs w:val="28"/>
        </w:rPr>
      </w:pPr>
      <w:r w:rsidRPr="005E43AF">
        <w:rPr>
          <w:sz w:val="28"/>
          <w:szCs w:val="28"/>
        </w:rPr>
        <w:t>–</w:t>
      </w:r>
      <w:r>
        <w:rPr>
          <w:sz w:val="28"/>
          <w:szCs w:val="28"/>
        </w:rPr>
        <w:t xml:space="preserve"> </w:t>
      </w:r>
      <w:r w:rsidR="00DA6D21" w:rsidRPr="00436BAE">
        <w:rPr>
          <w:sz w:val="28"/>
          <w:szCs w:val="28"/>
        </w:rPr>
        <w:t>быть способным порождать новые идеи (обладать креативностью);</w:t>
      </w:r>
    </w:p>
    <w:p w:rsidR="00DA6D21" w:rsidRPr="00436BAE" w:rsidRDefault="0045423A" w:rsidP="0045423A">
      <w:pPr>
        <w:pStyle w:val="32"/>
        <w:tabs>
          <w:tab w:val="left" w:pos="993"/>
        </w:tabs>
        <w:spacing w:after="0"/>
        <w:ind w:left="709"/>
        <w:jc w:val="both"/>
        <w:rPr>
          <w:sz w:val="28"/>
          <w:szCs w:val="28"/>
        </w:rPr>
      </w:pPr>
      <w:r w:rsidRPr="005E43AF">
        <w:rPr>
          <w:sz w:val="28"/>
          <w:szCs w:val="28"/>
        </w:rPr>
        <w:t>–</w:t>
      </w:r>
      <w:r>
        <w:rPr>
          <w:sz w:val="28"/>
          <w:szCs w:val="28"/>
        </w:rPr>
        <w:t xml:space="preserve"> </w:t>
      </w:r>
      <w:r w:rsidR="00DA6D21" w:rsidRPr="00436BAE">
        <w:rPr>
          <w:sz w:val="28"/>
          <w:szCs w:val="28"/>
        </w:rPr>
        <w:t>владеть междисциплинарным подходом при решении проблем;</w:t>
      </w:r>
    </w:p>
    <w:p w:rsidR="00DA6D21" w:rsidRPr="00436BAE" w:rsidRDefault="0045423A" w:rsidP="0045423A">
      <w:pPr>
        <w:pStyle w:val="32"/>
        <w:tabs>
          <w:tab w:val="left" w:pos="993"/>
        </w:tabs>
        <w:spacing w:after="0"/>
        <w:ind w:left="709"/>
        <w:jc w:val="both"/>
        <w:rPr>
          <w:sz w:val="28"/>
          <w:szCs w:val="28"/>
        </w:rPr>
      </w:pPr>
      <w:r w:rsidRPr="005E43AF">
        <w:rPr>
          <w:sz w:val="28"/>
          <w:szCs w:val="28"/>
        </w:rPr>
        <w:t>–</w:t>
      </w:r>
      <w:r>
        <w:rPr>
          <w:sz w:val="28"/>
          <w:szCs w:val="28"/>
        </w:rPr>
        <w:t xml:space="preserve"> </w:t>
      </w:r>
      <w:r w:rsidR="00DA6D21" w:rsidRPr="00436BAE">
        <w:rPr>
          <w:sz w:val="28"/>
          <w:szCs w:val="28"/>
        </w:rPr>
        <w:t>обладать навыками устной и письменной коммуникации;</w:t>
      </w:r>
    </w:p>
    <w:p w:rsidR="00DA6D21" w:rsidRPr="00436BAE" w:rsidRDefault="0045423A" w:rsidP="0045423A">
      <w:pPr>
        <w:pStyle w:val="32"/>
        <w:tabs>
          <w:tab w:val="left" w:pos="993"/>
        </w:tabs>
        <w:spacing w:after="0"/>
        <w:ind w:left="709"/>
        <w:jc w:val="both"/>
        <w:rPr>
          <w:sz w:val="28"/>
          <w:szCs w:val="28"/>
        </w:rPr>
      </w:pPr>
      <w:r w:rsidRPr="005E43AF">
        <w:rPr>
          <w:sz w:val="28"/>
          <w:szCs w:val="28"/>
        </w:rPr>
        <w:t>–</w:t>
      </w:r>
      <w:r>
        <w:rPr>
          <w:sz w:val="28"/>
          <w:szCs w:val="28"/>
        </w:rPr>
        <w:t xml:space="preserve"> </w:t>
      </w:r>
      <w:r w:rsidR="00DA6D21" w:rsidRPr="00436BAE">
        <w:rPr>
          <w:sz w:val="28"/>
          <w:szCs w:val="28"/>
        </w:rPr>
        <w:t>уметь учиться, повышать свою квалификацию в течение всей жизни;</w:t>
      </w:r>
    </w:p>
    <w:p w:rsidR="00DA6D21" w:rsidRPr="00436BAE" w:rsidRDefault="0045423A" w:rsidP="0045423A">
      <w:pPr>
        <w:shd w:val="clear" w:color="auto" w:fill="FFFFFF"/>
        <w:tabs>
          <w:tab w:val="left" w:pos="993"/>
        </w:tabs>
        <w:ind w:firstLine="709"/>
        <w:jc w:val="both"/>
        <w:rPr>
          <w:sz w:val="28"/>
          <w:szCs w:val="28"/>
        </w:rPr>
      </w:pPr>
      <w:r w:rsidRPr="005E43AF">
        <w:rPr>
          <w:sz w:val="28"/>
          <w:szCs w:val="28"/>
        </w:rPr>
        <w:t>–</w:t>
      </w:r>
      <w:r>
        <w:rPr>
          <w:sz w:val="28"/>
          <w:szCs w:val="28"/>
        </w:rPr>
        <w:t> </w:t>
      </w:r>
      <w:r w:rsidR="00DA6D21" w:rsidRPr="00436BAE">
        <w:rPr>
          <w:sz w:val="28"/>
          <w:szCs w:val="28"/>
        </w:rPr>
        <w:t>использовать основные законы естественнонаучных дисциплин в профессиональной деятельности;</w:t>
      </w:r>
    </w:p>
    <w:p w:rsidR="00DA6D21" w:rsidRPr="00436BAE" w:rsidRDefault="0045423A" w:rsidP="0045423A">
      <w:pPr>
        <w:widowControl w:val="0"/>
        <w:tabs>
          <w:tab w:val="left" w:pos="993"/>
        </w:tabs>
        <w:autoSpaceDE w:val="0"/>
        <w:autoSpaceDN w:val="0"/>
        <w:adjustRightInd w:val="0"/>
        <w:ind w:firstLine="709"/>
        <w:jc w:val="both"/>
        <w:rPr>
          <w:sz w:val="28"/>
          <w:szCs w:val="28"/>
        </w:rPr>
      </w:pPr>
      <w:r w:rsidRPr="005E43AF">
        <w:rPr>
          <w:sz w:val="28"/>
          <w:szCs w:val="28"/>
        </w:rPr>
        <w:t>–</w:t>
      </w:r>
      <w:r>
        <w:rPr>
          <w:sz w:val="28"/>
          <w:szCs w:val="28"/>
        </w:rPr>
        <w:t> </w:t>
      </w:r>
      <w:r w:rsidR="00DA6D21" w:rsidRPr="00436BAE">
        <w:rPr>
          <w:sz w:val="28"/>
          <w:szCs w:val="28"/>
        </w:rPr>
        <w:t>ориентироваться в базовых положениях экономической теории, применять их с учетом рыночной экономики;</w:t>
      </w:r>
    </w:p>
    <w:p w:rsidR="00DA6D21" w:rsidRPr="00985D75" w:rsidRDefault="0045423A" w:rsidP="0045423A">
      <w:pPr>
        <w:widowControl w:val="0"/>
        <w:tabs>
          <w:tab w:val="left" w:pos="993"/>
        </w:tabs>
        <w:autoSpaceDE w:val="0"/>
        <w:autoSpaceDN w:val="0"/>
        <w:adjustRightInd w:val="0"/>
        <w:ind w:firstLine="709"/>
        <w:jc w:val="both"/>
        <w:rPr>
          <w:sz w:val="28"/>
          <w:szCs w:val="28"/>
        </w:rPr>
      </w:pPr>
      <w:r w:rsidRPr="005E43AF">
        <w:rPr>
          <w:sz w:val="28"/>
          <w:szCs w:val="28"/>
        </w:rPr>
        <w:t>–</w:t>
      </w:r>
      <w:r>
        <w:rPr>
          <w:sz w:val="28"/>
          <w:szCs w:val="28"/>
        </w:rPr>
        <w:t> </w:t>
      </w:r>
      <w:r w:rsidR="00DA6D21" w:rsidRPr="00436BAE">
        <w:rPr>
          <w:sz w:val="28"/>
          <w:szCs w:val="28"/>
        </w:rPr>
        <w:t>на научной основе организовывать свой труд, самостоятельно оценивать результаты своей деятельности;</w:t>
      </w:r>
    </w:p>
    <w:p w:rsidR="00DA6D21" w:rsidRPr="005F005D" w:rsidRDefault="00DA6D21" w:rsidP="00DA6D21">
      <w:pPr>
        <w:pStyle w:val="32"/>
        <w:pBdr>
          <w:bottom w:val="single" w:sz="2" w:space="0" w:color="FFFFFF"/>
        </w:pBdr>
        <w:tabs>
          <w:tab w:val="right" w:pos="720"/>
          <w:tab w:val="left" w:pos="900"/>
        </w:tabs>
        <w:suppressAutoHyphens/>
        <w:spacing w:after="0"/>
        <w:ind w:firstLine="720"/>
        <w:jc w:val="both"/>
        <w:rPr>
          <w:b/>
          <w:sz w:val="28"/>
          <w:szCs w:val="28"/>
        </w:rPr>
      </w:pPr>
      <w:r w:rsidRPr="005F005D">
        <w:rPr>
          <w:b/>
          <w:sz w:val="28"/>
          <w:szCs w:val="28"/>
        </w:rPr>
        <w:t>социально-личностные:</w:t>
      </w:r>
    </w:p>
    <w:p w:rsidR="00DA6D21" w:rsidRPr="00436BAE" w:rsidRDefault="0045423A" w:rsidP="0045423A">
      <w:pPr>
        <w:tabs>
          <w:tab w:val="left" w:pos="851"/>
          <w:tab w:val="left" w:pos="993"/>
        </w:tabs>
        <w:ind w:left="709"/>
        <w:jc w:val="both"/>
        <w:rPr>
          <w:sz w:val="28"/>
          <w:szCs w:val="28"/>
        </w:rPr>
      </w:pPr>
      <w:r w:rsidRPr="005E43AF">
        <w:rPr>
          <w:sz w:val="28"/>
          <w:szCs w:val="28"/>
        </w:rPr>
        <w:t>–</w:t>
      </w:r>
      <w:r>
        <w:rPr>
          <w:sz w:val="28"/>
          <w:szCs w:val="28"/>
        </w:rPr>
        <w:t xml:space="preserve"> </w:t>
      </w:r>
      <w:r w:rsidR="00DA6D21" w:rsidRPr="00436BAE">
        <w:rPr>
          <w:sz w:val="28"/>
          <w:szCs w:val="28"/>
        </w:rPr>
        <w:t>обладать качествами гражданственности;</w:t>
      </w:r>
    </w:p>
    <w:p w:rsidR="00DA6D21" w:rsidRPr="00436BAE" w:rsidRDefault="0045423A" w:rsidP="0045423A">
      <w:pPr>
        <w:tabs>
          <w:tab w:val="left" w:pos="851"/>
        </w:tabs>
        <w:ind w:left="709"/>
        <w:jc w:val="both"/>
        <w:rPr>
          <w:sz w:val="28"/>
          <w:szCs w:val="28"/>
        </w:rPr>
      </w:pPr>
      <w:r w:rsidRPr="005E43AF">
        <w:rPr>
          <w:sz w:val="28"/>
          <w:szCs w:val="28"/>
        </w:rPr>
        <w:t>–</w:t>
      </w:r>
      <w:r>
        <w:rPr>
          <w:sz w:val="28"/>
          <w:szCs w:val="28"/>
        </w:rPr>
        <w:t xml:space="preserve"> </w:t>
      </w:r>
      <w:r w:rsidR="00DA6D21" w:rsidRPr="00436BAE">
        <w:rPr>
          <w:sz w:val="28"/>
          <w:szCs w:val="28"/>
        </w:rPr>
        <w:t>быть способным к социальному взаимодействию;</w:t>
      </w:r>
    </w:p>
    <w:p w:rsidR="00DA6D21" w:rsidRPr="00436BAE" w:rsidRDefault="0045423A" w:rsidP="0045423A">
      <w:pPr>
        <w:tabs>
          <w:tab w:val="left" w:pos="851"/>
        </w:tabs>
        <w:ind w:left="709"/>
        <w:jc w:val="both"/>
        <w:rPr>
          <w:sz w:val="28"/>
          <w:szCs w:val="28"/>
        </w:rPr>
      </w:pPr>
      <w:r w:rsidRPr="005E43AF">
        <w:rPr>
          <w:sz w:val="28"/>
          <w:szCs w:val="28"/>
        </w:rPr>
        <w:t>–</w:t>
      </w:r>
      <w:r>
        <w:rPr>
          <w:sz w:val="28"/>
          <w:szCs w:val="28"/>
        </w:rPr>
        <w:t xml:space="preserve"> </w:t>
      </w:r>
      <w:r w:rsidR="00DA6D21" w:rsidRPr="00436BAE">
        <w:rPr>
          <w:sz w:val="28"/>
          <w:szCs w:val="28"/>
        </w:rPr>
        <w:t>обладать способностью к межличностным коммуникациям;</w:t>
      </w:r>
    </w:p>
    <w:p w:rsidR="00DA6D21" w:rsidRPr="00436BAE" w:rsidRDefault="0045423A" w:rsidP="0045423A">
      <w:pPr>
        <w:tabs>
          <w:tab w:val="left" w:pos="851"/>
        </w:tabs>
        <w:ind w:left="709"/>
        <w:jc w:val="both"/>
        <w:rPr>
          <w:sz w:val="28"/>
          <w:szCs w:val="28"/>
        </w:rPr>
      </w:pPr>
      <w:r w:rsidRPr="005E43AF">
        <w:rPr>
          <w:sz w:val="28"/>
          <w:szCs w:val="28"/>
        </w:rPr>
        <w:t>–</w:t>
      </w:r>
      <w:r>
        <w:rPr>
          <w:sz w:val="28"/>
          <w:szCs w:val="28"/>
        </w:rPr>
        <w:t xml:space="preserve"> </w:t>
      </w:r>
      <w:r w:rsidR="00DA6D21" w:rsidRPr="00436BAE">
        <w:rPr>
          <w:sz w:val="28"/>
          <w:szCs w:val="28"/>
        </w:rPr>
        <w:t>быть способным к критике и самокритике;</w:t>
      </w:r>
    </w:p>
    <w:p w:rsidR="00DA6D21" w:rsidRPr="00436BAE" w:rsidRDefault="0045423A" w:rsidP="0045423A">
      <w:pPr>
        <w:tabs>
          <w:tab w:val="left" w:pos="851"/>
        </w:tabs>
        <w:ind w:left="709"/>
        <w:jc w:val="both"/>
        <w:rPr>
          <w:sz w:val="28"/>
          <w:szCs w:val="28"/>
        </w:rPr>
      </w:pPr>
      <w:r w:rsidRPr="005E43AF">
        <w:rPr>
          <w:sz w:val="28"/>
          <w:szCs w:val="28"/>
        </w:rPr>
        <w:t>–</w:t>
      </w:r>
      <w:r>
        <w:rPr>
          <w:sz w:val="28"/>
          <w:szCs w:val="28"/>
        </w:rPr>
        <w:t xml:space="preserve"> </w:t>
      </w:r>
      <w:r w:rsidR="00DA6D21" w:rsidRPr="00436BAE">
        <w:rPr>
          <w:sz w:val="28"/>
          <w:szCs w:val="28"/>
        </w:rPr>
        <w:t>уметь работать в команде;</w:t>
      </w:r>
    </w:p>
    <w:p w:rsidR="00DA6D21" w:rsidRPr="005F005D" w:rsidRDefault="00DA6D21" w:rsidP="00DA6D21">
      <w:pPr>
        <w:tabs>
          <w:tab w:val="right" w:pos="720"/>
          <w:tab w:val="left" w:pos="900"/>
        </w:tabs>
        <w:suppressAutoHyphens/>
        <w:ind w:firstLine="720"/>
        <w:jc w:val="both"/>
        <w:rPr>
          <w:b/>
          <w:sz w:val="28"/>
          <w:szCs w:val="28"/>
        </w:rPr>
      </w:pPr>
      <w:r w:rsidRPr="005F005D">
        <w:rPr>
          <w:b/>
          <w:sz w:val="28"/>
          <w:szCs w:val="28"/>
        </w:rPr>
        <w:t xml:space="preserve">профессиональные: </w:t>
      </w:r>
    </w:p>
    <w:p w:rsidR="00DA6D21" w:rsidRPr="00436BAE" w:rsidRDefault="0045423A" w:rsidP="00DA6D21">
      <w:pPr>
        <w:ind w:firstLine="709"/>
        <w:jc w:val="both"/>
        <w:rPr>
          <w:bCs/>
          <w:sz w:val="28"/>
          <w:szCs w:val="28"/>
        </w:rPr>
      </w:pPr>
      <w:r>
        <w:rPr>
          <w:sz w:val="28"/>
          <w:szCs w:val="28"/>
        </w:rPr>
        <w:t>– </w:t>
      </w:r>
      <w:r w:rsidR="00DA6D21" w:rsidRPr="00436BAE">
        <w:rPr>
          <w:sz w:val="28"/>
          <w:szCs w:val="28"/>
        </w:rPr>
        <w:t>о</w:t>
      </w:r>
      <w:r w:rsidR="00DA6D21" w:rsidRPr="00436BAE">
        <w:rPr>
          <w:bCs/>
          <w:sz w:val="28"/>
          <w:szCs w:val="28"/>
        </w:rPr>
        <w:t xml:space="preserve">существлять </w:t>
      </w:r>
      <w:r w:rsidR="00DA6D21" w:rsidRPr="00436BAE">
        <w:rPr>
          <w:sz w:val="28"/>
          <w:szCs w:val="28"/>
        </w:rPr>
        <w:t>анализ рыночной ситуации и прогноз спроса с использованием математических и программных средств;</w:t>
      </w:r>
    </w:p>
    <w:p w:rsidR="00DA6D21" w:rsidRPr="00436BAE" w:rsidRDefault="00DA6D21" w:rsidP="00DA6D21">
      <w:pPr>
        <w:ind w:firstLine="709"/>
        <w:jc w:val="both"/>
        <w:rPr>
          <w:bCs/>
          <w:sz w:val="28"/>
          <w:szCs w:val="28"/>
        </w:rPr>
      </w:pPr>
      <w:r w:rsidRPr="00436BAE">
        <w:rPr>
          <w:sz w:val="28"/>
          <w:szCs w:val="28"/>
        </w:rPr>
        <w:t>–</w:t>
      </w:r>
      <w:r w:rsidR="0045423A">
        <w:rPr>
          <w:bCs/>
          <w:sz w:val="28"/>
          <w:szCs w:val="28"/>
        </w:rPr>
        <w:t> </w:t>
      </w:r>
      <w:r w:rsidRPr="00436BAE">
        <w:rPr>
          <w:bCs/>
          <w:sz w:val="28"/>
          <w:szCs w:val="28"/>
        </w:rPr>
        <w:t>разрабатывать стратегию маркетинга (определение рынка и его сегментирование, выбор целевых сегменто</w:t>
      </w:r>
      <w:r>
        <w:rPr>
          <w:bCs/>
          <w:sz w:val="28"/>
          <w:szCs w:val="28"/>
        </w:rPr>
        <w:t>в, позиционирование и разработка</w:t>
      </w:r>
      <w:r w:rsidRPr="00436BAE">
        <w:rPr>
          <w:bCs/>
          <w:sz w:val="28"/>
          <w:szCs w:val="28"/>
        </w:rPr>
        <w:t xml:space="preserve"> комплекса маркетинга)</w:t>
      </w:r>
      <w:r w:rsidRPr="00436BAE">
        <w:rPr>
          <w:sz w:val="28"/>
          <w:szCs w:val="28"/>
        </w:rPr>
        <w:t>;</w:t>
      </w:r>
    </w:p>
    <w:p w:rsidR="00DA6D21" w:rsidRPr="003E2235" w:rsidRDefault="0045423A" w:rsidP="00DA6D21">
      <w:pPr>
        <w:ind w:firstLine="709"/>
        <w:jc w:val="both"/>
        <w:rPr>
          <w:bCs/>
          <w:sz w:val="28"/>
          <w:szCs w:val="28"/>
        </w:rPr>
      </w:pPr>
      <w:r>
        <w:rPr>
          <w:sz w:val="28"/>
          <w:szCs w:val="28"/>
        </w:rPr>
        <w:lastRenderedPageBreak/>
        <w:t xml:space="preserve">– </w:t>
      </w:r>
      <w:r w:rsidR="00DA6D21" w:rsidRPr="00436BAE">
        <w:rPr>
          <w:sz w:val="28"/>
          <w:szCs w:val="28"/>
        </w:rPr>
        <w:t>р</w:t>
      </w:r>
      <w:r w:rsidR="00DA6D21" w:rsidRPr="00436BAE">
        <w:rPr>
          <w:bCs/>
          <w:sz w:val="28"/>
          <w:szCs w:val="28"/>
        </w:rPr>
        <w:t>азрабатывать стратегии ценообразования, формы и модели цены, политику скидок.</w:t>
      </w:r>
    </w:p>
    <w:p w:rsidR="00DA6D21" w:rsidRDefault="00DA6D21" w:rsidP="00DA6D21">
      <w:pPr>
        <w:ind w:firstLine="720"/>
        <w:jc w:val="both"/>
        <w:rPr>
          <w:sz w:val="28"/>
          <w:szCs w:val="28"/>
        </w:rPr>
      </w:pPr>
    </w:p>
    <w:p w:rsidR="00DA6D21" w:rsidRPr="001A2BCC" w:rsidRDefault="00DA6D21" w:rsidP="00DA6D21">
      <w:pPr>
        <w:ind w:firstLine="720"/>
        <w:jc w:val="both"/>
        <w:rPr>
          <w:sz w:val="28"/>
          <w:szCs w:val="28"/>
        </w:rPr>
      </w:pPr>
      <w:r w:rsidRPr="001A2BCC">
        <w:rPr>
          <w:sz w:val="28"/>
          <w:szCs w:val="28"/>
        </w:rPr>
        <w:t>В результат</w:t>
      </w:r>
      <w:r>
        <w:rPr>
          <w:sz w:val="28"/>
          <w:szCs w:val="28"/>
        </w:rPr>
        <w:t>е изучения учебной дисциплины студент</w:t>
      </w:r>
      <w:r w:rsidRPr="001A2BCC">
        <w:rPr>
          <w:sz w:val="28"/>
          <w:szCs w:val="28"/>
        </w:rPr>
        <w:t xml:space="preserve"> должен</w:t>
      </w:r>
      <w:r>
        <w:rPr>
          <w:sz w:val="28"/>
          <w:szCs w:val="28"/>
        </w:rPr>
        <w:t>:</w:t>
      </w:r>
      <w:r w:rsidRPr="001A2BCC">
        <w:rPr>
          <w:sz w:val="28"/>
          <w:szCs w:val="28"/>
        </w:rPr>
        <w:t xml:space="preserve"> </w:t>
      </w:r>
    </w:p>
    <w:p w:rsidR="00DA6D21" w:rsidRPr="00B8571A" w:rsidRDefault="00DA6D21" w:rsidP="00DA6D21">
      <w:pPr>
        <w:tabs>
          <w:tab w:val="left" w:pos="540"/>
        </w:tabs>
        <w:ind w:firstLineChars="288" w:firstLine="810"/>
        <w:jc w:val="both"/>
        <w:rPr>
          <w:b/>
          <w:bCs/>
          <w:i/>
          <w:sz w:val="28"/>
          <w:szCs w:val="28"/>
        </w:rPr>
      </w:pPr>
      <w:r w:rsidRPr="00B8571A">
        <w:rPr>
          <w:b/>
          <w:bCs/>
          <w:i/>
          <w:sz w:val="28"/>
          <w:szCs w:val="28"/>
        </w:rPr>
        <w:t>знать:</w:t>
      </w:r>
    </w:p>
    <w:p w:rsidR="00DA6D21" w:rsidRPr="00436BAE" w:rsidRDefault="00DA6D21" w:rsidP="00F40838">
      <w:pPr>
        <w:tabs>
          <w:tab w:val="left" w:pos="540"/>
        </w:tabs>
        <w:ind w:firstLineChars="253" w:firstLine="708"/>
        <w:jc w:val="both"/>
        <w:rPr>
          <w:bCs/>
          <w:sz w:val="28"/>
          <w:szCs w:val="28"/>
        </w:rPr>
      </w:pPr>
      <w:r w:rsidRPr="009E735D">
        <w:rPr>
          <w:bCs/>
          <w:sz w:val="28"/>
          <w:szCs w:val="28"/>
        </w:rPr>
        <w:t xml:space="preserve">– </w:t>
      </w:r>
      <w:r w:rsidRPr="00436BAE">
        <w:rPr>
          <w:bCs/>
          <w:sz w:val="28"/>
          <w:szCs w:val="28"/>
        </w:rPr>
        <w:t>инструменты ценовой политики организации;</w:t>
      </w:r>
    </w:p>
    <w:p w:rsidR="00DA6D21" w:rsidRPr="009E735D" w:rsidRDefault="00F40838" w:rsidP="00F40838">
      <w:pPr>
        <w:tabs>
          <w:tab w:val="left" w:pos="540"/>
        </w:tabs>
        <w:ind w:firstLineChars="253" w:firstLine="708"/>
        <w:jc w:val="both"/>
        <w:rPr>
          <w:bCs/>
          <w:sz w:val="28"/>
          <w:szCs w:val="28"/>
        </w:rPr>
      </w:pPr>
      <w:r>
        <w:rPr>
          <w:bCs/>
          <w:sz w:val="28"/>
          <w:szCs w:val="28"/>
        </w:rPr>
        <w:t>– </w:t>
      </w:r>
      <w:r w:rsidR="00DA6D21" w:rsidRPr="00436BAE">
        <w:rPr>
          <w:bCs/>
          <w:sz w:val="28"/>
          <w:szCs w:val="28"/>
        </w:rPr>
        <w:t>динамический подход к процессу ценообразования с учетом изменяющихся фаз развития рынка и самого продаваемого продукта</w:t>
      </w:r>
      <w:r w:rsidR="00DA6D21" w:rsidRPr="009E735D">
        <w:rPr>
          <w:bCs/>
          <w:sz w:val="28"/>
          <w:szCs w:val="28"/>
        </w:rPr>
        <w:t>;</w:t>
      </w:r>
    </w:p>
    <w:p w:rsidR="00DA6D21" w:rsidRPr="00B8571A" w:rsidRDefault="00DA6D21" w:rsidP="00DA6D21">
      <w:pPr>
        <w:tabs>
          <w:tab w:val="left" w:pos="540"/>
        </w:tabs>
        <w:ind w:firstLineChars="288" w:firstLine="810"/>
        <w:jc w:val="both"/>
        <w:rPr>
          <w:b/>
          <w:bCs/>
          <w:i/>
          <w:sz w:val="28"/>
          <w:szCs w:val="28"/>
        </w:rPr>
      </w:pPr>
      <w:r w:rsidRPr="00B8571A">
        <w:rPr>
          <w:b/>
          <w:bCs/>
          <w:i/>
          <w:sz w:val="28"/>
          <w:szCs w:val="28"/>
        </w:rPr>
        <w:t>уметь:</w:t>
      </w:r>
    </w:p>
    <w:p w:rsidR="00DA6D21" w:rsidRPr="00436BAE" w:rsidRDefault="00DA6D21" w:rsidP="00F40838">
      <w:pPr>
        <w:tabs>
          <w:tab w:val="left" w:pos="540"/>
        </w:tabs>
        <w:ind w:firstLineChars="253" w:firstLine="708"/>
        <w:jc w:val="both"/>
        <w:rPr>
          <w:bCs/>
          <w:sz w:val="28"/>
          <w:szCs w:val="28"/>
        </w:rPr>
      </w:pPr>
      <w:r w:rsidRPr="00436BAE">
        <w:rPr>
          <w:bCs/>
          <w:sz w:val="28"/>
          <w:szCs w:val="28"/>
        </w:rPr>
        <w:t>– проводить анализ рыночной ситуации с целью разработки ценовой политики;</w:t>
      </w:r>
    </w:p>
    <w:p w:rsidR="00DA6D21" w:rsidRPr="00436BAE" w:rsidRDefault="00DA6D21" w:rsidP="00F40838">
      <w:pPr>
        <w:tabs>
          <w:tab w:val="left" w:pos="540"/>
        </w:tabs>
        <w:ind w:firstLineChars="253" w:firstLine="708"/>
        <w:jc w:val="both"/>
        <w:rPr>
          <w:bCs/>
          <w:sz w:val="28"/>
          <w:szCs w:val="28"/>
        </w:rPr>
      </w:pPr>
      <w:r w:rsidRPr="00436BAE">
        <w:rPr>
          <w:bCs/>
          <w:sz w:val="28"/>
          <w:szCs w:val="28"/>
        </w:rPr>
        <w:t>– определять спрос и эластичность спроса;</w:t>
      </w:r>
    </w:p>
    <w:p w:rsidR="00DA6D21" w:rsidRPr="00436BAE" w:rsidRDefault="00DA6D21" w:rsidP="00F40838">
      <w:pPr>
        <w:tabs>
          <w:tab w:val="left" w:pos="540"/>
        </w:tabs>
        <w:ind w:firstLineChars="253" w:firstLine="708"/>
        <w:jc w:val="both"/>
        <w:rPr>
          <w:bCs/>
          <w:sz w:val="28"/>
          <w:szCs w:val="28"/>
        </w:rPr>
      </w:pPr>
      <w:r w:rsidRPr="00436BAE">
        <w:rPr>
          <w:bCs/>
          <w:sz w:val="28"/>
          <w:szCs w:val="28"/>
        </w:rPr>
        <w:t>– проводить анализ цен конкурентов;</w:t>
      </w:r>
    </w:p>
    <w:p w:rsidR="00DA6D21" w:rsidRPr="00436BAE" w:rsidRDefault="00DA6D21" w:rsidP="00F40838">
      <w:pPr>
        <w:tabs>
          <w:tab w:val="left" w:pos="540"/>
        </w:tabs>
        <w:ind w:firstLineChars="253" w:firstLine="708"/>
        <w:jc w:val="both"/>
        <w:rPr>
          <w:bCs/>
          <w:sz w:val="28"/>
          <w:szCs w:val="28"/>
        </w:rPr>
      </w:pPr>
      <w:r w:rsidRPr="00436BAE">
        <w:rPr>
          <w:bCs/>
          <w:sz w:val="28"/>
          <w:szCs w:val="28"/>
        </w:rPr>
        <w:t>– экономически обосновывать и формировать цены с использованием различных методов ценообразования;</w:t>
      </w:r>
    </w:p>
    <w:p w:rsidR="00DA6D21" w:rsidRPr="00436BAE" w:rsidRDefault="00DA6D21" w:rsidP="00F40838">
      <w:pPr>
        <w:tabs>
          <w:tab w:val="left" w:pos="540"/>
        </w:tabs>
        <w:ind w:firstLineChars="253" w:firstLine="708"/>
        <w:jc w:val="both"/>
        <w:rPr>
          <w:bCs/>
          <w:sz w:val="28"/>
          <w:szCs w:val="28"/>
        </w:rPr>
      </w:pPr>
      <w:r w:rsidRPr="00436BAE">
        <w:rPr>
          <w:bCs/>
          <w:sz w:val="28"/>
          <w:szCs w:val="28"/>
        </w:rPr>
        <w:t>– разрабатывать эффективные ценовые стратегии;</w:t>
      </w:r>
    </w:p>
    <w:p w:rsidR="00DA6D21" w:rsidRPr="009E735D" w:rsidRDefault="00DA6D21" w:rsidP="00F40838">
      <w:pPr>
        <w:tabs>
          <w:tab w:val="left" w:pos="540"/>
        </w:tabs>
        <w:ind w:firstLineChars="253" w:firstLine="708"/>
        <w:jc w:val="both"/>
        <w:rPr>
          <w:bCs/>
          <w:sz w:val="28"/>
          <w:szCs w:val="28"/>
        </w:rPr>
      </w:pPr>
      <w:r w:rsidRPr="00436BAE">
        <w:rPr>
          <w:bCs/>
          <w:sz w:val="28"/>
          <w:szCs w:val="28"/>
        </w:rPr>
        <w:t>– экономически обосновывать систему скидок на предприятии</w:t>
      </w:r>
      <w:r w:rsidRPr="009E735D">
        <w:rPr>
          <w:bCs/>
          <w:sz w:val="28"/>
          <w:szCs w:val="28"/>
        </w:rPr>
        <w:t>;</w:t>
      </w:r>
    </w:p>
    <w:p w:rsidR="00DA6D21" w:rsidRPr="00B8571A" w:rsidRDefault="00DA6D21" w:rsidP="00F40838">
      <w:pPr>
        <w:ind w:firstLine="708"/>
        <w:jc w:val="both"/>
        <w:rPr>
          <w:b/>
          <w:bCs/>
          <w:i/>
          <w:iCs/>
          <w:sz w:val="28"/>
          <w:szCs w:val="28"/>
        </w:rPr>
      </w:pPr>
      <w:r w:rsidRPr="00B8571A">
        <w:rPr>
          <w:b/>
          <w:bCs/>
          <w:i/>
          <w:iCs/>
          <w:sz w:val="28"/>
          <w:szCs w:val="28"/>
        </w:rPr>
        <w:t>владеть:</w:t>
      </w:r>
    </w:p>
    <w:p w:rsidR="00DA6D21" w:rsidRPr="009E735D" w:rsidRDefault="004E4862" w:rsidP="004E4862">
      <w:pPr>
        <w:tabs>
          <w:tab w:val="left" w:pos="770"/>
          <w:tab w:val="left" w:pos="900"/>
        </w:tabs>
        <w:ind w:firstLine="709"/>
        <w:jc w:val="both"/>
        <w:rPr>
          <w:bCs/>
          <w:sz w:val="28"/>
          <w:szCs w:val="28"/>
        </w:rPr>
      </w:pPr>
      <w:r w:rsidRPr="00436BAE">
        <w:rPr>
          <w:bCs/>
          <w:sz w:val="28"/>
          <w:szCs w:val="28"/>
        </w:rPr>
        <w:t>–</w:t>
      </w:r>
      <w:r>
        <w:rPr>
          <w:bCs/>
          <w:sz w:val="28"/>
          <w:szCs w:val="28"/>
        </w:rPr>
        <w:t xml:space="preserve"> </w:t>
      </w:r>
      <w:r w:rsidR="00DA6D21" w:rsidRPr="00436BAE">
        <w:rPr>
          <w:bCs/>
          <w:sz w:val="28"/>
          <w:szCs w:val="28"/>
        </w:rPr>
        <w:t>программно-инструментальными средствами расчета и оптимизации цен на продукцию или услуги</w:t>
      </w:r>
      <w:r w:rsidR="00DA6D21" w:rsidRPr="009E735D">
        <w:rPr>
          <w:bCs/>
          <w:sz w:val="28"/>
          <w:szCs w:val="28"/>
        </w:rPr>
        <w:t>.</w:t>
      </w:r>
    </w:p>
    <w:p w:rsidR="00DA6D21" w:rsidRPr="00F40838" w:rsidRDefault="00DA6D21" w:rsidP="00DA6D21">
      <w:pPr>
        <w:ind w:firstLine="709"/>
        <w:jc w:val="both"/>
        <w:rPr>
          <w:sz w:val="28"/>
          <w:szCs w:val="28"/>
        </w:rPr>
      </w:pPr>
    </w:p>
    <w:p w:rsidR="00DA6D21" w:rsidRPr="00F40838" w:rsidRDefault="00DA6D21" w:rsidP="00DA6D21">
      <w:pPr>
        <w:ind w:firstLine="709"/>
        <w:jc w:val="both"/>
        <w:rPr>
          <w:sz w:val="28"/>
          <w:szCs w:val="28"/>
        </w:rPr>
      </w:pPr>
      <w:r w:rsidRPr="00F40838">
        <w:rPr>
          <w:sz w:val="28"/>
          <w:szCs w:val="28"/>
        </w:rPr>
        <w:t xml:space="preserve">Типовая учебная программа по учебной дисциплине «Ценовая политика» рассчитана на 90 часов. Из них 50 часов – аудиторных. Примерное распределение аудиторных часов по видам занятий: лекции – 34 часа, практические занятия – 16 часов. </w:t>
      </w:r>
    </w:p>
    <w:p w:rsidR="00DA6D21" w:rsidRPr="00B46B84" w:rsidRDefault="00DA6D21" w:rsidP="00DA6D21">
      <w:pPr>
        <w:ind w:firstLine="709"/>
        <w:jc w:val="center"/>
        <w:rPr>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ind w:firstLine="709"/>
        <w:jc w:val="center"/>
        <w:rPr>
          <w:b/>
          <w:sz w:val="28"/>
          <w:szCs w:val="28"/>
        </w:rPr>
      </w:pPr>
    </w:p>
    <w:p w:rsidR="00DA6D21" w:rsidRDefault="00DA6D21" w:rsidP="00DA6D21">
      <w:pPr>
        <w:pStyle w:val="a8"/>
        <w:spacing w:after="0"/>
        <w:rPr>
          <w:b/>
          <w:sz w:val="28"/>
          <w:szCs w:val="28"/>
        </w:rPr>
      </w:pPr>
    </w:p>
    <w:p w:rsidR="00DA6D21" w:rsidRDefault="00DA6D21" w:rsidP="00DA6D21">
      <w:pPr>
        <w:pStyle w:val="a8"/>
        <w:spacing w:after="0"/>
        <w:jc w:val="center"/>
        <w:rPr>
          <w:b/>
          <w:sz w:val="28"/>
          <w:szCs w:val="28"/>
        </w:rPr>
      </w:pPr>
      <w:r w:rsidRPr="00B2625A">
        <w:rPr>
          <w:b/>
          <w:sz w:val="28"/>
          <w:szCs w:val="28"/>
        </w:rPr>
        <w:lastRenderedPageBreak/>
        <w:t>ПРИМЕРНЫЙ ТЕМАТИЧЕСКИЙ ПЛАН</w:t>
      </w:r>
    </w:p>
    <w:p w:rsidR="00DA6D21" w:rsidRDefault="00DA6D21" w:rsidP="00DA6D21">
      <w:pPr>
        <w:pStyle w:val="a8"/>
        <w:spacing w:after="0"/>
        <w:ind w:firstLine="709"/>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418"/>
        <w:gridCol w:w="1134"/>
        <w:gridCol w:w="1275"/>
      </w:tblGrid>
      <w:tr w:rsidR="00DA6D21" w:rsidRPr="00164E51" w:rsidTr="007A4698">
        <w:trPr>
          <w:tblHeader/>
        </w:trPr>
        <w:tc>
          <w:tcPr>
            <w:tcW w:w="5920" w:type="dxa"/>
            <w:vAlign w:val="center"/>
          </w:tcPr>
          <w:p w:rsidR="00DA6D21" w:rsidRPr="007A4698" w:rsidRDefault="00DA6D21" w:rsidP="00DC1720">
            <w:pPr>
              <w:jc w:val="center"/>
              <w:rPr>
                <w:sz w:val="26"/>
                <w:szCs w:val="26"/>
              </w:rPr>
            </w:pPr>
            <w:r w:rsidRPr="007A4698">
              <w:rPr>
                <w:sz w:val="26"/>
                <w:szCs w:val="26"/>
              </w:rPr>
              <w:t>Наименование разделов, тем</w:t>
            </w:r>
          </w:p>
        </w:tc>
        <w:tc>
          <w:tcPr>
            <w:tcW w:w="1418" w:type="dxa"/>
          </w:tcPr>
          <w:p w:rsidR="00DA6D21" w:rsidRPr="007A4698" w:rsidRDefault="00DA6D21" w:rsidP="00DC1720">
            <w:pPr>
              <w:jc w:val="center"/>
              <w:rPr>
                <w:sz w:val="26"/>
                <w:szCs w:val="26"/>
              </w:rPr>
            </w:pPr>
            <w:r w:rsidRPr="007A4698">
              <w:rPr>
                <w:sz w:val="26"/>
                <w:szCs w:val="26"/>
              </w:rPr>
              <w:t>Всего</w:t>
            </w:r>
          </w:p>
          <w:p w:rsidR="00DA6D21" w:rsidRPr="007A4698" w:rsidRDefault="00DA6D21" w:rsidP="00DC1720">
            <w:pPr>
              <w:jc w:val="center"/>
              <w:rPr>
                <w:sz w:val="26"/>
                <w:szCs w:val="26"/>
              </w:rPr>
            </w:pPr>
            <w:proofErr w:type="gramStart"/>
            <w:r w:rsidRPr="007A4698">
              <w:rPr>
                <w:sz w:val="26"/>
                <w:szCs w:val="26"/>
              </w:rPr>
              <w:t>аудитор-</w:t>
            </w:r>
            <w:proofErr w:type="spellStart"/>
            <w:r w:rsidRPr="007A4698">
              <w:rPr>
                <w:sz w:val="26"/>
                <w:szCs w:val="26"/>
              </w:rPr>
              <w:t>ных</w:t>
            </w:r>
            <w:proofErr w:type="spellEnd"/>
            <w:proofErr w:type="gramEnd"/>
            <w:r w:rsidRPr="007A4698">
              <w:rPr>
                <w:sz w:val="26"/>
                <w:szCs w:val="26"/>
              </w:rPr>
              <w:t>,</w:t>
            </w:r>
          </w:p>
          <w:p w:rsidR="00DA6D21" w:rsidRPr="007A4698" w:rsidRDefault="00DA6D21" w:rsidP="00DC1720">
            <w:pPr>
              <w:jc w:val="center"/>
              <w:rPr>
                <w:sz w:val="26"/>
                <w:szCs w:val="26"/>
              </w:rPr>
            </w:pPr>
            <w:r w:rsidRPr="007A4698">
              <w:rPr>
                <w:sz w:val="26"/>
                <w:szCs w:val="26"/>
              </w:rPr>
              <w:t>часы</w:t>
            </w:r>
          </w:p>
        </w:tc>
        <w:tc>
          <w:tcPr>
            <w:tcW w:w="1134" w:type="dxa"/>
          </w:tcPr>
          <w:p w:rsidR="00DA6D21" w:rsidRPr="007A4698" w:rsidRDefault="00DA6D21" w:rsidP="00DC1720">
            <w:pPr>
              <w:jc w:val="center"/>
              <w:rPr>
                <w:sz w:val="26"/>
                <w:szCs w:val="26"/>
              </w:rPr>
            </w:pPr>
            <w:r w:rsidRPr="007A4698">
              <w:rPr>
                <w:sz w:val="26"/>
                <w:szCs w:val="26"/>
              </w:rPr>
              <w:t xml:space="preserve">Лекции, </w:t>
            </w:r>
          </w:p>
          <w:p w:rsidR="00DA6D21" w:rsidRPr="007A4698" w:rsidRDefault="00DA6D21" w:rsidP="00DC1720">
            <w:pPr>
              <w:jc w:val="center"/>
              <w:rPr>
                <w:sz w:val="26"/>
                <w:szCs w:val="26"/>
              </w:rPr>
            </w:pPr>
            <w:r w:rsidRPr="007A4698">
              <w:rPr>
                <w:sz w:val="26"/>
                <w:szCs w:val="26"/>
              </w:rPr>
              <w:t>часы</w:t>
            </w:r>
          </w:p>
        </w:tc>
        <w:tc>
          <w:tcPr>
            <w:tcW w:w="1275" w:type="dxa"/>
          </w:tcPr>
          <w:p w:rsidR="00DA6D21" w:rsidRPr="007A4698" w:rsidRDefault="00DA6D21" w:rsidP="00DC1720">
            <w:pPr>
              <w:jc w:val="center"/>
              <w:rPr>
                <w:sz w:val="26"/>
                <w:szCs w:val="26"/>
              </w:rPr>
            </w:pPr>
            <w:proofErr w:type="spellStart"/>
            <w:r w:rsidRPr="007A4698">
              <w:rPr>
                <w:sz w:val="26"/>
                <w:szCs w:val="26"/>
              </w:rPr>
              <w:t>Практи</w:t>
            </w:r>
            <w:proofErr w:type="spellEnd"/>
            <w:r w:rsidRPr="007A4698">
              <w:rPr>
                <w:sz w:val="26"/>
                <w:szCs w:val="26"/>
              </w:rPr>
              <w:t>-</w:t>
            </w:r>
          </w:p>
          <w:p w:rsidR="00DA6D21" w:rsidRPr="007A4698" w:rsidRDefault="00DA6D21" w:rsidP="00DC1720">
            <w:pPr>
              <w:jc w:val="center"/>
              <w:rPr>
                <w:sz w:val="26"/>
                <w:szCs w:val="26"/>
              </w:rPr>
            </w:pPr>
            <w:proofErr w:type="spellStart"/>
            <w:r w:rsidRPr="007A4698">
              <w:rPr>
                <w:sz w:val="26"/>
                <w:szCs w:val="26"/>
              </w:rPr>
              <w:t>ческие</w:t>
            </w:r>
            <w:proofErr w:type="spellEnd"/>
            <w:r w:rsidRPr="007A4698">
              <w:rPr>
                <w:sz w:val="26"/>
                <w:szCs w:val="26"/>
              </w:rPr>
              <w:t xml:space="preserve"> </w:t>
            </w:r>
          </w:p>
          <w:p w:rsidR="00DA6D21" w:rsidRPr="007A4698" w:rsidRDefault="00DA6D21" w:rsidP="00DC1720">
            <w:pPr>
              <w:jc w:val="center"/>
              <w:rPr>
                <w:sz w:val="26"/>
                <w:szCs w:val="26"/>
              </w:rPr>
            </w:pPr>
            <w:r w:rsidRPr="007A4698">
              <w:rPr>
                <w:sz w:val="26"/>
                <w:szCs w:val="26"/>
              </w:rPr>
              <w:t xml:space="preserve">занятия, </w:t>
            </w:r>
          </w:p>
          <w:p w:rsidR="00DA6D21" w:rsidRPr="007A4698" w:rsidRDefault="00DA6D21" w:rsidP="00DC1720">
            <w:pPr>
              <w:jc w:val="center"/>
              <w:rPr>
                <w:sz w:val="26"/>
                <w:szCs w:val="26"/>
              </w:rPr>
            </w:pPr>
            <w:r w:rsidRPr="007A4698">
              <w:rPr>
                <w:sz w:val="26"/>
                <w:szCs w:val="26"/>
              </w:rPr>
              <w:t>часы</w:t>
            </w:r>
          </w:p>
        </w:tc>
      </w:tr>
      <w:tr w:rsidR="00DA6D21" w:rsidRPr="00164E51" w:rsidTr="007A4698">
        <w:tc>
          <w:tcPr>
            <w:tcW w:w="5920" w:type="dxa"/>
          </w:tcPr>
          <w:p w:rsidR="00DA6D21" w:rsidRPr="007A4698" w:rsidRDefault="007A4698" w:rsidP="00DC1720">
            <w:pPr>
              <w:jc w:val="both"/>
              <w:rPr>
                <w:b/>
                <w:sz w:val="26"/>
                <w:szCs w:val="26"/>
              </w:rPr>
            </w:pPr>
            <w:r>
              <w:rPr>
                <w:b/>
                <w:sz w:val="26"/>
                <w:szCs w:val="26"/>
                <w:lang w:eastAsia="ru-RU"/>
              </w:rPr>
              <w:t>Раздел 1. Теоретические </w:t>
            </w:r>
            <w:r w:rsidR="00DA6D21" w:rsidRPr="007A4698">
              <w:rPr>
                <w:b/>
                <w:sz w:val="26"/>
                <w:szCs w:val="26"/>
                <w:lang w:eastAsia="ru-RU"/>
              </w:rPr>
              <w:t>основы цены и ценообразования</w:t>
            </w:r>
          </w:p>
        </w:tc>
        <w:tc>
          <w:tcPr>
            <w:tcW w:w="1418" w:type="dxa"/>
          </w:tcPr>
          <w:p w:rsidR="00DA6D21" w:rsidRPr="007A4698" w:rsidRDefault="00DA6D21" w:rsidP="00DC1720">
            <w:pPr>
              <w:jc w:val="center"/>
              <w:rPr>
                <w:b/>
                <w:sz w:val="26"/>
                <w:szCs w:val="26"/>
              </w:rPr>
            </w:pPr>
            <w:r w:rsidRPr="007A4698">
              <w:rPr>
                <w:b/>
                <w:sz w:val="26"/>
                <w:szCs w:val="26"/>
              </w:rPr>
              <w:t>4</w:t>
            </w:r>
          </w:p>
        </w:tc>
        <w:tc>
          <w:tcPr>
            <w:tcW w:w="1134" w:type="dxa"/>
          </w:tcPr>
          <w:p w:rsidR="00DA6D21" w:rsidRPr="007A4698" w:rsidRDefault="00DA6D21" w:rsidP="00DC1720">
            <w:pPr>
              <w:jc w:val="center"/>
              <w:rPr>
                <w:b/>
                <w:sz w:val="26"/>
                <w:szCs w:val="26"/>
              </w:rPr>
            </w:pPr>
            <w:r w:rsidRPr="007A4698">
              <w:rPr>
                <w:b/>
                <w:sz w:val="26"/>
                <w:szCs w:val="26"/>
              </w:rPr>
              <w:t>4</w:t>
            </w:r>
          </w:p>
        </w:tc>
        <w:tc>
          <w:tcPr>
            <w:tcW w:w="1275" w:type="dxa"/>
          </w:tcPr>
          <w:p w:rsidR="00DA6D21" w:rsidRPr="007A4698" w:rsidRDefault="00DA6D21" w:rsidP="00DC1720">
            <w:pPr>
              <w:jc w:val="center"/>
              <w:rPr>
                <w:b/>
                <w:sz w:val="26"/>
                <w:szCs w:val="26"/>
              </w:rPr>
            </w:pPr>
            <w:r w:rsidRPr="007A4698">
              <w:rPr>
                <w:b/>
                <w:sz w:val="26"/>
                <w:szCs w:val="26"/>
              </w:rPr>
              <w:t>-</w:t>
            </w:r>
          </w:p>
        </w:tc>
      </w:tr>
      <w:tr w:rsidR="00DA6D21" w:rsidRPr="00164E51" w:rsidTr="007A4698">
        <w:tc>
          <w:tcPr>
            <w:tcW w:w="5920" w:type="dxa"/>
          </w:tcPr>
          <w:p w:rsidR="00DA6D21" w:rsidRDefault="00DA6D21" w:rsidP="00DC1720">
            <w:pPr>
              <w:jc w:val="both"/>
              <w:rPr>
                <w:sz w:val="26"/>
                <w:szCs w:val="26"/>
                <w:lang w:eastAsia="ru-RU"/>
              </w:rPr>
            </w:pPr>
            <w:r w:rsidRPr="007A4698">
              <w:rPr>
                <w:sz w:val="26"/>
                <w:szCs w:val="26"/>
              </w:rPr>
              <w:t xml:space="preserve">Тема 1. </w:t>
            </w:r>
            <w:r w:rsidRPr="007A4698">
              <w:rPr>
                <w:sz w:val="26"/>
                <w:szCs w:val="26"/>
                <w:lang w:eastAsia="ru-RU"/>
              </w:rPr>
              <w:t>Цена как экономическая категория</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2</w:t>
            </w:r>
          </w:p>
        </w:tc>
        <w:tc>
          <w:tcPr>
            <w:tcW w:w="1134" w:type="dxa"/>
          </w:tcPr>
          <w:p w:rsidR="00DA6D21" w:rsidRPr="007A4698" w:rsidRDefault="00DA6D21" w:rsidP="00DC1720">
            <w:pPr>
              <w:jc w:val="center"/>
              <w:rPr>
                <w:sz w:val="26"/>
                <w:szCs w:val="26"/>
              </w:rPr>
            </w:pPr>
            <w:r w:rsidRPr="007A4698">
              <w:rPr>
                <w:sz w:val="26"/>
                <w:szCs w:val="26"/>
              </w:rPr>
              <w:t>2</w:t>
            </w:r>
          </w:p>
        </w:tc>
        <w:tc>
          <w:tcPr>
            <w:tcW w:w="1275" w:type="dxa"/>
          </w:tcPr>
          <w:p w:rsidR="00DA6D21" w:rsidRPr="007A4698" w:rsidRDefault="00DA6D21" w:rsidP="00DC1720">
            <w:pPr>
              <w:jc w:val="center"/>
              <w:rPr>
                <w:sz w:val="26"/>
                <w:szCs w:val="26"/>
              </w:rPr>
            </w:pPr>
            <w:r w:rsidRPr="007A4698">
              <w:rPr>
                <w:sz w:val="26"/>
                <w:szCs w:val="26"/>
              </w:rPr>
              <w:t>-</w:t>
            </w:r>
          </w:p>
        </w:tc>
      </w:tr>
      <w:tr w:rsidR="00DA6D21" w:rsidRPr="00164E51" w:rsidTr="007A4698">
        <w:tc>
          <w:tcPr>
            <w:tcW w:w="5920" w:type="dxa"/>
          </w:tcPr>
          <w:p w:rsidR="00DA6D21" w:rsidRPr="007A4698" w:rsidRDefault="007A4698" w:rsidP="00DC1720">
            <w:pPr>
              <w:jc w:val="both"/>
              <w:rPr>
                <w:sz w:val="26"/>
                <w:szCs w:val="26"/>
              </w:rPr>
            </w:pPr>
            <w:r>
              <w:rPr>
                <w:sz w:val="26"/>
                <w:szCs w:val="26"/>
              </w:rPr>
              <w:t>Тема 2. Рыночное ценообразование: </w:t>
            </w:r>
            <w:r w:rsidR="00DA6D21" w:rsidRPr="007A4698">
              <w:rPr>
                <w:sz w:val="26"/>
                <w:szCs w:val="26"/>
              </w:rPr>
              <w:t>условия, факторы и особенности</w:t>
            </w:r>
          </w:p>
        </w:tc>
        <w:tc>
          <w:tcPr>
            <w:tcW w:w="1418" w:type="dxa"/>
          </w:tcPr>
          <w:p w:rsidR="00DA6D21" w:rsidRPr="007A4698" w:rsidRDefault="00DA6D21" w:rsidP="00DC1720">
            <w:pPr>
              <w:jc w:val="center"/>
              <w:rPr>
                <w:sz w:val="26"/>
                <w:szCs w:val="26"/>
              </w:rPr>
            </w:pPr>
            <w:r w:rsidRPr="007A4698">
              <w:rPr>
                <w:sz w:val="26"/>
                <w:szCs w:val="26"/>
              </w:rPr>
              <w:t>2</w:t>
            </w:r>
          </w:p>
        </w:tc>
        <w:tc>
          <w:tcPr>
            <w:tcW w:w="1134" w:type="dxa"/>
          </w:tcPr>
          <w:p w:rsidR="00DA6D21" w:rsidRPr="007A4698" w:rsidRDefault="00DA6D21" w:rsidP="00DC1720">
            <w:pPr>
              <w:jc w:val="center"/>
              <w:rPr>
                <w:sz w:val="26"/>
                <w:szCs w:val="26"/>
              </w:rPr>
            </w:pPr>
            <w:r w:rsidRPr="007A4698">
              <w:rPr>
                <w:sz w:val="26"/>
                <w:szCs w:val="26"/>
              </w:rPr>
              <w:t>2</w:t>
            </w:r>
          </w:p>
        </w:tc>
        <w:tc>
          <w:tcPr>
            <w:tcW w:w="1275" w:type="dxa"/>
          </w:tcPr>
          <w:p w:rsidR="00DA6D21" w:rsidRPr="007A4698" w:rsidRDefault="00DA6D21" w:rsidP="00DC1720">
            <w:pPr>
              <w:jc w:val="center"/>
              <w:rPr>
                <w:sz w:val="26"/>
                <w:szCs w:val="26"/>
              </w:rPr>
            </w:pPr>
            <w:r w:rsidRPr="007A4698">
              <w:rPr>
                <w:sz w:val="26"/>
                <w:szCs w:val="26"/>
              </w:rPr>
              <w:t>-</w:t>
            </w:r>
          </w:p>
        </w:tc>
      </w:tr>
      <w:tr w:rsidR="00DA6D21" w:rsidRPr="00164E51" w:rsidTr="007A4698">
        <w:tc>
          <w:tcPr>
            <w:tcW w:w="5920" w:type="dxa"/>
          </w:tcPr>
          <w:p w:rsidR="00DA6D21" w:rsidRPr="007A4698" w:rsidRDefault="007A4698" w:rsidP="00DC1720">
            <w:pPr>
              <w:jc w:val="both"/>
              <w:rPr>
                <w:b/>
                <w:sz w:val="26"/>
                <w:szCs w:val="26"/>
              </w:rPr>
            </w:pPr>
            <w:r>
              <w:rPr>
                <w:b/>
                <w:sz w:val="26"/>
                <w:szCs w:val="26"/>
                <w:lang w:eastAsia="ru-RU"/>
              </w:rPr>
              <w:t>Раздел 2. Основы формирования </w:t>
            </w:r>
            <w:r w:rsidR="00DA6D21" w:rsidRPr="007A4698">
              <w:rPr>
                <w:b/>
                <w:sz w:val="26"/>
                <w:szCs w:val="26"/>
                <w:lang w:eastAsia="ru-RU"/>
              </w:rPr>
              <w:t>ценовой политики</w:t>
            </w:r>
          </w:p>
        </w:tc>
        <w:tc>
          <w:tcPr>
            <w:tcW w:w="1418" w:type="dxa"/>
          </w:tcPr>
          <w:p w:rsidR="00DA6D21" w:rsidRPr="007A4698" w:rsidRDefault="00DA6D21" w:rsidP="00DC1720">
            <w:pPr>
              <w:jc w:val="center"/>
              <w:rPr>
                <w:b/>
                <w:sz w:val="26"/>
                <w:szCs w:val="26"/>
              </w:rPr>
            </w:pPr>
            <w:r w:rsidRPr="007A4698">
              <w:rPr>
                <w:b/>
                <w:sz w:val="26"/>
                <w:szCs w:val="26"/>
              </w:rPr>
              <w:t>26</w:t>
            </w:r>
          </w:p>
        </w:tc>
        <w:tc>
          <w:tcPr>
            <w:tcW w:w="1134" w:type="dxa"/>
          </w:tcPr>
          <w:p w:rsidR="00DA6D21" w:rsidRPr="007A4698" w:rsidRDefault="00DA6D21" w:rsidP="00DC1720">
            <w:pPr>
              <w:jc w:val="center"/>
              <w:rPr>
                <w:b/>
                <w:sz w:val="26"/>
                <w:szCs w:val="26"/>
              </w:rPr>
            </w:pPr>
            <w:r w:rsidRPr="007A4698">
              <w:rPr>
                <w:b/>
                <w:sz w:val="26"/>
                <w:szCs w:val="26"/>
              </w:rPr>
              <w:t>16</w:t>
            </w:r>
          </w:p>
        </w:tc>
        <w:tc>
          <w:tcPr>
            <w:tcW w:w="1275" w:type="dxa"/>
          </w:tcPr>
          <w:p w:rsidR="00DA6D21" w:rsidRPr="007A4698" w:rsidRDefault="00DA6D21" w:rsidP="00DC1720">
            <w:pPr>
              <w:jc w:val="center"/>
              <w:rPr>
                <w:b/>
                <w:sz w:val="26"/>
                <w:szCs w:val="26"/>
              </w:rPr>
            </w:pPr>
            <w:r w:rsidRPr="007A4698">
              <w:rPr>
                <w:b/>
                <w:sz w:val="26"/>
                <w:szCs w:val="26"/>
              </w:rPr>
              <w:t>10</w:t>
            </w:r>
          </w:p>
        </w:tc>
      </w:tr>
      <w:tr w:rsidR="00DA6D21" w:rsidRPr="00164E51" w:rsidTr="007A4698">
        <w:tc>
          <w:tcPr>
            <w:tcW w:w="5920" w:type="dxa"/>
          </w:tcPr>
          <w:p w:rsidR="00DA6D21" w:rsidRDefault="00DA6D21" w:rsidP="00DC1720">
            <w:pPr>
              <w:jc w:val="both"/>
              <w:rPr>
                <w:sz w:val="26"/>
                <w:szCs w:val="26"/>
              </w:rPr>
            </w:pPr>
            <w:r w:rsidRPr="007A4698">
              <w:rPr>
                <w:sz w:val="26"/>
                <w:szCs w:val="26"/>
              </w:rPr>
              <w:t>Тема 3. Ценовая политика: сущность и содержание</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4</w:t>
            </w:r>
          </w:p>
        </w:tc>
        <w:tc>
          <w:tcPr>
            <w:tcW w:w="1134" w:type="dxa"/>
          </w:tcPr>
          <w:p w:rsidR="00DA6D21" w:rsidRPr="007A4698" w:rsidRDefault="00DA6D21" w:rsidP="00DC1720">
            <w:pPr>
              <w:jc w:val="center"/>
              <w:rPr>
                <w:sz w:val="26"/>
                <w:szCs w:val="26"/>
              </w:rPr>
            </w:pPr>
            <w:r w:rsidRPr="007A4698">
              <w:rPr>
                <w:sz w:val="26"/>
                <w:szCs w:val="26"/>
              </w:rPr>
              <w:t>4</w:t>
            </w:r>
          </w:p>
        </w:tc>
        <w:tc>
          <w:tcPr>
            <w:tcW w:w="1275" w:type="dxa"/>
          </w:tcPr>
          <w:p w:rsidR="00DA6D21" w:rsidRPr="007A4698" w:rsidRDefault="00DA6D21" w:rsidP="00DC1720">
            <w:pPr>
              <w:jc w:val="center"/>
              <w:rPr>
                <w:sz w:val="26"/>
                <w:szCs w:val="26"/>
              </w:rPr>
            </w:pPr>
            <w:r w:rsidRPr="007A4698">
              <w:rPr>
                <w:sz w:val="26"/>
                <w:szCs w:val="26"/>
              </w:rPr>
              <w:t>-</w:t>
            </w:r>
          </w:p>
        </w:tc>
      </w:tr>
      <w:tr w:rsidR="00DA6D21" w:rsidRPr="00164E51" w:rsidTr="007A4698">
        <w:tc>
          <w:tcPr>
            <w:tcW w:w="5920" w:type="dxa"/>
          </w:tcPr>
          <w:p w:rsidR="00DA6D21" w:rsidRDefault="007A4698" w:rsidP="00DC1720">
            <w:pPr>
              <w:jc w:val="both"/>
              <w:rPr>
                <w:sz w:val="26"/>
                <w:szCs w:val="26"/>
              </w:rPr>
            </w:pPr>
            <w:r>
              <w:rPr>
                <w:sz w:val="26"/>
                <w:szCs w:val="26"/>
              </w:rPr>
              <w:t xml:space="preserve">Тема 4. </w:t>
            </w:r>
            <w:r w:rsidR="00DA6D21" w:rsidRPr="007A4698">
              <w:rPr>
                <w:sz w:val="26"/>
                <w:szCs w:val="26"/>
              </w:rPr>
              <w:t>Спрос как фактор ценовой политики</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2</w:t>
            </w:r>
          </w:p>
        </w:tc>
        <w:tc>
          <w:tcPr>
            <w:tcW w:w="1134" w:type="dxa"/>
          </w:tcPr>
          <w:p w:rsidR="00DA6D21" w:rsidRPr="007A4698" w:rsidRDefault="00DA6D21" w:rsidP="00DC1720">
            <w:pPr>
              <w:jc w:val="center"/>
              <w:rPr>
                <w:sz w:val="26"/>
                <w:szCs w:val="26"/>
              </w:rPr>
            </w:pPr>
            <w:r w:rsidRPr="007A4698">
              <w:rPr>
                <w:sz w:val="26"/>
                <w:szCs w:val="26"/>
              </w:rPr>
              <w:t>2</w:t>
            </w:r>
          </w:p>
        </w:tc>
        <w:tc>
          <w:tcPr>
            <w:tcW w:w="1275" w:type="dxa"/>
          </w:tcPr>
          <w:p w:rsidR="00DA6D21" w:rsidRPr="007A4698" w:rsidRDefault="00DA6D21" w:rsidP="00DC1720">
            <w:pPr>
              <w:jc w:val="center"/>
              <w:rPr>
                <w:sz w:val="26"/>
                <w:szCs w:val="26"/>
              </w:rPr>
            </w:pPr>
            <w:r w:rsidRPr="007A4698">
              <w:rPr>
                <w:sz w:val="26"/>
                <w:szCs w:val="26"/>
              </w:rPr>
              <w:t>-</w:t>
            </w:r>
          </w:p>
        </w:tc>
      </w:tr>
      <w:tr w:rsidR="00DA6D21" w:rsidRPr="00164E51" w:rsidTr="007A4698">
        <w:tc>
          <w:tcPr>
            <w:tcW w:w="5920" w:type="dxa"/>
          </w:tcPr>
          <w:p w:rsidR="00DA6D21" w:rsidRDefault="00DA6D21" w:rsidP="00DC1720">
            <w:pPr>
              <w:jc w:val="both"/>
              <w:rPr>
                <w:sz w:val="26"/>
                <w:szCs w:val="26"/>
              </w:rPr>
            </w:pPr>
            <w:r w:rsidRPr="007A4698">
              <w:rPr>
                <w:sz w:val="26"/>
                <w:szCs w:val="26"/>
              </w:rPr>
              <w:t>Тема 5. Издержки и их роль в формировании цены</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2</w:t>
            </w:r>
          </w:p>
        </w:tc>
        <w:tc>
          <w:tcPr>
            <w:tcW w:w="1134" w:type="dxa"/>
          </w:tcPr>
          <w:p w:rsidR="00DA6D21" w:rsidRPr="007A4698" w:rsidRDefault="00DA6D21" w:rsidP="00DC1720">
            <w:pPr>
              <w:jc w:val="center"/>
              <w:rPr>
                <w:sz w:val="26"/>
                <w:szCs w:val="26"/>
              </w:rPr>
            </w:pPr>
            <w:r w:rsidRPr="007A4698">
              <w:rPr>
                <w:sz w:val="26"/>
                <w:szCs w:val="26"/>
              </w:rPr>
              <w:t>2</w:t>
            </w:r>
          </w:p>
        </w:tc>
        <w:tc>
          <w:tcPr>
            <w:tcW w:w="1275" w:type="dxa"/>
          </w:tcPr>
          <w:p w:rsidR="00DA6D21" w:rsidRPr="007A4698" w:rsidRDefault="00DA6D21" w:rsidP="00DC1720">
            <w:pPr>
              <w:jc w:val="center"/>
              <w:rPr>
                <w:sz w:val="26"/>
                <w:szCs w:val="26"/>
              </w:rPr>
            </w:pPr>
            <w:r w:rsidRPr="007A4698">
              <w:rPr>
                <w:sz w:val="26"/>
                <w:szCs w:val="26"/>
              </w:rPr>
              <w:t>-</w:t>
            </w:r>
          </w:p>
        </w:tc>
      </w:tr>
      <w:tr w:rsidR="00DA6D21" w:rsidRPr="00164E51" w:rsidTr="007A4698">
        <w:tc>
          <w:tcPr>
            <w:tcW w:w="5920" w:type="dxa"/>
          </w:tcPr>
          <w:p w:rsidR="00DA6D21" w:rsidRDefault="00DA6D21" w:rsidP="00DC1720">
            <w:pPr>
              <w:jc w:val="both"/>
              <w:rPr>
                <w:sz w:val="26"/>
                <w:szCs w:val="26"/>
              </w:rPr>
            </w:pPr>
            <w:r w:rsidRPr="007A4698">
              <w:rPr>
                <w:sz w:val="26"/>
                <w:szCs w:val="26"/>
              </w:rPr>
              <w:t>Тема 6. Методы ценообразования</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14</w:t>
            </w:r>
          </w:p>
        </w:tc>
        <w:tc>
          <w:tcPr>
            <w:tcW w:w="1134" w:type="dxa"/>
          </w:tcPr>
          <w:p w:rsidR="00DA6D21" w:rsidRPr="007A4698" w:rsidRDefault="00DA6D21" w:rsidP="00DC1720">
            <w:pPr>
              <w:jc w:val="center"/>
              <w:rPr>
                <w:sz w:val="26"/>
                <w:szCs w:val="26"/>
              </w:rPr>
            </w:pPr>
            <w:r w:rsidRPr="007A4698">
              <w:rPr>
                <w:sz w:val="26"/>
                <w:szCs w:val="26"/>
              </w:rPr>
              <w:t>6</w:t>
            </w:r>
          </w:p>
        </w:tc>
        <w:tc>
          <w:tcPr>
            <w:tcW w:w="1275" w:type="dxa"/>
          </w:tcPr>
          <w:p w:rsidR="00DA6D21" w:rsidRPr="007A4698" w:rsidRDefault="00DA6D21" w:rsidP="00DC1720">
            <w:pPr>
              <w:jc w:val="center"/>
              <w:rPr>
                <w:sz w:val="26"/>
                <w:szCs w:val="26"/>
              </w:rPr>
            </w:pPr>
            <w:r w:rsidRPr="007A4698">
              <w:rPr>
                <w:sz w:val="26"/>
                <w:szCs w:val="26"/>
              </w:rPr>
              <w:t>8</w:t>
            </w:r>
          </w:p>
        </w:tc>
      </w:tr>
      <w:tr w:rsidR="00DA6D21" w:rsidRPr="00164E51" w:rsidTr="007A4698">
        <w:tc>
          <w:tcPr>
            <w:tcW w:w="5920" w:type="dxa"/>
          </w:tcPr>
          <w:p w:rsidR="00DA6D21" w:rsidRDefault="00DA6D21" w:rsidP="00DC1720">
            <w:pPr>
              <w:jc w:val="both"/>
              <w:rPr>
                <w:sz w:val="26"/>
                <w:szCs w:val="26"/>
              </w:rPr>
            </w:pPr>
            <w:r w:rsidRPr="007A4698">
              <w:rPr>
                <w:sz w:val="26"/>
                <w:szCs w:val="26"/>
              </w:rPr>
              <w:t>Тема 7. Ценность как фактор формирования цены</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4</w:t>
            </w:r>
          </w:p>
        </w:tc>
        <w:tc>
          <w:tcPr>
            <w:tcW w:w="1134" w:type="dxa"/>
          </w:tcPr>
          <w:p w:rsidR="00DA6D21" w:rsidRPr="007A4698" w:rsidRDefault="00DA6D21" w:rsidP="00DC1720">
            <w:pPr>
              <w:jc w:val="center"/>
              <w:rPr>
                <w:sz w:val="26"/>
                <w:szCs w:val="26"/>
              </w:rPr>
            </w:pPr>
            <w:r w:rsidRPr="007A4698">
              <w:rPr>
                <w:sz w:val="26"/>
                <w:szCs w:val="26"/>
              </w:rPr>
              <w:t>2</w:t>
            </w:r>
          </w:p>
        </w:tc>
        <w:tc>
          <w:tcPr>
            <w:tcW w:w="1275" w:type="dxa"/>
          </w:tcPr>
          <w:p w:rsidR="00DA6D21" w:rsidRPr="007A4698" w:rsidRDefault="00DA6D21" w:rsidP="00DC1720">
            <w:pPr>
              <w:jc w:val="center"/>
              <w:rPr>
                <w:sz w:val="26"/>
                <w:szCs w:val="26"/>
              </w:rPr>
            </w:pPr>
            <w:r w:rsidRPr="007A4698">
              <w:rPr>
                <w:sz w:val="26"/>
                <w:szCs w:val="26"/>
              </w:rPr>
              <w:t>2</w:t>
            </w:r>
          </w:p>
        </w:tc>
      </w:tr>
      <w:tr w:rsidR="00DA6D21" w:rsidRPr="00164E51" w:rsidTr="007A4698">
        <w:tc>
          <w:tcPr>
            <w:tcW w:w="5920" w:type="dxa"/>
          </w:tcPr>
          <w:p w:rsidR="00DA6D21" w:rsidRPr="007A4698" w:rsidRDefault="007A4698" w:rsidP="00DC1720">
            <w:pPr>
              <w:jc w:val="both"/>
              <w:rPr>
                <w:b/>
                <w:sz w:val="26"/>
                <w:szCs w:val="26"/>
              </w:rPr>
            </w:pPr>
            <w:r>
              <w:rPr>
                <w:b/>
                <w:sz w:val="26"/>
                <w:szCs w:val="26"/>
              </w:rPr>
              <w:t>Раздел 3. Основы формирования </w:t>
            </w:r>
            <w:r w:rsidR="00DA6D21" w:rsidRPr="007A4698">
              <w:rPr>
                <w:b/>
                <w:sz w:val="26"/>
                <w:szCs w:val="26"/>
              </w:rPr>
              <w:t>ценовой стратегии</w:t>
            </w:r>
          </w:p>
        </w:tc>
        <w:tc>
          <w:tcPr>
            <w:tcW w:w="1418" w:type="dxa"/>
          </w:tcPr>
          <w:p w:rsidR="00DA6D21" w:rsidRPr="007A4698" w:rsidRDefault="00DA6D21" w:rsidP="00DC1720">
            <w:pPr>
              <w:jc w:val="center"/>
              <w:rPr>
                <w:b/>
                <w:sz w:val="26"/>
                <w:szCs w:val="26"/>
              </w:rPr>
            </w:pPr>
            <w:r w:rsidRPr="007A4698">
              <w:rPr>
                <w:b/>
                <w:sz w:val="26"/>
                <w:szCs w:val="26"/>
              </w:rPr>
              <w:t>8</w:t>
            </w:r>
          </w:p>
        </w:tc>
        <w:tc>
          <w:tcPr>
            <w:tcW w:w="1134" w:type="dxa"/>
          </w:tcPr>
          <w:p w:rsidR="00DA6D21" w:rsidRPr="007A4698" w:rsidRDefault="00DA6D21" w:rsidP="00DC1720">
            <w:pPr>
              <w:jc w:val="center"/>
              <w:rPr>
                <w:b/>
                <w:sz w:val="26"/>
                <w:szCs w:val="26"/>
              </w:rPr>
            </w:pPr>
            <w:r w:rsidRPr="007A4698">
              <w:rPr>
                <w:b/>
                <w:sz w:val="26"/>
                <w:szCs w:val="26"/>
              </w:rPr>
              <w:t>6</w:t>
            </w:r>
          </w:p>
        </w:tc>
        <w:tc>
          <w:tcPr>
            <w:tcW w:w="1275" w:type="dxa"/>
          </w:tcPr>
          <w:p w:rsidR="00DA6D21" w:rsidRPr="007A4698" w:rsidRDefault="00DA6D21" w:rsidP="00DC1720">
            <w:pPr>
              <w:jc w:val="center"/>
              <w:rPr>
                <w:b/>
                <w:sz w:val="26"/>
                <w:szCs w:val="26"/>
              </w:rPr>
            </w:pPr>
            <w:r w:rsidRPr="007A4698">
              <w:rPr>
                <w:b/>
                <w:sz w:val="26"/>
                <w:szCs w:val="26"/>
              </w:rPr>
              <w:t>2</w:t>
            </w:r>
          </w:p>
        </w:tc>
      </w:tr>
      <w:tr w:rsidR="00DA6D21" w:rsidRPr="00164E51" w:rsidTr="007A4698">
        <w:tc>
          <w:tcPr>
            <w:tcW w:w="5920" w:type="dxa"/>
          </w:tcPr>
          <w:p w:rsidR="007A4698" w:rsidRDefault="007A4698" w:rsidP="00DC1720">
            <w:pPr>
              <w:jc w:val="both"/>
              <w:rPr>
                <w:sz w:val="26"/>
                <w:szCs w:val="26"/>
              </w:rPr>
            </w:pPr>
            <w:r>
              <w:rPr>
                <w:sz w:val="26"/>
                <w:szCs w:val="26"/>
              </w:rPr>
              <w:t>Тема 8. Ценовая стратегия: сущность,</w:t>
            </w:r>
          </w:p>
          <w:p w:rsidR="00DA6D21" w:rsidRPr="007A4698" w:rsidRDefault="00DA6D21" w:rsidP="00DC1720">
            <w:pPr>
              <w:jc w:val="both"/>
              <w:rPr>
                <w:sz w:val="26"/>
                <w:szCs w:val="26"/>
              </w:rPr>
            </w:pPr>
            <w:r w:rsidRPr="007A4698">
              <w:rPr>
                <w:sz w:val="26"/>
                <w:szCs w:val="26"/>
              </w:rPr>
              <w:t>классификация, этапы разработки</w:t>
            </w:r>
          </w:p>
        </w:tc>
        <w:tc>
          <w:tcPr>
            <w:tcW w:w="1418" w:type="dxa"/>
          </w:tcPr>
          <w:p w:rsidR="00DA6D21" w:rsidRPr="007A4698" w:rsidRDefault="00DA6D21" w:rsidP="00DC1720">
            <w:pPr>
              <w:jc w:val="center"/>
              <w:rPr>
                <w:sz w:val="26"/>
                <w:szCs w:val="26"/>
              </w:rPr>
            </w:pPr>
            <w:r w:rsidRPr="007A4698">
              <w:rPr>
                <w:sz w:val="26"/>
                <w:szCs w:val="26"/>
              </w:rPr>
              <w:t>4</w:t>
            </w:r>
          </w:p>
        </w:tc>
        <w:tc>
          <w:tcPr>
            <w:tcW w:w="1134" w:type="dxa"/>
          </w:tcPr>
          <w:p w:rsidR="00DA6D21" w:rsidRPr="007A4698" w:rsidRDefault="00DA6D21" w:rsidP="00DC1720">
            <w:pPr>
              <w:jc w:val="center"/>
              <w:rPr>
                <w:sz w:val="26"/>
                <w:szCs w:val="26"/>
              </w:rPr>
            </w:pPr>
            <w:r w:rsidRPr="007A4698">
              <w:rPr>
                <w:sz w:val="26"/>
                <w:szCs w:val="26"/>
              </w:rPr>
              <w:t>4</w:t>
            </w:r>
          </w:p>
        </w:tc>
        <w:tc>
          <w:tcPr>
            <w:tcW w:w="1275" w:type="dxa"/>
          </w:tcPr>
          <w:p w:rsidR="00DA6D21" w:rsidRPr="007A4698" w:rsidRDefault="00DA6D21" w:rsidP="00DC1720">
            <w:pPr>
              <w:jc w:val="center"/>
              <w:rPr>
                <w:sz w:val="26"/>
                <w:szCs w:val="26"/>
              </w:rPr>
            </w:pPr>
            <w:r w:rsidRPr="007A4698">
              <w:rPr>
                <w:sz w:val="26"/>
                <w:szCs w:val="26"/>
              </w:rPr>
              <w:t>-</w:t>
            </w:r>
          </w:p>
        </w:tc>
      </w:tr>
      <w:tr w:rsidR="00DA6D21" w:rsidRPr="00164E51" w:rsidTr="007A4698">
        <w:tc>
          <w:tcPr>
            <w:tcW w:w="5920" w:type="dxa"/>
          </w:tcPr>
          <w:p w:rsidR="00DA6D21" w:rsidRDefault="00DA6D21" w:rsidP="00DC1720">
            <w:pPr>
              <w:jc w:val="both"/>
              <w:rPr>
                <w:sz w:val="26"/>
                <w:szCs w:val="26"/>
              </w:rPr>
            </w:pPr>
            <w:r w:rsidRPr="007A4698">
              <w:rPr>
                <w:sz w:val="26"/>
                <w:szCs w:val="26"/>
              </w:rPr>
              <w:t>Тема 9.</w:t>
            </w:r>
            <w:r w:rsidRPr="007A4698">
              <w:rPr>
                <w:color w:val="000000"/>
                <w:sz w:val="26"/>
                <w:szCs w:val="26"/>
              </w:rPr>
              <w:t xml:space="preserve"> </w:t>
            </w:r>
            <w:r w:rsidRPr="007A4698">
              <w:rPr>
                <w:sz w:val="26"/>
                <w:szCs w:val="26"/>
              </w:rPr>
              <w:t>Обоснование типа ценовой стратегии</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4</w:t>
            </w:r>
          </w:p>
        </w:tc>
        <w:tc>
          <w:tcPr>
            <w:tcW w:w="1134" w:type="dxa"/>
          </w:tcPr>
          <w:p w:rsidR="00DA6D21" w:rsidRPr="007A4698" w:rsidRDefault="00DA6D21" w:rsidP="00DC1720">
            <w:pPr>
              <w:jc w:val="center"/>
              <w:rPr>
                <w:sz w:val="26"/>
                <w:szCs w:val="26"/>
              </w:rPr>
            </w:pPr>
            <w:r w:rsidRPr="007A4698">
              <w:rPr>
                <w:sz w:val="26"/>
                <w:szCs w:val="26"/>
              </w:rPr>
              <w:t>2</w:t>
            </w:r>
          </w:p>
        </w:tc>
        <w:tc>
          <w:tcPr>
            <w:tcW w:w="1275" w:type="dxa"/>
          </w:tcPr>
          <w:p w:rsidR="00DA6D21" w:rsidRPr="007A4698" w:rsidRDefault="00DA6D21" w:rsidP="00DC1720">
            <w:pPr>
              <w:jc w:val="center"/>
              <w:rPr>
                <w:sz w:val="26"/>
                <w:szCs w:val="26"/>
              </w:rPr>
            </w:pPr>
            <w:r w:rsidRPr="007A4698">
              <w:rPr>
                <w:sz w:val="26"/>
                <w:szCs w:val="26"/>
              </w:rPr>
              <w:t>2</w:t>
            </w:r>
          </w:p>
        </w:tc>
      </w:tr>
      <w:tr w:rsidR="00DA6D21" w:rsidRPr="00164E51" w:rsidTr="007A4698">
        <w:tc>
          <w:tcPr>
            <w:tcW w:w="5920" w:type="dxa"/>
          </w:tcPr>
          <w:p w:rsidR="00DA6D21" w:rsidRPr="007A4698" w:rsidRDefault="007A4698" w:rsidP="00DC1720">
            <w:pPr>
              <w:jc w:val="both"/>
              <w:rPr>
                <w:b/>
                <w:sz w:val="26"/>
                <w:szCs w:val="26"/>
              </w:rPr>
            </w:pPr>
            <w:r>
              <w:rPr>
                <w:b/>
                <w:sz w:val="26"/>
                <w:szCs w:val="26"/>
              </w:rPr>
              <w:t>Раздел 4. Основы формирования </w:t>
            </w:r>
            <w:r w:rsidR="00DA6D21" w:rsidRPr="007A4698">
              <w:rPr>
                <w:b/>
                <w:sz w:val="26"/>
                <w:szCs w:val="26"/>
              </w:rPr>
              <w:t>ценовой тактики</w:t>
            </w:r>
          </w:p>
        </w:tc>
        <w:tc>
          <w:tcPr>
            <w:tcW w:w="1418" w:type="dxa"/>
          </w:tcPr>
          <w:p w:rsidR="00DA6D21" w:rsidRPr="007A4698" w:rsidRDefault="00DA6D21" w:rsidP="00DC1720">
            <w:pPr>
              <w:jc w:val="center"/>
              <w:rPr>
                <w:b/>
                <w:sz w:val="26"/>
                <w:szCs w:val="26"/>
              </w:rPr>
            </w:pPr>
            <w:r w:rsidRPr="007A4698">
              <w:rPr>
                <w:b/>
                <w:sz w:val="26"/>
                <w:szCs w:val="26"/>
              </w:rPr>
              <w:t>12</w:t>
            </w:r>
          </w:p>
        </w:tc>
        <w:tc>
          <w:tcPr>
            <w:tcW w:w="1134" w:type="dxa"/>
          </w:tcPr>
          <w:p w:rsidR="00DA6D21" w:rsidRPr="007A4698" w:rsidRDefault="00DA6D21" w:rsidP="00DC1720">
            <w:pPr>
              <w:jc w:val="center"/>
              <w:rPr>
                <w:b/>
                <w:sz w:val="26"/>
                <w:szCs w:val="26"/>
              </w:rPr>
            </w:pPr>
            <w:r w:rsidRPr="007A4698">
              <w:rPr>
                <w:b/>
                <w:sz w:val="26"/>
                <w:szCs w:val="26"/>
              </w:rPr>
              <w:t>8</w:t>
            </w:r>
          </w:p>
        </w:tc>
        <w:tc>
          <w:tcPr>
            <w:tcW w:w="1275" w:type="dxa"/>
          </w:tcPr>
          <w:p w:rsidR="00DA6D21" w:rsidRPr="007A4698" w:rsidRDefault="00DA6D21" w:rsidP="00DC1720">
            <w:pPr>
              <w:jc w:val="center"/>
              <w:rPr>
                <w:b/>
                <w:sz w:val="26"/>
                <w:szCs w:val="26"/>
              </w:rPr>
            </w:pPr>
            <w:r w:rsidRPr="007A4698">
              <w:rPr>
                <w:b/>
                <w:sz w:val="26"/>
                <w:szCs w:val="26"/>
              </w:rPr>
              <w:t>4</w:t>
            </w:r>
          </w:p>
        </w:tc>
      </w:tr>
      <w:tr w:rsidR="00DA6D21" w:rsidRPr="00164E51" w:rsidTr="007A4698">
        <w:tc>
          <w:tcPr>
            <w:tcW w:w="5920" w:type="dxa"/>
          </w:tcPr>
          <w:p w:rsidR="00DA6D21" w:rsidRDefault="00DA6D21" w:rsidP="00DC1720">
            <w:pPr>
              <w:jc w:val="both"/>
              <w:rPr>
                <w:sz w:val="26"/>
                <w:szCs w:val="26"/>
              </w:rPr>
            </w:pPr>
            <w:r w:rsidRPr="007A4698">
              <w:rPr>
                <w:sz w:val="26"/>
                <w:szCs w:val="26"/>
              </w:rPr>
              <w:t>Тема 10. Текущее изменение цен в условиях рынка</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2</w:t>
            </w:r>
          </w:p>
        </w:tc>
        <w:tc>
          <w:tcPr>
            <w:tcW w:w="1134" w:type="dxa"/>
          </w:tcPr>
          <w:p w:rsidR="00DA6D21" w:rsidRPr="007A4698" w:rsidRDefault="00DA6D21" w:rsidP="00DC1720">
            <w:pPr>
              <w:jc w:val="center"/>
              <w:rPr>
                <w:sz w:val="26"/>
                <w:szCs w:val="26"/>
              </w:rPr>
            </w:pPr>
            <w:r w:rsidRPr="007A4698">
              <w:rPr>
                <w:sz w:val="26"/>
                <w:szCs w:val="26"/>
              </w:rPr>
              <w:t>2</w:t>
            </w:r>
          </w:p>
        </w:tc>
        <w:tc>
          <w:tcPr>
            <w:tcW w:w="1275" w:type="dxa"/>
          </w:tcPr>
          <w:p w:rsidR="00DA6D21" w:rsidRPr="007A4698" w:rsidRDefault="00DA6D21" w:rsidP="00DC1720">
            <w:pPr>
              <w:jc w:val="center"/>
              <w:rPr>
                <w:sz w:val="26"/>
                <w:szCs w:val="26"/>
              </w:rPr>
            </w:pPr>
            <w:r w:rsidRPr="007A4698">
              <w:rPr>
                <w:sz w:val="26"/>
                <w:szCs w:val="26"/>
              </w:rPr>
              <w:t>-</w:t>
            </w:r>
          </w:p>
        </w:tc>
      </w:tr>
      <w:tr w:rsidR="00DA6D21" w:rsidRPr="00164E51" w:rsidTr="007A4698">
        <w:tc>
          <w:tcPr>
            <w:tcW w:w="5920" w:type="dxa"/>
          </w:tcPr>
          <w:p w:rsidR="00DA6D21" w:rsidRDefault="00DA6D21" w:rsidP="00DC1720">
            <w:pPr>
              <w:jc w:val="both"/>
              <w:rPr>
                <w:sz w:val="26"/>
                <w:szCs w:val="26"/>
              </w:rPr>
            </w:pPr>
            <w:r w:rsidRPr="007A4698">
              <w:rPr>
                <w:sz w:val="26"/>
                <w:szCs w:val="26"/>
              </w:rPr>
              <w:t>Тема 11. Скидки и их экономическое обоснование</w:t>
            </w:r>
          </w:p>
          <w:p w:rsidR="00104858" w:rsidRPr="007A4698" w:rsidRDefault="00104858" w:rsidP="00DC1720">
            <w:pPr>
              <w:jc w:val="both"/>
              <w:rPr>
                <w:sz w:val="26"/>
                <w:szCs w:val="26"/>
              </w:rPr>
            </w:pPr>
          </w:p>
        </w:tc>
        <w:tc>
          <w:tcPr>
            <w:tcW w:w="1418" w:type="dxa"/>
          </w:tcPr>
          <w:p w:rsidR="00DA6D21" w:rsidRPr="007A4698" w:rsidRDefault="00DA6D21" w:rsidP="00DC1720">
            <w:pPr>
              <w:jc w:val="center"/>
              <w:rPr>
                <w:sz w:val="26"/>
                <w:szCs w:val="26"/>
              </w:rPr>
            </w:pPr>
            <w:r w:rsidRPr="007A4698">
              <w:rPr>
                <w:sz w:val="26"/>
                <w:szCs w:val="26"/>
              </w:rPr>
              <w:t>6</w:t>
            </w:r>
          </w:p>
        </w:tc>
        <w:tc>
          <w:tcPr>
            <w:tcW w:w="1134" w:type="dxa"/>
          </w:tcPr>
          <w:p w:rsidR="00DA6D21" w:rsidRPr="007A4698" w:rsidRDefault="00DA6D21" w:rsidP="00DC1720">
            <w:pPr>
              <w:jc w:val="center"/>
              <w:rPr>
                <w:sz w:val="26"/>
                <w:szCs w:val="26"/>
              </w:rPr>
            </w:pPr>
            <w:r w:rsidRPr="007A4698">
              <w:rPr>
                <w:sz w:val="26"/>
                <w:szCs w:val="26"/>
              </w:rPr>
              <w:t>4</w:t>
            </w:r>
          </w:p>
        </w:tc>
        <w:tc>
          <w:tcPr>
            <w:tcW w:w="1275" w:type="dxa"/>
          </w:tcPr>
          <w:p w:rsidR="00DA6D21" w:rsidRPr="007A4698" w:rsidRDefault="00DA6D21" w:rsidP="00DC1720">
            <w:pPr>
              <w:jc w:val="center"/>
              <w:rPr>
                <w:sz w:val="26"/>
                <w:szCs w:val="26"/>
              </w:rPr>
            </w:pPr>
            <w:r w:rsidRPr="007A4698">
              <w:rPr>
                <w:sz w:val="26"/>
                <w:szCs w:val="26"/>
              </w:rPr>
              <w:t>2</w:t>
            </w:r>
          </w:p>
        </w:tc>
      </w:tr>
      <w:tr w:rsidR="00DA6D21" w:rsidRPr="00164E51" w:rsidTr="007A4698">
        <w:tc>
          <w:tcPr>
            <w:tcW w:w="5920" w:type="dxa"/>
          </w:tcPr>
          <w:p w:rsidR="00DA6D21" w:rsidRPr="007A4698" w:rsidRDefault="007A4698" w:rsidP="00DC1720">
            <w:pPr>
              <w:jc w:val="both"/>
              <w:rPr>
                <w:sz w:val="26"/>
                <w:szCs w:val="26"/>
              </w:rPr>
            </w:pPr>
            <w:r>
              <w:rPr>
                <w:sz w:val="26"/>
                <w:szCs w:val="26"/>
              </w:rPr>
              <w:t>Тема </w:t>
            </w:r>
            <w:r w:rsidR="00DA6D21" w:rsidRPr="007A4698">
              <w:rPr>
                <w:sz w:val="26"/>
                <w:szCs w:val="26"/>
              </w:rPr>
              <w:t>12. Количественный и качественный анализ текущего изменения цен в условиях рынка</w:t>
            </w:r>
          </w:p>
        </w:tc>
        <w:tc>
          <w:tcPr>
            <w:tcW w:w="1418" w:type="dxa"/>
          </w:tcPr>
          <w:p w:rsidR="00DA6D21" w:rsidRPr="007A4698" w:rsidRDefault="00DA6D21" w:rsidP="00DC1720">
            <w:pPr>
              <w:jc w:val="center"/>
              <w:rPr>
                <w:sz w:val="26"/>
                <w:szCs w:val="26"/>
              </w:rPr>
            </w:pPr>
            <w:r w:rsidRPr="007A4698">
              <w:rPr>
                <w:sz w:val="26"/>
                <w:szCs w:val="26"/>
              </w:rPr>
              <w:t>4</w:t>
            </w:r>
          </w:p>
        </w:tc>
        <w:tc>
          <w:tcPr>
            <w:tcW w:w="1134" w:type="dxa"/>
          </w:tcPr>
          <w:p w:rsidR="00DA6D21" w:rsidRPr="007A4698" w:rsidRDefault="00DA6D21" w:rsidP="00DC1720">
            <w:pPr>
              <w:jc w:val="center"/>
              <w:rPr>
                <w:sz w:val="26"/>
                <w:szCs w:val="26"/>
              </w:rPr>
            </w:pPr>
            <w:r w:rsidRPr="007A4698">
              <w:rPr>
                <w:sz w:val="26"/>
                <w:szCs w:val="26"/>
              </w:rPr>
              <w:t>2</w:t>
            </w:r>
          </w:p>
        </w:tc>
        <w:tc>
          <w:tcPr>
            <w:tcW w:w="1275" w:type="dxa"/>
          </w:tcPr>
          <w:p w:rsidR="00DA6D21" w:rsidRPr="007A4698" w:rsidRDefault="00DA6D21" w:rsidP="00DC1720">
            <w:pPr>
              <w:jc w:val="center"/>
              <w:rPr>
                <w:sz w:val="26"/>
                <w:szCs w:val="26"/>
              </w:rPr>
            </w:pPr>
            <w:r w:rsidRPr="007A4698">
              <w:rPr>
                <w:sz w:val="26"/>
                <w:szCs w:val="26"/>
              </w:rPr>
              <w:t>2</w:t>
            </w:r>
          </w:p>
        </w:tc>
      </w:tr>
      <w:tr w:rsidR="00DA6D21" w:rsidRPr="00164E51" w:rsidTr="007A4698">
        <w:tc>
          <w:tcPr>
            <w:tcW w:w="5920" w:type="dxa"/>
          </w:tcPr>
          <w:p w:rsidR="00DA6D21" w:rsidRPr="007A4698" w:rsidRDefault="00DA6D21" w:rsidP="00DC1720">
            <w:pPr>
              <w:jc w:val="both"/>
              <w:rPr>
                <w:b/>
                <w:sz w:val="26"/>
                <w:szCs w:val="26"/>
              </w:rPr>
            </w:pPr>
            <w:r w:rsidRPr="007A4698">
              <w:rPr>
                <w:b/>
                <w:sz w:val="26"/>
                <w:szCs w:val="26"/>
              </w:rPr>
              <w:t>Итого:</w:t>
            </w:r>
          </w:p>
        </w:tc>
        <w:tc>
          <w:tcPr>
            <w:tcW w:w="1418" w:type="dxa"/>
          </w:tcPr>
          <w:p w:rsidR="00DA6D21" w:rsidRPr="007A4698" w:rsidRDefault="00DA6D21" w:rsidP="00DC1720">
            <w:pPr>
              <w:jc w:val="center"/>
              <w:rPr>
                <w:b/>
                <w:sz w:val="26"/>
                <w:szCs w:val="26"/>
              </w:rPr>
            </w:pPr>
            <w:r w:rsidRPr="007A4698">
              <w:rPr>
                <w:b/>
                <w:sz w:val="26"/>
                <w:szCs w:val="26"/>
              </w:rPr>
              <w:t>50</w:t>
            </w:r>
          </w:p>
        </w:tc>
        <w:tc>
          <w:tcPr>
            <w:tcW w:w="1134" w:type="dxa"/>
          </w:tcPr>
          <w:p w:rsidR="00DA6D21" w:rsidRPr="007A4698" w:rsidRDefault="00DA6D21" w:rsidP="00DC1720">
            <w:pPr>
              <w:jc w:val="center"/>
              <w:rPr>
                <w:b/>
                <w:sz w:val="26"/>
                <w:szCs w:val="26"/>
              </w:rPr>
            </w:pPr>
            <w:r w:rsidRPr="007A4698">
              <w:rPr>
                <w:b/>
                <w:sz w:val="26"/>
                <w:szCs w:val="26"/>
              </w:rPr>
              <w:t>34</w:t>
            </w:r>
          </w:p>
        </w:tc>
        <w:tc>
          <w:tcPr>
            <w:tcW w:w="1275" w:type="dxa"/>
          </w:tcPr>
          <w:p w:rsidR="00DA6D21" w:rsidRPr="007A4698" w:rsidRDefault="00DA6D21" w:rsidP="00DC1720">
            <w:pPr>
              <w:jc w:val="center"/>
              <w:rPr>
                <w:b/>
                <w:sz w:val="26"/>
                <w:szCs w:val="26"/>
              </w:rPr>
            </w:pPr>
            <w:r w:rsidRPr="007A4698">
              <w:rPr>
                <w:b/>
                <w:sz w:val="26"/>
                <w:szCs w:val="26"/>
              </w:rPr>
              <w:t>16</w:t>
            </w:r>
          </w:p>
          <w:p w:rsidR="007A4698" w:rsidRPr="007A4698" w:rsidRDefault="007A4698" w:rsidP="00DC1720">
            <w:pPr>
              <w:jc w:val="center"/>
              <w:rPr>
                <w:b/>
                <w:sz w:val="26"/>
                <w:szCs w:val="26"/>
              </w:rPr>
            </w:pPr>
          </w:p>
        </w:tc>
      </w:tr>
    </w:tbl>
    <w:p w:rsidR="00DA6D21" w:rsidRDefault="00DA6D21" w:rsidP="00DA6D21">
      <w:pPr>
        <w:jc w:val="center"/>
        <w:rPr>
          <w:b/>
          <w:bCs/>
          <w:sz w:val="28"/>
          <w:szCs w:val="28"/>
        </w:rPr>
      </w:pPr>
    </w:p>
    <w:p w:rsidR="00DA6D21" w:rsidRDefault="00DA6D21" w:rsidP="00DA6D21">
      <w:pPr>
        <w:jc w:val="center"/>
        <w:rPr>
          <w:b/>
          <w:bCs/>
          <w:sz w:val="28"/>
          <w:szCs w:val="28"/>
        </w:rPr>
      </w:pPr>
    </w:p>
    <w:p w:rsidR="00DA6D21" w:rsidRDefault="00DA6D21" w:rsidP="00DA6D21">
      <w:pPr>
        <w:jc w:val="center"/>
        <w:rPr>
          <w:b/>
          <w:bCs/>
          <w:sz w:val="28"/>
          <w:szCs w:val="28"/>
        </w:rPr>
      </w:pPr>
    </w:p>
    <w:p w:rsidR="00DA6D21" w:rsidRDefault="00DA6D21" w:rsidP="00DA6D21">
      <w:pPr>
        <w:jc w:val="center"/>
        <w:rPr>
          <w:b/>
          <w:bCs/>
          <w:sz w:val="28"/>
          <w:szCs w:val="28"/>
        </w:rPr>
      </w:pPr>
    </w:p>
    <w:p w:rsidR="00DA6D21" w:rsidRDefault="00DA6D21" w:rsidP="00104858">
      <w:pPr>
        <w:rPr>
          <w:b/>
          <w:bCs/>
          <w:sz w:val="28"/>
          <w:szCs w:val="28"/>
        </w:rPr>
      </w:pPr>
    </w:p>
    <w:p w:rsidR="007A4698" w:rsidRDefault="007A4698" w:rsidP="007A4698">
      <w:pPr>
        <w:rPr>
          <w:b/>
          <w:bCs/>
          <w:sz w:val="28"/>
          <w:szCs w:val="28"/>
        </w:rPr>
      </w:pPr>
    </w:p>
    <w:p w:rsidR="00DA6D21" w:rsidRPr="004F1756" w:rsidRDefault="00DA6D21" w:rsidP="00DA6D21">
      <w:pPr>
        <w:jc w:val="center"/>
        <w:rPr>
          <w:b/>
          <w:sz w:val="28"/>
          <w:szCs w:val="28"/>
        </w:rPr>
      </w:pPr>
      <w:r w:rsidRPr="004F1756">
        <w:rPr>
          <w:b/>
          <w:bCs/>
          <w:sz w:val="28"/>
          <w:szCs w:val="28"/>
        </w:rPr>
        <w:lastRenderedPageBreak/>
        <w:t>СОДЕРЖАНИЕ УЧЕБНОГО МАТЕРИАЛА</w:t>
      </w:r>
    </w:p>
    <w:p w:rsidR="00DA6D21" w:rsidRPr="006F6486" w:rsidRDefault="00DA6D21" w:rsidP="00DA6D21">
      <w:pPr>
        <w:rPr>
          <w:sz w:val="28"/>
          <w:szCs w:val="28"/>
        </w:rPr>
      </w:pPr>
    </w:p>
    <w:p w:rsidR="00DA6D21" w:rsidRPr="00D03C3B" w:rsidRDefault="00DA6D21" w:rsidP="00DA6D21">
      <w:pPr>
        <w:pStyle w:val="2"/>
        <w:numPr>
          <w:ilvl w:val="0"/>
          <w:numId w:val="0"/>
        </w:numPr>
        <w:tabs>
          <w:tab w:val="clear" w:pos="1701"/>
          <w:tab w:val="left" w:pos="851"/>
        </w:tabs>
        <w:jc w:val="center"/>
        <w:rPr>
          <w:b/>
        </w:rPr>
      </w:pPr>
      <w:r w:rsidRPr="00D03C3B">
        <w:rPr>
          <w:b/>
        </w:rPr>
        <w:t xml:space="preserve">Раздел 1. </w:t>
      </w:r>
      <w:r w:rsidRPr="00D03C3B">
        <w:rPr>
          <w:b/>
          <w:szCs w:val="28"/>
        </w:rPr>
        <w:t>ТЕОРЕТИЧЕСКИЕ ОСНОВЫ ЦЕНЫ И ЦЕНООБРАЗОВАНИЯ</w:t>
      </w:r>
      <w:r w:rsidRPr="00D03C3B">
        <w:rPr>
          <w:b/>
        </w:rPr>
        <w:t xml:space="preserve"> </w:t>
      </w:r>
    </w:p>
    <w:p w:rsidR="00DA6D21" w:rsidRPr="005F01B3" w:rsidRDefault="00DA6D21" w:rsidP="00DA6D21">
      <w:pPr>
        <w:pStyle w:val="2"/>
        <w:numPr>
          <w:ilvl w:val="0"/>
          <w:numId w:val="0"/>
        </w:numPr>
        <w:tabs>
          <w:tab w:val="clear" w:pos="1701"/>
          <w:tab w:val="left" w:pos="851"/>
        </w:tabs>
        <w:jc w:val="center"/>
        <w:rPr>
          <w:caps/>
          <w:szCs w:val="28"/>
        </w:rPr>
      </w:pPr>
    </w:p>
    <w:p w:rsidR="00DA6D21" w:rsidRPr="00A22AD6" w:rsidRDefault="00DA6D21" w:rsidP="00DA6D21">
      <w:pPr>
        <w:jc w:val="center"/>
        <w:rPr>
          <w:sz w:val="28"/>
          <w:szCs w:val="28"/>
        </w:rPr>
      </w:pPr>
      <w:r w:rsidRPr="00A22AD6">
        <w:rPr>
          <w:sz w:val="28"/>
          <w:szCs w:val="28"/>
        </w:rPr>
        <w:t>Тема 1. ЦЕНА КАК ЭКОНОМИЧЕСКАЯ КАТЕГОРИЯ</w:t>
      </w:r>
    </w:p>
    <w:p w:rsidR="00DA6D21" w:rsidRDefault="00DA6D21" w:rsidP="00DA6D21">
      <w:pPr>
        <w:pStyle w:val="2"/>
        <w:numPr>
          <w:ilvl w:val="0"/>
          <w:numId w:val="0"/>
        </w:numPr>
        <w:tabs>
          <w:tab w:val="clear" w:pos="1701"/>
          <w:tab w:val="left" w:pos="851"/>
        </w:tabs>
      </w:pPr>
      <w:r>
        <w:rPr>
          <w:szCs w:val="28"/>
          <w:lang w:eastAsia="ru-RU"/>
        </w:rPr>
        <w:tab/>
      </w:r>
      <w:r w:rsidRPr="00C879FB">
        <w:rPr>
          <w:szCs w:val="28"/>
          <w:lang w:eastAsia="ru-RU"/>
        </w:rPr>
        <w:t>Сущность цены как экономической категории. Функции цены.</w:t>
      </w:r>
      <w:r>
        <w:rPr>
          <w:szCs w:val="28"/>
          <w:lang w:eastAsia="ru-RU"/>
        </w:rPr>
        <w:t xml:space="preserve"> </w:t>
      </w:r>
      <w:r>
        <w:rPr>
          <w:szCs w:val="28"/>
          <w:lang w:eastAsia="ru-RU"/>
        </w:rPr>
        <w:tab/>
      </w:r>
      <w:r w:rsidRPr="00C879FB">
        <w:rPr>
          <w:szCs w:val="28"/>
          <w:lang w:eastAsia="ru-RU"/>
        </w:rPr>
        <w:t xml:space="preserve">Система цен. Принцип и причины взаимосвязи и взаимозависимости цен. Параметры, характеризующие систему цен. Факторы, влияющие на динамику цен. </w:t>
      </w:r>
      <w:r>
        <w:rPr>
          <w:szCs w:val="28"/>
          <w:lang w:eastAsia="ru-RU"/>
        </w:rPr>
        <w:t>П</w:t>
      </w:r>
      <w:r w:rsidRPr="00C879FB">
        <w:rPr>
          <w:szCs w:val="28"/>
          <w:lang w:eastAsia="ru-RU"/>
        </w:rPr>
        <w:t>ризнаки классификации</w:t>
      </w:r>
      <w:r>
        <w:rPr>
          <w:szCs w:val="28"/>
          <w:lang w:eastAsia="ru-RU"/>
        </w:rPr>
        <w:t xml:space="preserve"> и виды</w:t>
      </w:r>
      <w:r w:rsidRPr="00C879FB">
        <w:rPr>
          <w:szCs w:val="28"/>
          <w:lang w:eastAsia="ru-RU"/>
        </w:rPr>
        <w:t xml:space="preserve"> цен. </w:t>
      </w:r>
    </w:p>
    <w:p w:rsidR="00DA6D21" w:rsidRPr="00B660A9" w:rsidRDefault="00DA6D21" w:rsidP="00DA6D21">
      <w:pPr>
        <w:pStyle w:val="af"/>
        <w:tabs>
          <w:tab w:val="left" w:pos="1701"/>
        </w:tabs>
        <w:ind w:left="0"/>
        <w:rPr>
          <w:sz w:val="28"/>
          <w:szCs w:val="28"/>
        </w:rPr>
      </w:pPr>
    </w:p>
    <w:p w:rsidR="00DA6D21" w:rsidRDefault="00DA6D21" w:rsidP="00DA6D21">
      <w:pPr>
        <w:pStyle w:val="2"/>
        <w:numPr>
          <w:ilvl w:val="0"/>
          <w:numId w:val="0"/>
        </w:numPr>
        <w:tabs>
          <w:tab w:val="clear" w:pos="1701"/>
          <w:tab w:val="left" w:pos="851"/>
        </w:tabs>
        <w:jc w:val="center"/>
        <w:rPr>
          <w:szCs w:val="28"/>
        </w:rPr>
      </w:pPr>
      <w:r w:rsidRPr="00FE67B2">
        <w:t xml:space="preserve">Тема 2. </w:t>
      </w:r>
      <w:r w:rsidRPr="00A22AD6">
        <w:rPr>
          <w:szCs w:val="28"/>
        </w:rPr>
        <w:t>Р</w:t>
      </w:r>
      <w:r>
        <w:rPr>
          <w:szCs w:val="28"/>
        </w:rPr>
        <w:t xml:space="preserve">ЫНОЧНОЕ ЦЕНООБРАЗОВАНИЕ: УСЛОВИЯ, ФАКТОРЫ И </w:t>
      </w:r>
    </w:p>
    <w:p w:rsidR="00DA6D21" w:rsidRPr="00A22AD6" w:rsidRDefault="00DA6D21" w:rsidP="00DA6D21">
      <w:pPr>
        <w:pStyle w:val="2"/>
        <w:numPr>
          <w:ilvl w:val="0"/>
          <w:numId w:val="0"/>
        </w:numPr>
        <w:tabs>
          <w:tab w:val="clear" w:pos="1701"/>
          <w:tab w:val="left" w:pos="851"/>
        </w:tabs>
        <w:jc w:val="center"/>
        <w:rPr>
          <w:color w:val="000000"/>
          <w:szCs w:val="28"/>
        </w:rPr>
      </w:pPr>
      <w:r>
        <w:rPr>
          <w:szCs w:val="28"/>
        </w:rPr>
        <w:t>ОСОБЕННОСТИ</w:t>
      </w:r>
    </w:p>
    <w:p w:rsidR="00DA6D21" w:rsidRDefault="00DA6D21" w:rsidP="00DA6D21">
      <w:pPr>
        <w:pStyle w:val="32"/>
        <w:spacing w:after="0"/>
        <w:ind w:firstLine="709"/>
        <w:jc w:val="both"/>
        <w:rPr>
          <w:sz w:val="28"/>
          <w:szCs w:val="28"/>
        </w:rPr>
      </w:pPr>
      <w:r w:rsidRPr="00C879FB">
        <w:rPr>
          <w:sz w:val="28"/>
          <w:szCs w:val="28"/>
        </w:rPr>
        <w:t>Условия рыночного ценообразования. Факторы потребительского выбора. Факторы спроса. Факторы предложения. Контролируемые и неконтролируемые факторы. Особенности ценообразования на различных типах рынков.</w:t>
      </w:r>
      <w:r>
        <w:rPr>
          <w:sz w:val="28"/>
          <w:szCs w:val="28"/>
        </w:rPr>
        <w:t xml:space="preserve"> Ценообразование на рынке совершенной конкуренции. Ценообразование на рынке монополистической конкуренции. Ценообразование на рынке монополии. Ценообразование на рынке олигополии.  </w:t>
      </w:r>
      <w:r w:rsidRPr="00C879FB">
        <w:rPr>
          <w:sz w:val="28"/>
          <w:szCs w:val="28"/>
        </w:rPr>
        <w:t>Государственное регулирование ценообразования в Республике Беларусь</w:t>
      </w:r>
      <w:r>
        <w:rPr>
          <w:sz w:val="28"/>
          <w:szCs w:val="28"/>
        </w:rPr>
        <w:t>.</w:t>
      </w:r>
    </w:p>
    <w:p w:rsidR="00DA6D21" w:rsidRDefault="00DA6D21" w:rsidP="00DA6D21">
      <w:pPr>
        <w:pStyle w:val="32"/>
        <w:spacing w:after="0"/>
        <w:ind w:firstLine="709"/>
        <w:jc w:val="center"/>
        <w:rPr>
          <w:sz w:val="28"/>
          <w:szCs w:val="28"/>
        </w:rPr>
      </w:pPr>
    </w:p>
    <w:p w:rsidR="00DA6D21" w:rsidRPr="00D03C3B" w:rsidRDefault="00DA6D21" w:rsidP="00DA6D21">
      <w:pPr>
        <w:pStyle w:val="32"/>
        <w:spacing w:after="0"/>
        <w:ind w:firstLine="709"/>
        <w:jc w:val="center"/>
        <w:rPr>
          <w:b/>
          <w:sz w:val="28"/>
          <w:szCs w:val="28"/>
        </w:rPr>
      </w:pPr>
      <w:r w:rsidRPr="00D03C3B">
        <w:rPr>
          <w:b/>
          <w:sz w:val="28"/>
          <w:szCs w:val="28"/>
        </w:rPr>
        <w:t>Раздел 2. ОСНОВЫ ФОРМИРОВАНИЯ ЦЕНОВОЙ ПОЛИТИКИ</w:t>
      </w:r>
    </w:p>
    <w:p w:rsidR="00DA6D21" w:rsidRPr="00B660A9" w:rsidRDefault="00DA6D21" w:rsidP="00DA6D21">
      <w:pPr>
        <w:pStyle w:val="32"/>
        <w:spacing w:after="0"/>
        <w:ind w:firstLine="709"/>
        <w:jc w:val="center"/>
        <w:rPr>
          <w:sz w:val="28"/>
          <w:szCs w:val="28"/>
        </w:rPr>
      </w:pPr>
    </w:p>
    <w:p w:rsidR="00DA6D21" w:rsidRPr="003D504A" w:rsidRDefault="00DA6D21" w:rsidP="00DA6D21">
      <w:pPr>
        <w:ind w:firstLine="708"/>
        <w:jc w:val="center"/>
        <w:outlineLvl w:val="0"/>
        <w:rPr>
          <w:sz w:val="28"/>
          <w:szCs w:val="28"/>
        </w:rPr>
      </w:pPr>
      <w:r w:rsidRPr="0025334C">
        <w:rPr>
          <w:rStyle w:val="a7"/>
          <w:b w:val="0"/>
          <w:color w:val="auto"/>
          <w:sz w:val="28"/>
          <w:szCs w:val="28"/>
        </w:rPr>
        <w:t>Тема 3.</w:t>
      </w:r>
      <w:r w:rsidRPr="0025334C">
        <w:rPr>
          <w:rStyle w:val="a7"/>
          <w:color w:val="auto"/>
          <w:sz w:val="28"/>
          <w:szCs w:val="28"/>
        </w:rPr>
        <w:t xml:space="preserve"> </w:t>
      </w:r>
      <w:r w:rsidRPr="003D504A">
        <w:rPr>
          <w:sz w:val="28"/>
          <w:szCs w:val="28"/>
        </w:rPr>
        <w:t>ЦЕНОВАЯ ПОЛИТИКА: СУЩНОСТЬ И СОДЕРЖАНИЕ</w:t>
      </w:r>
    </w:p>
    <w:p w:rsidR="00DA6D21" w:rsidRDefault="00DA6D21" w:rsidP="00DA6D21">
      <w:pPr>
        <w:pStyle w:val="2"/>
        <w:numPr>
          <w:ilvl w:val="0"/>
          <w:numId w:val="0"/>
        </w:numPr>
        <w:tabs>
          <w:tab w:val="clear" w:pos="1701"/>
          <w:tab w:val="left" w:pos="851"/>
        </w:tabs>
      </w:pPr>
      <w:r>
        <w:rPr>
          <w:szCs w:val="28"/>
        </w:rPr>
        <w:tab/>
      </w:r>
      <w:r w:rsidRPr="00C879FB">
        <w:rPr>
          <w:szCs w:val="28"/>
        </w:rPr>
        <w:t xml:space="preserve">Сущность ценовой политики. Активное и пассивное ценообразование. Элементы ценовой политики. </w:t>
      </w:r>
      <w:r>
        <w:rPr>
          <w:szCs w:val="28"/>
        </w:rPr>
        <w:t xml:space="preserve">Трехуровневый анализ при разработке ценовой политики. </w:t>
      </w:r>
      <w:r w:rsidRPr="00C879FB">
        <w:rPr>
          <w:szCs w:val="28"/>
        </w:rPr>
        <w:t xml:space="preserve">Цели ценовой политики. Факторы, влияющие на ценовую политику предприятия. Затратный </w:t>
      </w:r>
      <w:r>
        <w:rPr>
          <w:szCs w:val="28"/>
        </w:rPr>
        <w:t xml:space="preserve">и ценностный </w:t>
      </w:r>
      <w:r w:rsidRPr="00C879FB">
        <w:rPr>
          <w:szCs w:val="28"/>
        </w:rPr>
        <w:t>подход к ценообразованию.</w:t>
      </w:r>
      <w:r>
        <w:rPr>
          <w:szCs w:val="28"/>
        </w:rPr>
        <w:t xml:space="preserve"> П</w:t>
      </w:r>
      <w:r w:rsidRPr="00C879FB">
        <w:rPr>
          <w:szCs w:val="28"/>
        </w:rPr>
        <w:t>орядок и этапы</w:t>
      </w:r>
      <w:r>
        <w:rPr>
          <w:szCs w:val="28"/>
        </w:rPr>
        <w:t xml:space="preserve"> процедуры </w:t>
      </w:r>
      <w:r w:rsidRPr="00C879FB">
        <w:rPr>
          <w:szCs w:val="28"/>
        </w:rPr>
        <w:t>формирования цены.</w:t>
      </w:r>
    </w:p>
    <w:p w:rsidR="00DA6D21" w:rsidRDefault="00DA6D21" w:rsidP="00DA6D21">
      <w:pPr>
        <w:pStyle w:val="2"/>
        <w:numPr>
          <w:ilvl w:val="0"/>
          <w:numId w:val="0"/>
        </w:numPr>
        <w:tabs>
          <w:tab w:val="clear" w:pos="1701"/>
          <w:tab w:val="left" w:pos="851"/>
        </w:tabs>
        <w:jc w:val="center"/>
      </w:pPr>
    </w:p>
    <w:p w:rsidR="00DA6D21" w:rsidRDefault="00DA6D21" w:rsidP="00DA6D21">
      <w:pPr>
        <w:pStyle w:val="2"/>
        <w:numPr>
          <w:ilvl w:val="0"/>
          <w:numId w:val="0"/>
        </w:numPr>
        <w:tabs>
          <w:tab w:val="clear" w:pos="1701"/>
          <w:tab w:val="left" w:pos="851"/>
        </w:tabs>
        <w:jc w:val="center"/>
      </w:pPr>
      <w:r>
        <w:t>Тема 4. СПРОС КАК ФАКТОР ЦЕНОВОЙ ПОЛИТИКИ</w:t>
      </w:r>
    </w:p>
    <w:p w:rsidR="00DA6D21" w:rsidRDefault="00DA6D21" w:rsidP="00DA6D21">
      <w:pPr>
        <w:pStyle w:val="2"/>
        <w:numPr>
          <w:ilvl w:val="0"/>
          <w:numId w:val="0"/>
        </w:numPr>
        <w:tabs>
          <w:tab w:val="clear" w:pos="1701"/>
          <w:tab w:val="left" w:pos="851"/>
        </w:tabs>
      </w:pPr>
      <w:r>
        <w:rPr>
          <w:szCs w:val="28"/>
        </w:rPr>
        <w:tab/>
      </w:r>
      <w:r w:rsidRPr="00C879FB">
        <w:rPr>
          <w:szCs w:val="28"/>
        </w:rPr>
        <w:t>Понятие  спроса. Понятие эластичности спроса</w:t>
      </w:r>
      <w:r>
        <w:rPr>
          <w:szCs w:val="28"/>
        </w:rPr>
        <w:t xml:space="preserve"> по цене</w:t>
      </w:r>
      <w:r w:rsidRPr="00C879FB">
        <w:rPr>
          <w:szCs w:val="28"/>
        </w:rPr>
        <w:t>. Коэффициент эластичности спроса по цене. Коэффициент эластичности спроса по доходу. Коэффициент эластичности «ценовых ожи</w:t>
      </w:r>
      <w:r>
        <w:rPr>
          <w:szCs w:val="28"/>
        </w:rPr>
        <w:t xml:space="preserve">даний». Перекрестная эластичность. Факторы, влияющие на спрос и эластичность спроса по цене. </w:t>
      </w:r>
    </w:p>
    <w:p w:rsidR="00DA6D21" w:rsidRDefault="00DA6D21" w:rsidP="00DA6D21">
      <w:pPr>
        <w:pStyle w:val="2"/>
        <w:numPr>
          <w:ilvl w:val="0"/>
          <w:numId w:val="0"/>
        </w:numPr>
        <w:tabs>
          <w:tab w:val="clear" w:pos="1701"/>
          <w:tab w:val="left" w:pos="851"/>
        </w:tabs>
        <w:jc w:val="center"/>
      </w:pPr>
    </w:p>
    <w:p w:rsidR="00DA6D21" w:rsidRDefault="00DA6D21" w:rsidP="00DA6D21">
      <w:pPr>
        <w:pStyle w:val="2"/>
        <w:numPr>
          <w:ilvl w:val="0"/>
          <w:numId w:val="0"/>
        </w:numPr>
        <w:tabs>
          <w:tab w:val="clear" w:pos="1701"/>
          <w:tab w:val="left" w:pos="851"/>
        </w:tabs>
        <w:jc w:val="center"/>
        <w:rPr>
          <w:szCs w:val="28"/>
        </w:rPr>
      </w:pPr>
      <w:r>
        <w:rPr>
          <w:szCs w:val="28"/>
        </w:rPr>
        <w:t>Тема 5</w:t>
      </w:r>
      <w:r w:rsidRPr="00802503">
        <w:rPr>
          <w:szCs w:val="28"/>
        </w:rPr>
        <w:t xml:space="preserve">. </w:t>
      </w:r>
      <w:r>
        <w:rPr>
          <w:szCs w:val="28"/>
        </w:rPr>
        <w:t>ИЗДЕРЖКИ И ИХ РОЛЬ В ФОРМИРОВАНИИ ЦЕНЫ</w:t>
      </w:r>
    </w:p>
    <w:p w:rsidR="00DA6D21" w:rsidRDefault="00DA6D21" w:rsidP="00DA6D21">
      <w:pPr>
        <w:pStyle w:val="2"/>
        <w:numPr>
          <w:ilvl w:val="0"/>
          <w:numId w:val="0"/>
        </w:numPr>
        <w:tabs>
          <w:tab w:val="clear" w:pos="1701"/>
          <w:tab w:val="left" w:pos="851"/>
        </w:tabs>
        <w:rPr>
          <w:color w:val="000000"/>
          <w:szCs w:val="28"/>
        </w:rPr>
      </w:pPr>
      <w:r>
        <w:rPr>
          <w:szCs w:val="28"/>
        </w:rPr>
        <w:tab/>
      </w:r>
      <w:r w:rsidRPr="00C879FB">
        <w:rPr>
          <w:szCs w:val="28"/>
        </w:rPr>
        <w:t xml:space="preserve">Издержки: сущность и классификация для целей ценообразования. Себестоимость как структурный элемент цены. Учет фактора риска в калькуляционных расчетах. Обоснование нормы прибыли в цене.  </w:t>
      </w:r>
    </w:p>
    <w:p w:rsidR="00DA6D21" w:rsidRDefault="00DA6D21" w:rsidP="00DA6D21">
      <w:pPr>
        <w:jc w:val="center"/>
        <w:rPr>
          <w:sz w:val="28"/>
          <w:szCs w:val="28"/>
        </w:rPr>
      </w:pPr>
    </w:p>
    <w:p w:rsidR="00DA6D21" w:rsidRPr="00B660A9" w:rsidRDefault="00DA6D21" w:rsidP="00DA6D21">
      <w:pPr>
        <w:jc w:val="center"/>
        <w:rPr>
          <w:sz w:val="28"/>
          <w:szCs w:val="28"/>
        </w:rPr>
      </w:pPr>
      <w:r w:rsidRPr="00802503">
        <w:rPr>
          <w:sz w:val="28"/>
          <w:szCs w:val="28"/>
        </w:rPr>
        <w:t xml:space="preserve">Тема </w:t>
      </w:r>
      <w:r>
        <w:rPr>
          <w:sz w:val="28"/>
          <w:szCs w:val="28"/>
        </w:rPr>
        <w:t>6</w:t>
      </w:r>
      <w:r w:rsidRPr="00802503">
        <w:rPr>
          <w:sz w:val="28"/>
          <w:szCs w:val="28"/>
        </w:rPr>
        <w:t>.</w:t>
      </w:r>
      <w:r w:rsidRPr="00802503">
        <w:rPr>
          <w:color w:val="000000"/>
          <w:sz w:val="28"/>
          <w:szCs w:val="28"/>
        </w:rPr>
        <w:t xml:space="preserve"> МЕТОДЫ </w:t>
      </w:r>
      <w:r>
        <w:rPr>
          <w:color w:val="000000"/>
          <w:sz w:val="28"/>
          <w:szCs w:val="28"/>
        </w:rPr>
        <w:t>ЦЕНООБРАЗОВАНИЯ</w:t>
      </w:r>
    </w:p>
    <w:p w:rsidR="00DA6D21" w:rsidRDefault="00DA6D21" w:rsidP="00DA6D21">
      <w:pPr>
        <w:pStyle w:val="31"/>
      </w:pPr>
      <w:r w:rsidRPr="00C879FB">
        <w:t xml:space="preserve">Методы ценообразования, основанные на издержках. Метод на основе полных издержек. Метод на основе предельных издержек. Метод на основе анализа безубыточности и обеспечения целевой прибыли. Метод валовой </w:t>
      </w:r>
      <w:r w:rsidRPr="00C879FB">
        <w:lastRenderedPageBreak/>
        <w:t>прибыли. Метод сумм покрытия. Метод рентабельности инвестиций. Методы ценообразования с ориентацией на качество и потребительские свойства  товаров.  Метод удельной цены. Метод сложного коэффициента качества. Экспертный метод. Балловый  метод. Методы ценообразования с ориентацией на спрос</w:t>
      </w:r>
      <w:r>
        <w:t xml:space="preserve">. Метод Ванвестендорпа. Тест «лестница цен». Тест «цена-готовность купить».  Методы ценообразования с ориентацией на конкуренцию. </w:t>
      </w:r>
      <w:r w:rsidRPr="00C879FB">
        <w:t>Тендерный метод. Методы ценообразования в интернет-маркетинге.</w:t>
      </w:r>
      <w:r>
        <w:tab/>
      </w:r>
    </w:p>
    <w:p w:rsidR="00DA6D21" w:rsidRDefault="00DA6D21" w:rsidP="00DA6D21">
      <w:pPr>
        <w:pStyle w:val="31"/>
      </w:pPr>
    </w:p>
    <w:p w:rsidR="00DA6D21" w:rsidRDefault="00DA6D21" w:rsidP="00DA6D21">
      <w:pPr>
        <w:pStyle w:val="2"/>
        <w:numPr>
          <w:ilvl w:val="0"/>
          <w:numId w:val="0"/>
        </w:numPr>
        <w:tabs>
          <w:tab w:val="clear" w:pos="1701"/>
          <w:tab w:val="left" w:pos="851"/>
        </w:tabs>
        <w:jc w:val="center"/>
        <w:rPr>
          <w:color w:val="000000"/>
          <w:szCs w:val="28"/>
        </w:rPr>
      </w:pPr>
      <w:r w:rsidRPr="00802503">
        <w:rPr>
          <w:szCs w:val="28"/>
        </w:rPr>
        <w:t xml:space="preserve">Тема </w:t>
      </w:r>
      <w:r>
        <w:rPr>
          <w:szCs w:val="28"/>
        </w:rPr>
        <w:t>7</w:t>
      </w:r>
      <w:r w:rsidRPr="00802503">
        <w:rPr>
          <w:szCs w:val="28"/>
        </w:rPr>
        <w:t>.</w:t>
      </w:r>
      <w:r w:rsidRPr="00802503">
        <w:rPr>
          <w:color w:val="000000"/>
          <w:szCs w:val="28"/>
        </w:rPr>
        <w:t xml:space="preserve"> </w:t>
      </w:r>
      <w:r>
        <w:rPr>
          <w:color w:val="000000"/>
          <w:szCs w:val="28"/>
        </w:rPr>
        <w:t>ЦЕННОСТЬ КАК ФАКТОР ФОРМИРОВАНИЯ ЦЕНЫ</w:t>
      </w:r>
    </w:p>
    <w:p w:rsidR="00DA6D21" w:rsidRDefault="00DA6D21" w:rsidP="00DA6D21">
      <w:pPr>
        <w:ind w:firstLine="708"/>
        <w:jc w:val="both"/>
        <w:rPr>
          <w:sz w:val="28"/>
          <w:szCs w:val="28"/>
        </w:rPr>
      </w:pPr>
      <w:r w:rsidRPr="001C16FA">
        <w:rPr>
          <w:sz w:val="28"/>
          <w:szCs w:val="28"/>
        </w:rPr>
        <w:t>Экономическая цен</w:t>
      </w:r>
      <w:r>
        <w:rPr>
          <w:sz w:val="28"/>
          <w:szCs w:val="28"/>
        </w:rPr>
        <w:t>ность: сущность и способ</w:t>
      </w:r>
      <w:r w:rsidRPr="001C16FA">
        <w:rPr>
          <w:sz w:val="28"/>
          <w:szCs w:val="28"/>
        </w:rPr>
        <w:t xml:space="preserve"> опре</w:t>
      </w:r>
      <w:r>
        <w:rPr>
          <w:sz w:val="28"/>
          <w:szCs w:val="28"/>
        </w:rPr>
        <w:t xml:space="preserve">деления. Методы формирования цены </w:t>
      </w:r>
      <w:r w:rsidRPr="001C16FA">
        <w:rPr>
          <w:sz w:val="28"/>
          <w:szCs w:val="28"/>
        </w:rPr>
        <w:t>на основе экономическ</w:t>
      </w:r>
      <w:r>
        <w:rPr>
          <w:sz w:val="28"/>
          <w:szCs w:val="28"/>
        </w:rPr>
        <w:t>ой ценности</w:t>
      </w:r>
      <w:r w:rsidRPr="001C16FA">
        <w:rPr>
          <w:sz w:val="28"/>
          <w:szCs w:val="28"/>
        </w:rPr>
        <w:t xml:space="preserve">. </w:t>
      </w:r>
      <w:r>
        <w:rPr>
          <w:sz w:val="28"/>
          <w:szCs w:val="28"/>
        </w:rPr>
        <w:t xml:space="preserve">Метод на основе разделения экономического выигрыша. Метод максимальной цены. </w:t>
      </w:r>
      <w:r w:rsidRPr="001C16FA">
        <w:rPr>
          <w:sz w:val="28"/>
          <w:szCs w:val="28"/>
        </w:rPr>
        <w:t xml:space="preserve">Метод целевого ценообразования. </w:t>
      </w:r>
      <w:r>
        <w:rPr>
          <w:sz w:val="28"/>
          <w:szCs w:val="28"/>
        </w:rPr>
        <w:t>Эффекты</w:t>
      </w:r>
      <w:r w:rsidRPr="001C16FA">
        <w:rPr>
          <w:sz w:val="28"/>
          <w:szCs w:val="28"/>
        </w:rPr>
        <w:t xml:space="preserve"> </w:t>
      </w:r>
      <w:proofErr w:type="spellStart"/>
      <w:r w:rsidRPr="001C16FA">
        <w:rPr>
          <w:sz w:val="28"/>
          <w:szCs w:val="28"/>
        </w:rPr>
        <w:t>ценочувствительности</w:t>
      </w:r>
      <w:proofErr w:type="spellEnd"/>
      <w:r w:rsidRPr="001C16FA">
        <w:rPr>
          <w:sz w:val="28"/>
          <w:szCs w:val="28"/>
        </w:rPr>
        <w:t xml:space="preserve">. </w:t>
      </w:r>
    </w:p>
    <w:p w:rsidR="00DA6D21" w:rsidRDefault="00DA6D21" w:rsidP="00DA6D21">
      <w:pPr>
        <w:ind w:firstLine="708"/>
        <w:jc w:val="both"/>
        <w:rPr>
          <w:sz w:val="28"/>
          <w:szCs w:val="28"/>
        </w:rPr>
      </w:pPr>
    </w:p>
    <w:p w:rsidR="00DA6D21" w:rsidRPr="00D03C3B" w:rsidRDefault="00DA6D21" w:rsidP="00DA6D21">
      <w:pPr>
        <w:pStyle w:val="2"/>
        <w:numPr>
          <w:ilvl w:val="0"/>
          <w:numId w:val="0"/>
        </w:numPr>
        <w:tabs>
          <w:tab w:val="clear" w:pos="1701"/>
          <w:tab w:val="left" w:pos="851"/>
        </w:tabs>
        <w:jc w:val="center"/>
        <w:rPr>
          <w:b/>
          <w:szCs w:val="28"/>
        </w:rPr>
      </w:pPr>
      <w:r w:rsidRPr="00D03C3B">
        <w:rPr>
          <w:b/>
        </w:rPr>
        <w:t xml:space="preserve">Раздел 3. </w:t>
      </w:r>
      <w:r w:rsidRPr="00D03C3B">
        <w:rPr>
          <w:b/>
          <w:szCs w:val="28"/>
        </w:rPr>
        <w:t>ОСНОВЫ ФОРМИРОВАНИЯ ЦЕНОВОЙ СТРАТЕГИИ</w:t>
      </w:r>
    </w:p>
    <w:p w:rsidR="00DA6D21" w:rsidRPr="00B660A9" w:rsidRDefault="00DA6D21" w:rsidP="00DA6D21">
      <w:pPr>
        <w:pStyle w:val="2"/>
        <w:numPr>
          <w:ilvl w:val="0"/>
          <w:numId w:val="0"/>
        </w:numPr>
        <w:tabs>
          <w:tab w:val="clear" w:pos="1701"/>
          <w:tab w:val="left" w:pos="851"/>
        </w:tabs>
        <w:jc w:val="center"/>
      </w:pPr>
    </w:p>
    <w:p w:rsidR="00DA6D21" w:rsidRDefault="00DA6D21" w:rsidP="00DA6D21">
      <w:pPr>
        <w:pStyle w:val="2"/>
        <w:numPr>
          <w:ilvl w:val="0"/>
          <w:numId w:val="0"/>
        </w:numPr>
        <w:tabs>
          <w:tab w:val="clear" w:pos="1701"/>
          <w:tab w:val="left" w:pos="851"/>
        </w:tabs>
        <w:jc w:val="center"/>
        <w:rPr>
          <w:color w:val="000000"/>
          <w:szCs w:val="28"/>
        </w:rPr>
      </w:pPr>
      <w:r>
        <w:rPr>
          <w:szCs w:val="28"/>
        </w:rPr>
        <w:t>Тема 8</w:t>
      </w:r>
      <w:r w:rsidRPr="00802503">
        <w:rPr>
          <w:szCs w:val="28"/>
        </w:rPr>
        <w:t xml:space="preserve">. </w:t>
      </w:r>
      <w:r>
        <w:rPr>
          <w:color w:val="000000"/>
          <w:szCs w:val="28"/>
        </w:rPr>
        <w:t>ЦЕНОВАЯ СТРАТЕГИЯ: СУЩНОСТЬ, КЛАССИФИКАЦИЯ, ЭТАПЫ РАЗРАБОТКИ</w:t>
      </w:r>
    </w:p>
    <w:p w:rsidR="00DA6D21" w:rsidRDefault="00DA6D21" w:rsidP="00DA6D21">
      <w:pPr>
        <w:pStyle w:val="2"/>
        <w:numPr>
          <w:ilvl w:val="0"/>
          <w:numId w:val="0"/>
        </w:numPr>
        <w:tabs>
          <w:tab w:val="clear" w:pos="1701"/>
          <w:tab w:val="left" w:pos="851"/>
        </w:tabs>
        <w:rPr>
          <w:szCs w:val="28"/>
        </w:rPr>
      </w:pPr>
      <w:r>
        <w:rPr>
          <w:szCs w:val="28"/>
        </w:rPr>
        <w:tab/>
      </w:r>
      <w:r w:rsidRPr="001C16FA">
        <w:rPr>
          <w:szCs w:val="28"/>
        </w:rPr>
        <w:t>Сущность ценовой стратегии. Классификация ценовых стратегий. Конкурентные стратегии ценообразования. Дифференцированные стратегии ценообразования. Ассортиментные стратегии ценообразования. Этапы разработки ценовой стратегии. Сбор исходной информации. Стратегический анализ. Формирование ценовой стратегии.</w:t>
      </w:r>
    </w:p>
    <w:p w:rsidR="00DA6D21" w:rsidRDefault="00DA6D21" w:rsidP="00DA6D21">
      <w:pPr>
        <w:pStyle w:val="2"/>
        <w:numPr>
          <w:ilvl w:val="0"/>
          <w:numId w:val="0"/>
        </w:numPr>
        <w:tabs>
          <w:tab w:val="clear" w:pos="1701"/>
          <w:tab w:val="left" w:pos="851"/>
        </w:tabs>
        <w:rPr>
          <w:szCs w:val="28"/>
        </w:rPr>
      </w:pPr>
    </w:p>
    <w:p w:rsidR="00DA6D21" w:rsidRDefault="00DA6D21" w:rsidP="00DA6D21">
      <w:pPr>
        <w:jc w:val="center"/>
        <w:rPr>
          <w:sz w:val="28"/>
          <w:szCs w:val="28"/>
        </w:rPr>
      </w:pPr>
      <w:r w:rsidRPr="004853BE">
        <w:rPr>
          <w:sz w:val="28"/>
          <w:szCs w:val="28"/>
        </w:rPr>
        <w:t>Тема 9. ОБОСНОВАНИЕ ТИП</w:t>
      </w:r>
      <w:r w:rsidRPr="00F40838">
        <w:rPr>
          <w:sz w:val="28"/>
          <w:szCs w:val="28"/>
        </w:rPr>
        <w:t>А</w:t>
      </w:r>
      <w:r w:rsidRPr="004853BE">
        <w:rPr>
          <w:sz w:val="28"/>
          <w:szCs w:val="28"/>
        </w:rPr>
        <w:t xml:space="preserve"> ЦЕНОВОЙ СТРАТЕГИИ </w:t>
      </w:r>
    </w:p>
    <w:p w:rsidR="00DA6D21" w:rsidRDefault="00DA6D21" w:rsidP="00DA6D21">
      <w:pPr>
        <w:ind w:firstLine="708"/>
        <w:jc w:val="both"/>
        <w:rPr>
          <w:sz w:val="28"/>
          <w:szCs w:val="28"/>
        </w:rPr>
      </w:pPr>
      <w:r w:rsidRPr="001C16FA">
        <w:rPr>
          <w:sz w:val="28"/>
          <w:szCs w:val="28"/>
        </w:rPr>
        <w:t xml:space="preserve"> Стратегия премиального ценообразования. Стратегия нейтрального ценообразования. Стратегия ценового прорыва. Ступенчатая стратегия ценообразования. Стратегия </w:t>
      </w:r>
      <w:proofErr w:type="spellStart"/>
      <w:r w:rsidRPr="001C16FA">
        <w:rPr>
          <w:sz w:val="28"/>
          <w:szCs w:val="28"/>
        </w:rPr>
        <w:t>сигнализирования</w:t>
      </w:r>
      <w:proofErr w:type="spellEnd"/>
      <w:r w:rsidRPr="001C16FA">
        <w:rPr>
          <w:sz w:val="28"/>
          <w:szCs w:val="28"/>
        </w:rPr>
        <w:t xml:space="preserve"> ценами. Стратегии по географическому принципу. Стратегия случайной скидки. Стратегия периодической скидки. Стратегия «выше номинала». Стратегия </w:t>
      </w:r>
      <w:proofErr w:type="gramStart"/>
      <w:r w:rsidRPr="001C16FA">
        <w:rPr>
          <w:sz w:val="28"/>
          <w:szCs w:val="28"/>
        </w:rPr>
        <w:t>комплект-цен</w:t>
      </w:r>
      <w:proofErr w:type="gramEnd"/>
      <w:r>
        <w:rPr>
          <w:sz w:val="28"/>
          <w:szCs w:val="28"/>
        </w:rPr>
        <w:t xml:space="preserve"> (цены «с приманкой»)</w:t>
      </w:r>
      <w:r w:rsidRPr="001C16FA">
        <w:rPr>
          <w:sz w:val="28"/>
          <w:szCs w:val="28"/>
        </w:rPr>
        <w:t xml:space="preserve">. Стратегия </w:t>
      </w:r>
      <w:proofErr w:type="gramStart"/>
      <w:r w:rsidRPr="001C16FA">
        <w:rPr>
          <w:sz w:val="28"/>
          <w:szCs w:val="28"/>
        </w:rPr>
        <w:t>имидж-цен</w:t>
      </w:r>
      <w:proofErr w:type="gramEnd"/>
      <w:r w:rsidRPr="001C16FA">
        <w:rPr>
          <w:sz w:val="28"/>
          <w:szCs w:val="28"/>
        </w:rPr>
        <w:t>. Стратегия товарных наборов.</w:t>
      </w:r>
      <w:r>
        <w:rPr>
          <w:sz w:val="28"/>
          <w:szCs w:val="28"/>
        </w:rPr>
        <w:t xml:space="preserve"> </w:t>
      </w:r>
    </w:p>
    <w:p w:rsidR="00DA6D21" w:rsidRDefault="00DA6D21" w:rsidP="00DA6D21">
      <w:pPr>
        <w:ind w:firstLine="708"/>
        <w:jc w:val="both"/>
        <w:rPr>
          <w:sz w:val="28"/>
          <w:szCs w:val="28"/>
        </w:rPr>
      </w:pPr>
    </w:p>
    <w:p w:rsidR="00DA6D21" w:rsidRPr="00F74AF8" w:rsidRDefault="00DA6D21" w:rsidP="00DA6D21">
      <w:pPr>
        <w:jc w:val="center"/>
        <w:rPr>
          <w:b/>
          <w:color w:val="000000"/>
          <w:sz w:val="28"/>
          <w:szCs w:val="28"/>
        </w:rPr>
      </w:pPr>
      <w:r w:rsidRPr="00F74AF8">
        <w:rPr>
          <w:b/>
          <w:sz w:val="28"/>
          <w:szCs w:val="28"/>
        </w:rPr>
        <w:t>Раздел 4. ОСНОВЫ ФОРМИРОВАНИЯ ЦЕНОВОЙ ТАКТИКИ</w:t>
      </w:r>
    </w:p>
    <w:p w:rsidR="00DA6D21" w:rsidRPr="00925E0A" w:rsidRDefault="00DA6D21" w:rsidP="00DA6D21">
      <w:pPr>
        <w:shd w:val="clear" w:color="auto" w:fill="FFFFFF"/>
        <w:ind w:firstLine="708"/>
        <w:jc w:val="both"/>
        <w:outlineLvl w:val="1"/>
        <w:rPr>
          <w:sz w:val="28"/>
          <w:szCs w:val="28"/>
        </w:rPr>
      </w:pPr>
    </w:p>
    <w:p w:rsidR="00DA6D21" w:rsidRPr="00744E32" w:rsidRDefault="00DA6D21" w:rsidP="00DA6D21">
      <w:pPr>
        <w:jc w:val="center"/>
        <w:rPr>
          <w:color w:val="000000"/>
          <w:sz w:val="28"/>
          <w:szCs w:val="28"/>
        </w:rPr>
      </w:pPr>
      <w:r w:rsidRPr="00744E32">
        <w:rPr>
          <w:sz w:val="28"/>
          <w:szCs w:val="28"/>
        </w:rPr>
        <w:t>Тема 10. ТЕКУЩЕЕ ИЗМЕНЕНИЕ ЦЕН В УСЛОВИЯХ РЫНКА</w:t>
      </w:r>
    </w:p>
    <w:p w:rsidR="00DA6D21" w:rsidRDefault="00DA6D21" w:rsidP="00DA6D21">
      <w:pPr>
        <w:ind w:firstLine="708"/>
        <w:jc w:val="both"/>
        <w:rPr>
          <w:sz w:val="28"/>
          <w:szCs w:val="28"/>
        </w:rPr>
      </w:pPr>
      <w:r w:rsidRPr="001C16FA">
        <w:rPr>
          <w:sz w:val="28"/>
          <w:szCs w:val="28"/>
        </w:rPr>
        <w:t>Причины и последствия снижения цен. Причины и последствия повышения цен. Ценовая тактика в условиях инфляции.</w:t>
      </w:r>
    </w:p>
    <w:p w:rsidR="00DA6D21" w:rsidRDefault="00DA6D21" w:rsidP="00DA6D21">
      <w:pPr>
        <w:jc w:val="both"/>
        <w:rPr>
          <w:sz w:val="28"/>
          <w:szCs w:val="28"/>
        </w:rPr>
      </w:pPr>
    </w:p>
    <w:p w:rsidR="00DA6D21" w:rsidRPr="00744E32" w:rsidRDefault="00DA6D21" w:rsidP="00DA6D21">
      <w:pPr>
        <w:jc w:val="center"/>
        <w:rPr>
          <w:sz w:val="28"/>
          <w:szCs w:val="28"/>
        </w:rPr>
      </w:pPr>
      <w:r w:rsidRPr="00744E32">
        <w:rPr>
          <w:sz w:val="28"/>
          <w:szCs w:val="28"/>
        </w:rPr>
        <w:t>Тема 11.</w:t>
      </w:r>
      <w:r w:rsidRPr="00744E32">
        <w:rPr>
          <w:color w:val="000000"/>
          <w:sz w:val="28"/>
          <w:szCs w:val="28"/>
        </w:rPr>
        <w:t xml:space="preserve"> </w:t>
      </w:r>
      <w:r w:rsidRPr="00744E32">
        <w:rPr>
          <w:sz w:val="28"/>
          <w:szCs w:val="28"/>
        </w:rPr>
        <w:t>СКИДКИ И ИХ ЭКОНОМИЧЕСКОЕ ОБОСНОВАНИЕ</w:t>
      </w:r>
    </w:p>
    <w:p w:rsidR="00DA6D21" w:rsidRDefault="00DA6D21" w:rsidP="00DA6D21">
      <w:pPr>
        <w:ind w:firstLine="708"/>
        <w:jc w:val="both"/>
        <w:rPr>
          <w:color w:val="000000"/>
          <w:sz w:val="28"/>
          <w:szCs w:val="28"/>
        </w:rPr>
      </w:pPr>
      <w:r w:rsidRPr="001C16FA">
        <w:rPr>
          <w:sz w:val="28"/>
          <w:szCs w:val="28"/>
        </w:rPr>
        <w:t>Понятие ценовой дискриминации. Понятие и виды скидок. Плановые скидки. Тактические скидки. Скидки за объем закупок. Кумулятивные скидки</w:t>
      </w:r>
      <w:r>
        <w:rPr>
          <w:sz w:val="28"/>
          <w:szCs w:val="28"/>
        </w:rPr>
        <w:t xml:space="preserve"> за объем закупок</w:t>
      </w:r>
      <w:r w:rsidRPr="001C16FA">
        <w:rPr>
          <w:sz w:val="28"/>
          <w:szCs w:val="28"/>
        </w:rPr>
        <w:t>. Некумулятивные скидки</w:t>
      </w:r>
      <w:r>
        <w:rPr>
          <w:sz w:val="28"/>
          <w:szCs w:val="28"/>
        </w:rPr>
        <w:t xml:space="preserve"> за объем закупок</w:t>
      </w:r>
      <w:r w:rsidRPr="001C16FA">
        <w:rPr>
          <w:sz w:val="28"/>
          <w:szCs w:val="28"/>
        </w:rPr>
        <w:t xml:space="preserve">. Ступенчатые скидки. Скидки за внесезонную покупку. Скидки за ускорение оплаты. Скидки </w:t>
      </w:r>
      <w:r w:rsidRPr="001C16FA">
        <w:rPr>
          <w:sz w:val="28"/>
          <w:szCs w:val="28"/>
        </w:rPr>
        <w:lastRenderedPageBreak/>
        <w:t>сконто. Ск</w:t>
      </w:r>
      <w:r>
        <w:rPr>
          <w:sz w:val="28"/>
          <w:szCs w:val="28"/>
        </w:rPr>
        <w:t>идки при</w:t>
      </w:r>
      <w:r w:rsidRPr="001C16FA">
        <w:rPr>
          <w:sz w:val="28"/>
          <w:szCs w:val="28"/>
        </w:rPr>
        <w:t xml:space="preserve"> комплексной по</w:t>
      </w:r>
      <w:r>
        <w:rPr>
          <w:sz w:val="28"/>
          <w:szCs w:val="28"/>
        </w:rPr>
        <w:t>купке</w:t>
      </w:r>
      <w:r w:rsidRPr="001C16FA">
        <w:rPr>
          <w:sz w:val="28"/>
          <w:szCs w:val="28"/>
        </w:rPr>
        <w:t>. Скидки для верных и престижных покупателей. Экономическое обоснование системы скидок.</w:t>
      </w:r>
    </w:p>
    <w:p w:rsidR="00DA6D21" w:rsidRDefault="00DA6D21" w:rsidP="00DA6D21">
      <w:pPr>
        <w:jc w:val="center"/>
        <w:rPr>
          <w:sz w:val="28"/>
          <w:szCs w:val="28"/>
        </w:rPr>
      </w:pPr>
    </w:p>
    <w:p w:rsidR="00DA6D21" w:rsidRPr="00744E32" w:rsidRDefault="00DA6D21" w:rsidP="00DA6D21">
      <w:pPr>
        <w:jc w:val="center"/>
        <w:rPr>
          <w:sz w:val="28"/>
          <w:szCs w:val="28"/>
        </w:rPr>
      </w:pPr>
      <w:r w:rsidRPr="00744E32">
        <w:rPr>
          <w:sz w:val="28"/>
          <w:szCs w:val="28"/>
        </w:rPr>
        <w:t xml:space="preserve">Тема 12. КОЛИЧЕСТВЕННЫЙ И КАЧЕСТВЕННЫЙ АНАЛИЗ </w:t>
      </w:r>
      <w:proofErr w:type="gramStart"/>
      <w:r w:rsidRPr="00744E32">
        <w:rPr>
          <w:sz w:val="28"/>
          <w:szCs w:val="28"/>
        </w:rPr>
        <w:t>ТЕКУЩЕГО</w:t>
      </w:r>
      <w:proofErr w:type="gramEnd"/>
    </w:p>
    <w:p w:rsidR="00DA6D21" w:rsidRDefault="00DA6D21" w:rsidP="00DA6D21">
      <w:pPr>
        <w:jc w:val="center"/>
        <w:rPr>
          <w:sz w:val="26"/>
          <w:szCs w:val="26"/>
        </w:rPr>
      </w:pPr>
      <w:r w:rsidRPr="00744E32">
        <w:rPr>
          <w:sz w:val="28"/>
          <w:szCs w:val="28"/>
        </w:rPr>
        <w:t xml:space="preserve"> ИЗМЕНЕНИЯ ЦЕН В УСЛОВИЯХ РЫНКА</w:t>
      </w:r>
    </w:p>
    <w:p w:rsidR="00DA6D21" w:rsidRDefault="00DA6D21" w:rsidP="00DA6D21">
      <w:pPr>
        <w:ind w:firstLine="708"/>
        <w:jc w:val="both"/>
        <w:rPr>
          <w:sz w:val="26"/>
          <w:szCs w:val="26"/>
        </w:rPr>
      </w:pPr>
      <w:r w:rsidRPr="001C16FA">
        <w:rPr>
          <w:sz w:val="28"/>
          <w:szCs w:val="28"/>
        </w:rPr>
        <w:t>Понятие безубыточного изменения объема продаж. Определение маржинального дохода. Анализ условий безубыточности при активном ценообразовании. Анализ условий безубыточности при непостоянстве затрат. Анализ условий безубыточности при пассивном ценообразовании. Анализ условий безубыточности на взаимозаменяемые и взаимодополняющие товары.</w:t>
      </w:r>
    </w:p>
    <w:p w:rsidR="00DA6D21" w:rsidRDefault="00DA6D21" w:rsidP="00DA6D21">
      <w:pPr>
        <w:rPr>
          <w:sz w:val="28"/>
          <w:szCs w:val="28"/>
        </w:rPr>
      </w:pPr>
    </w:p>
    <w:p w:rsidR="00DA6D21" w:rsidRDefault="00DA6D21" w:rsidP="00DA6D21">
      <w:pPr>
        <w:rPr>
          <w:sz w:val="28"/>
          <w:szCs w:val="28"/>
        </w:rPr>
      </w:pPr>
    </w:p>
    <w:p w:rsidR="00DA6D21" w:rsidRDefault="00DA6D21" w:rsidP="00DA6D21">
      <w:pPr>
        <w:spacing w:after="200" w:line="276" w:lineRule="auto"/>
        <w:rPr>
          <w:b/>
          <w:sz w:val="28"/>
          <w:szCs w:val="28"/>
        </w:rPr>
      </w:pPr>
      <w:r>
        <w:rPr>
          <w:b/>
          <w:sz w:val="28"/>
          <w:szCs w:val="28"/>
        </w:rPr>
        <w:br w:type="page"/>
      </w:r>
    </w:p>
    <w:p w:rsidR="00DA6D21" w:rsidRPr="005F0F4A" w:rsidRDefault="00DA6D21" w:rsidP="00DA6D21">
      <w:pPr>
        <w:ind w:firstLine="709"/>
        <w:jc w:val="center"/>
        <w:rPr>
          <w:b/>
          <w:sz w:val="28"/>
          <w:szCs w:val="28"/>
        </w:rPr>
      </w:pPr>
      <w:r w:rsidRPr="005F0F4A">
        <w:rPr>
          <w:b/>
          <w:sz w:val="28"/>
          <w:szCs w:val="28"/>
        </w:rPr>
        <w:lastRenderedPageBreak/>
        <w:t xml:space="preserve">ИНФОРМАЦИОННО-МЕТОДИЧЕСКАЯ ЧАСТЬ </w:t>
      </w:r>
    </w:p>
    <w:p w:rsidR="00DA6D21" w:rsidRDefault="00DA6D21" w:rsidP="00DA6D21">
      <w:pPr>
        <w:ind w:firstLine="709"/>
        <w:jc w:val="center"/>
        <w:rPr>
          <w:sz w:val="28"/>
          <w:szCs w:val="28"/>
        </w:rPr>
      </w:pPr>
    </w:p>
    <w:p w:rsidR="00DA6D21" w:rsidRDefault="00DA6D21" w:rsidP="00DA6D21">
      <w:pPr>
        <w:jc w:val="center"/>
        <w:rPr>
          <w:sz w:val="28"/>
          <w:szCs w:val="28"/>
        </w:rPr>
      </w:pPr>
      <w:r w:rsidRPr="002B4953">
        <w:rPr>
          <w:sz w:val="28"/>
          <w:szCs w:val="28"/>
        </w:rPr>
        <w:t>ОСНОВНАЯ</w:t>
      </w:r>
      <w:r>
        <w:rPr>
          <w:sz w:val="28"/>
          <w:szCs w:val="28"/>
        </w:rPr>
        <w:t xml:space="preserve"> ЛИТЕРАТУРА</w:t>
      </w:r>
    </w:p>
    <w:p w:rsidR="00DA6D21" w:rsidRDefault="00DA6D21" w:rsidP="00DA6D21">
      <w:pPr>
        <w:jc w:val="center"/>
        <w:rPr>
          <w:sz w:val="28"/>
          <w:szCs w:val="28"/>
        </w:rPr>
      </w:pPr>
    </w:p>
    <w:p w:rsidR="00DA6D21" w:rsidRDefault="00DA6D21" w:rsidP="00DA6D21">
      <w:pPr>
        <w:numPr>
          <w:ilvl w:val="0"/>
          <w:numId w:val="9"/>
        </w:numPr>
        <w:tabs>
          <w:tab w:val="left" w:pos="993"/>
        </w:tabs>
        <w:ind w:left="0" w:firstLine="709"/>
        <w:jc w:val="both"/>
        <w:rPr>
          <w:sz w:val="28"/>
          <w:szCs w:val="28"/>
          <w:shd w:val="clear" w:color="auto" w:fill="FFFFFF"/>
        </w:rPr>
      </w:pPr>
      <w:r w:rsidRPr="00F163BF">
        <w:rPr>
          <w:sz w:val="28"/>
          <w:szCs w:val="28"/>
          <w:shd w:val="clear" w:color="auto" w:fill="FFFFFF"/>
        </w:rPr>
        <w:t xml:space="preserve">Ценообразование: </w:t>
      </w:r>
      <w:r>
        <w:rPr>
          <w:sz w:val="28"/>
          <w:szCs w:val="28"/>
          <w:shd w:val="clear" w:color="auto" w:fill="FFFFFF"/>
        </w:rPr>
        <w:t>учеб</w:t>
      </w:r>
      <w:proofErr w:type="gramStart"/>
      <w:r>
        <w:rPr>
          <w:sz w:val="28"/>
          <w:szCs w:val="28"/>
          <w:shd w:val="clear" w:color="auto" w:fill="FFFFFF"/>
        </w:rPr>
        <w:t>.</w:t>
      </w:r>
      <w:proofErr w:type="gramEnd"/>
      <w:r w:rsidRPr="00F163BF">
        <w:rPr>
          <w:sz w:val="28"/>
          <w:szCs w:val="28"/>
          <w:shd w:val="clear" w:color="auto" w:fill="FFFFFF"/>
        </w:rPr>
        <w:t xml:space="preserve"> </w:t>
      </w:r>
      <w:proofErr w:type="gramStart"/>
      <w:r w:rsidRPr="00F163BF">
        <w:rPr>
          <w:sz w:val="28"/>
          <w:szCs w:val="28"/>
          <w:shd w:val="clear" w:color="auto" w:fill="FFFFFF"/>
        </w:rPr>
        <w:t>п</w:t>
      </w:r>
      <w:proofErr w:type="gramEnd"/>
      <w:r w:rsidRPr="00F163BF">
        <w:rPr>
          <w:sz w:val="28"/>
          <w:szCs w:val="28"/>
          <w:shd w:val="clear" w:color="auto" w:fill="FFFFFF"/>
        </w:rPr>
        <w:t>ос</w:t>
      </w:r>
      <w:r>
        <w:rPr>
          <w:sz w:val="28"/>
          <w:szCs w:val="28"/>
          <w:shd w:val="clear" w:color="auto" w:fill="FFFFFF"/>
        </w:rPr>
        <w:t>обие /</w:t>
      </w:r>
      <w:r w:rsidRPr="00F163BF">
        <w:rPr>
          <w:sz w:val="28"/>
          <w:szCs w:val="28"/>
          <w:shd w:val="clear" w:color="auto" w:fill="FFFFFF"/>
        </w:rPr>
        <w:t xml:space="preserve"> В.В. Герасименко. </w:t>
      </w:r>
      <w:r w:rsidRPr="00F163BF">
        <w:rPr>
          <w:bCs/>
          <w:iCs/>
          <w:sz w:val="28"/>
          <w:szCs w:val="28"/>
          <w:shd w:val="clear" w:color="auto" w:fill="FFFFFF"/>
        </w:rPr>
        <w:t>–</w:t>
      </w:r>
      <w:r w:rsidRPr="00F163BF">
        <w:rPr>
          <w:sz w:val="28"/>
          <w:szCs w:val="28"/>
          <w:shd w:val="clear" w:color="auto" w:fill="FFFFFF"/>
        </w:rPr>
        <w:t xml:space="preserve"> 2-e изд., </w:t>
      </w:r>
      <w:proofErr w:type="spellStart"/>
      <w:r w:rsidRPr="00F163BF">
        <w:rPr>
          <w:sz w:val="28"/>
          <w:szCs w:val="28"/>
          <w:shd w:val="clear" w:color="auto" w:fill="FFFFFF"/>
        </w:rPr>
        <w:t>перераб</w:t>
      </w:r>
      <w:proofErr w:type="spellEnd"/>
      <w:r w:rsidRPr="00F163BF">
        <w:rPr>
          <w:sz w:val="28"/>
          <w:szCs w:val="28"/>
          <w:shd w:val="clear" w:color="auto" w:fill="FFFFFF"/>
        </w:rPr>
        <w:t xml:space="preserve">. и доп. </w:t>
      </w:r>
      <w:r w:rsidRPr="00F163BF">
        <w:rPr>
          <w:bCs/>
          <w:iCs/>
          <w:sz w:val="28"/>
          <w:szCs w:val="28"/>
          <w:shd w:val="clear" w:color="auto" w:fill="FFFFFF"/>
        </w:rPr>
        <w:t>–</w:t>
      </w:r>
      <w:r>
        <w:rPr>
          <w:bCs/>
          <w:iCs/>
          <w:sz w:val="28"/>
          <w:szCs w:val="28"/>
          <w:shd w:val="clear" w:color="auto" w:fill="FFFFFF"/>
        </w:rPr>
        <w:t xml:space="preserve"> </w:t>
      </w:r>
      <w:r w:rsidRPr="00F163BF">
        <w:rPr>
          <w:sz w:val="28"/>
          <w:szCs w:val="28"/>
          <w:shd w:val="clear" w:color="auto" w:fill="FFFFFF"/>
        </w:rPr>
        <w:t xml:space="preserve">М.: НИЦ ИНФРА-М, 2014. </w:t>
      </w:r>
      <w:r w:rsidRPr="00F163BF">
        <w:rPr>
          <w:bCs/>
          <w:iCs/>
          <w:sz w:val="28"/>
          <w:szCs w:val="28"/>
          <w:shd w:val="clear" w:color="auto" w:fill="FFFFFF"/>
        </w:rPr>
        <w:t>–</w:t>
      </w:r>
      <w:r w:rsidRPr="00F163BF">
        <w:rPr>
          <w:sz w:val="28"/>
          <w:szCs w:val="28"/>
          <w:shd w:val="clear" w:color="auto" w:fill="FFFFFF"/>
        </w:rPr>
        <w:t xml:space="preserve"> 224 с.</w:t>
      </w:r>
    </w:p>
    <w:p w:rsidR="00DA6D21" w:rsidRPr="00F163BF" w:rsidRDefault="00DA6D21" w:rsidP="00DA6D21">
      <w:pPr>
        <w:numPr>
          <w:ilvl w:val="0"/>
          <w:numId w:val="9"/>
        </w:numPr>
        <w:tabs>
          <w:tab w:val="left" w:pos="993"/>
        </w:tabs>
        <w:ind w:left="0" w:firstLine="709"/>
        <w:jc w:val="both"/>
        <w:rPr>
          <w:sz w:val="28"/>
          <w:szCs w:val="28"/>
          <w:shd w:val="clear" w:color="auto" w:fill="FFFFFF"/>
        </w:rPr>
      </w:pPr>
      <w:r w:rsidRPr="00F163BF">
        <w:rPr>
          <w:sz w:val="28"/>
          <w:szCs w:val="28"/>
          <w:shd w:val="clear" w:color="auto" w:fill="FFFFFF"/>
        </w:rPr>
        <w:t xml:space="preserve"> Ценообразование: </w:t>
      </w:r>
      <w:r>
        <w:rPr>
          <w:sz w:val="28"/>
          <w:szCs w:val="28"/>
          <w:shd w:val="clear" w:color="auto" w:fill="FFFFFF"/>
        </w:rPr>
        <w:t>у</w:t>
      </w:r>
      <w:r w:rsidRPr="00F163BF">
        <w:rPr>
          <w:sz w:val="28"/>
          <w:szCs w:val="28"/>
          <w:shd w:val="clear" w:color="auto" w:fill="FFFFFF"/>
        </w:rPr>
        <w:t>чеб</w:t>
      </w:r>
      <w:proofErr w:type="gramStart"/>
      <w:r>
        <w:rPr>
          <w:sz w:val="28"/>
          <w:szCs w:val="28"/>
          <w:shd w:val="clear" w:color="auto" w:fill="FFFFFF"/>
        </w:rPr>
        <w:t>.</w:t>
      </w:r>
      <w:proofErr w:type="gramEnd"/>
      <w:r w:rsidRPr="00F163BF">
        <w:rPr>
          <w:sz w:val="28"/>
          <w:szCs w:val="28"/>
          <w:shd w:val="clear" w:color="auto" w:fill="FFFFFF"/>
        </w:rPr>
        <w:t xml:space="preserve"> </w:t>
      </w:r>
      <w:proofErr w:type="gramStart"/>
      <w:r w:rsidRPr="00F163BF">
        <w:rPr>
          <w:sz w:val="28"/>
          <w:szCs w:val="28"/>
          <w:shd w:val="clear" w:color="auto" w:fill="FFFFFF"/>
        </w:rPr>
        <w:t>п</w:t>
      </w:r>
      <w:proofErr w:type="gramEnd"/>
      <w:r w:rsidRPr="00F163BF">
        <w:rPr>
          <w:sz w:val="28"/>
          <w:szCs w:val="28"/>
          <w:shd w:val="clear" w:color="auto" w:fill="FFFFFF"/>
        </w:rPr>
        <w:t xml:space="preserve">особие / В.А. </w:t>
      </w:r>
      <w:proofErr w:type="spellStart"/>
      <w:r w:rsidRPr="00F163BF">
        <w:rPr>
          <w:sz w:val="28"/>
          <w:szCs w:val="28"/>
          <w:shd w:val="clear" w:color="auto" w:fill="FFFFFF"/>
        </w:rPr>
        <w:t>Слепов</w:t>
      </w:r>
      <w:proofErr w:type="spellEnd"/>
      <w:r w:rsidRPr="00F163BF">
        <w:rPr>
          <w:sz w:val="28"/>
          <w:szCs w:val="28"/>
          <w:shd w:val="clear" w:color="auto" w:fill="FFFFFF"/>
        </w:rPr>
        <w:t>, Т.Е. Николаева и др.</w:t>
      </w:r>
      <w:r>
        <w:rPr>
          <w:sz w:val="28"/>
          <w:szCs w:val="28"/>
          <w:shd w:val="clear" w:color="auto" w:fill="FFFFFF"/>
        </w:rPr>
        <w:t xml:space="preserve"> / П</w:t>
      </w:r>
      <w:r w:rsidRPr="00F163BF">
        <w:rPr>
          <w:sz w:val="28"/>
          <w:szCs w:val="28"/>
          <w:shd w:val="clear" w:color="auto" w:fill="FFFFFF"/>
        </w:rPr>
        <w:t xml:space="preserve">од ред. В.А. </w:t>
      </w:r>
      <w:proofErr w:type="spellStart"/>
      <w:r>
        <w:rPr>
          <w:sz w:val="28"/>
          <w:szCs w:val="28"/>
          <w:shd w:val="clear" w:color="auto" w:fill="FFFFFF"/>
        </w:rPr>
        <w:t>Слепова</w:t>
      </w:r>
      <w:proofErr w:type="spellEnd"/>
      <w:r>
        <w:rPr>
          <w:sz w:val="28"/>
          <w:szCs w:val="28"/>
          <w:shd w:val="clear" w:color="auto" w:fill="FFFFFF"/>
        </w:rPr>
        <w:t xml:space="preserve">. </w:t>
      </w:r>
      <w:r w:rsidRPr="00F163BF">
        <w:rPr>
          <w:bCs/>
          <w:iCs/>
          <w:sz w:val="28"/>
          <w:szCs w:val="28"/>
          <w:shd w:val="clear" w:color="auto" w:fill="FFFFFF"/>
        </w:rPr>
        <w:t>–</w:t>
      </w:r>
      <w:r w:rsidRPr="00F163BF">
        <w:rPr>
          <w:sz w:val="28"/>
          <w:szCs w:val="28"/>
          <w:shd w:val="clear" w:color="auto" w:fill="FFFFFF"/>
        </w:rPr>
        <w:t xml:space="preserve"> М.: Магистр: НИЦ ИНФРА-М, 2013.</w:t>
      </w:r>
      <w:r w:rsidRPr="0006065B">
        <w:rPr>
          <w:bCs/>
          <w:iCs/>
          <w:sz w:val="28"/>
          <w:szCs w:val="28"/>
          <w:shd w:val="clear" w:color="auto" w:fill="FFFFFF"/>
        </w:rPr>
        <w:t xml:space="preserve"> </w:t>
      </w:r>
      <w:r w:rsidRPr="00F163BF">
        <w:rPr>
          <w:bCs/>
          <w:iCs/>
          <w:sz w:val="28"/>
          <w:szCs w:val="28"/>
          <w:shd w:val="clear" w:color="auto" w:fill="FFFFFF"/>
        </w:rPr>
        <w:t>–</w:t>
      </w:r>
      <w:r>
        <w:rPr>
          <w:bCs/>
          <w:iCs/>
          <w:sz w:val="28"/>
          <w:szCs w:val="28"/>
          <w:shd w:val="clear" w:color="auto" w:fill="FFFFFF"/>
        </w:rPr>
        <w:t xml:space="preserve"> </w:t>
      </w:r>
      <w:r w:rsidRPr="00F163BF">
        <w:rPr>
          <w:sz w:val="28"/>
          <w:szCs w:val="28"/>
          <w:shd w:val="clear" w:color="auto" w:fill="FFFFFF"/>
        </w:rPr>
        <w:t>144 с.</w:t>
      </w:r>
    </w:p>
    <w:p w:rsidR="00DA6D21" w:rsidRDefault="00DA6D21" w:rsidP="00DA6D21">
      <w:pPr>
        <w:tabs>
          <w:tab w:val="num" w:pos="0"/>
        </w:tabs>
        <w:ind w:firstLine="709"/>
        <w:jc w:val="both"/>
        <w:rPr>
          <w:sz w:val="28"/>
          <w:szCs w:val="28"/>
          <w:shd w:val="clear" w:color="auto" w:fill="FFFFFF"/>
        </w:rPr>
      </w:pPr>
      <w:r>
        <w:rPr>
          <w:sz w:val="28"/>
          <w:szCs w:val="28"/>
          <w:shd w:val="clear" w:color="auto" w:fill="FFFFFF"/>
        </w:rPr>
        <w:t>3. Ценообразование в организации: практикум: учеб</w:t>
      </w:r>
      <w:proofErr w:type="gramStart"/>
      <w:r>
        <w:rPr>
          <w:sz w:val="28"/>
          <w:szCs w:val="28"/>
          <w:shd w:val="clear" w:color="auto" w:fill="FFFFFF"/>
        </w:rPr>
        <w:t>.</w:t>
      </w:r>
      <w:proofErr w:type="gramEnd"/>
      <w:r>
        <w:rPr>
          <w:sz w:val="28"/>
          <w:szCs w:val="28"/>
          <w:shd w:val="clear" w:color="auto" w:fill="FFFFFF"/>
        </w:rPr>
        <w:t xml:space="preserve"> </w:t>
      </w:r>
      <w:proofErr w:type="gramStart"/>
      <w:r>
        <w:rPr>
          <w:sz w:val="28"/>
          <w:szCs w:val="28"/>
          <w:shd w:val="clear" w:color="auto" w:fill="FFFFFF"/>
        </w:rPr>
        <w:t>п</w:t>
      </w:r>
      <w:proofErr w:type="gramEnd"/>
      <w:r>
        <w:rPr>
          <w:sz w:val="28"/>
          <w:szCs w:val="28"/>
          <w:shd w:val="clear" w:color="auto" w:fill="FFFFFF"/>
        </w:rPr>
        <w:t xml:space="preserve">особие / </w:t>
      </w:r>
      <w:r w:rsidRPr="00F163BF">
        <w:rPr>
          <w:sz w:val="28"/>
          <w:szCs w:val="28"/>
          <w:shd w:val="clear" w:color="auto" w:fill="FFFFFF"/>
        </w:rPr>
        <w:t>Т.</w:t>
      </w:r>
      <w:r>
        <w:rPr>
          <w:sz w:val="28"/>
          <w:szCs w:val="28"/>
          <w:shd w:val="clear" w:color="auto" w:fill="FFFFFF"/>
        </w:rPr>
        <w:t>В. </w:t>
      </w:r>
      <w:r w:rsidRPr="00F163BF">
        <w:rPr>
          <w:sz w:val="28"/>
          <w:szCs w:val="28"/>
          <w:shd w:val="clear" w:color="auto" w:fill="FFFFFF"/>
        </w:rPr>
        <w:t xml:space="preserve">Емельянова [и др.]; под общ. ред. Т.В. Емельяновой. – 2-е изд., </w:t>
      </w:r>
      <w:proofErr w:type="spellStart"/>
      <w:r w:rsidRPr="00F163BF">
        <w:rPr>
          <w:sz w:val="28"/>
          <w:szCs w:val="28"/>
          <w:shd w:val="clear" w:color="auto" w:fill="FFFFFF"/>
        </w:rPr>
        <w:t>испр</w:t>
      </w:r>
      <w:proofErr w:type="spellEnd"/>
      <w:r w:rsidRPr="00F163BF">
        <w:rPr>
          <w:sz w:val="28"/>
          <w:szCs w:val="28"/>
          <w:shd w:val="clear" w:color="auto" w:fill="FFFFFF"/>
        </w:rPr>
        <w:t xml:space="preserve">. – Минск: </w:t>
      </w:r>
      <w:proofErr w:type="spellStart"/>
      <w:r w:rsidRPr="00F163BF">
        <w:rPr>
          <w:sz w:val="28"/>
          <w:szCs w:val="28"/>
          <w:shd w:val="clear" w:color="auto" w:fill="FFFFFF"/>
        </w:rPr>
        <w:t>Вышэйшая</w:t>
      </w:r>
      <w:proofErr w:type="spellEnd"/>
      <w:r w:rsidRPr="00F163BF">
        <w:rPr>
          <w:sz w:val="28"/>
          <w:szCs w:val="28"/>
          <w:shd w:val="clear" w:color="auto" w:fill="FFFFFF"/>
        </w:rPr>
        <w:t xml:space="preserve"> школа, 2013. – 335 с.</w:t>
      </w:r>
    </w:p>
    <w:p w:rsidR="00DA6D21" w:rsidRPr="00F163BF" w:rsidRDefault="00DA6D21" w:rsidP="00DA6D21">
      <w:pPr>
        <w:shd w:val="clear" w:color="auto" w:fill="FFFFFF"/>
        <w:ind w:firstLine="709"/>
        <w:jc w:val="both"/>
        <w:rPr>
          <w:sz w:val="28"/>
          <w:szCs w:val="28"/>
          <w:shd w:val="clear" w:color="auto" w:fill="FFFFFF"/>
        </w:rPr>
      </w:pPr>
      <w:r>
        <w:rPr>
          <w:sz w:val="28"/>
          <w:szCs w:val="28"/>
        </w:rPr>
        <w:t>4</w:t>
      </w:r>
      <w:r w:rsidRPr="00F163BF">
        <w:rPr>
          <w:sz w:val="28"/>
          <w:szCs w:val="28"/>
        </w:rPr>
        <w:t xml:space="preserve">. </w:t>
      </w:r>
      <w:r w:rsidRPr="00F163BF">
        <w:rPr>
          <w:sz w:val="28"/>
          <w:szCs w:val="28"/>
          <w:shd w:val="clear" w:color="auto" w:fill="FFFFFF"/>
        </w:rPr>
        <w:t xml:space="preserve">Ценообразование: </w:t>
      </w:r>
      <w:r>
        <w:rPr>
          <w:sz w:val="28"/>
          <w:szCs w:val="28"/>
          <w:shd w:val="clear" w:color="auto" w:fill="FFFFFF"/>
        </w:rPr>
        <w:t>у</w:t>
      </w:r>
      <w:r w:rsidRPr="00F163BF">
        <w:rPr>
          <w:sz w:val="28"/>
          <w:szCs w:val="28"/>
          <w:shd w:val="clear" w:color="auto" w:fill="FFFFFF"/>
        </w:rPr>
        <w:t>чеб</w:t>
      </w:r>
      <w:proofErr w:type="gramStart"/>
      <w:r>
        <w:rPr>
          <w:sz w:val="28"/>
          <w:szCs w:val="28"/>
          <w:shd w:val="clear" w:color="auto" w:fill="FFFFFF"/>
        </w:rPr>
        <w:t>.</w:t>
      </w:r>
      <w:r w:rsidRPr="00F163BF">
        <w:rPr>
          <w:sz w:val="28"/>
          <w:szCs w:val="28"/>
          <w:shd w:val="clear" w:color="auto" w:fill="FFFFFF"/>
        </w:rPr>
        <w:t>-</w:t>
      </w:r>
      <w:proofErr w:type="spellStart"/>
      <w:proofErr w:type="gramEnd"/>
      <w:r w:rsidRPr="00F163BF">
        <w:rPr>
          <w:sz w:val="28"/>
          <w:szCs w:val="28"/>
          <w:shd w:val="clear" w:color="auto" w:fill="FFFFFF"/>
        </w:rPr>
        <w:t>практ</w:t>
      </w:r>
      <w:proofErr w:type="spellEnd"/>
      <w:r>
        <w:rPr>
          <w:sz w:val="28"/>
          <w:szCs w:val="28"/>
          <w:shd w:val="clear" w:color="auto" w:fill="FFFFFF"/>
        </w:rPr>
        <w:t>. пособие /</w:t>
      </w:r>
      <w:r w:rsidRPr="00F163BF">
        <w:rPr>
          <w:sz w:val="28"/>
          <w:szCs w:val="28"/>
          <w:shd w:val="clear" w:color="auto" w:fill="FFFFFF"/>
        </w:rPr>
        <w:t xml:space="preserve">П.Н. </w:t>
      </w:r>
      <w:proofErr w:type="spellStart"/>
      <w:r w:rsidRPr="00F163BF">
        <w:rPr>
          <w:sz w:val="28"/>
          <w:szCs w:val="28"/>
          <w:shd w:val="clear" w:color="auto" w:fill="FFFFFF"/>
        </w:rPr>
        <w:t>Шуляк</w:t>
      </w:r>
      <w:proofErr w:type="spellEnd"/>
      <w:r w:rsidRPr="00F163BF">
        <w:rPr>
          <w:sz w:val="28"/>
          <w:szCs w:val="28"/>
          <w:shd w:val="clear" w:color="auto" w:fill="FFFFFF"/>
        </w:rPr>
        <w:t>; Рос</w:t>
      </w:r>
      <w:r>
        <w:rPr>
          <w:sz w:val="28"/>
          <w:szCs w:val="28"/>
          <w:shd w:val="clear" w:color="auto" w:fill="FFFFFF"/>
        </w:rPr>
        <w:t>.</w:t>
      </w:r>
      <w:r w:rsidRPr="00F163BF">
        <w:rPr>
          <w:sz w:val="28"/>
          <w:szCs w:val="28"/>
          <w:shd w:val="clear" w:color="auto" w:fill="FFFFFF"/>
        </w:rPr>
        <w:t xml:space="preserve"> </w:t>
      </w:r>
      <w:r>
        <w:rPr>
          <w:sz w:val="28"/>
          <w:szCs w:val="28"/>
          <w:shd w:val="clear" w:color="auto" w:fill="FFFFFF"/>
        </w:rPr>
        <w:t>г</w:t>
      </w:r>
      <w:r w:rsidRPr="00F163BF">
        <w:rPr>
          <w:sz w:val="28"/>
          <w:szCs w:val="28"/>
          <w:shd w:val="clear" w:color="auto" w:fill="FFFFFF"/>
        </w:rPr>
        <w:t>ос</w:t>
      </w:r>
      <w:r>
        <w:rPr>
          <w:sz w:val="28"/>
          <w:szCs w:val="28"/>
          <w:shd w:val="clear" w:color="auto" w:fill="FFFFFF"/>
        </w:rPr>
        <w:t>. с</w:t>
      </w:r>
      <w:r w:rsidRPr="00F163BF">
        <w:rPr>
          <w:sz w:val="28"/>
          <w:szCs w:val="28"/>
          <w:shd w:val="clear" w:color="auto" w:fill="FFFFFF"/>
        </w:rPr>
        <w:t>оц</w:t>
      </w:r>
      <w:r>
        <w:rPr>
          <w:sz w:val="28"/>
          <w:szCs w:val="28"/>
          <w:shd w:val="clear" w:color="auto" w:fill="FFFFFF"/>
        </w:rPr>
        <w:t>.</w:t>
      </w:r>
      <w:r w:rsidRPr="00F163BF">
        <w:rPr>
          <w:sz w:val="28"/>
          <w:szCs w:val="28"/>
          <w:shd w:val="clear" w:color="auto" w:fill="FFFFFF"/>
        </w:rPr>
        <w:t xml:space="preserve"> ун</w:t>
      </w:r>
      <w:r>
        <w:rPr>
          <w:sz w:val="28"/>
          <w:szCs w:val="28"/>
          <w:shd w:val="clear" w:color="auto" w:fill="FFFFFF"/>
        </w:rPr>
        <w:t>-</w:t>
      </w:r>
      <w:r w:rsidRPr="00F163BF">
        <w:rPr>
          <w:sz w:val="28"/>
          <w:szCs w:val="28"/>
          <w:shd w:val="clear" w:color="auto" w:fill="FFFFFF"/>
        </w:rPr>
        <w:t xml:space="preserve">т (РГСУ). </w:t>
      </w:r>
      <w:r w:rsidRPr="00F163BF">
        <w:rPr>
          <w:bCs/>
          <w:iCs/>
          <w:sz w:val="28"/>
          <w:szCs w:val="28"/>
          <w:shd w:val="clear" w:color="auto" w:fill="FFFFFF"/>
        </w:rPr>
        <w:t>–</w:t>
      </w:r>
      <w:r>
        <w:rPr>
          <w:bCs/>
          <w:iCs/>
          <w:sz w:val="28"/>
          <w:szCs w:val="28"/>
          <w:shd w:val="clear" w:color="auto" w:fill="FFFFFF"/>
        </w:rPr>
        <w:t xml:space="preserve"> </w:t>
      </w:r>
      <w:r w:rsidRPr="00F163BF">
        <w:rPr>
          <w:sz w:val="28"/>
          <w:szCs w:val="28"/>
          <w:shd w:val="clear" w:color="auto" w:fill="FFFFFF"/>
        </w:rPr>
        <w:t xml:space="preserve">13-e изд., </w:t>
      </w:r>
      <w:proofErr w:type="spellStart"/>
      <w:r w:rsidRPr="00F163BF">
        <w:rPr>
          <w:sz w:val="28"/>
          <w:szCs w:val="28"/>
          <w:shd w:val="clear" w:color="auto" w:fill="FFFFFF"/>
        </w:rPr>
        <w:t>перераб</w:t>
      </w:r>
      <w:proofErr w:type="spellEnd"/>
      <w:r w:rsidRPr="00F163BF">
        <w:rPr>
          <w:sz w:val="28"/>
          <w:szCs w:val="28"/>
          <w:shd w:val="clear" w:color="auto" w:fill="FFFFFF"/>
        </w:rPr>
        <w:t xml:space="preserve">. и доп. </w:t>
      </w:r>
      <w:r w:rsidRPr="00F163BF">
        <w:rPr>
          <w:bCs/>
          <w:iCs/>
          <w:sz w:val="28"/>
          <w:szCs w:val="28"/>
          <w:shd w:val="clear" w:color="auto" w:fill="FFFFFF"/>
        </w:rPr>
        <w:t>–</w:t>
      </w:r>
      <w:r w:rsidRPr="00F163BF">
        <w:rPr>
          <w:sz w:val="28"/>
          <w:szCs w:val="28"/>
          <w:shd w:val="clear" w:color="auto" w:fill="FFFFFF"/>
        </w:rPr>
        <w:t xml:space="preserve"> М.: Дашков и К, 2012.</w:t>
      </w:r>
      <w:r w:rsidRPr="00811B8A">
        <w:rPr>
          <w:bCs/>
          <w:iCs/>
          <w:sz w:val="28"/>
          <w:szCs w:val="28"/>
          <w:shd w:val="clear" w:color="auto" w:fill="FFFFFF"/>
        </w:rPr>
        <w:t xml:space="preserve"> </w:t>
      </w:r>
      <w:r w:rsidRPr="00F163BF">
        <w:rPr>
          <w:bCs/>
          <w:iCs/>
          <w:sz w:val="28"/>
          <w:szCs w:val="28"/>
          <w:shd w:val="clear" w:color="auto" w:fill="FFFFFF"/>
        </w:rPr>
        <w:t>–</w:t>
      </w:r>
      <w:r>
        <w:rPr>
          <w:bCs/>
          <w:iCs/>
          <w:sz w:val="28"/>
          <w:szCs w:val="28"/>
          <w:shd w:val="clear" w:color="auto" w:fill="FFFFFF"/>
        </w:rPr>
        <w:t xml:space="preserve"> </w:t>
      </w:r>
      <w:r w:rsidRPr="00F163BF">
        <w:rPr>
          <w:sz w:val="28"/>
          <w:szCs w:val="28"/>
          <w:shd w:val="clear" w:color="auto" w:fill="FFFFFF"/>
        </w:rPr>
        <w:t>196 с.</w:t>
      </w:r>
    </w:p>
    <w:p w:rsidR="00DA6D21" w:rsidRPr="00F163BF" w:rsidRDefault="00DA6D21" w:rsidP="00DA6D21">
      <w:pPr>
        <w:numPr>
          <w:ilvl w:val="0"/>
          <w:numId w:val="10"/>
        </w:numPr>
        <w:shd w:val="clear" w:color="auto" w:fill="FFFFFF"/>
        <w:tabs>
          <w:tab w:val="left" w:pos="0"/>
          <w:tab w:val="left" w:pos="993"/>
        </w:tabs>
        <w:ind w:left="0" w:firstLine="709"/>
        <w:jc w:val="both"/>
        <w:rPr>
          <w:sz w:val="28"/>
          <w:szCs w:val="28"/>
        </w:rPr>
      </w:pPr>
      <w:r>
        <w:rPr>
          <w:bCs/>
          <w:iCs/>
          <w:sz w:val="28"/>
          <w:szCs w:val="28"/>
          <w:shd w:val="clear" w:color="auto" w:fill="FFFFFF"/>
        </w:rPr>
        <w:t xml:space="preserve"> </w:t>
      </w:r>
      <w:proofErr w:type="spellStart"/>
      <w:r>
        <w:rPr>
          <w:bCs/>
          <w:iCs/>
          <w:sz w:val="28"/>
          <w:szCs w:val="28"/>
          <w:shd w:val="clear" w:color="auto" w:fill="FFFFFF"/>
        </w:rPr>
        <w:t>Липсиц</w:t>
      </w:r>
      <w:proofErr w:type="spellEnd"/>
      <w:r>
        <w:rPr>
          <w:bCs/>
          <w:iCs/>
          <w:sz w:val="28"/>
          <w:szCs w:val="28"/>
          <w:shd w:val="clear" w:color="auto" w:fill="FFFFFF"/>
        </w:rPr>
        <w:t>, И.</w:t>
      </w:r>
      <w:r w:rsidRPr="00F163BF">
        <w:rPr>
          <w:bCs/>
          <w:iCs/>
          <w:sz w:val="28"/>
          <w:szCs w:val="28"/>
          <w:shd w:val="clear" w:color="auto" w:fill="FFFFFF"/>
        </w:rPr>
        <w:t xml:space="preserve">В. Ценообразование: </w:t>
      </w:r>
      <w:r>
        <w:rPr>
          <w:bCs/>
          <w:iCs/>
          <w:sz w:val="28"/>
          <w:szCs w:val="28"/>
          <w:shd w:val="clear" w:color="auto" w:fill="FFFFFF"/>
        </w:rPr>
        <w:t>у</w:t>
      </w:r>
      <w:r w:rsidRPr="00F163BF">
        <w:rPr>
          <w:bCs/>
          <w:iCs/>
          <w:sz w:val="28"/>
          <w:szCs w:val="28"/>
          <w:shd w:val="clear" w:color="auto" w:fill="FFFFFF"/>
        </w:rPr>
        <w:t>чеб</w:t>
      </w:r>
      <w:proofErr w:type="gramStart"/>
      <w:r>
        <w:rPr>
          <w:bCs/>
          <w:iCs/>
          <w:sz w:val="28"/>
          <w:szCs w:val="28"/>
          <w:shd w:val="clear" w:color="auto" w:fill="FFFFFF"/>
        </w:rPr>
        <w:t>.</w:t>
      </w:r>
      <w:proofErr w:type="gramEnd"/>
      <w:r w:rsidRPr="00F163BF">
        <w:rPr>
          <w:bCs/>
          <w:iCs/>
          <w:sz w:val="28"/>
          <w:szCs w:val="28"/>
          <w:shd w:val="clear" w:color="auto" w:fill="FFFFFF"/>
        </w:rPr>
        <w:t>-</w:t>
      </w:r>
      <w:r w:rsidR="00104858">
        <w:rPr>
          <w:bCs/>
          <w:iCs/>
          <w:sz w:val="28"/>
          <w:szCs w:val="28"/>
          <w:shd w:val="clear" w:color="auto" w:fill="FFFFFF"/>
        </w:rPr>
        <w:t xml:space="preserve"> </w:t>
      </w:r>
      <w:proofErr w:type="spellStart"/>
      <w:proofErr w:type="gramStart"/>
      <w:r w:rsidRPr="00F163BF">
        <w:rPr>
          <w:bCs/>
          <w:iCs/>
          <w:sz w:val="28"/>
          <w:szCs w:val="28"/>
          <w:shd w:val="clear" w:color="auto" w:fill="FFFFFF"/>
        </w:rPr>
        <w:t>п</w:t>
      </w:r>
      <w:proofErr w:type="gramEnd"/>
      <w:r w:rsidRPr="00F163BF">
        <w:rPr>
          <w:bCs/>
          <w:iCs/>
          <w:sz w:val="28"/>
          <w:szCs w:val="28"/>
          <w:shd w:val="clear" w:color="auto" w:fill="FFFFFF"/>
        </w:rPr>
        <w:t>ракт</w:t>
      </w:r>
      <w:proofErr w:type="spellEnd"/>
      <w:r>
        <w:rPr>
          <w:bCs/>
          <w:iCs/>
          <w:sz w:val="28"/>
          <w:szCs w:val="28"/>
          <w:shd w:val="clear" w:color="auto" w:fill="FFFFFF"/>
        </w:rPr>
        <w:t>.</w:t>
      </w:r>
      <w:r w:rsidRPr="00F163BF">
        <w:rPr>
          <w:bCs/>
          <w:iCs/>
          <w:sz w:val="28"/>
          <w:szCs w:val="28"/>
          <w:shd w:val="clear" w:color="auto" w:fill="FFFFFF"/>
        </w:rPr>
        <w:t xml:space="preserve"> </w:t>
      </w:r>
      <w:r>
        <w:rPr>
          <w:bCs/>
          <w:iCs/>
          <w:sz w:val="28"/>
          <w:szCs w:val="28"/>
          <w:shd w:val="clear" w:color="auto" w:fill="FFFFFF"/>
        </w:rPr>
        <w:t>п</w:t>
      </w:r>
      <w:r w:rsidRPr="00F163BF">
        <w:rPr>
          <w:bCs/>
          <w:iCs/>
          <w:sz w:val="28"/>
          <w:szCs w:val="28"/>
          <w:shd w:val="clear" w:color="auto" w:fill="FFFFFF"/>
        </w:rPr>
        <w:t>особие</w:t>
      </w:r>
      <w:r>
        <w:rPr>
          <w:bCs/>
          <w:iCs/>
          <w:sz w:val="28"/>
          <w:szCs w:val="28"/>
          <w:shd w:val="clear" w:color="auto" w:fill="FFFFFF"/>
        </w:rPr>
        <w:t xml:space="preserve"> /</w:t>
      </w:r>
      <w:r w:rsidR="00104858">
        <w:rPr>
          <w:bCs/>
          <w:iCs/>
          <w:sz w:val="28"/>
          <w:szCs w:val="28"/>
          <w:shd w:val="clear" w:color="auto" w:fill="FFFFFF"/>
        </w:rPr>
        <w:t xml:space="preserve"> </w:t>
      </w:r>
      <w:r>
        <w:rPr>
          <w:bCs/>
          <w:iCs/>
          <w:sz w:val="28"/>
          <w:szCs w:val="28"/>
          <w:shd w:val="clear" w:color="auto" w:fill="FFFFFF"/>
        </w:rPr>
        <w:t xml:space="preserve">И.В. </w:t>
      </w:r>
      <w:proofErr w:type="spellStart"/>
      <w:r>
        <w:rPr>
          <w:bCs/>
          <w:iCs/>
          <w:sz w:val="28"/>
          <w:szCs w:val="28"/>
          <w:shd w:val="clear" w:color="auto" w:fill="FFFFFF"/>
        </w:rPr>
        <w:t>Липсиц</w:t>
      </w:r>
      <w:proofErr w:type="spellEnd"/>
      <w:r>
        <w:rPr>
          <w:bCs/>
          <w:iCs/>
          <w:sz w:val="28"/>
          <w:szCs w:val="28"/>
          <w:shd w:val="clear" w:color="auto" w:fill="FFFFFF"/>
        </w:rPr>
        <w:t>. – М.:</w:t>
      </w:r>
      <w:r w:rsidRPr="00F163BF">
        <w:rPr>
          <w:bCs/>
          <w:iCs/>
          <w:sz w:val="28"/>
          <w:szCs w:val="28"/>
          <w:shd w:val="clear" w:color="auto" w:fill="FFFFFF"/>
        </w:rPr>
        <w:t xml:space="preserve"> </w:t>
      </w:r>
      <w:proofErr w:type="spellStart"/>
      <w:r w:rsidRPr="00F163BF">
        <w:rPr>
          <w:bCs/>
          <w:iCs/>
          <w:sz w:val="28"/>
          <w:szCs w:val="28"/>
          <w:shd w:val="clear" w:color="auto" w:fill="FFFFFF"/>
        </w:rPr>
        <w:t>Юрайт</w:t>
      </w:r>
      <w:proofErr w:type="spellEnd"/>
      <w:r w:rsidRPr="00F163BF">
        <w:rPr>
          <w:bCs/>
          <w:iCs/>
          <w:sz w:val="28"/>
          <w:szCs w:val="28"/>
          <w:shd w:val="clear" w:color="auto" w:fill="FFFFFF"/>
        </w:rPr>
        <w:t>, 2012. – 528 с.</w:t>
      </w:r>
    </w:p>
    <w:p w:rsidR="00DA6D21" w:rsidRPr="00F163BF" w:rsidRDefault="00DA6D21" w:rsidP="00DA6D21">
      <w:pPr>
        <w:numPr>
          <w:ilvl w:val="0"/>
          <w:numId w:val="10"/>
        </w:numPr>
        <w:shd w:val="clear" w:color="auto" w:fill="FFFFFF"/>
        <w:tabs>
          <w:tab w:val="num" w:pos="0"/>
          <w:tab w:val="left" w:pos="993"/>
        </w:tabs>
        <w:ind w:left="0" w:firstLine="709"/>
        <w:jc w:val="both"/>
        <w:rPr>
          <w:sz w:val="28"/>
          <w:szCs w:val="28"/>
        </w:rPr>
      </w:pPr>
      <w:r>
        <w:rPr>
          <w:bCs/>
          <w:iCs/>
          <w:sz w:val="28"/>
          <w:szCs w:val="28"/>
          <w:shd w:val="clear" w:color="auto" w:fill="FFFFFF"/>
        </w:rPr>
        <w:t> </w:t>
      </w:r>
      <w:proofErr w:type="spellStart"/>
      <w:r>
        <w:rPr>
          <w:bCs/>
          <w:iCs/>
          <w:sz w:val="28"/>
          <w:szCs w:val="28"/>
          <w:shd w:val="clear" w:color="auto" w:fill="FFFFFF"/>
        </w:rPr>
        <w:t>Салимжанов</w:t>
      </w:r>
      <w:proofErr w:type="spellEnd"/>
      <w:r>
        <w:rPr>
          <w:bCs/>
          <w:iCs/>
          <w:sz w:val="28"/>
          <w:szCs w:val="28"/>
          <w:shd w:val="clear" w:color="auto" w:fill="FFFFFF"/>
        </w:rPr>
        <w:t>, И.</w:t>
      </w:r>
      <w:r w:rsidRPr="00F163BF">
        <w:rPr>
          <w:bCs/>
          <w:iCs/>
          <w:sz w:val="28"/>
          <w:szCs w:val="28"/>
          <w:shd w:val="clear" w:color="auto" w:fill="FFFFFF"/>
        </w:rPr>
        <w:t>К. Ценообразование</w:t>
      </w:r>
      <w:r w:rsidR="003A15B2">
        <w:rPr>
          <w:bCs/>
          <w:iCs/>
          <w:sz w:val="28"/>
          <w:szCs w:val="28"/>
          <w:shd w:val="clear" w:color="auto" w:fill="FFFFFF"/>
        </w:rPr>
        <w:t xml:space="preserve"> /И.К. </w:t>
      </w:r>
      <w:proofErr w:type="spellStart"/>
      <w:r w:rsidR="003A15B2">
        <w:rPr>
          <w:bCs/>
          <w:iCs/>
          <w:sz w:val="28"/>
          <w:szCs w:val="28"/>
          <w:shd w:val="clear" w:color="auto" w:fill="FFFFFF"/>
        </w:rPr>
        <w:t>Салимжанов</w:t>
      </w:r>
      <w:proofErr w:type="spellEnd"/>
      <w:r w:rsidR="003A15B2">
        <w:rPr>
          <w:bCs/>
          <w:iCs/>
          <w:sz w:val="28"/>
          <w:szCs w:val="28"/>
          <w:shd w:val="clear" w:color="auto" w:fill="FFFFFF"/>
        </w:rPr>
        <w:t>. – М.</w:t>
      </w:r>
      <w:r>
        <w:rPr>
          <w:bCs/>
          <w:iCs/>
          <w:sz w:val="28"/>
          <w:szCs w:val="28"/>
          <w:shd w:val="clear" w:color="auto" w:fill="FFFFFF"/>
        </w:rPr>
        <w:t xml:space="preserve">: </w:t>
      </w:r>
      <w:r w:rsidRPr="00F163BF">
        <w:rPr>
          <w:bCs/>
          <w:iCs/>
          <w:sz w:val="28"/>
          <w:szCs w:val="28"/>
          <w:shd w:val="clear" w:color="auto" w:fill="FFFFFF"/>
        </w:rPr>
        <w:t xml:space="preserve">Изд-во </w:t>
      </w:r>
      <w:proofErr w:type="spellStart"/>
      <w:r w:rsidRPr="00F163BF">
        <w:rPr>
          <w:bCs/>
          <w:iCs/>
          <w:sz w:val="28"/>
          <w:szCs w:val="28"/>
          <w:shd w:val="clear" w:color="auto" w:fill="FFFFFF"/>
        </w:rPr>
        <w:t>Кнорус</w:t>
      </w:r>
      <w:proofErr w:type="spellEnd"/>
      <w:r w:rsidRPr="00F163BF">
        <w:rPr>
          <w:bCs/>
          <w:iCs/>
          <w:sz w:val="28"/>
          <w:szCs w:val="28"/>
          <w:shd w:val="clear" w:color="auto" w:fill="FFFFFF"/>
        </w:rPr>
        <w:t>, 2011. – 348 с.</w:t>
      </w:r>
    </w:p>
    <w:p w:rsidR="00DA6D21" w:rsidRPr="00B24018" w:rsidRDefault="00DA6D21" w:rsidP="00DA6D21">
      <w:pPr>
        <w:numPr>
          <w:ilvl w:val="0"/>
          <w:numId w:val="10"/>
        </w:numPr>
        <w:shd w:val="clear" w:color="auto" w:fill="FFFFFF"/>
        <w:tabs>
          <w:tab w:val="num" w:pos="0"/>
          <w:tab w:val="left" w:pos="993"/>
        </w:tabs>
        <w:ind w:left="0" w:firstLine="709"/>
        <w:jc w:val="both"/>
        <w:rPr>
          <w:sz w:val="28"/>
          <w:szCs w:val="28"/>
        </w:rPr>
      </w:pPr>
      <w:r w:rsidRPr="00F163BF">
        <w:rPr>
          <w:bCs/>
          <w:iCs/>
          <w:sz w:val="28"/>
          <w:szCs w:val="28"/>
        </w:rPr>
        <w:t xml:space="preserve"> </w:t>
      </w:r>
      <w:r w:rsidRPr="00F163BF">
        <w:rPr>
          <w:bCs/>
          <w:iCs/>
          <w:sz w:val="28"/>
          <w:szCs w:val="28"/>
          <w:shd w:val="clear" w:color="auto" w:fill="FFFFFF"/>
        </w:rPr>
        <w:t>Цены и ценообразование</w:t>
      </w:r>
      <w:proofErr w:type="gramStart"/>
      <w:r w:rsidRPr="00F163BF">
        <w:rPr>
          <w:bCs/>
          <w:iCs/>
          <w:sz w:val="28"/>
          <w:szCs w:val="28"/>
          <w:shd w:val="clear" w:color="auto" w:fill="FFFFFF"/>
        </w:rPr>
        <w:t xml:space="preserve"> /</w:t>
      </w:r>
      <w:r>
        <w:rPr>
          <w:bCs/>
          <w:iCs/>
          <w:sz w:val="28"/>
          <w:szCs w:val="28"/>
          <w:shd w:val="clear" w:color="auto" w:fill="FFFFFF"/>
        </w:rPr>
        <w:t xml:space="preserve"> </w:t>
      </w:r>
      <w:r>
        <w:rPr>
          <w:sz w:val="28"/>
          <w:szCs w:val="28"/>
        </w:rPr>
        <w:t>П</w:t>
      </w:r>
      <w:proofErr w:type="gramEnd"/>
      <w:r>
        <w:rPr>
          <w:bCs/>
          <w:iCs/>
          <w:sz w:val="28"/>
          <w:szCs w:val="28"/>
          <w:shd w:val="clear" w:color="auto" w:fill="FFFFFF"/>
        </w:rPr>
        <w:t>од ред. В.</w:t>
      </w:r>
      <w:r w:rsidRPr="00B24018">
        <w:rPr>
          <w:bCs/>
          <w:iCs/>
          <w:sz w:val="28"/>
          <w:szCs w:val="28"/>
          <w:shd w:val="clear" w:color="auto" w:fill="FFFFFF"/>
        </w:rPr>
        <w:t>Е. Есипова. – СПб</w:t>
      </w:r>
      <w:proofErr w:type="gramStart"/>
      <w:r w:rsidRPr="00B24018">
        <w:rPr>
          <w:bCs/>
          <w:iCs/>
          <w:sz w:val="28"/>
          <w:szCs w:val="28"/>
          <w:shd w:val="clear" w:color="auto" w:fill="FFFFFF"/>
        </w:rPr>
        <w:t xml:space="preserve"> :</w:t>
      </w:r>
      <w:proofErr w:type="gramEnd"/>
      <w:r w:rsidRPr="00B24018">
        <w:rPr>
          <w:bCs/>
          <w:iCs/>
          <w:sz w:val="28"/>
          <w:szCs w:val="28"/>
          <w:shd w:val="clear" w:color="auto" w:fill="FFFFFF"/>
        </w:rPr>
        <w:t xml:space="preserve"> Питер, 2010. – 572 с.</w:t>
      </w:r>
    </w:p>
    <w:p w:rsidR="00DA6D21" w:rsidRDefault="00DA6D21" w:rsidP="00DA6D21">
      <w:pPr>
        <w:tabs>
          <w:tab w:val="num" w:pos="0"/>
        </w:tabs>
        <w:ind w:firstLine="709"/>
        <w:jc w:val="both"/>
        <w:rPr>
          <w:bCs/>
          <w:iCs/>
          <w:sz w:val="28"/>
          <w:szCs w:val="28"/>
          <w:shd w:val="clear" w:color="auto" w:fill="FFFFFF"/>
        </w:rPr>
      </w:pPr>
      <w:r>
        <w:rPr>
          <w:sz w:val="28"/>
          <w:szCs w:val="28"/>
          <w:shd w:val="clear" w:color="auto" w:fill="FFFFFF"/>
        </w:rPr>
        <w:t>8. Тарасевич, В.М. Ценовая политика предприятия: учеб</w:t>
      </w:r>
      <w:proofErr w:type="gramStart"/>
      <w:r>
        <w:rPr>
          <w:sz w:val="28"/>
          <w:szCs w:val="28"/>
          <w:shd w:val="clear" w:color="auto" w:fill="FFFFFF"/>
        </w:rPr>
        <w:t>.</w:t>
      </w:r>
      <w:proofErr w:type="gramEnd"/>
      <w:r>
        <w:rPr>
          <w:sz w:val="28"/>
          <w:szCs w:val="28"/>
          <w:shd w:val="clear" w:color="auto" w:fill="FFFFFF"/>
        </w:rPr>
        <w:t xml:space="preserve"> </w:t>
      </w:r>
      <w:proofErr w:type="gramStart"/>
      <w:r>
        <w:rPr>
          <w:sz w:val="28"/>
          <w:szCs w:val="28"/>
          <w:shd w:val="clear" w:color="auto" w:fill="FFFFFF"/>
        </w:rPr>
        <w:t>д</w:t>
      </w:r>
      <w:proofErr w:type="gramEnd"/>
      <w:r>
        <w:rPr>
          <w:sz w:val="28"/>
          <w:szCs w:val="28"/>
          <w:shd w:val="clear" w:color="auto" w:fill="FFFFFF"/>
        </w:rPr>
        <w:t xml:space="preserve">ля вузов </w:t>
      </w:r>
      <w:r w:rsidRPr="00811B8A">
        <w:rPr>
          <w:bCs/>
          <w:iCs/>
          <w:sz w:val="28"/>
          <w:szCs w:val="28"/>
          <w:shd w:val="clear" w:color="auto" w:fill="FFFFFF"/>
        </w:rPr>
        <w:t>–</w:t>
      </w:r>
      <w:r>
        <w:rPr>
          <w:bCs/>
          <w:iCs/>
          <w:sz w:val="28"/>
          <w:szCs w:val="28"/>
          <w:shd w:val="clear" w:color="auto" w:fill="FFFFFF"/>
        </w:rPr>
        <w:t xml:space="preserve"> 3-е изд.</w:t>
      </w:r>
      <w:r>
        <w:rPr>
          <w:sz w:val="28"/>
          <w:szCs w:val="28"/>
          <w:shd w:val="clear" w:color="auto" w:fill="FFFFFF"/>
        </w:rPr>
        <w:t xml:space="preserve"> / В.М. Тарасевич. </w:t>
      </w:r>
      <w:r w:rsidRPr="00811B8A">
        <w:rPr>
          <w:bCs/>
          <w:iCs/>
          <w:sz w:val="28"/>
          <w:szCs w:val="28"/>
          <w:shd w:val="clear" w:color="auto" w:fill="FFFFFF"/>
        </w:rPr>
        <w:t>–</w:t>
      </w:r>
      <w:r w:rsidR="003A15B2">
        <w:rPr>
          <w:bCs/>
          <w:iCs/>
          <w:sz w:val="28"/>
          <w:szCs w:val="28"/>
          <w:shd w:val="clear" w:color="auto" w:fill="FFFFFF"/>
        </w:rPr>
        <w:t xml:space="preserve"> СПб</w:t>
      </w:r>
      <w:r>
        <w:rPr>
          <w:bCs/>
          <w:iCs/>
          <w:sz w:val="28"/>
          <w:szCs w:val="28"/>
          <w:shd w:val="clear" w:color="auto" w:fill="FFFFFF"/>
        </w:rPr>
        <w:t xml:space="preserve">: Питер, 2010. </w:t>
      </w:r>
      <w:r w:rsidRPr="00811B8A">
        <w:rPr>
          <w:bCs/>
          <w:iCs/>
          <w:sz w:val="28"/>
          <w:szCs w:val="28"/>
          <w:shd w:val="clear" w:color="auto" w:fill="FFFFFF"/>
        </w:rPr>
        <w:t>–</w:t>
      </w:r>
      <w:r>
        <w:rPr>
          <w:bCs/>
          <w:iCs/>
          <w:sz w:val="28"/>
          <w:szCs w:val="28"/>
          <w:shd w:val="clear" w:color="auto" w:fill="FFFFFF"/>
        </w:rPr>
        <w:t xml:space="preserve"> 317 с.</w:t>
      </w:r>
    </w:p>
    <w:p w:rsidR="00DA6D21" w:rsidRPr="00F163BF" w:rsidRDefault="00DA6D21" w:rsidP="00DA6D21">
      <w:pPr>
        <w:autoSpaceDE w:val="0"/>
        <w:autoSpaceDN w:val="0"/>
        <w:adjustRightInd w:val="0"/>
        <w:ind w:firstLine="709"/>
        <w:jc w:val="both"/>
        <w:rPr>
          <w:color w:val="000000"/>
          <w:sz w:val="28"/>
          <w:szCs w:val="28"/>
        </w:rPr>
      </w:pPr>
      <w:r w:rsidRPr="00104858">
        <w:rPr>
          <w:sz w:val="28"/>
          <w:szCs w:val="28"/>
        </w:rPr>
        <w:t>9</w:t>
      </w:r>
      <w:r>
        <w:rPr>
          <w:color w:val="333333"/>
          <w:sz w:val="28"/>
          <w:szCs w:val="28"/>
        </w:rPr>
        <w:t>.</w:t>
      </w:r>
      <w:r w:rsidRPr="00F163BF">
        <w:rPr>
          <w:color w:val="333333"/>
          <w:sz w:val="28"/>
          <w:szCs w:val="28"/>
        </w:rPr>
        <w:t xml:space="preserve"> </w:t>
      </w:r>
      <w:r w:rsidRPr="00F163BF">
        <w:rPr>
          <w:color w:val="000000"/>
          <w:sz w:val="28"/>
          <w:szCs w:val="28"/>
        </w:rPr>
        <w:t xml:space="preserve">Цены и ценообразование: </w:t>
      </w:r>
      <w:r>
        <w:rPr>
          <w:color w:val="000000"/>
          <w:sz w:val="28"/>
          <w:szCs w:val="28"/>
        </w:rPr>
        <w:t>у</w:t>
      </w:r>
      <w:r w:rsidRPr="00F163BF">
        <w:rPr>
          <w:color w:val="000000"/>
          <w:sz w:val="28"/>
          <w:szCs w:val="28"/>
        </w:rPr>
        <w:t>чеб</w:t>
      </w:r>
      <w:r>
        <w:rPr>
          <w:color w:val="000000"/>
          <w:sz w:val="28"/>
          <w:szCs w:val="28"/>
        </w:rPr>
        <w:t>. для вузов</w:t>
      </w:r>
      <w:proofErr w:type="gramStart"/>
      <w:r>
        <w:rPr>
          <w:color w:val="000000"/>
          <w:sz w:val="28"/>
          <w:szCs w:val="28"/>
        </w:rPr>
        <w:t xml:space="preserve"> /</w:t>
      </w:r>
      <w:r w:rsidR="00104858">
        <w:rPr>
          <w:color w:val="000000"/>
          <w:sz w:val="28"/>
          <w:szCs w:val="28"/>
        </w:rPr>
        <w:t xml:space="preserve"> </w:t>
      </w:r>
      <w:r>
        <w:rPr>
          <w:color w:val="000000"/>
          <w:sz w:val="28"/>
          <w:szCs w:val="28"/>
        </w:rPr>
        <w:t>П</w:t>
      </w:r>
      <w:proofErr w:type="gramEnd"/>
      <w:r w:rsidRPr="00F163BF">
        <w:rPr>
          <w:color w:val="000000"/>
          <w:sz w:val="28"/>
          <w:szCs w:val="28"/>
        </w:rPr>
        <w:t xml:space="preserve">од ред. В.Е. Есипова. </w:t>
      </w:r>
      <w:r w:rsidRPr="00F163BF">
        <w:rPr>
          <w:bCs/>
          <w:iCs/>
          <w:sz w:val="28"/>
          <w:szCs w:val="28"/>
          <w:shd w:val="clear" w:color="auto" w:fill="FFFFFF"/>
        </w:rPr>
        <w:t>–</w:t>
      </w:r>
      <w:r>
        <w:rPr>
          <w:bCs/>
          <w:iCs/>
          <w:sz w:val="28"/>
          <w:szCs w:val="28"/>
          <w:shd w:val="clear" w:color="auto" w:fill="FFFFFF"/>
        </w:rPr>
        <w:t xml:space="preserve"> </w:t>
      </w:r>
      <w:r w:rsidRPr="00F163BF">
        <w:rPr>
          <w:color w:val="000000"/>
          <w:sz w:val="28"/>
          <w:szCs w:val="28"/>
        </w:rPr>
        <w:t>СПб:</w:t>
      </w:r>
      <w:r>
        <w:rPr>
          <w:color w:val="000000"/>
          <w:sz w:val="28"/>
          <w:szCs w:val="28"/>
        </w:rPr>
        <w:t xml:space="preserve"> </w:t>
      </w:r>
      <w:r w:rsidRPr="00F163BF">
        <w:rPr>
          <w:color w:val="000000"/>
          <w:sz w:val="28"/>
          <w:szCs w:val="28"/>
        </w:rPr>
        <w:t>Питер, 2009.</w:t>
      </w:r>
      <w:r>
        <w:rPr>
          <w:color w:val="000000"/>
          <w:sz w:val="28"/>
          <w:szCs w:val="28"/>
        </w:rPr>
        <w:t xml:space="preserve"> </w:t>
      </w:r>
      <w:r w:rsidRPr="00F163BF">
        <w:rPr>
          <w:bCs/>
          <w:iCs/>
          <w:sz w:val="28"/>
          <w:szCs w:val="28"/>
          <w:shd w:val="clear" w:color="auto" w:fill="FFFFFF"/>
        </w:rPr>
        <w:t>–</w:t>
      </w:r>
      <w:r>
        <w:rPr>
          <w:bCs/>
          <w:iCs/>
          <w:sz w:val="28"/>
          <w:szCs w:val="28"/>
          <w:shd w:val="clear" w:color="auto" w:fill="FFFFFF"/>
        </w:rPr>
        <w:t xml:space="preserve"> 476 с.</w:t>
      </w:r>
    </w:p>
    <w:p w:rsidR="00DA6D21" w:rsidRDefault="00DA6D21" w:rsidP="00DA6D21">
      <w:pPr>
        <w:tabs>
          <w:tab w:val="num" w:pos="0"/>
        </w:tabs>
        <w:ind w:firstLine="709"/>
        <w:jc w:val="both"/>
        <w:rPr>
          <w:bCs/>
          <w:iCs/>
          <w:sz w:val="28"/>
          <w:szCs w:val="28"/>
          <w:shd w:val="clear" w:color="auto" w:fill="FFFFFF"/>
        </w:rPr>
      </w:pPr>
      <w:r>
        <w:rPr>
          <w:bCs/>
          <w:iCs/>
          <w:sz w:val="28"/>
          <w:szCs w:val="28"/>
          <w:shd w:val="clear" w:color="auto" w:fill="FFFFFF"/>
        </w:rPr>
        <w:t>10</w:t>
      </w:r>
      <w:r>
        <w:rPr>
          <w:sz w:val="28"/>
          <w:szCs w:val="28"/>
        </w:rPr>
        <w:t>.</w:t>
      </w:r>
      <w:r w:rsidR="003A15B2">
        <w:rPr>
          <w:sz w:val="28"/>
          <w:szCs w:val="28"/>
        </w:rPr>
        <w:t> </w:t>
      </w:r>
      <w:r w:rsidRPr="00811B8A">
        <w:rPr>
          <w:sz w:val="28"/>
          <w:szCs w:val="28"/>
        </w:rPr>
        <w:t>Цены и ценообразование: учеб. для вузов</w:t>
      </w:r>
      <w:proofErr w:type="gramStart"/>
      <w:r w:rsidRPr="00811B8A">
        <w:rPr>
          <w:sz w:val="28"/>
          <w:szCs w:val="28"/>
        </w:rPr>
        <w:t xml:space="preserve"> </w:t>
      </w:r>
      <w:r>
        <w:rPr>
          <w:sz w:val="28"/>
          <w:szCs w:val="28"/>
        </w:rPr>
        <w:t>/ П</w:t>
      </w:r>
      <w:proofErr w:type="gramEnd"/>
      <w:r>
        <w:rPr>
          <w:sz w:val="28"/>
          <w:szCs w:val="28"/>
        </w:rPr>
        <w:t>од ред. И.К. </w:t>
      </w:r>
      <w:proofErr w:type="spellStart"/>
      <w:r w:rsidR="003A15B2">
        <w:rPr>
          <w:sz w:val="28"/>
          <w:szCs w:val="28"/>
        </w:rPr>
        <w:t>Салимжанова</w:t>
      </w:r>
      <w:proofErr w:type="spellEnd"/>
      <w:r w:rsidR="003A15B2">
        <w:rPr>
          <w:sz w:val="28"/>
          <w:szCs w:val="28"/>
        </w:rPr>
        <w:t xml:space="preserve">. </w:t>
      </w:r>
      <w:r w:rsidRPr="00811B8A">
        <w:rPr>
          <w:bCs/>
          <w:iCs/>
          <w:sz w:val="28"/>
          <w:szCs w:val="28"/>
          <w:shd w:val="clear" w:color="auto" w:fill="FFFFFF"/>
        </w:rPr>
        <w:t xml:space="preserve">– </w:t>
      </w:r>
      <w:r w:rsidR="003A15B2">
        <w:rPr>
          <w:sz w:val="28"/>
          <w:szCs w:val="28"/>
        </w:rPr>
        <w:t>М.</w:t>
      </w:r>
      <w:r w:rsidRPr="00811B8A">
        <w:rPr>
          <w:sz w:val="28"/>
          <w:szCs w:val="28"/>
        </w:rPr>
        <w:t>:</w:t>
      </w:r>
      <w:r w:rsidR="003A15B2">
        <w:rPr>
          <w:sz w:val="28"/>
          <w:szCs w:val="28"/>
        </w:rPr>
        <w:t xml:space="preserve"> </w:t>
      </w:r>
      <w:proofErr w:type="spellStart"/>
      <w:r w:rsidRPr="00F163BF">
        <w:rPr>
          <w:color w:val="000000"/>
          <w:sz w:val="28"/>
          <w:szCs w:val="28"/>
        </w:rPr>
        <w:t>Финстатинформ</w:t>
      </w:r>
      <w:proofErr w:type="spellEnd"/>
      <w:r w:rsidRPr="00F163BF">
        <w:rPr>
          <w:color w:val="000000"/>
          <w:sz w:val="28"/>
          <w:szCs w:val="28"/>
        </w:rPr>
        <w:t>, 2008.</w:t>
      </w:r>
      <w:r>
        <w:rPr>
          <w:color w:val="000000"/>
          <w:sz w:val="28"/>
          <w:szCs w:val="28"/>
        </w:rPr>
        <w:t xml:space="preserve"> </w:t>
      </w:r>
      <w:r w:rsidRPr="00F163BF">
        <w:rPr>
          <w:bCs/>
          <w:iCs/>
          <w:sz w:val="28"/>
          <w:szCs w:val="28"/>
          <w:shd w:val="clear" w:color="auto" w:fill="FFFFFF"/>
        </w:rPr>
        <w:t>–</w:t>
      </w:r>
      <w:r>
        <w:rPr>
          <w:bCs/>
          <w:iCs/>
          <w:sz w:val="28"/>
          <w:szCs w:val="28"/>
          <w:shd w:val="clear" w:color="auto" w:fill="FFFFFF"/>
        </w:rPr>
        <w:t xml:space="preserve"> 480 с.</w:t>
      </w:r>
    </w:p>
    <w:p w:rsidR="00DA6D21" w:rsidRPr="002A5177" w:rsidRDefault="00DA6D21" w:rsidP="00DA6D21">
      <w:pPr>
        <w:tabs>
          <w:tab w:val="num" w:pos="0"/>
        </w:tabs>
        <w:ind w:firstLine="709"/>
        <w:jc w:val="both"/>
        <w:rPr>
          <w:color w:val="000000"/>
          <w:sz w:val="28"/>
          <w:szCs w:val="28"/>
        </w:rPr>
      </w:pPr>
      <w:r w:rsidRPr="002A5177">
        <w:rPr>
          <w:sz w:val="28"/>
          <w:szCs w:val="28"/>
        </w:rPr>
        <w:t>11.</w:t>
      </w:r>
      <w:r w:rsidRPr="002A5177">
        <w:rPr>
          <w:szCs w:val="28"/>
        </w:rPr>
        <w:t xml:space="preserve"> </w:t>
      </w:r>
      <w:r w:rsidRPr="002A5177">
        <w:rPr>
          <w:sz w:val="28"/>
          <w:szCs w:val="28"/>
        </w:rPr>
        <w:t>Ценовая политика: учеб</w:t>
      </w:r>
      <w:proofErr w:type="gramStart"/>
      <w:r w:rsidRPr="002A5177">
        <w:rPr>
          <w:sz w:val="28"/>
          <w:szCs w:val="28"/>
        </w:rPr>
        <w:t>.</w:t>
      </w:r>
      <w:proofErr w:type="gramEnd"/>
      <w:r w:rsidRPr="002A5177">
        <w:rPr>
          <w:sz w:val="28"/>
          <w:szCs w:val="28"/>
        </w:rPr>
        <w:t xml:space="preserve">- </w:t>
      </w:r>
      <w:proofErr w:type="gramStart"/>
      <w:r w:rsidRPr="002A5177">
        <w:rPr>
          <w:sz w:val="28"/>
          <w:szCs w:val="28"/>
        </w:rPr>
        <w:t>м</w:t>
      </w:r>
      <w:proofErr w:type="gramEnd"/>
      <w:r w:rsidRPr="002A5177">
        <w:rPr>
          <w:sz w:val="28"/>
          <w:szCs w:val="28"/>
        </w:rPr>
        <w:t>етод.</w:t>
      </w:r>
      <w:r w:rsidR="003A15B2">
        <w:rPr>
          <w:sz w:val="28"/>
          <w:szCs w:val="28"/>
        </w:rPr>
        <w:t xml:space="preserve"> пособие / А.В. </w:t>
      </w:r>
      <w:proofErr w:type="spellStart"/>
      <w:r w:rsidR="003A15B2">
        <w:rPr>
          <w:sz w:val="28"/>
          <w:szCs w:val="28"/>
        </w:rPr>
        <w:t>Грицай</w:t>
      </w:r>
      <w:proofErr w:type="spellEnd"/>
      <w:r w:rsidR="003A15B2">
        <w:rPr>
          <w:sz w:val="28"/>
          <w:szCs w:val="28"/>
        </w:rPr>
        <w:t>. – Минск</w:t>
      </w:r>
      <w:r w:rsidR="008106BC">
        <w:rPr>
          <w:sz w:val="28"/>
          <w:szCs w:val="28"/>
        </w:rPr>
        <w:t>: БГУИР, 2017. – 96 с.</w:t>
      </w:r>
      <w:r w:rsidRPr="002A5177">
        <w:rPr>
          <w:sz w:val="28"/>
          <w:szCs w:val="28"/>
        </w:rPr>
        <w:t>: ил.</w:t>
      </w:r>
    </w:p>
    <w:p w:rsidR="008106BC" w:rsidRDefault="008106BC" w:rsidP="00DA6D21">
      <w:pPr>
        <w:pStyle w:val="af"/>
        <w:ind w:left="0"/>
        <w:jc w:val="center"/>
        <w:rPr>
          <w:sz w:val="28"/>
          <w:szCs w:val="28"/>
        </w:rPr>
      </w:pPr>
    </w:p>
    <w:p w:rsidR="00DA6D21" w:rsidRDefault="00DA6D21" w:rsidP="00DA6D21">
      <w:pPr>
        <w:pStyle w:val="af"/>
        <w:ind w:left="0"/>
        <w:jc w:val="center"/>
        <w:rPr>
          <w:sz w:val="28"/>
          <w:szCs w:val="28"/>
        </w:rPr>
      </w:pPr>
      <w:r w:rsidRPr="002B4953">
        <w:rPr>
          <w:sz w:val="28"/>
          <w:szCs w:val="28"/>
        </w:rPr>
        <w:t>ДОПОЛНИТЕЛЬНАЯ</w:t>
      </w:r>
      <w:r>
        <w:rPr>
          <w:sz w:val="28"/>
          <w:szCs w:val="28"/>
        </w:rPr>
        <w:t xml:space="preserve"> ЛИТЕРАТУРА</w:t>
      </w:r>
    </w:p>
    <w:p w:rsidR="008106BC" w:rsidRDefault="008106BC" w:rsidP="00DA6D21">
      <w:pPr>
        <w:pStyle w:val="af"/>
        <w:ind w:left="0"/>
        <w:jc w:val="center"/>
        <w:rPr>
          <w:sz w:val="28"/>
          <w:szCs w:val="28"/>
        </w:rPr>
      </w:pPr>
    </w:p>
    <w:p w:rsidR="00DA6D21" w:rsidRPr="00902445" w:rsidRDefault="00DA6D21" w:rsidP="00DA6D21">
      <w:pPr>
        <w:numPr>
          <w:ilvl w:val="0"/>
          <w:numId w:val="8"/>
        </w:numPr>
        <w:shd w:val="clear" w:color="auto" w:fill="FFFFFF"/>
        <w:tabs>
          <w:tab w:val="left" w:pos="993"/>
        </w:tabs>
        <w:ind w:firstLine="709"/>
        <w:jc w:val="both"/>
        <w:rPr>
          <w:sz w:val="28"/>
          <w:szCs w:val="28"/>
        </w:rPr>
      </w:pPr>
      <w:proofErr w:type="spellStart"/>
      <w:r w:rsidRPr="00902445">
        <w:rPr>
          <w:bCs/>
          <w:iCs/>
          <w:sz w:val="28"/>
          <w:szCs w:val="28"/>
        </w:rPr>
        <w:t>Баздникин</w:t>
      </w:r>
      <w:proofErr w:type="spellEnd"/>
      <w:r w:rsidRPr="00902445">
        <w:rPr>
          <w:bCs/>
          <w:iCs/>
          <w:sz w:val="28"/>
          <w:szCs w:val="28"/>
        </w:rPr>
        <w:t>,</w:t>
      </w:r>
      <w:r>
        <w:rPr>
          <w:bCs/>
          <w:iCs/>
          <w:sz w:val="28"/>
          <w:szCs w:val="28"/>
        </w:rPr>
        <w:t xml:space="preserve"> А.С. Цены и ценообразование: учеб</w:t>
      </w:r>
      <w:proofErr w:type="gramStart"/>
      <w:r>
        <w:rPr>
          <w:bCs/>
          <w:iCs/>
          <w:sz w:val="28"/>
          <w:szCs w:val="28"/>
        </w:rPr>
        <w:t>.</w:t>
      </w:r>
      <w:proofErr w:type="gramEnd"/>
      <w:r w:rsidR="003A15B2">
        <w:rPr>
          <w:bCs/>
          <w:iCs/>
          <w:sz w:val="28"/>
          <w:szCs w:val="28"/>
        </w:rPr>
        <w:t xml:space="preserve"> </w:t>
      </w:r>
      <w:proofErr w:type="gramStart"/>
      <w:r w:rsidR="003A15B2">
        <w:rPr>
          <w:bCs/>
          <w:iCs/>
          <w:sz w:val="28"/>
          <w:szCs w:val="28"/>
        </w:rPr>
        <w:t>п</w:t>
      </w:r>
      <w:proofErr w:type="gramEnd"/>
      <w:r w:rsidR="003A15B2">
        <w:rPr>
          <w:bCs/>
          <w:iCs/>
          <w:sz w:val="28"/>
          <w:szCs w:val="28"/>
        </w:rPr>
        <w:t>особие / А.С. </w:t>
      </w:r>
      <w:proofErr w:type="spellStart"/>
      <w:r w:rsidR="003A15B2">
        <w:rPr>
          <w:bCs/>
          <w:iCs/>
          <w:sz w:val="28"/>
          <w:szCs w:val="28"/>
        </w:rPr>
        <w:t>Баздникин</w:t>
      </w:r>
      <w:proofErr w:type="spellEnd"/>
      <w:r w:rsidR="003A15B2">
        <w:rPr>
          <w:bCs/>
          <w:iCs/>
          <w:sz w:val="28"/>
          <w:szCs w:val="28"/>
        </w:rPr>
        <w:t>. – М.</w:t>
      </w:r>
      <w:r>
        <w:rPr>
          <w:bCs/>
          <w:iCs/>
          <w:sz w:val="28"/>
          <w:szCs w:val="28"/>
        </w:rPr>
        <w:t xml:space="preserve">: </w:t>
      </w:r>
      <w:proofErr w:type="spellStart"/>
      <w:r w:rsidRPr="00902445">
        <w:rPr>
          <w:bCs/>
          <w:iCs/>
          <w:sz w:val="28"/>
          <w:szCs w:val="28"/>
        </w:rPr>
        <w:t>Юрайт-Издат</w:t>
      </w:r>
      <w:proofErr w:type="spellEnd"/>
      <w:r w:rsidRPr="00902445">
        <w:rPr>
          <w:bCs/>
          <w:iCs/>
          <w:sz w:val="28"/>
          <w:szCs w:val="28"/>
        </w:rPr>
        <w:t xml:space="preserve">, 2011. – 370 с. </w:t>
      </w:r>
    </w:p>
    <w:p w:rsidR="00DA6D21" w:rsidRPr="00902445" w:rsidRDefault="00DA6D21" w:rsidP="00DA6D21">
      <w:pPr>
        <w:tabs>
          <w:tab w:val="left" w:pos="1134"/>
        </w:tabs>
        <w:autoSpaceDE w:val="0"/>
        <w:autoSpaceDN w:val="0"/>
        <w:adjustRightInd w:val="0"/>
        <w:ind w:firstLine="709"/>
        <w:rPr>
          <w:sz w:val="28"/>
          <w:szCs w:val="28"/>
        </w:rPr>
      </w:pPr>
      <w:r>
        <w:rPr>
          <w:sz w:val="28"/>
          <w:szCs w:val="28"/>
        </w:rPr>
        <w:t>2. </w:t>
      </w:r>
      <w:proofErr w:type="spellStart"/>
      <w:r>
        <w:rPr>
          <w:sz w:val="28"/>
          <w:szCs w:val="28"/>
        </w:rPr>
        <w:t>Цацулин</w:t>
      </w:r>
      <w:proofErr w:type="spellEnd"/>
      <w:r>
        <w:rPr>
          <w:sz w:val="28"/>
          <w:szCs w:val="28"/>
        </w:rPr>
        <w:t>, А.</w:t>
      </w:r>
      <w:r w:rsidRPr="00902445">
        <w:rPr>
          <w:sz w:val="28"/>
          <w:szCs w:val="28"/>
        </w:rPr>
        <w:t>Н. Цены и ценоо</w:t>
      </w:r>
      <w:r>
        <w:rPr>
          <w:sz w:val="28"/>
          <w:szCs w:val="28"/>
        </w:rPr>
        <w:t>бразование в системе маркетинга: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А.</w:t>
      </w:r>
      <w:r w:rsidRPr="00902445">
        <w:rPr>
          <w:sz w:val="28"/>
          <w:szCs w:val="28"/>
        </w:rPr>
        <w:t xml:space="preserve">Н. </w:t>
      </w:r>
      <w:proofErr w:type="spellStart"/>
      <w:r w:rsidRPr="00902445">
        <w:rPr>
          <w:sz w:val="28"/>
          <w:szCs w:val="28"/>
        </w:rPr>
        <w:t>Цацулин</w:t>
      </w:r>
      <w:proofErr w:type="spellEnd"/>
      <w:r w:rsidRPr="00902445">
        <w:rPr>
          <w:sz w:val="28"/>
          <w:szCs w:val="28"/>
        </w:rPr>
        <w:t xml:space="preserve">. </w:t>
      </w:r>
      <w:r w:rsidRPr="00902445">
        <w:rPr>
          <w:bCs/>
          <w:iCs/>
          <w:sz w:val="28"/>
          <w:szCs w:val="28"/>
        </w:rPr>
        <w:t>–</w:t>
      </w:r>
      <w:r w:rsidR="003A15B2">
        <w:rPr>
          <w:sz w:val="28"/>
          <w:szCs w:val="28"/>
        </w:rPr>
        <w:t xml:space="preserve"> М.</w:t>
      </w:r>
      <w:r w:rsidRPr="00902445">
        <w:rPr>
          <w:sz w:val="28"/>
          <w:szCs w:val="28"/>
        </w:rPr>
        <w:t>: Инф</w:t>
      </w:r>
      <w:r>
        <w:rPr>
          <w:sz w:val="28"/>
          <w:szCs w:val="28"/>
        </w:rPr>
        <w:t>.</w:t>
      </w:r>
      <w:r w:rsidRPr="00902445">
        <w:rPr>
          <w:sz w:val="28"/>
          <w:szCs w:val="28"/>
        </w:rPr>
        <w:t xml:space="preserve"> </w:t>
      </w:r>
      <w:r>
        <w:rPr>
          <w:sz w:val="28"/>
          <w:szCs w:val="28"/>
        </w:rPr>
        <w:t>-</w:t>
      </w:r>
      <w:r w:rsidRPr="00902445">
        <w:rPr>
          <w:sz w:val="28"/>
          <w:szCs w:val="28"/>
        </w:rPr>
        <w:t xml:space="preserve"> изд.</w:t>
      </w:r>
      <w:r>
        <w:rPr>
          <w:sz w:val="28"/>
          <w:szCs w:val="28"/>
        </w:rPr>
        <w:t xml:space="preserve"> </w:t>
      </w:r>
      <w:r w:rsidRPr="00902445">
        <w:rPr>
          <w:sz w:val="28"/>
          <w:szCs w:val="28"/>
        </w:rPr>
        <w:t>дом «ФИЛИНЪ», 2007</w:t>
      </w:r>
      <w:r>
        <w:rPr>
          <w:sz w:val="28"/>
          <w:szCs w:val="28"/>
        </w:rPr>
        <w:t xml:space="preserve">. </w:t>
      </w:r>
      <w:r w:rsidRPr="00902445">
        <w:rPr>
          <w:bCs/>
          <w:iCs/>
          <w:sz w:val="28"/>
          <w:szCs w:val="28"/>
        </w:rPr>
        <w:t>–</w:t>
      </w:r>
      <w:r>
        <w:rPr>
          <w:bCs/>
          <w:iCs/>
          <w:sz w:val="28"/>
          <w:szCs w:val="28"/>
        </w:rPr>
        <w:t xml:space="preserve"> </w:t>
      </w:r>
      <w:r w:rsidRPr="00902445">
        <w:rPr>
          <w:sz w:val="28"/>
          <w:szCs w:val="28"/>
        </w:rPr>
        <w:t>92</w:t>
      </w:r>
      <w:r>
        <w:rPr>
          <w:sz w:val="28"/>
          <w:szCs w:val="28"/>
        </w:rPr>
        <w:t xml:space="preserve"> с</w:t>
      </w:r>
      <w:r w:rsidRPr="00902445">
        <w:rPr>
          <w:sz w:val="28"/>
          <w:szCs w:val="28"/>
        </w:rPr>
        <w:t>.</w:t>
      </w:r>
    </w:p>
    <w:p w:rsidR="00DA6D21" w:rsidRPr="00BF1831" w:rsidRDefault="00DA6D21" w:rsidP="00DA6D21">
      <w:pPr>
        <w:tabs>
          <w:tab w:val="left" w:pos="1134"/>
        </w:tabs>
        <w:autoSpaceDE w:val="0"/>
        <w:autoSpaceDN w:val="0"/>
        <w:adjustRightInd w:val="0"/>
        <w:ind w:firstLine="709"/>
        <w:jc w:val="both"/>
        <w:rPr>
          <w:sz w:val="28"/>
          <w:szCs w:val="28"/>
        </w:rPr>
      </w:pPr>
      <w:r>
        <w:rPr>
          <w:sz w:val="28"/>
          <w:szCs w:val="28"/>
        </w:rPr>
        <w:t>3. Герасименко, В.</w:t>
      </w:r>
      <w:r w:rsidRPr="00BF1831">
        <w:rPr>
          <w:sz w:val="28"/>
          <w:szCs w:val="28"/>
        </w:rPr>
        <w:t>В. Управление ценово</w:t>
      </w:r>
      <w:r>
        <w:rPr>
          <w:sz w:val="28"/>
          <w:szCs w:val="28"/>
        </w:rPr>
        <w:t>й политикой компании: учеб. / В.</w:t>
      </w:r>
      <w:r w:rsidRPr="00BF1831">
        <w:rPr>
          <w:sz w:val="28"/>
          <w:szCs w:val="28"/>
        </w:rPr>
        <w:t xml:space="preserve">В. Герасименко. </w:t>
      </w:r>
      <w:r w:rsidRPr="00BF1831">
        <w:rPr>
          <w:bCs/>
          <w:iCs/>
          <w:sz w:val="28"/>
          <w:szCs w:val="28"/>
        </w:rPr>
        <w:t xml:space="preserve">– </w:t>
      </w:r>
      <w:r w:rsidR="008106BC">
        <w:rPr>
          <w:sz w:val="28"/>
          <w:szCs w:val="28"/>
        </w:rPr>
        <w:t>М.</w:t>
      </w:r>
      <w:r>
        <w:rPr>
          <w:sz w:val="28"/>
          <w:szCs w:val="28"/>
        </w:rPr>
        <w:t xml:space="preserve">: </w:t>
      </w:r>
      <w:proofErr w:type="spellStart"/>
      <w:r>
        <w:rPr>
          <w:sz w:val="28"/>
          <w:szCs w:val="28"/>
        </w:rPr>
        <w:t>Эксмо</w:t>
      </w:r>
      <w:proofErr w:type="spellEnd"/>
      <w:r>
        <w:rPr>
          <w:sz w:val="28"/>
          <w:szCs w:val="28"/>
        </w:rPr>
        <w:t xml:space="preserve">, </w:t>
      </w:r>
      <w:r w:rsidRPr="00BF1831">
        <w:rPr>
          <w:sz w:val="28"/>
          <w:szCs w:val="28"/>
        </w:rPr>
        <w:t xml:space="preserve">2006. </w:t>
      </w:r>
      <w:r w:rsidRPr="00BF1831">
        <w:rPr>
          <w:bCs/>
          <w:iCs/>
          <w:sz w:val="28"/>
          <w:szCs w:val="28"/>
        </w:rPr>
        <w:t>– 688 с.</w:t>
      </w:r>
    </w:p>
    <w:p w:rsidR="00DA6D21" w:rsidRPr="00BF1831" w:rsidRDefault="00DA6D21" w:rsidP="00DA6D21">
      <w:pPr>
        <w:tabs>
          <w:tab w:val="left" w:pos="1134"/>
        </w:tabs>
        <w:autoSpaceDE w:val="0"/>
        <w:autoSpaceDN w:val="0"/>
        <w:adjustRightInd w:val="0"/>
        <w:ind w:firstLine="709"/>
        <w:jc w:val="both"/>
        <w:rPr>
          <w:sz w:val="28"/>
          <w:szCs w:val="28"/>
        </w:rPr>
      </w:pPr>
      <w:r>
        <w:rPr>
          <w:sz w:val="28"/>
          <w:szCs w:val="28"/>
        </w:rPr>
        <w:t>4. </w:t>
      </w:r>
      <w:proofErr w:type="spellStart"/>
      <w:r>
        <w:rPr>
          <w:sz w:val="28"/>
          <w:szCs w:val="28"/>
        </w:rPr>
        <w:t>Дейли</w:t>
      </w:r>
      <w:proofErr w:type="spellEnd"/>
      <w:r>
        <w:rPr>
          <w:sz w:val="28"/>
          <w:szCs w:val="28"/>
        </w:rPr>
        <w:t xml:space="preserve">, Дж. </w:t>
      </w:r>
      <w:r w:rsidRPr="00BF1831">
        <w:rPr>
          <w:sz w:val="28"/>
          <w:szCs w:val="28"/>
        </w:rPr>
        <w:t>Эффективное ценообразование</w:t>
      </w:r>
      <w:r>
        <w:rPr>
          <w:sz w:val="28"/>
          <w:szCs w:val="28"/>
        </w:rPr>
        <w:t xml:space="preserve"> </w:t>
      </w:r>
      <w:r w:rsidRPr="00BF1831">
        <w:rPr>
          <w:sz w:val="28"/>
          <w:szCs w:val="28"/>
        </w:rPr>
        <w:t>–</w:t>
      </w:r>
      <w:r>
        <w:rPr>
          <w:sz w:val="28"/>
          <w:szCs w:val="28"/>
        </w:rPr>
        <w:t xml:space="preserve"> </w:t>
      </w:r>
      <w:r w:rsidRPr="00BF1831">
        <w:rPr>
          <w:sz w:val="28"/>
          <w:szCs w:val="28"/>
        </w:rPr>
        <w:t>основа конкурентного преимущества</w:t>
      </w:r>
      <w:proofErr w:type="gramStart"/>
      <w:r w:rsidRPr="00BF1831">
        <w:rPr>
          <w:sz w:val="28"/>
          <w:szCs w:val="28"/>
        </w:rPr>
        <w:t xml:space="preserve"> / П</w:t>
      </w:r>
      <w:proofErr w:type="gramEnd"/>
      <w:r w:rsidRPr="00BF1831">
        <w:rPr>
          <w:sz w:val="28"/>
          <w:szCs w:val="28"/>
        </w:rPr>
        <w:t xml:space="preserve">ер. с англ. </w:t>
      </w:r>
      <w:r w:rsidRPr="00BF1831">
        <w:rPr>
          <w:bCs/>
          <w:iCs/>
          <w:sz w:val="28"/>
          <w:szCs w:val="28"/>
        </w:rPr>
        <w:t xml:space="preserve">– </w:t>
      </w:r>
      <w:r w:rsidR="003A15B2">
        <w:rPr>
          <w:sz w:val="28"/>
          <w:szCs w:val="28"/>
        </w:rPr>
        <w:t>М.</w:t>
      </w:r>
      <w:r>
        <w:rPr>
          <w:sz w:val="28"/>
          <w:szCs w:val="28"/>
        </w:rPr>
        <w:t xml:space="preserve">: Изд. дом </w:t>
      </w:r>
      <w:r w:rsidRPr="00BF1831">
        <w:rPr>
          <w:sz w:val="28"/>
          <w:szCs w:val="28"/>
        </w:rPr>
        <w:t xml:space="preserve">«Вильямс», 2004. </w:t>
      </w:r>
      <w:r w:rsidRPr="00BF1831">
        <w:rPr>
          <w:bCs/>
          <w:iCs/>
          <w:sz w:val="28"/>
          <w:szCs w:val="28"/>
        </w:rPr>
        <w:t>– 304 с.</w:t>
      </w:r>
    </w:p>
    <w:p w:rsidR="00DA6D21" w:rsidRPr="0041114B" w:rsidRDefault="00DA6D21" w:rsidP="00DA6D21">
      <w:pPr>
        <w:tabs>
          <w:tab w:val="left" w:pos="1134"/>
        </w:tabs>
        <w:autoSpaceDE w:val="0"/>
        <w:autoSpaceDN w:val="0"/>
        <w:adjustRightInd w:val="0"/>
        <w:ind w:firstLine="709"/>
        <w:jc w:val="both"/>
        <w:rPr>
          <w:sz w:val="28"/>
          <w:szCs w:val="28"/>
        </w:rPr>
      </w:pPr>
      <w:r>
        <w:rPr>
          <w:sz w:val="28"/>
          <w:szCs w:val="28"/>
        </w:rPr>
        <w:t>5. </w:t>
      </w:r>
      <w:proofErr w:type="spellStart"/>
      <w:r>
        <w:rPr>
          <w:sz w:val="28"/>
          <w:szCs w:val="28"/>
        </w:rPr>
        <w:t>Негл</w:t>
      </w:r>
      <w:proofErr w:type="spellEnd"/>
      <w:r>
        <w:rPr>
          <w:sz w:val="28"/>
          <w:szCs w:val="28"/>
        </w:rPr>
        <w:t xml:space="preserve">, Т.Т., </w:t>
      </w:r>
      <w:proofErr w:type="spellStart"/>
      <w:r>
        <w:rPr>
          <w:sz w:val="28"/>
          <w:szCs w:val="28"/>
        </w:rPr>
        <w:t>Холден</w:t>
      </w:r>
      <w:proofErr w:type="spellEnd"/>
      <w:r>
        <w:rPr>
          <w:sz w:val="28"/>
          <w:szCs w:val="28"/>
        </w:rPr>
        <w:t>, Р.</w:t>
      </w:r>
      <w:r w:rsidRPr="0041114B">
        <w:rPr>
          <w:sz w:val="28"/>
          <w:szCs w:val="28"/>
        </w:rPr>
        <w:t xml:space="preserve">К. Стратегия и тактика ценообразования. </w:t>
      </w:r>
      <w:r w:rsidRPr="0041114B">
        <w:rPr>
          <w:bCs/>
          <w:iCs/>
          <w:sz w:val="28"/>
          <w:szCs w:val="28"/>
        </w:rPr>
        <w:t xml:space="preserve">– </w:t>
      </w:r>
      <w:r w:rsidR="003A15B2">
        <w:rPr>
          <w:sz w:val="28"/>
          <w:szCs w:val="28"/>
        </w:rPr>
        <w:t>СПб</w:t>
      </w:r>
      <w:r w:rsidRPr="0041114B">
        <w:rPr>
          <w:sz w:val="28"/>
          <w:szCs w:val="28"/>
        </w:rPr>
        <w:t xml:space="preserve">: Питер, 2001. </w:t>
      </w:r>
      <w:r w:rsidRPr="0041114B">
        <w:rPr>
          <w:bCs/>
          <w:iCs/>
          <w:sz w:val="28"/>
          <w:szCs w:val="28"/>
        </w:rPr>
        <w:t>– 544 с.</w:t>
      </w:r>
    </w:p>
    <w:p w:rsidR="00DA6D21" w:rsidRPr="00BF1831" w:rsidRDefault="00DA6D21" w:rsidP="00DA6D21">
      <w:pPr>
        <w:pStyle w:val="9"/>
        <w:shd w:val="clear" w:color="auto" w:fill="auto"/>
        <w:tabs>
          <w:tab w:val="left" w:pos="0"/>
        </w:tabs>
        <w:spacing w:after="0" w:line="240" w:lineRule="auto"/>
        <w:ind w:firstLine="709"/>
        <w:rPr>
          <w:color w:val="auto"/>
          <w:sz w:val="28"/>
          <w:szCs w:val="28"/>
        </w:rPr>
      </w:pPr>
      <w:r>
        <w:rPr>
          <w:color w:val="auto"/>
          <w:sz w:val="28"/>
          <w:szCs w:val="28"/>
        </w:rPr>
        <w:t>6. </w:t>
      </w:r>
      <w:r w:rsidRPr="00BF1831">
        <w:rPr>
          <w:color w:val="auto"/>
          <w:sz w:val="28"/>
          <w:szCs w:val="28"/>
        </w:rPr>
        <w:t xml:space="preserve">Ценообразование: </w:t>
      </w:r>
      <w:r>
        <w:rPr>
          <w:color w:val="auto"/>
          <w:sz w:val="28"/>
          <w:szCs w:val="28"/>
        </w:rPr>
        <w:t>у</w:t>
      </w:r>
      <w:r w:rsidRPr="00BF1831">
        <w:rPr>
          <w:color w:val="auto"/>
          <w:sz w:val="28"/>
          <w:szCs w:val="28"/>
        </w:rPr>
        <w:t>чеб</w:t>
      </w:r>
      <w:r>
        <w:rPr>
          <w:color w:val="auto"/>
          <w:sz w:val="28"/>
          <w:szCs w:val="28"/>
        </w:rPr>
        <w:t>./</w:t>
      </w:r>
      <w:r w:rsidRPr="00BF1831">
        <w:rPr>
          <w:color w:val="auto"/>
          <w:sz w:val="28"/>
          <w:szCs w:val="28"/>
        </w:rPr>
        <w:t>Под общ</w:t>
      </w:r>
      <w:proofErr w:type="gramStart"/>
      <w:r w:rsidRPr="00BF1831">
        <w:rPr>
          <w:color w:val="auto"/>
          <w:sz w:val="28"/>
          <w:szCs w:val="28"/>
        </w:rPr>
        <w:t>.</w:t>
      </w:r>
      <w:proofErr w:type="gramEnd"/>
      <w:r w:rsidRPr="00BF1831">
        <w:rPr>
          <w:color w:val="auto"/>
          <w:sz w:val="28"/>
          <w:szCs w:val="28"/>
        </w:rPr>
        <w:t xml:space="preserve"> </w:t>
      </w:r>
      <w:proofErr w:type="gramStart"/>
      <w:r w:rsidRPr="00BF1831">
        <w:rPr>
          <w:color w:val="auto"/>
          <w:sz w:val="28"/>
          <w:szCs w:val="28"/>
        </w:rPr>
        <w:t>р</w:t>
      </w:r>
      <w:proofErr w:type="gramEnd"/>
      <w:r w:rsidRPr="00BF1831">
        <w:rPr>
          <w:color w:val="auto"/>
          <w:sz w:val="28"/>
          <w:szCs w:val="28"/>
        </w:rPr>
        <w:t xml:space="preserve">ед. И.И. Полещук. </w:t>
      </w:r>
      <w:r w:rsidRPr="0041114B">
        <w:rPr>
          <w:bCs/>
          <w:iCs/>
          <w:color w:val="auto"/>
          <w:sz w:val="28"/>
          <w:szCs w:val="28"/>
        </w:rPr>
        <w:t>–</w:t>
      </w:r>
      <w:r>
        <w:rPr>
          <w:bCs/>
          <w:iCs/>
          <w:color w:val="auto"/>
          <w:sz w:val="28"/>
          <w:szCs w:val="28"/>
        </w:rPr>
        <w:t xml:space="preserve"> </w:t>
      </w:r>
      <w:r w:rsidRPr="00BF1831">
        <w:rPr>
          <w:color w:val="auto"/>
          <w:sz w:val="28"/>
          <w:szCs w:val="28"/>
        </w:rPr>
        <w:t>М</w:t>
      </w:r>
      <w:r w:rsidR="003A15B2">
        <w:rPr>
          <w:color w:val="auto"/>
          <w:sz w:val="28"/>
          <w:szCs w:val="28"/>
        </w:rPr>
        <w:t>инск</w:t>
      </w:r>
      <w:r w:rsidRPr="00BF1831">
        <w:rPr>
          <w:color w:val="auto"/>
          <w:sz w:val="28"/>
          <w:szCs w:val="28"/>
        </w:rPr>
        <w:t>: БГЭУ, 2001.</w:t>
      </w:r>
      <w:r>
        <w:rPr>
          <w:color w:val="auto"/>
          <w:sz w:val="28"/>
          <w:szCs w:val="28"/>
        </w:rPr>
        <w:t xml:space="preserve"> </w:t>
      </w:r>
      <w:r w:rsidRPr="0041114B">
        <w:rPr>
          <w:bCs/>
          <w:iCs/>
          <w:color w:val="auto"/>
          <w:sz w:val="28"/>
          <w:szCs w:val="28"/>
        </w:rPr>
        <w:t>–</w:t>
      </w:r>
      <w:r>
        <w:rPr>
          <w:bCs/>
          <w:iCs/>
          <w:color w:val="auto"/>
          <w:sz w:val="28"/>
          <w:szCs w:val="28"/>
        </w:rPr>
        <w:t xml:space="preserve"> </w:t>
      </w:r>
      <w:r w:rsidRPr="00BF1831">
        <w:rPr>
          <w:color w:val="auto"/>
          <w:sz w:val="28"/>
          <w:szCs w:val="28"/>
        </w:rPr>
        <w:t>303 с.</w:t>
      </w:r>
    </w:p>
    <w:p w:rsidR="00DA6D21" w:rsidRDefault="00DA6D21" w:rsidP="00DA6D21">
      <w:pPr>
        <w:tabs>
          <w:tab w:val="left" w:pos="1134"/>
          <w:tab w:val="left" w:pos="1276"/>
        </w:tabs>
        <w:ind w:left="709"/>
        <w:jc w:val="center"/>
        <w:rPr>
          <w:sz w:val="28"/>
          <w:szCs w:val="28"/>
        </w:rPr>
      </w:pPr>
    </w:p>
    <w:p w:rsidR="00DA6D21" w:rsidRDefault="00DA6D21" w:rsidP="006E216F">
      <w:pPr>
        <w:tabs>
          <w:tab w:val="left" w:pos="1134"/>
          <w:tab w:val="left" w:pos="1276"/>
        </w:tabs>
        <w:rPr>
          <w:sz w:val="28"/>
          <w:szCs w:val="28"/>
        </w:rPr>
      </w:pPr>
    </w:p>
    <w:p w:rsidR="00DA6D21" w:rsidRDefault="00DA6D21" w:rsidP="003A15B2">
      <w:pPr>
        <w:tabs>
          <w:tab w:val="left" w:pos="1134"/>
          <w:tab w:val="left" w:pos="1276"/>
        </w:tabs>
        <w:ind w:left="709"/>
        <w:jc w:val="center"/>
        <w:rPr>
          <w:sz w:val="28"/>
          <w:szCs w:val="28"/>
        </w:rPr>
      </w:pPr>
      <w:r w:rsidRPr="00B51D3A">
        <w:rPr>
          <w:sz w:val="28"/>
          <w:szCs w:val="28"/>
        </w:rPr>
        <w:lastRenderedPageBreak/>
        <w:t>ПРАВОВЫЕ АКТЫ</w:t>
      </w:r>
    </w:p>
    <w:p w:rsidR="008106BC" w:rsidRPr="00B51D3A" w:rsidRDefault="008106BC" w:rsidP="003A15B2">
      <w:pPr>
        <w:tabs>
          <w:tab w:val="left" w:pos="1134"/>
          <w:tab w:val="left" w:pos="1276"/>
        </w:tabs>
        <w:ind w:left="709"/>
        <w:jc w:val="center"/>
        <w:rPr>
          <w:sz w:val="28"/>
          <w:szCs w:val="28"/>
        </w:rPr>
      </w:pPr>
    </w:p>
    <w:p w:rsidR="00DA6D21" w:rsidRPr="00B51D3A" w:rsidRDefault="00DA6D21" w:rsidP="00DA6D21">
      <w:pPr>
        <w:pStyle w:val="af"/>
        <w:ind w:left="0" w:firstLine="720"/>
        <w:jc w:val="both"/>
        <w:rPr>
          <w:sz w:val="28"/>
          <w:szCs w:val="28"/>
        </w:rPr>
      </w:pPr>
      <w:r w:rsidRPr="00B51D3A">
        <w:rPr>
          <w:sz w:val="28"/>
          <w:szCs w:val="28"/>
        </w:rPr>
        <w:t>1. Закон Республики Беларусь от 10 мая 1999 г. № 255-З «О ценообразовании».</w:t>
      </w:r>
    </w:p>
    <w:p w:rsidR="00DA6D21" w:rsidRPr="00B51D3A" w:rsidRDefault="00DA6D21" w:rsidP="00DA6D21">
      <w:pPr>
        <w:pStyle w:val="af"/>
        <w:ind w:left="0" w:firstLine="709"/>
        <w:jc w:val="both"/>
        <w:rPr>
          <w:sz w:val="28"/>
          <w:szCs w:val="28"/>
        </w:rPr>
      </w:pPr>
      <w:r w:rsidRPr="00B51D3A">
        <w:rPr>
          <w:sz w:val="28"/>
          <w:szCs w:val="28"/>
        </w:rPr>
        <w:t>2. Постановление Министерства экономики Республики Беларусь от 20 марта 2015 г. № 24 «Об утверждении Инструкции о порядке определения доминирующего положения хозяйствующих субъектов».</w:t>
      </w:r>
    </w:p>
    <w:p w:rsidR="00DA6D21" w:rsidRPr="00B51D3A" w:rsidRDefault="00DA6D21" w:rsidP="00DA6D21">
      <w:pPr>
        <w:ind w:firstLine="708"/>
        <w:jc w:val="both"/>
        <w:rPr>
          <w:sz w:val="28"/>
          <w:szCs w:val="28"/>
        </w:rPr>
      </w:pPr>
      <w:r w:rsidRPr="00B51D3A">
        <w:rPr>
          <w:sz w:val="28"/>
          <w:szCs w:val="28"/>
        </w:rPr>
        <w:t>3. Закон Республики Беларусь от 12 декабря 2013 г. № 94-З «О противодействии монополистической деятельности и развитии конкуренции».</w:t>
      </w:r>
    </w:p>
    <w:p w:rsidR="00DA6D21" w:rsidRPr="00B51D3A" w:rsidRDefault="00DA6D21" w:rsidP="00DA6D21">
      <w:pPr>
        <w:jc w:val="center"/>
        <w:rPr>
          <w:sz w:val="28"/>
          <w:szCs w:val="28"/>
        </w:rPr>
      </w:pPr>
    </w:p>
    <w:p w:rsidR="00DA6D21" w:rsidRDefault="00DA6D21" w:rsidP="00DA6D21">
      <w:pPr>
        <w:jc w:val="center"/>
        <w:rPr>
          <w:bCs/>
          <w:sz w:val="28"/>
          <w:szCs w:val="28"/>
        </w:rPr>
      </w:pPr>
      <w:r>
        <w:rPr>
          <w:bCs/>
          <w:sz w:val="28"/>
          <w:szCs w:val="28"/>
        </w:rPr>
        <w:t>МЕТОДИЧЕСКИЕ РЕКОМЕНДАЦИИ ПО ОРГАНИЗАЦИИ И</w:t>
      </w:r>
    </w:p>
    <w:p w:rsidR="00DA6D21" w:rsidRPr="00F869A8" w:rsidRDefault="00DA6D21" w:rsidP="00DA6D21">
      <w:pPr>
        <w:pStyle w:val="ad"/>
        <w:jc w:val="center"/>
        <w:rPr>
          <w:bCs/>
          <w:sz w:val="28"/>
          <w:szCs w:val="28"/>
        </w:rPr>
      </w:pPr>
      <w:r>
        <w:rPr>
          <w:bCs/>
          <w:sz w:val="28"/>
          <w:szCs w:val="28"/>
        </w:rPr>
        <w:t>ВЫПОЛНЕНИЮ САМОСТОЯТЕЛЬНОЙ РАБОТЫ СТУДЕНТОВ</w:t>
      </w:r>
    </w:p>
    <w:p w:rsidR="00DA6D21" w:rsidRPr="00062901" w:rsidRDefault="00DA6D21" w:rsidP="00DA6D21">
      <w:pPr>
        <w:pStyle w:val="ad"/>
        <w:ind w:firstLine="546"/>
        <w:jc w:val="center"/>
        <w:rPr>
          <w:bCs/>
          <w:color w:val="FF0000"/>
          <w:sz w:val="28"/>
          <w:szCs w:val="28"/>
        </w:rPr>
      </w:pPr>
    </w:p>
    <w:p w:rsidR="00DA6D21" w:rsidRDefault="00DA6D21" w:rsidP="00DA6D21">
      <w:pPr>
        <w:ind w:firstLine="709"/>
        <w:jc w:val="both"/>
        <w:rPr>
          <w:sz w:val="28"/>
          <w:szCs w:val="28"/>
        </w:rPr>
      </w:pPr>
      <w:r w:rsidRPr="00F869A8">
        <w:rPr>
          <w:sz w:val="28"/>
          <w:szCs w:val="28"/>
        </w:rPr>
        <w:t xml:space="preserve">При изучении </w:t>
      </w:r>
      <w:r>
        <w:rPr>
          <w:sz w:val="28"/>
          <w:szCs w:val="28"/>
        </w:rPr>
        <w:t xml:space="preserve">учебной </w:t>
      </w:r>
      <w:r w:rsidRPr="00F869A8">
        <w:rPr>
          <w:sz w:val="28"/>
          <w:szCs w:val="28"/>
        </w:rPr>
        <w:t>дисциплины рек</w:t>
      </w:r>
      <w:r>
        <w:rPr>
          <w:sz w:val="28"/>
          <w:szCs w:val="28"/>
        </w:rPr>
        <w:t>омендуется использовать следующие</w:t>
      </w:r>
      <w:r w:rsidRPr="00F869A8">
        <w:rPr>
          <w:sz w:val="28"/>
          <w:szCs w:val="28"/>
        </w:rPr>
        <w:t xml:space="preserve"> форм</w:t>
      </w:r>
      <w:r>
        <w:rPr>
          <w:sz w:val="28"/>
          <w:szCs w:val="28"/>
        </w:rPr>
        <w:t>ы</w:t>
      </w:r>
      <w:r w:rsidRPr="00F869A8">
        <w:rPr>
          <w:sz w:val="28"/>
          <w:szCs w:val="28"/>
        </w:rPr>
        <w:t xml:space="preserve"> самостоятельной работы:</w:t>
      </w:r>
    </w:p>
    <w:p w:rsidR="00DA6D21" w:rsidRPr="0070620E" w:rsidRDefault="003A15B2" w:rsidP="003F237E">
      <w:pPr>
        <w:tabs>
          <w:tab w:val="left" w:pos="851"/>
        </w:tabs>
        <w:ind w:firstLine="709"/>
        <w:jc w:val="both"/>
        <w:rPr>
          <w:sz w:val="28"/>
          <w:szCs w:val="28"/>
        </w:rPr>
      </w:pPr>
      <w:r w:rsidRPr="005E43AF">
        <w:rPr>
          <w:sz w:val="28"/>
          <w:szCs w:val="28"/>
        </w:rPr>
        <w:t>–</w:t>
      </w:r>
      <w:r>
        <w:rPr>
          <w:sz w:val="28"/>
          <w:szCs w:val="28"/>
        </w:rPr>
        <w:t xml:space="preserve"> </w:t>
      </w:r>
      <w:r w:rsidR="00DA6D21" w:rsidRPr="0070620E">
        <w:rPr>
          <w:sz w:val="28"/>
          <w:szCs w:val="28"/>
        </w:rPr>
        <w:t>поиск (подбор) и обзор литератур</w:t>
      </w:r>
      <w:r w:rsidR="00DA6D21">
        <w:rPr>
          <w:sz w:val="28"/>
          <w:szCs w:val="28"/>
        </w:rPr>
        <w:t xml:space="preserve">ных </w:t>
      </w:r>
      <w:r w:rsidR="00DA6D21" w:rsidRPr="0070620E">
        <w:rPr>
          <w:sz w:val="28"/>
          <w:szCs w:val="28"/>
        </w:rPr>
        <w:t xml:space="preserve">и электронных источников по индивидуально заданной </w:t>
      </w:r>
      <w:r w:rsidR="00DA6D21">
        <w:rPr>
          <w:sz w:val="28"/>
          <w:szCs w:val="28"/>
        </w:rPr>
        <w:t>теме</w:t>
      </w:r>
      <w:r w:rsidR="003F237E">
        <w:rPr>
          <w:sz w:val="28"/>
          <w:szCs w:val="28"/>
        </w:rPr>
        <w:t xml:space="preserve"> дисциплины</w:t>
      </w:r>
      <w:r w:rsidR="00DA6D21" w:rsidRPr="0070620E">
        <w:rPr>
          <w:sz w:val="28"/>
          <w:szCs w:val="28"/>
        </w:rPr>
        <w:t>;</w:t>
      </w:r>
    </w:p>
    <w:p w:rsidR="00DA6D21" w:rsidRPr="0070620E" w:rsidRDefault="003A15B2" w:rsidP="003A15B2">
      <w:pPr>
        <w:keepLines/>
        <w:tabs>
          <w:tab w:val="left" w:pos="851"/>
        </w:tabs>
        <w:ind w:left="567" w:firstLine="142"/>
        <w:jc w:val="both"/>
        <w:rPr>
          <w:sz w:val="28"/>
          <w:szCs w:val="28"/>
        </w:rPr>
      </w:pPr>
      <w:r w:rsidRPr="005E43AF">
        <w:rPr>
          <w:sz w:val="28"/>
          <w:szCs w:val="28"/>
        </w:rPr>
        <w:t>–</w:t>
      </w:r>
      <w:r>
        <w:rPr>
          <w:sz w:val="28"/>
          <w:szCs w:val="28"/>
        </w:rPr>
        <w:t xml:space="preserve"> </w:t>
      </w:r>
      <w:r w:rsidR="00DA6D21" w:rsidRPr="0070620E">
        <w:rPr>
          <w:sz w:val="28"/>
          <w:szCs w:val="28"/>
        </w:rPr>
        <w:t xml:space="preserve">выполнение домашнего задания; </w:t>
      </w:r>
    </w:p>
    <w:p w:rsidR="00DA6D21" w:rsidRPr="0070620E" w:rsidRDefault="003A15B2" w:rsidP="003A15B2">
      <w:pPr>
        <w:keepLines/>
        <w:tabs>
          <w:tab w:val="left" w:pos="851"/>
        </w:tabs>
        <w:ind w:firstLine="709"/>
        <w:jc w:val="both"/>
        <w:rPr>
          <w:sz w:val="28"/>
          <w:szCs w:val="28"/>
        </w:rPr>
      </w:pPr>
      <w:r w:rsidRPr="005E43AF">
        <w:rPr>
          <w:sz w:val="28"/>
          <w:szCs w:val="28"/>
        </w:rPr>
        <w:t>–</w:t>
      </w:r>
      <w:r>
        <w:rPr>
          <w:sz w:val="28"/>
          <w:szCs w:val="28"/>
        </w:rPr>
        <w:t> </w:t>
      </w:r>
      <w:r w:rsidR="00DA6D21">
        <w:rPr>
          <w:sz w:val="28"/>
          <w:szCs w:val="28"/>
        </w:rPr>
        <w:t>работы, предусматривающие</w:t>
      </w:r>
      <w:r w:rsidR="00DA6D21" w:rsidRPr="0070620E">
        <w:rPr>
          <w:sz w:val="28"/>
          <w:szCs w:val="28"/>
        </w:rPr>
        <w:t xml:space="preserve"> решение</w:t>
      </w:r>
      <w:r w:rsidR="00DA6D21">
        <w:rPr>
          <w:sz w:val="28"/>
          <w:szCs w:val="28"/>
        </w:rPr>
        <w:t xml:space="preserve"> задач, </w:t>
      </w:r>
      <w:r w:rsidR="00DA6D21" w:rsidRPr="0070620E">
        <w:rPr>
          <w:sz w:val="28"/>
          <w:szCs w:val="28"/>
        </w:rPr>
        <w:t>выдаваемых на практических занятиях;</w:t>
      </w:r>
    </w:p>
    <w:p w:rsidR="00DA6D21" w:rsidRPr="0070620E" w:rsidRDefault="003A15B2" w:rsidP="003A15B2">
      <w:pPr>
        <w:tabs>
          <w:tab w:val="left" w:pos="851"/>
        </w:tabs>
        <w:ind w:left="567" w:firstLine="142"/>
        <w:jc w:val="both"/>
        <w:rPr>
          <w:sz w:val="28"/>
          <w:szCs w:val="28"/>
        </w:rPr>
      </w:pPr>
      <w:r w:rsidRPr="005E43AF">
        <w:rPr>
          <w:sz w:val="28"/>
          <w:szCs w:val="28"/>
        </w:rPr>
        <w:t>–</w:t>
      </w:r>
      <w:r>
        <w:rPr>
          <w:sz w:val="28"/>
          <w:szCs w:val="28"/>
        </w:rPr>
        <w:t xml:space="preserve"> </w:t>
      </w:r>
      <w:r w:rsidR="00DA6D21" w:rsidRPr="0070620E">
        <w:rPr>
          <w:sz w:val="28"/>
          <w:szCs w:val="28"/>
        </w:rPr>
        <w:t>изучение материала, вынесенного на самостоятельную проработку;</w:t>
      </w:r>
    </w:p>
    <w:p w:rsidR="00DA6D21" w:rsidRPr="0070620E" w:rsidRDefault="003A15B2" w:rsidP="003A15B2">
      <w:pPr>
        <w:tabs>
          <w:tab w:val="left" w:pos="851"/>
        </w:tabs>
        <w:ind w:left="567" w:firstLine="142"/>
        <w:jc w:val="both"/>
        <w:rPr>
          <w:sz w:val="28"/>
          <w:szCs w:val="28"/>
        </w:rPr>
      </w:pPr>
      <w:r w:rsidRPr="005E43AF">
        <w:rPr>
          <w:sz w:val="28"/>
          <w:szCs w:val="28"/>
        </w:rPr>
        <w:t>–</w:t>
      </w:r>
      <w:r>
        <w:rPr>
          <w:sz w:val="28"/>
          <w:szCs w:val="28"/>
        </w:rPr>
        <w:t xml:space="preserve"> </w:t>
      </w:r>
      <w:r w:rsidR="00DA6D21" w:rsidRPr="0070620E">
        <w:rPr>
          <w:sz w:val="28"/>
          <w:szCs w:val="28"/>
        </w:rPr>
        <w:t>подготовка к практическим занятиям;</w:t>
      </w:r>
    </w:p>
    <w:p w:rsidR="00DA6D21" w:rsidRPr="0070620E" w:rsidRDefault="003A15B2" w:rsidP="003A15B2">
      <w:pPr>
        <w:tabs>
          <w:tab w:val="left" w:pos="851"/>
        </w:tabs>
        <w:ind w:left="567" w:firstLine="142"/>
        <w:jc w:val="both"/>
        <w:rPr>
          <w:sz w:val="28"/>
          <w:szCs w:val="28"/>
        </w:rPr>
      </w:pPr>
      <w:r w:rsidRPr="005E43AF">
        <w:rPr>
          <w:sz w:val="28"/>
          <w:szCs w:val="28"/>
        </w:rPr>
        <w:t>–</w:t>
      </w:r>
      <w:r>
        <w:rPr>
          <w:sz w:val="28"/>
          <w:szCs w:val="28"/>
        </w:rPr>
        <w:t xml:space="preserve"> </w:t>
      </w:r>
      <w:r w:rsidR="00DA6D21" w:rsidRPr="0070620E">
        <w:rPr>
          <w:sz w:val="28"/>
          <w:szCs w:val="28"/>
        </w:rPr>
        <w:t>подготовка к экзамену;</w:t>
      </w:r>
    </w:p>
    <w:p w:rsidR="00DA6D21" w:rsidRDefault="003A15B2" w:rsidP="003A15B2">
      <w:pPr>
        <w:tabs>
          <w:tab w:val="left" w:pos="851"/>
        </w:tabs>
        <w:ind w:left="567" w:firstLine="142"/>
        <w:jc w:val="both"/>
        <w:rPr>
          <w:sz w:val="28"/>
          <w:szCs w:val="28"/>
        </w:rPr>
      </w:pPr>
      <w:r w:rsidRPr="005E43AF">
        <w:rPr>
          <w:sz w:val="28"/>
          <w:szCs w:val="28"/>
        </w:rPr>
        <w:t>–</w:t>
      </w:r>
      <w:r>
        <w:rPr>
          <w:sz w:val="28"/>
          <w:szCs w:val="28"/>
        </w:rPr>
        <w:t xml:space="preserve"> </w:t>
      </w:r>
      <w:r w:rsidR="00DA6D21" w:rsidRPr="00F869A8">
        <w:rPr>
          <w:sz w:val="28"/>
          <w:szCs w:val="28"/>
        </w:rPr>
        <w:t>научно-исследовательские работы;</w:t>
      </w:r>
    </w:p>
    <w:p w:rsidR="00DA6D21" w:rsidRPr="00F869A8" w:rsidRDefault="003A15B2" w:rsidP="003A15B2">
      <w:pPr>
        <w:tabs>
          <w:tab w:val="left" w:pos="851"/>
        </w:tabs>
        <w:ind w:left="567" w:firstLine="142"/>
        <w:jc w:val="both"/>
        <w:rPr>
          <w:sz w:val="28"/>
          <w:szCs w:val="28"/>
        </w:rPr>
      </w:pPr>
      <w:r w:rsidRPr="005E43AF">
        <w:rPr>
          <w:sz w:val="28"/>
          <w:szCs w:val="28"/>
        </w:rPr>
        <w:t>–</w:t>
      </w:r>
      <w:r>
        <w:rPr>
          <w:sz w:val="28"/>
          <w:szCs w:val="28"/>
        </w:rPr>
        <w:t xml:space="preserve"> </w:t>
      </w:r>
      <w:r w:rsidR="00DA6D21" w:rsidRPr="00F869A8">
        <w:rPr>
          <w:sz w:val="28"/>
          <w:szCs w:val="28"/>
        </w:rPr>
        <w:t>подготовка к уча</w:t>
      </w:r>
      <w:r w:rsidR="00DA6D21">
        <w:rPr>
          <w:sz w:val="28"/>
          <w:szCs w:val="28"/>
        </w:rPr>
        <w:t>стию в конференциях и конкурсах.</w:t>
      </w:r>
    </w:p>
    <w:p w:rsidR="00DA6D21" w:rsidRDefault="00DA6D21" w:rsidP="008106BC">
      <w:pPr>
        <w:rPr>
          <w:sz w:val="28"/>
          <w:szCs w:val="28"/>
        </w:rPr>
      </w:pPr>
    </w:p>
    <w:p w:rsidR="00DA6D21" w:rsidRDefault="00DA6D21" w:rsidP="00DA6D21">
      <w:pPr>
        <w:jc w:val="center"/>
        <w:rPr>
          <w:sz w:val="28"/>
          <w:szCs w:val="28"/>
        </w:rPr>
      </w:pPr>
      <w:r>
        <w:rPr>
          <w:sz w:val="28"/>
          <w:szCs w:val="28"/>
        </w:rPr>
        <w:t xml:space="preserve">ПЕРЕЧЕНЬ </w:t>
      </w:r>
      <w:r w:rsidRPr="00CD2955">
        <w:rPr>
          <w:sz w:val="28"/>
          <w:szCs w:val="28"/>
        </w:rPr>
        <w:t xml:space="preserve">РЕКОМЕНДУЕМЫХ СРЕДСТВ ДИАГНОСТИКИ </w:t>
      </w:r>
    </w:p>
    <w:p w:rsidR="00DA6D21" w:rsidRPr="00CD2955" w:rsidRDefault="00DA6D21" w:rsidP="00DA6D21">
      <w:pPr>
        <w:jc w:val="center"/>
        <w:rPr>
          <w:sz w:val="28"/>
          <w:szCs w:val="28"/>
        </w:rPr>
      </w:pPr>
      <w:r w:rsidRPr="00CD2955">
        <w:rPr>
          <w:sz w:val="28"/>
          <w:szCs w:val="28"/>
        </w:rPr>
        <w:t>КОМПЕТЕНЦИЙ СТУДЕНТА</w:t>
      </w:r>
    </w:p>
    <w:p w:rsidR="00DA6D21" w:rsidRPr="00CD2955" w:rsidRDefault="00DA6D21" w:rsidP="00DA6D21">
      <w:pPr>
        <w:ind w:firstLine="709"/>
        <w:jc w:val="center"/>
        <w:rPr>
          <w:sz w:val="28"/>
          <w:szCs w:val="28"/>
        </w:rPr>
      </w:pPr>
    </w:p>
    <w:p w:rsidR="00DA6D21" w:rsidRDefault="00DA6D21" w:rsidP="00DA6D21">
      <w:pPr>
        <w:ind w:firstLine="709"/>
        <w:jc w:val="both"/>
        <w:rPr>
          <w:sz w:val="28"/>
          <w:szCs w:val="28"/>
        </w:rPr>
      </w:pPr>
      <w:proofErr w:type="gramStart"/>
      <w:r w:rsidRPr="00CD2955">
        <w:rPr>
          <w:sz w:val="28"/>
          <w:szCs w:val="28"/>
        </w:rPr>
        <w:t>Типовым учебном планом по специальности 1-28 01 02 «Электронный маркетинг» в качестве формы</w:t>
      </w:r>
      <w:r w:rsidRPr="00AF1C88">
        <w:rPr>
          <w:sz w:val="28"/>
          <w:szCs w:val="28"/>
        </w:rPr>
        <w:t xml:space="preserve"> </w:t>
      </w:r>
      <w:r w:rsidRPr="004055EA">
        <w:rPr>
          <w:sz w:val="28"/>
          <w:szCs w:val="28"/>
        </w:rPr>
        <w:t>текущей аттестации</w:t>
      </w:r>
      <w:r>
        <w:rPr>
          <w:sz w:val="28"/>
          <w:szCs w:val="28"/>
        </w:rPr>
        <w:t xml:space="preserve"> </w:t>
      </w:r>
      <w:r w:rsidRPr="00AF1C88">
        <w:rPr>
          <w:sz w:val="28"/>
          <w:szCs w:val="28"/>
        </w:rPr>
        <w:t xml:space="preserve">по </w:t>
      </w:r>
      <w:r>
        <w:rPr>
          <w:sz w:val="28"/>
          <w:szCs w:val="28"/>
        </w:rPr>
        <w:t xml:space="preserve">учебной </w:t>
      </w:r>
      <w:r w:rsidRPr="00AF1C88">
        <w:rPr>
          <w:sz w:val="28"/>
          <w:szCs w:val="28"/>
        </w:rPr>
        <w:t>дисциплине «</w:t>
      </w:r>
      <w:r>
        <w:rPr>
          <w:sz w:val="28"/>
          <w:szCs w:val="28"/>
        </w:rPr>
        <w:t>Ценовая политика</w:t>
      </w:r>
      <w:r w:rsidRPr="00AF1C88">
        <w:rPr>
          <w:sz w:val="28"/>
          <w:szCs w:val="28"/>
        </w:rPr>
        <w:t xml:space="preserve">» </w:t>
      </w:r>
      <w:r>
        <w:rPr>
          <w:sz w:val="28"/>
          <w:szCs w:val="28"/>
        </w:rPr>
        <w:t>рекомендован</w:t>
      </w:r>
      <w:r w:rsidRPr="00AF1C88">
        <w:rPr>
          <w:sz w:val="28"/>
          <w:szCs w:val="28"/>
        </w:rPr>
        <w:t xml:space="preserve"> эк</w:t>
      </w:r>
      <w:r>
        <w:rPr>
          <w:sz w:val="28"/>
          <w:szCs w:val="28"/>
        </w:rPr>
        <w:t>замен</w:t>
      </w:r>
      <w:r w:rsidRPr="00AF1C88">
        <w:rPr>
          <w:sz w:val="28"/>
          <w:szCs w:val="28"/>
        </w:rPr>
        <w:t xml:space="preserve">. </w:t>
      </w:r>
      <w:proofErr w:type="gramEnd"/>
    </w:p>
    <w:p w:rsidR="00DA6D21" w:rsidRPr="00AF1C88" w:rsidRDefault="00DA6D21" w:rsidP="00DA6D21">
      <w:pPr>
        <w:ind w:firstLine="709"/>
        <w:jc w:val="both"/>
        <w:rPr>
          <w:sz w:val="28"/>
          <w:szCs w:val="28"/>
        </w:rPr>
      </w:pPr>
      <w:r w:rsidRPr="00AF1C88">
        <w:rPr>
          <w:sz w:val="28"/>
          <w:szCs w:val="28"/>
        </w:rPr>
        <w:t xml:space="preserve">Для </w:t>
      </w:r>
      <w:r>
        <w:rPr>
          <w:sz w:val="28"/>
          <w:szCs w:val="28"/>
        </w:rPr>
        <w:t xml:space="preserve">промежуточного контроля по учебной дисциплине и диагностики компетенций студентов </w:t>
      </w:r>
      <w:r w:rsidRPr="000F6DF5">
        <w:rPr>
          <w:sz w:val="28"/>
          <w:szCs w:val="28"/>
        </w:rPr>
        <w:t>рекомендуются</w:t>
      </w:r>
      <w:r>
        <w:rPr>
          <w:sz w:val="28"/>
          <w:szCs w:val="28"/>
        </w:rPr>
        <w:t xml:space="preserve"> следующие формы</w:t>
      </w:r>
      <w:r w:rsidRPr="00AF1C88">
        <w:rPr>
          <w:sz w:val="28"/>
          <w:szCs w:val="28"/>
        </w:rPr>
        <w:t>:</w:t>
      </w:r>
    </w:p>
    <w:p w:rsidR="00DA6D21" w:rsidRPr="003F2BA3" w:rsidRDefault="000F6DF5" w:rsidP="000F6DF5">
      <w:pPr>
        <w:tabs>
          <w:tab w:val="left" w:pos="851"/>
        </w:tabs>
        <w:ind w:left="567" w:firstLine="142"/>
        <w:jc w:val="both"/>
        <w:rPr>
          <w:sz w:val="28"/>
          <w:szCs w:val="28"/>
        </w:rPr>
      </w:pPr>
      <w:r w:rsidRPr="005E43AF">
        <w:rPr>
          <w:sz w:val="28"/>
          <w:szCs w:val="28"/>
        </w:rPr>
        <w:t>–</w:t>
      </w:r>
      <w:r>
        <w:rPr>
          <w:sz w:val="28"/>
          <w:szCs w:val="28"/>
        </w:rPr>
        <w:t xml:space="preserve"> </w:t>
      </w:r>
      <w:r w:rsidR="00DA6D21" w:rsidRPr="003F2BA3">
        <w:rPr>
          <w:sz w:val="28"/>
          <w:szCs w:val="28"/>
        </w:rPr>
        <w:t xml:space="preserve">отчеты по аудиторным практическим </w:t>
      </w:r>
      <w:r w:rsidR="00DA6D21">
        <w:rPr>
          <w:sz w:val="28"/>
          <w:szCs w:val="28"/>
        </w:rPr>
        <w:t>заданиям</w:t>
      </w:r>
      <w:r w:rsidR="00DA6D21" w:rsidRPr="003F2BA3">
        <w:rPr>
          <w:sz w:val="28"/>
          <w:szCs w:val="28"/>
        </w:rPr>
        <w:t xml:space="preserve"> с их устной защитой;</w:t>
      </w:r>
    </w:p>
    <w:p w:rsidR="00DA6D21" w:rsidRPr="003F2BA3" w:rsidRDefault="000F6DF5" w:rsidP="000F6DF5">
      <w:pPr>
        <w:tabs>
          <w:tab w:val="left" w:pos="851"/>
        </w:tabs>
        <w:ind w:left="567" w:firstLine="142"/>
        <w:jc w:val="both"/>
        <w:rPr>
          <w:sz w:val="28"/>
          <w:szCs w:val="28"/>
        </w:rPr>
      </w:pPr>
      <w:r w:rsidRPr="005E43AF">
        <w:rPr>
          <w:sz w:val="28"/>
          <w:szCs w:val="28"/>
        </w:rPr>
        <w:t>–</w:t>
      </w:r>
      <w:r>
        <w:rPr>
          <w:sz w:val="28"/>
          <w:szCs w:val="28"/>
        </w:rPr>
        <w:t xml:space="preserve"> </w:t>
      </w:r>
      <w:r w:rsidR="00DA6D21" w:rsidRPr="003F2BA3">
        <w:rPr>
          <w:sz w:val="28"/>
          <w:szCs w:val="28"/>
        </w:rPr>
        <w:t xml:space="preserve">отчеты по домашним практическим </w:t>
      </w:r>
      <w:r w:rsidR="00DA6D21">
        <w:rPr>
          <w:sz w:val="28"/>
          <w:szCs w:val="28"/>
        </w:rPr>
        <w:t>заданиям</w:t>
      </w:r>
      <w:r w:rsidR="00DA6D21" w:rsidRPr="003F2BA3">
        <w:rPr>
          <w:sz w:val="28"/>
          <w:szCs w:val="28"/>
        </w:rPr>
        <w:t xml:space="preserve"> с их устной защитой</w:t>
      </w:r>
      <w:r w:rsidR="00DA6D21">
        <w:rPr>
          <w:sz w:val="28"/>
          <w:szCs w:val="28"/>
        </w:rPr>
        <w:t>;</w:t>
      </w:r>
    </w:p>
    <w:p w:rsidR="00DA6D21" w:rsidRPr="00BA2D4D" w:rsidRDefault="000F6DF5" w:rsidP="000F6DF5">
      <w:pPr>
        <w:tabs>
          <w:tab w:val="left" w:pos="851"/>
        </w:tabs>
        <w:ind w:left="567" w:firstLine="142"/>
        <w:jc w:val="both"/>
        <w:rPr>
          <w:spacing w:val="-2"/>
          <w:sz w:val="28"/>
          <w:szCs w:val="28"/>
        </w:rPr>
      </w:pPr>
      <w:r w:rsidRPr="005E43AF">
        <w:rPr>
          <w:sz w:val="28"/>
          <w:szCs w:val="28"/>
        </w:rPr>
        <w:t>–</w:t>
      </w:r>
      <w:r>
        <w:rPr>
          <w:sz w:val="28"/>
          <w:szCs w:val="28"/>
        </w:rPr>
        <w:t xml:space="preserve"> </w:t>
      </w:r>
      <w:r w:rsidR="00DA6D21" w:rsidRPr="00BA2D4D">
        <w:rPr>
          <w:spacing w:val="-2"/>
          <w:sz w:val="28"/>
          <w:szCs w:val="28"/>
        </w:rPr>
        <w:t>письменные отчеты по аудиторным (домашним) практическим заданиям;</w:t>
      </w:r>
    </w:p>
    <w:p w:rsidR="00DA6D21" w:rsidRPr="003F2BA3" w:rsidRDefault="000F6DF5" w:rsidP="000F6DF5">
      <w:pPr>
        <w:tabs>
          <w:tab w:val="left" w:pos="851"/>
        </w:tabs>
        <w:ind w:left="567" w:firstLine="142"/>
        <w:jc w:val="both"/>
        <w:rPr>
          <w:sz w:val="28"/>
          <w:szCs w:val="28"/>
        </w:rPr>
      </w:pPr>
      <w:r w:rsidRPr="005E43AF">
        <w:rPr>
          <w:sz w:val="28"/>
          <w:szCs w:val="28"/>
        </w:rPr>
        <w:t>–</w:t>
      </w:r>
      <w:r>
        <w:rPr>
          <w:sz w:val="28"/>
          <w:szCs w:val="28"/>
        </w:rPr>
        <w:t xml:space="preserve"> </w:t>
      </w:r>
      <w:r w:rsidR="00DA6D21" w:rsidRPr="003F2BA3">
        <w:rPr>
          <w:sz w:val="28"/>
          <w:szCs w:val="28"/>
        </w:rPr>
        <w:t>контрольные опросы</w:t>
      </w:r>
      <w:r w:rsidR="00DA6D21" w:rsidRPr="000F6DF5">
        <w:rPr>
          <w:sz w:val="28"/>
          <w:szCs w:val="28"/>
        </w:rPr>
        <w:t>;</w:t>
      </w:r>
    </w:p>
    <w:p w:rsidR="00DA6D21" w:rsidRPr="003F2BA3" w:rsidRDefault="000F6DF5" w:rsidP="000F6DF5">
      <w:pPr>
        <w:tabs>
          <w:tab w:val="left" w:pos="851"/>
        </w:tabs>
        <w:ind w:left="567" w:firstLine="142"/>
        <w:jc w:val="both"/>
        <w:rPr>
          <w:sz w:val="28"/>
          <w:szCs w:val="28"/>
        </w:rPr>
      </w:pPr>
      <w:r w:rsidRPr="005E43AF">
        <w:rPr>
          <w:sz w:val="28"/>
          <w:szCs w:val="28"/>
        </w:rPr>
        <w:t>–</w:t>
      </w:r>
      <w:r>
        <w:rPr>
          <w:sz w:val="28"/>
          <w:szCs w:val="28"/>
        </w:rPr>
        <w:t xml:space="preserve"> </w:t>
      </w:r>
      <w:r w:rsidR="00DA6D21" w:rsidRPr="003F2BA3">
        <w:rPr>
          <w:sz w:val="28"/>
          <w:szCs w:val="28"/>
        </w:rPr>
        <w:t>контрольные работы</w:t>
      </w:r>
      <w:r w:rsidR="00DA6D21" w:rsidRPr="000F6DF5">
        <w:rPr>
          <w:sz w:val="28"/>
          <w:szCs w:val="28"/>
        </w:rPr>
        <w:t>;</w:t>
      </w:r>
    </w:p>
    <w:p w:rsidR="00DA6D21" w:rsidRPr="003F2BA3" w:rsidRDefault="000F6DF5" w:rsidP="000F6DF5">
      <w:pPr>
        <w:tabs>
          <w:tab w:val="left" w:pos="851"/>
        </w:tabs>
        <w:ind w:left="567" w:firstLine="142"/>
        <w:jc w:val="both"/>
        <w:rPr>
          <w:sz w:val="28"/>
          <w:szCs w:val="28"/>
        </w:rPr>
      </w:pPr>
      <w:r w:rsidRPr="005E43AF">
        <w:rPr>
          <w:sz w:val="28"/>
          <w:szCs w:val="28"/>
        </w:rPr>
        <w:t>–</w:t>
      </w:r>
      <w:r>
        <w:rPr>
          <w:sz w:val="28"/>
          <w:szCs w:val="28"/>
        </w:rPr>
        <w:t xml:space="preserve"> </w:t>
      </w:r>
      <w:r w:rsidR="00DA6D21" w:rsidRPr="003F2BA3">
        <w:rPr>
          <w:sz w:val="28"/>
          <w:szCs w:val="28"/>
        </w:rPr>
        <w:t>тест</w:t>
      </w:r>
      <w:r w:rsidR="00DA6D21">
        <w:rPr>
          <w:sz w:val="28"/>
          <w:szCs w:val="28"/>
        </w:rPr>
        <w:t>овые задания</w:t>
      </w:r>
      <w:r w:rsidR="00DA6D21" w:rsidRPr="000F6DF5">
        <w:rPr>
          <w:sz w:val="28"/>
          <w:szCs w:val="28"/>
        </w:rPr>
        <w:t>;</w:t>
      </w:r>
    </w:p>
    <w:p w:rsidR="00DA6D21" w:rsidRPr="003F2BA3" w:rsidRDefault="000F6DF5" w:rsidP="000F6DF5">
      <w:pPr>
        <w:tabs>
          <w:tab w:val="left" w:pos="851"/>
        </w:tabs>
        <w:ind w:left="567" w:firstLine="142"/>
        <w:jc w:val="both"/>
        <w:rPr>
          <w:sz w:val="28"/>
          <w:szCs w:val="28"/>
        </w:rPr>
      </w:pPr>
      <w:r w:rsidRPr="005E43AF">
        <w:rPr>
          <w:sz w:val="28"/>
          <w:szCs w:val="28"/>
        </w:rPr>
        <w:t>–</w:t>
      </w:r>
      <w:r>
        <w:rPr>
          <w:sz w:val="28"/>
          <w:szCs w:val="28"/>
        </w:rPr>
        <w:t xml:space="preserve"> </w:t>
      </w:r>
      <w:r w:rsidR="00DA6D21" w:rsidRPr="003F2BA3">
        <w:rPr>
          <w:sz w:val="28"/>
          <w:szCs w:val="28"/>
        </w:rPr>
        <w:t>оценивание на основе модульно-рейтинговой системы;</w:t>
      </w:r>
    </w:p>
    <w:p w:rsidR="00DA6D21" w:rsidRDefault="000F6DF5" w:rsidP="008106BC">
      <w:pPr>
        <w:tabs>
          <w:tab w:val="left" w:pos="851"/>
        </w:tabs>
        <w:ind w:left="567" w:firstLine="142"/>
        <w:jc w:val="both"/>
        <w:rPr>
          <w:sz w:val="28"/>
          <w:szCs w:val="28"/>
        </w:rPr>
      </w:pPr>
      <w:r w:rsidRPr="005E43AF">
        <w:rPr>
          <w:sz w:val="28"/>
          <w:szCs w:val="28"/>
        </w:rPr>
        <w:t>–</w:t>
      </w:r>
      <w:r>
        <w:rPr>
          <w:sz w:val="28"/>
          <w:szCs w:val="28"/>
        </w:rPr>
        <w:t xml:space="preserve"> </w:t>
      </w:r>
      <w:r w:rsidR="00DA6D21" w:rsidRPr="003F2BA3">
        <w:rPr>
          <w:sz w:val="28"/>
          <w:szCs w:val="28"/>
        </w:rPr>
        <w:t>доклады на конференциях</w:t>
      </w:r>
      <w:r w:rsidR="00DA6D21">
        <w:rPr>
          <w:sz w:val="28"/>
          <w:szCs w:val="28"/>
        </w:rPr>
        <w:t>.</w:t>
      </w:r>
    </w:p>
    <w:p w:rsidR="006E216F" w:rsidRDefault="006E216F" w:rsidP="00DA6D21">
      <w:pPr>
        <w:ind w:firstLine="709"/>
        <w:jc w:val="center"/>
        <w:rPr>
          <w:sz w:val="28"/>
          <w:szCs w:val="28"/>
        </w:rPr>
      </w:pPr>
    </w:p>
    <w:p w:rsidR="006E216F" w:rsidRDefault="006E216F" w:rsidP="00DA6D21">
      <w:pPr>
        <w:ind w:firstLine="709"/>
        <w:jc w:val="center"/>
        <w:rPr>
          <w:sz w:val="28"/>
          <w:szCs w:val="28"/>
        </w:rPr>
      </w:pPr>
    </w:p>
    <w:p w:rsidR="00DA6D21" w:rsidRPr="00AF1C88" w:rsidRDefault="00DA6D21" w:rsidP="00DA6D21">
      <w:pPr>
        <w:ind w:firstLine="709"/>
        <w:jc w:val="center"/>
        <w:rPr>
          <w:sz w:val="28"/>
          <w:szCs w:val="28"/>
        </w:rPr>
      </w:pPr>
      <w:r>
        <w:rPr>
          <w:sz w:val="28"/>
          <w:szCs w:val="28"/>
        </w:rPr>
        <w:lastRenderedPageBreak/>
        <w:t xml:space="preserve">РЕКОМЕНДУЕМЫЕ </w:t>
      </w:r>
      <w:r w:rsidRPr="00AF1C88">
        <w:rPr>
          <w:sz w:val="28"/>
          <w:szCs w:val="28"/>
        </w:rPr>
        <w:t>МЕТОДЫ (ТЕХНОЛОГИИ) ОБУЧЕНИЯ</w:t>
      </w:r>
    </w:p>
    <w:p w:rsidR="00DA6D21" w:rsidRPr="00AF1C88" w:rsidRDefault="00DA6D21" w:rsidP="00DA6D21">
      <w:pPr>
        <w:ind w:firstLine="709"/>
        <w:jc w:val="center"/>
        <w:rPr>
          <w:sz w:val="28"/>
          <w:szCs w:val="28"/>
        </w:rPr>
      </w:pPr>
    </w:p>
    <w:p w:rsidR="00DA6D21" w:rsidRPr="00AF1C88" w:rsidRDefault="00DA6D21" w:rsidP="00DA6D21">
      <w:pPr>
        <w:ind w:firstLine="709"/>
        <w:jc w:val="both"/>
        <w:rPr>
          <w:sz w:val="28"/>
          <w:szCs w:val="28"/>
        </w:rPr>
      </w:pPr>
      <w:r w:rsidRPr="00AF1C88">
        <w:rPr>
          <w:sz w:val="28"/>
          <w:szCs w:val="28"/>
        </w:rPr>
        <w:t xml:space="preserve">Основные </w:t>
      </w:r>
      <w:r>
        <w:rPr>
          <w:sz w:val="28"/>
          <w:szCs w:val="28"/>
        </w:rPr>
        <w:t xml:space="preserve">рекомендуемые </w:t>
      </w:r>
      <w:r w:rsidRPr="00AF1C88">
        <w:rPr>
          <w:sz w:val="28"/>
          <w:szCs w:val="28"/>
        </w:rPr>
        <w:t>методы (технологии) обучения, отвечающие целям и задачам дисциплины:</w:t>
      </w:r>
    </w:p>
    <w:p w:rsidR="00DA6D21" w:rsidRPr="00CD2955" w:rsidRDefault="000F6DF5" w:rsidP="000F6DF5">
      <w:pPr>
        <w:pStyle w:val="af"/>
        <w:tabs>
          <w:tab w:val="left" w:pos="851"/>
        </w:tabs>
        <w:ind w:left="0" w:firstLine="709"/>
        <w:jc w:val="both"/>
        <w:rPr>
          <w:sz w:val="28"/>
          <w:szCs w:val="28"/>
        </w:rPr>
      </w:pPr>
      <w:r w:rsidRPr="005E43AF">
        <w:rPr>
          <w:sz w:val="28"/>
          <w:szCs w:val="28"/>
        </w:rPr>
        <w:t>–</w:t>
      </w:r>
      <w:r>
        <w:rPr>
          <w:sz w:val="28"/>
          <w:szCs w:val="28"/>
        </w:rPr>
        <w:t xml:space="preserve"> </w:t>
      </w:r>
      <w:r w:rsidR="00DA6D21" w:rsidRPr="00CD2955">
        <w:rPr>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DA6D21" w:rsidRPr="00CD2955" w:rsidRDefault="000F6DF5" w:rsidP="000F6DF5">
      <w:pPr>
        <w:pStyle w:val="af"/>
        <w:tabs>
          <w:tab w:val="left" w:pos="851"/>
        </w:tabs>
        <w:ind w:left="0" w:firstLine="709"/>
        <w:jc w:val="both"/>
        <w:rPr>
          <w:sz w:val="28"/>
          <w:szCs w:val="28"/>
        </w:rPr>
      </w:pPr>
      <w:r w:rsidRPr="005E43AF">
        <w:rPr>
          <w:sz w:val="28"/>
          <w:szCs w:val="28"/>
        </w:rPr>
        <w:t>–</w:t>
      </w:r>
      <w:r>
        <w:rPr>
          <w:sz w:val="28"/>
          <w:szCs w:val="28"/>
        </w:rPr>
        <w:t xml:space="preserve"> </w:t>
      </w:r>
      <w:r w:rsidR="00DA6D21" w:rsidRPr="00CD2955">
        <w:rPr>
          <w:sz w:val="28"/>
          <w:szCs w:val="28"/>
        </w:rPr>
        <w:t>элементы учебно-исследовательской деятельности, творческого подхода, реализуемые на практических занятиях.</w:t>
      </w:r>
    </w:p>
    <w:p w:rsidR="00DA6D21" w:rsidRDefault="00DA6D21" w:rsidP="00DA6D21">
      <w:pPr>
        <w:jc w:val="center"/>
        <w:rPr>
          <w:caps/>
          <w:sz w:val="28"/>
          <w:szCs w:val="28"/>
        </w:rPr>
      </w:pPr>
    </w:p>
    <w:p w:rsidR="00DA6D21" w:rsidRDefault="00DA6D21" w:rsidP="008106BC">
      <w:pPr>
        <w:rPr>
          <w:caps/>
          <w:sz w:val="28"/>
          <w:szCs w:val="28"/>
        </w:rPr>
      </w:pPr>
    </w:p>
    <w:p w:rsidR="00DA6D21" w:rsidRPr="00FD2B1C" w:rsidRDefault="00DA6D21" w:rsidP="00DA6D21">
      <w:pPr>
        <w:jc w:val="center"/>
        <w:rPr>
          <w:sz w:val="28"/>
          <w:szCs w:val="28"/>
        </w:rPr>
      </w:pPr>
      <w:r w:rsidRPr="00FD2B1C">
        <w:rPr>
          <w:caps/>
          <w:sz w:val="28"/>
          <w:szCs w:val="28"/>
        </w:rPr>
        <w:t xml:space="preserve">Примерный перечень ТЕМ практических занятий </w:t>
      </w:r>
    </w:p>
    <w:p w:rsidR="00DA6D21" w:rsidRPr="00FD2B1C" w:rsidRDefault="00DA6D21" w:rsidP="00DA6D21">
      <w:pPr>
        <w:jc w:val="center"/>
        <w:rPr>
          <w:caps/>
          <w:sz w:val="28"/>
          <w:szCs w:val="28"/>
        </w:rPr>
      </w:pPr>
    </w:p>
    <w:p w:rsidR="00DA6D21" w:rsidRPr="007A073A" w:rsidRDefault="00DA6D21" w:rsidP="00DA6D21">
      <w:pPr>
        <w:pStyle w:val="a4"/>
        <w:numPr>
          <w:ilvl w:val="0"/>
          <w:numId w:val="6"/>
        </w:numPr>
        <w:tabs>
          <w:tab w:val="num" w:pos="567"/>
          <w:tab w:val="left" w:pos="1134"/>
        </w:tabs>
        <w:ind w:left="0" w:firstLine="709"/>
        <w:rPr>
          <w:szCs w:val="28"/>
        </w:rPr>
      </w:pPr>
      <w:r>
        <w:rPr>
          <w:szCs w:val="28"/>
        </w:rPr>
        <w:t>Методы ценообразования.</w:t>
      </w:r>
    </w:p>
    <w:p w:rsidR="00DA6D21" w:rsidRPr="007A073A" w:rsidRDefault="00DA6D21" w:rsidP="00DA6D21">
      <w:pPr>
        <w:pStyle w:val="a4"/>
        <w:numPr>
          <w:ilvl w:val="0"/>
          <w:numId w:val="6"/>
        </w:numPr>
        <w:tabs>
          <w:tab w:val="num" w:pos="567"/>
          <w:tab w:val="left" w:pos="1134"/>
        </w:tabs>
        <w:ind w:left="0" w:firstLine="709"/>
        <w:rPr>
          <w:szCs w:val="28"/>
        </w:rPr>
      </w:pPr>
      <w:r>
        <w:rPr>
          <w:color w:val="000000"/>
          <w:szCs w:val="28"/>
        </w:rPr>
        <w:t>Ценность как фактор ценовой политики</w:t>
      </w:r>
      <w:r w:rsidRPr="007A073A">
        <w:rPr>
          <w:szCs w:val="28"/>
        </w:rPr>
        <w:t>.</w:t>
      </w:r>
    </w:p>
    <w:p w:rsidR="00DA6D21" w:rsidRPr="00E36365" w:rsidRDefault="00DA6D21" w:rsidP="00DA6D21">
      <w:pPr>
        <w:pStyle w:val="a4"/>
        <w:numPr>
          <w:ilvl w:val="0"/>
          <w:numId w:val="6"/>
        </w:numPr>
        <w:tabs>
          <w:tab w:val="num" w:pos="567"/>
          <w:tab w:val="left" w:pos="1134"/>
        </w:tabs>
        <w:ind w:left="0" w:firstLine="709"/>
        <w:rPr>
          <w:szCs w:val="28"/>
        </w:rPr>
      </w:pPr>
      <w:r>
        <w:rPr>
          <w:szCs w:val="28"/>
        </w:rPr>
        <w:t>Ценовая стратегия: сущность, классификация, этапы разработки</w:t>
      </w:r>
      <w:r w:rsidRPr="007A073A">
        <w:rPr>
          <w:szCs w:val="28"/>
        </w:rPr>
        <w:t>.</w:t>
      </w:r>
    </w:p>
    <w:p w:rsidR="00DA6D21" w:rsidRPr="00E36365" w:rsidRDefault="00DA6D21" w:rsidP="00DA6D21">
      <w:pPr>
        <w:pStyle w:val="a4"/>
        <w:numPr>
          <w:ilvl w:val="0"/>
          <w:numId w:val="6"/>
        </w:numPr>
        <w:tabs>
          <w:tab w:val="num" w:pos="567"/>
          <w:tab w:val="left" w:pos="1134"/>
        </w:tabs>
        <w:ind w:left="0" w:firstLine="709"/>
        <w:rPr>
          <w:szCs w:val="28"/>
        </w:rPr>
      </w:pPr>
      <w:r>
        <w:t>Обоснование типа ценовой стратегии</w:t>
      </w:r>
      <w:r w:rsidRPr="00E36365">
        <w:t>.</w:t>
      </w:r>
    </w:p>
    <w:p w:rsidR="00DA6D21" w:rsidRDefault="00DA6D21" w:rsidP="00DA6D21">
      <w:pPr>
        <w:pStyle w:val="a4"/>
        <w:numPr>
          <w:ilvl w:val="0"/>
          <w:numId w:val="6"/>
        </w:numPr>
        <w:tabs>
          <w:tab w:val="num" w:pos="567"/>
          <w:tab w:val="left" w:pos="1134"/>
        </w:tabs>
        <w:ind w:left="0" w:firstLine="709"/>
        <w:rPr>
          <w:szCs w:val="28"/>
        </w:rPr>
      </w:pPr>
      <w:r>
        <w:rPr>
          <w:szCs w:val="28"/>
        </w:rPr>
        <w:t>Текущее изменение цен в условиях рынка.</w:t>
      </w:r>
    </w:p>
    <w:p w:rsidR="00DA6D21" w:rsidRPr="00E36365" w:rsidRDefault="00DA6D21" w:rsidP="00DA6D21">
      <w:pPr>
        <w:pStyle w:val="a4"/>
        <w:numPr>
          <w:ilvl w:val="0"/>
          <w:numId w:val="6"/>
        </w:numPr>
        <w:tabs>
          <w:tab w:val="num" w:pos="567"/>
          <w:tab w:val="left" w:pos="1134"/>
        </w:tabs>
        <w:ind w:left="0" w:firstLine="709"/>
        <w:rPr>
          <w:szCs w:val="28"/>
        </w:rPr>
      </w:pPr>
      <w:r>
        <w:rPr>
          <w:szCs w:val="28"/>
        </w:rPr>
        <w:t>Скидки и их экономическое обоснование.</w:t>
      </w:r>
    </w:p>
    <w:p w:rsidR="00DA6D21" w:rsidRPr="00E36365" w:rsidRDefault="00DA6D21" w:rsidP="00DA6D21">
      <w:pPr>
        <w:pStyle w:val="a4"/>
        <w:numPr>
          <w:ilvl w:val="0"/>
          <w:numId w:val="6"/>
        </w:numPr>
        <w:tabs>
          <w:tab w:val="num" w:pos="567"/>
          <w:tab w:val="left" w:pos="1134"/>
        </w:tabs>
        <w:ind w:left="0" w:firstLine="709"/>
        <w:rPr>
          <w:szCs w:val="28"/>
        </w:rPr>
      </w:pPr>
      <w:r>
        <w:rPr>
          <w:color w:val="000000"/>
          <w:szCs w:val="28"/>
        </w:rPr>
        <w:t>Количественный и качественный анализ текущего изменения цен в условиях рынка</w:t>
      </w:r>
      <w:r w:rsidRPr="003E137B">
        <w:rPr>
          <w:color w:val="000000"/>
          <w:szCs w:val="28"/>
        </w:rPr>
        <w:t>.</w:t>
      </w:r>
    </w:p>
    <w:p w:rsidR="00DA6D21" w:rsidRDefault="00DA6D21" w:rsidP="00DA6D21">
      <w:pPr>
        <w:pStyle w:val="af"/>
        <w:ind w:left="0"/>
        <w:rPr>
          <w:sz w:val="28"/>
          <w:szCs w:val="28"/>
        </w:rPr>
      </w:pPr>
    </w:p>
    <w:p w:rsidR="00DA6D21" w:rsidRPr="004055EA" w:rsidRDefault="00DA6D21" w:rsidP="00DA6D21">
      <w:pPr>
        <w:pStyle w:val="af"/>
        <w:ind w:left="0"/>
        <w:jc w:val="center"/>
        <w:rPr>
          <w:sz w:val="28"/>
          <w:szCs w:val="28"/>
        </w:rPr>
      </w:pPr>
      <w:r w:rsidRPr="004055EA">
        <w:rPr>
          <w:sz w:val="28"/>
          <w:szCs w:val="28"/>
        </w:rPr>
        <w:t>ПРИМЕРНЫЙ ПЕРЕЧЕНЬ КОМПЬЮТЕРНЫХ ПРОГРАММ</w:t>
      </w:r>
    </w:p>
    <w:p w:rsidR="000F6DF5" w:rsidRDefault="000F6DF5" w:rsidP="000F6DF5">
      <w:pPr>
        <w:pStyle w:val="af1"/>
        <w:tabs>
          <w:tab w:val="left" w:pos="0"/>
          <w:tab w:val="left" w:pos="900"/>
          <w:tab w:val="left" w:pos="1080"/>
        </w:tabs>
        <w:spacing w:line="240" w:lineRule="auto"/>
        <w:ind w:left="720" w:firstLine="0"/>
        <w:jc w:val="both"/>
      </w:pPr>
    </w:p>
    <w:p w:rsidR="00DA6D21" w:rsidRDefault="00DA6D21" w:rsidP="000F6DF5">
      <w:pPr>
        <w:pStyle w:val="af1"/>
        <w:tabs>
          <w:tab w:val="left" w:pos="0"/>
          <w:tab w:val="left" w:pos="900"/>
          <w:tab w:val="left" w:pos="1080"/>
        </w:tabs>
        <w:spacing w:line="240" w:lineRule="auto"/>
        <w:ind w:left="720" w:firstLine="0"/>
        <w:jc w:val="both"/>
      </w:pPr>
      <w:r w:rsidRPr="006905BA">
        <w:t>Программа EXCEL.</w:t>
      </w:r>
    </w:p>
    <w:p w:rsidR="00DA6D21" w:rsidRDefault="00DA6D21" w:rsidP="00DA6D21">
      <w:pPr>
        <w:ind w:firstLine="709"/>
        <w:jc w:val="center"/>
        <w:rPr>
          <w:sz w:val="28"/>
          <w:szCs w:val="28"/>
          <w:highlight w:val="lightGray"/>
        </w:rPr>
      </w:pPr>
    </w:p>
    <w:p w:rsidR="00DA6D21" w:rsidRPr="00857625" w:rsidRDefault="00DA6D21" w:rsidP="00DA6D21">
      <w:pPr>
        <w:pStyle w:val="af"/>
        <w:ind w:left="709"/>
        <w:jc w:val="both"/>
        <w:rPr>
          <w:color w:val="FF0000"/>
          <w:sz w:val="28"/>
          <w:szCs w:val="28"/>
        </w:rPr>
      </w:pPr>
    </w:p>
    <w:p w:rsidR="00DA6D21" w:rsidRDefault="00DA6D21" w:rsidP="00DA6D21"/>
    <w:p w:rsidR="004007DA" w:rsidRDefault="004007DA"/>
    <w:sectPr w:rsidR="004007DA" w:rsidSect="00196DA6">
      <w:headerReference w:type="default" r:id="rId8"/>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BD" w:rsidRDefault="00DD30BD">
      <w:r>
        <w:separator/>
      </w:r>
    </w:p>
  </w:endnote>
  <w:endnote w:type="continuationSeparator" w:id="0">
    <w:p w:rsidR="00DD30BD" w:rsidRDefault="00DD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34" w:rsidRDefault="00DA6D21" w:rsidP="0070783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B7034" w:rsidRDefault="00DD30BD" w:rsidP="0070783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34" w:rsidRDefault="00DD30BD" w:rsidP="0070783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BD" w:rsidRDefault="00DD30BD">
      <w:r>
        <w:separator/>
      </w:r>
    </w:p>
  </w:footnote>
  <w:footnote w:type="continuationSeparator" w:id="0">
    <w:p w:rsidR="00DD30BD" w:rsidRDefault="00DD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34" w:rsidRPr="009005E2" w:rsidRDefault="00DA6D21">
    <w:pPr>
      <w:pStyle w:val="aa"/>
      <w:jc w:val="center"/>
      <w:rPr>
        <w:sz w:val="28"/>
        <w:szCs w:val="28"/>
      </w:rPr>
    </w:pPr>
    <w:r w:rsidRPr="009005E2">
      <w:rPr>
        <w:sz w:val="28"/>
        <w:szCs w:val="28"/>
      </w:rPr>
      <w:fldChar w:fldCharType="begin"/>
    </w:r>
    <w:r w:rsidRPr="009005E2">
      <w:rPr>
        <w:sz w:val="28"/>
        <w:szCs w:val="28"/>
      </w:rPr>
      <w:instrText xml:space="preserve"> PAGE   \* MERGEFORMAT </w:instrText>
    </w:r>
    <w:r w:rsidRPr="009005E2">
      <w:rPr>
        <w:sz w:val="28"/>
        <w:szCs w:val="28"/>
      </w:rPr>
      <w:fldChar w:fldCharType="separate"/>
    </w:r>
    <w:r w:rsidR="006A7749">
      <w:rPr>
        <w:noProof/>
        <w:sz w:val="28"/>
        <w:szCs w:val="28"/>
      </w:rPr>
      <w:t>2</w:t>
    </w:r>
    <w:r w:rsidRPr="009005E2">
      <w:rPr>
        <w:sz w:val="28"/>
        <w:szCs w:val="28"/>
      </w:rPr>
      <w:fldChar w:fldCharType="end"/>
    </w:r>
  </w:p>
  <w:p w:rsidR="007B7034" w:rsidRDefault="00DD3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1F4"/>
    <w:multiLevelType w:val="hybridMultilevel"/>
    <w:tmpl w:val="732AB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D25E3"/>
    <w:multiLevelType w:val="hybridMultilevel"/>
    <w:tmpl w:val="53A42834"/>
    <w:lvl w:ilvl="0" w:tplc="F1D6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DD2288"/>
    <w:multiLevelType w:val="multilevel"/>
    <w:tmpl w:val="FBB0177A"/>
    <w:lvl w:ilvl="0">
      <w:start w:val="1"/>
      <w:numFmt w:val="decimal"/>
      <w:lvlText w:val="%1."/>
      <w:lvlJc w:val="left"/>
      <w:pPr>
        <w:ind w:left="720" w:hanging="360"/>
      </w:pPr>
      <w:rPr>
        <w:rFonts w:hint="default"/>
        <w:sz w:val="24"/>
      </w:rPr>
    </w:lvl>
    <w:lvl w:ilvl="1">
      <w:start w:val="1"/>
      <w:numFmt w:val="decimal"/>
      <w:pStyle w:val="2"/>
      <w:isLgl/>
      <w:lvlText w:val="%1.%2."/>
      <w:lvlJc w:val="left"/>
      <w:pPr>
        <w:ind w:left="107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501031"/>
    <w:multiLevelType w:val="hybridMultilevel"/>
    <w:tmpl w:val="C50859A0"/>
    <w:lvl w:ilvl="0" w:tplc="B2A01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4269"/>
    <w:multiLevelType w:val="hybridMultilevel"/>
    <w:tmpl w:val="BE10EA58"/>
    <w:lvl w:ilvl="0" w:tplc="DBC21F24">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5977FE"/>
    <w:multiLevelType w:val="hybridMultilevel"/>
    <w:tmpl w:val="A02091F4"/>
    <w:lvl w:ilvl="0" w:tplc="B98CCBAC">
      <w:start w:val="1"/>
      <w:numFmt w:val="bullet"/>
      <w:lvlText w:val=""/>
      <w:lvlJc w:val="left"/>
      <w:pPr>
        <w:tabs>
          <w:tab w:val="num" w:pos="1211"/>
        </w:tabs>
        <w:ind w:left="1211" w:hanging="360"/>
      </w:pPr>
      <w:rPr>
        <w:rFonts w:ascii="Symbol" w:hAnsi="Symbol" w:hint="default"/>
      </w:rPr>
    </w:lvl>
    <w:lvl w:ilvl="1" w:tplc="22769536">
      <w:start w:val="1"/>
      <w:numFmt w:val="bullet"/>
      <w:lvlText w:val=""/>
      <w:lvlJc w:val="left"/>
      <w:pPr>
        <w:tabs>
          <w:tab w:val="num" w:pos="300"/>
        </w:tabs>
        <w:ind w:left="1740" w:hanging="720"/>
      </w:pPr>
      <w:rPr>
        <w:rFonts w:ascii="Symbol" w:hAnsi="Symbol" w:hint="default"/>
      </w:rPr>
    </w:lvl>
    <w:lvl w:ilvl="2" w:tplc="04190005">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7">
    <w:nsid w:val="463364A0"/>
    <w:multiLevelType w:val="multilevel"/>
    <w:tmpl w:val="DFB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A71A21"/>
    <w:multiLevelType w:val="hybridMultilevel"/>
    <w:tmpl w:val="1430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013183"/>
    <w:multiLevelType w:val="hybridMultilevel"/>
    <w:tmpl w:val="A88A2F62"/>
    <w:lvl w:ilvl="0" w:tplc="A9D4D2D2">
      <w:start w:val="1"/>
      <w:numFmt w:val="bullet"/>
      <w:pStyle w:val="a"/>
      <w:lvlText w:val=""/>
      <w:lvlJc w:val="left"/>
      <w:pPr>
        <w:ind w:left="1353"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A875E9F"/>
    <w:multiLevelType w:val="hybridMultilevel"/>
    <w:tmpl w:val="A5C4F1D8"/>
    <w:lvl w:ilvl="0" w:tplc="68004ACE">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2"/>
  </w:num>
  <w:num w:numId="6">
    <w:abstractNumId w:val="8"/>
  </w:num>
  <w:num w:numId="7">
    <w:abstractNumId w:val="3"/>
  </w:num>
  <w:num w:numId="8">
    <w:abstractNumId w:val="7"/>
  </w:num>
  <w:num w:numId="9">
    <w:abstractNumId w:val="4"/>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21"/>
    <w:rsid w:val="000C70B6"/>
    <w:rsid w:val="000F6DF5"/>
    <w:rsid w:val="00104858"/>
    <w:rsid w:val="00196DA6"/>
    <w:rsid w:val="00246690"/>
    <w:rsid w:val="003A15B2"/>
    <w:rsid w:val="003F237E"/>
    <w:rsid w:val="004007DA"/>
    <w:rsid w:val="0045423A"/>
    <w:rsid w:val="004E4862"/>
    <w:rsid w:val="005E43AF"/>
    <w:rsid w:val="006A7749"/>
    <w:rsid w:val="006E216F"/>
    <w:rsid w:val="007A4698"/>
    <w:rsid w:val="008106BC"/>
    <w:rsid w:val="00841B8D"/>
    <w:rsid w:val="008F4071"/>
    <w:rsid w:val="00A43BFD"/>
    <w:rsid w:val="00A847E7"/>
    <w:rsid w:val="00BB5BBC"/>
    <w:rsid w:val="00D2593C"/>
    <w:rsid w:val="00DA6D21"/>
    <w:rsid w:val="00DD30BD"/>
    <w:rsid w:val="00EE3255"/>
    <w:rsid w:val="00F40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6D21"/>
    <w:pPr>
      <w:spacing w:after="0" w:line="240" w:lineRule="auto"/>
    </w:pPr>
    <w:rPr>
      <w:rFonts w:ascii="Times New Roman" w:eastAsia="SimSun" w:hAnsi="Times New Roman" w:cs="Times New Roman"/>
      <w:sz w:val="24"/>
      <w:szCs w:val="24"/>
      <w:lang w:eastAsia="zh-CN"/>
    </w:rPr>
  </w:style>
  <w:style w:type="paragraph" w:styleId="3">
    <w:name w:val="heading 3"/>
    <w:basedOn w:val="a0"/>
    <w:next w:val="a0"/>
    <w:link w:val="30"/>
    <w:qFormat/>
    <w:rsid w:val="00DA6D21"/>
    <w:pPr>
      <w:keepNext/>
      <w:spacing w:after="120"/>
      <w:jc w:val="center"/>
      <w:outlineLvl w:val="2"/>
    </w:pPr>
    <w:rPr>
      <w:rFonts w:eastAsia="Times New Roman"/>
      <w:b/>
      <w:lang w:val="en-US" w:eastAsia="cs-CZ"/>
    </w:rPr>
  </w:style>
  <w:style w:type="paragraph" w:styleId="4">
    <w:name w:val="heading 4"/>
    <w:basedOn w:val="a0"/>
    <w:next w:val="a0"/>
    <w:link w:val="40"/>
    <w:qFormat/>
    <w:rsid w:val="00DA6D21"/>
    <w:pPr>
      <w:widowControl w:val="0"/>
      <w:autoSpaceDE w:val="0"/>
      <w:autoSpaceDN w:val="0"/>
      <w:adjustRightInd w:val="0"/>
      <w:jc w:val="center"/>
      <w:outlineLvl w:val="3"/>
    </w:pPr>
    <w:rPr>
      <w:rFonts w:eastAsiaTheme="minorEastAsia"/>
      <w:b/>
      <w:bCs/>
      <w:sz w:val="26"/>
      <w:szCs w:val="26"/>
      <w:lang w:eastAsia="ru-RU"/>
    </w:rPr>
  </w:style>
  <w:style w:type="paragraph" w:styleId="8">
    <w:name w:val="heading 8"/>
    <w:basedOn w:val="a0"/>
    <w:next w:val="a0"/>
    <w:link w:val="80"/>
    <w:qFormat/>
    <w:rsid w:val="00DA6D21"/>
    <w:pPr>
      <w:spacing w:before="240" w:after="60"/>
      <w:outlineLvl w:val="7"/>
    </w:pPr>
    <w:rPr>
      <w:rFonts w:eastAsia="Times New Roman"/>
      <w:i/>
      <w:iCs/>
      <w:lang w:val="cs-CZ" w:eastAsia="cs-C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A6D21"/>
    <w:rPr>
      <w:rFonts w:ascii="Times New Roman" w:eastAsia="Times New Roman" w:hAnsi="Times New Roman" w:cs="Times New Roman"/>
      <w:b/>
      <w:sz w:val="24"/>
      <w:szCs w:val="24"/>
      <w:lang w:val="en-US" w:eastAsia="cs-CZ"/>
    </w:rPr>
  </w:style>
  <w:style w:type="character" w:customStyle="1" w:styleId="40">
    <w:name w:val="Заголовок 4 Знак"/>
    <w:basedOn w:val="a1"/>
    <w:link w:val="4"/>
    <w:rsid w:val="00DA6D21"/>
    <w:rPr>
      <w:rFonts w:ascii="Times New Roman" w:eastAsiaTheme="minorEastAsia" w:hAnsi="Times New Roman" w:cs="Times New Roman"/>
      <w:b/>
      <w:bCs/>
      <w:sz w:val="26"/>
      <w:szCs w:val="26"/>
      <w:lang w:eastAsia="ru-RU"/>
    </w:rPr>
  </w:style>
  <w:style w:type="character" w:customStyle="1" w:styleId="80">
    <w:name w:val="Заголовок 8 Знак"/>
    <w:basedOn w:val="a1"/>
    <w:link w:val="8"/>
    <w:rsid w:val="00DA6D21"/>
    <w:rPr>
      <w:rFonts w:ascii="Times New Roman" w:eastAsia="Times New Roman" w:hAnsi="Times New Roman" w:cs="Times New Roman"/>
      <w:i/>
      <w:iCs/>
      <w:sz w:val="24"/>
      <w:szCs w:val="24"/>
      <w:lang w:val="cs-CZ" w:eastAsia="cs-CZ"/>
    </w:rPr>
  </w:style>
  <w:style w:type="paragraph" w:styleId="a4">
    <w:name w:val="Body Text Indent"/>
    <w:basedOn w:val="a0"/>
    <w:link w:val="a5"/>
    <w:rsid w:val="00DA6D21"/>
    <w:pPr>
      <w:ind w:firstLine="1134"/>
      <w:jc w:val="both"/>
    </w:pPr>
    <w:rPr>
      <w:rFonts w:eastAsia="Times New Roman"/>
      <w:sz w:val="28"/>
      <w:szCs w:val="20"/>
      <w:lang w:eastAsia="ru-RU"/>
    </w:rPr>
  </w:style>
  <w:style w:type="character" w:customStyle="1" w:styleId="a5">
    <w:name w:val="Основной текст с отступом Знак"/>
    <w:basedOn w:val="a1"/>
    <w:link w:val="a4"/>
    <w:rsid w:val="00DA6D21"/>
    <w:rPr>
      <w:rFonts w:ascii="Times New Roman" w:eastAsia="Times New Roman" w:hAnsi="Times New Roman" w:cs="Times New Roman"/>
      <w:sz w:val="28"/>
      <w:szCs w:val="20"/>
      <w:lang w:eastAsia="ru-RU"/>
    </w:rPr>
  </w:style>
  <w:style w:type="paragraph" w:styleId="a6">
    <w:name w:val="Normal (Web)"/>
    <w:basedOn w:val="a0"/>
    <w:uiPriority w:val="99"/>
    <w:unhideWhenUsed/>
    <w:rsid w:val="00DA6D21"/>
    <w:pPr>
      <w:spacing w:before="100" w:beforeAutospacing="1" w:after="100" w:afterAutospacing="1"/>
    </w:pPr>
    <w:rPr>
      <w:rFonts w:eastAsia="Times New Roman"/>
      <w:color w:val="000000"/>
      <w:lang w:eastAsia="ru-RU"/>
    </w:rPr>
  </w:style>
  <w:style w:type="character" w:styleId="a7">
    <w:name w:val="Hyperlink"/>
    <w:uiPriority w:val="99"/>
    <w:rsid w:val="00DA6D21"/>
    <w:rPr>
      <w:b/>
      <w:bCs/>
      <w:strike w:val="0"/>
      <w:dstrike w:val="0"/>
      <w:color w:val="CC9900"/>
      <w:sz w:val="17"/>
      <w:szCs w:val="17"/>
      <w:u w:val="none"/>
      <w:effect w:val="none"/>
    </w:rPr>
  </w:style>
  <w:style w:type="paragraph" w:styleId="a8">
    <w:name w:val="Body Text"/>
    <w:basedOn w:val="a0"/>
    <w:link w:val="a9"/>
    <w:rsid w:val="00DA6D21"/>
    <w:pPr>
      <w:spacing w:after="120"/>
    </w:pPr>
    <w:rPr>
      <w:rFonts w:eastAsia="Times New Roman"/>
      <w:lang w:eastAsia="en-US"/>
    </w:rPr>
  </w:style>
  <w:style w:type="character" w:customStyle="1" w:styleId="a9">
    <w:name w:val="Основной текст Знак"/>
    <w:basedOn w:val="a1"/>
    <w:link w:val="a8"/>
    <w:rsid w:val="00DA6D21"/>
    <w:rPr>
      <w:rFonts w:ascii="Times New Roman" w:eastAsia="Times New Roman" w:hAnsi="Times New Roman" w:cs="Times New Roman"/>
      <w:sz w:val="24"/>
      <w:szCs w:val="24"/>
    </w:rPr>
  </w:style>
  <w:style w:type="paragraph" w:styleId="20">
    <w:name w:val="Body Text 2"/>
    <w:basedOn w:val="a0"/>
    <w:link w:val="21"/>
    <w:rsid w:val="00DA6D21"/>
    <w:pPr>
      <w:spacing w:after="120" w:line="480" w:lineRule="auto"/>
    </w:pPr>
  </w:style>
  <w:style w:type="character" w:customStyle="1" w:styleId="21">
    <w:name w:val="Основной текст 2 Знак"/>
    <w:basedOn w:val="a1"/>
    <w:link w:val="20"/>
    <w:rsid w:val="00DA6D21"/>
    <w:rPr>
      <w:rFonts w:ascii="Times New Roman" w:eastAsia="SimSun" w:hAnsi="Times New Roman" w:cs="Times New Roman"/>
      <w:sz w:val="24"/>
      <w:szCs w:val="24"/>
      <w:lang w:eastAsia="zh-CN"/>
    </w:rPr>
  </w:style>
  <w:style w:type="paragraph" w:styleId="aa">
    <w:name w:val="header"/>
    <w:basedOn w:val="a0"/>
    <w:link w:val="ab"/>
    <w:uiPriority w:val="99"/>
    <w:rsid w:val="00DA6D21"/>
    <w:pPr>
      <w:tabs>
        <w:tab w:val="center" w:pos="4153"/>
        <w:tab w:val="right" w:pos="8306"/>
      </w:tabs>
    </w:pPr>
    <w:rPr>
      <w:rFonts w:eastAsia="Times New Roman"/>
      <w:sz w:val="20"/>
      <w:szCs w:val="20"/>
      <w:lang w:val="en-US" w:eastAsia="ru-RU"/>
    </w:rPr>
  </w:style>
  <w:style w:type="character" w:customStyle="1" w:styleId="ab">
    <w:name w:val="Верхний колонтитул Знак"/>
    <w:basedOn w:val="a1"/>
    <w:link w:val="aa"/>
    <w:uiPriority w:val="99"/>
    <w:rsid w:val="00DA6D21"/>
    <w:rPr>
      <w:rFonts w:ascii="Times New Roman" w:eastAsia="Times New Roman" w:hAnsi="Times New Roman" w:cs="Times New Roman"/>
      <w:sz w:val="20"/>
      <w:szCs w:val="20"/>
      <w:lang w:val="en-US" w:eastAsia="ru-RU"/>
    </w:rPr>
  </w:style>
  <w:style w:type="character" w:styleId="ac">
    <w:name w:val="page number"/>
    <w:basedOn w:val="a1"/>
    <w:rsid w:val="00DA6D21"/>
  </w:style>
  <w:style w:type="paragraph" w:styleId="ad">
    <w:name w:val="footer"/>
    <w:basedOn w:val="a0"/>
    <w:link w:val="ae"/>
    <w:rsid w:val="00DA6D21"/>
    <w:pPr>
      <w:tabs>
        <w:tab w:val="center" w:pos="4677"/>
        <w:tab w:val="right" w:pos="9355"/>
      </w:tabs>
    </w:pPr>
    <w:rPr>
      <w:rFonts w:eastAsia="Times New Roman"/>
      <w:lang w:eastAsia="ru-RU"/>
    </w:rPr>
  </w:style>
  <w:style w:type="character" w:customStyle="1" w:styleId="ae">
    <w:name w:val="Нижний колонтитул Знак"/>
    <w:basedOn w:val="a1"/>
    <w:link w:val="ad"/>
    <w:rsid w:val="00DA6D21"/>
    <w:rPr>
      <w:rFonts w:ascii="Times New Roman" w:eastAsia="Times New Roman" w:hAnsi="Times New Roman" w:cs="Times New Roman"/>
      <w:sz w:val="24"/>
      <w:szCs w:val="24"/>
      <w:lang w:eastAsia="ru-RU"/>
    </w:rPr>
  </w:style>
  <w:style w:type="paragraph" w:styleId="31">
    <w:name w:val="toc 3"/>
    <w:basedOn w:val="a0"/>
    <w:next w:val="a0"/>
    <w:autoRedefine/>
    <w:semiHidden/>
    <w:rsid w:val="00DA6D21"/>
    <w:pPr>
      <w:widowControl w:val="0"/>
      <w:tabs>
        <w:tab w:val="right" w:pos="9345"/>
      </w:tabs>
      <w:ind w:firstLine="709"/>
      <w:jc w:val="both"/>
    </w:pPr>
    <w:rPr>
      <w:noProof/>
      <w:sz w:val="28"/>
      <w:szCs w:val="28"/>
    </w:rPr>
  </w:style>
  <w:style w:type="paragraph" w:styleId="32">
    <w:name w:val="Body Text 3"/>
    <w:basedOn w:val="a0"/>
    <w:link w:val="33"/>
    <w:rsid w:val="00DA6D21"/>
    <w:pPr>
      <w:spacing w:after="120"/>
    </w:pPr>
    <w:rPr>
      <w:rFonts w:eastAsia="Times New Roman"/>
      <w:sz w:val="16"/>
      <w:szCs w:val="16"/>
      <w:lang w:eastAsia="ru-RU"/>
    </w:rPr>
  </w:style>
  <w:style w:type="character" w:customStyle="1" w:styleId="33">
    <w:name w:val="Основной текст 3 Знак"/>
    <w:basedOn w:val="a1"/>
    <w:link w:val="32"/>
    <w:rsid w:val="00DA6D21"/>
    <w:rPr>
      <w:rFonts w:ascii="Times New Roman" w:eastAsia="Times New Roman" w:hAnsi="Times New Roman" w:cs="Times New Roman"/>
      <w:sz w:val="16"/>
      <w:szCs w:val="16"/>
      <w:lang w:eastAsia="ru-RU"/>
    </w:rPr>
  </w:style>
  <w:style w:type="paragraph" w:styleId="22">
    <w:name w:val="Body Text Indent 2"/>
    <w:basedOn w:val="a0"/>
    <w:link w:val="23"/>
    <w:uiPriority w:val="99"/>
    <w:unhideWhenUsed/>
    <w:rsid w:val="00DA6D21"/>
    <w:pPr>
      <w:spacing w:after="120" w:line="480" w:lineRule="auto"/>
      <w:ind w:left="283"/>
    </w:pPr>
  </w:style>
  <w:style w:type="character" w:customStyle="1" w:styleId="23">
    <w:name w:val="Основной текст с отступом 2 Знак"/>
    <w:basedOn w:val="a1"/>
    <w:link w:val="22"/>
    <w:uiPriority w:val="99"/>
    <w:rsid w:val="00DA6D21"/>
    <w:rPr>
      <w:rFonts w:ascii="Times New Roman" w:eastAsia="SimSun" w:hAnsi="Times New Roman" w:cs="Times New Roman"/>
      <w:sz w:val="24"/>
      <w:szCs w:val="24"/>
      <w:lang w:eastAsia="zh-CN"/>
    </w:rPr>
  </w:style>
  <w:style w:type="paragraph" w:styleId="af">
    <w:name w:val="List Paragraph"/>
    <w:basedOn w:val="a0"/>
    <w:link w:val="af0"/>
    <w:uiPriority w:val="34"/>
    <w:qFormat/>
    <w:rsid w:val="00DA6D21"/>
    <w:pPr>
      <w:ind w:left="720"/>
      <w:contextualSpacing/>
    </w:pPr>
  </w:style>
  <w:style w:type="character" w:customStyle="1" w:styleId="af0">
    <w:name w:val="Абзац списка Знак"/>
    <w:link w:val="af"/>
    <w:uiPriority w:val="34"/>
    <w:rsid w:val="00DA6D21"/>
    <w:rPr>
      <w:rFonts w:ascii="Times New Roman" w:eastAsia="SimSun" w:hAnsi="Times New Roman" w:cs="Times New Roman"/>
      <w:sz w:val="24"/>
      <w:szCs w:val="24"/>
      <w:lang w:eastAsia="zh-CN"/>
    </w:rPr>
  </w:style>
  <w:style w:type="paragraph" w:customStyle="1" w:styleId="2">
    <w:name w:val="Заг2"/>
    <w:basedOn w:val="af"/>
    <w:link w:val="24"/>
    <w:qFormat/>
    <w:rsid w:val="00DA6D21"/>
    <w:pPr>
      <w:numPr>
        <w:ilvl w:val="1"/>
        <w:numId w:val="5"/>
      </w:numPr>
      <w:tabs>
        <w:tab w:val="left" w:pos="1701"/>
      </w:tabs>
      <w:jc w:val="both"/>
    </w:pPr>
    <w:rPr>
      <w:rFonts w:eastAsia="Times New Roman"/>
      <w:sz w:val="28"/>
    </w:rPr>
  </w:style>
  <w:style w:type="character" w:customStyle="1" w:styleId="24">
    <w:name w:val="Заг2 Знак"/>
    <w:link w:val="2"/>
    <w:rsid w:val="00DA6D21"/>
    <w:rPr>
      <w:rFonts w:ascii="Times New Roman" w:eastAsia="Times New Roman" w:hAnsi="Times New Roman" w:cs="Times New Roman"/>
      <w:sz w:val="28"/>
      <w:szCs w:val="24"/>
      <w:lang w:eastAsia="zh-CN"/>
    </w:rPr>
  </w:style>
  <w:style w:type="paragraph" w:customStyle="1" w:styleId="9">
    <w:name w:val="Основной текст9"/>
    <w:basedOn w:val="a0"/>
    <w:rsid w:val="00DA6D21"/>
    <w:pPr>
      <w:widowControl w:val="0"/>
      <w:shd w:val="clear" w:color="auto" w:fill="FFFFFF"/>
      <w:spacing w:after="420" w:line="0" w:lineRule="atLeast"/>
      <w:jc w:val="both"/>
    </w:pPr>
    <w:rPr>
      <w:rFonts w:eastAsia="Times New Roman"/>
      <w:color w:val="000000"/>
      <w:spacing w:val="3"/>
      <w:sz w:val="35"/>
      <w:szCs w:val="35"/>
      <w:lang w:eastAsia="ru-RU"/>
    </w:rPr>
  </w:style>
  <w:style w:type="paragraph" w:styleId="af1">
    <w:name w:val="Subtitle"/>
    <w:basedOn w:val="a0"/>
    <w:link w:val="af2"/>
    <w:qFormat/>
    <w:rsid w:val="00DA6D21"/>
    <w:pPr>
      <w:spacing w:line="360" w:lineRule="auto"/>
      <w:ind w:firstLine="720"/>
      <w:jc w:val="center"/>
    </w:pPr>
    <w:rPr>
      <w:rFonts w:eastAsia="Times New Roman"/>
      <w:sz w:val="28"/>
      <w:szCs w:val="20"/>
      <w:lang w:eastAsia="ru-RU"/>
    </w:rPr>
  </w:style>
  <w:style w:type="character" w:customStyle="1" w:styleId="af2">
    <w:name w:val="Подзаголовок Знак"/>
    <w:basedOn w:val="a1"/>
    <w:link w:val="af1"/>
    <w:rsid w:val="00DA6D21"/>
    <w:rPr>
      <w:rFonts w:ascii="Times New Roman" w:eastAsia="Times New Roman" w:hAnsi="Times New Roman" w:cs="Times New Roman"/>
      <w:sz w:val="28"/>
      <w:szCs w:val="20"/>
      <w:lang w:eastAsia="ru-RU"/>
    </w:rPr>
  </w:style>
  <w:style w:type="paragraph" w:customStyle="1" w:styleId="a">
    <w:name w:val="Маркированный список_УМК"/>
    <w:basedOn w:val="a0"/>
    <w:next w:val="a0"/>
    <w:link w:val="af3"/>
    <w:qFormat/>
    <w:rsid w:val="00DA6D21"/>
    <w:pPr>
      <w:numPr>
        <w:numId w:val="12"/>
      </w:numPr>
      <w:suppressAutoHyphens/>
      <w:jc w:val="both"/>
    </w:pPr>
    <w:rPr>
      <w:rFonts w:eastAsia="Calibri"/>
      <w:sz w:val="28"/>
      <w:szCs w:val="28"/>
      <w:lang w:eastAsia="en-US"/>
    </w:rPr>
  </w:style>
  <w:style w:type="character" w:customStyle="1" w:styleId="af3">
    <w:name w:val="Маркированный список_УМК Знак"/>
    <w:basedOn w:val="a1"/>
    <w:link w:val="a"/>
    <w:rsid w:val="00DA6D21"/>
    <w:rPr>
      <w:rFonts w:ascii="Times New Roman" w:eastAsia="Calibri" w:hAnsi="Times New Roman" w:cs="Times New Roman"/>
      <w:sz w:val="28"/>
      <w:szCs w:val="28"/>
    </w:rPr>
  </w:style>
  <w:style w:type="paragraph" w:styleId="af4">
    <w:name w:val="Balloon Text"/>
    <w:basedOn w:val="a0"/>
    <w:link w:val="af5"/>
    <w:uiPriority w:val="99"/>
    <w:semiHidden/>
    <w:unhideWhenUsed/>
    <w:rsid w:val="003F237E"/>
    <w:rPr>
      <w:rFonts w:ascii="Tahoma" w:hAnsi="Tahoma" w:cs="Tahoma"/>
      <w:sz w:val="16"/>
      <w:szCs w:val="16"/>
    </w:rPr>
  </w:style>
  <w:style w:type="character" w:customStyle="1" w:styleId="af5">
    <w:name w:val="Текст выноски Знак"/>
    <w:basedOn w:val="a1"/>
    <w:link w:val="af4"/>
    <w:uiPriority w:val="99"/>
    <w:semiHidden/>
    <w:rsid w:val="003F237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6D21"/>
    <w:pPr>
      <w:spacing w:after="0" w:line="240" w:lineRule="auto"/>
    </w:pPr>
    <w:rPr>
      <w:rFonts w:ascii="Times New Roman" w:eastAsia="SimSun" w:hAnsi="Times New Roman" w:cs="Times New Roman"/>
      <w:sz w:val="24"/>
      <w:szCs w:val="24"/>
      <w:lang w:eastAsia="zh-CN"/>
    </w:rPr>
  </w:style>
  <w:style w:type="paragraph" w:styleId="3">
    <w:name w:val="heading 3"/>
    <w:basedOn w:val="a0"/>
    <w:next w:val="a0"/>
    <w:link w:val="30"/>
    <w:qFormat/>
    <w:rsid w:val="00DA6D21"/>
    <w:pPr>
      <w:keepNext/>
      <w:spacing w:after="120"/>
      <w:jc w:val="center"/>
      <w:outlineLvl w:val="2"/>
    </w:pPr>
    <w:rPr>
      <w:rFonts w:eastAsia="Times New Roman"/>
      <w:b/>
      <w:lang w:val="en-US" w:eastAsia="cs-CZ"/>
    </w:rPr>
  </w:style>
  <w:style w:type="paragraph" w:styleId="4">
    <w:name w:val="heading 4"/>
    <w:basedOn w:val="a0"/>
    <w:next w:val="a0"/>
    <w:link w:val="40"/>
    <w:qFormat/>
    <w:rsid w:val="00DA6D21"/>
    <w:pPr>
      <w:widowControl w:val="0"/>
      <w:autoSpaceDE w:val="0"/>
      <w:autoSpaceDN w:val="0"/>
      <w:adjustRightInd w:val="0"/>
      <w:jc w:val="center"/>
      <w:outlineLvl w:val="3"/>
    </w:pPr>
    <w:rPr>
      <w:rFonts w:eastAsiaTheme="minorEastAsia"/>
      <w:b/>
      <w:bCs/>
      <w:sz w:val="26"/>
      <w:szCs w:val="26"/>
      <w:lang w:eastAsia="ru-RU"/>
    </w:rPr>
  </w:style>
  <w:style w:type="paragraph" w:styleId="8">
    <w:name w:val="heading 8"/>
    <w:basedOn w:val="a0"/>
    <w:next w:val="a0"/>
    <w:link w:val="80"/>
    <w:qFormat/>
    <w:rsid w:val="00DA6D21"/>
    <w:pPr>
      <w:spacing w:before="240" w:after="60"/>
      <w:outlineLvl w:val="7"/>
    </w:pPr>
    <w:rPr>
      <w:rFonts w:eastAsia="Times New Roman"/>
      <w:i/>
      <w:iCs/>
      <w:lang w:val="cs-CZ" w:eastAsia="cs-C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A6D21"/>
    <w:rPr>
      <w:rFonts w:ascii="Times New Roman" w:eastAsia="Times New Roman" w:hAnsi="Times New Roman" w:cs="Times New Roman"/>
      <w:b/>
      <w:sz w:val="24"/>
      <w:szCs w:val="24"/>
      <w:lang w:val="en-US" w:eastAsia="cs-CZ"/>
    </w:rPr>
  </w:style>
  <w:style w:type="character" w:customStyle="1" w:styleId="40">
    <w:name w:val="Заголовок 4 Знак"/>
    <w:basedOn w:val="a1"/>
    <w:link w:val="4"/>
    <w:rsid w:val="00DA6D21"/>
    <w:rPr>
      <w:rFonts w:ascii="Times New Roman" w:eastAsiaTheme="minorEastAsia" w:hAnsi="Times New Roman" w:cs="Times New Roman"/>
      <w:b/>
      <w:bCs/>
      <w:sz w:val="26"/>
      <w:szCs w:val="26"/>
      <w:lang w:eastAsia="ru-RU"/>
    </w:rPr>
  </w:style>
  <w:style w:type="character" w:customStyle="1" w:styleId="80">
    <w:name w:val="Заголовок 8 Знак"/>
    <w:basedOn w:val="a1"/>
    <w:link w:val="8"/>
    <w:rsid w:val="00DA6D21"/>
    <w:rPr>
      <w:rFonts w:ascii="Times New Roman" w:eastAsia="Times New Roman" w:hAnsi="Times New Roman" w:cs="Times New Roman"/>
      <w:i/>
      <w:iCs/>
      <w:sz w:val="24"/>
      <w:szCs w:val="24"/>
      <w:lang w:val="cs-CZ" w:eastAsia="cs-CZ"/>
    </w:rPr>
  </w:style>
  <w:style w:type="paragraph" w:styleId="a4">
    <w:name w:val="Body Text Indent"/>
    <w:basedOn w:val="a0"/>
    <w:link w:val="a5"/>
    <w:rsid w:val="00DA6D21"/>
    <w:pPr>
      <w:ind w:firstLine="1134"/>
      <w:jc w:val="both"/>
    </w:pPr>
    <w:rPr>
      <w:rFonts w:eastAsia="Times New Roman"/>
      <w:sz w:val="28"/>
      <w:szCs w:val="20"/>
      <w:lang w:eastAsia="ru-RU"/>
    </w:rPr>
  </w:style>
  <w:style w:type="character" w:customStyle="1" w:styleId="a5">
    <w:name w:val="Основной текст с отступом Знак"/>
    <w:basedOn w:val="a1"/>
    <w:link w:val="a4"/>
    <w:rsid w:val="00DA6D21"/>
    <w:rPr>
      <w:rFonts w:ascii="Times New Roman" w:eastAsia="Times New Roman" w:hAnsi="Times New Roman" w:cs="Times New Roman"/>
      <w:sz w:val="28"/>
      <w:szCs w:val="20"/>
      <w:lang w:eastAsia="ru-RU"/>
    </w:rPr>
  </w:style>
  <w:style w:type="paragraph" w:styleId="a6">
    <w:name w:val="Normal (Web)"/>
    <w:basedOn w:val="a0"/>
    <w:uiPriority w:val="99"/>
    <w:unhideWhenUsed/>
    <w:rsid w:val="00DA6D21"/>
    <w:pPr>
      <w:spacing w:before="100" w:beforeAutospacing="1" w:after="100" w:afterAutospacing="1"/>
    </w:pPr>
    <w:rPr>
      <w:rFonts w:eastAsia="Times New Roman"/>
      <w:color w:val="000000"/>
      <w:lang w:eastAsia="ru-RU"/>
    </w:rPr>
  </w:style>
  <w:style w:type="character" w:styleId="a7">
    <w:name w:val="Hyperlink"/>
    <w:uiPriority w:val="99"/>
    <w:rsid w:val="00DA6D21"/>
    <w:rPr>
      <w:b/>
      <w:bCs/>
      <w:strike w:val="0"/>
      <w:dstrike w:val="0"/>
      <w:color w:val="CC9900"/>
      <w:sz w:val="17"/>
      <w:szCs w:val="17"/>
      <w:u w:val="none"/>
      <w:effect w:val="none"/>
    </w:rPr>
  </w:style>
  <w:style w:type="paragraph" w:styleId="a8">
    <w:name w:val="Body Text"/>
    <w:basedOn w:val="a0"/>
    <w:link w:val="a9"/>
    <w:rsid w:val="00DA6D21"/>
    <w:pPr>
      <w:spacing w:after="120"/>
    </w:pPr>
    <w:rPr>
      <w:rFonts w:eastAsia="Times New Roman"/>
      <w:lang w:eastAsia="en-US"/>
    </w:rPr>
  </w:style>
  <w:style w:type="character" w:customStyle="1" w:styleId="a9">
    <w:name w:val="Основной текст Знак"/>
    <w:basedOn w:val="a1"/>
    <w:link w:val="a8"/>
    <w:rsid w:val="00DA6D21"/>
    <w:rPr>
      <w:rFonts w:ascii="Times New Roman" w:eastAsia="Times New Roman" w:hAnsi="Times New Roman" w:cs="Times New Roman"/>
      <w:sz w:val="24"/>
      <w:szCs w:val="24"/>
    </w:rPr>
  </w:style>
  <w:style w:type="paragraph" w:styleId="20">
    <w:name w:val="Body Text 2"/>
    <w:basedOn w:val="a0"/>
    <w:link w:val="21"/>
    <w:rsid w:val="00DA6D21"/>
    <w:pPr>
      <w:spacing w:after="120" w:line="480" w:lineRule="auto"/>
    </w:pPr>
  </w:style>
  <w:style w:type="character" w:customStyle="1" w:styleId="21">
    <w:name w:val="Основной текст 2 Знак"/>
    <w:basedOn w:val="a1"/>
    <w:link w:val="20"/>
    <w:rsid w:val="00DA6D21"/>
    <w:rPr>
      <w:rFonts w:ascii="Times New Roman" w:eastAsia="SimSun" w:hAnsi="Times New Roman" w:cs="Times New Roman"/>
      <w:sz w:val="24"/>
      <w:szCs w:val="24"/>
      <w:lang w:eastAsia="zh-CN"/>
    </w:rPr>
  </w:style>
  <w:style w:type="paragraph" w:styleId="aa">
    <w:name w:val="header"/>
    <w:basedOn w:val="a0"/>
    <w:link w:val="ab"/>
    <w:uiPriority w:val="99"/>
    <w:rsid w:val="00DA6D21"/>
    <w:pPr>
      <w:tabs>
        <w:tab w:val="center" w:pos="4153"/>
        <w:tab w:val="right" w:pos="8306"/>
      </w:tabs>
    </w:pPr>
    <w:rPr>
      <w:rFonts w:eastAsia="Times New Roman"/>
      <w:sz w:val="20"/>
      <w:szCs w:val="20"/>
      <w:lang w:val="en-US" w:eastAsia="ru-RU"/>
    </w:rPr>
  </w:style>
  <w:style w:type="character" w:customStyle="1" w:styleId="ab">
    <w:name w:val="Верхний колонтитул Знак"/>
    <w:basedOn w:val="a1"/>
    <w:link w:val="aa"/>
    <w:uiPriority w:val="99"/>
    <w:rsid w:val="00DA6D21"/>
    <w:rPr>
      <w:rFonts w:ascii="Times New Roman" w:eastAsia="Times New Roman" w:hAnsi="Times New Roman" w:cs="Times New Roman"/>
      <w:sz w:val="20"/>
      <w:szCs w:val="20"/>
      <w:lang w:val="en-US" w:eastAsia="ru-RU"/>
    </w:rPr>
  </w:style>
  <w:style w:type="character" w:styleId="ac">
    <w:name w:val="page number"/>
    <w:basedOn w:val="a1"/>
    <w:rsid w:val="00DA6D21"/>
  </w:style>
  <w:style w:type="paragraph" w:styleId="ad">
    <w:name w:val="footer"/>
    <w:basedOn w:val="a0"/>
    <w:link w:val="ae"/>
    <w:rsid w:val="00DA6D21"/>
    <w:pPr>
      <w:tabs>
        <w:tab w:val="center" w:pos="4677"/>
        <w:tab w:val="right" w:pos="9355"/>
      </w:tabs>
    </w:pPr>
    <w:rPr>
      <w:rFonts w:eastAsia="Times New Roman"/>
      <w:lang w:eastAsia="ru-RU"/>
    </w:rPr>
  </w:style>
  <w:style w:type="character" w:customStyle="1" w:styleId="ae">
    <w:name w:val="Нижний колонтитул Знак"/>
    <w:basedOn w:val="a1"/>
    <w:link w:val="ad"/>
    <w:rsid w:val="00DA6D21"/>
    <w:rPr>
      <w:rFonts w:ascii="Times New Roman" w:eastAsia="Times New Roman" w:hAnsi="Times New Roman" w:cs="Times New Roman"/>
      <w:sz w:val="24"/>
      <w:szCs w:val="24"/>
      <w:lang w:eastAsia="ru-RU"/>
    </w:rPr>
  </w:style>
  <w:style w:type="paragraph" w:styleId="31">
    <w:name w:val="toc 3"/>
    <w:basedOn w:val="a0"/>
    <w:next w:val="a0"/>
    <w:autoRedefine/>
    <w:semiHidden/>
    <w:rsid w:val="00DA6D21"/>
    <w:pPr>
      <w:widowControl w:val="0"/>
      <w:tabs>
        <w:tab w:val="right" w:pos="9345"/>
      </w:tabs>
      <w:ind w:firstLine="709"/>
      <w:jc w:val="both"/>
    </w:pPr>
    <w:rPr>
      <w:noProof/>
      <w:sz w:val="28"/>
      <w:szCs w:val="28"/>
    </w:rPr>
  </w:style>
  <w:style w:type="paragraph" w:styleId="32">
    <w:name w:val="Body Text 3"/>
    <w:basedOn w:val="a0"/>
    <w:link w:val="33"/>
    <w:rsid w:val="00DA6D21"/>
    <w:pPr>
      <w:spacing w:after="120"/>
    </w:pPr>
    <w:rPr>
      <w:rFonts w:eastAsia="Times New Roman"/>
      <w:sz w:val="16"/>
      <w:szCs w:val="16"/>
      <w:lang w:eastAsia="ru-RU"/>
    </w:rPr>
  </w:style>
  <w:style w:type="character" w:customStyle="1" w:styleId="33">
    <w:name w:val="Основной текст 3 Знак"/>
    <w:basedOn w:val="a1"/>
    <w:link w:val="32"/>
    <w:rsid w:val="00DA6D21"/>
    <w:rPr>
      <w:rFonts w:ascii="Times New Roman" w:eastAsia="Times New Roman" w:hAnsi="Times New Roman" w:cs="Times New Roman"/>
      <w:sz w:val="16"/>
      <w:szCs w:val="16"/>
      <w:lang w:eastAsia="ru-RU"/>
    </w:rPr>
  </w:style>
  <w:style w:type="paragraph" w:styleId="22">
    <w:name w:val="Body Text Indent 2"/>
    <w:basedOn w:val="a0"/>
    <w:link w:val="23"/>
    <w:uiPriority w:val="99"/>
    <w:unhideWhenUsed/>
    <w:rsid w:val="00DA6D21"/>
    <w:pPr>
      <w:spacing w:after="120" w:line="480" w:lineRule="auto"/>
      <w:ind w:left="283"/>
    </w:pPr>
  </w:style>
  <w:style w:type="character" w:customStyle="1" w:styleId="23">
    <w:name w:val="Основной текст с отступом 2 Знак"/>
    <w:basedOn w:val="a1"/>
    <w:link w:val="22"/>
    <w:uiPriority w:val="99"/>
    <w:rsid w:val="00DA6D21"/>
    <w:rPr>
      <w:rFonts w:ascii="Times New Roman" w:eastAsia="SimSun" w:hAnsi="Times New Roman" w:cs="Times New Roman"/>
      <w:sz w:val="24"/>
      <w:szCs w:val="24"/>
      <w:lang w:eastAsia="zh-CN"/>
    </w:rPr>
  </w:style>
  <w:style w:type="paragraph" w:styleId="af">
    <w:name w:val="List Paragraph"/>
    <w:basedOn w:val="a0"/>
    <w:link w:val="af0"/>
    <w:uiPriority w:val="34"/>
    <w:qFormat/>
    <w:rsid w:val="00DA6D21"/>
    <w:pPr>
      <w:ind w:left="720"/>
      <w:contextualSpacing/>
    </w:pPr>
  </w:style>
  <w:style w:type="character" w:customStyle="1" w:styleId="af0">
    <w:name w:val="Абзац списка Знак"/>
    <w:link w:val="af"/>
    <w:uiPriority w:val="34"/>
    <w:rsid w:val="00DA6D21"/>
    <w:rPr>
      <w:rFonts w:ascii="Times New Roman" w:eastAsia="SimSun" w:hAnsi="Times New Roman" w:cs="Times New Roman"/>
      <w:sz w:val="24"/>
      <w:szCs w:val="24"/>
      <w:lang w:eastAsia="zh-CN"/>
    </w:rPr>
  </w:style>
  <w:style w:type="paragraph" w:customStyle="1" w:styleId="2">
    <w:name w:val="Заг2"/>
    <w:basedOn w:val="af"/>
    <w:link w:val="24"/>
    <w:qFormat/>
    <w:rsid w:val="00DA6D21"/>
    <w:pPr>
      <w:numPr>
        <w:ilvl w:val="1"/>
        <w:numId w:val="5"/>
      </w:numPr>
      <w:tabs>
        <w:tab w:val="left" w:pos="1701"/>
      </w:tabs>
      <w:jc w:val="both"/>
    </w:pPr>
    <w:rPr>
      <w:rFonts w:eastAsia="Times New Roman"/>
      <w:sz w:val="28"/>
    </w:rPr>
  </w:style>
  <w:style w:type="character" w:customStyle="1" w:styleId="24">
    <w:name w:val="Заг2 Знак"/>
    <w:link w:val="2"/>
    <w:rsid w:val="00DA6D21"/>
    <w:rPr>
      <w:rFonts w:ascii="Times New Roman" w:eastAsia="Times New Roman" w:hAnsi="Times New Roman" w:cs="Times New Roman"/>
      <w:sz w:val="28"/>
      <w:szCs w:val="24"/>
      <w:lang w:eastAsia="zh-CN"/>
    </w:rPr>
  </w:style>
  <w:style w:type="paragraph" w:customStyle="1" w:styleId="9">
    <w:name w:val="Основной текст9"/>
    <w:basedOn w:val="a0"/>
    <w:rsid w:val="00DA6D21"/>
    <w:pPr>
      <w:widowControl w:val="0"/>
      <w:shd w:val="clear" w:color="auto" w:fill="FFFFFF"/>
      <w:spacing w:after="420" w:line="0" w:lineRule="atLeast"/>
      <w:jc w:val="both"/>
    </w:pPr>
    <w:rPr>
      <w:rFonts w:eastAsia="Times New Roman"/>
      <w:color w:val="000000"/>
      <w:spacing w:val="3"/>
      <w:sz w:val="35"/>
      <w:szCs w:val="35"/>
      <w:lang w:eastAsia="ru-RU"/>
    </w:rPr>
  </w:style>
  <w:style w:type="paragraph" w:styleId="af1">
    <w:name w:val="Subtitle"/>
    <w:basedOn w:val="a0"/>
    <w:link w:val="af2"/>
    <w:qFormat/>
    <w:rsid w:val="00DA6D21"/>
    <w:pPr>
      <w:spacing w:line="360" w:lineRule="auto"/>
      <w:ind w:firstLine="720"/>
      <w:jc w:val="center"/>
    </w:pPr>
    <w:rPr>
      <w:rFonts w:eastAsia="Times New Roman"/>
      <w:sz w:val="28"/>
      <w:szCs w:val="20"/>
      <w:lang w:eastAsia="ru-RU"/>
    </w:rPr>
  </w:style>
  <w:style w:type="character" w:customStyle="1" w:styleId="af2">
    <w:name w:val="Подзаголовок Знак"/>
    <w:basedOn w:val="a1"/>
    <w:link w:val="af1"/>
    <w:rsid w:val="00DA6D21"/>
    <w:rPr>
      <w:rFonts w:ascii="Times New Roman" w:eastAsia="Times New Roman" w:hAnsi="Times New Roman" w:cs="Times New Roman"/>
      <w:sz w:val="28"/>
      <w:szCs w:val="20"/>
      <w:lang w:eastAsia="ru-RU"/>
    </w:rPr>
  </w:style>
  <w:style w:type="paragraph" w:customStyle="1" w:styleId="a">
    <w:name w:val="Маркированный список_УМК"/>
    <w:basedOn w:val="a0"/>
    <w:next w:val="a0"/>
    <w:link w:val="af3"/>
    <w:qFormat/>
    <w:rsid w:val="00DA6D21"/>
    <w:pPr>
      <w:numPr>
        <w:numId w:val="12"/>
      </w:numPr>
      <w:suppressAutoHyphens/>
      <w:jc w:val="both"/>
    </w:pPr>
    <w:rPr>
      <w:rFonts w:eastAsia="Calibri"/>
      <w:sz w:val="28"/>
      <w:szCs w:val="28"/>
      <w:lang w:eastAsia="en-US"/>
    </w:rPr>
  </w:style>
  <w:style w:type="character" w:customStyle="1" w:styleId="af3">
    <w:name w:val="Маркированный список_УМК Знак"/>
    <w:basedOn w:val="a1"/>
    <w:link w:val="a"/>
    <w:rsid w:val="00DA6D21"/>
    <w:rPr>
      <w:rFonts w:ascii="Times New Roman" w:eastAsia="Calibri" w:hAnsi="Times New Roman" w:cs="Times New Roman"/>
      <w:sz w:val="28"/>
      <w:szCs w:val="28"/>
    </w:rPr>
  </w:style>
  <w:style w:type="paragraph" w:styleId="af4">
    <w:name w:val="Balloon Text"/>
    <w:basedOn w:val="a0"/>
    <w:link w:val="af5"/>
    <w:uiPriority w:val="99"/>
    <w:semiHidden/>
    <w:unhideWhenUsed/>
    <w:rsid w:val="003F237E"/>
    <w:rPr>
      <w:rFonts w:ascii="Tahoma" w:hAnsi="Tahoma" w:cs="Tahoma"/>
      <w:sz w:val="16"/>
      <w:szCs w:val="16"/>
    </w:rPr>
  </w:style>
  <w:style w:type="character" w:customStyle="1" w:styleId="af5">
    <w:name w:val="Текст выноски Знак"/>
    <w:basedOn w:val="a1"/>
    <w:link w:val="af4"/>
    <w:uiPriority w:val="99"/>
    <w:semiHidden/>
    <w:rsid w:val="003F237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2734</Words>
  <Characters>15587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Шимборецкая Ольга Викторовна</dc:creator>
  <cp:lastModifiedBy>Шимборецкая Ольга Викторовна</cp:lastModifiedBy>
  <cp:revision>8</cp:revision>
  <cp:lastPrinted>2019-04-18T06:38:00Z</cp:lastPrinted>
  <dcterms:created xsi:type="dcterms:W3CDTF">2019-04-16T10:53:00Z</dcterms:created>
  <dcterms:modified xsi:type="dcterms:W3CDTF">2019-06-04T11:14:00Z</dcterms:modified>
</cp:coreProperties>
</file>