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BC" w:rsidRPr="00FA7FBC" w:rsidRDefault="00FA7FBC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FA7FBC" w:rsidRPr="00FA7FBC" w:rsidRDefault="00FA7FBC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:rsidR="00FA7FBC" w:rsidRPr="00FA7FBC" w:rsidRDefault="00FA7FBC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A7FBC" w:rsidRPr="00FA7FBC" w:rsidRDefault="00FA7FBC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A7FBC" w:rsidRPr="00FA7FBC" w:rsidRDefault="005A2A6B" w:rsidP="00FA7F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</w:t>
      </w:r>
    </w:p>
    <w:p w:rsidR="00FA7FBC" w:rsidRPr="00FA7FBC" w:rsidRDefault="005A2A6B" w:rsidP="00FA7F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FA7FBC" w:rsidRPr="00FA7FBC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 </w:t>
      </w:r>
    </w:p>
    <w:p w:rsidR="00FA7FBC" w:rsidRPr="00FA7FBC" w:rsidRDefault="005A2A6B" w:rsidP="00FA7F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И.А.Старовойтовой</w:t>
      </w:r>
    </w:p>
    <w:p w:rsidR="00FA7FBC" w:rsidRPr="005A2A6B" w:rsidRDefault="005A2A6B" w:rsidP="00FA7FB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A2A6B">
        <w:rPr>
          <w:rFonts w:ascii="Times New Roman" w:eastAsia="Times New Roman" w:hAnsi="Times New Roman" w:cs="Times New Roman"/>
          <w:b/>
          <w:sz w:val="28"/>
          <w:szCs w:val="28"/>
        </w:rPr>
        <w:t>10.01.2020 г.</w:t>
      </w:r>
    </w:p>
    <w:bookmarkEnd w:id="0"/>
    <w:p w:rsidR="00FA7FBC" w:rsidRPr="00FA7FBC" w:rsidRDefault="00FA7FBC" w:rsidP="00FA7F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</w:t>
      </w:r>
      <w:r w:rsidR="005A2A6B" w:rsidRPr="005A2A6B">
        <w:rPr>
          <w:rFonts w:ascii="Times New Roman" w:eastAsia="Times New Roman" w:hAnsi="Times New Roman" w:cs="Times New Roman"/>
          <w:b/>
          <w:sz w:val="28"/>
          <w:szCs w:val="28"/>
        </w:rPr>
        <w:t>ТД-E.850/тип.</w:t>
      </w:r>
    </w:p>
    <w:p w:rsidR="00FA7FBC" w:rsidRPr="00FA7FBC" w:rsidRDefault="00FA7FBC" w:rsidP="00FA7FBC">
      <w:pPr>
        <w:spacing w:before="480"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FBC" w:rsidRPr="00FA7FBC" w:rsidRDefault="00FA7FBC" w:rsidP="00FA7FBC">
      <w:pPr>
        <w:spacing w:before="480"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/>
          <w:sz w:val="28"/>
          <w:szCs w:val="28"/>
        </w:rPr>
        <w:t>МЕНЕДЖМЕНТ</w:t>
      </w:r>
    </w:p>
    <w:p w:rsidR="00FA7FBC" w:rsidRPr="00FA7FBC" w:rsidRDefault="00FA7FBC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Типовая учебная программа по учебной дисциплине</w:t>
      </w:r>
    </w:p>
    <w:p w:rsidR="00FA7FBC" w:rsidRPr="00FA7FBC" w:rsidRDefault="00FA7FBC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специальности</w:t>
      </w:r>
    </w:p>
    <w:p w:rsidR="00FA7FBC" w:rsidRPr="00FA7FBC" w:rsidRDefault="00FA7FBC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/>
          <w:sz w:val="28"/>
          <w:szCs w:val="28"/>
        </w:rPr>
        <w:t>1-26 02 04 Документоведение (по направлениям)</w:t>
      </w:r>
    </w:p>
    <w:p w:rsidR="00FA7FBC" w:rsidRPr="00FA7FBC" w:rsidRDefault="00FA7FBC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FBC" w:rsidRPr="00FA7FBC" w:rsidRDefault="00FA7FBC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FA7FBC" w:rsidRPr="00FA7FBC" w:rsidTr="008D4231">
        <w:trPr>
          <w:trHeight w:val="4791"/>
        </w:trPr>
        <w:tc>
          <w:tcPr>
            <w:tcW w:w="4608" w:type="dxa"/>
          </w:tcPr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Г.В.Пальчик </w:t>
            </w: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____.____.________.</w:t>
            </w:r>
          </w:p>
          <w:p w:rsidR="00FA7FBC" w:rsidRPr="00FA7FBC" w:rsidRDefault="00FA7FBC" w:rsidP="00FA7F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139B" w:rsidRPr="001C139B" w:rsidRDefault="001C139B" w:rsidP="001C1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C1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C139B" w:rsidRPr="001C139B" w:rsidRDefault="001C139B" w:rsidP="001C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1C139B" w:rsidRPr="001C139B" w:rsidRDefault="001C139B" w:rsidP="001C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3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В.И.Кураш</w:t>
            </w:r>
            <w:r w:rsidRPr="001C13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____.____.________.</w:t>
            </w:r>
          </w:p>
          <w:p w:rsidR="00FA7FBC" w:rsidRPr="00FA7FBC" w:rsidRDefault="00FA7FBC" w:rsidP="00FA7FB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 ________________ С.А.Касперович</w:t>
            </w: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____.____.________.</w:t>
            </w:r>
          </w:p>
          <w:p w:rsidR="00BC1CCE" w:rsidRPr="001C139B" w:rsidRDefault="00BC1CCE" w:rsidP="00BC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C1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И.В.Титович</w:t>
            </w:r>
          </w:p>
          <w:p w:rsidR="00FA7FBC" w:rsidRPr="00FA7FBC" w:rsidRDefault="00FA7FBC" w:rsidP="00F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____.____.________.</w:t>
            </w:r>
          </w:p>
        </w:tc>
      </w:tr>
      <w:tr w:rsidR="00FA7FBC" w:rsidRPr="00FA7FBC" w:rsidTr="008D4231">
        <w:trPr>
          <w:trHeight w:val="1461"/>
        </w:trPr>
        <w:tc>
          <w:tcPr>
            <w:tcW w:w="4608" w:type="dxa"/>
          </w:tcPr>
          <w:p w:rsidR="00FA7FBC" w:rsidRPr="00FA7FBC" w:rsidRDefault="00FA7FBC" w:rsidP="00FA7F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A7FBC" w:rsidRPr="00FA7FBC" w:rsidRDefault="00FA7FBC" w:rsidP="00FA7FBC">
            <w:pPr>
              <w:spacing w:before="120"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Эксперт-нормоконтролёр</w:t>
            </w:r>
          </w:p>
          <w:p w:rsidR="00FA7FBC" w:rsidRPr="00FA7FBC" w:rsidRDefault="00FA7FBC" w:rsidP="00FA7FBC">
            <w:pPr>
              <w:spacing w:before="120"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FA7FBC" w:rsidRPr="00FA7FBC" w:rsidRDefault="00FA7FBC" w:rsidP="00FA7FBC">
            <w:pPr>
              <w:spacing w:before="120"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eastAsia="Times New Roman" w:hAnsi="Times New Roman" w:cs="Times New Roman"/>
                <w:sz w:val="28"/>
                <w:szCs w:val="28"/>
              </w:rPr>
              <w:t>____.____.________.</w:t>
            </w:r>
          </w:p>
          <w:p w:rsidR="00FA7FBC" w:rsidRPr="00FA7FBC" w:rsidRDefault="00FA7FBC" w:rsidP="00FA7FBC">
            <w:pPr>
              <w:spacing w:before="120"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7FBC" w:rsidRPr="00FA7FBC" w:rsidRDefault="00FA7FBC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>Минск 201</w:t>
      </w:r>
      <w:r w:rsidR="00BC1CC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BA4EC3" w:rsidRPr="00026BE8" w:rsidRDefault="00FA7FBC" w:rsidP="00DE4F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BA4EC3" w:rsidRPr="00026BE8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Составител</w:t>
      </w:r>
      <w:r>
        <w:rPr>
          <w:rFonts w:ascii="Times New Roman" w:hAnsi="Times New Roman" w:cs="Times New Roman"/>
          <w:b/>
          <w:caps/>
          <w:sz w:val="28"/>
          <w:szCs w:val="28"/>
        </w:rPr>
        <w:t>Ь</w:t>
      </w:r>
      <w:r w:rsidR="00BA4EC3" w:rsidRPr="00026BE8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BA4EC3" w:rsidRDefault="006072CB" w:rsidP="00DE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BC">
        <w:rPr>
          <w:rFonts w:ascii="Times New Roman" w:hAnsi="Times New Roman" w:cs="Times New Roman"/>
          <w:b/>
          <w:iCs/>
          <w:sz w:val="28"/>
          <w:szCs w:val="28"/>
          <w:lang w:val="be-BY"/>
        </w:rPr>
        <w:t>Тележн</w:t>
      </w:r>
      <w:r w:rsidRPr="00FA7FBC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FA7FBC">
        <w:rPr>
          <w:rFonts w:ascii="Times New Roman" w:hAnsi="Times New Roman" w:cs="Times New Roman"/>
          <w:b/>
          <w:iCs/>
          <w:sz w:val="28"/>
          <w:szCs w:val="28"/>
          <w:lang w:val="be-BY"/>
        </w:rPr>
        <w:t>ков В.И.</w:t>
      </w:r>
      <w:r w:rsidR="00FA7FBC" w:rsidRPr="00FA7FBC">
        <w:rPr>
          <w:rFonts w:ascii="Times New Roman" w:hAnsi="Times New Roman" w:cs="Times New Roman"/>
          <w:b/>
          <w:iCs/>
          <w:sz w:val="28"/>
          <w:szCs w:val="28"/>
          <w:lang w:val="be-BY"/>
        </w:rPr>
        <w:t>,</w:t>
      </w:r>
      <w:r w:rsidRPr="00026BE8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доцент кафедры </w:t>
      </w:r>
      <w:r w:rsidR="009D499E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источниковедения </w:t>
      </w:r>
      <w:r w:rsidR="00BA4EC3" w:rsidRPr="00026BE8">
        <w:rPr>
          <w:rFonts w:ascii="Times New Roman" w:hAnsi="Times New Roman" w:cs="Times New Roman"/>
          <w:sz w:val="28"/>
          <w:szCs w:val="28"/>
        </w:rPr>
        <w:t>Белорусск</w:t>
      </w:r>
      <w:r w:rsidR="00FA7FBC">
        <w:rPr>
          <w:rFonts w:ascii="Times New Roman" w:hAnsi="Times New Roman" w:cs="Times New Roman"/>
          <w:sz w:val="28"/>
          <w:szCs w:val="28"/>
        </w:rPr>
        <w:t>ого</w:t>
      </w:r>
      <w:r w:rsidR="00BA4EC3" w:rsidRPr="00026BE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A7FBC">
        <w:rPr>
          <w:rFonts w:ascii="Times New Roman" w:hAnsi="Times New Roman" w:cs="Times New Roman"/>
          <w:sz w:val="28"/>
          <w:szCs w:val="28"/>
        </w:rPr>
        <w:t>ого</w:t>
      </w:r>
      <w:r w:rsidR="00BA4EC3" w:rsidRPr="00026BE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FA7FBC">
        <w:rPr>
          <w:rFonts w:ascii="Times New Roman" w:hAnsi="Times New Roman" w:cs="Times New Roman"/>
          <w:sz w:val="28"/>
          <w:szCs w:val="28"/>
        </w:rPr>
        <w:t>а</w:t>
      </w:r>
      <w:r w:rsidR="00BA4EC3" w:rsidRPr="00026BE8">
        <w:rPr>
          <w:rFonts w:ascii="Times New Roman" w:hAnsi="Times New Roman" w:cs="Times New Roman"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sz w:val="28"/>
          <w:szCs w:val="28"/>
        </w:rPr>
        <w:t>кандидат</w:t>
      </w:r>
      <w:r w:rsidR="00BA4EC3" w:rsidRPr="00026BE8">
        <w:rPr>
          <w:rFonts w:ascii="Times New Roman" w:hAnsi="Times New Roman" w:cs="Times New Roman"/>
          <w:sz w:val="28"/>
          <w:szCs w:val="28"/>
        </w:rPr>
        <w:t xml:space="preserve"> экономических наук, </w:t>
      </w:r>
      <w:r w:rsidRPr="00026BE8">
        <w:rPr>
          <w:rFonts w:ascii="Times New Roman" w:hAnsi="Times New Roman" w:cs="Times New Roman"/>
          <w:sz w:val="28"/>
          <w:szCs w:val="28"/>
        </w:rPr>
        <w:t>доцент</w:t>
      </w:r>
      <w:r w:rsidR="00752925">
        <w:rPr>
          <w:rFonts w:ascii="Times New Roman" w:hAnsi="Times New Roman" w:cs="Times New Roman"/>
          <w:sz w:val="28"/>
          <w:szCs w:val="28"/>
        </w:rPr>
        <w:t>;</w:t>
      </w:r>
    </w:p>
    <w:p w:rsidR="00752925" w:rsidRPr="00026BE8" w:rsidRDefault="00752925" w:rsidP="00DE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25">
        <w:rPr>
          <w:rFonts w:ascii="Times New Roman" w:hAnsi="Times New Roman" w:cs="Times New Roman"/>
          <w:b/>
          <w:iCs/>
          <w:sz w:val="28"/>
          <w:szCs w:val="28"/>
        </w:rPr>
        <w:t>Ходин С.Н</w:t>
      </w:r>
      <w:r w:rsidRPr="00E73D90">
        <w:rPr>
          <w:rFonts w:ascii="Times New Roman" w:hAnsi="Times New Roman" w:cs="Times New Roman"/>
          <w:b/>
          <w:iCs/>
          <w:sz w:val="28"/>
          <w:szCs w:val="28"/>
        </w:rPr>
        <w:t>.,</w:t>
      </w:r>
      <w:r w:rsidRPr="00F061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061EA">
        <w:rPr>
          <w:rFonts w:ascii="Times New Roman" w:hAnsi="Times New Roman" w:cs="Times New Roman"/>
          <w:iCs/>
          <w:sz w:val="28"/>
          <w:szCs w:val="28"/>
        </w:rPr>
        <w:t>профессор кафедры источниковедения Белорусского государственного университета, доктор исторических наук</w:t>
      </w:r>
      <w:r>
        <w:rPr>
          <w:rFonts w:ascii="Times New Roman" w:hAnsi="Times New Roman" w:cs="Times New Roman"/>
          <w:iCs/>
          <w:sz w:val="28"/>
          <w:szCs w:val="28"/>
        </w:rPr>
        <w:t>, доцент.</w:t>
      </w:r>
    </w:p>
    <w:p w:rsidR="00BA4EC3" w:rsidRDefault="00BA4EC3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5825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5825" w:rsidRPr="00026BE8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7FBC" w:rsidRDefault="00FA7FBC" w:rsidP="00DE4F01">
      <w:pPr>
        <w:pStyle w:val="3"/>
        <w:spacing w:line="240" w:lineRule="auto"/>
        <w:ind w:firstLine="0"/>
        <w:rPr>
          <w:caps/>
          <w:szCs w:val="28"/>
        </w:rPr>
      </w:pPr>
    </w:p>
    <w:p w:rsidR="00BA4EC3" w:rsidRPr="00026BE8" w:rsidRDefault="00BA4EC3" w:rsidP="00DE4F01">
      <w:pPr>
        <w:pStyle w:val="3"/>
        <w:spacing w:line="240" w:lineRule="auto"/>
        <w:ind w:firstLine="0"/>
        <w:rPr>
          <w:caps/>
          <w:szCs w:val="28"/>
        </w:rPr>
      </w:pPr>
      <w:r w:rsidRPr="00026BE8">
        <w:rPr>
          <w:caps/>
          <w:szCs w:val="28"/>
        </w:rPr>
        <w:t>Рецензенты:</w:t>
      </w:r>
    </w:p>
    <w:p w:rsidR="009D499E" w:rsidRPr="00026BE8" w:rsidRDefault="009D499E" w:rsidP="00DE4F01">
      <w:pPr>
        <w:pStyle w:val="3"/>
        <w:spacing w:line="240" w:lineRule="auto"/>
        <w:ind w:firstLine="0"/>
        <w:rPr>
          <w:b w:val="0"/>
          <w:i/>
          <w:szCs w:val="28"/>
        </w:rPr>
      </w:pPr>
      <w:r w:rsidRPr="00FA7FBC">
        <w:rPr>
          <w:szCs w:val="28"/>
        </w:rPr>
        <w:t xml:space="preserve">Кафедра </w:t>
      </w:r>
      <w:r w:rsidR="00FA7FBC" w:rsidRPr="00FA7FBC">
        <w:rPr>
          <w:szCs w:val="28"/>
        </w:rPr>
        <w:t xml:space="preserve">экономики и управления </w:t>
      </w:r>
      <w:r w:rsidR="00FA7FBC">
        <w:rPr>
          <w:b w:val="0"/>
          <w:szCs w:val="28"/>
        </w:rPr>
        <w:t>Частного учреждения образования «Институт парламентаризма и предпринимательства»</w:t>
      </w:r>
      <w:r w:rsidRPr="00026BE8">
        <w:rPr>
          <w:b w:val="0"/>
          <w:szCs w:val="28"/>
        </w:rPr>
        <w:t>;</w:t>
      </w:r>
    </w:p>
    <w:p w:rsidR="00BA4EC3" w:rsidRPr="009D499E" w:rsidRDefault="00830071" w:rsidP="00DE4F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Наранович О.И., </w:t>
      </w:r>
      <w:r w:rsidRPr="00830071">
        <w:rPr>
          <w:rFonts w:ascii="Times New Roman" w:hAnsi="Times New Roman" w:cs="Times New Roman"/>
          <w:sz w:val="28"/>
          <w:szCs w:val="28"/>
        </w:rPr>
        <w:t>декан инженерного факультета учреждения образования «Барановичский государственный университет», кандидат физико-математических наук, доцент.</w:t>
      </w:r>
    </w:p>
    <w:p w:rsidR="00BA4EC3" w:rsidRDefault="00BA4EC3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5825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5825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5825" w:rsidRPr="009D499E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4EC3" w:rsidRPr="00026BE8" w:rsidRDefault="00BA4EC3" w:rsidP="00DE4F01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26BE8">
        <w:rPr>
          <w:rFonts w:ascii="Times New Roman" w:hAnsi="Times New Roman" w:cs="Times New Roman"/>
          <w:b/>
          <w:caps/>
          <w:sz w:val="28"/>
          <w:szCs w:val="28"/>
        </w:rPr>
        <w:t>Рекомендована к утверждению в качестве типовой:</w:t>
      </w:r>
    </w:p>
    <w:p w:rsidR="00FA7FBC" w:rsidRPr="00FA7FBC" w:rsidRDefault="00FA7FBC" w:rsidP="00E73D90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FA7FBC" w:rsidRPr="00FA7FBC" w:rsidRDefault="00FA7FBC" w:rsidP="00E73D90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FBC">
        <w:rPr>
          <w:rFonts w:ascii="Times New Roman" w:eastAsia="Times New Roman" w:hAnsi="Times New Roman" w:cs="Times New Roman"/>
          <w:sz w:val="28"/>
          <w:szCs w:val="28"/>
        </w:rPr>
        <w:t>9 от 06.04.2018);</w:t>
      </w:r>
    </w:p>
    <w:p w:rsidR="00FA7FBC" w:rsidRPr="00FA7FBC" w:rsidRDefault="00FA7FBC" w:rsidP="00E73D90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FA7FBC" w:rsidRPr="00FA7FBC" w:rsidRDefault="00FA7FBC" w:rsidP="00E73D90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FBC">
        <w:rPr>
          <w:rFonts w:ascii="Times New Roman" w:eastAsia="Times New Roman" w:hAnsi="Times New Roman" w:cs="Times New Roman"/>
          <w:sz w:val="28"/>
          <w:szCs w:val="28"/>
        </w:rPr>
        <w:t>6 от 16.06.2018);</w:t>
      </w:r>
    </w:p>
    <w:p w:rsidR="00FA7FBC" w:rsidRPr="00FA7FBC" w:rsidRDefault="00FA7FBC" w:rsidP="00E73D90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  <w:r w:rsid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FB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(протокол № </w:t>
      </w:r>
      <w:r w:rsidR="0083007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3 </w:t>
      </w:r>
      <w:r w:rsidRPr="00FA7FBC">
        <w:rPr>
          <w:rFonts w:ascii="Times New Roman" w:eastAsia="Times New Roman" w:hAnsi="Times New Roman" w:cs="Times New Roman"/>
          <w:sz w:val="28"/>
          <w:szCs w:val="28"/>
          <w:lang w:val="be-BY"/>
        </w:rPr>
        <w:t>от</w:t>
      </w:r>
      <w:r w:rsidR="0083007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09.01.2019).</w:t>
      </w:r>
    </w:p>
    <w:p w:rsidR="00FA7FBC" w:rsidRPr="00FA7FBC" w:rsidRDefault="00FA7FBC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FBC" w:rsidRPr="00FA7FBC" w:rsidRDefault="00FA7FBC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FBC" w:rsidRDefault="00FA7FBC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5FA" w:rsidRPr="00FA7FBC" w:rsidRDefault="001575FA" w:rsidP="00DE4F0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EC3" w:rsidRPr="00026BE8" w:rsidRDefault="00BA4EC3" w:rsidP="00DE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CDC" w:rsidRPr="004A2ECF" w:rsidRDefault="00BC7CDC" w:rsidP="00DE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E8">
        <w:rPr>
          <w:rFonts w:ascii="Times New Roman" w:hAnsi="Times New Roman" w:cs="Times New Roman"/>
          <w:sz w:val="28"/>
          <w:szCs w:val="28"/>
        </w:rPr>
        <w:t>Ответственный за редакцию: Тележников В.И.</w:t>
      </w:r>
    </w:p>
    <w:p w:rsidR="00DE4F01" w:rsidRPr="00DE4F01" w:rsidRDefault="00DE4F01" w:rsidP="00DE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Ответственный за выпуск: </w:t>
      </w:r>
      <w:r w:rsidR="006F2CFF">
        <w:rPr>
          <w:rFonts w:ascii="Times New Roman" w:hAnsi="Times New Roman" w:cs="Times New Roman"/>
          <w:sz w:val="28"/>
          <w:szCs w:val="28"/>
          <w:lang w:val="be-BY"/>
        </w:rPr>
        <w:t>Ходин С.Н.</w:t>
      </w:r>
    </w:p>
    <w:p w:rsidR="00BA4EC3" w:rsidRPr="00026BE8" w:rsidRDefault="00BA4EC3" w:rsidP="00DE4F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A4EC3" w:rsidRPr="00026BE8" w:rsidRDefault="00BA4EC3" w:rsidP="0035211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E8">
        <w:rPr>
          <w:rFonts w:ascii="Times New Roman" w:hAnsi="Times New Roman" w:cs="Times New Roman"/>
          <w:sz w:val="28"/>
          <w:szCs w:val="28"/>
        </w:rPr>
        <w:br w:type="page"/>
      </w:r>
      <w:r w:rsidRPr="00026B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79B2" w:rsidRPr="00FA7FBC" w:rsidRDefault="00A479B2" w:rsidP="003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FBC">
        <w:rPr>
          <w:rFonts w:ascii="Times New Roman" w:hAnsi="Times New Roman" w:cs="Times New Roman"/>
          <w:sz w:val="28"/>
          <w:szCs w:val="28"/>
        </w:rPr>
        <w:t xml:space="preserve">Типовая учебная программа </w:t>
      </w:r>
      <w:r w:rsidR="000C08CC" w:rsidRPr="00FA7FBC">
        <w:rPr>
          <w:rFonts w:ascii="Times New Roman" w:hAnsi="Times New Roman" w:cs="Times New Roman"/>
          <w:sz w:val="28"/>
          <w:szCs w:val="28"/>
        </w:rPr>
        <w:t xml:space="preserve">по учебной дисциплине «Менеджмент» </w:t>
      </w:r>
      <w:r w:rsidRPr="00FA7FB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0C08CC" w:rsidRPr="00FA7FBC">
        <w:rPr>
          <w:rFonts w:ascii="Times New Roman" w:hAnsi="Times New Roman" w:cs="Times New Roman"/>
          <w:sz w:val="28"/>
          <w:szCs w:val="28"/>
        </w:rPr>
        <w:t xml:space="preserve">для учреждений высшего образования Республики Беларусь </w:t>
      </w:r>
      <w:r w:rsidRPr="00FA7F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0C08CC" w:rsidRPr="00FA7FBC">
        <w:rPr>
          <w:rFonts w:ascii="Times New Roman" w:hAnsi="Times New Roman" w:cs="Times New Roman"/>
          <w:sz w:val="28"/>
          <w:szCs w:val="28"/>
        </w:rPr>
        <w:t xml:space="preserve"> требованиями образовательного стандарта высшего образования по специальности </w:t>
      </w:r>
      <w:r w:rsidR="00FA7FBC">
        <w:rPr>
          <w:rFonts w:ascii="Times New Roman" w:hAnsi="Times New Roman" w:cs="Times New Roman"/>
          <w:sz w:val="28"/>
          <w:szCs w:val="28"/>
        </w:rPr>
        <w:t>1-26 02 04 «Документоведение (по направлениям</w:t>
      </w:r>
      <w:r w:rsidR="00CE6FFA">
        <w:rPr>
          <w:rFonts w:ascii="Times New Roman" w:hAnsi="Times New Roman" w:cs="Times New Roman"/>
          <w:sz w:val="28"/>
          <w:szCs w:val="28"/>
        </w:rPr>
        <w:t>)</w:t>
      </w:r>
      <w:r w:rsidR="00FA7FBC">
        <w:rPr>
          <w:rFonts w:ascii="Times New Roman" w:hAnsi="Times New Roman" w:cs="Times New Roman"/>
          <w:sz w:val="28"/>
          <w:szCs w:val="28"/>
        </w:rPr>
        <w:t>»</w:t>
      </w:r>
      <w:r w:rsidR="000C08CC" w:rsidRPr="00FA7FBC">
        <w:rPr>
          <w:rFonts w:ascii="Times New Roman" w:hAnsi="Times New Roman" w:cs="Times New Roman"/>
          <w:sz w:val="28"/>
          <w:szCs w:val="28"/>
        </w:rPr>
        <w:t>.</w:t>
      </w:r>
    </w:p>
    <w:p w:rsidR="00A479B2" w:rsidRPr="00FA7FBC" w:rsidRDefault="000C08CC" w:rsidP="003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 xml:space="preserve">В программе рассматриваются понятийный аппарат и базовые теории школ менеджмента. </w:t>
      </w:r>
      <w:r w:rsidR="0030342E" w:rsidRPr="00FA7FBC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</w:t>
      </w:r>
      <w:r w:rsidR="00A479B2" w:rsidRPr="00FA7FBC">
        <w:rPr>
          <w:rFonts w:ascii="Times New Roman" w:eastAsia="Times New Roman" w:hAnsi="Times New Roman" w:cs="Times New Roman"/>
          <w:sz w:val="28"/>
          <w:szCs w:val="28"/>
        </w:rPr>
        <w:t>инструменты управления организационными процессами, стратегического менеджмента,</w:t>
      </w:r>
      <w:r w:rsidR="00996DB9" w:rsidRPr="00FA7FBC">
        <w:rPr>
          <w:rFonts w:ascii="Times New Roman" w:hAnsi="Times New Roman" w:cs="Times New Roman"/>
          <w:sz w:val="28"/>
          <w:szCs w:val="28"/>
        </w:rPr>
        <w:t xml:space="preserve"> </w:t>
      </w:r>
      <w:r w:rsidR="00961190" w:rsidRPr="00FA7FB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961190" w:rsidRPr="00FA7FBC">
        <w:rPr>
          <w:rFonts w:ascii="Times New Roman" w:hAnsi="Times New Roman" w:cs="Times New Roman"/>
          <w:sz w:val="28"/>
          <w:szCs w:val="28"/>
        </w:rPr>
        <w:t xml:space="preserve"> </w:t>
      </w:r>
      <w:r w:rsidR="00961190" w:rsidRPr="00FA7FBC">
        <w:rPr>
          <w:rFonts w:ascii="Times New Roman" w:eastAsia="Times New Roman" w:hAnsi="Times New Roman" w:cs="Times New Roman"/>
          <w:sz w:val="28"/>
          <w:szCs w:val="28"/>
        </w:rPr>
        <w:t xml:space="preserve">ресурсами и </w:t>
      </w:r>
      <w:r w:rsidR="00961190" w:rsidRPr="00FA7FBC">
        <w:rPr>
          <w:rFonts w:ascii="Times New Roman" w:hAnsi="Times New Roman" w:cs="Times New Roman"/>
          <w:sz w:val="28"/>
          <w:szCs w:val="28"/>
        </w:rPr>
        <w:t>операционного менеджмента</w:t>
      </w:r>
      <w:r w:rsidR="0030342E" w:rsidRPr="00FA7FBC">
        <w:rPr>
          <w:rFonts w:ascii="Times New Roman" w:hAnsi="Times New Roman" w:cs="Times New Roman"/>
          <w:sz w:val="28"/>
          <w:szCs w:val="28"/>
        </w:rPr>
        <w:t>.</w:t>
      </w:r>
      <w:r w:rsidR="00961190" w:rsidRPr="00FA7FBC">
        <w:rPr>
          <w:rFonts w:ascii="Times New Roman" w:hAnsi="Times New Roman" w:cs="Times New Roman"/>
          <w:sz w:val="28"/>
          <w:szCs w:val="28"/>
        </w:rPr>
        <w:t xml:space="preserve"> Значительное внимание уделено </w:t>
      </w:r>
      <w:r w:rsidR="00996DB9" w:rsidRPr="00FA7FBC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961190" w:rsidRPr="00FA7FB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96DB9" w:rsidRPr="00FA7FBC">
        <w:rPr>
          <w:rFonts w:ascii="Times New Roman" w:eastAsia="Times New Roman" w:hAnsi="Times New Roman" w:cs="Times New Roman"/>
          <w:sz w:val="28"/>
          <w:szCs w:val="28"/>
        </w:rPr>
        <w:t xml:space="preserve"> этичного поведения организации и </w:t>
      </w:r>
      <w:r w:rsidR="0030342E" w:rsidRPr="00FA7FBC">
        <w:rPr>
          <w:rFonts w:ascii="Times New Roman" w:eastAsia="Times New Roman" w:hAnsi="Times New Roman" w:cs="Times New Roman"/>
          <w:sz w:val="28"/>
          <w:szCs w:val="28"/>
        </w:rPr>
        <w:t>персонала, ф</w:t>
      </w:r>
      <w:r w:rsidR="00961190" w:rsidRPr="00FA7FBC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30342E" w:rsidRPr="00FA7F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61190" w:rsidRPr="00FA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B9" w:rsidRPr="00FA7FBC">
        <w:rPr>
          <w:rFonts w:ascii="Times New Roman" w:eastAsia="Times New Roman" w:hAnsi="Times New Roman" w:cs="Times New Roman"/>
          <w:sz w:val="28"/>
          <w:szCs w:val="28"/>
        </w:rPr>
        <w:t>организационной культуры</w:t>
      </w:r>
      <w:r w:rsidR="0030342E" w:rsidRPr="00FA7FB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479B2" w:rsidRPr="00FA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B9" w:rsidRPr="00FA7FBC">
        <w:rPr>
          <w:rFonts w:ascii="Times New Roman" w:hAnsi="Times New Roman" w:cs="Times New Roman"/>
          <w:sz w:val="28"/>
          <w:szCs w:val="28"/>
        </w:rPr>
        <w:t>метод</w:t>
      </w:r>
      <w:r w:rsidR="0030342E" w:rsidRPr="00FA7FBC">
        <w:rPr>
          <w:rFonts w:ascii="Times New Roman" w:hAnsi="Times New Roman" w:cs="Times New Roman"/>
          <w:sz w:val="28"/>
          <w:szCs w:val="28"/>
        </w:rPr>
        <w:t>ам</w:t>
      </w:r>
      <w:r w:rsidR="00996DB9" w:rsidRPr="00FA7FBC">
        <w:rPr>
          <w:rFonts w:ascii="Times New Roman" w:hAnsi="Times New Roman" w:cs="Times New Roman"/>
          <w:sz w:val="28"/>
          <w:szCs w:val="28"/>
        </w:rPr>
        <w:t xml:space="preserve"> </w:t>
      </w:r>
      <w:r w:rsidR="00A479B2" w:rsidRPr="00FA7FBC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996DB9" w:rsidRPr="00FA7FBC">
        <w:rPr>
          <w:rFonts w:ascii="Times New Roman" w:hAnsi="Times New Roman" w:cs="Times New Roman"/>
          <w:sz w:val="28"/>
          <w:szCs w:val="28"/>
        </w:rPr>
        <w:t>и</w:t>
      </w:r>
      <w:r w:rsidR="00A479B2" w:rsidRPr="00FA7FB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управления.</w:t>
      </w:r>
    </w:p>
    <w:p w:rsidR="00A479B2" w:rsidRPr="00FA7FBC" w:rsidRDefault="00A479B2" w:rsidP="003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0C08CC" w:rsidRPr="00FA7FBC">
        <w:rPr>
          <w:rFonts w:ascii="Times New Roman" w:eastAsia="Times New Roman" w:hAnsi="Times New Roman" w:cs="Times New Roman"/>
          <w:sz w:val="28"/>
          <w:szCs w:val="28"/>
        </w:rPr>
        <w:t>ью учебной дисциплины «Менеджмент» является</w:t>
      </w:r>
      <w:r w:rsidRPr="00FA7FBC">
        <w:rPr>
          <w:rFonts w:ascii="Times New Roman" w:eastAsia="Times New Roman" w:hAnsi="Times New Roman" w:cs="Times New Roman"/>
          <w:sz w:val="28"/>
          <w:szCs w:val="28"/>
        </w:rPr>
        <w:t xml:space="preserve"> – изучение студентами теории и практики</w:t>
      </w:r>
      <w:r w:rsidR="000C08CC" w:rsidRPr="00FA7FBC">
        <w:rPr>
          <w:rFonts w:ascii="Times New Roman" w:eastAsia="Times New Roman" w:hAnsi="Times New Roman" w:cs="Times New Roman"/>
          <w:sz w:val="28"/>
          <w:szCs w:val="28"/>
        </w:rPr>
        <w:t xml:space="preserve"> менеджмента</w:t>
      </w:r>
      <w:r w:rsidRPr="00FA7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08CC" w:rsidRPr="00FA7FBC">
        <w:rPr>
          <w:rFonts w:ascii="Times New Roman" w:eastAsia="Times New Roman" w:hAnsi="Times New Roman" w:cs="Times New Roman"/>
          <w:sz w:val="28"/>
          <w:szCs w:val="28"/>
        </w:rPr>
        <w:t xml:space="preserve">принципов и подходов к управлению </w:t>
      </w:r>
      <w:r w:rsidR="00CE1BCB" w:rsidRPr="00FA7FBC">
        <w:rPr>
          <w:rFonts w:ascii="Times New Roman" w:eastAsia="Times New Roman" w:hAnsi="Times New Roman" w:cs="Times New Roman"/>
          <w:sz w:val="28"/>
          <w:szCs w:val="28"/>
        </w:rPr>
        <w:t xml:space="preserve">коммерческими </w:t>
      </w:r>
      <w:r w:rsidR="00EA0EA2" w:rsidRPr="00FA7FBC">
        <w:rPr>
          <w:rFonts w:ascii="Times New Roman" w:eastAsia="Times New Roman" w:hAnsi="Times New Roman" w:cs="Times New Roman"/>
          <w:sz w:val="28"/>
          <w:szCs w:val="28"/>
        </w:rPr>
        <w:t xml:space="preserve">и некоммерческими </w:t>
      </w:r>
      <w:r w:rsidR="00CE1BCB" w:rsidRPr="00FA7FBC">
        <w:rPr>
          <w:rFonts w:ascii="Times New Roman" w:eastAsia="Times New Roman" w:hAnsi="Times New Roman" w:cs="Times New Roman"/>
          <w:sz w:val="28"/>
          <w:szCs w:val="28"/>
        </w:rPr>
        <w:t>организациями в изменяющихся условиях внешней и внутренней среды.</w:t>
      </w:r>
    </w:p>
    <w:p w:rsidR="00A479B2" w:rsidRPr="00FA7FBC" w:rsidRDefault="00A479B2" w:rsidP="003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="00CE1BCB" w:rsidRPr="00FA7FB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учебной дисциплины:</w:t>
      </w:r>
    </w:p>
    <w:p w:rsidR="00A479B2" w:rsidRPr="0035211A" w:rsidRDefault="00A479B2" w:rsidP="0035211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изучить функции, процессы и методы управления организацией;</w:t>
      </w:r>
    </w:p>
    <w:p w:rsidR="009D1B8F" w:rsidRPr="0035211A" w:rsidRDefault="00A479B2" w:rsidP="0035211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освоить базовые теории менеджмента</w:t>
      </w:r>
      <w:r w:rsidR="00CE1BCB"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9D1B8F" w:rsidRPr="0035211A">
        <w:rPr>
          <w:rFonts w:ascii="Times New Roman" w:hAnsi="Times New Roman" w:cs="Times New Roman"/>
          <w:bCs/>
          <w:sz w:val="28"/>
          <w:szCs w:val="28"/>
        </w:rPr>
        <w:t>основу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стратегического мышления;</w:t>
      </w:r>
    </w:p>
    <w:p w:rsidR="00A479B2" w:rsidRPr="0035211A" w:rsidRDefault="00A479B2" w:rsidP="0035211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освоить основные методики управления операционными ресурсами;</w:t>
      </w:r>
    </w:p>
    <w:p w:rsidR="00A479B2" w:rsidRPr="0035211A" w:rsidRDefault="00A479B2" w:rsidP="0035211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освоить принципы и методы формирования этичного поведения организации</w:t>
      </w:r>
      <w:r w:rsidR="00CE1BCB" w:rsidRPr="0035211A">
        <w:rPr>
          <w:rFonts w:ascii="Times New Roman" w:eastAsia="Times New Roman" w:hAnsi="Times New Roman" w:cs="Times New Roman"/>
          <w:bCs/>
          <w:sz w:val="28"/>
          <w:szCs w:val="28"/>
        </w:rPr>
        <w:t>, персонала</w:t>
      </w: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B8F" w:rsidRPr="0035211A">
        <w:rPr>
          <w:rFonts w:ascii="Times New Roman" w:hAnsi="Times New Roman" w:cs="Times New Roman"/>
          <w:bCs/>
          <w:sz w:val="28"/>
          <w:szCs w:val="28"/>
        </w:rPr>
        <w:t>и организационной культуры</w:t>
      </w: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D1B8F" w:rsidRPr="0035211A" w:rsidRDefault="001575FA" w:rsidP="001575F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изучить</w:t>
      </w:r>
      <w:r w:rsidR="00FA7FBC"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концепци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>, принцип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>, метод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D1B8F" w:rsidRPr="0035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методики управления на практике;</w:t>
      </w:r>
    </w:p>
    <w:p w:rsidR="009D1B8F" w:rsidRPr="0035211A" w:rsidRDefault="009D1B8F" w:rsidP="001575F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11A">
        <w:rPr>
          <w:rFonts w:ascii="Times New Roman" w:hAnsi="Times New Roman" w:cs="Times New Roman"/>
          <w:bCs/>
          <w:sz w:val="28"/>
          <w:szCs w:val="28"/>
        </w:rPr>
        <w:t>освоить интеллектуальную технику индивидуальной и групповой работы руководителя;</w:t>
      </w:r>
    </w:p>
    <w:p w:rsidR="009D1B8F" w:rsidRPr="0035211A" w:rsidRDefault="009D1B8F" w:rsidP="001575F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приобрести практические навыки принятия управленческих решений;</w:t>
      </w:r>
    </w:p>
    <w:p w:rsidR="00A479B2" w:rsidRPr="0035211A" w:rsidRDefault="00A479B2" w:rsidP="001575FA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Cs/>
          <w:sz w:val="28"/>
          <w:szCs w:val="28"/>
        </w:rPr>
        <w:t>создать теоретико-методическую основу для последующего непрерывного са</w:t>
      </w:r>
      <w:r w:rsidR="00CE1BCB" w:rsidRPr="0035211A">
        <w:rPr>
          <w:rFonts w:ascii="Times New Roman" w:eastAsia="Times New Roman" w:hAnsi="Times New Roman" w:cs="Times New Roman"/>
          <w:bCs/>
          <w:sz w:val="28"/>
          <w:szCs w:val="28"/>
        </w:rPr>
        <w:t>мообучения в области управления.</w:t>
      </w:r>
    </w:p>
    <w:p w:rsidR="0035211A" w:rsidRDefault="008A537A" w:rsidP="001575F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329D1">
        <w:rPr>
          <w:sz w:val="28"/>
          <w:szCs w:val="28"/>
        </w:rPr>
        <w:tab/>
      </w:r>
      <w:r w:rsidR="0035211A" w:rsidRPr="00FA7FBC">
        <w:rPr>
          <w:sz w:val="28"/>
          <w:szCs w:val="28"/>
        </w:rPr>
        <w:t xml:space="preserve">Учебная дисциплина «Менеджмент» </w:t>
      </w:r>
      <w:r w:rsidR="0035211A">
        <w:rPr>
          <w:sz w:val="28"/>
          <w:szCs w:val="28"/>
        </w:rPr>
        <w:t>относится к циклу общенаучных и общепрофессиональных дисцип</w:t>
      </w:r>
      <w:r w:rsidR="001575FA">
        <w:rPr>
          <w:sz w:val="28"/>
          <w:szCs w:val="28"/>
        </w:rPr>
        <w:t>лин.</w:t>
      </w:r>
    </w:p>
    <w:p w:rsidR="0035211A" w:rsidRDefault="001575FA" w:rsidP="001575F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у</w:t>
      </w:r>
      <w:r w:rsidR="0035211A">
        <w:rPr>
          <w:sz w:val="28"/>
          <w:szCs w:val="28"/>
        </w:rPr>
        <w:t>чебная п</w:t>
      </w:r>
      <w:r w:rsidR="0035211A" w:rsidRPr="009C4175">
        <w:rPr>
          <w:sz w:val="28"/>
          <w:szCs w:val="28"/>
        </w:rPr>
        <w:t>рограмма составлена с учетом межпредметных связей с учебными дисциплинами</w:t>
      </w:r>
      <w:r w:rsidR="0035211A">
        <w:rPr>
          <w:sz w:val="28"/>
          <w:szCs w:val="28"/>
        </w:rPr>
        <w:t xml:space="preserve"> «Документоведение», «</w:t>
      </w:r>
      <w:r w:rsidR="0035211A" w:rsidRPr="009237D0">
        <w:rPr>
          <w:sz w:val="28"/>
          <w:szCs w:val="28"/>
        </w:rPr>
        <w:t>Технология и организация документационного обеспечения управления</w:t>
      </w:r>
      <w:r w:rsidR="0035211A">
        <w:rPr>
          <w:sz w:val="28"/>
          <w:szCs w:val="28"/>
        </w:rPr>
        <w:t xml:space="preserve">», </w:t>
      </w:r>
      <w:r>
        <w:rPr>
          <w:sz w:val="28"/>
          <w:szCs w:val="28"/>
        </w:rPr>
        <w:t>и</w:t>
      </w:r>
      <w:r w:rsidR="0035211A">
        <w:rPr>
          <w:sz w:val="28"/>
          <w:szCs w:val="28"/>
        </w:rPr>
        <w:t>нтегрированны</w:t>
      </w:r>
      <w:r>
        <w:rPr>
          <w:sz w:val="28"/>
          <w:szCs w:val="28"/>
        </w:rPr>
        <w:t>м</w:t>
      </w:r>
      <w:r w:rsidR="0035211A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ем</w:t>
      </w:r>
      <w:r w:rsidR="003521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5211A">
        <w:rPr>
          <w:sz w:val="28"/>
          <w:szCs w:val="28"/>
        </w:rPr>
        <w:t>Экономика»</w:t>
      </w:r>
      <w:r w:rsidR="0035211A" w:rsidRPr="00FA7FBC">
        <w:rPr>
          <w:sz w:val="28"/>
          <w:szCs w:val="28"/>
        </w:rPr>
        <w:t>.</w:t>
      </w:r>
    </w:p>
    <w:p w:rsidR="0035211A" w:rsidRPr="00D81AA6" w:rsidRDefault="0035211A" w:rsidP="001575F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D81AA6">
        <w:rPr>
          <w:sz w:val="28"/>
          <w:szCs w:val="28"/>
        </w:rPr>
        <w:t xml:space="preserve">В результате усвоения учебной дисциплины студенты должны </w:t>
      </w:r>
    </w:p>
    <w:p w:rsidR="0035211A" w:rsidRDefault="0035211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A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35211A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содержание отношений управления в хозяйственных системах;</w:t>
      </w:r>
    </w:p>
    <w:p w:rsidR="0035211A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содержание основных организационных процессов и управления ими;</w:t>
      </w:r>
    </w:p>
    <w:p w:rsidR="0035211A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основные методы управления;</w:t>
      </w:r>
    </w:p>
    <w:p w:rsidR="0035211A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основы управления людьми, конфликтами и сопротивлениями изменениям;</w:t>
      </w:r>
    </w:p>
    <w:p w:rsidR="0035211A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технику индивидуальной и групповой работы менеджера;</w:t>
      </w:r>
    </w:p>
    <w:p w:rsidR="0035211A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основы формирования деловой культуры;</w:t>
      </w:r>
    </w:p>
    <w:p w:rsidR="0035211A" w:rsidRPr="00626B3D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модели и методы совершенствования и оценки эффективности управления организацией.</w:t>
      </w:r>
    </w:p>
    <w:p w:rsidR="0035211A" w:rsidRDefault="0035211A" w:rsidP="00157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A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35211A" w:rsidRDefault="0035211A" w:rsidP="001575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использовать базовые концепции, принципы и методы управления на практике;</w:t>
      </w:r>
    </w:p>
    <w:p w:rsidR="0035211A" w:rsidRDefault="0035211A" w:rsidP="001575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проектировать работу и организационную структуру;</w:t>
      </w:r>
    </w:p>
    <w:p w:rsidR="0035211A" w:rsidRDefault="0035211A" w:rsidP="001575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использовать методы совершенствования продуктов и процессов на практике;</w:t>
      </w:r>
    </w:p>
    <w:p w:rsidR="0035211A" w:rsidRDefault="0035211A" w:rsidP="001575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оценивать эффективность управления;</w:t>
      </w:r>
    </w:p>
    <w:p w:rsidR="0035211A" w:rsidRPr="00626B3D" w:rsidRDefault="0035211A" w:rsidP="001575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применять технику индивидуальной и групповой работы менеджера</w:t>
      </w:r>
    </w:p>
    <w:p w:rsidR="0035211A" w:rsidRDefault="0035211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5211A" w:rsidRPr="0021701E" w:rsidRDefault="0035211A" w:rsidP="001575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1701E">
        <w:rPr>
          <w:rFonts w:ascii="Times New Roman" w:hAnsi="Times New Roman" w:cs="Times New Roman"/>
          <w:spacing w:val="-6"/>
          <w:sz w:val="28"/>
          <w:szCs w:val="28"/>
        </w:rPr>
        <w:t>методиками управления ресурсами организации и оценки эффективности</w:t>
      </w:r>
    </w:p>
    <w:p w:rsidR="0035211A" w:rsidRPr="00F061EA" w:rsidRDefault="0035211A" w:rsidP="001575F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894F7C">
        <w:rPr>
          <w:sz w:val="28"/>
          <w:szCs w:val="28"/>
        </w:rPr>
        <w:t>Освоение учебной дисциплины «Менеджмент» должно обеспечить формирование следующих академических</w:t>
      </w:r>
      <w:r w:rsidR="001575FA">
        <w:rPr>
          <w:sz w:val="28"/>
          <w:szCs w:val="28"/>
        </w:rPr>
        <w:t xml:space="preserve">, социально-личностных </w:t>
      </w:r>
      <w:r w:rsidRPr="00894F7C">
        <w:rPr>
          <w:sz w:val="28"/>
          <w:szCs w:val="28"/>
        </w:rPr>
        <w:t>и профессиональных компетенций:</w:t>
      </w:r>
    </w:p>
    <w:p w:rsidR="0035211A" w:rsidRDefault="0035211A" w:rsidP="001575F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1329D1">
        <w:rPr>
          <w:b/>
          <w:sz w:val="28"/>
          <w:szCs w:val="28"/>
        </w:rPr>
        <w:t xml:space="preserve">кадемические </w:t>
      </w:r>
      <w:r w:rsidRPr="009237D0">
        <w:rPr>
          <w:sz w:val="28"/>
          <w:szCs w:val="28"/>
        </w:rPr>
        <w:t>компетенци</w:t>
      </w:r>
      <w:r w:rsidRPr="00BA3FC6">
        <w:rPr>
          <w:sz w:val="28"/>
          <w:szCs w:val="28"/>
        </w:rPr>
        <w:t>и:</w:t>
      </w:r>
      <w:r w:rsidRPr="001329D1">
        <w:rPr>
          <w:sz w:val="28"/>
          <w:szCs w:val="28"/>
        </w:rPr>
        <w:t xml:space="preserve"> 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5211A" w:rsidRPr="008A537A">
        <w:rPr>
          <w:sz w:val="28"/>
          <w:szCs w:val="28"/>
        </w:rPr>
        <w:t>меть использовать базовые научно-теоретические знания для решения тео</w:t>
      </w:r>
      <w:r>
        <w:rPr>
          <w:sz w:val="28"/>
          <w:szCs w:val="28"/>
        </w:rPr>
        <w:t>ретических и практических задач;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211A" w:rsidRPr="008A537A">
        <w:rPr>
          <w:sz w:val="28"/>
          <w:szCs w:val="28"/>
        </w:rPr>
        <w:t>ладеть сис</w:t>
      </w:r>
      <w:r>
        <w:rPr>
          <w:sz w:val="28"/>
          <w:szCs w:val="28"/>
        </w:rPr>
        <w:t>темным и сравнительным анализом;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211A" w:rsidRPr="008A537A">
        <w:rPr>
          <w:sz w:val="28"/>
          <w:szCs w:val="28"/>
        </w:rPr>
        <w:t xml:space="preserve">ладеть </w:t>
      </w:r>
      <w:r>
        <w:rPr>
          <w:sz w:val="28"/>
          <w:szCs w:val="28"/>
        </w:rPr>
        <w:t>исследовательскими навыками;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самостоятельно;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211A" w:rsidRPr="008A537A">
        <w:rPr>
          <w:sz w:val="28"/>
          <w:szCs w:val="28"/>
        </w:rPr>
        <w:t xml:space="preserve">ыть способным порождать </w:t>
      </w:r>
      <w:r>
        <w:rPr>
          <w:sz w:val="28"/>
          <w:szCs w:val="28"/>
        </w:rPr>
        <w:t>новые идеи (иметь креативность);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211A" w:rsidRPr="008A537A">
        <w:rPr>
          <w:sz w:val="28"/>
          <w:szCs w:val="28"/>
        </w:rPr>
        <w:t>ладеть междисциплинарн</w:t>
      </w:r>
      <w:r>
        <w:rPr>
          <w:sz w:val="28"/>
          <w:szCs w:val="28"/>
        </w:rPr>
        <w:t>ым подходом при решении проблем;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5211A" w:rsidRPr="008A537A">
        <w:rPr>
          <w:sz w:val="28"/>
          <w:szCs w:val="28"/>
        </w:rPr>
        <w:t xml:space="preserve">меть собирать, систематизировать информацию и управлять </w:t>
      </w:r>
      <w:r>
        <w:rPr>
          <w:sz w:val="28"/>
          <w:szCs w:val="28"/>
        </w:rPr>
        <w:t>ей;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211A" w:rsidRPr="008A537A">
        <w:rPr>
          <w:sz w:val="28"/>
          <w:szCs w:val="28"/>
        </w:rPr>
        <w:t>меть навыки, связанные с использованием технических средств, управлением инфо</w:t>
      </w:r>
      <w:r>
        <w:rPr>
          <w:sz w:val="28"/>
          <w:szCs w:val="28"/>
        </w:rPr>
        <w:t>рмацией и работой с компьютером;</w:t>
      </w:r>
    </w:p>
    <w:p w:rsidR="0035211A" w:rsidRPr="00A5132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</w:t>
      </w:r>
      <w:r w:rsidR="0035211A" w:rsidRPr="00A5132A">
        <w:rPr>
          <w:spacing w:val="-6"/>
          <w:sz w:val="28"/>
          <w:szCs w:val="28"/>
        </w:rPr>
        <w:t>меть учиться, повышать свою кв</w:t>
      </w:r>
      <w:r>
        <w:rPr>
          <w:spacing w:val="-6"/>
          <w:sz w:val="28"/>
          <w:szCs w:val="28"/>
        </w:rPr>
        <w:t>алификацию в течение всей жизни;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5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5211A" w:rsidRPr="008A537A">
        <w:rPr>
          <w:sz w:val="28"/>
          <w:szCs w:val="28"/>
        </w:rPr>
        <w:t>меть самостоятельно принимать профессиональные решения с уч</w:t>
      </w:r>
      <w:r w:rsidR="0035211A">
        <w:rPr>
          <w:sz w:val="28"/>
          <w:szCs w:val="28"/>
        </w:rPr>
        <w:t>ё</w:t>
      </w:r>
      <w:r w:rsidR="0035211A" w:rsidRPr="008A537A">
        <w:rPr>
          <w:sz w:val="28"/>
          <w:szCs w:val="28"/>
        </w:rPr>
        <w:t>том их социаль</w:t>
      </w:r>
      <w:r>
        <w:rPr>
          <w:sz w:val="28"/>
          <w:szCs w:val="28"/>
        </w:rPr>
        <w:t>ных и экологических последствий;</w:t>
      </w:r>
    </w:p>
    <w:p w:rsidR="0035211A" w:rsidRPr="008A537A" w:rsidRDefault="00EF65F5" w:rsidP="00A5132A">
      <w:pPr>
        <w:pStyle w:val="31"/>
        <w:numPr>
          <w:ilvl w:val="0"/>
          <w:numId w:val="17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211A" w:rsidRPr="008A537A">
        <w:rPr>
          <w:sz w:val="28"/>
          <w:szCs w:val="28"/>
        </w:rPr>
        <w:t>нализировать исторические и современные проблемы экономичес</w:t>
      </w:r>
      <w:r>
        <w:rPr>
          <w:sz w:val="28"/>
          <w:szCs w:val="28"/>
        </w:rPr>
        <w:t>кой и социальной жизни общества;</w:t>
      </w:r>
    </w:p>
    <w:p w:rsidR="0035211A" w:rsidRPr="00BA3FC6" w:rsidRDefault="0035211A" w:rsidP="001575FA">
      <w:pPr>
        <w:pStyle w:val="a9"/>
        <w:tabs>
          <w:tab w:val="left" w:pos="360"/>
          <w:tab w:val="left" w:pos="900"/>
          <w:tab w:val="left" w:pos="1080"/>
        </w:tabs>
        <w:spacing w:line="240" w:lineRule="auto"/>
        <w:ind w:right="0" w:firstLine="709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1329D1">
        <w:rPr>
          <w:b/>
          <w:sz w:val="28"/>
          <w:szCs w:val="28"/>
        </w:rPr>
        <w:t xml:space="preserve">оциально-личностные </w:t>
      </w:r>
      <w:r w:rsidRPr="00BA3FC6">
        <w:rPr>
          <w:sz w:val="28"/>
          <w:szCs w:val="28"/>
        </w:rPr>
        <w:t>компетенции:</w:t>
      </w:r>
      <w:r w:rsidRPr="00BA3FC6">
        <w:rPr>
          <w:sz w:val="28"/>
          <w:szCs w:val="28"/>
          <w:lang w:val="be-BY"/>
        </w:rPr>
        <w:t xml:space="preserve"> 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11A" w:rsidRPr="008A537A">
        <w:rPr>
          <w:sz w:val="28"/>
          <w:szCs w:val="28"/>
        </w:rPr>
        <w:t>блада</w:t>
      </w:r>
      <w:r>
        <w:rPr>
          <w:sz w:val="28"/>
          <w:szCs w:val="28"/>
        </w:rPr>
        <w:t>ть качествами гражданственности;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211A" w:rsidRPr="008A537A">
        <w:rPr>
          <w:sz w:val="28"/>
          <w:szCs w:val="28"/>
        </w:rPr>
        <w:t xml:space="preserve">ыть способным к </w:t>
      </w:r>
      <w:r>
        <w:rPr>
          <w:sz w:val="28"/>
          <w:szCs w:val="28"/>
        </w:rPr>
        <w:t>социальному взаимодействию;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11A" w:rsidRPr="008A537A">
        <w:rPr>
          <w:sz w:val="28"/>
          <w:szCs w:val="28"/>
        </w:rPr>
        <w:t>бладать способностью к межличностны</w:t>
      </w:r>
      <w:r w:rsidR="0035211A">
        <w:rPr>
          <w:sz w:val="28"/>
          <w:szCs w:val="28"/>
        </w:rPr>
        <w:t>м</w:t>
      </w:r>
      <w:r w:rsidR="0035211A" w:rsidRPr="008A537A">
        <w:rPr>
          <w:sz w:val="28"/>
          <w:szCs w:val="28"/>
        </w:rPr>
        <w:t xml:space="preserve"> коммуникаци</w:t>
      </w:r>
      <w:r w:rsidR="0035211A">
        <w:rPr>
          <w:sz w:val="28"/>
          <w:szCs w:val="28"/>
        </w:rPr>
        <w:t>ям</w:t>
      </w:r>
      <w:r>
        <w:rPr>
          <w:sz w:val="28"/>
          <w:szCs w:val="28"/>
        </w:rPr>
        <w:t>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211A" w:rsidRPr="008A537A">
        <w:rPr>
          <w:sz w:val="28"/>
          <w:szCs w:val="28"/>
        </w:rPr>
        <w:t>ыть способным к критике и сам</w:t>
      </w:r>
      <w:r>
        <w:rPr>
          <w:sz w:val="28"/>
          <w:szCs w:val="28"/>
        </w:rPr>
        <w:t>окритике (критическое мышление);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в команде;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211A" w:rsidRPr="008A537A">
        <w:rPr>
          <w:sz w:val="28"/>
          <w:szCs w:val="28"/>
        </w:rPr>
        <w:t>ыть способ</w:t>
      </w:r>
      <w:r>
        <w:rPr>
          <w:sz w:val="28"/>
          <w:szCs w:val="28"/>
        </w:rPr>
        <w:t>ным к самостоятельному обучению;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5211A" w:rsidRPr="008A537A">
        <w:rPr>
          <w:sz w:val="28"/>
          <w:szCs w:val="28"/>
        </w:rPr>
        <w:t xml:space="preserve">меть </w:t>
      </w:r>
      <w:r>
        <w:rPr>
          <w:sz w:val="28"/>
          <w:szCs w:val="28"/>
        </w:rPr>
        <w:t>формировать собственное мнение;</w:t>
      </w:r>
    </w:p>
    <w:p w:rsidR="0035211A" w:rsidRPr="008A537A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211A" w:rsidRPr="008A537A">
        <w:rPr>
          <w:sz w:val="28"/>
          <w:szCs w:val="28"/>
        </w:rPr>
        <w:t>меть навыки публ</w:t>
      </w:r>
      <w:r>
        <w:rPr>
          <w:sz w:val="28"/>
          <w:szCs w:val="28"/>
        </w:rPr>
        <w:t>ичных выступлений и презентаций;</w:t>
      </w:r>
    </w:p>
    <w:p w:rsidR="0035211A" w:rsidRPr="005A1220" w:rsidRDefault="00EF65F5" w:rsidP="00A5132A">
      <w:pPr>
        <w:pStyle w:val="31"/>
        <w:numPr>
          <w:ilvl w:val="0"/>
          <w:numId w:val="16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211A" w:rsidRPr="008A537A">
        <w:rPr>
          <w:sz w:val="28"/>
          <w:szCs w:val="28"/>
        </w:rPr>
        <w:t>ыть способным</w:t>
      </w:r>
      <w:r>
        <w:rPr>
          <w:sz w:val="28"/>
          <w:szCs w:val="28"/>
        </w:rPr>
        <w:t xml:space="preserve"> использовать полученные знания;</w:t>
      </w:r>
    </w:p>
    <w:p w:rsidR="0035211A" w:rsidRPr="001329D1" w:rsidRDefault="0035211A" w:rsidP="001575FA">
      <w:pPr>
        <w:pStyle w:val="a9"/>
        <w:tabs>
          <w:tab w:val="left" w:pos="360"/>
          <w:tab w:val="left" w:pos="900"/>
          <w:tab w:val="left" w:pos="1080"/>
        </w:tabs>
        <w:spacing w:line="240" w:lineRule="auto"/>
        <w:ind w:right="0"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329D1">
        <w:rPr>
          <w:b/>
          <w:sz w:val="28"/>
          <w:szCs w:val="28"/>
        </w:rPr>
        <w:t>рофессиональные</w:t>
      </w:r>
      <w:r w:rsidRPr="001329D1">
        <w:rPr>
          <w:sz w:val="28"/>
          <w:szCs w:val="28"/>
        </w:rPr>
        <w:t xml:space="preserve"> </w:t>
      </w:r>
      <w:r w:rsidRPr="00BA3FC6">
        <w:rPr>
          <w:sz w:val="28"/>
          <w:szCs w:val="28"/>
        </w:rPr>
        <w:t>компетенции:</w:t>
      </w:r>
      <w:r w:rsidRPr="001329D1">
        <w:rPr>
          <w:sz w:val="28"/>
          <w:szCs w:val="28"/>
          <w:lang w:val="be-BY"/>
        </w:rPr>
        <w:t xml:space="preserve"> </w:t>
      </w:r>
    </w:p>
    <w:p w:rsidR="0035211A" w:rsidRPr="008A537A" w:rsidRDefault="00EF65F5" w:rsidP="0021701E">
      <w:pPr>
        <w:pStyle w:val="31"/>
        <w:numPr>
          <w:ilvl w:val="0"/>
          <w:numId w:val="18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5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211A" w:rsidRPr="008A537A">
        <w:rPr>
          <w:sz w:val="28"/>
          <w:szCs w:val="28"/>
        </w:rPr>
        <w:t>ланировать, организовывать и совершенствовать деятельность служб документационного, информа</w:t>
      </w:r>
      <w:r>
        <w:rPr>
          <w:sz w:val="28"/>
          <w:szCs w:val="28"/>
        </w:rPr>
        <w:t>ционного обеспечения управления;</w:t>
      </w:r>
    </w:p>
    <w:p w:rsidR="0035211A" w:rsidRPr="008A537A" w:rsidRDefault="00EF65F5" w:rsidP="0090482A">
      <w:pPr>
        <w:pStyle w:val="31"/>
        <w:numPr>
          <w:ilvl w:val="0"/>
          <w:numId w:val="18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5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211A" w:rsidRPr="008A537A">
        <w:rPr>
          <w:sz w:val="28"/>
          <w:szCs w:val="28"/>
        </w:rPr>
        <w:t>азбираться в общих вопросах финансов, кредита, денежн</w:t>
      </w:r>
      <w:r w:rsidR="0035211A">
        <w:rPr>
          <w:sz w:val="28"/>
          <w:szCs w:val="28"/>
        </w:rPr>
        <w:t>ой</w:t>
      </w:r>
      <w:r>
        <w:rPr>
          <w:sz w:val="28"/>
          <w:szCs w:val="28"/>
        </w:rPr>
        <w:t xml:space="preserve"> и налоговой политики;</w:t>
      </w:r>
    </w:p>
    <w:p w:rsidR="0035211A" w:rsidRPr="008A537A" w:rsidRDefault="00EF65F5" w:rsidP="0090482A">
      <w:pPr>
        <w:pStyle w:val="31"/>
        <w:numPr>
          <w:ilvl w:val="0"/>
          <w:numId w:val="18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211A" w:rsidRPr="008A537A">
        <w:rPr>
          <w:sz w:val="28"/>
          <w:szCs w:val="28"/>
        </w:rPr>
        <w:t>ланировать, организовывать и вести управленческую, маркетинговую, фин</w:t>
      </w:r>
      <w:r>
        <w:rPr>
          <w:sz w:val="28"/>
          <w:szCs w:val="28"/>
        </w:rPr>
        <w:t>ансовую и посредническую работу;</w:t>
      </w:r>
    </w:p>
    <w:p w:rsidR="0035211A" w:rsidRPr="008A537A" w:rsidRDefault="00EF65F5" w:rsidP="0090482A">
      <w:pPr>
        <w:pStyle w:val="31"/>
        <w:numPr>
          <w:ilvl w:val="0"/>
          <w:numId w:val="18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211A" w:rsidRPr="008A537A">
        <w:rPr>
          <w:sz w:val="28"/>
          <w:szCs w:val="28"/>
        </w:rPr>
        <w:t>азрабатывать проекты решений</w:t>
      </w:r>
      <w:r>
        <w:rPr>
          <w:sz w:val="28"/>
          <w:szCs w:val="28"/>
        </w:rPr>
        <w:t xml:space="preserve"> и организовывать их обсуждение;</w:t>
      </w:r>
    </w:p>
    <w:p w:rsidR="0035211A" w:rsidRPr="00EF65F5" w:rsidRDefault="00EF65F5" w:rsidP="0090482A">
      <w:pPr>
        <w:pStyle w:val="31"/>
        <w:numPr>
          <w:ilvl w:val="0"/>
          <w:numId w:val="18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58"/>
        <w:jc w:val="both"/>
        <w:rPr>
          <w:spacing w:val="-6"/>
          <w:sz w:val="28"/>
          <w:szCs w:val="28"/>
        </w:rPr>
      </w:pPr>
      <w:r w:rsidRPr="00EF65F5">
        <w:rPr>
          <w:spacing w:val="-6"/>
          <w:sz w:val="28"/>
          <w:szCs w:val="28"/>
        </w:rPr>
        <w:t>ф</w:t>
      </w:r>
      <w:r w:rsidR="0035211A" w:rsidRPr="00EF65F5">
        <w:rPr>
          <w:spacing w:val="-6"/>
          <w:sz w:val="28"/>
          <w:szCs w:val="28"/>
        </w:rPr>
        <w:t>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</w:t>
      </w:r>
      <w:r w:rsidRPr="00EF65F5">
        <w:rPr>
          <w:spacing w:val="-6"/>
          <w:sz w:val="28"/>
          <w:szCs w:val="28"/>
        </w:rPr>
        <w:t>ейших информационных технологий;</w:t>
      </w:r>
    </w:p>
    <w:p w:rsidR="0035211A" w:rsidRPr="00EF65F5" w:rsidRDefault="00EF65F5" w:rsidP="0090482A">
      <w:pPr>
        <w:pStyle w:val="31"/>
        <w:numPr>
          <w:ilvl w:val="0"/>
          <w:numId w:val="18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</w:t>
      </w:r>
      <w:r w:rsidR="0035211A" w:rsidRPr="00EF65F5">
        <w:rPr>
          <w:spacing w:val="-6"/>
          <w:sz w:val="28"/>
          <w:szCs w:val="28"/>
        </w:rPr>
        <w:t>азрабатывать предложения по обеспечению эргономичных условий труда, рационализации рабочих мест работников службы документа</w:t>
      </w:r>
      <w:r>
        <w:rPr>
          <w:spacing w:val="-6"/>
          <w:sz w:val="28"/>
          <w:szCs w:val="28"/>
        </w:rPr>
        <w:t>ционного обеспечения управления;</w:t>
      </w:r>
    </w:p>
    <w:p w:rsidR="0035211A" w:rsidRPr="008A537A" w:rsidRDefault="00EF65F5" w:rsidP="0021701E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211A" w:rsidRPr="008A537A">
        <w:rPr>
          <w:sz w:val="28"/>
          <w:szCs w:val="28"/>
        </w:rPr>
        <w:t>иалектически мыслить и аргументировать свою точку зрения, анализировать факты и прогнозировать развитие событий, разрабатывать решения с уч</w:t>
      </w:r>
      <w:r w:rsidR="0035211A">
        <w:rPr>
          <w:sz w:val="28"/>
          <w:szCs w:val="28"/>
        </w:rPr>
        <w:t>ё</w:t>
      </w:r>
      <w:r w:rsidR="0035211A" w:rsidRPr="008A537A">
        <w:rPr>
          <w:sz w:val="28"/>
          <w:szCs w:val="28"/>
        </w:rPr>
        <w:t>том экономических, социальных и этических требований, оценивать исторические и с</w:t>
      </w:r>
      <w:r>
        <w:rPr>
          <w:sz w:val="28"/>
          <w:szCs w:val="28"/>
        </w:rPr>
        <w:t>овременные проблемы и тенденции;</w:t>
      </w:r>
    </w:p>
    <w:p w:rsidR="0035211A" w:rsidRPr="008A537A" w:rsidRDefault="00EF65F5" w:rsidP="0021701E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211A" w:rsidRPr="008A537A">
        <w:rPr>
          <w:sz w:val="28"/>
          <w:szCs w:val="28"/>
        </w:rPr>
        <w:t>отовить научные материалы, представлять итоги проделанной работы в виде отч</w:t>
      </w:r>
      <w:r w:rsidR="0035211A">
        <w:rPr>
          <w:sz w:val="28"/>
          <w:szCs w:val="28"/>
        </w:rPr>
        <w:t>ё</w:t>
      </w:r>
      <w:r w:rsidR="0035211A" w:rsidRPr="008A537A">
        <w:rPr>
          <w:sz w:val="28"/>
          <w:szCs w:val="28"/>
        </w:rPr>
        <w:t xml:space="preserve">тов, рефератов, статей, рецензий, оформленных в соответствии с имеющимися требованиями с привлечением современных информационных технологий и </w:t>
      </w:r>
      <w:r>
        <w:rPr>
          <w:sz w:val="28"/>
          <w:szCs w:val="28"/>
        </w:rPr>
        <w:t>средств организационной техники;</w:t>
      </w:r>
    </w:p>
    <w:p w:rsidR="0035211A" w:rsidRPr="008A537A" w:rsidRDefault="00EF65F5" w:rsidP="0021701E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211A" w:rsidRPr="008A537A">
        <w:rPr>
          <w:sz w:val="28"/>
          <w:szCs w:val="28"/>
        </w:rPr>
        <w:t>збирать необходимые методы исследования, модифицировать существующие и разрабатывать новые методы, исходя из</w:t>
      </w:r>
      <w:r>
        <w:rPr>
          <w:sz w:val="28"/>
          <w:szCs w:val="28"/>
        </w:rPr>
        <w:t xml:space="preserve"> задач конкретного исследования;</w:t>
      </w:r>
    </w:p>
    <w:p w:rsidR="0035211A" w:rsidRPr="00EF65F5" w:rsidRDefault="00EF65F5" w:rsidP="0021701E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pacing w:val="-6"/>
          <w:sz w:val="28"/>
          <w:szCs w:val="28"/>
        </w:rPr>
      </w:pPr>
      <w:r w:rsidRPr="00EF65F5">
        <w:rPr>
          <w:spacing w:val="-6"/>
          <w:sz w:val="28"/>
          <w:szCs w:val="28"/>
        </w:rPr>
        <w:t>у</w:t>
      </w:r>
      <w:r w:rsidR="0035211A" w:rsidRPr="00EF65F5">
        <w:rPr>
          <w:spacing w:val="-6"/>
          <w:sz w:val="28"/>
          <w:szCs w:val="28"/>
        </w:rPr>
        <w:t>меть планировать, организовывать и вести научно</w:t>
      </w:r>
      <w:r w:rsidRPr="00EF65F5">
        <w:rPr>
          <w:spacing w:val="-6"/>
          <w:sz w:val="28"/>
          <w:szCs w:val="28"/>
        </w:rPr>
        <w:t>-исследовательскую деятельность;</w:t>
      </w:r>
    </w:p>
    <w:p w:rsidR="0035211A" w:rsidRPr="0096228D" w:rsidRDefault="00EF65F5" w:rsidP="0096228D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</w:t>
      </w:r>
      <w:r w:rsidR="0035211A" w:rsidRPr="0096228D">
        <w:rPr>
          <w:spacing w:val="-6"/>
          <w:sz w:val="28"/>
          <w:szCs w:val="28"/>
        </w:rPr>
        <w:t>частвовать в практической реализации поддержки процессов управления документами, профессионально применять совреме</w:t>
      </w:r>
      <w:r>
        <w:rPr>
          <w:spacing w:val="-6"/>
          <w:sz w:val="28"/>
          <w:szCs w:val="28"/>
        </w:rPr>
        <w:t>нное оборудование и инструменты;</w:t>
      </w:r>
    </w:p>
    <w:p w:rsidR="0035211A" w:rsidRPr="008A537A" w:rsidRDefault="00EF65F5" w:rsidP="0096228D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5211A" w:rsidRPr="008A537A">
        <w:rPr>
          <w:sz w:val="28"/>
          <w:szCs w:val="28"/>
        </w:rPr>
        <w:t>ворчески применять полученные знания и приобрет</w:t>
      </w:r>
      <w:r w:rsidR="0035211A">
        <w:rPr>
          <w:sz w:val="28"/>
          <w:szCs w:val="28"/>
        </w:rPr>
        <w:t>ё</w:t>
      </w:r>
      <w:r w:rsidR="0035211A" w:rsidRPr="008A537A">
        <w:rPr>
          <w:sz w:val="28"/>
          <w:szCs w:val="28"/>
        </w:rPr>
        <w:t xml:space="preserve">нные навыки </w:t>
      </w:r>
      <w:r>
        <w:rPr>
          <w:sz w:val="28"/>
          <w:szCs w:val="28"/>
        </w:rPr>
        <w:t>в профессиональной деятельности;</w:t>
      </w:r>
    </w:p>
    <w:p w:rsidR="0035211A" w:rsidRPr="008A537A" w:rsidRDefault="00EF65F5" w:rsidP="00EF65F5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0"/>
          <w:tab w:val="left" w:pos="900"/>
        </w:tabs>
        <w:ind w:left="284" w:firstLine="77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5211A" w:rsidRPr="008A537A">
        <w:rPr>
          <w:sz w:val="28"/>
          <w:szCs w:val="28"/>
        </w:rPr>
        <w:t>онсультировать по вопрос</w:t>
      </w:r>
      <w:r>
        <w:rPr>
          <w:sz w:val="28"/>
          <w:szCs w:val="28"/>
        </w:rPr>
        <w:t xml:space="preserve">ам проектирования и организации </w:t>
      </w:r>
      <w:r w:rsidR="0035211A" w:rsidRPr="008A537A">
        <w:rPr>
          <w:sz w:val="28"/>
          <w:szCs w:val="28"/>
        </w:rPr>
        <w:t>документационного (информационного) обслуживания учреждения (или структурного подразделения) любого уровня управления, любой отрас</w:t>
      </w:r>
      <w:r>
        <w:rPr>
          <w:sz w:val="28"/>
          <w:szCs w:val="28"/>
        </w:rPr>
        <w:t>ли и любой формы собственности;</w:t>
      </w:r>
    </w:p>
    <w:p w:rsidR="0035211A" w:rsidRPr="008A537A" w:rsidRDefault="00EF65F5" w:rsidP="0021701E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11A" w:rsidRPr="008A537A">
        <w:rPr>
          <w:sz w:val="28"/>
          <w:szCs w:val="28"/>
        </w:rPr>
        <w:t>пределять цели ин</w:t>
      </w:r>
      <w:r>
        <w:rPr>
          <w:sz w:val="28"/>
          <w:szCs w:val="28"/>
        </w:rPr>
        <w:t>новаций и способы их достижения;</w:t>
      </w:r>
    </w:p>
    <w:p w:rsidR="0035211A" w:rsidRPr="008A537A" w:rsidRDefault="00EF65F5" w:rsidP="0096228D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567"/>
          <w:tab w:val="left" w:pos="900"/>
          <w:tab w:val="left" w:pos="1080"/>
          <w:tab w:val="left" w:pos="1134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211A" w:rsidRPr="008A537A">
        <w:rPr>
          <w:sz w:val="28"/>
          <w:szCs w:val="28"/>
        </w:rPr>
        <w:t>авать оценку конкурентоспособности и экономической эффективн</w:t>
      </w:r>
      <w:r>
        <w:rPr>
          <w:sz w:val="28"/>
          <w:szCs w:val="28"/>
        </w:rPr>
        <w:t>ости разрабатываемых технологий;</w:t>
      </w:r>
    </w:p>
    <w:p w:rsidR="0035211A" w:rsidRDefault="00EF65F5" w:rsidP="0096228D">
      <w:pPr>
        <w:pStyle w:val="31"/>
        <w:numPr>
          <w:ilvl w:val="0"/>
          <w:numId w:val="19"/>
        </w:num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11A" w:rsidRPr="008A537A">
        <w:rPr>
          <w:sz w:val="28"/>
          <w:szCs w:val="28"/>
        </w:rPr>
        <w:t>существлять документационное обеспечение деятельности по</w:t>
      </w:r>
      <w:r w:rsidR="0035211A">
        <w:rPr>
          <w:sz w:val="28"/>
          <w:szCs w:val="28"/>
        </w:rPr>
        <w:t xml:space="preserve"> </w:t>
      </w:r>
      <w:r w:rsidR="0035211A" w:rsidRPr="008A537A">
        <w:rPr>
          <w:sz w:val="28"/>
          <w:szCs w:val="28"/>
        </w:rPr>
        <w:t>управлению интеллектуальной собственностью.</w:t>
      </w:r>
    </w:p>
    <w:p w:rsidR="0035211A" w:rsidRPr="0035211A" w:rsidRDefault="0035211A" w:rsidP="001575F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  <w:lang w:val="be-BY"/>
        </w:rPr>
      </w:pPr>
    </w:p>
    <w:p w:rsidR="0021701E" w:rsidRDefault="0021701E" w:rsidP="0015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82A" w:rsidRDefault="0090482A" w:rsidP="0015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82A" w:rsidRDefault="0090482A" w:rsidP="0015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82A" w:rsidRDefault="0090482A" w:rsidP="0015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9B2" w:rsidRPr="001575FA" w:rsidRDefault="00AC7583" w:rsidP="0015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образовательным стандартом высшего образования по </w:t>
      </w:r>
      <w:r w:rsidRPr="001575F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FA7FBC" w:rsidRPr="001575FA">
        <w:rPr>
          <w:rFonts w:ascii="Times New Roman" w:eastAsia="Times New Roman" w:hAnsi="Times New Roman" w:cs="Times New Roman"/>
          <w:sz w:val="28"/>
          <w:szCs w:val="28"/>
        </w:rPr>
        <w:t>1-26 02 04 «Документоведение (по направлениям)</w:t>
      </w:r>
      <w:r w:rsidR="00FA7FBC" w:rsidRPr="001575FA">
        <w:rPr>
          <w:rFonts w:ascii="Times New Roman" w:hAnsi="Times New Roman" w:cs="Times New Roman"/>
          <w:sz w:val="28"/>
          <w:szCs w:val="28"/>
        </w:rPr>
        <w:t>»</w:t>
      </w:r>
      <w:r w:rsidRPr="001575FA">
        <w:rPr>
          <w:rFonts w:ascii="Times New Roman" w:hAnsi="Times New Roman" w:cs="Times New Roman"/>
          <w:sz w:val="28"/>
          <w:szCs w:val="28"/>
        </w:rPr>
        <w:t xml:space="preserve"> типовая учебная программа рассчитана на </w:t>
      </w:r>
      <w:r w:rsidR="001575FA" w:rsidRPr="001575FA">
        <w:rPr>
          <w:rFonts w:ascii="Times New Roman" w:hAnsi="Times New Roman" w:cs="Times New Roman"/>
          <w:sz w:val="28"/>
          <w:szCs w:val="28"/>
        </w:rPr>
        <w:t xml:space="preserve">252 </w:t>
      </w:r>
      <w:r w:rsidR="009107AB" w:rsidRPr="001575FA">
        <w:rPr>
          <w:rFonts w:ascii="Times New Roman" w:hAnsi="Times New Roman" w:cs="Times New Roman"/>
          <w:sz w:val="28"/>
          <w:szCs w:val="28"/>
        </w:rPr>
        <w:t>час</w:t>
      </w:r>
      <w:r w:rsidR="001575FA" w:rsidRPr="001575FA">
        <w:rPr>
          <w:rFonts w:ascii="Times New Roman" w:hAnsi="Times New Roman" w:cs="Times New Roman"/>
          <w:sz w:val="28"/>
          <w:szCs w:val="28"/>
        </w:rPr>
        <w:t>а</w:t>
      </w:r>
      <w:r w:rsidRPr="001575FA">
        <w:rPr>
          <w:rFonts w:ascii="Times New Roman" w:hAnsi="Times New Roman" w:cs="Times New Roman"/>
          <w:sz w:val="28"/>
          <w:szCs w:val="28"/>
        </w:rPr>
        <w:t xml:space="preserve">, из них аудиторных занятий </w:t>
      </w:r>
      <w:r w:rsidR="009107AB" w:rsidRPr="001575FA">
        <w:rPr>
          <w:rFonts w:ascii="Times New Roman" w:hAnsi="Times New Roman" w:cs="Times New Roman"/>
          <w:sz w:val="28"/>
          <w:szCs w:val="28"/>
        </w:rPr>
        <w:t xml:space="preserve">142 </w:t>
      </w:r>
      <w:r w:rsidRPr="001575FA">
        <w:rPr>
          <w:rFonts w:ascii="Times New Roman" w:hAnsi="Times New Roman" w:cs="Times New Roman"/>
          <w:sz w:val="28"/>
          <w:szCs w:val="28"/>
        </w:rPr>
        <w:t>час</w:t>
      </w:r>
      <w:r w:rsidR="009107AB" w:rsidRPr="001575FA">
        <w:rPr>
          <w:rFonts w:ascii="Times New Roman" w:hAnsi="Times New Roman" w:cs="Times New Roman"/>
          <w:sz w:val="28"/>
          <w:szCs w:val="28"/>
        </w:rPr>
        <w:t>а</w:t>
      </w:r>
      <w:r w:rsidRPr="001575FA">
        <w:rPr>
          <w:rFonts w:ascii="Times New Roman" w:hAnsi="Times New Roman" w:cs="Times New Roman"/>
          <w:sz w:val="28"/>
          <w:szCs w:val="28"/>
        </w:rPr>
        <w:t xml:space="preserve">. Примерное распределение по видам занятий: </w:t>
      </w:r>
      <w:r w:rsidRPr="001575FA">
        <w:rPr>
          <w:rFonts w:ascii="Times New Roman" w:eastAsia="Times New Roman" w:hAnsi="Times New Roman" w:cs="Times New Roman"/>
          <w:sz w:val="28"/>
          <w:szCs w:val="28"/>
        </w:rPr>
        <w:t>лекций</w:t>
      </w:r>
      <w:r w:rsidR="003335BA" w:rsidRP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35BA" w:rsidRP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>80</w:t>
      </w:r>
      <w:r w:rsidR="003335BA" w:rsidRPr="001575F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479B2" w:rsidRPr="00157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13D4" w:rsidRPr="001575FA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1575FA" w:rsidRPr="001575FA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35BA" w:rsidRP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 xml:space="preserve">62 </w:t>
      </w:r>
      <w:r w:rsidR="003335BA" w:rsidRPr="001575FA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A479B2" w:rsidRPr="00157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EA2" w:rsidRPr="001575FA" w:rsidRDefault="00A479B2" w:rsidP="0015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FA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 w:rsidR="00AC7583" w:rsidRPr="001575FA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1575F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C7583" w:rsidRPr="001575FA">
        <w:rPr>
          <w:rFonts w:ascii="Times New Roman" w:eastAsia="Times New Roman" w:hAnsi="Times New Roman" w:cs="Times New Roman"/>
          <w:sz w:val="28"/>
          <w:szCs w:val="28"/>
        </w:rPr>
        <w:t>ормы</w:t>
      </w:r>
      <w:r w:rsidRPr="001575FA">
        <w:rPr>
          <w:rFonts w:ascii="Times New Roman" w:eastAsia="Times New Roman" w:hAnsi="Times New Roman" w:cs="Times New Roman"/>
          <w:sz w:val="28"/>
          <w:szCs w:val="28"/>
        </w:rPr>
        <w:t xml:space="preserve"> контроля –</w:t>
      </w:r>
      <w:r w:rsidR="00AC7583" w:rsidRPr="0015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3D4" w:rsidRPr="001575FA">
        <w:rPr>
          <w:rFonts w:ascii="Times New Roman" w:eastAsia="Times New Roman" w:hAnsi="Times New Roman" w:cs="Times New Roman"/>
          <w:sz w:val="28"/>
          <w:szCs w:val="28"/>
        </w:rPr>
        <w:t>зач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713D4" w:rsidRPr="001575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107AB" w:rsidRPr="001575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648B" w:rsidRPr="00157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13D4" w:rsidRPr="001575FA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EA0EA2" w:rsidRPr="00157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5FA" w:rsidRDefault="001575FA" w:rsidP="00157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1E" w:rsidRPr="001575FA" w:rsidRDefault="0021701E" w:rsidP="00157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3" w:rsidRPr="001575FA" w:rsidRDefault="00BA4EC3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EB2270" w:rsidRPr="00FA7FBC" w:rsidRDefault="00EB2270" w:rsidP="00FA7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983"/>
        <w:gridCol w:w="1370"/>
        <w:gridCol w:w="1559"/>
        <w:gridCol w:w="1665"/>
      </w:tblGrid>
      <w:tr w:rsidR="00BA4EC3" w:rsidRPr="00FA7FBC" w:rsidTr="004B1F0D">
        <w:trPr>
          <w:cantSplit/>
          <w:trHeight w:val="431"/>
        </w:trPr>
        <w:tc>
          <w:tcPr>
            <w:tcW w:w="648" w:type="pct"/>
            <w:vMerge w:val="restart"/>
          </w:tcPr>
          <w:p w:rsidR="00BA4EC3" w:rsidRPr="00FA7FBC" w:rsidRDefault="00BA4EC3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4EC3" w:rsidRPr="00FA7FBC" w:rsidRDefault="00BA4EC3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2021" w:type="pct"/>
            <w:vMerge w:val="restart"/>
          </w:tcPr>
          <w:p w:rsidR="00BA4EC3" w:rsidRPr="00FA7FBC" w:rsidRDefault="004B1F0D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331" w:type="pct"/>
            <w:gridSpan w:val="3"/>
          </w:tcPr>
          <w:p w:rsidR="00BA4EC3" w:rsidRPr="00FA7FBC" w:rsidRDefault="00BA4EC3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B1F0D" w:rsidRPr="00FA7FBC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аудиторных </w:t>
            </w: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7327F" w:rsidRPr="00FA7FBC" w:rsidTr="004B1F0D">
        <w:trPr>
          <w:cantSplit/>
        </w:trPr>
        <w:tc>
          <w:tcPr>
            <w:tcW w:w="648" w:type="pct"/>
            <w:vMerge/>
          </w:tcPr>
          <w:p w:rsidR="0077327F" w:rsidRPr="00FA7FBC" w:rsidRDefault="0077327F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pct"/>
            <w:vMerge/>
          </w:tcPr>
          <w:p w:rsidR="0077327F" w:rsidRPr="00FA7FBC" w:rsidRDefault="0077327F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77327F" w:rsidRPr="00FA7FBC" w:rsidRDefault="004B1F0D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91" w:type="pct"/>
          </w:tcPr>
          <w:p w:rsidR="0077327F" w:rsidRPr="00FA7FBC" w:rsidRDefault="0077327F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45" w:type="pct"/>
          </w:tcPr>
          <w:p w:rsidR="0077327F" w:rsidRPr="00FA7FBC" w:rsidRDefault="0077327F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Эволюция теории управления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Функции и процессы управления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Процессы коммуникации, влияния и принятия решений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pStyle w:val="1"/>
              <w:numPr>
                <w:ilvl w:val="0"/>
                <w:numId w:val="0"/>
              </w:numPr>
              <w:rPr>
                <w:b w:val="0"/>
                <w:i w:val="0"/>
                <w:iCs/>
                <w:sz w:val="28"/>
                <w:szCs w:val="28"/>
              </w:rPr>
            </w:pPr>
            <w:r w:rsidRPr="00FA7FBC">
              <w:rPr>
                <w:b w:val="0"/>
                <w:i w:val="0"/>
                <w:sz w:val="28"/>
                <w:szCs w:val="28"/>
              </w:rPr>
              <w:t>Проектирование организационной структуры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Управление процессами, связанными с личностью</w:t>
            </w:r>
            <w:r w:rsidRPr="00FA7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Деловая и организационная культура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Основы стратегического управления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10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Основы операционного управления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11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Методы управления операционными ресурсами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12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Основы организации производства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13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Процесс операционного управления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14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Совершенствование бизнес-процессов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7AB" w:rsidRPr="00FA7FBC" w:rsidTr="004B1F0D">
        <w:tc>
          <w:tcPr>
            <w:tcW w:w="648" w:type="pct"/>
          </w:tcPr>
          <w:p w:rsidR="009107AB" w:rsidRPr="00FA7FBC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Тема 15</w:t>
            </w:r>
          </w:p>
        </w:tc>
        <w:tc>
          <w:tcPr>
            <w:tcW w:w="2021" w:type="pct"/>
          </w:tcPr>
          <w:p w:rsidR="009107AB" w:rsidRPr="00FA7FBC" w:rsidRDefault="009107AB" w:rsidP="0091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</w:t>
            </w:r>
          </w:p>
        </w:tc>
        <w:tc>
          <w:tcPr>
            <w:tcW w:w="69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pct"/>
          </w:tcPr>
          <w:p w:rsidR="009107AB" w:rsidRPr="009107AB" w:rsidRDefault="009107AB" w:rsidP="0091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27F" w:rsidRPr="00FA7FBC" w:rsidTr="004B1F0D">
        <w:tc>
          <w:tcPr>
            <w:tcW w:w="2669" w:type="pct"/>
            <w:gridSpan w:val="2"/>
          </w:tcPr>
          <w:p w:rsidR="0077327F" w:rsidRPr="00FA7FBC" w:rsidRDefault="0077327F" w:rsidP="00FA7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B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95" w:type="pct"/>
          </w:tcPr>
          <w:p w:rsidR="0077327F" w:rsidRPr="00FA7FBC" w:rsidRDefault="009107AB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791" w:type="pct"/>
          </w:tcPr>
          <w:p w:rsidR="0077327F" w:rsidRPr="00FA7FBC" w:rsidRDefault="009107AB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45" w:type="pct"/>
          </w:tcPr>
          <w:p w:rsidR="0077327F" w:rsidRPr="00FA7FBC" w:rsidRDefault="009107AB" w:rsidP="00FA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6C5604" w:rsidRDefault="006C5604" w:rsidP="00F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01E" w:rsidRDefault="0021701E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E" w:rsidRDefault="0021701E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E" w:rsidRDefault="0021701E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E" w:rsidRDefault="0021701E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E" w:rsidRDefault="0021701E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C3" w:rsidRPr="001575FA" w:rsidRDefault="00BA4EC3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35211A" w:rsidRPr="001575FA" w:rsidRDefault="0035211A" w:rsidP="00157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37DF" w:rsidRPr="001575FA" w:rsidRDefault="004337DF" w:rsidP="001575FA">
      <w:pPr>
        <w:pStyle w:val="a3"/>
        <w:spacing w:line="240" w:lineRule="auto"/>
        <w:ind w:firstLine="567"/>
        <w:rPr>
          <w:szCs w:val="28"/>
        </w:rPr>
      </w:pPr>
      <w:r w:rsidRPr="001575FA">
        <w:rPr>
          <w:szCs w:val="28"/>
        </w:rPr>
        <w:t>Тема 1. Введение</w:t>
      </w:r>
    </w:p>
    <w:p w:rsidR="004337DF" w:rsidRPr="001575FA" w:rsidRDefault="004337DF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  <w:r w:rsidRPr="001575FA">
        <w:rPr>
          <w:b w:val="0"/>
          <w:szCs w:val="28"/>
        </w:rPr>
        <w:t xml:space="preserve">Цели и задачи </w:t>
      </w:r>
      <w:r w:rsidR="0035211A" w:rsidRPr="001575FA">
        <w:rPr>
          <w:b w:val="0"/>
          <w:szCs w:val="28"/>
        </w:rPr>
        <w:t>учебной дисциплины</w:t>
      </w:r>
      <w:r w:rsidRPr="001575FA">
        <w:rPr>
          <w:b w:val="0"/>
          <w:szCs w:val="28"/>
        </w:rPr>
        <w:t xml:space="preserve">. </w:t>
      </w:r>
      <w:r w:rsidRPr="001575FA">
        <w:rPr>
          <w:b w:val="0"/>
          <w:bCs w:val="0"/>
          <w:szCs w:val="28"/>
        </w:rPr>
        <w:t>Роль менеджмента в организации. Менеджмент как наука и практика управления. Развитие производительных сил и управления. Традиционное управление. Управление промышленной стадии. Управление постиндустриальной стадии. Особенности управления в информационном обществе.</w:t>
      </w:r>
    </w:p>
    <w:p w:rsidR="0035211A" w:rsidRPr="001575FA" w:rsidRDefault="0035211A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</w:p>
    <w:p w:rsidR="00AD54BD" w:rsidRPr="001575FA" w:rsidRDefault="00AD54BD" w:rsidP="001575FA">
      <w:pPr>
        <w:pStyle w:val="a3"/>
        <w:spacing w:line="240" w:lineRule="auto"/>
        <w:ind w:firstLine="567"/>
        <w:rPr>
          <w:szCs w:val="28"/>
        </w:rPr>
      </w:pPr>
      <w:r w:rsidRPr="001575FA">
        <w:rPr>
          <w:szCs w:val="28"/>
        </w:rPr>
        <w:t>Тема 2. Организация и управление</w:t>
      </w:r>
    </w:p>
    <w:p w:rsidR="00AD54BD" w:rsidRPr="001575FA" w:rsidRDefault="00AD54BD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i/>
          <w:szCs w:val="28"/>
        </w:rPr>
        <w:t>Организация</w:t>
      </w:r>
      <w:r w:rsidR="001575FA">
        <w:rPr>
          <w:b w:val="0"/>
          <w:bCs w:val="0"/>
          <w:i/>
          <w:szCs w:val="28"/>
        </w:rPr>
        <w:t xml:space="preserve">. </w:t>
      </w:r>
      <w:r w:rsidRPr="001575FA">
        <w:rPr>
          <w:b w:val="0"/>
          <w:bCs w:val="0"/>
          <w:szCs w:val="28"/>
        </w:rPr>
        <w:t>Понятие организации. Формальные и неформальные организации. Миссия организации. Основные элементы организации. Связь организации с внешней средой. Организация как открытая и закрытая система. Роль человека и группы в организации.</w:t>
      </w:r>
    </w:p>
    <w:p w:rsidR="00AD54BD" w:rsidRPr="001575FA" w:rsidRDefault="00AD54BD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szCs w:val="28"/>
        </w:rPr>
        <w:t>Классификация организаций по форме собственности, по отношению к прибыли, по масштабам деятельности. Организационно-правовые формы организаций.</w:t>
      </w:r>
    </w:p>
    <w:p w:rsidR="00AD54BD" w:rsidRPr="001575FA" w:rsidRDefault="00AD54BD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szCs w:val="28"/>
        </w:rPr>
        <w:t>Внешняя и внутренняя среда организации</w:t>
      </w:r>
    </w:p>
    <w:p w:rsidR="001630A5" w:rsidRPr="001575FA" w:rsidRDefault="001630A5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i/>
          <w:szCs w:val="28"/>
        </w:rPr>
        <w:t>Менеджмент и менеджеры</w:t>
      </w:r>
      <w:r w:rsidR="001575FA">
        <w:rPr>
          <w:b w:val="0"/>
          <w:bCs w:val="0"/>
          <w:i/>
          <w:szCs w:val="28"/>
        </w:rPr>
        <w:t xml:space="preserve">. </w:t>
      </w:r>
      <w:r w:rsidRPr="001575FA">
        <w:rPr>
          <w:b w:val="0"/>
          <w:bCs w:val="0"/>
          <w:szCs w:val="28"/>
        </w:rPr>
        <w:t xml:space="preserve">Содержание понятия менеджмент. </w:t>
      </w:r>
      <w:r w:rsidRPr="001575FA">
        <w:rPr>
          <w:b w:val="0"/>
          <w:szCs w:val="28"/>
        </w:rPr>
        <w:t xml:space="preserve">Управляющая и управляемые подсистемы. Субъект и объект управления. </w:t>
      </w:r>
      <w:r w:rsidRPr="001575FA">
        <w:rPr>
          <w:b w:val="0"/>
          <w:bCs w:val="0"/>
          <w:szCs w:val="28"/>
        </w:rPr>
        <w:t>Менеджмент как функция, как процесс, как система, как отношения управления.</w:t>
      </w:r>
      <w:r w:rsidRPr="001575FA">
        <w:rPr>
          <w:b w:val="0"/>
          <w:szCs w:val="28"/>
        </w:rPr>
        <w:t xml:space="preserve"> Синергический эффект.</w:t>
      </w:r>
    </w:p>
    <w:p w:rsidR="001630A5" w:rsidRPr="001575FA" w:rsidRDefault="001630A5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szCs w:val="28"/>
        </w:rPr>
        <w:t>Менеджер. Роли менеджера. Разделение труда менеджеров по вертикали и горизонтали. Аппарат управления.</w:t>
      </w:r>
    </w:p>
    <w:p w:rsidR="00AD54BD" w:rsidRPr="001575FA" w:rsidRDefault="00AD54BD" w:rsidP="0015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Методы управления</w:t>
      </w:r>
      <w:r w:rsidR="001575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Организационно-распорядительные, экономические и социально-психологические методы менеджмента.</w:t>
      </w:r>
    </w:p>
    <w:p w:rsidR="001630A5" w:rsidRPr="001575FA" w:rsidRDefault="00AD54BD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i/>
          <w:szCs w:val="28"/>
        </w:rPr>
        <w:t>Организационная система и система управления</w:t>
      </w:r>
      <w:r w:rsidR="001575FA">
        <w:rPr>
          <w:b w:val="0"/>
          <w:bCs w:val="0"/>
          <w:i/>
          <w:szCs w:val="28"/>
        </w:rPr>
        <w:t xml:space="preserve">. </w:t>
      </w:r>
      <w:r w:rsidR="001630A5" w:rsidRPr="001575FA">
        <w:rPr>
          <w:b w:val="0"/>
          <w:bCs w:val="0"/>
          <w:szCs w:val="28"/>
        </w:rPr>
        <w:t>Характеристика организационной системы по типам организационного взаимодействия: по характеру организационного взаимодействия с внешней средой (механистическая и органическая), по характеру взаимодействия структурных подразделений, по характеру взаимодействия с человеком (корпоративная и индивидуалистическая).</w:t>
      </w:r>
    </w:p>
    <w:p w:rsidR="00AD54BD" w:rsidRPr="001575FA" w:rsidRDefault="00AD54BD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szCs w:val="28"/>
        </w:rPr>
        <w:t>Система управления организацией и ее основные подсистемы: структурно-функциональная, информационно-поведенческая, подсистема саморазвития.</w:t>
      </w:r>
    </w:p>
    <w:p w:rsidR="0035211A" w:rsidRPr="001575FA" w:rsidRDefault="0035211A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</w:p>
    <w:p w:rsidR="00BA4EC3" w:rsidRPr="001575FA" w:rsidRDefault="00BA4EC3" w:rsidP="001575FA">
      <w:pPr>
        <w:spacing w:after="0" w:line="240" w:lineRule="auto"/>
        <w:ind w:left="35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Тема 3. Эволюция теории управления</w:t>
      </w:r>
    </w:p>
    <w:p w:rsidR="00BA4EC3" w:rsidRPr="001575FA" w:rsidRDefault="00BA4EC3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sz w:val="28"/>
          <w:szCs w:val="28"/>
        </w:rPr>
        <w:t>Развитие производительных сил и управления.</w:t>
      </w:r>
    </w:p>
    <w:p w:rsidR="00BA4EC3" w:rsidRPr="001575FA" w:rsidRDefault="00BA4EC3" w:rsidP="001575FA">
      <w:pPr>
        <w:pStyle w:val="a7"/>
        <w:spacing w:after="0"/>
        <w:ind w:firstLine="697"/>
        <w:jc w:val="both"/>
        <w:rPr>
          <w:sz w:val="28"/>
          <w:szCs w:val="28"/>
        </w:rPr>
      </w:pPr>
      <w:r w:rsidRPr="001575FA">
        <w:rPr>
          <w:i/>
          <w:sz w:val="28"/>
          <w:szCs w:val="28"/>
        </w:rPr>
        <w:t>Научная и административная школы</w:t>
      </w:r>
      <w:r w:rsidR="001575FA">
        <w:rPr>
          <w:i/>
          <w:sz w:val="28"/>
          <w:szCs w:val="28"/>
        </w:rPr>
        <w:t xml:space="preserve">. </w:t>
      </w:r>
      <w:r w:rsidRPr="001575FA">
        <w:rPr>
          <w:sz w:val="28"/>
          <w:szCs w:val="28"/>
        </w:rPr>
        <w:t>Основные теории и концепции. Вклад научной и административной школы в современную теорию управления.</w:t>
      </w:r>
    </w:p>
    <w:p w:rsidR="001575FA" w:rsidRDefault="00BA4EC3" w:rsidP="001575FA">
      <w:pPr>
        <w:pStyle w:val="a7"/>
        <w:spacing w:after="0"/>
        <w:ind w:firstLine="697"/>
        <w:jc w:val="both"/>
        <w:rPr>
          <w:sz w:val="28"/>
          <w:szCs w:val="28"/>
        </w:rPr>
      </w:pPr>
      <w:r w:rsidRPr="001575FA">
        <w:rPr>
          <w:i/>
          <w:sz w:val="28"/>
          <w:szCs w:val="28"/>
        </w:rPr>
        <w:t>Школы человеческих отношений и поведенческих наук</w:t>
      </w:r>
      <w:r w:rsidR="001575FA">
        <w:rPr>
          <w:i/>
          <w:sz w:val="28"/>
          <w:szCs w:val="28"/>
        </w:rPr>
        <w:t xml:space="preserve">. </w:t>
      </w:r>
      <w:r w:rsidRPr="001575FA">
        <w:rPr>
          <w:sz w:val="28"/>
          <w:szCs w:val="28"/>
        </w:rPr>
        <w:t>Основные теории и концепции. Содержательные и процессуальные теории мотивации. Вклад школ человеческих отношений и поведенческих наук в правлени</w:t>
      </w:r>
      <w:r w:rsidR="00830934" w:rsidRPr="001575FA">
        <w:rPr>
          <w:sz w:val="28"/>
          <w:szCs w:val="28"/>
        </w:rPr>
        <w:t>е</w:t>
      </w:r>
      <w:r w:rsidRPr="001575FA">
        <w:rPr>
          <w:sz w:val="28"/>
          <w:szCs w:val="28"/>
        </w:rPr>
        <w:t>.</w:t>
      </w:r>
      <w:r w:rsidR="001575FA">
        <w:rPr>
          <w:sz w:val="28"/>
          <w:szCs w:val="28"/>
        </w:rPr>
        <w:t xml:space="preserve"> </w:t>
      </w:r>
    </w:p>
    <w:p w:rsidR="0022762D" w:rsidRPr="001575FA" w:rsidRDefault="00BA4EC3" w:rsidP="001575FA">
      <w:pPr>
        <w:pStyle w:val="a7"/>
        <w:spacing w:after="0"/>
        <w:ind w:firstLine="697"/>
        <w:jc w:val="both"/>
        <w:rPr>
          <w:sz w:val="28"/>
          <w:szCs w:val="28"/>
        </w:rPr>
      </w:pPr>
      <w:r w:rsidRPr="001575FA">
        <w:rPr>
          <w:i/>
          <w:sz w:val="28"/>
          <w:szCs w:val="28"/>
        </w:rPr>
        <w:t>Прагматическая школа</w:t>
      </w:r>
      <w:r w:rsidRPr="001575FA">
        <w:rPr>
          <w:sz w:val="28"/>
          <w:szCs w:val="28"/>
        </w:rPr>
        <w:t>.</w:t>
      </w:r>
      <w:r w:rsidR="001575FA">
        <w:rPr>
          <w:sz w:val="28"/>
          <w:szCs w:val="28"/>
        </w:rPr>
        <w:t xml:space="preserve"> </w:t>
      </w:r>
      <w:r w:rsidR="0022762D" w:rsidRPr="001575FA">
        <w:rPr>
          <w:sz w:val="28"/>
          <w:szCs w:val="28"/>
        </w:rPr>
        <w:t>Основные задачи прагматической школы. Системный, процессный, ситуационный и количественный подходы.</w:t>
      </w:r>
    </w:p>
    <w:p w:rsidR="00BA4EC3" w:rsidRPr="001575FA" w:rsidRDefault="00BA4EC3" w:rsidP="001575FA">
      <w:pPr>
        <w:pStyle w:val="a9"/>
        <w:spacing w:line="240" w:lineRule="auto"/>
        <w:ind w:firstLine="697"/>
        <w:jc w:val="both"/>
        <w:rPr>
          <w:sz w:val="28"/>
          <w:szCs w:val="28"/>
        </w:rPr>
      </w:pPr>
      <w:r w:rsidRPr="001575FA">
        <w:rPr>
          <w:i/>
          <w:sz w:val="28"/>
          <w:szCs w:val="28"/>
        </w:rPr>
        <w:t>Многофакторные теории управления</w:t>
      </w:r>
      <w:r w:rsidR="001575FA">
        <w:rPr>
          <w:i/>
          <w:sz w:val="28"/>
          <w:szCs w:val="28"/>
        </w:rPr>
        <w:t xml:space="preserve">. </w:t>
      </w:r>
      <w:r w:rsidR="00830934" w:rsidRPr="001575FA">
        <w:rPr>
          <w:sz w:val="28"/>
          <w:szCs w:val="28"/>
        </w:rPr>
        <w:t xml:space="preserve">Теория Оучи </w:t>
      </w:r>
      <w:r w:rsidRPr="001575FA">
        <w:rPr>
          <w:sz w:val="28"/>
          <w:szCs w:val="28"/>
        </w:rPr>
        <w:t>«</w:t>
      </w:r>
      <w:r w:rsidRPr="001575FA">
        <w:rPr>
          <w:sz w:val="28"/>
          <w:szCs w:val="28"/>
          <w:lang w:val="en-US"/>
        </w:rPr>
        <w:t>Z</w:t>
      </w:r>
      <w:r w:rsidRPr="001575FA">
        <w:rPr>
          <w:sz w:val="28"/>
          <w:szCs w:val="28"/>
        </w:rPr>
        <w:t xml:space="preserve">», </w:t>
      </w:r>
      <w:r w:rsidR="00830934" w:rsidRPr="001575FA">
        <w:rPr>
          <w:sz w:val="28"/>
          <w:szCs w:val="28"/>
        </w:rPr>
        <w:t>Те</w:t>
      </w:r>
      <w:r w:rsidR="0022762D" w:rsidRPr="001575FA">
        <w:rPr>
          <w:sz w:val="28"/>
          <w:szCs w:val="28"/>
        </w:rPr>
        <w:t>о</w:t>
      </w:r>
      <w:r w:rsidR="00830934" w:rsidRPr="001575FA">
        <w:rPr>
          <w:sz w:val="28"/>
          <w:szCs w:val="28"/>
        </w:rPr>
        <w:t>рия «7</w:t>
      </w:r>
      <w:r w:rsidR="00830934" w:rsidRPr="001575FA">
        <w:rPr>
          <w:sz w:val="28"/>
          <w:szCs w:val="28"/>
          <w:lang w:val="en-US"/>
        </w:rPr>
        <w:t>S</w:t>
      </w:r>
      <w:r w:rsidR="00830934" w:rsidRPr="001575FA">
        <w:rPr>
          <w:sz w:val="28"/>
          <w:szCs w:val="28"/>
        </w:rPr>
        <w:t>» и др.</w:t>
      </w:r>
    </w:p>
    <w:p w:rsidR="00C876D5" w:rsidRPr="001575FA" w:rsidRDefault="00C876D5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i/>
          <w:szCs w:val="28"/>
        </w:rPr>
        <w:t>Направление социальной ответственности</w:t>
      </w:r>
      <w:r w:rsidR="001575FA">
        <w:rPr>
          <w:b w:val="0"/>
          <w:bCs w:val="0"/>
          <w:i/>
          <w:szCs w:val="28"/>
        </w:rPr>
        <w:t xml:space="preserve">. </w:t>
      </w:r>
      <w:r w:rsidRPr="001575FA">
        <w:rPr>
          <w:b w:val="0"/>
          <w:bCs w:val="0"/>
          <w:szCs w:val="28"/>
        </w:rPr>
        <w:t>Понятие и эволюция социальной ответственности бизнеса. Корпоративная социальная ответственность (КСО). Декларация Ко. Глобальный договор. Средства реализации корпоративной социальной ответственности.</w:t>
      </w:r>
    </w:p>
    <w:p w:rsidR="0035211A" w:rsidRPr="001575FA" w:rsidRDefault="0035211A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</w:p>
    <w:p w:rsidR="00F01D8B" w:rsidRPr="001575FA" w:rsidRDefault="00F01D8B" w:rsidP="001575FA">
      <w:pPr>
        <w:spacing w:after="0" w:line="24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 xml:space="preserve">Тема 4. Функции </w:t>
      </w:r>
      <w:r w:rsidR="003F30BD" w:rsidRPr="001575FA">
        <w:rPr>
          <w:rFonts w:ascii="Times New Roman" w:hAnsi="Times New Roman" w:cs="Times New Roman"/>
          <w:b/>
          <w:sz w:val="28"/>
          <w:szCs w:val="28"/>
        </w:rPr>
        <w:t xml:space="preserve">и процессы </w:t>
      </w:r>
      <w:r w:rsidRPr="001575FA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F01D8B" w:rsidRPr="001575FA" w:rsidRDefault="00FB258F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Содержание функций и процессов управления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bCs/>
          <w:sz w:val="28"/>
          <w:szCs w:val="28"/>
        </w:rPr>
        <w:t>Понятия ф</w:t>
      </w:r>
      <w:r w:rsidR="00F01D8B" w:rsidRPr="001575FA">
        <w:rPr>
          <w:rFonts w:ascii="Times New Roman" w:hAnsi="Times New Roman" w:cs="Times New Roman"/>
          <w:bCs/>
          <w:sz w:val="28"/>
          <w:szCs w:val="28"/>
        </w:rPr>
        <w:t>ункции</w:t>
      </w:r>
      <w:r w:rsidRPr="001575FA">
        <w:rPr>
          <w:rFonts w:ascii="Times New Roman" w:hAnsi="Times New Roman" w:cs="Times New Roman"/>
          <w:bCs/>
          <w:sz w:val="28"/>
          <w:szCs w:val="28"/>
        </w:rPr>
        <w:t xml:space="preserve">, процесса, бизнес-процесса. </w:t>
      </w:r>
      <w:r w:rsidR="00F01D8B" w:rsidRPr="001575FA">
        <w:rPr>
          <w:rFonts w:ascii="Times New Roman" w:hAnsi="Times New Roman" w:cs="Times New Roman"/>
          <w:sz w:val="28"/>
          <w:szCs w:val="28"/>
        </w:rPr>
        <w:t>Функции организации и их основной ресурс. Управленческий цикл как совокупность общих функций управления. Основное с</w:t>
      </w:r>
      <w:r w:rsidR="00F01D8B" w:rsidRPr="001575FA">
        <w:rPr>
          <w:rFonts w:ascii="Times New Roman" w:hAnsi="Times New Roman" w:cs="Times New Roman"/>
          <w:iCs/>
          <w:sz w:val="28"/>
          <w:szCs w:val="28"/>
        </w:rPr>
        <w:t xml:space="preserve">одержание </w:t>
      </w:r>
      <w:r w:rsidR="00A84272" w:rsidRPr="001575FA">
        <w:rPr>
          <w:rFonts w:ascii="Times New Roman" w:hAnsi="Times New Roman" w:cs="Times New Roman"/>
          <w:iCs/>
          <w:sz w:val="28"/>
          <w:szCs w:val="28"/>
        </w:rPr>
        <w:t xml:space="preserve">специальных </w:t>
      </w:r>
      <w:r w:rsidR="00F01D8B" w:rsidRPr="001575FA">
        <w:rPr>
          <w:rFonts w:ascii="Times New Roman" w:hAnsi="Times New Roman" w:cs="Times New Roman"/>
          <w:iCs/>
          <w:sz w:val="28"/>
          <w:szCs w:val="28"/>
        </w:rPr>
        <w:t>функций управления: производством, маркетингом, финансами, персоналом, учет</w:t>
      </w:r>
      <w:r w:rsidR="00A84272" w:rsidRPr="001575FA">
        <w:rPr>
          <w:rFonts w:ascii="Times New Roman" w:hAnsi="Times New Roman" w:cs="Times New Roman"/>
          <w:iCs/>
          <w:sz w:val="28"/>
          <w:szCs w:val="28"/>
        </w:rPr>
        <w:t>ом</w:t>
      </w:r>
      <w:r w:rsidR="00F01D8B" w:rsidRPr="001575FA">
        <w:rPr>
          <w:rFonts w:ascii="Times New Roman" w:hAnsi="Times New Roman" w:cs="Times New Roman"/>
          <w:iCs/>
          <w:sz w:val="28"/>
          <w:szCs w:val="28"/>
        </w:rPr>
        <w:t xml:space="preserve"> и анализ</w:t>
      </w:r>
      <w:r w:rsidR="00A84272" w:rsidRPr="001575FA">
        <w:rPr>
          <w:rFonts w:ascii="Times New Roman" w:hAnsi="Times New Roman" w:cs="Times New Roman"/>
          <w:iCs/>
          <w:sz w:val="28"/>
          <w:szCs w:val="28"/>
        </w:rPr>
        <w:t>ом</w:t>
      </w:r>
      <w:r w:rsidR="00F01D8B" w:rsidRPr="001575FA">
        <w:rPr>
          <w:rFonts w:ascii="Times New Roman" w:hAnsi="Times New Roman" w:cs="Times New Roman"/>
          <w:iCs/>
          <w:sz w:val="28"/>
          <w:szCs w:val="28"/>
        </w:rPr>
        <w:t>.</w:t>
      </w:r>
    </w:p>
    <w:p w:rsidR="00FB258F" w:rsidRPr="001575FA" w:rsidRDefault="009E0282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5FA">
        <w:rPr>
          <w:rFonts w:ascii="Times New Roman" w:hAnsi="Times New Roman" w:cs="Times New Roman"/>
          <w:i/>
          <w:iCs/>
          <w:sz w:val="28"/>
          <w:szCs w:val="28"/>
        </w:rPr>
        <w:t>Функциональный и процессный подходы</w:t>
      </w:r>
      <w:r w:rsidR="001575F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B258F" w:rsidRPr="001575FA">
        <w:rPr>
          <w:rFonts w:ascii="Times New Roman" w:hAnsi="Times New Roman" w:cs="Times New Roman"/>
          <w:iCs/>
          <w:sz w:val="28"/>
          <w:szCs w:val="28"/>
        </w:rPr>
        <w:t>Функциональный подход. Процессный подход.</w:t>
      </w:r>
    </w:p>
    <w:p w:rsidR="00F01D8B" w:rsidRPr="001575FA" w:rsidRDefault="00F01D8B" w:rsidP="001575FA">
      <w:pPr>
        <w:pStyle w:val="a3"/>
        <w:spacing w:line="240" w:lineRule="auto"/>
        <w:ind w:firstLine="69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i/>
          <w:szCs w:val="28"/>
        </w:rPr>
        <w:t>Управление по целям</w:t>
      </w:r>
      <w:r w:rsidR="001575FA">
        <w:rPr>
          <w:b w:val="0"/>
          <w:bCs w:val="0"/>
          <w:i/>
          <w:szCs w:val="28"/>
        </w:rPr>
        <w:t xml:space="preserve">. </w:t>
      </w:r>
      <w:r w:rsidRPr="001575FA">
        <w:rPr>
          <w:b w:val="0"/>
          <w:bCs w:val="0"/>
          <w:szCs w:val="28"/>
        </w:rPr>
        <w:t>Понятие цели. Концепция управления по целям. Требования к целям. Формирование «дерева целей».</w:t>
      </w:r>
    </w:p>
    <w:p w:rsidR="00F01D8B" w:rsidRPr="001575FA" w:rsidRDefault="00F01D8B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Общая функция – </w:t>
      </w:r>
      <w:r w:rsidRPr="001575FA">
        <w:rPr>
          <w:rFonts w:ascii="Times New Roman" w:hAnsi="Times New Roman" w:cs="Times New Roman"/>
          <w:bCs/>
          <w:i/>
          <w:sz w:val="28"/>
          <w:szCs w:val="28"/>
        </w:rPr>
        <w:t>планирование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E50B13" w:rsidRPr="001575FA">
        <w:rPr>
          <w:rFonts w:ascii="Times New Roman" w:hAnsi="Times New Roman" w:cs="Times New Roman"/>
          <w:bCs/>
          <w:sz w:val="28"/>
          <w:szCs w:val="28"/>
        </w:rPr>
        <w:t>Содержание ф</w:t>
      </w:r>
      <w:r w:rsidRPr="001575FA">
        <w:rPr>
          <w:rFonts w:ascii="Times New Roman" w:hAnsi="Times New Roman" w:cs="Times New Roman"/>
          <w:bCs/>
          <w:sz w:val="28"/>
          <w:szCs w:val="28"/>
        </w:rPr>
        <w:t>ункци</w:t>
      </w:r>
      <w:r w:rsidR="00E50B13" w:rsidRPr="001575FA">
        <w:rPr>
          <w:rFonts w:ascii="Times New Roman" w:hAnsi="Times New Roman" w:cs="Times New Roman"/>
          <w:bCs/>
          <w:sz w:val="28"/>
          <w:szCs w:val="28"/>
        </w:rPr>
        <w:t>и</w:t>
      </w:r>
      <w:r w:rsidRPr="001575FA">
        <w:rPr>
          <w:rFonts w:ascii="Times New Roman" w:hAnsi="Times New Roman" w:cs="Times New Roman"/>
          <w:bCs/>
          <w:sz w:val="28"/>
          <w:szCs w:val="28"/>
        </w:rPr>
        <w:t xml:space="preserve"> планирования. Стратегическое, тактическое и оперативное планирование. Принципы планирования. Система планов.</w:t>
      </w:r>
    </w:p>
    <w:p w:rsidR="00F01D8B" w:rsidRPr="001575FA" w:rsidRDefault="00F01D8B" w:rsidP="0015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 xml:space="preserve">Общая функция </w:t>
      </w:r>
      <w:r w:rsidR="001575FA" w:rsidRPr="001575FA">
        <w:rPr>
          <w:rFonts w:ascii="Times New Roman" w:hAnsi="Times New Roman" w:cs="Times New Roman"/>
          <w:i/>
          <w:sz w:val="28"/>
          <w:szCs w:val="28"/>
        </w:rPr>
        <w:t>–</w:t>
      </w:r>
      <w:r w:rsidRPr="001575FA">
        <w:rPr>
          <w:rFonts w:ascii="Times New Roman" w:hAnsi="Times New Roman" w:cs="Times New Roman"/>
          <w:i/>
          <w:sz w:val="28"/>
          <w:szCs w:val="28"/>
        </w:rPr>
        <w:t xml:space="preserve"> организация</w:t>
      </w:r>
      <w:r w:rsidR="001575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Понятие и содержание функции организации. Проектирование работы. Методы и модели проектирования работы.</w:t>
      </w:r>
    </w:p>
    <w:p w:rsidR="00F01D8B" w:rsidRPr="001575FA" w:rsidRDefault="00F01D8B" w:rsidP="001575FA">
      <w:pPr>
        <w:pStyle w:val="33"/>
        <w:spacing w:before="0"/>
        <w:ind w:firstLine="567"/>
        <w:rPr>
          <w:szCs w:val="28"/>
        </w:rPr>
      </w:pPr>
      <w:r w:rsidRPr="001575FA">
        <w:rPr>
          <w:bCs/>
          <w:i/>
          <w:szCs w:val="28"/>
        </w:rPr>
        <w:t>Общая функция – мотивация</w:t>
      </w:r>
      <w:r w:rsidR="001575FA">
        <w:rPr>
          <w:bCs/>
          <w:i/>
          <w:szCs w:val="28"/>
        </w:rPr>
        <w:t xml:space="preserve">. </w:t>
      </w:r>
      <w:r w:rsidRPr="001575FA">
        <w:rPr>
          <w:szCs w:val="28"/>
        </w:rPr>
        <w:t xml:space="preserve">Понятия мотива и мотивации. Методы мотивации труда. </w:t>
      </w:r>
      <w:r w:rsidR="00E50B13" w:rsidRPr="001575FA">
        <w:rPr>
          <w:szCs w:val="28"/>
        </w:rPr>
        <w:t xml:space="preserve">Концепция участия в управлении (партисипативного управления). </w:t>
      </w:r>
      <w:r w:rsidRPr="001575FA">
        <w:rPr>
          <w:szCs w:val="28"/>
        </w:rPr>
        <w:t>Особенности мотивации специалистов и менеджеров.</w:t>
      </w:r>
      <w:r w:rsidR="00E50B13" w:rsidRPr="001575FA">
        <w:rPr>
          <w:szCs w:val="28"/>
        </w:rPr>
        <w:t xml:space="preserve"> Требования к механизму мотивации.</w:t>
      </w:r>
    </w:p>
    <w:p w:rsidR="00F01D8B" w:rsidRPr="001575FA" w:rsidRDefault="00F01D8B" w:rsidP="001575FA">
      <w:pPr>
        <w:pStyle w:val="33"/>
        <w:spacing w:before="0"/>
        <w:ind w:firstLine="567"/>
        <w:rPr>
          <w:szCs w:val="28"/>
        </w:rPr>
      </w:pPr>
      <w:r w:rsidRPr="001575FA">
        <w:rPr>
          <w:bCs/>
          <w:i/>
          <w:szCs w:val="28"/>
        </w:rPr>
        <w:t xml:space="preserve">Общая функция </w:t>
      </w:r>
      <w:r w:rsidR="001575FA" w:rsidRPr="001575FA">
        <w:rPr>
          <w:bCs/>
          <w:i/>
          <w:szCs w:val="28"/>
        </w:rPr>
        <w:t>–</w:t>
      </w:r>
      <w:r w:rsidRPr="001575FA">
        <w:rPr>
          <w:bCs/>
          <w:i/>
          <w:szCs w:val="28"/>
        </w:rPr>
        <w:t xml:space="preserve"> контроль</w:t>
      </w:r>
      <w:r w:rsidR="001575FA">
        <w:rPr>
          <w:bCs/>
          <w:i/>
          <w:szCs w:val="28"/>
        </w:rPr>
        <w:t xml:space="preserve">. </w:t>
      </w:r>
      <w:r w:rsidR="00E50B13" w:rsidRPr="001575FA">
        <w:rPr>
          <w:szCs w:val="28"/>
        </w:rPr>
        <w:t xml:space="preserve">Содержание </w:t>
      </w:r>
      <w:r w:rsidRPr="001575FA">
        <w:rPr>
          <w:szCs w:val="28"/>
        </w:rPr>
        <w:t>функции контроль. Упреждающий и результирующий контроль. Задачи стратегического, тактического и оперативного контроля. Сферы и объекты контроля. Этапы контроля. Принципы и эффективность контроля.</w:t>
      </w:r>
    </w:p>
    <w:p w:rsidR="0035211A" w:rsidRPr="001575FA" w:rsidRDefault="0035211A" w:rsidP="001575FA">
      <w:pPr>
        <w:pStyle w:val="33"/>
        <w:spacing w:before="0"/>
        <w:ind w:firstLine="567"/>
        <w:rPr>
          <w:szCs w:val="28"/>
        </w:rPr>
      </w:pPr>
    </w:p>
    <w:p w:rsidR="00BA4EC3" w:rsidRPr="001575FA" w:rsidRDefault="00BA4EC3" w:rsidP="001575FA">
      <w:pPr>
        <w:spacing w:after="0" w:line="240" w:lineRule="auto"/>
        <w:ind w:left="357" w:firstLine="340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Тема 5. Процессы коммуникации, влияния и принятия решений</w:t>
      </w:r>
    </w:p>
    <w:p w:rsidR="00BA4EC3" w:rsidRPr="001575FA" w:rsidRDefault="00BA4EC3" w:rsidP="001575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Коммуникации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Понятие коммуникации. Вербальная и невербальная коммуникации. Процесс коммуникации. Коммуникационные сети. Коммуникационные стили.</w:t>
      </w:r>
    </w:p>
    <w:p w:rsidR="00BA4EC3" w:rsidRPr="001575FA" w:rsidRDefault="00BA4EC3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Влияние и власть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Понятие власти. Источники власти. Авторитет. Доверие. Лидерство. Отношения управления менеджера и лидера. Содержание и цикличность типов отношений управления. Стиль руководства.</w:t>
      </w:r>
    </w:p>
    <w:p w:rsidR="00BA4EC3" w:rsidRPr="001575FA" w:rsidRDefault="00BA4EC3" w:rsidP="001575FA">
      <w:pPr>
        <w:pStyle w:val="33"/>
        <w:tabs>
          <w:tab w:val="num" w:pos="0"/>
        </w:tabs>
        <w:spacing w:before="0"/>
        <w:ind w:firstLine="697"/>
        <w:rPr>
          <w:szCs w:val="28"/>
        </w:rPr>
      </w:pPr>
      <w:r w:rsidRPr="001575FA">
        <w:rPr>
          <w:bCs/>
          <w:i/>
          <w:szCs w:val="28"/>
        </w:rPr>
        <w:t>Принятие решений</w:t>
      </w:r>
      <w:r w:rsidR="001575FA">
        <w:rPr>
          <w:bCs/>
          <w:i/>
          <w:szCs w:val="28"/>
        </w:rPr>
        <w:t xml:space="preserve">. </w:t>
      </w:r>
      <w:r w:rsidRPr="001575FA">
        <w:rPr>
          <w:szCs w:val="28"/>
        </w:rPr>
        <w:t xml:space="preserve">Проблемы и решения. Рациональность решения. Поведенческие модели принятия решений. Рациональная организация процесса принятия решения. Подходы к участию в принятии решений. Факторы, оказывающие влияние на принятие решений. Основные требования, предъявляемые к решению. </w:t>
      </w:r>
      <w:r w:rsidR="003E6804" w:rsidRPr="001575FA">
        <w:rPr>
          <w:szCs w:val="28"/>
        </w:rPr>
        <w:t>М</w:t>
      </w:r>
      <w:r w:rsidRPr="001575FA">
        <w:rPr>
          <w:szCs w:val="28"/>
        </w:rPr>
        <w:t>етодики, используемые в процессе принятия решений.</w:t>
      </w:r>
    </w:p>
    <w:p w:rsidR="0035211A" w:rsidRPr="001575FA" w:rsidRDefault="0035211A" w:rsidP="001575FA">
      <w:pPr>
        <w:pStyle w:val="33"/>
        <w:tabs>
          <w:tab w:val="num" w:pos="0"/>
        </w:tabs>
        <w:spacing w:before="0"/>
        <w:rPr>
          <w:szCs w:val="28"/>
        </w:rPr>
      </w:pPr>
    </w:p>
    <w:p w:rsidR="00E20BAB" w:rsidRPr="001575FA" w:rsidRDefault="00E20BAB" w:rsidP="001575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Тема 6. Проектирование организационной структуры</w:t>
      </w:r>
    </w:p>
    <w:p w:rsidR="00E20BAB" w:rsidRPr="001575FA" w:rsidRDefault="00E20BAB" w:rsidP="001575FA">
      <w:pPr>
        <w:pStyle w:val="33"/>
        <w:tabs>
          <w:tab w:val="num" w:pos="1540"/>
        </w:tabs>
        <w:spacing w:before="0"/>
        <w:ind w:firstLine="567"/>
        <w:rPr>
          <w:szCs w:val="28"/>
        </w:rPr>
      </w:pPr>
      <w:r w:rsidRPr="001575FA">
        <w:rPr>
          <w:bCs/>
          <w:i/>
          <w:szCs w:val="28"/>
        </w:rPr>
        <w:t>Ситуационные факторы и элементы проектирования организации</w:t>
      </w:r>
      <w:r w:rsidR="001575FA">
        <w:rPr>
          <w:bCs/>
          <w:i/>
          <w:szCs w:val="28"/>
        </w:rPr>
        <w:t xml:space="preserve">. </w:t>
      </w:r>
      <w:r w:rsidRPr="001575FA">
        <w:rPr>
          <w:szCs w:val="28"/>
        </w:rPr>
        <w:t>Ситуационные факторы: внешняя среда; технология работ; стратегический выбор; поведение работника.</w:t>
      </w:r>
    </w:p>
    <w:p w:rsidR="00E20BAB" w:rsidRPr="001575FA" w:rsidRDefault="00E20BAB" w:rsidP="001575FA">
      <w:pPr>
        <w:pStyle w:val="33"/>
        <w:spacing w:before="0"/>
        <w:ind w:firstLine="567"/>
        <w:rPr>
          <w:szCs w:val="28"/>
        </w:rPr>
      </w:pPr>
      <w:r w:rsidRPr="001575FA">
        <w:rPr>
          <w:szCs w:val="28"/>
        </w:rPr>
        <w:t>Элементы проектирования организации: разделение труда и специализация; департаментизация и кооперация; связи и координация; масштаб (норма) управляемости и контроля; иерархия и звенность; распределение прав и ответственности; централизация и децентрализация (делегирование); дифференциация и интеграция.</w:t>
      </w:r>
    </w:p>
    <w:p w:rsidR="00E20BAB" w:rsidRPr="001575FA" w:rsidRDefault="00E20BAB" w:rsidP="001575FA">
      <w:pPr>
        <w:pStyle w:val="33"/>
        <w:spacing w:before="0"/>
        <w:ind w:firstLine="567"/>
        <w:rPr>
          <w:szCs w:val="28"/>
        </w:rPr>
      </w:pPr>
      <w:r w:rsidRPr="001575FA">
        <w:rPr>
          <w:bCs/>
          <w:i/>
          <w:szCs w:val="28"/>
        </w:rPr>
        <w:t>Основные типы организационных структур</w:t>
      </w:r>
      <w:r w:rsidR="001575FA">
        <w:rPr>
          <w:bCs/>
          <w:i/>
          <w:szCs w:val="28"/>
        </w:rPr>
        <w:t xml:space="preserve">. </w:t>
      </w:r>
      <w:r w:rsidRPr="001575FA">
        <w:rPr>
          <w:szCs w:val="28"/>
        </w:rPr>
        <w:t>Линейно-функциональная (традиционная) структура. Дивизиональная структура. Проектная и матричная структуры.</w:t>
      </w:r>
    </w:p>
    <w:p w:rsidR="00E20BAB" w:rsidRPr="001575FA" w:rsidRDefault="00E20BAB" w:rsidP="001575FA">
      <w:pPr>
        <w:pStyle w:val="33"/>
        <w:spacing w:before="0"/>
        <w:ind w:firstLine="567"/>
        <w:rPr>
          <w:szCs w:val="28"/>
        </w:rPr>
      </w:pPr>
      <w:r w:rsidRPr="001575FA">
        <w:rPr>
          <w:i/>
          <w:szCs w:val="28"/>
        </w:rPr>
        <w:t>Новые подходы в проектировании организаций</w:t>
      </w:r>
      <w:r w:rsidR="001575FA">
        <w:rPr>
          <w:i/>
          <w:szCs w:val="28"/>
        </w:rPr>
        <w:t xml:space="preserve">. </w:t>
      </w:r>
      <w:r w:rsidRPr="001575FA">
        <w:rPr>
          <w:szCs w:val="28"/>
        </w:rPr>
        <w:t>Эхдократическая организация. Предпринимательская организация. Организация, ориентированная на рыно</w:t>
      </w:r>
      <w:r w:rsidR="00D9639D" w:rsidRPr="001575FA">
        <w:rPr>
          <w:szCs w:val="28"/>
        </w:rPr>
        <w:t>к. Партисипативная организация.</w:t>
      </w:r>
    </w:p>
    <w:p w:rsidR="0035211A" w:rsidRPr="001575FA" w:rsidRDefault="0035211A" w:rsidP="001575FA">
      <w:pPr>
        <w:pStyle w:val="33"/>
        <w:spacing w:before="0"/>
        <w:ind w:firstLine="567"/>
        <w:rPr>
          <w:szCs w:val="28"/>
        </w:rPr>
      </w:pPr>
    </w:p>
    <w:p w:rsidR="00BA4EC3" w:rsidRPr="001575FA" w:rsidRDefault="00BA4EC3" w:rsidP="001575FA">
      <w:pPr>
        <w:pStyle w:val="33"/>
        <w:spacing w:before="0"/>
        <w:ind w:firstLine="567"/>
        <w:jc w:val="center"/>
        <w:rPr>
          <w:b/>
          <w:szCs w:val="28"/>
        </w:rPr>
      </w:pPr>
      <w:r w:rsidRPr="001575FA">
        <w:rPr>
          <w:b/>
          <w:szCs w:val="28"/>
        </w:rPr>
        <w:t>Тема 7. Управление процессами, связанными с личностью</w:t>
      </w:r>
    </w:p>
    <w:p w:rsidR="00195D29" w:rsidRPr="001575FA" w:rsidRDefault="00195D29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Критериальные основы поведения людей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bCs/>
          <w:sz w:val="28"/>
          <w:szCs w:val="28"/>
        </w:rPr>
        <w:t>Критериальная база: ценности, верования, расположения, принципы.</w:t>
      </w:r>
    </w:p>
    <w:p w:rsidR="00BA4EC3" w:rsidRPr="001575FA" w:rsidRDefault="00BA4EC3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Управление процессом адаптации человека и организации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Подходы к установлению взаимодействия человека и организации. Личностные характеристики человека. Обучение поведению человека в организации. Средства закрепления нужного поведения. Типы компенсации.</w:t>
      </w:r>
    </w:p>
    <w:p w:rsidR="00BA4EC3" w:rsidRPr="001575FA" w:rsidRDefault="00BA4EC3" w:rsidP="001575FA">
      <w:pPr>
        <w:pStyle w:val="33"/>
        <w:spacing w:before="0"/>
        <w:rPr>
          <w:szCs w:val="28"/>
        </w:rPr>
      </w:pPr>
      <w:r w:rsidRPr="001575FA">
        <w:rPr>
          <w:szCs w:val="28"/>
        </w:rPr>
        <w:t>Взаимодействие и взаимовлияние человека и группы. Ролевой аспект в управлении о</w:t>
      </w:r>
      <w:r w:rsidR="00EC47BE" w:rsidRPr="001575FA">
        <w:rPr>
          <w:szCs w:val="28"/>
        </w:rPr>
        <w:t>тношениями. Управление группой.</w:t>
      </w:r>
    </w:p>
    <w:p w:rsidR="00E20BAB" w:rsidRPr="001575FA" w:rsidRDefault="00BA4EC3" w:rsidP="001575FA">
      <w:pPr>
        <w:pStyle w:val="33"/>
        <w:spacing w:before="0"/>
        <w:ind w:firstLine="697"/>
        <w:rPr>
          <w:szCs w:val="28"/>
        </w:rPr>
      </w:pPr>
      <w:r w:rsidRPr="001575FA">
        <w:rPr>
          <w:bCs/>
          <w:i/>
          <w:szCs w:val="28"/>
        </w:rPr>
        <w:t>Управление конфликтами</w:t>
      </w:r>
      <w:r w:rsidR="001575FA">
        <w:rPr>
          <w:bCs/>
          <w:i/>
          <w:szCs w:val="28"/>
        </w:rPr>
        <w:t xml:space="preserve">. </w:t>
      </w:r>
      <w:r w:rsidRPr="001575FA">
        <w:rPr>
          <w:szCs w:val="28"/>
        </w:rPr>
        <w:t>Природа и последствия конфликта в организации. Причины конфликтов организационного и личностного характера. Типы конфликтов. Процесс и фазы развития конфликта. Структурные и межличностные методы разрешения конфликтов.</w:t>
      </w:r>
    </w:p>
    <w:p w:rsidR="00BA4EC3" w:rsidRPr="001575FA" w:rsidRDefault="00BA4EC3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Управление изменениями</w:t>
      </w:r>
      <w:r w:rsidR="001575F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Причины сопротивления преобразованиям. Анализ центров силы. Оценка возможности успеха изменений. Процесс управления изменениями.</w:t>
      </w:r>
      <w:r w:rsidR="00E101EC" w:rsidRPr="001575FA">
        <w:rPr>
          <w:rFonts w:ascii="Times New Roman" w:hAnsi="Times New Roman" w:cs="Times New Roman"/>
          <w:sz w:val="28"/>
          <w:szCs w:val="28"/>
        </w:rPr>
        <w:t xml:space="preserve"> Приемы преодоления сопротивления преобразованиям. Стратегии управления изменениями.</w:t>
      </w:r>
    </w:p>
    <w:p w:rsidR="006929B2" w:rsidRDefault="006929B2" w:rsidP="001575FA">
      <w:pPr>
        <w:spacing w:after="0" w:line="240" w:lineRule="auto"/>
        <w:ind w:left="35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C3" w:rsidRPr="001575FA" w:rsidRDefault="00BA4EC3" w:rsidP="001575FA">
      <w:pPr>
        <w:spacing w:after="0" w:line="240" w:lineRule="auto"/>
        <w:ind w:left="35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Тема 8. Деловая и организационная культура</w:t>
      </w:r>
    </w:p>
    <w:p w:rsidR="00195D29" w:rsidRPr="001575FA" w:rsidRDefault="00195D29" w:rsidP="001575FA">
      <w:pPr>
        <w:pStyle w:val="a3"/>
        <w:spacing w:line="240" w:lineRule="auto"/>
        <w:ind w:firstLine="567"/>
        <w:jc w:val="both"/>
        <w:rPr>
          <w:b w:val="0"/>
          <w:bCs w:val="0"/>
          <w:szCs w:val="28"/>
        </w:rPr>
      </w:pPr>
      <w:r w:rsidRPr="001575FA">
        <w:rPr>
          <w:b w:val="0"/>
          <w:bCs w:val="0"/>
          <w:i/>
          <w:szCs w:val="28"/>
        </w:rPr>
        <w:t>Культура и этика</w:t>
      </w:r>
      <w:r w:rsidR="006929B2">
        <w:rPr>
          <w:b w:val="0"/>
          <w:bCs w:val="0"/>
          <w:i/>
          <w:szCs w:val="28"/>
        </w:rPr>
        <w:t xml:space="preserve">. </w:t>
      </w:r>
      <w:r w:rsidRPr="001575FA">
        <w:rPr>
          <w:b w:val="0"/>
          <w:bCs w:val="0"/>
          <w:szCs w:val="28"/>
        </w:rPr>
        <w:t>Понятия и связь культуры и этики. Деловая культура. Значение деловой этики. Базовые теории этики бизнеса. Инструменты реализации этики бизнеса.</w:t>
      </w:r>
    </w:p>
    <w:p w:rsidR="00195D29" w:rsidRPr="001575FA" w:rsidRDefault="00195D29" w:rsidP="001575FA">
      <w:pPr>
        <w:pStyle w:val="a9"/>
        <w:tabs>
          <w:tab w:val="num" w:pos="700"/>
        </w:tabs>
        <w:spacing w:line="240" w:lineRule="auto"/>
        <w:ind w:right="57" w:firstLine="697"/>
        <w:jc w:val="both"/>
        <w:rPr>
          <w:sz w:val="28"/>
          <w:szCs w:val="28"/>
        </w:rPr>
      </w:pPr>
      <w:r w:rsidRPr="001575FA">
        <w:rPr>
          <w:bCs/>
          <w:i/>
          <w:sz w:val="28"/>
          <w:szCs w:val="28"/>
        </w:rPr>
        <w:t>Содержание и формирование организационной культуры</w:t>
      </w:r>
      <w:r w:rsidR="006929B2">
        <w:rPr>
          <w:bCs/>
          <w:i/>
          <w:sz w:val="28"/>
          <w:szCs w:val="28"/>
        </w:rPr>
        <w:t xml:space="preserve">. </w:t>
      </w:r>
      <w:r w:rsidRPr="001575FA">
        <w:rPr>
          <w:sz w:val="28"/>
          <w:szCs w:val="28"/>
        </w:rPr>
        <w:t>Содержание и значение организационной культуры. Процесс формирования организационной культуры. Методы управления организационной культурой. Поддержание и развитие организационной культуры. Оценка состояния и эффективности организационной культуры. Роль лидера в формировании и развитии организационной культуры. Ценности успешных организаций.</w:t>
      </w:r>
    </w:p>
    <w:p w:rsidR="00D956CA" w:rsidRPr="001575FA" w:rsidRDefault="0044055A" w:rsidP="001575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Деловой этикет</w:t>
      </w:r>
      <w:r w:rsidR="006929B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D9639D" w:rsidRPr="001575FA">
        <w:rPr>
          <w:rFonts w:ascii="Times New Roman" w:hAnsi="Times New Roman" w:cs="Times New Roman"/>
          <w:bCs/>
          <w:sz w:val="28"/>
          <w:szCs w:val="28"/>
        </w:rPr>
        <w:t>Общие правила. Общение с клиентами. Отношения с подчиненными.</w:t>
      </w:r>
      <w:r w:rsidR="00D956CA" w:rsidRPr="001575FA">
        <w:rPr>
          <w:rFonts w:ascii="Times New Roman" w:hAnsi="Times New Roman" w:cs="Times New Roman"/>
          <w:bCs/>
          <w:sz w:val="28"/>
          <w:szCs w:val="28"/>
        </w:rPr>
        <w:t xml:space="preserve"> Отношения с руководством. Защита информации.</w:t>
      </w:r>
    </w:p>
    <w:p w:rsidR="00D9639D" w:rsidRPr="001575FA" w:rsidRDefault="00195D29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Культура п</w:t>
      </w:r>
      <w:r w:rsidR="00D9639D" w:rsidRPr="001575FA">
        <w:rPr>
          <w:rFonts w:ascii="Times New Roman" w:hAnsi="Times New Roman" w:cs="Times New Roman"/>
          <w:i/>
          <w:sz w:val="28"/>
          <w:szCs w:val="28"/>
        </w:rPr>
        <w:t>ереговор</w:t>
      </w:r>
      <w:r w:rsidRPr="001575FA">
        <w:rPr>
          <w:rFonts w:ascii="Times New Roman" w:hAnsi="Times New Roman" w:cs="Times New Roman"/>
          <w:i/>
          <w:sz w:val="28"/>
          <w:szCs w:val="28"/>
        </w:rPr>
        <w:t>ов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639D" w:rsidRPr="001575FA">
        <w:rPr>
          <w:rFonts w:ascii="Times New Roman" w:hAnsi="Times New Roman" w:cs="Times New Roman"/>
          <w:sz w:val="28"/>
          <w:szCs w:val="28"/>
        </w:rPr>
        <w:t>Сущность и методы ведения переговоров. Когнитивная техника переговоров. Культура беседы.</w:t>
      </w:r>
    </w:p>
    <w:p w:rsidR="0035211A" w:rsidRPr="001575FA" w:rsidRDefault="0035211A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A4EC3" w:rsidRPr="001575FA" w:rsidRDefault="00BA4EC3" w:rsidP="001575FA">
      <w:pPr>
        <w:pStyle w:val="8"/>
        <w:spacing w:before="0" w:after="0" w:line="240" w:lineRule="auto"/>
        <w:rPr>
          <w:szCs w:val="28"/>
        </w:rPr>
      </w:pPr>
      <w:r w:rsidRPr="001575FA">
        <w:rPr>
          <w:szCs w:val="28"/>
        </w:rPr>
        <w:t>Тема 9. Основы стратегического управления</w:t>
      </w:r>
    </w:p>
    <w:p w:rsidR="00BA4EC3" w:rsidRPr="001575FA" w:rsidRDefault="00BA4EC3" w:rsidP="001575FA">
      <w:pPr>
        <w:pStyle w:val="33"/>
        <w:spacing w:before="0"/>
        <w:rPr>
          <w:szCs w:val="28"/>
        </w:rPr>
      </w:pPr>
      <w:r w:rsidRPr="001575FA">
        <w:rPr>
          <w:i/>
          <w:szCs w:val="28"/>
        </w:rPr>
        <w:t>Сущность и система стратегического управления</w:t>
      </w:r>
      <w:r w:rsidR="006929B2">
        <w:rPr>
          <w:i/>
          <w:szCs w:val="28"/>
        </w:rPr>
        <w:t xml:space="preserve">. </w:t>
      </w:r>
      <w:r w:rsidRPr="001575FA">
        <w:rPr>
          <w:szCs w:val="28"/>
        </w:rPr>
        <w:t xml:space="preserve">Сущность стратегического управления и его роль в антикризисном управлении. </w:t>
      </w:r>
      <w:r w:rsidR="00F22846" w:rsidRPr="001575FA">
        <w:rPr>
          <w:szCs w:val="28"/>
        </w:rPr>
        <w:t xml:space="preserve">Компетенции и факторы успеха организации. </w:t>
      </w:r>
      <w:r w:rsidRPr="001575FA">
        <w:rPr>
          <w:szCs w:val="28"/>
        </w:rPr>
        <w:t>Система стратегического управления: анализ среды, определение миссии и целей, выбор стратегии, выполнение стратегии, оценка и контроль выполнения стратегии.</w:t>
      </w:r>
    </w:p>
    <w:p w:rsidR="00BA4EC3" w:rsidRPr="001575FA" w:rsidRDefault="00931F37" w:rsidP="001575FA">
      <w:pPr>
        <w:pStyle w:val="33"/>
        <w:spacing w:before="0"/>
        <w:rPr>
          <w:szCs w:val="28"/>
        </w:rPr>
      </w:pPr>
      <w:r w:rsidRPr="001575FA">
        <w:rPr>
          <w:i/>
          <w:szCs w:val="28"/>
        </w:rPr>
        <w:t>Стратегии конкуренции</w:t>
      </w:r>
      <w:r w:rsidR="006929B2">
        <w:rPr>
          <w:i/>
          <w:szCs w:val="28"/>
        </w:rPr>
        <w:t xml:space="preserve">. </w:t>
      </w:r>
      <w:r w:rsidRPr="001575FA">
        <w:rPr>
          <w:szCs w:val="28"/>
        </w:rPr>
        <w:t>С</w:t>
      </w:r>
      <w:r w:rsidR="00BA4EC3" w:rsidRPr="001575FA">
        <w:rPr>
          <w:szCs w:val="28"/>
        </w:rPr>
        <w:t>тратеги</w:t>
      </w:r>
      <w:r w:rsidRPr="001575FA">
        <w:rPr>
          <w:szCs w:val="28"/>
        </w:rPr>
        <w:t>и</w:t>
      </w:r>
      <w:r w:rsidR="00BA4EC3" w:rsidRPr="001575FA">
        <w:rPr>
          <w:szCs w:val="28"/>
        </w:rPr>
        <w:t xml:space="preserve"> концентрированного роста, интегрированного роста, диверсифицированного роста, сокращения</w:t>
      </w:r>
      <w:r w:rsidRPr="001575FA">
        <w:rPr>
          <w:szCs w:val="28"/>
        </w:rPr>
        <w:t xml:space="preserve"> и др.</w:t>
      </w:r>
    </w:p>
    <w:p w:rsidR="00BA4EC3" w:rsidRPr="001575FA" w:rsidRDefault="00BA4EC3" w:rsidP="001575FA">
      <w:pPr>
        <w:pStyle w:val="a7"/>
        <w:spacing w:after="0"/>
        <w:ind w:firstLine="720"/>
        <w:rPr>
          <w:sz w:val="28"/>
          <w:szCs w:val="28"/>
        </w:rPr>
      </w:pPr>
      <w:r w:rsidRPr="001575FA">
        <w:rPr>
          <w:sz w:val="28"/>
          <w:szCs w:val="28"/>
        </w:rPr>
        <w:t>Выбор стратегии</w:t>
      </w:r>
      <w:r w:rsidR="003F76FF" w:rsidRPr="001575FA">
        <w:rPr>
          <w:sz w:val="28"/>
          <w:szCs w:val="28"/>
        </w:rPr>
        <w:t xml:space="preserve">. </w:t>
      </w:r>
      <w:r w:rsidRPr="001575FA">
        <w:rPr>
          <w:sz w:val="28"/>
          <w:szCs w:val="28"/>
        </w:rPr>
        <w:t>Фактор</w:t>
      </w:r>
      <w:r w:rsidR="00E20BAB" w:rsidRPr="001575FA">
        <w:rPr>
          <w:sz w:val="28"/>
          <w:szCs w:val="28"/>
        </w:rPr>
        <w:t>ы, влияющие на выбор стратегии.</w:t>
      </w:r>
    </w:p>
    <w:p w:rsidR="0035211A" w:rsidRPr="001575FA" w:rsidRDefault="0035211A" w:rsidP="001575FA">
      <w:pPr>
        <w:pStyle w:val="a7"/>
        <w:spacing w:after="0"/>
        <w:ind w:firstLine="720"/>
        <w:rPr>
          <w:sz w:val="28"/>
          <w:szCs w:val="28"/>
        </w:rPr>
      </w:pPr>
    </w:p>
    <w:p w:rsidR="006C26EF" w:rsidRPr="001575FA" w:rsidRDefault="006C26EF" w:rsidP="001575FA">
      <w:pPr>
        <w:pStyle w:val="a3"/>
        <w:spacing w:line="240" w:lineRule="auto"/>
        <w:ind w:firstLine="567"/>
        <w:rPr>
          <w:bCs w:val="0"/>
          <w:szCs w:val="28"/>
        </w:rPr>
      </w:pPr>
      <w:r w:rsidRPr="001575FA">
        <w:rPr>
          <w:bCs w:val="0"/>
          <w:szCs w:val="28"/>
        </w:rPr>
        <w:t xml:space="preserve">Тема 10. </w:t>
      </w:r>
      <w:r w:rsidR="00BE68ED" w:rsidRPr="001575FA">
        <w:rPr>
          <w:bCs w:val="0"/>
          <w:szCs w:val="28"/>
        </w:rPr>
        <w:t>Основы операционного управления</w:t>
      </w:r>
    </w:p>
    <w:p w:rsidR="004C0BED" w:rsidRPr="001575FA" w:rsidRDefault="00D956C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Роль, задачи и принципы операционного управления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C0BED" w:rsidRPr="001575FA">
        <w:rPr>
          <w:rFonts w:ascii="Times New Roman" w:hAnsi="Times New Roman" w:cs="Times New Roman"/>
          <w:sz w:val="28"/>
          <w:szCs w:val="28"/>
        </w:rPr>
        <w:t>Роль операционного управления в системе управления организацией. Эволюция теории и практики операционного управления.</w:t>
      </w:r>
      <w:r w:rsidRPr="001575FA">
        <w:rPr>
          <w:rFonts w:ascii="Times New Roman" w:hAnsi="Times New Roman" w:cs="Times New Roman"/>
          <w:sz w:val="28"/>
          <w:szCs w:val="28"/>
        </w:rPr>
        <w:t xml:space="preserve"> Принципы операционного управления.</w:t>
      </w:r>
    </w:p>
    <w:p w:rsidR="004C0BED" w:rsidRPr="001575FA" w:rsidRDefault="004C0BED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Операционная система и ее подсистемы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F37" w:rsidRPr="001575FA">
        <w:rPr>
          <w:rFonts w:ascii="Times New Roman" w:hAnsi="Times New Roman" w:cs="Times New Roman"/>
          <w:sz w:val="28"/>
          <w:szCs w:val="28"/>
        </w:rPr>
        <w:t>П</w:t>
      </w:r>
      <w:r w:rsidRPr="001575FA">
        <w:rPr>
          <w:rFonts w:ascii="Times New Roman" w:hAnsi="Times New Roman" w:cs="Times New Roman"/>
          <w:sz w:val="28"/>
          <w:szCs w:val="28"/>
        </w:rPr>
        <w:t>ерерабатывающая подсистема, обеспечивающая подсистема, управляющая подсистема. Подсистемы управляющей системы. Главная операционная функция.</w:t>
      </w:r>
    </w:p>
    <w:p w:rsidR="004C0BED" w:rsidRPr="001575FA" w:rsidRDefault="004C0BED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Интеграция деятельности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Уровни интеграции: операционный. функциональный, межфункциональный, межорганизационный. Политики интеграции операционных функций и специализации. Аутсорсинг.</w:t>
      </w:r>
    </w:p>
    <w:p w:rsidR="00D956CA" w:rsidRPr="001575FA" w:rsidRDefault="00D956C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Операционная стратегия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Роль, задачи и виды операционных стратегий</w:t>
      </w:r>
      <w:r w:rsidR="002D1722" w:rsidRPr="001575FA">
        <w:rPr>
          <w:rFonts w:ascii="Times New Roman" w:hAnsi="Times New Roman" w:cs="Times New Roman"/>
          <w:sz w:val="28"/>
          <w:szCs w:val="28"/>
        </w:rPr>
        <w:t xml:space="preserve"> (затраты, гибкость, качество, скорость)</w:t>
      </w:r>
      <w:r w:rsidRPr="001575FA">
        <w:rPr>
          <w:rFonts w:ascii="Times New Roman" w:hAnsi="Times New Roman" w:cs="Times New Roman"/>
          <w:sz w:val="28"/>
          <w:szCs w:val="28"/>
        </w:rPr>
        <w:t xml:space="preserve">. </w:t>
      </w:r>
      <w:r w:rsidR="002D1722" w:rsidRPr="001575FA">
        <w:rPr>
          <w:rFonts w:ascii="Times New Roman" w:hAnsi="Times New Roman" w:cs="Times New Roman"/>
          <w:sz w:val="28"/>
          <w:szCs w:val="28"/>
        </w:rPr>
        <w:t>Процесс ф</w:t>
      </w:r>
      <w:r w:rsidRPr="001575FA">
        <w:rPr>
          <w:rFonts w:ascii="Times New Roman" w:hAnsi="Times New Roman" w:cs="Times New Roman"/>
          <w:sz w:val="28"/>
          <w:szCs w:val="28"/>
        </w:rPr>
        <w:t>ормировани</w:t>
      </w:r>
      <w:r w:rsidR="002D1722" w:rsidRPr="001575FA">
        <w:rPr>
          <w:rFonts w:ascii="Times New Roman" w:hAnsi="Times New Roman" w:cs="Times New Roman"/>
          <w:sz w:val="28"/>
          <w:szCs w:val="28"/>
        </w:rPr>
        <w:t>я</w:t>
      </w:r>
      <w:r w:rsidRPr="001575FA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2D1722" w:rsidRPr="001575FA">
        <w:rPr>
          <w:rFonts w:ascii="Times New Roman" w:hAnsi="Times New Roman" w:cs="Times New Roman"/>
          <w:sz w:val="28"/>
          <w:szCs w:val="28"/>
        </w:rPr>
        <w:t>и</w:t>
      </w:r>
      <w:r w:rsidRPr="001575FA">
        <w:rPr>
          <w:rFonts w:ascii="Times New Roman" w:hAnsi="Times New Roman" w:cs="Times New Roman"/>
          <w:sz w:val="28"/>
          <w:szCs w:val="28"/>
        </w:rPr>
        <w:t xml:space="preserve"> операционной стратегии. Особенности сервисной стратегии.</w:t>
      </w:r>
      <w:r w:rsidR="002D1722" w:rsidRPr="001575FA">
        <w:rPr>
          <w:rFonts w:ascii="Times New Roman" w:hAnsi="Times New Roman" w:cs="Times New Roman"/>
          <w:sz w:val="28"/>
          <w:szCs w:val="28"/>
        </w:rPr>
        <w:t xml:space="preserve"> Корпоративные и рыночные факторы</w:t>
      </w:r>
      <w:r w:rsidR="006929B2">
        <w:rPr>
          <w:rFonts w:ascii="Times New Roman" w:hAnsi="Times New Roman" w:cs="Times New Roman"/>
          <w:sz w:val="28"/>
          <w:szCs w:val="28"/>
        </w:rPr>
        <w:t>,</w:t>
      </w:r>
      <w:r w:rsidR="002D1722" w:rsidRPr="001575FA">
        <w:rPr>
          <w:rFonts w:ascii="Times New Roman" w:hAnsi="Times New Roman" w:cs="Times New Roman"/>
          <w:sz w:val="28"/>
          <w:szCs w:val="28"/>
        </w:rPr>
        <w:t xml:space="preserve"> оказывающие влияние на выбор операционной стратегии.</w:t>
      </w:r>
    </w:p>
    <w:p w:rsidR="00D956CA" w:rsidRPr="001575FA" w:rsidRDefault="00D956C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Проектирование продуктов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Проектирование продуктов на основе АВС-инжиниринга. Процедура разработки услуги.</w:t>
      </w:r>
    </w:p>
    <w:p w:rsidR="00D956CA" w:rsidRPr="001575FA" w:rsidRDefault="00D956C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Проектирование бизнес-процессов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Инжиниринг и модель процесса. Технологическая модель процесса. Методологии моделирования бизнес-процессов.</w:t>
      </w:r>
    </w:p>
    <w:p w:rsidR="00D956CA" w:rsidRPr="001575FA" w:rsidRDefault="00D956C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Учет и анализ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Операционно-стоимостной учет и анализ АВС. Анализ безубыточности. Анализ областей результативности.</w:t>
      </w:r>
    </w:p>
    <w:p w:rsidR="0035211A" w:rsidRPr="001575FA" w:rsidRDefault="0035211A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AA9" w:rsidRPr="001575FA" w:rsidRDefault="00A32AA9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62391" w:rsidRPr="001575FA">
        <w:rPr>
          <w:rFonts w:ascii="Times New Roman" w:hAnsi="Times New Roman" w:cs="Times New Roman"/>
          <w:b/>
          <w:sz w:val="28"/>
          <w:szCs w:val="28"/>
        </w:rPr>
        <w:t>11</w:t>
      </w:r>
      <w:r w:rsidRPr="001575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391" w:rsidRPr="001575FA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1575FA">
        <w:rPr>
          <w:rFonts w:ascii="Times New Roman" w:hAnsi="Times New Roman" w:cs="Times New Roman"/>
          <w:b/>
          <w:sz w:val="28"/>
          <w:szCs w:val="28"/>
        </w:rPr>
        <w:t>управления ресурсами</w:t>
      </w:r>
      <w:r w:rsidR="00F22846" w:rsidRPr="001575FA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F22846" w:rsidRPr="001575FA" w:rsidRDefault="00F22846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Управление знаниями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Содержание и значение управления знаниями в организации. Стратегии управления знаниями. Инфраструктура управления знаниями.</w:t>
      </w:r>
    </w:p>
    <w:p w:rsidR="00F22846" w:rsidRPr="001575FA" w:rsidRDefault="00F22846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Менеджмент цепочки ценности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767619" w:rsidRPr="001575FA">
        <w:rPr>
          <w:rFonts w:ascii="Times New Roman" w:hAnsi="Times New Roman" w:cs="Times New Roman"/>
          <w:sz w:val="28"/>
          <w:szCs w:val="28"/>
        </w:rPr>
        <w:t xml:space="preserve">потребительской </w:t>
      </w:r>
      <w:r w:rsidRPr="001575FA">
        <w:rPr>
          <w:rFonts w:ascii="Times New Roman" w:hAnsi="Times New Roman" w:cs="Times New Roman"/>
          <w:sz w:val="28"/>
          <w:szCs w:val="28"/>
        </w:rPr>
        <w:t>ценности</w:t>
      </w:r>
      <w:r w:rsidR="00767619" w:rsidRPr="001575FA">
        <w:rPr>
          <w:rFonts w:ascii="Times New Roman" w:hAnsi="Times New Roman" w:cs="Times New Roman"/>
          <w:sz w:val="28"/>
          <w:szCs w:val="28"/>
        </w:rPr>
        <w:t>.</w:t>
      </w:r>
      <w:r w:rsidRPr="001575FA">
        <w:rPr>
          <w:rFonts w:ascii="Times New Roman" w:hAnsi="Times New Roman" w:cs="Times New Roman"/>
          <w:sz w:val="28"/>
          <w:szCs w:val="28"/>
        </w:rPr>
        <w:t xml:space="preserve"> </w:t>
      </w:r>
      <w:r w:rsidR="00767619" w:rsidRPr="001575FA">
        <w:rPr>
          <w:rFonts w:ascii="Times New Roman" w:hAnsi="Times New Roman" w:cs="Times New Roman"/>
          <w:sz w:val="28"/>
          <w:szCs w:val="28"/>
        </w:rPr>
        <w:t>Оптимизация процесса создания ценности. Факторы, оказывающие влияние на эффективность менеджмента цепочки ценности.</w:t>
      </w:r>
    </w:p>
    <w:p w:rsidR="00162391" w:rsidRPr="001575FA" w:rsidRDefault="00767619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М</w:t>
      </w:r>
      <w:r w:rsidR="00162391" w:rsidRPr="001575FA">
        <w:rPr>
          <w:rFonts w:ascii="Times New Roman" w:hAnsi="Times New Roman" w:cs="Times New Roman"/>
          <w:i/>
          <w:sz w:val="28"/>
          <w:szCs w:val="28"/>
        </w:rPr>
        <w:t>аркетинг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Содержание и з</w:t>
      </w:r>
      <w:r w:rsidR="00162391" w:rsidRPr="001575FA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F22846" w:rsidRPr="001575FA">
        <w:rPr>
          <w:rFonts w:ascii="Times New Roman" w:hAnsi="Times New Roman" w:cs="Times New Roman"/>
          <w:sz w:val="28"/>
          <w:szCs w:val="28"/>
        </w:rPr>
        <w:t xml:space="preserve">стратегического и </w:t>
      </w:r>
      <w:r w:rsidR="00162391" w:rsidRPr="001575FA">
        <w:rPr>
          <w:rFonts w:ascii="Times New Roman" w:hAnsi="Times New Roman" w:cs="Times New Roman"/>
          <w:sz w:val="28"/>
          <w:szCs w:val="28"/>
        </w:rPr>
        <w:t xml:space="preserve">операционного маркетинга. </w:t>
      </w:r>
      <w:r w:rsidR="009B3BF4" w:rsidRPr="001575FA">
        <w:rPr>
          <w:rFonts w:ascii="Times New Roman" w:hAnsi="Times New Roman" w:cs="Times New Roman"/>
          <w:sz w:val="28"/>
          <w:szCs w:val="28"/>
        </w:rPr>
        <w:t xml:space="preserve">Жизненный цикл продукта. Товары широкого потребления и производственного назначения. Особенности и выгоды продукта. </w:t>
      </w:r>
      <w:r w:rsidR="00C45E2C" w:rsidRPr="001575FA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1311E4" w:rsidRPr="001575FA">
        <w:rPr>
          <w:rFonts w:ascii="Times New Roman" w:hAnsi="Times New Roman" w:cs="Times New Roman"/>
          <w:sz w:val="28"/>
          <w:szCs w:val="28"/>
        </w:rPr>
        <w:t>БКГ</w:t>
      </w:r>
      <w:r w:rsidR="009B3BF4" w:rsidRPr="001575FA">
        <w:rPr>
          <w:rFonts w:ascii="Times New Roman" w:hAnsi="Times New Roman" w:cs="Times New Roman"/>
          <w:sz w:val="28"/>
          <w:szCs w:val="28"/>
        </w:rPr>
        <w:t xml:space="preserve">. Диаграмма рынок/продукт. </w:t>
      </w:r>
      <w:r w:rsidR="00162391" w:rsidRPr="001575FA">
        <w:rPr>
          <w:rFonts w:ascii="Times New Roman" w:hAnsi="Times New Roman" w:cs="Times New Roman"/>
          <w:sz w:val="28"/>
          <w:szCs w:val="28"/>
        </w:rPr>
        <w:t xml:space="preserve">Анализ 4Р. Товаропроводящие сети. Брокер. Дилер. Дистрибьютер. Ценовая эластичность спроса. Значимость средств продвижения товаров широкого потребления и производственного назначения. </w:t>
      </w:r>
    </w:p>
    <w:p w:rsidR="00A32AA9" w:rsidRPr="001575FA" w:rsidRDefault="00767619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Методы прогнозирования спроса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B3BF4" w:rsidRPr="001575FA">
        <w:rPr>
          <w:rFonts w:ascii="Times New Roman" w:hAnsi="Times New Roman" w:cs="Times New Roman"/>
          <w:sz w:val="28"/>
          <w:szCs w:val="28"/>
        </w:rPr>
        <w:t>Методы п</w:t>
      </w:r>
      <w:r w:rsidR="00A32AA9" w:rsidRPr="001575FA">
        <w:rPr>
          <w:rFonts w:ascii="Times New Roman" w:hAnsi="Times New Roman" w:cs="Times New Roman"/>
          <w:sz w:val="28"/>
          <w:szCs w:val="28"/>
        </w:rPr>
        <w:t>рогнозировани</w:t>
      </w:r>
      <w:r w:rsidR="009B3BF4" w:rsidRPr="001575FA">
        <w:rPr>
          <w:rFonts w:ascii="Times New Roman" w:hAnsi="Times New Roman" w:cs="Times New Roman"/>
          <w:sz w:val="28"/>
          <w:szCs w:val="28"/>
        </w:rPr>
        <w:t>я</w:t>
      </w:r>
      <w:r w:rsidR="00A32AA9" w:rsidRPr="001575FA">
        <w:rPr>
          <w:rFonts w:ascii="Times New Roman" w:hAnsi="Times New Roman" w:cs="Times New Roman"/>
          <w:sz w:val="28"/>
          <w:szCs w:val="28"/>
        </w:rPr>
        <w:t xml:space="preserve"> спроса: по временным рядам</w:t>
      </w:r>
      <w:r w:rsidR="009B3BF4" w:rsidRPr="001575FA">
        <w:rPr>
          <w:rFonts w:ascii="Times New Roman" w:hAnsi="Times New Roman" w:cs="Times New Roman"/>
          <w:sz w:val="28"/>
          <w:szCs w:val="28"/>
        </w:rPr>
        <w:t xml:space="preserve"> (количественный)</w:t>
      </w:r>
      <w:r w:rsidR="00A32AA9" w:rsidRPr="001575FA">
        <w:rPr>
          <w:rFonts w:ascii="Times New Roman" w:hAnsi="Times New Roman" w:cs="Times New Roman"/>
          <w:sz w:val="28"/>
          <w:szCs w:val="28"/>
        </w:rPr>
        <w:t>, по индикаторам, качественный, комбинированный.</w:t>
      </w:r>
    </w:p>
    <w:p w:rsidR="00A32AA9" w:rsidRPr="001575FA" w:rsidRDefault="00A32AA9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Управление финансами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Источники формирования финансовых ресурсов предприятия. Амортизация и ее виды. Финансовая устойчивость, платежеспособность, ликвидность. Оборачиваемость денежных средств. Прогноз денежных потоков и бюджетирование.</w:t>
      </w:r>
    </w:p>
    <w:p w:rsidR="00DC3629" w:rsidRPr="001575FA" w:rsidRDefault="00DC3629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Логистика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Понятия логистики и интегрированного материального потока. Границы логистической системы. Логистические этапы производственного цикла. Транспортная и складская логистика. Правила логистики. Принцип полной стоимости.</w:t>
      </w:r>
    </w:p>
    <w:p w:rsidR="00A32AA9" w:rsidRPr="001575FA" w:rsidRDefault="00A32AA9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Управление персоналом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 xml:space="preserve">Задачи и тенденции управления персоналом. </w:t>
      </w:r>
      <w:r w:rsidRPr="001575FA">
        <w:rPr>
          <w:rFonts w:ascii="Times New Roman" w:hAnsi="Times New Roman" w:cs="Times New Roman"/>
          <w:iCs/>
          <w:sz w:val="28"/>
          <w:szCs w:val="28"/>
        </w:rPr>
        <w:t xml:space="preserve">Подбор и расстановка кадров. </w:t>
      </w:r>
      <w:r w:rsidRPr="001575FA">
        <w:rPr>
          <w:rFonts w:ascii="Times New Roman" w:hAnsi="Times New Roman" w:cs="Times New Roman"/>
          <w:sz w:val="28"/>
          <w:szCs w:val="28"/>
        </w:rPr>
        <w:t>Мотивация и организация труда. Формы воздействия на исполнителей заданий. Рабочие команды. Ра</w:t>
      </w:r>
      <w:r w:rsidR="00DC3629" w:rsidRPr="001575FA">
        <w:rPr>
          <w:rFonts w:ascii="Times New Roman" w:hAnsi="Times New Roman" w:cs="Times New Roman"/>
          <w:sz w:val="28"/>
          <w:szCs w:val="28"/>
        </w:rPr>
        <w:t>звитие персонала.</w:t>
      </w:r>
    </w:p>
    <w:p w:rsidR="00A32AA9" w:rsidRPr="001575FA" w:rsidRDefault="00A32AA9" w:rsidP="0015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iCs/>
          <w:sz w:val="28"/>
          <w:szCs w:val="28"/>
        </w:rPr>
        <w:t>Управление инновациями</w:t>
      </w:r>
      <w:r w:rsidR="006929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Роль инноваций в деятельности организации. Основные факторы, воздействующие на инновационную деятельность. Организация и стимулирование инновационной деятельности</w:t>
      </w:r>
      <w:r w:rsidR="00DC3629" w:rsidRPr="001575FA">
        <w:rPr>
          <w:rFonts w:ascii="Times New Roman" w:hAnsi="Times New Roman" w:cs="Times New Roman"/>
          <w:sz w:val="28"/>
          <w:szCs w:val="28"/>
        </w:rPr>
        <w:t>.</w:t>
      </w:r>
    </w:p>
    <w:p w:rsidR="00DC3629" w:rsidRPr="001575FA" w:rsidRDefault="00DC3629" w:rsidP="0069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Информационное обеспечение управления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Задачи и организация информационного обеспечения управления. Базы данных организации. Автоматизированные системы информационного обеспечения управления: персоналом, ресурсами, взаимоотношениями с клиентами, управления информационными ресурсами.</w:t>
      </w:r>
    </w:p>
    <w:p w:rsidR="0035211A" w:rsidRPr="001575FA" w:rsidRDefault="0035211A" w:rsidP="001575F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BE8" w:rsidRPr="001575FA" w:rsidRDefault="00026BE8" w:rsidP="001575FA">
      <w:pPr>
        <w:pStyle w:val="a3"/>
        <w:spacing w:line="240" w:lineRule="auto"/>
        <w:ind w:firstLine="567"/>
        <w:rPr>
          <w:bCs w:val="0"/>
          <w:szCs w:val="28"/>
        </w:rPr>
      </w:pPr>
      <w:r w:rsidRPr="001575FA">
        <w:rPr>
          <w:bCs w:val="0"/>
          <w:szCs w:val="28"/>
        </w:rPr>
        <w:t xml:space="preserve">Тема 12. </w:t>
      </w:r>
      <w:r w:rsidR="006C26EF" w:rsidRPr="001575FA">
        <w:rPr>
          <w:bCs w:val="0"/>
          <w:szCs w:val="28"/>
        </w:rPr>
        <w:t>Основы организации производства</w:t>
      </w:r>
    </w:p>
    <w:p w:rsidR="00026BE8" w:rsidRPr="001575FA" w:rsidRDefault="00931F37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Общие положения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2A44" w:rsidRPr="001575FA">
        <w:rPr>
          <w:rFonts w:ascii="Times New Roman" w:hAnsi="Times New Roman" w:cs="Times New Roman"/>
          <w:sz w:val="28"/>
          <w:szCs w:val="28"/>
        </w:rPr>
        <w:t xml:space="preserve">Особенности типов </w:t>
      </w:r>
      <w:r w:rsidR="004356A8" w:rsidRPr="001575FA">
        <w:rPr>
          <w:rFonts w:ascii="Times New Roman" w:hAnsi="Times New Roman" w:cs="Times New Roman"/>
          <w:sz w:val="28"/>
          <w:szCs w:val="28"/>
        </w:rPr>
        <w:t xml:space="preserve">производств. Производственная мощность и стратегии управления ею. 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Принципы организации производства. </w:t>
      </w:r>
      <w:r w:rsidR="001311E4" w:rsidRPr="001575FA">
        <w:rPr>
          <w:rFonts w:ascii="Times New Roman" w:hAnsi="Times New Roman" w:cs="Times New Roman"/>
          <w:sz w:val="28"/>
          <w:szCs w:val="28"/>
        </w:rPr>
        <w:t>Виды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 производственных планировок. Организация производственного процесса во времени. Определение длительности цикла сложного процесса.</w:t>
      </w:r>
    </w:p>
    <w:p w:rsidR="00026BE8" w:rsidRPr="001575FA" w:rsidRDefault="00026BE8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Системы управления операционными запасами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F37" w:rsidRPr="001575FA">
        <w:rPr>
          <w:rFonts w:ascii="Times New Roman" w:hAnsi="Times New Roman" w:cs="Times New Roman"/>
          <w:sz w:val="28"/>
          <w:szCs w:val="28"/>
        </w:rPr>
        <w:t>С</w:t>
      </w:r>
      <w:r w:rsidRPr="001575FA">
        <w:rPr>
          <w:rFonts w:ascii="Times New Roman" w:hAnsi="Times New Roman" w:cs="Times New Roman"/>
          <w:sz w:val="28"/>
          <w:szCs w:val="28"/>
        </w:rPr>
        <w:t>истема пополнения запасов</w:t>
      </w:r>
      <w:r w:rsidR="004356A8" w:rsidRPr="001575FA">
        <w:rPr>
          <w:rFonts w:ascii="Times New Roman" w:hAnsi="Times New Roman" w:cs="Times New Roman"/>
          <w:sz w:val="28"/>
          <w:szCs w:val="28"/>
        </w:rPr>
        <w:t>. С</w:t>
      </w:r>
      <w:r w:rsidRPr="001575FA">
        <w:rPr>
          <w:rFonts w:ascii="Times New Roman" w:hAnsi="Times New Roman" w:cs="Times New Roman"/>
          <w:sz w:val="28"/>
          <w:szCs w:val="28"/>
        </w:rPr>
        <w:t>истема расшивки узких мест</w:t>
      </w:r>
      <w:r w:rsidR="004356A8" w:rsidRPr="001575FA">
        <w:rPr>
          <w:rFonts w:ascii="Times New Roman" w:hAnsi="Times New Roman" w:cs="Times New Roman"/>
          <w:sz w:val="28"/>
          <w:szCs w:val="28"/>
        </w:rPr>
        <w:t>, Т</w:t>
      </w:r>
      <w:r w:rsidRPr="001575FA">
        <w:rPr>
          <w:rFonts w:ascii="Times New Roman" w:hAnsi="Times New Roman" w:cs="Times New Roman"/>
          <w:sz w:val="28"/>
          <w:szCs w:val="28"/>
        </w:rPr>
        <w:t>олкающая система</w:t>
      </w:r>
      <w:r w:rsidR="004356A8" w:rsidRPr="001575FA">
        <w:rPr>
          <w:rFonts w:ascii="Times New Roman" w:hAnsi="Times New Roman" w:cs="Times New Roman"/>
          <w:sz w:val="28"/>
          <w:szCs w:val="28"/>
        </w:rPr>
        <w:t>. Т</w:t>
      </w:r>
      <w:r w:rsidRPr="001575FA">
        <w:rPr>
          <w:rFonts w:ascii="Times New Roman" w:hAnsi="Times New Roman" w:cs="Times New Roman"/>
          <w:sz w:val="28"/>
          <w:szCs w:val="28"/>
        </w:rPr>
        <w:t>янущая система</w:t>
      </w:r>
      <w:r w:rsidR="004356A8" w:rsidRPr="001575FA">
        <w:rPr>
          <w:rFonts w:ascii="Times New Roman" w:hAnsi="Times New Roman" w:cs="Times New Roman"/>
          <w:sz w:val="28"/>
          <w:szCs w:val="28"/>
        </w:rPr>
        <w:t>. Метод</w:t>
      </w:r>
      <w:r w:rsidRPr="001575FA">
        <w:rPr>
          <w:rFonts w:ascii="Times New Roman" w:hAnsi="Times New Roman" w:cs="Times New Roman"/>
          <w:sz w:val="28"/>
          <w:szCs w:val="28"/>
        </w:rPr>
        <w:t xml:space="preserve"> «точно в срок»</w:t>
      </w:r>
      <w:r w:rsidR="009B3BF4" w:rsidRPr="001575FA">
        <w:rPr>
          <w:rFonts w:ascii="Times New Roman" w:hAnsi="Times New Roman" w:cs="Times New Roman"/>
          <w:sz w:val="28"/>
          <w:szCs w:val="28"/>
        </w:rPr>
        <w:t xml:space="preserve"> и система «Канбан»</w:t>
      </w:r>
      <w:r w:rsidRPr="001575FA">
        <w:rPr>
          <w:rFonts w:ascii="Times New Roman" w:hAnsi="Times New Roman" w:cs="Times New Roman"/>
          <w:sz w:val="28"/>
          <w:szCs w:val="28"/>
        </w:rPr>
        <w:t>.</w:t>
      </w:r>
    </w:p>
    <w:p w:rsidR="00026BE8" w:rsidRPr="001575FA" w:rsidRDefault="00026BE8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Особенности организации производства услуг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43D6B" w:rsidRPr="001575FA">
        <w:rPr>
          <w:rFonts w:ascii="Times New Roman" w:hAnsi="Times New Roman" w:cs="Times New Roman"/>
          <w:sz w:val="28"/>
          <w:szCs w:val="28"/>
        </w:rPr>
        <w:t>Особенности организации производства услуг:</w:t>
      </w:r>
      <w:r w:rsidRPr="001575FA">
        <w:rPr>
          <w:rFonts w:ascii="Times New Roman" w:hAnsi="Times New Roman" w:cs="Times New Roman"/>
          <w:sz w:val="28"/>
          <w:szCs w:val="28"/>
        </w:rPr>
        <w:t xml:space="preserve"> участие клиента; объединение стадий производства и удовлетворения клиента; несохраняемость услуг; неосязаемость</w:t>
      </w:r>
      <w:r w:rsidR="004356A8" w:rsidRPr="001575FA">
        <w:rPr>
          <w:rFonts w:ascii="Times New Roman" w:hAnsi="Times New Roman" w:cs="Times New Roman"/>
          <w:sz w:val="28"/>
          <w:szCs w:val="28"/>
        </w:rPr>
        <w:t xml:space="preserve">; </w:t>
      </w:r>
      <w:r w:rsidRPr="001575FA">
        <w:rPr>
          <w:rFonts w:ascii="Times New Roman" w:hAnsi="Times New Roman" w:cs="Times New Roman"/>
          <w:sz w:val="28"/>
          <w:szCs w:val="28"/>
        </w:rPr>
        <w:t>сложность оценки качества и эффективности оказания услуги. Модели организации производства услуг: первоклассного, дешевого и неэффективного обслуживания.</w:t>
      </w:r>
    </w:p>
    <w:p w:rsidR="00F43D6B" w:rsidRPr="001575FA" w:rsidRDefault="00F43D6B" w:rsidP="00692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Подготовка производства к выпуску новой продукции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 xml:space="preserve">Проектно-конструкторский, технологический и организационно-экономический этапы подготовки производства. </w:t>
      </w:r>
      <w:r w:rsidR="00382A44" w:rsidRPr="001575FA">
        <w:rPr>
          <w:rFonts w:ascii="Times New Roman" w:hAnsi="Times New Roman" w:cs="Times New Roman"/>
          <w:sz w:val="28"/>
          <w:szCs w:val="28"/>
        </w:rPr>
        <w:t>М</w:t>
      </w:r>
      <w:r w:rsidR="00382A44" w:rsidRPr="001575FA">
        <w:rPr>
          <w:rFonts w:ascii="Times New Roman" w:hAnsi="Times New Roman" w:cs="Times New Roman"/>
          <w:iCs/>
          <w:sz w:val="28"/>
          <w:szCs w:val="28"/>
        </w:rPr>
        <w:t>етоды</w:t>
      </w:r>
      <w:r w:rsidR="00382A44" w:rsidRPr="001575FA">
        <w:rPr>
          <w:rFonts w:ascii="Times New Roman" w:hAnsi="Times New Roman" w:cs="Times New Roman"/>
          <w:sz w:val="28"/>
          <w:szCs w:val="28"/>
        </w:rPr>
        <w:t xml:space="preserve"> перехода на выпуск новой продукции: п</w:t>
      </w:r>
      <w:r w:rsidRPr="001575FA">
        <w:rPr>
          <w:rFonts w:ascii="Times New Roman" w:hAnsi="Times New Roman" w:cs="Times New Roman"/>
          <w:iCs/>
          <w:sz w:val="28"/>
          <w:szCs w:val="28"/>
        </w:rPr>
        <w:t>оследовательный, параллельный и параллельно-последовательный</w:t>
      </w:r>
      <w:r w:rsidRPr="001575FA">
        <w:rPr>
          <w:rFonts w:ascii="Times New Roman" w:hAnsi="Times New Roman" w:cs="Times New Roman"/>
          <w:sz w:val="28"/>
          <w:szCs w:val="28"/>
        </w:rPr>
        <w:t>.</w:t>
      </w:r>
    </w:p>
    <w:p w:rsidR="0035211A" w:rsidRPr="001575FA" w:rsidRDefault="0035211A" w:rsidP="00157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BE8" w:rsidRPr="001575FA" w:rsidRDefault="00026BE8" w:rsidP="00157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047E2" w:rsidRPr="001575FA">
        <w:rPr>
          <w:rFonts w:ascii="Times New Roman" w:hAnsi="Times New Roman" w:cs="Times New Roman"/>
          <w:b/>
          <w:sz w:val="28"/>
          <w:szCs w:val="28"/>
        </w:rPr>
        <w:t>1</w:t>
      </w:r>
      <w:r w:rsidR="00BE68ED" w:rsidRPr="001575FA">
        <w:rPr>
          <w:rFonts w:ascii="Times New Roman" w:hAnsi="Times New Roman" w:cs="Times New Roman"/>
          <w:b/>
          <w:sz w:val="28"/>
          <w:szCs w:val="28"/>
        </w:rPr>
        <w:t>3</w:t>
      </w:r>
      <w:r w:rsidRPr="001575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149D" w:rsidRPr="001575FA">
        <w:rPr>
          <w:rFonts w:ascii="Times New Roman" w:hAnsi="Times New Roman" w:cs="Times New Roman"/>
          <w:b/>
          <w:sz w:val="28"/>
          <w:szCs w:val="28"/>
        </w:rPr>
        <w:t>Процесс операционного управления</w:t>
      </w:r>
    </w:p>
    <w:p w:rsidR="005D149D" w:rsidRPr="001575FA" w:rsidRDefault="005D149D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Реализация стратегии организации в процессе операционного управления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 xml:space="preserve">Операционное управление на основе системы сбалансированных показателей </w:t>
      </w:r>
      <w:r w:rsidRPr="001575FA">
        <w:rPr>
          <w:rFonts w:ascii="Times New Roman" w:hAnsi="Times New Roman" w:cs="Times New Roman"/>
          <w:sz w:val="28"/>
          <w:szCs w:val="28"/>
          <w:lang w:val="en-US"/>
        </w:rPr>
        <w:t>BSC</w:t>
      </w:r>
      <w:r w:rsidRPr="001575FA">
        <w:rPr>
          <w:rFonts w:ascii="Times New Roman" w:hAnsi="Times New Roman" w:cs="Times New Roman"/>
          <w:sz w:val="28"/>
          <w:szCs w:val="28"/>
        </w:rPr>
        <w:t>.</w:t>
      </w:r>
    </w:p>
    <w:p w:rsidR="005D149D" w:rsidRPr="001575FA" w:rsidRDefault="005D149D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Управлени</w:t>
      </w:r>
      <w:r w:rsidR="00382A44" w:rsidRPr="001575FA">
        <w:rPr>
          <w:rFonts w:ascii="Times New Roman" w:hAnsi="Times New Roman" w:cs="Times New Roman"/>
          <w:i/>
          <w:sz w:val="28"/>
          <w:szCs w:val="28"/>
        </w:rPr>
        <w:t>е</w:t>
      </w:r>
      <w:r w:rsidRPr="001575FA">
        <w:rPr>
          <w:rFonts w:ascii="Times New Roman" w:hAnsi="Times New Roman" w:cs="Times New Roman"/>
          <w:i/>
          <w:sz w:val="28"/>
          <w:szCs w:val="28"/>
        </w:rPr>
        <w:t xml:space="preserve"> в условиях ресурсных ограничений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68ED" w:rsidRPr="001575FA">
        <w:rPr>
          <w:rFonts w:ascii="Times New Roman" w:hAnsi="Times New Roman" w:cs="Times New Roman"/>
          <w:sz w:val="28"/>
          <w:szCs w:val="28"/>
        </w:rPr>
        <w:t>Т</w:t>
      </w:r>
      <w:r w:rsidRPr="001575FA">
        <w:rPr>
          <w:rFonts w:ascii="Times New Roman" w:hAnsi="Times New Roman" w:cs="Times New Roman"/>
          <w:sz w:val="28"/>
          <w:szCs w:val="28"/>
        </w:rPr>
        <w:t>еория ограничений Э.</w:t>
      </w:r>
      <w:r w:rsidR="006929B2">
        <w:rPr>
          <w:rFonts w:ascii="Times New Roman" w:hAnsi="Times New Roman" w:cs="Times New Roman"/>
          <w:sz w:val="28"/>
          <w:szCs w:val="28"/>
        </w:rPr>
        <w:t> </w:t>
      </w:r>
      <w:r w:rsidRPr="001575FA">
        <w:rPr>
          <w:rFonts w:ascii="Times New Roman" w:hAnsi="Times New Roman" w:cs="Times New Roman"/>
          <w:sz w:val="28"/>
          <w:szCs w:val="28"/>
        </w:rPr>
        <w:t>Голдрата.</w:t>
      </w:r>
    </w:p>
    <w:p w:rsidR="00026BE8" w:rsidRPr="001575FA" w:rsidRDefault="00026BE8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П</w:t>
      </w:r>
      <w:r w:rsidR="00BE68ED" w:rsidRPr="001575FA">
        <w:rPr>
          <w:rFonts w:ascii="Times New Roman" w:hAnsi="Times New Roman" w:cs="Times New Roman"/>
          <w:i/>
          <w:sz w:val="28"/>
          <w:szCs w:val="28"/>
        </w:rPr>
        <w:t>роцесс операционного планирования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Процедура формирования календарного плана: назначение ответственных исполнителей; планирование ресурсного обеспечения процессов; документирование плана процесса; составление графиков работы персонала. Формирование плана производства, материаль</w:t>
      </w:r>
      <w:r w:rsidR="009F3CBF" w:rsidRPr="001575FA">
        <w:rPr>
          <w:rFonts w:ascii="Times New Roman" w:hAnsi="Times New Roman" w:cs="Times New Roman"/>
          <w:sz w:val="28"/>
          <w:szCs w:val="28"/>
        </w:rPr>
        <w:t>ного и финансового обеспечения.</w:t>
      </w:r>
    </w:p>
    <w:p w:rsidR="00026BE8" w:rsidRPr="001575FA" w:rsidRDefault="009F3CBF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Организация выполнения планов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Задачи организации управления процессом. Организация структуры управления процессом. Организация </w:t>
      </w:r>
      <w:r w:rsidRPr="001575FA">
        <w:rPr>
          <w:rFonts w:ascii="Times New Roman" w:hAnsi="Times New Roman" w:cs="Times New Roman"/>
          <w:sz w:val="28"/>
          <w:szCs w:val="28"/>
        </w:rPr>
        <w:t>выполнения плановых заданий</w:t>
      </w:r>
      <w:r w:rsidR="00026BE8" w:rsidRPr="001575FA">
        <w:rPr>
          <w:rFonts w:ascii="Times New Roman" w:hAnsi="Times New Roman" w:cs="Times New Roman"/>
          <w:sz w:val="28"/>
          <w:szCs w:val="28"/>
        </w:rPr>
        <w:t>.</w:t>
      </w:r>
    </w:p>
    <w:p w:rsidR="00026BE8" w:rsidRPr="001575FA" w:rsidRDefault="00026BE8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Контроль выполнения процессов и операций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Уровни контроля. Календарный контроль. Контроль использования ресурсов. Контроль бюджета. Контроль качества процесса. Принципы и эффективность контроля.</w:t>
      </w:r>
    </w:p>
    <w:p w:rsidR="00BE68ED" w:rsidRPr="001575FA" w:rsidRDefault="00BE68ED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Система координации текущей деятельности в организации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Система интегрированных оперативных совещаний.</w:t>
      </w:r>
    </w:p>
    <w:p w:rsidR="0035211A" w:rsidRPr="001575FA" w:rsidRDefault="0035211A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026BE8" w:rsidRPr="001575FA" w:rsidRDefault="00026BE8" w:rsidP="00157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A11C2" w:rsidRPr="001575FA">
        <w:rPr>
          <w:rFonts w:ascii="Times New Roman" w:hAnsi="Times New Roman" w:cs="Times New Roman"/>
          <w:b/>
          <w:sz w:val="28"/>
          <w:szCs w:val="28"/>
        </w:rPr>
        <w:t>1</w:t>
      </w:r>
      <w:r w:rsidR="00BE68ED" w:rsidRPr="001575FA">
        <w:rPr>
          <w:rFonts w:ascii="Times New Roman" w:hAnsi="Times New Roman" w:cs="Times New Roman"/>
          <w:b/>
          <w:sz w:val="28"/>
          <w:szCs w:val="28"/>
        </w:rPr>
        <w:t>4</w:t>
      </w:r>
      <w:r w:rsidRPr="001575FA">
        <w:rPr>
          <w:rFonts w:ascii="Times New Roman" w:hAnsi="Times New Roman" w:cs="Times New Roman"/>
          <w:b/>
          <w:sz w:val="28"/>
          <w:szCs w:val="28"/>
        </w:rPr>
        <w:t>. Совершенствование бизнес-процессов</w:t>
      </w:r>
    </w:p>
    <w:p w:rsidR="0011710B" w:rsidRPr="001575FA" w:rsidRDefault="0011710B" w:rsidP="0069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Общие положения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6BE8" w:rsidRPr="001575FA">
        <w:rPr>
          <w:rFonts w:ascii="Times New Roman" w:hAnsi="Times New Roman" w:cs="Times New Roman"/>
          <w:sz w:val="28"/>
          <w:szCs w:val="28"/>
        </w:rPr>
        <w:t>Подходы к процессу совершенствования</w:t>
      </w:r>
      <w:r w:rsidR="00F36F28" w:rsidRPr="001575FA">
        <w:rPr>
          <w:rFonts w:ascii="Times New Roman" w:hAnsi="Times New Roman" w:cs="Times New Roman"/>
          <w:sz w:val="28"/>
          <w:szCs w:val="28"/>
        </w:rPr>
        <w:t xml:space="preserve"> (</w:t>
      </w:r>
      <w:r w:rsidR="00026BE8" w:rsidRPr="001575FA">
        <w:rPr>
          <w:rFonts w:ascii="Times New Roman" w:hAnsi="Times New Roman" w:cs="Times New Roman"/>
          <w:sz w:val="28"/>
          <w:szCs w:val="28"/>
        </w:rPr>
        <w:t>процедурный и преобразующий</w:t>
      </w:r>
      <w:r w:rsidR="00F36F28" w:rsidRPr="001575FA">
        <w:rPr>
          <w:rFonts w:ascii="Times New Roman" w:hAnsi="Times New Roman" w:cs="Times New Roman"/>
          <w:sz w:val="28"/>
          <w:szCs w:val="28"/>
        </w:rPr>
        <w:t>)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. </w:t>
      </w:r>
      <w:r w:rsidR="00AA11C2" w:rsidRPr="001575FA">
        <w:rPr>
          <w:rFonts w:ascii="Times New Roman" w:hAnsi="Times New Roman" w:cs="Times New Roman"/>
          <w:sz w:val="28"/>
          <w:szCs w:val="28"/>
        </w:rPr>
        <w:t>Качество и конкурентоспособность.</w:t>
      </w:r>
      <w:r w:rsidR="00F36F28" w:rsidRPr="001575FA">
        <w:rPr>
          <w:rFonts w:ascii="Times New Roman" w:hAnsi="Times New Roman" w:cs="Times New Roman"/>
          <w:sz w:val="28"/>
          <w:szCs w:val="28"/>
        </w:rPr>
        <w:t xml:space="preserve"> Постулаты Э. Деминга. Поддерживающий ц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икл </w:t>
      </w:r>
      <w:r w:rsidR="00026BE8" w:rsidRPr="001575FA">
        <w:rPr>
          <w:rFonts w:ascii="Times New Roman" w:hAnsi="Times New Roman" w:cs="Times New Roman"/>
          <w:sz w:val="28"/>
          <w:szCs w:val="28"/>
          <w:lang w:val="en-US"/>
        </w:rPr>
        <w:t>SDCA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. Цикл совершенствования </w:t>
      </w:r>
      <w:r w:rsidR="00026BE8" w:rsidRPr="001575FA">
        <w:rPr>
          <w:rFonts w:ascii="Times New Roman" w:hAnsi="Times New Roman" w:cs="Times New Roman"/>
          <w:sz w:val="28"/>
          <w:szCs w:val="28"/>
          <w:lang w:val="en-US"/>
        </w:rPr>
        <w:t>PDCA</w:t>
      </w:r>
      <w:r w:rsidRPr="001575FA">
        <w:rPr>
          <w:rFonts w:ascii="Times New Roman" w:hAnsi="Times New Roman" w:cs="Times New Roman"/>
          <w:sz w:val="28"/>
          <w:szCs w:val="28"/>
        </w:rPr>
        <w:t xml:space="preserve"> Шухарта – Деминга.</w:t>
      </w:r>
    </w:p>
    <w:p w:rsidR="0011710B" w:rsidRPr="001575FA" w:rsidRDefault="00026BE8" w:rsidP="00692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Методы совершенствования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710B" w:rsidRPr="001575FA">
        <w:rPr>
          <w:rFonts w:ascii="Times New Roman" w:hAnsi="Times New Roman" w:cs="Times New Roman"/>
          <w:sz w:val="28"/>
          <w:szCs w:val="28"/>
        </w:rPr>
        <w:t>Метод быстрого анализа (</w:t>
      </w:r>
      <w:r w:rsidR="0011710B" w:rsidRPr="001575FA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="0011710B" w:rsidRPr="001575FA">
        <w:rPr>
          <w:rFonts w:ascii="Times New Roman" w:hAnsi="Times New Roman" w:cs="Times New Roman"/>
          <w:sz w:val="28"/>
          <w:szCs w:val="28"/>
        </w:rPr>
        <w:t>). Бенчмаркинг. Обратный инжиниринг. Прямой инжиниринг. Реинжиниринг.</w:t>
      </w:r>
    </w:p>
    <w:p w:rsidR="0011710B" w:rsidRPr="001575FA" w:rsidRDefault="00026BE8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sz w:val="28"/>
          <w:szCs w:val="28"/>
        </w:rPr>
        <w:t>Концепции тотального контроля качества (ТОС) и всеобщего управления качеством (</w:t>
      </w:r>
      <w:r w:rsidRPr="001575FA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1575FA">
        <w:rPr>
          <w:rFonts w:ascii="Times New Roman" w:hAnsi="Times New Roman" w:cs="Times New Roman"/>
          <w:sz w:val="28"/>
          <w:szCs w:val="28"/>
        </w:rPr>
        <w:t>). Процедурная модель улучшений стандарта ИСО 9001:2000.</w:t>
      </w:r>
    </w:p>
    <w:p w:rsidR="00026BE8" w:rsidRPr="001575FA" w:rsidRDefault="0011710B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Системы совершенствования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6BE8" w:rsidRPr="001575FA">
        <w:rPr>
          <w:rFonts w:ascii="Times New Roman" w:hAnsi="Times New Roman" w:cs="Times New Roman"/>
          <w:sz w:val="28"/>
          <w:szCs w:val="28"/>
        </w:rPr>
        <w:t>Система совершенствования «Кайдзен»</w:t>
      </w:r>
      <w:r w:rsidR="00332BC6" w:rsidRPr="001575FA">
        <w:rPr>
          <w:rFonts w:ascii="Times New Roman" w:hAnsi="Times New Roman" w:cs="Times New Roman"/>
          <w:sz w:val="28"/>
          <w:szCs w:val="28"/>
        </w:rPr>
        <w:t>.</w:t>
      </w:r>
      <w:r w:rsidR="00026BE8" w:rsidRPr="001575FA">
        <w:rPr>
          <w:rFonts w:ascii="Times New Roman" w:hAnsi="Times New Roman" w:cs="Times New Roman"/>
          <w:sz w:val="28"/>
          <w:szCs w:val="28"/>
        </w:rPr>
        <w:t xml:space="preserve"> Концепция «бережливое производство». Сист</w:t>
      </w:r>
      <w:r w:rsidR="001478FD" w:rsidRPr="001575FA">
        <w:rPr>
          <w:rFonts w:ascii="Times New Roman" w:hAnsi="Times New Roman" w:cs="Times New Roman"/>
          <w:sz w:val="28"/>
          <w:szCs w:val="28"/>
        </w:rPr>
        <w:t>ема совершенствования «6 сигм».</w:t>
      </w:r>
    </w:p>
    <w:p w:rsidR="0035211A" w:rsidRPr="001575FA" w:rsidRDefault="0035211A" w:rsidP="0015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1C2" w:rsidRPr="001575FA" w:rsidRDefault="003047E2" w:rsidP="00157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FA">
        <w:rPr>
          <w:rFonts w:ascii="Times New Roman" w:hAnsi="Times New Roman" w:cs="Times New Roman"/>
          <w:b/>
          <w:sz w:val="28"/>
          <w:szCs w:val="28"/>
        </w:rPr>
        <w:t>Тема 1</w:t>
      </w:r>
      <w:r w:rsidR="00BE68ED" w:rsidRPr="001575FA">
        <w:rPr>
          <w:rFonts w:ascii="Times New Roman" w:hAnsi="Times New Roman" w:cs="Times New Roman"/>
          <w:b/>
          <w:sz w:val="28"/>
          <w:szCs w:val="28"/>
        </w:rPr>
        <w:t>5</w:t>
      </w:r>
      <w:r w:rsidR="00AA11C2" w:rsidRPr="001575FA">
        <w:rPr>
          <w:rFonts w:ascii="Times New Roman" w:hAnsi="Times New Roman" w:cs="Times New Roman"/>
          <w:b/>
          <w:sz w:val="28"/>
          <w:szCs w:val="28"/>
        </w:rPr>
        <w:t>. Эффективность управления</w:t>
      </w:r>
    </w:p>
    <w:p w:rsidR="00AA11C2" w:rsidRPr="001575FA" w:rsidRDefault="0011710B" w:rsidP="001575F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bCs/>
          <w:i/>
          <w:sz w:val="28"/>
          <w:szCs w:val="28"/>
        </w:rPr>
        <w:t>Базовые модели оценки эффективности управления организацией</w:t>
      </w:r>
      <w:r w:rsidR="006929B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bCs/>
          <w:sz w:val="28"/>
          <w:szCs w:val="28"/>
        </w:rPr>
        <w:t>П</w:t>
      </w:r>
      <w:r w:rsidR="00AA11C2" w:rsidRPr="001575FA">
        <w:rPr>
          <w:rFonts w:ascii="Times New Roman" w:hAnsi="Times New Roman" w:cs="Times New Roman"/>
          <w:bCs/>
          <w:sz w:val="28"/>
          <w:szCs w:val="28"/>
        </w:rPr>
        <w:t>роизводственно-экономические и психологические критерии оценки эффективности управления.</w:t>
      </w:r>
      <w:r w:rsidRPr="001575FA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AA11C2" w:rsidRPr="001575FA">
        <w:rPr>
          <w:rFonts w:ascii="Times New Roman" w:hAnsi="Times New Roman" w:cs="Times New Roman"/>
          <w:sz w:val="28"/>
          <w:szCs w:val="28"/>
        </w:rPr>
        <w:t>одел</w:t>
      </w:r>
      <w:r w:rsidR="001478FD" w:rsidRPr="001575FA">
        <w:rPr>
          <w:rFonts w:ascii="Times New Roman" w:hAnsi="Times New Roman" w:cs="Times New Roman"/>
          <w:sz w:val="28"/>
          <w:szCs w:val="28"/>
        </w:rPr>
        <w:t xml:space="preserve">и оценки эффективности управления: </w:t>
      </w:r>
      <w:r w:rsidR="00AA11C2" w:rsidRPr="001575FA">
        <w:rPr>
          <w:rFonts w:ascii="Times New Roman" w:hAnsi="Times New Roman" w:cs="Times New Roman"/>
          <w:sz w:val="28"/>
          <w:szCs w:val="28"/>
        </w:rPr>
        <w:t xml:space="preserve">ориентированная на </w:t>
      </w:r>
      <w:r w:rsidR="001478FD" w:rsidRPr="001575FA">
        <w:rPr>
          <w:rFonts w:ascii="Times New Roman" w:hAnsi="Times New Roman" w:cs="Times New Roman"/>
          <w:sz w:val="28"/>
          <w:szCs w:val="28"/>
        </w:rPr>
        <w:t xml:space="preserve">внутренние факторы производства; </w:t>
      </w:r>
      <w:r w:rsidR="00AA11C2" w:rsidRPr="001575FA">
        <w:rPr>
          <w:rFonts w:ascii="Times New Roman" w:hAnsi="Times New Roman" w:cs="Times New Roman"/>
          <w:sz w:val="28"/>
          <w:szCs w:val="28"/>
        </w:rPr>
        <w:t>ориентированная на человека</w:t>
      </w:r>
      <w:r w:rsidR="001478FD" w:rsidRPr="001575FA">
        <w:rPr>
          <w:rFonts w:ascii="Times New Roman" w:hAnsi="Times New Roman" w:cs="Times New Roman"/>
          <w:sz w:val="28"/>
          <w:szCs w:val="28"/>
        </w:rPr>
        <w:t xml:space="preserve">; </w:t>
      </w:r>
      <w:r w:rsidR="00AA11C2" w:rsidRPr="001575FA">
        <w:rPr>
          <w:rFonts w:ascii="Times New Roman" w:hAnsi="Times New Roman" w:cs="Times New Roman"/>
          <w:sz w:val="28"/>
          <w:szCs w:val="28"/>
        </w:rPr>
        <w:t>открытой системы</w:t>
      </w:r>
      <w:r w:rsidR="001478FD" w:rsidRPr="001575FA">
        <w:rPr>
          <w:rFonts w:ascii="Times New Roman" w:hAnsi="Times New Roman" w:cs="Times New Roman"/>
          <w:sz w:val="28"/>
          <w:szCs w:val="28"/>
        </w:rPr>
        <w:t xml:space="preserve">; </w:t>
      </w:r>
      <w:r w:rsidR="00AA11C2" w:rsidRPr="001575FA">
        <w:rPr>
          <w:rFonts w:ascii="Times New Roman" w:hAnsi="Times New Roman" w:cs="Times New Roman"/>
          <w:sz w:val="28"/>
          <w:szCs w:val="28"/>
        </w:rPr>
        <w:t>заинтересованных групп.</w:t>
      </w:r>
    </w:p>
    <w:p w:rsidR="00AA11C2" w:rsidRPr="001575FA" w:rsidRDefault="00AA11C2" w:rsidP="001575FA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Оценка эффективности управления по результатам финансово-экономической деятельности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Финансово-экономические показатели эффективности: показатели прибыльности; показатели эффективности хозяйственной деятельности; показатели деловой активности; показатели финансовой устойчивости; показатели рыночной эффективности.</w:t>
      </w:r>
    </w:p>
    <w:p w:rsidR="00AA11C2" w:rsidRPr="001575FA" w:rsidRDefault="00AA11C2" w:rsidP="001575FA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5FA">
        <w:rPr>
          <w:rFonts w:ascii="Times New Roman" w:hAnsi="Times New Roman" w:cs="Times New Roman"/>
          <w:i/>
          <w:sz w:val="28"/>
          <w:szCs w:val="28"/>
        </w:rPr>
        <w:t>Влияние экономической политики на оценки эффективности</w:t>
      </w:r>
      <w:r w:rsidR="006929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5FA">
        <w:rPr>
          <w:rFonts w:ascii="Times New Roman" w:hAnsi="Times New Roman" w:cs="Times New Roman"/>
          <w:sz w:val="28"/>
          <w:szCs w:val="28"/>
        </w:rPr>
        <w:t>Политика собственников и менеджеров. Национальные приоритеты в оценках эффективности деятельности организации.</w:t>
      </w:r>
    </w:p>
    <w:p w:rsidR="00F507D8" w:rsidRPr="00FA7FBC" w:rsidRDefault="00F507D8" w:rsidP="00FA7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F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B4D" w:rsidRPr="00FA7FBC" w:rsidRDefault="00F20B4D" w:rsidP="00FA7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BC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35211A" w:rsidRDefault="0035211A" w:rsidP="00FA7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11A" w:rsidRPr="00FA7FBC" w:rsidRDefault="0035211A" w:rsidP="00352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B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5211A" w:rsidRPr="0062323C" w:rsidRDefault="0035211A" w:rsidP="003521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2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</w:t>
      </w:r>
      <w:r w:rsidR="006929B2">
        <w:rPr>
          <w:rFonts w:ascii="Times New Roman" w:hAnsi="Times New Roman" w:cs="Times New Roman"/>
          <w:sz w:val="28"/>
          <w:szCs w:val="28"/>
        </w:rPr>
        <w:t>ая</w:t>
      </w:r>
      <w:r w:rsidRPr="0062323C">
        <w:rPr>
          <w:rFonts w:ascii="Times New Roman" w:hAnsi="Times New Roman" w:cs="Times New Roman"/>
          <w:sz w:val="28"/>
          <w:szCs w:val="28"/>
        </w:rPr>
        <w:t>:</w:t>
      </w:r>
    </w:p>
    <w:p w:rsidR="0035211A" w:rsidRPr="00CB188A" w:rsidRDefault="0035211A" w:rsidP="0035211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8A">
        <w:rPr>
          <w:rFonts w:ascii="Times New Roman" w:hAnsi="Times New Roman" w:cs="Times New Roman"/>
          <w:sz w:val="28"/>
          <w:szCs w:val="28"/>
        </w:rPr>
        <w:t>Виханский, О.С. Менеджмент: учебник / О.С. Виханский</w:t>
      </w:r>
      <w:r>
        <w:rPr>
          <w:rFonts w:ascii="Times New Roman" w:hAnsi="Times New Roman" w:cs="Times New Roman"/>
          <w:sz w:val="28"/>
          <w:szCs w:val="28"/>
        </w:rPr>
        <w:t>, А.И. </w:t>
      </w:r>
      <w:r w:rsidRPr="00CB188A">
        <w:rPr>
          <w:rFonts w:ascii="Times New Roman" w:hAnsi="Times New Roman" w:cs="Times New Roman"/>
          <w:sz w:val="28"/>
          <w:szCs w:val="28"/>
        </w:rPr>
        <w:t>Наумов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188A">
        <w:rPr>
          <w:rFonts w:ascii="Times New Roman" w:hAnsi="Times New Roman" w:cs="Times New Roman"/>
          <w:sz w:val="28"/>
          <w:szCs w:val="28"/>
        </w:rPr>
        <w:t>– М.: Экономист,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88A">
        <w:rPr>
          <w:rFonts w:ascii="Times New Roman" w:hAnsi="Times New Roman" w:cs="Times New Roman"/>
          <w:sz w:val="28"/>
          <w:szCs w:val="28"/>
        </w:rPr>
        <w:t>.</w:t>
      </w:r>
    </w:p>
    <w:p w:rsidR="0035211A" w:rsidRPr="00CB188A" w:rsidRDefault="0035211A" w:rsidP="0035211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8A">
        <w:rPr>
          <w:rFonts w:ascii="Times New Roman" w:eastAsia="Times New Roman" w:hAnsi="Times New Roman" w:cs="Times New Roman"/>
          <w:sz w:val="28"/>
          <w:szCs w:val="28"/>
        </w:rPr>
        <w:t>Тележников, В.И. Операционный менеджмент: учеб. пособие / В.И. Тележников, Т.П. Тихоненко, Н.Г. Шебеко, Т.Л. Бородко; под ред. В.И. Тележникова. – Минск: «Мисанта», 2016.</w:t>
      </w:r>
    </w:p>
    <w:p w:rsidR="0035211A" w:rsidRDefault="0035211A" w:rsidP="0035211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8A">
        <w:rPr>
          <w:rFonts w:ascii="Times New Roman" w:eastAsia="Times New Roman" w:hAnsi="Times New Roman" w:cs="Times New Roman"/>
          <w:sz w:val="28"/>
          <w:szCs w:val="28"/>
        </w:rPr>
        <w:t xml:space="preserve">Тележников, В.И. 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</w:t>
      </w:r>
      <w:r w:rsidRPr="00CB188A">
        <w:rPr>
          <w:rFonts w:ascii="Times New Roman" w:eastAsia="Times New Roman" w:hAnsi="Times New Roman" w:cs="Times New Roman"/>
          <w:sz w:val="28"/>
          <w:szCs w:val="28"/>
        </w:rPr>
        <w:t xml:space="preserve">: учебник для студ. учреждений высш. образования по экономическим спец. / В. И. Тележников.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Минск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: БГЭУ, 2016.</w:t>
      </w:r>
    </w:p>
    <w:p w:rsidR="0035211A" w:rsidRPr="00CB188A" w:rsidRDefault="0035211A" w:rsidP="003521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1A" w:rsidRPr="00CB188A" w:rsidRDefault="0035211A" w:rsidP="0035211A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188A">
        <w:rPr>
          <w:rFonts w:ascii="Times New Roman" w:hAnsi="Times New Roman" w:cs="Times New Roman"/>
          <w:sz w:val="28"/>
          <w:szCs w:val="28"/>
        </w:rPr>
        <w:t>Дополнительн</w:t>
      </w:r>
      <w:r w:rsidR="006929B2">
        <w:rPr>
          <w:rFonts w:ascii="Times New Roman" w:hAnsi="Times New Roman" w:cs="Times New Roman"/>
          <w:sz w:val="28"/>
          <w:szCs w:val="28"/>
        </w:rPr>
        <w:t>ая</w:t>
      </w:r>
      <w:r w:rsidRPr="00CB188A">
        <w:rPr>
          <w:rFonts w:ascii="Times New Roman" w:hAnsi="Times New Roman" w:cs="Times New Roman"/>
          <w:sz w:val="28"/>
          <w:szCs w:val="28"/>
        </w:rPr>
        <w:t>:</w:t>
      </w:r>
    </w:p>
    <w:p w:rsidR="0035211A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D8">
        <w:rPr>
          <w:rFonts w:ascii="Times New Roman" w:hAnsi="Times New Roman" w:cs="Times New Roman"/>
          <w:sz w:val="28"/>
          <w:szCs w:val="28"/>
        </w:rPr>
        <w:t>Беляцкий, Н.П. Основы лидерства: учебник / Н.П. Беляцки</w:t>
      </w:r>
      <w:r w:rsidR="006929B2">
        <w:rPr>
          <w:rFonts w:ascii="Times New Roman" w:hAnsi="Times New Roman" w:cs="Times New Roman"/>
          <w:sz w:val="28"/>
          <w:szCs w:val="28"/>
        </w:rPr>
        <w:t>й. – Минск: БГЭУ, 2006.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>Голдрат, Э.М. Цель: Процесс непрерывного улучшения. Цель-2: Дело а не везенье. / Э.М. Голдрат, Д. Кокс. – М.: Логос, 2005.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D8">
        <w:rPr>
          <w:rFonts w:ascii="Times New Roman" w:hAnsi="Times New Roman" w:cs="Times New Roman"/>
          <w:sz w:val="28"/>
          <w:szCs w:val="28"/>
        </w:rPr>
        <w:t>Друкер, Питер,Ф. Менеджмент: п</w:t>
      </w:r>
      <w:r>
        <w:rPr>
          <w:rFonts w:ascii="Times New Roman" w:hAnsi="Times New Roman" w:cs="Times New Roman"/>
          <w:sz w:val="28"/>
          <w:szCs w:val="28"/>
        </w:rPr>
        <w:t>ер с англ. / П.Ф. </w:t>
      </w:r>
      <w:r w:rsidRPr="000324D8">
        <w:rPr>
          <w:rFonts w:ascii="Times New Roman" w:hAnsi="Times New Roman" w:cs="Times New Roman"/>
          <w:sz w:val="28"/>
          <w:szCs w:val="28"/>
        </w:rPr>
        <w:t>Друкер, Д.А. Макьярелло – М.: ООО «И.Д. Вильямс», 2010.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>Казаручик, Г.Н. Мене</w:t>
      </w:r>
      <w:r>
        <w:rPr>
          <w:rFonts w:ascii="Times New Roman" w:eastAsia="Times New Roman" w:hAnsi="Times New Roman" w:cs="Times New Roman"/>
          <w:sz w:val="28"/>
          <w:szCs w:val="28"/>
        </w:rPr>
        <w:t>джмент в образовании. – Брест: БрГУ им. А.С.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>Пушкина, 2018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D8">
        <w:rPr>
          <w:rFonts w:ascii="Times New Roman" w:hAnsi="Times New Roman" w:cs="Times New Roman"/>
          <w:sz w:val="28"/>
          <w:szCs w:val="28"/>
        </w:rPr>
        <w:t>Каплан, Р. Сбалансирования систе</w:t>
      </w:r>
      <w:r>
        <w:rPr>
          <w:rFonts w:ascii="Times New Roman" w:hAnsi="Times New Roman" w:cs="Times New Roman"/>
          <w:sz w:val="28"/>
          <w:szCs w:val="28"/>
        </w:rPr>
        <w:t>ма показателей. / Р. Каплан, Д. </w:t>
      </w:r>
      <w:r w:rsidRPr="000324D8">
        <w:rPr>
          <w:rFonts w:ascii="Times New Roman" w:hAnsi="Times New Roman" w:cs="Times New Roman"/>
          <w:sz w:val="28"/>
          <w:szCs w:val="28"/>
        </w:rPr>
        <w:t>Нортон. – М.: ЗАО «Олимп Бизнес»,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324D8">
        <w:rPr>
          <w:rFonts w:ascii="Times New Roman" w:hAnsi="Times New Roman" w:cs="Times New Roman"/>
          <w:sz w:val="28"/>
          <w:szCs w:val="28"/>
        </w:rPr>
        <w:t>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>Котлер, Ф. Маркетинг менеджмент / Ф. Котлер, К.Л. Келле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р. – СПб.: Питер, 2012.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Ламбен, Ж.-Ж. Менеджмент, ориентированный на рынок / 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br/>
      </w:r>
      <w:r w:rsidRPr="000324D8">
        <w:rPr>
          <w:rFonts w:ascii="Times New Roman" w:eastAsia="Times New Roman" w:hAnsi="Times New Roman" w:cs="Times New Roman"/>
          <w:sz w:val="28"/>
          <w:szCs w:val="28"/>
        </w:rPr>
        <w:t>Ж-Ж. Ламбен, Р. Чумпитас, И. Шулинг. – СПб.: Питер, 2012.</w:t>
      </w:r>
    </w:p>
    <w:p w:rsidR="0035211A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35">
        <w:rPr>
          <w:rFonts w:ascii="Times New Roman" w:eastAsia="Times New Roman" w:hAnsi="Times New Roman" w:cs="Times New Roman"/>
          <w:sz w:val="28"/>
          <w:szCs w:val="28"/>
        </w:rPr>
        <w:t xml:space="preserve">Менеджмент предприятия : учебное пособие / В. Н. Гончаров [и др.]. 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Минск : Мисанта, 2013.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Мычкова, И.К. Менеджмент: курс лекций : [в 3 ч.] / И. К. Мычкова ; ЧУО </w:t>
      </w:r>
      <w:r w:rsidR="00B649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>БИП – Ин-т правоведения</w:t>
      </w:r>
      <w:r w:rsidR="00B649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>. – Минск: БИП, 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11A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>Наливайко, Г.М. Менеджмент качества / Г.М.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Наливайко. – 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Минск: РИВШ, 2018.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35">
        <w:rPr>
          <w:rFonts w:ascii="Times New Roman" w:hAnsi="Times New Roman" w:cs="Times New Roman"/>
          <w:sz w:val="28"/>
          <w:szCs w:val="28"/>
        </w:rPr>
        <w:t>Петрович,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B77035">
        <w:rPr>
          <w:rFonts w:ascii="Times New Roman" w:hAnsi="Times New Roman" w:cs="Times New Roman"/>
          <w:sz w:val="28"/>
          <w:szCs w:val="28"/>
        </w:rPr>
        <w:t xml:space="preserve">Управление персоналом: учеб. пособие для слушателей системы доп. образования взрослых по экон. спец. / М В. Петрович. 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929B2">
        <w:rPr>
          <w:rFonts w:ascii="Times New Roman" w:hAnsi="Times New Roman" w:cs="Times New Roman"/>
          <w:sz w:val="28"/>
          <w:szCs w:val="28"/>
        </w:rPr>
        <w:t>Минск: Амалфея, 2013.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78">
        <w:rPr>
          <w:rFonts w:ascii="Times New Roman" w:eastAsia="Times New Roman" w:hAnsi="Times New Roman" w:cs="Times New Roman"/>
          <w:sz w:val="28"/>
          <w:szCs w:val="28"/>
        </w:rPr>
        <w:t>Разуванов,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r w:rsidRPr="009B0278">
        <w:rPr>
          <w:rFonts w:ascii="Times New Roman" w:eastAsia="Times New Roman" w:hAnsi="Times New Roman" w:cs="Times New Roman"/>
          <w:sz w:val="28"/>
          <w:szCs w:val="28"/>
        </w:rPr>
        <w:t xml:space="preserve">Менеджмент инновационных проектов: учеб.-метод. пособие / В. М. Разуванов. 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Минск : РИПО, 2014.</w:t>
      </w:r>
    </w:p>
    <w:p w:rsidR="0035211A" w:rsidRPr="000324D8" w:rsidRDefault="0035211A" w:rsidP="0035211A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Томпсон-мл, Артур, А. Стратегический менеджмент: концепции и ситуации для анализа / Артур А. Томпсон-мл, А. </w:t>
      </w:r>
      <w:r w:rsidRPr="000324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 xml:space="preserve">трикленд </w:t>
      </w:r>
      <w:r w:rsidRPr="000324D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>. – М.: Изд. дом «Вильямс»,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2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B4D" w:rsidRDefault="0035211A" w:rsidP="0035211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681B">
        <w:rPr>
          <w:rFonts w:ascii="Times New Roman" w:eastAsia="Times New Roman" w:hAnsi="Times New Roman" w:cs="Times New Roman"/>
          <w:sz w:val="28"/>
          <w:szCs w:val="28"/>
        </w:rPr>
        <w:t>Хомяков, П.М. Менеджмент: экспресс-курс лекций: [в 18 лекциях] / П.М.Хомяков.  – М.</w:t>
      </w:r>
      <w:r w:rsidR="006929B2">
        <w:rPr>
          <w:rFonts w:ascii="Times New Roman" w:eastAsia="Times New Roman" w:hAnsi="Times New Roman" w:cs="Times New Roman"/>
          <w:sz w:val="28"/>
          <w:szCs w:val="28"/>
        </w:rPr>
        <w:t>: URSS: КомКнига, 2017.</w:t>
      </w:r>
    </w:p>
    <w:p w:rsidR="0035211A" w:rsidRDefault="0035211A" w:rsidP="003521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211A" w:rsidRPr="0035211A" w:rsidRDefault="0035211A" w:rsidP="0035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35211A" w:rsidRPr="0035211A" w:rsidRDefault="0035211A" w:rsidP="00352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11A" w:rsidRPr="0035211A" w:rsidRDefault="0035211A" w:rsidP="00352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sz w:val="28"/>
          <w:szCs w:val="28"/>
        </w:rPr>
        <w:t>Важную роль в изучении дисциплины играет самостоятельная работа студентов, которая предусматривает выполнение тестов, сдачу промежуточных зачетов, выполнение лабораторных работ, учебно-исследовательских заданий разного уровня сложности, ознакомление с учебной, учебно-методической и научной литературой, нормативными правовыми актами, техническими нормативными правовыми актами, а также информацией, представленной на сайтах ведущих аналитических компаний</w:t>
      </w:r>
      <w:r w:rsidR="00C25E5C">
        <w:rPr>
          <w:rFonts w:ascii="Times New Roman" w:eastAsia="Times New Roman" w:hAnsi="Times New Roman" w:cs="Times New Roman"/>
          <w:sz w:val="28"/>
          <w:szCs w:val="28"/>
        </w:rPr>
        <w:t xml:space="preserve"> в области менеджмента</w:t>
      </w:r>
      <w:r w:rsidRPr="00352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11A" w:rsidRPr="0035211A" w:rsidRDefault="0035211A" w:rsidP="00352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sz w:val="28"/>
          <w:szCs w:val="28"/>
        </w:rPr>
        <w:t>Текущий и заключительный контроль по дисциплине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студентов.</w:t>
      </w:r>
    </w:p>
    <w:p w:rsidR="0035211A" w:rsidRPr="0035211A" w:rsidRDefault="0035211A" w:rsidP="00C2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1A">
        <w:rPr>
          <w:rFonts w:ascii="Times New Roman" w:eastAsia="Times New Roman" w:hAnsi="Times New Roman" w:cs="Times New Roman"/>
          <w:sz w:val="28"/>
          <w:szCs w:val="28"/>
        </w:rPr>
        <w:t>В числе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 и инновационной деятельности, следует выделить: технологии модульного, проектного обучения, деловые игры, лекции-конференции/дискуссии и технологии учебно-исследовательской деятельности. С целью обеспечения изучения дисциплины, формирования профессиональных компетенций</w:t>
      </w:r>
      <w:r w:rsidRPr="0035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11A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обратить внимание на использование учебно-методических комплексов. </w:t>
      </w:r>
    </w:p>
    <w:p w:rsidR="0035211A" w:rsidRPr="0035211A" w:rsidRDefault="0035211A" w:rsidP="00352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1A" w:rsidRPr="0035211A" w:rsidRDefault="0035211A" w:rsidP="0035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используемых средств диагностики </w:t>
      </w:r>
    </w:p>
    <w:p w:rsidR="0035211A" w:rsidRPr="0035211A" w:rsidRDefault="0035211A" w:rsidP="0035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11A">
        <w:rPr>
          <w:rFonts w:ascii="Times New Roman" w:eastAsia="Times New Roman" w:hAnsi="Times New Roman" w:cs="Times New Roman"/>
          <w:b/>
          <w:sz w:val="28"/>
          <w:szCs w:val="28"/>
        </w:rPr>
        <w:t>результатов учебной деятельности</w:t>
      </w:r>
    </w:p>
    <w:p w:rsidR="0035211A" w:rsidRDefault="0035211A" w:rsidP="003521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5E5C" w:rsidRDefault="00C25E5C" w:rsidP="00C25E5C">
      <w:pPr>
        <w:pStyle w:val="p17"/>
        <w:ind w:firstLine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тестирование средствами современных систем дистанционного обучения, проверка заданий </w:t>
      </w:r>
      <w:r>
        <w:rPr>
          <w:sz w:val="28"/>
          <w:szCs w:val="28"/>
        </w:rPr>
        <w:t>(игровых и учебных материалов)</w:t>
      </w:r>
      <w:r>
        <w:rPr>
          <w:sz w:val="28"/>
          <w:szCs w:val="28"/>
          <w:lang w:val="be-BY"/>
        </w:rPr>
        <w:t>, выполняемых в рамках семинарских занятий и управляемой самостоятельной работы, дискуссия и устные опросы на лекционных занятиях. Кроме этого, д</w:t>
      </w:r>
      <w:r w:rsidRPr="00F25158">
        <w:rPr>
          <w:sz w:val="28"/>
          <w:szCs w:val="28"/>
          <w:lang w:val="be-BY"/>
        </w:rPr>
        <w:t>ля диагностики использ</w:t>
      </w:r>
      <w:r>
        <w:rPr>
          <w:sz w:val="28"/>
          <w:szCs w:val="28"/>
          <w:lang w:val="be-BY"/>
        </w:rPr>
        <w:t>уются консультация, в т.ч. и с использованием электронной почты;</w:t>
      </w:r>
      <w:r w:rsidRPr="00F2515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собеседование.</w:t>
      </w:r>
      <w:r w:rsidRPr="00AA4681">
        <w:rPr>
          <w:sz w:val="28"/>
          <w:szCs w:val="28"/>
          <w:lang w:val="be-BY"/>
        </w:rPr>
        <w:t xml:space="preserve"> </w:t>
      </w:r>
    </w:p>
    <w:p w:rsidR="00C25E5C" w:rsidRPr="00FA7FBC" w:rsidRDefault="00C25E5C" w:rsidP="003521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25E5C" w:rsidRPr="00FA7FBC" w:rsidSect="002A20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A9" w:rsidRDefault="002E23A9" w:rsidP="002A207F">
      <w:pPr>
        <w:spacing w:after="0" w:line="240" w:lineRule="auto"/>
      </w:pPr>
      <w:r>
        <w:separator/>
      </w:r>
    </w:p>
  </w:endnote>
  <w:endnote w:type="continuationSeparator" w:id="0">
    <w:p w:rsidR="002E23A9" w:rsidRDefault="002E23A9" w:rsidP="002A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9E" w:rsidRDefault="00CD4B9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D499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499E" w:rsidRDefault="009D499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9E" w:rsidRDefault="009D499E">
    <w:pPr>
      <w:pStyle w:val="ac"/>
      <w:framePr w:wrap="around" w:vAnchor="text" w:hAnchor="margin" w:xAlign="center" w:y="1"/>
      <w:rPr>
        <w:rStyle w:val="ab"/>
      </w:rPr>
    </w:pPr>
  </w:p>
  <w:p w:rsidR="009D499E" w:rsidRDefault="009D499E">
    <w:pPr>
      <w:pStyle w:val="ac"/>
      <w:framePr w:wrap="around" w:vAnchor="text" w:hAnchor="margin" w:xAlign="center" w:y="1"/>
      <w:rPr>
        <w:rStyle w:val="ab"/>
      </w:rPr>
    </w:pPr>
  </w:p>
  <w:p w:rsidR="009D499E" w:rsidRDefault="009D499E">
    <w:pPr>
      <w:pStyle w:val="ac"/>
      <w:framePr w:wrap="around" w:vAnchor="text" w:hAnchor="margin" w:xAlign="center" w:y="1"/>
      <w:rPr>
        <w:rStyle w:val="ab"/>
        <w:szCs w:val="22"/>
      </w:rPr>
    </w:pPr>
  </w:p>
  <w:p w:rsidR="009D499E" w:rsidRDefault="009D499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A9" w:rsidRDefault="002E23A9" w:rsidP="002A207F">
      <w:pPr>
        <w:spacing w:after="0" w:line="240" w:lineRule="auto"/>
      </w:pPr>
      <w:r>
        <w:separator/>
      </w:r>
    </w:p>
  </w:footnote>
  <w:footnote w:type="continuationSeparator" w:id="0">
    <w:p w:rsidR="002E23A9" w:rsidRDefault="002E23A9" w:rsidP="002A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9E" w:rsidRDefault="00CD4B9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D499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499E" w:rsidRDefault="009D49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9E" w:rsidRPr="001575FA" w:rsidRDefault="00CD4B95">
    <w:pPr>
      <w:pStyle w:val="a5"/>
      <w:framePr w:wrap="around" w:vAnchor="text" w:hAnchor="margin" w:xAlign="center" w:y="1"/>
      <w:rPr>
        <w:rStyle w:val="ab"/>
        <w:sz w:val="24"/>
      </w:rPr>
    </w:pPr>
    <w:r w:rsidRPr="001575FA">
      <w:rPr>
        <w:rStyle w:val="ab"/>
        <w:sz w:val="24"/>
      </w:rPr>
      <w:fldChar w:fldCharType="begin"/>
    </w:r>
    <w:r w:rsidR="009D499E" w:rsidRPr="001575FA">
      <w:rPr>
        <w:rStyle w:val="ab"/>
        <w:sz w:val="24"/>
      </w:rPr>
      <w:instrText xml:space="preserve">PAGE  </w:instrText>
    </w:r>
    <w:r w:rsidRPr="001575FA">
      <w:rPr>
        <w:rStyle w:val="ab"/>
        <w:sz w:val="24"/>
      </w:rPr>
      <w:fldChar w:fldCharType="separate"/>
    </w:r>
    <w:r w:rsidR="005A2A6B">
      <w:rPr>
        <w:rStyle w:val="ab"/>
        <w:noProof/>
        <w:sz w:val="24"/>
      </w:rPr>
      <w:t>15</w:t>
    </w:r>
    <w:r w:rsidRPr="001575FA">
      <w:rPr>
        <w:rStyle w:val="ab"/>
        <w:sz w:val="24"/>
      </w:rPr>
      <w:fldChar w:fldCharType="end"/>
    </w:r>
  </w:p>
  <w:p w:rsidR="009D499E" w:rsidRDefault="009D49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428"/>
    <w:multiLevelType w:val="hybridMultilevel"/>
    <w:tmpl w:val="7E805D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93E3D0D"/>
    <w:multiLevelType w:val="hybridMultilevel"/>
    <w:tmpl w:val="1898F60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0D762BC8"/>
    <w:multiLevelType w:val="hybridMultilevel"/>
    <w:tmpl w:val="A56A7F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FD38EE"/>
    <w:multiLevelType w:val="hybridMultilevel"/>
    <w:tmpl w:val="299A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06F0D"/>
    <w:multiLevelType w:val="hybridMultilevel"/>
    <w:tmpl w:val="F440EE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17C22"/>
    <w:multiLevelType w:val="hybridMultilevel"/>
    <w:tmpl w:val="0714FB58"/>
    <w:lvl w:ilvl="0" w:tplc="B4FA890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F666D"/>
    <w:multiLevelType w:val="multilevel"/>
    <w:tmpl w:val="639CEA4C"/>
    <w:lvl w:ilvl="0">
      <w:start w:val="3"/>
      <w:numFmt w:val="decimal"/>
      <w:pStyle w:val="1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>
    <w:nsid w:val="215D27C5"/>
    <w:multiLevelType w:val="hybridMultilevel"/>
    <w:tmpl w:val="C6B2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51C18"/>
    <w:multiLevelType w:val="hybridMultilevel"/>
    <w:tmpl w:val="FF4CA21A"/>
    <w:lvl w:ilvl="0" w:tplc="B4FA890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6B4A09"/>
    <w:multiLevelType w:val="hybridMultilevel"/>
    <w:tmpl w:val="E27EB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591D67"/>
    <w:multiLevelType w:val="hybridMultilevel"/>
    <w:tmpl w:val="7F507D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7949B2"/>
    <w:multiLevelType w:val="hybridMultilevel"/>
    <w:tmpl w:val="EB28030C"/>
    <w:lvl w:ilvl="0" w:tplc="B4FA890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F5515D"/>
    <w:multiLevelType w:val="hybridMultilevel"/>
    <w:tmpl w:val="936C413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57A75859"/>
    <w:multiLevelType w:val="hybridMultilevel"/>
    <w:tmpl w:val="1C123AEA"/>
    <w:lvl w:ilvl="0" w:tplc="3E26974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5839505C"/>
    <w:multiLevelType w:val="hybridMultilevel"/>
    <w:tmpl w:val="3C82954A"/>
    <w:lvl w:ilvl="0" w:tplc="CE5E90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100E55"/>
    <w:multiLevelType w:val="hybridMultilevel"/>
    <w:tmpl w:val="11A2C252"/>
    <w:lvl w:ilvl="0" w:tplc="B4FA890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2905B8"/>
    <w:multiLevelType w:val="hybridMultilevel"/>
    <w:tmpl w:val="D94A6582"/>
    <w:lvl w:ilvl="0" w:tplc="C2BACF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C0306"/>
    <w:multiLevelType w:val="hybridMultilevel"/>
    <w:tmpl w:val="73FE5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"/>
  </w:num>
  <w:num w:numId="9">
    <w:abstractNumId w:val="9"/>
  </w:num>
  <w:num w:numId="10">
    <w:abstractNumId w:val="7"/>
  </w:num>
  <w:num w:numId="11">
    <w:abstractNumId w:val="17"/>
  </w:num>
  <w:num w:numId="12">
    <w:abstractNumId w:val="10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14F"/>
    <w:rsid w:val="00022D6C"/>
    <w:rsid w:val="00026BE8"/>
    <w:rsid w:val="00037EA6"/>
    <w:rsid w:val="00040A0A"/>
    <w:rsid w:val="000713D4"/>
    <w:rsid w:val="00094C1C"/>
    <w:rsid w:val="00097ACC"/>
    <w:rsid w:val="000A0E02"/>
    <w:rsid w:val="000B20F5"/>
    <w:rsid w:val="000B4E33"/>
    <w:rsid w:val="000C08CC"/>
    <w:rsid w:val="000C22A1"/>
    <w:rsid w:val="000D37EF"/>
    <w:rsid w:val="000D417C"/>
    <w:rsid w:val="0011710B"/>
    <w:rsid w:val="001244A4"/>
    <w:rsid w:val="001311E4"/>
    <w:rsid w:val="001366BA"/>
    <w:rsid w:val="0014471A"/>
    <w:rsid w:val="00145825"/>
    <w:rsid w:val="001478FD"/>
    <w:rsid w:val="00151C89"/>
    <w:rsid w:val="001575FA"/>
    <w:rsid w:val="00162391"/>
    <w:rsid w:val="001630A5"/>
    <w:rsid w:val="00183AA4"/>
    <w:rsid w:val="00187DE1"/>
    <w:rsid w:val="0019310C"/>
    <w:rsid w:val="00195D29"/>
    <w:rsid w:val="001C139B"/>
    <w:rsid w:val="001C6DD0"/>
    <w:rsid w:val="001D60DC"/>
    <w:rsid w:val="002072DF"/>
    <w:rsid w:val="00211508"/>
    <w:rsid w:val="00211679"/>
    <w:rsid w:val="0021701E"/>
    <w:rsid w:val="0022762D"/>
    <w:rsid w:val="00252236"/>
    <w:rsid w:val="00277FED"/>
    <w:rsid w:val="002A207F"/>
    <w:rsid w:val="002A7ABB"/>
    <w:rsid w:val="002D1722"/>
    <w:rsid w:val="002E04AB"/>
    <w:rsid w:val="002E1449"/>
    <w:rsid w:val="002E23A9"/>
    <w:rsid w:val="0030342E"/>
    <w:rsid w:val="003047E2"/>
    <w:rsid w:val="00332BC6"/>
    <w:rsid w:val="003335BA"/>
    <w:rsid w:val="0035211A"/>
    <w:rsid w:val="00375796"/>
    <w:rsid w:val="003803D3"/>
    <w:rsid w:val="00382A44"/>
    <w:rsid w:val="003C0FE4"/>
    <w:rsid w:val="003E5316"/>
    <w:rsid w:val="003E6804"/>
    <w:rsid w:val="003F30BD"/>
    <w:rsid w:val="003F76FF"/>
    <w:rsid w:val="004013A7"/>
    <w:rsid w:val="0042262E"/>
    <w:rsid w:val="00427276"/>
    <w:rsid w:val="004337DF"/>
    <w:rsid w:val="004356A8"/>
    <w:rsid w:val="00436FB3"/>
    <w:rsid w:val="0044055A"/>
    <w:rsid w:val="00466AEA"/>
    <w:rsid w:val="004A2ECF"/>
    <w:rsid w:val="004B1F0D"/>
    <w:rsid w:val="004B7E44"/>
    <w:rsid w:val="004C0BED"/>
    <w:rsid w:val="004E2987"/>
    <w:rsid w:val="0050468B"/>
    <w:rsid w:val="005425D3"/>
    <w:rsid w:val="00550895"/>
    <w:rsid w:val="00590783"/>
    <w:rsid w:val="00590D21"/>
    <w:rsid w:val="005918B6"/>
    <w:rsid w:val="005A2A6B"/>
    <w:rsid w:val="005B1CDF"/>
    <w:rsid w:val="005D149D"/>
    <w:rsid w:val="005D73BC"/>
    <w:rsid w:val="005F4683"/>
    <w:rsid w:val="006072CB"/>
    <w:rsid w:val="0064517E"/>
    <w:rsid w:val="006929B2"/>
    <w:rsid w:val="006C26EF"/>
    <w:rsid w:val="006C5604"/>
    <w:rsid w:val="006E789A"/>
    <w:rsid w:val="006F2CFF"/>
    <w:rsid w:val="00712CB7"/>
    <w:rsid w:val="00737552"/>
    <w:rsid w:val="00752864"/>
    <w:rsid w:val="00752925"/>
    <w:rsid w:val="00767619"/>
    <w:rsid w:val="0077327F"/>
    <w:rsid w:val="00795898"/>
    <w:rsid w:val="007B14C1"/>
    <w:rsid w:val="007F04D1"/>
    <w:rsid w:val="00800671"/>
    <w:rsid w:val="00811871"/>
    <w:rsid w:val="00817D0A"/>
    <w:rsid w:val="00830071"/>
    <w:rsid w:val="00830934"/>
    <w:rsid w:val="00836AD8"/>
    <w:rsid w:val="0085271A"/>
    <w:rsid w:val="00853839"/>
    <w:rsid w:val="00865404"/>
    <w:rsid w:val="00876207"/>
    <w:rsid w:val="0088075B"/>
    <w:rsid w:val="008A398D"/>
    <w:rsid w:val="008A537A"/>
    <w:rsid w:val="008C1227"/>
    <w:rsid w:val="008C3A2E"/>
    <w:rsid w:val="008D789F"/>
    <w:rsid w:val="008E614B"/>
    <w:rsid w:val="0090482A"/>
    <w:rsid w:val="00906318"/>
    <w:rsid w:val="009107AB"/>
    <w:rsid w:val="009119E5"/>
    <w:rsid w:val="00917080"/>
    <w:rsid w:val="00931F37"/>
    <w:rsid w:val="00961190"/>
    <w:rsid w:val="0096228D"/>
    <w:rsid w:val="00964D9D"/>
    <w:rsid w:val="00980F27"/>
    <w:rsid w:val="00996DB9"/>
    <w:rsid w:val="009B1741"/>
    <w:rsid w:val="009B3BF4"/>
    <w:rsid w:val="009D1B8F"/>
    <w:rsid w:val="009D2092"/>
    <w:rsid w:val="009D499E"/>
    <w:rsid w:val="009E0282"/>
    <w:rsid w:val="009F1571"/>
    <w:rsid w:val="009F3CBF"/>
    <w:rsid w:val="00A120F6"/>
    <w:rsid w:val="00A31C93"/>
    <w:rsid w:val="00A32AA9"/>
    <w:rsid w:val="00A479B2"/>
    <w:rsid w:val="00A5014F"/>
    <w:rsid w:val="00A5132A"/>
    <w:rsid w:val="00A61F62"/>
    <w:rsid w:val="00A84272"/>
    <w:rsid w:val="00AA11C2"/>
    <w:rsid w:val="00AC7583"/>
    <w:rsid w:val="00AD54BD"/>
    <w:rsid w:val="00AE502E"/>
    <w:rsid w:val="00B1047F"/>
    <w:rsid w:val="00B105A1"/>
    <w:rsid w:val="00B21C04"/>
    <w:rsid w:val="00B57B73"/>
    <w:rsid w:val="00B64909"/>
    <w:rsid w:val="00BA4EC3"/>
    <w:rsid w:val="00BB4F35"/>
    <w:rsid w:val="00BC1CCE"/>
    <w:rsid w:val="00BC7CDC"/>
    <w:rsid w:val="00BE68ED"/>
    <w:rsid w:val="00BF7BD9"/>
    <w:rsid w:val="00C141C9"/>
    <w:rsid w:val="00C25E5C"/>
    <w:rsid w:val="00C43051"/>
    <w:rsid w:val="00C45E2C"/>
    <w:rsid w:val="00C46A61"/>
    <w:rsid w:val="00C47284"/>
    <w:rsid w:val="00C836BD"/>
    <w:rsid w:val="00C868BB"/>
    <w:rsid w:val="00C876D5"/>
    <w:rsid w:val="00C969D2"/>
    <w:rsid w:val="00CD4B95"/>
    <w:rsid w:val="00CE1BCB"/>
    <w:rsid w:val="00CE6FFA"/>
    <w:rsid w:val="00CF391C"/>
    <w:rsid w:val="00CF4BEB"/>
    <w:rsid w:val="00CF6AEC"/>
    <w:rsid w:val="00D277EE"/>
    <w:rsid w:val="00D65735"/>
    <w:rsid w:val="00D915D6"/>
    <w:rsid w:val="00D956CA"/>
    <w:rsid w:val="00D9639D"/>
    <w:rsid w:val="00DC3629"/>
    <w:rsid w:val="00DE4D16"/>
    <w:rsid w:val="00DE4F01"/>
    <w:rsid w:val="00E101EC"/>
    <w:rsid w:val="00E20BAB"/>
    <w:rsid w:val="00E50B13"/>
    <w:rsid w:val="00E60426"/>
    <w:rsid w:val="00E673AD"/>
    <w:rsid w:val="00E72502"/>
    <w:rsid w:val="00E73D90"/>
    <w:rsid w:val="00E74EE2"/>
    <w:rsid w:val="00E84E03"/>
    <w:rsid w:val="00E926BC"/>
    <w:rsid w:val="00E97761"/>
    <w:rsid w:val="00EA004F"/>
    <w:rsid w:val="00EA0EA2"/>
    <w:rsid w:val="00EB08F4"/>
    <w:rsid w:val="00EB2270"/>
    <w:rsid w:val="00EC47BE"/>
    <w:rsid w:val="00EC5D3D"/>
    <w:rsid w:val="00EE206C"/>
    <w:rsid w:val="00EF65F5"/>
    <w:rsid w:val="00F01D8B"/>
    <w:rsid w:val="00F14C66"/>
    <w:rsid w:val="00F20B4D"/>
    <w:rsid w:val="00F22846"/>
    <w:rsid w:val="00F36F28"/>
    <w:rsid w:val="00F43D6B"/>
    <w:rsid w:val="00F507D8"/>
    <w:rsid w:val="00F53ED8"/>
    <w:rsid w:val="00F70693"/>
    <w:rsid w:val="00FA7FBC"/>
    <w:rsid w:val="00FB258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82A3-22A0-420F-B8DA-6DB0892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95"/>
  </w:style>
  <w:style w:type="paragraph" w:styleId="1">
    <w:name w:val="heading 1"/>
    <w:basedOn w:val="a"/>
    <w:next w:val="a"/>
    <w:link w:val="10"/>
    <w:qFormat/>
    <w:rsid w:val="00BA4EC3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be-BY"/>
    </w:rPr>
  </w:style>
  <w:style w:type="paragraph" w:styleId="3">
    <w:name w:val="heading 3"/>
    <w:basedOn w:val="a"/>
    <w:next w:val="a"/>
    <w:link w:val="30"/>
    <w:qFormat/>
    <w:rsid w:val="00BA4EC3"/>
    <w:pPr>
      <w:keepNext/>
      <w:spacing w:after="0" w:line="264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A4E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e-BY"/>
    </w:rPr>
  </w:style>
  <w:style w:type="paragraph" w:styleId="7">
    <w:name w:val="heading 7"/>
    <w:basedOn w:val="a"/>
    <w:next w:val="a"/>
    <w:link w:val="70"/>
    <w:qFormat/>
    <w:rsid w:val="00BA4EC3"/>
    <w:pPr>
      <w:keepNext/>
      <w:spacing w:after="0" w:line="264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8">
    <w:name w:val="heading 8"/>
    <w:basedOn w:val="a"/>
    <w:next w:val="a"/>
    <w:link w:val="80"/>
    <w:qFormat/>
    <w:rsid w:val="00BA4EC3"/>
    <w:pPr>
      <w:keepNext/>
      <w:spacing w:before="120" w:after="120" w:line="360" w:lineRule="auto"/>
      <w:ind w:left="357" w:firstLine="34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C3"/>
    <w:rPr>
      <w:rFonts w:ascii="Times New Roman" w:eastAsia="Times New Roman" w:hAnsi="Times New Roman" w:cs="Times New Roman"/>
      <w:b/>
      <w:i/>
      <w:sz w:val="32"/>
      <w:szCs w:val="20"/>
      <w:lang w:eastAsia="be-BY"/>
    </w:rPr>
  </w:style>
  <w:style w:type="character" w:customStyle="1" w:styleId="30">
    <w:name w:val="Заголовок 3 Знак"/>
    <w:basedOn w:val="a0"/>
    <w:link w:val="3"/>
    <w:rsid w:val="00BA4EC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A4EC3"/>
    <w:rPr>
      <w:rFonts w:ascii="Times New Roman" w:eastAsia="Times New Roman" w:hAnsi="Times New Roman" w:cs="Times New Roman"/>
      <w:b/>
      <w:bCs/>
      <w:sz w:val="28"/>
      <w:szCs w:val="28"/>
      <w:lang w:eastAsia="be-BY"/>
    </w:rPr>
  </w:style>
  <w:style w:type="character" w:customStyle="1" w:styleId="70">
    <w:name w:val="Заголовок 7 Знак"/>
    <w:basedOn w:val="a0"/>
    <w:link w:val="7"/>
    <w:rsid w:val="00BA4EC3"/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80">
    <w:name w:val="Заголовок 8 Знак"/>
    <w:basedOn w:val="a0"/>
    <w:link w:val="8"/>
    <w:rsid w:val="00BA4EC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BA4EC3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BA4EC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BA4E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BA4EC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BA4E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A4EC3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BA4EC3"/>
    <w:pPr>
      <w:spacing w:before="240"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BA4E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BA4E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8">
    <w:name w:val="Основной текст Знак"/>
    <w:basedOn w:val="a0"/>
    <w:link w:val="a7"/>
    <w:rsid w:val="00BA4EC3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9">
    <w:name w:val="Body Text Indent"/>
    <w:basedOn w:val="a"/>
    <w:link w:val="aa"/>
    <w:rsid w:val="00BA4EC3"/>
    <w:pPr>
      <w:spacing w:after="0" w:line="264" w:lineRule="auto"/>
      <w:ind w:right="58" w:firstLine="708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a">
    <w:name w:val="Основной текст с отступом Знак"/>
    <w:basedOn w:val="a0"/>
    <w:link w:val="a9"/>
    <w:rsid w:val="00BA4EC3"/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b">
    <w:name w:val="page number"/>
    <w:basedOn w:val="a0"/>
    <w:rsid w:val="00BA4EC3"/>
  </w:style>
  <w:style w:type="paragraph" w:styleId="ac">
    <w:name w:val="footer"/>
    <w:basedOn w:val="a"/>
    <w:link w:val="ad"/>
    <w:rsid w:val="00BA4E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d">
    <w:name w:val="Нижний колонтитул Знак"/>
    <w:basedOn w:val="a0"/>
    <w:link w:val="ac"/>
    <w:rsid w:val="00BA4EC3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2">
    <w:name w:val="Body Text Indent 2"/>
    <w:basedOn w:val="a"/>
    <w:link w:val="20"/>
    <w:rsid w:val="00BA4EC3"/>
    <w:pPr>
      <w:tabs>
        <w:tab w:val="left" w:pos="0"/>
        <w:tab w:val="left" w:pos="720"/>
      </w:tabs>
      <w:spacing w:after="0" w:line="360" w:lineRule="auto"/>
      <w:ind w:firstLineChars="287" w:firstLine="6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A4EC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 Paragraph"/>
    <w:basedOn w:val="a"/>
    <w:uiPriority w:val="34"/>
    <w:qFormat/>
    <w:rsid w:val="009D2092"/>
    <w:pPr>
      <w:ind w:left="720"/>
      <w:contextualSpacing/>
    </w:pPr>
  </w:style>
  <w:style w:type="paragraph" w:customStyle="1" w:styleId="Default">
    <w:name w:val="Default"/>
    <w:rsid w:val="008A5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A537A"/>
    <w:pPr>
      <w:widowControl w:val="0"/>
      <w:spacing w:before="200"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17">
    <w:name w:val="p17"/>
    <w:basedOn w:val="a"/>
    <w:rsid w:val="00C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6C56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3109-3D2E-42C2-9788-2D300972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4234</Words>
  <Characters>24140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Михайлова Инна Николаевна</cp:lastModifiedBy>
  <cp:revision>15</cp:revision>
  <cp:lastPrinted>2019-12-03T08:39:00Z</cp:lastPrinted>
  <dcterms:created xsi:type="dcterms:W3CDTF">2019-08-09T15:21:00Z</dcterms:created>
  <dcterms:modified xsi:type="dcterms:W3CDTF">2020-01-23T11:34:00Z</dcterms:modified>
</cp:coreProperties>
</file>