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E91" w:rsidRPr="00AB2862" w:rsidRDefault="00EC3E91" w:rsidP="00EC3E91">
      <w:pPr>
        <w:jc w:val="center"/>
        <w:rPr>
          <w:b/>
          <w:sz w:val="28"/>
          <w:szCs w:val="28"/>
        </w:rPr>
      </w:pPr>
      <w:r w:rsidRPr="00AB2862">
        <w:rPr>
          <w:b/>
          <w:sz w:val="28"/>
          <w:szCs w:val="28"/>
        </w:rPr>
        <w:t>МИНИСТЕРСТВО ОБРАЗОВАНИЯ РЕСПУБЛИКИ БЕЛАРУСЬ</w:t>
      </w:r>
    </w:p>
    <w:p w:rsidR="00EC3E91" w:rsidRPr="00AB2862" w:rsidRDefault="00EC3E91" w:rsidP="00EC3E91">
      <w:pPr>
        <w:jc w:val="center"/>
        <w:rPr>
          <w:b/>
          <w:sz w:val="28"/>
          <w:szCs w:val="28"/>
        </w:rPr>
      </w:pPr>
    </w:p>
    <w:p w:rsidR="00EC3E91" w:rsidRPr="00AB2862" w:rsidRDefault="00EC3E91" w:rsidP="00EC3E91">
      <w:pPr>
        <w:widowControl w:val="0"/>
        <w:overflowPunct w:val="0"/>
        <w:autoSpaceDE w:val="0"/>
        <w:autoSpaceDN w:val="0"/>
        <w:adjustRightInd w:val="0"/>
        <w:ind w:left="426" w:hanging="426"/>
        <w:jc w:val="center"/>
        <w:textAlignment w:val="baseline"/>
        <w:rPr>
          <w:b/>
          <w:sz w:val="28"/>
          <w:szCs w:val="28"/>
        </w:rPr>
      </w:pPr>
      <w:r w:rsidRPr="00AB2862">
        <w:rPr>
          <w:b/>
          <w:sz w:val="28"/>
          <w:szCs w:val="28"/>
        </w:rPr>
        <w:t>Учебно-методическое объединение по педагогическому образованию</w:t>
      </w:r>
    </w:p>
    <w:p w:rsidR="00EC3E91" w:rsidRPr="00AB2862" w:rsidRDefault="00EC3E91" w:rsidP="00EC3E91">
      <w:pPr>
        <w:widowControl w:val="0"/>
        <w:overflowPunct w:val="0"/>
        <w:autoSpaceDE w:val="0"/>
        <w:autoSpaceDN w:val="0"/>
        <w:adjustRightInd w:val="0"/>
        <w:jc w:val="center"/>
        <w:textAlignment w:val="baseline"/>
        <w:rPr>
          <w:sz w:val="28"/>
          <w:szCs w:val="28"/>
        </w:rPr>
      </w:pPr>
    </w:p>
    <w:p w:rsidR="00EC3E91" w:rsidRPr="00AB2862" w:rsidRDefault="00EC3E91" w:rsidP="00EC3E91">
      <w:pPr>
        <w:widowControl w:val="0"/>
        <w:overflowPunct w:val="0"/>
        <w:autoSpaceDE w:val="0"/>
        <w:autoSpaceDN w:val="0"/>
        <w:adjustRightInd w:val="0"/>
        <w:jc w:val="center"/>
        <w:textAlignment w:val="baseline"/>
        <w:rPr>
          <w:sz w:val="28"/>
          <w:szCs w:val="28"/>
        </w:rPr>
      </w:pPr>
    </w:p>
    <w:p w:rsidR="00EC3E91" w:rsidRPr="00AB2862" w:rsidRDefault="002B3BBB" w:rsidP="00EC3E91">
      <w:pPr>
        <w:ind w:left="4678"/>
        <w:rPr>
          <w:rFonts w:eastAsia="Calibri"/>
          <w:b/>
          <w:sz w:val="28"/>
          <w:szCs w:val="28"/>
          <w:lang w:eastAsia="en-US"/>
        </w:rPr>
      </w:pPr>
      <w:r>
        <w:rPr>
          <w:rFonts w:eastAsia="Calibri"/>
          <w:b/>
          <w:sz w:val="28"/>
          <w:szCs w:val="28"/>
          <w:lang w:eastAsia="en-US"/>
        </w:rPr>
        <w:t>УТВЕРЖДЕНО</w:t>
      </w:r>
    </w:p>
    <w:p w:rsidR="00EC3E91" w:rsidRPr="00AB2862" w:rsidRDefault="00EC3E91" w:rsidP="00EC3E91">
      <w:pPr>
        <w:ind w:left="4678"/>
        <w:rPr>
          <w:rFonts w:eastAsia="Calibri"/>
          <w:sz w:val="28"/>
          <w:szCs w:val="28"/>
          <w:lang w:eastAsia="en-US"/>
        </w:rPr>
      </w:pPr>
      <w:r w:rsidRPr="00AB2862">
        <w:rPr>
          <w:rFonts w:eastAsia="Calibri"/>
          <w:spacing w:val="-16"/>
          <w:sz w:val="28"/>
          <w:szCs w:val="28"/>
          <w:lang w:eastAsia="en-US"/>
        </w:rPr>
        <w:t>Первы</w:t>
      </w:r>
      <w:r w:rsidR="002B3BBB">
        <w:rPr>
          <w:rFonts w:eastAsia="Calibri"/>
          <w:spacing w:val="-16"/>
          <w:sz w:val="28"/>
          <w:szCs w:val="28"/>
          <w:lang w:eastAsia="en-US"/>
        </w:rPr>
        <w:t>м заместителем</w:t>
      </w:r>
      <w:r w:rsidRPr="00AB2862">
        <w:rPr>
          <w:rFonts w:eastAsia="Calibri"/>
          <w:spacing w:val="-16"/>
          <w:sz w:val="28"/>
          <w:szCs w:val="28"/>
          <w:lang w:eastAsia="en-US"/>
        </w:rPr>
        <w:t xml:space="preserve"> Министра образования</w:t>
      </w:r>
      <w:r w:rsidR="002B3BBB">
        <w:rPr>
          <w:rFonts w:eastAsia="Calibri"/>
          <w:spacing w:val="-16"/>
          <w:sz w:val="28"/>
          <w:szCs w:val="28"/>
          <w:lang w:eastAsia="en-US"/>
        </w:rPr>
        <w:t xml:space="preserve"> </w:t>
      </w:r>
      <w:r w:rsidRPr="00AB2862">
        <w:rPr>
          <w:rFonts w:eastAsia="Calibri"/>
          <w:sz w:val="28"/>
          <w:szCs w:val="28"/>
          <w:lang w:eastAsia="en-US"/>
        </w:rPr>
        <w:t>Республики Беларусь</w:t>
      </w:r>
    </w:p>
    <w:p w:rsidR="00EC3E91" w:rsidRPr="00AB2862" w:rsidRDefault="00120229" w:rsidP="00EC3E91">
      <w:pPr>
        <w:ind w:left="4678"/>
        <w:rPr>
          <w:rFonts w:eastAsia="Calibri"/>
          <w:sz w:val="28"/>
          <w:szCs w:val="28"/>
          <w:lang w:eastAsia="en-US"/>
        </w:rPr>
      </w:pPr>
      <w:r w:rsidRPr="00AB2862">
        <w:rPr>
          <w:iCs/>
          <w:spacing w:val="-4"/>
          <w:sz w:val="28"/>
          <w:szCs w:val="28"/>
        </w:rPr>
        <w:t>И.А. Старовойтов</w:t>
      </w:r>
      <w:r w:rsidR="002B3BBB">
        <w:rPr>
          <w:iCs/>
          <w:spacing w:val="-4"/>
          <w:sz w:val="28"/>
          <w:szCs w:val="28"/>
        </w:rPr>
        <w:t>ой</w:t>
      </w:r>
    </w:p>
    <w:p w:rsidR="00EC3E91" w:rsidRPr="002B3BBB" w:rsidRDefault="002B3BBB" w:rsidP="00EC3E91">
      <w:pPr>
        <w:ind w:left="4678"/>
        <w:rPr>
          <w:rFonts w:eastAsia="Calibri"/>
          <w:b/>
          <w:sz w:val="28"/>
          <w:szCs w:val="28"/>
          <w:lang w:eastAsia="en-US"/>
        </w:rPr>
      </w:pPr>
      <w:r w:rsidRPr="002B3BBB">
        <w:rPr>
          <w:rFonts w:eastAsia="Calibri"/>
          <w:b/>
          <w:sz w:val="28"/>
          <w:szCs w:val="28"/>
          <w:lang w:eastAsia="en-US"/>
        </w:rPr>
        <w:t>28.01.2020</w:t>
      </w:r>
      <w:r>
        <w:rPr>
          <w:rFonts w:eastAsia="Calibri"/>
          <w:b/>
          <w:sz w:val="28"/>
          <w:szCs w:val="28"/>
          <w:lang w:eastAsia="en-US"/>
        </w:rPr>
        <w:t xml:space="preserve"> г.</w:t>
      </w:r>
      <w:bookmarkStart w:id="0" w:name="_GoBack"/>
      <w:bookmarkEnd w:id="0"/>
    </w:p>
    <w:p w:rsidR="00EC3E91" w:rsidRPr="00AB2862" w:rsidRDefault="00EC3E91" w:rsidP="00EC3E91">
      <w:pPr>
        <w:ind w:left="4678"/>
        <w:rPr>
          <w:rFonts w:eastAsia="Calibri"/>
          <w:spacing w:val="-16"/>
          <w:sz w:val="28"/>
          <w:szCs w:val="28"/>
          <w:lang w:eastAsia="en-US"/>
        </w:rPr>
      </w:pPr>
      <w:r w:rsidRPr="00AB2862">
        <w:rPr>
          <w:rFonts w:eastAsia="Calibri"/>
          <w:spacing w:val="-16"/>
          <w:sz w:val="28"/>
          <w:szCs w:val="28"/>
          <w:lang w:eastAsia="en-US"/>
        </w:rPr>
        <w:t xml:space="preserve">Регистрационный № </w:t>
      </w:r>
      <w:r w:rsidR="002B3BBB" w:rsidRPr="002B3BBB">
        <w:rPr>
          <w:rFonts w:eastAsia="Calibri"/>
          <w:b/>
          <w:spacing w:val="-16"/>
          <w:sz w:val="28"/>
          <w:szCs w:val="28"/>
          <w:lang w:eastAsia="en-US"/>
        </w:rPr>
        <w:t>ТД-А.626/тип.</w:t>
      </w:r>
    </w:p>
    <w:p w:rsidR="00EC3E91" w:rsidRPr="00AB2862" w:rsidRDefault="00EC3E91" w:rsidP="00EC3E91">
      <w:pPr>
        <w:widowControl w:val="0"/>
        <w:overflowPunct w:val="0"/>
        <w:autoSpaceDE w:val="0"/>
        <w:autoSpaceDN w:val="0"/>
        <w:adjustRightInd w:val="0"/>
        <w:jc w:val="center"/>
        <w:textAlignment w:val="baseline"/>
        <w:rPr>
          <w:sz w:val="28"/>
          <w:szCs w:val="28"/>
        </w:rPr>
      </w:pPr>
    </w:p>
    <w:p w:rsidR="00EC3E91" w:rsidRPr="00AB2862" w:rsidRDefault="00EC3E91" w:rsidP="00EC3E91">
      <w:pPr>
        <w:widowControl w:val="0"/>
        <w:overflowPunct w:val="0"/>
        <w:autoSpaceDE w:val="0"/>
        <w:autoSpaceDN w:val="0"/>
        <w:adjustRightInd w:val="0"/>
        <w:jc w:val="center"/>
        <w:textAlignment w:val="baseline"/>
        <w:rPr>
          <w:sz w:val="28"/>
          <w:szCs w:val="28"/>
        </w:rPr>
      </w:pPr>
    </w:p>
    <w:p w:rsidR="00EC3E91" w:rsidRPr="00AB2862" w:rsidRDefault="00EC3E91" w:rsidP="00EC3E91">
      <w:pPr>
        <w:widowControl w:val="0"/>
        <w:overflowPunct w:val="0"/>
        <w:autoSpaceDE w:val="0"/>
        <w:autoSpaceDN w:val="0"/>
        <w:adjustRightInd w:val="0"/>
        <w:jc w:val="center"/>
        <w:textAlignment w:val="baseline"/>
        <w:rPr>
          <w:sz w:val="28"/>
          <w:szCs w:val="28"/>
        </w:rPr>
      </w:pPr>
    </w:p>
    <w:p w:rsidR="00EC3E91" w:rsidRPr="00AB2862" w:rsidRDefault="00EC3E91" w:rsidP="00EC3E91">
      <w:pPr>
        <w:jc w:val="center"/>
        <w:rPr>
          <w:b/>
          <w:sz w:val="28"/>
          <w:szCs w:val="28"/>
        </w:rPr>
      </w:pPr>
      <w:r w:rsidRPr="00AB2862">
        <w:rPr>
          <w:b/>
          <w:sz w:val="28"/>
          <w:szCs w:val="28"/>
        </w:rPr>
        <w:t>ЭКСПЕРИМЕНТАЛЬНАЯ ПСИХОЛОГИЯ</w:t>
      </w:r>
    </w:p>
    <w:p w:rsidR="00EC3E91" w:rsidRPr="00AB2862" w:rsidRDefault="00EC3E91" w:rsidP="00EC3E91">
      <w:pPr>
        <w:widowControl w:val="0"/>
        <w:overflowPunct w:val="0"/>
        <w:autoSpaceDE w:val="0"/>
        <w:autoSpaceDN w:val="0"/>
        <w:adjustRightInd w:val="0"/>
        <w:jc w:val="center"/>
        <w:textAlignment w:val="baseline"/>
        <w:rPr>
          <w:b/>
          <w:sz w:val="28"/>
          <w:szCs w:val="28"/>
        </w:rPr>
      </w:pPr>
      <w:r w:rsidRPr="00AB2862">
        <w:rPr>
          <w:b/>
          <w:sz w:val="28"/>
          <w:szCs w:val="28"/>
        </w:rPr>
        <w:t>И СИСТЕМНЫЙ АНАЛИЗ ДАННЫХ</w:t>
      </w:r>
    </w:p>
    <w:p w:rsidR="00EC3E91" w:rsidRPr="00AB2862" w:rsidRDefault="00EC3E91" w:rsidP="00EC3E91">
      <w:pPr>
        <w:jc w:val="center"/>
        <w:rPr>
          <w:b/>
          <w:sz w:val="28"/>
          <w:szCs w:val="28"/>
        </w:rPr>
      </w:pPr>
    </w:p>
    <w:p w:rsidR="00EC3E91" w:rsidRPr="00AB2862" w:rsidRDefault="00EC3E91" w:rsidP="00EC3E91">
      <w:pPr>
        <w:jc w:val="center"/>
        <w:rPr>
          <w:b/>
          <w:sz w:val="28"/>
          <w:szCs w:val="28"/>
        </w:rPr>
      </w:pPr>
      <w:r w:rsidRPr="00AB2862">
        <w:rPr>
          <w:b/>
          <w:sz w:val="28"/>
          <w:szCs w:val="28"/>
        </w:rPr>
        <w:t>Типовая учебная программа по учебной дисциплине</w:t>
      </w:r>
    </w:p>
    <w:p w:rsidR="00EC3E91" w:rsidRPr="00AB2862" w:rsidRDefault="00EC3E91" w:rsidP="00EC3E91">
      <w:pPr>
        <w:widowControl w:val="0"/>
        <w:overflowPunct w:val="0"/>
        <w:autoSpaceDE w:val="0"/>
        <w:autoSpaceDN w:val="0"/>
        <w:adjustRightInd w:val="0"/>
        <w:jc w:val="center"/>
        <w:textAlignment w:val="baseline"/>
        <w:rPr>
          <w:b/>
          <w:sz w:val="28"/>
          <w:szCs w:val="28"/>
        </w:rPr>
      </w:pPr>
      <w:r w:rsidRPr="00AB2862">
        <w:rPr>
          <w:b/>
          <w:sz w:val="28"/>
          <w:szCs w:val="28"/>
        </w:rPr>
        <w:t>для специальности</w:t>
      </w:r>
    </w:p>
    <w:p w:rsidR="00EC3E91" w:rsidRPr="00AB2862" w:rsidRDefault="00EC3E91" w:rsidP="00EC3E91">
      <w:pPr>
        <w:jc w:val="center"/>
        <w:rPr>
          <w:b/>
          <w:sz w:val="28"/>
          <w:szCs w:val="28"/>
        </w:rPr>
      </w:pPr>
      <w:r w:rsidRPr="00AB2862">
        <w:rPr>
          <w:b/>
          <w:sz w:val="28"/>
          <w:szCs w:val="28"/>
        </w:rPr>
        <w:t>1-03 04 03 Практическая психология</w:t>
      </w:r>
    </w:p>
    <w:p w:rsidR="00EC3E91" w:rsidRPr="00AB2862" w:rsidRDefault="00EC3E91" w:rsidP="00EC3E91">
      <w:pPr>
        <w:widowControl w:val="0"/>
        <w:overflowPunct w:val="0"/>
        <w:autoSpaceDE w:val="0"/>
        <w:autoSpaceDN w:val="0"/>
        <w:adjustRightInd w:val="0"/>
        <w:jc w:val="center"/>
        <w:textAlignment w:val="baseline"/>
        <w:rPr>
          <w:b/>
          <w:sz w:val="28"/>
          <w:szCs w:val="28"/>
        </w:rPr>
      </w:pPr>
    </w:p>
    <w:p w:rsidR="00EC3E91" w:rsidRPr="00AB2862" w:rsidRDefault="00EC3E91" w:rsidP="00EC3E91">
      <w:pPr>
        <w:widowControl w:val="0"/>
        <w:overflowPunct w:val="0"/>
        <w:autoSpaceDE w:val="0"/>
        <w:autoSpaceDN w:val="0"/>
        <w:adjustRightInd w:val="0"/>
        <w:jc w:val="center"/>
        <w:textAlignment w:val="baseline"/>
        <w:rPr>
          <w:sz w:val="28"/>
          <w:szCs w:val="28"/>
        </w:rPr>
      </w:pPr>
    </w:p>
    <w:tbl>
      <w:tblPr>
        <w:tblW w:w="0" w:type="auto"/>
        <w:tblInd w:w="250" w:type="dxa"/>
        <w:tblCellMar>
          <w:left w:w="85" w:type="dxa"/>
          <w:right w:w="85" w:type="dxa"/>
        </w:tblCellMar>
        <w:tblLook w:val="04A0" w:firstRow="1" w:lastRow="0" w:firstColumn="1" w:lastColumn="0" w:noHBand="0" w:noVBand="1"/>
      </w:tblPr>
      <w:tblGrid>
        <w:gridCol w:w="4794"/>
        <w:gridCol w:w="4480"/>
      </w:tblGrid>
      <w:tr w:rsidR="00EC3E91" w:rsidRPr="00AB2862" w:rsidTr="005A7328">
        <w:tc>
          <w:tcPr>
            <w:tcW w:w="4820" w:type="dxa"/>
            <w:shd w:val="clear" w:color="auto" w:fill="auto"/>
          </w:tcPr>
          <w:p w:rsidR="00EC3E91" w:rsidRPr="00AB2862" w:rsidRDefault="00EC3E91" w:rsidP="006375D5">
            <w:pPr>
              <w:widowControl w:val="0"/>
              <w:overflowPunct w:val="0"/>
              <w:autoSpaceDE w:val="0"/>
              <w:autoSpaceDN w:val="0"/>
              <w:adjustRightInd w:val="0"/>
              <w:ind w:left="425" w:hanging="425"/>
              <w:textAlignment w:val="baseline"/>
              <w:rPr>
                <w:rFonts w:eastAsia="Calibri"/>
                <w:b/>
                <w:sz w:val="28"/>
                <w:szCs w:val="28"/>
              </w:rPr>
            </w:pPr>
            <w:r w:rsidRPr="00AB2862">
              <w:rPr>
                <w:rFonts w:eastAsia="Calibri"/>
                <w:b/>
                <w:sz w:val="28"/>
                <w:szCs w:val="28"/>
              </w:rPr>
              <w:t>СОГЛАСОВАНО</w:t>
            </w:r>
          </w:p>
          <w:p w:rsidR="00EC3E91" w:rsidRPr="00AB2862" w:rsidRDefault="00EC3E91" w:rsidP="006375D5">
            <w:pPr>
              <w:widowControl w:val="0"/>
              <w:overflowPunct w:val="0"/>
              <w:autoSpaceDE w:val="0"/>
              <w:autoSpaceDN w:val="0"/>
              <w:adjustRightInd w:val="0"/>
              <w:ind w:left="34"/>
              <w:textAlignment w:val="baseline"/>
              <w:rPr>
                <w:rFonts w:eastAsia="Calibri"/>
                <w:sz w:val="28"/>
                <w:szCs w:val="28"/>
              </w:rPr>
            </w:pPr>
            <w:r w:rsidRPr="00AB2862">
              <w:rPr>
                <w:rFonts w:eastAsia="Calibri"/>
                <w:sz w:val="28"/>
                <w:szCs w:val="28"/>
              </w:rPr>
              <w:t xml:space="preserve">Председатель Учебно-методического объединения по </w:t>
            </w:r>
            <w:r w:rsidRPr="00AB2862">
              <w:rPr>
                <w:rFonts w:eastAsia="Calibri"/>
                <w:sz w:val="28"/>
                <w:szCs w:val="28"/>
                <w:lang w:val="be-BY"/>
              </w:rPr>
              <w:t>педагогическому</w:t>
            </w:r>
          </w:p>
          <w:p w:rsidR="00EC3E91" w:rsidRPr="00AB2862" w:rsidRDefault="00EC3E91" w:rsidP="006375D5">
            <w:pPr>
              <w:widowControl w:val="0"/>
              <w:overflowPunct w:val="0"/>
              <w:autoSpaceDE w:val="0"/>
              <w:autoSpaceDN w:val="0"/>
              <w:adjustRightInd w:val="0"/>
              <w:ind w:left="34"/>
              <w:textAlignment w:val="baseline"/>
              <w:rPr>
                <w:rFonts w:eastAsia="Calibri"/>
                <w:sz w:val="28"/>
                <w:szCs w:val="28"/>
              </w:rPr>
            </w:pPr>
            <w:r w:rsidRPr="00AB2862">
              <w:rPr>
                <w:rFonts w:eastAsia="Calibri"/>
                <w:sz w:val="28"/>
                <w:szCs w:val="28"/>
              </w:rPr>
              <w:t>образованию</w:t>
            </w:r>
          </w:p>
          <w:p w:rsidR="00EC3E91" w:rsidRPr="00AB2862" w:rsidRDefault="00EC3E91" w:rsidP="006375D5">
            <w:pPr>
              <w:widowControl w:val="0"/>
              <w:overflowPunct w:val="0"/>
              <w:autoSpaceDE w:val="0"/>
              <w:autoSpaceDN w:val="0"/>
              <w:adjustRightInd w:val="0"/>
              <w:ind w:left="425" w:hanging="425"/>
              <w:textAlignment w:val="baseline"/>
              <w:rPr>
                <w:rFonts w:eastAsia="Calibri"/>
                <w:sz w:val="28"/>
                <w:szCs w:val="28"/>
              </w:rPr>
            </w:pPr>
            <w:r w:rsidRPr="00AB2862">
              <w:rPr>
                <w:rFonts w:eastAsia="Calibri"/>
                <w:sz w:val="28"/>
                <w:szCs w:val="28"/>
              </w:rPr>
              <w:t>______________ А.</w:t>
            </w:r>
            <w:r w:rsidR="007D07F0" w:rsidRPr="00AB2862">
              <w:rPr>
                <w:rFonts w:eastAsia="Calibri"/>
                <w:sz w:val="28"/>
                <w:szCs w:val="28"/>
              </w:rPr>
              <w:t>И.</w:t>
            </w:r>
            <w:r w:rsidRPr="00AB2862">
              <w:rPr>
                <w:rFonts w:eastAsia="Calibri"/>
                <w:sz w:val="28"/>
                <w:szCs w:val="28"/>
              </w:rPr>
              <w:t>Жук</w:t>
            </w:r>
          </w:p>
          <w:p w:rsidR="00EC3E91" w:rsidRPr="00AB2862" w:rsidRDefault="00EC3E91" w:rsidP="006375D5">
            <w:pPr>
              <w:widowControl w:val="0"/>
              <w:overflowPunct w:val="0"/>
              <w:autoSpaceDE w:val="0"/>
              <w:autoSpaceDN w:val="0"/>
              <w:adjustRightInd w:val="0"/>
              <w:ind w:left="426" w:hanging="426"/>
              <w:textAlignment w:val="baseline"/>
              <w:rPr>
                <w:rFonts w:eastAsia="Calibri"/>
                <w:sz w:val="28"/>
                <w:szCs w:val="28"/>
              </w:rPr>
            </w:pPr>
            <w:r w:rsidRPr="00AB2862">
              <w:rPr>
                <w:rFonts w:eastAsia="Calibri"/>
                <w:sz w:val="28"/>
                <w:szCs w:val="28"/>
              </w:rPr>
              <w:t>__________________</w:t>
            </w:r>
          </w:p>
          <w:p w:rsidR="00070378" w:rsidRPr="00AB2862" w:rsidRDefault="00070378" w:rsidP="006375D5">
            <w:pPr>
              <w:widowControl w:val="0"/>
              <w:overflowPunct w:val="0"/>
              <w:autoSpaceDE w:val="0"/>
              <w:autoSpaceDN w:val="0"/>
              <w:adjustRightInd w:val="0"/>
              <w:ind w:left="426" w:hanging="426"/>
              <w:textAlignment w:val="baseline"/>
              <w:rPr>
                <w:rFonts w:eastAsia="Calibri"/>
                <w:sz w:val="28"/>
                <w:szCs w:val="28"/>
              </w:rPr>
            </w:pPr>
          </w:p>
          <w:p w:rsidR="00070378" w:rsidRPr="00AB2862" w:rsidRDefault="00070378" w:rsidP="006375D5">
            <w:pPr>
              <w:widowControl w:val="0"/>
              <w:overflowPunct w:val="0"/>
              <w:autoSpaceDE w:val="0"/>
              <w:autoSpaceDN w:val="0"/>
              <w:adjustRightInd w:val="0"/>
              <w:ind w:left="426" w:hanging="426"/>
              <w:textAlignment w:val="baseline"/>
              <w:rPr>
                <w:rFonts w:eastAsia="Calibri"/>
                <w:sz w:val="28"/>
                <w:szCs w:val="28"/>
              </w:rPr>
            </w:pPr>
          </w:p>
          <w:p w:rsidR="00070378" w:rsidRPr="00AB2862" w:rsidRDefault="00070378" w:rsidP="005A7328">
            <w:pPr>
              <w:widowControl w:val="0"/>
              <w:overflowPunct w:val="0"/>
              <w:autoSpaceDE w:val="0"/>
              <w:autoSpaceDN w:val="0"/>
              <w:adjustRightInd w:val="0"/>
              <w:ind w:left="425" w:hanging="391"/>
              <w:textAlignment w:val="baseline"/>
              <w:rPr>
                <w:rFonts w:eastAsia="Calibri"/>
                <w:b/>
                <w:sz w:val="28"/>
                <w:szCs w:val="28"/>
              </w:rPr>
            </w:pPr>
            <w:r w:rsidRPr="00AB2862">
              <w:rPr>
                <w:rFonts w:eastAsia="Calibri"/>
                <w:b/>
                <w:sz w:val="28"/>
                <w:szCs w:val="28"/>
              </w:rPr>
              <w:t>СОГЛАСОВАНО</w:t>
            </w:r>
          </w:p>
          <w:p w:rsidR="00B64785" w:rsidRPr="00AB2862" w:rsidRDefault="00070378" w:rsidP="00BD0503">
            <w:pPr>
              <w:widowControl w:val="0"/>
              <w:overflowPunct w:val="0"/>
              <w:autoSpaceDE w:val="0"/>
              <w:autoSpaceDN w:val="0"/>
              <w:adjustRightInd w:val="0"/>
              <w:ind w:left="34"/>
              <w:textAlignment w:val="baseline"/>
              <w:rPr>
                <w:rFonts w:eastAsia="Calibri"/>
                <w:sz w:val="28"/>
                <w:szCs w:val="28"/>
              </w:rPr>
            </w:pPr>
            <w:r w:rsidRPr="00BD0503">
              <w:rPr>
                <w:rFonts w:eastAsia="Calibri"/>
                <w:sz w:val="28"/>
                <w:szCs w:val="28"/>
              </w:rPr>
              <w:t xml:space="preserve">Начальник Главного управления </w:t>
            </w:r>
            <w:r w:rsidR="00B64785" w:rsidRPr="00AB2862">
              <w:rPr>
                <w:rFonts w:eastAsia="Calibri"/>
                <w:sz w:val="28"/>
                <w:szCs w:val="28"/>
              </w:rPr>
              <w:t xml:space="preserve">воспитательной работы и </w:t>
            </w:r>
          </w:p>
          <w:p w:rsidR="00070378" w:rsidRPr="00AB2862" w:rsidRDefault="00B64785" w:rsidP="00BD0503">
            <w:pPr>
              <w:widowControl w:val="0"/>
              <w:overflowPunct w:val="0"/>
              <w:autoSpaceDE w:val="0"/>
              <w:autoSpaceDN w:val="0"/>
              <w:adjustRightInd w:val="0"/>
              <w:ind w:left="34"/>
              <w:textAlignment w:val="baseline"/>
              <w:rPr>
                <w:rFonts w:eastAsia="Calibri"/>
                <w:sz w:val="28"/>
                <w:szCs w:val="28"/>
              </w:rPr>
            </w:pPr>
            <w:r w:rsidRPr="00AB2862">
              <w:rPr>
                <w:rFonts w:eastAsia="Calibri"/>
                <w:sz w:val="28"/>
                <w:szCs w:val="28"/>
              </w:rPr>
              <w:t>молодежной политики</w:t>
            </w:r>
          </w:p>
          <w:p w:rsidR="00070378" w:rsidRPr="00AB2862" w:rsidRDefault="00070378" w:rsidP="00B64785">
            <w:pPr>
              <w:widowControl w:val="0"/>
              <w:overflowPunct w:val="0"/>
              <w:autoSpaceDE w:val="0"/>
              <w:autoSpaceDN w:val="0"/>
              <w:adjustRightInd w:val="0"/>
              <w:ind w:left="34"/>
              <w:textAlignment w:val="baseline"/>
              <w:rPr>
                <w:rFonts w:eastAsia="Calibri"/>
                <w:sz w:val="28"/>
                <w:szCs w:val="28"/>
              </w:rPr>
            </w:pPr>
            <w:r w:rsidRPr="00AB2862">
              <w:rPr>
                <w:rFonts w:eastAsia="Calibri"/>
                <w:sz w:val="28"/>
                <w:szCs w:val="28"/>
              </w:rPr>
              <w:t>Министерства образования Республики Беларусь</w:t>
            </w:r>
            <w:r w:rsidRPr="00AB2862">
              <w:rPr>
                <w:rFonts w:eastAsia="Calibri"/>
                <w:sz w:val="28"/>
                <w:szCs w:val="28"/>
              </w:rPr>
              <w:br/>
              <w:t xml:space="preserve">__________________ </w:t>
            </w:r>
            <w:r w:rsidR="00B64785" w:rsidRPr="00AB2862">
              <w:rPr>
                <w:rFonts w:eastAsia="Calibri"/>
                <w:sz w:val="28"/>
                <w:szCs w:val="28"/>
              </w:rPr>
              <w:t>Э</w:t>
            </w:r>
            <w:r w:rsidRPr="00AB2862">
              <w:rPr>
                <w:rFonts w:eastAsia="Calibri"/>
                <w:sz w:val="28"/>
                <w:szCs w:val="28"/>
              </w:rPr>
              <w:t xml:space="preserve">.В. </w:t>
            </w:r>
            <w:r w:rsidR="00B64785" w:rsidRPr="00AB2862">
              <w:rPr>
                <w:rFonts w:eastAsia="Calibri"/>
                <w:sz w:val="28"/>
                <w:szCs w:val="28"/>
              </w:rPr>
              <w:t>Томильчик</w:t>
            </w:r>
            <w:r w:rsidRPr="00AB2862">
              <w:rPr>
                <w:rFonts w:eastAsia="Calibri"/>
                <w:sz w:val="28"/>
                <w:szCs w:val="28"/>
              </w:rPr>
              <w:br/>
              <w:t>__________________</w:t>
            </w:r>
          </w:p>
        </w:tc>
        <w:tc>
          <w:tcPr>
            <w:tcW w:w="4501" w:type="dxa"/>
            <w:shd w:val="clear" w:color="auto" w:fill="auto"/>
          </w:tcPr>
          <w:p w:rsidR="00EC3E91" w:rsidRPr="00AB2862" w:rsidRDefault="00EC3E91" w:rsidP="006375D5">
            <w:pPr>
              <w:widowControl w:val="0"/>
              <w:overflowPunct w:val="0"/>
              <w:autoSpaceDE w:val="0"/>
              <w:autoSpaceDN w:val="0"/>
              <w:adjustRightInd w:val="0"/>
              <w:ind w:left="425" w:hanging="425"/>
              <w:textAlignment w:val="baseline"/>
              <w:rPr>
                <w:rFonts w:eastAsia="Calibri"/>
                <w:b/>
                <w:sz w:val="28"/>
                <w:szCs w:val="28"/>
              </w:rPr>
            </w:pPr>
            <w:r w:rsidRPr="00AB2862">
              <w:rPr>
                <w:rFonts w:eastAsia="Calibri"/>
                <w:b/>
                <w:sz w:val="28"/>
                <w:szCs w:val="28"/>
              </w:rPr>
              <w:t>СОГЛАСОВАНО</w:t>
            </w:r>
          </w:p>
          <w:p w:rsidR="00AD3136" w:rsidRPr="00AB2862" w:rsidRDefault="00AD3136" w:rsidP="00AD3136">
            <w:pPr>
              <w:widowControl w:val="0"/>
              <w:overflowPunct w:val="0"/>
              <w:autoSpaceDE w:val="0"/>
              <w:autoSpaceDN w:val="0"/>
              <w:adjustRightInd w:val="0"/>
              <w:ind w:left="426" w:hanging="426"/>
              <w:textAlignment w:val="baseline"/>
              <w:rPr>
                <w:rFonts w:eastAsia="Calibri"/>
                <w:sz w:val="28"/>
                <w:szCs w:val="28"/>
              </w:rPr>
            </w:pPr>
            <w:r w:rsidRPr="00AB2862">
              <w:rPr>
                <w:rFonts w:eastAsia="Calibri"/>
                <w:sz w:val="28"/>
                <w:szCs w:val="28"/>
              </w:rPr>
              <w:t>Начальник Главного управления</w:t>
            </w:r>
          </w:p>
          <w:p w:rsidR="00EC3E91" w:rsidRPr="00AB2862" w:rsidRDefault="00AD3136" w:rsidP="00AD3136">
            <w:pPr>
              <w:widowControl w:val="0"/>
              <w:overflowPunct w:val="0"/>
              <w:autoSpaceDE w:val="0"/>
              <w:autoSpaceDN w:val="0"/>
              <w:adjustRightInd w:val="0"/>
              <w:ind w:left="426" w:hanging="426"/>
              <w:textAlignment w:val="baseline"/>
              <w:rPr>
                <w:rFonts w:eastAsia="Calibri"/>
                <w:sz w:val="28"/>
                <w:szCs w:val="28"/>
              </w:rPr>
            </w:pPr>
            <w:r w:rsidRPr="00AB2862">
              <w:rPr>
                <w:rFonts w:eastAsia="Calibri"/>
                <w:sz w:val="28"/>
                <w:szCs w:val="28"/>
              </w:rPr>
              <w:t>профессионального образования</w:t>
            </w:r>
          </w:p>
          <w:p w:rsidR="00EC3E91" w:rsidRPr="00AB2862" w:rsidRDefault="00EC3E91" w:rsidP="006375D5">
            <w:pPr>
              <w:widowControl w:val="0"/>
              <w:overflowPunct w:val="0"/>
              <w:autoSpaceDE w:val="0"/>
              <w:autoSpaceDN w:val="0"/>
              <w:adjustRightInd w:val="0"/>
              <w:ind w:left="426" w:hanging="426"/>
              <w:textAlignment w:val="baseline"/>
              <w:rPr>
                <w:rFonts w:eastAsia="Calibri"/>
                <w:sz w:val="28"/>
                <w:szCs w:val="28"/>
              </w:rPr>
            </w:pPr>
            <w:r w:rsidRPr="00AB2862">
              <w:rPr>
                <w:rFonts w:eastAsia="Calibri"/>
                <w:sz w:val="28"/>
                <w:szCs w:val="28"/>
              </w:rPr>
              <w:t>Министерства образования</w:t>
            </w:r>
          </w:p>
          <w:p w:rsidR="00EC3E91" w:rsidRPr="00AB2862" w:rsidRDefault="00EC3E91" w:rsidP="006375D5">
            <w:pPr>
              <w:widowControl w:val="0"/>
              <w:overflowPunct w:val="0"/>
              <w:autoSpaceDE w:val="0"/>
              <w:autoSpaceDN w:val="0"/>
              <w:adjustRightInd w:val="0"/>
              <w:ind w:left="426" w:hanging="426"/>
              <w:textAlignment w:val="baseline"/>
              <w:rPr>
                <w:rFonts w:eastAsia="Calibri"/>
                <w:sz w:val="28"/>
                <w:szCs w:val="28"/>
              </w:rPr>
            </w:pPr>
            <w:r w:rsidRPr="00AB2862">
              <w:rPr>
                <w:rFonts w:eastAsia="Calibri"/>
                <w:sz w:val="28"/>
                <w:szCs w:val="28"/>
              </w:rPr>
              <w:t>Республики Беларусь</w:t>
            </w:r>
          </w:p>
          <w:p w:rsidR="00EC3E91" w:rsidRPr="00AB2862" w:rsidRDefault="00EC3E91" w:rsidP="006375D5">
            <w:pPr>
              <w:widowControl w:val="0"/>
              <w:overflowPunct w:val="0"/>
              <w:autoSpaceDE w:val="0"/>
              <w:autoSpaceDN w:val="0"/>
              <w:adjustRightInd w:val="0"/>
              <w:ind w:left="425" w:hanging="425"/>
              <w:textAlignment w:val="baseline"/>
              <w:rPr>
                <w:rFonts w:eastAsia="Calibri"/>
                <w:sz w:val="28"/>
                <w:szCs w:val="28"/>
              </w:rPr>
            </w:pPr>
            <w:r w:rsidRPr="00AB2862">
              <w:rPr>
                <w:rFonts w:eastAsia="Calibri"/>
                <w:sz w:val="28"/>
                <w:szCs w:val="28"/>
              </w:rPr>
              <w:t xml:space="preserve">_______________ </w:t>
            </w:r>
            <w:r w:rsidR="007D07F0" w:rsidRPr="00AB2862">
              <w:rPr>
                <w:rFonts w:eastAsia="Calibri"/>
                <w:sz w:val="28"/>
                <w:szCs w:val="28"/>
              </w:rPr>
              <w:t>С.А.Касперович</w:t>
            </w:r>
          </w:p>
          <w:p w:rsidR="00EC3E91" w:rsidRPr="00AB2862" w:rsidRDefault="00EC3E91" w:rsidP="006375D5">
            <w:pPr>
              <w:widowControl w:val="0"/>
              <w:overflowPunct w:val="0"/>
              <w:autoSpaceDE w:val="0"/>
              <w:autoSpaceDN w:val="0"/>
              <w:adjustRightInd w:val="0"/>
              <w:ind w:left="425" w:hanging="425"/>
              <w:textAlignment w:val="baseline"/>
              <w:rPr>
                <w:rFonts w:eastAsia="Calibri"/>
                <w:sz w:val="28"/>
                <w:szCs w:val="28"/>
              </w:rPr>
            </w:pPr>
            <w:r w:rsidRPr="00AB2862">
              <w:rPr>
                <w:rFonts w:eastAsia="Calibri"/>
                <w:sz w:val="28"/>
                <w:szCs w:val="28"/>
              </w:rPr>
              <w:t>___________________</w:t>
            </w:r>
          </w:p>
          <w:p w:rsidR="00EC3E91" w:rsidRPr="00AB2862" w:rsidRDefault="00EC3E91" w:rsidP="006375D5">
            <w:pPr>
              <w:widowControl w:val="0"/>
              <w:overflowPunct w:val="0"/>
              <w:autoSpaceDE w:val="0"/>
              <w:autoSpaceDN w:val="0"/>
              <w:adjustRightInd w:val="0"/>
              <w:textAlignment w:val="baseline"/>
              <w:rPr>
                <w:rFonts w:eastAsia="Calibri"/>
                <w:sz w:val="28"/>
                <w:szCs w:val="28"/>
              </w:rPr>
            </w:pPr>
          </w:p>
          <w:p w:rsidR="00EC3E91" w:rsidRPr="00AB2862" w:rsidRDefault="00EC3E91" w:rsidP="006375D5">
            <w:pPr>
              <w:widowControl w:val="0"/>
              <w:overflowPunct w:val="0"/>
              <w:autoSpaceDE w:val="0"/>
              <w:autoSpaceDN w:val="0"/>
              <w:adjustRightInd w:val="0"/>
              <w:textAlignment w:val="baseline"/>
              <w:rPr>
                <w:rFonts w:eastAsia="Calibri"/>
                <w:sz w:val="28"/>
                <w:szCs w:val="28"/>
              </w:rPr>
            </w:pPr>
            <w:r w:rsidRPr="00AB2862">
              <w:rPr>
                <w:rFonts w:eastAsia="Calibri"/>
                <w:b/>
                <w:sz w:val="28"/>
                <w:szCs w:val="28"/>
              </w:rPr>
              <w:t>СОГЛАСОВАНО</w:t>
            </w:r>
          </w:p>
          <w:p w:rsidR="00EC3E91" w:rsidRPr="00AB2862" w:rsidRDefault="00EC3E91" w:rsidP="006375D5">
            <w:pPr>
              <w:widowControl w:val="0"/>
              <w:overflowPunct w:val="0"/>
              <w:autoSpaceDE w:val="0"/>
              <w:autoSpaceDN w:val="0"/>
              <w:adjustRightInd w:val="0"/>
              <w:textAlignment w:val="baseline"/>
              <w:rPr>
                <w:rFonts w:eastAsia="Calibri"/>
                <w:sz w:val="28"/>
                <w:szCs w:val="28"/>
              </w:rPr>
            </w:pPr>
            <w:r w:rsidRPr="00AB2862">
              <w:rPr>
                <w:rFonts w:eastAsia="Calibri"/>
                <w:sz w:val="28"/>
                <w:szCs w:val="28"/>
              </w:rPr>
              <w:t>Проректор по научно-методической работе</w:t>
            </w:r>
          </w:p>
          <w:p w:rsidR="00EC3E91" w:rsidRPr="00AB2862" w:rsidRDefault="00EC3E91" w:rsidP="006375D5">
            <w:pPr>
              <w:widowControl w:val="0"/>
              <w:overflowPunct w:val="0"/>
              <w:autoSpaceDE w:val="0"/>
              <w:autoSpaceDN w:val="0"/>
              <w:adjustRightInd w:val="0"/>
              <w:textAlignment w:val="baseline"/>
              <w:rPr>
                <w:rFonts w:eastAsia="Calibri"/>
                <w:sz w:val="28"/>
                <w:szCs w:val="28"/>
              </w:rPr>
            </w:pPr>
            <w:r w:rsidRPr="00AB2862">
              <w:rPr>
                <w:rFonts w:eastAsia="Calibri"/>
                <w:sz w:val="28"/>
                <w:szCs w:val="28"/>
              </w:rPr>
              <w:t>Государственного учреждения</w:t>
            </w:r>
          </w:p>
          <w:p w:rsidR="00EC3E91" w:rsidRPr="00AB2862" w:rsidRDefault="00EC3E91" w:rsidP="006375D5">
            <w:pPr>
              <w:widowControl w:val="0"/>
              <w:overflowPunct w:val="0"/>
              <w:autoSpaceDE w:val="0"/>
              <w:autoSpaceDN w:val="0"/>
              <w:adjustRightInd w:val="0"/>
              <w:ind w:left="33" w:hanging="33"/>
              <w:textAlignment w:val="baseline"/>
              <w:rPr>
                <w:rFonts w:eastAsia="Calibri"/>
                <w:sz w:val="28"/>
                <w:szCs w:val="28"/>
              </w:rPr>
            </w:pPr>
            <w:r w:rsidRPr="00AB2862">
              <w:rPr>
                <w:rFonts w:eastAsia="Calibri"/>
                <w:sz w:val="28"/>
                <w:szCs w:val="28"/>
              </w:rPr>
              <w:t>образования «Республиканский</w:t>
            </w:r>
          </w:p>
          <w:p w:rsidR="00EC3E91" w:rsidRPr="00AB2862" w:rsidRDefault="00EC3E91" w:rsidP="006375D5">
            <w:pPr>
              <w:widowControl w:val="0"/>
              <w:overflowPunct w:val="0"/>
              <w:autoSpaceDE w:val="0"/>
              <w:autoSpaceDN w:val="0"/>
              <w:adjustRightInd w:val="0"/>
              <w:ind w:left="33" w:hanging="33"/>
              <w:textAlignment w:val="baseline"/>
              <w:rPr>
                <w:rFonts w:eastAsia="Calibri"/>
                <w:sz w:val="28"/>
                <w:szCs w:val="28"/>
              </w:rPr>
            </w:pPr>
            <w:r w:rsidRPr="00AB2862">
              <w:rPr>
                <w:rFonts w:eastAsia="Calibri"/>
                <w:sz w:val="28"/>
                <w:szCs w:val="28"/>
              </w:rPr>
              <w:t>институт высшей школы»</w:t>
            </w:r>
          </w:p>
          <w:p w:rsidR="00EC3E91" w:rsidRPr="00AB2862" w:rsidRDefault="007D07F0" w:rsidP="006375D5">
            <w:pPr>
              <w:widowControl w:val="0"/>
              <w:overflowPunct w:val="0"/>
              <w:autoSpaceDE w:val="0"/>
              <w:autoSpaceDN w:val="0"/>
              <w:adjustRightInd w:val="0"/>
              <w:ind w:left="426" w:hanging="426"/>
              <w:textAlignment w:val="baseline"/>
              <w:rPr>
                <w:rFonts w:eastAsia="Calibri"/>
                <w:sz w:val="28"/>
                <w:szCs w:val="28"/>
              </w:rPr>
            </w:pPr>
            <w:r w:rsidRPr="00AB2862">
              <w:rPr>
                <w:rFonts w:eastAsia="Calibri"/>
                <w:sz w:val="28"/>
                <w:szCs w:val="28"/>
              </w:rPr>
              <w:t>_______________ И.В.</w:t>
            </w:r>
            <w:r w:rsidR="00EC3E91" w:rsidRPr="00AB2862">
              <w:rPr>
                <w:rFonts w:eastAsia="Calibri"/>
                <w:sz w:val="28"/>
                <w:szCs w:val="28"/>
              </w:rPr>
              <w:t>Титович</w:t>
            </w:r>
          </w:p>
          <w:p w:rsidR="00EC3E91" w:rsidRPr="00AB2862" w:rsidRDefault="00EC3E91" w:rsidP="006375D5">
            <w:pPr>
              <w:widowControl w:val="0"/>
              <w:overflowPunct w:val="0"/>
              <w:autoSpaceDE w:val="0"/>
              <w:autoSpaceDN w:val="0"/>
              <w:adjustRightInd w:val="0"/>
              <w:ind w:left="426" w:hanging="426"/>
              <w:textAlignment w:val="baseline"/>
              <w:rPr>
                <w:rFonts w:eastAsia="Calibri"/>
                <w:sz w:val="28"/>
                <w:szCs w:val="28"/>
              </w:rPr>
            </w:pPr>
            <w:r w:rsidRPr="00AB2862">
              <w:rPr>
                <w:rFonts w:eastAsia="Calibri"/>
                <w:sz w:val="28"/>
                <w:szCs w:val="28"/>
              </w:rPr>
              <w:t>___________________</w:t>
            </w:r>
          </w:p>
          <w:p w:rsidR="00EC3E91" w:rsidRPr="00AB2862" w:rsidRDefault="00EC3E91" w:rsidP="006375D5">
            <w:pPr>
              <w:widowControl w:val="0"/>
              <w:overflowPunct w:val="0"/>
              <w:autoSpaceDE w:val="0"/>
              <w:autoSpaceDN w:val="0"/>
              <w:adjustRightInd w:val="0"/>
              <w:ind w:left="426" w:hanging="426"/>
              <w:textAlignment w:val="baseline"/>
              <w:rPr>
                <w:rFonts w:eastAsia="Calibri"/>
                <w:sz w:val="28"/>
                <w:szCs w:val="28"/>
              </w:rPr>
            </w:pPr>
          </w:p>
          <w:p w:rsidR="00EC3E91" w:rsidRPr="00AB2862" w:rsidRDefault="00EC3E91" w:rsidP="006375D5">
            <w:pPr>
              <w:widowControl w:val="0"/>
              <w:overflowPunct w:val="0"/>
              <w:autoSpaceDE w:val="0"/>
              <w:autoSpaceDN w:val="0"/>
              <w:adjustRightInd w:val="0"/>
              <w:ind w:left="425" w:hanging="425"/>
              <w:textAlignment w:val="baseline"/>
              <w:rPr>
                <w:rFonts w:eastAsia="Calibri"/>
                <w:sz w:val="28"/>
                <w:szCs w:val="28"/>
              </w:rPr>
            </w:pPr>
            <w:r w:rsidRPr="00AB2862">
              <w:rPr>
                <w:rFonts w:eastAsia="Calibri"/>
                <w:sz w:val="28"/>
                <w:szCs w:val="28"/>
              </w:rPr>
              <w:t>Эксперт-нормоконтролер</w:t>
            </w:r>
          </w:p>
          <w:p w:rsidR="00EC3E91" w:rsidRPr="00AB2862" w:rsidRDefault="00EC3E91" w:rsidP="006375D5">
            <w:pPr>
              <w:widowControl w:val="0"/>
              <w:overflowPunct w:val="0"/>
              <w:autoSpaceDE w:val="0"/>
              <w:autoSpaceDN w:val="0"/>
              <w:adjustRightInd w:val="0"/>
              <w:ind w:left="425" w:hanging="425"/>
              <w:textAlignment w:val="baseline"/>
              <w:rPr>
                <w:rFonts w:eastAsia="Calibri"/>
                <w:sz w:val="28"/>
                <w:szCs w:val="28"/>
              </w:rPr>
            </w:pPr>
            <w:r w:rsidRPr="00AB2862">
              <w:rPr>
                <w:rFonts w:eastAsia="Calibri"/>
                <w:sz w:val="28"/>
                <w:szCs w:val="28"/>
              </w:rPr>
              <w:t>____________       _______________</w:t>
            </w:r>
          </w:p>
          <w:p w:rsidR="00EC3E91" w:rsidRPr="00AB2862" w:rsidRDefault="00EC3E91" w:rsidP="006375D5">
            <w:pPr>
              <w:widowControl w:val="0"/>
              <w:overflowPunct w:val="0"/>
              <w:autoSpaceDE w:val="0"/>
              <w:autoSpaceDN w:val="0"/>
              <w:adjustRightInd w:val="0"/>
              <w:textAlignment w:val="baseline"/>
              <w:rPr>
                <w:rFonts w:eastAsia="Calibri"/>
                <w:sz w:val="28"/>
                <w:szCs w:val="28"/>
              </w:rPr>
            </w:pPr>
            <w:r w:rsidRPr="00AB2862">
              <w:rPr>
                <w:rFonts w:eastAsia="Calibri"/>
                <w:sz w:val="28"/>
                <w:szCs w:val="28"/>
              </w:rPr>
              <w:t>___________________</w:t>
            </w:r>
          </w:p>
        </w:tc>
      </w:tr>
    </w:tbl>
    <w:p w:rsidR="00EC3E91" w:rsidRPr="00AB2862" w:rsidRDefault="00EC3E91" w:rsidP="00EC3E91">
      <w:pPr>
        <w:widowControl w:val="0"/>
        <w:overflowPunct w:val="0"/>
        <w:autoSpaceDE w:val="0"/>
        <w:autoSpaceDN w:val="0"/>
        <w:adjustRightInd w:val="0"/>
        <w:ind w:left="426" w:hanging="426"/>
        <w:jc w:val="center"/>
        <w:textAlignment w:val="baseline"/>
        <w:rPr>
          <w:sz w:val="28"/>
          <w:szCs w:val="28"/>
        </w:rPr>
      </w:pPr>
    </w:p>
    <w:p w:rsidR="00EC3E91" w:rsidRPr="00AB2862" w:rsidRDefault="00EC3E91" w:rsidP="00EC3E91">
      <w:pPr>
        <w:widowControl w:val="0"/>
        <w:overflowPunct w:val="0"/>
        <w:autoSpaceDE w:val="0"/>
        <w:autoSpaceDN w:val="0"/>
        <w:adjustRightInd w:val="0"/>
        <w:ind w:left="426" w:hanging="426"/>
        <w:jc w:val="center"/>
        <w:textAlignment w:val="baseline"/>
        <w:rPr>
          <w:sz w:val="28"/>
          <w:szCs w:val="28"/>
        </w:rPr>
      </w:pPr>
      <w:r w:rsidRPr="00AB2862">
        <w:rPr>
          <w:sz w:val="28"/>
          <w:szCs w:val="28"/>
        </w:rPr>
        <w:t>Минск 201</w:t>
      </w:r>
      <w:r w:rsidR="00120229" w:rsidRPr="00AB2862">
        <w:rPr>
          <w:sz w:val="28"/>
          <w:szCs w:val="28"/>
        </w:rPr>
        <w:t>9</w:t>
      </w:r>
    </w:p>
    <w:p w:rsidR="00EC3E91" w:rsidRDefault="00EC3E91" w:rsidP="00EC3E91">
      <w:pPr>
        <w:widowControl w:val="0"/>
        <w:overflowPunct w:val="0"/>
        <w:autoSpaceDE w:val="0"/>
        <w:autoSpaceDN w:val="0"/>
        <w:adjustRightInd w:val="0"/>
        <w:textAlignment w:val="baseline"/>
        <w:rPr>
          <w:b/>
          <w:caps/>
          <w:color w:val="000000"/>
          <w:sz w:val="28"/>
          <w:szCs w:val="28"/>
        </w:rPr>
      </w:pPr>
      <w:r w:rsidRPr="00AB2862">
        <w:rPr>
          <w:b/>
          <w:caps/>
          <w:sz w:val="28"/>
          <w:szCs w:val="28"/>
        </w:rPr>
        <w:br w:type="page"/>
      </w:r>
      <w:r w:rsidRPr="00AA5A93">
        <w:rPr>
          <w:b/>
          <w:caps/>
          <w:color w:val="000000"/>
          <w:sz w:val="28"/>
          <w:szCs w:val="28"/>
        </w:rPr>
        <w:lastRenderedPageBreak/>
        <w:t>Составители:</w:t>
      </w:r>
    </w:p>
    <w:p w:rsidR="005D76F4" w:rsidRPr="005D76F4" w:rsidRDefault="005D76F4" w:rsidP="00EC3E91">
      <w:pPr>
        <w:widowControl w:val="0"/>
        <w:overflowPunct w:val="0"/>
        <w:autoSpaceDE w:val="0"/>
        <w:autoSpaceDN w:val="0"/>
        <w:adjustRightInd w:val="0"/>
        <w:textAlignment w:val="baseline"/>
        <w:rPr>
          <w:b/>
          <w:caps/>
          <w:color w:val="000000"/>
          <w:sz w:val="12"/>
          <w:szCs w:val="12"/>
        </w:rPr>
      </w:pPr>
    </w:p>
    <w:p w:rsidR="00EC3E91" w:rsidRPr="00A372E7" w:rsidRDefault="00FB291E" w:rsidP="00EC3E91">
      <w:pPr>
        <w:jc w:val="both"/>
        <w:rPr>
          <w:color w:val="000000"/>
          <w:spacing w:val="-4"/>
          <w:sz w:val="28"/>
          <w:szCs w:val="28"/>
        </w:rPr>
      </w:pPr>
      <w:r w:rsidRPr="00B75833">
        <w:rPr>
          <w:b/>
          <w:sz w:val="28"/>
          <w:szCs w:val="28"/>
        </w:rPr>
        <w:t>Г.В.</w:t>
      </w:r>
      <w:r w:rsidR="00986467" w:rsidRPr="00B75833">
        <w:rPr>
          <w:b/>
          <w:sz w:val="28"/>
          <w:szCs w:val="28"/>
        </w:rPr>
        <w:t xml:space="preserve"> </w:t>
      </w:r>
      <w:r w:rsidR="00EC3E91" w:rsidRPr="00B75833">
        <w:rPr>
          <w:b/>
          <w:sz w:val="28"/>
          <w:szCs w:val="28"/>
        </w:rPr>
        <w:t>Лосик</w:t>
      </w:r>
      <w:r w:rsidR="00EC3E91" w:rsidRPr="00B75833">
        <w:rPr>
          <w:sz w:val="28"/>
          <w:szCs w:val="28"/>
        </w:rPr>
        <w:t xml:space="preserve">, заведующий </w:t>
      </w:r>
      <w:r w:rsidR="00EC3E91" w:rsidRPr="00B75833">
        <w:rPr>
          <w:rStyle w:val="ac"/>
          <w:b w:val="0"/>
          <w:sz w:val="28"/>
          <w:szCs w:val="28"/>
        </w:rPr>
        <w:t xml:space="preserve">научно-образовательной лабораторией психологии </w:t>
      </w:r>
      <w:r w:rsidR="00EC3E91" w:rsidRPr="00A372E7">
        <w:rPr>
          <w:rStyle w:val="ac"/>
          <w:b w:val="0"/>
          <w:spacing w:val="-4"/>
          <w:sz w:val="28"/>
          <w:szCs w:val="28"/>
        </w:rPr>
        <w:t xml:space="preserve">познавательных процессов Института психологии </w:t>
      </w:r>
      <w:r w:rsidR="00EC3E91" w:rsidRPr="00A372E7">
        <w:rPr>
          <w:color w:val="000000"/>
          <w:spacing w:val="-4"/>
          <w:sz w:val="28"/>
          <w:szCs w:val="28"/>
        </w:rPr>
        <w:t>учреждения образования «Белорусский государственный педагогический университет имени Максима Танка», доктор психологических наук;</w:t>
      </w:r>
    </w:p>
    <w:p w:rsidR="00EC3E91" w:rsidRPr="00A372E7" w:rsidRDefault="00EC3E91" w:rsidP="00EC3E91">
      <w:pPr>
        <w:jc w:val="both"/>
        <w:rPr>
          <w:b/>
          <w:spacing w:val="-4"/>
          <w:sz w:val="12"/>
          <w:szCs w:val="12"/>
        </w:rPr>
      </w:pPr>
    </w:p>
    <w:p w:rsidR="00EC3E91" w:rsidRPr="00A372E7" w:rsidRDefault="00FB291E" w:rsidP="00EC3E91">
      <w:pPr>
        <w:jc w:val="both"/>
        <w:rPr>
          <w:color w:val="000000"/>
          <w:spacing w:val="-4"/>
          <w:sz w:val="28"/>
          <w:szCs w:val="28"/>
        </w:rPr>
      </w:pPr>
      <w:r w:rsidRPr="00A372E7">
        <w:rPr>
          <w:b/>
          <w:color w:val="000000"/>
          <w:spacing w:val="-4"/>
          <w:sz w:val="28"/>
          <w:szCs w:val="28"/>
        </w:rPr>
        <w:t>Р.А.</w:t>
      </w:r>
      <w:r w:rsidR="005D76F4" w:rsidRPr="00A372E7">
        <w:rPr>
          <w:b/>
          <w:color w:val="000000"/>
          <w:spacing w:val="-4"/>
          <w:sz w:val="28"/>
          <w:szCs w:val="28"/>
        </w:rPr>
        <w:t xml:space="preserve"> </w:t>
      </w:r>
      <w:r w:rsidR="00EC3E91" w:rsidRPr="00A372E7">
        <w:rPr>
          <w:b/>
          <w:color w:val="000000"/>
          <w:spacing w:val="-4"/>
          <w:sz w:val="28"/>
          <w:szCs w:val="28"/>
        </w:rPr>
        <w:t>Макаревич</w:t>
      </w:r>
      <w:r w:rsidR="00EC3E91" w:rsidRPr="00A372E7">
        <w:rPr>
          <w:color w:val="000000"/>
          <w:spacing w:val="-4"/>
          <w:sz w:val="28"/>
          <w:szCs w:val="28"/>
        </w:rPr>
        <w:t xml:space="preserve">, доцент кафедры общей и организационной психологии </w:t>
      </w:r>
      <w:r w:rsidR="005D76F4" w:rsidRPr="00A372E7">
        <w:rPr>
          <w:rStyle w:val="ac"/>
          <w:b w:val="0"/>
          <w:spacing w:val="-4"/>
          <w:sz w:val="28"/>
          <w:szCs w:val="28"/>
        </w:rPr>
        <w:t xml:space="preserve">Института психологии </w:t>
      </w:r>
      <w:r w:rsidR="00EC3E91" w:rsidRPr="00A372E7">
        <w:rPr>
          <w:color w:val="000000"/>
          <w:spacing w:val="-4"/>
          <w:sz w:val="28"/>
          <w:szCs w:val="28"/>
        </w:rPr>
        <w:t>учреждения образования «Белорусский государственный педагогический университет имени Максима Танка», кандидат психологических наук, доцент;</w:t>
      </w:r>
    </w:p>
    <w:p w:rsidR="00EC3E91" w:rsidRPr="00A372E7" w:rsidRDefault="00EC3E91" w:rsidP="00EC3E91">
      <w:pPr>
        <w:jc w:val="both"/>
        <w:rPr>
          <w:color w:val="000000"/>
          <w:spacing w:val="-4"/>
          <w:sz w:val="12"/>
          <w:szCs w:val="12"/>
        </w:rPr>
      </w:pPr>
    </w:p>
    <w:p w:rsidR="00EC3E91" w:rsidRPr="00A372E7" w:rsidRDefault="00FB291E" w:rsidP="00EC3E91">
      <w:pPr>
        <w:jc w:val="both"/>
        <w:rPr>
          <w:color w:val="000000"/>
          <w:spacing w:val="-4"/>
          <w:sz w:val="28"/>
          <w:szCs w:val="28"/>
        </w:rPr>
      </w:pPr>
      <w:r w:rsidRPr="00A372E7">
        <w:rPr>
          <w:b/>
          <w:color w:val="000000"/>
          <w:spacing w:val="-4"/>
          <w:sz w:val="28"/>
          <w:szCs w:val="28"/>
        </w:rPr>
        <w:t>Н.Н.</w:t>
      </w:r>
      <w:r w:rsidR="005D76F4" w:rsidRPr="00A372E7">
        <w:rPr>
          <w:b/>
          <w:color w:val="000000"/>
          <w:spacing w:val="-4"/>
          <w:sz w:val="28"/>
          <w:szCs w:val="28"/>
        </w:rPr>
        <w:t xml:space="preserve"> </w:t>
      </w:r>
      <w:r w:rsidR="00EC3E91" w:rsidRPr="00A372E7">
        <w:rPr>
          <w:b/>
          <w:color w:val="000000"/>
          <w:spacing w:val="-4"/>
          <w:sz w:val="28"/>
          <w:szCs w:val="28"/>
        </w:rPr>
        <w:t>Жук</w:t>
      </w:r>
      <w:r w:rsidR="00EC3E91" w:rsidRPr="00A372E7">
        <w:rPr>
          <w:color w:val="000000"/>
          <w:spacing w:val="-4"/>
          <w:sz w:val="28"/>
          <w:szCs w:val="28"/>
        </w:rPr>
        <w:t xml:space="preserve">, старший преподаватель кафедры общей и организационной психологии </w:t>
      </w:r>
      <w:r w:rsidR="005D76F4" w:rsidRPr="00A372E7">
        <w:rPr>
          <w:rStyle w:val="ac"/>
          <w:b w:val="0"/>
          <w:spacing w:val="-4"/>
          <w:sz w:val="28"/>
          <w:szCs w:val="28"/>
        </w:rPr>
        <w:t xml:space="preserve">Института психологии </w:t>
      </w:r>
      <w:r w:rsidR="00EC3E91" w:rsidRPr="00A372E7">
        <w:rPr>
          <w:color w:val="000000"/>
          <w:spacing w:val="-4"/>
          <w:sz w:val="28"/>
          <w:szCs w:val="28"/>
        </w:rPr>
        <w:t>учреждения образования «Белорусский государственный педагогический университет имени Максима Танка»</w:t>
      </w:r>
      <w:r w:rsidR="00986467" w:rsidRPr="00A372E7">
        <w:rPr>
          <w:color w:val="000000"/>
          <w:spacing w:val="-4"/>
          <w:sz w:val="28"/>
          <w:szCs w:val="28"/>
        </w:rPr>
        <w:t>.</w:t>
      </w:r>
    </w:p>
    <w:p w:rsidR="00EC3E91" w:rsidRPr="00AA5A93" w:rsidRDefault="00EC3E91" w:rsidP="00EC3E91">
      <w:pPr>
        <w:pStyle w:val="FR1"/>
        <w:jc w:val="both"/>
        <w:rPr>
          <w:rFonts w:ascii="Times New Roman" w:hAnsi="Times New Roman"/>
          <w:bCs/>
          <w:sz w:val="28"/>
          <w:szCs w:val="28"/>
        </w:rPr>
      </w:pPr>
    </w:p>
    <w:p w:rsidR="00EC3E91" w:rsidRDefault="00EC3E91" w:rsidP="00EC3E91">
      <w:pPr>
        <w:pStyle w:val="FR1"/>
        <w:jc w:val="both"/>
        <w:rPr>
          <w:rFonts w:ascii="Times New Roman" w:hAnsi="Times New Roman"/>
          <w:bCs/>
          <w:sz w:val="28"/>
          <w:szCs w:val="28"/>
        </w:rPr>
      </w:pPr>
    </w:p>
    <w:p w:rsidR="005D76F4" w:rsidRPr="00AA5A93" w:rsidRDefault="005D76F4" w:rsidP="00EC3E91">
      <w:pPr>
        <w:pStyle w:val="FR1"/>
        <w:jc w:val="both"/>
        <w:rPr>
          <w:rFonts w:ascii="Times New Roman" w:hAnsi="Times New Roman"/>
          <w:bCs/>
          <w:sz w:val="28"/>
          <w:szCs w:val="28"/>
        </w:rPr>
      </w:pPr>
    </w:p>
    <w:p w:rsidR="00EC3E91" w:rsidRDefault="00EC3E91" w:rsidP="00EC3E91">
      <w:pPr>
        <w:widowControl w:val="0"/>
        <w:overflowPunct w:val="0"/>
        <w:autoSpaceDE w:val="0"/>
        <w:autoSpaceDN w:val="0"/>
        <w:adjustRightInd w:val="0"/>
        <w:textAlignment w:val="baseline"/>
        <w:outlineLvl w:val="7"/>
        <w:rPr>
          <w:rFonts w:eastAsia="Calibri"/>
          <w:b/>
          <w:iCs/>
          <w:caps/>
          <w:color w:val="000000"/>
          <w:sz w:val="28"/>
          <w:szCs w:val="28"/>
        </w:rPr>
      </w:pPr>
      <w:r w:rsidRPr="00F5246C">
        <w:rPr>
          <w:rFonts w:eastAsia="Calibri"/>
          <w:b/>
          <w:iCs/>
          <w:caps/>
          <w:color w:val="000000"/>
          <w:sz w:val="28"/>
          <w:szCs w:val="28"/>
        </w:rPr>
        <w:t>Рецензенты:</w:t>
      </w:r>
    </w:p>
    <w:p w:rsidR="005D76F4" w:rsidRPr="005D76F4" w:rsidRDefault="005D76F4" w:rsidP="00EC3E91">
      <w:pPr>
        <w:widowControl w:val="0"/>
        <w:overflowPunct w:val="0"/>
        <w:autoSpaceDE w:val="0"/>
        <w:autoSpaceDN w:val="0"/>
        <w:adjustRightInd w:val="0"/>
        <w:textAlignment w:val="baseline"/>
        <w:outlineLvl w:val="7"/>
        <w:rPr>
          <w:rFonts w:ascii="Calibri" w:hAnsi="Calibri"/>
          <w:b/>
          <w:iCs/>
          <w:color w:val="000000"/>
          <w:sz w:val="12"/>
          <w:szCs w:val="12"/>
        </w:rPr>
      </w:pPr>
    </w:p>
    <w:p w:rsidR="00EC3E91" w:rsidRPr="00A372E7" w:rsidRDefault="00EC3E91" w:rsidP="00EC3E91">
      <w:pPr>
        <w:widowControl w:val="0"/>
        <w:overflowPunct w:val="0"/>
        <w:autoSpaceDE w:val="0"/>
        <w:autoSpaceDN w:val="0"/>
        <w:adjustRightInd w:val="0"/>
        <w:jc w:val="both"/>
        <w:textAlignment w:val="baseline"/>
        <w:rPr>
          <w:color w:val="000000"/>
          <w:spacing w:val="-4"/>
          <w:sz w:val="28"/>
          <w:szCs w:val="28"/>
        </w:rPr>
      </w:pPr>
      <w:r w:rsidRPr="00A372E7">
        <w:rPr>
          <w:color w:val="000000"/>
          <w:spacing w:val="-4"/>
          <w:sz w:val="28"/>
          <w:szCs w:val="28"/>
        </w:rPr>
        <w:t xml:space="preserve">Кафедра экспериментальной и прикладной психологии учреждения образования </w:t>
      </w:r>
      <w:r w:rsidRPr="00A372E7">
        <w:rPr>
          <w:spacing w:val="-4"/>
          <w:sz w:val="28"/>
          <w:szCs w:val="28"/>
        </w:rPr>
        <w:t>«Гродненский государственный университет имени Янки Купалы»</w:t>
      </w:r>
      <w:r w:rsidR="00986467" w:rsidRPr="00A372E7">
        <w:rPr>
          <w:spacing w:val="-4"/>
          <w:sz w:val="28"/>
          <w:szCs w:val="28"/>
        </w:rPr>
        <w:t xml:space="preserve"> (протокол № 5 от 31.03.2017)</w:t>
      </w:r>
      <w:r w:rsidRPr="00A372E7">
        <w:rPr>
          <w:color w:val="000000"/>
          <w:spacing w:val="-4"/>
          <w:sz w:val="28"/>
          <w:szCs w:val="28"/>
        </w:rPr>
        <w:t>;</w:t>
      </w:r>
    </w:p>
    <w:p w:rsidR="00EC3E91" w:rsidRPr="00A372E7" w:rsidRDefault="00EC3E91" w:rsidP="00EC3E91">
      <w:pPr>
        <w:widowControl w:val="0"/>
        <w:overflowPunct w:val="0"/>
        <w:autoSpaceDE w:val="0"/>
        <w:autoSpaceDN w:val="0"/>
        <w:adjustRightInd w:val="0"/>
        <w:jc w:val="both"/>
        <w:textAlignment w:val="baseline"/>
        <w:rPr>
          <w:color w:val="000000"/>
          <w:spacing w:val="-4"/>
          <w:sz w:val="12"/>
          <w:szCs w:val="12"/>
        </w:rPr>
      </w:pPr>
    </w:p>
    <w:p w:rsidR="00EC3E91" w:rsidRPr="00A372E7" w:rsidRDefault="00FB291E" w:rsidP="00EC3E91">
      <w:pPr>
        <w:jc w:val="both"/>
        <w:rPr>
          <w:rFonts w:eastAsia="Calibri"/>
          <w:color w:val="000000"/>
          <w:spacing w:val="-4"/>
          <w:sz w:val="28"/>
          <w:szCs w:val="28"/>
          <w:lang w:eastAsia="en-US"/>
        </w:rPr>
      </w:pPr>
      <w:r w:rsidRPr="00A372E7">
        <w:rPr>
          <w:rFonts w:eastAsia="Calibri"/>
          <w:color w:val="000000"/>
          <w:spacing w:val="-4"/>
          <w:sz w:val="28"/>
          <w:szCs w:val="28"/>
          <w:lang w:eastAsia="en-US"/>
        </w:rPr>
        <w:t>О.В.</w:t>
      </w:r>
      <w:r w:rsidR="002E65B4" w:rsidRPr="00A372E7">
        <w:rPr>
          <w:rFonts w:eastAsia="Calibri"/>
          <w:color w:val="000000"/>
          <w:spacing w:val="-4"/>
          <w:sz w:val="28"/>
          <w:szCs w:val="28"/>
          <w:lang w:eastAsia="en-US"/>
        </w:rPr>
        <w:t> </w:t>
      </w:r>
      <w:r w:rsidR="00EC3E91" w:rsidRPr="00A372E7">
        <w:rPr>
          <w:rFonts w:eastAsia="Calibri"/>
          <w:color w:val="000000"/>
          <w:spacing w:val="-4"/>
          <w:sz w:val="28"/>
          <w:szCs w:val="28"/>
          <w:lang w:eastAsia="en-US"/>
        </w:rPr>
        <w:t>Конькова, доцент кафедры общей и клинической психологии</w:t>
      </w:r>
      <w:r w:rsidR="00EC3E91" w:rsidRPr="00A372E7">
        <w:rPr>
          <w:color w:val="000000"/>
          <w:spacing w:val="-4"/>
          <w:sz w:val="28"/>
          <w:szCs w:val="28"/>
        </w:rPr>
        <w:t xml:space="preserve"> </w:t>
      </w:r>
      <w:r w:rsidR="007D07F0" w:rsidRPr="00A372E7">
        <w:rPr>
          <w:color w:val="000000"/>
          <w:spacing w:val="-4"/>
          <w:sz w:val="28"/>
          <w:szCs w:val="28"/>
        </w:rPr>
        <w:t>Белорусского государственного университета</w:t>
      </w:r>
      <w:r w:rsidR="00EC3E91" w:rsidRPr="00A372E7">
        <w:rPr>
          <w:rFonts w:eastAsia="Calibri"/>
          <w:color w:val="000000"/>
          <w:spacing w:val="-4"/>
          <w:sz w:val="28"/>
          <w:szCs w:val="28"/>
          <w:lang w:eastAsia="en-US"/>
        </w:rPr>
        <w:t>, кандидат психологических наук, доцент</w:t>
      </w:r>
      <w:r w:rsidR="00986467" w:rsidRPr="00A372E7">
        <w:rPr>
          <w:rFonts w:eastAsia="Calibri"/>
          <w:color w:val="000000"/>
          <w:spacing w:val="-4"/>
          <w:sz w:val="28"/>
          <w:szCs w:val="28"/>
          <w:lang w:eastAsia="en-US"/>
        </w:rPr>
        <w:t>.</w:t>
      </w:r>
    </w:p>
    <w:p w:rsidR="00EC3E91" w:rsidRPr="00B75833" w:rsidRDefault="00EC3E91" w:rsidP="00EC3E91">
      <w:pPr>
        <w:widowControl w:val="0"/>
        <w:overflowPunct w:val="0"/>
        <w:autoSpaceDE w:val="0"/>
        <w:autoSpaceDN w:val="0"/>
        <w:adjustRightInd w:val="0"/>
        <w:textAlignment w:val="baseline"/>
        <w:rPr>
          <w:color w:val="000000"/>
          <w:sz w:val="28"/>
          <w:szCs w:val="28"/>
        </w:rPr>
      </w:pPr>
    </w:p>
    <w:p w:rsidR="00EC3E91" w:rsidRPr="00B75833" w:rsidRDefault="00EC3E91" w:rsidP="00EC3E91">
      <w:pPr>
        <w:widowControl w:val="0"/>
        <w:overflowPunct w:val="0"/>
        <w:autoSpaceDE w:val="0"/>
        <w:autoSpaceDN w:val="0"/>
        <w:adjustRightInd w:val="0"/>
        <w:textAlignment w:val="baseline"/>
        <w:rPr>
          <w:color w:val="000000"/>
          <w:sz w:val="28"/>
          <w:szCs w:val="28"/>
        </w:rPr>
      </w:pPr>
    </w:p>
    <w:p w:rsidR="005D76F4" w:rsidRPr="00B75833" w:rsidRDefault="005D76F4" w:rsidP="00EC3E91">
      <w:pPr>
        <w:widowControl w:val="0"/>
        <w:overflowPunct w:val="0"/>
        <w:autoSpaceDE w:val="0"/>
        <w:autoSpaceDN w:val="0"/>
        <w:adjustRightInd w:val="0"/>
        <w:textAlignment w:val="baseline"/>
        <w:rPr>
          <w:color w:val="000000"/>
          <w:sz w:val="28"/>
          <w:szCs w:val="28"/>
        </w:rPr>
      </w:pPr>
    </w:p>
    <w:p w:rsidR="00EC3E91" w:rsidRPr="00B75833" w:rsidRDefault="00EC3E91" w:rsidP="00EC3E91">
      <w:pPr>
        <w:widowControl w:val="0"/>
        <w:overflowPunct w:val="0"/>
        <w:autoSpaceDE w:val="0"/>
        <w:autoSpaceDN w:val="0"/>
        <w:adjustRightInd w:val="0"/>
        <w:textAlignment w:val="baseline"/>
        <w:outlineLvl w:val="7"/>
        <w:rPr>
          <w:rFonts w:eastAsia="Calibri"/>
          <w:b/>
          <w:iCs/>
          <w:caps/>
          <w:color w:val="000000"/>
          <w:sz w:val="28"/>
          <w:szCs w:val="28"/>
        </w:rPr>
      </w:pPr>
      <w:r w:rsidRPr="00B75833">
        <w:rPr>
          <w:rFonts w:eastAsia="Calibri"/>
          <w:b/>
          <w:iCs/>
          <w:caps/>
          <w:color w:val="000000"/>
          <w:sz w:val="28"/>
          <w:szCs w:val="28"/>
        </w:rPr>
        <w:t>РЕКОМЕНДОВАНА К УТВЕРЖДЕНИЮ В КАЧЕСТВЕ ТИПОВОЙ:</w:t>
      </w:r>
    </w:p>
    <w:p w:rsidR="005D76F4" w:rsidRPr="00B75833" w:rsidRDefault="005D76F4" w:rsidP="00EC3E91">
      <w:pPr>
        <w:widowControl w:val="0"/>
        <w:overflowPunct w:val="0"/>
        <w:autoSpaceDE w:val="0"/>
        <w:autoSpaceDN w:val="0"/>
        <w:adjustRightInd w:val="0"/>
        <w:textAlignment w:val="baseline"/>
        <w:outlineLvl w:val="7"/>
        <w:rPr>
          <w:rFonts w:eastAsia="Calibri"/>
          <w:b/>
          <w:iCs/>
          <w:caps/>
          <w:color w:val="000000"/>
          <w:sz w:val="12"/>
          <w:szCs w:val="12"/>
        </w:rPr>
      </w:pPr>
    </w:p>
    <w:p w:rsidR="00EC3E91" w:rsidRPr="00A372E7" w:rsidRDefault="00EC3E91" w:rsidP="00A372E7">
      <w:pPr>
        <w:widowControl w:val="0"/>
        <w:overflowPunct w:val="0"/>
        <w:autoSpaceDE w:val="0"/>
        <w:autoSpaceDN w:val="0"/>
        <w:adjustRightInd w:val="0"/>
        <w:jc w:val="both"/>
        <w:textAlignment w:val="baseline"/>
        <w:rPr>
          <w:color w:val="000000"/>
          <w:spacing w:val="-4"/>
          <w:sz w:val="28"/>
          <w:szCs w:val="28"/>
        </w:rPr>
      </w:pPr>
      <w:r w:rsidRPr="00A372E7">
        <w:rPr>
          <w:color w:val="000000"/>
          <w:spacing w:val="-4"/>
          <w:sz w:val="28"/>
          <w:szCs w:val="28"/>
        </w:rPr>
        <w:t xml:space="preserve">Кафедрой общей и организационной психологии </w:t>
      </w:r>
      <w:r w:rsidR="005D76F4" w:rsidRPr="00A372E7">
        <w:rPr>
          <w:bCs/>
          <w:color w:val="000000"/>
          <w:spacing w:val="-4"/>
        </w:rPr>
        <w:t xml:space="preserve">Института психологии </w:t>
      </w:r>
      <w:r w:rsidRPr="00A372E7">
        <w:rPr>
          <w:color w:val="000000"/>
          <w:spacing w:val="-4"/>
          <w:sz w:val="28"/>
          <w:szCs w:val="28"/>
        </w:rPr>
        <w:t>учреждения образования «Белорусский государственный педагогический университет имени Максима Танка»</w:t>
      </w:r>
      <w:r w:rsidR="005D76F4" w:rsidRPr="00A372E7">
        <w:rPr>
          <w:color w:val="000000"/>
          <w:spacing w:val="-4"/>
          <w:sz w:val="28"/>
          <w:szCs w:val="28"/>
        </w:rPr>
        <w:t xml:space="preserve"> </w:t>
      </w:r>
      <w:r w:rsidRPr="00A372E7">
        <w:rPr>
          <w:color w:val="000000"/>
          <w:spacing w:val="-4"/>
          <w:sz w:val="28"/>
          <w:szCs w:val="28"/>
        </w:rPr>
        <w:t>(</w:t>
      </w:r>
      <w:r w:rsidR="00986467" w:rsidRPr="00A372E7">
        <w:rPr>
          <w:color w:val="000000"/>
          <w:spacing w:val="-4"/>
          <w:sz w:val="28"/>
          <w:szCs w:val="28"/>
        </w:rPr>
        <w:t>протокол № 10 от 13.02.2018</w:t>
      </w:r>
      <w:r w:rsidRPr="00A372E7">
        <w:rPr>
          <w:color w:val="000000"/>
          <w:spacing w:val="-4"/>
          <w:sz w:val="28"/>
          <w:szCs w:val="28"/>
        </w:rPr>
        <w:t> г.);</w:t>
      </w:r>
    </w:p>
    <w:p w:rsidR="00EC3E91" w:rsidRPr="00B75833" w:rsidRDefault="00EC3E91" w:rsidP="00EC3E91">
      <w:pPr>
        <w:widowControl w:val="0"/>
        <w:overflowPunct w:val="0"/>
        <w:autoSpaceDE w:val="0"/>
        <w:autoSpaceDN w:val="0"/>
        <w:adjustRightInd w:val="0"/>
        <w:jc w:val="both"/>
        <w:textAlignment w:val="baseline"/>
        <w:rPr>
          <w:color w:val="000000"/>
          <w:sz w:val="28"/>
          <w:szCs w:val="28"/>
        </w:rPr>
      </w:pPr>
    </w:p>
    <w:p w:rsidR="00EC3E91" w:rsidRPr="00A372E7" w:rsidRDefault="00EC3E91" w:rsidP="00A372E7">
      <w:pPr>
        <w:widowControl w:val="0"/>
        <w:overflowPunct w:val="0"/>
        <w:autoSpaceDE w:val="0"/>
        <w:autoSpaceDN w:val="0"/>
        <w:adjustRightInd w:val="0"/>
        <w:jc w:val="both"/>
        <w:textAlignment w:val="baseline"/>
        <w:rPr>
          <w:color w:val="000000"/>
          <w:spacing w:val="-4"/>
          <w:sz w:val="28"/>
          <w:szCs w:val="28"/>
        </w:rPr>
      </w:pPr>
      <w:r w:rsidRPr="00A372E7">
        <w:rPr>
          <w:color w:val="000000"/>
          <w:spacing w:val="-4"/>
          <w:sz w:val="28"/>
          <w:szCs w:val="28"/>
        </w:rPr>
        <w:t>Научно-методическим советом учреждения образования «Белорусский государственный педагогический университет имени Максима Танка»</w:t>
      </w:r>
    </w:p>
    <w:p w:rsidR="00EC3E91" w:rsidRPr="00A372E7" w:rsidRDefault="00EC3E91" w:rsidP="00A372E7">
      <w:pPr>
        <w:widowControl w:val="0"/>
        <w:overflowPunct w:val="0"/>
        <w:autoSpaceDE w:val="0"/>
        <w:autoSpaceDN w:val="0"/>
        <w:adjustRightInd w:val="0"/>
        <w:jc w:val="both"/>
        <w:textAlignment w:val="baseline"/>
        <w:rPr>
          <w:color w:val="000000"/>
          <w:spacing w:val="-4"/>
          <w:sz w:val="28"/>
          <w:szCs w:val="28"/>
        </w:rPr>
      </w:pPr>
      <w:r w:rsidRPr="00A372E7">
        <w:rPr>
          <w:color w:val="000000"/>
          <w:spacing w:val="-4"/>
          <w:sz w:val="28"/>
          <w:szCs w:val="28"/>
        </w:rPr>
        <w:t>(</w:t>
      </w:r>
      <w:r w:rsidR="00986467" w:rsidRPr="00A372E7">
        <w:rPr>
          <w:color w:val="000000"/>
          <w:spacing w:val="-4"/>
          <w:sz w:val="28"/>
          <w:szCs w:val="28"/>
        </w:rPr>
        <w:t>протокол № 3 от 13.02.2018</w:t>
      </w:r>
      <w:r w:rsidRPr="00A372E7">
        <w:rPr>
          <w:color w:val="000000"/>
          <w:spacing w:val="-4"/>
          <w:sz w:val="28"/>
          <w:szCs w:val="28"/>
        </w:rPr>
        <w:t xml:space="preserve"> г.);</w:t>
      </w:r>
    </w:p>
    <w:p w:rsidR="00EC3E91" w:rsidRPr="00AA5A93" w:rsidRDefault="00EC3E91" w:rsidP="00EC3E91">
      <w:pPr>
        <w:widowControl w:val="0"/>
        <w:overflowPunct w:val="0"/>
        <w:autoSpaceDE w:val="0"/>
        <w:autoSpaceDN w:val="0"/>
        <w:adjustRightInd w:val="0"/>
        <w:jc w:val="both"/>
        <w:textAlignment w:val="baseline"/>
        <w:rPr>
          <w:color w:val="000000"/>
          <w:sz w:val="28"/>
          <w:szCs w:val="28"/>
        </w:rPr>
      </w:pPr>
    </w:p>
    <w:p w:rsidR="00EC3E91" w:rsidRPr="00A372E7" w:rsidRDefault="00EC3E91" w:rsidP="005D76F4">
      <w:pPr>
        <w:widowControl w:val="0"/>
        <w:overflowPunct w:val="0"/>
        <w:autoSpaceDE w:val="0"/>
        <w:autoSpaceDN w:val="0"/>
        <w:adjustRightInd w:val="0"/>
        <w:jc w:val="both"/>
        <w:textAlignment w:val="baseline"/>
        <w:rPr>
          <w:color w:val="000000"/>
          <w:spacing w:val="-4"/>
          <w:sz w:val="28"/>
          <w:szCs w:val="28"/>
        </w:rPr>
      </w:pPr>
      <w:r w:rsidRPr="005D76F4">
        <w:rPr>
          <w:color w:val="000000"/>
          <w:spacing w:val="-4"/>
          <w:sz w:val="28"/>
          <w:szCs w:val="28"/>
        </w:rPr>
        <w:t xml:space="preserve">Научно-методическим советом </w:t>
      </w:r>
      <w:r w:rsidRPr="00A372E7">
        <w:rPr>
          <w:color w:val="000000"/>
          <w:spacing w:val="-4"/>
          <w:sz w:val="28"/>
          <w:szCs w:val="28"/>
        </w:rPr>
        <w:t xml:space="preserve">по социально-педагогическому, психологическому и специальному образованию </w:t>
      </w:r>
      <w:r w:rsidR="009D1A54" w:rsidRPr="00A372E7">
        <w:rPr>
          <w:color w:val="000000"/>
          <w:spacing w:val="-4"/>
          <w:sz w:val="28"/>
          <w:szCs w:val="28"/>
        </w:rPr>
        <w:t>у</w:t>
      </w:r>
      <w:r w:rsidRPr="00A372E7">
        <w:rPr>
          <w:color w:val="000000"/>
          <w:spacing w:val="-4"/>
          <w:sz w:val="28"/>
          <w:szCs w:val="28"/>
        </w:rPr>
        <w:t>чебно-методического объединения по педагогическому образованию</w:t>
      </w:r>
      <w:r w:rsidR="005D76F4" w:rsidRPr="00A372E7">
        <w:rPr>
          <w:color w:val="000000"/>
          <w:spacing w:val="-4"/>
          <w:sz w:val="28"/>
          <w:szCs w:val="28"/>
        </w:rPr>
        <w:t xml:space="preserve"> </w:t>
      </w:r>
      <w:r w:rsidRPr="00A372E7">
        <w:rPr>
          <w:color w:val="000000"/>
          <w:spacing w:val="-4"/>
          <w:sz w:val="28"/>
          <w:szCs w:val="28"/>
        </w:rPr>
        <w:t>(</w:t>
      </w:r>
      <w:r w:rsidR="00986467" w:rsidRPr="00A372E7">
        <w:rPr>
          <w:color w:val="000000"/>
          <w:spacing w:val="-4"/>
          <w:sz w:val="28"/>
          <w:szCs w:val="28"/>
        </w:rPr>
        <w:t>протокол № 6 от 27.02 2018</w:t>
      </w:r>
      <w:r w:rsidRPr="00A372E7">
        <w:rPr>
          <w:color w:val="000000"/>
          <w:spacing w:val="-4"/>
          <w:sz w:val="28"/>
          <w:szCs w:val="28"/>
        </w:rPr>
        <w:t xml:space="preserve"> г.).</w:t>
      </w:r>
    </w:p>
    <w:p w:rsidR="00EC3E91" w:rsidRPr="00AA5A93" w:rsidRDefault="00EC3E91" w:rsidP="00EC3E91">
      <w:pPr>
        <w:widowControl w:val="0"/>
        <w:overflowPunct w:val="0"/>
        <w:autoSpaceDE w:val="0"/>
        <w:autoSpaceDN w:val="0"/>
        <w:adjustRightInd w:val="0"/>
        <w:jc w:val="both"/>
        <w:textAlignment w:val="baseline"/>
        <w:rPr>
          <w:color w:val="000000"/>
          <w:sz w:val="28"/>
          <w:szCs w:val="28"/>
        </w:rPr>
      </w:pPr>
    </w:p>
    <w:p w:rsidR="00EC3E91" w:rsidRDefault="00EC3E91" w:rsidP="00EC3E91">
      <w:pPr>
        <w:widowControl w:val="0"/>
        <w:overflowPunct w:val="0"/>
        <w:autoSpaceDE w:val="0"/>
        <w:autoSpaceDN w:val="0"/>
        <w:adjustRightInd w:val="0"/>
        <w:jc w:val="both"/>
        <w:textAlignment w:val="baseline"/>
        <w:rPr>
          <w:color w:val="000000"/>
          <w:sz w:val="28"/>
          <w:szCs w:val="28"/>
        </w:rPr>
      </w:pPr>
    </w:p>
    <w:p w:rsidR="005D76F4" w:rsidRPr="00AA5A93" w:rsidRDefault="005D76F4" w:rsidP="00EC3E91">
      <w:pPr>
        <w:widowControl w:val="0"/>
        <w:overflowPunct w:val="0"/>
        <w:autoSpaceDE w:val="0"/>
        <w:autoSpaceDN w:val="0"/>
        <w:adjustRightInd w:val="0"/>
        <w:jc w:val="both"/>
        <w:textAlignment w:val="baseline"/>
        <w:rPr>
          <w:color w:val="000000"/>
          <w:sz w:val="28"/>
          <w:szCs w:val="28"/>
        </w:rPr>
      </w:pPr>
    </w:p>
    <w:p w:rsidR="00EC3E91" w:rsidRPr="00AA5A93" w:rsidRDefault="00EC3E91" w:rsidP="00EC3E91">
      <w:pPr>
        <w:pStyle w:val="a6"/>
        <w:widowControl w:val="0"/>
        <w:jc w:val="both"/>
        <w:rPr>
          <w:b w:val="0"/>
          <w:sz w:val="28"/>
          <w:szCs w:val="28"/>
        </w:rPr>
      </w:pPr>
      <w:r w:rsidRPr="00AA5A93">
        <w:rPr>
          <w:b w:val="0"/>
          <w:sz w:val="28"/>
          <w:szCs w:val="28"/>
        </w:rPr>
        <w:t xml:space="preserve">Ответственный за редакцию: </w:t>
      </w:r>
      <w:r w:rsidR="00FB291E">
        <w:rPr>
          <w:b w:val="0"/>
          <w:sz w:val="28"/>
          <w:szCs w:val="28"/>
        </w:rPr>
        <w:t>Г.В.</w:t>
      </w:r>
      <w:r>
        <w:rPr>
          <w:b w:val="0"/>
          <w:sz w:val="28"/>
          <w:szCs w:val="28"/>
        </w:rPr>
        <w:t>Лосик</w:t>
      </w:r>
    </w:p>
    <w:p w:rsidR="00EC3E91" w:rsidRDefault="00FB291E" w:rsidP="00EC3E91">
      <w:pPr>
        <w:jc w:val="both"/>
        <w:rPr>
          <w:b/>
          <w:sz w:val="28"/>
          <w:szCs w:val="28"/>
        </w:rPr>
      </w:pPr>
      <w:r>
        <w:rPr>
          <w:sz w:val="28"/>
          <w:szCs w:val="28"/>
        </w:rPr>
        <w:t>Ответственный за выпуск: Н.Н.</w:t>
      </w:r>
      <w:r w:rsidR="00EC3E91" w:rsidRPr="00AA5A93">
        <w:rPr>
          <w:sz w:val="28"/>
          <w:szCs w:val="28"/>
        </w:rPr>
        <w:t>Жук</w:t>
      </w:r>
    </w:p>
    <w:p w:rsidR="000859B8" w:rsidRDefault="000859B8" w:rsidP="006445DB">
      <w:pPr>
        <w:jc w:val="center"/>
        <w:rPr>
          <w:b/>
          <w:sz w:val="28"/>
          <w:szCs w:val="28"/>
        </w:rPr>
        <w:sectPr w:rsidR="000859B8" w:rsidSect="00836760">
          <w:headerReference w:type="default" r:id="rId8"/>
          <w:pgSz w:w="11906" w:h="16838"/>
          <w:pgMar w:top="1134" w:right="851" w:bottom="1134" w:left="1701" w:header="680" w:footer="680" w:gutter="0"/>
          <w:pgNumType w:start="1"/>
          <w:cols w:space="708"/>
          <w:titlePg/>
          <w:docGrid w:linePitch="360"/>
        </w:sectPr>
      </w:pPr>
    </w:p>
    <w:p w:rsidR="007056B8" w:rsidRPr="006445DB" w:rsidRDefault="007056B8" w:rsidP="006445DB">
      <w:pPr>
        <w:jc w:val="center"/>
        <w:rPr>
          <w:b/>
          <w:sz w:val="28"/>
          <w:szCs w:val="28"/>
        </w:rPr>
      </w:pPr>
      <w:r w:rsidRPr="006445DB">
        <w:rPr>
          <w:b/>
          <w:sz w:val="28"/>
          <w:szCs w:val="28"/>
        </w:rPr>
        <w:t>ПОЯСНИТЕЛЬНАЯ ЗАПИСКА</w:t>
      </w:r>
    </w:p>
    <w:p w:rsidR="007056B8" w:rsidRPr="006445DB" w:rsidRDefault="007056B8" w:rsidP="006445DB">
      <w:pPr>
        <w:ind w:left="360"/>
        <w:jc w:val="center"/>
        <w:rPr>
          <w:b/>
          <w:sz w:val="28"/>
          <w:szCs w:val="28"/>
        </w:rPr>
      </w:pPr>
    </w:p>
    <w:p w:rsidR="0022686E" w:rsidRPr="0060460A" w:rsidRDefault="0022686E" w:rsidP="006445DB">
      <w:pPr>
        <w:tabs>
          <w:tab w:val="left" w:pos="993"/>
        </w:tabs>
        <w:ind w:firstLine="709"/>
        <w:jc w:val="both"/>
        <w:rPr>
          <w:spacing w:val="-4"/>
          <w:sz w:val="28"/>
          <w:szCs w:val="28"/>
        </w:rPr>
      </w:pPr>
      <w:r w:rsidRPr="0060460A">
        <w:rPr>
          <w:spacing w:val="-4"/>
          <w:sz w:val="28"/>
          <w:szCs w:val="28"/>
        </w:rPr>
        <w:t>Типовая учебная программа по учебной дисциплине «</w:t>
      </w:r>
      <w:r w:rsidRPr="0060460A">
        <w:rPr>
          <w:color w:val="000000"/>
          <w:spacing w:val="-4"/>
          <w:sz w:val="28"/>
          <w:szCs w:val="28"/>
        </w:rPr>
        <w:t>Экспериментальная психология и системный анализ данных</w:t>
      </w:r>
      <w:r w:rsidRPr="0060460A">
        <w:rPr>
          <w:spacing w:val="-4"/>
          <w:sz w:val="28"/>
          <w:szCs w:val="28"/>
        </w:rPr>
        <w:t xml:space="preserve">» разработана для учреждений высшего образования Республики Беларусь в соответствии с требованиями образовательного стандарта высшего образования </w:t>
      </w:r>
      <w:r w:rsidR="00575A1A" w:rsidRPr="00A372E7">
        <w:rPr>
          <w:spacing w:val="-4"/>
          <w:sz w:val="28"/>
          <w:szCs w:val="28"/>
          <w:lang w:val="be-BY"/>
        </w:rPr>
        <w:t xml:space="preserve">І </w:t>
      </w:r>
      <w:r w:rsidR="00575A1A" w:rsidRPr="00A372E7">
        <w:rPr>
          <w:spacing w:val="-4"/>
          <w:sz w:val="28"/>
          <w:szCs w:val="28"/>
        </w:rPr>
        <w:t xml:space="preserve">ступени </w:t>
      </w:r>
      <w:r w:rsidRPr="00A372E7">
        <w:rPr>
          <w:spacing w:val="-4"/>
          <w:sz w:val="28"/>
          <w:szCs w:val="28"/>
        </w:rPr>
        <w:t>по специальности</w:t>
      </w:r>
      <w:r w:rsidRPr="0060460A">
        <w:rPr>
          <w:spacing w:val="-4"/>
          <w:sz w:val="28"/>
          <w:szCs w:val="28"/>
        </w:rPr>
        <w:t xml:space="preserve"> </w:t>
      </w:r>
      <w:r w:rsidR="00952BAB">
        <w:rPr>
          <w:spacing w:val="-4"/>
          <w:sz w:val="28"/>
          <w:szCs w:val="28"/>
        </w:rPr>
        <w:br/>
      </w:r>
      <w:r w:rsidRPr="0060460A">
        <w:rPr>
          <w:spacing w:val="-4"/>
          <w:sz w:val="28"/>
          <w:szCs w:val="28"/>
        </w:rPr>
        <w:t>1</w:t>
      </w:r>
      <w:r w:rsidRPr="0060460A">
        <w:rPr>
          <w:iCs/>
          <w:spacing w:val="-4"/>
          <w:sz w:val="28"/>
          <w:szCs w:val="28"/>
        </w:rPr>
        <w:t>-03 04 03 «Практическая психология»</w:t>
      </w:r>
      <w:r w:rsidRPr="0060460A">
        <w:rPr>
          <w:spacing w:val="-4"/>
          <w:sz w:val="28"/>
          <w:szCs w:val="28"/>
        </w:rPr>
        <w:t>.</w:t>
      </w:r>
    </w:p>
    <w:p w:rsidR="0022686E" w:rsidRPr="0060460A" w:rsidRDefault="007056B8" w:rsidP="006445DB">
      <w:pPr>
        <w:tabs>
          <w:tab w:val="left" w:pos="993"/>
        </w:tabs>
        <w:ind w:firstLine="709"/>
        <w:jc w:val="both"/>
        <w:rPr>
          <w:spacing w:val="-4"/>
          <w:sz w:val="28"/>
          <w:szCs w:val="28"/>
        </w:rPr>
      </w:pPr>
      <w:r w:rsidRPr="0060460A">
        <w:rPr>
          <w:spacing w:val="-4"/>
          <w:sz w:val="28"/>
          <w:szCs w:val="28"/>
        </w:rPr>
        <w:t>В своей профессиональной деятельности психолог должен не только хорошо владеть теоретическими вопросами специальных предметов, но и видеть целесообразность и результативность применения на практике определенных методик проведения экспериментальных исследований. Такие методики составляют основу научного психологического объяснения и научного метода накопления психологического знания.</w:t>
      </w:r>
      <w:r w:rsidR="0022686E" w:rsidRPr="0060460A">
        <w:rPr>
          <w:spacing w:val="-4"/>
          <w:sz w:val="28"/>
          <w:szCs w:val="28"/>
        </w:rPr>
        <w:t xml:space="preserve"> </w:t>
      </w:r>
      <w:r w:rsidRPr="0060460A">
        <w:rPr>
          <w:spacing w:val="-4"/>
          <w:sz w:val="28"/>
          <w:szCs w:val="28"/>
        </w:rPr>
        <w:t xml:space="preserve">В то время как экспериментальные методы получают широкое распространение в области психологических исследований, растет необходимость </w:t>
      </w:r>
      <w:r w:rsidR="0022686E" w:rsidRPr="0060460A">
        <w:rPr>
          <w:spacing w:val="-4"/>
          <w:sz w:val="28"/>
          <w:szCs w:val="28"/>
        </w:rPr>
        <w:t>в их методологической поддержке </w:t>
      </w:r>
      <w:r w:rsidRPr="0060460A">
        <w:rPr>
          <w:spacing w:val="-4"/>
          <w:sz w:val="28"/>
          <w:szCs w:val="28"/>
        </w:rPr>
        <w:t>– организации</w:t>
      </w:r>
      <w:r w:rsidR="0022686E" w:rsidRPr="0060460A">
        <w:rPr>
          <w:spacing w:val="-4"/>
          <w:sz w:val="28"/>
          <w:szCs w:val="28"/>
        </w:rPr>
        <w:t xml:space="preserve"> «правильного» эксперимента.</w:t>
      </w:r>
    </w:p>
    <w:p w:rsidR="007056B8" w:rsidRPr="007D6FEB" w:rsidRDefault="0022686E" w:rsidP="006445DB">
      <w:pPr>
        <w:tabs>
          <w:tab w:val="left" w:pos="993"/>
        </w:tabs>
        <w:ind w:firstLine="709"/>
        <w:jc w:val="both"/>
        <w:rPr>
          <w:spacing w:val="-4"/>
          <w:sz w:val="28"/>
          <w:szCs w:val="28"/>
        </w:rPr>
      </w:pPr>
      <w:r w:rsidRPr="00952BAB">
        <w:rPr>
          <w:spacing w:val="-2"/>
          <w:sz w:val="28"/>
          <w:szCs w:val="28"/>
        </w:rPr>
        <w:t>И</w:t>
      </w:r>
      <w:r w:rsidR="00B55877" w:rsidRPr="00952BAB">
        <w:rPr>
          <w:spacing w:val="-2"/>
          <w:sz w:val="28"/>
          <w:szCs w:val="28"/>
        </w:rPr>
        <w:t>зучение учебной дисциплины</w:t>
      </w:r>
      <w:r w:rsidR="007056B8" w:rsidRPr="00952BAB">
        <w:rPr>
          <w:spacing w:val="-2"/>
          <w:sz w:val="28"/>
          <w:szCs w:val="28"/>
        </w:rPr>
        <w:t xml:space="preserve"> «Экспериментальная психология и системный анализ данных» ориентирован</w:t>
      </w:r>
      <w:r w:rsidRPr="00952BAB">
        <w:rPr>
          <w:spacing w:val="-2"/>
          <w:sz w:val="28"/>
          <w:szCs w:val="28"/>
        </w:rPr>
        <w:t>о</w:t>
      </w:r>
      <w:r w:rsidR="007056B8" w:rsidRPr="00952BAB">
        <w:rPr>
          <w:spacing w:val="-2"/>
          <w:sz w:val="28"/>
          <w:szCs w:val="28"/>
        </w:rPr>
        <w:t>, с одной стороны, на методологическую подготовку студентов к проведению различного рода эмпирических количественных исследований, а, с другой стороны – на обеспечение студентов необходимыми рекомендациями для написания предстоящих курсовых и дипломных работ. Так как в настоящее время</w:t>
      </w:r>
      <w:r w:rsidR="007056B8" w:rsidRPr="0060460A">
        <w:rPr>
          <w:spacing w:val="-4"/>
          <w:sz w:val="28"/>
          <w:szCs w:val="28"/>
        </w:rPr>
        <w:t xml:space="preserve"> статистические методы анализа данных широко используются в психологии, являясь продолжением и неотъемлемой частью количественных научных методов, то знакомство с этой областью знаний необходимо для специал</w:t>
      </w:r>
      <w:r w:rsidRPr="0060460A">
        <w:rPr>
          <w:spacing w:val="-4"/>
          <w:sz w:val="28"/>
          <w:szCs w:val="28"/>
        </w:rPr>
        <w:t>истов, работающих в сфере психологии</w:t>
      </w:r>
      <w:r w:rsidR="007056B8" w:rsidRPr="0060460A">
        <w:rPr>
          <w:spacing w:val="-4"/>
          <w:sz w:val="28"/>
          <w:szCs w:val="28"/>
        </w:rPr>
        <w:t>. В предлагаемо</w:t>
      </w:r>
      <w:r w:rsidRPr="0060460A">
        <w:rPr>
          <w:spacing w:val="-4"/>
          <w:sz w:val="28"/>
          <w:szCs w:val="28"/>
        </w:rPr>
        <w:t>й</w:t>
      </w:r>
      <w:r w:rsidR="007056B8" w:rsidRPr="0060460A">
        <w:rPr>
          <w:spacing w:val="-4"/>
          <w:sz w:val="28"/>
          <w:szCs w:val="28"/>
        </w:rPr>
        <w:t xml:space="preserve"> </w:t>
      </w:r>
      <w:r w:rsidRPr="0060460A">
        <w:rPr>
          <w:spacing w:val="-4"/>
          <w:sz w:val="28"/>
          <w:szCs w:val="28"/>
        </w:rPr>
        <w:t>учебной дисциплине</w:t>
      </w:r>
      <w:r w:rsidR="007056B8" w:rsidRPr="0060460A">
        <w:rPr>
          <w:spacing w:val="-4"/>
          <w:sz w:val="28"/>
          <w:szCs w:val="28"/>
        </w:rPr>
        <w:t xml:space="preserve"> основной упор делается на практическое применение статистических методов для анализа данных. Большое внимание уделено различным статистическим моделям анализа данных, что должно помочь студентам научиться выбирать подходящую модель, соответствующую выдвинутым в исследовании гипотезам, и пользоваться ею для анализа данных.</w:t>
      </w:r>
      <w:r w:rsidRPr="0060460A">
        <w:rPr>
          <w:spacing w:val="-4"/>
          <w:sz w:val="28"/>
          <w:szCs w:val="28"/>
        </w:rPr>
        <w:t xml:space="preserve"> </w:t>
      </w:r>
      <w:r w:rsidR="007056B8" w:rsidRPr="0060460A">
        <w:rPr>
          <w:spacing w:val="-4"/>
          <w:sz w:val="28"/>
          <w:szCs w:val="28"/>
        </w:rPr>
        <w:t xml:space="preserve">Знакомство с возможностями компьютерной обработки и анализа данных, с современным программным обеспечением также является необходимым условием в работе </w:t>
      </w:r>
      <w:r w:rsidR="00915056" w:rsidRPr="0060460A">
        <w:rPr>
          <w:spacing w:val="-4"/>
          <w:sz w:val="28"/>
          <w:szCs w:val="28"/>
        </w:rPr>
        <w:t xml:space="preserve">практического </w:t>
      </w:r>
      <w:r w:rsidR="007056B8" w:rsidRPr="0060460A">
        <w:rPr>
          <w:spacing w:val="-4"/>
          <w:sz w:val="28"/>
          <w:szCs w:val="28"/>
        </w:rPr>
        <w:t xml:space="preserve">психолога, так как современный уровень развития технологий в данной области позволяет практически полностью автоматизировать </w:t>
      </w:r>
      <w:r w:rsidR="007056B8" w:rsidRPr="007D6FEB">
        <w:rPr>
          <w:spacing w:val="-4"/>
          <w:sz w:val="28"/>
          <w:szCs w:val="28"/>
        </w:rPr>
        <w:t>многочисленные рутинные операции – от сбора эмпирического материала до проверки адекватности различных моделей.</w:t>
      </w:r>
    </w:p>
    <w:p w:rsidR="007056B8" w:rsidRPr="007D6FEB" w:rsidRDefault="00915056" w:rsidP="00CE41FE">
      <w:pPr>
        <w:tabs>
          <w:tab w:val="left" w:pos="993"/>
        </w:tabs>
        <w:ind w:firstLine="709"/>
        <w:jc w:val="both"/>
        <w:rPr>
          <w:color w:val="C00000"/>
          <w:sz w:val="28"/>
          <w:szCs w:val="28"/>
        </w:rPr>
      </w:pPr>
      <w:r w:rsidRPr="007D6FEB">
        <w:rPr>
          <w:b/>
          <w:sz w:val="28"/>
          <w:szCs w:val="28"/>
        </w:rPr>
        <w:t>Целью</w:t>
      </w:r>
      <w:r w:rsidRPr="007D6FEB">
        <w:rPr>
          <w:sz w:val="28"/>
          <w:szCs w:val="28"/>
        </w:rPr>
        <w:t xml:space="preserve"> преподавания учебной дисциплины является</w:t>
      </w:r>
      <w:r w:rsidR="00873AC4" w:rsidRPr="007D6FEB">
        <w:rPr>
          <w:sz w:val="28"/>
          <w:szCs w:val="28"/>
        </w:rPr>
        <w:t xml:space="preserve"> </w:t>
      </w:r>
      <w:r w:rsidR="00CE41FE" w:rsidRPr="007D6FEB">
        <w:rPr>
          <w:sz w:val="28"/>
          <w:szCs w:val="28"/>
        </w:rPr>
        <w:t>подготовка будущих практических психологов в направлении теории и методологии исследований практической психологии.</w:t>
      </w:r>
    </w:p>
    <w:p w:rsidR="007056B8" w:rsidRPr="006445DB" w:rsidRDefault="00873AC4" w:rsidP="006445DB">
      <w:pPr>
        <w:tabs>
          <w:tab w:val="left" w:pos="993"/>
        </w:tabs>
        <w:ind w:firstLine="709"/>
        <w:jc w:val="both"/>
        <w:rPr>
          <w:color w:val="000000"/>
          <w:sz w:val="28"/>
          <w:szCs w:val="28"/>
        </w:rPr>
      </w:pPr>
      <w:r w:rsidRPr="007D6FEB">
        <w:rPr>
          <w:sz w:val="28"/>
          <w:szCs w:val="28"/>
        </w:rPr>
        <w:t>Основные</w:t>
      </w:r>
      <w:r w:rsidR="00915056" w:rsidRPr="007D6FEB">
        <w:rPr>
          <w:sz w:val="28"/>
          <w:szCs w:val="28"/>
        </w:rPr>
        <w:t xml:space="preserve"> </w:t>
      </w:r>
      <w:r w:rsidR="00915056" w:rsidRPr="007D6FEB">
        <w:rPr>
          <w:b/>
          <w:sz w:val="28"/>
          <w:szCs w:val="28"/>
        </w:rPr>
        <w:t>задач</w:t>
      </w:r>
      <w:r w:rsidRPr="007D6FEB">
        <w:rPr>
          <w:b/>
          <w:sz w:val="28"/>
          <w:szCs w:val="28"/>
        </w:rPr>
        <w:t>и</w:t>
      </w:r>
      <w:r w:rsidR="00915056" w:rsidRPr="007D6FEB">
        <w:rPr>
          <w:sz w:val="28"/>
          <w:szCs w:val="28"/>
        </w:rPr>
        <w:t xml:space="preserve"> учебной дисциплины:</w:t>
      </w:r>
    </w:p>
    <w:p w:rsidR="007056B8" w:rsidRPr="006445DB" w:rsidRDefault="00B73E58" w:rsidP="009529CF">
      <w:pPr>
        <w:tabs>
          <w:tab w:val="left" w:pos="993"/>
        </w:tabs>
        <w:overflowPunct w:val="0"/>
        <w:autoSpaceDE w:val="0"/>
        <w:autoSpaceDN w:val="0"/>
        <w:adjustRightInd w:val="0"/>
        <w:ind w:firstLine="709"/>
        <w:jc w:val="both"/>
        <w:textAlignment w:val="baseline"/>
        <w:rPr>
          <w:color w:val="000000"/>
          <w:sz w:val="28"/>
          <w:szCs w:val="28"/>
        </w:rPr>
      </w:pPr>
      <w:r w:rsidRPr="00A372E7">
        <w:rPr>
          <w:color w:val="000000"/>
          <w:sz w:val="28"/>
          <w:szCs w:val="28"/>
        </w:rPr>
        <w:t xml:space="preserve">сформировать знания об </w:t>
      </w:r>
      <w:r w:rsidR="007056B8" w:rsidRPr="00A372E7">
        <w:rPr>
          <w:color w:val="000000"/>
          <w:sz w:val="28"/>
          <w:szCs w:val="28"/>
        </w:rPr>
        <w:t>основны</w:t>
      </w:r>
      <w:r w:rsidRPr="00A372E7">
        <w:rPr>
          <w:color w:val="000000"/>
          <w:sz w:val="28"/>
          <w:szCs w:val="28"/>
        </w:rPr>
        <w:t>х</w:t>
      </w:r>
      <w:r w:rsidR="007056B8" w:rsidRPr="00A372E7">
        <w:rPr>
          <w:color w:val="000000"/>
          <w:sz w:val="28"/>
          <w:szCs w:val="28"/>
        </w:rPr>
        <w:t xml:space="preserve"> понятия</w:t>
      </w:r>
      <w:r w:rsidRPr="00A372E7">
        <w:rPr>
          <w:color w:val="000000"/>
          <w:sz w:val="28"/>
          <w:szCs w:val="28"/>
        </w:rPr>
        <w:t>х</w:t>
      </w:r>
      <w:r w:rsidR="007056B8" w:rsidRPr="00A372E7">
        <w:rPr>
          <w:color w:val="000000"/>
          <w:sz w:val="28"/>
          <w:szCs w:val="28"/>
        </w:rPr>
        <w:t xml:space="preserve"> и определения</w:t>
      </w:r>
      <w:r w:rsidRPr="00A372E7">
        <w:rPr>
          <w:color w:val="000000"/>
          <w:sz w:val="28"/>
          <w:szCs w:val="28"/>
        </w:rPr>
        <w:t>х</w:t>
      </w:r>
      <w:r w:rsidR="007056B8" w:rsidRPr="00A372E7">
        <w:rPr>
          <w:color w:val="000000"/>
          <w:sz w:val="28"/>
          <w:szCs w:val="28"/>
        </w:rPr>
        <w:t>, приняты</w:t>
      </w:r>
      <w:r w:rsidRPr="00A372E7">
        <w:rPr>
          <w:color w:val="000000"/>
          <w:sz w:val="28"/>
          <w:szCs w:val="28"/>
        </w:rPr>
        <w:t>х</w:t>
      </w:r>
      <w:r w:rsidR="007056B8" w:rsidRPr="006445DB">
        <w:rPr>
          <w:color w:val="000000"/>
          <w:sz w:val="28"/>
          <w:szCs w:val="28"/>
        </w:rPr>
        <w:t xml:space="preserve"> в области экспериментальной психологии;</w:t>
      </w:r>
    </w:p>
    <w:p w:rsidR="007056B8" w:rsidRPr="00A372E7" w:rsidRDefault="007056B8" w:rsidP="009529CF">
      <w:pPr>
        <w:tabs>
          <w:tab w:val="left" w:pos="993"/>
        </w:tabs>
        <w:overflowPunct w:val="0"/>
        <w:autoSpaceDE w:val="0"/>
        <w:autoSpaceDN w:val="0"/>
        <w:adjustRightInd w:val="0"/>
        <w:ind w:firstLine="709"/>
        <w:jc w:val="both"/>
        <w:textAlignment w:val="baseline"/>
        <w:rPr>
          <w:color w:val="000000"/>
          <w:sz w:val="28"/>
          <w:szCs w:val="28"/>
        </w:rPr>
      </w:pPr>
      <w:r w:rsidRPr="00A372E7">
        <w:rPr>
          <w:color w:val="000000"/>
          <w:sz w:val="28"/>
          <w:szCs w:val="28"/>
        </w:rPr>
        <w:t xml:space="preserve">ознакомить студентов со всеми </w:t>
      </w:r>
      <w:r w:rsidR="00B73E58" w:rsidRPr="00A372E7">
        <w:rPr>
          <w:color w:val="000000"/>
          <w:sz w:val="28"/>
          <w:szCs w:val="28"/>
        </w:rPr>
        <w:t xml:space="preserve">последовательными </w:t>
      </w:r>
      <w:r w:rsidRPr="00A372E7">
        <w:rPr>
          <w:color w:val="000000"/>
          <w:sz w:val="28"/>
          <w:szCs w:val="28"/>
        </w:rPr>
        <w:t>стадиями проведения эксперимента – от зарождения идеи и формулирования проверяемой гипотезы до представления результатов своей работы;</w:t>
      </w:r>
    </w:p>
    <w:p w:rsidR="007056B8" w:rsidRPr="00A372E7" w:rsidRDefault="007056B8" w:rsidP="009529CF">
      <w:pPr>
        <w:tabs>
          <w:tab w:val="left" w:pos="993"/>
        </w:tabs>
        <w:overflowPunct w:val="0"/>
        <w:autoSpaceDE w:val="0"/>
        <w:autoSpaceDN w:val="0"/>
        <w:adjustRightInd w:val="0"/>
        <w:ind w:firstLine="709"/>
        <w:jc w:val="both"/>
        <w:textAlignment w:val="baseline"/>
        <w:rPr>
          <w:color w:val="000000"/>
          <w:sz w:val="28"/>
          <w:szCs w:val="28"/>
        </w:rPr>
      </w:pPr>
      <w:r w:rsidRPr="00A372E7">
        <w:rPr>
          <w:color w:val="000000"/>
          <w:sz w:val="28"/>
          <w:szCs w:val="28"/>
        </w:rPr>
        <w:t>ознакомить студентов с основными схемами и современными методами проведения экспериментов;</w:t>
      </w:r>
    </w:p>
    <w:p w:rsidR="007056B8" w:rsidRPr="00A372E7" w:rsidRDefault="007056B8" w:rsidP="009529CF">
      <w:pPr>
        <w:tabs>
          <w:tab w:val="left" w:pos="993"/>
        </w:tabs>
        <w:overflowPunct w:val="0"/>
        <w:autoSpaceDE w:val="0"/>
        <w:autoSpaceDN w:val="0"/>
        <w:adjustRightInd w:val="0"/>
        <w:ind w:firstLine="709"/>
        <w:jc w:val="both"/>
        <w:textAlignment w:val="baseline"/>
        <w:rPr>
          <w:color w:val="000000"/>
          <w:sz w:val="28"/>
          <w:szCs w:val="28"/>
        </w:rPr>
      </w:pPr>
      <w:r w:rsidRPr="00A372E7">
        <w:rPr>
          <w:sz w:val="28"/>
          <w:szCs w:val="28"/>
        </w:rPr>
        <w:t>научить студентов выбирать соответствующие статистические процедуры в зависимости от стоящих перед ними задач и структуры данных;</w:t>
      </w:r>
    </w:p>
    <w:p w:rsidR="007056B8" w:rsidRPr="006445DB" w:rsidRDefault="00B73E58" w:rsidP="009529CF">
      <w:pPr>
        <w:tabs>
          <w:tab w:val="left" w:pos="993"/>
        </w:tabs>
        <w:overflowPunct w:val="0"/>
        <w:autoSpaceDE w:val="0"/>
        <w:autoSpaceDN w:val="0"/>
        <w:adjustRightInd w:val="0"/>
        <w:ind w:firstLine="709"/>
        <w:jc w:val="both"/>
        <w:textAlignment w:val="baseline"/>
        <w:rPr>
          <w:color w:val="000000"/>
          <w:sz w:val="28"/>
          <w:szCs w:val="28"/>
        </w:rPr>
      </w:pPr>
      <w:r w:rsidRPr="00A372E7">
        <w:rPr>
          <w:color w:val="000000"/>
          <w:sz w:val="28"/>
          <w:szCs w:val="28"/>
        </w:rPr>
        <w:t xml:space="preserve">сформировать у </w:t>
      </w:r>
      <w:r w:rsidR="007056B8" w:rsidRPr="00A372E7">
        <w:rPr>
          <w:sz w:val="28"/>
          <w:szCs w:val="28"/>
        </w:rPr>
        <w:t>студент</w:t>
      </w:r>
      <w:r w:rsidRPr="00A372E7">
        <w:rPr>
          <w:sz w:val="28"/>
          <w:szCs w:val="28"/>
        </w:rPr>
        <w:t>ов</w:t>
      </w:r>
      <w:r w:rsidR="007056B8" w:rsidRPr="00A372E7">
        <w:rPr>
          <w:sz w:val="28"/>
          <w:szCs w:val="28"/>
        </w:rPr>
        <w:t xml:space="preserve"> необходимые вычислительные навыки для</w:t>
      </w:r>
      <w:r w:rsidR="007056B8" w:rsidRPr="006445DB">
        <w:rPr>
          <w:sz w:val="28"/>
          <w:szCs w:val="28"/>
        </w:rPr>
        <w:t xml:space="preserve"> самостоятельного проведения работ по обработке данных;</w:t>
      </w:r>
    </w:p>
    <w:p w:rsidR="007056B8" w:rsidRPr="006445DB" w:rsidRDefault="007056B8" w:rsidP="009529CF">
      <w:pPr>
        <w:tabs>
          <w:tab w:val="left" w:pos="993"/>
        </w:tabs>
        <w:overflowPunct w:val="0"/>
        <w:autoSpaceDE w:val="0"/>
        <w:autoSpaceDN w:val="0"/>
        <w:adjustRightInd w:val="0"/>
        <w:ind w:firstLine="709"/>
        <w:jc w:val="both"/>
        <w:textAlignment w:val="baseline"/>
        <w:rPr>
          <w:color w:val="000000"/>
          <w:sz w:val="28"/>
          <w:szCs w:val="28"/>
        </w:rPr>
      </w:pPr>
      <w:r w:rsidRPr="006445DB">
        <w:rPr>
          <w:sz w:val="28"/>
          <w:szCs w:val="28"/>
        </w:rPr>
        <w:t>научить студентов интерпретировать результаты анализа данных;</w:t>
      </w:r>
    </w:p>
    <w:p w:rsidR="007056B8" w:rsidRPr="006445DB" w:rsidRDefault="007056B8" w:rsidP="009529CF">
      <w:pPr>
        <w:tabs>
          <w:tab w:val="left" w:pos="993"/>
        </w:tabs>
        <w:overflowPunct w:val="0"/>
        <w:autoSpaceDE w:val="0"/>
        <w:autoSpaceDN w:val="0"/>
        <w:adjustRightInd w:val="0"/>
        <w:ind w:firstLine="709"/>
        <w:jc w:val="both"/>
        <w:textAlignment w:val="baseline"/>
        <w:rPr>
          <w:color w:val="000000"/>
          <w:sz w:val="28"/>
          <w:szCs w:val="28"/>
        </w:rPr>
      </w:pPr>
      <w:r w:rsidRPr="006445DB">
        <w:rPr>
          <w:color w:val="000000"/>
          <w:sz w:val="28"/>
          <w:szCs w:val="28"/>
        </w:rPr>
        <w:t>разобрать возможные ошибки, трудности, достоинства и недостатки обсуждаемых экспериментальных схем;</w:t>
      </w:r>
    </w:p>
    <w:p w:rsidR="007056B8" w:rsidRPr="006445DB" w:rsidRDefault="007056B8" w:rsidP="009529CF">
      <w:pPr>
        <w:tabs>
          <w:tab w:val="left" w:pos="993"/>
        </w:tabs>
        <w:overflowPunct w:val="0"/>
        <w:autoSpaceDE w:val="0"/>
        <w:autoSpaceDN w:val="0"/>
        <w:adjustRightInd w:val="0"/>
        <w:ind w:firstLine="709"/>
        <w:jc w:val="both"/>
        <w:textAlignment w:val="baseline"/>
        <w:rPr>
          <w:color w:val="000000"/>
          <w:sz w:val="28"/>
          <w:szCs w:val="28"/>
        </w:rPr>
      </w:pPr>
      <w:r w:rsidRPr="006445DB">
        <w:rPr>
          <w:color w:val="000000"/>
          <w:sz w:val="28"/>
          <w:szCs w:val="28"/>
        </w:rPr>
        <w:t>подготовить студентов к проведению самостоятельных экспериментальных психологических исследований.</w:t>
      </w:r>
    </w:p>
    <w:p w:rsidR="00915056" w:rsidRPr="00952BAB" w:rsidRDefault="00915056" w:rsidP="00B73E58">
      <w:pPr>
        <w:pStyle w:val="a8"/>
        <w:widowControl w:val="0"/>
        <w:tabs>
          <w:tab w:val="left" w:pos="993"/>
        </w:tabs>
        <w:ind w:firstLine="709"/>
        <w:rPr>
          <w:spacing w:val="-4"/>
          <w:szCs w:val="28"/>
        </w:rPr>
      </w:pPr>
      <w:r w:rsidRPr="00952BAB">
        <w:rPr>
          <w:spacing w:val="-4"/>
          <w:szCs w:val="28"/>
        </w:rPr>
        <w:t xml:space="preserve">Учебная дисциплина «Экспериментальная психология и системный анализ данных» </w:t>
      </w:r>
      <w:r w:rsidR="00875885" w:rsidRPr="00952BAB">
        <w:rPr>
          <w:spacing w:val="-4"/>
          <w:szCs w:val="28"/>
        </w:rPr>
        <w:t>базируется на знаниях, полученных студентами при изучении таких дисциплин, как «О</w:t>
      </w:r>
      <w:r w:rsidRPr="00952BAB">
        <w:rPr>
          <w:spacing w:val="-4"/>
          <w:szCs w:val="28"/>
        </w:rPr>
        <w:t>бщ</w:t>
      </w:r>
      <w:r w:rsidR="00875885" w:rsidRPr="00952BAB">
        <w:rPr>
          <w:spacing w:val="-4"/>
          <w:szCs w:val="28"/>
        </w:rPr>
        <w:t>ая</w:t>
      </w:r>
      <w:r w:rsidRPr="00952BAB">
        <w:rPr>
          <w:spacing w:val="-4"/>
          <w:szCs w:val="28"/>
        </w:rPr>
        <w:t xml:space="preserve"> психологи</w:t>
      </w:r>
      <w:r w:rsidR="00875885" w:rsidRPr="00952BAB">
        <w:rPr>
          <w:spacing w:val="-4"/>
          <w:szCs w:val="28"/>
        </w:rPr>
        <w:t xml:space="preserve">я» и «Психодиагностика», а также требует </w:t>
      </w:r>
      <w:r w:rsidR="00875885" w:rsidRPr="00952BAB">
        <w:rPr>
          <w:spacing w:val="-6"/>
          <w:szCs w:val="28"/>
        </w:rPr>
        <w:t>знания ими основ информационных технологий. Знания и умения, приобретенные студентами при изучении учебной дисциплины «Экспериментальная</w:t>
      </w:r>
      <w:r w:rsidR="00875885" w:rsidRPr="00952BAB">
        <w:rPr>
          <w:spacing w:val="-4"/>
          <w:szCs w:val="28"/>
        </w:rPr>
        <w:t xml:space="preserve"> психология и системный анализ данных», необходимы для освоения дисциплин</w:t>
      </w:r>
      <w:r w:rsidR="006272B6" w:rsidRPr="00952BAB">
        <w:rPr>
          <w:spacing w:val="-4"/>
          <w:szCs w:val="28"/>
        </w:rPr>
        <w:t>ы</w:t>
      </w:r>
      <w:r w:rsidR="00875885" w:rsidRPr="00952BAB">
        <w:rPr>
          <w:spacing w:val="-4"/>
          <w:szCs w:val="28"/>
        </w:rPr>
        <w:t xml:space="preserve"> «Методология, теория и методы психологических исследований»</w:t>
      </w:r>
      <w:r w:rsidR="001500BA" w:rsidRPr="00952BAB">
        <w:rPr>
          <w:spacing w:val="-4"/>
          <w:szCs w:val="28"/>
        </w:rPr>
        <w:t>.</w:t>
      </w:r>
      <w:r w:rsidR="00BB0338" w:rsidRPr="00952BAB">
        <w:rPr>
          <w:spacing w:val="-4"/>
          <w:szCs w:val="28"/>
        </w:rPr>
        <w:t xml:space="preserve"> </w:t>
      </w:r>
      <w:r w:rsidR="00531DEF" w:rsidRPr="00952BAB">
        <w:rPr>
          <w:spacing w:val="-4"/>
          <w:szCs w:val="28"/>
        </w:rPr>
        <w:t>Тесные</w:t>
      </w:r>
      <w:r w:rsidRPr="00952BAB">
        <w:rPr>
          <w:spacing w:val="-4"/>
          <w:szCs w:val="28"/>
        </w:rPr>
        <w:t xml:space="preserve"> меж</w:t>
      </w:r>
      <w:r w:rsidR="00531DEF" w:rsidRPr="00952BAB">
        <w:rPr>
          <w:spacing w:val="-4"/>
          <w:szCs w:val="28"/>
        </w:rPr>
        <w:t>дисциплинарные</w:t>
      </w:r>
      <w:r w:rsidRPr="00952BAB">
        <w:rPr>
          <w:spacing w:val="-4"/>
          <w:szCs w:val="28"/>
        </w:rPr>
        <w:t xml:space="preserve"> </w:t>
      </w:r>
      <w:r w:rsidR="00531DEF" w:rsidRPr="00952BAB">
        <w:rPr>
          <w:spacing w:val="-4"/>
          <w:szCs w:val="28"/>
        </w:rPr>
        <w:t xml:space="preserve">связи данная учебная дисциплина имеет </w:t>
      </w:r>
      <w:r w:rsidRPr="00952BAB">
        <w:rPr>
          <w:spacing w:val="-4"/>
          <w:szCs w:val="28"/>
        </w:rPr>
        <w:t xml:space="preserve">с </w:t>
      </w:r>
      <w:r w:rsidR="00531DEF" w:rsidRPr="00952BAB">
        <w:rPr>
          <w:spacing w:val="-4"/>
          <w:szCs w:val="28"/>
        </w:rPr>
        <w:t>другими дисциплинами специальности: «Социальная психология», «Деятельность практического психолога»</w:t>
      </w:r>
      <w:r w:rsidR="00B42D94" w:rsidRPr="00952BAB">
        <w:rPr>
          <w:spacing w:val="-4"/>
          <w:szCs w:val="28"/>
        </w:rPr>
        <w:t xml:space="preserve"> (дисциплина компонент</w:t>
      </w:r>
      <w:r w:rsidR="00B73E58" w:rsidRPr="00952BAB">
        <w:rPr>
          <w:spacing w:val="-4"/>
          <w:szCs w:val="28"/>
        </w:rPr>
        <w:t>а</w:t>
      </w:r>
      <w:r w:rsidR="00B42D94" w:rsidRPr="00952BAB">
        <w:rPr>
          <w:spacing w:val="-4"/>
          <w:szCs w:val="28"/>
        </w:rPr>
        <w:t xml:space="preserve"> учреждения высшего образования)</w:t>
      </w:r>
      <w:r w:rsidR="00531DEF" w:rsidRPr="00952BAB">
        <w:rPr>
          <w:spacing w:val="-4"/>
          <w:szCs w:val="28"/>
        </w:rPr>
        <w:t>.</w:t>
      </w:r>
    </w:p>
    <w:p w:rsidR="00873AC4" w:rsidRPr="00952BAB" w:rsidRDefault="00531DEF" w:rsidP="00B73E58">
      <w:pPr>
        <w:tabs>
          <w:tab w:val="left" w:pos="993"/>
        </w:tabs>
        <w:ind w:firstLine="709"/>
        <w:jc w:val="both"/>
        <w:rPr>
          <w:spacing w:val="-4"/>
          <w:sz w:val="28"/>
          <w:szCs w:val="28"/>
        </w:rPr>
      </w:pPr>
      <w:r w:rsidRPr="00952BAB">
        <w:rPr>
          <w:spacing w:val="-4"/>
          <w:sz w:val="28"/>
          <w:szCs w:val="28"/>
        </w:rPr>
        <w:t>В результате изучения учебной дисциплины «Экспериментальная психология и системный анализ данных» студент должен</w:t>
      </w:r>
      <w:r w:rsidR="006272B6" w:rsidRPr="00952BAB">
        <w:rPr>
          <w:spacing w:val="-4"/>
          <w:sz w:val="28"/>
          <w:szCs w:val="28"/>
        </w:rPr>
        <w:t>:</w:t>
      </w:r>
    </w:p>
    <w:p w:rsidR="00531DEF" w:rsidRPr="00B73E58" w:rsidRDefault="00531DEF" w:rsidP="00B73E58">
      <w:pPr>
        <w:pStyle w:val="aa"/>
        <w:widowControl w:val="0"/>
        <w:spacing w:after="0"/>
        <w:ind w:firstLine="709"/>
        <w:rPr>
          <w:b/>
          <w:sz w:val="28"/>
          <w:szCs w:val="28"/>
        </w:rPr>
      </w:pPr>
      <w:r w:rsidRPr="00B73E58">
        <w:rPr>
          <w:b/>
          <w:sz w:val="28"/>
          <w:szCs w:val="28"/>
        </w:rPr>
        <w:t>знать:</w:t>
      </w:r>
    </w:p>
    <w:p w:rsidR="007056B8" w:rsidRPr="00B73E58" w:rsidRDefault="007056B8" w:rsidP="009529CF">
      <w:pPr>
        <w:pStyle w:val="a6"/>
        <w:widowControl w:val="0"/>
        <w:tabs>
          <w:tab w:val="left" w:pos="993"/>
        </w:tabs>
        <w:ind w:firstLine="709"/>
        <w:jc w:val="both"/>
        <w:rPr>
          <w:b w:val="0"/>
          <w:bCs/>
          <w:iCs/>
          <w:spacing w:val="-4"/>
          <w:sz w:val="28"/>
          <w:szCs w:val="28"/>
        </w:rPr>
      </w:pPr>
      <w:r w:rsidRPr="00B73E58">
        <w:rPr>
          <w:b w:val="0"/>
          <w:iCs/>
          <w:spacing w:val="-6"/>
          <w:sz w:val="28"/>
          <w:szCs w:val="28"/>
        </w:rPr>
        <w:t>сущность, специфику планирования и организации эксперименталь</w:t>
      </w:r>
      <w:r w:rsidR="00A94E6F" w:rsidRPr="00B73E58">
        <w:rPr>
          <w:b w:val="0"/>
          <w:iCs/>
          <w:spacing w:val="-6"/>
          <w:sz w:val="28"/>
          <w:szCs w:val="28"/>
        </w:rPr>
        <w:t>ного</w:t>
      </w:r>
      <w:r w:rsidR="00A94E6F" w:rsidRPr="00B73E58">
        <w:rPr>
          <w:b w:val="0"/>
          <w:iCs/>
          <w:spacing w:val="-4"/>
          <w:sz w:val="28"/>
          <w:szCs w:val="28"/>
        </w:rPr>
        <w:t xml:space="preserve"> исследования</w:t>
      </w:r>
      <w:r w:rsidR="00A94E6F" w:rsidRPr="00B73E58">
        <w:rPr>
          <w:b w:val="0"/>
          <w:bCs/>
          <w:iCs/>
          <w:spacing w:val="-4"/>
          <w:sz w:val="28"/>
          <w:szCs w:val="28"/>
        </w:rPr>
        <w:t xml:space="preserve">, </w:t>
      </w:r>
      <w:r w:rsidRPr="00B73E58">
        <w:rPr>
          <w:b w:val="0"/>
          <w:iCs/>
          <w:spacing w:val="-4"/>
          <w:sz w:val="28"/>
          <w:szCs w:val="28"/>
        </w:rPr>
        <w:t>классиф</w:t>
      </w:r>
      <w:r w:rsidR="00A94E6F" w:rsidRPr="00B73E58">
        <w:rPr>
          <w:b w:val="0"/>
          <w:iCs/>
          <w:spacing w:val="-4"/>
          <w:sz w:val="28"/>
          <w:szCs w:val="28"/>
        </w:rPr>
        <w:t>икацию экспериментальных планов,</w:t>
      </w:r>
      <w:r w:rsidR="00A94E6F" w:rsidRPr="00B73E58">
        <w:rPr>
          <w:b w:val="0"/>
          <w:bCs/>
          <w:iCs/>
          <w:spacing w:val="-4"/>
          <w:sz w:val="28"/>
          <w:szCs w:val="28"/>
        </w:rPr>
        <w:t xml:space="preserve"> </w:t>
      </w:r>
      <w:r w:rsidRPr="00B73E58">
        <w:rPr>
          <w:b w:val="0"/>
          <w:iCs/>
          <w:spacing w:val="-4"/>
          <w:sz w:val="28"/>
          <w:szCs w:val="28"/>
        </w:rPr>
        <w:t>психологические особенност</w:t>
      </w:r>
      <w:r w:rsidR="007F7A73" w:rsidRPr="00B73E58">
        <w:rPr>
          <w:b w:val="0"/>
          <w:iCs/>
          <w:spacing w:val="-4"/>
          <w:sz w:val="28"/>
          <w:szCs w:val="28"/>
        </w:rPr>
        <w:t>и деятельности экспериментатора</w:t>
      </w:r>
      <w:r w:rsidR="0016540C" w:rsidRPr="00B73E58">
        <w:rPr>
          <w:b w:val="0"/>
          <w:iCs/>
          <w:spacing w:val="-4"/>
          <w:sz w:val="28"/>
          <w:szCs w:val="28"/>
        </w:rPr>
        <w:t>;</w:t>
      </w:r>
    </w:p>
    <w:p w:rsidR="007056B8" w:rsidRPr="00B73E58" w:rsidRDefault="007056B8" w:rsidP="00B73E58">
      <w:pPr>
        <w:pStyle w:val="a6"/>
        <w:widowControl w:val="0"/>
        <w:ind w:firstLine="709"/>
        <w:jc w:val="both"/>
        <w:rPr>
          <w:b w:val="0"/>
          <w:iCs/>
          <w:spacing w:val="-4"/>
          <w:sz w:val="28"/>
          <w:szCs w:val="28"/>
        </w:rPr>
      </w:pPr>
      <w:r w:rsidRPr="00B73E58">
        <w:rPr>
          <w:iCs/>
          <w:spacing w:val="-4"/>
          <w:sz w:val="28"/>
          <w:szCs w:val="28"/>
        </w:rPr>
        <w:t>уметь:</w:t>
      </w:r>
    </w:p>
    <w:p w:rsidR="007056B8" w:rsidRPr="00B73E58" w:rsidRDefault="007056B8" w:rsidP="009529CF">
      <w:pPr>
        <w:pStyle w:val="a6"/>
        <w:widowControl w:val="0"/>
        <w:tabs>
          <w:tab w:val="left" w:pos="993"/>
        </w:tabs>
        <w:ind w:left="-142" w:firstLine="851"/>
        <w:jc w:val="both"/>
        <w:rPr>
          <w:b w:val="0"/>
          <w:bCs/>
          <w:iCs/>
          <w:spacing w:val="-4"/>
          <w:sz w:val="28"/>
          <w:szCs w:val="28"/>
        </w:rPr>
      </w:pPr>
      <w:r w:rsidRPr="00B73E58">
        <w:rPr>
          <w:b w:val="0"/>
          <w:iCs/>
          <w:spacing w:val="-4"/>
          <w:sz w:val="28"/>
          <w:szCs w:val="28"/>
        </w:rPr>
        <w:t>планировать</w:t>
      </w:r>
      <w:r w:rsidR="00A94E6F" w:rsidRPr="00B73E58">
        <w:rPr>
          <w:b w:val="0"/>
          <w:iCs/>
          <w:spacing w:val="-4"/>
          <w:sz w:val="28"/>
          <w:szCs w:val="28"/>
        </w:rPr>
        <w:t xml:space="preserve"> экспериментальное исследование,</w:t>
      </w:r>
      <w:r w:rsidR="00A94E6F" w:rsidRPr="00B73E58">
        <w:rPr>
          <w:b w:val="0"/>
          <w:bCs/>
          <w:iCs/>
          <w:spacing w:val="-4"/>
          <w:sz w:val="28"/>
          <w:szCs w:val="28"/>
        </w:rPr>
        <w:t xml:space="preserve"> </w:t>
      </w:r>
      <w:r w:rsidRPr="00B73E58">
        <w:rPr>
          <w:b w:val="0"/>
          <w:iCs/>
          <w:spacing w:val="-4"/>
          <w:sz w:val="28"/>
          <w:szCs w:val="28"/>
        </w:rPr>
        <w:t>учитывать психолог</w:t>
      </w:r>
      <w:r w:rsidR="00A94E6F" w:rsidRPr="00B73E58">
        <w:rPr>
          <w:b w:val="0"/>
          <w:iCs/>
          <w:spacing w:val="-4"/>
          <w:sz w:val="28"/>
          <w:szCs w:val="28"/>
        </w:rPr>
        <w:t>ические особенности испытуемого,</w:t>
      </w:r>
      <w:r w:rsidR="00A94E6F" w:rsidRPr="00B73E58">
        <w:rPr>
          <w:b w:val="0"/>
          <w:bCs/>
          <w:iCs/>
          <w:spacing w:val="-4"/>
          <w:sz w:val="28"/>
          <w:szCs w:val="28"/>
        </w:rPr>
        <w:t xml:space="preserve"> </w:t>
      </w:r>
      <w:r w:rsidRPr="00B73E58">
        <w:rPr>
          <w:b w:val="0"/>
          <w:iCs/>
          <w:spacing w:val="-4"/>
          <w:sz w:val="28"/>
          <w:szCs w:val="28"/>
        </w:rPr>
        <w:t>соблюдать этические принципы проведения экспериментального исследова</w:t>
      </w:r>
      <w:r w:rsidR="0016540C" w:rsidRPr="00B73E58">
        <w:rPr>
          <w:b w:val="0"/>
          <w:iCs/>
          <w:spacing w:val="-4"/>
          <w:sz w:val="28"/>
          <w:szCs w:val="28"/>
        </w:rPr>
        <w:t>ния;</w:t>
      </w:r>
    </w:p>
    <w:p w:rsidR="007056B8" w:rsidRPr="00B73E58" w:rsidRDefault="007F7A73" w:rsidP="00B73E58">
      <w:pPr>
        <w:pStyle w:val="a6"/>
        <w:widowControl w:val="0"/>
        <w:tabs>
          <w:tab w:val="left" w:pos="993"/>
        </w:tabs>
        <w:ind w:firstLine="709"/>
        <w:jc w:val="both"/>
        <w:rPr>
          <w:iCs/>
          <w:spacing w:val="-4"/>
          <w:sz w:val="28"/>
          <w:szCs w:val="28"/>
        </w:rPr>
      </w:pPr>
      <w:r w:rsidRPr="00B73E58">
        <w:rPr>
          <w:iCs/>
          <w:spacing w:val="-4"/>
          <w:sz w:val="28"/>
          <w:szCs w:val="28"/>
        </w:rPr>
        <w:t>владеть:</w:t>
      </w:r>
    </w:p>
    <w:p w:rsidR="007056B8" w:rsidRPr="00B73E58" w:rsidRDefault="007056B8" w:rsidP="009529CF">
      <w:pPr>
        <w:pStyle w:val="a6"/>
        <w:widowControl w:val="0"/>
        <w:tabs>
          <w:tab w:val="left" w:pos="993"/>
        </w:tabs>
        <w:ind w:firstLine="709"/>
        <w:jc w:val="both"/>
        <w:rPr>
          <w:b w:val="0"/>
          <w:bCs/>
          <w:iCs/>
          <w:spacing w:val="-4"/>
          <w:sz w:val="28"/>
          <w:szCs w:val="28"/>
        </w:rPr>
      </w:pPr>
      <w:r w:rsidRPr="00B73E58">
        <w:rPr>
          <w:b w:val="0"/>
          <w:iCs/>
          <w:spacing w:val="-4"/>
          <w:sz w:val="28"/>
          <w:szCs w:val="28"/>
        </w:rPr>
        <w:t>категориальным аппарат</w:t>
      </w:r>
      <w:r w:rsidR="00A94E6F" w:rsidRPr="00B73E58">
        <w:rPr>
          <w:b w:val="0"/>
          <w:iCs/>
          <w:spacing w:val="-4"/>
          <w:sz w:val="28"/>
          <w:szCs w:val="28"/>
        </w:rPr>
        <w:t>ом экспериментальной психологии,</w:t>
      </w:r>
      <w:r w:rsidR="00A94E6F" w:rsidRPr="00B73E58">
        <w:rPr>
          <w:b w:val="0"/>
          <w:bCs/>
          <w:iCs/>
          <w:spacing w:val="-4"/>
          <w:sz w:val="28"/>
          <w:szCs w:val="28"/>
        </w:rPr>
        <w:t xml:space="preserve"> </w:t>
      </w:r>
      <w:r w:rsidRPr="00B73E58">
        <w:rPr>
          <w:b w:val="0"/>
          <w:iCs/>
          <w:spacing w:val="-4"/>
          <w:sz w:val="28"/>
          <w:szCs w:val="28"/>
        </w:rPr>
        <w:t xml:space="preserve">техниками </w:t>
      </w:r>
      <w:r w:rsidRPr="00952BAB">
        <w:rPr>
          <w:b w:val="0"/>
          <w:iCs/>
          <w:spacing w:val="-6"/>
          <w:sz w:val="28"/>
          <w:szCs w:val="28"/>
        </w:rPr>
        <w:t>форми</w:t>
      </w:r>
      <w:r w:rsidR="00A94E6F" w:rsidRPr="00952BAB">
        <w:rPr>
          <w:b w:val="0"/>
          <w:iCs/>
          <w:spacing w:val="-6"/>
          <w:sz w:val="28"/>
          <w:szCs w:val="28"/>
        </w:rPr>
        <w:t>рования экспериментальных групп,</w:t>
      </w:r>
      <w:r w:rsidR="00A94E6F" w:rsidRPr="00952BAB">
        <w:rPr>
          <w:b w:val="0"/>
          <w:bCs/>
          <w:iCs/>
          <w:spacing w:val="-6"/>
          <w:sz w:val="28"/>
          <w:szCs w:val="28"/>
        </w:rPr>
        <w:t xml:space="preserve"> </w:t>
      </w:r>
      <w:r w:rsidRPr="00952BAB">
        <w:rPr>
          <w:b w:val="0"/>
          <w:iCs/>
          <w:spacing w:val="-6"/>
          <w:sz w:val="28"/>
          <w:szCs w:val="28"/>
        </w:rPr>
        <w:t>навыками проведения самостоятельных экспериментальных иссле</w:t>
      </w:r>
      <w:r w:rsidR="00A94E6F" w:rsidRPr="00952BAB">
        <w:rPr>
          <w:b w:val="0"/>
          <w:iCs/>
          <w:spacing w:val="-6"/>
          <w:sz w:val="28"/>
          <w:szCs w:val="28"/>
        </w:rPr>
        <w:t>дований,</w:t>
      </w:r>
      <w:r w:rsidR="00A94E6F" w:rsidRPr="00952BAB">
        <w:rPr>
          <w:b w:val="0"/>
          <w:bCs/>
          <w:iCs/>
          <w:spacing w:val="-6"/>
          <w:sz w:val="28"/>
          <w:szCs w:val="28"/>
        </w:rPr>
        <w:t xml:space="preserve"> </w:t>
      </w:r>
      <w:r w:rsidRPr="00952BAB">
        <w:rPr>
          <w:b w:val="0"/>
          <w:iCs/>
          <w:spacing w:val="-6"/>
          <w:sz w:val="28"/>
          <w:szCs w:val="28"/>
        </w:rPr>
        <w:t>методами критического анализа психологических экспериментов, проведенных другими исследователями</w:t>
      </w:r>
      <w:r w:rsidRPr="00B73E58">
        <w:rPr>
          <w:b w:val="0"/>
          <w:iCs/>
          <w:spacing w:val="-4"/>
          <w:sz w:val="28"/>
          <w:szCs w:val="28"/>
        </w:rPr>
        <w:t>.</w:t>
      </w:r>
    </w:p>
    <w:p w:rsidR="007056B8" w:rsidRDefault="007F7A73" w:rsidP="006445DB">
      <w:pPr>
        <w:tabs>
          <w:tab w:val="left" w:pos="993"/>
        </w:tabs>
        <w:suppressAutoHyphens/>
        <w:ind w:firstLine="709"/>
        <w:jc w:val="both"/>
        <w:rPr>
          <w:sz w:val="28"/>
          <w:szCs w:val="28"/>
        </w:rPr>
      </w:pPr>
      <w:r w:rsidRPr="006445DB">
        <w:rPr>
          <w:sz w:val="28"/>
          <w:szCs w:val="28"/>
        </w:rPr>
        <w:t xml:space="preserve">Освоение учебной дисциплины «Экспериментальная психология и системный анализ данных» должно обеспечить формирование следующих </w:t>
      </w:r>
      <w:r w:rsidRPr="00B878AC">
        <w:rPr>
          <w:sz w:val="28"/>
          <w:szCs w:val="28"/>
        </w:rPr>
        <w:t>компетенций</w:t>
      </w:r>
      <w:r w:rsidR="00873AC4">
        <w:rPr>
          <w:sz w:val="28"/>
          <w:szCs w:val="28"/>
        </w:rPr>
        <w:t>:</w:t>
      </w:r>
    </w:p>
    <w:p w:rsidR="007F7A73" w:rsidRPr="00A372E7" w:rsidRDefault="00873AC4" w:rsidP="006445DB">
      <w:pPr>
        <w:ind w:firstLine="709"/>
        <w:jc w:val="both"/>
        <w:rPr>
          <w:b/>
          <w:spacing w:val="-4"/>
          <w:sz w:val="28"/>
          <w:szCs w:val="28"/>
        </w:rPr>
      </w:pPr>
      <w:r w:rsidRPr="00A372E7">
        <w:rPr>
          <w:b/>
          <w:spacing w:val="-4"/>
          <w:sz w:val="28"/>
          <w:szCs w:val="28"/>
        </w:rPr>
        <w:t>академически</w:t>
      </w:r>
      <w:r w:rsidR="006272B6" w:rsidRPr="00A372E7">
        <w:rPr>
          <w:b/>
          <w:spacing w:val="-4"/>
          <w:sz w:val="28"/>
          <w:szCs w:val="28"/>
        </w:rPr>
        <w:t>х</w:t>
      </w:r>
      <w:r w:rsidR="00B878AC" w:rsidRPr="00A372E7">
        <w:rPr>
          <w:b/>
          <w:spacing w:val="-4"/>
          <w:sz w:val="28"/>
          <w:szCs w:val="28"/>
        </w:rPr>
        <w:t>:</w:t>
      </w:r>
      <w:r w:rsidR="007F7A73" w:rsidRPr="00A372E7">
        <w:rPr>
          <w:b/>
          <w:spacing w:val="-4"/>
          <w:sz w:val="28"/>
          <w:szCs w:val="28"/>
        </w:rPr>
        <w:t xml:space="preserve"> </w:t>
      </w:r>
    </w:p>
    <w:p w:rsidR="007F7A73" w:rsidRPr="00A372E7" w:rsidRDefault="00B878AC" w:rsidP="006445DB">
      <w:pPr>
        <w:ind w:firstLine="709"/>
        <w:jc w:val="both"/>
        <w:rPr>
          <w:spacing w:val="-4"/>
          <w:sz w:val="28"/>
          <w:szCs w:val="28"/>
        </w:rPr>
      </w:pPr>
      <w:r w:rsidRPr="00A372E7">
        <w:rPr>
          <w:spacing w:val="-4"/>
          <w:sz w:val="28"/>
          <w:szCs w:val="28"/>
        </w:rPr>
        <w:t>у</w:t>
      </w:r>
      <w:r w:rsidR="007F7A73" w:rsidRPr="00A372E7">
        <w:rPr>
          <w:spacing w:val="-4"/>
          <w:sz w:val="28"/>
          <w:szCs w:val="28"/>
        </w:rPr>
        <w:t>меть применять базовые научно-теоретические знания для реше</w:t>
      </w:r>
      <w:r w:rsidR="008C1D05" w:rsidRPr="00A372E7">
        <w:rPr>
          <w:spacing w:val="-4"/>
          <w:sz w:val="28"/>
          <w:szCs w:val="28"/>
        </w:rPr>
        <w:t>ния теоретических</w:t>
      </w:r>
      <w:r w:rsidR="007F7A73" w:rsidRPr="00A372E7">
        <w:rPr>
          <w:spacing w:val="-4"/>
          <w:sz w:val="28"/>
          <w:szCs w:val="28"/>
        </w:rPr>
        <w:t xml:space="preserve"> и практических</w:t>
      </w:r>
      <w:r w:rsidR="008C1D05" w:rsidRPr="00A372E7">
        <w:rPr>
          <w:spacing w:val="-4"/>
          <w:sz w:val="28"/>
          <w:szCs w:val="28"/>
        </w:rPr>
        <w:t xml:space="preserve"> задач;</w:t>
      </w:r>
    </w:p>
    <w:p w:rsidR="007F7A73" w:rsidRPr="00A372E7" w:rsidRDefault="00B878AC" w:rsidP="006445DB">
      <w:pPr>
        <w:ind w:firstLine="709"/>
        <w:jc w:val="both"/>
        <w:rPr>
          <w:spacing w:val="-4"/>
          <w:sz w:val="28"/>
          <w:szCs w:val="28"/>
        </w:rPr>
      </w:pPr>
      <w:r w:rsidRPr="00A372E7">
        <w:rPr>
          <w:spacing w:val="-4"/>
          <w:sz w:val="28"/>
          <w:szCs w:val="28"/>
        </w:rPr>
        <w:t>в</w:t>
      </w:r>
      <w:r w:rsidR="007F7A73" w:rsidRPr="00A372E7">
        <w:rPr>
          <w:spacing w:val="-4"/>
          <w:sz w:val="28"/>
          <w:szCs w:val="28"/>
        </w:rPr>
        <w:t>ладеть методами научно-педагогического исследования</w:t>
      </w:r>
      <w:r w:rsidR="008C1D05" w:rsidRPr="00A372E7">
        <w:rPr>
          <w:spacing w:val="-4"/>
          <w:sz w:val="28"/>
          <w:szCs w:val="28"/>
        </w:rPr>
        <w:t>;</w:t>
      </w:r>
    </w:p>
    <w:p w:rsidR="007F7A73" w:rsidRPr="00A372E7" w:rsidRDefault="00B878AC" w:rsidP="006445DB">
      <w:pPr>
        <w:ind w:firstLine="709"/>
        <w:jc w:val="both"/>
        <w:rPr>
          <w:spacing w:val="-4"/>
          <w:sz w:val="28"/>
          <w:szCs w:val="28"/>
        </w:rPr>
      </w:pPr>
      <w:r w:rsidRPr="00A372E7">
        <w:rPr>
          <w:spacing w:val="-4"/>
          <w:sz w:val="28"/>
          <w:szCs w:val="28"/>
        </w:rPr>
        <w:t>в</w:t>
      </w:r>
      <w:r w:rsidR="007F7A73" w:rsidRPr="00A372E7">
        <w:rPr>
          <w:spacing w:val="-4"/>
          <w:sz w:val="28"/>
          <w:szCs w:val="28"/>
        </w:rPr>
        <w:t>ладеть исследовательскими навыками</w:t>
      </w:r>
      <w:r w:rsidR="008C1D05" w:rsidRPr="00A372E7">
        <w:rPr>
          <w:spacing w:val="-4"/>
          <w:sz w:val="28"/>
          <w:szCs w:val="28"/>
        </w:rPr>
        <w:t>;</w:t>
      </w:r>
    </w:p>
    <w:p w:rsidR="007F7A73" w:rsidRPr="00A372E7" w:rsidRDefault="00B878AC" w:rsidP="006445DB">
      <w:pPr>
        <w:ind w:firstLine="709"/>
        <w:jc w:val="both"/>
        <w:rPr>
          <w:b/>
          <w:spacing w:val="-4"/>
          <w:sz w:val="28"/>
          <w:szCs w:val="28"/>
        </w:rPr>
      </w:pPr>
      <w:r w:rsidRPr="00A372E7">
        <w:rPr>
          <w:b/>
          <w:spacing w:val="-4"/>
          <w:sz w:val="28"/>
          <w:szCs w:val="28"/>
        </w:rPr>
        <w:t>социально-личностны</w:t>
      </w:r>
      <w:r w:rsidR="006272B6" w:rsidRPr="00A372E7">
        <w:rPr>
          <w:b/>
          <w:spacing w:val="-4"/>
          <w:sz w:val="28"/>
          <w:szCs w:val="28"/>
        </w:rPr>
        <w:t>х</w:t>
      </w:r>
      <w:r w:rsidRPr="00A372E7">
        <w:rPr>
          <w:b/>
          <w:spacing w:val="-4"/>
          <w:sz w:val="28"/>
          <w:szCs w:val="28"/>
        </w:rPr>
        <w:t>:</w:t>
      </w:r>
      <w:r w:rsidR="007F7A73" w:rsidRPr="00A372E7">
        <w:rPr>
          <w:b/>
          <w:spacing w:val="-4"/>
          <w:sz w:val="28"/>
          <w:szCs w:val="28"/>
        </w:rPr>
        <w:t xml:space="preserve"> </w:t>
      </w:r>
    </w:p>
    <w:p w:rsidR="007F7A73" w:rsidRPr="00A372E7" w:rsidRDefault="00B878AC" w:rsidP="006445DB">
      <w:pPr>
        <w:ind w:firstLine="709"/>
        <w:jc w:val="both"/>
        <w:rPr>
          <w:spacing w:val="-4"/>
          <w:sz w:val="28"/>
          <w:szCs w:val="28"/>
        </w:rPr>
      </w:pPr>
      <w:r w:rsidRPr="00A372E7">
        <w:rPr>
          <w:spacing w:val="-4"/>
          <w:sz w:val="28"/>
          <w:szCs w:val="28"/>
        </w:rPr>
        <w:t>в</w:t>
      </w:r>
      <w:r w:rsidR="007F7A73" w:rsidRPr="00A372E7">
        <w:rPr>
          <w:spacing w:val="-4"/>
          <w:sz w:val="28"/>
          <w:szCs w:val="28"/>
        </w:rPr>
        <w:t>ладеть навыками рефлексии в профессиональной деятельности</w:t>
      </w:r>
      <w:r w:rsidR="008C1D05" w:rsidRPr="00A372E7">
        <w:rPr>
          <w:spacing w:val="-4"/>
          <w:sz w:val="28"/>
          <w:szCs w:val="28"/>
        </w:rPr>
        <w:t>;</w:t>
      </w:r>
    </w:p>
    <w:p w:rsidR="007F7A73" w:rsidRPr="00A372E7" w:rsidRDefault="00B878AC" w:rsidP="006445DB">
      <w:pPr>
        <w:ind w:firstLine="709"/>
        <w:jc w:val="both"/>
        <w:rPr>
          <w:b/>
          <w:spacing w:val="-4"/>
          <w:sz w:val="28"/>
          <w:szCs w:val="28"/>
        </w:rPr>
      </w:pPr>
      <w:r w:rsidRPr="00A372E7">
        <w:rPr>
          <w:b/>
          <w:spacing w:val="-4"/>
          <w:sz w:val="28"/>
          <w:szCs w:val="28"/>
        </w:rPr>
        <w:t>профессиональны</w:t>
      </w:r>
      <w:r w:rsidR="006272B6" w:rsidRPr="00A372E7">
        <w:rPr>
          <w:b/>
          <w:spacing w:val="-4"/>
          <w:sz w:val="28"/>
          <w:szCs w:val="28"/>
        </w:rPr>
        <w:t>х</w:t>
      </w:r>
      <w:r w:rsidRPr="00A372E7">
        <w:rPr>
          <w:b/>
          <w:spacing w:val="-4"/>
          <w:sz w:val="28"/>
          <w:szCs w:val="28"/>
        </w:rPr>
        <w:t>:</w:t>
      </w:r>
      <w:r w:rsidR="007F7A73" w:rsidRPr="00A372E7">
        <w:rPr>
          <w:b/>
          <w:spacing w:val="-4"/>
          <w:sz w:val="28"/>
          <w:szCs w:val="28"/>
        </w:rPr>
        <w:t xml:space="preserve"> </w:t>
      </w:r>
    </w:p>
    <w:p w:rsidR="007F7A73" w:rsidRPr="00A372E7" w:rsidRDefault="00B878AC" w:rsidP="006445DB">
      <w:pPr>
        <w:ind w:firstLine="709"/>
        <w:jc w:val="both"/>
        <w:rPr>
          <w:spacing w:val="-4"/>
          <w:sz w:val="28"/>
          <w:szCs w:val="28"/>
        </w:rPr>
      </w:pPr>
      <w:r w:rsidRPr="00A372E7">
        <w:rPr>
          <w:spacing w:val="-4"/>
          <w:sz w:val="28"/>
          <w:szCs w:val="28"/>
        </w:rPr>
        <w:t>в</w:t>
      </w:r>
      <w:r w:rsidR="007F7A73" w:rsidRPr="00A372E7">
        <w:rPr>
          <w:spacing w:val="-4"/>
          <w:sz w:val="28"/>
          <w:szCs w:val="28"/>
        </w:rPr>
        <w:t>ладеть системой знаний об истории и современных направлениях развития психолого-педагогических наук и их методах</w:t>
      </w:r>
      <w:r w:rsidR="008C1D05" w:rsidRPr="00A372E7">
        <w:rPr>
          <w:spacing w:val="-4"/>
          <w:sz w:val="28"/>
          <w:szCs w:val="28"/>
        </w:rPr>
        <w:t>;</w:t>
      </w:r>
    </w:p>
    <w:p w:rsidR="007F7A73" w:rsidRPr="00A372E7" w:rsidRDefault="00B878AC" w:rsidP="006445DB">
      <w:pPr>
        <w:ind w:firstLine="709"/>
        <w:jc w:val="both"/>
        <w:rPr>
          <w:spacing w:val="-4"/>
          <w:sz w:val="28"/>
          <w:szCs w:val="28"/>
        </w:rPr>
      </w:pPr>
      <w:r w:rsidRPr="00A372E7">
        <w:rPr>
          <w:spacing w:val="-4"/>
          <w:sz w:val="28"/>
          <w:szCs w:val="28"/>
        </w:rPr>
        <w:t>и</w:t>
      </w:r>
      <w:r w:rsidR="007F7A73" w:rsidRPr="00A372E7">
        <w:rPr>
          <w:spacing w:val="-4"/>
          <w:sz w:val="28"/>
          <w:szCs w:val="28"/>
        </w:rPr>
        <w:t>спользовать различные методы, средства, формы обучения, прогрессивные приемы руководства деятельностью детей, применять современные технические средства обучения</w:t>
      </w:r>
      <w:r w:rsidR="008C1D05" w:rsidRPr="00A372E7">
        <w:rPr>
          <w:spacing w:val="-4"/>
          <w:sz w:val="28"/>
          <w:szCs w:val="28"/>
        </w:rPr>
        <w:t>;</w:t>
      </w:r>
    </w:p>
    <w:p w:rsidR="007F7A73" w:rsidRPr="00A372E7" w:rsidRDefault="00B878AC" w:rsidP="006445DB">
      <w:pPr>
        <w:ind w:firstLine="709"/>
        <w:jc w:val="both"/>
        <w:rPr>
          <w:spacing w:val="-4"/>
          <w:sz w:val="28"/>
          <w:szCs w:val="28"/>
        </w:rPr>
      </w:pPr>
      <w:r w:rsidRPr="00A372E7">
        <w:rPr>
          <w:spacing w:val="-4"/>
          <w:sz w:val="28"/>
          <w:szCs w:val="28"/>
        </w:rPr>
        <w:t>в</w:t>
      </w:r>
      <w:r w:rsidR="007F7A73" w:rsidRPr="00A372E7">
        <w:rPr>
          <w:spacing w:val="-4"/>
          <w:sz w:val="28"/>
          <w:szCs w:val="28"/>
        </w:rPr>
        <w:t>ладеть умением проектирования, реализации, оценки и коррекции образовательного процесса, основами разработки учебно-программной документации и использования содержания обучения и воспитания</w:t>
      </w:r>
      <w:r w:rsidR="008C1D05" w:rsidRPr="00A372E7">
        <w:rPr>
          <w:spacing w:val="-4"/>
          <w:sz w:val="28"/>
          <w:szCs w:val="28"/>
        </w:rPr>
        <w:t>;</w:t>
      </w:r>
    </w:p>
    <w:p w:rsidR="007F7A73" w:rsidRPr="00A372E7" w:rsidRDefault="00B878AC" w:rsidP="006445DB">
      <w:pPr>
        <w:ind w:firstLine="709"/>
        <w:jc w:val="both"/>
        <w:rPr>
          <w:spacing w:val="-4"/>
          <w:sz w:val="28"/>
          <w:szCs w:val="28"/>
        </w:rPr>
      </w:pPr>
      <w:r w:rsidRPr="00A372E7">
        <w:rPr>
          <w:spacing w:val="-4"/>
          <w:sz w:val="28"/>
          <w:szCs w:val="28"/>
        </w:rPr>
        <w:t>у</w:t>
      </w:r>
      <w:r w:rsidR="007F7A73" w:rsidRPr="00A372E7">
        <w:rPr>
          <w:spacing w:val="-4"/>
          <w:sz w:val="28"/>
          <w:szCs w:val="28"/>
        </w:rPr>
        <w:t>меть ставить научные цели и строить программу собственного исследования, осуществлять выбор адекватного и надежного психологического инструментария</w:t>
      </w:r>
      <w:r w:rsidR="008C1D05" w:rsidRPr="00A372E7">
        <w:rPr>
          <w:spacing w:val="-4"/>
          <w:sz w:val="28"/>
          <w:szCs w:val="28"/>
        </w:rPr>
        <w:t>;</w:t>
      </w:r>
    </w:p>
    <w:p w:rsidR="007F7A73" w:rsidRPr="00A372E7" w:rsidRDefault="00B878AC" w:rsidP="006445DB">
      <w:pPr>
        <w:tabs>
          <w:tab w:val="left" w:pos="993"/>
        </w:tabs>
        <w:suppressAutoHyphens/>
        <w:ind w:firstLine="709"/>
        <w:jc w:val="both"/>
        <w:rPr>
          <w:color w:val="000000"/>
          <w:spacing w:val="-4"/>
          <w:sz w:val="28"/>
          <w:szCs w:val="28"/>
        </w:rPr>
      </w:pPr>
      <w:r w:rsidRPr="00A372E7">
        <w:rPr>
          <w:spacing w:val="-4"/>
          <w:sz w:val="28"/>
          <w:szCs w:val="28"/>
        </w:rPr>
        <w:t>б</w:t>
      </w:r>
      <w:r w:rsidR="007F7A73" w:rsidRPr="00A372E7">
        <w:rPr>
          <w:spacing w:val="-4"/>
          <w:sz w:val="28"/>
          <w:szCs w:val="28"/>
        </w:rPr>
        <w:t>ыть способным к реализации разных сценариев научного исследования (психодиагностического, корреляционное, экспериментальное) и осуществлению качественного и количественного анализа полученных результатов</w:t>
      </w:r>
      <w:r w:rsidR="008C1D05" w:rsidRPr="00A372E7">
        <w:rPr>
          <w:spacing w:val="-4"/>
          <w:sz w:val="28"/>
          <w:szCs w:val="28"/>
        </w:rPr>
        <w:t>;</w:t>
      </w:r>
    </w:p>
    <w:p w:rsidR="007F7A73" w:rsidRPr="00A372E7" w:rsidRDefault="007F7A73" w:rsidP="006445DB">
      <w:pPr>
        <w:pStyle w:val="22"/>
        <w:spacing w:after="0" w:line="240" w:lineRule="auto"/>
        <w:ind w:firstLine="709"/>
        <w:jc w:val="both"/>
        <w:rPr>
          <w:spacing w:val="-4"/>
          <w:sz w:val="28"/>
          <w:szCs w:val="28"/>
        </w:rPr>
      </w:pPr>
      <w:r w:rsidRPr="00A372E7">
        <w:rPr>
          <w:spacing w:val="-4"/>
          <w:sz w:val="28"/>
          <w:szCs w:val="28"/>
        </w:rPr>
        <w:t xml:space="preserve">На изучение учебной дисциплины «Экспериментальная психология и системный анализ данных» отведено всего </w:t>
      </w:r>
      <w:r w:rsidR="006445DB" w:rsidRPr="00A372E7">
        <w:rPr>
          <w:spacing w:val="-4"/>
          <w:sz w:val="28"/>
          <w:szCs w:val="28"/>
        </w:rPr>
        <w:t>238</w:t>
      </w:r>
      <w:r w:rsidRPr="00A372E7">
        <w:rPr>
          <w:spacing w:val="-4"/>
          <w:sz w:val="28"/>
          <w:szCs w:val="28"/>
        </w:rPr>
        <w:t xml:space="preserve"> часов, из них </w:t>
      </w:r>
      <w:r w:rsidR="006272B6" w:rsidRPr="00A372E7">
        <w:rPr>
          <w:spacing w:val="-4"/>
          <w:sz w:val="28"/>
          <w:szCs w:val="28"/>
        </w:rPr>
        <w:t>–</w:t>
      </w:r>
      <w:r w:rsidRPr="00A372E7">
        <w:rPr>
          <w:spacing w:val="-4"/>
          <w:sz w:val="28"/>
          <w:szCs w:val="28"/>
        </w:rPr>
        <w:t> </w:t>
      </w:r>
      <w:r w:rsidR="006445DB" w:rsidRPr="00A372E7">
        <w:rPr>
          <w:spacing w:val="-4"/>
          <w:sz w:val="28"/>
          <w:szCs w:val="28"/>
        </w:rPr>
        <w:t>118</w:t>
      </w:r>
      <w:r w:rsidRPr="00A372E7">
        <w:rPr>
          <w:spacing w:val="-4"/>
          <w:sz w:val="28"/>
          <w:szCs w:val="28"/>
        </w:rPr>
        <w:t xml:space="preserve"> аудиторных.</w:t>
      </w:r>
      <w:r w:rsidR="006445DB" w:rsidRPr="00A372E7">
        <w:rPr>
          <w:spacing w:val="-4"/>
          <w:sz w:val="28"/>
          <w:szCs w:val="28"/>
        </w:rPr>
        <w:t xml:space="preserve"> </w:t>
      </w:r>
      <w:r w:rsidRPr="00A372E7">
        <w:rPr>
          <w:spacing w:val="-4"/>
          <w:sz w:val="28"/>
          <w:szCs w:val="28"/>
        </w:rPr>
        <w:t>Примерное распределение аудиторных часов по видам занятий:</w:t>
      </w:r>
      <w:r w:rsidR="006445DB" w:rsidRPr="00A372E7">
        <w:rPr>
          <w:spacing w:val="-4"/>
          <w:sz w:val="28"/>
          <w:szCs w:val="28"/>
        </w:rPr>
        <w:t xml:space="preserve"> </w:t>
      </w:r>
      <w:r w:rsidRPr="00A372E7">
        <w:rPr>
          <w:spacing w:val="-4"/>
          <w:sz w:val="28"/>
          <w:szCs w:val="28"/>
        </w:rPr>
        <w:t xml:space="preserve">лекции </w:t>
      </w:r>
      <w:r w:rsidR="006272B6" w:rsidRPr="00A372E7">
        <w:rPr>
          <w:spacing w:val="-4"/>
          <w:sz w:val="28"/>
          <w:szCs w:val="28"/>
        </w:rPr>
        <w:t>–</w:t>
      </w:r>
      <w:r w:rsidRPr="00A372E7">
        <w:rPr>
          <w:spacing w:val="-4"/>
          <w:sz w:val="28"/>
          <w:szCs w:val="28"/>
        </w:rPr>
        <w:t xml:space="preserve"> </w:t>
      </w:r>
      <w:r w:rsidR="006445DB" w:rsidRPr="00A372E7">
        <w:rPr>
          <w:spacing w:val="-4"/>
          <w:sz w:val="28"/>
          <w:szCs w:val="28"/>
        </w:rPr>
        <w:t>46</w:t>
      </w:r>
      <w:r w:rsidRPr="00A372E7">
        <w:rPr>
          <w:spacing w:val="-4"/>
          <w:sz w:val="28"/>
          <w:szCs w:val="28"/>
        </w:rPr>
        <w:t xml:space="preserve"> ч</w:t>
      </w:r>
      <w:r w:rsidR="006445DB" w:rsidRPr="00A372E7">
        <w:rPr>
          <w:spacing w:val="-4"/>
          <w:sz w:val="28"/>
          <w:szCs w:val="28"/>
        </w:rPr>
        <w:t>асов,</w:t>
      </w:r>
      <w:r w:rsidRPr="00A372E7">
        <w:rPr>
          <w:spacing w:val="-4"/>
          <w:sz w:val="28"/>
          <w:szCs w:val="28"/>
        </w:rPr>
        <w:t xml:space="preserve"> лабораторные занятия </w:t>
      </w:r>
      <w:r w:rsidR="006272B6" w:rsidRPr="00A372E7">
        <w:rPr>
          <w:spacing w:val="-4"/>
          <w:sz w:val="28"/>
          <w:szCs w:val="28"/>
        </w:rPr>
        <w:t>–</w:t>
      </w:r>
      <w:r w:rsidRPr="00A372E7">
        <w:rPr>
          <w:spacing w:val="-4"/>
          <w:sz w:val="28"/>
          <w:szCs w:val="28"/>
        </w:rPr>
        <w:t xml:space="preserve"> </w:t>
      </w:r>
      <w:r w:rsidR="006445DB" w:rsidRPr="00A372E7">
        <w:rPr>
          <w:spacing w:val="-4"/>
          <w:sz w:val="28"/>
          <w:szCs w:val="28"/>
        </w:rPr>
        <w:t>48</w:t>
      </w:r>
      <w:r w:rsidRPr="00A372E7">
        <w:rPr>
          <w:spacing w:val="-4"/>
          <w:sz w:val="28"/>
          <w:szCs w:val="28"/>
        </w:rPr>
        <w:t xml:space="preserve"> ч</w:t>
      </w:r>
      <w:r w:rsidR="006445DB" w:rsidRPr="00A372E7">
        <w:rPr>
          <w:spacing w:val="-4"/>
          <w:sz w:val="28"/>
          <w:szCs w:val="28"/>
        </w:rPr>
        <w:t>асов</w:t>
      </w:r>
      <w:r w:rsidR="001500BA" w:rsidRPr="00A372E7">
        <w:rPr>
          <w:spacing w:val="-4"/>
          <w:sz w:val="28"/>
          <w:szCs w:val="28"/>
        </w:rPr>
        <w:t>,</w:t>
      </w:r>
      <w:r w:rsidR="0016540C" w:rsidRPr="00A372E7">
        <w:rPr>
          <w:spacing w:val="-4"/>
          <w:sz w:val="28"/>
          <w:szCs w:val="28"/>
        </w:rPr>
        <w:t xml:space="preserve"> семинары – 24 часа</w:t>
      </w:r>
      <w:r w:rsidR="006445DB" w:rsidRPr="00A372E7">
        <w:rPr>
          <w:spacing w:val="-4"/>
          <w:sz w:val="28"/>
          <w:szCs w:val="28"/>
        </w:rPr>
        <w:t>.</w:t>
      </w:r>
    </w:p>
    <w:p w:rsidR="008C1D05" w:rsidRDefault="00C63502" w:rsidP="006445DB">
      <w:pPr>
        <w:jc w:val="center"/>
        <w:rPr>
          <w:b/>
          <w:sz w:val="28"/>
          <w:szCs w:val="28"/>
        </w:rPr>
      </w:pPr>
      <w:r w:rsidRPr="006445DB">
        <w:rPr>
          <w:color w:val="000000"/>
          <w:sz w:val="28"/>
          <w:szCs w:val="28"/>
        </w:rPr>
        <w:br w:type="page"/>
      </w:r>
      <w:r w:rsidR="007056B8" w:rsidRPr="003B49E0">
        <w:rPr>
          <w:b/>
          <w:sz w:val="28"/>
          <w:szCs w:val="28"/>
        </w:rPr>
        <w:t>ПРИМЕРНЫЙ ТЕМАТИЧЕСКИЙ ПЛАН</w:t>
      </w:r>
    </w:p>
    <w:p w:rsidR="00F961B6" w:rsidRPr="0016540C" w:rsidRDefault="00F961B6" w:rsidP="006445DB">
      <w:pPr>
        <w:jc w:val="center"/>
        <w:rPr>
          <w:i/>
          <w:color w:val="C00000"/>
          <w:sz w:val="28"/>
          <w:szCs w:val="28"/>
        </w:rPr>
      </w:pPr>
    </w:p>
    <w:tbl>
      <w:tblPr>
        <w:tblStyle w:val="af0"/>
        <w:tblW w:w="9498" w:type="dxa"/>
        <w:tblLayout w:type="fixed"/>
        <w:tblCellMar>
          <w:left w:w="57" w:type="dxa"/>
          <w:right w:w="57" w:type="dxa"/>
        </w:tblCellMar>
        <w:tblLook w:val="04A0" w:firstRow="1" w:lastRow="0" w:firstColumn="1" w:lastColumn="0" w:noHBand="0" w:noVBand="1"/>
      </w:tblPr>
      <w:tblGrid>
        <w:gridCol w:w="6861"/>
        <w:gridCol w:w="851"/>
        <w:gridCol w:w="595"/>
        <w:gridCol w:w="595"/>
        <w:gridCol w:w="596"/>
      </w:tblGrid>
      <w:tr w:rsidR="0041775B" w:rsidRPr="00B73E58" w:rsidTr="00944ED1">
        <w:trPr>
          <w:trHeight w:val="181"/>
        </w:trPr>
        <w:tc>
          <w:tcPr>
            <w:tcW w:w="6861" w:type="dxa"/>
            <w:vMerge w:val="restart"/>
            <w:vAlign w:val="center"/>
          </w:tcPr>
          <w:p w:rsidR="0041775B" w:rsidRPr="00B73E58" w:rsidRDefault="0041775B" w:rsidP="00944ED1">
            <w:pPr>
              <w:jc w:val="center"/>
              <w:rPr>
                <w:b/>
              </w:rPr>
            </w:pPr>
            <w:r w:rsidRPr="00B73E58">
              <w:rPr>
                <w:b/>
              </w:rPr>
              <w:t>Наименование раздела, темы</w:t>
            </w:r>
          </w:p>
        </w:tc>
        <w:tc>
          <w:tcPr>
            <w:tcW w:w="851" w:type="dxa"/>
            <w:vMerge w:val="restart"/>
            <w:vAlign w:val="center"/>
          </w:tcPr>
          <w:p w:rsidR="0041775B" w:rsidRPr="00B73E58" w:rsidRDefault="0041775B" w:rsidP="00944ED1">
            <w:pPr>
              <w:jc w:val="center"/>
            </w:pPr>
            <w:r w:rsidRPr="00B73E58">
              <w:rPr>
                <w:b/>
              </w:rPr>
              <w:t>Всего ауди-тор-ных часов</w:t>
            </w:r>
          </w:p>
        </w:tc>
        <w:tc>
          <w:tcPr>
            <w:tcW w:w="1786" w:type="dxa"/>
            <w:gridSpan w:val="3"/>
            <w:vAlign w:val="center"/>
          </w:tcPr>
          <w:p w:rsidR="0041775B" w:rsidRPr="00B73E58" w:rsidRDefault="00070378" w:rsidP="00070378">
            <w:pPr>
              <w:jc w:val="center"/>
            </w:pPr>
            <w:r>
              <w:rPr>
                <w:b/>
              </w:rPr>
              <w:t>Р</w:t>
            </w:r>
            <w:r w:rsidR="0041775B" w:rsidRPr="00B73E58">
              <w:rPr>
                <w:b/>
              </w:rPr>
              <w:t>аспределение аудиторного времени по видам занятий</w:t>
            </w:r>
          </w:p>
        </w:tc>
      </w:tr>
      <w:tr w:rsidR="00944ED1" w:rsidRPr="00B73E58" w:rsidTr="00944ED1">
        <w:trPr>
          <w:cantSplit/>
          <w:trHeight w:val="1675"/>
        </w:trPr>
        <w:tc>
          <w:tcPr>
            <w:tcW w:w="6861" w:type="dxa"/>
            <w:vMerge/>
            <w:vAlign w:val="center"/>
          </w:tcPr>
          <w:p w:rsidR="0041775B" w:rsidRPr="00B73E58" w:rsidRDefault="0041775B" w:rsidP="00944ED1">
            <w:pPr>
              <w:jc w:val="center"/>
              <w:rPr>
                <w:b/>
                <w:color w:val="000000"/>
              </w:rPr>
            </w:pPr>
          </w:p>
        </w:tc>
        <w:tc>
          <w:tcPr>
            <w:tcW w:w="851" w:type="dxa"/>
            <w:vMerge/>
            <w:vAlign w:val="center"/>
          </w:tcPr>
          <w:p w:rsidR="0041775B" w:rsidRPr="00B73E58" w:rsidRDefault="0041775B" w:rsidP="00944ED1">
            <w:pPr>
              <w:jc w:val="center"/>
              <w:rPr>
                <w:b/>
                <w:color w:val="000000"/>
              </w:rPr>
            </w:pPr>
          </w:p>
        </w:tc>
        <w:tc>
          <w:tcPr>
            <w:tcW w:w="595" w:type="dxa"/>
            <w:textDirection w:val="btLr"/>
            <w:vAlign w:val="center"/>
          </w:tcPr>
          <w:p w:rsidR="0041775B" w:rsidRPr="00B73E58" w:rsidRDefault="0041775B" w:rsidP="00944ED1">
            <w:pPr>
              <w:jc w:val="center"/>
            </w:pPr>
            <w:r w:rsidRPr="00B73E58">
              <w:rPr>
                <w:b/>
              </w:rPr>
              <w:t>лекции</w:t>
            </w:r>
          </w:p>
        </w:tc>
        <w:tc>
          <w:tcPr>
            <w:tcW w:w="595" w:type="dxa"/>
            <w:textDirection w:val="btLr"/>
            <w:vAlign w:val="center"/>
          </w:tcPr>
          <w:p w:rsidR="0041775B" w:rsidRPr="00B73E58" w:rsidRDefault="009529CF" w:rsidP="00944ED1">
            <w:pPr>
              <w:jc w:val="center"/>
              <w:rPr>
                <w:b/>
              </w:rPr>
            </w:pPr>
            <w:r>
              <w:rPr>
                <w:b/>
              </w:rPr>
              <w:t>л</w:t>
            </w:r>
            <w:r w:rsidR="0041775B" w:rsidRPr="00B73E58">
              <w:rPr>
                <w:b/>
              </w:rPr>
              <w:t>абораторные</w:t>
            </w:r>
            <w:r>
              <w:rPr>
                <w:b/>
              </w:rPr>
              <w:t xml:space="preserve"> занятия</w:t>
            </w:r>
          </w:p>
        </w:tc>
        <w:tc>
          <w:tcPr>
            <w:tcW w:w="596" w:type="dxa"/>
            <w:textDirection w:val="btLr"/>
            <w:vAlign w:val="center"/>
          </w:tcPr>
          <w:p w:rsidR="0041775B" w:rsidRPr="00B73E58" w:rsidRDefault="0041775B" w:rsidP="00944ED1">
            <w:pPr>
              <w:jc w:val="center"/>
              <w:rPr>
                <w:b/>
              </w:rPr>
            </w:pPr>
            <w:r w:rsidRPr="00B73E58">
              <w:rPr>
                <w:b/>
              </w:rPr>
              <w:t>семинары</w:t>
            </w:r>
          </w:p>
        </w:tc>
      </w:tr>
      <w:tr w:rsidR="00944ED1" w:rsidRPr="00B73E58" w:rsidTr="00944ED1">
        <w:trPr>
          <w:trHeight w:val="181"/>
        </w:trPr>
        <w:tc>
          <w:tcPr>
            <w:tcW w:w="6861" w:type="dxa"/>
            <w:vAlign w:val="center"/>
          </w:tcPr>
          <w:p w:rsidR="0041775B" w:rsidRPr="00B73E58" w:rsidRDefault="0041775B" w:rsidP="00944ED1">
            <w:pPr>
              <w:rPr>
                <w:b/>
                <w:color w:val="000000"/>
                <w:spacing w:val="-4"/>
              </w:rPr>
            </w:pPr>
            <w:r w:rsidRPr="00B73E58">
              <w:rPr>
                <w:b/>
                <w:spacing w:val="-4"/>
              </w:rPr>
              <w:t xml:space="preserve">Раздел </w:t>
            </w:r>
            <w:r w:rsidRPr="00B73E58">
              <w:rPr>
                <w:b/>
                <w:color w:val="000000"/>
                <w:spacing w:val="-4"/>
                <w:lang w:val="en-US"/>
              </w:rPr>
              <w:t>I</w:t>
            </w:r>
            <w:r w:rsidRPr="00B73E58">
              <w:rPr>
                <w:b/>
                <w:color w:val="000000"/>
                <w:spacing w:val="-4"/>
              </w:rPr>
              <w:t xml:space="preserve">. </w:t>
            </w:r>
            <w:r w:rsidRPr="00B73E58">
              <w:rPr>
                <w:b/>
                <w:spacing w:val="-4"/>
              </w:rPr>
              <w:t>Эмпирические исследования в психологии</w:t>
            </w:r>
          </w:p>
        </w:tc>
        <w:tc>
          <w:tcPr>
            <w:tcW w:w="851" w:type="dxa"/>
            <w:vAlign w:val="center"/>
          </w:tcPr>
          <w:p w:rsidR="0041775B" w:rsidRPr="00B73E58" w:rsidRDefault="0041775B" w:rsidP="00944ED1">
            <w:pPr>
              <w:jc w:val="center"/>
              <w:rPr>
                <w:b/>
                <w:color w:val="000000"/>
              </w:rPr>
            </w:pPr>
            <w:r w:rsidRPr="00B73E58">
              <w:rPr>
                <w:b/>
                <w:color w:val="000000"/>
              </w:rPr>
              <w:t>8</w:t>
            </w:r>
          </w:p>
        </w:tc>
        <w:tc>
          <w:tcPr>
            <w:tcW w:w="595" w:type="dxa"/>
            <w:vAlign w:val="center"/>
          </w:tcPr>
          <w:p w:rsidR="0041775B" w:rsidRPr="00B73E58" w:rsidRDefault="0041775B" w:rsidP="00944ED1">
            <w:pPr>
              <w:jc w:val="center"/>
              <w:rPr>
                <w:b/>
                <w:color w:val="000000"/>
              </w:rPr>
            </w:pPr>
            <w:r w:rsidRPr="00B73E58">
              <w:rPr>
                <w:b/>
                <w:color w:val="000000"/>
              </w:rPr>
              <w:t>6</w:t>
            </w:r>
          </w:p>
        </w:tc>
        <w:tc>
          <w:tcPr>
            <w:tcW w:w="595" w:type="dxa"/>
            <w:vAlign w:val="center"/>
          </w:tcPr>
          <w:p w:rsidR="0041775B" w:rsidRPr="00B73E58" w:rsidRDefault="00944ED1" w:rsidP="00944ED1">
            <w:pPr>
              <w:jc w:val="center"/>
              <w:rPr>
                <w:b/>
                <w:color w:val="000000"/>
              </w:rPr>
            </w:pPr>
            <w:r w:rsidRPr="00B73E58">
              <w:rPr>
                <w:b/>
                <w:color w:val="000000"/>
              </w:rPr>
              <w:t>-</w:t>
            </w:r>
          </w:p>
        </w:tc>
        <w:tc>
          <w:tcPr>
            <w:tcW w:w="596" w:type="dxa"/>
            <w:vAlign w:val="center"/>
          </w:tcPr>
          <w:p w:rsidR="0041775B" w:rsidRPr="00B73E58" w:rsidRDefault="0041775B" w:rsidP="00944ED1">
            <w:pPr>
              <w:jc w:val="center"/>
              <w:rPr>
                <w:b/>
                <w:color w:val="000000"/>
              </w:rPr>
            </w:pPr>
            <w:r w:rsidRPr="00B73E58">
              <w:rPr>
                <w:b/>
                <w:color w:val="000000"/>
              </w:rPr>
              <w:t>2</w:t>
            </w:r>
          </w:p>
        </w:tc>
      </w:tr>
      <w:tr w:rsidR="00944ED1" w:rsidRPr="00B73E58" w:rsidTr="00944ED1">
        <w:trPr>
          <w:trHeight w:val="181"/>
        </w:trPr>
        <w:tc>
          <w:tcPr>
            <w:tcW w:w="6861" w:type="dxa"/>
            <w:vAlign w:val="center"/>
          </w:tcPr>
          <w:p w:rsidR="0041775B" w:rsidRPr="00B73E58" w:rsidRDefault="0041775B" w:rsidP="00944ED1">
            <w:pPr>
              <w:suppressAutoHyphens/>
              <w:rPr>
                <w:color w:val="000000"/>
                <w:spacing w:val="-4"/>
              </w:rPr>
            </w:pPr>
            <w:r w:rsidRPr="00B73E58">
              <w:rPr>
                <w:color w:val="000000"/>
                <w:spacing w:val="-4"/>
              </w:rPr>
              <w:t>Тема 1.1. Философско-гносеологические основы экспериментальной психологии</w:t>
            </w:r>
          </w:p>
        </w:tc>
        <w:tc>
          <w:tcPr>
            <w:tcW w:w="851" w:type="dxa"/>
            <w:vAlign w:val="center"/>
          </w:tcPr>
          <w:p w:rsidR="0041775B" w:rsidRPr="00B73E58" w:rsidRDefault="0041775B" w:rsidP="00944ED1">
            <w:pPr>
              <w:jc w:val="center"/>
            </w:pPr>
            <w:r w:rsidRPr="00B73E58">
              <w:t>2</w:t>
            </w:r>
          </w:p>
        </w:tc>
        <w:tc>
          <w:tcPr>
            <w:tcW w:w="595" w:type="dxa"/>
            <w:vAlign w:val="center"/>
          </w:tcPr>
          <w:p w:rsidR="0041775B" w:rsidRPr="00B73E58" w:rsidRDefault="0041775B" w:rsidP="00944ED1">
            <w:pPr>
              <w:jc w:val="center"/>
            </w:pPr>
            <w:r w:rsidRPr="00B73E58">
              <w:t>2</w:t>
            </w:r>
          </w:p>
        </w:tc>
        <w:tc>
          <w:tcPr>
            <w:tcW w:w="595" w:type="dxa"/>
            <w:vAlign w:val="center"/>
          </w:tcPr>
          <w:p w:rsidR="0041775B" w:rsidRPr="00B73E58" w:rsidRDefault="00944ED1" w:rsidP="00944ED1">
            <w:pPr>
              <w:jc w:val="center"/>
            </w:pPr>
            <w:r w:rsidRPr="00B73E58">
              <w:t>-</w:t>
            </w:r>
          </w:p>
        </w:tc>
        <w:tc>
          <w:tcPr>
            <w:tcW w:w="596" w:type="dxa"/>
            <w:vAlign w:val="center"/>
          </w:tcPr>
          <w:p w:rsidR="0041775B" w:rsidRPr="00B73E58" w:rsidRDefault="00944ED1" w:rsidP="00944ED1">
            <w:pPr>
              <w:jc w:val="center"/>
            </w:pPr>
            <w:r w:rsidRPr="00B73E58">
              <w:t>-</w:t>
            </w:r>
          </w:p>
        </w:tc>
      </w:tr>
      <w:tr w:rsidR="00944ED1" w:rsidRPr="00B73E58" w:rsidTr="00944ED1">
        <w:trPr>
          <w:trHeight w:val="181"/>
        </w:trPr>
        <w:tc>
          <w:tcPr>
            <w:tcW w:w="6861" w:type="dxa"/>
            <w:vAlign w:val="center"/>
          </w:tcPr>
          <w:p w:rsidR="0041775B" w:rsidRPr="00B73E58" w:rsidRDefault="0041775B" w:rsidP="00944ED1">
            <w:pPr>
              <w:suppressAutoHyphens/>
              <w:rPr>
                <w:color w:val="000000"/>
                <w:spacing w:val="-4"/>
              </w:rPr>
            </w:pPr>
            <w:r w:rsidRPr="00B73E58">
              <w:rPr>
                <w:color w:val="000000"/>
                <w:spacing w:val="-4"/>
              </w:rPr>
              <w:t>Тема 1.2. Измерения в психологических исследованиях</w:t>
            </w:r>
          </w:p>
        </w:tc>
        <w:tc>
          <w:tcPr>
            <w:tcW w:w="851" w:type="dxa"/>
            <w:vAlign w:val="center"/>
          </w:tcPr>
          <w:p w:rsidR="0041775B" w:rsidRPr="00B73E58" w:rsidRDefault="0041775B" w:rsidP="00944ED1">
            <w:pPr>
              <w:jc w:val="center"/>
            </w:pPr>
            <w:r w:rsidRPr="00B73E58">
              <w:t>2</w:t>
            </w:r>
          </w:p>
        </w:tc>
        <w:tc>
          <w:tcPr>
            <w:tcW w:w="595" w:type="dxa"/>
            <w:vAlign w:val="center"/>
          </w:tcPr>
          <w:p w:rsidR="0041775B" w:rsidRPr="00B73E58" w:rsidRDefault="0041775B" w:rsidP="00944ED1">
            <w:pPr>
              <w:jc w:val="center"/>
            </w:pPr>
            <w:r w:rsidRPr="00B73E58">
              <w:t>2</w:t>
            </w:r>
          </w:p>
        </w:tc>
        <w:tc>
          <w:tcPr>
            <w:tcW w:w="595" w:type="dxa"/>
            <w:vAlign w:val="center"/>
          </w:tcPr>
          <w:p w:rsidR="0041775B" w:rsidRPr="00B73E58" w:rsidRDefault="00944ED1" w:rsidP="00944ED1">
            <w:pPr>
              <w:jc w:val="center"/>
            </w:pPr>
            <w:r w:rsidRPr="00B73E58">
              <w:t>-</w:t>
            </w:r>
          </w:p>
        </w:tc>
        <w:tc>
          <w:tcPr>
            <w:tcW w:w="596" w:type="dxa"/>
            <w:vAlign w:val="center"/>
          </w:tcPr>
          <w:p w:rsidR="0041775B" w:rsidRPr="00B73E58" w:rsidRDefault="00944ED1" w:rsidP="00944ED1">
            <w:pPr>
              <w:jc w:val="center"/>
            </w:pPr>
            <w:r w:rsidRPr="00B73E58">
              <w:t>-</w:t>
            </w:r>
          </w:p>
        </w:tc>
      </w:tr>
      <w:tr w:rsidR="00944ED1" w:rsidRPr="00B73E58" w:rsidTr="00944ED1">
        <w:trPr>
          <w:trHeight w:val="181"/>
        </w:trPr>
        <w:tc>
          <w:tcPr>
            <w:tcW w:w="6861" w:type="dxa"/>
            <w:vAlign w:val="center"/>
          </w:tcPr>
          <w:p w:rsidR="0041775B" w:rsidRPr="00B73E58" w:rsidRDefault="0041775B" w:rsidP="00944ED1">
            <w:pPr>
              <w:suppressAutoHyphens/>
              <w:rPr>
                <w:color w:val="000000"/>
                <w:spacing w:val="-4"/>
              </w:rPr>
            </w:pPr>
            <w:r w:rsidRPr="00B73E58">
              <w:rPr>
                <w:color w:val="000000"/>
                <w:spacing w:val="-4"/>
              </w:rPr>
              <w:t>Тема 1.3. Наблюдения в психологических исследованиях</w:t>
            </w:r>
          </w:p>
        </w:tc>
        <w:tc>
          <w:tcPr>
            <w:tcW w:w="851" w:type="dxa"/>
            <w:vAlign w:val="center"/>
          </w:tcPr>
          <w:p w:rsidR="0041775B" w:rsidRPr="00B73E58" w:rsidRDefault="0041775B" w:rsidP="00944ED1">
            <w:pPr>
              <w:jc w:val="center"/>
            </w:pPr>
            <w:r w:rsidRPr="00B73E58">
              <w:t>4</w:t>
            </w:r>
          </w:p>
        </w:tc>
        <w:tc>
          <w:tcPr>
            <w:tcW w:w="595" w:type="dxa"/>
            <w:vAlign w:val="center"/>
          </w:tcPr>
          <w:p w:rsidR="0041775B" w:rsidRPr="00B73E58" w:rsidRDefault="0041775B" w:rsidP="00944ED1">
            <w:pPr>
              <w:jc w:val="center"/>
            </w:pPr>
            <w:r w:rsidRPr="00B73E58">
              <w:t>2</w:t>
            </w:r>
          </w:p>
        </w:tc>
        <w:tc>
          <w:tcPr>
            <w:tcW w:w="595" w:type="dxa"/>
            <w:vAlign w:val="center"/>
          </w:tcPr>
          <w:p w:rsidR="0041775B" w:rsidRPr="00B73E58" w:rsidRDefault="00944ED1" w:rsidP="00944ED1">
            <w:pPr>
              <w:jc w:val="center"/>
            </w:pPr>
            <w:r w:rsidRPr="00B73E58">
              <w:t>-</w:t>
            </w:r>
          </w:p>
        </w:tc>
        <w:tc>
          <w:tcPr>
            <w:tcW w:w="596" w:type="dxa"/>
            <w:vAlign w:val="center"/>
          </w:tcPr>
          <w:p w:rsidR="0041775B" w:rsidRPr="00B73E58" w:rsidRDefault="0041775B" w:rsidP="00944ED1">
            <w:pPr>
              <w:jc w:val="center"/>
            </w:pPr>
            <w:r w:rsidRPr="00B73E58">
              <w:t>2</w:t>
            </w:r>
          </w:p>
        </w:tc>
      </w:tr>
      <w:tr w:rsidR="00944ED1" w:rsidRPr="00B73E58" w:rsidTr="00944ED1">
        <w:trPr>
          <w:trHeight w:val="181"/>
        </w:trPr>
        <w:tc>
          <w:tcPr>
            <w:tcW w:w="6861" w:type="dxa"/>
            <w:vAlign w:val="center"/>
          </w:tcPr>
          <w:p w:rsidR="0041775B" w:rsidRPr="00B73E58" w:rsidRDefault="0041775B" w:rsidP="00944ED1">
            <w:pPr>
              <w:suppressAutoHyphens/>
              <w:rPr>
                <w:b/>
                <w:spacing w:val="-4"/>
              </w:rPr>
            </w:pPr>
            <w:r w:rsidRPr="00B73E58">
              <w:rPr>
                <w:b/>
                <w:spacing w:val="-4"/>
              </w:rPr>
              <w:t xml:space="preserve">Раздел </w:t>
            </w:r>
            <w:r w:rsidRPr="00B73E58">
              <w:rPr>
                <w:b/>
                <w:color w:val="000000"/>
                <w:spacing w:val="-4"/>
                <w:lang w:val="en-US"/>
              </w:rPr>
              <w:t>II</w:t>
            </w:r>
            <w:r w:rsidRPr="00B73E58">
              <w:rPr>
                <w:b/>
                <w:color w:val="000000"/>
                <w:spacing w:val="-4"/>
              </w:rPr>
              <w:t xml:space="preserve">. </w:t>
            </w:r>
            <w:r w:rsidRPr="00B73E58">
              <w:rPr>
                <w:b/>
                <w:spacing w:val="-4"/>
              </w:rPr>
              <w:t xml:space="preserve">Описательная статистика </w:t>
            </w:r>
            <w:r w:rsidRPr="00B73E58">
              <w:rPr>
                <w:b/>
                <w:color w:val="000000"/>
                <w:spacing w:val="-4"/>
              </w:rPr>
              <w:t>и корреляционный анализ</w:t>
            </w:r>
          </w:p>
        </w:tc>
        <w:tc>
          <w:tcPr>
            <w:tcW w:w="851" w:type="dxa"/>
            <w:vAlign w:val="center"/>
          </w:tcPr>
          <w:p w:rsidR="0041775B" w:rsidRPr="00B73E58" w:rsidRDefault="0041775B" w:rsidP="00944ED1">
            <w:pPr>
              <w:jc w:val="center"/>
              <w:rPr>
                <w:b/>
              </w:rPr>
            </w:pPr>
            <w:r w:rsidRPr="00B73E58">
              <w:rPr>
                <w:b/>
              </w:rPr>
              <w:t>24</w:t>
            </w:r>
          </w:p>
        </w:tc>
        <w:tc>
          <w:tcPr>
            <w:tcW w:w="595" w:type="dxa"/>
            <w:vAlign w:val="center"/>
          </w:tcPr>
          <w:p w:rsidR="0041775B" w:rsidRPr="00B73E58" w:rsidRDefault="0041775B" w:rsidP="00944ED1">
            <w:pPr>
              <w:jc w:val="center"/>
              <w:rPr>
                <w:b/>
              </w:rPr>
            </w:pPr>
            <w:r w:rsidRPr="00B73E58">
              <w:rPr>
                <w:b/>
              </w:rPr>
              <w:t>6</w:t>
            </w:r>
          </w:p>
        </w:tc>
        <w:tc>
          <w:tcPr>
            <w:tcW w:w="595" w:type="dxa"/>
            <w:vAlign w:val="center"/>
          </w:tcPr>
          <w:p w:rsidR="0041775B" w:rsidRPr="00B73E58" w:rsidRDefault="0041775B" w:rsidP="00944ED1">
            <w:pPr>
              <w:jc w:val="center"/>
              <w:rPr>
                <w:b/>
              </w:rPr>
            </w:pPr>
            <w:r w:rsidRPr="00B73E58">
              <w:rPr>
                <w:b/>
              </w:rPr>
              <w:t>10</w:t>
            </w:r>
          </w:p>
        </w:tc>
        <w:tc>
          <w:tcPr>
            <w:tcW w:w="596" w:type="dxa"/>
            <w:vAlign w:val="center"/>
          </w:tcPr>
          <w:p w:rsidR="0041775B" w:rsidRPr="00B73E58" w:rsidRDefault="0041775B" w:rsidP="00944ED1">
            <w:pPr>
              <w:jc w:val="center"/>
              <w:rPr>
                <w:b/>
              </w:rPr>
            </w:pPr>
            <w:r w:rsidRPr="00B73E58">
              <w:rPr>
                <w:b/>
              </w:rPr>
              <w:t>8</w:t>
            </w:r>
          </w:p>
        </w:tc>
      </w:tr>
      <w:tr w:rsidR="00944ED1" w:rsidRPr="00B73E58" w:rsidTr="00944ED1">
        <w:trPr>
          <w:trHeight w:val="181"/>
        </w:trPr>
        <w:tc>
          <w:tcPr>
            <w:tcW w:w="6861" w:type="dxa"/>
            <w:vAlign w:val="center"/>
          </w:tcPr>
          <w:p w:rsidR="0041775B" w:rsidRPr="00B73E58" w:rsidRDefault="0041775B" w:rsidP="00944ED1">
            <w:pPr>
              <w:suppressAutoHyphens/>
              <w:rPr>
                <w:spacing w:val="-4"/>
              </w:rPr>
            </w:pPr>
            <w:r w:rsidRPr="00B73E58">
              <w:rPr>
                <w:color w:val="000000"/>
                <w:spacing w:val="-4"/>
              </w:rPr>
              <w:t>Тема</w:t>
            </w:r>
            <w:r w:rsidRPr="00B73E58">
              <w:rPr>
                <w:spacing w:val="-4"/>
              </w:rPr>
              <w:t xml:space="preserve"> </w:t>
            </w:r>
            <w:r w:rsidRPr="00B73E58">
              <w:rPr>
                <w:color w:val="000000"/>
                <w:spacing w:val="-4"/>
              </w:rPr>
              <w:t xml:space="preserve">2.1. </w:t>
            </w:r>
            <w:r w:rsidRPr="00B73E58">
              <w:rPr>
                <w:spacing w:val="-4"/>
              </w:rPr>
              <w:t>Формы учета результатов наблюдения</w:t>
            </w:r>
          </w:p>
        </w:tc>
        <w:tc>
          <w:tcPr>
            <w:tcW w:w="851" w:type="dxa"/>
            <w:vAlign w:val="center"/>
          </w:tcPr>
          <w:p w:rsidR="0041775B" w:rsidRPr="00B73E58" w:rsidRDefault="0041775B" w:rsidP="00944ED1">
            <w:pPr>
              <w:jc w:val="center"/>
            </w:pPr>
            <w:r w:rsidRPr="00B73E58">
              <w:t>6</w:t>
            </w:r>
          </w:p>
        </w:tc>
        <w:tc>
          <w:tcPr>
            <w:tcW w:w="595" w:type="dxa"/>
            <w:vAlign w:val="center"/>
          </w:tcPr>
          <w:p w:rsidR="0041775B" w:rsidRPr="00B73E58" w:rsidRDefault="0041775B" w:rsidP="00944ED1">
            <w:pPr>
              <w:jc w:val="center"/>
            </w:pPr>
            <w:r w:rsidRPr="00B73E58">
              <w:t>2</w:t>
            </w:r>
          </w:p>
        </w:tc>
        <w:tc>
          <w:tcPr>
            <w:tcW w:w="595" w:type="dxa"/>
            <w:vAlign w:val="center"/>
          </w:tcPr>
          <w:p w:rsidR="0041775B" w:rsidRPr="00B73E58" w:rsidRDefault="0041775B" w:rsidP="00944ED1">
            <w:pPr>
              <w:jc w:val="center"/>
            </w:pPr>
            <w:r w:rsidRPr="00B73E58">
              <w:t>2</w:t>
            </w:r>
          </w:p>
        </w:tc>
        <w:tc>
          <w:tcPr>
            <w:tcW w:w="596" w:type="dxa"/>
            <w:vAlign w:val="center"/>
          </w:tcPr>
          <w:p w:rsidR="0041775B" w:rsidRPr="00B73E58" w:rsidRDefault="0041775B" w:rsidP="00944ED1">
            <w:pPr>
              <w:jc w:val="center"/>
            </w:pPr>
            <w:r w:rsidRPr="00B73E58">
              <w:t>2</w:t>
            </w:r>
          </w:p>
        </w:tc>
      </w:tr>
      <w:tr w:rsidR="00944ED1" w:rsidRPr="00B73E58" w:rsidTr="00944ED1">
        <w:trPr>
          <w:trHeight w:val="181"/>
        </w:trPr>
        <w:tc>
          <w:tcPr>
            <w:tcW w:w="6861" w:type="dxa"/>
            <w:vAlign w:val="center"/>
          </w:tcPr>
          <w:p w:rsidR="0041775B" w:rsidRPr="00B73E58" w:rsidRDefault="0041775B" w:rsidP="00944ED1">
            <w:pPr>
              <w:suppressAutoHyphens/>
              <w:rPr>
                <w:spacing w:val="-4"/>
              </w:rPr>
            </w:pPr>
            <w:r w:rsidRPr="00B73E58">
              <w:rPr>
                <w:color w:val="000000"/>
                <w:spacing w:val="-4"/>
              </w:rPr>
              <w:t>Тема</w:t>
            </w:r>
            <w:r w:rsidRPr="00B73E58">
              <w:rPr>
                <w:spacing w:val="-4"/>
              </w:rPr>
              <w:t xml:space="preserve"> </w:t>
            </w:r>
            <w:r w:rsidRPr="00B73E58">
              <w:rPr>
                <w:color w:val="000000"/>
                <w:spacing w:val="-4"/>
              </w:rPr>
              <w:t xml:space="preserve">2.2. </w:t>
            </w:r>
            <w:r w:rsidRPr="00B73E58">
              <w:rPr>
                <w:spacing w:val="-4"/>
              </w:rPr>
              <w:t>Описательная статистика</w:t>
            </w:r>
          </w:p>
        </w:tc>
        <w:tc>
          <w:tcPr>
            <w:tcW w:w="851" w:type="dxa"/>
            <w:vAlign w:val="center"/>
          </w:tcPr>
          <w:p w:rsidR="0041775B" w:rsidRPr="00B73E58" w:rsidRDefault="0041775B" w:rsidP="00944ED1">
            <w:pPr>
              <w:jc w:val="center"/>
            </w:pPr>
            <w:r w:rsidRPr="00B73E58">
              <w:t>8</w:t>
            </w:r>
          </w:p>
        </w:tc>
        <w:tc>
          <w:tcPr>
            <w:tcW w:w="595" w:type="dxa"/>
            <w:vAlign w:val="center"/>
          </w:tcPr>
          <w:p w:rsidR="0041775B" w:rsidRPr="00B73E58" w:rsidRDefault="0041775B" w:rsidP="00944ED1">
            <w:pPr>
              <w:jc w:val="center"/>
            </w:pPr>
            <w:r w:rsidRPr="00B73E58">
              <w:t>2</w:t>
            </w:r>
          </w:p>
        </w:tc>
        <w:tc>
          <w:tcPr>
            <w:tcW w:w="595" w:type="dxa"/>
            <w:vAlign w:val="center"/>
          </w:tcPr>
          <w:p w:rsidR="0041775B" w:rsidRPr="00B73E58" w:rsidRDefault="0041775B" w:rsidP="00944ED1">
            <w:pPr>
              <w:jc w:val="center"/>
            </w:pPr>
            <w:r w:rsidRPr="00B73E58">
              <w:t>4</w:t>
            </w:r>
          </w:p>
        </w:tc>
        <w:tc>
          <w:tcPr>
            <w:tcW w:w="596" w:type="dxa"/>
            <w:vAlign w:val="center"/>
          </w:tcPr>
          <w:p w:rsidR="0041775B" w:rsidRPr="00B73E58" w:rsidRDefault="0041775B" w:rsidP="00944ED1">
            <w:pPr>
              <w:jc w:val="center"/>
            </w:pPr>
            <w:r w:rsidRPr="00B73E58">
              <w:t>2</w:t>
            </w:r>
          </w:p>
        </w:tc>
      </w:tr>
      <w:tr w:rsidR="00944ED1" w:rsidRPr="00B73E58" w:rsidTr="00944ED1">
        <w:trPr>
          <w:trHeight w:val="181"/>
        </w:trPr>
        <w:tc>
          <w:tcPr>
            <w:tcW w:w="6861" w:type="dxa"/>
            <w:vAlign w:val="center"/>
          </w:tcPr>
          <w:p w:rsidR="0041775B" w:rsidRPr="00B73E58" w:rsidRDefault="0041775B" w:rsidP="00944ED1">
            <w:pPr>
              <w:suppressAutoHyphens/>
              <w:rPr>
                <w:spacing w:val="-4"/>
              </w:rPr>
            </w:pPr>
            <w:r w:rsidRPr="00B73E58">
              <w:rPr>
                <w:color w:val="000000"/>
                <w:spacing w:val="-4"/>
              </w:rPr>
              <w:t>Тема</w:t>
            </w:r>
            <w:r w:rsidRPr="00B73E58">
              <w:rPr>
                <w:spacing w:val="-4"/>
              </w:rPr>
              <w:t xml:space="preserve"> </w:t>
            </w:r>
            <w:r w:rsidRPr="00B73E58">
              <w:rPr>
                <w:color w:val="000000"/>
                <w:spacing w:val="-4"/>
              </w:rPr>
              <w:t xml:space="preserve">2.3. </w:t>
            </w:r>
            <w:r w:rsidRPr="00B73E58">
              <w:rPr>
                <w:spacing w:val="-4"/>
              </w:rPr>
              <w:t>Поиск взаимосвязей между переменными и меры статистической связи</w:t>
            </w:r>
          </w:p>
        </w:tc>
        <w:tc>
          <w:tcPr>
            <w:tcW w:w="851" w:type="dxa"/>
            <w:vAlign w:val="center"/>
          </w:tcPr>
          <w:p w:rsidR="0041775B" w:rsidRPr="00B73E58" w:rsidRDefault="0041775B" w:rsidP="00944ED1">
            <w:pPr>
              <w:jc w:val="center"/>
            </w:pPr>
            <w:r w:rsidRPr="00B73E58">
              <w:t>10</w:t>
            </w:r>
          </w:p>
        </w:tc>
        <w:tc>
          <w:tcPr>
            <w:tcW w:w="595" w:type="dxa"/>
            <w:vAlign w:val="center"/>
          </w:tcPr>
          <w:p w:rsidR="0041775B" w:rsidRPr="00B73E58" w:rsidRDefault="0041775B" w:rsidP="00944ED1">
            <w:pPr>
              <w:jc w:val="center"/>
            </w:pPr>
            <w:r w:rsidRPr="00B73E58">
              <w:t>2</w:t>
            </w:r>
          </w:p>
        </w:tc>
        <w:tc>
          <w:tcPr>
            <w:tcW w:w="595" w:type="dxa"/>
            <w:vAlign w:val="center"/>
          </w:tcPr>
          <w:p w:rsidR="0041775B" w:rsidRPr="00B73E58" w:rsidRDefault="0041775B" w:rsidP="00944ED1">
            <w:pPr>
              <w:jc w:val="center"/>
            </w:pPr>
            <w:r w:rsidRPr="00B73E58">
              <w:t>4</w:t>
            </w:r>
          </w:p>
        </w:tc>
        <w:tc>
          <w:tcPr>
            <w:tcW w:w="596" w:type="dxa"/>
            <w:vAlign w:val="center"/>
          </w:tcPr>
          <w:p w:rsidR="0041775B" w:rsidRPr="00B73E58" w:rsidRDefault="0041775B" w:rsidP="00944ED1">
            <w:pPr>
              <w:jc w:val="center"/>
            </w:pPr>
            <w:r w:rsidRPr="00B73E58">
              <w:t>4</w:t>
            </w:r>
          </w:p>
        </w:tc>
      </w:tr>
      <w:tr w:rsidR="00944ED1" w:rsidRPr="00B73E58" w:rsidTr="00944ED1">
        <w:trPr>
          <w:trHeight w:val="181"/>
        </w:trPr>
        <w:tc>
          <w:tcPr>
            <w:tcW w:w="6861" w:type="dxa"/>
            <w:vAlign w:val="center"/>
          </w:tcPr>
          <w:p w:rsidR="0041775B" w:rsidRPr="00B73E58" w:rsidRDefault="0041775B" w:rsidP="00944ED1">
            <w:pPr>
              <w:rPr>
                <w:b/>
                <w:color w:val="000000"/>
                <w:spacing w:val="-4"/>
              </w:rPr>
            </w:pPr>
            <w:r w:rsidRPr="00B73E58">
              <w:rPr>
                <w:b/>
                <w:spacing w:val="-4"/>
              </w:rPr>
              <w:t xml:space="preserve">Раздел </w:t>
            </w:r>
            <w:r w:rsidRPr="00B73E58">
              <w:rPr>
                <w:b/>
                <w:color w:val="000000"/>
                <w:spacing w:val="-4"/>
                <w:lang w:val="en-US"/>
              </w:rPr>
              <w:t>III</w:t>
            </w:r>
            <w:r w:rsidRPr="00B73E58">
              <w:rPr>
                <w:b/>
                <w:color w:val="000000"/>
                <w:spacing w:val="-4"/>
              </w:rPr>
              <w:t xml:space="preserve">. </w:t>
            </w:r>
            <w:r w:rsidRPr="00B73E58">
              <w:rPr>
                <w:b/>
                <w:spacing w:val="-4"/>
              </w:rPr>
              <w:t>Организация психологического эксперимента</w:t>
            </w:r>
          </w:p>
        </w:tc>
        <w:tc>
          <w:tcPr>
            <w:tcW w:w="851" w:type="dxa"/>
            <w:vAlign w:val="center"/>
          </w:tcPr>
          <w:p w:rsidR="0041775B" w:rsidRPr="00B73E58" w:rsidRDefault="0041775B" w:rsidP="00944ED1">
            <w:pPr>
              <w:jc w:val="center"/>
              <w:rPr>
                <w:b/>
                <w:color w:val="000000"/>
              </w:rPr>
            </w:pPr>
            <w:r w:rsidRPr="00B73E58">
              <w:rPr>
                <w:b/>
                <w:color w:val="000000"/>
              </w:rPr>
              <w:t>46</w:t>
            </w:r>
          </w:p>
        </w:tc>
        <w:tc>
          <w:tcPr>
            <w:tcW w:w="595" w:type="dxa"/>
            <w:vAlign w:val="center"/>
          </w:tcPr>
          <w:p w:rsidR="0041775B" w:rsidRPr="00B73E58" w:rsidRDefault="0041775B" w:rsidP="00944ED1">
            <w:pPr>
              <w:jc w:val="center"/>
              <w:rPr>
                <w:b/>
                <w:color w:val="000000"/>
              </w:rPr>
            </w:pPr>
            <w:r w:rsidRPr="00B73E58">
              <w:rPr>
                <w:b/>
                <w:color w:val="000000"/>
              </w:rPr>
              <w:t>14</w:t>
            </w:r>
          </w:p>
        </w:tc>
        <w:tc>
          <w:tcPr>
            <w:tcW w:w="595" w:type="dxa"/>
            <w:vAlign w:val="center"/>
          </w:tcPr>
          <w:p w:rsidR="0041775B" w:rsidRPr="00B73E58" w:rsidRDefault="0041775B" w:rsidP="00944ED1">
            <w:pPr>
              <w:jc w:val="center"/>
              <w:rPr>
                <w:b/>
                <w:color w:val="000000"/>
              </w:rPr>
            </w:pPr>
            <w:r w:rsidRPr="00B73E58">
              <w:rPr>
                <w:b/>
                <w:color w:val="000000"/>
              </w:rPr>
              <w:t>22</w:t>
            </w:r>
          </w:p>
        </w:tc>
        <w:tc>
          <w:tcPr>
            <w:tcW w:w="596" w:type="dxa"/>
            <w:vAlign w:val="center"/>
          </w:tcPr>
          <w:p w:rsidR="0041775B" w:rsidRPr="00B73E58" w:rsidRDefault="0041775B" w:rsidP="00944ED1">
            <w:pPr>
              <w:jc w:val="center"/>
              <w:rPr>
                <w:b/>
                <w:color w:val="000000"/>
              </w:rPr>
            </w:pPr>
            <w:r w:rsidRPr="00B73E58">
              <w:rPr>
                <w:b/>
                <w:color w:val="000000"/>
              </w:rPr>
              <w:t>10</w:t>
            </w:r>
          </w:p>
        </w:tc>
      </w:tr>
      <w:tr w:rsidR="00944ED1" w:rsidRPr="00B73E58" w:rsidTr="00944ED1">
        <w:trPr>
          <w:trHeight w:val="181"/>
        </w:trPr>
        <w:tc>
          <w:tcPr>
            <w:tcW w:w="6861" w:type="dxa"/>
          </w:tcPr>
          <w:p w:rsidR="0041775B" w:rsidRPr="00B73E58" w:rsidRDefault="0041775B" w:rsidP="00944ED1">
            <w:pPr>
              <w:rPr>
                <w:color w:val="000000"/>
                <w:spacing w:val="-4"/>
              </w:rPr>
            </w:pPr>
            <w:r w:rsidRPr="00B73E58">
              <w:rPr>
                <w:color w:val="000000"/>
                <w:spacing w:val="-4"/>
              </w:rPr>
              <w:t>Тема</w:t>
            </w:r>
            <w:r w:rsidRPr="00B73E58">
              <w:rPr>
                <w:spacing w:val="-4"/>
              </w:rPr>
              <w:t xml:space="preserve"> </w:t>
            </w:r>
            <w:r w:rsidRPr="00B73E58">
              <w:rPr>
                <w:color w:val="000000"/>
                <w:spacing w:val="-4"/>
              </w:rPr>
              <w:t xml:space="preserve">3.1. </w:t>
            </w:r>
            <w:r w:rsidRPr="00B73E58">
              <w:rPr>
                <w:spacing w:val="-4"/>
              </w:rPr>
              <w:t>Основы проведения эксперимента</w:t>
            </w:r>
          </w:p>
        </w:tc>
        <w:tc>
          <w:tcPr>
            <w:tcW w:w="851" w:type="dxa"/>
            <w:vAlign w:val="center"/>
          </w:tcPr>
          <w:p w:rsidR="0041775B" w:rsidRPr="00B73E58" w:rsidRDefault="0041775B" w:rsidP="00944ED1">
            <w:pPr>
              <w:jc w:val="center"/>
            </w:pPr>
            <w:r w:rsidRPr="00B73E58">
              <w:t>6</w:t>
            </w:r>
          </w:p>
        </w:tc>
        <w:tc>
          <w:tcPr>
            <w:tcW w:w="595" w:type="dxa"/>
            <w:vAlign w:val="center"/>
          </w:tcPr>
          <w:p w:rsidR="0041775B" w:rsidRPr="00B73E58" w:rsidRDefault="0041775B" w:rsidP="00944ED1">
            <w:pPr>
              <w:jc w:val="center"/>
            </w:pPr>
            <w:r w:rsidRPr="00B73E58">
              <w:t>2</w:t>
            </w:r>
          </w:p>
        </w:tc>
        <w:tc>
          <w:tcPr>
            <w:tcW w:w="595" w:type="dxa"/>
            <w:vAlign w:val="center"/>
          </w:tcPr>
          <w:p w:rsidR="0041775B" w:rsidRPr="00B73E58" w:rsidRDefault="0041775B" w:rsidP="00944ED1">
            <w:pPr>
              <w:jc w:val="center"/>
            </w:pPr>
            <w:r w:rsidRPr="00B73E58">
              <w:t>2</w:t>
            </w:r>
          </w:p>
        </w:tc>
        <w:tc>
          <w:tcPr>
            <w:tcW w:w="596" w:type="dxa"/>
            <w:vAlign w:val="center"/>
          </w:tcPr>
          <w:p w:rsidR="0041775B" w:rsidRPr="00B73E58" w:rsidRDefault="0041775B" w:rsidP="00944ED1">
            <w:pPr>
              <w:jc w:val="center"/>
            </w:pPr>
            <w:r w:rsidRPr="00B73E58">
              <w:t>2</w:t>
            </w:r>
          </w:p>
        </w:tc>
      </w:tr>
      <w:tr w:rsidR="00944ED1" w:rsidRPr="00B73E58" w:rsidTr="00944ED1">
        <w:trPr>
          <w:trHeight w:val="181"/>
        </w:trPr>
        <w:tc>
          <w:tcPr>
            <w:tcW w:w="6861" w:type="dxa"/>
          </w:tcPr>
          <w:p w:rsidR="0041775B" w:rsidRPr="00B73E58" w:rsidRDefault="0041775B" w:rsidP="00944ED1">
            <w:pPr>
              <w:rPr>
                <w:color w:val="000000"/>
                <w:spacing w:val="-4"/>
              </w:rPr>
            </w:pPr>
            <w:r w:rsidRPr="00B73E58">
              <w:rPr>
                <w:color w:val="000000"/>
                <w:spacing w:val="-4"/>
              </w:rPr>
              <w:t>Тема</w:t>
            </w:r>
            <w:r w:rsidRPr="00B73E58">
              <w:rPr>
                <w:spacing w:val="-4"/>
              </w:rPr>
              <w:t xml:space="preserve"> </w:t>
            </w:r>
            <w:r w:rsidRPr="00B73E58">
              <w:rPr>
                <w:color w:val="000000"/>
                <w:spacing w:val="-4"/>
              </w:rPr>
              <w:t xml:space="preserve">3.2. </w:t>
            </w:r>
            <w:r w:rsidRPr="00B73E58">
              <w:rPr>
                <w:spacing w:val="-4"/>
              </w:rPr>
              <w:t>Экспериментальные схемы</w:t>
            </w:r>
          </w:p>
        </w:tc>
        <w:tc>
          <w:tcPr>
            <w:tcW w:w="851" w:type="dxa"/>
            <w:vAlign w:val="center"/>
          </w:tcPr>
          <w:p w:rsidR="0041775B" w:rsidRPr="00B73E58" w:rsidRDefault="0041775B" w:rsidP="00944ED1">
            <w:pPr>
              <w:jc w:val="center"/>
            </w:pPr>
            <w:r w:rsidRPr="00B73E58">
              <w:t>8</w:t>
            </w:r>
          </w:p>
        </w:tc>
        <w:tc>
          <w:tcPr>
            <w:tcW w:w="595" w:type="dxa"/>
            <w:vAlign w:val="center"/>
          </w:tcPr>
          <w:p w:rsidR="0041775B" w:rsidRPr="00B73E58" w:rsidRDefault="0041775B" w:rsidP="00944ED1">
            <w:pPr>
              <w:jc w:val="center"/>
            </w:pPr>
            <w:r w:rsidRPr="00B73E58">
              <w:t>4</w:t>
            </w:r>
          </w:p>
        </w:tc>
        <w:tc>
          <w:tcPr>
            <w:tcW w:w="595" w:type="dxa"/>
            <w:vAlign w:val="center"/>
          </w:tcPr>
          <w:p w:rsidR="0041775B" w:rsidRPr="00B73E58" w:rsidRDefault="0041775B" w:rsidP="00944ED1">
            <w:pPr>
              <w:jc w:val="center"/>
            </w:pPr>
            <w:r w:rsidRPr="00B73E58">
              <w:t>2</w:t>
            </w:r>
          </w:p>
        </w:tc>
        <w:tc>
          <w:tcPr>
            <w:tcW w:w="596" w:type="dxa"/>
            <w:vAlign w:val="center"/>
          </w:tcPr>
          <w:p w:rsidR="0041775B" w:rsidRPr="00B73E58" w:rsidRDefault="0041775B" w:rsidP="00944ED1">
            <w:pPr>
              <w:jc w:val="center"/>
            </w:pPr>
            <w:r w:rsidRPr="00B73E58">
              <w:t>2</w:t>
            </w:r>
          </w:p>
        </w:tc>
      </w:tr>
      <w:tr w:rsidR="00944ED1" w:rsidRPr="00B73E58" w:rsidTr="00944ED1">
        <w:trPr>
          <w:trHeight w:val="181"/>
        </w:trPr>
        <w:tc>
          <w:tcPr>
            <w:tcW w:w="6861" w:type="dxa"/>
          </w:tcPr>
          <w:p w:rsidR="0041775B" w:rsidRPr="00B73E58" w:rsidRDefault="0041775B" w:rsidP="00944ED1">
            <w:pPr>
              <w:rPr>
                <w:color w:val="000000"/>
                <w:spacing w:val="-4"/>
              </w:rPr>
            </w:pPr>
            <w:r w:rsidRPr="00B73E58">
              <w:rPr>
                <w:color w:val="000000"/>
                <w:spacing w:val="-4"/>
              </w:rPr>
              <w:t>Тема</w:t>
            </w:r>
            <w:r w:rsidRPr="00B73E58">
              <w:rPr>
                <w:spacing w:val="-4"/>
              </w:rPr>
              <w:t xml:space="preserve"> </w:t>
            </w:r>
            <w:r w:rsidRPr="00B73E58">
              <w:rPr>
                <w:color w:val="000000"/>
                <w:spacing w:val="-4"/>
              </w:rPr>
              <w:t xml:space="preserve">3.3. </w:t>
            </w:r>
            <w:r w:rsidRPr="00B73E58">
              <w:rPr>
                <w:spacing w:val="-4"/>
              </w:rPr>
              <w:t>Проверка гипотез</w:t>
            </w:r>
          </w:p>
        </w:tc>
        <w:tc>
          <w:tcPr>
            <w:tcW w:w="851" w:type="dxa"/>
            <w:vAlign w:val="center"/>
          </w:tcPr>
          <w:p w:rsidR="0041775B" w:rsidRPr="00B73E58" w:rsidRDefault="0041775B" w:rsidP="00944ED1">
            <w:pPr>
              <w:jc w:val="center"/>
            </w:pPr>
            <w:r w:rsidRPr="00B73E58">
              <w:t>14</w:t>
            </w:r>
          </w:p>
        </w:tc>
        <w:tc>
          <w:tcPr>
            <w:tcW w:w="595" w:type="dxa"/>
            <w:vAlign w:val="center"/>
          </w:tcPr>
          <w:p w:rsidR="0041775B" w:rsidRPr="00B73E58" w:rsidRDefault="0041775B" w:rsidP="00944ED1">
            <w:pPr>
              <w:jc w:val="center"/>
            </w:pPr>
            <w:r w:rsidRPr="00B73E58">
              <w:t>2</w:t>
            </w:r>
          </w:p>
        </w:tc>
        <w:tc>
          <w:tcPr>
            <w:tcW w:w="595" w:type="dxa"/>
            <w:vAlign w:val="center"/>
          </w:tcPr>
          <w:p w:rsidR="0041775B" w:rsidRPr="00B73E58" w:rsidRDefault="0041775B" w:rsidP="00944ED1">
            <w:pPr>
              <w:jc w:val="center"/>
            </w:pPr>
            <w:r w:rsidRPr="00B73E58">
              <w:t>12</w:t>
            </w:r>
          </w:p>
        </w:tc>
        <w:tc>
          <w:tcPr>
            <w:tcW w:w="596" w:type="dxa"/>
            <w:vAlign w:val="center"/>
          </w:tcPr>
          <w:p w:rsidR="0041775B" w:rsidRPr="00B73E58" w:rsidRDefault="00944ED1" w:rsidP="00944ED1">
            <w:pPr>
              <w:jc w:val="center"/>
            </w:pPr>
            <w:r w:rsidRPr="00B73E58">
              <w:t>-</w:t>
            </w:r>
          </w:p>
        </w:tc>
      </w:tr>
      <w:tr w:rsidR="00944ED1" w:rsidRPr="00B73E58" w:rsidTr="00944ED1">
        <w:trPr>
          <w:trHeight w:val="181"/>
        </w:trPr>
        <w:tc>
          <w:tcPr>
            <w:tcW w:w="6861" w:type="dxa"/>
          </w:tcPr>
          <w:p w:rsidR="0041775B" w:rsidRPr="00B73E58" w:rsidRDefault="0041775B" w:rsidP="00944ED1">
            <w:pPr>
              <w:rPr>
                <w:color w:val="000000"/>
                <w:spacing w:val="-4"/>
              </w:rPr>
            </w:pPr>
            <w:r w:rsidRPr="00B73E58">
              <w:rPr>
                <w:color w:val="000000"/>
                <w:spacing w:val="-4"/>
              </w:rPr>
              <w:t>Тема</w:t>
            </w:r>
            <w:r w:rsidRPr="00B73E58">
              <w:rPr>
                <w:spacing w:val="-4"/>
              </w:rPr>
              <w:t xml:space="preserve"> </w:t>
            </w:r>
            <w:r w:rsidRPr="00B73E58">
              <w:rPr>
                <w:color w:val="000000"/>
                <w:spacing w:val="-4"/>
              </w:rPr>
              <w:t xml:space="preserve">3.4. </w:t>
            </w:r>
            <w:r w:rsidRPr="00B73E58">
              <w:rPr>
                <w:spacing w:val="-4"/>
              </w:rPr>
              <w:t>Факторные экспериментальные схемы. Многофакторный дисперсионный анализ</w:t>
            </w:r>
          </w:p>
        </w:tc>
        <w:tc>
          <w:tcPr>
            <w:tcW w:w="851" w:type="dxa"/>
            <w:vAlign w:val="center"/>
          </w:tcPr>
          <w:p w:rsidR="0041775B" w:rsidRPr="00B73E58" w:rsidRDefault="0041775B" w:rsidP="00944ED1">
            <w:pPr>
              <w:jc w:val="center"/>
            </w:pPr>
            <w:r w:rsidRPr="00B73E58">
              <w:t>12</w:t>
            </w:r>
          </w:p>
        </w:tc>
        <w:tc>
          <w:tcPr>
            <w:tcW w:w="595" w:type="dxa"/>
            <w:vAlign w:val="center"/>
          </w:tcPr>
          <w:p w:rsidR="0041775B" w:rsidRPr="00B73E58" w:rsidRDefault="0041775B" w:rsidP="00944ED1">
            <w:pPr>
              <w:jc w:val="center"/>
            </w:pPr>
            <w:r w:rsidRPr="00B73E58">
              <w:t>4</w:t>
            </w:r>
          </w:p>
        </w:tc>
        <w:tc>
          <w:tcPr>
            <w:tcW w:w="595" w:type="dxa"/>
            <w:vAlign w:val="center"/>
          </w:tcPr>
          <w:p w:rsidR="0041775B" w:rsidRPr="00B73E58" w:rsidRDefault="0041775B" w:rsidP="00944ED1">
            <w:pPr>
              <w:jc w:val="center"/>
            </w:pPr>
            <w:r w:rsidRPr="00B73E58">
              <w:t>4</w:t>
            </w:r>
          </w:p>
        </w:tc>
        <w:tc>
          <w:tcPr>
            <w:tcW w:w="596" w:type="dxa"/>
            <w:vAlign w:val="center"/>
          </w:tcPr>
          <w:p w:rsidR="0041775B" w:rsidRPr="00B73E58" w:rsidRDefault="0041775B" w:rsidP="00944ED1">
            <w:pPr>
              <w:jc w:val="center"/>
            </w:pPr>
            <w:r w:rsidRPr="00B73E58">
              <w:t>4</w:t>
            </w:r>
          </w:p>
        </w:tc>
      </w:tr>
      <w:tr w:rsidR="00944ED1" w:rsidRPr="00B73E58" w:rsidTr="00944ED1">
        <w:trPr>
          <w:trHeight w:val="181"/>
        </w:trPr>
        <w:tc>
          <w:tcPr>
            <w:tcW w:w="6861" w:type="dxa"/>
          </w:tcPr>
          <w:p w:rsidR="0041775B" w:rsidRPr="00B73E58" w:rsidRDefault="0041775B" w:rsidP="00944ED1">
            <w:pPr>
              <w:rPr>
                <w:color w:val="000000"/>
                <w:spacing w:val="-4"/>
              </w:rPr>
            </w:pPr>
            <w:r w:rsidRPr="00B73E58">
              <w:rPr>
                <w:color w:val="000000"/>
                <w:spacing w:val="-4"/>
              </w:rPr>
              <w:t>Тема</w:t>
            </w:r>
            <w:r w:rsidRPr="00B73E58">
              <w:rPr>
                <w:spacing w:val="-4"/>
              </w:rPr>
              <w:t xml:space="preserve"> </w:t>
            </w:r>
            <w:r w:rsidRPr="00B73E58">
              <w:rPr>
                <w:color w:val="000000"/>
                <w:spacing w:val="-4"/>
              </w:rPr>
              <w:t xml:space="preserve">3.5. </w:t>
            </w:r>
            <w:r w:rsidRPr="00B73E58">
              <w:rPr>
                <w:spacing w:val="-4"/>
              </w:rPr>
              <w:t>Особые виды экспериментов</w:t>
            </w:r>
          </w:p>
        </w:tc>
        <w:tc>
          <w:tcPr>
            <w:tcW w:w="851" w:type="dxa"/>
            <w:vAlign w:val="center"/>
          </w:tcPr>
          <w:p w:rsidR="0041775B" w:rsidRPr="00B73E58" w:rsidRDefault="0041775B" w:rsidP="00944ED1">
            <w:pPr>
              <w:jc w:val="center"/>
            </w:pPr>
            <w:r w:rsidRPr="00B73E58">
              <w:t>6</w:t>
            </w:r>
          </w:p>
        </w:tc>
        <w:tc>
          <w:tcPr>
            <w:tcW w:w="595" w:type="dxa"/>
            <w:vAlign w:val="center"/>
          </w:tcPr>
          <w:p w:rsidR="0041775B" w:rsidRPr="00B73E58" w:rsidRDefault="0041775B" w:rsidP="00944ED1">
            <w:pPr>
              <w:jc w:val="center"/>
            </w:pPr>
            <w:r w:rsidRPr="00B73E58">
              <w:t>2</w:t>
            </w:r>
          </w:p>
        </w:tc>
        <w:tc>
          <w:tcPr>
            <w:tcW w:w="595" w:type="dxa"/>
            <w:vAlign w:val="center"/>
          </w:tcPr>
          <w:p w:rsidR="0041775B" w:rsidRPr="00B73E58" w:rsidRDefault="0041775B" w:rsidP="00944ED1">
            <w:pPr>
              <w:jc w:val="center"/>
            </w:pPr>
            <w:r w:rsidRPr="00B73E58">
              <w:t>2</w:t>
            </w:r>
          </w:p>
        </w:tc>
        <w:tc>
          <w:tcPr>
            <w:tcW w:w="596" w:type="dxa"/>
            <w:vAlign w:val="center"/>
          </w:tcPr>
          <w:p w:rsidR="0041775B" w:rsidRPr="00B73E58" w:rsidRDefault="0041775B" w:rsidP="00944ED1">
            <w:pPr>
              <w:jc w:val="center"/>
            </w:pPr>
            <w:r w:rsidRPr="00B73E58">
              <w:t>2</w:t>
            </w:r>
          </w:p>
        </w:tc>
      </w:tr>
      <w:tr w:rsidR="00944ED1" w:rsidRPr="00B73E58" w:rsidTr="00944ED1">
        <w:trPr>
          <w:trHeight w:val="181"/>
        </w:trPr>
        <w:tc>
          <w:tcPr>
            <w:tcW w:w="6861" w:type="dxa"/>
            <w:vAlign w:val="center"/>
          </w:tcPr>
          <w:p w:rsidR="0041775B" w:rsidRPr="00B73E58" w:rsidRDefault="0041775B" w:rsidP="00944ED1">
            <w:pPr>
              <w:rPr>
                <w:b/>
                <w:color w:val="000000"/>
                <w:spacing w:val="-4"/>
              </w:rPr>
            </w:pPr>
            <w:r w:rsidRPr="00B73E58">
              <w:rPr>
                <w:b/>
                <w:spacing w:val="-4"/>
              </w:rPr>
              <w:t xml:space="preserve">Раздел </w:t>
            </w:r>
            <w:r w:rsidRPr="00B73E58">
              <w:rPr>
                <w:b/>
                <w:color w:val="000000"/>
                <w:spacing w:val="-4"/>
                <w:lang w:val="en-US"/>
              </w:rPr>
              <w:t>IV</w:t>
            </w:r>
            <w:r w:rsidRPr="00B73E58">
              <w:rPr>
                <w:b/>
                <w:color w:val="000000"/>
                <w:spacing w:val="-4"/>
              </w:rPr>
              <w:t xml:space="preserve">. </w:t>
            </w:r>
            <w:r w:rsidRPr="00B73E58">
              <w:rPr>
                <w:b/>
                <w:spacing w:val="-4"/>
              </w:rPr>
              <w:t>Деятельность экспериментатора и поведение испытуемых</w:t>
            </w:r>
          </w:p>
        </w:tc>
        <w:tc>
          <w:tcPr>
            <w:tcW w:w="851" w:type="dxa"/>
            <w:vAlign w:val="center"/>
          </w:tcPr>
          <w:p w:rsidR="0041775B" w:rsidRPr="00B73E58" w:rsidRDefault="0041775B" w:rsidP="00944ED1">
            <w:pPr>
              <w:jc w:val="center"/>
              <w:rPr>
                <w:b/>
                <w:color w:val="000000"/>
              </w:rPr>
            </w:pPr>
            <w:r w:rsidRPr="00B73E58">
              <w:rPr>
                <w:b/>
                <w:color w:val="000000"/>
              </w:rPr>
              <w:t>14</w:t>
            </w:r>
          </w:p>
        </w:tc>
        <w:tc>
          <w:tcPr>
            <w:tcW w:w="595" w:type="dxa"/>
            <w:vAlign w:val="center"/>
          </w:tcPr>
          <w:p w:rsidR="0041775B" w:rsidRPr="00B73E58" w:rsidRDefault="0041775B" w:rsidP="00944ED1">
            <w:pPr>
              <w:jc w:val="center"/>
              <w:rPr>
                <w:b/>
                <w:color w:val="000000"/>
              </w:rPr>
            </w:pPr>
            <w:r w:rsidRPr="00B73E58">
              <w:rPr>
                <w:b/>
                <w:color w:val="000000"/>
              </w:rPr>
              <w:t>8</w:t>
            </w:r>
          </w:p>
        </w:tc>
        <w:tc>
          <w:tcPr>
            <w:tcW w:w="595" w:type="dxa"/>
            <w:vAlign w:val="center"/>
          </w:tcPr>
          <w:p w:rsidR="0041775B" w:rsidRPr="00B73E58" w:rsidRDefault="0041775B" w:rsidP="00944ED1">
            <w:pPr>
              <w:jc w:val="center"/>
              <w:rPr>
                <w:b/>
                <w:color w:val="000000"/>
              </w:rPr>
            </w:pPr>
            <w:r w:rsidRPr="00B73E58">
              <w:rPr>
                <w:b/>
                <w:color w:val="000000"/>
              </w:rPr>
              <w:t>2</w:t>
            </w:r>
          </w:p>
        </w:tc>
        <w:tc>
          <w:tcPr>
            <w:tcW w:w="596" w:type="dxa"/>
            <w:vAlign w:val="center"/>
          </w:tcPr>
          <w:p w:rsidR="0041775B" w:rsidRPr="00B73E58" w:rsidRDefault="0041775B" w:rsidP="00944ED1">
            <w:pPr>
              <w:jc w:val="center"/>
              <w:rPr>
                <w:b/>
                <w:color w:val="000000"/>
              </w:rPr>
            </w:pPr>
            <w:r w:rsidRPr="00B73E58">
              <w:rPr>
                <w:b/>
                <w:color w:val="000000"/>
              </w:rPr>
              <w:t>4</w:t>
            </w:r>
          </w:p>
        </w:tc>
      </w:tr>
      <w:tr w:rsidR="00944ED1" w:rsidRPr="00B73E58" w:rsidTr="00944ED1">
        <w:trPr>
          <w:trHeight w:val="181"/>
        </w:trPr>
        <w:tc>
          <w:tcPr>
            <w:tcW w:w="6861" w:type="dxa"/>
          </w:tcPr>
          <w:p w:rsidR="0041775B" w:rsidRPr="00B73E58" w:rsidRDefault="0041775B" w:rsidP="00944ED1">
            <w:pPr>
              <w:rPr>
                <w:color w:val="000000"/>
                <w:spacing w:val="-4"/>
              </w:rPr>
            </w:pPr>
            <w:r w:rsidRPr="00B73E58">
              <w:rPr>
                <w:color w:val="000000"/>
                <w:spacing w:val="-4"/>
              </w:rPr>
              <w:t>Тема</w:t>
            </w:r>
            <w:r w:rsidRPr="00B73E58">
              <w:rPr>
                <w:spacing w:val="-4"/>
              </w:rPr>
              <w:t xml:space="preserve"> </w:t>
            </w:r>
            <w:r w:rsidRPr="00B73E58">
              <w:rPr>
                <w:color w:val="000000"/>
                <w:spacing w:val="-4"/>
              </w:rPr>
              <w:t xml:space="preserve">4.1. </w:t>
            </w:r>
            <w:r w:rsidRPr="00B73E58">
              <w:rPr>
                <w:spacing w:val="-4"/>
              </w:rPr>
              <w:t>Частные проблемы экспериментальных исследований</w:t>
            </w:r>
          </w:p>
        </w:tc>
        <w:tc>
          <w:tcPr>
            <w:tcW w:w="851" w:type="dxa"/>
            <w:vAlign w:val="center"/>
          </w:tcPr>
          <w:p w:rsidR="0041775B" w:rsidRPr="00B73E58" w:rsidRDefault="0041775B" w:rsidP="00944ED1">
            <w:pPr>
              <w:jc w:val="center"/>
            </w:pPr>
            <w:r w:rsidRPr="00B73E58">
              <w:t>4</w:t>
            </w:r>
          </w:p>
        </w:tc>
        <w:tc>
          <w:tcPr>
            <w:tcW w:w="595" w:type="dxa"/>
            <w:vAlign w:val="center"/>
          </w:tcPr>
          <w:p w:rsidR="0041775B" w:rsidRPr="00B73E58" w:rsidRDefault="0041775B" w:rsidP="00944ED1">
            <w:pPr>
              <w:jc w:val="center"/>
            </w:pPr>
            <w:r w:rsidRPr="00B73E58">
              <w:t>2</w:t>
            </w:r>
          </w:p>
        </w:tc>
        <w:tc>
          <w:tcPr>
            <w:tcW w:w="595" w:type="dxa"/>
            <w:vAlign w:val="center"/>
          </w:tcPr>
          <w:p w:rsidR="0041775B" w:rsidRPr="00B73E58" w:rsidRDefault="00944ED1" w:rsidP="00944ED1">
            <w:pPr>
              <w:jc w:val="center"/>
            </w:pPr>
            <w:r w:rsidRPr="00B73E58">
              <w:t>-</w:t>
            </w:r>
          </w:p>
        </w:tc>
        <w:tc>
          <w:tcPr>
            <w:tcW w:w="596" w:type="dxa"/>
            <w:vAlign w:val="center"/>
          </w:tcPr>
          <w:p w:rsidR="0041775B" w:rsidRPr="00B73E58" w:rsidRDefault="0041775B" w:rsidP="00944ED1">
            <w:pPr>
              <w:jc w:val="center"/>
            </w:pPr>
            <w:r w:rsidRPr="00B73E58">
              <w:t>2</w:t>
            </w:r>
          </w:p>
        </w:tc>
      </w:tr>
      <w:tr w:rsidR="00944ED1" w:rsidRPr="00B73E58" w:rsidTr="00944ED1">
        <w:trPr>
          <w:trHeight w:val="181"/>
        </w:trPr>
        <w:tc>
          <w:tcPr>
            <w:tcW w:w="6861" w:type="dxa"/>
          </w:tcPr>
          <w:p w:rsidR="0041775B" w:rsidRPr="00B73E58" w:rsidRDefault="0041775B" w:rsidP="00944ED1">
            <w:pPr>
              <w:rPr>
                <w:color w:val="000000"/>
                <w:spacing w:val="-4"/>
              </w:rPr>
            </w:pPr>
            <w:r w:rsidRPr="00B73E58">
              <w:rPr>
                <w:color w:val="000000"/>
                <w:spacing w:val="-4"/>
              </w:rPr>
              <w:t>Тема</w:t>
            </w:r>
            <w:r w:rsidRPr="00B73E58">
              <w:rPr>
                <w:spacing w:val="-4"/>
              </w:rPr>
              <w:t xml:space="preserve"> </w:t>
            </w:r>
            <w:r w:rsidRPr="00B73E58">
              <w:rPr>
                <w:color w:val="000000"/>
                <w:spacing w:val="-4"/>
              </w:rPr>
              <w:t xml:space="preserve">4.2. </w:t>
            </w:r>
            <w:r w:rsidRPr="00B73E58">
              <w:rPr>
                <w:spacing w:val="-4"/>
              </w:rPr>
              <w:t>Интерпретация данных</w:t>
            </w:r>
          </w:p>
        </w:tc>
        <w:tc>
          <w:tcPr>
            <w:tcW w:w="851" w:type="dxa"/>
            <w:vAlign w:val="center"/>
          </w:tcPr>
          <w:p w:rsidR="0041775B" w:rsidRPr="00B73E58" w:rsidRDefault="0041775B" w:rsidP="00944ED1">
            <w:pPr>
              <w:jc w:val="center"/>
            </w:pPr>
            <w:r w:rsidRPr="00B73E58">
              <w:t>2</w:t>
            </w:r>
          </w:p>
        </w:tc>
        <w:tc>
          <w:tcPr>
            <w:tcW w:w="595" w:type="dxa"/>
            <w:vAlign w:val="center"/>
          </w:tcPr>
          <w:p w:rsidR="0041775B" w:rsidRPr="00B73E58" w:rsidRDefault="0041775B" w:rsidP="00944ED1">
            <w:pPr>
              <w:jc w:val="center"/>
            </w:pPr>
            <w:r w:rsidRPr="00B73E58">
              <w:t>2</w:t>
            </w:r>
          </w:p>
        </w:tc>
        <w:tc>
          <w:tcPr>
            <w:tcW w:w="595" w:type="dxa"/>
            <w:vAlign w:val="center"/>
          </w:tcPr>
          <w:p w:rsidR="0041775B" w:rsidRPr="00B73E58" w:rsidRDefault="00944ED1" w:rsidP="00944ED1">
            <w:pPr>
              <w:jc w:val="center"/>
            </w:pPr>
            <w:r w:rsidRPr="00B73E58">
              <w:t>-</w:t>
            </w:r>
          </w:p>
        </w:tc>
        <w:tc>
          <w:tcPr>
            <w:tcW w:w="596" w:type="dxa"/>
            <w:vAlign w:val="center"/>
          </w:tcPr>
          <w:p w:rsidR="0041775B" w:rsidRPr="00B73E58" w:rsidRDefault="00944ED1" w:rsidP="00944ED1">
            <w:pPr>
              <w:jc w:val="center"/>
            </w:pPr>
            <w:r w:rsidRPr="00B73E58">
              <w:t>-</w:t>
            </w:r>
          </w:p>
        </w:tc>
      </w:tr>
      <w:tr w:rsidR="00944ED1" w:rsidRPr="00B73E58" w:rsidTr="00944ED1">
        <w:trPr>
          <w:trHeight w:val="181"/>
        </w:trPr>
        <w:tc>
          <w:tcPr>
            <w:tcW w:w="6861" w:type="dxa"/>
          </w:tcPr>
          <w:p w:rsidR="0041775B" w:rsidRPr="00B73E58" w:rsidRDefault="0041775B" w:rsidP="00944ED1">
            <w:pPr>
              <w:rPr>
                <w:color w:val="000000"/>
                <w:spacing w:val="-4"/>
              </w:rPr>
            </w:pPr>
            <w:r w:rsidRPr="00B73E58">
              <w:rPr>
                <w:color w:val="000000"/>
                <w:spacing w:val="-4"/>
              </w:rPr>
              <w:t>Тема</w:t>
            </w:r>
            <w:r w:rsidRPr="00B73E58">
              <w:rPr>
                <w:spacing w:val="-4"/>
              </w:rPr>
              <w:t xml:space="preserve"> </w:t>
            </w:r>
            <w:r w:rsidRPr="00B73E58">
              <w:rPr>
                <w:color w:val="000000"/>
                <w:spacing w:val="-4"/>
              </w:rPr>
              <w:t xml:space="preserve">4.3. </w:t>
            </w:r>
            <w:r w:rsidRPr="00B73E58">
              <w:rPr>
                <w:spacing w:val="-4"/>
              </w:rPr>
              <w:t>Этика психологических исследований</w:t>
            </w:r>
          </w:p>
        </w:tc>
        <w:tc>
          <w:tcPr>
            <w:tcW w:w="851" w:type="dxa"/>
            <w:vAlign w:val="center"/>
          </w:tcPr>
          <w:p w:rsidR="0041775B" w:rsidRPr="00B73E58" w:rsidRDefault="0041775B" w:rsidP="00944ED1">
            <w:pPr>
              <w:jc w:val="center"/>
            </w:pPr>
            <w:r w:rsidRPr="00B73E58">
              <w:t>4</w:t>
            </w:r>
          </w:p>
        </w:tc>
        <w:tc>
          <w:tcPr>
            <w:tcW w:w="595" w:type="dxa"/>
            <w:vAlign w:val="center"/>
          </w:tcPr>
          <w:p w:rsidR="0041775B" w:rsidRPr="00B73E58" w:rsidRDefault="0041775B" w:rsidP="00944ED1">
            <w:pPr>
              <w:jc w:val="center"/>
            </w:pPr>
            <w:r w:rsidRPr="00B73E58">
              <w:t>2</w:t>
            </w:r>
          </w:p>
        </w:tc>
        <w:tc>
          <w:tcPr>
            <w:tcW w:w="595" w:type="dxa"/>
            <w:vAlign w:val="center"/>
          </w:tcPr>
          <w:p w:rsidR="0041775B" w:rsidRPr="00B73E58" w:rsidRDefault="00944ED1" w:rsidP="00944ED1">
            <w:pPr>
              <w:jc w:val="center"/>
            </w:pPr>
            <w:r w:rsidRPr="00B73E58">
              <w:t>-</w:t>
            </w:r>
          </w:p>
        </w:tc>
        <w:tc>
          <w:tcPr>
            <w:tcW w:w="596" w:type="dxa"/>
            <w:vAlign w:val="center"/>
          </w:tcPr>
          <w:p w:rsidR="0041775B" w:rsidRPr="00B73E58" w:rsidRDefault="0041775B" w:rsidP="00944ED1">
            <w:pPr>
              <w:jc w:val="center"/>
            </w:pPr>
            <w:r w:rsidRPr="00B73E58">
              <w:t>2</w:t>
            </w:r>
          </w:p>
        </w:tc>
      </w:tr>
      <w:tr w:rsidR="00944ED1" w:rsidRPr="00B73E58" w:rsidTr="00944ED1">
        <w:trPr>
          <w:trHeight w:val="181"/>
        </w:trPr>
        <w:tc>
          <w:tcPr>
            <w:tcW w:w="6861" w:type="dxa"/>
          </w:tcPr>
          <w:p w:rsidR="0041775B" w:rsidRPr="00B73E58" w:rsidRDefault="0041775B" w:rsidP="00944ED1">
            <w:pPr>
              <w:rPr>
                <w:color w:val="000000"/>
                <w:spacing w:val="-4"/>
              </w:rPr>
            </w:pPr>
            <w:r w:rsidRPr="00B73E58">
              <w:rPr>
                <w:color w:val="000000"/>
                <w:spacing w:val="-4"/>
              </w:rPr>
              <w:t>Тема</w:t>
            </w:r>
            <w:r w:rsidRPr="00B73E58">
              <w:rPr>
                <w:spacing w:val="-4"/>
              </w:rPr>
              <w:t xml:space="preserve"> </w:t>
            </w:r>
            <w:r w:rsidRPr="00B73E58">
              <w:rPr>
                <w:color w:val="000000"/>
                <w:spacing w:val="-4"/>
              </w:rPr>
              <w:t xml:space="preserve">4.4. </w:t>
            </w:r>
            <w:r w:rsidRPr="00B73E58">
              <w:rPr>
                <w:spacing w:val="-4"/>
              </w:rPr>
              <w:t>Отчет об экспериментальном психологическом исследовании</w:t>
            </w:r>
          </w:p>
        </w:tc>
        <w:tc>
          <w:tcPr>
            <w:tcW w:w="851" w:type="dxa"/>
            <w:vAlign w:val="center"/>
          </w:tcPr>
          <w:p w:rsidR="0041775B" w:rsidRPr="00B73E58" w:rsidRDefault="0041775B" w:rsidP="00944ED1">
            <w:pPr>
              <w:jc w:val="center"/>
            </w:pPr>
            <w:r w:rsidRPr="00B73E58">
              <w:t>4</w:t>
            </w:r>
          </w:p>
        </w:tc>
        <w:tc>
          <w:tcPr>
            <w:tcW w:w="595" w:type="dxa"/>
            <w:vAlign w:val="center"/>
          </w:tcPr>
          <w:p w:rsidR="0041775B" w:rsidRPr="00B73E58" w:rsidRDefault="0041775B" w:rsidP="00944ED1">
            <w:pPr>
              <w:jc w:val="center"/>
            </w:pPr>
            <w:r w:rsidRPr="00B73E58">
              <w:t>2</w:t>
            </w:r>
          </w:p>
        </w:tc>
        <w:tc>
          <w:tcPr>
            <w:tcW w:w="595" w:type="dxa"/>
            <w:vAlign w:val="center"/>
          </w:tcPr>
          <w:p w:rsidR="0041775B" w:rsidRPr="00B73E58" w:rsidRDefault="0041775B" w:rsidP="00944ED1">
            <w:pPr>
              <w:jc w:val="center"/>
            </w:pPr>
            <w:r w:rsidRPr="00B73E58">
              <w:t>2</w:t>
            </w:r>
          </w:p>
        </w:tc>
        <w:tc>
          <w:tcPr>
            <w:tcW w:w="596" w:type="dxa"/>
            <w:vAlign w:val="center"/>
          </w:tcPr>
          <w:p w:rsidR="0041775B" w:rsidRPr="00B73E58" w:rsidRDefault="00944ED1" w:rsidP="00944ED1">
            <w:pPr>
              <w:jc w:val="center"/>
            </w:pPr>
            <w:r w:rsidRPr="00B73E58">
              <w:t>-</w:t>
            </w:r>
          </w:p>
        </w:tc>
      </w:tr>
      <w:tr w:rsidR="00944ED1" w:rsidRPr="00B73E58" w:rsidTr="00944ED1">
        <w:trPr>
          <w:trHeight w:val="181"/>
        </w:trPr>
        <w:tc>
          <w:tcPr>
            <w:tcW w:w="6861" w:type="dxa"/>
          </w:tcPr>
          <w:p w:rsidR="0041775B" w:rsidRPr="00B73E58" w:rsidRDefault="0041775B" w:rsidP="00944ED1">
            <w:pPr>
              <w:rPr>
                <w:b/>
                <w:spacing w:val="-4"/>
              </w:rPr>
            </w:pPr>
            <w:r w:rsidRPr="00B73E58">
              <w:rPr>
                <w:b/>
                <w:spacing w:val="-4"/>
              </w:rPr>
              <w:t>Раздел</w:t>
            </w:r>
            <w:r w:rsidRPr="00B73E58">
              <w:rPr>
                <w:b/>
                <w:color w:val="000000"/>
                <w:spacing w:val="-4"/>
              </w:rPr>
              <w:t xml:space="preserve"> </w:t>
            </w:r>
            <w:r w:rsidRPr="00B73E58">
              <w:rPr>
                <w:b/>
                <w:color w:val="000000"/>
                <w:spacing w:val="-4"/>
                <w:lang w:val="en-US"/>
              </w:rPr>
              <w:t>V</w:t>
            </w:r>
            <w:r w:rsidRPr="00B73E58">
              <w:rPr>
                <w:b/>
                <w:color w:val="000000"/>
                <w:spacing w:val="-4"/>
              </w:rPr>
              <w:t>. Многомерные методы и модели</w:t>
            </w:r>
          </w:p>
        </w:tc>
        <w:tc>
          <w:tcPr>
            <w:tcW w:w="851" w:type="dxa"/>
            <w:vAlign w:val="center"/>
          </w:tcPr>
          <w:p w:rsidR="0041775B" w:rsidRPr="00B73E58" w:rsidRDefault="0041775B" w:rsidP="00944ED1">
            <w:pPr>
              <w:jc w:val="center"/>
              <w:rPr>
                <w:b/>
              </w:rPr>
            </w:pPr>
            <w:r w:rsidRPr="00B73E58">
              <w:rPr>
                <w:b/>
              </w:rPr>
              <w:t>26</w:t>
            </w:r>
          </w:p>
        </w:tc>
        <w:tc>
          <w:tcPr>
            <w:tcW w:w="595" w:type="dxa"/>
            <w:vAlign w:val="center"/>
          </w:tcPr>
          <w:p w:rsidR="0041775B" w:rsidRPr="00B73E58" w:rsidRDefault="0041775B" w:rsidP="00944ED1">
            <w:pPr>
              <w:jc w:val="center"/>
              <w:rPr>
                <w:b/>
              </w:rPr>
            </w:pPr>
            <w:r w:rsidRPr="00B73E58">
              <w:rPr>
                <w:b/>
              </w:rPr>
              <w:t>12</w:t>
            </w:r>
          </w:p>
        </w:tc>
        <w:tc>
          <w:tcPr>
            <w:tcW w:w="595" w:type="dxa"/>
            <w:vAlign w:val="center"/>
          </w:tcPr>
          <w:p w:rsidR="0041775B" w:rsidRPr="00B73E58" w:rsidRDefault="0041775B" w:rsidP="00944ED1">
            <w:pPr>
              <w:jc w:val="center"/>
              <w:rPr>
                <w:b/>
              </w:rPr>
            </w:pPr>
            <w:r w:rsidRPr="00B73E58">
              <w:rPr>
                <w:b/>
              </w:rPr>
              <w:t>14</w:t>
            </w:r>
          </w:p>
        </w:tc>
        <w:tc>
          <w:tcPr>
            <w:tcW w:w="596" w:type="dxa"/>
            <w:vAlign w:val="center"/>
          </w:tcPr>
          <w:p w:rsidR="0041775B" w:rsidRPr="00B73E58" w:rsidRDefault="00944ED1" w:rsidP="00944ED1">
            <w:pPr>
              <w:jc w:val="center"/>
              <w:rPr>
                <w:b/>
              </w:rPr>
            </w:pPr>
            <w:r w:rsidRPr="00B73E58">
              <w:rPr>
                <w:b/>
              </w:rPr>
              <w:t>-</w:t>
            </w:r>
          </w:p>
        </w:tc>
      </w:tr>
      <w:tr w:rsidR="00944ED1" w:rsidRPr="00B73E58" w:rsidTr="00944ED1">
        <w:trPr>
          <w:trHeight w:val="181"/>
        </w:trPr>
        <w:tc>
          <w:tcPr>
            <w:tcW w:w="6861" w:type="dxa"/>
          </w:tcPr>
          <w:p w:rsidR="0041775B" w:rsidRPr="00B73E58" w:rsidRDefault="0041775B" w:rsidP="00944ED1">
            <w:pPr>
              <w:rPr>
                <w:color w:val="000000"/>
                <w:spacing w:val="-4"/>
              </w:rPr>
            </w:pPr>
            <w:r w:rsidRPr="00B73E58">
              <w:rPr>
                <w:color w:val="000000"/>
                <w:spacing w:val="-4"/>
              </w:rPr>
              <w:t>Тема</w:t>
            </w:r>
            <w:r w:rsidRPr="00B73E58">
              <w:rPr>
                <w:spacing w:val="-4"/>
              </w:rPr>
              <w:t xml:space="preserve"> </w:t>
            </w:r>
            <w:r w:rsidRPr="00B73E58">
              <w:rPr>
                <w:color w:val="000000"/>
                <w:spacing w:val="-4"/>
              </w:rPr>
              <w:t xml:space="preserve">5.1. </w:t>
            </w:r>
            <w:r w:rsidRPr="00B73E58">
              <w:rPr>
                <w:spacing w:val="-4"/>
              </w:rPr>
              <w:t>Многомерные методы статистического анализа</w:t>
            </w:r>
          </w:p>
        </w:tc>
        <w:tc>
          <w:tcPr>
            <w:tcW w:w="851" w:type="dxa"/>
            <w:vAlign w:val="center"/>
          </w:tcPr>
          <w:p w:rsidR="0041775B" w:rsidRPr="00B73E58" w:rsidRDefault="0041775B" w:rsidP="00944ED1">
            <w:pPr>
              <w:jc w:val="center"/>
            </w:pPr>
            <w:r w:rsidRPr="00B73E58">
              <w:t>14</w:t>
            </w:r>
          </w:p>
        </w:tc>
        <w:tc>
          <w:tcPr>
            <w:tcW w:w="595" w:type="dxa"/>
            <w:vAlign w:val="center"/>
          </w:tcPr>
          <w:p w:rsidR="0041775B" w:rsidRPr="00B73E58" w:rsidRDefault="0041775B" w:rsidP="00944ED1">
            <w:pPr>
              <w:jc w:val="center"/>
            </w:pPr>
            <w:r w:rsidRPr="00B73E58">
              <w:t>8</w:t>
            </w:r>
          </w:p>
        </w:tc>
        <w:tc>
          <w:tcPr>
            <w:tcW w:w="595" w:type="dxa"/>
            <w:vAlign w:val="center"/>
          </w:tcPr>
          <w:p w:rsidR="0041775B" w:rsidRPr="00B73E58" w:rsidRDefault="0041775B" w:rsidP="00944ED1">
            <w:pPr>
              <w:jc w:val="center"/>
            </w:pPr>
            <w:r w:rsidRPr="00B73E58">
              <w:t>6</w:t>
            </w:r>
          </w:p>
        </w:tc>
        <w:tc>
          <w:tcPr>
            <w:tcW w:w="596" w:type="dxa"/>
            <w:vAlign w:val="center"/>
          </w:tcPr>
          <w:p w:rsidR="0041775B" w:rsidRPr="00B73E58" w:rsidRDefault="00944ED1" w:rsidP="00944ED1">
            <w:pPr>
              <w:jc w:val="center"/>
            </w:pPr>
            <w:r w:rsidRPr="00B73E58">
              <w:t>-</w:t>
            </w:r>
          </w:p>
        </w:tc>
      </w:tr>
      <w:tr w:rsidR="00944ED1" w:rsidRPr="00B73E58" w:rsidTr="00944ED1">
        <w:trPr>
          <w:trHeight w:val="181"/>
        </w:trPr>
        <w:tc>
          <w:tcPr>
            <w:tcW w:w="6861" w:type="dxa"/>
          </w:tcPr>
          <w:p w:rsidR="0041775B" w:rsidRPr="00B73E58" w:rsidRDefault="0041775B" w:rsidP="00944ED1">
            <w:pPr>
              <w:rPr>
                <w:color w:val="000000"/>
                <w:spacing w:val="-4"/>
              </w:rPr>
            </w:pPr>
            <w:r w:rsidRPr="00B73E58">
              <w:rPr>
                <w:color w:val="000000"/>
                <w:spacing w:val="-4"/>
              </w:rPr>
              <w:t>Тема</w:t>
            </w:r>
            <w:r w:rsidRPr="00B73E58">
              <w:rPr>
                <w:spacing w:val="-4"/>
              </w:rPr>
              <w:t xml:space="preserve"> </w:t>
            </w:r>
            <w:r w:rsidRPr="00B73E58">
              <w:rPr>
                <w:color w:val="000000"/>
                <w:spacing w:val="-4"/>
              </w:rPr>
              <w:t xml:space="preserve">5.2. </w:t>
            </w:r>
            <w:r w:rsidRPr="00B73E58">
              <w:rPr>
                <w:spacing w:val="-4"/>
              </w:rPr>
              <w:t>Компьютерные средства анализа данных</w:t>
            </w:r>
          </w:p>
        </w:tc>
        <w:tc>
          <w:tcPr>
            <w:tcW w:w="851" w:type="dxa"/>
            <w:vAlign w:val="center"/>
          </w:tcPr>
          <w:p w:rsidR="0041775B" w:rsidRPr="00B73E58" w:rsidRDefault="0041775B" w:rsidP="00944ED1">
            <w:pPr>
              <w:jc w:val="center"/>
            </w:pPr>
            <w:r w:rsidRPr="00B73E58">
              <w:t>12</w:t>
            </w:r>
          </w:p>
        </w:tc>
        <w:tc>
          <w:tcPr>
            <w:tcW w:w="595" w:type="dxa"/>
            <w:vAlign w:val="center"/>
          </w:tcPr>
          <w:p w:rsidR="0041775B" w:rsidRPr="00B73E58" w:rsidRDefault="0041775B" w:rsidP="00944ED1">
            <w:pPr>
              <w:jc w:val="center"/>
            </w:pPr>
            <w:r w:rsidRPr="00B73E58">
              <w:t>4</w:t>
            </w:r>
          </w:p>
        </w:tc>
        <w:tc>
          <w:tcPr>
            <w:tcW w:w="595" w:type="dxa"/>
            <w:vAlign w:val="center"/>
          </w:tcPr>
          <w:p w:rsidR="0041775B" w:rsidRPr="00B73E58" w:rsidRDefault="0041775B" w:rsidP="00944ED1">
            <w:pPr>
              <w:jc w:val="center"/>
            </w:pPr>
            <w:r w:rsidRPr="00B73E58">
              <w:t>8</w:t>
            </w:r>
          </w:p>
        </w:tc>
        <w:tc>
          <w:tcPr>
            <w:tcW w:w="596" w:type="dxa"/>
            <w:vAlign w:val="center"/>
          </w:tcPr>
          <w:p w:rsidR="0041775B" w:rsidRPr="00B73E58" w:rsidRDefault="00944ED1" w:rsidP="00944ED1">
            <w:pPr>
              <w:jc w:val="center"/>
            </w:pPr>
            <w:r w:rsidRPr="00B73E58">
              <w:t>-</w:t>
            </w:r>
          </w:p>
        </w:tc>
      </w:tr>
      <w:tr w:rsidR="00944ED1" w:rsidRPr="00F961B6" w:rsidTr="00944ED1">
        <w:trPr>
          <w:trHeight w:val="181"/>
        </w:trPr>
        <w:tc>
          <w:tcPr>
            <w:tcW w:w="6861" w:type="dxa"/>
            <w:vAlign w:val="center"/>
          </w:tcPr>
          <w:p w:rsidR="0041775B" w:rsidRPr="00B73E58" w:rsidRDefault="0041775B" w:rsidP="00296E50">
            <w:pPr>
              <w:rPr>
                <w:b/>
                <w:color w:val="000000"/>
              </w:rPr>
            </w:pPr>
            <w:r w:rsidRPr="00B73E58">
              <w:rPr>
                <w:b/>
              </w:rPr>
              <w:t>ВСЕГО</w:t>
            </w:r>
          </w:p>
        </w:tc>
        <w:tc>
          <w:tcPr>
            <w:tcW w:w="851" w:type="dxa"/>
            <w:vAlign w:val="center"/>
          </w:tcPr>
          <w:p w:rsidR="0041775B" w:rsidRPr="00B73E58" w:rsidRDefault="0041775B" w:rsidP="00944ED1">
            <w:pPr>
              <w:suppressAutoHyphens/>
              <w:jc w:val="center"/>
              <w:rPr>
                <w:b/>
                <w:color w:val="000000"/>
              </w:rPr>
            </w:pPr>
            <w:r w:rsidRPr="00B73E58">
              <w:rPr>
                <w:b/>
                <w:color w:val="000000"/>
              </w:rPr>
              <w:t>118</w:t>
            </w:r>
          </w:p>
        </w:tc>
        <w:tc>
          <w:tcPr>
            <w:tcW w:w="595" w:type="dxa"/>
            <w:vAlign w:val="center"/>
          </w:tcPr>
          <w:p w:rsidR="0041775B" w:rsidRPr="00B73E58" w:rsidRDefault="0041775B" w:rsidP="00944ED1">
            <w:pPr>
              <w:suppressAutoHyphens/>
              <w:jc w:val="center"/>
              <w:rPr>
                <w:b/>
                <w:color w:val="000000"/>
              </w:rPr>
            </w:pPr>
            <w:r w:rsidRPr="00B73E58">
              <w:rPr>
                <w:b/>
                <w:color w:val="000000"/>
              </w:rPr>
              <w:t>46</w:t>
            </w:r>
          </w:p>
        </w:tc>
        <w:tc>
          <w:tcPr>
            <w:tcW w:w="595" w:type="dxa"/>
            <w:vAlign w:val="center"/>
          </w:tcPr>
          <w:p w:rsidR="0041775B" w:rsidRPr="00B73E58" w:rsidRDefault="0041775B" w:rsidP="00944ED1">
            <w:pPr>
              <w:suppressAutoHyphens/>
              <w:jc w:val="center"/>
              <w:rPr>
                <w:b/>
                <w:color w:val="000000"/>
              </w:rPr>
            </w:pPr>
            <w:r w:rsidRPr="00B73E58">
              <w:rPr>
                <w:b/>
                <w:color w:val="000000"/>
              </w:rPr>
              <w:t>48</w:t>
            </w:r>
          </w:p>
        </w:tc>
        <w:tc>
          <w:tcPr>
            <w:tcW w:w="596" w:type="dxa"/>
            <w:vAlign w:val="center"/>
          </w:tcPr>
          <w:p w:rsidR="0041775B" w:rsidRPr="00F961B6" w:rsidRDefault="0041775B" w:rsidP="00944ED1">
            <w:pPr>
              <w:suppressAutoHyphens/>
              <w:jc w:val="center"/>
              <w:rPr>
                <w:b/>
                <w:color w:val="000000"/>
              </w:rPr>
            </w:pPr>
            <w:r w:rsidRPr="00B73E58">
              <w:rPr>
                <w:b/>
                <w:color w:val="000000"/>
              </w:rPr>
              <w:t>24</w:t>
            </w:r>
          </w:p>
        </w:tc>
      </w:tr>
    </w:tbl>
    <w:p w:rsidR="00C62981" w:rsidRPr="003B49E0" w:rsidRDefault="00C62981" w:rsidP="007056B8">
      <w:pPr>
        <w:ind w:firstLine="709"/>
        <w:jc w:val="center"/>
        <w:rPr>
          <w:sz w:val="28"/>
          <w:szCs w:val="28"/>
        </w:rPr>
      </w:pPr>
    </w:p>
    <w:p w:rsidR="007056B8" w:rsidRPr="007056B8" w:rsidRDefault="00E6318E" w:rsidP="007056B8">
      <w:pPr>
        <w:jc w:val="center"/>
        <w:rPr>
          <w:b/>
          <w:sz w:val="28"/>
          <w:szCs w:val="28"/>
        </w:rPr>
      </w:pPr>
      <w:r w:rsidRPr="004D0660">
        <w:rPr>
          <w:color w:val="000000"/>
          <w:sz w:val="28"/>
          <w:szCs w:val="28"/>
        </w:rPr>
        <w:br w:type="page"/>
      </w:r>
      <w:r w:rsidR="007056B8" w:rsidRPr="007056B8">
        <w:rPr>
          <w:b/>
          <w:sz w:val="28"/>
          <w:szCs w:val="28"/>
        </w:rPr>
        <w:t>СОДЕРЖАНИЕ УЧЕБНОГО МАТЕРИАЛА</w:t>
      </w:r>
    </w:p>
    <w:p w:rsidR="001500BA" w:rsidRPr="000B21E7" w:rsidRDefault="001500BA" w:rsidP="007056B8">
      <w:pPr>
        <w:jc w:val="center"/>
        <w:rPr>
          <w:b/>
          <w:szCs w:val="28"/>
        </w:rPr>
      </w:pPr>
    </w:p>
    <w:p w:rsidR="007056B8" w:rsidRPr="007056B8" w:rsidRDefault="007056B8" w:rsidP="007056B8">
      <w:pPr>
        <w:jc w:val="center"/>
        <w:rPr>
          <w:b/>
          <w:iCs/>
          <w:color w:val="000000"/>
          <w:sz w:val="28"/>
          <w:szCs w:val="28"/>
        </w:rPr>
      </w:pPr>
      <w:r w:rsidRPr="007056B8">
        <w:rPr>
          <w:b/>
          <w:sz w:val="28"/>
          <w:szCs w:val="28"/>
        </w:rPr>
        <w:t xml:space="preserve">РАЗДЕЛ </w:t>
      </w:r>
      <w:r w:rsidR="00A96833">
        <w:rPr>
          <w:b/>
          <w:sz w:val="28"/>
          <w:szCs w:val="28"/>
          <w:lang w:val="en-US"/>
        </w:rPr>
        <w:t>I</w:t>
      </w:r>
      <w:r w:rsidRPr="007056B8">
        <w:rPr>
          <w:b/>
          <w:sz w:val="28"/>
          <w:szCs w:val="28"/>
        </w:rPr>
        <w:t>. ЭМПИРИЧЕСКИЕ ИССЛЕДОВАНИЯ В ПСИХОЛОГИИ</w:t>
      </w:r>
    </w:p>
    <w:p w:rsidR="007056B8" w:rsidRPr="006F0918" w:rsidRDefault="007056B8" w:rsidP="007056B8">
      <w:pPr>
        <w:jc w:val="center"/>
        <w:rPr>
          <w:sz w:val="12"/>
          <w:szCs w:val="12"/>
        </w:rPr>
      </w:pPr>
    </w:p>
    <w:p w:rsidR="007056B8" w:rsidRPr="006F0918" w:rsidRDefault="00A96833" w:rsidP="006F0918">
      <w:pPr>
        <w:suppressAutoHyphens/>
        <w:ind w:firstLine="709"/>
        <w:jc w:val="both"/>
        <w:rPr>
          <w:b/>
          <w:color w:val="000000"/>
          <w:spacing w:val="-4"/>
          <w:sz w:val="28"/>
          <w:szCs w:val="28"/>
        </w:rPr>
      </w:pPr>
      <w:r w:rsidRPr="006F0918">
        <w:rPr>
          <w:b/>
          <w:spacing w:val="-4"/>
          <w:sz w:val="28"/>
          <w:szCs w:val="28"/>
        </w:rPr>
        <w:t>Тема 1.1. Ф</w:t>
      </w:r>
      <w:r w:rsidRPr="006F0918">
        <w:rPr>
          <w:b/>
          <w:color w:val="000000"/>
          <w:spacing w:val="-4"/>
          <w:sz w:val="28"/>
          <w:szCs w:val="28"/>
        </w:rPr>
        <w:t>илософско-гносеологические основы экспериментальной психологии</w:t>
      </w:r>
    </w:p>
    <w:p w:rsidR="006F0918" w:rsidRPr="00A372E7" w:rsidRDefault="006F0918" w:rsidP="007056B8">
      <w:pPr>
        <w:suppressAutoHyphens/>
        <w:jc w:val="center"/>
        <w:rPr>
          <w:b/>
          <w:color w:val="000000"/>
          <w:spacing w:val="-4"/>
          <w:sz w:val="4"/>
          <w:szCs w:val="12"/>
        </w:rPr>
      </w:pPr>
    </w:p>
    <w:p w:rsidR="007056B8" w:rsidRPr="00C9651E" w:rsidRDefault="001500BA" w:rsidP="007056B8">
      <w:pPr>
        <w:ind w:firstLine="720"/>
        <w:jc w:val="both"/>
        <w:rPr>
          <w:color w:val="000000"/>
          <w:spacing w:val="-4"/>
          <w:sz w:val="28"/>
          <w:szCs w:val="28"/>
        </w:rPr>
      </w:pPr>
      <w:r w:rsidRPr="00C9651E">
        <w:rPr>
          <w:rStyle w:val="HTML"/>
          <w:rFonts w:ascii="Times New Roman" w:hAnsi="Times New Roman" w:cs="Times New Roman"/>
          <w:spacing w:val="-4"/>
          <w:sz w:val="28"/>
          <w:szCs w:val="28"/>
        </w:rPr>
        <w:t xml:space="preserve">История экспериментальной психологии как науки. </w:t>
      </w:r>
      <w:r w:rsidR="007056B8" w:rsidRPr="00C9651E">
        <w:rPr>
          <w:spacing w:val="-4"/>
          <w:sz w:val="28"/>
          <w:szCs w:val="28"/>
        </w:rPr>
        <w:t>Знание. Отличие</w:t>
      </w:r>
      <w:r w:rsidR="007056B8" w:rsidRPr="00C9651E">
        <w:rPr>
          <w:color w:val="000000"/>
          <w:spacing w:val="-4"/>
          <w:sz w:val="28"/>
          <w:szCs w:val="28"/>
        </w:rPr>
        <w:t xml:space="preserve"> научного знания от других форм знания. Виды убеждений. Природа научного объяснения. Рационализм. Эмпирицизм. Критическое мышление. Фальсификация как метод проверки теории.</w:t>
      </w:r>
    </w:p>
    <w:p w:rsidR="007056B8" w:rsidRPr="00C9651E" w:rsidRDefault="007056B8" w:rsidP="007056B8">
      <w:pPr>
        <w:ind w:firstLine="720"/>
        <w:jc w:val="both"/>
        <w:rPr>
          <w:color w:val="000000"/>
          <w:spacing w:val="-4"/>
          <w:sz w:val="28"/>
          <w:szCs w:val="28"/>
        </w:rPr>
      </w:pPr>
      <w:r w:rsidRPr="00C9651E">
        <w:rPr>
          <w:color w:val="000000"/>
          <w:spacing w:val="-4"/>
          <w:sz w:val="28"/>
          <w:szCs w:val="28"/>
        </w:rPr>
        <w:t>Понятие промежуточной переменной.</w:t>
      </w:r>
    </w:p>
    <w:p w:rsidR="007056B8" w:rsidRPr="00C9651E" w:rsidRDefault="007056B8" w:rsidP="007056B8">
      <w:pPr>
        <w:ind w:firstLine="720"/>
        <w:jc w:val="both"/>
        <w:rPr>
          <w:color w:val="000000"/>
          <w:spacing w:val="-4"/>
          <w:sz w:val="28"/>
          <w:szCs w:val="28"/>
        </w:rPr>
      </w:pPr>
      <w:r w:rsidRPr="00C9651E">
        <w:rPr>
          <w:color w:val="000000"/>
          <w:spacing w:val="-4"/>
          <w:sz w:val="28"/>
          <w:szCs w:val="28"/>
        </w:rPr>
        <w:t>Критерии оценки истинности научных теорий.</w:t>
      </w:r>
    </w:p>
    <w:p w:rsidR="007056B8" w:rsidRPr="00C9651E" w:rsidRDefault="007056B8" w:rsidP="007056B8">
      <w:pPr>
        <w:ind w:firstLine="720"/>
        <w:jc w:val="both"/>
        <w:rPr>
          <w:color w:val="000000"/>
          <w:spacing w:val="-4"/>
          <w:sz w:val="28"/>
          <w:szCs w:val="28"/>
        </w:rPr>
      </w:pPr>
      <w:r w:rsidRPr="00C9651E">
        <w:rPr>
          <w:color w:val="000000"/>
          <w:spacing w:val="-4"/>
          <w:sz w:val="28"/>
          <w:szCs w:val="28"/>
        </w:rPr>
        <w:t xml:space="preserve">Роль и место экспериментальной психологии в системе психологических наук. Цели и задачи </w:t>
      </w:r>
      <w:r w:rsidR="006F0918" w:rsidRPr="00C9651E">
        <w:rPr>
          <w:color w:val="000000"/>
          <w:spacing w:val="-4"/>
          <w:sz w:val="28"/>
          <w:szCs w:val="28"/>
        </w:rPr>
        <w:t>учебной дисциплины</w:t>
      </w:r>
      <w:r w:rsidRPr="00C9651E">
        <w:rPr>
          <w:color w:val="000000"/>
          <w:spacing w:val="-4"/>
          <w:sz w:val="28"/>
          <w:szCs w:val="28"/>
        </w:rPr>
        <w:t xml:space="preserve">. Содержание </w:t>
      </w:r>
      <w:r w:rsidR="006F0918" w:rsidRPr="00C9651E">
        <w:rPr>
          <w:color w:val="000000"/>
          <w:spacing w:val="-4"/>
          <w:sz w:val="28"/>
          <w:szCs w:val="28"/>
        </w:rPr>
        <w:t>учебной дисциплины</w:t>
      </w:r>
      <w:r w:rsidRPr="00C9651E">
        <w:rPr>
          <w:color w:val="000000"/>
          <w:spacing w:val="-4"/>
          <w:sz w:val="28"/>
          <w:szCs w:val="28"/>
        </w:rPr>
        <w:t xml:space="preserve">. </w:t>
      </w:r>
      <w:r w:rsidRPr="00C9651E">
        <w:rPr>
          <w:bCs/>
          <w:iCs/>
          <w:color w:val="000000"/>
          <w:spacing w:val="-4"/>
          <w:sz w:val="28"/>
          <w:szCs w:val="28"/>
        </w:rPr>
        <w:t>Цели и задачи</w:t>
      </w:r>
      <w:r w:rsidRPr="00C9651E">
        <w:rPr>
          <w:color w:val="000000"/>
          <w:spacing w:val="-4"/>
          <w:sz w:val="28"/>
          <w:szCs w:val="28"/>
        </w:rPr>
        <w:t xml:space="preserve"> психологических исследований.</w:t>
      </w:r>
    </w:p>
    <w:p w:rsidR="007056B8" w:rsidRPr="000B21E7" w:rsidRDefault="007056B8" w:rsidP="007056B8">
      <w:pPr>
        <w:ind w:firstLine="720"/>
        <w:jc w:val="both"/>
        <w:rPr>
          <w:color w:val="000000"/>
          <w:spacing w:val="-6"/>
          <w:sz w:val="28"/>
          <w:szCs w:val="28"/>
        </w:rPr>
      </w:pPr>
      <w:r w:rsidRPr="000B21E7">
        <w:rPr>
          <w:color w:val="000000"/>
          <w:spacing w:val="-6"/>
          <w:sz w:val="28"/>
          <w:szCs w:val="28"/>
        </w:rPr>
        <w:t>Роль иных научных дисциплин, таких как математика, логика, психофизиология, лингвистика, информатика для экспериментальной психологии.</w:t>
      </w:r>
    </w:p>
    <w:p w:rsidR="007056B8" w:rsidRPr="00C9651E" w:rsidRDefault="007056B8" w:rsidP="007056B8">
      <w:pPr>
        <w:ind w:firstLine="720"/>
        <w:jc w:val="both"/>
        <w:rPr>
          <w:color w:val="000000"/>
          <w:spacing w:val="-4"/>
          <w:sz w:val="28"/>
          <w:szCs w:val="28"/>
        </w:rPr>
      </w:pPr>
      <w:r w:rsidRPr="00C9651E">
        <w:rPr>
          <w:color w:val="000000"/>
          <w:spacing w:val="-4"/>
          <w:sz w:val="28"/>
          <w:szCs w:val="28"/>
        </w:rPr>
        <w:t>Примеры экспериментов в социальной, общей, педагогической, инженерной, возрастной психологии.</w:t>
      </w:r>
    </w:p>
    <w:p w:rsidR="007056B8" w:rsidRPr="00571495" w:rsidRDefault="007056B8" w:rsidP="007056B8">
      <w:pPr>
        <w:ind w:firstLine="720"/>
        <w:jc w:val="both"/>
        <w:rPr>
          <w:color w:val="000000"/>
          <w:sz w:val="12"/>
          <w:szCs w:val="12"/>
        </w:rPr>
      </w:pPr>
    </w:p>
    <w:p w:rsidR="007056B8" w:rsidRPr="00571495" w:rsidRDefault="00A96833" w:rsidP="00571495">
      <w:pPr>
        <w:suppressAutoHyphens/>
        <w:ind w:firstLine="709"/>
        <w:jc w:val="both"/>
        <w:rPr>
          <w:b/>
          <w:spacing w:val="-4"/>
          <w:sz w:val="28"/>
          <w:szCs w:val="28"/>
        </w:rPr>
      </w:pPr>
      <w:r w:rsidRPr="00571495">
        <w:rPr>
          <w:b/>
          <w:spacing w:val="-4"/>
          <w:sz w:val="28"/>
          <w:szCs w:val="28"/>
        </w:rPr>
        <w:t>Тема 1.2. Измерения в психологических исследованиях</w:t>
      </w:r>
    </w:p>
    <w:p w:rsidR="00571495" w:rsidRPr="00571495" w:rsidRDefault="00571495" w:rsidP="007056B8">
      <w:pPr>
        <w:ind w:firstLine="720"/>
        <w:jc w:val="both"/>
        <w:rPr>
          <w:color w:val="000000"/>
          <w:sz w:val="12"/>
          <w:szCs w:val="12"/>
        </w:rPr>
      </w:pPr>
    </w:p>
    <w:p w:rsidR="007056B8" w:rsidRPr="00571495" w:rsidRDefault="007056B8" w:rsidP="007056B8">
      <w:pPr>
        <w:ind w:firstLine="720"/>
        <w:jc w:val="both"/>
        <w:rPr>
          <w:color w:val="000000"/>
          <w:spacing w:val="-4"/>
          <w:sz w:val="28"/>
          <w:szCs w:val="28"/>
        </w:rPr>
      </w:pPr>
      <w:r w:rsidRPr="00571495">
        <w:rPr>
          <w:color w:val="000000"/>
          <w:spacing w:val="-4"/>
          <w:sz w:val="28"/>
          <w:szCs w:val="28"/>
        </w:rPr>
        <w:t>Измерительные шкалы в психологии. Понятие шкалы. Типы измерительных шкал. Шкала наименований (номинативная шкала). Шкала порядка (порядковая шкала). Шкала интервалов (интервальная шкала). Шкала равных отношений. Свойства измерительных шкал. Свойство различия. Свойство величины. Свойство равных интервалов. Свойство существования настоящего нуля. Связь методов обработки данных со шкалой измерения. Связь интерпретации результатов со шкалой измерения.</w:t>
      </w:r>
    </w:p>
    <w:p w:rsidR="007056B8" w:rsidRPr="00571495" w:rsidRDefault="007056B8" w:rsidP="007056B8">
      <w:pPr>
        <w:ind w:firstLine="720"/>
        <w:jc w:val="both"/>
        <w:rPr>
          <w:color w:val="000000"/>
          <w:spacing w:val="-4"/>
          <w:sz w:val="28"/>
          <w:szCs w:val="28"/>
        </w:rPr>
      </w:pPr>
      <w:r w:rsidRPr="00571495">
        <w:rPr>
          <w:color w:val="000000"/>
          <w:spacing w:val="-4"/>
          <w:sz w:val="28"/>
          <w:szCs w:val="28"/>
        </w:rPr>
        <w:t>Психологические измерения. Измерение субъективной реальности испытуемого. Процедуры субъективного шкалирования. Метод ранжирования. Метод абсолютной оценки. Метод парных сравнений. Многомерное шкалирование. Измерение особенностей испытуемого и его поведения. Понятие о психодиагностике.</w:t>
      </w:r>
    </w:p>
    <w:p w:rsidR="007056B8" w:rsidRPr="00571495" w:rsidRDefault="007056B8" w:rsidP="007056B8">
      <w:pPr>
        <w:ind w:firstLine="720"/>
        <w:jc w:val="both"/>
        <w:rPr>
          <w:color w:val="000000"/>
          <w:spacing w:val="-4"/>
          <w:sz w:val="28"/>
          <w:szCs w:val="28"/>
        </w:rPr>
      </w:pPr>
      <w:r w:rsidRPr="00571495">
        <w:rPr>
          <w:color w:val="000000"/>
          <w:spacing w:val="-4"/>
          <w:sz w:val="28"/>
          <w:szCs w:val="28"/>
        </w:rPr>
        <w:t>Статистическая надежность и валидность. Экспериментальная надежность. Надежность теста. Надежность результатов.</w:t>
      </w:r>
    </w:p>
    <w:p w:rsidR="007056B8" w:rsidRPr="00571495" w:rsidRDefault="007056B8" w:rsidP="007056B8">
      <w:pPr>
        <w:jc w:val="both"/>
        <w:rPr>
          <w:color w:val="000000"/>
          <w:sz w:val="12"/>
          <w:szCs w:val="12"/>
        </w:rPr>
      </w:pPr>
    </w:p>
    <w:p w:rsidR="007056B8" w:rsidRPr="00571495" w:rsidRDefault="00A96833" w:rsidP="00571495">
      <w:pPr>
        <w:suppressAutoHyphens/>
        <w:ind w:firstLine="709"/>
        <w:jc w:val="both"/>
        <w:rPr>
          <w:b/>
          <w:spacing w:val="-4"/>
          <w:sz w:val="28"/>
          <w:szCs w:val="28"/>
        </w:rPr>
      </w:pPr>
      <w:r w:rsidRPr="00571495">
        <w:rPr>
          <w:b/>
          <w:spacing w:val="-4"/>
          <w:sz w:val="28"/>
          <w:szCs w:val="28"/>
        </w:rPr>
        <w:t>Тема 1.3. Наблюдения в психологических исследованиях</w:t>
      </w:r>
    </w:p>
    <w:p w:rsidR="00571495" w:rsidRPr="00571495" w:rsidRDefault="00571495" w:rsidP="007056B8">
      <w:pPr>
        <w:suppressAutoHyphens/>
        <w:jc w:val="center"/>
        <w:rPr>
          <w:b/>
          <w:color w:val="000000"/>
          <w:sz w:val="12"/>
          <w:szCs w:val="12"/>
        </w:rPr>
      </w:pPr>
    </w:p>
    <w:p w:rsidR="007056B8" w:rsidRPr="00571495" w:rsidRDefault="007056B8" w:rsidP="00AE0CCD">
      <w:pPr>
        <w:widowControl w:val="0"/>
        <w:ind w:firstLine="720"/>
        <w:jc w:val="both"/>
        <w:rPr>
          <w:color w:val="000000"/>
          <w:spacing w:val="-4"/>
          <w:sz w:val="28"/>
          <w:szCs w:val="28"/>
        </w:rPr>
      </w:pPr>
      <w:r w:rsidRPr="00C9651E">
        <w:rPr>
          <w:color w:val="000000"/>
          <w:spacing w:val="-4"/>
          <w:sz w:val="28"/>
          <w:szCs w:val="28"/>
        </w:rPr>
        <w:t>Наблюдения в психологии. Особенности, основные достоинства и</w:t>
      </w:r>
      <w:r w:rsidRPr="00571495">
        <w:rPr>
          <w:color w:val="000000"/>
          <w:spacing w:val="-4"/>
          <w:sz w:val="28"/>
          <w:szCs w:val="28"/>
        </w:rPr>
        <w:t xml:space="preserve"> недостатки. Натуралистические наблюдения. Частные случаи (прецеденты). Опросы.</w:t>
      </w:r>
    </w:p>
    <w:p w:rsidR="007056B8" w:rsidRPr="00571495" w:rsidRDefault="007056B8" w:rsidP="006A6FFD">
      <w:pPr>
        <w:ind w:firstLine="720"/>
        <w:jc w:val="both"/>
        <w:rPr>
          <w:color w:val="000000"/>
          <w:spacing w:val="-4"/>
          <w:sz w:val="28"/>
          <w:szCs w:val="28"/>
        </w:rPr>
      </w:pPr>
      <w:r w:rsidRPr="00571495">
        <w:rPr>
          <w:color w:val="000000"/>
          <w:spacing w:val="-4"/>
          <w:sz w:val="28"/>
          <w:szCs w:val="28"/>
        </w:rPr>
        <w:t>Пути повышения надежности наблюдений. Инструкции. Протоколы. Аппаратура, применяемая в экспериментальных психологических исследованиях.</w:t>
      </w:r>
    </w:p>
    <w:p w:rsidR="000B21E7" w:rsidRDefault="000B21E7">
      <w:pPr>
        <w:rPr>
          <w:b/>
        </w:rPr>
      </w:pPr>
      <w:r>
        <w:rPr>
          <w:b/>
        </w:rPr>
        <w:br w:type="page"/>
      </w:r>
    </w:p>
    <w:p w:rsidR="000B21E7" w:rsidRDefault="007056B8" w:rsidP="007056B8">
      <w:pPr>
        <w:suppressAutoHyphens/>
        <w:jc w:val="center"/>
        <w:rPr>
          <w:b/>
          <w:sz w:val="28"/>
          <w:szCs w:val="28"/>
        </w:rPr>
      </w:pPr>
      <w:r w:rsidRPr="007056B8">
        <w:rPr>
          <w:b/>
          <w:sz w:val="28"/>
          <w:szCs w:val="28"/>
        </w:rPr>
        <w:t xml:space="preserve">РАЗДЕЛ </w:t>
      </w:r>
      <w:r w:rsidR="00A96833">
        <w:rPr>
          <w:b/>
          <w:sz w:val="28"/>
          <w:szCs w:val="28"/>
          <w:lang w:val="en-US"/>
        </w:rPr>
        <w:t>II</w:t>
      </w:r>
      <w:r w:rsidRPr="007056B8">
        <w:rPr>
          <w:b/>
          <w:sz w:val="28"/>
          <w:szCs w:val="28"/>
        </w:rPr>
        <w:t xml:space="preserve">. ОПИСАТЕЛЬНАЯ СТАТИСТИКА </w:t>
      </w:r>
    </w:p>
    <w:p w:rsidR="007056B8" w:rsidRPr="007056B8" w:rsidRDefault="007056B8" w:rsidP="007056B8">
      <w:pPr>
        <w:suppressAutoHyphens/>
        <w:jc w:val="center"/>
        <w:rPr>
          <w:b/>
          <w:iCs/>
          <w:color w:val="000000"/>
          <w:sz w:val="28"/>
          <w:szCs w:val="28"/>
        </w:rPr>
      </w:pPr>
      <w:r w:rsidRPr="007056B8">
        <w:rPr>
          <w:b/>
          <w:color w:val="000000"/>
          <w:sz w:val="28"/>
          <w:szCs w:val="28"/>
        </w:rPr>
        <w:t>И КОРРЕЛЯЦИОННЫЙ АНАЛИЗ</w:t>
      </w:r>
    </w:p>
    <w:p w:rsidR="007056B8" w:rsidRPr="00571495" w:rsidRDefault="007056B8" w:rsidP="007056B8">
      <w:pPr>
        <w:rPr>
          <w:sz w:val="12"/>
          <w:szCs w:val="12"/>
        </w:rPr>
      </w:pPr>
    </w:p>
    <w:p w:rsidR="007056B8" w:rsidRPr="00A96833" w:rsidRDefault="00A96833" w:rsidP="00571495">
      <w:pPr>
        <w:suppressAutoHyphens/>
        <w:ind w:firstLine="709"/>
        <w:rPr>
          <w:b/>
          <w:color w:val="000000"/>
          <w:sz w:val="28"/>
          <w:szCs w:val="28"/>
        </w:rPr>
      </w:pPr>
      <w:r>
        <w:rPr>
          <w:b/>
          <w:sz w:val="28"/>
          <w:szCs w:val="28"/>
        </w:rPr>
        <w:t>Т</w:t>
      </w:r>
      <w:r w:rsidRPr="00A96833">
        <w:rPr>
          <w:b/>
          <w:sz w:val="28"/>
          <w:szCs w:val="28"/>
        </w:rPr>
        <w:t>ема 2.1</w:t>
      </w:r>
      <w:r>
        <w:rPr>
          <w:b/>
          <w:sz w:val="28"/>
          <w:szCs w:val="28"/>
        </w:rPr>
        <w:t>.</w:t>
      </w:r>
      <w:r w:rsidRPr="00A96833">
        <w:rPr>
          <w:b/>
          <w:sz w:val="28"/>
          <w:szCs w:val="28"/>
        </w:rPr>
        <w:t xml:space="preserve"> </w:t>
      </w:r>
      <w:r>
        <w:rPr>
          <w:b/>
          <w:sz w:val="28"/>
          <w:szCs w:val="28"/>
        </w:rPr>
        <w:t>Ф</w:t>
      </w:r>
      <w:r w:rsidRPr="00A96833">
        <w:rPr>
          <w:b/>
          <w:sz w:val="28"/>
          <w:szCs w:val="28"/>
        </w:rPr>
        <w:t>ормы учета результатов наблюдения</w:t>
      </w:r>
    </w:p>
    <w:p w:rsidR="00571495" w:rsidRPr="00571495" w:rsidRDefault="00571495" w:rsidP="007056B8">
      <w:pPr>
        <w:ind w:firstLine="720"/>
        <w:jc w:val="both"/>
        <w:rPr>
          <w:sz w:val="12"/>
          <w:szCs w:val="12"/>
        </w:rPr>
      </w:pPr>
    </w:p>
    <w:p w:rsidR="007056B8" w:rsidRPr="00571495" w:rsidRDefault="007056B8" w:rsidP="007056B8">
      <w:pPr>
        <w:ind w:firstLine="720"/>
        <w:jc w:val="both"/>
        <w:rPr>
          <w:color w:val="000000"/>
          <w:spacing w:val="-4"/>
          <w:sz w:val="28"/>
          <w:szCs w:val="28"/>
        </w:rPr>
      </w:pPr>
      <w:r w:rsidRPr="00571495">
        <w:rPr>
          <w:color w:val="000000"/>
          <w:spacing w:val="-4"/>
          <w:sz w:val="28"/>
          <w:szCs w:val="28"/>
        </w:rPr>
        <w:t>Группировка данных. Параметры распределения и их оценки. Одномерное частотное распределение. Графическое представление данных. Полигон и гистограмма распределения частот.</w:t>
      </w:r>
    </w:p>
    <w:p w:rsidR="007056B8" w:rsidRPr="00571495" w:rsidRDefault="007056B8" w:rsidP="007056B8">
      <w:pPr>
        <w:ind w:firstLine="720"/>
        <w:jc w:val="both"/>
        <w:rPr>
          <w:color w:val="000000"/>
          <w:spacing w:val="-4"/>
          <w:sz w:val="28"/>
          <w:szCs w:val="28"/>
        </w:rPr>
      </w:pPr>
      <w:r w:rsidRPr="00571495">
        <w:rPr>
          <w:color w:val="000000"/>
          <w:spacing w:val="-4"/>
          <w:sz w:val="28"/>
          <w:szCs w:val="28"/>
        </w:rPr>
        <w:t>Статистические таблицы: простые и сложные. Таблицы сопряженности. Статистические ряды: вариационные, ряды ранжированных значений признаков, ряды накопленных частот.</w:t>
      </w:r>
    </w:p>
    <w:p w:rsidR="007056B8" w:rsidRPr="00571495" w:rsidRDefault="007056B8" w:rsidP="00571495">
      <w:pPr>
        <w:rPr>
          <w:sz w:val="12"/>
          <w:szCs w:val="12"/>
        </w:rPr>
      </w:pPr>
    </w:p>
    <w:p w:rsidR="007056B8" w:rsidRPr="00571495" w:rsidRDefault="00A96833" w:rsidP="00571495">
      <w:pPr>
        <w:suppressAutoHyphens/>
        <w:ind w:firstLine="709"/>
        <w:rPr>
          <w:b/>
          <w:sz w:val="28"/>
          <w:szCs w:val="28"/>
        </w:rPr>
      </w:pPr>
      <w:r>
        <w:rPr>
          <w:b/>
          <w:sz w:val="28"/>
          <w:szCs w:val="28"/>
        </w:rPr>
        <w:t>Т</w:t>
      </w:r>
      <w:r w:rsidRPr="00A96833">
        <w:rPr>
          <w:b/>
          <w:sz w:val="28"/>
          <w:szCs w:val="28"/>
        </w:rPr>
        <w:t>ема 2.2</w:t>
      </w:r>
      <w:r>
        <w:rPr>
          <w:b/>
          <w:sz w:val="28"/>
          <w:szCs w:val="28"/>
        </w:rPr>
        <w:t>.</w:t>
      </w:r>
      <w:r w:rsidRPr="00A96833">
        <w:rPr>
          <w:b/>
          <w:sz w:val="28"/>
          <w:szCs w:val="28"/>
        </w:rPr>
        <w:t xml:space="preserve"> </w:t>
      </w:r>
      <w:r>
        <w:rPr>
          <w:b/>
          <w:sz w:val="28"/>
          <w:szCs w:val="28"/>
        </w:rPr>
        <w:t>О</w:t>
      </w:r>
      <w:r w:rsidRPr="00571495">
        <w:rPr>
          <w:b/>
          <w:sz w:val="28"/>
          <w:szCs w:val="28"/>
        </w:rPr>
        <w:t>писательная статистика</w:t>
      </w:r>
    </w:p>
    <w:p w:rsidR="00571495" w:rsidRPr="00571495" w:rsidRDefault="00571495" w:rsidP="00571495">
      <w:pPr>
        <w:rPr>
          <w:sz w:val="12"/>
          <w:szCs w:val="12"/>
        </w:rPr>
      </w:pPr>
    </w:p>
    <w:p w:rsidR="007056B8" w:rsidRPr="00571495" w:rsidRDefault="007056B8" w:rsidP="007056B8">
      <w:pPr>
        <w:ind w:firstLine="720"/>
        <w:jc w:val="both"/>
        <w:rPr>
          <w:color w:val="000000"/>
          <w:spacing w:val="-4"/>
          <w:sz w:val="28"/>
          <w:szCs w:val="28"/>
        </w:rPr>
      </w:pPr>
      <w:r w:rsidRPr="00571495">
        <w:rPr>
          <w:color w:val="000000"/>
          <w:spacing w:val="-4"/>
          <w:sz w:val="28"/>
          <w:szCs w:val="28"/>
        </w:rPr>
        <w:t>Меры центральной тенденции: мода, медиана, среднее арифметическое. Симметричные и асимметричные распределения: коэффициент асимметрии. Причины асимметрии. Мера плосковершинности и остроконечности графика распределения: коэффициент эксцесса. Причины эксцесса.</w:t>
      </w:r>
    </w:p>
    <w:p w:rsidR="007056B8" w:rsidRPr="00571495" w:rsidRDefault="007056B8" w:rsidP="007056B8">
      <w:pPr>
        <w:ind w:firstLine="720"/>
        <w:jc w:val="both"/>
        <w:rPr>
          <w:color w:val="000000"/>
          <w:spacing w:val="-4"/>
          <w:sz w:val="28"/>
          <w:szCs w:val="28"/>
        </w:rPr>
      </w:pPr>
      <w:r w:rsidRPr="00571495">
        <w:rPr>
          <w:color w:val="000000"/>
          <w:spacing w:val="-4"/>
          <w:sz w:val="28"/>
          <w:szCs w:val="28"/>
        </w:rPr>
        <w:t>Меры изменчивости: квартили, интерквартильный диапазон, размах вариации, дисперсия, стандартное (среднеквадратическое) отклонение, коэффициент вариации.</w:t>
      </w:r>
    </w:p>
    <w:p w:rsidR="007056B8" w:rsidRPr="00571495" w:rsidRDefault="007056B8" w:rsidP="00571495">
      <w:pPr>
        <w:ind w:firstLine="720"/>
        <w:jc w:val="both"/>
        <w:rPr>
          <w:color w:val="000000"/>
          <w:spacing w:val="-4"/>
          <w:sz w:val="28"/>
          <w:szCs w:val="28"/>
        </w:rPr>
      </w:pPr>
      <w:r w:rsidRPr="00571495">
        <w:rPr>
          <w:color w:val="000000"/>
          <w:spacing w:val="-4"/>
          <w:sz w:val="28"/>
          <w:szCs w:val="28"/>
        </w:rPr>
        <w:t>Нормальное распределение. Свойства нормального распределения.</w:t>
      </w:r>
    </w:p>
    <w:p w:rsidR="007056B8" w:rsidRPr="00AE0CCD" w:rsidRDefault="007056B8" w:rsidP="00AE0CCD">
      <w:pPr>
        <w:rPr>
          <w:sz w:val="12"/>
          <w:szCs w:val="12"/>
        </w:rPr>
      </w:pPr>
    </w:p>
    <w:p w:rsidR="007056B8" w:rsidRPr="00AE0CCD" w:rsidRDefault="00A96833" w:rsidP="00AE0CCD">
      <w:pPr>
        <w:suppressAutoHyphens/>
        <w:ind w:firstLine="709"/>
        <w:jc w:val="both"/>
        <w:rPr>
          <w:rFonts w:ascii="Times New Roman Полужирный" w:hAnsi="Times New Roman Полужирный"/>
          <w:b/>
          <w:spacing w:val="-4"/>
          <w:sz w:val="28"/>
          <w:szCs w:val="28"/>
        </w:rPr>
      </w:pPr>
      <w:r w:rsidRPr="00AE0CCD">
        <w:rPr>
          <w:rFonts w:ascii="Times New Roman Полужирный" w:hAnsi="Times New Roman Полужирный"/>
          <w:b/>
          <w:spacing w:val="-4"/>
          <w:sz w:val="28"/>
          <w:szCs w:val="28"/>
        </w:rPr>
        <w:t>Тема 2.3. Поиск взаимосвязей между переменными и меры статистической связи</w:t>
      </w:r>
    </w:p>
    <w:p w:rsidR="00AE0CCD" w:rsidRPr="00AE0CCD" w:rsidRDefault="00AE0CCD" w:rsidP="00AE0CCD">
      <w:pPr>
        <w:rPr>
          <w:sz w:val="12"/>
          <w:szCs w:val="12"/>
        </w:rPr>
      </w:pPr>
    </w:p>
    <w:p w:rsidR="007056B8" w:rsidRPr="00AE0CCD" w:rsidRDefault="007056B8" w:rsidP="007056B8">
      <w:pPr>
        <w:ind w:firstLine="720"/>
        <w:jc w:val="both"/>
        <w:rPr>
          <w:color w:val="000000"/>
          <w:spacing w:val="-4"/>
          <w:sz w:val="28"/>
          <w:szCs w:val="28"/>
        </w:rPr>
      </w:pPr>
      <w:r w:rsidRPr="00AE0CCD">
        <w:rPr>
          <w:color w:val="000000"/>
          <w:spacing w:val="-4"/>
          <w:sz w:val="28"/>
          <w:szCs w:val="28"/>
        </w:rPr>
        <w:t>Корреляционные исследования. Понятие корреляции. Функциональные и статистические связи. Коэффициент корреляции как показатель линейной связи. Интерпретация коэффициента корреляции: сила и направление связи. Ограничения коэффициента корреляции. Проблемы при интерпретации коэффициента корреляции. Коэффициент частной корреляции.</w:t>
      </w:r>
    </w:p>
    <w:p w:rsidR="007056B8" w:rsidRPr="00AE0CCD" w:rsidRDefault="007056B8" w:rsidP="007056B8">
      <w:pPr>
        <w:ind w:firstLine="720"/>
        <w:jc w:val="both"/>
        <w:rPr>
          <w:color w:val="000000"/>
          <w:spacing w:val="-4"/>
          <w:sz w:val="28"/>
          <w:szCs w:val="28"/>
        </w:rPr>
      </w:pPr>
      <w:r w:rsidRPr="00AE0CCD">
        <w:rPr>
          <w:color w:val="000000"/>
          <w:spacing w:val="-4"/>
          <w:sz w:val="28"/>
          <w:szCs w:val="28"/>
        </w:rPr>
        <w:t>Корреляция и тип распределения (параметрическое</w:t>
      </w:r>
      <w:r w:rsidR="00E31B00" w:rsidRPr="00AE0CCD">
        <w:rPr>
          <w:color w:val="000000"/>
          <w:spacing w:val="-4"/>
          <w:sz w:val="28"/>
          <w:szCs w:val="28"/>
        </w:rPr>
        <w:t>,</w:t>
      </w:r>
      <w:r w:rsidRPr="00AE0CCD">
        <w:rPr>
          <w:color w:val="000000"/>
          <w:spacing w:val="-4"/>
          <w:sz w:val="28"/>
          <w:szCs w:val="28"/>
        </w:rPr>
        <w:t xml:space="preserve"> непараметрическое). Коэффициент корреляции Пирсона. Коэффициент ранговой корреляции Спирмена и Кендалла. Проблема связных рангов. Сравнение корреляций для независимых выборок. Сравнение корреляций для зависимых выборок. Построение и анализ корреляционных матриц. Построение и анализ корреляционных плеяд.</w:t>
      </w:r>
    </w:p>
    <w:p w:rsidR="007056B8" w:rsidRPr="00AE0CCD" w:rsidRDefault="007056B8" w:rsidP="007056B8">
      <w:pPr>
        <w:ind w:firstLine="720"/>
        <w:jc w:val="both"/>
        <w:rPr>
          <w:color w:val="000000"/>
          <w:spacing w:val="-4"/>
          <w:sz w:val="28"/>
          <w:szCs w:val="28"/>
        </w:rPr>
      </w:pPr>
      <w:r w:rsidRPr="00AE0CCD">
        <w:rPr>
          <w:color w:val="000000"/>
          <w:spacing w:val="-4"/>
          <w:sz w:val="28"/>
          <w:szCs w:val="28"/>
        </w:rPr>
        <w:t xml:space="preserve">Таблицы сопряженности и меры связи для номинальных переменных. Коэффициент </w:t>
      </w:r>
      <w:r w:rsidRPr="00AE0CCD">
        <w:rPr>
          <w:color w:val="000000"/>
          <w:spacing w:val="-4"/>
          <w:sz w:val="28"/>
          <w:szCs w:val="28"/>
        </w:rPr>
        <w:sym w:font="Symbol" w:char="F066"/>
      </w:r>
      <w:r w:rsidRPr="00AE0CCD">
        <w:rPr>
          <w:color w:val="000000"/>
          <w:spacing w:val="-4"/>
          <w:sz w:val="28"/>
          <w:szCs w:val="28"/>
        </w:rPr>
        <w:t>. Коэффициент сопряженности (С или Ф). Коэффициент сопряженности V Крамера.</w:t>
      </w:r>
    </w:p>
    <w:p w:rsidR="007056B8" w:rsidRPr="00AE0CCD" w:rsidRDefault="007056B8" w:rsidP="007056B8">
      <w:pPr>
        <w:ind w:firstLine="720"/>
        <w:jc w:val="both"/>
        <w:rPr>
          <w:color w:val="000000"/>
          <w:spacing w:val="-4"/>
          <w:sz w:val="28"/>
          <w:szCs w:val="28"/>
        </w:rPr>
      </w:pPr>
      <w:r w:rsidRPr="00AE0CCD">
        <w:rPr>
          <w:color w:val="000000"/>
          <w:spacing w:val="-4"/>
          <w:sz w:val="28"/>
          <w:szCs w:val="28"/>
        </w:rPr>
        <w:t>Понятие о линейной регрессии. Цели и задачи линейной регрессии. Логика и идеи, лежащие в основе линейного регрессионного анализа. Коэффициент детерминации.</w:t>
      </w:r>
    </w:p>
    <w:p w:rsidR="00E31B00" w:rsidRPr="000B21E7" w:rsidRDefault="00E31B00" w:rsidP="007056B8">
      <w:pPr>
        <w:ind w:firstLine="720"/>
        <w:jc w:val="both"/>
        <w:rPr>
          <w:color w:val="000000"/>
          <w:sz w:val="22"/>
        </w:rPr>
      </w:pPr>
    </w:p>
    <w:p w:rsidR="000B21E7" w:rsidRDefault="000B21E7">
      <w:pPr>
        <w:rPr>
          <w:rFonts w:ascii="Times New Roman Полужирный" w:hAnsi="Times New Roman Полужирный"/>
          <w:b/>
          <w:sz w:val="28"/>
          <w:szCs w:val="28"/>
        </w:rPr>
      </w:pPr>
      <w:r>
        <w:rPr>
          <w:rFonts w:ascii="Times New Roman Полужирный" w:hAnsi="Times New Roman Полужирный"/>
          <w:b/>
          <w:sz w:val="28"/>
          <w:szCs w:val="28"/>
        </w:rPr>
        <w:br w:type="page"/>
      </w:r>
    </w:p>
    <w:p w:rsidR="007056B8" w:rsidRPr="00AE0CCD" w:rsidRDefault="00A96833" w:rsidP="007056B8">
      <w:pPr>
        <w:suppressAutoHyphens/>
        <w:jc w:val="center"/>
        <w:rPr>
          <w:rFonts w:ascii="Times New Roman Полужирный" w:hAnsi="Times New Roman Полужирный"/>
          <w:b/>
          <w:sz w:val="28"/>
          <w:szCs w:val="28"/>
        </w:rPr>
      </w:pPr>
      <w:r w:rsidRPr="00AE0CCD">
        <w:rPr>
          <w:rFonts w:ascii="Times New Roman Полужирный" w:hAnsi="Times New Roman Полужирный"/>
          <w:b/>
          <w:sz w:val="28"/>
          <w:szCs w:val="28"/>
        </w:rPr>
        <w:t xml:space="preserve">РАЗДЕЛ </w:t>
      </w:r>
      <w:r w:rsidRPr="00AE0CCD">
        <w:rPr>
          <w:rFonts w:ascii="Times New Roman Полужирный" w:hAnsi="Times New Roman Полужирный"/>
          <w:b/>
          <w:sz w:val="28"/>
          <w:szCs w:val="28"/>
          <w:lang w:val="en-US"/>
        </w:rPr>
        <w:t>III</w:t>
      </w:r>
      <w:r w:rsidR="007056B8" w:rsidRPr="00AE0CCD">
        <w:rPr>
          <w:rFonts w:ascii="Times New Roman Полужирный" w:hAnsi="Times New Roman Полужирный"/>
          <w:b/>
          <w:sz w:val="28"/>
          <w:szCs w:val="28"/>
        </w:rPr>
        <w:t>. ОРГАНИЗАЦИЯ ПСИХОЛОГИЧЕСКОГО ЭКСПЕРИМЕНТА</w:t>
      </w:r>
    </w:p>
    <w:p w:rsidR="007056B8" w:rsidRPr="00AE0CCD" w:rsidRDefault="007056B8" w:rsidP="007056B8">
      <w:pPr>
        <w:suppressAutoHyphens/>
        <w:jc w:val="center"/>
        <w:rPr>
          <w:sz w:val="12"/>
          <w:szCs w:val="12"/>
        </w:rPr>
      </w:pPr>
    </w:p>
    <w:p w:rsidR="007056B8" w:rsidRPr="00A96833" w:rsidRDefault="00A96833" w:rsidP="00AE0CCD">
      <w:pPr>
        <w:suppressAutoHyphens/>
        <w:ind w:firstLine="709"/>
        <w:jc w:val="both"/>
        <w:rPr>
          <w:b/>
          <w:color w:val="000000"/>
          <w:sz w:val="28"/>
          <w:szCs w:val="28"/>
        </w:rPr>
      </w:pPr>
      <w:r>
        <w:rPr>
          <w:b/>
          <w:sz w:val="28"/>
          <w:szCs w:val="28"/>
        </w:rPr>
        <w:t>Т</w:t>
      </w:r>
      <w:r w:rsidRPr="00A96833">
        <w:rPr>
          <w:b/>
          <w:sz w:val="28"/>
          <w:szCs w:val="28"/>
        </w:rPr>
        <w:t>ема 3.1</w:t>
      </w:r>
      <w:r>
        <w:rPr>
          <w:b/>
          <w:sz w:val="28"/>
          <w:szCs w:val="28"/>
        </w:rPr>
        <w:t>.</w:t>
      </w:r>
      <w:r w:rsidRPr="00A96833">
        <w:rPr>
          <w:b/>
          <w:sz w:val="28"/>
          <w:szCs w:val="28"/>
        </w:rPr>
        <w:t xml:space="preserve"> </w:t>
      </w:r>
      <w:r>
        <w:rPr>
          <w:b/>
          <w:sz w:val="28"/>
          <w:szCs w:val="28"/>
        </w:rPr>
        <w:t>О</w:t>
      </w:r>
      <w:r w:rsidRPr="00A96833">
        <w:rPr>
          <w:b/>
          <w:bCs/>
          <w:sz w:val="28"/>
          <w:szCs w:val="28"/>
        </w:rPr>
        <w:t>сновы</w:t>
      </w:r>
      <w:r w:rsidRPr="00A96833">
        <w:rPr>
          <w:b/>
          <w:sz w:val="28"/>
          <w:szCs w:val="28"/>
        </w:rPr>
        <w:t xml:space="preserve"> проведения эксперимента</w:t>
      </w:r>
    </w:p>
    <w:p w:rsidR="00AE0CCD" w:rsidRPr="00AE0CCD" w:rsidRDefault="00AE0CCD" w:rsidP="007056B8">
      <w:pPr>
        <w:pStyle w:val="a8"/>
        <w:rPr>
          <w:sz w:val="12"/>
          <w:szCs w:val="12"/>
        </w:rPr>
      </w:pPr>
    </w:p>
    <w:p w:rsidR="007056B8" w:rsidRPr="00AE0CCD" w:rsidRDefault="007056B8" w:rsidP="00AE0CCD">
      <w:pPr>
        <w:ind w:firstLine="720"/>
        <w:jc w:val="both"/>
        <w:rPr>
          <w:color w:val="000000"/>
          <w:spacing w:val="-4"/>
          <w:sz w:val="28"/>
          <w:szCs w:val="28"/>
        </w:rPr>
      </w:pPr>
      <w:r w:rsidRPr="00AE0CCD">
        <w:rPr>
          <w:color w:val="000000"/>
          <w:spacing w:val="-4"/>
          <w:sz w:val="28"/>
          <w:szCs w:val="28"/>
        </w:rPr>
        <w:t>Эксперимент. Понятие об эксперименте. Отличие эксперимента от других видов эмпирических исследований. Идеи, лежащие в основе психологического эксперимента. Преимущества эксперимента. Понятие переменной. Структура эксперимента. Зависимые, независимые и контрольные переменные. Эффект смешения.</w:t>
      </w:r>
    </w:p>
    <w:p w:rsidR="007056B8" w:rsidRPr="00AE0CCD" w:rsidRDefault="007056B8" w:rsidP="00AE0CCD">
      <w:pPr>
        <w:ind w:firstLine="720"/>
        <w:jc w:val="both"/>
        <w:rPr>
          <w:color w:val="000000"/>
          <w:spacing w:val="-4"/>
          <w:sz w:val="28"/>
          <w:szCs w:val="28"/>
        </w:rPr>
      </w:pPr>
      <w:r w:rsidRPr="00AE0CCD">
        <w:rPr>
          <w:color w:val="000000"/>
          <w:spacing w:val="-4"/>
          <w:sz w:val="28"/>
          <w:szCs w:val="28"/>
        </w:rPr>
        <w:t>Экспериментальный исследовательский проект. Стадии экспериментального проекта. Источники идей. Разработка проверяемых гипотез. Анализ литературы. Разработка схемы эксперимента. Пилотажные эксперименты. Сбор данных. Понятие о статистическом анализе данных. Уровень статистической значимости. Интерпретация результатов. Подготовка экспериментального отчета.</w:t>
      </w:r>
    </w:p>
    <w:p w:rsidR="007056B8" w:rsidRPr="00AE0CCD" w:rsidRDefault="007056B8" w:rsidP="007056B8">
      <w:pPr>
        <w:ind w:firstLine="720"/>
        <w:jc w:val="both"/>
        <w:rPr>
          <w:color w:val="000000"/>
          <w:spacing w:val="-4"/>
          <w:sz w:val="28"/>
          <w:szCs w:val="28"/>
        </w:rPr>
      </w:pPr>
      <w:r w:rsidRPr="00AE0CCD">
        <w:rPr>
          <w:color w:val="000000"/>
          <w:spacing w:val="-4"/>
          <w:sz w:val="28"/>
          <w:szCs w:val="28"/>
        </w:rPr>
        <w:t>Идеальный и реальный эксперименты. Экспериментальная и контрольная группы. Нулевой результат и его причины.</w:t>
      </w:r>
    </w:p>
    <w:p w:rsidR="00E31B00" w:rsidRPr="00AE0CCD" w:rsidRDefault="00E31B00" w:rsidP="007056B8">
      <w:pPr>
        <w:ind w:firstLine="720"/>
        <w:jc w:val="both"/>
        <w:rPr>
          <w:color w:val="000000"/>
          <w:spacing w:val="-4"/>
          <w:sz w:val="28"/>
          <w:szCs w:val="28"/>
        </w:rPr>
      </w:pPr>
      <w:r w:rsidRPr="00AE0CCD">
        <w:rPr>
          <w:color w:val="000000"/>
          <w:spacing w:val="-4"/>
          <w:sz w:val="28"/>
          <w:szCs w:val="28"/>
        </w:rPr>
        <w:t>Валидность эксперимента: внешняя валидность, внутренняя валидность, конструктивная валидность. Основные источники нарушения и способы повышения валидности.</w:t>
      </w:r>
    </w:p>
    <w:p w:rsidR="007056B8" w:rsidRPr="00AE0CCD" w:rsidRDefault="007056B8" w:rsidP="007056B8">
      <w:pPr>
        <w:ind w:firstLine="709"/>
        <w:jc w:val="both"/>
        <w:rPr>
          <w:sz w:val="12"/>
          <w:szCs w:val="12"/>
        </w:rPr>
      </w:pPr>
    </w:p>
    <w:p w:rsidR="007056B8" w:rsidRPr="00A96833" w:rsidRDefault="00A96833" w:rsidP="00AE0CCD">
      <w:pPr>
        <w:suppressAutoHyphens/>
        <w:ind w:firstLine="709"/>
        <w:jc w:val="both"/>
        <w:rPr>
          <w:b/>
          <w:sz w:val="28"/>
          <w:szCs w:val="28"/>
        </w:rPr>
      </w:pPr>
      <w:r>
        <w:rPr>
          <w:b/>
          <w:sz w:val="28"/>
          <w:szCs w:val="28"/>
        </w:rPr>
        <w:t>Т</w:t>
      </w:r>
      <w:r w:rsidRPr="00A96833">
        <w:rPr>
          <w:b/>
          <w:sz w:val="28"/>
          <w:szCs w:val="28"/>
        </w:rPr>
        <w:t>ема 3.2</w:t>
      </w:r>
      <w:r>
        <w:rPr>
          <w:b/>
          <w:sz w:val="28"/>
          <w:szCs w:val="28"/>
        </w:rPr>
        <w:t>.</w:t>
      </w:r>
      <w:r w:rsidRPr="00A96833">
        <w:rPr>
          <w:b/>
          <w:sz w:val="28"/>
          <w:szCs w:val="28"/>
        </w:rPr>
        <w:t xml:space="preserve"> </w:t>
      </w:r>
      <w:r>
        <w:rPr>
          <w:b/>
          <w:sz w:val="28"/>
          <w:szCs w:val="28"/>
        </w:rPr>
        <w:t>Э</w:t>
      </w:r>
      <w:r w:rsidRPr="00A96833">
        <w:rPr>
          <w:b/>
          <w:bCs/>
          <w:sz w:val="28"/>
          <w:szCs w:val="28"/>
        </w:rPr>
        <w:t>кспериментальные</w:t>
      </w:r>
      <w:r w:rsidRPr="00A96833">
        <w:rPr>
          <w:b/>
          <w:sz w:val="28"/>
          <w:szCs w:val="28"/>
        </w:rPr>
        <w:t xml:space="preserve"> схемы</w:t>
      </w:r>
    </w:p>
    <w:p w:rsidR="00AE0CCD" w:rsidRPr="00AE0CCD" w:rsidRDefault="00AE0CCD" w:rsidP="007056B8">
      <w:pPr>
        <w:ind w:firstLine="720"/>
        <w:jc w:val="both"/>
        <w:rPr>
          <w:color w:val="000000"/>
          <w:sz w:val="12"/>
          <w:szCs w:val="12"/>
        </w:rPr>
      </w:pPr>
    </w:p>
    <w:p w:rsidR="007056B8" w:rsidRPr="00AE0CCD" w:rsidRDefault="007056B8" w:rsidP="007056B8">
      <w:pPr>
        <w:ind w:firstLine="720"/>
        <w:jc w:val="both"/>
        <w:rPr>
          <w:color w:val="000000"/>
          <w:spacing w:val="-4"/>
          <w:sz w:val="28"/>
          <w:szCs w:val="28"/>
        </w:rPr>
      </w:pPr>
      <w:r w:rsidRPr="00AE0CCD">
        <w:rPr>
          <w:color w:val="000000"/>
          <w:spacing w:val="-4"/>
          <w:sz w:val="28"/>
          <w:szCs w:val="28"/>
        </w:rPr>
        <w:t>Экспериментальная схема.</w:t>
      </w:r>
      <w:r w:rsidR="00CA3FA0">
        <w:rPr>
          <w:color w:val="000000"/>
          <w:spacing w:val="-4"/>
          <w:sz w:val="28"/>
          <w:szCs w:val="28"/>
        </w:rPr>
        <w:t xml:space="preserve"> </w:t>
      </w:r>
      <w:r w:rsidRPr="00AE0CCD">
        <w:rPr>
          <w:color w:val="000000"/>
          <w:spacing w:val="-4"/>
          <w:sz w:val="28"/>
          <w:szCs w:val="28"/>
        </w:rPr>
        <w:t>Межгрупповая экспериментальная схема. Техники распределения испытуемых по группам. Случайное распределение (рандомизация). Способы формирования групп случайным образом. Распределение по условиям (техника попарного отбора). Возможные причины нарушения валидности эксперимента при использовании межгрупповой схемы.</w:t>
      </w:r>
    </w:p>
    <w:p w:rsidR="007056B8" w:rsidRPr="00AE0CCD" w:rsidRDefault="007056B8" w:rsidP="007056B8">
      <w:pPr>
        <w:ind w:firstLine="720"/>
        <w:jc w:val="both"/>
        <w:rPr>
          <w:color w:val="000000"/>
          <w:spacing w:val="-4"/>
          <w:sz w:val="28"/>
          <w:szCs w:val="28"/>
        </w:rPr>
      </w:pPr>
      <w:r w:rsidRPr="00AE0CCD">
        <w:rPr>
          <w:color w:val="000000"/>
          <w:spacing w:val="-4"/>
          <w:sz w:val="28"/>
          <w:szCs w:val="28"/>
        </w:rPr>
        <w:t>Интра-индивидуальная (внутригрупповая) экспериментальная схема. Техники подбора последовательности испытаний в эксперименте. Случайное распределение испытаний (рандомизация). Случайное распределение блоками (блок-рандомизация). Уравнивание. Полное уравнивание. Частичное уравнивание. Латинский квадрат. Сбалансированный латинский квадрат. Преимущества и недостатки полного и частичного уравнивания. Возможные причины нарушения валидности эксперимента при использовании интра-индивидуальной схемы.</w:t>
      </w:r>
    </w:p>
    <w:p w:rsidR="007056B8" w:rsidRPr="00AE0CCD" w:rsidRDefault="007056B8" w:rsidP="007056B8">
      <w:pPr>
        <w:ind w:firstLine="720"/>
        <w:jc w:val="both"/>
        <w:rPr>
          <w:color w:val="000000"/>
          <w:spacing w:val="-4"/>
          <w:sz w:val="28"/>
          <w:szCs w:val="28"/>
        </w:rPr>
      </w:pPr>
      <w:r w:rsidRPr="00AE0CCD">
        <w:rPr>
          <w:color w:val="000000"/>
          <w:spacing w:val="-4"/>
          <w:sz w:val="28"/>
          <w:szCs w:val="28"/>
        </w:rPr>
        <w:t>Контрольная группа. Контрольные условия.</w:t>
      </w:r>
    </w:p>
    <w:p w:rsidR="007056B8" w:rsidRPr="00AE0CCD" w:rsidRDefault="007056B8" w:rsidP="007056B8">
      <w:pPr>
        <w:ind w:firstLine="720"/>
        <w:jc w:val="both"/>
        <w:rPr>
          <w:color w:val="000000"/>
          <w:spacing w:val="-4"/>
          <w:sz w:val="28"/>
          <w:szCs w:val="28"/>
        </w:rPr>
      </w:pPr>
      <w:r w:rsidRPr="00AE0CCD">
        <w:rPr>
          <w:color w:val="000000"/>
          <w:spacing w:val="-4"/>
          <w:sz w:val="28"/>
          <w:szCs w:val="28"/>
        </w:rPr>
        <w:t>Выбор экспериментальной схемы.</w:t>
      </w:r>
    </w:p>
    <w:p w:rsidR="007056B8" w:rsidRPr="00AE0CCD" w:rsidRDefault="007056B8" w:rsidP="007056B8">
      <w:pPr>
        <w:ind w:firstLine="720"/>
        <w:jc w:val="both"/>
        <w:rPr>
          <w:color w:val="000000"/>
          <w:sz w:val="12"/>
          <w:szCs w:val="12"/>
        </w:rPr>
      </w:pPr>
    </w:p>
    <w:p w:rsidR="007056B8" w:rsidRPr="00AE0CCD" w:rsidRDefault="00A96833" w:rsidP="00AE0CCD">
      <w:pPr>
        <w:suppressAutoHyphens/>
        <w:ind w:firstLine="709"/>
        <w:jc w:val="both"/>
        <w:rPr>
          <w:b/>
          <w:sz w:val="28"/>
          <w:szCs w:val="28"/>
        </w:rPr>
      </w:pPr>
      <w:r>
        <w:rPr>
          <w:b/>
          <w:sz w:val="28"/>
          <w:szCs w:val="28"/>
        </w:rPr>
        <w:t>Т</w:t>
      </w:r>
      <w:r w:rsidRPr="00A96833">
        <w:rPr>
          <w:b/>
          <w:sz w:val="28"/>
          <w:szCs w:val="28"/>
        </w:rPr>
        <w:t>ема 3.3</w:t>
      </w:r>
      <w:r>
        <w:rPr>
          <w:b/>
          <w:sz w:val="28"/>
          <w:szCs w:val="28"/>
        </w:rPr>
        <w:t>.</w:t>
      </w:r>
      <w:r w:rsidRPr="00A96833">
        <w:rPr>
          <w:b/>
          <w:sz w:val="28"/>
          <w:szCs w:val="28"/>
        </w:rPr>
        <w:t xml:space="preserve"> </w:t>
      </w:r>
      <w:r>
        <w:rPr>
          <w:b/>
          <w:sz w:val="28"/>
          <w:szCs w:val="28"/>
        </w:rPr>
        <w:t>П</w:t>
      </w:r>
      <w:r w:rsidRPr="00A96833">
        <w:rPr>
          <w:b/>
          <w:sz w:val="28"/>
          <w:szCs w:val="28"/>
        </w:rPr>
        <w:t>роверка</w:t>
      </w:r>
      <w:r w:rsidRPr="00AE0CCD">
        <w:rPr>
          <w:b/>
          <w:sz w:val="28"/>
          <w:szCs w:val="28"/>
        </w:rPr>
        <w:t xml:space="preserve"> гипотез</w:t>
      </w:r>
    </w:p>
    <w:p w:rsidR="00AE0CCD" w:rsidRPr="00AE0CCD" w:rsidRDefault="00AE0CCD" w:rsidP="007056B8">
      <w:pPr>
        <w:ind w:firstLine="720"/>
        <w:jc w:val="both"/>
        <w:rPr>
          <w:sz w:val="12"/>
          <w:szCs w:val="12"/>
        </w:rPr>
      </w:pPr>
    </w:p>
    <w:p w:rsidR="007056B8" w:rsidRPr="00AE0CCD" w:rsidRDefault="007056B8" w:rsidP="007056B8">
      <w:pPr>
        <w:ind w:firstLine="720"/>
        <w:jc w:val="both"/>
        <w:rPr>
          <w:color w:val="000000"/>
          <w:spacing w:val="-4"/>
          <w:sz w:val="28"/>
          <w:szCs w:val="28"/>
        </w:rPr>
      </w:pPr>
      <w:r w:rsidRPr="00AE0CCD">
        <w:rPr>
          <w:color w:val="000000"/>
          <w:spacing w:val="-4"/>
          <w:sz w:val="28"/>
          <w:szCs w:val="28"/>
        </w:rPr>
        <w:t>Место математической статистики в экспериментальных психологических исследованиях. Гипотезы научные и статистические. Идея проверки статистической гипотезы (нулевая и альтернативная, направленная и ненаправленная). Нуль-гипотеза. Условия отклонения нуль-гипотезы. Уровень статистической значимости. Статистический критерий и число степеней свободы. Проверка гипотез с помощью статистических критериев. Статистическое решение и вероятность ошибки. Ошибки I и II рода. Мощность критерия. Содержательная интерпретация статистического решения.</w:t>
      </w:r>
    </w:p>
    <w:p w:rsidR="007056B8" w:rsidRPr="00AE0CCD" w:rsidRDefault="007056B8" w:rsidP="007056B8">
      <w:pPr>
        <w:ind w:firstLine="720"/>
        <w:jc w:val="both"/>
        <w:rPr>
          <w:color w:val="000000"/>
          <w:spacing w:val="-4"/>
          <w:sz w:val="28"/>
          <w:szCs w:val="28"/>
        </w:rPr>
      </w:pPr>
      <w:r w:rsidRPr="00AE0CCD">
        <w:rPr>
          <w:color w:val="000000"/>
          <w:spacing w:val="-4"/>
          <w:sz w:val="28"/>
          <w:szCs w:val="28"/>
        </w:rPr>
        <w:t>Связь экспериментальной схемы и статистических критериев. Зависимость статистических критериев от типа распределения и шкалы измерения (га</w:t>
      </w:r>
      <w:r w:rsidR="001724E9" w:rsidRPr="00AE0CCD">
        <w:rPr>
          <w:color w:val="000000"/>
          <w:spacing w:val="-4"/>
          <w:sz w:val="28"/>
          <w:szCs w:val="28"/>
        </w:rPr>
        <w:t>уссово-негауссово</w:t>
      </w:r>
      <w:r w:rsidRPr="00AE0CCD">
        <w:rPr>
          <w:color w:val="000000"/>
          <w:spacing w:val="-4"/>
          <w:sz w:val="28"/>
          <w:szCs w:val="28"/>
        </w:rPr>
        <w:t>). Анализ формы распределения. Критерий Колмогорова-Смирнова.</w:t>
      </w:r>
    </w:p>
    <w:p w:rsidR="007056B8" w:rsidRPr="00AE0CCD" w:rsidRDefault="007056B8" w:rsidP="007056B8">
      <w:pPr>
        <w:ind w:firstLine="720"/>
        <w:jc w:val="both"/>
        <w:rPr>
          <w:color w:val="000000"/>
          <w:spacing w:val="-4"/>
          <w:sz w:val="28"/>
          <w:szCs w:val="28"/>
        </w:rPr>
      </w:pPr>
      <w:r w:rsidRPr="00AE0CCD">
        <w:rPr>
          <w:color w:val="000000"/>
          <w:spacing w:val="-4"/>
          <w:sz w:val="28"/>
          <w:szCs w:val="28"/>
        </w:rPr>
        <w:t>Внутригрупповая экспериментальная схема. Критерий t (Стьюдента) для зависимых выборок: логика и идеи, лежащие в основе теста. Способ вычисления, сфера применения и ограничения t-критерия (Стьюдента) для зависимых выборок. Критерий знаков: логика и идеи, лежащие в основе критерия. Критерий Вилкоксона: логика и идеи, лежащие в основе критерия. Способ вычисления, сфера применения, ограничения критерия Вилкоксона. Способ вычисления, сфера применения, ограничения критерия Макнамары.</w:t>
      </w:r>
    </w:p>
    <w:p w:rsidR="007056B8" w:rsidRPr="00AE0CCD" w:rsidRDefault="007056B8" w:rsidP="007056B8">
      <w:pPr>
        <w:ind w:firstLine="720"/>
        <w:jc w:val="both"/>
        <w:rPr>
          <w:color w:val="000000"/>
          <w:spacing w:val="-4"/>
          <w:sz w:val="28"/>
          <w:szCs w:val="28"/>
        </w:rPr>
      </w:pPr>
      <w:r w:rsidRPr="00AE0CCD">
        <w:rPr>
          <w:color w:val="000000"/>
          <w:spacing w:val="-4"/>
          <w:sz w:val="28"/>
          <w:szCs w:val="28"/>
        </w:rPr>
        <w:t xml:space="preserve">Межгрупповая экспериментальная схема. Критерий t (Стьюдента) для независимых выборок: логика и идеи, лежащие в основе теста. Способ вычисления, сфера применения и ограничения t-критерия (Стьюдента) </w:t>
      </w:r>
      <w:r w:rsidR="001724E9" w:rsidRPr="00AE0CCD">
        <w:rPr>
          <w:color w:val="000000"/>
          <w:spacing w:val="-4"/>
          <w:sz w:val="28"/>
          <w:szCs w:val="28"/>
        </w:rPr>
        <w:t>для</w:t>
      </w:r>
      <w:r w:rsidRPr="00AE0CCD">
        <w:rPr>
          <w:color w:val="000000"/>
          <w:spacing w:val="-4"/>
          <w:sz w:val="28"/>
          <w:szCs w:val="28"/>
        </w:rPr>
        <w:t xml:space="preserve"> независим</w:t>
      </w:r>
      <w:r w:rsidR="001724E9" w:rsidRPr="00AE0CCD">
        <w:rPr>
          <w:color w:val="000000"/>
          <w:spacing w:val="-4"/>
          <w:sz w:val="28"/>
          <w:szCs w:val="28"/>
        </w:rPr>
        <w:t>ых</w:t>
      </w:r>
      <w:r w:rsidRPr="00AE0CCD">
        <w:rPr>
          <w:color w:val="000000"/>
          <w:spacing w:val="-4"/>
          <w:sz w:val="28"/>
          <w:szCs w:val="28"/>
        </w:rPr>
        <w:t xml:space="preserve"> выбор</w:t>
      </w:r>
      <w:r w:rsidR="001724E9" w:rsidRPr="00AE0CCD">
        <w:rPr>
          <w:color w:val="000000"/>
          <w:spacing w:val="-4"/>
          <w:sz w:val="28"/>
          <w:szCs w:val="28"/>
        </w:rPr>
        <w:t>о</w:t>
      </w:r>
      <w:r w:rsidRPr="00AE0CCD">
        <w:rPr>
          <w:color w:val="000000"/>
          <w:spacing w:val="-4"/>
          <w:sz w:val="28"/>
          <w:szCs w:val="28"/>
        </w:rPr>
        <w:t>к. Критерий Манна-Уитни: логика и идеи, лежащие в основе критерия. Способ вычисления, сфера применения, ограничения критерия Манна-Уитни.</w:t>
      </w:r>
    </w:p>
    <w:p w:rsidR="007056B8" w:rsidRPr="00AE0CCD" w:rsidRDefault="007056B8" w:rsidP="007056B8">
      <w:pPr>
        <w:ind w:firstLine="720"/>
        <w:jc w:val="both"/>
        <w:rPr>
          <w:color w:val="000000"/>
          <w:spacing w:val="-4"/>
          <w:sz w:val="28"/>
          <w:szCs w:val="28"/>
        </w:rPr>
      </w:pPr>
      <w:r w:rsidRPr="00AE0CCD">
        <w:rPr>
          <w:color w:val="000000"/>
          <w:spacing w:val="-4"/>
          <w:sz w:val="28"/>
          <w:szCs w:val="28"/>
        </w:rPr>
        <w:t xml:space="preserve">Критерий </w:t>
      </w:r>
      <w:r w:rsidR="00563B80" w:rsidRPr="00AE0CCD">
        <w:rPr>
          <w:color w:val="000000"/>
          <w:spacing w:val="-4"/>
          <w:sz w:val="28"/>
          <w:szCs w:val="28"/>
        </w:rPr>
        <w:fldChar w:fldCharType="begin"/>
      </w:r>
      <w:r w:rsidRPr="00AE0CCD">
        <w:rPr>
          <w:color w:val="000000"/>
          <w:spacing w:val="-4"/>
          <w:sz w:val="28"/>
          <w:szCs w:val="28"/>
        </w:rPr>
        <w:instrText>SYMBOL 99 \f "Symbol" \s 14</w:instrText>
      </w:r>
      <w:r w:rsidR="00563B80" w:rsidRPr="00AE0CCD">
        <w:rPr>
          <w:color w:val="000000"/>
          <w:spacing w:val="-4"/>
          <w:sz w:val="28"/>
          <w:szCs w:val="28"/>
        </w:rPr>
        <w:fldChar w:fldCharType="separate"/>
      </w:r>
      <w:r w:rsidRPr="00AE0CCD">
        <w:rPr>
          <w:color w:val="000000"/>
          <w:spacing w:val="-4"/>
          <w:sz w:val="28"/>
          <w:szCs w:val="28"/>
        </w:rPr>
        <w:t></w:t>
      </w:r>
      <w:r w:rsidR="00563B80" w:rsidRPr="00AE0CCD">
        <w:rPr>
          <w:color w:val="000000"/>
          <w:spacing w:val="-4"/>
          <w:sz w:val="28"/>
          <w:szCs w:val="28"/>
        </w:rPr>
        <w:fldChar w:fldCharType="end"/>
      </w:r>
      <w:r w:rsidRPr="00AE0CCD">
        <w:rPr>
          <w:color w:val="000000"/>
          <w:spacing w:val="-4"/>
          <w:sz w:val="28"/>
          <w:szCs w:val="28"/>
        </w:rPr>
        <w:t xml:space="preserve">2 для номинальных данных. Логика критерия. Вычисление </w:t>
      </w:r>
      <w:r w:rsidR="001724E9" w:rsidRPr="00AE0CCD">
        <w:rPr>
          <w:color w:val="000000"/>
          <w:spacing w:val="-4"/>
          <w:sz w:val="28"/>
          <w:szCs w:val="28"/>
        </w:rPr>
        <w:t xml:space="preserve"> </w:t>
      </w:r>
      <w:r w:rsidR="00563B80" w:rsidRPr="00AE0CCD">
        <w:rPr>
          <w:color w:val="000000"/>
          <w:spacing w:val="-4"/>
          <w:sz w:val="28"/>
          <w:szCs w:val="28"/>
        </w:rPr>
        <w:fldChar w:fldCharType="begin"/>
      </w:r>
      <w:r w:rsidRPr="00AE0CCD">
        <w:rPr>
          <w:color w:val="000000"/>
          <w:spacing w:val="-4"/>
          <w:sz w:val="28"/>
          <w:szCs w:val="28"/>
        </w:rPr>
        <w:instrText>SYMBOL 99 \f "Symbol" \s 14</w:instrText>
      </w:r>
      <w:r w:rsidR="00563B80" w:rsidRPr="00AE0CCD">
        <w:rPr>
          <w:color w:val="000000"/>
          <w:spacing w:val="-4"/>
          <w:sz w:val="28"/>
          <w:szCs w:val="28"/>
        </w:rPr>
        <w:fldChar w:fldCharType="separate"/>
      </w:r>
      <w:r w:rsidRPr="00AE0CCD">
        <w:rPr>
          <w:color w:val="000000"/>
          <w:spacing w:val="-4"/>
          <w:sz w:val="28"/>
          <w:szCs w:val="28"/>
        </w:rPr>
        <w:t></w:t>
      </w:r>
      <w:r w:rsidR="00563B80" w:rsidRPr="00AE0CCD">
        <w:rPr>
          <w:color w:val="000000"/>
          <w:spacing w:val="-4"/>
          <w:sz w:val="28"/>
          <w:szCs w:val="28"/>
        </w:rPr>
        <w:fldChar w:fldCharType="end"/>
      </w:r>
      <w:r w:rsidRPr="00AE0CCD">
        <w:rPr>
          <w:color w:val="000000"/>
          <w:spacing w:val="-4"/>
          <w:sz w:val="28"/>
          <w:szCs w:val="28"/>
        </w:rPr>
        <w:t>2, ограничения и область применения. Угловое преобразование Фишера: логика критерия, вычисление, ограничения и область применения.</w:t>
      </w:r>
    </w:p>
    <w:p w:rsidR="007056B8" w:rsidRPr="00AE0CCD" w:rsidRDefault="007056B8" w:rsidP="00AE0CCD">
      <w:pPr>
        <w:ind w:firstLine="720"/>
        <w:jc w:val="both"/>
        <w:rPr>
          <w:color w:val="000000"/>
          <w:spacing w:val="-4"/>
          <w:sz w:val="28"/>
          <w:szCs w:val="28"/>
        </w:rPr>
      </w:pPr>
      <w:r w:rsidRPr="00AE0CCD">
        <w:rPr>
          <w:color w:val="000000"/>
          <w:spacing w:val="-4"/>
          <w:sz w:val="28"/>
          <w:szCs w:val="28"/>
        </w:rPr>
        <w:t>Понятие об однофакторном дисперсионном анализе. Идеи и модели, лежащие в основе дисперсионного анализа. Возможности применения дисперсионного анализа. Особенности интерпретации дисперсионного анализа. Апостериорные критерии. Ограничения для применения дисперсионного анализа.</w:t>
      </w:r>
    </w:p>
    <w:p w:rsidR="007056B8" w:rsidRPr="00AE0CCD" w:rsidRDefault="007056B8" w:rsidP="007056B8">
      <w:pPr>
        <w:ind w:firstLine="720"/>
        <w:jc w:val="both"/>
        <w:rPr>
          <w:color w:val="000000"/>
          <w:spacing w:val="-4"/>
          <w:sz w:val="28"/>
          <w:szCs w:val="28"/>
        </w:rPr>
      </w:pPr>
      <w:r w:rsidRPr="00AE0CCD">
        <w:rPr>
          <w:color w:val="000000"/>
          <w:spacing w:val="-4"/>
          <w:sz w:val="28"/>
          <w:szCs w:val="28"/>
        </w:rPr>
        <w:t>Непараметрические аналоги однофакторного дисперсионного анализа. Понятие о критерии Краскала-Уоллиса. Идеи и модели, лежащие в основе критерия Краскала-Уоллиса Возможности применения критерия Краскала-Уоллиса. Ограничения и предположения для критерия Краскала-Уоллиса. Критерий Фридмана. Идеи и модели, лежащие в основе критерия Фридмана. Возможности применения критерия Фридмана. Ограничения и предположения для критерия Фридмана.</w:t>
      </w:r>
    </w:p>
    <w:p w:rsidR="007056B8" w:rsidRPr="00AE0CCD" w:rsidRDefault="007056B8" w:rsidP="007056B8">
      <w:pPr>
        <w:suppressAutoHyphens/>
        <w:jc w:val="center"/>
        <w:rPr>
          <w:sz w:val="12"/>
          <w:szCs w:val="12"/>
        </w:rPr>
      </w:pPr>
    </w:p>
    <w:p w:rsidR="007056B8" w:rsidRPr="00AE0CCD" w:rsidRDefault="00A96833" w:rsidP="00AE0CCD">
      <w:pPr>
        <w:suppressAutoHyphens/>
        <w:ind w:firstLine="709"/>
        <w:jc w:val="both"/>
        <w:rPr>
          <w:b/>
          <w:sz w:val="28"/>
          <w:szCs w:val="28"/>
        </w:rPr>
      </w:pPr>
      <w:r>
        <w:rPr>
          <w:b/>
          <w:sz w:val="28"/>
          <w:szCs w:val="28"/>
        </w:rPr>
        <w:t>Т</w:t>
      </w:r>
      <w:r w:rsidRPr="00A96833">
        <w:rPr>
          <w:b/>
          <w:sz w:val="28"/>
          <w:szCs w:val="28"/>
        </w:rPr>
        <w:t>ема 3.4</w:t>
      </w:r>
      <w:r>
        <w:rPr>
          <w:b/>
          <w:sz w:val="28"/>
          <w:szCs w:val="28"/>
        </w:rPr>
        <w:t>.</w:t>
      </w:r>
      <w:r w:rsidRPr="00A96833">
        <w:rPr>
          <w:b/>
          <w:sz w:val="28"/>
          <w:szCs w:val="28"/>
        </w:rPr>
        <w:t xml:space="preserve"> </w:t>
      </w:r>
      <w:r>
        <w:rPr>
          <w:b/>
          <w:sz w:val="28"/>
          <w:szCs w:val="28"/>
        </w:rPr>
        <w:t>Ф</w:t>
      </w:r>
      <w:r w:rsidRPr="00A96833">
        <w:rPr>
          <w:b/>
          <w:sz w:val="28"/>
          <w:szCs w:val="28"/>
        </w:rPr>
        <w:t>акторные экспериментальные схемы.</w:t>
      </w:r>
      <w:r>
        <w:rPr>
          <w:b/>
          <w:sz w:val="28"/>
          <w:szCs w:val="28"/>
        </w:rPr>
        <w:t xml:space="preserve"> М</w:t>
      </w:r>
      <w:r w:rsidRPr="00A96833">
        <w:rPr>
          <w:b/>
          <w:sz w:val="28"/>
          <w:szCs w:val="28"/>
        </w:rPr>
        <w:t>ногофакторный дисперсионный анализ</w:t>
      </w:r>
    </w:p>
    <w:p w:rsidR="00AE0CCD" w:rsidRPr="00AE0CCD" w:rsidRDefault="00AE0CCD" w:rsidP="007056B8">
      <w:pPr>
        <w:ind w:firstLine="720"/>
        <w:jc w:val="both"/>
        <w:rPr>
          <w:color w:val="000000"/>
          <w:sz w:val="12"/>
          <w:szCs w:val="12"/>
        </w:rPr>
      </w:pPr>
    </w:p>
    <w:p w:rsidR="007056B8" w:rsidRPr="00AE0CCD" w:rsidRDefault="007056B8" w:rsidP="007056B8">
      <w:pPr>
        <w:ind w:firstLine="720"/>
        <w:jc w:val="both"/>
        <w:rPr>
          <w:color w:val="000000"/>
          <w:spacing w:val="-4"/>
          <w:sz w:val="28"/>
          <w:szCs w:val="28"/>
        </w:rPr>
      </w:pPr>
      <w:r w:rsidRPr="00AE0CCD">
        <w:rPr>
          <w:color w:val="000000"/>
          <w:spacing w:val="-4"/>
          <w:sz w:val="28"/>
          <w:szCs w:val="28"/>
        </w:rPr>
        <w:t>Эксперименты с несколькими независимыми переменными. Эксперименты с несколькими зависимыми переменными. Преимущества сложных (многофакторных) экспериментальных схем.</w:t>
      </w:r>
    </w:p>
    <w:p w:rsidR="007056B8" w:rsidRPr="00AE0CCD" w:rsidRDefault="007056B8" w:rsidP="007056B8">
      <w:pPr>
        <w:ind w:firstLine="720"/>
        <w:jc w:val="both"/>
        <w:rPr>
          <w:color w:val="000000"/>
          <w:spacing w:val="-4"/>
          <w:sz w:val="28"/>
          <w:szCs w:val="28"/>
        </w:rPr>
      </w:pPr>
      <w:r w:rsidRPr="00AE0CCD">
        <w:rPr>
          <w:color w:val="000000"/>
          <w:spacing w:val="-4"/>
          <w:sz w:val="28"/>
          <w:szCs w:val="28"/>
        </w:rPr>
        <w:t>Факторная межгрупповая экспериментальная схема. Сложная интра-индивидуальная схема. Смешанная схема.</w:t>
      </w:r>
    </w:p>
    <w:p w:rsidR="007056B8" w:rsidRPr="00AE0CCD" w:rsidRDefault="007056B8" w:rsidP="007056B8">
      <w:pPr>
        <w:ind w:firstLine="720"/>
        <w:jc w:val="both"/>
        <w:rPr>
          <w:color w:val="000000"/>
          <w:spacing w:val="-4"/>
          <w:sz w:val="28"/>
          <w:szCs w:val="28"/>
        </w:rPr>
      </w:pPr>
      <w:r w:rsidRPr="00AE0CCD">
        <w:rPr>
          <w:color w:val="000000"/>
          <w:spacing w:val="-4"/>
          <w:sz w:val="28"/>
          <w:szCs w:val="28"/>
        </w:rPr>
        <w:t>Главный эффект. Взаимодействие. Виды взаимодействия. Интерпретация результатов сложных экспериментов. Графическое представление результатов. Преимущества графического представления результатов. Графическое представление взаимодействия.</w:t>
      </w:r>
    </w:p>
    <w:p w:rsidR="007056B8" w:rsidRPr="00AE0CCD" w:rsidRDefault="007056B8" w:rsidP="00AE0CCD">
      <w:pPr>
        <w:ind w:firstLine="720"/>
        <w:jc w:val="both"/>
        <w:rPr>
          <w:color w:val="000000"/>
          <w:spacing w:val="-4"/>
          <w:sz w:val="28"/>
          <w:szCs w:val="28"/>
        </w:rPr>
      </w:pPr>
      <w:r w:rsidRPr="00AE0CCD">
        <w:rPr>
          <w:color w:val="000000"/>
          <w:spacing w:val="-4"/>
          <w:sz w:val="28"/>
          <w:szCs w:val="28"/>
        </w:rPr>
        <w:t>Многофакторный дисперсионный анализ, дисперсионный анализ с повторными измерениями, многомерный дисперсионный анализ.</w:t>
      </w:r>
    </w:p>
    <w:p w:rsidR="007056B8" w:rsidRPr="00AE0CCD" w:rsidRDefault="007056B8" w:rsidP="007056B8">
      <w:pPr>
        <w:ind w:firstLine="720"/>
        <w:jc w:val="both"/>
        <w:rPr>
          <w:color w:val="000000"/>
          <w:spacing w:val="-4"/>
          <w:sz w:val="28"/>
          <w:szCs w:val="28"/>
        </w:rPr>
      </w:pPr>
      <w:r w:rsidRPr="00AE0CCD">
        <w:rPr>
          <w:color w:val="000000"/>
          <w:spacing w:val="-4"/>
          <w:sz w:val="28"/>
          <w:szCs w:val="28"/>
        </w:rPr>
        <w:t>Особенности и выбор сложных экспериментальных схем.</w:t>
      </w:r>
    </w:p>
    <w:p w:rsidR="007056B8" w:rsidRPr="00AE0CCD" w:rsidRDefault="007056B8" w:rsidP="007056B8">
      <w:pPr>
        <w:jc w:val="both"/>
        <w:rPr>
          <w:color w:val="000000"/>
          <w:sz w:val="12"/>
          <w:szCs w:val="12"/>
        </w:rPr>
      </w:pPr>
    </w:p>
    <w:p w:rsidR="007056B8" w:rsidRPr="00A96833" w:rsidRDefault="00A96833" w:rsidP="00AE0CCD">
      <w:pPr>
        <w:suppressAutoHyphens/>
        <w:ind w:firstLine="709"/>
        <w:jc w:val="both"/>
        <w:rPr>
          <w:b/>
          <w:sz w:val="28"/>
          <w:szCs w:val="28"/>
        </w:rPr>
      </w:pPr>
      <w:r>
        <w:rPr>
          <w:b/>
          <w:sz w:val="28"/>
          <w:szCs w:val="28"/>
        </w:rPr>
        <w:t>Т</w:t>
      </w:r>
      <w:r w:rsidRPr="00A96833">
        <w:rPr>
          <w:b/>
          <w:sz w:val="28"/>
          <w:szCs w:val="28"/>
        </w:rPr>
        <w:t>ема 3.5</w:t>
      </w:r>
      <w:r>
        <w:rPr>
          <w:b/>
          <w:sz w:val="28"/>
          <w:szCs w:val="28"/>
        </w:rPr>
        <w:t>.</w:t>
      </w:r>
      <w:r w:rsidRPr="00A96833">
        <w:rPr>
          <w:b/>
          <w:sz w:val="28"/>
          <w:szCs w:val="28"/>
        </w:rPr>
        <w:t xml:space="preserve"> </w:t>
      </w:r>
      <w:r>
        <w:rPr>
          <w:b/>
          <w:sz w:val="28"/>
          <w:szCs w:val="28"/>
        </w:rPr>
        <w:t>О</w:t>
      </w:r>
      <w:r w:rsidRPr="00A96833">
        <w:rPr>
          <w:b/>
          <w:sz w:val="28"/>
          <w:szCs w:val="28"/>
        </w:rPr>
        <w:t>собые виды экспериментов</w:t>
      </w:r>
    </w:p>
    <w:p w:rsidR="00AE0CCD" w:rsidRPr="00AE0CCD" w:rsidRDefault="00AE0CCD" w:rsidP="007056B8">
      <w:pPr>
        <w:ind w:firstLine="720"/>
        <w:jc w:val="both"/>
        <w:rPr>
          <w:color w:val="000000"/>
          <w:sz w:val="12"/>
          <w:szCs w:val="12"/>
        </w:rPr>
      </w:pPr>
    </w:p>
    <w:p w:rsidR="007056B8" w:rsidRPr="00AE0CCD" w:rsidRDefault="007056B8" w:rsidP="007056B8">
      <w:pPr>
        <w:ind w:firstLine="720"/>
        <w:jc w:val="both"/>
        <w:rPr>
          <w:color w:val="000000"/>
          <w:spacing w:val="-4"/>
          <w:sz w:val="28"/>
          <w:szCs w:val="28"/>
        </w:rPr>
      </w:pPr>
      <w:r w:rsidRPr="00C9651E">
        <w:rPr>
          <w:color w:val="000000"/>
          <w:spacing w:val="-4"/>
          <w:sz w:val="28"/>
          <w:szCs w:val="28"/>
        </w:rPr>
        <w:t xml:space="preserve">Понятие об экспериментах с небольшим количеством испытуемых. Области </w:t>
      </w:r>
      <w:r w:rsidR="006164EF" w:rsidRPr="00C9651E">
        <w:rPr>
          <w:color w:val="000000"/>
          <w:spacing w:val="-4"/>
          <w:sz w:val="28"/>
          <w:szCs w:val="28"/>
        </w:rPr>
        <w:t xml:space="preserve">их </w:t>
      </w:r>
      <w:r w:rsidRPr="00C9651E">
        <w:rPr>
          <w:color w:val="000000"/>
          <w:spacing w:val="-4"/>
          <w:sz w:val="28"/>
          <w:szCs w:val="28"/>
        </w:rPr>
        <w:t>применения.</w:t>
      </w:r>
      <w:r w:rsidRPr="00AE0CCD">
        <w:rPr>
          <w:color w:val="000000"/>
          <w:spacing w:val="-4"/>
          <w:sz w:val="28"/>
          <w:szCs w:val="28"/>
        </w:rPr>
        <w:t xml:space="preserve"> Психофизика.</w:t>
      </w:r>
    </w:p>
    <w:p w:rsidR="007056B8" w:rsidRPr="00AE0CCD" w:rsidRDefault="007056B8" w:rsidP="007056B8">
      <w:pPr>
        <w:ind w:firstLine="720"/>
        <w:jc w:val="both"/>
        <w:rPr>
          <w:color w:val="000000"/>
          <w:spacing w:val="-4"/>
          <w:sz w:val="28"/>
          <w:szCs w:val="28"/>
        </w:rPr>
      </w:pPr>
      <w:r w:rsidRPr="00AE0CCD">
        <w:rPr>
          <w:color w:val="000000"/>
          <w:spacing w:val="-4"/>
          <w:sz w:val="28"/>
          <w:szCs w:val="28"/>
        </w:rPr>
        <w:t>Эксперименты в различных областях психологии. Эксперименты по исследованию восприятия. Экспериментальное исследование разных видов памяти. Эксперименты по исследованию речевых навыков и внутренней речи.</w:t>
      </w:r>
    </w:p>
    <w:p w:rsidR="007056B8" w:rsidRPr="00AE0CCD" w:rsidRDefault="007056B8" w:rsidP="007056B8">
      <w:pPr>
        <w:ind w:firstLine="720"/>
        <w:jc w:val="both"/>
        <w:rPr>
          <w:color w:val="000000"/>
          <w:spacing w:val="-4"/>
          <w:sz w:val="28"/>
          <w:szCs w:val="28"/>
        </w:rPr>
      </w:pPr>
      <w:r w:rsidRPr="00AE0CCD">
        <w:rPr>
          <w:color w:val="000000"/>
          <w:spacing w:val="-4"/>
          <w:sz w:val="28"/>
          <w:szCs w:val="28"/>
        </w:rPr>
        <w:t>Квазиэксперименты. Виды квазиэкспериментов.</w:t>
      </w:r>
    </w:p>
    <w:p w:rsidR="007056B8" w:rsidRPr="00AE0CCD" w:rsidRDefault="007056B8" w:rsidP="007056B8">
      <w:pPr>
        <w:ind w:firstLine="720"/>
        <w:jc w:val="both"/>
        <w:rPr>
          <w:color w:val="000000"/>
          <w:spacing w:val="-4"/>
          <w:sz w:val="28"/>
          <w:szCs w:val="28"/>
        </w:rPr>
      </w:pPr>
      <w:r w:rsidRPr="00AE0CCD">
        <w:rPr>
          <w:color w:val="000000"/>
          <w:spacing w:val="-4"/>
          <w:sz w:val="28"/>
          <w:szCs w:val="28"/>
        </w:rPr>
        <w:t>Анализ естественных событий. Взросление и история как эффекты, влияющие на внутреннюю валидность квазиэкспериментов. Способы повышения валидности – контрольная группа.</w:t>
      </w:r>
    </w:p>
    <w:p w:rsidR="007056B8" w:rsidRPr="00AE0CCD" w:rsidRDefault="007056B8" w:rsidP="007056B8">
      <w:pPr>
        <w:ind w:firstLine="720"/>
        <w:jc w:val="both"/>
        <w:rPr>
          <w:color w:val="000000"/>
          <w:spacing w:val="-4"/>
          <w:sz w:val="28"/>
          <w:szCs w:val="28"/>
        </w:rPr>
      </w:pPr>
      <w:r w:rsidRPr="00AE0CCD">
        <w:rPr>
          <w:color w:val="000000"/>
          <w:spacing w:val="-4"/>
          <w:sz w:val="28"/>
          <w:szCs w:val="28"/>
        </w:rPr>
        <w:t>Исследование частных случаев.</w:t>
      </w:r>
    </w:p>
    <w:p w:rsidR="007056B8" w:rsidRPr="00AE0CCD" w:rsidRDefault="007056B8" w:rsidP="007056B8">
      <w:pPr>
        <w:ind w:firstLine="720"/>
        <w:jc w:val="both"/>
        <w:rPr>
          <w:color w:val="000000"/>
          <w:spacing w:val="-4"/>
          <w:sz w:val="28"/>
          <w:szCs w:val="28"/>
        </w:rPr>
      </w:pPr>
      <w:r w:rsidRPr="00AE0CCD">
        <w:rPr>
          <w:color w:val="000000"/>
          <w:spacing w:val="-4"/>
          <w:sz w:val="28"/>
          <w:szCs w:val="28"/>
        </w:rPr>
        <w:t>Лонгитюдные исследования. Схемы лонгитюдных исследований.</w:t>
      </w:r>
    </w:p>
    <w:p w:rsidR="007056B8" w:rsidRPr="00AE0CCD" w:rsidRDefault="007056B8" w:rsidP="007056B8">
      <w:pPr>
        <w:ind w:firstLine="720"/>
        <w:jc w:val="both"/>
        <w:rPr>
          <w:color w:val="000000"/>
          <w:spacing w:val="-4"/>
          <w:sz w:val="28"/>
          <w:szCs w:val="28"/>
        </w:rPr>
      </w:pPr>
      <w:r w:rsidRPr="00AE0CCD">
        <w:rPr>
          <w:color w:val="000000"/>
          <w:spacing w:val="-4"/>
          <w:sz w:val="28"/>
          <w:szCs w:val="28"/>
        </w:rPr>
        <w:t>Особенности работы с переменными, характеризующими испытуемых. Возраст как особая переменная в психологических исследованиях. Техники работы с возрастом в психологических экспериментах.</w:t>
      </w:r>
    </w:p>
    <w:p w:rsidR="007056B8" w:rsidRPr="00AE0CCD" w:rsidRDefault="007056B8" w:rsidP="007056B8">
      <w:pPr>
        <w:ind w:firstLine="720"/>
        <w:jc w:val="both"/>
        <w:rPr>
          <w:color w:val="000000"/>
          <w:spacing w:val="-4"/>
          <w:sz w:val="28"/>
          <w:szCs w:val="28"/>
        </w:rPr>
      </w:pPr>
      <w:r w:rsidRPr="00AE0CCD">
        <w:rPr>
          <w:color w:val="000000"/>
          <w:spacing w:val="-4"/>
          <w:sz w:val="28"/>
          <w:szCs w:val="28"/>
        </w:rPr>
        <w:t>Внутренняя валидность квазиэкспериментирования. Недостатки квази-экспериментов. Возможные причины нарушения внутренней валидности квазиэкспериментов.</w:t>
      </w:r>
    </w:p>
    <w:p w:rsidR="007056B8" w:rsidRPr="00AE0CCD" w:rsidRDefault="007056B8" w:rsidP="007056B8">
      <w:pPr>
        <w:jc w:val="both"/>
        <w:rPr>
          <w:color w:val="000000"/>
        </w:rPr>
      </w:pPr>
    </w:p>
    <w:p w:rsidR="007056B8" w:rsidRPr="007056B8" w:rsidRDefault="007056B8" w:rsidP="007056B8">
      <w:pPr>
        <w:suppressAutoHyphens/>
        <w:jc w:val="center"/>
        <w:rPr>
          <w:b/>
          <w:iCs/>
          <w:color w:val="000000"/>
          <w:sz w:val="28"/>
          <w:szCs w:val="28"/>
        </w:rPr>
      </w:pPr>
      <w:r w:rsidRPr="007056B8">
        <w:rPr>
          <w:b/>
          <w:sz w:val="28"/>
          <w:szCs w:val="28"/>
        </w:rPr>
        <w:t xml:space="preserve">РАЗДЕЛ </w:t>
      </w:r>
      <w:r w:rsidR="00A96833">
        <w:rPr>
          <w:b/>
          <w:sz w:val="28"/>
          <w:szCs w:val="28"/>
          <w:lang w:val="en-US"/>
        </w:rPr>
        <w:t>IV</w:t>
      </w:r>
      <w:r w:rsidRPr="007056B8">
        <w:rPr>
          <w:b/>
          <w:sz w:val="28"/>
          <w:szCs w:val="28"/>
        </w:rPr>
        <w:t xml:space="preserve">. </w:t>
      </w:r>
      <w:r w:rsidR="00A96833">
        <w:rPr>
          <w:b/>
          <w:sz w:val="28"/>
          <w:szCs w:val="28"/>
        </w:rPr>
        <w:t xml:space="preserve">ДЕЯТЕЛЬНОСТЬ </w:t>
      </w:r>
      <w:r w:rsidR="00AE0CCD">
        <w:rPr>
          <w:b/>
          <w:sz w:val="28"/>
          <w:szCs w:val="28"/>
        </w:rPr>
        <w:t xml:space="preserve"> </w:t>
      </w:r>
      <w:r w:rsidR="00A96833">
        <w:rPr>
          <w:b/>
          <w:sz w:val="28"/>
          <w:szCs w:val="28"/>
        </w:rPr>
        <w:t xml:space="preserve">ЭКСПЕРИМЕНТАТОРА </w:t>
      </w:r>
      <w:r w:rsidR="00AE0CCD">
        <w:rPr>
          <w:b/>
          <w:sz w:val="28"/>
          <w:szCs w:val="28"/>
        </w:rPr>
        <w:t xml:space="preserve"> </w:t>
      </w:r>
      <w:r w:rsidR="00A96833">
        <w:rPr>
          <w:b/>
          <w:sz w:val="28"/>
          <w:szCs w:val="28"/>
        </w:rPr>
        <w:t xml:space="preserve">И ПОВЕДЕНИЕ </w:t>
      </w:r>
      <w:r w:rsidR="00AE0CCD">
        <w:rPr>
          <w:b/>
          <w:sz w:val="28"/>
          <w:szCs w:val="28"/>
        </w:rPr>
        <w:t xml:space="preserve"> </w:t>
      </w:r>
      <w:r w:rsidR="00A96833">
        <w:rPr>
          <w:b/>
          <w:sz w:val="28"/>
          <w:szCs w:val="28"/>
        </w:rPr>
        <w:t>ИСПЫТУЕМЫХ</w:t>
      </w:r>
    </w:p>
    <w:p w:rsidR="007056B8" w:rsidRPr="00AE0CCD" w:rsidRDefault="007056B8" w:rsidP="007056B8">
      <w:pPr>
        <w:rPr>
          <w:sz w:val="12"/>
          <w:szCs w:val="12"/>
        </w:rPr>
      </w:pPr>
    </w:p>
    <w:p w:rsidR="007056B8" w:rsidRPr="00AE0CCD" w:rsidRDefault="00A96833" w:rsidP="00AE0CCD">
      <w:pPr>
        <w:suppressAutoHyphens/>
        <w:ind w:firstLine="709"/>
        <w:jc w:val="both"/>
        <w:rPr>
          <w:b/>
          <w:sz w:val="28"/>
          <w:szCs w:val="28"/>
        </w:rPr>
      </w:pPr>
      <w:r>
        <w:rPr>
          <w:b/>
          <w:sz w:val="28"/>
          <w:szCs w:val="28"/>
        </w:rPr>
        <w:t>Т</w:t>
      </w:r>
      <w:r w:rsidRPr="00A96833">
        <w:rPr>
          <w:b/>
          <w:sz w:val="28"/>
          <w:szCs w:val="28"/>
        </w:rPr>
        <w:t>ема 4.1</w:t>
      </w:r>
      <w:r>
        <w:rPr>
          <w:b/>
          <w:sz w:val="28"/>
          <w:szCs w:val="28"/>
        </w:rPr>
        <w:t>.</w:t>
      </w:r>
      <w:r w:rsidRPr="00A96833">
        <w:rPr>
          <w:b/>
          <w:sz w:val="28"/>
          <w:szCs w:val="28"/>
        </w:rPr>
        <w:t xml:space="preserve"> </w:t>
      </w:r>
      <w:r>
        <w:rPr>
          <w:b/>
          <w:sz w:val="28"/>
          <w:szCs w:val="28"/>
        </w:rPr>
        <w:t>Ч</w:t>
      </w:r>
      <w:r w:rsidRPr="00A96833">
        <w:rPr>
          <w:b/>
          <w:sz w:val="28"/>
          <w:szCs w:val="28"/>
        </w:rPr>
        <w:t>астные проблемы</w:t>
      </w:r>
      <w:r>
        <w:rPr>
          <w:b/>
          <w:sz w:val="28"/>
          <w:szCs w:val="28"/>
        </w:rPr>
        <w:t xml:space="preserve"> </w:t>
      </w:r>
      <w:r w:rsidRPr="00A96833">
        <w:rPr>
          <w:b/>
          <w:sz w:val="28"/>
          <w:szCs w:val="28"/>
        </w:rPr>
        <w:t>экспериментальных исследований</w:t>
      </w:r>
    </w:p>
    <w:p w:rsidR="00AE0CCD" w:rsidRPr="00AE0CCD" w:rsidRDefault="00AE0CCD" w:rsidP="007056B8">
      <w:pPr>
        <w:ind w:firstLine="720"/>
        <w:jc w:val="both"/>
        <w:rPr>
          <w:color w:val="000000"/>
          <w:sz w:val="12"/>
          <w:szCs w:val="12"/>
        </w:rPr>
      </w:pPr>
    </w:p>
    <w:p w:rsidR="007056B8" w:rsidRPr="00C9651E" w:rsidRDefault="007056B8" w:rsidP="007056B8">
      <w:pPr>
        <w:ind w:firstLine="720"/>
        <w:jc w:val="both"/>
        <w:rPr>
          <w:color w:val="000000"/>
          <w:spacing w:val="-4"/>
          <w:sz w:val="28"/>
          <w:szCs w:val="28"/>
        </w:rPr>
      </w:pPr>
      <w:r w:rsidRPr="00C9651E">
        <w:rPr>
          <w:color w:val="000000"/>
          <w:spacing w:val="-4"/>
          <w:sz w:val="28"/>
          <w:szCs w:val="28"/>
        </w:rPr>
        <w:t xml:space="preserve">Ошибки испытуемых. Влияние социальных ролей на проведение экспериментов. Ошибки при различных видах исследований (наблюдения, корреляционные исследования, эксперимент). Ошибки, связанные с реакцией испытуемых. Способы </w:t>
      </w:r>
      <w:r w:rsidR="006164EF" w:rsidRPr="00C9651E">
        <w:rPr>
          <w:color w:val="000000"/>
          <w:spacing w:val="-4"/>
          <w:sz w:val="28"/>
          <w:szCs w:val="28"/>
        </w:rPr>
        <w:t xml:space="preserve">их </w:t>
      </w:r>
      <w:r w:rsidRPr="00C9651E">
        <w:rPr>
          <w:color w:val="000000"/>
          <w:spacing w:val="-4"/>
          <w:sz w:val="28"/>
          <w:szCs w:val="28"/>
        </w:rPr>
        <w:t>устранения.</w:t>
      </w:r>
    </w:p>
    <w:p w:rsidR="007056B8" w:rsidRPr="00AE0CCD" w:rsidRDefault="007056B8" w:rsidP="007056B8">
      <w:pPr>
        <w:ind w:firstLine="720"/>
        <w:jc w:val="both"/>
        <w:rPr>
          <w:color w:val="000000"/>
          <w:spacing w:val="-4"/>
          <w:sz w:val="28"/>
          <w:szCs w:val="28"/>
        </w:rPr>
      </w:pPr>
      <w:r w:rsidRPr="00C9651E">
        <w:rPr>
          <w:color w:val="000000"/>
          <w:spacing w:val="-4"/>
          <w:sz w:val="28"/>
          <w:szCs w:val="28"/>
        </w:rPr>
        <w:t>Ошибки экспериментатора. Предубеждения экспериментатора. Сознательная предвзятость. Неосознанная предвзятость. Способы устранения возможных ошибок экспериментатора.</w:t>
      </w:r>
    </w:p>
    <w:p w:rsidR="007056B8" w:rsidRPr="00AE0CCD" w:rsidRDefault="007056B8" w:rsidP="007056B8">
      <w:pPr>
        <w:ind w:firstLine="720"/>
        <w:jc w:val="both"/>
        <w:rPr>
          <w:color w:val="000000"/>
          <w:spacing w:val="-4"/>
          <w:sz w:val="28"/>
          <w:szCs w:val="28"/>
        </w:rPr>
      </w:pPr>
      <w:r w:rsidRPr="00AE0CCD">
        <w:rPr>
          <w:color w:val="000000"/>
          <w:spacing w:val="-4"/>
          <w:sz w:val="28"/>
          <w:szCs w:val="28"/>
        </w:rPr>
        <w:t>Надежность обмена информацией в научной среде.</w:t>
      </w:r>
    </w:p>
    <w:p w:rsidR="00AE0CCD" w:rsidRPr="00AE0CCD" w:rsidRDefault="00AE0CCD" w:rsidP="007056B8">
      <w:pPr>
        <w:suppressAutoHyphens/>
        <w:jc w:val="center"/>
        <w:rPr>
          <w:b/>
          <w:sz w:val="12"/>
          <w:szCs w:val="12"/>
        </w:rPr>
      </w:pPr>
    </w:p>
    <w:p w:rsidR="007056B8" w:rsidRPr="00AE0CCD" w:rsidRDefault="00A96833" w:rsidP="00AE0CCD">
      <w:pPr>
        <w:suppressAutoHyphens/>
        <w:ind w:firstLine="709"/>
        <w:jc w:val="both"/>
        <w:rPr>
          <w:b/>
          <w:sz w:val="28"/>
          <w:szCs w:val="28"/>
        </w:rPr>
      </w:pPr>
      <w:r>
        <w:rPr>
          <w:b/>
          <w:sz w:val="28"/>
          <w:szCs w:val="28"/>
        </w:rPr>
        <w:t>Т</w:t>
      </w:r>
      <w:r w:rsidRPr="00A96833">
        <w:rPr>
          <w:b/>
          <w:sz w:val="28"/>
          <w:szCs w:val="28"/>
        </w:rPr>
        <w:t>ема 4.2</w:t>
      </w:r>
      <w:r>
        <w:rPr>
          <w:b/>
          <w:sz w:val="28"/>
          <w:szCs w:val="28"/>
        </w:rPr>
        <w:t>.</w:t>
      </w:r>
      <w:r w:rsidRPr="00A96833">
        <w:rPr>
          <w:b/>
          <w:sz w:val="28"/>
          <w:szCs w:val="28"/>
        </w:rPr>
        <w:t xml:space="preserve"> </w:t>
      </w:r>
      <w:r>
        <w:rPr>
          <w:b/>
          <w:sz w:val="28"/>
          <w:szCs w:val="28"/>
        </w:rPr>
        <w:t>И</w:t>
      </w:r>
      <w:r w:rsidRPr="00A96833">
        <w:rPr>
          <w:b/>
          <w:sz w:val="28"/>
          <w:szCs w:val="28"/>
        </w:rPr>
        <w:t>нтерпретация данных</w:t>
      </w:r>
    </w:p>
    <w:p w:rsidR="00AE0CCD" w:rsidRPr="00AE0CCD" w:rsidRDefault="00AE0CCD" w:rsidP="007056B8">
      <w:pPr>
        <w:pStyle w:val="21"/>
        <w:widowControl/>
        <w:rPr>
          <w:color w:val="000000"/>
          <w:sz w:val="12"/>
          <w:szCs w:val="12"/>
        </w:rPr>
      </w:pPr>
    </w:p>
    <w:p w:rsidR="007056B8" w:rsidRPr="00AE0CCD" w:rsidRDefault="007056B8" w:rsidP="00AE0CCD">
      <w:pPr>
        <w:ind w:firstLine="720"/>
        <w:jc w:val="both"/>
        <w:rPr>
          <w:color w:val="000000"/>
          <w:spacing w:val="-4"/>
          <w:sz w:val="28"/>
          <w:szCs w:val="28"/>
        </w:rPr>
      </w:pPr>
      <w:r w:rsidRPr="00AE0CCD">
        <w:rPr>
          <w:color w:val="000000"/>
          <w:spacing w:val="-4"/>
          <w:sz w:val="28"/>
          <w:szCs w:val="28"/>
        </w:rPr>
        <w:t>Роль интерпретации данных в психологическом исследовании. Интерпретация специфических результатов.</w:t>
      </w:r>
    </w:p>
    <w:p w:rsidR="007056B8" w:rsidRPr="00AE0CCD" w:rsidRDefault="007056B8" w:rsidP="00AE0CCD">
      <w:pPr>
        <w:ind w:firstLine="720"/>
        <w:jc w:val="both"/>
        <w:rPr>
          <w:color w:val="000000"/>
          <w:spacing w:val="-4"/>
          <w:sz w:val="28"/>
          <w:szCs w:val="28"/>
        </w:rPr>
      </w:pPr>
      <w:r w:rsidRPr="00AE0CCD">
        <w:rPr>
          <w:color w:val="000000"/>
          <w:spacing w:val="-4"/>
          <w:sz w:val="28"/>
          <w:szCs w:val="28"/>
        </w:rPr>
        <w:t>Проблема потолочного эффекта. Проблема возврата к средней величине.</w:t>
      </w:r>
    </w:p>
    <w:p w:rsidR="007056B8" w:rsidRDefault="007056B8" w:rsidP="000B21E7">
      <w:pPr>
        <w:ind w:firstLine="720"/>
        <w:jc w:val="both"/>
        <w:rPr>
          <w:color w:val="000000"/>
          <w:spacing w:val="-4"/>
          <w:sz w:val="28"/>
          <w:szCs w:val="28"/>
        </w:rPr>
      </w:pPr>
      <w:r w:rsidRPr="00AE0CCD">
        <w:rPr>
          <w:color w:val="000000"/>
          <w:spacing w:val="-4"/>
          <w:sz w:val="28"/>
          <w:szCs w:val="28"/>
        </w:rPr>
        <w:t>Интерпретация устойчивых закономерностей. Экспериментальная надежность. Достоверность и повторение эксперимента. Прямое повторение эксперимента. Систематическое повторение эксперимента. Концептуальное повторение эксперимента.</w:t>
      </w:r>
    </w:p>
    <w:p w:rsidR="000B21E7" w:rsidRPr="000B21E7" w:rsidRDefault="000B21E7" w:rsidP="000B21E7">
      <w:pPr>
        <w:ind w:firstLine="720"/>
        <w:jc w:val="both"/>
        <w:rPr>
          <w:color w:val="000000"/>
          <w:spacing w:val="-4"/>
          <w:sz w:val="28"/>
          <w:szCs w:val="28"/>
        </w:rPr>
      </w:pPr>
    </w:p>
    <w:p w:rsidR="007056B8" w:rsidRDefault="00A96833" w:rsidP="00AE0CCD">
      <w:pPr>
        <w:suppressAutoHyphens/>
        <w:ind w:firstLine="709"/>
        <w:jc w:val="both"/>
        <w:rPr>
          <w:b/>
          <w:sz w:val="28"/>
          <w:szCs w:val="28"/>
        </w:rPr>
      </w:pPr>
      <w:r>
        <w:rPr>
          <w:b/>
          <w:sz w:val="28"/>
          <w:szCs w:val="28"/>
        </w:rPr>
        <w:t>Т</w:t>
      </w:r>
      <w:r w:rsidRPr="00A96833">
        <w:rPr>
          <w:b/>
          <w:sz w:val="28"/>
          <w:szCs w:val="28"/>
        </w:rPr>
        <w:t>ема 4.3</w:t>
      </w:r>
      <w:r>
        <w:rPr>
          <w:b/>
          <w:sz w:val="28"/>
          <w:szCs w:val="28"/>
        </w:rPr>
        <w:t>.</w:t>
      </w:r>
      <w:r w:rsidRPr="00A96833">
        <w:rPr>
          <w:b/>
          <w:sz w:val="28"/>
          <w:szCs w:val="28"/>
        </w:rPr>
        <w:t xml:space="preserve"> </w:t>
      </w:r>
      <w:r>
        <w:rPr>
          <w:b/>
          <w:sz w:val="28"/>
          <w:szCs w:val="28"/>
        </w:rPr>
        <w:t>Э</w:t>
      </w:r>
      <w:r w:rsidRPr="00A96833">
        <w:rPr>
          <w:b/>
          <w:sz w:val="28"/>
          <w:szCs w:val="28"/>
        </w:rPr>
        <w:t>тика психологических исследований</w:t>
      </w:r>
    </w:p>
    <w:p w:rsidR="00AE0CCD" w:rsidRPr="00AE0CCD" w:rsidRDefault="00AE0CCD" w:rsidP="007056B8">
      <w:pPr>
        <w:suppressAutoHyphens/>
        <w:jc w:val="center"/>
        <w:rPr>
          <w:b/>
          <w:color w:val="000000"/>
          <w:sz w:val="12"/>
          <w:szCs w:val="12"/>
        </w:rPr>
      </w:pPr>
    </w:p>
    <w:p w:rsidR="007056B8" w:rsidRPr="00AE0CCD" w:rsidRDefault="007056B8" w:rsidP="007056B8">
      <w:pPr>
        <w:ind w:firstLine="720"/>
        <w:jc w:val="both"/>
        <w:rPr>
          <w:color w:val="000000"/>
          <w:spacing w:val="-4"/>
          <w:sz w:val="28"/>
          <w:szCs w:val="28"/>
        </w:rPr>
      </w:pPr>
      <w:r w:rsidRPr="00AE0CCD">
        <w:rPr>
          <w:color w:val="000000"/>
          <w:spacing w:val="-4"/>
          <w:sz w:val="28"/>
          <w:szCs w:val="28"/>
        </w:rPr>
        <w:t>Роль этики в психологических исследованиях.</w:t>
      </w:r>
    </w:p>
    <w:p w:rsidR="007056B8" w:rsidRPr="00AE0CCD" w:rsidRDefault="007056B8" w:rsidP="007056B8">
      <w:pPr>
        <w:ind w:firstLine="720"/>
        <w:jc w:val="both"/>
        <w:rPr>
          <w:color w:val="000000"/>
          <w:spacing w:val="-4"/>
          <w:sz w:val="28"/>
          <w:szCs w:val="28"/>
        </w:rPr>
      </w:pPr>
      <w:r w:rsidRPr="00AE0CCD">
        <w:rPr>
          <w:color w:val="000000"/>
          <w:spacing w:val="-4"/>
          <w:sz w:val="28"/>
          <w:szCs w:val="28"/>
        </w:rPr>
        <w:t>Проблемы этики в исследованиях, где испытуемыми являются люди. Инструктаж. Конфиденциальность и анонимность. Свобода неучастия. Защита от вреда. Устранение вредных последствий экспериментальных исследований.</w:t>
      </w:r>
    </w:p>
    <w:p w:rsidR="007056B8" w:rsidRPr="00AE0CCD" w:rsidRDefault="007056B8" w:rsidP="007056B8">
      <w:pPr>
        <w:ind w:firstLine="720"/>
        <w:jc w:val="both"/>
        <w:rPr>
          <w:color w:val="000000"/>
          <w:spacing w:val="-4"/>
          <w:sz w:val="28"/>
          <w:szCs w:val="28"/>
        </w:rPr>
      </w:pPr>
      <w:r w:rsidRPr="00AE0CCD">
        <w:rPr>
          <w:color w:val="000000"/>
          <w:spacing w:val="-4"/>
          <w:sz w:val="28"/>
          <w:szCs w:val="28"/>
        </w:rPr>
        <w:t>Проблемы этики в исследованиях с животными.</w:t>
      </w:r>
    </w:p>
    <w:p w:rsidR="007056B8" w:rsidRPr="00AE0CCD" w:rsidRDefault="007056B8" w:rsidP="007056B8">
      <w:pPr>
        <w:ind w:firstLine="720"/>
        <w:jc w:val="both"/>
        <w:rPr>
          <w:color w:val="000000"/>
          <w:spacing w:val="-4"/>
          <w:sz w:val="28"/>
          <w:szCs w:val="28"/>
        </w:rPr>
      </w:pPr>
      <w:r w:rsidRPr="00AE0CCD">
        <w:rPr>
          <w:color w:val="000000"/>
          <w:spacing w:val="-4"/>
          <w:sz w:val="28"/>
          <w:szCs w:val="28"/>
        </w:rPr>
        <w:t>Этические проблемы при обработке и анализе экспериментальных данных.</w:t>
      </w:r>
      <w:r w:rsidR="006164EF">
        <w:rPr>
          <w:color w:val="000000"/>
          <w:spacing w:val="-4"/>
          <w:sz w:val="28"/>
          <w:szCs w:val="28"/>
        </w:rPr>
        <w:t xml:space="preserve"> </w:t>
      </w:r>
      <w:r w:rsidRPr="00AE0CCD">
        <w:rPr>
          <w:color w:val="000000"/>
          <w:spacing w:val="-4"/>
          <w:sz w:val="28"/>
          <w:szCs w:val="28"/>
        </w:rPr>
        <w:t>Этические проблемы при составлении отчета об экспериментальном исследовании. Плагиат в научных работах.</w:t>
      </w:r>
    </w:p>
    <w:p w:rsidR="007056B8" w:rsidRPr="00AE0CCD" w:rsidRDefault="007056B8" w:rsidP="007056B8">
      <w:pPr>
        <w:jc w:val="both"/>
        <w:rPr>
          <w:b/>
          <w:color w:val="000000"/>
          <w:sz w:val="12"/>
          <w:szCs w:val="12"/>
          <w:u w:val="single"/>
        </w:rPr>
      </w:pPr>
    </w:p>
    <w:p w:rsidR="007056B8" w:rsidRPr="00AE0CCD" w:rsidRDefault="006A6FFD" w:rsidP="00AE0CCD">
      <w:pPr>
        <w:suppressAutoHyphens/>
        <w:ind w:firstLine="709"/>
        <w:jc w:val="both"/>
        <w:rPr>
          <w:rFonts w:ascii="Times New Roman Полужирный" w:hAnsi="Times New Roman Полужирный"/>
          <w:b/>
          <w:spacing w:val="-8"/>
          <w:sz w:val="28"/>
          <w:szCs w:val="28"/>
        </w:rPr>
      </w:pPr>
      <w:r w:rsidRPr="00AE0CCD">
        <w:rPr>
          <w:rFonts w:ascii="Times New Roman Полужирный" w:hAnsi="Times New Roman Полужирный"/>
          <w:b/>
          <w:spacing w:val="-8"/>
          <w:sz w:val="28"/>
          <w:szCs w:val="28"/>
        </w:rPr>
        <w:t>Тема 4.4. Отчет об экспериментальном психологическом исследовании</w:t>
      </w:r>
    </w:p>
    <w:p w:rsidR="00AE0CCD" w:rsidRPr="00AE0CCD" w:rsidRDefault="00AE0CCD" w:rsidP="007056B8">
      <w:pPr>
        <w:ind w:firstLine="720"/>
        <w:jc w:val="both"/>
        <w:rPr>
          <w:color w:val="000000"/>
          <w:sz w:val="12"/>
          <w:szCs w:val="12"/>
        </w:rPr>
      </w:pPr>
    </w:p>
    <w:p w:rsidR="007056B8" w:rsidRPr="00AE0CCD" w:rsidRDefault="007056B8" w:rsidP="007056B8">
      <w:pPr>
        <w:ind w:firstLine="720"/>
        <w:jc w:val="both"/>
        <w:rPr>
          <w:color w:val="000000"/>
          <w:spacing w:val="-4"/>
          <w:sz w:val="28"/>
          <w:szCs w:val="28"/>
        </w:rPr>
      </w:pPr>
      <w:r w:rsidRPr="00AE0CCD">
        <w:rPr>
          <w:color w:val="000000"/>
          <w:spacing w:val="-4"/>
          <w:sz w:val="28"/>
          <w:szCs w:val="28"/>
        </w:rPr>
        <w:t>Структура экспериментального отчета. Стандарты. Основные принципы. Стиль письма. Устранение искажений речи. Академическая честность.</w:t>
      </w:r>
    </w:p>
    <w:p w:rsidR="007056B8" w:rsidRPr="00AE0CCD" w:rsidRDefault="007056B8" w:rsidP="007056B8">
      <w:pPr>
        <w:ind w:firstLine="720"/>
        <w:jc w:val="both"/>
        <w:rPr>
          <w:color w:val="000000"/>
          <w:spacing w:val="-4"/>
          <w:sz w:val="28"/>
          <w:szCs w:val="28"/>
        </w:rPr>
      </w:pPr>
      <w:r w:rsidRPr="00AE0CCD">
        <w:rPr>
          <w:color w:val="000000"/>
          <w:spacing w:val="-4"/>
          <w:sz w:val="28"/>
          <w:szCs w:val="28"/>
        </w:rPr>
        <w:t>Основные разделы отчета. Титульный лист. Название. Резюме (аннотация). Введение. Метод. Результаты. Формы представления результатов исследования: вербальная, символическая, графическая, предметно-образная формы. Графы как способ представления эмпирических моделей. Наглядное представление данных исследования: диаграммы, гистограммы, полигоны распределения, графики, таблицы. Требования к использованию и оформлению графиков и таблиц.</w:t>
      </w:r>
      <w:r w:rsidR="006164EF">
        <w:rPr>
          <w:color w:val="000000"/>
          <w:spacing w:val="-4"/>
          <w:sz w:val="28"/>
          <w:szCs w:val="28"/>
        </w:rPr>
        <w:t xml:space="preserve"> </w:t>
      </w:r>
      <w:r w:rsidRPr="00AE0CCD">
        <w:rPr>
          <w:color w:val="000000"/>
          <w:spacing w:val="-4"/>
          <w:sz w:val="28"/>
          <w:szCs w:val="28"/>
        </w:rPr>
        <w:t>Обсуждение. Список литературы.</w:t>
      </w:r>
      <w:r w:rsidR="006164EF">
        <w:rPr>
          <w:color w:val="000000"/>
          <w:spacing w:val="-4"/>
          <w:sz w:val="28"/>
          <w:szCs w:val="28"/>
        </w:rPr>
        <w:t xml:space="preserve"> </w:t>
      </w:r>
      <w:r w:rsidRPr="00AE0CCD">
        <w:rPr>
          <w:color w:val="000000"/>
          <w:spacing w:val="-4"/>
          <w:sz w:val="28"/>
          <w:szCs w:val="28"/>
        </w:rPr>
        <w:t>Устные и стендовые доклады.</w:t>
      </w:r>
    </w:p>
    <w:p w:rsidR="007056B8" w:rsidRPr="00AE0CCD" w:rsidRDefault="007056B8" w:rsidP="007056B8">
      <w:pPr>
        <w:ind w:firstLine="720"/>
        <w:jc w:val="both"/>
        <w:rPr>
          <w:color w:val="000000"/>
        </w:rPr>
      </w:pPr>
    </w:p>
    <w:p w:rsidR="007056B8" w:rsidRPr="007056B8" w:rsidRDefault="007056B8" w:rsidP="007056B8">
      <w:pPr>
        <w:suppressAutoHyphens/>
        <w:jc w:val="center"/>
        <w:rPr>
          <w:b/>
          <w:iCs/>
          <w:color w:val="000000"/>
          <w:sz w:val="28"/>
          <w:szCs w:val="28"/>
        </w:rPr>
      </w:pPr>
      <w:r w:rsidRPr="007056B8">
        <w:rPr>
          <w:b/>
          <w:sz w:val="28"/>
          <w:szCs w:val="28"/>
        </w:rPr>
        <w:t xml:space="preserve">РАЗДЕЛ </w:t>
      </w:r>
      <w:r w:rsidR="00A96833">
        <w:rPr>
          <w:b/>
          <w:sz w:val="28"/>
          <w:szCs w:val="28"/>
          <w:lang w:val="en-US"/>
        </w:rPr>
        <w:t>V</w:t>
      </w:r>
      <w:r w:rsidRPr="007056B8">
        <w:rPr>
          <w:b/>
          <w:sz w:val="28"/>
          <w:szCs w:val="28"/>
        </w:rPr>
        <w:t xml:space="preserve">. </w:t>
      </w:r>
      <w:r w:rsidRPr="007056B8">
        <w:rPr>
          <w:b/>
          <w:color w:val="000000"/>
          <w:sz w:val="28"/>
          <w:szCs w:val="28"/>
        </w:rPr>
        <w:t>МНОГОМЕРНЫЕ МЕТОДЫ И МОДЕЛИ</w:t>
      </w:r>
    </w:p>
    <w:p w:rsidR="007056B8" w:rsidRPr="00AE0CCD" w:rsidRDefault="007056B8" w:rsidP="007056B8">
      <w:pPr>
        <w:rPr>
          <w:sz w:val="12"/>
          <w:szCs w:val="12"/>
        </w:rPr>
      </w:pPr>
    </w:p>
    <w:p w:rsidR="007056B8" w:rsidRPr="00AE0CCD" w:rsidRDefault="006A6FFD" w:rsidP="00AE0CCD">
      <w:pPr>
        <w:suppressAutoHyphens/>
        <w:ind w:firstLine="709"/>
        <w:jc w:val="both"/>
        <w:rPr>
          <w:b/>
          <w:sz w:val="28"/>
          <w:szCs w:val="28"/>
        </w:rPr>
      </w:pPr>
      <w:r>
        <w:rPr>
          <w:b/>
          <w:sz w:val="28"/>
          <w:szCs w:val="28"/>
        </w:rPr>
        <w:t>Т</w:t>
      </w:r>
      <w:r w:rsidRPr="006A6FFD">
        <w:rPr>
          <w:b/>
          <w:sz w:val="28"/>
          <w:szCs w:val="28"/>
        </w:rPr>
        <w:t>ема 5.1</w:t>
      </w:r>
      <w:r>
        <w:rPr>
          <w:b/>
          <w:sz w:val="28"/>
          <w:szCs w:val="28"/>
        </w:rPr>
        <w:t>.</w:t>
      </w:r>
      <w:r w:rsidRPr="006A6FFD">
        <w:rPr>
          <w:b/>
          <w:sz w:val="28"/>
          <w:szCs w:val="28"/>
        </w:rPr>
        <w:t xml:space="preserve"> </w:t>
      </w:r>
      <w:r>
        <w:rPr>
          <w:b/>
          <w:sz w:val="28"/>
          <w:szCs w:val="28"/>
        </w:rPr>
        <w:t>М</w:t>
      </w:r>
      <w:r w:rsidRPr="00AE0CCD">
        <w:rPr>
          <w:b/>
          <w:sz w:val="28"/>
          <w:szCs w:val="28"/>
        </w:rPr>
        <w:t>ногомерные методы статистического анализа</w:t>
      </w:r>
    </w:p>
    <w:p w:rsidR="00AE0CCD" w:rsidRPr="00AE0CCD" w:rsidRDefault="00AE0CCD" w:rsidP="007056B8">
      <w:pPr>
        <w:ind w:firstLine="709"/>
        <w:jc w:val="both"/>
        <w:rPr>
          <w:sz w:val="12"/>
          <w:szCs w:val="12"/>
        </w:rPr>
      </w:pPr>
    </w:p>
    <w:p w:rsidR="007056B8" w:rsidRPr="00AE0CCD" w:rsidRDefault="007056B8" w:rsidP="00AE0CCD">
      <w:pPr>
        <w:ind w:firstLine="720"/>
        <w:jc w:val="both"/>
        <w:rPr>
          <w:color w:val="000000"/>
          <w:spacing w:val="-4"/>
          <w:sz w:val="28"/>
          <w:szCs w:val="28"/>
        </w:rPr>
      </w:pPr>
      <w:r w:rsidRPr="00AE0CCD">
        <w:rPr>
          <w:color w:val="000000"/>
          <w:spacing w:val="-4"/>
          <w:sz w:val="28"/>
          <w:szCs w:val="28"/>
        </w:rPr>
        <w:t>Понятие о множественном регрессионном анализе. Математико-статистические идеи метода. Интерпретация результатов множественного регрессионного анализа: коэффициент множественной корреляции (R), коэффициент детерминации (R2), β – стандартизированные коэффициенты регрессии и их уровень значимости; В – коэффициенты регрессии, ошибки предсказания. Ограничения множественного регрессионного анализа.</w:t>
      </w:r>
    </w:p>
    <w:p w:rsidR="007056B8" w:rsidRPr="00AE0CCD" w:rsidRDefault="007056B8" w:rsidP="00836760">
      <w:pPr>
        <w:widowControl w:val="0"/>
        <w:ind w:firstLine="720"/>
        <w:jc w:val="both"/>
        <w:rPr>
          <w:color w:val="000000"/>
          <w:spacing w:val="-4"/>
          <w:sz w:val="28"/>
          <w:szCs w:val="28"/>
        </w:rPr>
      </w:pPr>
      <w:r w:rsidRPr="00AE0CCD">
        <w:rPr>
          <w:color w:val="000000"/>
          <w:spacing w:val="-4"/>
          <w:sz w:val="28"/>
          <w:szCs w:val="28"/>
        </w:rPr>
        <w:t xml:space="preserve">Понятие о факторном анализе. Цели и задачи факторного анализа. Основные предположения, лежащие в основе факторного анализа. Основные этапы факторного анализа: сбор эмпирических данных (формальный итог данного этапа – получение корреляционной матрицы), факторизация матрицы корреляций (метод главных компонент, метод наименьших квадратов, метод максимального правдоподобия или выделение первоначальных факторов), вращение факторной структуры (методы ортогонального вращения (варимакс, квартимакс, эквимакс) и методы косоугольного вращения). Содержательная интерпретация результатов </w:t>
      </w:r>
      <w:r w:rsidR="001724E9" w:rsidRPr="00AE0CCD">
        <w:rPr>
          <w:color w:val="000000"/>
          <w:spacing w:val="-4"/>
          <w:sz w:val="28"/>
          <w:szCs w:val="28"/>
        </w:rPr>
        <w:t>факторного анализа</w:t>
      </w:r>
      <w:r w:rsidRPr="00AE0CCD">
        <w:rPr>
          <w:color w:val="000000"/>
          <w:spacing w:val="-4"/>
          <w:sz w:val="28"/>
          <w:szCs w:val="28"/>
        </w:rPr>
        <w:t>. Ограничения факторного анализа.</w:t>
      </w:r>
    </w:p>
    <w:p w:rsidR="007056B8" w:rsidRPr="00AE0CCD" w:rsidRDefault="007056B8" w:rsidP="00AE0CCD">
      <w:pPr>
        <w:ind w:firstLine="720"/>
        <w:jc w:val="both"/>
        <w:rPr>
          <w:color w:val="000000"/>
          <w:spacing w:val="-4"/>
          <w:sz w:val="28"/>
          <w:szCs w:val="28"/>
        </w:rPr>
      </w:pPr>
      <w:r w:rsidRPr="00AE0CCD">
        <w:rPr>
          <w:color w:val="000000"/>
          <w:spacing w:val="-4"/>
          <w:sz w:val="28"/>
          <w:szCs w:val="28"/>
        </w:rPr>
        <w:t>Понятие о кластерном анализе. Цели и задачи кластерного анализа. Основные предположения, лежащие в основе кластерного анализа. Логика кластерного анализа. Методы кластерного анализа: метод одиночной связи, метод полной связи, метод средней связи. Ограничения кластерного анализа. Определение оптимального числа классов. Интерпретация результатов кластерного анализа.</w:t>
      </w:r>
    </w:p>
    <w:p w:rsidR="007056B8" w:rsidRPr="00AE0CCD" w:rsidRDefault="007056B8" w:rsidP="00AE0CCD">
      <w:pPr>
        <w:ind w:firstLine="720"/>
        <w:jc w:val="both"/>
        <w:rPr>
          <w:color w:val="000000"/>
          <w:spacing w:val="-4"/>
          <w:sz w:val="28"/>
          <w:szCs w:val="28"/>
        </w:rPr>
      </w:pPr>
      <w:r w:rsidRPr="00AE0CCD">
        <w:rPr>
          <w:color w:val="000000"/>
          <w:spacing w:val="-4"/>
          <w:sz w:val="28"/>
          <w:szCs w:val="28"/>
        </w:rPr>
        <w:t>Факторный и кластерный анализ: достоинства и недостатки.</w:t>
      </w:r>
    </w:p>
    <w:p w:rsidR="007056B8" w:rsidRPr="00AE0CCD" w:rsidRDefault="007056B8" w:rsidP="00AE0CCD">
      <w:pPr>
        <w:ind w:firstLine="720"/>
        <w:jc w:val="both"/>
        <w:rPr>
          <w:color w:val="000000"/>
          <w:spacing w:val="-4"/>
          <w:sz w:val="28"/>
          <w:szCs w:val="28"/>
        </w:rPr>
      </w:pPr>
      <w:r w:rsidRPr="00AE0CCD">
        <w:rPr>
          <w:color w:val="000000"/>
          <w:spacing w:val="-4"/>
          <w:sz w:val="28"/>
          <w:szCs w:val="28"/>
        </w:rPr>
        <w:t>Понятие о многомерном шкалировании. Цели и задачи многомерного шкалирования. Основные предположения, лежащие в основе процедуры многомерного шкалирования. Логика многомерного шкалирования. Ограничения процедуры многомерного шкалирования. Интерпретация результатов многомерного шкалирования.</w:t>
      </w:r>
    </w:p>
    <w:p w:rsidR="007056B8" w:rsidRPr="00AE0CCD" w:rsidRDefault="007056B8" w:rsidP="007056B8">
      <w:pPr>
        <w:suppressAutoHyphens/>
        <w:jc w:val="both"/>
        <w:rPr>
          <w:sz w:val="12"/>
          <w:szCs w:val="12"/>
        </w:rPr>
      </w:pPr>
    </w:p>
    <w:p w:rsidR="007056B8" w:rsidRPr="00AE0CCD" w:rsidRDefault="006A6FFD" w:rsidP="00AE0CCD">
      <w:pPr>
        <w:suppressAutoHyphens/>
        <w:ind w:firstLine="709"/>
        <w:jc w:val="both"/>
        <w:rPr>
          <w:b/>
          <w:sz w:val="28"/>
          <w:szCs w:val="28"/>
        </w:rPr>
      </w:pPr>
      <w:r>
        <w:rPr>
          <w:b/>
          <w:sz w:val="28"/>
          <w:szCs w:val="28"/>
        </w:rPr>
        <w:t>Т</w:t>
      </w:r>
      <w:r w:rsidRPr="006A6FFD">
        <w:rPr>
          <w:b/>
          <w:sz w:val="28"/>
          <w:szCs w:val="28"/>
        </w:rPr>
        <w:t>ема 5.2</w:t>
      </w:r>
      <w:r>
        <w:rPr>
          <w:b/>
          <w:sz w:val="28"/>
          <w:szCs w:val="28"/>
        </w:rPr>
        <w:t>.</w:t>
      </w:r>
      <w:r w:rsidRPr="006A6FFD">
        <w:rPr>
          <w:b/>
          <w:sz w:val="28"/>
          <w:szCs w:val="28"/>
        </w:rPr>
        <w:t xml:space="preserve"> </w:t>
      </w:r>
      <w:r>
        <w:rPr>
          <w:b/>
          <w:sz w:val="28"/>
          <w:szCs w:val="28"/>
        </w:rPr>
        <w:t>К</w:t>
      </w:r>
      <w:r w:rsidRPr="006A6FFD">
        <w:rPr>
          <w:b/>
          <w:sz w:val="28"/>
          <w:szCs w:val="28"/>
        </w:rPr>
        <w:t>омпьютерные средства анализа данных</w:t>
      </w:r>
    </w:p>
    <w:p w:rsidR="00AE0CCD" w:rsidRPr="00AE0CCD" w:rsidRDefault="00AE0CCD" w:rsidP="007056B8">
      <w:pPr>
        <w:pStyle w:val="aa"/>
        <w:spacing w:after="0"/>
        <w:ind w:firstLine="709"/>
        <w:jc w:val="both"/>
        <w:rPr>
          <w:sz w:val="12"/>
          <w:szCs w:val="12"/>
        </w:rPr>
      </w:pPr>
    </w:p>
    <w:p w:rsidR="007056B8" w:rsidRPr="00AE0CCD" w:rsidRDefault="007056B8" w:rsidP="00AE0CCD">
      <w:pPr>
        <w:ind w:firstLine="720"/>
        <w:jc w:val="both"/>
        <w:rPr>
          <w:color w:val="000000"/>
          <w:spacing w:val="-4"/>
          <w:sz w:val="28"/>
          <w:szCs w:val="28"/>
        </w:rPr>
      </w:pPr>
      <w:r w:rsidRPr="00C9651E">
        <w:rPr>
          <w:color w:val="000000"/>
          <w:spacing w:val="-4"/>
          <w:sz w:val="28"/>
          <w:szCs w:val="28"/>
        </w:rPr>
        <w:t xml:space="preserve">Современные методы обработки данных: вручную (с помощью калькулятора); с помощью персонального компьютера. Понятие о возможностях современного программного обеспечения при обработке и анализе данных психологических исследований: Microsoft Excel; специальные программы (достоинства и недостатки): Stadia, STATISTICA 6.0, </w:t>
      </w:r>
      <w:r w:rsidR="00595F88" w:rsidRPr="00C9651E">
        <w:rPr>
          <w:color w:val="000000"/>
          <w:spacing w:val="-4"/>
          <w:sz w:val="28"/>
          <w:szCs w:val="28"/>
        </w:rPr>
        <w:t>STATISTICA </w:t>
      </w:r>
      <w:r w:rsidRPr="00C9651E">
        <w:rPr>
          <w:color w:val="000000"/>
          <w:spacing w:val="-4"/>
          <w:sz w:val="28"/>
          <w:szCs w:val="28"/>
        </w:rPr>
        <w:t xml:space="preserve">8.0, </w:t>
      </w:r>
      <w:r w:rsidR="00595F88" w:rsidRPr="00C9651E">
        <w:rPr>
          <w:color w:val="000000"/>
          <w:spacing w:val="-4"/>
          <w:sz w:val="28"/>
          <w:szCs w:val="28"/>
        </w:rPr>
        <w:t>STATISTICA </w:t>
      </w:r>
      <w:r w:rsidR="00CB1349" w:rsidRPr="00C9651E">
        <w:rPr>
          <w:color w:val="000000"/>
          <w:spacing w:val="-4"/>
          <w:sz w:val="28"/>
          <w:szCs w:val="28"/>
        </w:rPr>
        <w:t xml:space="preserve">10.0., </w:t>
      </w:r>
      <w:r w:rsidRPr="00C9651E">
        <w:rPr>
          <w:color w:val="000000"/>
          <w:spacing w:val="-4"/>
          <w:sz w:val="28"/>
          <w:szCs w:val="28"/>
        </w:rPr>
        <w:t>SPSS 13.8.</w:t>
      </w:r>
    </w:p>
    <w:p w:rsidR="000B21E7" w:rsidRDefault="000B21E7" w:rsidP="007056B8">
      <w:pPr>
        <w:spacing w:line="238" w:lineRule="auto"/>
        <w:jc w:val="center"/>
        <w:rPr>
          <w:b/>
          <w:sz w:val="28"/>
          <w:szCs w:val="28"/>
        </w:rPr>
      </w:pPr>
    </w:p>
    <w:p w:rsidR="000B21E7" w:rsidRDefault="000B21E7" w:rsidP="007056B8">
      <w:pPr>
        <w:spacing w:line="238" w:lineRule="auto"/>
        <w:jc w:val="center"/>
        <w:rPr>
          <w:b/>
          <w:sz w:val="28"/>
          <w:szCs w:val="28"/>
        </w:rPr>
      </w:pPr>
    </w:p>
    <w:p w:rsidR="007056B8" w:rsidRDefault="007056B8" w:rsidP="007056B8">
      <w:pPr>
        <w:spacing w:line="238" w:lineRule="auto"/>
        <w:jc w:val="center"/>
        <w:rPr>
          <w:b/>
          <w:sz w:val="28"/>
          <w:szCs w:val="28"/>
        </w:rPr>
      </w:pPr>
      <w:r w:rsidRPr="0037609A">
        <w:rPr>
          <w:b/>
          <w:sz w:val="28"/>
          <w:szCs w:val="28"/>
        </w:rPr>
        <w:t>ИНФОРМАЦИОННО-МЕТОДИЧЕСКАЯ ЧАСТЬ</w:t>
      </w:r>
    </w:p>
    <w:p w:rsidR="007056B8" w:rsidRPr="0037609A" w:rsidRDefault="007056B8" w:rsidP="007056B8">
      <w:pPr>
        <w:tabs>
          <w:tab w:val="left" w:pos="0"/>
        </w:tabs>
        <w:spacing w:line="238" w:lineRule="auto"/>
        <w:ind w:left="357" w:right="57"/>
        <w:jc w:val="center"/>
        <w:rPr>
          <w:b/>
          <w:sz w:val="28"/>
          <w:szCs w:val="28"/>
        </w:rPr>
      </w:pPr>
    </w:p>
    <w:p w:rsidR="007056B8" w:rsidRDefault="006A6FFD" w:rsidP="00345ABF">
      <w:pPr>
        <w:tabs>
          <w:tab w:val="left" w:pos="0"/>
        </w:tabs>
        <w:spacing w:line="238" w:lineRule="auto"/>
        <w:ind w:right="57"/>
        <w:jc w:val="center"/>
        <w:rPr>
          <w:b/>
          <w:sz w:val="28"/>
          <w:szCs w:val="28"/>
        </w:rPr>
      </w:pPr>
      <w:r>
        <w:rPr>
          <w:b/>
          <w:sz w:val="28"/>
          <w:szCs w:val="28"/>
        </w:rPr>
        <w:t>С</w:t>
      </w:r>
      <w:r w:rsidRPr="0037609A">
        <w:rPr>
          <w:b/>
          <w:sz w:val="28"/>
          <w:szCs w:val="28"/>
        </w:rPr>
        <w:t>писок литературы</w:t>
      </w:r>
    </w:p>
    <w:p w:rsidR="00345ABF" w:rsidRPr="00345ABF" w:rsidRDefault="00345ABF" w:rsidP="00345ABF">
      <w:pPr>
        <w:tabs>
          <w:tab w:val="left" w:pos="0"/>
        </w:tabs>
        <w:spacing w:line="238" w:lineRule="auto"/>
        <w:ind w:right="57"/>
        <w:jc w:val="center"/>
        <w:rPr>
          <w:b/>
          <w:sz w:val="12"/>
          <w:szCs w:val="12"/>
        </w:rPr>
      </w:pPr>
    </w:p>
    <w:p w:rsidR="007056B8" w:rsidRPr="006A6FFD" w:rsidRDefault="006A6FFD" w:rsidP="006A6FFD">
      <w:pPr>
        <w:spacing w:line="238" w:lineRule="auto"/>
        <w:ind w:firstLine="709"/>
        <w:jc w:val="both"/>
        <w:rPr>
          <w:b/>
          <w:sz w:val="28"/>
          <w:szCs w:val="28"/>
        </w:rPr>
      </w:pPr>
      <w:r w:rsidRPr="00C9651E">
        <w:rPr>
          <w:b/>
          <w:sz w:val="28"/>
          <w:szCs w:val="28"/>
        </w:rPr>
        <w:t>Основная</w:t>
      </w:r>
      <w:r w:rsidRPr="006A6FFD">
        <w:rPr>
          <w:b/>
          <w:sz w:val="28"/>
          <w:szCs w:val="28"/>
        </w:rPr>
        <w:t xml:space="preserve"> </w:t>
      </w:r>
    </w:p>
    <w:p w:rsidR="007056B8" w:rsidRPr="0043190F" w:rsidRDefault="007056B8" w:rsidP="007056B8">
      <w:pPr>
        <w:numPr>
          <w:ilvl w:val="0"/>
          <w:numId w:val="1"/>
        </w:numPr>
        <w:tabs>
          <w:tab w:val="left" w:pos="993"/>
        </w:tabs>
        <w:overflowPunct w:val="0"/>
        <w:autoSpaceDE w:val="0"/>
        <w:autoSpaceDN w:val="0"/>
        <w:adjustRightInd w:val="0"/>
        <w:spacing w:line="238" w:lineRule="auto"/>
        <w:ind w:left="0" w:firstLine="709"/>
        <w:jc w:val="both"/>
        <w:textAlignment w:val="baseline"/>
        <w:rPr>
          <w:color w:val="000000"/>
          <w:spacing w:val="-4"/>
          <w:sz w:val="28"/>
        </w:rPr>
      </w:pPr>
      <w:r w:rsidRPr="00744B82">
        <w:rPr>
          <w:color w:val="000000"/>
          <w:sz w:val="28"/>
          <w:szCs w:val="28"/>
        </w:rPr>
        <w:t>Гудвин</w:t>
      </w:r>
      <w:r>
        <w:rPr>
          <w:color w:val="000000"/>
          <w:sz w:val="28"/>
          <w:szCs w:val="28"/>
        </w:rPr>
        <w:t>,</w:t>
      </w:r>
      <w:r w:rsidRPr="00744B82">
        <w:rPr>
          <w:color w:val="000000"/>
          <w:sz w:val="28"/>
          <w:szCs w:val="28"/>
        </w:rPr>
        <w:t xml:space="preserve"> Дж. Исследование в пс</w:t>
      </w:r>
      <w:r>
        <w:rPr>
          <w:color w:val="000000"/>
          <w:sz w:val="28"/>
          <w:szCs w:val="28"/>
        </w:rPr>
        <w:t>ихологии: методы и планирование </w:t>
      </w:r>
      <w:r w:rsidRPr="00744B82">
        <w:rPr>
          <w:color w:val="000000"/>
          <w:sz w:val="28"/>
          <w:szCs w:val="28"/>
        </w:rPr>
        <w:t xml:space="preserve">/ </w:t>
      </w:r>
      <w:r w:rsidRPr="0043190F">
        <w:rPr>
          <w:color w:val="000000"/>
          <w:spacing w:val="-4"/>
          <w:sz w:val="28"/>
          <w:szCs w:val="28"/>
        </w:rPr>
        <w:t>Дж. Гудвин. – 3-е изд. – СПб.: Питер, 2004. – 558 с.</w:t>
      </w:r>
    </w:p>
    <w:p w:rsidR="007056B8" w:rsidRPr="0043190F" w:rsidRDefault="007056B8" w:rsidP="007056B8">
      <w:pPr>
        <w:numPr>
          <w:ilvl w:val="0"/>
          <w:numId w:val="1"/>
        </w:numPr>
        <w:tabs>
          <w:tab w:val="left" w:pos="993"/>
        </w:tabs>
        <w:suppressAutoHyphens/>
        <w:spacing w:line="238" w:lineRule="auto"/>
        <w:ind w:left="0" w:firstLine="709"/>
        <w:jc w:val="both"/>
        <w:rPr>
          <w:color w:val="000000"/>
          <w:spacing w:val="-4"/>
          <w:sz w:val="28"/>
          <w:szCs w:val="28"/>
        </w:rPr>
      </w:pPr>
      <w:r w:rsidRPr="0043190F">
        <w:rPr>
          <w:color w:val="000000"/>
          <w:spacing w:val="-4"/>
          <w:sz w:val="28"/>
          <w:szCs w:val="28"/>
        </w:rPr>
        <w:t>Ермолаев, О.Ю. Математическая статистика для психологов</w:t>
      </w:r>
      <w:r w:rsidR="00A574DB" w:rsidRPr="0043190F">
        <w:rPr>
          <w:color w:val="000000"/>
          <w:spacing w:val="-4"/>
          <w:sz w:val="28"/>
          <w:szCs w:val="28"/>
        </w:rPr>
        <w:t>. Учебник</w:t>
      </w:r>
      <w:r w:rsidRPr="0043190F">
        <w:rPr>
          <w:color w:val="000000"/>
          <w:spacing w:val="-4"/>
          <w:sz w:val="28"/>
          <w:szCs w:val="28"/>
        </w:rPr>
        <w:t xml:space="preserve"> / О.Ю. Ермолаев.</w:t>
      </w:r>
      <w:r w:rsidR="00A574DB" w:rsidRPr="0043190F">
        <w:rPr>
          <w:color w:val="000000"/>
          <w:spacing w:val="-4"/>
          <w:sz w:val="28"/>
          <w:szCs w:val="28"/>
        </w:rPr>
        <w:t xml:space="preserve"> – 2-е изд. испр.</w:t>
      </w:r>
      <w:r w:rsidRPr="0043190F">
        <w:rPr>
          <w:color w:val="000000"/>
          <w:spacing w:val="-4"/>
          <w:sz w:val="28"/>
          <w:szCs w:val="28"/>
        </w:rPr>
        <w:t xml:space="preserve"> – М.: Московский психолого-социальный институт: Флинта, 2003. – 336 с.</w:t>
      </w:r>
    </w:p>
    <w:p w:rsidR="007056B8" w:rsidRPr="0043190F" w:rsidRDefault="007056B8" w:rsidP="007056B8">
      <w:pPr>
        <w:numPr>
          <w:ilvl w:val="0"/>
          <w:numId w:val="1"/>
        </w:numPr>
        <w:tabs>
          <w:tab w:val="left" w:pos="993"/>
        </w:tabs>
        <w:suppressAutoHyphens/>
        <w:spacing w:line="238" w:lineRule="auto"/>
        <w:ind w:left="0" w:firstLine="709"/>
        <w:jc w:val="both"/>
        <w:rPr>
          <w:color w:val="000000"/>
          <w:spacing w:val="-4"/>
          <w:sz w:val="28"/>
          <w:szCs w:val="28"/>
        </w:rPr>
      </w:pPr>
      <w:r w:rsidRPr="0043190F">
        <w:rPr>
          <w:color w:val="000000"/>
          <w:spacing w:val="-4"/>
          <w:sz w:val="28"/>
          <w:szCs w:val="28"/>
        </w:rPr>
        <w:t>Наследов, А.Д. Математические методы психологического исследования</w:t>
      </w:r>
      <w:r w:rsidR="00A574DB" w:rsidRPr="0043190F">
        <w:rPr>
          <w:color w:val="000000"/>
          <w:spacing w:val="-4"/>
          <w:sz w:val="28"/>
          <w:szCs w:val="28"/>
        </w:rPr>
        <w:t>. Анализ и интерпретация данных</w:t>
      </w:r>
      <w:r w:rsidR="00345ABF" w:rsidRPr="0043190F">
        <w:rPr>
          <w:color w:val="000000"/>
          <w:spacing w:val="-4"/>
          <w:sz w:val="28"/>
          <w:szCs w:val="28"/>
        </w:rPr>
        <w:t>: у</w:t>
      </w:r>
      <w:r w:rsidR="00A574DB" w:rsidRPr="0043190F">
        <w:rPr>
          <w:color w:val="000000"/>
          <w:spacing w:val="-4"/>
          <w:sz w:val="28"/>
          <w:szCs w:val="28"/>
        </w:rPr>
        <w:t>чеб</w:t>
      </w:r>
      <w:r w:rsidR="00345ABF" w:rsidRPr="0043190F">
        <w:rPr>
          <w:color w:val="000000"/>
          <w:spacing w:val="-4"/>
          <w:sz w:val="28"/>
          <w:szCs w:val="28"/>
        </w:rPr>
        <w:t>ное</w:t>
      </w:r>
      <w:r w:rsidR="00A574DB" w:rsidRPr="0043190F">
        <w:rPr>
          <w:color w:val="000000"/>
          <w:spacing w:val="-4"/>
          <w:sz w:val="28"/>
          <w:szCs w:val="28"/>
        </w:rPr>
        <w:t xml:space="preserve"> пособие / А.Д. </w:t>
      </w:r>
      <w:r w:rsidRPr="0043190F">
        <w:rPr>
          <w:color w:val="000000"/>
          <w:spacing w:val="-4"/>
          <w:sz w:val="28"/>
          <w:szCs w:val="28"/>
        </w:rPr>
        <w:t>Наследов. – СПб.: Речь, 2004. – 392</w:t>
      </w:r>
      <w:r w:rsidRPr="0043190F">
        <w:rPr>
          <w:color w:val="000000"/>
          <w:spacing w:val="-4"/>
          <w:sz w:val="28"/>
          <w:szCs w:val="28"/>
          <w:lang w:val="be-BY"/>
        </w:rPr>
        <w:t xml:space="preserve"> </w:t>
      </w:r>
      <w:r w:rsidRPr="0043190F">
        <w:rPr>
          <w:color w:val="000000"/>
          <w:spacing w:val="-4"/>
          <w:sz w:val="28"/>
          <w:szCs w:val="28"/>
        </w:rPr>
        <w:t>с.</w:t>
      </w:r>
    </w:p>
    <w:p w:rsidR="007056B8" w:rsidRPr="0043190F" w:rsidRDefault="007056B8" w:rsidP="007056B8">
      <w:pPr>
        <w:numPr>
          <w:ilvl w:val="0"/>
          <w:numId w:val="1"/>
        </w:numPr>
        <w:tabs>
          <w:tab w:val="left" w:pos="993"/>
        </w:tabs>
        <w:suppressAutoHyphens/>
        <w:spacing w:line="238" w:lineRule="auto"/>
        <w:ind w:left="0" w:firstLine="709"/>
        <w:jc w:val="both"/>
        <w:rPr>
          <w:color w:val="000000"/>
          <w:spacing w:val="-4"/>
          <w:sz w:val="28"/>
          <w:szCs w:val="28"/>
        </w:rPr>
      </w:pPr>
      <w:r w:rsidRPr="0043190F">
        <w:rPr>
          <w:color w:val="000000"/>
          <w:spacing w:val="-4"/>
          <w:sz w:val="28"/>
          <w:szCs w:val="28"/>
        </w:rPr>
        <w:t xml:space="preserve">Солсо, Р.Л. Экспериментальная психология / Р.Л. Солсо, </w:t>
      </w:r>
      <w:r w:rsidR="00A574DB" w:rsidRPr="0043190F">
        <w:rPr>
          <w:color w:val="000000"/>
          <w:spacing w:val="-4"/>
          <w:sz w:val="28"/>
          <w:szCs w:val="28"/>
        </w:rPr>
        <w:t>М.К.</w:t>
      </w:r>
      <w:r w:rsidR="00345ABF" w:rsidRPr="0043190F">
        <w:rPr>
          <w:color w:val="000000"/>
          <w:spacing w:val="-4"/>
          <w:sz w:val="28"/>
          <w:szCs w:val="28"/>
        </w:rPr>
        <w:t> </w:t>
      </w:r>
      <w:r w:rsidR="00A574DB" w:rsidRPr="0043190F">
        <w:rPr>
          <w:color w:val="000000"/>
          <w:spacing w:val="-4"/>
          <w:sz w:val="28"/>
          <w:szCs w:val="28"/>
        </w:rPr>
        <w:t>МакЛин</w:t>
      </w:r>
      <w:r w:rsidRPr="0043190F">
        <w:rPr>
          <w:color w:val="000000"/>
          <w:spacing w:val="-4"/>
          <w:sz w:val="28"/>
          <w:szCs w:val="28"/>
        </w:rPr>
        <w:t>.</w:t>
      </w:r>
      <w:r w:rsidR="00952BAB">
        <w:rPr>
          <w:color w:val="000000"/>
          <w:spacing w:val="-4"/>
          <w:sz w:val="28"/>
          <w:szCs w:val="28"/>
        </w:rPr>
        <w:t> </w:t>
      </w:r>
      <w:r w:rsidRPr="0043190F">
        <w:rPr>
          <w:color w:val="000000"/>
          <w:spacing w:val="-4"/>
          <w:sz w:val="28"/>
          <w:szCs w:val="28"/>
        </w:rPr>
        <w:t>– СПб.: прайм-ЕВРОЗНАК, 200</w:t>
      </w:r>
      <w:r w:rsidR="00A574DB" w:rsidRPr="0043190F">
        <w:rPr>
          <w:color w:val="000000"/>
          <w:spacing w:val="-4"/>
          <w:sz w:val="28"/>
          <w:szCs w:val="28"/>
        </w:rPr>
        <w:t>3</w:t>
      </w:r>
      <w:r w:rsidRPr="0043190F">
        <w:rPr>
          <w:color w:val="000000"/>
          <w:spacing w:val="-4"/>
          <w:sz w:val="28"/>
          <w:szCs w:val="28"/>
        </w:rPr>
        <w:t xml:space="preserve">. – </w:t>
      </w:r>
      <w:r w:rsidR="00A574DB" w:rsidRPr="0043190F">
        <w:rPr>
          <w:color w:val="000000"/>
          <w:spacing w:val="-4"/>
          <w:sz w:val="28"/>
          <w:szCs w:val="28"/>
        </w:rPr>
        <w:t>272</w:t>
      </w:r>
      <w:r w:rsidRPr="0043190F">
        <w:rPr>
          <w:color w:val="000000"/>
          <w:spacing w:val="-4"/>
          <w:sz w:val="28"/>
          <w:szCs w:val="28"/>
          <w:lang w:val="be-BY"/>
        </w:rPr>
        <w:t> </w:t>
      </w:r>
      <w:r w:rsidRPr="0043190F">
        <w:rPr>
          <w:color w:val="000000"/>
          <w:spacing w:val="-4"/>
          <w:sz w:val="28"/>
          <w:szCs w:val="28"/>
        </w:rPr>
        <w:t>с.</w:t>
      </w:r>
    </w:p>
    <w:p w:rsidR="007056B8" w:rsidRPr="00FB74E7" w:rsidRDefault="007056B8" w:rsidP="007056B8">
      <w:pPr>
        <w:tabs>
          <w:tab w:val="left" w:pos="993"/>
        </w:tabs>
        <w:suppressAutoHyphens/>
        <w:spacing w:line="238" w:lineRule="auto"/>
        <w:ind w:firstLine="709"/>
        <w:jc w:val="both"/>
        <w:rPr>
          <w:color w:val="000000"/>
          <w:sz w:val="28"/>
          <w:szCs w:val="28"/>
        </w:rPr>
      </w:pPr>
    </w:p>
    <w:p w:rsidR="007056B8" w:rsidRPr="006A6FFD" w:rsidRDefault="006A6FFD" w:rsidP="00C9651E">
      <w:pPr>
        <w:pStyle w:val="2"/>
        <w:keepNext w:val="0"/>
        <w:widowControl w:val="0"/>
        <w:spacing w:line="238" w:lineRule="auto"/>
        <w:ind w:firstLine="709"/>
        <w:jc w:val="both"/>
        <w:rPr>
          <w:b/>
          <w:sz w:val="28"/>
          <w:szCs w:val="28"/>
        </w:rPr>
      </w:pPr>
      <w:r w:rsidRPr="00C9651E">
        <w:rPr>
          <w:b/>
          <w:sz w:val="28"/>
          <w:szCs w:val="28"/>
        </w:rPr>
        <w:t>Дополнительная</w:t>
      </w:r>
      <w:r w:rsidRPr="00890BB6">
        <w:rPr>
          <w:b/>
          <w:sz w:val="28"/>
          <w:szCs w:val="28"/>
        </w:rPr>
        <w:t xml:space="preserve"> </w:t>
      </w:r>
    </w:p>
    <w:p w:rsidR="007056B8" w:rsidRPr="00FB74E7" w:rsidRDefault="007056B8" w:rsidP="00345ABF">
      <w:pPr>
        <w:numPr>
          <w:ilvl w:val="0"/>
          <w:numId w:val="3"/>
        </w:numPr>
        <w:tabs>
          <w:tab w:val="left" w:pos="993"/>
        </w:tabs>
        <w:suppressAutoHyphens/>
        <w:spacing w:line="238" w:lineRule="auto"/>
        <w:ind w:left="0" w:firstLine="709"/>
        <w:jc w:val="both"/>
        <w:rPr>
          <w:color w:val="000000"/>
          <w:sz w:val="28"/>
          <w:szCs w:val="28"/>
        </w:rPr>
      </w:pPr>
      <w:r>
        <w:rPr>
          <w:color w:val="000000"/>
          <w:sz w:val="28"/>
          <w:szCs w:val="28"/>
        </w:rPr>
        <w:t xml:space="preserve">Бурлачук, Л.Ф. </w:t>
      </w:r>
      <w:r w:rsidRPr="00FB74E7">
        <w:rPr>
          <w:color w:val="000000"/>
          <w:sz w:val="28"/>
          <w:szCs w:val="28"/>
        </w:rPr>
        <w:t>Словарь-справо</w:t>
      </w:r>
      <w:r>
        <w:rPr>
          <w:color w:val="000000"/>
          <w:sz w:val="28"/>
          <w:szCs w:val="28"/>
        </w:rPr>
        <w:t>чник по психодиагностике / Л.Ф. Бурлачук, С.М. </w:t>
      </w:r>
      <w:r w:rsidRPr="00FB74E7">
        <w:rPr>
          <w:color w:val="000000"/>
          <w:sz w:val="28"/>
          <w:szCs w:val="28"/>
        </w:rPr>
        <w:t>Морозов. – СПб.: Питер, 2002. – 528 с.</w:t>
      </w:r>
    </w:p>
    <w:p w:rsidR="007056B8" w:rsidRPr="00FB74E7" w:rsidRDefault="007056B8" w:rsidP="00345ABF">
      <w:pPr>
        <w:numPr>
          <w:ilvl w:val="0"/>
          <w:numId w:val="3"/>
        </w:numPr>
        <w:tabs>
          <w:tab w:val="left" w:pos="993"/>
        </w:tabs>
        <w:suppressAutoHyphens/>
        <w:spacing w:line="238" w:lineRule="auto"/>
        <w:ind w:left="0" w:firstLine="709"/>
        <w:jc w:val="both"/>
        <w:rPr>
          <w:color w:val="000000"/>
          <w:sz w:val="28"/>
          <w:szCs w:val="28"/>
        </w:rPr>
      </w:pPr>
      <w:r>
        <w:rPr>
          <w:color w:val="000000"/>
          <w:sz w:val="28"/>
          <w:szCs w:val="28"/>
        </w:rPr>
        <w:t xml:space="preserve">Бююль, А. </w:t>
      </w:r>
      <w:r w:rsidRPr="00FB74E7">
        <w:rPr>
          <w:color w:val="000000"/>
          <w:sz w:val="28"/>
          <w:szCs w:val="28"/>
        </w:rPr>
        <w:t>SPSS</w:t>
      </w:r>
      <w:r>
        <w:rPr>
          <w:color w:val="000000"/>
          <w:sz w:val="28"/>
          <w:szCs w:val="28"/>
          <w:lang w:val="be-BY"/>
        </w:rPr>
        <w:t>.</w:t>
      </w:r>
      <w:r w:rsidRPr="00FB74E7">
        <w:rPr>
          <w:color w:val="000000"/>
          <w:sz w:val="28"/>
          <w:szCs w:val="28"/>
        </w:rPr>
        <w:t xml:space="preserve"> Искусство обработки информации</w:t>
      </w:r>
      <w:r>
        <w:rPr>
          <w:color w:val="000000"/>
          <w:sz w:val="28"/>
          <w:szCs w:val="28"/>
          <w:lang w:val="be-BY"/>
        </w:rPr>
        <w:t>. Анал</w:t>
      </w:r>
      <w:r>
        <w:rPr>
          <w:color w:val="000000"/>
          <w:sz w:val="28"/>
          <w:szCs w:val="28"/>
        </w:rPr>
        <w:t>из статистических данных и восстановление скрытых закономерностей / А. Бююль, П. Цефель</w:t>
      </w:r>
      <w:r w:rsidRPr="00FB74E7">
        <w:rPr>
          <w:color w:val="000000"/>
          <w:sz w:val="28"/>
          <w:szCs w:val="28"/>
        </w:rPr>
        <w:t xml:space="preserve">. – СПб.: </w:t>
      </w:r>
      <w:r>
        <w:rPr>
          <w:color w:val="000000"/>
          <w:sz w:val="28"/>
          <w:szCs w:val="28"/>
        </w:rPr>
        <w:t xml:space="preserve">ООО </w:t>
      </w:r>
      <w:r w:rsidRPr="00FB74E7">
        <w:rPr>
          <w:color w:val="000000"/>
          <w:sz w:val="28"/>
          <w:szCs w:val="28"/>
        </w:rPr>
        <w:t>«</w:t>
      </w:r>
      <w:r>
        <w:rPr>
          <w:color w:val="000000"/>
          <w:sz w:val="28"/>
          <w:szCs w:val="28"/>
        </w:rPr>
        <w:t>Д</w:t>
      </w:r>
      <w:r w:rsidRPr="00FB74E7">
        <w:rPr>
          <w:color w:val="000000"/>
          <w:sz w:val="28"/>
          <w:szCs w:val="28"/>
        </w:rPr>
        <w:t>иаСофтЮ</w:t>
      </w:r>
      <w:r>
        <w:rPr>
          <w:color w:val="000000"/>
          <w:sz w:val="28"/>
          <w:szCs w:val="28"/>
        </w:rPr>
        <w:t>П</w:t>
      </w:r>
      <w:r w:rsidRPr="00FB74E7">
        <w:rPr>
          <w:color w:val="000000"/>
          <w:sz w:val="28"/>
          <w:szCs w:val="28"/>
        </w:rPr>
        <w:t>». –</w:t>
      </w:r>
      <w:r w:rsidR="001724E9">
        <w:rPr>
          <w:color w:val="000000"/>
          <w:sz w:val="28"/>
          <w:szCs w:val="28"/>
        </w:rPr>
        <w:t xml:space="preserve"> </w:t>
      </w:r>
      <w:r w:rsidRPr="00FB74E7">
        <w:rPr>
          <w:color w:val="000000"/>
          <w:sz w:val="28"/>
          <w:szCs w:val="28"/>
        </w:rPr>
        <w:t>200</w:t>
      </w:r>
      <w:r>
        <w:rPr>
          <w:color w:val="000000"/>
          <w:sz w:val="28"/>
          <w:szCs w:val="28"/>
          <w:lang w:val="be-BY"/>
        </w:rPr>
        <w:t>5</w:t>
      </w:r>
      <w:r w:rsidRPr="00FB74E7">
        <w:rPr>
          <w:color w:val="000000"/>
          <w:sz w:val="28"/>
          <w:szCs w:val="28"/>
        </w:rPr>
        <w:t>.</w:t>
      </w:r>
      <w:r>
        <w:rPr>
          <w:color w:val="000000"/>
          <w:sz w:val="28"/>
          <w:szCs w:val="28"/>
        </w:rPr>
        <w:t xml:space="preserve"> </w:t>
      </w:r>
      <w:r w:rsidR="00345ABF" w:rsidRPr="00FB74E7">
        <w:rPr>
          <w:color w:val="000000"/>
          <w:sz w:val="28"/>
          <w:szCs w:val="28"/>
        </w:rPr>
        <w:t>–</w:t>
      </w:r>
      <w:r w:rsidR="001724E9">
        <w:rPr>
          <w:color w:val="000000"/>
          <w:sz w:val="28"/>
          <w:szCs w:val="28"/>
        </w:rPr>
        <w:t xml:space="preserve"> </w:t>
      </w:r>
      <w:r>
        <w:rPr>
          <w:color w:val="000000"/>
          <w:sz w:val="28"/>
          <w:szCs w:val="28"/>
          <w:lang w:val="be-BY"/>
        </w:rPr>
        <w:t>608</w:t>
      </w:r>
      <w:r>
        <w:rPr>
          <w:color w:val="000000"/>
          <w:sz w:val="28"/>
          <w:szCs w:val="28"/>
        </w:rPr>
        <w:t xml:space="preserve"> с.</w:t>
      </w:r>
    </w:p>
    <w:p w:rsidR="007056B8" w:rsidRPr="00FB74E7" w:rsidRDefault="007056B8" w:rsidP="00345ABF">
      <w:pPr>
        <w:numPr>
          <w:ilvl w:val="0"/>
          <w:numId w:val="3"/>
        </w:numPr>
        <w:tabs>
          <w:tab w:val="left" w:pos="993"/>
        </w:tabs>
        <w:suppressAutoHyphens/>
        <w:spacing w:line="238" w:lineRule="auto"/>
        <w:ind w:left="0" w:firstLine="709"/>
        <w:jc w:val="both"/>
        <w:rPr>
          <w:color w:val="000000"/>
          <w:sz w:val="28"/>
          <w:szCs w:val="28"/>
        </w:rPr>
      </w:pPr>
      <w:r w:rsidRPr="00FB74E7">
        <w:rPr>
          <w:color w:val="000000"/>
          <w:sz w:val="28"/>
          <w:szCs w:val="28"/>
        </w:rPr>
        <w:t>Гл</w:t>
      </w:r>
      <w:r>
        <w:rPr>
          <w:color w:val="000000"/>
          <w:sz w:val="28"/>
          <w:szCs w:val="28"/>
        </w:rPr>
        <w:t>асс, Дж.</w:t>
      </w:r>
      <w:r w:rsidRPr="00FB74E7">
        <w:rPr>
          <w:color w:val="000000"/>
          <w:sz w:val="28"/>
          <w:szCs w:val="28"/>
        </w:rPr>
        <w:t xml:space="preserve"> Статистические методы </w:t>
      </w:r>
      <w:r>
        <w:rPr>
          <w:color w:val="000000"/>
          <w:sz w:val="28"/>
          <w:szCs w:val="28"/>
        </w:rPr>
        <w:t>в педагогике и психологии / Дж. </w:t>
      </w:r>
      <w:r w:rsidRPr="00FB74E7">
        <w:rPr>
          <w:color w:val="000000"/>
          <w:sz w:val="28"/>
          <w:szCs w:val="28"/>
        </w:rPr>
        <w:t>Глас, Дж.</w:t>
      </w:r>
      <w:r>
        <w:rPr>
          <w:color w:val="000000"/>
          <w:sz w:val="28"/>
          <w:szCs w:val="28"/>
        </w:rPr>
        <w:t> </w:t>
      </w:r>
      <w:r w:rsidRPr="00FB74E7">
        <w:rPr>
          <w:color w:val="000000"/>
          <w:sz w:val="28"/>
          <w:szCs w:val="28"/>
        </w:rPr>
        <w:t>Стенли. – М.: Прогресс, 1976. – 456 с.</w:t>
      </w:r>
    </w:p>
    <w:p w:rsidR="007056B8" w:rsidRPr="004F6CDE" w:rsidRDefault="007056B8" w:rsidP="00345ABF">
      <w:pPr>
        <w:numPr>
          <w:ilvl w:val="0"/>
          <w:numId w:val="3"/>
        </w:numPr>
        <w:tabs>
          <w:tab w:val="left" w:pos="993"/>
        </w:tabs>
        <w:suppressAutoHyphens/>
        <w:spacing w:line="238" w:lineRule="auto"/>
        <w:ind w:left="0" w:firstLine="709"/>
        <w:jc w:val="both"/>
        <w:rPr>
          <w:color w:val="000000"/>
          <w:sz w:val="28"/>
          <w:szCs w:val="28"/>
        </w:rPr>
      </w:pPr>
      <w:r w:rsidRPr="00FB74E7">
        <w:rPr>
          <w:color w:val="000000"/>
          <w:sz w:val="28"/>
          <w:szCs w:val="28"/>
        </w:rPr>
        <w:t>Гусев,</w:t>
      </w:r>
      <w:r>
        <w:rPr>
          <w:color w:val="000000"/>
          <w:sz w:val="28"/>
          <w:szCs w:val="28"/>
        </w:rPr>
        <w:t xml:space="preserve"> А.Н. </w:t>
      </w:r>
      <w:r w:rsidRPr="00FB74E7">
        <w:rPr>
          <w:color w:val="000000"/>
          <w:sz w:val="28"/>
          <w:szCs w:val="28"/>
        </w:rPr>
        <w:t xml:space="preserve">Измерение в психологии: </w:t>
      </w:r>
      <w:r>
        <w:rPr>
          <w:color w:val="000000"/>
          <w:sz w:val="28"/>
          <w:szCs w:val="28"/>
        </w:rPr>
        <w:t>общий психологический практикум / А.Н. </w:t>
      </w:r>
      <w:r w:rsidRPr="00FB74E7">
        <w:rPr>
          <w:color w:val="000000"/>
          <w:sz w:val="28"/>
          <w:szCs w:val="28"/>
        </w:rPr>
        <w:t>Гусев, Ч.А.</w:t>
      </w:r>
      <w:r>
        <w:rPr>
          <w:color w:val="000000"/>
          <w:sz w:val="28"/>
          <w:szCs w:val="28"/>
        </w:rPr>
        <w:t> </w:t>
      </w:r>
      <w:r w:rsidRPr="00FB74E7">
        <w:rPr>
          <w:color w:val="000000"/>
          <w:sz w:val="28"/>
          <w:szCs w:val="28"/>
        </w:rPr>
        <w:t>Измайлов, М.Б. Михалевская</w:t>
      </w:r>
      <w:r>
        <w:rPr>
          <w:color w:val="000000"/>
          <w:sz w:val="28"/>
          <w:szCs w:val="28"/>
        </w:rPr>
        <w:t>.</w:t>
      </w:r>
      <w:r w:rsidRPr="00FB74E7">
        <w:rPr>
          <w:color w:val="000000"/>
          <w:sz w:val="28"/>
          <w:szCs w:val="28"/>
        </w:rPr>
        <w:t xml:space="preserve"> – М.: Смысл, 1997.</w:t>
      </w:r>
      <w:r w:rsidR="000B21E7">
        <w:rPr>
          <w:color w:val="000000"/>
          <w:sz w:val="28"/>
          <w:szCs w:val="28"/>
        </w:rPr>
        <w:t> </w:t>
      </w:r>
      <w:r w:rsidRPr="00FB74E7">
        <w:rPr>
          <w:color w:val="000000"/>
          <w:sz w:val="28"/>
          <w:szCs w:val="28"/>
        </w:rPr>
        <w:t>– 287 с.</w:t>
      </w:r>
    </w:p>
    <w:p w:rsidR="007056B8" w:rsidRPr="004F6CDE" w:rsidRDefault="001724E9" w:rsidP="00345ABF">
      <w:pPr>
        <w:numPr>
          <w:ilvl w:val="0"/>
          <w:numId w:val="3"/>
        </w:numPr>
        <w:tabs>
          <w:tab w:val="left" w:pos="993"/>
        </w:tabs>
        <w:suppressAutoHyphens/>
        <w:spacing w:line="238" w:lineRule="auto"/>
        <w:ind w:left="0" w:firstLine="709"/>
        <w:jc w:val="both"/>
        <w:rPr>
          <w:color w:val="000000"/>
          <w:sz w:val="28"/>
          <w:szCs w:val="28"/>
        </w:rPr>
      </w:pPr>
      <w:r>
        <w:rPr>
          <w:color w:val="000000"/>
          <w:sz w:val="28"/>
          <w:szCs w:val="28"/>
        </w:rPr>
        <w:t>Корнилова, Т.</w:t>
      </w:r>
      <w:r w:rsidR="007056B8" w:rsidRPr="00744B82">
        <w:rPr>
          <w:color w:val="000000"/>
          <w:sz w:val="28"/>
          <w:szCs w:val="28"/>
        </w:rPr>
        <w:t>В. Эксперименталь</w:t>
      </w:r>
      <w:r w:rsidR="007056B8">
        <w:rPr>
          <w:color w:val="000000"/>
          <w:sz w:val="28"/>
          <w:szCs w:val="28"/>
        </w:rPr>
        <w:t>ная психология: Теория и методы</w:t>
      </w:r>
      <w:r w:rsidR="007056B8">
        <w:rPr>
          <w:color w:val="000000"/>
          <w:sz w:val="28"/>
          <w:szCs w:val="28"/>
          <w:lang w:val="be-BY"/>
        </w:rPr>
        <w:t> </w:t>
      </w:r>
      <w:r w:rsidR="007056B8" w:rsidRPr="00744B82">
        <w:rPr>
          <w:color w:val="000000"/>
          <w:sz w:val="28"/>
          <w:szCs w:val="28"/>
        </w:rPr>
        <w:t>/ Т.В. Корнилова. – М</w:t>
      </w:r>
      <w:r>
        <w:rPr>
          <w:color w:val="000000"/>
          <w:sz w:val="28"/>
          <w:szCs w:val="28"/>
        </w:rPr>
        <w:t>.</w:t>
      </w:r>
      <w:r w:rsidR="007056B8" w:rsidRPr="00744B82">
        <w:rPr>
          <w:color w:val="000000"/>
          <w:sz w:val="28"/>
          <w:szCs w:val="28"/>
        </w:rPr>
        <w:t>: Аспект Пресс, 2002. – 381 с.</w:t>
      </w:r>
    </w:p>
    <w:p w:rsidR="007056B8" w:rsidRPr="004F6CDE" w:rsidRDefault="007056B8" w:rsidP="00345ABF">
      <w:pPr>
        <w:numPr>
          <w:ilvl w:val="0"/>
          <w:numId w:val="3"/>
        </w:numPr>
        <w:tabs>
          <w:tab w:val="left" w:pos="993"/>
        </w:tabs>
        <w:suppressAutoHyphens/>
        <w:spacing w:line="238" w:lineRule="auto"/>
        <w:ind w:left="0" w:firstLine="709"/>
        <w:jc w:val="both"/>
        <w:rPr>
          <w:color w:val="000000"/>
          <w:sz w:val="28"/>
          <w:szCs w:val="28"/>
        </w:rPr>
      </w:pPr>
      <w:r w:rsidRPr="00744B82">
        <w:rPr>
          <w:color w:val="000000"/>
          <w:sz w:val="28"/>
          <w:szCs w:val="28"/>
        </w:rPr>
        <w:t>Кэмпбелл, Дж. Модели экспериментов в социальной психологии и прикладных исследованиях / Дж. Кэмпбелл. – М.: Прогресс, 1980. – 390 с.</w:t>
      </w:r>
    </w:p>
    <w:p w:rsidR="007056B8" w:rsidRPr="004F6CDE" w:rsidRDefault="007056B8" w:rsidP="00345ABF">
      <w:pPr>
        <w:numPr>
          <w:ilvl w:val="0"/>
          <w:numId w:val="3"/>
        </w:numPr>
        <w:tabs>
          <w:tab w:val="left" w:pos="993"/>
        </w:tabs>
        <w:suppressAutoHyphens/>
        <w:spacing w:line="238" w:lineRule="auto"/>
        <w:ind w:left="0" w:firstLine="709"/>
        <w:jc w:val="both"/>
        <w:rPr>
          <w:color w:val="000000"/>
          <w:sz w:val="28"/>
          <w:szCs w:val="28"/>
        </w:rPr>
      </w:pPr>
      <w:r w:rsidRPr="00744B82">
        <w:rPr>
          <w:color w:val="000000"/>
          <w:sz w:val="28"/>
          <w:szCs w:val="28"/>
        </w:rPr>
        <w:t>Практикум по общей эксперимен</w:t>
      </w:r>
      <w:r w:rsidR="001724E9">
        <w:rPr>
          <w:color w:val="000000"/>
          <w:sz w:val="28"/>
          <w:szCs w:val="28"/>
        </w:rPr>
        <w:t>тальной и прикладной психологии </w:t>
      </w:r>
      <w:r w:rsidRPr="00744B82">
        <w:rPr>
          <w:color w:val="000000"/>
          <w:sz w:val="28"/>
          <w:szCs w:val="28"/>
        </w:rPr>
        <w:t>/ Под ред. А.А. Крылова</w:t>
      </w:r>
      <w:r w:rsidR="001724E9">
        <w:rPr>
          <w:color w:val="000000"/>
          <w:sz w:val="28"/>
          <w:szCs w:val="28"/>
        </w:rPr>
        <w:t>,</w:t>
      </w:r>
      <w:r w:rsidRPr="00744B82">
        <w:rPr>
          <w:color w:val="000000"/>
          <w:sz w:val="28"/>
          <w:szCs w:val="28"/>
        </w:rPr>
        <w:t xml:space="preserve"> С.А</w:t>
      </w:r>
      <w:r>
        <w:rPr>
          <w:color w:val="000000"/>
          <w:sz w:val="28"/>
          <w:szCs w:val="28"/>
        </w:rPr>
        <w:t>. Маничева. – СПб: Питер, 2000. </w:t>
      </w:r>
      <w:r>
        <w:rPr>
          <w:color w:val="000000"/>
          <w:sz w:val="28"/>
          <w:szCs w:val="28"/>
        </w:rPr>
        <w:noBreakHyphen/>
        <w:t xml:space="preserve"> 560 с.</w:t>
      </w:r>
    </w:p>
    <w:p w:rsidR="007056B8" w:rsidRPr="00FB74E7" w:rsidRDefault="007056B8" w:rsidP="00345ABF">
      <w:pPr>
        <w:numPr>
          <w:ilvl w:val="0"/>
          <w:numId w:val="3"/>
        </w:numPr>
        <w:tabs>
          <w:tab w:val="left" w:pos="993"/>
        </w:tabs>
        <w:suppressAutoHyphens/>
        <w:spacing w:line="238" w:lineRule="auto"/>
        <w:ind w:left="0" w:firstLine="709"/>
        <w:jc w:val="both"/>
        <w:rPr>
          <w:color w:val="000000"/>
          <w:sz w:val="28"/>
          <w:szCs w:val="28"/>
        </w:rPr>
      </w:pPr>
      <w:r w:rsidRPr="00744B82">
        <w:rPr>
          <w:color w:val="000000"/>
          <w:sz w:val="28"/>
          <w:szCs w:val="28"/>
        </w:rPr>
        <w:t>Практикум по психодиагностике</w:t>
      </w:r>
      <w:r w:rsidR="001724E9">
        <w:rPr>
          <w:color w:val="000000"/>
          <w:sz w:val="28"/>
          <w:szCs w:val="28"/>
        </w:rPr>
        <w:t>. Дифференциальная психометрика </w:t>
      </w:r>
      <w:r w:rsidRPr="00744B82">
        <w:rPr>
          <w:color w:val="000000"/>
          <w:sz w:val="28"/>
          <w:szCs w:val="28"/>
        </w:rPr>
        <w:t>/ Под ред. В.В. Столина, А.Г. Шмелева. – М.: Изд-во Моск. ун-та, 1984</w:t>
      </w:r>
      <w:r>
        <w:rPr>
          <w:color w:val="000000"/>
          <w:sz w:val="28"/>
          <w:szCs w:val="28"/>
        </w:rPr>
        <w:t xml:space="preserve">. </w:t>
      </w:r>
      <w:r>
        <w:rPr>
          <w:color w:val="000000"/>
          <w:sz w:val="28"/>
          <w:szCs w:val="28"/>
        </w:rPr>
        <w:noBreakHyphen/>
        <w:t xml:space="preserve"> 152</w:t>
      </w:r>
      <w:r>
        <w:rPr>
          <w:color w:val="000000"/>
          <w:sz w:val="28"/>
          <w:szCs w:val="28"/>
          <w:lang w:val="be-BY"/>
        </w:rPr>
        <w:t> </w:t>
      </w:r>
      <w:r>
        <w:rPr>
          <w:color w:val="000000"/>
          <w:sz w:val="28"/>
          <w:szCs w:val="28"/>
        </w:rPr>
        <w:t>с.</w:t>
      </w:r>
    </w:p>
    <w:p w:rsidR="007056B8" w:rsidRPr="00FB74E7" w:rsidRDefault="007056B8" w:rsidP="00345ABF">
      <w:pPr>
        <w:numPr>
          <w:ilvl w:val="0"/>
          <w:numId w:val="3"/>
        </w:numPr>
        <w:tabs>
          <w:tab w:val="left" w:pos="993"/>
        </w:tabs>
        <w:suppressAutoHyphens/>
        <w:spacing w:line="238" w:lineRule="auto"/>
        <w:ind w:left="0" w:firstLine="709"/>
        <w:jc w:val="both"/>
        <w:rPr>
          <w:color w:val="000000"/>
          <w:sz w:val="28"/>
          <w:szCs w:val="28"/>
        </w:rPr>
      </w:pPr>
      <w:r w:rsidRPr="00FB74E7">
        <w:rPr>
          <w:color w:val="000000"/>
          <w:sz w:val="28"/>
          <w:szCs w:val="28"/>
        </w:rPr>
        <w:t>Сидоренко, Е.В. Методы математической обработки в психологии / Е.В. Сидоренко</w:t>
      </w:r>
      <w:r>
        <w:rPr>
          <w:color w:val="000000"/>
          <w:sz w:val="28"/>
          <w:szCs w:val="28"/>
        </w:rPr>
        <w:t>.</w:t>
      </w:r>
      <w:r w:rsidRPr="00FB74E7">
        <w:rPr>
          <w:color w:val="000000"/>
          <w:sz w:val="28"/>
          <w:szCs w:val="28"/>
        </w:rPr>
        <w:t xml:space="preserve"> – СПб.: ООО «Речь», 2000. – 350 с.</w:t>
      </w:r>
    </w:p>
    <w:p w:rsidR="007056B8" w:rsidRPr="00FB74E7" w:rsidRDefault="007056B8" w:rsidP="00345ABF">
      <w:pPr>
        <w:numPr>
          <w:ilvl w:val="0"/>
          <w:numId w:val="3"/>
        </w:numPr>
        <w:tabs>
          <w:tab w:val="left" w:pos="1134"/>
        </w:tabs>
        <w:suppressAutoHyphens/>
        <w:spacing w:line="238" w:lineRule="auto"/>
        <w:ind w:left="0" w:firstLine="709"/>
        <w:jc w:val="both"/>
        <w:rPr>
          <w:color w:val="000000"/>
          <w:sz w:val="28"/>
          <w:szCs w:val="28"/>
        </w:rPr>
      </w:pPr>
      <w:r w:rsidRPr="00FB74E7">
        <w:rPr>
          <w:color w:val="000000"/>
          <w:sz w:val="28"/>
          <w:szCs w:val="28"/>
        </w:rPr>
        <w:t>Суходольский, Г.В. Математические методы в психологии / Г.В. Суходольский</w:t>
      </w:r>
      <w:r>
        <w:rPr>
          <w:color w:val="000000"/>
          <w:sz w:val="28"/>
          <w:szCs w:val="28"/>
        </w:rPr>
        <w:t>.</w:t>
      </w:r>
      <w:r w:rsidRPr="00FB74E7">
        <w:rPr>
          <w:color w:val="000000"/>
          <w:sz w:val="28"/>
          <w:szCs w:val="28"/>
        </w:rPr>
        <w:t xml:space="preserve"> – Харьков: Изд-во Гуман</w:t>
      </w:r>
      <w:r>
        <w:rPr>
          <w:color w:val="000000"/>
          <w:sz w:val="28"/>
          <w:szCs w:val="28"/>
        </w:rPr>
        <w:t>итарный Центр, 2006. – 284 с.</w:t>
      </w:r>
    </w:p>
    <w:p w:rsidR="007056B8" w:rsidRDefault="007056B8" w:rsidP="00345ABF">
      <w:pPr>
        <w:numPr>
          <w:ilvl w:val="0"/>
          <w:numId w:val="3"/>
        </w:numPr>
        <w:tabs>
          <w:tab w:val="left" w:pos="1134"/>
        </w:tabs>
        <w:suppressAutoHyphens/>
        <w:spacing w:line="238" w:lineRule="auto"/>
        <w:ind w:left="0" w:firstLine="709"/>
        <w:jc w:val="both"/>
        <w:rPr>
          <w:color w:val="000000"/>
          <w:sz w:val="28"/>
          <w:szCs w:val="28"/>
        </w:rPr>
      </w:pPr>
      <w:r w:rsidRPr="00FB74E7">
        <w:rPr>
          <w:color w:val="000000"/>
          <w:sz w:val="28"/>
          <w:szCs w:val="28"/>
        </w:rPr>
        <w:t xml:space="preserve">Халафян, А.А. </w:t>
      </w:r>
      <w:r w:rsidRPr="00FB74E7">
        <w:rPr>
          <w:color w:val="000000"/>
          <w:sz w:val="28"/>
          <w:szCs w:val="28"/>
          <w:lang w:val="en-US"/>
        </w:rPr>
        <w:t>STATISTICA</w:t>
      </w:r>
      <w:r w:rsidRPr="00FB74E7">
        <w:rPr>
          <w:color w:val="000000"/>
          <w:sz w:val="28"/>
          <w:szCs w:val="28"/>
        </w:rPr>
        <w:t xml:space="preserve"> 6. Стат</w:t>
      </w:r>
      <w:r>
        <w:rPr>
          <w:color w:val="000000"/>
          <w:sz w:val="28"/>
          <w:szCs w:val="28"/>
        </w:rPr>
        <w:t>истический анализ данных / А.А. </w:t>
      </w:r>
      <w:r w:rsidRPr="00FB74E7">
        <w:rPr>
          <w:color w:val="000000"/>
          <w:sz w:val="28"/>
          <w:szCs w:val="28"/>
        </w:rPr>
        <w:t>Халафян</w:t>
      </w:r>
      <w:r>
        <w:rPr>
          <w:color w:val="000000"/>
          <w:sz w:val="28"/>
          <w:szCs w:val="28"/>
        </w:rPr>
        <w:t>.</w:t>
      </w:r>
      <w:r w:rsidRPr="00FB74E7">
        <w:rPr>
          <w:color w:val="000000"/>
          <w:sz w:val="28"/>
          <w:szCs w:val="28"/>
        </w:rPr>
        <w:t xml:space="preserve"> – М.: ООО «Бином-Пресс», 2008. – 512 с.</w:t>
      </w:r>
    </w:p>
    <w:p w:rsidR="000B21E7" w:rsidRDefault="000B21E7" w:rsidP="007056B8">
      <w:pPr>
        <w:tabs>
          <w:tab w:val="left" w:pos="567"/>
        </w:tabs>
        <w:jc w:val="center"/>
        <w:rPr>
          <w:b/>
          <w:sz w:val="28"/>
          <w:szCs w:val="28"/>
        </w:rPr>
      </w:pPr>
    </w:p>
    <w:p w:rsidR="000B21E7" w:rsidRDefault="000B21E7" w:rsidP="007056B8">
      <w:pPr>
        <w:tabs>
          <w:tab w:val="left" w:pos="567"/>
        </w:tabs>
        <w:jc w:val="center"/>
        <w:rPr>
          <w:b/>
          <w:sz w:val="28"/>
          <w:szCs w:val="28"/>
        </w:rPr>
      </w:pPr>
    </w:p>
    <w:p w:rsidR="007056B8" w:rsidRPr="002A4A53" w:rsidRDefault="007056B8" w:rsidP="007056B8">
      <w:pPr>
        <w:tabs>
          <w:tab w:val="left" w:pos="567"/>
        </w:tabs>
        <w:jc w:val="center"/>
        <w:rPr>
          <w:b/>
          <w:sz w:val="28"/>
          <w:szCs w:val="28"/>
        </w:rPr>
      </w:pPr>
      <w:r w:rsidRPr="002A4A53">
        <w:rPr>
          <w:b/>
          <w:sz w:val="28"/>
          <w:szCs w:val="28"/>
        </w:rPr>
        <w:t>МЕТОДИЧЕСКИЕ РЕКОМЕНДАЦИИ ПО ОРГАНИЗАЦИИ</w:t>
      </w:r>
    </w:p>
    <w:p w:rsidR="007056B8" w:rsidRDefault="007056B8" w:rsidP="007056B8">
      <w:pPr>
        <w:tabs>
          <w:tab w:val="left" w:pos="567"/>
        </w:tabs>
        <w:jc w:val="center"/>
        <w:rPr>
          <w:b/>
          <w:sz w:val="28"/>
          <w:szCs w:val="28"/>
        </w:rPr>
      </w:pPr>
      <w:r w:rsidRPr="002A4A53">
        <w:rPr>
          <w:b/>
          <w:sz w:val="28"/>
          <w:szCs w:val="28"/>
        </w:rPr>
        <w:t>И ВЫПОЛНЕНИЮ САМОСТОЯТЕЛЬНОЙ РАБОТЫ СТУДЕНТОВ</w:t>
      </w:r>
    </w:p>
    <w:p w:rsidR="00C9651E" w:rsidRPr="000B21E7" w:rsidRDefault="00C9651E" w:rsidP="007056B8">
      <w:pPr>
        <w:tabs>
          <w:tab w:val="left" w:pos="567"/>
        </w:tabs>
        <w:jc w:val="center"/>
        <w:rPr>
          <w:b/>
          <w:sz w:val="18"/>
          <w:szCs w:val="28"/>
        </w:rPr>
      </w:pPr>
    </w:p>
    <w:p w:rsidR="00C66491" w:rsidRPr="000B21E7" w:rsidRDefault="00C66491" w:rsidP="00C66491">
      <w:pPr>
        <w:widowControl w:val="0"/>
        <w:ind w:firstLine="709"/>
        <w:jc w:val="both"/>
        <w:rPr>
          <w:spacing w:val="-4"/>
          <w:sz w:val="28"/>
          <w:szCs w:val="28"/>
        </w:rPr>
      </w:pPr>
      <w:r w:rsidRPr="000B21E7">
        <w:rPr>
          <w:spacing w:val="-4"/>
          <w:sz w:val="28"/>
          <w:szCs w:val="28"/>
        </w:rPr>
        <w:t xml:space="preserve">При изучении учебной дисциплины «Экспериментальная психология и системный анализ данных» рекомендуется использовать следующие формы самостоятельной работы: </w:t>
      </w:r>
    </w:p>
    <w:p w:rsidR="00C66491" w:rsidRPr="000B21E7" w:rsidRDefault="00C66491" w:rsidP="00C66491">
      <w:pPr>
        <w:widowControl w:val="0"/>
        <w:ind w:firstLine="709"/>
        <w:jc w:val="both"/>
        <w:rPr>
          <w:sz w:val="28"/>
          <w:szCs w:val="28"/>
        </w:rPr>
      </w:pPr>
      <w:r w:rsidRPr="000B21E7">
        <w:rPr>
          <w:spacing w:val="-4"/>
          <w:sz w:val="28"/>
          <w:szCs w:val="28"/>
        </w:rPr>
        <w:t>самостоятельная работа с лекционным материалом: проработка конспекта лекций, работа на полях конспекта с терминами (составление соответствующего глоссария</w:t>
      </w:r>
      <w:r w:rsidR="00CB64B0" w:rsidRPr="000B21E7">
        <w:rPr>
          <w:spacing w:val="-4"/>
          <w:sz w:val="28"/>
          <w:szCs w:val="28"/>
        </w:rPr>
        <w:t>)</w:t>
      </w:r>
      <w:r w:rsidRPr="000B21E7">
        <w:rPr>
          <w:spacing w:val="-4"/>
          <w:sz w:val="28"/>
          <w:szCs w:val="28"/>
        </w:rPr>
        <w:t xml:space="preserve">, </w:t>
      </w:r>
      <w:r w:rsidRPr="000B21E7">
        <w:rPr>
          <w:sz w:val="28"/>
          <w:szCs w:val="28"/>
        </w:rPr>
        <w:t>проработка тем (вопросов), вынесенных на самостоятельное изучение по источникам основной и дополнительной литературы;</w:t>
      </w:r>
    </w:p>
    <w:p w:rsidR="00C66491" w:rsidRPr="000B21E7" w:rsidRDefault="00C66491" w:rsidP="00C66491">
      <w:pPr>
        <w:widowControl w:val="0"/>
        <w:ind w:firstLine="709"/>
        <w:jc w:val="both"/>
        <w:rPr>
          <w:spacing w:val="-4"/>
          <w:sz w:val="28"/>
          <w:szCs w:val="28"/>
        </w:rPr>
      </w:pPr>
      <w:r w:rsidRPr="000B21E7">
        <w:rPr>
          <w:spacing w:val="-4"/>
          <w:sz w:val="28"/>
          <w:szCs w:val="28"/>
        </w:rPr>
        <w:t>рецензирование научной статьи по психологии, содержащей описание экспериментального исследования, в том числе в части изложенной в ней статистической обработки данных;</w:t>
      </w:r>
    </w:p>
    <w:p w:rsidR="00C66491" w:rsidRPr="000B21E7" w:rsidRDefault="00C66491" w:rsidP="00C66491">
      <w:pPr>
        <w:widowControl w:val="0"/>
        <w:ind w:firstLine="709"/>
        <w:jc w:val="both"/>
        <w:rPr>
          <w:sz w:val="28"/>
          <w:szCs w:val="28"/>
        </w:rPr>
      </w:pPr>
      <w:r w:rsidRPr="000B21E7">
        <w:rPr>
          <w:sz w:val="28"/>
          <w:szCs w:val="28"/>
        </w:rPr>
        <w:t>решение задач, связанных с использованием методов количественной обработки психологических данных;</w:t>
      </w:r>
    </w:p>
    <w:p w:rsidR="00C66491" w:rsidRPr="000B21E7" w:rsidRDefault="00C66491" w:rsidP="00C66491">
      <w:pPr>
        <w:widowControl w:val="0"/>
        <w:ind w:firstLine="709"/>
        <w:jc w:val="both"/>
        <w:rPr>
          <w:sz w:val="28"/>
          <w:szCs w:val="28"/>
        </w:rPr>
      </w:pPr>
      <w:r w:rsidRPr="000B21E7">
        <w:rPr>
          <w:sz w:val="28"/>
          <w:szCs w:val="28"/>
        </w:rPr>
        <w:t>проведение студентом самостоятельного экспериментального исследования в области психологии и осуществление статистической обработки полученных данных;</w:t>
      </w:r>
    </w:p>
    <w:p w:rsidR="00C66491" w:rsidRPr="00C201DB" w:rsidRDefault="00C66491" w:rsidP="00C66491">
      <w:pPr>
        <w:widowControl w:val="0"/>
        <w:ind w:firstLine="709"/>
        <w:jc w:val="both"/>
        <w:rPr>
          <w:spacing w:val="-4"/>
          <w:sz w:val="28"/>
          <w:szCs w:val="28"/>
        </w:rPr>
      </w:pPr>
      <w:r w:rsidRPr="00C201DB">
        <w:rPr>
          <w:spacing w:val="-4"/>
          <w:sz w:val="28"/>
          <w:szCs w:val="28"/>
        </w:rPr>
        <w:t>подготовка к различным формам промежуточной и итоговой аттестации (лабораторной и контрольной работе, тестированию, зачету, экзамену);</w:t>
      </w:r>
    </w:p>
    <w:p w:rsidR="00C66491" w:rsidRPr="00C201DB" w:rsidRDefault="00C66491" w:rsidP="00C66491">
      <w:pPr>
        <w:widowControl w:val="0"/>
        <w:ind w:firstLine="709"/>
        <w:jc w:val="both"/>
        <w:rPr>
          <w:spacing w:val="-4"/>
          <w:sz w:val="28"/>
          <w:szCs w:val="28"/>
        </w:rPr>
      </w:pPr>
      <w:r w:rsidRPr="00C201DB">
        <w:rPr>
          <w:spacing w:val="-4"/>
          <w:sz w:val="28"/>
          <w:szCs w:val="28"/>
        </w:rPr>
        <w:t>самостоятельное выполнение заданий для лабораторных работ.</w:t>
      </w:r>
    </w:p>
    <w:p w:rsidR="007F7797" w:rsidRDefault="007F7797" w:rsidP="007056B8">
      <w:pPr>
        <w:suppressAutoHyphens/>
        <w:jc w:val="center"/>
        <w:rPr>
          <w:b/>
          <w:sz w:val="28"/>
          <w:szCs w:val="28"/>
        </w:rPr>
      </w:pPr>
    </w:p>
    <w:p w:rsidR="007056B8" w:rsidRDefault="007056B8" w:rsidP="007056B8">
      <w:pPr>
        <w:suppressAutoHyphens/>
        <w:jc w:val="center"/>
        <w:rPr>
          <w:b/>
          <w:sz w:val="28"/>
          <w:szCs w:val="28"/>
        </w:rPr>
      </w:pPr>
      <w:r w:rsidRPr="00524C76">
        <w:rPr>
          <w:b/>
          <w:sz w:val="28"/>
          <w:szCs w:val="28"/>
        </w:rPr>
        <w:t>ПЕРЕЧЕНЬ РЕКОМЕНДУЕМЫХ СРЕДСТВ ДИАГНОСТИКИ</w:t>
      </w:r>
    </w:p>
    <w:p w:rsidR="00430F92" w:rsidRPr="000B21E7" w:rsidRDefault="00430F92" w:rsidP="007056B8">
      <w:pPr>
        <w:suppressAutoHyphens/>
        <w:jc w:val="center"/>
        <w:rPr>
          <w:b/>
          <w:sz w:val="16"/>
          <w:szCs w:val="28"/>
        </w:rPr>
      </w:pPr>
    </w:p>
    <w:p w:rsidR="00430F92" w:rsidRPr="00917B0A" w:rsidRDefault="00430F92" w:rsidP="00430F92">
      <w:pPr>
        <w:pStyle w:val="a4"/>
        <w:suppressAutoHyphens/>
        <w:ind w:firstLine="709"/>
        <w:jc w:val="both"/>
      </w:pPr>
      <w:r w:rsidRPr="000B21E7">
        <w:t xml:space="preserve">Типовым учебным планом по специальности </w:t>
      </w:r>
      <w:r w:rsidR="00917B0A" w:rsidRPr="000B21E7">
        <w:t>1-03 04 03 «П</w:t>
      </w:r>
      <w:r w:rsidRPr="000B21E7">
        <w:t>рактическая психология</w:t>
      </w:r>
      <w:r w:rsidR="00917B0A" w:rsidRPr="000B21E7">
        <w:t>»</w:t>
      </w:r>
      <w:r w:rsidRPr="000B21E7">
        <w:t xml:space="preserve"> в качестве форм текущей аттестации по учебной дисциплине «Экспериментальная психология и системный анализ данных» рекомендуются зачет и экзамен. </w:t>
      </w:r>
      <w:r w:rsidR="00CB64B0" w:rsidRPr="000B21E7">
        <w:t xml:space="preserve">Экзамен рекомендуется проводить с компьютерной </w:t>
      </w:r>
      <w:r w:rsidR="00CB64B0" w:rsidRPr="000B21E7">
        <w:rPr>
          <w:szCs w:val="28"/>
        </w:rPr>
        <w:t>поддержкой: теоретический тест предлагается в электронной форме, а практические задания выполняются в пакете статистического анализа (</w:t>
      </w:r>
      <w:r w:rsidR="00CB64B0" w:rsidRPr="000B21E7">
        <w:rPr>
          <w:szCs w:val="28"/>
          <w:lang w:val="en-US"/>
        </w:rPr>
        <w:t>STATISTICA</w:t>
      </w:r>
      <w:r w:rsidR="00CB64B0" w:rsidRPr="000B21E7">
        <w:rPr>
          <w:szCs w:val="28"/>
        </w:rPr>
        <w:t xml:space="preserve">, </w:t>
      </w:r>
      <w:r w:rsidR="00CB64B0" w:rsidRPr="000B21E7">
        <w:rPr>
          <w:szCs w:val="28"/>
          <w:lang w:val="en-US"/>
        </w:rPr>
        <w:t>SPSS</w:t>
      </w:r>
      <w:r w:rsidR="00CB64B0" w:rsidRPr="000B21E7">
        <w:rPr>
          <w:szCs w:val="28"/>
        </w:rPr>
        <w:t>, STADIA и др.).</w:t>
      </w:r>
    </w:p>
    <w:p w:rsidR="00430F92" w:rsidRDefault="00430F92" w:rsidP="00430F92">
      <w:pPr>
        <w:pStyle w:val="a4"/>
        <w:suppressAutoHyphens/>
        <w:ind w:firstLine="709"/>
        <w:jc w:val="both"/>
      </w:pPr>
      <w:r w:rsidRPr="00917B0A">
        <w:t xml:space="preserve">Для промежуточного контроля по учебной дисциплине рекомендуется использовать следующий диагностический инструментарий: </w:t>
      </w:r>
    </w:p>
    <w:p w:rsidR="00C66491" w:rsidRPr="0015204D" w:rsidRDefault="00C66491" w:rsidP="00C66491">
      <w:pPr>
        <w:pStyle w:val="a4"/>
        <w:suppressAutoHyphens/>
        <w:ind w:firstLine="709"/>
        <w:jc w:val="both"/>
      </w:pPr>
      <w:r w:rsidRPr="0015204D">
        <w:t>устные опросы по разделам дисциплины;</w:t>
      </w:r>
    </w:p>
    <w:p w:rsidR="00CB64B0" w:rsidRPr="0015204D" w:rsidRDefault="00CB64B0" w:rsidP="00C66491">
      <w:pPr>
        <w:pStyle w:val="a4"/>
        <w:suppressAutoHyphens/>
        <w:ind w:firstLine="709"/>
        <w:jc w:val="both"/>
      </w:pPr>
      <w:r w:rsidRPr="0015204D">
        <w:t>защита письменных работ (рефератов, рецензий на научную статью, отчетов о проведенном эксперименте и т.д.);</w:t>
      </w:r>
    </w:p>
    <w:p w:rsidR="00C66491" w:rsidRDefault="00C66491" w:rsidP="00C66491">
      <w:pPr>
        <w:pStyle w:val="a4"/>
        <w:suppressAutoHyphens/>
        <w:ind w:firstLine="709"/>
        <w:jc w:val="both"/>
      </w:pPr>
      <w:r w:rsidRPr="0015204D">
        <w:t>контрольные работы;</w:t>
      </w:r>
    </w:p>
    <w:p w:rsidR="0015204D" w:rsidRPr="0015204D" w:rsidRDefault="0015204D" w:rsidP="00C66491">
      <w:pPr>
        <w:pStyle w:val="a4"/>
        <w:suppressAutoHyphens/>
        <w:ind w:firstLine="709"/>
        <w:jc w:val="both"/>
      </w:pPr>
      <w:r w:rsidRPr="00917B0A">
        <w:t>выступление студента на конференции по подготовленным к занятиям материалам</w:t>
      </w:r>
      <w:r>
        <w:t>;</w:t>
      </w:r>
    </w:p>
    <w:p w:rsidR="00C66491" w:rsidRPr="0015204D" w:rsidRDefault="00C66491" w:rsidP="00C66491">
      <w:pPr>
        <w:pStyle w:val="a4"/>
        <w:suppressAutoHyphens/>
        <w:ind w:firstLine="709"/>
        <w:jc w:val="both"/>
      </w:pPr>
      <w:r w:rsidRPr="0015204D">
        <w:t>выполнение тестовых заданий;</w:t>
      </w:r>
    </w:p>
    <w:p w:rsidR="00C66491" w:rsidRDefault="00C66491" w:rsidP="00C66491">
      <w:pPr>
        <w:pStyle w:val="a4"/>
        <w:suppressAutoHyphens/>
        <w:ind w:firstLine="709"/>
        <w:jc w:val="both"/>
      </w:pPr>
      <w:r w:rsidRPr="0015204D">
        <w:t>защита лабораторных работ.</w:t>
      </w:r>
    </w:p>
    <w:p w:rsidR="006922C1" w:rsidRDefault="006922C1" w:rsidP="00430F92">
      <w:pPr>
        <w:pStyle w:val="a4"/>
        <w:suppressAutoHyphens/>
        <w:ind w:firstLine="709"/>
        <w:jc w:val="both"/>
      </w:pPr>
    </w:p>
    <w:p w:rsidR="0015204D" w:rsidRPr="00917B0A" w:rsidRDefault="0015204D" w:rsidP="00430F92">
      <w:pPr>
        <w:pStyle w:val="a4"/>
        <w:suppressAutoHyphens/>
        <w:ind w:firstLine="709"/>
        <w:jc w:val="both"/>
      </w:pPr>
    </w:p>
    <w:p w:rsidR="007F7797" w:rsidRDefault="007F7797" w:rsidP="0015204D">
      <w:pPr>
        <w:pStyle w:val="a4"/>
        <w:suppressAutoHyphens/>
        <w:jc w:val="center"/>
        <w:rPr>
          <w:b/>
        </w:rPr>
      </w:pPr>
      <w:r w:rsidRPr="00096225">
        <w:rPr>
          <w:b/>
        </w:rPr>
        <w:t>РЕКОМЕНДУЕМЫЕ МЕТОДЫ (ТЕХНОЛОГИИ) ОБУЧЕНИЯ</w:t>
      </w:r>
    </w:p>
    <w:p w:rsidR="0015204D" w:rsidRPr="0015204D" w:rsidRDefault="0015204D" w:rsidP="007F7797">
      <w:pPr>
        <w:pStyle w:val="a4"/>
        <w:suppressAutoHyphens/>
        <w:ind w:firstLine="709"/>
        <w:jc w:val="both"/>
        <w:rPr>
          <w:b/>
          <w:sz w:val="16"/>
        </w:rPr>
      </w:pPr>
    </w:p>
    <w:p w:rsidR="007F7797" w:rsidRPr="0015204D" w:rsidRDefault="007F7797" w:rsidP="007F7797">
      <w:pPr>
        <w:pStyle w:val="a4"/>
        <w:suppressAutoHyphens/>
        <w:ind w:firstLine="709"/>
        <w:jc w:val="both"/>
      </w:pPr>
      <w:r w:rsidRPr="0015204D">
        <w:t xml:space="preserve">Основными методами (технологиями) обучения, отвечающими целям учебной дисциплины, являются: </w:t>
      </w:r>
    </w:p>
    <w:p w:rsidR="007F7797" w:rsidRPr="0015204D" w:rsidRDefault="00096225" w:rsidP="007F7797">
      <w:pPr>
        <w:pStyle w:val="a4"/>
        <w:suppressAutoHyphens/>
        <w:ind w:firstLine="709"/>
        <w:jc w:val="both"/>
      </w:pPr>
      <w:r w:rsidRPr="0015204D">
        <w:t xml:space="preserve">элементы проблемного изложения материала, </w:t>
      </w:r>
      <w:r w:rsidR="007F7797" w:rsidRPr="0015204D">
        <w:t xml:space="preserve">используемые на лекционных занятиях; </w:t>
      </w:r>
    </w:p>
    <w:p w:rsidR="00FA5F68" w:rsidRPr="0015204D" w:rsidRDefault="00FA5F68" w:rsidP="007F7797">
      <w:pPr>
        <w:pStyle w:val="a4"/>
        <w:suppressAutoHyphens/>
        <w:ind w:firstLine="709"/>
        <w:jc w:val="both"/>
      </w:pPr>
      <w:r w:rsidRPr="0015204D">
        <w:t>элементы деловой игры, реализуемые на лабораторных занятиях</w:t>
      </w:r>
      <w:r w:rsidR="00E568B6" w:rsidRPr="0015204D">
        <w:t>;</w:t>
      </w:r>
    </w:p>
    <w:p w:rsidR="007F7797" w:rsidRPr="0015204D" w:rsidRDefault="007F7797" w:rsidP="007F7797">
      <w:pPr>
        <w:pStyle w:val="a4"/>
        <w:suppressAutoHyphens/>
        <w:ind w:firstLine="709"/>
        <w:jc w:val="both"/>
      </w:pPr>
      <w:r w:rsidRPr="0015204D">
        <w:t xml:space="preserve">элементы учебно-исследовательской деятельности, реализация творческого подхода, используемые </w:t>
      </w:r>
      <w:r w:rsidR="00E568B6" w:rsidRPr="0015204D">
        <w:t xml:space="preserve">на лабораторных занятиях и </w:t>
      </w:r>
      <w:r w:rsidRPr="0015204D">
        <w:t xml:space="preserve">при самостоятельной работе; </w:t>
      </w:r>
    </w:p>
    <w:p w:rsidR="00E568B6" w:rsidRDefault="007F7797" w:rsidP="007F7797">
      <w:pPr>
        <w:pStyle w:val="a4"/>
        <w:suppressAutoHyphens/>
        <w:ind w:firstLine="709"/>
        <w:jc w:val="both"/>
      </w:pPr>
      <w:r w:rsidRPr="0015204D">
        <w:t>коммуникативные технологии (дискуссия, учебные дебаты, мозговой штурм и другие), используемые на конференциях</w:t>
      </w:r>
      <w:r w:rsidR="00E568B6" w:rsidRPr="0015204D">
        <w:t>.</w:t>
      </w:r>
    </w:p>
    <w:p w:rsidR="007F7797" w:rsidRDefault="007F7797" w:rsidP="007F7797">
      <w:pPr>
        <w:pStyle w:val="a4"/>
        <w:suppressAutoHyphens/>
        <w:ind w:firstLine="709"/>
        <w:jc w:val="both"/>
        <w:rPr>
          <w:b/>
          <w:szCs w:val="28"/>
        </w:rPr>
      </w:pPr>
    </w:p>
    <w:p w:rsidR="000519AF" w:rsidRPr="0015204D" w:rsidRDefault="009129EB" w:rsidP="009129EB">
      <w:pPr>
        <w:pStyle w:val="a4"/>
        <w:suppressAutoHyphens/>
        <w:jc w:val="center"/>
        <w:rPr>
          <w:b/>
        </w:rPr>
      </w:pPr>
      <w:r w:rsidRPr="0015204D">
        <w:rPr>
          <w:b/>
        </w:rPr>
        <w:t>ПРИМЕРНЫЙ ПЕРЕЧЕНЬ КОМПЬЮТЕРНЫХ ПРОГРАММ</w:t>
      </w:r>
    </w:p>
    <w:p w:rsidR="009129EB" w:rsidRPr="0015204D" w:rsidRDefault="009129EB" w:rsidP="009129EB">
      <w:pPr>
        <w:pStyle w:val="a4"/>
        <w:suppressAutoHyphens/>
        <w:jc w:val="center"/>
        <w:rPr>
          <w:b/>
          <w:sz w:val="12"/>
          <w:szCs w:val="12"/>
        </w:rPr>
      </w:pPr>
    </w:p>
    <w:p w:rsidR="009129EB" w:rsidRPr="0015204D" w:rsidRDefault="009129EB" w:rsidP="0015204D">
      <w:pPr>
        <w:pStyle w:val="a4"/>
        <w:numPr>
          <w:ilvl w:val="0"/>
          <w:numId w:val="27"/>
        </w:numPr>
        <w:suppressAutoHyphens/>
        <w:ind w:left="993" w:hanging="284"/>
        <w:jc w:val="both"/>
        <w:rPr>
          <w:szCs w:val="28"/>
        </w:rPr>
      </w:pPr>
      <w:r w:rsidRPr="0015204D">
        <w:rPr>
          <w:color w:val="000000"/>
          <w:spacing w:val="-4"/>
          <w:szCs w:val="28"/>
          <w:lang w:val="en-US"/>
        </w:rPr>
        <w:t>Stadia</w:t>
      </w:r>
      <w:r w:rsidRPr="0015204D">
        <w:rPr>
          <w:color w:val="000000"/>
          <w:spacing w:val="-4"/>
          <w:szCs w:val="28"/>
        </w:rPr>
        <w:t>.</w:t>
      </w:r>
    </w:p>
    <w:p w:rsidR="009129EB" w:rsidRPr="0015204D" w:rsidRDefault="00AB78F6" w:rsidP="0015204D">
      <w:pPr>
        <w:pStyle w:val="a4"/>
        <w:numPr>
          <w:ilvl w:val="0"/>
          <w:numId w:val="27"/>
        </w:numPr>
        <w:suppressAutoHyphens/>
        <w:ind w:left="993" w:hanging="284"/>
        <w:jc w:val="both"/>
        <w:rPr>
          <w:szCs w:val="28"/>
        </w:rPr>
      </w:pPr>
      <w:r w:rsidRPr="0015204D">
        <w:rPr>
          <w:color w:val="000000"/>
          <w:spacing w:val="-4"/>
          <w:szCs w:val="28"/>
          <w:lang w:val="en-US"/>
        </w:rPr>
        <w:t>STATISTICA 6.0</w:t>
      </w:r>
      <w:r w:rsidRPr="0015204D">
        <w:rPr>
          <w:color w:val="000000"/>
          <w:spacing w:val="-4"/>
          <w:szCs w:val="28"/>
        </w:rPr>
        <w:t>.</w:t>
      </w:r>
    </w:p>
    <w:p w:rsidR="00AB78F6" w:rsidRPr="0015204D" w:rsidRDefault="00AB78F6" w:rsidP="0015204D">
      <w:pPr>
        <w:pStyle w:val="a4"/>
        <w:numPr>
          <w:ilvl w:val="0"/>
          <w:numId w:val="27"/>
        </w:numPr>
        <w:suppressAutoHyphens/>
        <w:ind w:left="993" w:hanging="284"/>
        <w:jc w:val="both"/>
        <w:rPr>
          <w:szCs w:val="28"/>
        </w:rPr>
      </w:pPr>
      <w:r w:rsidRPr="0015204D">
        <w:rPr>
          <w:color w:val="000000"/>
          <w:spacing w:val="-4"/>
          <w:szCs w:val="28"/>
          <w:lang w:val="en-US"/>
        </w:rPr>
        <w:t>STATISTICA 8.0</w:t>
      </w:r>
      <w:r w:rsidRPr="0015204D">
        <w:rPr>
          <w:color w:val="000000"/>
          <w:spacing w:val="-4"/>
          <w:szCs w:val="28"/>
        </w:rPr>
        <w:t>.</w:t>
      </w:r>
    </w:p>
    <w:p w:rsidR="00AB78F6" w:rsidRPr="0015204D" w:rsidRDefault="00AB78F6" w:rsidP="0015204D">
      <w:pPr>
        <w:pStyle w:val="a4"/>
        <w:numPr>
          <w:ilvl w:val="0"/>
          <w:numId w:val="27"/>
        </w:numPr>
        <w:suppressAutoHyphens/>
        <w:ind w:left="993" w:hanging="284"/>
        <w:jc w:val="both"/>
        <w:rPr>
          <w:szCs w:val="28"/>
        </w:rPr>
      </w:pPr>
      <w:r w:rsidRPr="0015204D">
        <w:rPr>
          <w:color w:val="000000"/>
          <w:spacing w:val="-4"/>
          <w:szCs w:val="28"/>
          <w:lang w:val="en-US"/>
        </w:rPr>
        <w:t>STATISTICA 10.0</w:t>
      </w:r>
      <w:r w:rsidRPr="0015204D">
        <w:rPr>
          <w:color w:val="000000"/>
          <w:spacing w:val="-4"/>
          <w:szCs w:val="28"/>
        </w:rPr>
        <w:t>.</w:t>
      </w:r>
    </w:p>
    <w:p w:rsidR="00AB78F6" w:rsidRPr="0015204D" w:rsidRDefault="00AB78F6" w:rsidP="0015204D">
      <w:pPr>
        <w:pStyle w:val="a4"/>
        <w:numPr>
          <w:ilvl w:val="0"/>
          <w:numId w:val="27"/>
        </w:numPr>
        <w:suppressAutoHyphens/>
        <w:ind w:left="993" w:hanging="284"/>
        <w:jc w:val="both"/>
        <w:rPr>
          <w:szCs w:val="28"/>
        </w:rPr>
      </w:pPr>
      <w:r w:rsidRPr="0015204D">
        <w:rPr>
          <w:color w:val="000000"/>
          <w:spacing w:val="-4"/>
          <w:szCs w:val="28"/>
          <w:lang w:val="en-US"/>
        </w:rPr>
        <w:t>SPSS 13.8.</w:t>
      </w:r>
    </w:p>
    <w:sectPr w:rsidR="00AB78F6" w:rsidRPr="0015204D" w:rsidSect="00952BAB">
      <w:headerReference w:type="default" r:id="rId9"/>
      <w:pgSz w:w="11906" w:h="16838"/>
      <w:pgMar w:top="1134" w:right="680" w:bottom="1134" w:left="1701" w:header="680" w:footer="680"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B55" w:rsidRDefault="006D4B55" w:rsidP="0084243D">
      <w:r>
        <w:separator/>
      </w:r>
    </w:p>
  </w:endnote>
  <w:endnote w:type="continuationSeparator" w:id="0">
    <w:p w:rsidR="006D4B55" w:rsidRDefault="006D4B55" w:rsidP="0084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203" w:usb1="08070000" w:usb2="00000010" w:usb3="00000000" w:csb0="0002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B55" w:rsidRDefault="006D4B55" w:rsidP="0084243D">
      <w:r>
        <w:separator/>
      </w:r>
    </w:p>
  </w:footnote>
  <w:footnote w:type="continuationSeparator" w:id="0">
    <w:p w:rsidR="006D4B55" w:rsidRDefault="006D4B55" w:rsidP="00842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9B8" w:rsidRDefault="000859B8">
    <w:pPr>
      <w:pStyle w:val="a4"/>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13176"/>
      <w:docPartObj>
        <w:docPartGallery w:val="Page Numbers (Top of Page)"/>
        <w:docPartUnique/>
      </w:docPartObj>
    </w:sdtPr>
    <w:sdtEndPr/>
    <w:sdtContent>
      <w:p w:rsidR="000F3FF0" w:rsidRDefault="00563B80">
        <w:pPr>
          <w:pStyle w:val="a4"/>
          <w:jc w:val="center"/>
        </w:pPr>
        <w:r w:rsidRPr="000F3FF0">
          <w:rPr>
            <w:sz w:val="24"/>
          </w:rPr>
          <w:fldChar w:fldCharType="begin"/>
        </w:r>
        <w:r w:rsidR="000F3FF0" w:rsidRPr="000F3FF0">
          <w:rPr>
            <w:sz w:val="24"/>
          </w:rPr>
          <w:instrText xml:space="preserve"> PAGE   \* MERGEFORMAT </w:instrText>
        </w:r>
        <w:r w:rsidRPr="000F3FF0">
          <w:rPr>
            <w:sz w:val="24"/>
          </w:rPr>
          <w:fldChar w:fldCharType="separate"/>
        </w:r>
        <w:r w:rsidR="002B3BBB">
          <w:rPr>
            <w:noProof/>
            <w:sz w:val="24"/>
          </w:rPr>
          <w:t>15</w:t>
        </w:r>
        <w:r w:rsidRPr="000F3FF0">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043C6A"/>
    <w:multiLevelType w:val="hybridMultilevel"/>
    <w:tmpl w:val="F50EC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C73F1F"/>
    <w:multiLevelType w:val="hybridMultilevel"/>
    <w:tmpl w:val="713466E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54C363A"/>
    <w:multiLevelType w:val="hybridMultilevel"/>
    <w:tmpl w:val="51E88522"/>
    <w:lvl w:ilvl="0" w:tplc="16DC6F0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5FA3E52"/>
    <w:multiLevelType w:val="hybridMultilevel"/>
    <w:tmpl w:val="17741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5A7011"/>
    <w:multiLevelType w:val="singleLevel"/>
    <w:tmpl w:val="09624E90"/>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6">
    <w:nsid w:val="24190903"/>
    <w:multiLevelType w:val="hybridMultilevel"/>
    <w:tmpl w:val="DB8E69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211389"/>
    <w:multiLevelType w:val="hybridMultilevel"/>
    <w:tmpl w:val="EC564938"/>
    <w:lvl w:ilvl="0" w:tplc="FFFFFFFF">
      <w:start w:val="1"/>
      <w:numFmt w:val="bullet"/>
      <w:lvlText w:val=""/>
      <w:lvlJc w:val="left"/>
      <w:pPr>
        <w:tabs>
          <w:tab w:val="num" w:pos="0"/>
        </w:tabs>
        <w:ind w:left="0"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2E00AB8"/>
    <w:multiLevelType w:val="hybridMultilevel"/>
    <w:tmpl w:val="65C470A4"/>
    <w:lvl w:ilvl="0" w:tplc="7EBC8778">
      <w:start w:val="1"/>
      <w:numFmt w:val="decimal"/>
      <w:lvlText w:val="%1)"/>
      <w:lvlJc w:val="left"/>
      <w:pPr>
        <w:ind w:left="720" w:hanging="360"/>
      </w:pPr>
      <w:rPr>
        <w:rFonts w:ascii="TimesNewRomanPSMT" w:hAnsi="TimesNewRomanPSMT" w:cs="TimesNewRomanPSMT"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9C7740"/>
    <w:multiLevelType w:val="singleLevel"/>
    <w:tmpl w:val="6A6E572A"/>
    <w:lvl w:ilvl="0">
      <w:start w:val="1"/>
      <w:numFmt w:val="decimal"/>
      <w:lvlText w:val="%1)"/>
      <w:legacy w:legacy="1" w:legacySpace="0" w:legacyIndent="360"/>
      <w:lvlJc w:val="left"/>
      <w:pPr>
        <w:ind w:left="360" w:hanging="360"/>
      </w:pPr>
    </w:lvl>
  </w:abstractNum>
  <w:abstractNum w:abstractNumId="10">
    <w:nsid w:val="381951E8"/>
    <w:multiLevelType w:val="hybridMultilevel"/>
    <w:tmpl w:val="E760EB40"/>
    <w:lvl w:ilvl="0" w:tplc="843EC5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160776"/>
    <w:multiLevelType w:val="hybridMultilevel"/>
    <w:tmpl w:val="B07E430C"/>
    <w:lvl w:ilvl="0" w:tplc="0532B44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DBC2389"/>
    <w:multiLevelType w:val="singleLevel"/>
    <w:tmpl w:val="41FA8362"/>
    <w:lvl w:ilvl="0">
      <w:numFmt w:val="none"/>
      <w:lvlText w:val=""/>
      <w:lvlJc w:val="left"/>
      <w:pPr>
        <w:tabs>
          <w:tab w:val="num" w:pos="360"/>
        </w:tabs>
      </w:pPr>
    </w:lvl>
  </w:abstractNum>
  <w:abstractNum w:abstractNumId="13">
    <w:nsid w:val="443F7A9E"/>
    <w:multiLevelType w:val="hybridMultilevel"/>
    <w:tmpl w:val="99E8EA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48DF5F48"/>
    <w:multiLevelType w:val="hybridMultilevel"/>
    <w:tmpl w:val="2320E5B2"/>
    <w:lvl w:ilvl="0" w:tplc="0532B44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9C30B6B"/>
    <w:multiLevelType w:val="hybridMultilevel"/>
    <w:tmpl w:val="8FECFA2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4F4B38AF"/>
    <w:multiLevelType w:val="singleLevel"/>
    <w:tmpl w:val="C7EE6CC4"/>
    <w:lvl w:ilvl="0">
      <w:numFmt w:val="none"/>
      <w:lvlText w:val=""/>
      <w:lvlJc w:val="left"/>
      <w:pPr>
        <w:tabs>
          <w:tab w:val="num" w:pos="360"/>
        </w:tabs>
      </w:pPr>
    </w:lvl>
  </w:abstractNum>
  <w:abstractNum w:abstractNumId="17">
    <w:nsid w:val="5D235BC4"/>
    <w:multiLevelType w:val="singleLevel"/>
    <w:tmpl w:val="340C153C"/>
    <w:lvl w:ilvl="0">
      <w:numFmt w:val="none"/>
      <w:lvlText w:val=""/>
      <w:lvlJc w:val="left"/>
      <w:pPr>
        <w:tabs>
          <w:tab w:val="num" w:pos="360"/>
        </w:tabs>
      </w:pPr>
    </w:lvl>
  </w:abstractNum>
  <w:abstractNum w:abstractNumId="18">
    <w:nsid w:val="5E553251"/>
    <w:multiLevelType w:val="singleLevel"/>
    <w:tmpl w:val="E4AEAB24"/>
    <w:lvl w:ilvl="0">
      <w:numFmt w:val="none"/>
      <w:lvlText w:val=""/>
      <w:lvlJc w:val="left"/>
      <w:pPr>
        <w:tabs>
          <w:tab w:val="num" w:pos="360"/>
        </w:tabs>
      </w:pPr>
    </w:lvl>
  </w:abstractNum>
  <w:abstractNum w:abstractNumId="19">
    <w:nsid w:val="61757EE8"/>
    <w:multiLevelType w:val="hybridMultilevel"/>
    <w:tmpl w:val="FAD67780"/>
    <w:lvl w:ilvl="0" w:tplc="A3AC8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39F1142"/>
    <w:multiLevelType w:val="hybridMultilevel"/>
    <w:tmpl w:val="766C92B8"/>
    <w:lvl w:ilvl="0" w:tplc="911425A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607767A"/>
    <w:multiLevelType w:val="singleLevel"/>
    <w:tmpl w:val="134E080C"/>
    <w:lvl w:ilvl="0">
      <w:numFmt w:val="none"/>
      <w:lvlText w:val=""/>
      <w:lvlJc w:val="left"/>
      <w:pPr>
        <w:tabs>
          <w:tab w:val="num" w:pos="360"/>
        </w:tabs>
      </w:pPr>
    </w:lvl>
  </w:abstractNum>
  <w:abstractNum w:abstractNumId="22">
    <w:nsid w:val="706179AC"/>
    <w:multiLevelType w:val="hybridMultilevel"/>
    <w:tmpl w:val="2ADA7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7EC5EDD"/>
    <w:multiLevelType w:val="hybridMultilevel"/>
    <w:tmpl w:val="21809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7547DD"/>
    <w:multiLevelType w:val="hybridMultilevel"/>
    <w:tmpl w:val="430C80D2"/>
    <w:lvl w:ilvl="0" w:tplc="21D2FE0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9"/>
  </w:num>
  <w:num w:numId="6">
    <w:abstractNumId w:val="9"/>
    <w:lvlOverride w:ilvl="0">
      <w:lvl w:ilvl="0">
        <w:start w:val="2"/>
        <w:numFmt w:val="decimal"/>
        <w:lvlText w:val="%1)"/>
        <w:legacy w:legacy="1" w:legacySpace="0" w:legacyIndent="360"/>
        <w:lvlJc w:val="left"/>
        <w:pPr>
          <w:ind w:left="360" w:hanging="360"/>
        </w:pPr>
      </w:lvl>
    </w:lvlOverride>
  </w:num>
  <w:num w:numId="7">
    <w:abstractNumId w:val="9"/>
    <w:lvlOverride w:ilvl="0">
      <w:lvl w:ilvl="0">
        <w:start w:val="3"/>
        <w:numFmt w:val="decimal"/>
        <w:lvlText w:val="%1)"/>
        <w:legacy w:legacy="1" w:legacySpace="0" w:legacyIndent="360"/>
        <w:lvlJc w:val="left"/>
        <w:pPr>
          <w:ind w:left="360" w:hanging="360"/>
        </w:pPr>
      </w:lvl>
    </w:lvlOverride>
  </w:num>
  <w:num w:numId="8">
    <w:abstractNumId w:val="17"/>
  </w:num>
  <w:num w:numId="9">
    <w:abstractNumId w:val="12"/>
  </w:num>
  <w:num w:numId="10">
    <w:abstractNumId w:val="18"/>
  </w:num>
  <w:num w:numId="11">
    <w:abstractNumId w:val="21"/>
  </w:num>
  <w:num w:numId="12">
    <w:abstractNumId w:val="16"/>
  </w:num>
  <w:num w:numId="13">
    <w:abstractNumId w:val="0"/>
    <w:lvlOverride w:ilvl="0">
      <w:lvl w:ilvl="0">
        <w:start w:val="1"/>
        <w:numFmt w:val="bullet"/>
        <w:lvlText w:val=""/>
        <w:legacy w:legacy="1" w:legacySpace="170" w:legacyIndent="283"/>
        <w:lvlJc w:val="left"/>
        <w:pPr>
          <w:ind w:left="1003" w:hanging="283"/>
        </w:pPr>
        <w:rPr>
          <w:rFonts w:ascii="Symbol" w:hAnsi="Symbol" w:cs="Symbol" w:hint="default"/>
        </w:rPr>
      </w:lvl>
    </w:lvlOverride>
  </w:num>
  <w:num w:numId="14">
    <w:abstractNumId w:val="11"/>
  </w:num>
  <w:num w:numId="15">
    <w:abstractNumId w:val="14"/>
  </w:num>
  <w:num w:numId="16">
    <w:abstractNumId w:val="4"/>
  </w:num>
  <w:num w:numId="17">
    <w:abstractNumId w:val="23"/>
  </w:num>
  <w:num w:numId="18">
    <w:abstractNumId w:val="20"/>
  </w:num>
  <w:num w:numId="19">
    <w:abstractNumId w:val="24"/>
  </w:num>
  <w:num w:numId="20">
    <w:abstractNumId w:val="13"/>
  </w:num>
  <w:num w:numId="21">
    <w:abstractNumId w:val="15"/>
  </w:num>
  <w:num w:numId="22">
    <w:abstractNumId w:val="22"/>
  </w:num>
  <w:num w:numId="23">
    <w:abstractNumId w:val="3"/>
  </w:num>
  <w:num w:numId="24">
    <w:abstractNumId w:val="7"/>
  </w:num>
  <w:num w:numId="25">
    <w:abstractNumId w:val="8"/>
  </w:num>
  <w:num w:numId="26">
    <w:abstractNumId w:val="1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832923"/>
    <w:rsid w:val="00005523"/>
    <w:rsid w:val="00011723"/>
    <w:rsid w:val="00034C82"/>
    <w:rsid w:val="000505F7"/>
    <w:rsid w:val="000519AF"/>
    <w:rsid w:val="00063429"/>
    <w:rsid w:val="00070378"/>
    <w:rsid w:val="000732F2"/>
    <w:rsid w:val="000859B8"/>
    <w:rsid w:val="00095C4F"/>
    <w:rsid w:val="00096225"/>
    <w:rsid w:val="000B21E7"/>
    <w:rsid w:val="000B69EF"/>
    <w:rsid w:val="000C3B0D"/>
    <w:rsid w:val="000D00B1"/>
    <w:rsid w:val="000F2243"/>
    <w:rsid w:val="000F30EB"/>
    <w:rsid w:val="000F3FF0"/>
    <w:rsid w:val="0010794F"/>
    <w:rsid w:val="001147F5"/>
    <w:rsid w:val="00120229"/>
    <w:rsid w:val="00121746"/>
    <w:rsid w:val="00136E5F"/>
    <w:rsid w:val="00141C66"/>
    <w:rsid w:val="001500BA"/>
    <w:rsid w:val="0015204D"/>
    <w:rsid w:val="001526C5"/>
    <w:rsid w:val="0016540C"/>
    <w:rsid w:val="001724E9"/>
    <w:rsid w:val="001869EA"/>
    <w:rsid w:val="001A081C"/>
    <w:rsid w:val="001A089F"/>
    <w:rsid w:val="001B07CA"/>
    <w:rsid w:val="0022686E"/>
    <w:rsid w:val="00240FE0"/>
    <w:rsid w:val="0024138D"/>
    <w:rsid w:val="00245BED"/>
    <w:rsid w:val="002531ED"/>
    <w:rsid w:val="00263124"/>
    <w:rsid w:val="002650F7"/>
    <w:rsid w:val="00273698"/>
    <w:rsid w:val="00274134"/>
    <w:rsid w:val="00296E50"/>
    <w:rsid w:val="002A28D1"/>
    <w:rsid w:val="002A4787"/>
    <w:rsid w:val="002A61D7"/>
    <w:rsid w:val="002B3BBB"/>
    <w:rsid w:val="002E65B4"/>
    <w:rsid w:val="003019F3"/>
    <w:rsid w:val="0030531B"/>
    <w:rsid w:val="0031261E"/>
    <w:rsid w:val="0032796D"/>
    <w:rsid w:val="0033079B"/>
    <w:rsid w:val="00333E97"/>
    <w:rsid w:val="00336BA8"/>
    <w:rsid w:val="00337C53"/>
    <w:rsid w:val="0034403C"/>
    <w:rsid w:val="00345ABF"/>
    <w:rsid w:val="00357775"/>
    <w:rsid w:val="00360DC5"/>
    <w:rsid w:val="00372989"/>
    <w:rsid w:val="00375304"/>
    <w:rsid w:val="00376F1A"/>
    <w:rsid w:val="00386876"/>
    <w:rsid w:val="003951F5"/>
    <w:rsid w:val="003A0053"/>
    <w:rsid w:val="003A5FD3"/>
    <w:rsid w:val="003B6ACD"/>
    <w:rsid w:val="003C3AC0"/>
    <w:rsid w:val="003C7153"/>
    <w:rsid w:val="003D45D2"/>
    <w:rsid w:val="003D7F29"/>
    <w:rsid w:val="003E3135"/>
    <w:rsid w:val="0041775B"/>
    <w:rsid w:val="00430F92"/>
    <w:rsid w:val="0043190F"/>
    <w:rsid w:val="004378A3"/>
    <w:rsid w:val="004430F4"/>
    <w:rsid w:val="004633AC"/>
    <w:rsid w:val="004671CB"/>
    <w:rsid w:val="004772A2"/>
    <w:rsid w:val="004861AB"/>
    <w:rsid w:val="00495ED9"/>
    <w:rsid w:val="004D0660"/>
    <w:rsid w:val="004D2C4B"/>
    <w:rsid w:val="004D32AB"/>
    <w:rsid w:val="004E2E09"/>
    <w:rsid w:val="004F49D8"/>
    <w:rsid w:val="00512CB3"/>
    <w:rsid w:val="00531DEF"/>
    <w:rsid w:val="00551A02"/>
    <w:rsid w:val="0055513E"/>
    <w:rsid w:val="0055579E"/>
    <w:rsid w:val="00563B80"/>
    <w:rsid w:val="00571495"/>
    <w:rsid w:val="00575A1A"/>
    <w:rsid w:val="00586203"/>
    <w:rsid w:val="00591BDB"/>
    <w:rsid w:val="00594ABE"/>
    <w:rsid w:val="00595F88"/>
    <w:rsid w:val="005A5187"/>
    <w:rsid w:val="005A7328"/>
    <w:rsid w:val="005B615B"/>
    <w:rsid w:val="005D0FC8"/>
    <w:rsid w:val="005D76F4"/>
    <w:rsid w:val="00603050"/>
    <w:rsid w:val="0060460A"/>
    <w:rsid w:val="00604E30"/>
    <w:rsid w:val="006164EF"/>
    <w:rsid w:val="006272B6"/>
    <w:rsid w:val="006375D5"/>
    <w:rsid w:val="00642D06"/>
    <w:rsid w:val="006445DB"/>
    <w:rsid w:val="00667C29"/>
    <w:rsid w:val="00673FA4"/>
    <w:rsid w:val="006911F3"/>
    <w:rsid w:val="006922C1"/>
    <w:rsid w:val="006977F7"/>
    <w:rsid w:val="006A6FFD"/>
    <w:rsid w:val="006B2351"/>
    <w:rsid w:val="006B595B"/>
    <w:rsid w:val="006D1FF7"/>
    <w:rsid w:val="006D4B55"/>
    <w:rsid w:val="006F0918"/>
    <w:rsid w:val="006F5CBD"/>
    <w:rsid w:val="007056B8"/>
    <w:rsid w:val="00714E72"/>
    <w:rsid w:val="007240B4"/>
    <w:rsid w:val="00731DF3"/>
    <w:rsid w:val="00753B34"/>
    <w:rsid w:val="00761215"/>
    <w:rsid w:val="007805A9"/>
    <w:rsid w:val="007A4B36"/>
    <w:rsid w:val="007C44EF"/>
    <w:rsid w:val="007D07F0"/>
    <w:rsid w:val="007D178F"/>
    <w:rsid w:val="007D6FEB"/>
    <w:rsid w:val="007E5E80"/>
    <w:rsid w:val="007E7F26"/>
    <w:rsid w:val="007F7797"/>
    <w:rsid w:val="007F7A73"/>
    <w:rsid w:val="00832923"/>
    <w:rsid w:val="00836760"/>
    <w:rsid w:val="0084243D"/>
    <w:rsid w:val="00852DE6"/>
    <w:rsid w:val="00873AC4"/>
    <w:rsid w:val="00875885"/>
    <w:rsid w:val="00890BB6"/>
    <w:rsid w:val="008C1D05"/>
    <w:rsid w:val="008D491E"/>
    <w:rsid w:val="008F2206"/>
    <w:rsid w:val="008F3C46"/>
    <w:rsid w:val="009129EB"/>
    <w:rsid w:val="00915056"/>
    <w:rsid w:val="00916B50"/>
    <w:rsid w:val="0091726F"/>
    <w:rsid w:val="00917B0A"/>
    <w:rsid w:val="009274EF"/>
    <w:rsid w:val="00932D6B"/>
    <w:rsid w:val="00941B87"/>
    <w:rsid w:val="00944ED1"/>
    <w:rsid w:val="009529CF"/>
    <w:rsid w:val="00952BAB"/>
    <w:rsid w:val="009711CB"/>
    <w:rsid w:val="009724F1"/>
    <w:rsid w:val="00986467"/>
    <w:rsid w:val="009A0087"/>
    <w:rsid w:val="009A55DD"/>
    <w:rsid w:val="009A7E92"/>
    <w:rsid w:val="009C2287"/>
    <w:rsid w:val="009D1A54"/>
    <w:rsid w:val="009D6957"/>
    <w:rsid w:val="009E2455"/>
    <w:rsid w:val="009E3547"/>
    <w:rsid w:val="009F1823"/>
    <w:rsid w:val="009F1FB2"/>
    <w:rsid w:val="00A2658F"/>
    <w:rsid w:val="00A27CF4"/>
    <w:rsid w:val="00A3185E"/>
    <w:rsid w:val="00A372E7"/>
    <w:rsid w:val="00A43B15"/>
    <w:rsid w:val="00A574DB"/>
    <w:rsid w:val="00A61B04"/>
    <w:rsid w:val="00A73188"/>
    <w:rsid w:val="00A74A88"/>
    <w:rsid w:val="00A82EAA"/>
    <w:rsid w:val="00A93B71"/>
    <w:rsid w:val="00A94E6F"/>
    <w:rsid w:val="00A96833"/>
    <w:rsid w:val="00AA5A93"/>
    <w:rsid w:val="00AA7EE2"/>
    <w:rsid w:val="00AB2862"/>
    <w:rsid w:val="00AB78F6"/>
    <w:rsid w:val="00AD3136"/>
    <w:rsid w:val="00AE0CCD"/>
    <w:rsid w:val="00B03E6B"/>
    <w:rsid w:val="00B21711"/>
    <w:rsid w:val="00B40314"/>
    <w:rsid w:val="00B42D94"/>
    <w:rsid w:val="00B45F32"/>
    <w:rsid w:val="00B55877"/>
    <w:rsid w:val="00B6269C"/>
    <w:rsid w:val="00B64785"/>
    <w:rsid w:val="00B73E58"/>
    <w:rsid w:val="00B75833"/>
    <w:rsid w:val="00B8129F"/>
    <w:rsid w:val="00B878AC"/>
    <w:rsid w:val="00BB0338"/>
    <w:rsid w:val="00BC0DFD"/>
    <w:rsid w:val="00BC1FF4"/>
    <w:rsid w:val="00BD0503"/>
    <w:rsid w:val="00BE5421"/>
    <w:rsid w:val="00C023A3"/>
    <w:rsid w:val="00C0285B"/>
    <w:rsid w:val="00C04AB9"/>
    <w:rsid w:val="00C13199"/>
    <w:rsid w:val="00C201DB"/>
    <w:rsid w:val="00C4781E"/>
    <w:rsid w:val="00C62981"/>
    <w:rsid w:val="00C63502"/>
    <w:rsid w:val="00C66491"/>
    <w:rsid w:val="00C716CC"/>
    <w:rsid w:val="00C801FB"/>
    <w:rsid w:val="00C83121"/>
    <w:rsid w:val="00C921A6"/>
    <w:rsid w:val="00C96355"/>
    <w:rsid w:val="00C9651E"/>
    <w:rsid w:val="00CA3FA0"/>
    <w:rsid w:val="00CA4227"/>
    <w:rsid w:val="00CB1349"/>
    <w:rsid w:val="00CB64B0"/>
    <w:rsid w:val="00CD1AF3"/>
    <w:rsid w:val="00CD4DF0"/>
    <w:rsid w:val="00CD7E1B"/>
    <w:rsid w:val="00CE33A1"/>
    <w:rsid w:val="00CE41FE"/>
    <w:rsid w:val="00CF1598"/>
    <w:rsid w:val="00D16416"/>
    <w:rsid w:val="00D252EE"/>
    <w:rsid w:val="00D44413"/>
    <w:rsid w:val="00D45292"/>
    <w:rsid w:val="00D45634"/>
    <w:rsid w:val="00D5278F"/>
    <w:rsid w:val="00D723A0"/>
    <w:rsid w:val="00D94B01"/>
    <w:rsid w:val="00DA4B60"/>
    <w:rsid w:val="00DA557F"/>
    <w:rsid w:val="00DA639E"/>
    <w:rsid w:val="00DB555C"/>
    <w:rsid w:val="00DB7B6C"/>
    <w:rsid w:val="00DD0DDA"/>
    <w:rsid w:val="00DE359C"/>
    <w:rsid w:val="00E03B6D"/>
    <w:rsid w:val="00E04C4D"/>
    <w:rsid w:val="00E13830"/>
    <w:rsid w:val="00E17BB4"/>
    <w:rsid w:val="00E24A63"/>
    <w:rsid w:val="00E31B00"/>
    <w:rsid w:val="00E5174A"/>
    <w:rsid w:val="00E55196"/>
    <w:rsid w:val="00E568B6"/>
    <w:rsid w:val="00E6318E"/>
    <w:rsid w:val="00E679FA"/>
    <w:rsid w:val="00E744B4"/>
    <w:rsid w:val="00E779AC"/>
    <w:rsid w:val="00E916F8"/>
    <w:rsid w:val="00EB1305"/>
    <w:rsid w:val="00EB1412"/>
    <w:rsid w:val="00EB63D3"/>
    <w:rsid w:val="00EC3E91"/>
    <w:rsid w:val="00EF0FE0"/>
    <w:rsid w:val="00F13857"/>
    <w:rsid w:val="00F20549"/>
    <w:rsid w:val="00F21273"/>
    <w:rsid w:val="00F243AB"/>
    <w:rsid w:val="00F247C6"/>
    <w:rsid w:val="00F34E98"/>
    <w:rsid w:val="00F3653C"/>
    <w:rsid w:val="00F36908"/>
    <w:rsid w:val="00F46E3A"/>
    <w:rsid w:val="00F5246C"/>
    <w:rsid w:val="00F55333"/>
    <w:rsid w:val="00F76E90"/>
    <w:rsid w:val="00F961B6"/>
    <w:rsid w:val="00FA3C78"/>
    <w:rsid w:val="00FA5791"/>
    <w:rsid w:val="00FA5F68"/>
    <w:rsid w:val="00FB291E"/>
    <w:rsid w:val="00FC0A7F"/>
    <w:rsid w:val="00FD735C"/>
    <w:rsid w:val="00FD7C56"/>
    <w:rsid w:val="00FE0031"/>
    <w:rsid w:val="00FF7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36F6D4-B980-4461-B503-84B4CEE1F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F26"/>
    <w:rPr>
      <w:sz w:val="24"/>
      <w:szCs w:val="24"/>
    </w:rPr>
  </w:style>
  <w:style w:type="paragraph" w:styleId="2">
    <w:name w:val="heading 2"/>
    <w:basedOn w:val="a"/>
    <w:next w:val="a"/>
    <w:link w:val="20"/>
    <w:qFormat/>
    <w:rsid w:val="00FF7238"/>
    <w:pPr>
      <w:keepNext/>
      <w:jc w:val="center"/>
      <w:outlineLvl w:val="1"/>
    </w:pPr>
    <w:rPr>
      <w:szCs w:val="20"/>
    </w:rPr>
  </w:style>
  <w:style w:type="paragraph" w:styleId="4">
    <w:name w:val="heading 4"/>
    <w:basedOn w:val="a"/>
    <w:next w:val="a"/>
    <w:link w:val="40"/>
    <w:semiHidden/>
    <w:unhideWhenUsed/>
    <w:qFormat/>
    <w:rsid w:val="007056B8"/>
    <w:pPr>
      <w:keepNext/>
      <w:spacing w:before="240" w:after="60"/>
      <w:outlineLvl w:val="3"/>
    </w:pPr>
    <w:rPr>
      <w:rFonts w:ascii="Calibri" w:hAnsi="Calibri"/>
      <w:b/>
      <w:bCs/>
      <w:sz w:val="28"/>
      <w:szCs w:val="28"/>
    </w:rPr>
  </w:style>
  <w:style w:type="paragraph" w:styleId="6">
    <w:name w:val="heading 6"/>
    <w:basedOn w:val="a"/>
    <w:next w:val="a"/>
    <w:link w:val="60"/>
    <w:qFormat/>
    <w:rsid w:val="00D5278F"/>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semiHidden/>
    <w:rsid w:val="00D5278F"/>
    <w:rPr>
      <w:rFonts w:ascii="Calibri" w:eastAsia="Times New Roman" w:hAnsi="Calibri" w:cs="Times New Roman"/>
      <w:b/>
      <w:bCs/>
      <w:sz w:val="22"/>
      <w:szCs w:val="22"/>
    </w:rPr>
  </w:style>
  <w:style w:type="paragraph" w:customStyle="1" w:styleId="21">
    <w:name w:val="Основной текст 21"/>
    <w:basedOn w:val="a"/>
    <w:rsid w:val="00F76E90"/>
    <w:pPr>
      <w:widowControl w:val="0"/>
      <w:overflowPunct w:val="0"/>
      <w:autoSpaceDE w:val="0"/>
      <w:autoSpaceDN w:val="0"/>
      <w:adjustRightInd w:val="0"/>
      <w:ind w:firstLine="720"/>
      <w:jc w:val="both"/>
      <w:textAlignment w:val="baseline"/>
    </w:pPr>
    <w:rPr>
      <w:sz w:val="28"/>
      <w:szCs w:val="20"/>
    </w:rPr>
  </w:style>
  <w:style w:type="character" w:customStyle="1" w:styleId="20">
    <w:name w:val="Заголовок 2 Знак"/>
    <w:link w:val="2"/>
    <w:rsid w:val="00263124"/>
    <w:rPr>
      <w:sz w:val="24"/>
    </w:rPr>
  </w:style>
  <w:style w:type="paragraph" w:styleId="a3">
    <w:name w:val="List Paragraph"/>
    <w:basedOn w:val="a"/>
    <w:uiPriority w:val="34"/>
    <w:qFormat/>
    <w:rsid w:val="00263124"/>
    <w:pPr>
      <w:spacing w:after="200" w:line="276" w:lineRule="auto"/>
      <w:ind w:left="720"/>
      <w:contextualSpacing/>
    </w:pPr>
    <w:rPr>
      <w:rFonts w:ascii="Calibri" w:eastAsia="Calibri" w:hAnsi="Calibri"/>
      <w:sz w:val="22"/>
      <w:szCs w:val="22"/>
      <w:lang w:eastAsia="en-US"/>
    </w:rPr>
  </w:style>
  <w:style w:type="paragraph" w:styleId="a4">
    <w:name w:val="header"/>
    <w:basedOn w:val="a"/>
    <w:link w:val="a5"/>
    <w:uiPriority w:val="99"/>
    <w:rsid w:val="00263124"/>
    <w:pPr>
      <w:tabs>
        <w:tab w:val="center" w:pos="4153"/>
        <w:tab w:val="right" w:pos="8306"/>
      </w:tabs>
    </w:pPr>
    <w:rPr>
      <w:sz w:val="28"/>
      <w:szCs w:val="20"/>
    </w:rPr>
  </w:style>
  <w:style w:type="character" w:customStyle="1" w:styleId="a5">
    <w:name w:val="Верхний колонтитул Знак"/>
    <w:link w:val="a4"/>
    <w:uiPriority w:val="99"/>
    <w:rsid w:val="00263124"/>
    <w:rPr>
      <w:sz w:val="28"/>
    </w:rPr>
  </w:style>
  <w:style w:type="paragraph" w:customStyle="1" w:styleId="FR1">
    <w:name w:val="FR1"/>
    <w:rsid w:val="00A3185E"/>
    <w:pPr>
      <w:widowControl w:val="0"/>
      <w:autoSpaceDE w:val="0"/>
      <w:autoSpaceDN w:val="0"/>
      <w:adjustRightInd w:val="0"/>
      <w:jc w:val="center"/>
    </w:pPr>
    <w:rPr>
      <w:rFonts w:ascii="Arial" w:hAnsi="Arial"/>
      <w:sz w:val="32"/>
    </w:rPr>
  </w:style>
  <w:style w:type="paragraph" w:styleId="a6">
    <w:name w:val="Title"/>
    <w:basedOn w:val="a"/>
    <w:link w:val="a7"/>
    <w:qFormat/>
    <w:rsid w:val="007056B8"/>
    <w:pPr>
      <w:jc w:val="center"/>
    </w:pPr>
    <w:rPr>
      <w:b/>
      <w:sz w:val="32"/>
      <w:szCs w:val="20"/>
    </w:rPr>
  </w:style>
  <w:style w:type="character" w:customStyle="1" w:styleId="a7">
    <w:name w:val="Название Знак"/>
    <w:link w:val="a6"/>
    <w:rsid w:val="007056B8"/>
    <w:rPr>
      <w:b/>
      <w:sz w:val="32"/>
    </w:rPr>
  </w:style>
  <w:style w:type="paragraph" w:styleId="a8">
    <w:name w:val="Body Text Indent"/>
    <w:basedOn w:val="a"/>
    <w:link w:val="a9"/>
    <w:rsid w:val="007056B8"/>
    <w:pPr>
      <w:overflowPunct w:val="0"/>
      <w:autoSpaceDE w:val="0"/>
      <w:autoSpaceDN w:val="0"/>
      <w:adjustRightInd w:val="0"/>
      <w:ind w:firstLine="720"/>
      <w:jc w:val="both"/>
      <w:textAlignment w:val="baseline"/>
    </w:pPr>
    <w:rPr>
      <w:color w:val="000000"/>
      <w:sz w:val="28"/>
      <w:szCs w:val="20"/>
    </w:rPr>
  </w:style>
  <w:style w:type="character" w:customStyle="1" w:styleId="a9">
    <w:name w:val="Основной текст с отступом Знак"/>
    <w:link w:val="a8"/>
    <w:rsid w:val="007056B8"/>
    <w:rPr>
      <w:color w:val="000000"/>
      <w:sz w:val="28"/>
    </w:rPr>
  </w:style>
  <w:style w:type="character" w:customStyle="1" w:styleId="40">
    <w:name w:val="Заголовок 4 Знак"/>
    <w:link w:val="4"/>
    <w:semiHidden/>
    <w:rsid w:val="007056B8"/>
    <w:rPr>
      <w:rFonts w:ascii="Calibri" w:eastAsia="Times New Roman" w:hAnsi="Calibri" w:cs="Times New Roman"/>
      <w:b/>
      <w:bCs/>
      <w:sz w:val="28"/>
      <w:szCs w:val="28"/>
    </w:rPr>
  </w:style>
  <w:style w:type="paragraph" w:styleId="aa">
    <w:name w:val="Body Text"/>
    <w:basedOn w:val="a"/>
    <w:link w:val="ab"/>
    <w:rsid w:val="007056B8"/>
    <w:pPr>
      <w:spacing w:after="120"/>
    </w:pPr>
  </w:style>
  <w:style w:type="character" w:customStyle="1" w:styleId="ab">
    <w:name w:val="Основной текст Знак"/>
    <w:link w:val="aa"/>
    <w:rsid w:val="007056B8"/>
    <w:rPr>
      <w:sz w:val="24"/>
      <w:szCs w:val="24"/>
    </w:rPr>
  </w:style>
  <w:style w:type="paragraph" w:styleId="22">
    <w:name w:val="Body Text 2"/>
    <w:basedOn w:val="a"/>
    <w:link w:val="23"/>
    <w:rsid w:val="007056B8"/>
    <w:pPr>
      <w:spacing w:after="120" w:line="480" w:lineRule="auto"/>
    </w:pPr>
  </w:style>
  <w:style w:type="character" w:customStyle="1" w:styleId="23">
    <w:name w:val="Основной текст 2 Знак"/>
    <w:link w:val="22"/>
    <w:rsid w:val="007056B8"/>
    <w:rPr>
      <w:sz w:val="24"/>
      <w:szCs w:val="24"/>
    </w:rPr>
  </w:style>
  <w:style w:type="character" w:styleId="ac">
    <w:name w:val="Strong"/>
    <w:uiPriority w:val="22"/>
    <w:qFormat/>
    <w:rsid w:val="00591BDB"/>
    <w:rPr>
      <w:b/>
      <w:bCs/>
    </w:rPr>
  </w:style>
  <w:style w:type="character" w:styleId="ad">
    <w:name w:val="page number"/>
    <w:basedOn w:val="a0"/>
    <w:rsid w:val="00531DEF"/>
  </w:style>
  <w:style w:type="paragraph" w:styleId="ae">
    <w:name w:val="footer"/>
    <w:basedOn w:val="a"/>
    <w:link w:val="af"/>
    <w:rsid w:val="0084243D"/>
    <w:pPr>
      <w:tabs>
        <w:tab w:val="center" w:pos="4677"/>
        <w:tab w:val="right" w:pos="9355"/>
      </w:tabs>
    </w:pPr>
  </w:style>
  <w:style w:type="character" w:customStyle="1" w:styleId="af">
    <w:name w:val="Нижний колонтитул Знак"/>
    <w:link w:val="ae"/>
    <w:rsid w:val="0084243D"/>
    <w:rPr>
      <w:sz w:val="24"/>
      <w:szCs w:val="24"/>
    </w:rPr>
  </w:style>
  <w:style w:type="character" w:styleId="HTML">
    <w:name w:val="HTML Typewriter"/>
    <w:rsid w:val="003A0053"/>
    <w:rPr>
      <w:rFonts w:ascii="Courier New" w:eastAsia="Times New Roman" w:hAnsi="Courier New" w:cs="Courier New"/>
      <w:sz w:val="20"/>
      <w:szCs w:val="20"/>
    </w:rPr>
  </w:style>
  <w:style w:type="table" w:styleId="af0">
    <w:name w:val="Table Grid"/>
    <w:basedOn w:val="a1"/>
    <w:rsid w:val="00C62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500BA"/>
    <w:pPr>
      <w:autoSpaceDE w:val="0"/>
      <w:autoSpaceDN w:val="0"/>
      <w:adjustRightInd w:val="0"/>
    </w:pPr>
    <w:rPr>
      <w:rFonts w:eastAsia="Calibri"/>
      <w:color w:val="000000"/>
      <w:sz w:val="24"/>
      <w:szCs w:val="24"/>
      <w:lang w:eastAsia="en-US"/>
    </w:rPr>
  </w:style>
  <w:style w:type="paragraph" w:styleId="af1">
    <w:name w:val="Normal (Web)"/>
    <w:basedOn w:val="a"/>
    <w:uiPriority w:val="99"/>
    <w:unhideWhenUsed/>
    <w:rsid w:val="001500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57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B2866D-E560-415A-9419-354D2297A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15</Pages>
  <Words>4542</Words>
  <Characters>25891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cp:lastModifiedBy>Михайлова Инна Николаевна</cp:lastModifiedBy>
  <cp:revision>13</cp:revision>
  <cp:lastPrinted>2019-11-26T13:57:00Z</cp:lastPrinted>
  <dcterms:created xsi:type="dcterms:W3CDTF">2019-10-30T11:47:00Z</dcterms:created>
  <dcterms:modified xsi:type="dcterms:W3CDTF">2020-02-10T06:30:00Z</dcterms:modified>
</cp:coreProperties>
</file>