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C0" w:rsidRPr="0086382D" w:rsidRDefault="008814C0" w:rsidP="008814C0">
      <w:pPr>
        <w:jc w:val="center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  <w:szCs w:val="28"/>
        </w:rPr>
        <w:t>Министерство образования Республики Беларусь</w:t>
      </w:r>
    </w:p>
    <w:p w:rsidR="008814C0" w:rsidRPr="0086382D" w:rsidRDefault="008814C0" w:rsidP="008814C0">
      <w:pPr>
        <w:jc w:val="center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Учебно-методическое объединение</w:t>
      </w:r>
      <w:r w:rsidR="006C448B" w:rsidRPr="0086382D">
        <w:rPr>
          <w:color w:val="0D0D0D" w:themeColor="text1" w:themeTint="F2"/>
          <w:sz w:val="28"/>
          <w:szCs w:val="28"/>
        </w:rPr>
        <w:t xml:space="preserve"> </w:t>
      </w:r>
      <w:r w:rsidR="00777AAA" w:rsidRPr="0086382D">
        <w:rPr>
          <w:color w:val="0D0D0D" w:themeColor="text1" w:themeTint="F2"/>
          <w:sz w:val="28"/>
          <w:szCs w:val="28"/>
        </w:rPr>
        <w:t>по экологическому образованию</w:t>
      </w:r>
    </w:p>
    <w:p w:rsidR="008814C0" w:rsidRPr="0086382D" w:rsidRDefault="008814C0" w:rsidP="008814C0">
      <w:pPr>
        <w:jc w:val="center"/>
        <w:rPr>
          <w:b/>
          <w:color w:val="0D0D0D" w:themeColor="text1" w:themeTint="F2"/>
          <w:sz w:val="28"/>
          <w:szCs w:val="2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940"/>
      </w:tblGrid>
      <w:tr w:rsidR="008814C0" w:rsidRPr="0086382D" w:rsidTr="00D33D25">
        <w:tc>
          <w:tcPr>
            <w:tcW w:w="3490" w:type="dxa"/>
          </w:tcPr>
          <w:p w:rsidR="008814C0" w:rsidRPr="0086382D" w:rsidRDefault="008814C0" w:rsidP="00D33D25">
            <w:pPr>
              <w:pStyle w:val="2"/>
              <w:spacing w:after="0"/>
              <w:ind w:firstLine="567"/>
              <w:jc w:val="both"/>
              <w:rPr>
                <w:caps/>
                <w:color w:val="0D0D0D" w:themeColor="text1" w:themeTint="F2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8814C0" w:rsidRPr="0086382D" w:rsidRDefault="00B25F14" w:rsidP="00B279BD">
            <w:pPr>
              <w:pStyle w:val="a3"/>
              <w:spacing w:after="0"/>
              <w:jc w:val="both"/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  <w:t>УТВЕРЖДЕНО</w:t>
            </w:r>
          </w:p>
          <w:p w:rsidR="008814C0" w:rsidRPr="0086382D" w:rsidRDefault="00B25F14" w:rsidP="00D33D25">
            <w:pPr>
              <w:pStyle w:val="a3"/>
              <w:spacing w:after="0"/>
              <w:jc w:val="both"/>
              <w:rPr>
                <w:b w:val="0"/>
                <w:i w:val="0"/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color w:val="0D0D0D" w:themeColor="text1" w:themeTint="F2"/>
                <w:sz w:val="28"/>
                <w:szCs w:val="28"/>
                <w:lang w:val="ru-RU"/>
              </w:rPr>
              <w:t>Первым заместителем</w:t>
            </w:r>
            <w:r w:rsidR="008814C0" w:rsidRPr="0086382D">
              <w:rPr>
                <w:b w:val="0"/>
                <w:i w:val="0"/>
                <w:color w:val="0D0D0D" w:themeColor="text1" w:themeTint="F2"/>
                <w:sz w:val="28"/>
                <w:szCs w:val="28"/>
                <w:lang w:val="ru-RU"/>
              </w:rPr>
              <w:t xml:space="preserve"> Министра </w:t>
            </w:r>
          </w:p>
          <w:p w:rsidR="008814C0" w:rsidRPr="0086382D" w:rsidRDefault="008814C0" w:rsidP="00D33D25">
            <w:pPr>
              <w:pStyle w:val="a3"/>
              <w:spacing w:after="0"/>
              <w:jc w:val="both"/>
              <w:rPr>
                <w:b w:val="0"/>
                <w:i w:val="0"/>
                <w:color w:val="0D0D0D" w:themeColor="text1" w:themeTint="F2"/>
                <w:sz w:val="28"/>
                <w:szCs w:val="28"/>
                <w:lang w:val="ru-RU"/>
              </w:rPr>
            </w:pPr>
            <w:r w:rsidRPr="0086382D">
              <w:rPr>
                <w:b w:val="0"/>
                <w:i w:val="0"/>
                <w:color w:val="0D0D0D" w:themeColor="text1" w:themeTint="F2"/>
                <w:sz w:val="28"/>
                <w:szCs w:val="28"/>
                <w:lang w:val="ru-RU"/>
              </w:rPr>
              <w:t>образования Республики Беларусь</w:t>
            </w:r>
          </w:p>
          <w:p w:rsidR="008814C0" w:rsidRPr="0086382D" w:rsidRDefault="00B25F14" w:rsidP="00D33D25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И.А. Старовойтовой</w:t>
            </w:r>
          </w:p>
          <w:p w:rsidR="008814C0" w:rsidRPr="00B25F14" w:rsidRDefault="00B25F14" w:rsidP="00D33D25">
            <w:pPr>
              <w:pStyle w:val="a3"/>
              <w:spacing w:after="0"/>
              <w:jc w:val="both"/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</w:pPr>
            <w:r w:rsidRPr="00B25F14"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  <w:t>24.07.</w:t>
            </w:r>
            <w:r w:rsidR="008814C0" w:rsidRPr="00B25F14"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  <w:t>20</w:t>
            </w:r>
            <w:r w:rsidR="004B3DA4" w:rsidRPr="00B25F14"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  <w:t>20</w:t>
            </w:r>
            <w:r w:rsidR="008814C0" w:rsidRPr="00B25F14"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  <w:t xml:space="preserve"> г</w:t>
            </w:r>
            <w:r w:rsidRPr="00B25F14"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  <w:t>.</w:t>
            </w:r>
          </w:p>
          <w:p w:rsidR="008814C0" w:rsidRPr="0086382D" w:rsidRDefault="008814C0" w:rsidP="00D33D25">
            <w:pPr>
              <w:pStyle w:val="a3"/>
              <w:spacing w:after="0"/>
              <w:jc w:val="both"/>
              <w:rPr>
                <w:b w:val="0"/>
                <w:caps/>
                <w:color w:val="0D0D0D" w:themeColor="text1" w:themeTint="F2"/>
                <w:sz w:val="28"/>
                <w:szCs w:val="28"/>
                <w:lang w:val="ru-RU"/>
              </w:rPr>
            </w:pPr>
            <w:r w:rsidRPr="0086382D">
              <w:rPr>
                <w:b w:val="0"/>
                <w:i w:val="0"/>
                <w:color w:val="0D0D0D" w:themeColor="text1" w:themeTint="F2"/>
                <w:sz w:val="28"/>
                <w:szCs w:val="28"/>
                <w:lang w:val="ru-RU"/>
              </w:rPr>
              <w:t xml:space="preserve">Регистрационный № </w:t>
            </w:r>
            <w:r w:rsidR="00B25F14" w:rsidRPr="00B25F14">
              <w:rPr>
                <w:i w:val="0"/>
                <w:color w:val="0D0D0D" w:themeColor="text1" w:themeTint="F2"/>
                <w:sz w:val="28"/>
                <w:szCs w:val="28"/>
                <w:lang w:val="ru-RU"/>
              </w:rPr>
              <w:t>ТД-H.089/тип.</w:t>
            </w:r>
          </w:p>
        </w:tc>
      </w:tr>
    </w:tbl>
    <w:p w:rsidR="008814C0" w:rsidRPr="0086382D" w:rsidRDefault="008814C0" w:rsidP="008814C0">
      <w:pPr>
        <w:pStyle w:val="1"/>
        <w:spacing w:before="0" w:after="0"/>
        <w:ind w:firstLine="567"/>
        <w:jc w:val="both"/>
        <w:rPr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62094F" w:rsidRPr="0086382D" w:rsidRDefault="0062094F" w:rsidP="008814C0">
      <w:pPr>
        <w:pStyle w:val="1"/>
        <w:ind w:firstLine="567"/>
        <w:rPr>
          <w:color w:val="0D0D0D" w:themeColor="text1" w:themeTint="F2"/>
          <w:kern w:val="0"/>
        </w:rPr>
      </w:pPr>
    </w:p>
    <w:p w:rsidR="0062094F" w:rsidRPr="0086382D" w:rsidRDefault="00F753E6" w:rsidP="0062094F">
      <w:pPr>
        <w:jc w:val="center"/>
        <w:rPr>
          <w:b/>
          <w:color w:val="0D0D0D" w:themeColor="text1" w:themeTint="F2"/>
          <w:sz w:val="32"/>
          <w:szCs w:val="32"/>
        </w:rPr>
      </w:pPr>
      <w:r w:rsidRPr="0086382D">
        <w:rPr>
          <w:b/>
          <w:color w:val="0D0D0D" w:themeColor="text1" w:themeTint="F2"/>
          <w:sz w:val="32"/>
          <w:szCs w:val="32"/>
        </w:rPr>
        <w:t>Методы обработки экологических данных</w:t>
      </w:r>
    </w:p>
    <w:p w:rsidR="008814C0" w:rsidRPr="0086382D" w:rsidRDefault="008814C0" w:rsidP="008814C0">
      <w:pPr>
        <w:pStyle w:val="1"/>
        <w:ind w:firstLine="567"/>
        <w:rPr>
          <w:color w:val="0D0D0D" w:themeColor="text1" w:themeTint="F2"/>
          <w:sz w:val="28"/>
          <w:szCs w:val="28"/>
          <w:lang w:val="ru-RU"/>
        </w:rPr>
      </w:pPr>
      <w:r w:rsidRPr="0086382D">
        <w:rPr>
          <w:color w:val="0D0D0D" w:themeColor="text1" w:themeTint="F2"/>
          <w:sz w:val="28"/>
          <w:szCs w:val="28"/>
        </w:rPr>
        <w:t>Типовая учебная программа</w:t>
      </w:r>
      <w:r w:rsidR="0062094F" w:rsidRPr="0086382D">
        <w:rPr>
          <w:color w:val="0D0D0D" w:themeColor="text1" w:themeTint="F2"/>
          <w:sz w:val="28"/>
          <w:szCs w:val="28"/>
          <w:lang w:val="ru-RU"/>
        </w:rPr>
        <w:t xml:space="preserve"> по учебной дисциплине</w:t>
      </w:r>
    </w:p>
    <w:p w:rsidR="0062094F" w:rsidRPr="0086382D" w:rsidRDefault="008814C0" w:rsidP="008814C0">
      <w:pPr>
        <w:pStyle w:val="1"/>
        <w:spacing w:before="0" w:after="0"/>
        <w:ind w:firstLine="567"/>
        <w:rPr>
          <w:color w:val="0D0D0D" w:themeColor="text1" w:themeTint="F2"/>
          <w:sz w:val="28"/>
          <w:szCs w:val="28"/>
          <w:lang w:val="ru-RU"/>
        </w:rPr>
      </w:pPr>
      <w:r w:rsidRPr="0086382D">
        <w:rPr>
          <w:color w:val="0D0D0D" w:themeColor="text1" w:themeTint="F2"/>
          <w:sz w:val="28"/>
          <w:szCs w:val="28"/>
        </w:rPr>
        <w:t>для специальност</w:t>
      </w:r>
      <w:r w:rsidR="0062094F" w:rsidRPr="0086382D">
        <w:rPr>
          <w:color w:val="0D0D0D" w:themeColor="text1" w:themeTint="F2"/>
          <w:sz w:val="28"/>
          <w:szCs w:val="28"/>
          <w:lang w:val="ru-RU"/>
        </w:rPr>
        <w:t>и</w:t>
      </w:r>
    </w:p>
    <w:p w:rsidR="0062094F" w:rsidRPr="0086382D" w:rsidRDefault="0062094F" w:rsidP="0062094F">
      <w:pPr>
        <w:rPr>
          <w:color w:val="0D0D0D" w:themeColor="text1" w:themeTint="F2"/>
        </w:rPr>
      </w:pPr>
    </w:p>
    <w:p w:rsidR="008814C0" w:rsidRPr="0086382D" w:rsidRDefault="002726FB" w:rsidP="008814C0">
      <w:pPr>
        <w:pStyle w:val="1"/>
        <w:spacing w:before="0" w:after="0"/>
        <w:ind w:firstLine="567"/>
        <w:rPr>
          <w:color w:val="0D0D0D" w:themeColor="text1" w:themeTint="F2"/>
          <w:sz w:val="28"/>
          <w:szCs w:val="28"/>
          <w:lang w:val="ru-RU"/>
        </w:rPr>
      </w:pPr>
      <w:r w:rsidRPr="0086382D">
        <w:rPr>
          <w:color w:val="0D0D0D" w:themeColor="text1" w:themeTint="F2"/>
          <w:sz w:val="28"/>
          <w:szCs w:val="28"/>
          <w:lang w:val="ru-RU"/>
        </w:rPr>
        <w:t>1-33 80 01</w:t>
      </w:r>
      <w:r w:rsidR="0062094F" w:rsidRPr="0086382D">
        <w:rPr>
          <w:color w:val="0D0D0D" w:themeColor="text1" w:themeTint="F2"/>
          <w:sz w:val="28"/>
          <w:szCs w:val="28"/>
          <w:lang w:val="ru-RU"/>
        </w:rPr>
        <w:t xml:space="preserve"> Экология</w:t>
      </w:r>
    </w:p>
    <w:p w:rsidR="008814C0" w:rsidRPr="0086382D" w:rsidRDefault="008814C0" w:rsidP="008814C0">
      <w:pPr>
        <w:ind w:firstLine="567"/>
        <w:jc w:val="center"/>
        <w:rPr>
          <w:b/>
          <w:color w:val="0D0D0D" w:themeColor="text1" w:themeTint="F2"/>
          <w:sz w:val="28"/>
          <w:szCs w:val="28"/>
        </w:rPr>
      </w:pPr>
    </w:p>
    <w:p w:rsidR="00313EDA" w:rsidRPr="0086382D" w:rsidRDefault="00313EDA" w:rsidP="008814C0">
      <w:pPr>
        <w:ind w:firstLine="567"/>
        <w:jc w:val="center"/>
        <w:rPr>
          <w:color w:val="0D0D0D" w:themeColor="text1" w:themeTint="F2"/>
          <w:sz w:val="28"/>
          <w:szCs w:val="28"/>
        </w:rPr>
      </w:pPr>
    </w:p>
    <w:tbl>
      <w:tblPr>
        <w:tblW w:w="103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17"/>
        <w:gridCol w:w="4895"/>
      </w:tblGrid>
      <w:tr w:rsidR="0086382D" w:rsidRPr="0086382D" w:rsidTr="00D33D25">
        <w:trPr>
          <w:jc w:val="center"/>
        </w:trPr>
        <w:tc>
          <w:tcPr>
            <w:tcW w:w="4895" w:type="dxa"/>
          </w:tcPr>
          <w:p w:rsidR="008814C0" w:rsidRPr="0086382D" w:rsidRDefault="008814C0" w:rsidP="00D33D25">
            <w:pPr>
              <w:ind w:firstLine="567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86382D">
              <w:rPr>
                <w:b/>
                <w:color w:val="0D0D0D" w:themeColor="text1" w:themeTint="F2"/>
                <w:sz w:val="28"/>
                <w:szCs w:val="28"/>
              </w:rPr>
              <w:t>СОГЛАСОВАНО</w:t>
            </w:r>
          </w:p>
          <w:p w:rsidR="008814C0" w:rsidRPr="0086382D" w:rsidRDefault="008814C0" w:rsidP="00D33D25">
            <w:pPr>
              <w:ind w:firstLine="567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D722F9" w:rsidRPr="0086382D" w:rsidRDefault="00D722F9" w:rsidP="00D722F9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 xml:space="preserve">Директор Республиканского унитарного предприятия </w:t>
            </w:r>
          </w:p>
          <w:p w:rsidR="00D722F9" w:rsidRPr="0086382D" w:rsidRDefault="00D722F9" w:rsidP="00D722F9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«БелНИЦ «Экология»</w:t>
            </w:r>
          </w:p>
          <w:p w:rsidR="00D722F9" w:rsidRPr="0086382D" w:rsidRDefault="000829FB" w:rsidP="00D722F9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__________________Р.В.</w:t>
            </w:r>
            <w:r w:rsidR="00D722F9" w:rsidRPr="0086382D">
              <w:rPr>
                <w:color w:val="0D0D0D" w:themeColor="text1" w:themeTint="F2"/>
                <w:sz w:val="28"/>
                <w:szCs w:val="28"/>
              </w:rPr>
              <w:t>Михалевич</w:t>
            </w:r>
          </w:p>
          <w:p w:rsidR="008814C0" w:rsidRPr="0086382D" w:rsidRDefault="00D722F9" w:rsidP="00D722F9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__________________20__</w:t>
            </w:r>
          </w:p>
          <w:p w:rsidR="00D722F9" w:rsidRPr="0086382D" w:rsidRDefault="00D722F9" w:rsidP="00D722F9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8814C0" w:rsidRPr="0086382D" w:rsidRDefault="008814C0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Председатель Учебно-методического</w:t>
            </w:r>
          </w:p>
          <w:p w:rsidR="008814C0" w:rsidRPr="0086382D" w:rsidRDefault="008814C0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 xml:space="preserve">объединения по экологическому образованию </w:t>
            </w:r>
          </w:p>
          <w:p w:rsidR="008814C0" w:rsidRPr="0086382D" w:rsidRDefault="00A91B74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 С.А.Маскевич</w:t>
            </w:r>
          </w:p>
          <w:p w:rsidR="008814C0" w:rsidRPr="0086382D" w:rsidRDefault="008814C0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___________________20__</w:t>
            </w:r>
          </w:p>
          <w:p w:rsidR="008814C0" w:rsidRPr="0086382D" w:rsidRDefault="008814C0" w:rsidP="00D33D25">
            <w:pPr>
              <w:ind w:firstLine="567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</w:tcPr>
          <w:p w:rsidR="008814C0" w:rsidRPr="0086382D" w:rsidRDefault="008814C0" w:rsidP="00D33D25">
            <w:pPr>
              <w:ind w:firstLine="567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895" w:type="dxa"/>
          </w:tcPr>
          <w:p w:rsidR="008814C0" w:rsidRPr="0086382D" w:rsidRDefault="008814C0" w:rsidP="00D33D25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86382D">
              <w:rPr>
                <w:b/>
                <w:color w:val="0D0D0D" w:themeColor="text1" w:themeTint="F2"/>
                <w:sz w:val="28"/>
                <w:szCs w:val="28"/>
              </w:rPr>
              <w:t xml:space="preserve">СОГЛАСОВАНО </w:t>
            </w:r>
          </w:p>
          <w:p w:rsidR="008814C0" w:rsidRPr="0086382D" w:rsidRDefault="008814C0" w:rsidP="00D33D25">
            <w:pPr>
              <w:rPr>
                <w:i/>
                <w:color w:val="0D0D0D" w:themeColor="text1" w:themeTint="F2"/>
                <w:sz w:val="28"/>
                <w:szCs w:val="28"/>
              </w:rPr>
            </w:pPr>
          </w:p>
          <w:p w:rsidR="008814C0" w:rsidRPr="0086382D" w:rsidRDefault="00313EDA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 xml:space="preserve">Начальник </w:t>
            </w:r>
            <w:r w:rsidR="00A91B74" w:rsidRPr="0086382D">
              <w:rPr>
                <w:color w:val="0D0D0D" w:themeColor="text1" w:themeTint="F2"/>
                <w:sz w:val="28"/>
                <w:szCs w:val="28"/>
              </w:rPr>
              <w:t>Главного управления</w:t>
            </w:r>
            <w:r w:rsidR="008814C0" w:rsidRPr="0086382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A91B74" w:rsidRPr="0086382D">
              <w:rPr>
                <w:color w:val="0D0D0D" w:themeColor="text1" w:themeTint="F2"/>
                <w:sz w:val="28"/>
                <w:szCs w:val="28"/>
              </w:rPr>
              <w:t xml:space="preserve">профессионального </w:t>
            </w:r>
            <w:r w:rsidR="008814C0" w:rsidRPr="0086382D">
              <w:rPr>
                <w:color w:val="0D0D0D" w:themeColor="text1" w:themeTint="F2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2877E6" w:rsidRPr="0086382D" w:rsidRDefault="002877E6" w:rsidP="00D33D25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910EF3" w:rsidRPr="0086382D" w:rsidRDefault="008814C0" w:rsidP="00910EF3">
            <w:pPr>
              <w:pStyle w:val="TableParagraph"/>
              <w:spacing w:before="55"/>
              <w:rPr>
                <w:color w:val="0D0D0D" w:themeColor="text1" w:themeTint="F2"/>
                <w:sz w:val="24"/>
                <w:szCs w:val="24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__________________</w:t>
            </w:r>
            <w:r w:rsidR="00910EF3" w:rsidRPr="0086382D">
              <w:rPr>
                <w:color w:val="0D0D0D" w:themeColor="text1" w:themeTint="F2"/>
                <w:sz w:val="28"/>
                <w:szCs w:val="28"/>
              </w:rPr>
              <w:t xml:space="preserve"> С.А.Касперович</w:t>
            </w:r>
          </w:p>
          <w:p w:rsidR="008814C0" w:rsidRPr="0086382D" w:rsidRDefault="008814C0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__________________20__</w:t>
            </w:r>
          </w:p>
          <w:p w:rsidR="008814C0" w:rsidRPr="0086382D" w:rsidRDefault="008814C0" w:rsidP="00D33D25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8814C0" w:rsidRPr="0086382D" w:rsidRDefault="008814C0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 xml:space="preserve">Проректор по </w:t>
            </w:r>
            <w:r w:rsidR="00313EDA" w:rsidRPr="0086382D">
              <w:rPr>
                <w:color w:val="0D0D0D" w:themeColor="text1" w:themeTint="F2"/>
                <w:sz w:val="28"/>
                <w:szCs w:val="28"/>
              </w:rPr>
              <w:t xml:space="preserve">научно-методической </w:t>
            </w:r>
            <w:r w:rsidRPr="0086382D">
              <w:rPr>
                <w:color w:val="0D0D0D" w:themeColor="text1" w:themeTint="F2"/>
                <w:sz w:val="28"/>
                <w:szCs w:val="28"/>
              </w:rPr>
              <w:t>работе Государственного учреждения образования «Республиканский институт высшей школы»</w:t>
            </w:r>
          </w:p>
          <w:p w:rsidR="008814C0" w:rsidRPr="0086382D" w:rsidRDefault="00910EF3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___________________ И.В.Титович</w:t>
            </w:r>
          </w:p>
          <w:p w:rsidR="008814C0" w:rsidRPr="0086382D" w:rsidRDefault="008814C0" w:rsidP="00D33D25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_____________________20__</w:t>
            </w:r>
          </w:p>
          <w:p w:rsidR="008814C0" w:rsidRPr="0086382D" w:rsidRDefault="008814C0" w:rsidP="00D33D25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8814C0" w:rsidRPr="0086382D" w:rsidRDefault="008814C0" w:rsidP="00D33D25">
            <w:pPr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Эксперт-нормоконтролер</w:t>
            </w:r>
          </w:p>
          <w:p w:rsidR="008814C0" w:rsidRPr="0086382D" w:rsidRDefault="008814C0" w:rsidP="00D33D25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86382D">
              <w:rPr>
                <w:color w:val="0D0D0D" w:themeColor="text1" w:themeTint="F2"/>
                <w:sz w:val="28"/>
                <w:szCs w:val="28"/>
              </w:rPr>
              <w:t>_________________ _________________20__</w:t>
            </w:r>
          </w:p>
        </w:tc>
      </w:tr>
    </w:tbl>
    <w:p w:rsidR="00A12939" w:rsidRPr="0086382D" w:rsidRDefault="00A12939" w:rsidP="008814C0">
      <w:pPr>
        <w:jc w:val="center"/>
        <w:rPr>
          <w:color w:val="0D0D0D" w:themeColor="text1" w:themeTint="F2"/>
          <w:sz w:val="28"/>
          <w:szCs w:val="28"/>
        </w:rPr>
      </w:pPr>
    </w:p>
    <w:p w:rsidR="00507A26" w:rsidRPr="0086382D" w:rsidRDefault="00507A26" w:rsidP="008814C0">
      <w:pPr>
        <w:jc w:val="center"/>
        <w:rPr>
          <w:color w:val="0D0D0D" w:themeColor="text1" w:themeTint="F2"/>
          <w:sz w:val="28"/>
          <w:szCs w:val="28"/>
        </w:rPr>
      </w:pPr>
    </w:p>
    <w:p w:rsidR="00507A26" w:rsidRPr="0086382D" w:rsidRDefault="00507A26" w:rsidP="008814C0">
      <w:pPr>
        <w:jc w:val="center"/>
        <w:rPr>
          <w:color w:val="0D0D0D" w:themeColor="text1" w:themeTint="F2"/>
          <w:sz w:val="28"/>
          <w:szCs w:val="28"/>
        </w:rPr>
      </w:pPr>
    </w:p>
    <w:p w:rsidR="008814C0" w:rsidRPr="0086382D" w:rsidRDefault="008814C0" w:rsidP="008814C0">
      <w:pPr>
        <w:jc w:val="center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Минск 20</w:t>
      </w:r>
      <w:r w:rsidR="000829FB" w:rsidRPr="0086382D">
        <w:rPr>
          <w:color w:val="0D0D0D" w:themeColor="text1" w:themeTint="F2"/>
          <w:sz w:val="28"/>
          <w:szCs w:val="28"/>
        </w:rPr>
        <w:t>20</w:t>
      </w:r>
    </w:p>
    <w:p w:rsidR="008814C0" w:rsidRPr="0086382D" w:rsidRDefault="008814C0" w:rsidP="0003403A">
      <w:pPr>
        <w:jc w:val="both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  <w:szCs w:val="28"/>
        </w:rPr>
        <w:br w:type="page"/>
      </w:r>
      <w:r w:rsidR="00E40A33" w:rsidRPr="0086382D">
        <w:rPr>
          <w:b/>
          <w:color w:val="0D0D0D" w:themeColor="text1" w:themeTint="F2"/>
          <w:sz w:val="28"/>
          <w:szCs w:val="28"/>
        </w:rPr>
        <w:lastRenderedPageBreak/>
        <w:t>СОСТАВИТЕЛ</w:t>
      </w:r>
      <w:r w:rsidR="00880BD7" w:rsidRPr="0086382D">
        <w:rPr>
          <w:b/>
          <w:color w:val="0D0D0D" w:themeColor="text1" w:themeTint="F2"/>
          <w:sz w:val="28"/>
          <w:szCs w:val="28"/>
        </w:rPr>
        <w:t>И</w:t>
      </w:r>
      <w:r w:rsidRPr="0086382D">
        <w:rPr>
          <w:b/>
          <w:color w:val="0D0D0D" w:themeColor="text1" w:themeTint="F2"/>
          <w:sz w:val="28"/>
          <w:szCs w:val="28"/>
        </w:rPr>
        <w:t>:</w:t>
      </w:r>
    </w:p>
    <w:p w:rsidR="00F753E6" w:rsidRPr="0086382D" w:rsidRDefault="00F753E6" w:rsidP="0003403A">
      <w:pPr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Д</w:t>
      </w:r>
      <w:r w:rsidR="006C12FC" w:rsidRPr="0086382D">
        <w:rPr>
          <w:color w:val="0D0D0D" w:themeColor="text1" w:themeTint="F2"/>
          <w:sz w:val="28"/>
          <w:szCs w:val="28"/>
        </w:rPr>
        <w:t>.С.</w:t>
      </w:r>
      <w:r w:rsidR="00841E7D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Воробьев</w:t>
      </w:r>
      <w:r w:rsidR="006C12FC" w:rsidRPr="0086382D">
        <w:rPr>
          <w:color w:val="0D0D0D" w:themeColor="text1" w:themeTint="F2"/>
          <w:sz w:val="28"/>
          <w:szCs w:val="28"/>
        </w:rPr>
        <w:t xml:space="preserve">, </w:t>
      </w:r>
      <w:r w:rsidRPr="0086382D">
        <w:rPr>
          <w:color w:val="0D0D0D" w:themeColor="text1" w:themeTint="F2"/>
          <w:sz w:val="28"/>
          <w:szCs w:val="28"/>
        </w:rPr>
        <w:t>доцент</w:t>
      </w:r>
      <w:r w:rsidR="00AE6A0D" w:rsidRPr="0086382D">
        <w:rPr>
          <w:color w:val="0D0D0D" w:themeColor="text1" w:themeTint="F2"/>
          <w:sz w:val="28"/>
          <w:szCs w:val="28"/>
        </w:rPr>
        <w:t xml:space="preserve"> кафедры</w:t>
      </w:r>
      <w:r w:rsidRPr="0086382D">
        <w:rPr>
          <w:color w:val="0D0D0D" w:themeColor="text1" w:themeTint="F2"/>
          <w:sz w:val="28"/>
          <w:szCs w:val="28"/>
        </w:rPr>
        <w:t xml:space="preserve"> географической экологии</w:t>
      </w:r>
      <w:r w:rsidR="00AE6A0D" w:rsidRPr="0086382D">
        <w:rPr>
          <w:color w:val="0D0D0D" w:themeColor="text1" w:themeTint="F2"/>
          <w:sz w:val="28"/>
          <w:szCs w:val="28"/>
        </w:rPr>
        <w:t xml:space="preserve"> Белорусского государственного университета</w:t>
      </w:r>
      <w:r w:rsidR="00E83090" w:rsidRPr="0086382D">
        <w:rPr>
          <w:color w:val="0D0D0D" w:themeColor="text1" w:themeTint="F2"/>
          <w:sz w:val="28"/>
          <w:szCs w:val="28"/>
        </w:rPr>
        <w:t>,</w:t>
      </w:r>
      <w:r w:rsidR="00AE6A0D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кандидат</w:t>
      </w:r>
      <w:r w:rsidR="006C12FC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географических наук</w:t>
      </w:r>
      <w:r w:rsidR="00352CB5" w:rsidRPr="0086382D">
        <w:rPr>
          <w:color w:val="0D0D0D" w:themeColor="text1" w:themeTint="F2"/>
          <w:sz w:val="28"/>
          <w:szCs w:val="28"/>
        </w:rPr>
        <w:t>.</w:t>
      </w:r>
    </w:p>
    <w:p w:rsidR="00E32A25" w:rsidRPr="0086382D" w:rsidRDefault="00E32A25" w:rsidP="005411CD">
      <w:pPr>
        <w:jc w:val="both"/>
        <w:rPr>
          <w:color w:val="0D0D0D" w:themeColor="text1" w:themeTint="F2"/>
          <w:sz w:val="28"/>
          <w:szCs w:val="28"/>
        </w:rPr>
      </w:pPr>
    </w:p>
    <w:p w:rsidR="00AF3403" w:rsidRPr="0086382D" w:rsidRDefault="00AF3403" w:rsidP="005E04E6">
      <w:pPr>
        <w:keepNext/>
        <w:keepLines/>
        <w:jc w:val="both"/>
        <w:rPr>
          <w:rFonts w:ascii="Cambria" w:eastAsia="Calibri" w:hAnsi="Cambria"/>
          <w:b/>
          <w:i/>
          <w:color w:val="0D0D0D" w:themeColor="text1" w:themeTint="F2"/>
          <w:sz w:val="28"/>
          <w:szCs w:val="28"/>
          <w:lang w:eastAsia="en-US"/>
        </w:rPr>
      </w:pPr>
      <w:r w:rsidRPr="0086382D">
        <w:rPr>
          <w:b/>
          <w:caps/>
          <w:color w:val="0D0D0D" w:themeColor="text1" w:themeTint="F2"/>
          <w:sz w:val="28"/>
          <w:szCs w:val="28"/>
          <w:lang w:eastAsia="en-US"/>
        </w:rPr>
        <w:t>Рецензенты:</w:t>
      </w:r>
    </w:p>
    <w:p w:rsidR="00AF3403" w:rsidRPr="0086382D" w:rsidRDefault="00AF3403" w:rsidP="005E04E6">
      <w:pPr>
        <w:jc w:val="both"/>
        <w:rPr>
          <w:color w:val="0D0D0D" w:themeColor="text1" w:themeTint="F2"/>
          <w:sz w:val="28"/>
          <w:szCs w:val="28"/>
          <w:lang w:eastAsia="en-US"/>
        </w:rPr>
      </w:pPr>
      <w:r w:rsidRPr="0086382D">
        <w:rPr>
          <w:color w:val="0D0D0D" w:themeColor="text1" w:themeTint="F2"/>
          <w:sz w:val="28"/>
          <w:szCs w:val="28"/>
          <w:lang w:eastAsia="en-US"/>
        </w:rPr>
        <w:t>Кафедра инженерной психологии и эргономики учреждения образования «Белорусский государственный университет информатики и радиоэлектроники»</w:t>
      </w:r>
      <w:r w:rsidR="005E04E6" w:rsidRPr="0086382D">
        <w:rPr>
          <w:color w:val="0D0D0D" w:themeColor="text1" w:themeTint="F2"/>
          <w:sz w:val="28"/>
          <w:szCs w:val="28"/>
          <w:lang w:eastAsia="en-US"/>
        </w:rPr>
        <w:t>;</w:t>
      </w:r>
    </w:p>
    <w:p w:rsidR="00AF3403" w:rsidRPr="0086382D" w:rsidRDefault="000829FB" w:rsidP="005E04E6">
      <w:pPr>
        <w:spacing w:after="60"/>
        <w:jc w:val="both"/>
        <w:rPr>
          <w:color w:val="0D0D0D" w:themeColor="text1" w:themeTint="F2"/>
          <w:sz w:val="28"/>
          <w:szCs w:val="28"/>
          <w:lang w:eastAsia="en-US"/>
        </w:rPr>
      </w:pPr>
      <w:r w:rsidRPr="0086382D">
        <w:rPr>
          <w:color w:val="0D0D0D" w:themeColor="text1" w:themeTint="F2"/>
          <w:sz w:val="28"/>
          <w:szCs w:val="28"/>
          <w:lang w:eastAsia="en-US"/>
        </w:rPr>
        <w:t>М.И.</w:t>
      </w:r>
      <w:r w:rsidR="005F6AE0" w:rsidRPr="0086382D">
        <w:rPr>
          <w:color w:val="0D0D0D" w:themeColor="text1" w:themeTint="F2"/>
          <w:sz w:val="28"/>
          <w:szCs w:val="28"/>
          <w:lang w:eastAsia="en-US"/>
        </w:rPr>
        <w:t xml:space="preserve"> </w:t>
      </w:r>
      <w:r w:rsidRPr="0086382D">
        <w:rPr>
          <w:color w:val="0D0D0D" w:themeColor="text1" w:themeTint="F2"/>
          <w:sz w:val="28"/>
          <w:szCs w:val="28"/>
          <w:lang w:eastAsia="en-US"/>
        </w:rPr>
        <w:t>Струк</w:t>
      </w:r>
      <w:r w:rsidR="00AF3403" w:rsidRPr="0086382D">
        <w:rPr>
          <w:color w:val="0D0D0D" w:themeColor="text1" w:themeTint="F2"/>
          <w:sz w:val="28"/>
          <w:szCs w:val="28"/>
          <w:lang w:eastAsia="en-US"/>
        </w:rPr>
        <w:t xml:space="preserve">, </w:t>
      </w:r>
      <w:r w:rsidRPr="0086382D">
        <w:rPr>
          <w:color w:val="0D0D0D" w:themeColor="text1" w:themeTint="F2"/>
          <w:sz w:val="28"/>
          <w:szCs w:val="28"/>
          <w:lang w:eastAsia="en-US"/>
        </w:rPr>
        <w:t>ведущий научный сотрудник Г</w:t>
      </w:r>
      <w:r w:rsidR="00D53768" w:rsidRPr="0086382D">
        <w:rPr>
          <w:color w:val="0D0D0D" w:themeColor="text1" w:themeTint="F2"/>
          <w:sz w:val="28"/>
          <w:szCs w:val="28"/>
          <w:lang w:eastAsia="en-US"/>
        </w:rPr>
        <w:t>осударственного научного учреждения</w:t>
      </w:r>
      <w:r w:rsidRPr="0086382D">
        <w:rPr>
          <w:color w:val="0D0D0D" w:themeColor="text1" w:themeTint="F2"/>
          <w:sz w:val="28"/>
          <w:szCs w:val="28"/>
          <w:lang w:eastAsia="en-US"/>
        </w:rPr>
        <w:t xml:space="preserve"> «Институт природопользования Национальной академии наук Беларуси»</w:t>
      </w:r>
      <w:r w:rsidR="00AF3403" w:rsidRPr="0086382D">
        <w:rPr>
          <w:color w:val="0D0D0D" w:themeColor="text1" w:themeTint="F2"/>
          <w:sz w:val="28"/>
          <w:szCs w:val="28"/>
          <w:lang w:eastAsia="en-US"/>
        </w:rPr>
        <w:t>, кандидат географических наук</w:t>
      </w:r>
      <w:r w:rsidRPr="0086382D">
        <w:rPr>
          <w:color w:val="0D0D0D" w:themeColor="text1" w:themeTint="F2"/>
          <w:sz w:val="28"/>
          <w:szCs w:val="28"/>
          <w:lang w:eastAsia="en-US"/>
        </w:rPr>
        <w:t>, доцент</w:t>
      </w:r>
      <w:r w:rsidR="00352CB5" w:rsidRPr="0086382D">
        <w:rPr>
          <w:color w:val="0D0D0D" w:themeColor="text1" w:themeTint="F2"/>
          <w:sz w:val="28"/>
          <w:szCs w:val="28"/>
          <w:lang w:eastAsia="en-US"/>
        </w:rPr>
        <w:t>.</w:t>
      </w:r>
    </w:p>
    <w:p w:rsidR="00A130A9" w:rsidRPr="0086382D" w:rsidRDefault="00A130A9" w:rsidP="005411CD">
      <w:pPr>
        <w:spacing w:after="60"/>
        <w:ind w:left="1" w:hanging="1"/>
        <w:jc w:val="both"/>
        <w:rPr>
          <w:color w:val="0D0D0D" w:themeColor="text1" w:themeTint="F2"/>
          <w:sz w:val="28"/>
          <w:szCs w:val="28"/>
        </w:rPr>
      </w:pPr>
    </w:p>
    <w:p w:rsidR="008A6E20" w:rsidRPr="0086382D" w:rsidRDefault="008A6E20" w:rsidP="005411CD">
      <w:pPr>
        <w:jc w:val="both"/>
        <w:rPr>
          <w:color w:val="0D0D0D" w:themeColor="text1" w:themeTint="F2"/>
          <w:sz w:val="28"/>
          <w:szCs w:val="28"/>
        </w:rPr>
      </w:pPr>
    </w:p>
    <w:p w:rsidR="008A6E20" w:rsidRPr="0086382D" w:rsidRDefault="008A6E20" w:rsidP="005411CD">
      <w:pPr>
        <w:jc w:val="both"/>
        <w:rPr>
          <w:color w:val="0D0D0D" w:themeColor="text1" w:themeTint="F2"/>
          <w:sz w:val="28"/>
          <w:szCs w:val="28"/>
        </w:rPr>
      </w:pPr>
    </w:p>
    <w:p w:rsidR="00F36EEE" w:rsidRPr="0086382D" w:rsidRDefault="00BA3EC6" w:rsidP="005E04E6">
      <w:pPr>
        <w:pStyle w:val="a4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  <w:szCs w:val="28"/>
        </w:rPr>
        <w:t>Р</w:t>
      </w:r>
      <w:r w:rsidR="008814C0" w:rsidRPr="0086382D">
        <w:rPr>
          <w:b/>
          <w:color w:val="0D0D0D" w:themeColor="text1" w:themeTint="F2"/>
          <w:sz w:val="28"/>
          <w:szCs w:val="28"/>
        </w:rPr>
        <w:t>ЕКОМЕНДОВАНА К УТВЕРЖДЕНИЮ</w:t>
      </w:r>
      <w:r w:rsidR="0003403A" w:rsidRPr="0086382D">
        <w:rPr>
          <w:b/>
          <w:color w:val="0D0D0D" w:themeColor="text1" w:themeTint="F2"/>
          <w:sz w:val="28"/>
          <w:szCs w:val="28"/>
          <w:lang w:val="ru-RU"/>
        </w:rPr>
        <w:t xml:space="preserve"> В КАЧЕСТВЕ ТИПОВОЙ</w:t>
      </w:r>
      <w:r w:rsidR="00F36EEE" w:rsidRPr="0086382D">
        <w:rPr>
          <w:b/>
          <w:color w:val="0D0D0D" w:themeColor="text1" w:themeTint="F2"/>
          <w:sz w:val="28"/>
          <w:szCs w:val="28"/>
        </w:rPr>
        <w:t xml:space="preserve">: </w:t>
      </w:r>
    </w:p>
    <w:p w:rsidR="00A559C9" w:rsidRPr="0086382D" w:rsidRDefault="00A559C9" w:rsidP="00CD3073">
      <w:pPr>
        <w:contextualSpacing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 xml:space="preserve">Кафедрой географической экологии факультета географии и геоинформатики Белорусского государственного университета (протокол № </w:t>
      </w:r>
      <w:r w:rsidR="000829FB" w:rsidRPr="0086382D">
        <w:rPr>
          <w:color w:val="0D0D0D" w:themeColor="text1" w:themeTint="F2"/>
          <w:sz w:val="28"/>
          <w:szCs w:val="28"/>
        </w:rPr>
        <w:t>2</w:t>
      </w:r>
      <w:r w:rsidRPr="0086382D">
        <w:rPr>
          <w:color w:val="0D0D0D" w:themeColor="text1" w:themeTint="F2"/>
          <w:sz w:val="28"/>
          <w:szCs w:val="28"/>
        </w:rPr>
        <w:t xml:space="preserve"> от «</w:t>
      </w:r>
      <w:r w:rsidR="000829FB" w:rsidRPr="0086382D">
        <w:rPr>
          <w:color w:val="0D0D0D" w:themeColor="text1" w:themeTint="F2"/>
          <w:sz w:val="28"/>
          <w:szCs w:val="28"/>
        </w:rPr>
        <w:t>20</w:t>
      </w:r>
      <w:r w:rsidRPr="0086382D">
        <w:rPr>
          <w:color w:val="0D0D0D" w:themeColor="text1" w:themeTint="F2"/>
          <w:sz w:val="28"/>
          <w:szCs w:val="28"/>
        </w:rPr>
        <w:t xml:space="preserve">» </w:t>
      </w:r>
      <w:r w:rsidR="000829FB" w:rsidRPr="0086382D">
        <w:rPr>
          <w:color w:val="0D0D0D" w:themeColor="text1" w:themeTint="F2"/>
          <w:sz w:val="28"/>
          <w:szCs w:val="28"/>
        </w:rPr>
        <w:t>сентября</w:t>
      </w:r>
      <w:r w:rsidRPr="0086382D">
        <w:rPr>
          <w:color w:val="0D0D0D" w:themeColor="text1" w:themeTint="F2"/>
          <w:sz w:val="28"/>
          <w:szCs w:val="28"/>
        </w:rPr>
        <w:t xml:space="preserve"> 2019 г.);</w:t>
      </w:r>
    </w:p>
    <w:p w:rsidR="00A559C9" w:rsidRPr="0086382D" w:rsidRDefault="005411CD" w:rsidP="00352CB5">
      <w:pPr>
        <w:contextualSpacing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Научно-методическим с</w:t>
      </w:r>
      <w:r w:rsidR="00A559C9" w:rsidRPr="0086382D">
        <w:rPr>
          <w:color w:val="0D0D0D" w:themeColor="text1" w:themeTint="F2"/>
          <w:sz w:val="28"/>
          <w:szCs w:val="28"/>
        </w:rPr>
        <w:t xml:space="preserve">оветом Белорусского государственного университета </w:t>
      </w:r>
      <w:r w:rsidR="00CD3073" w:rsidRPr="0086382D">
        <w:rPr>
          <w:color w:val="0D0D0D" w:themeColor="text1" w:themeTint="F2"/>
          <w:sz w:val="28"/>
          <w:szCs w:val="28"/>
        </w:rPr>
        <w:t xml:space="preserve">(протокол № </w:t>
      </w:r>
      <w:r w:rsidR="00264D64" w:rsidRPr="0086382D">
        <w:rPr>
          <w:color w:val="0D0D0D" w:themeColor="text1" w:themeTint="F2"/>
          <w:sz w:val="28"/>
          <w:szCs w:val="28"/>
        </w:rPr>
        <w:t>1</w:t>
      </w:r>
      <w:r w:rsidR="00CD3073" w:rsidRPr="0086382D">
        <w:rPr>
          <w:color w:val="0D0D0D" w:themeColor="text1" w:themeTint="F2"/>
          <w:sz w:val="28"/>
          <w:szCs w:val="28"/>
        </w:rPr>
        <w:t xml:space="preserve"> от «2</w:t>
      </w:r>
      <w:r w:rsidR="00264D64" w:rsidRPr="0086382D">
        <w:rPr>
          <w:color w:val="0D0D0D" w:themeColor="text1" w:themeTint="F2"/>
          <w:sz w:val="28"/>
          <w:szCs w:val="28"/>
        </w:rPr>
        <w:t>5</w:t>
      </w:r>
      <w:r w:rsidR="00CD3073" w:rsidRPr="0086382D">
        <w:rPr>
          <w:color w:val="0D0D0D" w:themeColor="text1" w:themeTint="F2"/>
          <w:sz w:val="28"/>
          <w:szCs w:val="28"/>
        </w:rPr>
        <w:t xml:space="preserve">» </w:t>
      </w:r>
      <w:r w:rsidR="00264D64" w:rsidRPr="0086382D">
        <w:rPr>
          <w:color w:val="0D0D0D" w:themeColor="text1" w:themeTint="F2"/>
          <w:sz w:val="28"/>
          <w:szCs w:val="28"/>
        </w:rPr>
        <w:t>сентября</w:t>
      </w:r>
      <w:r w:rsidR="00CD3073" w:rsidRPr="0086382D">
        <w:rPr>
          <w:color w:val="0D0D0D" w:themeColor="text1" w:themeTint="F2"/>
          <w:sz w:val="28"/>
          <w:szCs w:val="28"/>
        </w:rPr>
        <w:t xml:space="preserve"> </w:t>
      </w:r>
      <w:r w:rsidR="00A559C9" w:rsidRPr="0086382D">
        <w:rPr>
          <w:color w:val="0D0D0D" w:themeColor="text1" w:themeTint="F2"/>
          <w:sz w:val="28"/>
          <w:szCs w:val="28"/>
        </w:rPr>
        <w:t>2019 г.)</w:t>
      </w:r>
      <w:r w:rsidR="00CD3073" w:rsidRPr="0086382D">
        <w:rPr>
          <w:color w:val="0D0D0D" w:themeColor="text1" w:themeTint="F2"/>
          <w:sz w:val="28"/>
          <w:szCs w:val="28"/>
        </w:rPr>
        <w:t>;</w:t>
      </w:r>
    </w:p>
    <w:p w:rsidR="00A559C9" w:rsidRPr="0086382D" w:rsidRDefault="00A559C9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  <w:r w:rsidRPr="0086382D">
        <w:rPr>
          <w:color w:val="0D0D0D" w:themeColor="text1" w:themeTint="F2"/>
          <w:sz w:val="28"/>
          <w:szCs w:val="28"/>
        </w:rPr>
        <w:t xml:space="preserve">Научно-методическим советом по биоэкологии и геоэкологии Учебно-методического объединения по экологическому образованию (протокол № </w:t>
      </w:r>
      <w:r w:rsidR="00264D64" w:rsidRPr="0086382D">
        <w:rPr>
          <w:color w:val="0D0D0D" w:themeColor="text1" w:themeTint="F2"/>
          <w:sz w:val="28"/>
          <w:szCs w:val="28"/>
          <w:lang w:val="ru-RU"/>
        </w:rPr>
        <w:t>1</w:t>
      </w:r>
      <w:r w:rsidRPr="0086382D">
        <w:rPr>
          <w:color w:val="0D0D0D" w:themeColor="text1" w:themeTint="F2"/>
          <w:sz w:val="28"/>
          <w:szCs w:val="28"/>
        </w:rPr>
        <w:t xml:space="preserve"> от «</w:t>
      </w:r>
      <w:r w:rsidR="00264D64" w:rsidRPr="0086382D">
        <w:rPr>
          <w:color w:val="0D0D0D" w:themeColor="text1" w:themeTint="F2"/>
          <w:sz w:val="28"/>
          <w:szCs w:val="28"/>
          <w:lang w:val="ru-RU"/>
        </w:rPr>
        <w:t>16</w:t>
      </w:r>
      <w:r w:rsidRPr="0086382D">
        <w:rPr>
          <w:color w:val="0D0D0D" w:themeColor="text1" w:themeTint="F2"/>
          <w:sz w:val="28"/>
          <w:szCs w:val="28"/>
        </w:rPr>
        <w:t xml:space="preserve">» </w:t>
      </w:r>
      <w:r w:rsidR="00264D64" w:rsidRPr="0086382D">
        <w:rPr>
          <w:color w:val="0D0D0D" w:themeColor="text1" w:themeTint="F2"/>
          <w:sz w:val="28"/>
          <w:szCs w:val="28"/>
          <w:lang w:val="ru-RU"/>
        </w:rPr>
        <w:t>октября</w:t>
      </w:r>
      <w:r w:rsidRPr="0086382D">
        <w:rPr>
          <w:color w:val="0D0D0D" w:themeColor="text1" w:themeTint="F2"/>
          <w:sz w:val="28"/>
          <w:szCs w:val="28"/>
        </w:rPr>
        <w:t xml:space="preserve"> 2019 г.)</w:t>
      </w:r>
      <w:r w:rsidR="00CD3073" w:rsidRPr="0086382D">
        <w:rPr>
          <w:color w:val="0D0D0D" w:themeColor="text1" w:themeTint="F2"/>
          <w:sz w:val="28"/>
          <w:szCs w:val="28"/>
          <w:lang w:val="ru-RU"/>
        </w:rPr>
        <w:t>.</w:t>
      </w:r>
    </w:p>
    <w:p w:rsidR="00A559C9" w:rsidRPr="0086382D" w:rsidRDefault="00A559C9" w:rsidP="005411CD">
      <w:pPr>
        <w:pStyle w:val="a4"/>
        <w:rPr>
          <w:color w:val="0D0D0D" w:themeColor="text1" w:themeTint="F2"/>
          <w:sz w:val="28"/>
          <w:szCs w:val="28"/>
        </w:rPr>
      </w:pPr>
    </w:p>
    <w:p w:rsidR="00EC2A3D" w:rsidRPr="0086382D" w:rsidRDefault="00EC2A3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5411CD" w:rsidRPr="0086382D" w:rsidRDefault="005411CD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</w:p>
    <w:p w:rsidR="00880BD7" w:rsidRPr="0086382D" w:rsidRDefault="008814C0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  <w:r w:rsidRPr="0086382D">
        <w:rPr>
          <w:color w:val="0D0D0D" w:themeColor="text1" w:themeTint="F2"/>
          <w:sz w:val="28"/>
          <w:szCs w:val="28"/>
        </w:rPr>
        <w:t xml:space="preserve">Ответственный за редакцию: </w:t>
      </w:r>
      <w:r w:rsidR="00F753E6" w:rsidRPr="0086382D">
        <w:rPr>
          <w:color w:val="0D0D0D" w:themeColor="text1" w:themeTint="F2"/>
          <w:sz w:val="28"/>
          <w:szCs w:val="28"/>
        </w:rPr>
        <w:t>Д.С.</w:t>
      </w:r>
      <w:r w:rsidR="005411CD" w:rsidRPr="0086382D">
        <w:rPr>
          <w:color w:val="0D0D0D" w:themeColor="text1" w:themeTint="F2"/>
          <w:sz w:val="28"/>
          <w:szCs w:val="28"/>
          <w:lang w:val="ru-RU"/>
        </w:rPr>
        <w:t xml:space="preserve"> </w:t>
      </w:r>
      <w:r w:rsidR="00F753E6" w:rsidRPr="0086382D">
        <w:rPr>
          <w:color w:val="0D0D0D" w:themeColor="text1" w:themeTint="F2"/>
          <w:sz w:val="28"/>
          <w:szCs w:val="28"/>
        </w:rPr>
        <w:t>Воробьев</w:t>
      </w:r>
    </w:p>
    <w:p w:rsidR="00EC2A3D" w:rsidRPr="0086382D" w:rsidRDefault="008814C0" w:rsidP="005411CD">
      <w:pPr>
        <w:pStyle w:val="a4"/>
        <w:rPr>
          <w:color w:val="0D0D0D" w:themeColor="text1" w:themeTint="F2"/>
          <w:sz w:val="28"/>
          <w:szCs w:val="28"/>
          <w:lang w:val="ru-RU"/>
        </w:rPr>
      </w:pPr>
      <w:r w:rsidRPr="0086382D">
        <w:rPr>
          <w:color w:val="0D0D0D" w:themeColor="text1" w:themeTint="F2"/>
          <w:sz w:val="28"/>
          <w:szCs w:val="28"/>
        </w:rPr>
        <w:t>Ответственный за выпуск</w:t>
      </w:r>
      <w:r w:rsidR="008C6B14" w:rsidRPr="0086382D">
        <w:rPr>
          <w:color w:val="0D0D0D" w:themeColor="text1" w:themeTint="F2"/>
          <w:sz w:val="28"/>
          <w:szCs w:val="28"/>
        </w:rPr>
        <w:t xml:space="preserve">: </w:t>
      </w:r>
      <w:r w:rsidR="00F753E6" w:rsidRPr="0086382D">
        <w:rPr>
          <w:color w:val="0D0D0D" w:themeColor="text1" w:themeTint="F2"/>
          <w:sz w:val="28"/>
          <w:szCs w:val="28"/>
        </w:rPr>
        <w:t>Д.С.</w:t>
      </w:r>
      <w:r w:rsidR="005411CD" w:rsidRPr="0086382D">
        <w:rPr>
          <w:color w:val="0D0D0D" w:themeColor="text1" w:themeTint="F2"/>
          <w:sz w:val="28"/>
          <w:szCs w:val="28"/>
          <w:lang w:val="ru-RU"/>
        </w:rPr>
        <w:t xml:space="preserve"> </w:t>
      </w:r>
      <w:r w:rsidR="00F753E6" w:rsidRPr="0086382D">
        <w:rPr>
          <w:color w:val="0D0D0D" w:themeColor="text1" w:themeTint="F2"/>
          <w:sz w:val="28"/>
          <w:szCs w:val="28"/>
        </w:rPr>
        <w:t>Воробьев</w:t>
      </w:r>
    </w:p>
    <w:p w:rsidR="008814C0" w:rsidRPr="0086382D" w:rsidRDefault="00F753E6" w:rsidP="00F753E6">
      <w:pPr>
        <w:pStyle w:val="a4"/>
        <w:jc w:val="center"/>
        <w:rPr>
          <w:b/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  <w:lang w:val="ru-RU"/>
        </w:rPr>
        <w:br w:type="page"/>
      </w:r>
      <w:r w:rsidR="008814C0" w:rsidRPr="0086382D">
        <w:rPr>
          <w:b/>
          <w:color w:val="0D0D0D" w:themeColor="text1" w:themeTint="F2"/>
          <w:sz w:val="28"/>
          <w:szCs w:val="28"/>
        </w:rPr>
        <w:t>ПОЯСНИТЕЛЬНАЯ ЗАПИСКА</w:t>
      </w:r>
    </w:p>
    <w:p w:rsidR="00D2055D" w:rsidRPr="0086382D" w:rsidRDefault="00D2055D" w:rsidP="00F753E6">
      <w:pPr>
        <w:jc w:val="center"/>
        <w:rPr>
          <w:b/>
          <w:color w:val="0D0D0D" w:themeColor="text1" w:themeTint="F2"/>
          <w:sz w:val="28"/>
          <w:szCs w:val="28"/>
        </w:rPr>
      </w:pPr>
    </w:p>
    <w:p w:rsidR="00264D64" w:rsidRPr="0086382D" w:rsidRDefault="00AE0AAE" w:rsidP="00BF1F47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 xml:space="preserve">Типовая учебная программа по учебной </w:t>
      </w:r>
      <w:r w:rsidR="00C364EC" w:rsidRPr="0086382D">
        <w:rPr>
          <w:color w:val="0D0D0D" w:themeColor="text1" w:themeTint="F2"/>
          <w:sz w:val="28"/>
        </w:rPr>
        <w:t xml:space="preserve">дисциплине </w:t>
      </w:r>
      <w:r w:rsidR="009570AC" w:rsidRPr="0086382D">
        <w:rPr>
          <w:color w:val="0D0D0D" w:themeColor="text1" w:themeTint="F2"/>
          <w:sz w:val="28"/>
        </w:rPr>
        <w:t>«</w:t>
      </w:r>
      <w:r w:rsidR="00F753E6" w:rsidRPr="0086382D">
        <w:rPr>
          <w:color w:val="0D0D0D" w:themeColor="text1" w:themeTint="F2"/>
          <w:sz w:val="28"/>
        </w:rPr>
        <w:t>Методы обработки экологических данных</w:t>
      </w:r>
      <w:r w:rsidR="009570AC" w:rsidRPr="0086382D">
        <w:rPr>
          <w:color w:val="0D0D0D" w:themeColor="text1" w:themeTint="F2"/>
          <w:sz w:val="28"/>
        </w:rPr>
        <w:t xml:space="preserve">» </w:t>
      </w:r>
      <w:r w:rsidR="003F36A3" w:rsidRPr="0086382D">
        <w:rPr>
          <w:color w:val="0D0D0D" w:themeColor="text1" w:themeTint="F2"/>
          <w:sz w:val="28"/>
        </w:rPr>
        <w:t>модуля «</w:t>
      </w:r>
      <w:r w:rsidR="00F753E6" w:rsidRPr="0086382D">
        <w:rPr>
          <w:color w:val="0D0D0D" w:themeColor="text1" w:themeTint="F2"/>
          <w:sz w:val="28"/>
        </w:rPr>
        <w:t>Компьютерное моделирование в экологии</w:t>
      </w:r>
      <w:r w:rsidR="003F36A3" w:rsidRPr="0086382D">
        <w:rPr>
          <w:color w:val="0D0D0D" w:themeColor="text1" w:themeTint="F2"/>
          <w:sz w:val="28"/>
        </w:rPr>
        <w:t xml:space="preserve">» </w:t>
      </w:r>
      <w:r w:rsidR="00C364EC" w:rsidRPr="0086382D">
        <w:rPr>
          <w:color w:val="0D0D0D" w:themeColor="text1" w:themeTint="F2"/>
          <w:sz w:val="28"/>
        </w:rPr>
        <w:t>разработана</w:t>
      </w:r>
      <w:r w:rsidRPr="0086382D">
        <w:rPr>
          <w:color w:val="0D0D0D" w:themeColor="text1" w:themeTint="F2"/>
          <w:sz w:val="28"/>
        </w:rPr>
        <w:t xml:space="preserve"> </w:t>
      </w:r>
      <w:r w:rsidR="00F753E6" w:rsidRPr="0086382D">
        <w:rPr>
          <w:color w:val="0D0D0D" w:themeColor="text1" w:themeTint="F2"/>
          <w:sz w:val="28"/>
        </w:rPr>
        <w:t xml:space="preserve">на основе образовательного стандарта высшего образования второй ступени (магистратура) </w:t>
      </w:r>
      <w:r w:rsidR="00264D64" w:rsidRPr="0086382D">
        <w:rPr>
          <w:color w:val="0D0D0D" w:themeColor="text1" w:themeTint="F2"/>
          <w:sz w:val="28"/>
        </w:rPr>
        <w:t>по специальности 1-33 80 01 «Экология».</w:t>
      </w:r>
    </w:p>
    <w:p w:rsidR="00264D64" w:rsidRPr="0086382D" w:rsidRDefault="00F753E6" w:rsidP="00264D64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b/>
          <w:i/>
          <w:color w:val="0D0D0D" w:themeColor="text1" w:themeTint="F2"/>
          <w:sz w:val="28"/>
        </w:rPr>
        <w:t xml:space="preserve">Цель </w:t>
      </w:r>
      <w:r w:rsidR="00264D64" w:rsidRPr="0086382D">
        <w:rPr>
          <w:b/>
          <w:i/>
          <w:color w:val="0D0D0D" w:themeColor="text1" w:themeTint="F2"/>
          <w:sz w:val="28"/>
        </w:rPr>
        <w:t xml:space="preserve">учебной </w:t>
      </w:r>
      <w:r w:rsidRPr="0086382D">
        <w:rPr>
          <w:b/>
          <w:i/>
          <w:color w:val="0D0D0D" w:themeColor="text1" w:themeTint="F2"/>
          <w:sz w:val="28"/>
        </w:rPr>
        <w:t>дисциплины</w:t>
      </w:r>
      <w:r w:rsidRPr="0086382D">
        <w:rPr>
          <w:color w:val="0D0D0D" w:themeColor="text1" w:themeTint="F2"/>
          <w:sz w:val="28"/>
        </w:rPr>
        <w:t xml:space="preserve"> – формирование </w:t>
      </w:r>
      <w:r w:rsidR="00264D64" w:rsidRPr="0086382D">
        <w:rPr>
          <w:color w:val="0D0D0D" w:themeColor="text1" w:themeTint="F2"/>
          <w:sz w:val="28"/>
        </w:rPr>
        <w:t xml:space="preserve">у магистрантов </w:t>
      </w:r>
      <w:r w:rsidRPr="0086382D">
        <w:rPr>
          <w:color w:val="0D0D0D" w:themeColor="text1" w:themeTint="F2"/>
          <w:sz w:val="28"/>
        </w:rPr>
        <w:t>знаний, умений и навыков в области теории и практики использования методов обработки эколог</w:t>
      </w:r>
      <w:r w:rsidR="00264D64" w:rsidRPr="0086382D">
        <w:rPr>
          <w:color w:val="0D0D0D" w:themeColor="text1" w:themeTint="F2"/>
          <w:sz w:val="28"/>
        </w:rPr>
        <w:t>ических данных,</w:t>
      </w:r>
      <w:r w:rsidR="00A8100D" w:rsidRPr="0086382D">
        <w:rPr>
          <w:color w:val="0D0D0D" w:themeColor="text1" w:themeTint="F2"/>
          <w:sz w:val="28"/>
        </w:rPr>
        <w:t xml:space="preserve"> </w:t>
      </w:r>
      <w:r w:rsidR="00264D64" w:rsidRPr="0086382D">
        <w:rPr>
          <w:color w:val="0D0D0D" w:themeColor="text1" w:themeTint="F2"/>
          <w:sz w:val="28"/>
        </w:rPr>
        <w:t>овладение магистрантами основным инструментарием по вопросам внедрения инновационных технологий в природоохранную деятельность.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b/>
          <w:i/>
          <w:color w:val="0D0D0D" w:themeColor="text1" w:themeTint="F2"/>
          <w:sz w:val="28"/>
        </w:rPr>
        <w:t>Задачи учебной дисциплины</w:t>
      </w:r>
      <w:r w:rsidRPr="0086382D">
        <w:rPr>
          <w:color w:val="0D0D0D" w:themeColor="text1" w:themeTint="F2"/>
          <w:sz w:val="28"/>
        </w:rPr>
        <w:t>: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– изучение видов экологической информации и особенностей ее обработки</w:t>
      </w:r>
      <w:r w:rsidR="00264D64" w:rsidRPr="0086382D">
        <w:rPr>
          <w:color w:val="0D0D0D" w:themeColor="text1" w:themeTint="F2"/>
          <w:sz w:val="28"/>
        </w:rPr>
        <w:t>;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– освоение методов статистического, пространственного анализа и моделирования экологических данных</w:t>
      </w:r>
      <w:r w:rsidR="00264D64" w:rsidRPr="0086382D">
        <w:rPr>
          <w:color w:val="0D0D0D" w:themeColor="text1" w:themeTint="F2"/>
          <w:sz w:val="28"/>
        </w:rPr>
        <w:t>;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– овладение навыками использования геоинформационных технологий при обработке данных дистанционного зондирования Земли</w:t>
      </w:r>
      <w:r w:rsidR="00264D64" w:rsidRPr="0086382D">
        <w:rPr>
          <w:color w:val="0D0D0D" w:themeColor="text1" w:themeTint="F2"/>
          <w:sz w:val="28"/>
        </w:rPr>
        <w:t>;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– получение практических навыков тематического экологического картографирования.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В результате освоения учебной дисциплины магистрант</w:t>
      </w:r>
      <w:r w:rsidR="00BF1F47" w:rsidRPr="0086382D">
        <w:rPr>
          <w:color w:val="0D0D0D" w:themeColor="text1" w:themeTint="F2"/>
          <w:sz w:val="28"/>
          <w:szCs w:val="28"/>
        </w:rPr>
        <w:t xml:space="preserve"> должен:</w:t>
      </w:r>
    </w:p>
    <w:p w:rsidR="00F753E6" w:rsidRPr="0086382D" w:rsidRDefault="00F753E6" w:rsidP="00BF1F47">
      <w:pPr>
        <w:ind w:firstLine="709"/>
        <w:jc w:val="both"/>
        <w:rPr>
          <w:b/>
          <w:i/>
          <w:color w:val="0D0D0D" w:themeColor="text1" w:themeTint="F2"/>
          <w:sz w:val="28"/>
          <w:szCs w:val="28"/>
        </w:rPr>
      </w:pPr>
      <w:r w:rsidRPr="0086382D">
        <w:rPr>
          <w:b/>
          <w:i/>
          <w:color w:val="0D0D0D" w:themeColor="text1" w:themeTint="F2"/>
          <w:sz w:val="28"/>
          <w:szCs w:val="28"/>
        </w:rPr>
        <w:t>знать: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– основные виды экологической информации, типы и источники экологических данных;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– основные методы статистического и пространственного анализа экологических данных</w:t>
      </w:r>
      <w:r w:rsidR="009C229A" w:rsidRPr="0086382D">
        <w:rPr>
          <w:color w:val="0D0D0D" w:themeColor="text1" w:themeTint="F2"/>
          <w:sz w:val="28"/>
          <w:szCs w:val="28"/>
        </w:rPr>
        <w:t>;</w:t>
      </w:r>
    </w:p>
    <w:p w:rsidR="00F753E6" w:rsidRPr="0086382D" w:rsidRDefault="00F753E6" w:rsidP="00BF1F47">
      <w:pPr>
        <w:ind w:firstLine="709"/>
        <w:jc w:val="both"/>
        <w:rPr>
          <w:b/>
          <w:i/>
          <w:color w:val="0D0D0D" w:themeColor="text1" w:themeTint="F2"/>
          <w:sz w:val="28"/>
          <w:szCs w:val="28"/>
        </w:rPr>
      </w:pPr>
      <w:r w:rsidRPr="0086382D">
        <w:rPr>
          <w:b/>
          <w:i/>
          <w:color w:val="0D0D0D" w:themeColor="text1" w:themeTint="F2"/>
          <w:sz w:val="28"/>
          <w:szCs w:val="28"/>
        </w:rPr>
        <w:t>уметь: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– выполнять основные виды (корреляционный, регрессионный, дисперсионный, факторный, кластерный, дискриминантный) статистического и пространственного анализа экологической информации;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– выполнять спектральные и пространственные преобразования данных дистанционного зондирования Земли, их коррекцию и калибровку;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 xml:space="preserve">– грамотно использовать </w:t>
      </w:r>
      <w:r w:rsidR="009C229A" w:rsidRPr="0086382D">
        <w:rPr>
          <w:color w:val="0D0D0D" w:themeColor="text1" w:themeTint="F2"/>
          <w:sz w:val="28"/>
          <w:szCs w:val="28"/>
        </w:rPr>
        <w:t>детерминистские и геостатистические методы интерполяции пространственных данных;</w:t>
      </w:r>
    </w:p>
    <w:p w:rsidR="00F753E6" w:rsidRPr="0086382D" w:rsidRDefault="00F753E6" w:rsidP="00BF1F47">
      <w:pPr>
        <w:ind w:firstLine="709"/>
        <w:jc w:val="both"/>
        <w:rPr>
          <w:b/>
          <w:i/>
          <w:color w:val="0D0D0D" w:themeColor="text1" w:themeTint="F2"/>
          <w:sz w:val="28"/>
          <w:szCs w:val="28"/>
        </w:rPr>
      </w:pPr>
      <w:r w:rsidRPr="0086382D">
        <w:rPr>
          <w:b/>
          <w:i/>
          <w:color w:val="0D0D0D" w:themeColor="text1" w:themeTint="F2"/>
          <w:sz w:val="28"/>
          <w:szCs w:val="28"/>
        </w:rPr>
        <w:t>владеть:</w:t>
      </w:r>
    </w:p>
    <w:p w:rsidR="00F753E6" w:rsidRPr="0086382D" w:rsidRDefault="00F753E6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 xml:space="preserve">– методами </w:t>
      </w:r>
      <w:r w:rsidR="009C229A" w:rsidRPr="0086382D">
        <w:rPr>
          <w:color w:val="0D0D0D" w:themeColor="text1" w:themeTint="F2"/>
          <w:sz w:val="28"/>
          <w:szCs w:val="28"/>
        </w:rPr>
        <w:t xml:space="preserve">статистического </w:t>
      </w:r>
      <w:r w:rsidRPr="0086382D">
        <w:rPr>
          <w:color w:val="0D0D0D" w:themeColor="text1" w:themeTint="F2"/>
          <w:sz w:val="28"/>
          <w:szCs w:val="28"/>
        </w:rPr>
        <w:t xml:space="preserve">обработки и </w:t>
      </w:r>
      <w:r w:rsidR="009C229A" w:rsidRPr="0086382D">
        <w:rPr>
          <w:color w:val="0D0D0D" w:themeColor="text1" w:themeTint="F2"/>
          <w:sz w:val="28"/>
          <w:szCs w:val="28"/>
        </w:rPr>
        <w:t xml:space="preserve">пространственного </w:t>
      </w:r>
      <w:r w:rsidRPr="0086382D">
        <w:rPr>
          <w:color w:val="0D0D0D" w:themeColor="text1" w:themeTint="F2"/>
          <w:sz w:val="28"/>
          <w:szCs w:val="28"/>
        </w:rPr>
        <w:t>анализа экологических данных;</w:t>
      </w:r>
    </w:p>
    <w:p w:rsidR="00BF1F47" w:rsidRPr="0086382D" w:rsidRDefault="00F753E6" w:rsidP="009C229A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– навыками работы с программными пакетами и средствами, применяемые при обработке и а</w:t>
      </w:r>
      <w:r w:rsidR="009C229A" w:rsidRPr="0086382D">
        <w:rPr>
          <w:color w:val="0D0D0D" w:themeColor="text1" w:themeTint="F2"/>
          <w:sz w:val="28"/>
          <w:szCs w:val="28"/>
        </w:rPr>
        <w:t>нализе экологической информации</w:t>
      </w:r>
      <w:r w:rsidRPr="0086382D">
        <w:rPr>
          <w:color w:val="0D0D0D" w:themeColor="text1" w:themeTint="F2"/>
          <w:sz w:val="28"/>
          <w:szCs w:val="28"/>
        </w:rPr>
        <w:t>.</w:t>
      </w:r>
    </w:p>
    <w:p w:rsidR="00A020B9" w:rsidRPr="0086382D" w:rsidRDefault="00BF1F47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br w:type="page"/>
      </w:r>
      <w:r w:rsidR="00390370" w:rsidRPr="0086382D">
        <w:rPr>
          <w:color w:val="0D0D0D" w:themeColor="text1" w:themeTint="F2"/>
          <w:sz w:val="28"/>
        </w:rPr>
        <w:t>Учебная дисциплина «</w:t>
      </w:r>
      <w:r w:rsidR="00F753E6" w:rsidRPr="0086382D">
        <w:rPr>
          <w:color w:val="0D0D0D" w:themeColor="text1" w:themeTint="F2"/>
          <w:sz w:val="28"/>
        </w:rPr>
        <w:t>Методы обработки экологических данных</w:t>
      </w:r>
      <w:r w:rsidR="00390370" w:rsidRPr="0086382D">
        <w:rPr>
          <w:color w:val="0D0D0D" w:themeColor="text1" w:themeTint="F2"/>
          <w:sz w:val="28"/>
        </w:rPr>
        <w:t xml:space="preserve">» </w:t>
      </w:r>
      <w:r w:rsidR="0084705B" w:rsidRPr="0086382D">
        <w:rPr>
          <w:color w:val="0D0D0D" w:themeColor="text1" w:themeTint="F2"/>
          <w:sz w:val="28"/>
        </w:rPr>
        <w:t>входит в модуль «</w:t>
      </w:r>
      <w:r w:rsidR="00F753E6" w:rsidRPr="0086382D">
        <w:rPr>
          <w:color w:val="0D0D0D" w:themeColor="text1" w:themeTint="F2"/>
          <w:sz w:val="28"/>
        </w:rPr>
        <w:t>Компьютерное моделирование в экологии</w:t>
      </w:r>
      <w:r w:rsidR="0084705B" w:rsidRPr="0086382D">
        <w:rPr>
          <w:color w:val="0D0D0D" w:themeColor="text1" w:themeTint="F2"/>
          <w:sz w:val="28"/>
        </w:rPr>
        <w:t xml:space="preserve">» государственного компонента </w:t>
      </w:r>
      <w:r w:rsidR="001B796E" w:rsidRPr="0086382D">
        <w:rPr>
          <w:color w:val="0D0D0D" w:themeColor="text1" w:themeTint="F2"/>
          <w:sz w:val="28"/>
        </w:rPr>
        <w:t>типового учебного плана</w:t>
      </w:r>
      <w:r w:rsidR="00971BBC" w:rsidRPr="0086382D">
        <w:rPr>
          <w:color w:val="0D0D0D" w:themeColor="text1" w:themeTint="F2"/>
          <w:sz w:val="28"/>
        </w:rPr>
        <w:t xml:space="preserve"> по специальности</w:t>
      </w:r>
      <w:r w:rsidR="00264D64" w:rsidRPr="0086382D">
        <w:rPr>
          <w:color w:val="0D0D0D" w:themeColor="text1" w:themeTint="F2"/>
          <w:sz w:val="28"/>
        </w:rPr>
        <w:br/>
      </w:r>
      <w:r w:rsidR="00971BBC" w:rsidRPr="0086382D">
        <w:rPr>
          <w:color w:val="0D0D0D" w:themeColor="text1" w:themeTint="F2"/>
          <w:sz w:val="28"/>
        </w:rPr>
        <w:t>1-33</w:t>
      </w:r>
      <w:r w:rsidR="00264D64" w:rsidRPr="0086382D">
        <w:rPr>
          <w:color w:val="0D0D0D" w:themeColor="text1" w:themeTint="F2"/>
          <w:sz w:val="28"/>
        </w:rPr>
        <w:t> </w:t>
      </w:r>
      <w:r w:rsidR="00971BBC" w:rsidRPr="0086382D">
        <w:rPr>
          <w:color w:val="0D0D0D" w:themeColor="text1" w:themeTint="F2"/>
          <w:sz w:val="28"/>
        </w:rPr>
        <w:t>80</w:t>
      </w:r>
      <w:r w:rsidR="00264D64" w:rsidRPr="0086382D">
        <w:rPr>
          <w:color w:val="0D0D0D" w:themeColor="text1" w:themeTint="F2"/>
          <w:sz w:val="28"/>
        </w:rPr>
        <w:t> </w:t>
      </w:r>
      <w:r w:rsidR="00971BBC" w:rsidRPr="0086382D">
        <w:rPr>
          <w:color w:val="0D0D0D" w:themeColor="text1" w:themeTint="F2"/>
          <w:sz w:val="28"/>
        </w:rPr>
        <w:t xml:space="preserve">01 «Экология». Она </w:t>
      </w:r>
      <w:r w:rsidR="00390370" w:rsidRPr="0086382D">
        <w:rPr>
          <w:color w:val="0D0D0D" w:themeColor="text1" w:themeTint="F2"/>
          <w:sz w:val="28"/>
        </w:rPr>
        <w:t xml:space="preserve">тесно связана с </w:t>
      </w:r>
      <w:r w:rsidR="00971BBC" w:rsidRPr="0086382D">
        <w:rPr>
          <w:color w:val="0D0D0D" w:themeColor="text1" w:themeTint="F2"/>
          <w:sz w:val="28"/>
        </w:rPr>
        <w:t>учебн</w:t>
      </w:r>
      <w:r w:rsidR="00612709" w:rsidRPr="0086382D">
        <w:rPr>
          <w:color w:val="0D0D0D" w:themeColor="text1" w:themeTint="F2"/>
          <w:sz w:val="28"/>
        </w:rPr>
        <w:t>ой</w:t>
      </w:r>
      <w:r w:rsidR="00971BBC" w:rsidRPr="0086382D">
        <w:rPr>
          <w:color w:val="0D0D0D" w:themeColor="text1" w:themeTint="F2"/>
          <w:sz w:val="28"/>
        </w:rPr>
        <w:t xml:space="preserve"> </w:t>
      </w:r>
      <w:r w:rsidR="00612709" w:rsidRPr="0086382D">
        <w:rPr>
          <w:color w:val="0D0D0D" w:themeColor="text1" w:themeTint="F2"/>
          <w:sz w:val="28"/>
        </w:rPr>
        <w:t>дисциплиной</w:t>
      </w:r>
      <w:r w:rsidR="00390370" w:rsidRPr="0086382D">
        <w:rPr>
          <w:color w:val="0D0D0D" w:themeColor="text1" w:themeTint="F2"/>
          <w:sz w:val="28"/>
        </w:rPr>
        <w:t xml:space="preserve"> «</w:t>
      </w:r>
      <w:r w:rsidRPr="0086382D">
        <w:rPr>
          <w:color w:val="0D0D0D" w:themeColor="text1" w:themeTint="F2"/>
          <w:sz w:val="28"/>
          <w:szCs w:val="28"/>
        </w:rPr>
        <w:t>Компьютерная визуализация экологической информации</w:t>
      </w:r>
      <w:r w:rsidR="00390370" w:rsidRPr="0086382D">
        <w:rPr>
          <w:color w:val="0D0D0D" w:themeColor="text1" w:themeTint="F2"/>
          <w:sz w:val="28"/>
        </w:rPr>
        <w:t>»</w:t>
      </w:r>
      <w:r w:rsidR="00612709" w:rsidRPr="0086382D">
        <w:rPr>
          <w:color w:val="0D0D0D" w:themeColor="text1" w:themeTint="F2"/>
          <w:sz w:val="28"/>
        </w:rPr>
        <w:t xml:space="preserve">, входящей в </w:t>
      </w:r>
      <w:r w:rsidRPr="0086382D">
        <w:rPr>
          <w:color w:val="0D0D0D" w:themeColor="text1" w:themeTint="F2"/>
          <w:sz w:val="28"/>
        </w:rPr>
        <w:t xml:space="preserve">данный модуль, и </w:t>
      </w:r>
      <w:r w:rsidR="00612709" w:rsidRPr="0086382D">
        <w:rPr>
          <w:color w:val="0D0D0D" w:themeColor="text1" w:themeTint="F2"/>
          <w:sz w:val="28"/>
        </w:rPr>
        <w:t xml:space="preserve">с дисциплинами </w:t>
      </w:r>
      <w:r w:rsidR="008C7066" w:rsidRPr="0086382D">
        <w:rPr>
          <w:color w:val="0D0D0D" w:themeColor="text1" w:themeTint="F2"/>
          <w:sz w:val="28"/>
        </w:rPr>
        <w:t>модуля «</w:t>
      </w:r>
      <w:r w:rsidRPr="0086382D">
        <w:rPr>
          <w:bCs/>
          <w:color w:val="0D0D0D" w:themeColor="text1" w:themeTint="F2"/>
          <w:sz w:val="28"/>
          <w:szCs w:val="28"/>
        </w:rPr>
        <w:t>Современные вопросы экологии</w:t>
      </w:r>
      <w:r w:rsidR="00A8100D" w:rsidRPr="0086382D">
        <w:rPr>
          <w:color w:val="0D0D0D" w:themeColor="text1" w:themeTint="F2"/>
          <w:sz w:val="28"/>
          <w:szCs w:val="28"/>
        </w:rPr>
        <w:t>».</w:t>
      </w:r>
    </w:p>
    <w:p w:rsidR="00BF1F47" w:rsidRPr="0086382D" w:rsidRDefault="00BF1F47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Освоение учебной дисциплины «Методы обработки экологических данных» должно обеспечить формирование следующих универсальных и углубленных профессиональных компетенций:</w:t>
      </w:r>
    </w:p>
    <w:p w:rsidR="00BF1F47" w:rsidRPr="0086382D" w:rsidRDefault="00BF1F47" w:rsidP="00BF1F47">
      <w:pPr>
        <w:ind w:firstLine="709"/>
        <w:jc w:val="both"/>
        <w:rPr>
          <w:b/>
          <w:i/>
          <w:color w:val="0D0D0D" w:themeColor="text1" w:themeTint="F2"/>
          <w:sz w:val="28"/>
          <w:szCs w:val="28"/>
        </w:rPr>
      </w:pPr>
      <w:r w:rsidRPr="0086382D">
        <w:rPr>
          <w:b/>
          <w:i/>
          <w:color w:val="0D0D0D" w:themeColor="text1" w:themeTint="F2"/>
          <w:sz w:val="28"/>
          <w:szCs w:val="28"/>
        </w:rPr>
        <w:t>универсальные компетенции:</w:t>
      </w:r>
    </w:p>
    <w:p w:rsidR="00BF1F47" w:rsidRPr="0086382D" w:rsidRDefault="00BF1F47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УК-1. 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идеи.</w:t>
      </w:r>
    </w:p>
    <w:p w:rsidR="00BF1F47" w:rsidRPr="0086382D" w:rsidRDefault="00BF1F47" w:rsidP="00BF1F47">
      <w:pPr>
        <w:ind w:firstLine="709"/>
        <w:jc w:val="both"/>
        <w:rPr>
          <w:b/>
          <w:i/>
          <w:color w:val="0D0D0D" w:themeColor="text1" w:themeTint="F2"/>
          <w:sz w:val="28"/>
          <w:szCs w:val="28"/>
        </w:rPr>
      </w:pPr>
      <w:r w:rsidRPr="0086382D">
        <w:rPr>
          <w:b/>
          <w:i/>
          <w:color w:val="0D0D0D" w:themeColor="text1" w:themeTint="F2"/>
          <w:sz w:val="28"/>
          <w:szCs w:val="28"/>
        </w:rPr>
        <w:t>углубленные профессиональные компетенции:</w:t>
      </w:r>
    </w:p>
    <w:p w:rsidR="00BF1F47" w:rsidRPr="0086382D" w:rsidRDefault="00BF1F47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УПК-</w:t>
      </w:r>
      <w:r w:rsidR="00FA42BF" w:rsidRPr="0086382D">
        <w:rPr>
          <w:color w:val="0D0D0D" w:themeColor="text1" w:themeTint="F2"/>
          <w:sz w:val="28"/>
          <w:szCs w:val="28"/>
        </w:rPr>
        <w:t>3</w:t>
      </w:r>
      <w:r w:rsidRPr="0086382D">
        <w:rPr>
          <w:color w:val="0D0D0D" w:themeColor="text1" w:themeTint="F2"/>
          <w:sz w:val="28"/>
          <w:szCs w:val="28"/>
        </w:rPr>
        <w:t xml:space="preserve">. </w:t>
      </w:r>
      <w:r w:rsidR="00FA42BF" w:rsidRPr="0086382D">
        <w:rPr>
          <w:color w:val="0D0D0D" w:themeColor="text1" w:themeTint="F2"/>
          <w:sz w:val="28"/>
          <w:szCs w:val="28"/>
        </w:rPr>
        <w:t>Быть способным проводить количественное описание экологических процессов и статистическую обработку данных экологических исследований, обобщать и систематизировать результаты выполненных работ, используя современную вычислительную технику</w:t>
      </w:r>
    </w:p>
    <w:p w:rsidR="00881C45" w:rsidRPr="0086382D" w:rsidRDefault="00BF1F47" w:rsidP="00BF1F4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В соответствии с типовым учебным планом всего на изучение учебной дисциплины «Методы обработки экологических данных» отводится 90 часов, в том числе 42 аудиторных часа.</w:t>
      </w:r>
      <w:r w:rsidR="00264D64" w:rsidRPr="0086382D">
        <w:rPr>
          <w:color w:val="0D0D0D" w:themeColor="text1" w:themeTint="F2"/>
          <w:sz w:val="28"/>
          <w:szCs w:val="28"/>
        </w:rPr>
        <w:t xml:space="preserve"> Примерное распределение аудиторных часов по видам занятий: лекции – </w:t>
      </w:r>
      <w:r w:rsidR="007914BA" w:rsidRPr="0086382D">
        <w:rPr>
          <w:color w:val="0D0D0D" w:themeColor="text1" w:themeTint="F2"/>
          <w:sz w:val="28"/>
          <w:szCs w:val="28"/>
        </w:rPr>
        <w:t>12 часов, практические занятия – 30 часов.</w:t>
      </w:r>
    </w:p>
    <w:p w:rsidR="00F52179" w:rsidRPr="0086382D" w:rsidRDefault="00BF1F47" w:rsidP="00BF1F47">
      <w:pPr>
        <w:ind w:firstLine="709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  <w:szCs w:val="28"/>
        </w:rPr>
        <w:t>Трудоемкость учебной дисциплины составляет 3 зачетные единицы.</w:t>
      </w:r>
    </w:p>
    <w:p w:rsidR="003D6AF5" w:rsidRPr="0086382D" w:rsidRDefault="00801E6B" w:rsidP="00BF1F47">
      <w:pPr>
        <w:spacing w:line="276" w:lineRule="auto"/>
        <w:jc w:val="center"/>
        <w:rPr>
          <w:b/>
          <w:caps/>
          <w:color w:val="0D0D0D" w:themeColor="text1" w:themeTint="F2"/>
          <w:sz w:val="28"/>
          <w:szCs w:val="28"/>
        </w:rPr>
      </w:pPr>
      <w:r w:rsidRPr="0086382D">
        <w:rPr>
          <w:b/>
          <w:caps/>
          <w:color w:val="0D0D0D" w:themeColor="text1" w:themeTint="F2"/>
          <w:sz w:val="28"/>
          <w:szCs w:val="28"/>
        </w:rPr>
        <w:br w:type="page"/>
      </w:r>
      <w:r w:rsidR="003D6AF5" w:rsidRPr="0086382D">
        <w:rPr>
          <w:b/>
          <w:caps/>
          <w:color w:val="0D0D0D" w:themeColor="text1" w:themeTint="F2"/>
          <w:sz w:val="28"/>
          <w:szCs w:val="28"/>
        </w:rPr>
        <w:t>Примерный тематический план дисциплины</w:t>
      </w:r>
    </w:p>
    <w:p w:rsidR="00256E3C" w:rsidRPr="0086382D" w:rsidRDefault="00256E3C" w:rsidP="00BF1F47">
      <w:pPr>
        <w:spacing w:line="276" w:lineRule="auto"/>
        <w:jc w:val="center"/>
        <w:rPr>
          <w:b/>
          <w:caps/>
          <w:color w:val="0D0D0D" w:themeColor="text1" w:themeTint="F2"/>
          <w:sz w:val="28"/>
          <w:szCs w:val="28"/>
        </w:rPr>
      </w:pPr>
    </w:p>
    <w:tbl>
      <w:tblPr>
        <w:tblW w:w="97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4751"/>
        <w:gridCol w:w="1486"/>
        <w:gridCol w:w="1042"/>
        <w:gridCol w:w="1587"/>
      </w:tblGrid>
      <w:tr w:rsidR="0086382D" w:rsidRPr="0086382D" w:rsidTr="00BF1F47">
        <w:trPr>
          <w:cantSplit/>
          <w:trHeight w:val="680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92" w:rsidRPr="0086382D" w:rsidRDefault="00782F92" w:rsidP="00BF1F47">
            <w:pPr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№</w:t>
            </w:r>
          </w:p>
        </w:tc>
        <w:tc>
          <w:tcPr>
            <w:tcW w:w="4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92" w:rsidRPr="0086382D" w:rsidRDefault="00782F92" w:rsidP="00BF1F47">
            <w:pPr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Название темы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92" w:rsidRPr="0086382D" w:rsidRDefault="00782F92" w:rsidP="00BF1F47">
            <w:pPr>
              <w:ind w:left="-108"/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Всего аудиторных часов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92" w:rsidRPr="0086382D" w:rsidRDefault="00782F92" w:rsidP="00BF1F47">
            <w:pPr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В том числе</w:t>
            </w:r>
          </w:p>
        </w:tc>
      </w:tr>
      <w:tr w:rsidR="0086382D" w:rsidRPr="0086382D" w:rsidTr="00BF1F47">
        <w:trPr>
          <w:cantSplit/>
          <w:trHeight w:val="680"/>
        </w:trPr>
        <w:tc>
          <w:tcPr>
            <w:tcW w:w="889" w:type="dxa"/>
            <w:vMerge/>
            <w:vAlign w:val="center"/>
          </w:tcPr>
          <w:p w:rsidR="00782F92" w:rsidRPr="0086382D" w:rsidRDefault="00782F92" w:rsidP="001048EF">
            <w:pPr>
              <w:ind w:firstLine="567"/>
              <w:jc w:val="center"/>
              <w:rPr>
                <w:color w:val="0D0D0D" w:themeColor="text1" w:themeTint="F2"/>
                <w:sz w:val="22"/>
                <w:szCs w:val="28"/>
              </w:rPr>
            </w:pPr>
          </w:p>
        </w:tc>
        <w:tc>
          <w:tcPr>
            <w:tcW w:w="4751" w:type="dxa"/>
            <w:vMerge/>
            <w:vAlign w:val="center"/>
          </w:tcPr>
          <w:p w:rsidR="00782F92" w:rsidRPr="0086382D" w:rsidRDefault="00782F92" w:rsidP="001048EF">
            <w:pPr>
              <w:ind w:firstLine="567"/>
              <w:jc w:val="center"/>
              <w:rPr>
                <w:color w:val="0D0D0D" w:themeColor="text1" w:themeTint="F2"/>
                <w:sz w:val="22"/>
                <w:szCs w:val="28"/>
              </w:rPr>
            </w:pPr>
          </w:p>
        </w:tc>
        <w:tc>
          <w:tcPr>
            <w:tcW w:w="1486" w:type="dxa"/>
            <w:vMerge/>
            <w:vAlign w:val="center"/>
          </w:tcPr>
          <w:p w:rsidR="00782F92" w:rsidRPr="0086382D" w:rsidRDefault="00782F92" w:rsidP="001048EF">
            <w:pPr>
              <w:ind w:firstLine="567"/>
              <w:jc w:val="center"/>
              <w:rPr>
                <w:color w:val="0D0D0D" w:themeColor="text1" w:themeTint="F2"/>
                <w:sz w:val="22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782F92" w:rsidRPr="0086382D" w:rsidRDefault="00782F92" w:rsidP="00BF1F47">
            <w:pPr>
              <w:ind w:left="-108" w:right="-108"/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Лекции</w:t>
            </w:r>
          </w:p>
        </w:tc>
        <w:tc>
          <w:tcPr>
            <w:tcW w:w="1587" w:type="dxa"/>
            <w:vAlign w:val="center"/>
          </w:tcPr>
          <w:p w:rsidR="00782F92" w:rsidRPr="0086382D" w:rsidRDefault="00A37ADC" w:rsidP="00BF1F47">
            <w:pPr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 xml:space="preserve">Практические </w:t>
            </w:r>
            <w:r w:rsidR="00782F92" w:rsidRPr="0086382D">
              <w:rPr>
                <w:color w:val="0D0D0D" w:themeColor="text1" w:themeTint="F2"/>
                <w:sz w:val="22"/>
                <w:szCs w:val="28"/>
              </w:rPr>
              <w:t>занятия</w:t>
            </w:r>
          </w:p>
        </w:tc>
      </w:tr>
      <w:tr w:rsidR="0086382D" w:rsidRPr="0086382D" w:rsidTr="00BF1F47">
        <w:trPr>
          <w:cantSplit/>
          <w:trHeight w:val="680"/>
        </w:trPr>
        <w:tc>
          <w:tcPr>
            <w:tcW w:w="889" w:type="dxa"/>
            <w:vAlign w:val="center"/>
          </w:tcPr>
          <w:p w:rsidR="00BF1F47" w:rsidRPr="0086382D" w:rsidRDefault="00BF1F47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4751" w:type="dxa"/>
            <w:vAlign w:val="center"/>
          </w:tcPr>
          <w:p w:rsidR="00BF1F47" w:rsidRPr="0086382D" w:rsidRDefault="00BF1F47" w:rsidP="00BF1F47">
            <w:pPr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 xml:space="preserve">Экологическая информация </w:t>
            </w:r>
            <w:r w:rsidR="00DA697D" w:rsidRPr="0086382D">
              <w:rPr>
                <w:color w:val="0D0D0D" w:themeColor="text1" w:themeTint="F2"/>
                <w:sz w:val="22"/>
                <w:szCs w:val="22"/>
              </w:rPr>
              <w:br/>
            </w:r>
            <w:r w:rsidRPr="0086382D">
              <w:rPr>
                <w:color w:val="0D0D0D" w:themeColor="text1" w:themeTint="F2"/>
                <w:sz w:val="22"/>
                <w:szCs w:val="22"/>
              </w:rPr>
              <w:t>и особенности ее обработки</w:t>
            </w:r>
          </w:p>
        </w:tc>
        <w:tc>
          <w:tcPr>
            <w:tcW w:w="1486" w:type="dxa"/>
            <w:vAlign w:val="center"/>
          </w:tcPr>
          <w:p w:rsidR="00BF1F47" w:rsidRPr="0086382D" w:rsidRDefault="00BF1F47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042" w:type="dxa"/>
            <w:vAlign w:val="center"/>
          </w:tcPr>
          <w:p w:rsidR="00BF1F47" w:rsidRPr="0086382D" w:rsidRDefault="00BF1F47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587" w:type="dxa"/>
            <w:vAlign w:val="center"/>
          </w:tcPr>
          <w:p w:rsidR="00BF1F47" w:rsidRPr="0086382D" w:rsidRDefault="00BF1F47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86382D" w:rsidRPr="0086382D" w:rsidTr="00BF1F47">
        <w:trPr>
          <w:cantSplit/>
          <w:trHeight w:val="680"/>
        </w:trPr>
        <w:tc>
          <w:tcPr>
            <w:tcW w:w="889" w:type="dxa"/>
            <w:vAlign w:val="center"/>
          </w:tcPr>
          <w:p w:rsidR="00782F92" w:rsidRPr="0086382D" w:rsidRDefault="00BF1F47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4751" w:type="dxa"/>
            <w:vAlign w:val="center"/>
          </w:tcPr>
          <w:p w:rsidR="00782F92" w:rsidRPr="0086382D" w:rsidRDefault="00BF1F47" w:rsidP="00BF1F47">
            <w:pPr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Методы статистического анализа экологических данных</w:t>
            </w:r>
          </w:p>
        </w:tc>
        <w:tc>
          <w:tcPr>
            <w:tcW w:w="1486" w:type="dxa"/>
            <w:vAlign w:val="center"/>
          </w:tcPr>
          <w:p w:rsidR="00782F92" w:rsidRPr="0086382D" w:rsidRDefault="002B1684" w:rsidP="009C229A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3</w:t>
            </w:r>
            <w:r w:rsidR="009C229A" w:rsidRPr="0086382D"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042" w:type="dxa"/>
            <w:vAlign w:val="center"/>
          </w:tcPr>
          <w:p w:rsidR="00782F92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1587" w:type="dxa"/>
            <w:vAlign w:val="center"/>
          </w:tcPr>
          <w:p w:rsidR="00782F92" w:rsidRPr="0086382D" w:rsidRDefault="002B1684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24</w:t>
            </w:r>
          </w:p>
        </w:tc>
      </w:tr>
      <w:tr w:rsidR="0086382D" w:rsidRPr="0086382D" w:rsidTr="00BF1F47">
        <w:trPr>
          <w:cantSplit/>
          <w:trHeight w:val="680"/>
        </w:trPr>
        <w:tc>
          <w:tcPr>
            <w:tcW w:w="889" w:type="dxa"/>
            <w:vAlign w:val="center"/>
          </w:tcPr>
          <w:p w:rsidR="009C229A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2.1</w:t>
            </w:r>
          </w:p>
        </w:tc>
        <w:tc>
          <w:tcPr>
            <w:tcW w:w="4751" w:type="dxa"/>
            <w:vAlign w:val="center"/>
          </w:tcPr>
          <w:p w:rsidR="009C229A" w:rsidRPr="0086382D" w:rsidRDefault="009C229A" w:rsidP="00BF1F47">
            <w:pPr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Математи</w:t>
            </w:r>
            <w:r w:rsidR="00CD3073" w:rsidRPr="0086382D">
              <w:rPr>
                <w:color w:val="0D0D0D" w:themeColor="text1" w:themeTint="F2"/>
                <w:sz w:val="22"/>
                <w:szCs w:val="22"/>
              </w:rPr>
              <w:t>ческое моделирование в экологии</w:t>
            </w:r>
          </w:p>
        </w:tc>
        <w:tc>
          <w:tcPr>
            <w:tcW w:w="1486" w:type="dxa"/>
            <w:vAlign w:val="center"/>
          </w:tcPr>
          <w:p w:rsidR="009C229A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1042" w:type="dxa"/>
            <w:vAlign w:val="center"/>
          </w:tcPr>
          <w:p w:rsidR="009C229A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587" w:type="dxa"/>
            <w:vAlign w:val="center"/>
          </w:tcPr>
          <w:p w:rsidR="009C229A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86382D" w:rsidRPr="0086382D" w:rsidTr="00BF1F47">
        <w:trPr>
          <w:cantSplit/>
          <w:trHeight w:val="680"/>
        </w:trPr>
        <w:tc>
          <w:tcPr>
            <w:tcW w:w="889" w:type="dxa"/>
            <w:vAlign w:val="center"/>
          </w:tcPr>
          <w:p w:rsidR="009C229A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2.2</w:t>
            </w:r>
          </w:p>
        </w:tc>
        <w:tc>
          <w:tcPr>
            <w:tcW w:w="4751" w:type="dxa"/>
            <w:vAlign w:val="center"/>
          </w:tcPr>
          <w:p w:rsidR="009C229A" w:rsidRPr="0086382D" w:rsidRDefault="009C229A" w:rsidP="00BF1F47">
            <w:pPr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Статистич</w:t>
            </w:r>
            <w:r w:rsidR="00CD3073" w:rsidRPr="0086382D">
              <w:rPr>
                <w:color w:val="0D0D0D" w:themeColor="text1" w:themeTint="F2"/>
                <w:sz w:val="22"/>
                <w:szCs w:val="22"/>
              </w:rPr>
              <w:t>еские методы анализа в экологии</w:t>
            </w:r>
          </w:p>
        </w:tc>
        <w:tc>
          <w:tcPr>
            <w:tcW w:w="1486" w:type="dxa"/>
            <w:vAlign w:val="center"/>
          </w:tcPr>
          <w:p w:rsidR="009C229A" w:rsidRPr="0086382D" w:rsidRDefault="007914B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22</w:t>
            </w:r>
          </w:p>
        </w:tc>
        <w:tc>
          <w:tcPr>
            <w:tcW w:w="1042" w:type="dxa"/>
            <w:vAlign w:val="center"/>
          </w:tcPr>
          <w:p w:rsidR="009C229A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587" w:type="dxa"/>
            <w:vAlign w:val="center"/>
          </w:tcPr>
          <w:p w:rsidR="009C229A" w:rsidRPr="0086382D" w:rsidRDefault="009C229A" w:rsidP="00BF1F4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18</w:t>
            </w:r>
          </w:p>
        </w:tc>
      </w:tr>
      <w:tr w:rsidR="0086382D" w:rsidRPr="0086382D" w:rsidTr="009C229A">
        <w:trPr>
          <w:cantSplit/>
          <w:trHeight w:val="1020"/>
        </w:trPr>
        <w:tc>
          <w:tcPr>
            <w:tcW w:w="889" w:type="dxa"/>
            <w:vAlign w:val="center"/>
          </w:tcPr>
          <w:p w:rsidR="002B1684" w:rsidRPr="0086382D" w:rsidRDefault="002B1684" w:rsidP="002B168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86382D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  <w:tc>
          <w:tcPr>
            <w:tcW w:w="4751" w:type="dxa"/>
            <w:vAlign w:val="center"/>
          </w:tcPr>
          <w:p w:rsidR="002B1684" w:rsidRPr="0086382D" w:rsidRDefault="002B1684" w:rsidP="002B168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</w:rPr>
            </w:pPr>
            <w:r w:rsidRPr="0086382D">
              <w:rPr>
                <w:rFonts w:ascii="Times New Roman" w:hAnsi="Times New Roman"/>
                <w:color w:val="0D0D0D" w:themeColor="text1" w:themeTint="F2"/>
              </w:rPr>
              <w:t>Геоинформационные технологии обработки, пространственного анализа и моделирования экологических данных</w:t>
            </w:r>
          </w:p>
        </w:tc>
        <w:tc>
          <w:tcPr>
            <w:tcW w:w="1486" w:type="dxa"/>
            <w:vAlign w:val="center"/>
          </w:tcPr>
          <w:p w:rsidR="002B1684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1042" w:type="dxa"/>
            <w:vAlign w:val="center"/>
          </w:tcPr>
          <w:p w:rsidR="002B1684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587" w:type="dxa"/>
            <w:vAlign w:val="center"/>
          </w:tcPr>
          <w:p w:rsidR="002B1684" w:rsidRPr="0086382D" w:rsidRDefault="002B1684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86382D" w:rsidRPr="0086382D" w:rsidTr="009C229A">
        <w:trPr>
          <w:cantSplit/>
          <w:trHeight w:val="680"/>
        </w:trPr>
        <w:tc>
          <w:tcPr>
            <w:tcW w:w="889" w:type="dxa"/>
            <w:vAlign w:val="center"/>
          </w:tcPr>
          <w:p w:rsidR="009C229A" w:rsidRPr="0086382D" w:rsidRDefault="009C229A" w:rsidP="002B168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86382D">
              <w:rPr>
                <w:rFonts w:ascii="Times New Roman" w:hAnsi="Times New Roman"/>
                <w:color w:val="0D0D0D" w:themeColor="text1" w:themeTint="F2"/>
              </w:rPr>
              <w:t>3.1</w:t>
            </w:r>
          </w:p>
        </w:tc>
        <w:tc>
          <w:tcPr>
            <w:tcW w:w="4751" w:type="dxa"/>
            <w:vAlign w:val="center"/>
          </w:tcPr>
          <w:p w:rsidR="009C229A" w:rsidRPr="0086382D" w:rsidRDefault="009C229A" w:rsidP="002B168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</w:rPr>
            </w:pPr>
            <w:r w:rsidRPr="0086382D">
              <w:rPr>
                <w:rFonts w:ascii="Times New Roman" w:hAnsi="Times New Roman"/>
                <w:color w:val="0D0D0D" w:themeColor="text1" w:themeTint="F2"/>
              </w:rPr>
              <w:t>Геоинформационные технологии обработки данных дистанционного зондирования Земли</w:t>
            </w:r>
          </w:p>
        </w:tc>
        <w:tc>
          <w:tcPr>
            <w:tcW w:w="1486" w:type="dxa"/>
            <w:vAlign w:val="center"/>
          </w:tcPr>
          <w:p w:rsidR="009C229A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042" w:type="dxa"/>
            <w:vAlign w:val="center"/>
          </w:tcPr>
          <w:p w:rsidR="009C229A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587" w:type="dxa"/>
            <w:vAlign w:val="center"/>
          </w:tcPr>
          <w:p w:rsidR="009C229A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</w:tr>
      <w:tr w:rsidR="0086382D" w:rsidRPr="0086382D" w:rsidTr="009C229A">
        <w:trPr>
          <w:cantSplit/>
          <w:trHeight w:val="680"/>
        </w:trPr>
        <w:tc>
          <w:tcPr>
            <w:tcW w:w="889" w:type="dxa"/>
            <w:vAlign w:val="center"/>
          </w:tcPr>
          <w:p w:rsidR="009C229A" w:rsidRPr="0086382D" w:rsidRDefault="009C229A" w:rsidP="002B168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86382D">
              <w:rPr>
                <w:rFonts w:ascii="Times New Roman" w:hAnsi="Times New Roman"/>
                <w:color w:val="0D0D0D" w:themeColor="text1" w:themeTint="F2"/>
              </w:rPr>
              <w:t>3.2</w:t>
            </w:r>
          </w:p>
        </w:tc>
        <w:tc>
          <w:tcPr>
            <w:tcW w:w="4751" w:type="dxa"/>
            <w:vAlign w:val="center"/>
          </w:tcPr>
          <w:p w:rsidR="009C229A" w:rsidRPr="0086382D" w:rsidRDefault="009C229A" w:rsidP="002B168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</w:rPr>
            </w:pPr>
            <w:r w:rsidRPr="0086382D">
              <w:rPr>
                <w:rFonts w:ascii="Times New Roman" w:hAnsi="Times New Roman"/>
                <w:color w:val="0D0D0D" w:themeColor="text1" w:themeTint="F2"/>
              </w:rPr>
              <w:t>Пространственный анализ и моделирование экологических данных</w:t>
            </w:r>
          </w:p>
        </w:tc>
        <w:tc>
          <w:tcPr>
            <w:tcW w:w="1486" w:type="dxa"/>
            <w:vAlign w:val="center"/>
          </w:tcPr>
          <w:p w:rsidR="009C229A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1042" w:type="dxa"/>
            <w:vAlign w:val="center"/>
          </w:tcPr>
          <w:p w:rsidR="009C229A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587" w:type="dxa"/>
            <w:vAlign w:val="center"/>
          </w:tcPr>
          <w:p w:rsidR="009C229A" w:rsidRPr="0086382D" w:rsidRDefault="009C229A" w:rsidP="002B168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86382D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</w:tr>
      <w:tr w:rsidR="0086382D" w:rsidRPr="0086382D" w:rsidTr="00BF1F47">
        <w:trPr>
          <w:cantSplit/>
          <w:trHeight w:val="397"/>
        </w:trPr>
        <w:tc>
          <w:tcPr>
            <w:tcW w:w="5640" w:type="dxa"/>
            <w:gridSpan w:val="2"/>
            <w:vAlign w:val="center"/>
          </w:tcPr>
          <w:p w:rsidR="002B1684" w:rsidRPr="0086382D" w:rsidRDefault="002B1684" w:rsidP="002B1684">
            <w:pPr>
              <w:ind w:right="-108"/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Итого</w:t>
            </w:r>
          </w:p>
        </w:tc>
        <w:tc>
          <w:tcPr>
            <w:tcW w:w="1486" w:type="dxa"/>
            <w:vAlign w:val="center"/>
          </w:tcPr>
          <w:p w:rsidR="002B1684" w:rsidRPr="0086382D" w:rsidRDefault="002B1684" w:rsidP="002B1684">
            <w:pPr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42</w:t>
            </w:r>
          </w:p>
        </w:tc>
        <w:tc>
          <w:tcPr>
            <w:tcW w:w="1042" w:type="dxa"/>
            <w:vAlign w:val="center"/>
          </w:tcPr>
          <w:p w:rsidR="002B1684" w:rsidRPr="0086382D" w:rsidRDefault="002B1684" w:rsidP="002B1684">
            <w:pPr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12</w:t>
            </w:r>
          </w:p>
        </w:tc>
        <w:tc>
          <w:tcPr>
            <w:tcW w:w="1587" w:type="dxa"/>
            <w:vAlign w:val="center"/>
          </w:tcPr>
          <w:p w:rsidR="002B1684" w:rsidRPr="0086382D" w:rsidRDefault="002B1684" w:rsidP="002B1684">
            <w:pPr>
              <w:jc w:val="center"/>
              <w:rPr>
                <w:color w:val="0D0D0D" w:themeColor="text1" w:themeTint="F2"/>
                <w:sz w:val="22"/>
                <w:szCs w:val="28"/>
              </w:rPr>
            </w:pPr>
            <w:r w:rsidRPr="0086382D">
              <w:rPr>
                <w:color w:val="0D0D0D" w:themeColor="text1" w:themeTint="F2"/>
                <w:sz w:val="22"/>
                <w:szCs w:val="28"/>
              </w:rPr>
              <w:t>30</w:t>
            </w:r>
          </w:p>
        </w:tc>
      </w:tr>
    </w:tbl>
    <w:p w:rsidR="003D6AF5" w:rsidRPr="0086382D" w:rsidRDefault="003D6AF5" w:rsidP="003D6AF5">
      <w:pPr>
        <w:rPr>
          <w:b/>
          <w:color w:val="0D0D0D" w:themeColor="text1" w:themeTint="F2"/>
          <w:sz w:val="28"/>
          <w:szCs w:val="28"/>
        </w:rPr>
      </w:pPr>
    </w:p>
    <w:p w:rsidR="00BA070E" w:rsidRPr="0086382D" w:rsidRDefault="003D6AF5" w:rsidP="00DA697D">
      <w:pPr>
        <w:jc w:val="center"/>
        <w:rPr>
          <w:b/>
          <w:caps/>
          <w:color w:val="0D0D0D" w:themeColor="text1" w:themeTint="F2"/>
          <w:sz w:val="28"/>
          <w:szCs w:val="28"/>
        </w:rPr>
      </w:pPr>
      <w:r w:rsidRPr="0086382D">
        <w:rPr>
          <w:b/>
          <w:bCs/>
          <w:color w:val="0D0D0D" w:themeColor="text1" w:themeTint="F2"/>
          <w:sz w:val="28"/>
          <w:szCs w:val="28"/>
        </w:rPr>
        <w:br w:type="page"/>
      </w:r>
      <w:r w:rsidRPr="0086382D">
        <w:rPr>
          <w:b/>
          <w:bCs/>
          <w:caps/>
          <w:color w:val="0D0D0D" w:themeColor="text1" w:themeTint="F2"/>
          <w:sz w:val="28"/>
          <w:szCs w:val="28"/>
        </w:rPr>
        <w:t>Содержание учебного материала</w:t>
      </w:r>
    </w:p>
    <w:p w:rsidR="003D6AF5" w:rsidRPr="0086382D" w:rsidRDefault="003D6AF5" w:rsidP="00DA697D">
      <w:pPr>
        <w:jc w:val="center"/>
        <w:rPr>
          <w:color w:val="0D0D0D" w:themeColor="text1" w:themeTint="F2"/>
          <w:sz w:val="28"/>
        </w:rPr>
      </w:pPr>
    </w:p>
    <w:p w:rsidR="00D1200C" w:rsidRPr="0086382D" w:rsidRDefault="002B1684" w:rsidP="00CD3073">
      <w:pPr>
        <w:jc w:val="center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  <w:szCs w:val="24"/>
        </w:rPr>
        <w:t>Раздел</w:t>
      </w:r>
      <w:r w:rsidR="003D6AF5" w:rsidRPr="0086382D">
        <w:rPr>
          <w:b/>
          <w:color w:val="0D0D0D" w:themeColor="text1" w:themeTint="F2"/>
          <w:sz w:val="28"/>
          <w:szCs w:val="24"/>
        </w:rPr>
        <w:t xml:space="preserve"> 1. </w:t>
      </w:r>
      <w:r w:rsidR="00DA697D" w:rsidRPr="0086382D">
        <w:rPr>
          <w:b/>
          <w:color w:val="0D0D0D" w:themeColor="text1" w:themeTint="F2"/>
          <w:sz w:val="28"/>
          <w:szCs w:val="28"/>
        </w:rPr>
        <w:t>Экологическая информация</w:t>
      </w:r>
      <w:r w:rsidR="009C229A" w:rsidRPr="0086382D">
        <w:rPr>
          <w:b/>
          <w:color w:val="0D0D0D" w:themeColor="text1" w:themeTint="F2"/>
          <w:sz w:val="28"/>
          <w:szCs w:val="28"/>
        </w:rPr>
        <w:br/>
      </w:r>
      <w:r w:rsidR="00DA697D" w:rsidRPr="0086382D">
        <w:rPr>
          <w:b/>
          <w:color w:val="0D0D0D" w:themeColor="text1" w:themeTint="F2"/>
          <w:sz w:val="28"/>
          <w:szCs w:val="28"/>
        </w:rPr>
        <w:t>и особенности ее обработки</w:t>
      </w:r>
      <w:r w:rsidR="00D1200C" w:rsidRPr="0086382D">
        <w:rPr>
          <w:b/>
          <w:color w:val="0D0D0D" w:themeColor="text1" w:themeTint="F2"/>
          <w:sz w:val="28"/>
          <w:szCs w:val="28"/>
        </w:rPr>
        <w:t>.</w:t>
      </w:r>
    </w:p>
    <w:p w:rsidR="002B1684" w:rsidRPr="0086382D" w:rsidRDefault="002B1684" w:rsidP="002B1684">
      <w:pPr>
        <w:ind w:firstLine="709"/>
        <w:rPr>
          <w:b/>
          <w:color w:val="0D0D0D" w:themeColor="text1" w:themeTint="F2"/>
          <w:sz w:val="28"/>
          <w:szCs w:val="28"/>
        </w:rPr>
      </w:pPr>
    </w:p>
    <w:p w:rsidR="002B1684" w:rsidRPr="0086382D" w:rsidRDefault="002B1684" w:rsidP="002B1684">
      <w:pPr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</w:rPr>
        <w:t xml:space="preserve">Тема </w:t>
      </w:r>
      <w:r w:rsidR="00042905" w:rsidRPr="0086382D">
        <w:rPr>
          <w:b/>
          <w:color w:val="0D0D0D" w:themeColor="text1" w:themeTint="F2"/>
          <w:sz w:val="28"/>
        </w:rPr>
        <w:t>1</w:t>
      </w:r>
      <w:r w:rsidRPr="0086382D">
        <w:rPr>
          <w:b/>
          <w:color w:val="0D0D0D" w:themeColor="text1" w:themeTint="F2"/>
          <w:sz w:val="28"/>
        </w:rPr>
        <w:t xml:space="preserve">.1. </w:t>
      </w:r>
      <w:r w:rsidRPr="0086382D">
        <w:rPr>
          <w:b/>
          <w:color w:val="0D0D0D" w:themeColor="text1" w:themeTint="F2"/>
          <w:sz w:val="28"/>
          <w:szCs w:val="28"/>
        </w:rPr>
        <w:t>Экологическая информация и особенности ее обработки.</w:t>
      </w:r>
    </w:p>
    <w:p w:rsidR="00042905" w:rsidRPr="0086382D" w:rsidRDefault="00DA697D" w:rsidP="00042905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Виды и классификация экологической информации. Типы и источники экологических данных. Система показателей экологической статистики.</w:t>
      </w:r>
      <w:r w:rsidR="00042905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Основные этапы развития применения статистических методов обработки данных в экологии. Современные достижения в области моделирования экологических процессов. Современные статистические методы компьютерной обработки данных.</w:t>
      </w:r>
      <w:r w:rsidR="00042905" w:rsidRPr="0086382D">
        <w:rPr>
          <w:color w:val="0D0D0D" w:themeColor="text1" w:themeTint="F2"/>
          <w:sz w:val="28"/>
          <w:szCs w:val="28"/>
        </w:rPr>
        <w:t xml:space="preserve"> Программные средства, применяемые при обработке и анализе экологической информации.</w:t>
      </w:r>
    </w:p>
    <w:p w:rsidR="00F52179" w:rsidRPr="0086382D" w:rsidRDefault="00F52179" w:rsidP="00042905">
      <w:pPr>
        <w:ind w:firstLine="709"/>
        <w:rPr>
          <w:color w:val="0D0D0D" w:themeColor="text1" w:themeTint="F2"/>
          <w:sz w:val="28"/>
        </w:rPr>
      </w:pPr>
    </w:p>
    <w:p w:rsidR="00D1200C" w:rsidRPr="0086382D" w:rsidRDefault="002B1684" w:rsidP="002B1684">
      <w:pPr>
        <w:jc w:val="center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</w:rPr>
        <w:t xml:space="preserve">Раздел </w:t>
      </w:r>
      <w:r w:rsidR="00276B0A" w:rsidRPr="0086382D">
        <w:rPr>
          <w:b/>
          <w:color w:val="0D0D0D" w:themeColor="text1" w:themeTint="F2"/>
          <w:sz w:val="28"/>
        </w:rPr>
        <w:t>2</w:t>
      </w:r>
      <w:r w:rsidR="00F05FE2" w:rsidRPr="0086382D">
        <w:rPr>
          <w:b/>
          <w:color w:val="0D0D0D" w:themeColor="text1" w:themeTint="F2"/>
          <w:sz w:val="28"/>
        </w:rPr>
        <w:t xml:space="preserve">. </w:t>
      </w:r>
      <w:r w:rsidR="00DA697D" w:rsidRPr="0086382D">
        <w:rPr>
          <w:b/>
          <w:color w:val="0D0D0D" w:themeColor="text1" w:themeTint="F2"/>
          <w:sz w:val="28"/>
          <w:szCs w:val="28"/>
        </w:rPr>
        <w:t>Методы статистического анализа</w:t>
      </w:r>
      <w:r w:rsidR="009C229A" w:rsidRPr="0086382D">
        <w:rPr>
          <w:b/>
          <w:color w:val="0D0D0D" w:themeColor="text1" w:themeTint="F2"/>
          <w:sz w:val="28"/>
          <w:szCs w:val="28"/>
        </w:rPr>
        <w:br/>
      </w:r>
      <w:r w:rsidR="00DA697D" w:rsidRPr="0086382D">
        <w:rPr>
          <w:b/>
          <w:color w:val="0D0D0D" w:themeColor="text1" w:themeTint="F2"/>
          <w:sz w:val="28"/>
          <w:szCs w:val="28"/>
        </w:rPr>
        <w:t>экологических данных</w:t>
      </w:r>
      <w:r w:rsidR="00F377BB" w:rsidRPr="0086382D">
        <w:rPr>
          <w:b/>
          <w:color w:val="0D0D0D" w:themeColor="text1" w:themeTint="F2"/>
          <w:sz w:val="28"/>
          <w:szCs w:val="28"/>
        </w:rPr>
        <w:t>.</w:t>
      </w:r>
    </w:p>
    <w:p w:rsidR="002B1684" w:rsidRPr="0086382D" w:rsidRDefault="002B1684" w:rsidP="002B1684">
      <w:pPr>
        <w:ind w:firstLine="709"/>
        <w:rPr>
          <w:b/>
          <w:color w:val="0D0D0D" w:themeColor="text1" w:themeTint="F2"/>
          <w:sz w:val="28"/>
          <w:szCs w:val="28"/>
        </w:rPr>
      </w:pPr>
    </w:p>
    <w:p w:rsidR="00042905" w:rsidRPr="0086382D" w:rsidRDefault="00042905" w:rsidP="00042905">
      <w:pPr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</w:rPr>
        <w:t xml:space="preserve">Тема 2.1. </w:t>
      </w:r>
      <w:r w:rsidRPr="0086382D">
        <w:rPr>
          <w:b/>
          <w:color w:val="0D0D0D" w:themeColor="text1" w:themeTint="F2"/>
          <w:sz w:val="28"/>
          <w:szCs w:val="28"/>
        </w:rPr>
        <w:t>Математическое моделирование в экологии.</w:t>
      </w:r>
    </w:p>
    <w:p w:rsidR="00DA697D" w:rsidRPr="0086382D" w:rsidRDefault="00DA697D" w:rsidP="00D1200C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Элементы общей теории ошибок. Генеральная совокупность и выборка. Эмпирические и теоретические распределения. Теория оценок. Статические гипотезы. Оценки рядов: среднее, отклонение, вариация, ошибка. Сравнение рядов (достоверность различий). Оценки сходства. Оценка экологического разнообразия. Математико-вероятностные модели в экологии.</w:t>
      </w:r>
    </w:p>
    <w:p w:rsidR="00042905" w:rsidRPr="0086382D" w:rsidRDefault="00042905" w:rsidP="00D1200C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042905" w:rsidRPr="0086382D" w:rsidRDefault="00042905" w:rsidP="00042905">
      <w:pPr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</w:rPr>
        <w:t xml:space="preserve">Тема 2.2. </w:t>
      </w:r>
      <w:r w:rsidRPr="0086382D">
        <w:rPr>
          <w:b/>
          <w:color w:val="0D0D0D" w:themeColor="text1" w:themeTint="F2"/>
          <w:sz w:val="28"/>
          <w:szCs w:val="28"/>
        </w:rPr>
        <w:t>Статистические методы анализа в экологии.</w:t>
      </w:r>
    </w:p>
    <w:p w:rsidR="00D1200C" w:rsidRPr="0086382D" w:rsidRDefault="00DA697D" w:rsidP="00D1200C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Корреляционный анализ. Выборочный коэффициент корреляции. Робастные модификации выборочного коэффициента корреляции. Выявление и интерпретация значимых корреляционных связей.</w:t>
      </w:r>
      <w:r w:rsidR="00042905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Регрессионный анализ. Уравнения линейной регрессии. Доверительные интервалы уравнений регрессии. Полиномиальные и нелинейные модели регрессии. Модель множественной регрессии и выбор ее спецификации.</w:t>
      </w:r>
      <w:r w:rsidR="00042905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Дисперсионный анализ. Линейные модели дисперсионного анализа. Структура модельных объектов дисперсионного анализа. Оценка адекватности модели дисперсионного анализа.</w:t>
      </w:r>
      <w:r w:rsidR="00042905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Факторный анализ. Установления факторной нагрузки, факторной структуры. Объяснение результатов, интерпретация факторов.</w:t>
      </w:r>
      <w:r w:rsidR="00042905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Кластерный анализ.</w:t>
      </w:r>
      <w:r w:rsidR="00042905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Дискриминантный анализ. Оценка достоверности дискриминации.</w:t>
      </w:r>
      <w:r w:rsidR="00042905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Статистический анализ экологической информации с использованием пакетов прикладных программ.</w:t>
      </w:r>
    </w:p>
    <w:p w:rsidR="009C229A" w:rsidRPr="0086382D" w:rsidRDefault="009C229A">
      <w:pPr>
        <w:rPr>
          <w:color w:val="0D0D0D" w:themeColor="text1" w:themeTint="F2"/>
          <w:sz w:val="28"/>
          <w:szCs w:val="22"/>
        </w:rPr>
      </w:pPr>
      <w:r w:rsidRPr="0086382D">
        <w:rPr>
          <w:color w:val="0D0D0D" w:themeColor="text1" w:themeTint="F2"/>
          <w:sz w:val="28"/>
        </w:rPr>
        <w:br w:type="page"/>
      </w:r>
    </w:p>
    <w:p w:rsidR="002B1684" w:rsidRPr="0086382D" w:rsidRDefault="002B1684" w:rsidP="002B1684">
      <w:pPr>
        <w:tabs>
          <w:tab w:val="left" w:pos="0"/>
        </w:tabs>
        <w:jc w:val="center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</w:rPr>
        <w:t xml:space="preserve">Раздел 3. </w:t>
      </w:r>
      <w:r w:rsidRPr="0086382D">
        <w:rPr>
          <w:b/>
          <w:color w:val="0D0D0D" w:themeColor="text1" w:themeTint="F2"/>
          <w:sz w:val="28"/>
          <w:szCs w:val="28"/>
        </w:rPr>
        <w:t>Геоинформационные технологии обработки, пространственного анализа и моделирования экологических данных.</w:t>
      </w:r>
    </w:p>
    <w:p w:rsidR="00B54487" w:rsidRPr="0086382D" w:rsidRDefault="00B54487" w:rsidP="0021665F">
      <w:pPr>
        <w:pStyle w:val="a8"/>
        <w:ind w:firstLine="709"/>
        <w:jc w:val="both"/>
        <w:rPr>
          <w:rFonts w:ascii="Times New Roman" w:hAnsi="Times New Roman"/>
          <w:b/>
          <w:color w:val="0D0D0D" w:themeColor="text1" w:themeTint="F2"/>
          <w:sz w:val="28"/>
        </w:rPr>
      </w:pPr>
    </w:p>
    <w:p w:rsidR="00F377BB" w:rsidRPr="0086382D" w:rsidRDefault="00586D06" w:rsidP="00DA697D">
      <w:pPr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</w:rPr>
        <w:t xml:space="preserve">Тема </w:t>
      </w:r>
      <w:r w:rsidR="002B1684" w:rsidRPr="0086382D">
        <w:rPr>
          <w:b/>
          <w:color w:val="0D0D0D" w:themeColor="text1" w:themeTint="F2"/>
          <w:sz w:val="28"/>
        </w:rPr>
        <w:t>3.1</w:t>
      </w:r>
      <w:r w:rsidR="00DA697D" w:rsidRPr="0086382D">
        <w:rPr>
          <w:b/>
          <w:color w:val="0D0D0D" w:themeColor="text1" w:themeTint="F2"/>
          <w:sz w:val="28"/>
        </w:rPr>
        <w:t xml:space="preserve">. </w:t>
      </w:r>
      <w:r w:rsidR="00DA697D" w:rsidRPr="0086382D">
        <w:rPr>
          <w:b/>
          <w:color w:val="0D0D0D" w:themeColor="text1" w:themeTint="F2"/>
          <w:sz w:val="28"/>
          <w:szCs w:val="28"/>
        </w:rPr>
        <w:t>Геоинформационные технологии обработки данных дистанционного зондирования Земли</w:t>
      </w:r>
      <w:r w:rsidR="00F377BB" w:rsidRPr="0086382D">
        <w:rPr>
          <w:b/>
          <w:color w:val="0D0D0D" w:themeColor="text1" w:themeTint="F2"/>
          <w:sz w:val="28"/>
          <w:szCs w:val="28"/>
        </w:rPr>
        <w:t>.</w:t>
      </w:r>
    </w:p>
    <w:p w:rsidR="002B1684" w:rsidRPr="0086382D" w:rsidRDefault="00DA697D" w:rsidP="002B168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Основы дистанционного зондирования Земли. Модели данных дистанционного зондирования Земли.</w:t>
      </w:r>
      <w:r w:rsidR="002B1684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Основные этапы обработки спутниковых изображений. Спектральные преобразования. Пространственные преобразования. Коррекция и калибровка. Радиометрическая коррекция изображения. Геометрическая коррекция изображения. Совмещение и объединение изображений.</w:t>
      </w:r>
      <w:r w:rsidR="002B1684" w:rsidRPr="0086382D">
        <w:rPr>
          <w:color w:val="0D0D0D" w:themeColor="text1" w:themeTint="F2"/>
          <w:sz w:val="28"/>
          <w:szCs w:val="28"/>
        </w:rPr>
        <w:t xml:space="preserve"> </w:t>
      </w:r>
      <w:r w:rsidRPr="0086382D">
        <w:rPr>
          <w:color w:val="0D0D0D" w:themeColor="text1" w:themeTint="F2"/>
          <w:sz w:val="28"/>
          <w:szCs w:val="28"/>
        </w:rPr>
        <w:t>Анализ данных дистанционного зондирования. Методики обработки материалов данных дистанционного зондирования Земли. Пакеты прикладных программ по обработке данных дис</w:t>
      </w:r>
      <w:r w:rsidR="002B1684" w:rsidRPr="0086382D">
        <w:rPr>
          <w:color w:val="0D0D0D" w:themeColor="text1" w:themeTint="F2"/>
          <w:sz w:val="28"/>
          <w:szCs w:val="28"/>
        </w:rPr>
        <w:t>танционного зондирования Земли.</w:t>
      </w:r>
    </w:p>
    <w:p w:rsidR="002B1684" w:rsidRPr="0086382D" w:rsidRDefault="002B1684" w:rsidP="002B1684">
      <w:pPr>
        <w:pStyle w:val="a8"/>
        <w:ind w:firstLine="709"/>
        <w:rPr>
          <w:rFonts w:ascii="Times New Roman" w:hAnsi="Times New Roman"/>
          <w:color w:val="0D0D0D" w:themeColor="text1" w:themeTint="F2"/>
          <w:sz w:val="28"/>
        </w:rPr>
      </w:pPr>
    </w:p>
    <w:p w:rsidR="002B1684" w:rsidRPr="0086382D" w:rsidRDefault="002B1684" w:rsidP="002B1684">
      <w:pPr>
        <w:tabs>
          <w:tab w:val="left" w:pos="142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</w:rPr>
        <w:t xml:space="preserve">Тема 3.2. </w:t>
      </w:r>
      <w:r w:rsidRPr="0086382D">
        <w:rPr>
          <w:b/>
          <w:color w:val="0D0D0D" w:themeColor="text1" w:themeTint="F2"/>
          <w:sz w:val="28"/>
          <w:szCs w:val="28"/>
        </w:rPr>
        <w:t>Пространственный анализ и моделирование экологических данных.</w:t>
      </w:r>
    </w:p>
    <w:p w:rsidR="002B1684" w:rsidRPr="0086382D" w:rsidRDefault="002B1684" w:rsidP="002B168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86382D">
        <w:rPr>
          <w:color w:val="0D0D0D" w:themeColor="text1" w:themeTint="F2"/>
          <w:sz w:val="28"/>
          <w:szCs w:val="28"/>
        </w:rPr>
        <w:t>Пространственные экологические данные. Основные задачи анализа пространственных экологических данных. Основные понятия и термины геостатистики. Пространственная непрерывность. Геостатистическое оценивание. Дискретные и непрерывные модели представления пространственных данных. Принципы геостатистического анализа. Детерминистские методы интерполяции пространственных данных. Анализ и моделирование пространственной корреляции. Вариография. Геостатистические методы интерполяции. Многопеременное пространственное моделирование. Современные направления развития пространственной статистики.</w:t>
      </w:r>
    </w:p>
    <w:p w:rsidR="008814C0" w:rsidRPr="0086382D" w:rsidRDefault="00F377BB" w:rsidP="006814B1">
      <w:pPr>
        <w:jc w:val="center"/>
        <w:rPr>
          <w:b/>
          <w:caps/>
          <w:color w:val="0D0D0D" w:themeColor="text1" w:themeTint="F2"/>
          <w:sz w:val="28"/>
          <w:szCs w:val="28"/>
        </w:rPr>
      </w:pPr>
      <w:r w:rsidRPr="0086382D">
        <w:rPr>
          <w:b/>
          <w:caps/>
          <w:color w:val="0D0D0D" w:themeColor="text1" w:themeTint="F2"/>
          <w:sz w:val="28"/>
          <w:szCs w:val="28"/>
        </w:rPr>
        <w:br w:type="page"/>
      </w:r>
      <w:r w:rsidR="008814C0" w:rsidRPr="0086382D">
        <w:rPr>
          <w:b/>
          <w:caps/>
          <w:color w:val="0D0D0D" w:themeColor="text1" w:themeTint="F2"/>
          <w:sz w:val="28"/>
          <w:szCs w:val="28"/>
        </w:rPr>
        <w:t>Информационно-методическая часть</w:t>
      </w:r>
    </w:p>
    <w:p w:rsidR="00491403" w:rsidRPr="0086382D" w:rsidRDefault="00491403" w:rsidP="006814B1">
      <w:pPr>
        <w:jc w:val="center"/>
        <w:rPr>
          <w:color w:val="0D0D0D" w:themeColor="text1" w:themeTint="F2"/>
          <w:sz w:val="28"/>
          <w:szCs w:val="28"/>
        </w:rPr>
      </w:pPr>
    </w:p>
    <w:p w:rsidR="00473846" w:rsidRPr="0086382D" w:rsidRDefault="001B4AFE" w:rsidP="006814B1">
      <w:pPr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 w:rsidRPr="0086382D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Основная л</w:t>
      </w:r>
      <w:r w:rsidR="00473846" w:rsidRPr="0086382D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итература</w:t>
      </w:r>
    </w:p>
    <w:p w:rsidR="001B4AFE" w:rsidRPr="0086382D" w:rsidRDefault="001B4AFE" w:rsidP="006814B1">
      <w:pPr>
        <w:jc w:val="center"/>
        <w:rPr>
          <w:rFonts w:eastAsia="Calibri"/>
          <w:color w:val="0D0D0D" w:themeColor="text1" w:themeTint="F2"/>
          <w:sz w:val="28"/>
          <w:szCs w:val="22"/>
        </w:rPr>
      </w:pP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Анализ данных и математическое моделирование в экологии и природопользовании / И.С. Белюченко и др. – Краснодар: Изд-во КубГАУ, 2015. – 312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Геостатистика: теория и практика / В.В. Демьянов, Е.А. Савельева. – М.: Наука, 2010. – 327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Дистанционное зондирование и географические информационные системы / А.М. Чандра, С.К. Гош. – М.: Техносфера, 2008. – 312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Дистанционное зондирование. Модели и методы обработки изображений / Р.А. Шовенгердт. – М.: Техносфера, 2010. – 560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Математические методы в экологически</w:t>
      </w:r>
      <w:r w:rsidR="007914BA" w:rsidRPr="0086382D">
        <w:rPr>
          <w:color w:val="0D0D0D" w:themeColor="text1" w:themeTint="F2"/>
          <w:sz w:val="28"/>
        </w:rPr>
        <w:t>х</w:t>
      </w:r>
      <w:r w:rsidRPr="0086382D">
        <w:rPr>
          <w:color w:val="0D0D0D" w:themeColor="text1" w:themeTint="F2"/>
          <w:sz w:val="28"/>
        </w:rPr>
        <w:t xml:space="preserve"> и географически</w:t>
      </w:r>
      <w:r w:rsidR="007914BA" w:rsidRPr="0086382D">
        <w:rPr>
          <w:color w:val="0D0D0D" w:themeColor="text1" w:themeTint="F2"/>
          <w:sz w:val="28"/>
        </w:rPr>
        <w:t>х</w:t>
      </w:r>
      <w:r w:rsidRPr="0086382D">
        <w:rPr>
          <w:color w:val="0D0D0D" w:themeColor="text1" w:themeTint="F2"/>
          <w:sz w:val="28"/>
        </w:rPr>
        <w:t xml:space="preserve"> исследования</w:t>
      </w:r>
      <w:r w:rsidR="007914BA" w:rsidRPr="0086382D">
        <w:rPr>
          <w:color w:val="0D0D0D" w:themeColor="text1" w:themeTint="F2"/>
          <w:sz w:val="28"/>
        </w:rPr>
        <w:t>х</w:t>
      </w:r>
      <w:r w:rsidRPr="0086382D">
        <w:rPr>
          <w:color w:val="0D0D0D" w:themeColor="text1" w:themeTint="F2"/>
          <w:sz w:val="28"/>
        </w:rPr>
        <w:t xml:space="preserve"> / Ю.Г. Пузаченко. – М.: Академия, 2004. – 416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Математические методы обработки данных в экологии / А.А. Волчек. – Минск: РИВШ, 2018. – 210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Экологическое картографирование / В.И. Стурман. – М.: Лань, 2018. – 180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Экологическое картографирование / Г.Н. Огуреева, Т.В. Котова, Л.Г. Емельянова. – М.: Юрайт, 2018. – 155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Дистанционное зондирование земли / Е.Н. Сутырина. – Иркутск: Изд-во ИГУ, 2013. – 165 с.</w:t>
      </w:r>
    </w:p>
    <w:p w:rsidR="006814B1" w:rsidRPr="0086382D" w:rsidRDefault="006814B1" w:rsidP="006814B1">
      <w:pPr>
        <w:pStyle w:val="21"/>
        <w:numPr>
          <w:ilvl w:val="0"/>
          <w:numId w:val="29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 xml:space="preserve">Геоинформационные системы и дистанционное зондирование / К.В. Шошина, Р.А. Алешко. </w:t>
      </w:r>
      <w:r w:rsidR="00750EC7" w:rsidRPr="0086382D">
        <w:rPr>
          <w:color w:val="0D0D0D" w:themeColor="text1" w:themeTint="F2"/>
          <w:sz w:val="28"/>
        </w:rPr>
        <w:t>–</w:t>
      </w:r>
      <w:r w:rsidRPr="0086382D">
        <w:rPr>
          <w:color w:val="0D0D0D" w:themeColor="text1" w:themeTint="F2"/>
          <w:sz w:val="28"/>
        </w:rPr>
        <w:t xml:space="preserve"> Архангельск: ИД САФУ, 2014. – 76 с.</w:t>
      </w:r>
    </w:p>
    <w:p w:rsidR="0044318C" w:rsidRPr="0086382D" w:rsidRDefault="0044318C" w:rsidP="001B4AFE">
      <w:pPr>
        <w:jc w:val="center"/>
        <w:rPr>
          <w:b/>
          <w:color w:val="0D0D0D" w:themeColor="text1" w:themeTint="F2"/>
          <w:sz w:val="28"/>
          <w:szCs w:val="28"/>
        </w:rPr>
      </w:pPr>
    </w:p>
    <w:p w:rsidR="00C76487" w:rsidRPr="0086382D" w:rsidRDefault="00C76487" w:rsidP="001B4AFE">
      <w:pPr>
        <w:jc w:val="center"/>
        <w:rPr>
          <w:b/>
          <w:color w:val="0D0D0D" w:themeColor="text1" w:themeTint="F2"/>
          <w:sz w:val="28"/>
          <w:szCs w:val="28"/>
        </w:rPr>
      </w:pPr>
      <w:r w:rsidRPr="0086382D">
        <w:rPr>
          <w:b/>
          <w:color w:val="0D0D0D" w:themeColor="text1" w:themeTint="F2"/>
          <w:sz w:val="28"/>
          <w:szCs w:val="28"/>
        </w:rPr>
        <w:t>Дополнительная</w:t>
      </w:r>
      <w:r w:rsidR="001B4AFE" w:rsidRPr="0086382D">
        <w:rPr>
          <w:b/>
          <w:color w:val="0D0D0D" w:themeColor="text1" w:themeTint="F2"/>
          <w:sz w:val="28"/>
          <w:szCs w:val="28"/>
        </w:rPr>
        <w:t xml:space="preserve"> литература</w:t>
      </w:r>
    </w:p>
    <w:p w:rsidR="001B4AFE" w:rsidRPr="0086382D" w:rsidRDefault="001B4AFE" w:rsidP="001B4AFE">
      <w:pPr>
        <w:jc w:val="center"/>
        <w:rPr>
          <w:b/>
          <w:color w:val="0D0D0D" w:themeColor="text1" w:themeTint="F2"/>
          <w:sz w:val="28"/>
          <w:szCs w:val="28"/>
        </w:rPr>
      </w:pPr>
    </w:p>
    <w:p w:rsidR="006814B1" w:rsidRPr="0086382D" w:rsidRDefault="0044318C" w:rsidP="00750EC7">
      <w:pPr>
        <w:pStyle w:val="21"/>
        <w:numPr>
          <w:ilvl w:val="0"/>
          <w:numId w:val="30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  <w:szCs w:val="28"/>
        </w:rPr>
        <w:t xml:space="preserve"> </w:t>
      </w:r>
      <w:r w:rsidR="006814B1" w:rsidRPr="0086382D">
        <w:rPr>
          <w:color w:val="0D0D0D" w:themeColor="text1" w:themeTint="F2"/>
          <w:sz w:val="28"/>
        </w:rPr>
        <w:t xml:space="preserve">Геоинформационные системы и дистанционное зондирование в экологических исследованиях / </w:t>
      </w:r>
      <w:r w:rsidR="00750EC7" w:rsidRPr="0086382D">
        <w:rPr>
          <w:color w:val="0D0D0D" w:themeColor="text1" w:themeTint="F2"/>
          <w:sz w:val="28"/>
        </w:rPr>
        <w:t xml:space="preserve">Т.А. </w:t>
      </w:r>
      <w:r w:rsidR="006814B1" w:rsidRPr="0086382D">
        <w:rPr>
          <w:color w:val="0D0D0D" w:themeColor="text1" w:themeTint="F2"/>
          <w:sz w:val="28"/>
        </w:rPr>
        <w:t>Трифонова,</w:t>
      </w:r>
      <w:r w:rsidR="00750EC7" w:rsidRPr="0086382D">
        <w:rPr>
          <w:color w:val="0D0D0D" w:themeColor="text1" w:themeTint="F2"/>
          <w:sz w:val="28"/>
        </w:rPr>
        <w:t xml:space="preserve"> Н.В.</w:t>
      </w:r>
      <w:r w:rsidR="006814B1" w:rsidRPr="0086382D">
        <w:rPr>
          <w:color w:val="0D0D0D" w:themeColor="text1" w:themeTint="F2"/>
          <w:sz w:val="28"/>
        </w:rPr>
        <w:t xml:space="preserve"> Мищенко, </w:t>
      </w:r>
      <w:r w:rsidR="00750EC7" w:rsidRPr="0086382D">
        <w:rPr>
          <w:color w:val="0D0D0D" w:themeColor="text1" w:themeTint="F2"/>
          <w:sz w:val="28"/>
        </w:rPr>
        <w:t>А.Н. </w:t>
      </w:r>
      <w:r w:rsidR="006814B1" w:rsidRPr="0086382D">
        <w:rPr>
          <w:color w:val="0D0D0D" w:themeColor="text1" w:themeTint="F2"/>
          <w:sz w:val="28"/>
        </w:rPr>
        <w:t xml:space="preserve">Краснощеков </w:t>
      </w:r>
      <w:r w:rsidR="00750EC7" w:rsidRPr="0086382D">
        <w:rPr>
          <w:color w:val="0D0D0D" w:themeColor="text1" w:themeTint="F2"/>
          <w:sz w:val="28"/>
        </w:rPr>
        <w:t>–</w:t>
      </w:r>
      <w:r w:rsidR="006814B1" w:rsidRPr="0086382D">
        <w:rPr>
          <w:color w:val="0D0D0D" w:themeColor="text1" w:themeTint="F2"/>
          <w:sz w:val="28"/>
        </w:rPr>
        <w:t xml:space="preserve"> М.: Академический Проект, 2005. </w:t>
      </w:r>
      <w:r w:rsidR="00750EC7" w:rsidRPr="0086382D">
        <w:rPr>
          <w:color w:val="0D0D0D" w:themeColor="text1" w:themeTint="F2"/>
          <w:sz w:val="28"/>
        </w:rPr>
        <w:t>–</w:t>
      </w:r>
      <w:r w:rsidR="006814B1" w:rsidRPr="0086382D">
        <w:rPr>
          <w:color w:val="0D0D0D" w:themeColor="text1" w:themeTint="F2"/>
          <w:sz w:val="28"/>
        </w:rPr>
        <w:t xml:space="preserve"> 352 с.</w:t>
      </w:r>
    </w:p>
    <w:p w:rsidR="003F75F1" w:rsidRPr="0086382D" w:rsidRDefault="006814B1" w:rsidP="00750EC7">
      <w:pPr>
        <w:pStyle w:val="21"/>
        <w:numPr>
          <w:ilvl w:val="0"/>
          <w:numId w:val="30"/>
        </w:numPr>
        <w:tabs>
          <w:tab w:val="left" w:pos="4500"/>
        </w:tabs>
        <w:spacing w:line="280" w:lineRule="exact"/>
        <w:ind w:hanging="720"/>
        <w:jc w:val="both"/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t>Методы статистической обработки экологической информации: дискриминантный, корреляционный и регрессионный анализ / А.Л.</w:t>
      </w:r>
      <w:r w:rsidR="00750EC7" w:rsidRPr="0086382D">
        <w:rPr>
          <w:color w:val="0D0D0D" w:themeColor="text1" w:themeTint="F2"/>
          <w:sz w:val="28"/>
        </w:rPr>
        <w:t> </w:t>
      </w:r>
      <w:r w:rsidRPr="0086382D">
        <w:rPr>
          <w:color w:val="0D0D0D" w:themeColor="text1" w:themeTint="F2"/>
          <w:sz w:val="28"/>
        </w:rPr>
        <w:t xml:space="preserve">Буляница, И.С. Кноп, В.Е. Курочкин. </w:t>
      </w:r>
      <w:r w:rsidR="00750EC7" w:rsidRPr="0086382D">
        <w:rPr>
          <w:color w:val="0D0D0D" w:themeColor="text1" w:themeTint="F2"/>
          <w:sz w:val="28"/>
        </w:rPr>
        <w:t>–</w:t>
      </w:r>
      <w:r w:rsidRPr="0086382D">
        <w:rPr>
          <w:color w:val="0D0D0D" w:themeColor="text1" w:themeTint="F2"/>
          <w:sz w:val="28"/>
        </w:rPr>
        <w:t xml:space="preserve"> Санкт-Петербург, 2005. </w:t>
      </w:r>
      <w:r w:rsidR="00750EC7" w:rsidRPr="0086382D">
        <w:rPr>
          <w:color w:val="0D0D0D" w:themeColor="text1" w:themeTint="F2"/>
          <w:sz w:val="28"/>
        </w:rPr>
        <w:t>–</w:t>
      </w:r>
      <w:r w:rsidRPr="0086382D">
        <w:rPr>
          <w:color w:val="0D0D0D" w:themeColor="text1" w:themeTint="F2"/>
          <w:sz w:val="28"/>
        </w:rPr>
        <w:t xml:space="preserve"> 48</w:t>
      </w:r>
      <w:r w:rsidR="00750EC7" w:rsidRPr="0086382D">
        <w:rPr>
          <w:color w:val="0D0D0D" w:themeColor="text1" w:themeTint="F2"/>
          <w:sz w:val="28"/>
        </w:rPr>
        <w:t> </w:t>
      </w:r>
      <w:r w:rsidRPr="0086382D">
        <w:rPr>
          <w:color w:val="0D0D0D" w:themeColor="text1" w:themeTint="F2"/>
          <w:sz w:val="28"/>
        </w:rPr>
        <w:t>с.</w:t>
      </w:r>
    </w:p>
    <w:p w:rsidR="00750EC7" w:rsidRPr="0086382D" w:rsidRDefault="00750EC7">
      <w:pPr>
        <w:rPr>
          <w:color w:val="0D0D0D" w:themeColor="text1" w:themeTint="F2"/>
          <w:sz w:val="28"/>
        </w:rPr>
      </w:pPr>
      <w:r w:rsidRPr="0086382D">
        <w:rPr>
          <w:color w:val="0D0D0D" w:themeColor="text1" w:themeTint="F2"/>
          <w:sz w:val="28"/>
        </w:rPr>
        <w:br w:type="page"/>
      </w:r>
    </w:p>
    <w:p w:rsidR="00D2303D" w:rsidRPr="0086382D" w:rsidRDefault="00D2303D" w:rsidP="00750EC7">
      <w:pPr>
        <w:suppressAutoHyphens/>
        <w:ind w:firstLine="1"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 w:rsidRPr="0086382D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Методические рекомендации по организации и выполнению самостоятельной работы </w:t>
      </w:r>
      <w:r w:rsidR="00797B75" w:rsidRPr="0086382D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обучающихся по учебной дисциплине</w:t>
      </w:r>
    </w:p>
    <w:p w:rsidR="00BF0EC1" w:rsidRPr="0086382D" w:rsidRDefault="00BF0EC1" w:rsidP="00750EC7">
      <w:pPr>
        <w:pStyle w:val="11"/>
        <w:tabs>
          <w:tab w:val="left" w:pos="1134"/>
        </w:tabs>
        <w:ind w:firstLine="1"/>
        <w:contextualSpacing/>
        <w:jc w:val="center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Самостоятельная работа </w:t>
      </w:r>
      <w:r w:rsidR="007914BA" w:rsidRPr="0086382D">
        <w:rPr>
          <w:rFonts w:eastAsia="Calibri"/>
          <w:color w:val="0D0D0D" w:themeColor="text1" w:themeTint="F2"/>
          <w:sz w:val="28"/>
          <w:szCs w:val="28"/>
        </w:rPr>
        <w:t>магистрантов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по учебной дисциплине «Методы обработки экологических данных» предполагает углубленное изучение основной и дополнительной литературы, выполнение исследовательских проектов.</w:t>
      </w: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Для организации самостоятельной работы </w:t>
      </w:r>
      <w:r w:rsidR="007914BA" w:rsidRPr="0086382D">
        <w:rPr>
          <w:rFonts w:eastAsia="Calibri"/>
          <w:color w:val="0D0D0D" w:themeColor="text1" w:themeTint="F2"/>
          <w:sz w:val="28"/>
          <w:szCs w:val="28"/>
        </w:rPr>
        <w:t>магистрантов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по учебной дисциплине следует использовать современные информационные технологии,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к практическим занятиям, материалы текущего контроля и текущей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документации, в т.ч. вопросы для подготовки к экзамен</w:t>
      </w:r>
      <w:r w:rsidR="007914BA" w:rsidRPr="0086382D">
        <w:rPr>
          <w:rFonts w:eastAsia="Calibri"/>
          <w:color w:val="0D0D0D" w:themeColor="text1" w:themeTint="F2"/>
          <w:sz w:val="28"/>
          <w:szCs w:val="28"/>
        </w:rPr>
        <w:t>у</w:t>
      </w:r>
      <w:r w:rsidRPr="0086382D">
        <w:rPr>
          <w:rFonts w:eastAsia="Calibri"/>
          <w:color w:val="0D0D0D" w:themeColor="text1" w:themeTint="F2"/>
          <w:sz w:val="28"/>
          <w:szCs w:val="28"/>
        </w:rPr>
        <w:t>, задания, тесты, вопросы для самоконтроля, список рекомендуемой литературы, информационных ресурсов и др.).</w:t>
      </w:r>
    </w:p>
    <w:p w:rsidR="003B4DA2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Эффективность самостоятельной работы </w:t>
      </w:r>
      <w:r w:rsidR="007914BA" w:rsidRPr="0086382D">
        <w:rPr>
          <w:rFonts w:eastAsia="Calibri"/>
          <w:color w:val="0D0D0D" w:themeColor="text1" w:themeTint="F2"/>
          <w:sz w:val="28"/>
          <w:szCs w:val="28"/>
        </w:rPr>
        <w:t>магистрантов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проверяется в ходе текущего и итогового контроля знаний. Для общей оценки качества усвоения </w:t>
      </w:r>
      <w:r w:rsidR="007914BA" w:rsidRPr="0086382D">
        <w:rPr>
          <w:rFonts w:eastAsia="Calibri"/>
          <w:color w:val="0D0D0D" w:themeColor="text1" w:themeTint="F2"/>
          <w:sz w:val="28"/>
          <w:szCs w:val="28"/>
        </w:rPr>
        <w:t>магистрантами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учебного материала рекомендуется использование рейтинговой системы.</w:t>
      </w:r>
    </w:p>
    <w:p w:rsidR="00754FB9" w:rsidRPr="0086382D" w:rsidRDefault="00754FB9" w:rsidP="00750EC7">
      <w:pPr>
        <w:suppressAutoHyphens/>
        <w:ind w:firstLine="1"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</w:p>
    <w:p w:rsidR="00D4100B" w:rsidRPr="0086382D" w:rsidRDefault="00D4100B" w:rsidP="00750EC7">
      <w:pPr>
        <w:suppressAutoHyphens/>
        <w:ind w:firstLine="1"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 w:rsidRPr="0086382D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Перечень рекомендуемых средств диагностики </w:t>
      </w:r>
    </w:p>
    <w:p w:rsidR="00AE74D1" w:rsidRPr="0086382D" w:rsidRDefault="00AE74D1" w:rsidP="00750EC7">
      <w:pPr>
        <w:suppressAutoHyphens/>
        <w:ind w:firstLine="1"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>Контроль качества знаний по дисциплине «Методы обработки экологических данных» и средства диагностики устанавливаются УВО в соответствии с образовательным стандартом, нормативными документами Министерства образовании Республики Беларусь, а также методическими рекомендациями УМО.</w:t>
      </w: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>Для текущего контроля качества усвоения знаний рекомендуется использовать следующий диагностический инструментарий:</w:t>
      </w: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>– устные опросы;</w:t>
      </w: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>– проведение коллоквиума;</w:t>
      </w: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>– проверка практических работ.</w:t>
      </w: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>Оценка за ответы на лекциях (опрос) и практических занятиях включает в себя полноту ответа, наличие аргументов, примеров из практики. Оценка проекта включает актуальность исследуемой проблемы, корректность используемых методов исследования, привлечение знаний из различных областей, организация работы группы, практикоориентированность полученных результатов.</w:t>
      </w:r>
    </w:p>
    <w:p w:rsidR="00750EC7" w:rsidRPr="0086382D" w:rsidRDefault="00750EC7" w:rsidP="00750EC7">
      <w:pPr>
        <w:pStyle w:val="11"/>
        <w:tabs>
          <w:tab w:val="left" w:pos="1134"/>
        </w:tabs>
        <w:ind w:firstLine="851"/>
        <w:contextualSpacing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Формой текущей аттестации по дисциплине «Методы обработки экологических данных» </w:t>
      </w:r>
      <w:r w:rsidR="00A8100D" w:rsidRPr="0086382D">
        <w:rPr>
          <w:rFonts w:eastAsia="Calibri"/>
          <w:color w:val="0D0D0D" w:themeColor="text1" w:themeTint="F2"/>
          <w:sz w:val="28"/>
          <w:szCs w:val="28"/>
        </w:rPr>
        <w:t>типовым учебным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планом предусмотрен экзамен.</w:t>
      </w:r>
    </w:p>
    <w:p w:rsidR="00750EC7" w:rsidRPr="0086382D" w:rsidRDefault="00750EC7">
      <w:pPr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br w:type="page"/>
      </w:r>
    </w:p>
    <w:p w:rsidR="003104BF" w:rsidRPr="0086382D" w:rsidRDefault="00AE74D1" w:rsidP="00750EC7">
      <w:pPr>
        <w:suppressAutoHyphens/>
        <w:ind w:firstLine="1"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 w:rsidRPr="0086382D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Характеристика инновационных подходов к преподаванию дисциплины</w:t>
      </w:r>
    </w:p>
    <w:p w:rsidR="001D3B3C" w:rsidRPr="0086382D" w:rsidRDefault="001D3B3C" w:rsidP="00750EC7">
      <w:pPr>
        <w:suppressAutoHyphens/>
        <w:ind w:firstLine="1"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</w:p>
    <w:p w:rsidR="00750EC7" w:rsidRPr="0086382D" w:rsidRDefault="00750EC7" w:rsidP="00750EC7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color w:val="0D0D0D" w:themeColor="text1" w:themeTint="F2"/>
          <w:sz w:val="28"/>
          <w:szCs w:val="28"/>
        </w:rPr>
        <w:t>При изучении дисциплины «Методы обработки экологических данных» рекомендуется активно использовать практико-ориентированный подход, методы проектного и группового обучения.</w:t>
      </w:r>
    </w:p>
    <w:p w:rsidR="00750EC7" w:rsidRPr="0086382D" w:rsidRDefault="00750EC7" w:rsidP="00750EC7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i/>
          <w:color w:val="0D0D0D" w:themeColor="text1" w:themeTint="F2"/>
          <w:sz w:val="28"/>
          <w:szCs w:val="28"/>
        </w:rPr>
        <w:t>Практико-ориентированный подход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предполагает: освоение содержание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проектов, развитие предпринимательской культуры; использовани</w:t>
      </w:r>
      <w:r w:rsidR="00A8100D" w:rsidRPr="0086382D">
        <w:rPr>
          <w:rFonts w:eastAsia="Calibri"/>
          <w:color w:val="0D0D0D" w:themeColor="text1" w:themeTint="F2"/>
          <w:sz w:val="28"/>
          <w:szCs w:val="28"/>
        </w:rPr>
        <w:t>е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процедур, способов оценивания, фиксирующих сформированность профессиональных компетенций.</w:t>
      </w:r>
    </w:p>
    <w:p w:rsidR="00750EC7" w:rsidRPr="0086382D" w:rsidRDefault="00750EC7" w:rsidP="00750EC7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86382D">
        <w:rPr>
          <w:rFonts w:eastAsia="Calibri"/>
          <w:i/>
          <w:color w:val="0D0D0D" w:themeColor="text1" w:themeTint="F2"/>
          <w:sz w:val="28"/>
          <w:szCs w:val="28"/>
        </w:rPr>
        <w:t>Метод проектного обучения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представляет собой способ организации учебной деятельности </w:t>
      </w:r>
      <w:r w:rsidR="00A8100D" w:rsidRPr="0086382D">
        <w:rPr>
          <w:rFonts w:eastAsia="Calibri"/>
          <w:color w:val="0D0D0D" w:themeColor="text1" w:themeTint="F2"/>
          <w:sz w:val="28"/>
          <w:szCs w:val="28"/>
        </w:rPr>
        <w:t>магистрантов</w:t>
      </w:r>
      <w:r w:rsidRPr="0086382D">
        <w:rPr>
          <w:rFonts w:eastAsia="Calibri"/>
          <w:color w:val="0D0D0D" w:themeColor="text1" w:themeTint="F2"/>
          <w:sz w:val="28"/>
          <w:szCs w:val="28"/>
        </w:rPr>
        <w:t>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продукта. Указанный метод предполагает приобретение навыков для решения исследовательских, творческих, социальных, предпринимательских и коммуникационных задач.</w:t>
      </w:r>
    </w:p>
    <w:p w:rsidR="001D3B3C" w:rsidRPr="0086382D" w:rsidRDefault="00750EC7" w:rsidP="00750EC7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 w:rsidRPr="0086382D">
        <w:rPr>
          <w:rFonts w:eastAsia="Calibri"/>
          <w:i/>
          <w:color w:val="0D0D0D" w:themeColor="text1" w:themeTint="F2"/>
          <w:sz w:val="28"/>
          <w:szCs w:val="28"/>
        </w:rPr>
        <w:t>Метод группового обучения</w:t>
      </w:r>
      <w:r w:rsidRPr="0086382D">
        <w:rPr>
          <w:rFonts w:eastAsia="Calibri"/>
          <w:color w:val="0D0D0D" w:themeColor="text1" w:themeTint="F2"/>
          <w:sz w:val="28"/>
          <w:szCs w:val="28"/>
        </w:rPr>
        <w:t xml:space="preserve">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</w:t>
      </w:r>
    </w:p>
    <w:sectPr w:rsidR="001D3B3C" w:rsidRPr="0086382D" w:rsidSect="00BE0A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700" w:rsidRDefault="00C31700" w:rsidP="00BE0A73">
      <w:r>
        <w:separator/>
      </w:r>
    </w:p>
  </w:endnote>
  <w:endnote w:type="continuationSeparator" w:id="0">
    <w:p w:rsidR="00C31700" w:rsidRDefault="00C31700" w:rsidP="00BE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700" w:rsidRDefault="00C31700" w:rsidP="00BE0A73">
      <w:r>
        <w:separator/>
      </w:r>
    </w:p>
  </w:footnote>
  <w:footnote w:type="continuationSeparator" w:id="0">
    <w:p w:rsidR="00C31700" w:rsidRDefault="00C31700" w:rsidP="00BE0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73" w:rsidRDefault="00BE0A73">
    <w:pPr>
      <w:pStyle w:val="af1"/>
      <w:jc w:val="center"/>
      <w:rPr>
        <w:sz w:val="28"/>
      </w:rPr>
    </w:pPr>
    <w:r w:rsidRPr="00BE0A73">
      <w:rPr>
        <w:sz w:val="28"/>
      </w:rPr>
      <w:fldChar w:fldCharType="begin"/>
    </w:r>
    <w:r w:rsidRPr="00BE0A73">
      <w:rPr>
        <w:sz w:val="28"/>
      </w:rPr>
      <w:instrText xml:space="preserve"> PAGE   \* MERGEFORMAT </w:instrText>
    </w:r>
    <w:r w:rsidRPr="00BE0A73">
      <w:rPr>
        <w:sz w:val="28"/>
      </w:rPr>
      <w:fldChar w:fldCharType="separate"/>
    </w:r>
    <w:r w:rsidR="00B25F14">
      <w:rPr>
        <w:noProof/>
        <w:sz w:val="28"/>
      </w:rPr>
      <w:t>2</w:t>
    </w:r>
    <w:r w:rsidRPr="00BE0A73">
      <w:rPr>
        <w:sz w:val="28"/>
      </w:rPr>
      <w:fldChar w:fldCharType="end"/>
    </w:r>
  </w:p>
  <w:p w:rsidR="00BF1F47" w:rsidRDefault="00BF1F47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0FA8"/>
    <w:multiLevelType w:val="hybridMultilevel"/>
    <w:tmpl w:val="8FCADB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92426"/>
    <w:multiLevelType w:val="hybridMultilevel"/>
    <w:tmpl w:val="05CA723C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1981573"/>
    <w:multiLevelType w:val="hybridMultilevel"/>
    <w:tmpl w:val="3C2E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52890"/>
    <w:multiLevelType w:val="hybridMultilevel"/>
    <w:tmpl w:val="8D6AB2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9F6CC9"/>
    <w:multiLevelType w:val="hybridMultilevel"/>
    <w:tmpl w:val="B73CEBC4"/>
    <w:lvl w:ilvl="0" w:tplc="0B3EB7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8C36B85"/>
    <w:multiLevelType w:val="hybridMultilevel"/>
    <w:tmpl w:val="2E74A82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866F6"/>
    <w:multiLevelType w:val="hybridMultilevel"/>
    <w:tmpl w:val="502C4210"/>
    <w:lvl w:ilvl="0" w:tplc="3C54BC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D508AE"/>
    <w:multiLevelType w:val="hybridMultilevel"/>
    <w:tmpl w:val="B73CEBC4"/>
    <w:lvl w:ilvl="0" w:tplc="0B3EB7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B5318D1"/>
    <w:multiLevelType w:val="hybridMultilevel"/>
    <w:tmpl w:val="6276D9F6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8B1052"/>
    <w:multiLevelType w:val="hybridMultilevel"/>
    <w:tmpl w:val="F992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F018E"/>
    <w:multiLevelType w:val="hybridMultilevel"/>
    <w:tmpl w:val="B73CEBC4"/>
    <w:lvl w:ilvl="0" w:tplc="0B3EB7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3246C55"/>
    <w:multiLevelType w:val="hybridMultilevel"/>
    <w:tmpl w:val="8B1C41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7466A"/>
    <w:multiLevelType w:val="hybridMultilevel"/>
    <w:tmpl w:val="0416394E"/>
    <w:lvl w:ilvl="0" w:tplc="3C54BC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033EEB"/>
    <w:multiLevelType w:val="hybridMultilevel"/>
    <w:tmpl w:val="1AAE08FC"/>
    <w:lvl w:ilvl="0" w:tplc="9C7CA6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4A1604E3"/>
    <w:multiLevelType w:val="hybridMultilevel"/>
    <w:tmpl w:val="3D70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31B41"/>
    <w:multiLevelType w:val="hybridMultilevel"/>
    <w:tmpl w:val="A4D4E15A"/>
    <w:lvl w:ilvl="0" w:tplc="47EED0B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571F1705"/>
    <w:multiLevelType w:val="hybridMultilevel"/>
    <w:tmpl w:val="E076C74E"/>
    <w:lvl w:ilvl="0" w:tplc="3C54BC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AE7EAF4E">
      <w:numFmt w:val="bullet"/>
      <w:lvlText w:val="•"/>
      <w:lvlJc w:val="left"/>
      <w:pPr>
        <w:ind w:left="2217" w:hanging="57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9211F7"/>
    <w:multiLevelType w:val="hybridMultilevel"/>
    <w:tmpl w:val="B86A5932"/>
    <w:lvl w:ilvl="0" w:tplc="F602577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5BD41B2B"/>
    <w:multiLevelType w:val="hybridMultilevel"/>
    <w:tmpl w:val="4486185A"/>
    <w:lvl w:ilvl="0" w:tplc="3C54B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56B63"/>
    <w:multiLevelType w:val="hybridMultilevel"/>
    <w:tmpl w:val="6C022202"/>
    <w:lvl w:ilvl="0" w:tplc="AA9A73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6A7A092D"/>
    <w:multiLevelType w:val="hybridMultilevel"/>
    <w:tmpl w:val="AA0883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40C26F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lang w:val="ru-RU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67CC4"/>
    <w:multiLevelType w:val="hybridMultilevel"/>
    <w:tmpl w:val="559EF17A"/>
    <w:lvl w:ilvl="0" w:tplc="4B543AB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6B2949C7"/>
    <w:multiLevelType w:val="hybridMultilevel"/>
    <w:tmpl w:val="213ED10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B7655D"/>
    <w:multiLevelType w:val="hybridMultilevel"/>
    <w:tmpl w:val="D3B0B262"/>
    <w:lvl w:ilvl="0" w:tplc="60B6C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46EA9"/>
    <w:multiLevelType w:val="hybridMultilevel"/>
    <w:tmpl w:val="3D70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F4D8E"/>
    <w:multiLevelType w:val="hybridMultilevel"/>
    <w:tmpl w:val="B73CEBC4"/>
    <w:lvl w:ilvl="0" w:tplc="0B3EB7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4A52CE5"/>
    <w:multiLevelType w:val="hybridMultilevel"/>
    <w:tmpl w:val="504E169A"/>
    <w:lvl w:ilvl="0" w:tplc="AC98B17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7043390"/>
    <w:multiLevelType w:val="hybridMultilevel"/>
    <w:tmpl w:val="959045C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7"/>
  </w:num>
  <w:num w:numId="5">
    <w:abstractNumId w:val="15"/>
  </w:num>
  <w:num w:numId="6">
    <w:abstractNumId w:val="1"/>
  </w:num>
  <w:num w:numId="7">
    <w:abstractNumId w:val="3"/>
  </w:num>
  <w:num w:numId="8">
    <w:abstractNumId w:val="0"/>
  </w:num>
  <w:num w:numId="9">
    <w:abstractNumId w:val="18"/>
  </w:num>
  <w:num w:numId="10">
    <w:abstractNumId w:val="20"/>
  </w:num>
  <w:num w:numId="11">
    <w:abstractNumId w:val="14"/>
  </w:num>
  <w:num w:numId="12">
    <w:abstractNumId w:val="5"/>
  </w:num>
  <w:num w:numId="13">
    <w:abstractNumId w:val="22"/>
  </w:num>
  <w:num w:numId="14">
    <w:abstractNumId w:val="27"/>
  </w:num>
  <w:num w:numId="15">
    <w:abstractNumId w:val="16"/>
  </w:num>
  <w:num w:numId="16">
    <w:abstractNumId w:val="6"/>
  </w:num>
  <w:num w:numId="17">
    <w:abstractNumId w:val="8"/>
  </w:num>
  <w:num w:numId="18">
    <w:abstractNumId w:val="11"/>
  </w:num>
  <w:num w:numId="19">
    <w:abstractNumId w:val="26"/>
  </w:num>
  <w:num w:numId="20">
    <w:abstractNumId w:val="29"/>
  </w:num>
  <w:num w:numId="21">
    <w:abstractNumId w:val="25"/>
  </w:num>
  <w:num w:numId="22">
    <w:abstractNumId w:val="12"/>
  </w:num>
  <w:num w:numId="23">
    <w:abstractNumId w:val="21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0"/>
  </w:num>
  <w:num w:numId="29">
    <w:abstractNumId w:val="2"/>
  </w:num>
  <w:num w:numId="30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C0"/>
    <w:rsid w:val="00013EE6"/>
    <w:rsid w:val="00023A3A"/>
    <w:rsid w:val="0003403A"/>
    <w:rsid w:val="000365A2"/>
    <w:rsid w:val="00042905"/>
    <w:rsid w:val="000509D2"/>
    <w:rsid w:val="00050CBC"/>
    <w:rsid w:val="00071F72"/>
    <w:rsid w:val="00074E02"/>
    <w:rsid w:val="00075FC5"/>
    <w:rsid w:val="00077830"/>
    <w:rsid w:val="00077CB8"/>
    <w:rsid w:val="000829FB"/>
    <w:rsid w:val="000845BE"/>
    <w:rsid w:val="000936F8"/>
    <w:rsid w:val="00096637"/>
    <w:rsid w:val="000A09E9"/>
    <w:rsid w:val="000A61F2"/>
    <w:rsid w:val="000B6CDD"/>
    <w:rsid w:val="000C0306"/>
    <w:rsid w:val="000C199A"/>
    <w:rsid w:val="000C23BA"/>
    <w:rsid w:val="000F09B9"/>
    <w:rsid w:val="000F1B4E"/>
    <w:rsid w:val="000F3124"/>
    <w:rsid w:val="00102338"/>
    <w:rsid w:val="001026B8"/>
    <w:rsid w:val="00103263"/>
    <w:rsid w:val="001048EF"/>
    <w:rsid w:val="00112C43"/>
    <w:rsid w:val="00121CD4"/>
    <w:rsid w:val="00127C42"/>
    <w:rsid w:val="00135BE0"/>
    <w:rsid w:val="00146EB9"/>
    <w:rsid w:val="0014720A"/>
    <w:rsid w:val="0015605D"/>
    <w:rsid w:val="00161703"/>
    <w:rsid w:val="00162A69"/>
    <w:rsid w:val="001710E6"/>
    <w:rsid w:val="001726B6"/>
    <w:rsid w:val="00175FDB"/>
    <w:rsid w:val="00177AE7"/>
    <w:rsid w:val="00186D8D"/>
    <w:rsid w:val="001879FB"/>
    <w:rsid w:val="00197FBE"/>
    <w:rsid w:val="001A38E3"/>
    <w:rsid w:val="001B4AFE"/>
    <w:rsid w:val="001B796E"/>
    <w:rsid w:val="001D3B3C"/>
    <w:rsid w:val="001D5CC5"/>
    <w:rsid w:val="001E1634"/>
    <w:rsid w:val="001E3457"/>
    <w:rsid w:val="001F05B6"/>
    <w:rsid w:val="001F1E1D"/>
    <w:rsid w:val="001F687B"/>
    <w:rsid w:val="00200533"/>
    <w:rsid w:val="002055F6"/>
    <w:rsid w:val="002056A3"/>
    <w:rsid w:val="00207408"/>
    <w:rsid w:val="00210A40"/>
    <w:rsid w:val="0021665F"/>
    <w:rsid w:val="00230297"/>
    <w:rsid w:val="00235791"/>
    <w:rsid w:val="002425C5"/>
    <w:rsid w:val="00245A16"/>
    <w:rsid w:val="0025545B"/>
    <w:rsid w:val="00256E3C"/>
    <w:rsid w:val="00261418"/>
    <w:rsid w:val="0026191B"/>
    <w:rsid w:val="002622B6"/>
    <w:rsid w:val="00264D64"/>
    <w:rsid w:val="002651AF"/>
    <w:rsid w:val="00267804"/>
    <w:rsid w:val="00270C4C"/>
    <w:rsid w:val="002726FB"/>
    <w:rsid w:val="00276B0A"/>
    <w:rsid w:val="002807A9"/>
    <w:rsid w:val="002849E8"/>
    <w:rsid w:val="002877E6"/>
    <w:rsid w:val="00290163"/>
    <w:rsid w:val="0029352F"/>
    <w:rsid w:val="00294E7C"/>
    <w:rsid w:val="002B1684"/>
    <w:rsid w:val="002B2D89"/>
    <w:rsid w:val="002B473F"/>
    <w:rsid w:val="002D346C"/>
    <w:rsid w:val="002D4107"/>
    <w:rsid w:val="002D7380"/>
    <w:rsid w:val="002E11E4"/>
    <w:rsid w:val="002E5394"/>
    <w:rsid w:val="002F0E9E"/>
    <w:rsid w:val="0030150F"/>
    <w:rsid w:val="003104BF"/>
    <w:rsid w:val="00312658"/>
    <w:rsid w:val="00313EDA"/>
    <w:rsid w:val="00317CB5"/>
    <w:rsid w:val="00321A7B"/>
    <w:rsid w:val="003244AE"/>
    <w:rsid w:val="003453D4"/>
    <w:rsid w:val="00351EA1"/>
    <w:rsid w:val="003525A8"/>
    <w:rsid w:val="00352CB5"/>
    <w:rsid w:val="00370CE3"/>
    <w:rsid w:val="00373D19"/>
    <w:rsid w:val="00386687"/>
    <w:rsid w:val="00390370"/>
    <w:rsid w:val="00390848"/>
    <w:rsid w:val="0039256F"/>
    <w:rsid w:val="00396184"/>
    <w:rsid w:val="003A155E"/>
    <w:rsid w:val="003A1EFE"/>
    <w:rsid w:val="003A56E0"/>
    <w:rsid w:val="003B0453"/>
    <w:rsid w:val="003B4DA2"/>
    <w:rsid w:val="003B51DD"/>
    <w:rsid w:val="003C0C54"/>
    <w:rsid w:val="003C26AF"/>
    <w:rsid w:val="003C727B"/>
    <w:rsid w:val="003D4E57"/>
    <w:rsid w:val="003D6AF5"/>
    <w:rsid w:val="003D791F"/>
    <w:rsid w:val="003E4683"/>
    <w:rsid w:val="003E652A"/>
    <w:rsid w:val="003F36A3"/>
    <w:rsid w:val="003F75F1"/>
    <w:rsid w:val="00425C15"/>
    <w:rsid w:val="0043529B"/>
    <w:rsid w:val="0044318C"/>
    <w:rsid w:val="00454A94"/>
    <w:rsid w:val="00454C9B"/>
    <w:rsid w:val="004617BE"/>
    <w:rsid w:val="00462C48"/>
    <w:rsid w:val="00465764"/>
    <w:rsid w:val="004708D2"/>
    <w:rsid w:val="0047280C"/>
    <w:rsid w:val="00473846"/>
    <w:rsid w:val="004858E6"/>
    <w:rsid w:val="004860C2"/>
    <w:rsid w:val="00491403"/>
    <w:rsid w:val="00493110"/>
    <w:rsid w:val="00496B97"/>
    <w:rsid w:val="004A12EA"/>
    <w:rsid w:val="004A385B"/>
    <w:rsid w:val="004A75E1"/>
    <w:rsid w:val="004B3DA4"/>
    <w:rsid w:val="004B4CD5"/>
    <w:rsid w:val="004C0404"/>
    <w:rsid w:val="004C1FF9"/>
    <w:rsid w:val="004C303F"/>
    <w:rsid w:val="004C4AB0"/>
    <w:rsid w:val="004D47D8"/>
    <w:rsid w:val="004D591B"/>
    <w:rsid w:val="004D7988"/>
    <w:rsid w:val="004E12A3"/>
    <w:rsid w:val="004E44D1"/>
    <w:rsid w:val="004F3A68"/>
    <w:rsid w:val="004F7731"/>
    <w:rsid w:val="005046CD"/>
    <w:rsid w:val="00507A26"/>
    <w:rsid w:val="0051220B"/>
    <w:rsid w:val="00517F67"/>
    <w:rsid w:val="00520061"/>
    <w:rsid w:val="00520501"/>
    <w:rsid w:val="005264FE"/>
    <w:rsid w:val="005411CD"/>
    <w:rsid w:val="0054315E"/>
    <w:rsid w:val="00545F36"/>
    <w:rsid w:val="0057401D"/>
    <w:rsid w:val="00574CCD"/>
    <w:rsid w:val="0058016F"/>
    <w:rsid w:val="00586D06"/>
    <w:rsid w:val="00593208"/>
    <w:rsid w:val="005A21DF"/>
    <w:rsid w:val="005A2AA2"/>
    <w:rsid w:val="005B175B"/>
    <w:rsid w:val="005B20FF"/>
    <w:rsid w:val="005B5151"/>
    <w:rsid w:val="005B6A81"/>
    <w:rsid w:val="005C4B38"/>
    <w:rsid w:val="005C67F9"/>
    <w:rsid w:val="005D34DC"/>
    <w:rsid w:val="005E04E6"/>
    <w:rsid w:val="005F186C"/>
    <w:rsid w:val="005F6AE0"/>
    <w:rsid w:val="00600BC9"/>
    <w:rsid w:val="00602460"/>
    <w:rsid w:val="006120A7"/>
    <w:rsid w:val="00612709"/>
    <w:rsid w:val="006129BD"/>
    <w:rsid w:val="00613AA6"/>
    <w:rsid w:val="00620820"/>
    <w:rsid w:val="0062094F"/>
    <w:rsid w:val="0062647B"/>
    <w:rsid w:val="00632F1A"/>
    <w:rsid w:val="00643652"/>
    <w:rsid w:val="00644630"/>
    <w:rsid w:val="00646059"/>
    <w:rsid w:val="00647535"/>
    <w:rsid w:val="00655FB2"/>
    <w:rsid w:val="0065662F"/>
    <w:rsid w:val="00657344"/>
    <w:rsid w:val="00672881"/>
    <w:rsid w:val="0067316A"/>
    <w:rsid w:val="00676637"/>
    <w:rsid w:val="006814B1"/>
    <w:rsid w:val="00682C92"/>
    <w:rsid w:val="00694004"/>
    <w:rsid w:val="006941BA"/>
    <w:rsid w:val="00694EE2"/>
    <w:rsid w:val="006A1DA3"/>
    <w:rsid w:val="006A2831"/>
    <w:rsid w:val="006B76CB"/>
    <w:rsid w:val="006C12FC"/>
    <w:rsid w:val="006C2D42"/>
    <w:rsid w:val="006C3EE3"/>
    <w:rsid w:val="006C448B"/>
    <w:rsid w:val="006D291C"/>
    <w:rsid w:val="006D3481"/>
    <w:rsid w:val="00714EB9"/>
    <w:rsid w:val="00721CEF"/>
    <w:rsid w:val="00723F9E"/>
    <w:rsid w:val="007278C3"/>
    <w:rsid w:val="007420A1"/>
    <w:rsid w:val="00750B6A"/>
    <w:rsid w:val="00750EC7"/>
    <w:rsid w:val="00754FB9"/>
    <w:rsid w:val="0075520A"/>
    <w:rsid w:val="007574AC"/>
    <w:rsid w:val="00763E4C"/>
    <w:rsid w:val="007717FB"/>
    <w:rsid w:val="007741FE"/>
    <w:rsid w:val="00777AAA"/>
    <w:rsid w:val="00782F92"/>
    <w:rsid w:val="007914BA"/>
    <w:rsid w:val="00796323"/>
    <w:rsid w:val="00797B75"/>
    <w:rsid w:val="007A713B"/>
    <w:rsid w:val="007B12C3"/>
    <w:rsid w:val="007B68C9"/>
    <w:rsid w:val="007C2D72"/>
    <w:rsid w:val="007D583A"/>
    <w:rsid w:val="007D5CDC"/>
    <w:rsid w:val="007E4266"/>
    <w:rsid w:val="007E5A26"/>
    <w:rsid w:val="007E5C45"/>
    <w:rsid w:val="007E759E"/>
    <w:rsid w:val="007F262A"/>
    <w:rsid w:val="007F37EA"/>
    <w:rsid w:val="00801E6B"/>
    <w:rsid w:val="00810CC4"/>
    <w:rsid w:val="008112BA"/>
    <w:rsid w:val="008240BD"/>
    <w:rsid w:val="00825448"/>
    <w:rsid w:val="008314ED"/>
    <w:rsid w:val="008327AB"/>
    <w:rsid w:val="008336E6"/>
    <w:rsid w:val="00835770"/>
    <w:rsid w:val="00841095"/>
    <w:rsid w:val="00841E7D"/>
    <w:rsid w:val="00842663"/>
    <w:rsid w:val="00844526"/>
    <w:rsid w:val="0084705B"/>
    <w:rsid w:val="00851530"/>
    <w:rsid w:val="00854984"/>
    <w:rsid w:val="00855FC1"/>
    <w:rsid w:val="00857666"/>
    <w:rsid w:val="008609E0"/>
    <w:rsid w:val="0086382D"/>
    <w:rsid w:val="00863DA5"/>
    <w:rsid w:val="008648A2"/>
    <w:rsid w:val="00864D24"/>
    <w:rsid w:val="00866DC7"/>
    <w:rsid w:val="008742AC"/>
    <w:rsid w:val="00880AF4"/>
    <w:rsid w:val="00880BD7"/>
    <w:rsid w:val="008814C0"/>
    <w:rsid w:val="00881C45"/>
    <w:rsid w:val="008A6E20"/>
    <w:rsid w:val="008A7D12"/>
    <w:rsid w:val="008C2507"/>
    <w:rsid w:val="008C3E07"/>
    <w:rsid w:val="008C6B14"/>
    <w:rsid w:val="008C7066"/>
    <w:rsid w:val="008D0006"/>
    <w:rsid w:val="008E2312"/>
    <w:rsid w:val="008F0ABD"/>
    <w:rsid w:val="0090249B"/>
    <w:rsid w:val="00903556"/>
    <w:rsid w:val="009102F8"/>
    <w:rsid w:val="00910EF3"/>
    <w:rsid w:val="00931C79"/>
    <w:rsid w:val="009432BF"/>
    <w:rsid w:val="00954FCD"/>
    <w:rsid w:val="009570AC"/>
    <w:rsid w:val="00971BBC"/>
    <w:rsid w:val="00976706"/>
    <w:rsid w:val="009812BE"/>
    <w:rsid w:val="00984DFA"/>
    <w:rsid w:val="00996978"/>
    <w:rsid w:val="009972E0"/>
    <w:rsid w:val="009A0ACD"/>
    <w:rsid w:val="009A10D4"/>
    <w:rsid w:val="009A63F2"/>
    <w:rsid w:val="009A6CA2"/>
    <w:rsid w:val="009B10EC"/>
    <w:rsid w:val="009C229A"/>
    <w:rsid w:val="009C34B1"/>
    <w:rsid w:val="009C50F6"/>
    <w:rsid w:val="009C5B8F"/>
    <w:rsid w:val="009C6663"/>
    <w:rsid w:val="009C6BE5"/>
    <w:rsid w:val="009D1887"/>
    <w:rsid w:val="009E394E"/>
    <w:rsid w:val="009E79E7"/>
    <w:rsid w:val="009F7034"/>
    <w:rsid w:val="00A020B9"/>
    <w:rsid w:val="00A06E62"/>
    <w:rsid w:val="00A10F05"/>
    <w:rsid w:val="00A12939"/>
    <w:rsid w:val="00A130A9"/>
    <w:rsid w:val="00A1613A"/>
    <w:rsid w:val="00A16B9D"/>
    <w:rsid w:val="00A21177"/>
    <w:rsid w:val="00A21462"/>
    <w:rsid w:val="00A30455"/>
    <w:rsid w:val="00A318B3"/>
    <w:rsid w:val="00A3418D"/>
    <w:rsid w:val="00A36439"/>
    <w:rsid w:val="00A37ADC"/>
    <w:rsid w:val="00A51A15"/>
    <w:rsid w:val="00A55143"/>
    <w:rsid w:val="00A559C9"/>
    <w:rsid w:val="00A77455"/>
    <w:rsid w:val="00A8100D"/>
    <w:rsid w:val="00A91638"/>
    <w:rsid w:val="00A91B74"/>
    <w:rsid w:val="00A97AF4"/>
    <w:rsid w:val="00AA723D"/>
    <w:rsid w:val="00AA7B9B"/>
    <w:rsid w:val="00AB3AA8"/>
    <w:rsid w:val="00AB525C"/>
    <w:rsid w:val="00AD0A92"/>
    <w:rsid w:val="00AD194C"/>
    <w:rsid w:val="00AD3CD4"/>
    <w:rsid w:val="00AE0AAE"/>
    <w:rsid w:val="00AE1C81"/>
    <w:rsid w:val="00AE5E74"/>
    <w:rsid w:val="00AE5F0A"/>
    <w:rsid w:val="00AE6A0D"/>
    <w:rsid w:val="00AE74D1"/>
    <w:rsid w:val="00AF1AD8"/>
    <w:rsid w:val="00AF3403"/>
    <w:rsid w:val="00AF525C"/>
    <w:rsid w:val="00B02592"/>
    <w:rsid w:val="00B079FD"/>
    <w:rsid w:val="00B10629"/>
    <w:rsid w:val="00B1133F"/>
    <w:rsid w:val="00B1494D"/>
    <w:rsid w:val="00B25F14"/>
    <w:rsid w:val="00B279BD"/>
    <w:rsid w:val="00B4785A"/>
    <w:rsid w:val="00B478BB"/>
    <w:rsid w:val="00B50F16"/>
    <w:rsid w:val="00B54487"/>
    <w:rsid w:val="00B5590D"/>
    <w:rsid w:val="00B60770"/>
    <w:rsid w:val="00B744CD"/>
    <w:rsid w:val="00B8794D"/>
    <w:rsid w:val="00B92DC8"/>
    <w:rsid w:val="00B97174"/>
    <w:rsid w:val="00BA070E"/>
    <w:rsid w:val="00BA1E50"/>
    <w:rsid w:val="00BA3EC6"/>
    <w:rsid w:val="00BA4CF6"/>
    <w:rsid w:val="00BB4ADE"/>
    <w:rsid w:val="00BB4FAA"/>
    <w:rsid w:val="00BD0194"/>
    <w:rsid w:val="00BD1D00"/>
    <w:rsid w:val="00BD70F0"/>
    <w:rsid w:val="00BE0A73"/>
    <w:rsid w:val="00BE5F2F"/>
    <w:rsid w:val="00BE6BCE"/>
    <w:rsid w:val="00BE6C3B"/>
    <w:rsid w:val="00BF0EC1"/>
    <w:rsid w:val="00BF1F47"/>
    <w:rsid w:val="00C04721"/>
    <w:rsid w:val="00C07817"/>
    <w:rsid w:val="00C17918"/>
    <w:rsid w:val="00C24333"/>
    <w:rsid w:val="00C3116E"/>
    <w:rsid w:val="00C31700"/>
    <w:rsid w:val="00C364EC"/>
    <w:rsid w:val="00C41B9F"/>
    <w:rsid w:val="00C52D3B"/>
    <w:rsid w:val="00C708F7"/>
    <w:rsid w:val="00C71D1E"/>
    <w:rsid w:val="00C73C81"/>
    <w:rsid w:val="00C76487"/>
    <w:rsid w:val="00C80DDB"/>
    <w:rsid w:val="00C85EB0"/>
    <w:rsid w:val="00C93070"/>
    <w:rsid w:val="00C93451"/>
    <w:rsid w:val="00C96580"/>
    <w:rsid w:val="00C96C45"/>
    <w:rsid w:val="00CA6BB2"/>
    <w:rsid w:val="00CB5793"/>
    <w:rsid w:val="00CC6763"/>
    <w:rsid w:val="00CD3073"/>
    <w:rsid w:val="00CD43A0"/>
    <w:rsid w:val="00CD6AF3"/>
    <w:rsid w:val="00CD7080"/>
    <w:rsid w:val="00CF1466"/>
    <w:rsid w:val="00D05C26"/>
    <w:rsid w:val="00D1200C"/>
    <w:rsid w:val="00D14C06"/>
    <w:rsid w:val="00D17150"/>
    <w:rsid w:val="00D2055D"/>
    <w:rsid w:val="00D205EF"/>
    <w:rsid w:val="00D21246"/>
    <w:rsid w:val="00D2303D"/>
    <w:rsid w:val="00D321BF"/>
    <w:rsid w:val="00D33D07"/>
    <w:rsid w:val="00D33D25"/>
    <w:rsid w:val="00D4100B"/>
    <w:rsid w:val="00D45AB0"/>
    <w:rsid w:val="00D46D0F"/>
    <w:rsid w:val="00D47B67"/>
    <w:rsid w:val="00D53095"/>
    <w:rsid w:val="00D53768"/>
    <w:rsid w:val="00D55AF0"/>
    <w:rsid w:val="00D65B0C"/>
    <w:rsid w:val="00D70E72"/>
    <w:rsid w:val="00D71F9E"/>
    <w:rsid w:val="00D722F9"/>
    <w:rsid w:val="00D861B5"/>
    <w:rsid w:val="00D90263"/>
    <w:rsid w:val="00D90B62"/>
    <w:rsid w:val="00D91388"/>
    <w:rsid w:val="00D91398"/>
    <w:rsid w:val="00D92BF7"/>
    <w:rsid w:val="00D962AC"/>
    <w:rsid w:val="00DA33C7"/>
    <w:rsid w:val="00DA697D"/>
    <w:rsid w:val="00DB29BC"/>
    <w:rsid w:val="00DD2046"/>
    <w:rsid w:val="00E123D2"/>
    <w:rsid w:val="00E13173"/>
    <w:rsid w:val="00E15A15"/>
    <w:rsid w:val="00E279F2"/>
    <w:rsid w:val="00E32A25"/>
    <w:rsid w:val="00E3389F"/>
    <w:rsid w:val="00E355D9"/>
    <w:rsid w:val="00E40A33"/>
    <w:rsid w:val="00E41695"/>
    <w:rsid w:val="00E41C6F"/>
    <w:rsid w:val="00E441E3"/>
    <w:rsid w:val="00E453AD"/>
    <w:rsid w:val="00E577DD"/>
    <w:rsid w:val="00E642FA"/>
    <w:rsid w:val="00E7105D"/>
    <w:rsid w:val="00E82B8B"/>
    <w:rsid w:val="00E83090"/>
    <w:rsid w:val="00E8500B"/>
    <w:rsid w:val="00EA4589"/>
    <w:rsid w:val="00EA65B9"/>
    <w:rsid w:val="00EB0295"/>
    <w:rsid w:val="00EC2A3D"/>
    <w:rsid w:val="00EC2F49"/>
    <w:rsid w:val="00ED2C52"/>
    <w:rsid w:val="00EE45B9"/>
    <w:rsid w:val="00EE7A71"/>
    <w:rsid w:val="00F00C9C"/>
    <w:rsid w:val="00F05FE2"/>
    <w:rsid w:val="00F10B15"/>
    <w:rsid w:val="00F15C30"/>
    <w:rsid w:val="00F25A52"/>
    <w:rsid w:val="00F3293B"/>
    <w:rsid w:val="00F33320"/>
    <w:rsid w:val="00F36EEE"/>
    <w:rsid w:val="00F377BB"/>
    <w:rsid w:val="00F4124D"/>
    <w:rsid w:val="00F42A6A"/>
    <w:rsid w:val="00F50B9E"/>
    <w:rsid w:val="00F51C0E"/>
    <w:rsid w:val="00F52179"/>
    <w:rsid w:val="00F57CDB"/>
    <w:rsid w:val="00F602DF"/>
    <w:rsid w:val="00F60FE9"/>
    <w:rsid w:val="00F753E6"/>
    <w:rsid w:val="00F86CD4"/>
    <w:rsid w:val="00F94D9B"/>
    <w:rsid w:val="00FA42BF"/>
    <w:rsid w:val="00FA5AA8"/>
    <w:rsid w:val="00FB1788"/>
    <w:rsid w:val="00FC217C"/>
    <w:rsid w:val="00FC36E3"/>
    <w:rsid w:val="00FD1F5C"/>
    <w:rsid w:val="00FD26E1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C6C55-D8CD-4C50-A445-678A6A14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C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814C0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b/>
      <w:kern w:val="28"/>
      <w:sz w:val="32"/>
      <w:lang w:val="x-none"/>
    </w:rPr>
  </w:style>
  <w:style w:type="paragraph" w:styleId="2">
    <w:name w:val="heading 2"/>
    <w:basedOn w:val="a"/>
    <w:next w:val="a"/>
    <w:link w:val="20"/>
    <w:qFormat/>
    <w:rsid w:val="008814C0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b/>
      <w:i/>
      <w:sz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4C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4">
    <w:name w:val="heading 4"/>
    <w:basedOn w:val="a"/>
    <w:next w:val="a"/>
    <w:link w:val="40"/>
    <w:qFormat/>
    <w:rsid w:val="00E123D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14C0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link w:val="2"/>
    <w:rsid w:val="008814C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8814C0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customStyle="1" w:styleId="a3">
    <w:name w:val="Утверждаю"/>
    <w:basedOn w:val="2"/>
    <w:rsid w:val="008814C0"/>
    <w:pPr>
      <w:outlineLvl w:val="9"/>
    </w:pPr>
  </w:style>
  <w:style w:type="paragraph" w:styleId="a4">
    <w:name w:val="footer"/>
    <w:basedOn w:val="a"/>
    <w:link w:val="a5"/>
    <w:uiPriority w:val="99"/>
    <w:rsid w:val="008814C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val="x-none"/>
    </w:rPr>
  </w:style>
  <w:style w:type="character" w:customStyle="1" w:styleId="a5">
    <w:name w:val="Нижний колонтитул Знак"/>
    <w:link w:val="a4"/>
    <w:uiPriority w:val="99"/>
    <w:rsid w:val="008814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8814C0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881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814C0"/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8814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Согласовано"/>
    <w:basedOn w:val="2"/>
    <w:rsid w:val="008814C0"/>
    <w:pPr>
      <w:ind w:firstLine="567"/>
      <w:jc w:val="left"/>
      <w:outlineLvl w:val="9"/>
    </w:pPr>
    <w:rPr>
      <w:b w:val="0"/>
    </w:rPr>
  </w:style>
  <w:style w:type="paragraph" w:customStyle="1" w:styleId="11">
    <w:name w:val="Обычный1"/>
    <w:rsid w:val="008814C0"/>
    <w:rPr>
      <w:rFonts w:ascii="Times New Roman" w:eastAsia="Times New Roman" w:hAnsi="Times New Roman"/>
    </w:rPr>
  </w:style>
  <w:style w:type="paragraph" w:styleId="ab">
    <w:name w:val="Plain Text"/>
    <w:basedOn w:val="a"/>
    <w:link w:val="ac"/>
    <w:rsid w:val="008814C0"/>
    <w:rPr>
      <w:rFonts w:ascii="Courier New" w:hAnsi="Courier New"/>
      <w:lang w:val="x-none"/>
    </w:rPr>
  </w:style>
  <w:style w:type="character" w:customStyle="1" w:styleId="ac">
    <w:name w:val="Текст Знак"/>
    <w:link w:val="ab"/>
    <w:rsid w:val="008814C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8814C0"/>
    <w:pPr>
      <w:spacing w:after="120"/>
      <w:ind w:left="283"/>
    </w:pPr>
    <w:rPr>
      <w:lang w:val="x-none"/>
    </w:rPr>
  </w:style>
  <w:style w:type="character" w:customStyle="1" w:styleId="ae">
    <w:name w:val="Основной текст с отступом Знак"/>
    <w:link w:val="ad"/>
    <w:uiPriority w:val="99"/>
    <w:rsid w:val="00881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2124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D21246"/>
    <w:rPr>
      <w:b/>
      <w:bCs/>
    </w:rPr>
  </w:style>
  <w:style w:type="paragraph" w:styleId="af1">
    <w:name w:val="header"/>
    <w:basedOn w:val="a"/>
    <w:link w:val="af2"/>
    <w:uiPriority w:val="99"/>
    <w:rsid w:val="009C50F6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9C50F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rsid w:val="00E123D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заголовок 1"/>
    <w:basedOn w:val="a"/>
    <w:next w:val="a"/>
    <w:rsid w:val="00BA070E"/>
    <w:pPr>
      <w:keepNext/>
      <w:autoSpaceDE w:val="0"/>
      <w:autoSpaceDN w:val="0"/>
      <w:spacing w:before="240" w:after="60"/>
      <w:jc w:val="center"/>
    </w:pPr>
    <w:rPr>
      <w:b/>
      <w:bCs/>
      <w:kern w:val="28"/>
      <w:sz w:val="32"/>
      <w:szCs w:val="32"/>
    </w:rPr>
  </w:style>
  <w:style w:type="character" w:styleId="af3">
    <w:name w:val="Hyperlink"/>
    <w:uiPriority w:val="99"/>
    <w:unhideWhenUsed/>
    <w:rsid w:val="002807A9"/>
    <w:rPr>
      <w:color w:val="0000FF"/>
      <w:u w:val="single"/>
    </w:rPr>
  </w:style>
  <w:style w:type="paragraph" w:customStyle="1" w:styleId="41">
    <w:name w:val="заголовок 4"/>
    <w:basedOn w:val="a"/>
    <w:next w:val="a"/>
    <w:rsid w:val="00473846"/>
    <w:pPr>
      <w:keepNext/>
      <w:autoSpaceDE w:val="0"/>
      <w:autoSpaceDN w:val="0"/>
      <w:spacing w:after="6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C764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00C9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basedOn w:val="a"/>
    <w:link w:val="22"/>
    <w:uiPriority w:val="99"/>
    <w:unhideWhenUsed/>
    <w:rsid w:val="0079632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96323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910EF3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027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5681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3D7F-53CC-4B47-BFF5-74365B9B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14559</CharactersWithSpaces>
  <SharedDoc>false</SharedDoc>
  <HLinks>
    <vt:vector size="18" baseType="variant"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http://ecamir.ru/experts/Ekologiya-i-innovatsii.html</vt:lpwstr>
      </vt:variant>
      <vt:variant>
        <vt:lpwstr/>
      </vt:variant>
      <vt:variant>
        <vt:i4>4259908</vt:i4>
      </vt:variant>
      <vt:variant>
        <vt:i4>3</vt:i4>
      </vt:variant>
      <vt:variant>
        <vt:i4>0</vt:i4>
      </vt:variant>
      <vt:variant>
        <vt:i4>5</vt:i4>
      </vt:variant>
      <vt:variant>
        <vt:lpwstr>http://www.minpriroda.gov.by/ru/new_url_531280588-ru/</vt:lpwstr>
      </vt:variant>
      <vt:variant>
        <vt:lpwstr/>
      </vt:variant>
      <vt:variant>
        <vt:i4>3407920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https://www.biblio-online.ru/book/7784EF44-C056-4BB8-A3AF-6636AC9F8B18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Михайлова Инна Николаевна</cp:lastModifiedBy>
  <cp:revision>3</cp:revision>
  <cp:lastPrinted>2012-03-27T15:44:00Z</cp:lastPrinted>
  <dcterms:created xsi:type="dcterms:W3CDTF">2020-07-07T12:14:00Z</dcterms:created>
  <dcterms:modified xsi:type="dcterms:W3CDTF">2020-08-25T08:26:00Z</dcterms:modified>
</cp:coreProperties>
</file>