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E8" w:rsidRPr="002C2B1F" w:rsidRDefault="006437E8" w:rsidP="006437E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  <w:r w:rsidRPr="002C2B1F"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  <w:t>Министерство образования Республики Беларусь</w:t>
      </w:r>
    </w:p>
    <w:p w:rsidR="006437E8" w:rsidRPr="002C2B1F" w:rsidRDefault="006437E8" w:rsidP="006437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437E8" w:rsidRPr="002C2B1F" w:rsidRDefault="006437E8" w:rsidP="006437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ОБЪЕДИНЕНИЕ</w:t>
      </w:r>
    </w:p>
    <w:p w:rsidR="006437E8" w:rsidRPr="002C2B1F" w:rsidRDefault="006437E8" w:rsidP="006437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ОБРАЗОВАНИЮ В ОБЛАСТИ СЕЛЬСКОГО ХОЗЯЙСТВА</w:t>
      </w:r>
    </w:p>
    <w:p w:rsidR="006437E8" w:rsidRPr="002C2B1F" w:rsidRDefault="006437E8" w:rsidP="006437E8">
      <w:pPr>
        <w:tabs>
          <w:tab w:val="left" w:pos="1008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E8" w:rsidRPr="002C2B1F" w:rsidRDefault="006D0658" w:rsidP="00FD4E9A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:rsidR="006437E8" w:rsidRPr="002C2B1F" w:rsidRDefault="006D0658" w:rsidP="00FD4E9A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</w:t>
      </w:r>
      <w:r w:rsidR="00FD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:rsidR="006437E8" w:rsidRPr="002C2B1F" w:rsidRDefault="006437E8" w:rsidP="00FD4E9A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</w:p>
    <w:p w:rsidR="006437E8" w:rsidRPr="002C2B1F" w:rsidRDefault="006437E8" w:rsidP="00FD4E9A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0658">
        <w:rPr>
          <w:rFonts w:ascii="Times New Roman" w:eastAsia="Times New Roman" w:hAnsi="Times New Roman" w:cs="Times New Roman"/>
          <w:sz w:val="28"/>
          <w:szCs w:val="28"/>
          <w:lang w:eastAsia="ru-RU"/>
        </w:rPr>
        <w:t>.А. Старовойтовой</w:t>
      </w:r>
    </w:p>
    <w:p w:rsidR="006437E8" w:rsidRDefault="00FD4E9A" w:rsidP="00FD4E9A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20.04.2021</w:t>
      </w:r>
    </w:p>
    <w:p w:rsidR="00FD4E9A" w:rsidRPr="00FD4E9A" w:rsidRDefault="00FD4E9A" w:rsidP="00FD4E9A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7E8" w:rsidRPr="00FD4E9A" w:rsidRDefault="006437E8" w:rsidP="00FD4E9A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</w:t>
      </w:r>
      <w:r w:rsidR="00FD4E9A" w:rsidRPr="00FD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ТД-К.562/тип.</w:t>
      </w:r>
    </w:p>
    <w:p w:rsidR="006437E8" w:rsidRPr="002C2B1F" w:rsidRDefault="006437E8" w:rsidP="006437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437E8" w:rsidRDefault="006437E8" w:rsidP="006437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437E8" w:rsidRPr="002C2B1F" w:rsidRDefault="006437E8" w:rsidP="006437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Почвоведение</w:t>
      </w:r>
    </w:p>
    <w:p w:rsidR="006437E8" w:rsidRPr="002C2B1F" w:rsidRDefault="006437E8" w:rsidP="006437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учебная программа </w:t>
      </w:r>
    </w:p>
    <w:p w:rsidR="006437E8" w:rsidRPr="002C2B1F" w:rsidRDefault="006437E8" w:rsidP="006437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учебной дисциплине для специальност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</w:p>
    <w:p w:rsidR="006437E8" w:rsidRPr="002C2B1F" w:rsidRDefault="006437E8" w:rsidP="006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1-74 02 01 Агрономия, 1-74 02 02 Селекция и семеноводство, </w:t>
      </w:r>
    </w:p>
    <w:p w:rsidR="006437E8" w:rsidRPr="002C2B1F" w:rsidRDefault="000E05CE" w:rsidP="006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1-74 02 03 Защ</w:t>
      </w:r>
      <w:r w:rsidR="006437E8" w:rsidRPr="002C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ита растений и карантин, 1-74 02 04 </w:t>
      </w:r>
      <w:proofErr w:type="spellStart"/>
      <w:r w:rsidR="006437E8" w:rsidRPr="002C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Плодоовощеводство</w:t>
      </w:r>
      <w:proofErr w:type="spellEnd"/>
    </w:p>
    <w:p w:rsidR="006437E8" w:rsidRPr="002C2B1F" w:rsidRDefault="006437E8" w:rsidP="006437E8">
      <w:pPr>
        <w:spacing w:after="0" w:line="240" w:lineRule="auto"/>
        <w:ind w:left="-18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7E8" w:rsidRPr="002C2B1F" w:rsidRDefault="006437E8" w:rsidP="006437E8">
      <w:pPr>
        <w:spacing w:after="0" w:line="240" w:lineRule="auto"/>
        <w:ind w:left="-180" w:firstLine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437E8" w:rsidRPr="002C2B1F" w:rsidSect="006437E8">
          <w:headerReference w:type="even" r:id="rId7"/>
          <w:headerReference w:type="default" r:id="rId8"/>
          <w:type w:val="continuous"/>
          <w:pgSz w:w="11906" w:h="16838" w:code="9"/>
          <w:pgMar w:top="1134" w:right="1106" w:bottom="1134" w:left="1077" w:header="709" w:footer="709" w:gutter="0"/>
          <w:cols w:space="708"/>
          <w:titlePg/>
          <w:docGrid w:linePitch="360"/>
        </w:sectPr>
      </w:pP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СОГЛАСОВАНО:</w:t>
      </w: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Главного управления образования, науки и кадров Министерства сельского хозяйства и продовольствия Республики Беларусь</w:t>
      </w:r>
    </w:p>
    <w:p w:rsidR="006437E8" w:rsidRPr="002C2B1F" w:rsidRDefault="00A71265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_________________В.А. </w:t>
      </w:r>
      <w:proofErr w:type="spellStart"/>
      <w:r w:rsidR="006437E8"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Самсонович</w:t>
      </w:r>
      <w:proofErr w:type="spellEnd"/>
      <w:r w:rsidR="006437E8"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«_____»______________20  г.</w:t>
      </w: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СОГЛАСОВАНО:</w:t>
      </w:r>
    </w:p>
    <w:p w:rsidR="006437E8" w:rsidRPr="002C2B1F" w:rsidRDefault="006437E8" w:rsidP="006437E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Главного управления растениеводства Министерства сельского хозяйства и продовольствия Республики Беларусь</w:t>
      </w:r>
    </w:p>
    <w:p w:rsidR="006437E8" w:rsidRPr="002C2B1F" w:rsidRDefault="006437E8" w:rsidP="006437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Ядловский</w:t>
      </w:r>
      <w:proofErr w:type="spellEnd"/>
    </w:p>
    <w:p w:rsidR="006437E8" w:rsidRPr="002C2B1F" w:rsidRDefault="006437E8" w:rsidP="006437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«_____»_____________20  г. </w:t>
      </w: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СОГЛАСОВАНО:</w:t>
      </w:r>
    </w:p>
    <w:p w:rsidR="006437E8" w:rsidRPr="002C2B1F" w:rsidRDefault="006437E8" w:rsidP="006437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Учебно-методического объединения  по образованию в области сельского хозяйства</w:t>
      </w: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     В.В. Великанов</w:t>
      </w:r>
    </w:p>
    <w:p w:rsidR="006437E8" w:rsidRPr="002C2B1F" w:rsidRDefault="00A71265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«_____»_____________20</w:t>
      </w:r>
      <w:r w:rsidR="006437E8"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</w:t>
      </w: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37E8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СОГЛАСОВАНО:</w:t>
      </w:r>
    </w:p>
    <w:p w:rsidR="006437E8" w:rsidRPr="002C2B1F" w:rsidRDefault="006437E8" w:rsidP="006437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="00A7126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у</w:t>
      </w: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правления </w:t>
      </w:r>
      <w:r w:rsidR="00A712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профессионального</w:t>
      </w: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 Министерства</w:t>
      </w:r>
      <w:proofErr w:type="gramEnd"/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Республики Беларусь</w:t>
      </w:r>
    </w:p>
    <w:p w:rsidR="006437E8" w:rsidRPr="002C2B1F" w:rsidRDefault="00164BA0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 С.</w:t>
      </w:r>
      <w:r w:rsidR="006437E8"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Касперович</w:t>
      </w: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«_____»____________20  г.</w:t>
      </w: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СОГЛАСОВАНО:</w:t>
      </w: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Проректор по научно-методической работе Государственного учреждения образования «Республиканский институт высшей школы»</w:t>
      </w: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 И.В. Титович</w:t>
      </w: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«_____»____________20  г.</w:t>
      </w:r>
    </w:p>
    <w:p w:rsidR="006437E8" w:rsidRPr="002C2B1F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37E8" w:rsidRPr="002C2B1F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37E8" w:rsidRPr="002C2B1F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Эксперт-</w:t>
      </w:r>
      <w:proofErr w:type="spellStart"/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нормоконтролер</w:t>
      </w:r>
      <w:proofErr w:type="spellEnd"/>
    </w:p>
    <w:p w:rsidR="006437E8" w:rsidRPr="002C2B1F" w:rsidRDefault="006437E8" w:rsidP="006437E8">
      <w:pPr>
        <w:spacing w:after="0" w:line="240" w:lineRule="auto"/>
        <w:ind w:left="-18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6437E8" w:rsidRPr="002C2B1F" w:rsidRDefault="006437E8" w:rsidP="006437E8">
      <w:pPr>
        <w:spacing w:after="0" w:line="240" w:lineRule="auto"/>
        <w:ind w:left="-180" w:firstLine="284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2C2B1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«_____»________________20  г.</w:t>
      </w:r>
    </w:p>
    <w:p w:rsidR="006437E8" w:rsidRPr="002C2B1F" w:rsidRDefault="006437E8" w:rsidP="006437E8">
      <w:pPr>
        <w:spacing w:after="0" w:line="240" w:lineRule="auto"/>
        <w:ind w:left="-126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37E8" w:rsidRPr="002C2B1F" w:rsidRDefault="00AB5968" w:rsidP="002954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437E8" w:rsidRPr="002C2B1F" w:rsidSect="002954F0">
          <w:footerReference w:type="even" r:id="rId9"/>
          <w:footerReference w:type="default" r:id="rId10"/>
          <w:type w:val="continuous"/>
          <w:pgSz w:w="11906" w:h="16838"/>
          <w:pgMar w:top="1134" w:right="926" w:bottom="719" w:left="1260" w:header="708" w:footer="708" w:gutter="0"/>
          <w:cols w:num="2" w:space="709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-866775</wp:posOffset>
                </wp:positionH>
                <wp:positionV relativeFrom="margin">
                  <wp:posOffset>8862060</wp:posOffset>
                </wp:positionV>
                <wp:extent cx="7762875" cy="1346200"/>
                <wp:effectExtent l="0" t="0" r="0" b="635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7762875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11E3" w:rsidRPr="002C2B1F" w:rsidRDefault="00F111E3" w:rsidP="006437E8">
                            <w:pPr>
                              <w:pBdr>
                                <w:left w:val="single" w:sz="12" w:space="10" w:color="7BA0CD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Минск 20</w:t>
                            </w:r>
                            <w:r w:rsidR="00FD4E9A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21</w:t>
                            </w:r>
                            <w:bookmarkStart w:id="0" w:name="_GoBack"/>
                            <w:bookmarkEnd w:id="0"/>
                          </w:p>
                          <w:p w:rsidR="00F111E3" w:rsidRDefault="00F111E3" w:rsidP="006437E8">
                            <w:pPr>
                              <w:pBdr>
                                <w:left w:val="single" w:sz="12" w:space="10" w:color="7BA0CD"/>
                              </w:pBdr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F111E3" w:rsidRDefault="00F111E3" w:rsidP="006437E8">
                            <w:pPr>
                              <w:pBdr>
                                <w:left w:val="single" w:sz="12" w:space="10" w:color="7BA0CD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68.25pt;margin-top:697.8pt;width:611.2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" o:allowincell="f" filled="f" fillcolor="#4f81bd" stroked="f">
                <v:textbox inset="0,0,18pt,0">
                  <w:txbxContent>
                    <w:p w:rsidR="00F111E3" w:rsidRPr="002C2B1F" w:rsidRDefault="00F111E3" w:rsidP="006437E8">
                      <w:pPr>
                        <w:pBdr>
                          <w:left w:val="single" w:sz="12" w:space="10" w:color="7BA0CD"/>
                        </w:pBdr>
                        <w:jc w:val="center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Минск 20</w:t>
                      </w:r>
                      <w:r w:rsidR="00FD4E9A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21</w:t>
                      </w:r>
                      <w:bookmarkStart w:id="1" w:name="_GoBack"/>
                      <w:bookmarkEnd w:id="1"/>
                    </w:p>
                    <w:p w:rsidR="00F111E3" w:rsidRDefault="00F111E3" w:rsidP="006437E8">
                      <w:pPr>
                        <w:pBdr>
                          <w:left w:val="single" w:sz="12" w:space="10" w:color="7BA0CD"/>
                        </w:pBdr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</w:p>
                    <w:p w:rsidR="00F111E3" w:rsidRDefault="00F111E3" w:rsidP="006437E8">
                      <w:pPr>
                        <w:pBdr>
                          <w:left w:val="single" w:sz="12" w:space="10" w:color="7BA0CD"/>
                        </w:pBd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6437E8" w:rsidRPr="00C5054D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СОСТАВИТЕЛИ:</w:t>
      </w:r>
    </w:p>
    <w:p w:rsidR="006437E8" w:rsidRPr="00C5054D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  <w:t xml:space="preserve">С.Д. 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Курганская, доцент кафедры почвоведения у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кандидат сельскохозяйственных наук, доцент;</w:t>
      </w:r>
    </w:p>
    <w:p w:rsidR="006437E8" w:rsidRPr="00C5054D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  <w:t xml:space="preserve">Т.Ф. </w:t>
      </w:r>
      <w:proofErr w:type="spellStart"/>
      <w:r w:rsidRPr="00C5054D"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  <w:t>П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ерсикова</w:t>
      </w:r>
      <w:proofErr w:type="spellEnd"/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заведующий кафедрой почвоведения у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доктор сельскохозяйственных наук, профессор;</w:t>
      </w:r>
    </w:p>
    <w:p w:rsidR="006437E8" w:rsidRPr="00C5054D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  <w:t xml:space="preserve">Е.Ф. </w:t>
      </w:r>
      <w:proofErr w:type="spellStart"/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Валейша</w:t>
      </w:r>
      <w:proofErr w:type="spellEnd"/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доцент кафедры почвоведения 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кандидат сельскохозяйственных наук, доцент;</w:t>
      </w:r>
    </w:p>
    <w:p w:rsidR="006437E8" w:rsidRPr="00C5054D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О.В. </w:t>
      </w:r>
      <w:proofErr w:type="spellStart"/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Мурзова</w:t>
      </w:r>
      <w:proofErr w:type="spellEnd"/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старший преподаватель кафедры почвоведения у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кандидат сельско</w:t>
      </w:r>
      <w:r w:rsidR="00164BA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хозяйственных наук.</w:t>
      </w:r>
    </w:p>
    <w:p w:rsidR="006437E8" w:rsidRPr="00C5054D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РЕЦЕНЗЕНТЫ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C51FD" w:rsidRDefault="000C51FD" w:rsidP="006437E8">
      <w:pPr>
        <w:spacing w:after="0" w:line="240" w:lineRule="auto"/>
        <w:ind w:right="-55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Кафедра агрохимии, почвоведения и </w:t>
      </w:r>
      <w:r w:rsidR="00486E9F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сельскохозяйственной экологии учреждения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86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«Гродненский государственный аграрный университет» (протокол № </w:t>
      </w:r>
      <w:r w:rsidR="00164BA0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164BA0">
        <w:rPr>
          <w:rFonts w:ascii="Times New Roman" w:eastAsia="Times New Roman" w:hAnsi="Times New Roman" w:cs="Times New Roman"/>
          <w:sz w:val="27"/>
          <w:szCs w:val="27"/>
          <w:lang w:eastAsia="ru-RU"/>
        </w:rPr>
        <w:t>24.04.2020 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6437E8" w:rsidRPr="00C5054D" w:rsidRDefault="006437E8" w:rsidP="006437E8">
      <w:pPr>
        <w:spacing w:after="0" w:line="240" w:lineRule="auto"/>
        <w:ind w:right="-55"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Н.Н. </w:t>
      </w:r>
      <w:proofErr w:type="spellStart"/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Цыбулько</w:t>
      </w:r>
      <w:proofErr w:type="spellEnd"/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заместитель директора по научной работе Республиканского научного дочернего унитарного предприятия  «Институт почвоведения и агрохимии» Национальной академии наук Беларуси,  доктор сельскохозяйственных наук, профессор. </w:t>
      </w:r>
    </w:p>
    <w:p w:rsidR="006437E8" w:rsidRPr="00C5054D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РЕКОМЕНДОВАНА К УТВЕРЖДЕНИЮ В </w:t>
      </w:r>
      <w:proofErr w:type="gramStart"/>
      <w:r w:rsidRPr="00C505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КАЧЕСТВЕ  ТИПОВОЙ</w:t>
      </w:r>
      <w:proofErr w:type="gramEnd"/>
      <w:r w:rsidRPr="00C505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6437E8" w:rsidRPr="00C5054D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Кафедрой почвоведения 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(протокол № 10 от 21. 05. 2020 г.);</w:t>
      </w:r>
    </w:p>
    <w:p w:rsidR="006437E8" w:rsidRPr="00C5054D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Методической комиссией агроэкологического факультета у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(протокол № </w:t>
      </w:r>
      <w:r w:rsidR="002954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 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21.05. 2020  г.);</w:t>
      </w:r>
    </w:p>
    <w:p w:rsidR="006437E8" w:rsidRPr="00C5054D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Методической комиссией агрономического факультета у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(протокол № </w:t>
      </w:r>
      <w:r w:rsidR="002954F0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</w:t>
      </w:r>
      <w:r w:rsidR="002954F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.05.</w:t>
      </w:r>
      <w:r w:rsidR="002954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2020 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г.);</w:t>
      </w:r>
    </w:p>
    <w:p w:rsidR="00562C6B" w:rsidRDefault="006437E8" w:rsidP="0056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Научно-методическим советом </w:t>
      </w:r>
      <w:r w:rsidRPr="00C505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="00486E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62C6B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(протокол № 10 от 25.06.2020 г.);</w:t>
      </w:r>
    </w:p>
    <w:p w:rsidR="006437E8" w:rsidRPr="00C5054D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Научно-методическим советом по агрономическим специальностям Учебно-методического объединения по образованию в области сельского хозяйства (протокол № </w:t>
      </w:r>
      <w:r w:rsidR="00DA0D3A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DA0D3A">
        <w:rPr>
          <w:rFonts w:ascii="Times New Roman" w:eastAsia="Times New Roman" w:hAnsi="Times New Roman" w:cs="Times New Roman"/>
          <w:sz w:val="27"/>
          <w:szCs w:val="27"/>
          <w:lang w:eastAsia="ru-RU"/>
        </w:rPr>
        <w:t>09.07.</w:t>
      </w: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2020 г.).</w:t>
      </w:r>
    </w:p>
    <w:p w:rsidR="006437E8" w:rsidRPr="00C5054D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7E8" w:rsidRPr="00C5054D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 за редакцию: Т.И. </w:t>
      </w:r>
      <w:proofErr w:type="spellStart"/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>Скикевич</w:t>
      </w:r>
      <w:proofErr w:type="spellEnd"/>
    </w:p>
    <w:p w:rsidR="006437E8" w:rsidRPr="00C5054D" w:rsidRDefault="006437E8" w:rsidP="006437E8">
      <w:pPr>
        <w:spacing w:after="0" w:line="240" w:lineRule="auto"/>
        <w:jc w:val="both"/>
        <w:rPr>
          <w:sz w:val="27"/>
          <w:szCs w:val="27"/>
        </w:rPr>
      </w:pPr>
      <w:r w:rsidRPr="00C50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 за выпуск: С.Д. Курганская </w:t>
      </w:r>
    </w:p>
    <w:p w:rsidR="006437E8" w:rsidRPr="00164BA0" w:rsidRDefault="006437E8" w:rsidP="006437E8">
      <w:pPr>
        <w:spacing w:after="0" w:line="240" w:lineRule="auto"/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ПОЯСНИТЕЛЬНАЯ ЗАПИСКА</w:t>
      </w:r>
    </w:p>
    <w:p w:rsidR="006437E8" w:rsidRPr="00714BF7" w:rsidRDefault="006437E8" w:rsidP="006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7E8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>Успех сельскохозяйственного производства зависит от того, насколько эффективно используются земельные ресурсы, сохраняется и повышается плодородие почвы. Рациональное использование земельных ресурсов невоз</w:t>
      </w:r>
      <w:r>
        <w:rPr>
          <w:rFonts w:ascii="Times New Roman" w:eastAsia="Times New Roman" w:hAnsi="Times New Roman" w:cs="Times New Roman"/>
          <w:sz w:val="28"/>
          <w:szCs w:val="28"/>
        </w:rPr>
        <w:t>можно без знаний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 почвенного покрова, его характера, свойств, потенциальных возможностей, количественного и качественного учета. Все это определяет важность изучения курса почвоведен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для студентов агрономических 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>специальностей.</w:t>
      </w:r>
    </w:p>
    <w:p w:rsidR="002954F0" w:rsidRPr="00B33D78" w:rsidRDefault="002954F0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Типовая учебная программа по учебной дисциплине «Почвоведение» разработана для учреждений высшего образования Республики Беларусь в соответствии с требованиями образовате</w:t>
      </w:r>
      <w:r w:rsidR="00B33D78">
        <w:rPr>
          <w:rFonts w:ascii="Times New Roman" w:eastAsia="Times New Roman" w:hAnsi="Times New Roman" w:cs="Times New Roman"/>
          <w:sz w:val="28"/>
          <w:szCs w:val="28"/>
        </w:rPr>
        <w:t xml:space="preserve">льных стандартов </w:t>
      </w:r>
      <w:r w:rsidR="00B33D7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33D78">
        <w:rPr>
          <w:rFonts w:ascii="Times New Roman" w:eastAsia="Times New Roman" w:hAnsi="Times New Roman" w:cs="Times New Roman"/>
          <w:sz w:val="28"/>
          <w:szCs w:val="28"/>
        </w:rPr>
        <w:t xml:space="preserve"> ступени по специальностям: 1-74 02 01 «Агрономия», 1-74 02 02 «Селекция и семеноводство», 1-74 02 03 «Защита растений и карантин», 1-74 02 04 «</w:t>
      </w:r>
      <w:proofErr w:type="spellStart"/>
      <w:r w:rsidR="00B33D78">
        <w:rPr>
          <w:rFonts w:ascii="Times New Roman" w:eastAsia="Times New Roman" w:hAnsi="Times New Roman" w:cs="Times New Roman"/>
          <w:sz w:val="28"/>
          <w:szCs w:val="28"/>
        </w:rPr>
        <w:t>Плодоовощеводство</w:t>
      </w:r>
      <w:proofErr w:type="spellEnd"/>
      <w:r w:rsidR="00B33D7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Pr="00714BF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учебной дисциплины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у будущего специалиста </w:t>
      </w:r>
      <w:r w:rsidRPr="00714BF7">
        <w:rPr>
          <w:rFonts w:ascii="Times New Roman" w:eastAsia="Times New Roman" w:hAnsi="Times New Roman" w:cs="Times New Roman"/>
          <w:bCs/>
          <w:sz w:val="28"/>
          <w:szCs w:val="28"/>
        </w:rPr>
        <w:t>глубо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ких</w:t>
      </w:r>
      <w:r w:rsidRPr="00714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всесторон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них</w:t>
      </w:r>
      <w:r w:rsidRPr="00714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ний</w:t>
      </w:r>
      <w:r w:rsidRPr="00714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условиях и процессах образования почв, их составе, строении, свойствах, географическом распространении, методике картографирования и качественной оценки.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bCs/>
          <w:sz w:val="28"/>
          <w:szCs w:val="28"/>
        </w:rPr>
        <w:t>Задачи учебной дисциплины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изучение</w:t>
      </w:r>
      <w:r w:rsidRPr="00714BF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геологических процессов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 формирован</w:t>
      </w:r>
      <w:r>
        <w:rPr>
          <w:rFonts w:ascii="Times New Roman" w:eastAsia="Times New Roman" w:hAnsi="Times New Roman" w:cs="Times New Roman"/>
          <w:sz w:val="28"/>
          <w:szCs w:val="28"/>
        </w:rPr>
        <w:t>ия земной коры, петрографического, минералогического и гранулометрического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 почвообразующих пород;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процессов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 почвообразования;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факторов 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>почвообразования;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морфологических, физических, физико-механических свойств, водно-воздушного, теплового режимов 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>почв;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органического вещества, поглотительной способности почв, их роли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 в формировании и трансформации почвенного плодородия;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классификации почв и закономерностей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 их географического районирования;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основных типов 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>почв Республ</w:t>
      </w:r>
      <w:r>
        <w:rPr>
          <w:rFonts w:ascii="Times New Roman" w:eastAsia="Times New Roman" w:hAnsi="Times New Roman" w:cs="Times New Roman"/>
          <w:sz w:val="28"/>
          <w:szCs w:val="28"/>
        </w:rPr>
        <w:t>ики Беларусь, их распространения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>,  генезис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>, состав</w:t>
      </w:r>
      <w:r>
        <w:rPr>
          <w:rFonts w:ascii="Times New Roman" w:eastAsia="Times New Roman" w:hAnsi="Times New Roman" w:cs="Times New Roman"/>
          <w:sz w:val="28"/>
          <w:szCs w:val="28"/>
        </w:rPr>
        <w:t>а, свойств, уровня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 плодородия для осуществления качественной оценки почв и организации эффективного использования земель. </w:t>
      </w:r>
    </w:p>
    <w:p w:rsidR="006437E8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D16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sz w:val="28"/>
          <w:szCs w:val="28"/>
        </w:rPr>
        <w:t>«Почвоведение» относится к государственно</w:t>
      </w:r>
      <w:r w:rsidR="001F037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компонент</w:t>
      </w:r>
      <w:r w:rsidR="001F037C">
        <w:rPr>
          <w:rFonts w:ascii="Times New Roman" w:hAnsi="Times New Roman" w:cs="Times New Roman"/>
          <w:sz w:val="28"/>
          <w:szCs w:val="28"/>
        </w:rPr>
        <w:t>умодуля</w:t>
      </w:r>
      <w:proofErr w:type="spellEnd"/>
      <w:r w:rsidR="001F037C">
        <w:rPr>
          <w:rFonts w:ascii="Times New Roman" w:hAnsi="Times New Roman" w:cs="Times New Roman"/>
          <w:sz w:val="28"/>
          <w:szCs w:val="28"/>
        </w:rPr>
        <w:t xml:space="preserve"> «Почвоведение и агрохимия» для специальностей</w:t>
      </w:r>
      <w:r w:rsidR="001F037C">
        <w:rPr>
          <w:rFonts w:ascii="Times New Roman" w:eastAsia="Times New Roman" w:hAnsi="Times New Roman" w:cs="Times New Roman"/>
          <w:sz w:val="28"/>
          <w:szCs w:val="28"/>
        </w:rPr>
        <w:t xml:space="preserve"> 1-74 02 01 «Агрономия», 1-74 02 02 «Селекция и семеноводство» и модуля «Науки о </w:t>
      </w:r>
      <w:r w:rsidR="001F037C" w:rsidRPr="00164BA0">
        <w:rPr>
          <w:rFonts w:ascii="Times New Roman" w:eastAsia="Times New Roman" w:hAnsi="Times New Roman" w:cs="Times New Roman"/>
          <w:spacing w:val="-18"/>
          <w:sz w:val="28"/>
          <w:szCs w:val="28"/>
        </w:rPr>
        <w:t>почве» для специальностей 1-74 02 03 «Защита растений и карантин», 1-74</w:t>
      </w:r>
      <w:r w:rsidR="00164BA0" w:rsidRPr="00164BA0">
        <w:rPr>
          <w:rFonts w:ascii="Times New Roman" w:eastAsia="Times New Roman" w:hAnsi="Times New Roman" w:cs="Times New Roman"/>
          <w:spacing w:val="-18"/>
          <w:sz w:val="28"/>
          <w:szCs w:val="28"/>
        </w:rPr>
        <w:t> </w:t>
      </w:r>
      <w:r w:rsidR="001F037C" w:rsidRPr="00164BA0">
        <w:rPr>
          <w:rFonts w:ascii="Times New Roman" w:eastAsia="Times New Roman" w:hAnsi="Times New Roman" w:cs="Times New Roman"/>
          <w:spacing w:val="-18"/>
          <w:sz w:val="28"/>
          <w:szCs w:val="28"/>
        </w:rPr>
        <w:t>02</w:t>
      </w:r>
      <w:r w:rsidR="00164BA0" w:rsidRPr="00164BA0">
        <w:rPr>
          <w:rFonts w:ascii="Times New Roman" w:eastAsia="Times New Roman" w:hAnsi="Times New Roman" w:cs="Times New Roman"/>
          <w:spacing w:val="-18"/>
          <w:sz w:val="28"/>
          <w:szCs w:val="28"/>
        </w:rPr>
        <w:t> </w:t>
      </w:r>
      <w:r w:rsidR="001F037C" w:rsidRPr="00164BA0">
        <w:rPr>
          <w:rFonts w:ascii="Times New Roman" w:eastAsia="Times New Roman" w:hAnsi="Times New Roman" w:cs="Times New Roman"/>
          <w:spacing w:val="-18"/>
          <w:sz w:val="28"/>
          <w:szCs w:val="28"/>
        </w:rPr>
        <w:t>04</w:t>
      </w:r>
      <w:r w:rsidR="001F037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1F037C">
        <w:rPr>
          <w:rFonts w:ascii="Times New Roman" w:eastAsia="Times New Roman" w:hAnsi="Times New Roman" w:cs="Times New Roman"/>
          <w:sz w:val="28"/>
          <w:szCs w:val="28"/>
        </w:rPr>
        <w:t>Плодоовощеводство</w:t>
      </w:r>
      <w:proofErr w:type="spellEnd"/>
      <w:r w:rsidR="001F037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437E8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Освоение учебной дисциплины базируется на компетенциях, приобретенных ранее студентами при изучении учебных дисциплин: «Сельскохозяйственная м</w:t>
      </w:r>
      <w:r w:rsidRPr="00714BF7">
        <w:rPr>
          <w:rFonts w:ascii="Times New Roman" w:eastAsia="Times New Roman" w:hAnsi="Times New Roman" w:cs="Times New Roman"/>
          <w:bCs/>
          <w:sz w:val="28"/>
          <w:szCs w:val="28"/>
        </w:rPr>
        <w:t>икробиология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14B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«Ф</w:t>
      </w:r>
      <w:r w:rsidRPr="00714BF7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изиология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биохимия </w:t>
      </w:r>
      <w:r w:rsidRPr="00714BF7">
        <w:rPr>
          <w:rFonts w:ascii="Times New Roman" w:eastAsia="Times New Roman" w:hAnsi="Times New Roman" w:cs="Times New Roman"/>
          <w:bCs/>
          <w:sz w:val="28"/>
          <w:szCs w:val="28"/>
        </w:rPr>
        <w:t>растений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», «Ф</w:t>
      </w:r>
      <w:r w:rsidRPr="00714BF7">
        <w:rPr>
          <w:rFonts w:ascii="Times New Roman" w:eastAsia="Times New Roman" w:hAnsi="Times New Roman" w:cs="Times New Roman"/>
          <w:bCs/>
          <w:sz w:val="28"/>
          <w:szCs w:val="28"/>
        </w:rPr>
        <w:t>изика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основами агрометеорологии», «Х</w:t>
      </w:r>
      <w:r w:rsidRPr="00714BF7">
        <w:rPr>
          <w:rFonts w:ascii="Times New Roman" w:eastAsia="Times New Roman" w:hAnsi="Times New Roman" w:cs="Times New Roman"/>
          <w:bCs/>
          <w:sz w:val="28"/>
          <w:szCs w:val="28"/>
        </w:rPr>
        <w:t>имия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», «Основы высшей математики».</w:t>
      </w:r>
    </w:p>
    <w:p w:rsidR="006437E8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4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знания, приобретенные при изучении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«Почвоведение</w:t>
      </w:r>
      <w:r w:rsidRPr="006144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4B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использованы студентами при изучении учебных дисци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плин: «Агрохимия», «Земледелие», «Растениеводство»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01F55" w:rsidRDefault="00401F55" w:rsidP="006437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1F55" w:rsidRPr="00401F55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знать:</w:t>
      </w:r>
    </w:p>
    <w:p w:rsidR="00401F55" w:rsidRPr="00401F55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–</w:t>
      </w:r>
      <w:r w:rsidRPr="00401F55">
        <w:rPr>
          <w:rFonts w:ascii="Times New Roman" w:hAnsi="Times New Roman" w:cs="Times New Roman"/>
          <w:sz w:val="28"/>
          <w:szCs w:val="28"/>
        </w:rPr>
        <w:tab/>
        <w:t>свойства почвы и характеристику почвенных режимов в зависимости от сочетания конкретных факторов почвообразовательного процесса;</w:t>
      </w:r>
    </w:p>
    <w:p w:rsidR="00401F55" w:rsidRPr="00401F55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–</w:t>
      </w:r>
      <w:r w:rsidRPr="00401F55">
        <w:rPr>
          <w:rFonts w:ascii="Times New Roman" w:hAnsi="Times New Roman" w:cs="Times New Roman"/>
          <w:sz w:val="28"/>
          <w:szCs w:val="28"/>
        </w:rPr>
        <w:tab/>
        <w:t>особенности протекания почвообразовательных процессов на территории Республики Беларусь;</w:t>
      </w:r>
    </w:p>
    <w:p w:rsidR="00401F55" w:rsidRPr="00401F55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–</w:t>
      </w:r>
      <w:r w:rsidRPr="00401F55">
        <w:rPr>
          <w:rFonts w:ascii="Times New Roman" w:hAnsi="Times New Roman" w:cs="Times New Roman"/>
          <w:sz w:val="28"/>
          <w:szCs w:val="28"/>
        </w:rPr>
        <w:tab/>
        <w:t>систему показателей, характеризующих почвенное плодородие и их оптимальное значение на примере почв Беларуси;</w:t>
      </w:r>
    </w:p>
    <w:p w:rsidR="00401F55" w:rsidRPr="00401F55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–</w:t>
      </w:r>
      <w:r w:rsidRPr="00401F55">
        <w:rPr>
          <w:rFonts w:ascii="Times New Roman" w:hAnsi="Times New Roman" w:cs="Times New Roman"/>
          <w:sz w:val="28"/>
          <w:szCs w:val="28"/>
        </w:rPr>
        <w:tab/>
        <w:t>принципы классификации почв;</w:t>
      </w:r>
    </w:p>
    <w:p w:rsidR="00401F55" w:rsidRPr="00401F55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уметь:</w:t>
      </w:r>
    </w:p>
    <w:p w:rsidR="00401F55" w:rsidRPr="00401F55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–</w:t>
      </w:r>
      <w:r w:rsidRPr="00401F55">
        <w:rPr>
          <w:rFonts w:ascii="Times New Roman" w:hAnsi="Times New Roman" w:cs="Times New Roman"/>
          <w:sz w:val="28"/>
          <w:szCs w:val="28"/>
        </w:rPr>
        <w:tab/>
        <w:t>выполнять анализы почвы и определять параметры плодородия конкретных почвенных разновидностей;</w:t>
      </w:r>
    </w:p>
    <w:p w:rsidR="00401F55" w:rsidRPr="00401F55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–</w:t>
      </w:r>
      <w:r w:rsidRPr="00401F55">
        <w:rPr>
          <w:rFonts w:ascii="Times New Roman" w:hAnsi="Times New Roman" w:cs="Times New Roman"/>
          <w:sz w:val="28"/>
          <w:szCs w:val="28"/>
        </w:rPr>
        <w:tab/>
        <w:t>регулировать свойства почвенного поглощающего комплекса;</w:t>
      </w:r>
    </w:p>
    <w:p w:rsidR="00401F55" w:rsidRPr="00401F55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–</w:t>
      </w:r>
      <w:r w:rsidRPr="00401F55">
        <w:rPr>
          <w:rFonts w:ascii="Times New Roman" w:hAnsi="Times New Roman" w:cs="Times New Roman"/>
          <w:sz w:val="28"/>
          <w:szCs w:val="28"/>
        </w:rPr>
        <w:tab/>
        <w:t>управлять балансом гумуса и питательных веществ в земледелии;</w:t>
      </w:r>
    </w:p>
    <w:p w:rsidR="00401F55" w:rsidRPr="00401F55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–</w:t>
      </w:r>
      <w:r w:rsidRPr="00401F55">
        <w:rPr>
          <w:rFonts w:ascii="Times New Roman" w:hAnsi="Times New Roman" w:cs="Times New Roman"/>
          <w:sz w:val="28"/>
          <w:szCs w:val="28"/>
        </w:rPr>
        <w:tab/>
        <w:t>обобщать свойства почвы с целью обоснования агрономической характеристики;</w:t>
      </w:r>
    </w:p>
    <w:p w:rsidR="00401F55" w:rsidRPr="00401F55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–</w:t>
      </w:r>
      <w:r w:rsidRPr="00401F55">
        <w:rPr>
          <w:rFonts w:ascii="Times New Roman" w:hAnsi="Times New Roman" w:cs="Times New Roman"/>
          <w:sz w:val="28"/>
          <w:szCs w:val="28"/>
        </w:rPr>
        <w:tab/>
        <w:t xml:space="preserve">разрабатывать мероприятия по воспроизводству плодородия почв республики на основе оптимизации почвенных процессов с целью создания стабильных и экологически чистых </w:t>
      </w:r>
      <w:proofErr w:type="spellStart"/>
      <w:r w:rsidRPr="00401F55">
        <w:rPr>
          <w:rFonts w:ascii="Times New Roman" w:hAnsi="Times New Roman" w:cs="Times New Roman"/>
          <w:sz w:val="28"/>
          <w:szCs w:val="28"/>
        </w:rPr>
        <w:t>агроценозов</w:t>
      </w:r>
      <w:proofErr w:type="spellEnd"/>
      <w:r w:rsidRPr="00401F55">
        <w:rPr>
          <w:rFonts w:ascii="Times New Roman" w:hAnsi="Times New Roman" w:cs="Times New Roman"/>
          <w:sz w:val="28"/>
          <w:szCs w:val="28"/>
        </w:rPr>
        <w:t>;</w:t>
      </w:r>
    </w:p>
    <w:p w:rsidR="00401F55" w:rsidRPr="00401F55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–</w:t>
      </w:r>
      <w:r w:rsidRPr="00401F55">
        <w:rPr>
          <w:rFonts w:ascii="Times New Roman" w:hAnsi="Times New Roman" w:cs="Times New Roman"/>
          <w:sz w:val="28"/>
          <w:szCs w:val="28"/>
        </w:rPr>
        <w:tab/>
        <w:t>устанавливать классификационную принадлежность почв;</w:t>
      </w:r>
    </w:p>
    <w:p w:rsidR="00401F55" w:rsidRPr="00401F55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владеть:</w:t>
      </w:r>
    </w:p>
    <w:p w:rsidR="00401F55" w:rsidRPr="00401F55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–</w:t>
      </w:r>
      <w:r w:rsidRPr="00401F55">
        <w:rPr>
          <w:rFonts w:ascii="Times New Roman" w:hAnsi="Times New Roman" w:cs="Times New Roman"/>
          <w:sz w:val="28"/>
          <w:szCs w:val="28"/>
        </w:rPr>
        <w:tab/>
        <w:t>методами выполнения анализов почвы;</w:t>
      </w:r>
    </w:p>
    <w:p w:rsidR="00401F55" w:rsidRPr="00401F55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–</w:t>
      </w:r>
      <w:r w:rsidRPr="00401F55">
        <w:rPr>
          <w:rFonts w:ascii="Times New Roman" w:hAnsi="Times New Roman" w:cs="Times New Roman"/>
          <w:sz w:val="28"/>
          <w:szCs w:val="28"/>
        </w:rPr>
        <w:tab/>
        <w:t>приемами регулирования почвенного плодородия;</w:t>
      </w:r>
    </w:p>
    <w:p w:rsidR="00401F55" w:rsidRPr="00401F55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–</w:t>
      </w:r>
      <w:r w:rsidRPr="00401F55">
        <w:rPr>
          <w:rFonts w:ascii="Times New Roman" w:hAnsi="Times New Roman" w:cs="Times New Roman"/>
          <w:sz w:val="28"/>
          <w:szCs w:val="28"/>
        </w:rPr>
        <w:tab/>
        <w:t xml:space="preserve">методами оптимизации почвенных процессов с целью создания стабильных и экологически чистых </w:t>
      </w:r>
      <w:proofErr w:type="spellStart"/>
      <w:r w:rsidRPr="00401F55">
        <w:rPr>
          <w:rFonts w:ascii="Times New Roman" w:hAnsi="Times New Roman" w:cs="Times New Roman"/>
          <w:sz w:val="28"/>
          <w:szCs w:val="28"/>
        </w:rPr>
        <w:t>агроценозов</w:t>
      </w:r>
      <w:proofErr w:type="spellEnd"/>
      <w:r w:rsidRPr="00401F55">
        <w:rPr>
          <w:rFonts w:ascii="Times New Roman" w:hAnsi="Times New Roman" w:cs="Times New Roman"/>
          <w:sz w:val="28"/>
          <w:szCs w:val="28"/>
        </w:rPr>
        <w:t>;</w:t>
      </w:r>
    </w:p>
    <w:p w:rsidR="00401F55" w:rsidRPr="00633C49" w:rsidRDefault="00401F55" w:rsidP="00401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F55">
        <w:rPr>
          <w:rFonts w:ascii="Times New Roman" w:hAnsi="Times New Roman" w:cs="Times New Roman"/>
          <w:sz w:val="28"/>
          <w:szCs w:val="28"/>
        </w:rPr>
        <w:t>–</w:t>
      </w:r>
      <w:r w:rsidRPr="00401F55">
        <w:rPr>
          <w:rFonts w:ascii="Times New Roman" w:hAnsi="Times New Roman" w:cs="Times New Roman"/>
          <w:sz w:val="28"/>
          <w:szCs w:val="28"/>
        </w:rPr>
        <w:tab/>
        <w:t xml:space="preserve">методиками проведения </w:t>
      </w:r>
      <w:proofErr w:type="spellStart"/>
      <w:r w:rsidRPr="00401F55">
        <w:rPr>
          <w:rFonts w:ascii="Times New Roman" w:hAnsi="Times New Roman" w:cs="Times New Roman"/>
          <w:sz w:val="28"/>
          <w:szCs w:val="28"/>
        </w:rPr>
        <w:t>агропроизводственной</w:t>
      </w:r>
      <w:proofErr w:type="spellEnd"/>
      <w:r w:rsidRPr="00401F55">
        <w:rPr>
          <w:rFonts w:ascii="Times New Roman" w:hAnsi="Times New Roman" w:cs="Times New Roman"/>
          <w:sz w:val="28"/>
          <w:szCs w:val="28"/>
        </w:rPr>
        <w:t xml:space="preserve"> группировки и бонитировки почв.</w:t>
      </w:r>
    </w:p>
    <w:p w:rsidR="00615798" w:rsidRDefault="0061579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учебной дисциплины студент должен закрепить и </w:t>
      </w:r>
      <w:r w:rsidRPr="00164BA0">
        <w:rPr>
          <w:rFonts w:ascii="Times New Roman" w:eastAsia="Times New Roman" w:hAnsi="Times New Roman" w:cs="Times New Roman"/>
          <w:spacing w:val="-16"/>
          <w:sz w:val="28"/>
          <w:szCs w:val="28"/>
        </w:rPr>
        <w:t>развить базовые и профессиональные компетенции для специальностей1-74 02 01 «Агрономия»,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1-74 02 02 «Селекция и семеноводство»:</w:t>
      </w:r>
    </w:p>
    <w:p w:rsidR="006437E8" w:rsidRPr="00714BF7" w:rsidRDefault="00D144C5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437E8" w:rsidRPr="00714BF7">
        <w:rPr>
          <w:rFonts w:ascii="Times New Roman" w:eastAsia="Times New Roman" w:hAnsi="Times New Roman" w:cs="Times New Roman"/>
          <w:sz w:val="28"/>
          <w:szCs w:val="28"/>
        </w:rPr>
        <w:t xml:space="preserve">ладеть навыками </w:t>
      </w:r>
      <w:r w:rsidR="006437E8">
        <w:rPr>
          <w:rFonts w:ascii="Times New Roman" w:eastAsia="Times New Roman" w:hAnsi="Times New Roman" w:cs="Times New Roman"/>
          <w:sz w:val="28"/>
          <w:szCs w:val="28"/>
        </w:rPr>
        <w:t xml:space="preserve">почвенной и растительной </w:t>
      </w:r>
      <w:r w:rsidR="006437E8" w:rsidRPr="00714BF7">
        <w:rPr>
          <w:rFonts w:ascii="Times New Roman" w:eastAsia="Times New Roman" w:hAnsi="Times New Roman" w:cs="Times New Roman"/>
          <w:sz w:val="28"/>
          <w:szCs w:val="28"/>
        </w:rPr>
        <w:t>диагностики питания сельскохозяйственных растений, осуществлять мониторинг и рациональное использование почв и удобрений в агрономической деятельности;</w:t>
      </w:r>
    </w:p>
    <w:p w:rsidR="006437E8" w:rsidRPr="00714BF7" w:rsidRDefault="0061579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437E8" w:rsidRPr="00714BF7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437E8" w:rsidRPr="00714BF7">
        <w:rPr>
          <w:rFonts w:ascii="Times New Roman" w:eastAsia="Times New Roman" w:hAnsi="Times New Roman" w:cs="Times New Roman"/>
          <w:sz w:val="28"/>
          <w:szCs w:val="28"/>
        </w:rPr>
        <w:t xml:space="preserve"> 1-74 02 03 «Защита растений и карантин»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437E8" w:rsidRPr="00714BF7">
        <w:rPr>
          <w:rFonts w:ascii="Times New Roman" w:eastAsia="Times New Roman" w:hAnsi="Times New Roman" w:cs="Times New Roman"/>
          <w:sz w:val="28"/>
          <w:szCs w:val="28"/>
        </w:rPr>
        <w:t xml:space="preserve"> 1-74 02 02 «</w:t>
      </w:r>
      <w:proofErr w:type="spellStart"/>
      <w:r w:rsidR="006437E8" w:rsidRPr="00714BF7">
        <w:rPr>
          <w:rFonts w:ascii="Times New Roman" w:eastAsia="Times New Roman" w:hAnsi="Times New Roman" w:cs="Times New Roman"/>
          <w:sz w:val="28"/>
          <w:szCs w:val="28"/>
        </w:rPr>
        <w:t>Плодоовощеводство</w:t>
      </w:r>
      <w:proofErr w:type="spellEnd"/>
      <w:r w:rsidR="006437E8" w:rsidRPr="00714BF7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6437E8" w:rsidRPr="00714BF7" w:rsidRDefault="00D144C5" w:rsidP="00D144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437E8" w:rsidRPr="00714BF7">
        <w:rPr>
          <w:rFonts w:ascii="Times New Roman" w:eastAsia="Times New Roman" w:hAnsi="Times New Roman" w:cs="Times New Roman"/>
          <w:sz w:val="28"/>
          <w:szCs w:val="28"/>
        </w:rPr>
        <w:t>ладеть знаниями о почвах, их свойствах, питании растений, основных видах удобрений, способах их применения, комплексе взаимосвязанных агротехнических, мелиоративных и организационных мероприятий, направленных на эффективное использование земли, сохранение и повышение плодородия почвы, получение высоких и устойчивых урожаев сельскохозяйственных культу</w:t>
      </w:r>
      <w:r w:rsidR="000C51F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437E8" w:rsidRPr="00714BF7">
        <w:rPr>
          <w:rFonts w:ascii="Times New Roman" w:eastAsia="Times New Roman" w:hAnsi="Times New Roman" w:cs="Times New Roman"/>
          <w:sz w:val="28"/>
          <w:szCs w:val="28"/>
        </w:rPr>
        <w:t xml:space="preserve"> и охраны земель.</w:t>
      </w:r>
    </w:p>
    <w:p w:rsidR="006437E8" w:rsidRDefault="000C51FD" w:rsidP="006437E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учебной дисциплины</w:t>
      </w:r>
      <w:r w:rsidR="006437E8" w:rsidRPr="00311187">
        <w:rPr>
          <w:rFonts w:ascii="Times New Roman" w:hAnsi="Times New Roman" w:cs="Times New Roman"/>
          <w:sz w:val="28"/>
          <w:szCs w:val="28"/>
        </w:rPr>
        <w:t xml:space="preserve"> «Почвоведение» по специальности </w:t>
      </w:r>
      <w:r w:rsidR="00486E9F">
        <w:rPr>
          <w:rFonts w:ascii="Times New Roman" w:hAnsi="Times New Roman" w:cs="Times New Roman"/>
          <w:sz w:val="28"/>
          <w:szCs w:val="28"/>
        </w:rPr>
        <w:br/>
      </w:r>
      <w:r w:rsidR="006437E8" w:rsidRPr="00311187">
        <w:rPr>
          <w:rFonts w:ascii="Times New Roman" w:hAnsi="Times New Roman" w:cs="Times New Roman"/>
          <w:sz w:val="28"/>
          <w:szCs w:val="28"/>
        </w:rPr>
        <w:t>1-74 02 0</w:t>
      </w:r>
      <w:r w:rsidR="006437E8">
        <w:rPr>
          <w:rFonts w:ascii="Times New Roman" w:hAnsi="Times New Roman" w:cs="Times New Roman"/>
          <w:sz w:val="28"/>
          <w:szCs w:val="28"/>
        </w:rPr>
        <w:t>1 «Агрономия» отводится 244 часа.</w:t>
      </w:r>
      <w:r>
        <w:rPr>
          <w:rFonts w:ascii="Times New Roman" w:hAnsi="Times New Roman" w:cs="Times New Roman"/>
          <w:sz w:val="28"/>
          <w:szCs w:val="28"/>
        </w:rPr>
        <w:t xml:space="preserve"> Из них 126 часов составляют аудиторные занятия.</w:t>
      </w:r>
    </w:p>
    <w:p w:rsidR="006437E8" w:rsidRPr="00311187" w:rsidRDefault="000C51FD" w:rsidP="00164BA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распределение аудиторных часов по видам занятий</w:t>
      </w:r>
      <w:r w:rsidR="006437E8">
        <w:rPr>
          <w:rFonts w:ascii="Times New Roman" w:hAnsi="Times New Roman" w:cs="Times New Roman"/>
          <w:sz w:val="28"/>
          <w:szCs w:val="28"/>
        </w:rPr>
        <w:t xml:space="preserve">: </w:t>
      </w:r>
      <w:r w:rsidR="006437E8" w:rsidRPr="00311187">
        <w:rPr>
          <w:rFonts w:ascii="Times New Roman" w:hAnsi="Times New Roman" w:cs="Times New Roman"/>
          <w:sz w:val="28"/>
          <w:szCs w:val="28"/>
        </w:rPr>
        <w:t xml:space="preserve">лекции – 54 часа, лабораторные </w:t>
      </w:r>
      <w:r w:rsidR="006437E8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6437E8" w:rsidRPr="00311187">
        <w:rPr>
          <w:rFonts w:ascii="Times New Roman" w:hAnsi="Times New Roman" w:cs="Times New Roman"/>
          <w:sz w:val="28"/>
          <w:szCs w:val="28"/>
        </w:rPr>
        <w:t>– 72 часа.</w:t>
      </w:r>
      <w:r w:rsidR="006E3353">
        <w:rPr>
          <w:rFonts w:ascii="Times New Roman" w:hAnsi="Times New Roman" w:cs="Times New Roman"/>
          <w:sz w:val="28"/>
          <w:szCs w:val="28"/>
        </w:rPr>
        <w:t xml:space="preserve"> Рекомендуемая форма текущей аттестации – </w:t>
      </w:r>
      <w:r w:rsidR="005B2E6E">
        <w:rPr>
          <w:rFonts w:ascii="Times New Roman" w:hAnsi="Times New Roman" w:cs="Times New Roman"/>
          <w:sz w:val="28"/>
          <w:szCs w:val="28"/>
        </w:rPr>
        <w:t xml:space="preserve">зачет, </w:t>
      </w:r>
      <w:r w:rsidR="006E3353">
        <w:rPr>
          <w:rFonts w:ascii="Times New Roman" w:hAnsi="Times New Roman" w:cs="Times New Roman"/>
          <w:sz w:val="28"/>
          <w:szCs w:val="28"/>
        </w:rPr>
        <w:t>экзамен.</w:t>
      </w:r>
    </w:p>
    <w:p w:rsidR="006437E8" w:rsidRDefault="006437E8" w:rsidP="006437E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187">
        <w:rPr>
          <w:rFonts w:ascii="Times New Roman" w:hAnsi="Times New Roman" w:cs="Times New Roman"/>
          <w:sz w:val="28"/>
          <w:szCs w:val="28"/>
        </w:rPr>
        <w:t xml:space="preserve">На изучение учебной дисциплины  «Почвоведение» по специальности </w:t>
      </w:r>
      <w:r w:rsidR="00486E9F">
        <w:rPr>
          <w:rFonts w:ascii="Times New Roman" w:hAnsi="Times New Roman" w:cs="Times New Roman"/>
          <w:sz w:val="28"/>
          <w:szCs w:val="28"/>
        </w:rPr>
        <w:br/>
      </w:r>
      <w:r w:rsidRPr="00311187">
        <w:rPr>
          <w:rFonts w:ascii="Times New Roman" w:hAnsi="Times New Roman" w:cs="Times New Roman"/>
          <w:sz w:val="28"/>
          <w:szCs w:val="28"/>
        </w:rPr>
        <w:t>1-74 02 02 «Селекция и семеноводство»</w:t>
      </w:r>
      <w:r w:rsidR="00BB5EA9">
        <w:rPr>
          <w:rFonts w:ascii="Times New Roman" w:hAnsi="Times New Roman" w:cs="Times New Roman"/>
          <w:sz w:val="28"/>
          <w:szCs w:val="28"/>
        </w:rPr>
        <w:t xml:space="preserve"> </w:t>
      </w:r>
      <w:r w:rsidRPr="00311187">
        <w:rPr>
          <w:rFonts w:ascii="Times New Roman" w:hAnsi="Times New Roman" w:cs="Times New Roman"/>
          <w:sz w:val="28"/>
          <w:szCs w:val="28"/>
        </w:rPr>
        <w:t>отводится 236 часов</w:t>
      </w:r>
      <w:r w:rsidR="00EC0E3B">
        <w:rPr>
          <w:rFonts w:ascii="Times New Roman" w:hAnsi="Times New Roman" w:cs="Times New Roman"/>
          <w:sz w:val="28"/>
          <w:szCs w:val="28"/>
        </w:rPr>
        <w:t>. Из них 126 часов составляют аудиторные занятия.</w:t>
      </w:r>
    </w:p>
    <w:p w:rsidR="006437E8" w:rsidRPr="00311187" w:rsidRDefault="00EC0E3B" w:rsidP="00286859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распределение аудиторных часов по видам занятий:</w:t>
      </w:r>
      <w:r w:rsidR="00BB5EA9">
        <w:rPr>
          <w:rFonts w:ascii="Times New Roman" w:hAnsi="Times New Roman" w:cs="Times New Roman"/>
          <w:sz w:val="28"/>
          <w:szCs w:val="28"/>
        </w:rPr>
        <w:t xml:space="preserve"> </w:t>
      </w:r>
      <w:r w:rsidR="006437E8" w:rsidRPr="00311187">
        <w:rPr>
          <w:rFonts w:ascii="Times New Roman" w:hAnsi="Times New Roman" w:cs="Times New Roman"/>
          <w:sz w:val="28"/>
          <w:szCs w:val="28"/>
        </w:rPr>
        <w:t xml:space="preserve">лекции – 54 часа, лабораторные </w:t>
      </w:r>
      <w:r w:rsidR="006437E8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6437E8" w:rsidRPr="00311187">
        <w:rPr>
          <w:rFonts w:ascii="Times New Roman" w:hAnsi="Times New Roman" w:cs="Times New Roman"/>
          <w:sz w:val="28"/>
          <w:szCs w:val="28"/>
        </w:rPr>
        <w:t xml:space="preserve">– 72 часа. </w:t>
      </w:r>
      <w:r w:rsidR="00D144C5">
        <w:rPr>
          <w:rFonts w:ascii="Times New Roman" w:hAnsi="Times New Roman" w:cs="Times New Roman"/>
          <w:sz w:val="28"/>
          <w:szCs w:val="28"/>
        </w:rPr>
        <w:t>Рекомендуемая форма текущей аттестации – зачет, экзамен.</w:t>
      </w:r>
    </w:p>
    <w:p w:rsidR="006437E8" w:rsidRDefault="006437E8" w:rsidP="006437E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187">
        <w:rPr>
          <w:rFonts w:ascii="Times New Roman" w:hAnsi="Times New Roman" w:cs="Times New Roman"/>
          <w:sz w:val="28"/>
          <w:szCs w:val="28"/>
        </w:rPr>
        <w:t>На изуч</w:t>
      </w:r>
      <w:r>
        <w:rPr>
          <w:rFonts w:ascii="Times New Roman" w:hAnsi="Times New Roman" w:cs="Times New Roman"/>
          <w:sz w:val="28"/>
          <w:szCs w:val="28"/>
        </w:rPr>
        <w:t xml:space="preserve">ение учебной дисциплины </w:t>
      </w:r>
      <w:r w:rsidRPr="00311187">
        <w:rPr>
          <w:rFonts w:ascii="Times New Roman" w:hAnsi="Times New Roman" w:cs="Times New Roman"/>
          <w:sz w:val="28"/>
          <w:szCs w:val="28"/>
        </w:rPr>
        <w:t xml:space="preserve">«Почвоведение» по специальностям 1-74 02 03 «Защита растений и карантин» и 1-74 02 </w:t>
      </w:r>
      <w:r w:rsidRPr="002D2F9F">
        <w:rPr>
          <w:rFonts w:ascii="Times New Roman" w:hAnsi="Times New Roman" w:cs="Times New Roman"/>
          <w:sz w:val="28"/>
          <w:szCs w:val="28"/>
        </w:rPr>
        <w:t xml:space="preserve">04 </w:t>
      </w:r>
      <w:r w:rsidRPr="003111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1187">
        <w:rPr>
          <w:rFonts w:ascii="Times New Roman" w:hAnsi="Times New Roman" w:cs="Times New Roman"/>
          <w:sz w:val="28"/>
          <w:szCs w:val="28"/>
        </w:rPr>
        <w:t>Плодоовощеводство</w:t>
      </w:r>
      <w:proofErr w:type="spellEnd"/>
      <w:r w:rsidRPr="00311187">
        <w:rPr>
          <w:rFonts w:ascii="Times New Roman" w:hAnsi="Times New Roman" w:cs="Times New Roman"/>
          <w:sz w:val="28"/>
          <w:szCs w:val="28"/>
        </w:rPr>
        <w:t>»</w:t>
      </w:r>
      <w:r w:rsidR="00BB5EA9">
        <w:rPr>
          <w:rFonts w:ascii="Times New Roman" w:hAnsi="Times New Roman" w:cs="Times New Roman"/>
          <w:sz w:val="28"/>
          <w:szCs w:val="28"/>
        </w:rPr>
        <w:t xml:space="preserve"> </w:t>
      </w:r>
      <w:r w:rsidRPr="00311187">
        <w:rPr>
          <w:rFonts w:ascii="Times New Roman" w:hAnsi="Times New Roman" w:cs="Times New Roman"/>
          <w:sz w:val="28"/>
          <w:szCs w:val="28"/>
        </w:rPr>
        <w:t>отводится 240 ча</w:t>
      </w:r>
      <w:r>
        <w:rPr>
          <w:rFonts w:ascii="Times New Roman" w:hAnsi="Times New Roman" w:cs="Times New Roman"/>
          <w:sz w:val="28"/>
          <w:szCs w:val="28"/>
        </w:rPr>
        <w:t>сов</w:t>
      </w:r>
      <w:r w:rsidR="00EC0E3B">
        <w:rPr>
          <w:rFonts w:ascii="Times New Roman" w:hAnsi="Times New Roman" w:cs="Times New Roman"/>
          <w:sz w:val="28"/>
          <w:szCs w:val="28"/>
        </w:rPr>
        <w:t>. Из них 144 часа составляют аудиторные занятия.</w:t>
      </w:r>
    </w:p>
    <w:p w:rsidR="006437E8" w:rsidRPr="00311187" w:rsidRDefault="00EC0E3B" w:rsidP="00286859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распределение аудиторных часов по видам занятий</w:t>
      </w:r>
      <w:r w:rsidR="006437E8">
        <w:rPr>
          <w:rFonts w:ascii="Times New Roman" w:hAnsi="Times New Roman" w:cs="Times New Roman"/>
          <w:sz w:val="28"/>
          <w:szCs w:val="28"/>
        </w:rPr>
        <w:t xml:space="preserve">: </w:t>
      </w:r>
      <w:r w:rsidR="006437E8" w:rsidRPr="00311187">
        <w:rPr>
          <w:rFonts w:ascii="Times New Roman" w:hAnsi="Times New Roman" w:cs="Times New Roman"/>
          <w:sz w:val="28"/>
          <w:szCs w:val="28"/>
        </w:rPr>
        <w:t>лекции</w:t>
      </w:r>
      <w:r w:rsidR="00286859">
        <w:rPr>
          <w:rFonts w:ascii="Times New Roman" w:hAnsi="Times New Roman" w:cs="Times New Roman"/>
          <w:sz w:val="28"/>
          <w:szCs w:val="28"/>
        </w:rPr>
        <w:t> </w:t>
      </w:r>
      <w:r w:rsidR="006437E8" w:rsidRPr="00311187">
        <w:rPr>
          <w:rFonts w:ascii="Times New Roman" w:hAnsi="Times New Roman" w:cs="Times New Roman"/>
          <w:sz w:val="28"/>
          <w:szCs w:val="28"/>
        </w:rPr>
        <w:t>– 54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37E8" w:rsidRPr="00311187">
        <w:rPr>
          <w:rFonts w:ascii="Times New Roman" w:hAnsi="Times New Roman" w:cs="Times New Roman"/>
          <w:sz w:val="28"/>
          <w:szCs w:val="28"/>
        </w:rPr>
        <w:t xml:space="preserve">часа,  лабораторные </w:t>
      </w:r>
      <w:r w:rsidR="006437E8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6437E8" w:rsidRPr="00311187">
        <w:rPr>
          <w:rFonts w:ascii="Times New Roman" w:hAnsi="Times New Roman" w:cs="Times New Roman"/>
          <w:sz w:val="28"/>
          <w:szCs w:val="28"/>
        </w:rPr>
        <w:t xml:space="preserve">– 90 часов. </w:t>
      </w:r>
      <w:r w:rsidR="006437E8">
        <w:rPr>
          <w:rFonts w:ascii="Times New Roman" w:hAnsi="Times New Roman" w:cs="Times New Roman"/>
          <w:sz w:val="28"/>
          <w:szCs w:val="28"/>
        </w:rPr>
        <w:t>Рекомендуемая ф</w:t>
      </w:r>
      <w:r w:rsidR="006437E8" w:rsidRPr="00311187">
        <w:rPr>
          <w:rFonts w:ascii="Times New Roman" w:hAnsi="Times New Roman" w:cs="Times New Roman"/>
          <w:sz w:val="28"/>
          <w:szCs w:val="28"/>
        </w:rPr>
        <w:t xml:space="preserve">орма </w:t>
      </w:r>
      <w:r w:rsidR="006437E8">
        <w:rPr>
          <w:rFonts w:ascii="Times New Roman" w:hAnsi="Times New Roman" w:cs="Times New Roman"/>
          <w:sz w:val="28"/>
          <w:szCs w:val="28"/>
        </w:rPr>
        <w:t>текущей аттеста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6437E8" w:rsidRPr="00311187">
        <w:rPr>
          <w:rFonts w:ascii="Times New Roman" w:hAnsi="Times New Roman" w:cs="Times New Roman"/>
          <w:sz w:val="28"/>
          <w:szCs w:val="28"/>
        </w:rPr>
        <w:t xml:space="preserve"> – экзамен. </w:t>
      </w:r>
    </w:p>
    <w:p w:rsidR="006437E8" w:rsidRPr="00714BF7" w:rsidRDefault="006437E8" w:rsidP="00401F5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37E8" w:rsidRPr="00401F55" w:rsidRDefault="006437E8" w:rsidP="00401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7E8" w:rsidRPr="00401F55" w:rsidRDefault="006437E8" w:rsidP="00401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7E8" w:rsidRPr="00401F55" w:rsidRDefault="006437E8" w:rsidP="00401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7E8" w:rsidRPr="00401F55" w:rsidRDefault="006437E8" w:rsidP="00401F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7E8" w:rsidRPr="00401F55" w:rsidRDefault="006437E8" w:rsidP="006437E8">
      <w:pPr>
        <w:rPr>
          <w:rFonts w:ascii="Times New Roman" w:hAnsi="Times New Roman" w:cs="Times New Roman"/>
          <w:sz w:val="28"/>
          <w:szCs w:val="28"/>
        </w:rPr>
      </w:pPr>
    </w:p>
    <w:p w:rsidR="00401F55" w:rsidRDefault="00401F55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5" w:rsidRDefault="00401F55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5" w:rsidRDefault="00401F55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5" w:rsidRDefault="00401F55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5" w:rsidRDefault="00401F55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5" w:rsidRDefault="00401F55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5" w:rsidRDefault="00401F55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5" w:rsidRDefault="00401F55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5" w:rsidRDefault="00401F55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5" w:rsidRDefault="00401F55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5" w:rsidRDefault="00401F55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5" w:rsidRDefault="00401F55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5" w:rsidRDefault="00401F55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5" w:rsidRDefault="00401F55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5" w:rsidRDefault="00401F55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F55" w:rsidRDefault="00401F55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FD3" w:rsidRPr="00D144C5" w:rsidRDefault="00041FD3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ПРИМЕРНЫЙ ТЕМАТИЧЕСКИЙ ПЛАН</w:t>
      </w:r>
    </w:p>
    <w:p w:rsidR="00041FD3" w:rsidRDefault="00041FD3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специальностей </w:t>
      </w:r>
      <w:r w:rsidRPr="00930ABF">
        <w:rPr>
          <w:rFonts w:ascii="Times New Roman" w:eastAsia="Times New Roman" w:hAnsi="Times New Roman" w:cs="Times New Roman"/>
          <w:sz w:val="28"/>
          <w:szCs w:val="28"/>
          <w:lang w:eastAsia="ru-RU"/>
        </w:rPr>
        <w:t>1-74 02 01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грономия» </w:t>
      </w:r>
    </w:p>
    <w:p w:rsidR="00041FD3" w:rsidRPr="00930ABF" w:rsidRDefault="00041FD3" w:rsidP="00041FD3">
      <w:pPr>
        <w:spacing w:after="0" w:line="288" w:lineRule="auto"/>
        <w:ind w:left="-567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1-74 02 02 «Селекция и семеноводство»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4962"/>
        <w:gridCol w:w="1257"/>
        <w:gridCol w:w="1093"/>
        <w:gridCol w:w="1666"/>
      </w:tblGrid>
      <w:tr w:rsidR="00041FD3" w:rsidRPr="00714BF7" w:rsidTr="00164BA0">
        <w:trPr>
          <w:cantSplit/>
          <w:jc w:val="center"/>
        </w:trPr>
        <w:tc>
          <w:tcPr>
            <w:tcW w:w="369" w:type="pct"/>
            <w:vMerge w:val="restart"/>
          </w:tcPr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51" w:type="pct"/>
            <w:vMerge w:val="restart"/>
          </w:tcPr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630" w:type="pct"/>
            <w:vMerge w:val="restart"/>
            <w:vAlign w:val="center"/>
          </w:tcPr>
          <w:p w:rsidR="00041FD3" w:rsidRPr="00714BF7" w:rsidRDefault="00041FD3" w:rsidP="00164BA0">
            <w:pPr>
              <w:spacing w:after="0" w:line="240" w:lineRule="auto"/>
              <w:ind w:left="-100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041FD3" w:rsidRDefault="00041FD3" w:rsidP="00164BA0">
            <w:pPr>
              <w:spacing w:after="0" w:line="240" w:lineRule="auto"/>
              <w:ind w:left="-100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041FD3" w:rsidRPr="00714BF7" w:rsidRDefault="00041FD3" w:rsidP="00164BA0">
            <w:pPr>
              <w:spacing w:after="0" w:line="240" w:lineRule="auto"/>
              <w:ind w:left="-100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350" w:type="pct"/>
            <w:gridSpan w:val="2"/>
          </w:tcPr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41FD3" w:rsidRPr="00714BF7" w:rsidTr="00164BA0">
        <w:trPr>
          <w:cantSplit/>
          <w:trHeight w:val="373"/>
          <w:jc w:val="center"/>
        </w:trPr>
        <w:tc>
          <w:tcPr>
            <w:tcW w:w="369" w:type="pct"/>
            <w:vMerge/>
          </w:tcPr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pct"/>
            <w:vMerge/>
          </w:tcPr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</w:tcPr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лекций</w:t>
            </w:r>
          </w:p>
        </w:tc>
        <w:tc>
          <w:tcPr>
            <w:tcW w:w="720" w:type="pct"/>
          </w:tcPr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лабораторных </w:t>
            </w:r>
          </w:p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</w:tr>
      <w:tr w:rsidR="00041FD3" w:rsidRPr="00714BF7" w:rsidTr="00164BA0">
        <w:trPr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В</w:t>
            </w:r>
            <w:r w:rsidRPr="00714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DE20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DE20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20" w:type="pct"/>
            <w:vAlign w:val="center"/>
          </w:tcPr>
          <w:p w:rsidR="00041FD3" w:rsidRPr="00DE2046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041FD3" w:rsidRPr="00714BF7" w:rsidTr="00164BA0">
        <w:trPr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геологии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DE2046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DE2046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DE2046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12</w:t>
            </w:r>
          </w:p>
        </w:tc>
      </w:tr>
      <w:tr w:rsidR="00041FD3" w:rsidRPr="00714BF7" w:rsidTr="00164BA0">
        <w:trPr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 Земли. Земная кора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vAlign w:val="center"/>
          </w:tcPr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41FD3" w:rsidRPr="00714BF7" w:rsidTr="00164BA0">
        <w:trPr>
          <w:trHeight w:val="301"/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Вещественный состав земной коры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2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12</w:t>
            </w:r>
          </w:p>
        </w:tc>
      </w:tr>
      <w:tr w:rsidR="00041FD3" w:rsidRPr="00714BF7" w:rsidTr="00164BA0">
        <w:trPr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Геологические процессы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pct"/>
            <w:vAlign w:val="center"/>
          </w:tcPr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41FD3" w:rsidRPr="00714BF7" w:rsidTr="00164BA0">
        <w:trPr>
          <w:trHeight w:val="361"/>
          <w:jc w:val="center"/>
        </w:trPr>
        <w:tc>
          <w:tcPr>
            <w:tcW w:w="369" w:type="pct"/>
            <w:vAlign w:val="center"/>
          </w:tcPr>
          <w:p w:rsidR="00041FD3" w:rsidRPr="00714BF7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почвоведение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 w:rsidRPr="00DE2046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30</w:t>
            </w:r>
          </w:p>
        </w:tc>
      </w:tr>
      <w:tr w:rsidR="00041FD3" w:rsidRPr="00714BF7" w:rsidTr="00164BA0">
        <w:trPr>
          <w:jc w:val="center"/>
        </w:trPr>
        <w:tc>
          <w:tcPr>
            <w:tcW w:w="369" w:type="pct"/>
            <w:vAlign w:val="center"/>
          </w:tcPr>
          <w:p w:rsidR="00041FD3" w:rsidRPr="00714BF7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схема и стадии почвообразовательного процесса. Факторы почвообразования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pct"/>
            <w:vAlign w:val="center"/>
          </w:tcPr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41FD3" w:rsidRPr="00714BF7" w:rsidTr="00164BA0">
        <w:trPr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Минералогический, гранулометрический и химический состав почв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4</w:t>
            </w:r>
          </w:p>
        </w:tc>
      </w:tr>
      <w:tr w:rsidR="00041FD3" w:rsidRPr="00714BF7" w:rsidTr="00164BA0">
        <w:trPr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2.3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Органическая часть почв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vAlign w:val="center"/>
          </w:tcPr>
          <w:p w:rsidR="00041FD3" w:rsidRPr="00DE2046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41FD3" w:rsidRPr="00714BF7" w:rsidTr="00164BA0">
        <w:trPr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Почвенные коллоиды и поглотительная способность почв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vAlign w:val="center"/>
          </w:tcPr>
          <w:p w:rsidR="00041FD3" w:rsidRPr="00DE2046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41FD3" w:rsidRPr="00714BF7" w:rsidTr="00164BA0">
        <w:trPr>
          <w:trHeight w:val="271"/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2.5.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Структура почв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</w:p>
        </w:tc>
      </w:tr>
      <w:tr w:rsidR="00041FD3" w:rsidRPr="00714BF7" w:rsidTr="00164BA0">
        <w:trPr>
          <w:trHeight w:val="409"/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2.6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Физические и физико-механические свойства почв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8</w:t>
            </w:r>
          </w:p>
        </w:tc>
      </w:tr>
      <w:tr w:rsidR="00041FD3" w:rsidRPr="00714BF7" w:rsidTr="00164BA0">
        <w:trPr>
          <w:trHeight w:val="627"/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2.7</w:t>
            </w:r>
          </w:p>
          <w:p w:rsidR="00041FD3" w:rsidRPr="00714BF7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Водный, воздушный и тепловой режимы почв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6</w:t>
            </w:r>
          </w:p>
        </w:tc>
      </w:tr>
      <w:tr w:rsidR="00041FD3" w:rsidRPr="00714BF7" w:rsidTr="00164BA0">
        <w:trPr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Почвенный раствор и </w:t>
            </w:r>
            <w:proofErr w:type="spellStart"/>
            <w:r w:rsidRPr="00714BF7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714BF7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-восстановительные процессы в почве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vAlign w:val="center"/>
          </w:tcPr>
          <w:p w:rsidR="00041FD3" w:rsidRPr="00DE2046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FD3" w:rsidRPr="00714BF7" w:rsidTr="00164BA0">
        <w:trPr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Плодородие почв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vAlign w:val="center"/>
          </w:tcPr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41FD3" w:rsidRPr="00714BF7" w:rsidTr="00164BA0">
        <w:trPr>
          <w:trHeight w:val="207"/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Генезис, классификация, география и сельскохозяйственное использование почв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26</w:t>
            </w:r>
          </w:p>
        </w:tc>
      </w:tr>
      <w:tr w:rsidR="00041FD3" w:rsidRPr="00714BF7" w:rsidTr="00164BA0">
        <w:trPr>
          <w:trHeight w:val="207"/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Почвенно-географическое районирование. Классификация почв</w:t>
            </w:r>
          </w:p>
        </w:tc>
        <w:tc>
          <w:tcPr>
            <w:tcW w:w="630" w:type="pct"/>
            <w:vAlign w:val="center"/>
          </w:tcPr>
          <w:p w:rsidR="00041FD3" w:rsidRPr="006B3C9E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6B3C9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</w:tr>
      <w:tr w:rsidR="00041FD3" w:rsidRPr="00714BF7" w:rsidTr="00164BA0">
        <w:trPr>
          <w:trHeight w:val="207"/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Природные условия почвообразования на территории Беларуси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pct"/>
            <w:vAlign w:val="center"/>
          </w:tcPr>
          <w:p w:rsidR="00041FD3" w:rsidRPr="00DE2046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FD3" w:rsidRPr="00714BF7" w:rsidTr="00164BA0">
        <w:trPr>
          <w:trHeight w:val="265"/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Почвы Беларуси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24</w:t>
            </w:r>
          </w:p>
        </w:tc>
      </w:tr>
      <w:tr w:rsidR="00041FD3" w:rsidRPr="00714BF7" w:rsidTr="00164BA0">
        <w:trPr>
          <w:trHeight w:val="266"/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4.</w:t>
            </w:r>
          </w:p>
          <w:p w:rsidR="00041FD3" w:rsidRPr="00714BF7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Основы картографии и качественная оценка почв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pct"/>
            <w:vAlign w:val="center"/>
          </w:tcPr>
          <w:p w:rsidR="00041FD3" w:rsidRPr="00714BF7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041FD3" w:rsidRPr="00714BF7" w:rsidTr="00164BA0">
        <w:trPr>
          <w:trHeight w:val="207"/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Основы картографии почв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vAlign w:val="center"/>
          </w:tcPr>
          <w:p w:rsidR="00041FD3" w:rsidRPr="00DE2046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41FD3" w:rsidRPr="00714BF7" w:rsidTr="00164BA0">
        <w:trPr>
          <w:trHeight w:val="271"/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4.2</w:t>
            </w:r>
          </w:p>
          <w:p w:rsidR="00041FD3" w:rsidRPr="00714BF7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Качественная оценка почв Беларуси</w:t>
            </w:r>
          </w:p>
          <w:p w:rsidR="00041FD3" w:rsidRPr="00714BF7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pct"/>
            <w:vAlign w:val="center"/>
          </w:tcPr>
          <w:p w:rsidR="00041FD3" w:rsidRPr="00714BF7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vAlign w:val="center"/>
          </w:tcPr>
          <w:p w:rsidR="00041FD3" w:rsidRPr="00DE2046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41FD3" w:rsidRPr="00714BF7" w:rsidTr="00164BA0">
        <w:trPr>
          <w:trHeight w:val="546"/>
          <w:jc w:val="center"/>
        </w:trPr>
        <w:tc>
          <w:tcPr>
            <w:tcW w:w="369" w:type="pct"/>
          </w:tcPr>
          <w:p w:rsidR="00041FD3" w:rsidRPr="00714BF7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651" w:type="pct"/>
          </w:tcPr>
          <w:p w:rsidR="00041FD3" w:rsidRPr="00714BF7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714BF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12</w:t>
            </w:r>
            <w:r w:rsidRPr="00DE2046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0" w:type="pct"/>
            <w:vAlign w:val="center"/>
          </w:tcPr>
          <w:p w:rsidR="00041FD3" w:rsidRPr="00DE2046" w:rsidRDefault="00041FD3" w:rsidP="00164BA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eastAsia="ru-RU"/>
              </w:rPr>
              <w:t>72</w:t>
            </w:r>
          </w:p>
        </w:tc>
      </w:tr>
    </w:tbl>
    <w:p w:rsidR="00041FD3" w:rsidRDefault="00041FD3" w:rsidP="00041FD3"/>
    <w:p w:rsidR="00041FD3" w:rsidRDefault="00041FD3" w:rsidP="00041FD3"/>
    <w:p w:rsidR="00041FD3" w:rsidRDefault="00041FD3" w:rsidP="00041FD3"/>
    <w:p w:rsidR="00D144C5" w:rsidRDefault="00D144C5" w:rsidP="00041FD3"/>
    <w:p w:rsidR="00401F55" w:rsidRDefault="00401F55" w:rsidP="00041FD3"/>
    <w:p w:rsidR="00D144C5" w:rsidRDefault="00D144C5" w:rsidP="00041FD3">
      <w:pP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ТЕМАТИЧЕСКИЙ ПЛАН</w:t>
      </w:r>
      <w:r w:rsidRPr="0004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4A2" w:rsidRDefault="00041FD3" w:rsidP="00041FD3">
      <w:pP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специальностей 1-74 02 03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4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ащита растений и карантин» </w:t>
      </w:r>
    </w:p>
    <w:p w:rsidR="00041FD3" w:rsidRDefault="00041FD3" w:rsidP="00F024A2">
      <w:pP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FD3">
        <w:rPr>
          <w:rFonts w:ascii="Times New Roman" w:eastAsia="Times New Roman" w:hAnsi="Times New Roman" w:cs="Times New Roman"/>
          <w:sz w:val="28"/>
          <w:szCs w:val="28"/>
          <w:lang w:eastAsia="ru-RU"/>
        </w:rPr>
        <w:t>1-74 02 04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1FD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лодоовощеводство</w:t>
      </w:r>
      <w:proofErr w:type="spellEnd"/>
      <w:r w:rsidRPr="00041F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44C5" w:rsidRPr="00041FD3" w:rsidRDefault="00D144C5" w:rsidP="00F024A2">
      <w:pP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4776"/>
        <w:gridCol w:w="1334"/>
        <w:gridCol w:w="1192"/>
        <w:gridCol w:w="1606"/>
      </w:tblGrid>
      <w:tr w:rsidR="00041FD3" w:rsidRPr="00717C42" w:rsidTr="00164BA0">
        <w:trPr>
          <w:cantSplit/>
          <w:jc w:val="center"/>
        </w:trPr>
        <w:tc>
          <w:tcPr>
            <w:tcW w:w="390" w:type="pct"/>
            <w:vMerge w:val="restar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539" w:type="pct"/>
            <w:vMerge w:val="restar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 разделов, тем</w:t>
            </w:r>
          </w:p>
        </w:tc>
        <w:tc>
          <w:tcPr>
            <w:tcW w:w="740" w:type="pct"/>
            <w:vMerge w:val="restart"/>
            <w:vAlign w:val="center"/>
          </w:tcPr>
          <w:p w:rsidR="00041FD3" w:rsidRPr="00717C42" w:rsidRDefault="00041FD3" w:rsidP="00164BA0">
            <w:pPr>
              <w:spacing w:after="0" w:line="240" w:lineRule="auto"/>
              <w:ind w:left="-100" w:right="-9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  <w:p w:rsidR="00041FD3" w:rsidRPr="00717C42" w:rsidRDefault="00041FD3" w:rsidP="00164BA0">
            <w:pPr>
              <w:spacing w:after="0" w:line="240" w:lineRule="auto"/>
              <w:ind w:left="-100" w:right="-9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часов</w:t>
            </w:r>
          </w:p>
        </w:tc>
        <w:tc>
          <w:tcPr>
            <w:tcW w:w="1332" w:type="pct"/>
            <w:gridSpan w:val="2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</w:t>
            </w:r>
          </w:p>
        </w:tc>
      </w:tr>
      <w:tr w:rsidR="00041FD3" w:rsidRPr="00717C42" w:rsidTr="00164BA0">
        <w:trPr>
          <w:cantSplit/>
          <w:trHeight w:val="373"/>
          <w:jc w:val="center"/>
        </w:trPr>
        <w:tc>
          <w:tcPr>
            <w:tcW w:w="390" w:type="pct"/>
            <w:vMerge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39" w:type="pct"/>
            <w:vMerge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pct"/>
            <w:vMerge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6" w:type="pct"/>
            <w:vAlign w:val="center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лекций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лабораторных </w:t>
            </w: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занятий</w:t>
            </w:r>
          </w:p>
        </w:tc>
      </w:tr>
      <w:tr w:rsidR="00041FD3" w:rsidRPr="00717C42" w:rsidTr="00164BA0">
        <w:trPr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/>
                <w:caps/>
                <w:sz w:val="23"/>
                <w:szCs w:val="23"/>
                <w:lang w:eastAsia="ru-RU"/>
              </w:rPr>
              <w:t>В</w:t>
            </w:r>
            <w:r w:rsidRPr="00717C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ведение</w:t>
            </w:r>
          </w:p>
        </w:tc>
        <w:tc>
          <w:tcPr>
            <w:tcW w:w="740" w:type="pct"/>
            <w:vAlign w:val="center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66" w:type="pct"/>
            <w:vAlign w:val="center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66" w:type="pct"/>
            <w:vAlign w:val="center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</w:p>
        </w:tc>
      </w:tr>
      <w:tr w:rsidR="00041FD3" w:rsidRPr="00717C42" w:rsidTr="00164BA0">
        <w:trPr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Основы геологии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12</w:t>
            </w:r>
          </w:p>
        </w:tc>
      </w:tr>
      <w:tr w:rsidR="00041FD3" w:rsidRPr="00717C42" w:rsidTr="00164BA0">
        <w:trPr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Строение  Земли. Земная кора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</w:tr>
      <w:tr w:rsidR="00041FD3" w:rsidRPr="00717C42" w:rsidTr="00164BA0">
        <w:trPr>
          <w:trHeight w:val="301"/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Вещественный состав земной коры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12</w:t>
            </w:r>
          </w:p>
        </w:tc>
      </w:tr>
      <w:tr w:rsidR="00041FD3" w:rsidRPr="00717C42" w:rsidTr="00164BA0">
        <w:trPr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Геологические процессы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</w:tr>
      <w:tr w:rsidR="00041FD3" w:rsidRPr="00717C42" w:rsidTr="00164BA0">
        <w:trPr>
          <w:jc w:val="center"/>
        </w:trPr>
        <w:tc>
          <w:tcPr>
            <w:tcW w:w="390" w:type="pct"/>
            <w:vAlign w:val="center"/>
          </w:tcPr>
          <w:p w:rsidR="00041FD3" w:rsidRPr="00717C42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Общее почвоведение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42</w:t>
            </w:r>
          </w:p>
        </w:tc>
      </w:tr>
      <w:tr w:rsidR="00041FD3" w:rsidRPr="00717C42" w:rsidTr="00164BA0">
        <w:trPr>
          <w:jc w:val="center"/>
        </w:trPr>
        <w:tc>
          <w:tcPr>
            <w:tcW w:w="390" w:type="pct"/>
            <w:vAlign w:val="center"/>
          </w:tcPr>
          <w:p w:rsidR="00041FD3" w:rsidRPr="00717C42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2.1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Общая схема и стадии почвообразовательного процесса. </w:t>
            </w:r>
          </w:p>
          <w:p w:rsidR="00041FD3" w:rsidRPr="00717C42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Факторы почвообразования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66" w:type="pct"/>
            <w:vAlign w:val="center"/>
          </w:tcPr>
          <w:p w:rsidR="00041FD3" w:rsidRPr="00D57055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</w:tr>
      <w:tr w:rsidR="00041FD3" w:rsidRPr="00717C42" w:rsidTr="00164BA0">
        <w:trPr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2.2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Минералогический, гранулометрический и химический состав почв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66" w:type="pct"/>
            <w:vAlign w:val="center"/>
          </w:tcPr>
          <w:p w:rsidR="00041FD3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FD3" w:rsidRPr="00D57055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12</w:t>
            </w:r>
          </w:p>
        </w:tc>
      </w:tr>
      <w:tr w:rsidR="00041FD3" w:rsidRPr="00717C42" w:rsidTr="00164BA0">
        <w:trPr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2.3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Органическая часть почв</w:t>
            </w:r>
            <w:r w:rsidR="002333C4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ы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66" w:type="pct"/>
            <w:vAlign w:val="center"/>
          </w:tcPr>
          <w:p w:rsidR="00041FD3" w:rsidRPr="00D57055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6</w:t>
            </w:r>
          </w:p>
        </w:tc>
      </w:tr>
      <w:tr w:rsidR="00041FD3" w:rsidRPr="00717C42" w:rsidTr="00164BA0">
        <w:trPr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2.4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Почвенные коллоиды и поглотительная способность почв</w:t>
            </w:r>
          </w:p>
        </w:tc>
        <w:tc>
          <w:tcPr>
            <w:tcW w:w="740" w:type="pct"/>
          </w:tcPr>
          <w:p w:rsidR="00041FD3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66" w:type="pct"/>
            <w:vAlign w:val="center"/>
          </w:tcPr>
          <w:p w:rsidR="00041FD3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:rsidR="00041FD3" w:rsidRPr="00D57055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8</w:t>
            </w:r>
          </w:p>
        </w:tc>
      </w:tr>
      <w:tr w:rsidR="00041FD3" w:rsidRPr="00717C42" w:rsidTr="00164BA0">
        <w:trPr>
          <w:trHeight w:val="271"/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2.5.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 xml:space="preserve"> Структура почв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66" w:type="pct"/>
            <w:vAlign w:val="center"/>
          </w:tcPr>
          <w:p w:rsidR="00041FD3" w:rsidRPr="00D57055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</w:tr>
      <w:tr w:rsidR="00041FD3" w:rsidRPr="00717C42" w:rsidTr="00164BA0">
        <w:trPr>
          <w:trHeight w:val="409"/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2.6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Физические и физико-механические свойства почв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66" w:type="pct"/>
            <w:vAlign w:val="center"/>
          </w:tcPr>
          <w:p w:rsidR="00041FD3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FD3" w:rsidRPr="00D57055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8</w:t>
            </w:r>
          </w:p>
        </w:tc>
      </w:tr>
      <w:tr w:rsidR="00041FD3" w:rsidRPr="00717C42" w:rsidTr="00164BA0">
        <w:trPr>
          <w:trHeight w:val="627"/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2.7</w:t>
            </w:r>
          </w:p>
          <w:p w:rsidR="00041FD3" w:rsidRPr="00717C42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Cs/>
                <w:spacing w:val="-10"/>
                <w:sz w:val="23"/>
                <w:szCs w:val="23"/>
                <w:lang w:eastAsia="ru-RU"/>
              </w:rPr>
              <w:t>Водный, воздушный и тепловой режимы почв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66" w:type="pct"/>
            <w:vAlign w:val="center"/>
          </w:tcPr>
          <w:p w:rsidR="00041FD3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FD3" w:rsidRPr="00D57055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8</w:t>
            </w:r>
          </w:p>
        </w:tc>
      </w:tr>
      <w:tr w:rsidR="00041FD3" w:rsidRPr="00717C42" w:rsidTr="00164BA0">
        <w:trPr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2.8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Cs/>
                <w:spacing w:val="-10"/>
                <w:sz w:val="23"/>
                <w:szCs w:val="23"/>
                <w:lang w:eastAsia="ru-RU"/>
              </w:rPr>
              <w:t xml:space="preserve">Почвенный раствор и </w:t>
            </w:r>
            <w:proofErr w:type="spellStart"/>
            <w:r w:rsidRPr="00717C42">
              <w:rPr>
                <w:rFonts w:ascii="Times New Roman" w:eastAsia="Times New Roman" w:hAnsi="Times New Roman" w:cs="Times New Roman"/>
                <w:bCs/>
                <w:spacing w:val="-10"/>
                <w:sz w:val="23"/>
                <w:szCs w:val="23"/>
                <w:lang w:eastAsia="ru-RU"/>
              </w:rPr>
              <w:t>окислительно</w:t>
            </w:r>
            <w:proofErr w:type="spellEnd"/>
            <w:r w:rsidRPr="00717C42">
              <w:rPr>
                <w:rFonts w:ascii="Times New Roman" w:eastAsia="Times New Roman" w:hAnsi="Times New Roman" w:cs="Times New Roman"/>
                <w:bCs/>
                <w:spacing w:val="-10"/>
                <w:sz w:val="23"/>
                <w:szCs w:val="23"/>
                <w:lang w:eastAsia="ru-RU"/>
              </w:rPr>
              <w:t>-восстановительные процессы в почве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66" w:type="pct"/>
            <w:vAlign w:val="center"/>
          </w:tcPr>
          <w:p w:rsidR="00041FD3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FD3" w:rsidRPr="00D57055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</w:tr>
      <w:tr w:rsidR="00041FD3" w:rsidRPr="00717C42" w:rsidTr="00164BA0">
        <w:trPr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2.9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Cs/>
                <w:spacing w:val="-10"/>
                <w:sz w:val="23"/>
                <w:szCs w:val="23"/>
                <w:lang w:eastAsia="ru-RU"/>
              </w:rPr>
              <w:t>Плодородие почв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66" w:type="pct"/>
            <w:vAlign w:val="center"/>
          </w:tcPr>
          <w:p w:rsidR="00041FD3" w:rsidRPr="00D57055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</w:tr>
      <w:tr w:rsidR="00041FD3" w:rsidRPr="00717C42" w:rsidTr="00164BA0">
        <w:trPr>
          <w:trHeight w:val="207"/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Генезис, классификация, география и сельскохозяйственное использование почв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666" w:type="pct"/>
            <w:vAlign w:val="center"/>
          </w:tcPr>
          <w:p w:rsidR="00041FD3" w:rsidRPr="00D57055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30</w:t>
            </w:r>
          </w:p>
        </w:tc>
      </w:tr>
      <w:tr w:rsidR="00041FD3" w:rsidRPr="00717C42" w:rsidTr="00164BA0">
        <w:trPr>
          <w:trHeight w:val="207"/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Cs/>
                <w:spacing w:val="-10"/>
                <w:sz w:val="23"/>
                <w:szCs w:val="23"/>
                <w:lang w:eastAsia="ru-RU"/>
              </w:rPr>
              <w:t>Почвенно-географическое районирование. Классификация почв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66" w:type="pct"/>
            <w:vAlign w:val="center"/>
          </w:tcPr>
          <w:p w:rsidR="00041FD3" w:rsidRPr="00D57055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4</w:t>
            </w: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</w:tr>
      <w:tr w:rsidR="00041FD3" w:rsidRPr="00717C42" w:rsidTr="00164BA0">
        <w:trPr>
          <w:trHeight w:val="207"/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Cs/>
                <w:spacing w:val="-10"/>
                <w:sz w:val="23"/>
                <w:szCs w:val="23"/>
                <w:lang w:eastAsia="ru-RU"/>
              </w:rPr>
              <w:t>Природные условия почвообразования на территории Беларуси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66" w:type="pct"/>
            <w:vAlign w:val="center"/>
          </w:tcPr>
          <w:p w:rsidR="00041FD3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</w:p>
          <w:p w:rsidR="00041FD3" w:rsidRPr="00D57055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</w:tr>
      <w:tr w:rsidR="00041FD3" w:rsidRPr="00717C42" w:rsidTr="00164BA0">
        <w:trPr>
          <w:trHeight w:val="265"/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3.3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Почвы Беларуси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666" w:type="pct"/>
            <w:vAlign w:val="center"/>
          </w:tcPr>
          <w:p w:rsidR="00041FD3" w:rsidRPr="00D57055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26</w:t>
            </w:r>
          </w:p>
        </w:tc>
      </w:tr>
      <w:tr w:rsidR="00041FD3" w:rsidRPr="00717C42" w:rsidTr="00164BA0">
        <w:trPr>
          <w:trHeight w:val="207"/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4.</w:t>
            </w:r>
          </w:p>
          <w:p w:rsidR="00041FD3" w:rsidRPr="00717C42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Основы картографии и качественная оценка почв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66" w:type="pct"/>
            <w:vAlign w:val="center"/>
          </w:tcPr>
          <w:p w:rsidR="00041FD3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  <w:p w:rsidR="00041FD3" w:rsidRPr="00D57055" w:rsidRDefault="00041FD3" w:rsidP="00164B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6</w:t>
            </w:r>
          </w:p>
        </w:tc>
      </w:tr>
      <w:tr w:rsidR="00041FD3" w:rsidRPr="00717C42" w:rsidTr="00164BA0">
        <w:trPr>
          <w:trHeight w:val="207"/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Cs/>
                <w:spacing w:val="-10"/>
                <w:sz w:val="23"/>
                <w:szCs w:val="23"/>
                <w:lang w:eastAsia="ru-RU"/>
              </w:rPr>
              <w:t>Основы картографии почв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66" w:type="pct"/>
            <w:vAlign w:val="center"/>
          </w:tcPr>
          <w:p w:rsidR="00041FD3" w:rsidRPr="00D57055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2</w:t>
            </w:r>
          </w:p>
        </w:tc>
      </w:tr>
      <w:tr w:rsidR="00041FD3" w:rsidRPr="00717C42" w:rsidTr="00164BA0">
        <w:trPr>
          <w:trHeight w:val="413"/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4.2</w:t>
            </w:r>
          </w:p>
          <w:p w:rsidR="00041FD3" w:rsidRPr="00717C42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Качественная оценка почв Беларуси</w:t>
            </w:r>
          </w:p>
          <w:p w:rsidR="00041FD3" w:rsidRPr="00717C42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6</w:t>
            </w: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666" w:type="pct"/>
            <w:vAlign w:val="center"/>
          </w:tcPr>
          <w:p w:rsidR="00041FD3" w:rsidRPr="00D57055" w:rsidRDefault="00041FD3" w:rsidP="00164BA0">
            <w:pPr>
              <w:widowControl w:val="0"/>
              <w:spacing w:after="0"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D570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  <w:t>4</w:t>
            </w:r>
          </w:p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ru-RU"/>
              </w:rPr>
            </w:pPr>
          </w:p>
        </w:tc>
      </w:tr>
      <w:tr w:rsidR="00041FD3" w:rsidRPr="00717C42" w:rsidTr="00164BA0">
        <w:trPr>
          <w:trHeight w:val="546"/>
          <w:jc w:val="center"/>
        </w:trPr>
        <w:tc>
          <w:tcPr>
            <w:tcW w:w="390" w:type="pct"/>
          </w:tcPr>
          <w:p w:rsidR="00041FD3" w:rsidRPr="00717C42" w:rsidRDefault="00041FD3" w:rsidP="00164BA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</w:p>
        </w:tc>
        <w:tc>
          <w:tcPr>
            <w:tcW w:w="2539" w:type="pct"/>
          </w:tcPr>
          <w:p w:rsidR="00041FD3" w:rsidRPr="00717C42" w:rsidRDefault="00041FD3" w:rsidP="0016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740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666" w:type="pct"/>
          </w:tcPr>
          <w:p w:rsidR="00041FD3" w:rsidRPr="00717C42" w:rsidRDefault="00041FD3" w:rsidP="001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</w:pPr>
            <w:r w:rsidRPr="00717C42">
              <w:rPr>
                <w:rFonts w:ascii="Times New Roman" w:eastAsia="Times New Roman" w:hAnsi="Times New Roman" w:cs="Times New Roman"/>
                <w:b/>
                <w:spacing w:val="-10"/>
                <w:sz w:val="23"/>
                <w:szCs w:val="23"/>
                <w:lang w:eastAsia="ru-RU"/>
              </w:rPr>
              <w:t>90</w:t>
            </w:r>
          </w:p>
        </w:tc>
      </w:tr>
    </w:tbl>
    <w:p w:rsidR="00041FD3" w:rsidRDefault="00041FD3" w:rsidP="006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FD3" w:rsidRDefault="00041FD3" w:rsidP="006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FD3" w:rsidRDefault="00041FD3" w:rsidP="006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FD3" w:rsidRDefault="00041FD3" w:rsidP="006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FD3" w:rsidRDefault="00041FD3" w:rsidP="006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7E8" w:rsidRPr="006437E8" w:rsidRDefault="006437E8" w:rsidP="006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УЧЕБНОГО МАТЕРИАЛА</w:t>
      </w:r>
    </w:p>
    <w:p w:rsidR="006437E8" w:rsidRPr="006437E8" w:rsidRDefault="006437E8" w:rsidP="006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E8" w:rsidRPr="00714BF7" w:rsidRDefault="006437E8" w:rsidP="006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6437E8" w:rsidRPr="00714BF7" w:rsidRDefault="006437E8" w:rsidP="006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>Почвоведение как наука. История развития почвоведения. Роль отечественных и зарубежных ученых в развитии почвоведения.  Значение почвоведения в сельскохозяйственном производстве, землеустройстве, количественном и качественном учете земель. Связь почвоведения с геологией и другими смежными дисциплинами. Роль геологии в изучении формирования почвенного покрова и внешнего облика Земли.</w:t>
      </w:r>
    </w:p>
    <w:p w:rsidR="006437E8" w:rsidRPr="00714BF7" w:rsidRDefault="006437E8" w:rsidP="006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E8" w:rsidRPr="00714BF7" w:rsidRDefault="006437E8" w:rsidP="006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ОСНОВЫ ГЕОЛОГИИ</w:t>
      </w:r>
    </w:p>
    <w:p w:rsidR="006437E8" w:rsidRPr="00714BF7" w:rsidRDefault="006437E8" w:rsidP="006437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b/>
          <w:bCs/>
          <w:sz w:val="28"/>
          <w:szCs w:val="28"/>
        </w:rPr>
        <w:t>1.1. Строение Земли. Земная кора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>Строение земли, ее внешние и внутренние геосферы. Земная кора, ее типы, состав и строение. Геохронологические этапы в истории Земли.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b/>
          <w:bCs/>
          <w:sz w:val="28"/>
          <w:szCs w:val="28"/>
        </w:rPr>
        <w:t>1.2. Вещественный состав земной коры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>Понятие о минералах, их классификация и физические свойства. Основные почвообразующие минералы.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Горные породы, их состав и свойства: химический и минералогический состав, структура и текстура. Классификация горных пород. Магматические горные породы: глубинные (интрузивные) и излившиеся (эффузивные);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64B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>кислые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, кислые, средние, основные и ультраосновные. Метаморфические горные породы и их основные разновидности. Осадочные горные породы: обломочные, глинистые, хемогенные и биогенные. Основные почвообразующие породы.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</w:rPr>
        <w:t>Агроруды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</w:rPr>
        <w:t>, их классификация и использование.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b/>
          <w:bCs/>
          <w:sz w:val="28"/>
          <w:szCs w:val="28"/>
        </w:rPr>
        <w:t>1.3. Геологические процессы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bCs/>
          <w:sz w:val="28"/>
          <w:szCs w:val="28"/>
        </w:rPr>
        <w:t>Понятие об эндогенных и экзогенных процессах.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bCs/>
          <w:sz w:val="28"/>
          <w:szCs w:val="28"/>
        </w:rPr>
        <w:t xml:space="preserve">Эндогенные процессы: 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тектонические движения земной коры,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</w:rPr>
        <w:t>магматизм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</w:rPr>
        <w:t>, вулканизм, землетрясения, метаморфизм – и их роль в формировании горных пород и внешнего облика земной поверхности.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Экзогенные процессы. 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>Выветривание и его виды: физическое, химическое и биологическое. Кора выветривания. Продукты выветривания: элювий, делювий, пролювий.</w:t>
      </w:r>
    </w:p>
    <w:p w:rsidR="006437E8" w:rsidRPr="00714BF7" w:rsidRDefault="006437E8" w:rsidP="006437E8">
      <w:pPr>
        <w:widowControl w:val="0"/>
        <w:spacing w:after="0" w:line="322" w:lineRule="exact"/>
        <w:ind w:left="20" w:righ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Геологическая деятельность ветра. Проявление разрушительной и аккумулятивной деятельности ветра. Эоловые формы рельефа, районы их распространения. Ветровая эрозия почв и способы ее предупреждения.</w:t>
      </w:r>
    </w:p>
    <w:p w:rsidR="006437E8" w:rsidRPr="00714BF7" w:rsidRDefault="006437E8" w:rsidP="006437E8">
      <w:pPr>
        <w:widowControl w:val="0"/>
        <w:spacing w:after="0" w:line="322" w:lineRule="exact"/>
        <w:ind w:left="20" w:righ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Геологическая деятельность поверхностных текучих вод. Поверхностные текучие воды, их значение в развитии эрозионных процессов. Плоскостная и линейная виды эрозии, их проявление, причины. Образование оврагов, их развитие в зависимости от состава почвообразующих пород, климата, рельефа. Меры борьбы с оврагами. Характеристика делювиальных отложений.</w:t>
      </w:r>
    </w:p>
    <w:p w:rsidR="006437E8" w:rsidRPr="00714BF7" w:rsidRDefault="006437E8" w:rsidP="006437E8">
      <w:pPr>
        <w:widowControl w:val="0"/>
        <w:spacing w:after="0" w:line="322" w:lineRule="exact"/>
        <w:ind w:left="20" w:righ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Геологическая деятельность рек. Образование и жизнь рек. Донная и боковая эрозии, базис эрозии, профиль равновесия русла реки. Речные долины, их типы, строение. Строение поймы: прирусловая, центральная, притеррасная. Аллювиальные отложения, их особенности.</w:t>
      </w:r>
    </w:p>
    <w:p w:rsidR="006437E8" w:rsidRPr="00714BF7" w:rsidRDefault="006437E8" w:rsidP="006437E8">
      <w:pPr>
        <w:widowControl w:val="0"/>
        <w:spacing w:after="0" w:line="322" w:lineRule="exact"/>
        <w:ind w:left="20" w:righ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Геологическая деятельность подземных вод. Классификация и происхож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дение подземных вод. Химический состав подземных вод. Геологическая де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ятельность подземных вод. Отложения, связанные с подземными водами. Роль подземных вод в заболачивании и засолении почв.</w:t>
      </w:r>
    </w:p>
    <w:p w:rsidR="006437E8" w:rsidRPr="00714BF7" w:rsidRDefault="006437E8" w:rsidP="006437E8">
      <w:pPr>
        <w:widowControl w:val="0"/>
        <w:spacing w:after="0" w:line="322" w:lineRule="exact"/>
        <w:ind w:left="20" w:righ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Геологическая деятельность льда и ледников. Современные ледники, их образование, распространение, влияние на климат. Схема действия ледника: разрушение, перенос, аккумуляция. Формы ледникового рельефа </w:t>
      </w:r>
      <w:r w:rsidR="00164B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–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моренные холмы, гряды, друмлины, </w:t>
      </w:r>
      <w:proofErr w:type="spellStart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озы</w:t>
      </w:r>
      <w:proofErr w:type="spellEnd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</w:t>
      </w:r>
      <w:proofErr w:type="spellStart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камы</w:t>
      </w:r>
      <w:proofErr w:type="spellEnd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бараньи лбы. Породы ледникового происхождения </w:t>
      </w:r>
      <w:r w:rsidR="00164B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–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моренные отложения, их характеристика. Деятельность ледника на территории Беларуси в четвертичный период. Дея</w:t>
      </w:r>
      <w:r w:rsidR="00DA0D3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тельность водно-л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едниковых потоков, характеристика отложений.</w:t>
      </w:r>
    </w:p>
    <w:p w:rsidR="006437E8" w:rsidRPr="00714BF7" w:rsidRDefault="006437E8" w:rsidP="006437E8">
      <w:pPr>
        <w:widowControl w:val="0"/>
        <w:spacing w:after="0" w:line="322" w:lineRule="exact"/>
        <w:ind w:left="20" w:righ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Геологическая деятельность моря. Понятие о Мировом океане и его роль в жизни Земли. Разрушительная деятельность моря. Образование осадочных пород в морях, характеристика отложений.</w:t>
      </w:r>
    </w:p>
    <w:p w:rsidR="006437E8" w:rsidRPr="00714BF7" w:rsidRDefault="006437E8" w:rsidP="006437E8">
      <w:pPr>
        <w:widowControl w:val="0"/>
        <w:spacing w:after="417" w:line="322" w:lineRule="exact"/>
        <w:ind w:left="20" w:right="40" w:firstLine="2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Геологическая деятельность озер и болот. Типы озер –ледниковые, текто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нические, речные. Озерные отложения </w:t>
      </w:r>
      <w:r w:rsidR="00164B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–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сапропели, их сельскохозяйственное значение. Образование болот. Обмеление озер и </w:t>
      </w:r>
      <w:proofErr w:type="spellStart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заторфовывание</w:t>
      </w:r>
      <w:proofErr w:type="spellEnd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водоемов. Особенности торфа верховых и низинных болот, сельскохозяйственное зна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чение.</w:t>
      </w:r>
    </w:p>
    <w:p w:rsidR="006437E8" w:rsidRPr="00714BF7" w:rsidRDefault="006437E8" w:rsidP="006437E8">
      <w:pPr>
        <w:widowControl w:val="0"/>
        <w:spacing w:after="417" w:line="322" w:lineRule="exact"/>
        <w:ind w:left="20" w:right="40" w:firstLine="280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Раздел 2. ОБЩЕЕ ПОЧВОВЕДЕНИЕ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b/>
          <w:bCs/>
          <w:sz w:val="28"/>
          <w:szCs w:val="28"/>
        </w:rPr>
        <w:t>2.1. Общая схема и стадии почвообразовательного процесса. Факторы почвообразования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почвы как природного тела и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</w:rPr>
        <w:t>средствапроизводства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</w:rPr>
        <w:t>. Почва как многофазная система. Большой геологический и малый биологический круговороты веществ в природе. Общая схема и стадии почвообразовательного процесса. Формирование почвенного профиля. Морфологические признаки почв: строение профиля, мощность почвы и отдельных ее горизонтов, цвет почвенных горизонтов, влажность, структура, сложение, новообразования, включения, вскипание от кислоты, гранулометрический состав, характер перехода и форма границ горизонтов. Использование морфологических признаков в диагностике и классификации почв.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Факторы почвообразования. Учение В.В. Докучаева о факторах почвообразования и их взаимосвязи. Почвообразующие породы и их характеристика. Влияние почвообразующих пород на формирование и развитие почв. Климат как фактор почвообразования. Роль растительности и микроорганизмов в почвообразовании. Рельеф как фактор почвообразования. Общее понятие о рельефе. Основные формы и типы рельефа. Роль рельефа в почвообразовании и эволюции почв. Возраст почвы. Влияние антропогенного фактора на почвообразование. 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b/>
          <w:bCs/>
          <w:sz w:val="28"/>
          <w:szCs w:val="28"/>
        </w:rPr>
        <w:t>2.2. Минералогический, гранулометрический и химический состав почв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>Минералогический состав почв и его влияние на их свойства. Понятие о гранулометрическом составе почв. Классификация, состав и свойства почвенных фракций (гранулометрических элементов).  Классификация почв по гранулометрическому составу и его роль в формировании плодородия почв.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химических элементов в породах и почвах. Макро- и микро</w:t>
      </w:r>
      <w:r w:rsidRPr="00714BF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элементы. Формы соединений химических элементов в почвах и их доступ</w:t>
      </w:r>
      <w:r w:rsidRPr="00714BF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растениям.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>Понятие о радиоактивности почв (естественная и искусственная радиоактивность). Методы борьбы с радиоактивным загрязнением почв.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b/>
          <w:bCs/>
          <w:sz w:val="28"/>
          <w:szCs w:val="28"/>
        </w:rPr>
        <w:t>2.3. Органическая часть почвы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Состав органического вещества почвы. Источники органического вещества в почве. Роль зеленых растений в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</w:rPr>
        <w:t>гумусообразовании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</w:rPr>
        <w:t>. Химический состав поступающих в почву органических веществ.</w:t>
      </w:r>
    </w:p>
    <w:p w:rsidR="006437E8" w:rsidRPr="00714BF7" w:rsidRDefault="006437E8" w:rsidP="006437E8">
      <w:pPr>
        <w:widowControl w:val="0"/>
        <w:spacing w:after="0" w:line="322" w:lineRule="exact"/>
        <w:ind w:left="20" w:right="40" w:firstLine="3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Состав и свойства гумуса. Показатели </w:t>
      </w:r>
      <w:proofErr w:type="spellStart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гумусного</w:t>
      </w:r>
      <w:proofErr w:type="spellEnd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состояния почвы. Со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держание, запас и типы гумуса в разных почвах. Влияние природных усло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вий на характер и скорость </w:t>
      </w:r>
      <w:proofErr w:type="spellStart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гумусообразования</w:t>
      </w:r>
      <w:proofErr w:type="spellEnd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Значение гумуса в почвооб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разовании, плодородии и питании растений.</w:t>
      </w:r>
    </w:p>
    <w:p w:rsidR="006437E8" w:rsidRPr="00714BF7" w:rsidRDefault="006437E8" w:rsidP="006437E8">
      <w:pPr>
        <w:widowControl w:val="0"/>
        <w:spacing w:after="0" w:line="326" w:lineRule="exact"/>
        <w:ind w:left="20" w:right="40" w:firstLine="3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Баланс гумуса в пахотных почвах и методы его расчета. Комплекс меро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приятий по регулированию количества и качества гумуса.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b/>
          <w:bCs/>
          <w:sz w:val="28"/>
          <w:szCs w:val="28"/>
        </w:rPr>
        <w:t>2.4. Почвенные коллоиды и поглотительная способность почв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>Почвенные коллоиды, их происхождение, строение, состав и свойства. Коагуляция и пептизация коллоидов. Гидрофильные и гидрофобные коллоиды. Значение коллоидов в образовании и плодородии почв.</w:t>
      </w:r>
    </w:p>
    <w:p w:rsidR="006437E8" w:rsidRPr="00714BF7" w:rsidRDefault="006437E8" w:rsidP="006437E8">
      <w:pPr>
        <w:widowControl w:val="0"/>
        <w:spacing w:after="0" w:line="322" w:lineRule="exact"/>
        <w:ind w:left="40" w:righ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Поглотительная способность почв. Виды поглотительной способности: механическая, физическая, химическая, физико-химическая (обменная), биологическая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). Почвенный поглощающий комплекс (ППК), емкость катионного обмена (ЕКО) и сумма обменных оснований (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S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). Степень насыщенности почвы осно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ваниями. Состав обменных катионов в основных типах почв и его влияние на свойства почв. </w:t>
      </w:r>
      <w:r w:rsidRPr="00714BF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Факторы, определяющие поглотительную способность почв.</w:t>
      </w:r>
    </w:p>
    <w:p w:rsidR="006437E8" w:rsidRDefault="006437E8" w:rsidP="006437E8">
      <w:pPr>
        <w:widowControl w:val="0"/>
        <w:spacing w:after="0" w:line="322" w:lineRule="exact"/>
        <w:ind w:left="40" w:right="40" w:firstLine="2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Почвенная кислотность и щелочность. Их формы, виды и агрономическое значение. Группировка сельскохозяйственных культур по отношению к кислотности почв. </w:t>
      </w:r>
      <w:proofErr w:type="spellStart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Буферность</w:t>
      </w:r>
      <w:proofErr w:type="spellEnd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почвы и факторы, ее обусловливающие. Мероприятия по регулированию состава обменных катионов, реакции почвы и степени насыщенности почв основаниями (известкование и гипсование). Оптимальный состав и соотношение обменных катионов в почве для сельскохозяйственных культур.</w:t>
      </w:r>
    </w:p>
    <w:p w:rsidR="006437E8" w:rsidRPr="00714BF7" w:rsidRDefault="000870A4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2.5. Структура почв</w:t>
      </w:r>
    </w:p>
    <w:p w:rsidR="006437E8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>Понятие о структуре и структурности почв. Типы и виды структуры. Факторы, условия образования и разрушения структуры. Мероприятия по созданию и поддержанию структуры.</w:t>
      </w:r>
    </w:p>
    <w:p w:rsidR="000870A4" w:rsidRDefault="000870A4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b/>
          <w:bCs/>
          <w:sz w:val="28"/>
          <w:szCs w:val="28"/>
        </w:rPr>
        <w:t>2.6. Физические и физико-механические свойства почв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>Общие физические свойства: плотность сложения, плотность твердой фазы и пористость почвы. Их роль в плодородии почвы.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>Физико-механические свойства: пластичность, липкость, набухание, усадка, связность, твердость, сопротивление при обработке.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>Факторы, влияющие на физические и физико-механические свойства и методы их регулирования.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b/>
          <w:bCs/>
          <w:sz w:val="28"/>
          <w:szCs w:val="28"/>
        </w:rPr>
        <w:t>2.7. Водный, воздушный и тепловой режимы почв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>Категории, формы и виды воды в почве. Степень доступности различных видов воды растениям. Почвенно-гидрологические константы. Водные свойства почв. Запас и баланс воды в почве. Типы водного режима и методы его регулирования.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Почвенный воздух, его состав, формы и значение. Основные воздушные свойства. Взаимосвязь водного и воздушного режимов почвы. Пути регулирования воздушного режима. </w:t>
      </w:r>
    </w:p>
    <w:p w:rsidR="006437E8" w:rsidRPr="00714BF7" w:rsidRDefault="006437E8" w:rsidP="006437E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>Роль температуры в почвенных процессах. Источники и характер поступления тепла в почву. Тепловые свойства и тепловой режим  почв. Регулирование теплового режима.</w:t>
      </w:r>
    </w:p>
    <w:p w:rsidR="006437E8" w:rsidRPr="00714BF7" w:rsidRDefault="006437E8" w:rsidP="006437E8">
      <w:pPr>
        <w:widowControl w:val="0"/>
        <w:spacing w:after="0" w:line="250" w:lineRule="exact"/>
        <w:ind w:right="181" w:firstLine="340"/>
        <w:jc w:val="both"/>
        <w:outlineLvl w:val="3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bookmarkStart w:id="2" w:name="bookmark22"/>
      <w:r w:rsidRPr="00714BF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2.8. Почвенный раствор и </w:t>
      </w:r>
      <w:proofErr w:type="spellStart"/>
      <w:r w:rsidRPr="00714BF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окислительно</w:t>
      </w:r>
      <w:proofErr w:type="spellEnd"/>
      <w:r w:rsidRPr="00714BF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-восстановительные процессы в почве</w:t>
      </w:r>
      <w:bookmarkEnd w:id="2"/>
    </w:p>
    <w:p w:rsidR="006437E8" w:rsidRPr="00714BF7" w:rsidRDefault="006437E8" w:rsidP="006437E8">
      <w:pPr>
        <w:widowControl w:val="0"/>
        <w:spacing w:after="0" w:line="326" w:lineRule="exact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Состав и концентрация почвенного раствора. </w:t>
      </w:r>
      <w:proofErr w:type="spellStart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Окислительно</w:t>
      </w:r>
      <w:proofErr w:type="spellEnd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-восстанови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тельные процессы в почве. </w:t>
      </w:r>
      <w:proofErr w:type="spellStart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Окислительно</w:t>
      </w:r>
      <w:proofErr w:type="spellEnd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-восстановительный режим почвы и его типы. Значение </w:t>
      </w:r>
      <w:proofErr w:type="spellStart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окислительно</w:t>
      </w:r>
      <w:proofErr w:type="spellEnd"/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-восстановительных процессов в генезисе и плодородии почв и приемы их регулирования.</w:t>
      </w:r>
    </w:p>
    <w:p w:rsidR="006437E8" w:rsidRPr="00714BF7" w:rsidRDefault="006437E8" w:rsidP="006437E8">
      <w:pPr>
        <w:widowControl w:val="0"/>
        <w:spacing w:after="0" w:line="326" w:lineRule="exact"/>
        <w:ind w:left="20" w:right="20" w:firstLine="300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2.9. Плодородие почв</w:t>
      </w:r>
    </w:p>
    <w:p w:rsidR="006437E8" w:rsidRPr="00714BF7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Почвенное плодородие и его виды: естественное, искусственное, потенциальное, эффективное, относительное и экономическое. Факторы и условия плодородия почвы. Воспроизводство почвенного плодородия: неполное, простое, расширенное. Понятие об окультуривании, степени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</w:rPr>
        <w:t>окультуренности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 и показателях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</w:rPr>
        <w:t>окультуренности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. Оптимальные параметры плодородия почв. Модели почвенного плодородия. </w:t>
      </w:r>
    </w:p>
    <w:p w:rsidR="006437E8" w:rsidRDefault="006437E8" w:rsidP="006437E8"/>
    <w:p w:rsidR="006437E8" w:rsidRPr="00954B9A" w:rsidRDefault="006437E8" w:rsidP="006437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3. </w:t>
      </w:r>
      <w:r w:rsidRPr="00954B9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Генезис, классификация, география и </w:t>
      </w:r>
    </w:p>
    <w:p w:rsidR="006437E8" w:rsidRPr="00954B9A" w:rsidRDefault="006437E8" w:rsidP="006437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сельскохозяйственное использование почв</w:t>
      </w:r>
    </w:p>
    <w:p w:rsidR="006437E8" w:rsidRPr="00954B9A" w:rsidRDefault="006437E8" w:rsidP="006437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437E8" w:rsidRPr="00954B9A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3.1. </w:t>
      </w:r>
      <w:r w:rsidRPr="00954B9A">
        <w:rPr>
          <w:rFonts w:ascii="Times New Roman" w:eastAsia="Times New Roman" w:hAnsi="Times New Roman" w:cs="Times New Roman"/>
          <w:b/>
          <w:bCs/>
          <w:sz w:val="28"/>
          <w:szCs w:val="28"/>
        </w:rPr>
        <w:t>Почвенно-географическое районирование. Классификация почв</w:t>
      </w:r>
    </w:p>
    <w:p w:rsidR="006437E8" w:rsidRPr="00954B9A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sz w:val="28"/>
          <w:szCs w:val="28"/>
        </w:rPr>
        <w:t xml:space="preserve">Основные закономерности географического распределения почв. Закон о  широтно-горизонтальной и вертикальной зональности почв. Понятие о почвенно-климатических поясах, областях, зонах, </w:t>
      </w:r>
      <w:proofErr w:type="spellStart"/>
      <w:r w:rsidRPr="00954B9A">
        <w:rPr>
          <w:rFonts w:ascii="Times New Roman" w:eastAsia="Times New Roman" w:hAnsi="Times New Roman" w:cs="Times New Roman"/>
          <w:sz w:val="28"/>
          <w:szCs w:val="28"/>
        </w:rPr>
        <w:t>подзонах</w:t>
      </w:r>
      <w:proofErr w:type="spellEnd"/>
      <w:r w:rsidRPr="00954B9A">
        <w:rPr>
          <w:rFonts w:ascii="Times New Roman" w:eastAsia="Times New Roman" w:hAnsi="Times New Roman" w:cs="Times New Roman"/>
          <w:sz w:val="28"/>
          <w:szCs w:val="28"/>
        </w:rPr>
        <w:t>, фациях, провинциях, округах, районах. Почвенно-географическое и почвенно-экологическое районирование территории Беларуси.</w:t>
      </w:r>
    </w:p>
    <w:p w:rsidR="006437E8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sz w:val="28"/>
          <w:szCs w:val="28"/>
        </w:rPr>
        <w:t>Основные положения, принципы и элементы современной классификации почв Беларуси. Структура классификации почв Беларуси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BA0" w:rsidRDefault="00164BA0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E8" w:rsidRPr="00954B9A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b/>
          <w:bCs/>
          <w:sz w:val="28"/>
          <w:szCs w:val="28"/>
        </w:rPr>
        <w:t>3.2. Природные условия почвообразования на территории Беларуси</w:t>
      </w:r>
    </w:p>
    <w:p w:rsidR="006437E8" w:rsidRPr="00954B9A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sz w:val="28"/>
          <w:szCs w:val="28"/>
        </w:rPr>
        <w:t xml:space="preserve">Географическое положение Беларуси. </w:t>
      </w:r>
    </w:p>
    <w:p w:rsidR="006437E8" w:rsidRPr="00954B9A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геологического строения Беларуси. Основные этапы и события в развитии территории республики. Возраст, состав и главные </w:t>
      </w:r>
      <w:proofErr w:type="spellStart"/>
      <w:r w:rsidRPr="00954B9A">
        <w:rPr>
          <w:rFonts w:ascii="Times New Roman" w:eastAsia="Times New Roman" w:hAnsi="Times New Roman" w:cs="Times New Roman"/>
          <w:sz w:val="28"/>
          <w:szCs w:val="28"/>
        </w:rPr>
        <w:t>геоструктурные</w:t>
      </w:r>
      <w:proofErr w:type="spellEnd"/>
      <w:r w:rsidRPr="00954B9A">
        <w:rPr>
          <w:rFonts w:ascii="Times New Roman" w:eastAsia="Times New Roman" w:hAnsi="Times New Roman" w:cs="Times New Roman"/>
          <w:sz w:val="28"/>
          <w:szCs w:val="28"/>
        </w:rPr>
        <w:t xml:space="preserve"> элементы фундамента платформы. Возраст, состав и краткая характеристика отложений осадочного чехла платформы. Отложения антропогеновой системы.</w:t>
      </w:r>
    </w:p>
    <w:p w:rsidR="006437E8" w:rsidRPr="00954B9A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sz w:val="28"/>
          <w:szCs w:val="28"/>
        </w:rPr>
        <w:t>Геоморфология как наука о развитии земной поверхности. Геоморфологическое районирование территории Беларуси и краткая характеристика геоморфологических областей.</w:t>
      </w:r>
    </w:p>
    <w:p w:rsidR="006437E8" w:rsidRPr="00954B9A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sz w:val="28"/>
          <w:szCs w:val="28"/>
        </w:rPr>
        <w:t xml:space="preserve">Почвообразующие породы на территории Беларуси, их характеристика,  распространение. </w:t>
      </w:r>
    </w:p>
    <w:p w:rsidR="006437E8" w:rsidRPr="00954B9A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sz w:val="28"/>
          <w:szCs w:val="28"/>
        </w:rPr>
        <w:t xml:space="preserve"> Гидрография Беларуси. Основные реки республики, источники питания и гидрологические режимы.</w:t>
      </w:r>
    </w:p>
    <w:p w:rsidR="006437E8" w:rsidRPr="00954B9A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sz w:val="28"/>
          <w:szCs w:val="28"/>
        </w:rPr>
        <w:t xml:space="preserve">Климат и растительность Беларуси как факторы почвообразования. </w:t>
      </w:r>
    </w:p>
    <w:p w:rsidR="006437E8" w:rsidRPr="00954B9A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sz w:val="28"/>
          <w:szCs w:val="28"/>
        </w:rPr>
        <w:t xml:space="preserve">Основные почвообразовательные процессы на территории Беларуси. </w:t>
      </w:r>
    </w:p>
    <w:p w:rsidR="006437E8" w:rsidRPr="00954B9A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b/>
          <w:bCs/>
          <w:sz w:val="28"/>
          <w:szCs w:val="28"/>
        </w:rPr>
        <w:t>3.3. Почвы Беларуси</w:t>
      </w:r>
    </w:p>
    <w:p w:rsidR="006437E8" w:rsidRPr="00954B9A" w:rsidRDefault="006437E8" w:rsidP="006437E8">
      <w:pPr>
        <w:widowControl w:val="0"/>
        <w:spacing w:after="0" w:line="322" w:lineRule="exact"/>
        <w:ind w:left="40" w:righ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shd w:val="clear" w:color="auto" w:fill="FFFFFF"/>
          <w:lang w:eastAsia="ru-RU"/>
        </w:rPr>
        <w:t>Дерново-карбонатные почвы.</w:t>
      </w: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Распространение и условия формирования. Строение, свойства, классификация и агрономическая оценка. Особенности сельскохозяйственного использования дерново-карбонатных почв.</w:t>
      </w:r>
    </w:p>
    <w:p w:rsidR="006437E8" w:rsidRPr="00954B9A" w:rsidRDefault="006437E8" w:rsidP="006437E8">
      <w:pPr>
        <w:widowControl w:val="0"/>
        <w:spacing w:after="0" w:line="322" w:lineRule="exact"/>
        <w:ind w:left="40" w:righ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shd w:val="clear" w:color="auto" w:fill="FFFFFF"/>
          <w:lang w:eastAsia="ru-RU"/>
        </w:rPr>
        <w:t>Бурые лесные почвы.</w:t>
      </w: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Распространение и условия формирования. Строе</w:t>
      </w: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softHyphen/>
        <w:t>ние, свойства и классификация бурых лесных почв. Агрономическая оценка и хозяйственное значение.</w:t>
      </w:r>
    </w:p>
    <w:p w:rsidR="006437E8" w:rsidRPr="00954B9A" w:rsidRDefault="006437E8" w:rsidP="006437E8">
      <w:pPr>
        <w:widowControl w:val="0"/>
        <w:spacing w:after="0" w:line="322" w:lineRule="exact"/>
        <w:ind w:left="40" w:righ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shd w:val="clear" w:color="auto" w:fill="FFFFFF"/>
          <w:lang w:eastAsia="ru-RU"/>
        </w:rPr>
        <w:t>Подзолистые почвы.</w:t>
      </w: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Распространение и условия формирования. Особен</w:t>
      </w: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softHyphen/>
        <w:t>ности проявления подзолистого процесса в условиях республики. Строение, свойства, классификация и агрономическая оценка подзолистых почв.</w:t>
      </w:r>
    </w:p>
    <w:p w:rsidR="006437E8" w:rsidRPr="00954B9A" w:rsidRDefault="006437E8" w:rsidP="006437E8">
      <w:pPr>
        <w:widowControl w:val="0"/>
        <w:spacing w:after="0" w:line="322" w:lineRule="exact"/>
        <w:ind w:left="40" w:righ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shd w:val="clear" w:color="auto" w:fill="FFFFFF"/>
          <w:lang w:eastAsia="ru-RU"/>
        </w:rPr>
        <w:t>Дерново-подзолистые почвы.</w:t>
      </w: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Распространение и условия формирования. Строение, свойства, классификация и агрономическая оценка</w:t>
      </w:r>
      <w:r w:rsidR="005069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.</w:t>
      </w:r>
    </w:p>
    <w:p w:rsidR="006437E8" w:rsidRPr="00954B9A" w:rsidRDefault="006437E8" w:rsidP="006437E8">
      <w:pPr>
        <w:widowControl w:val="0"/>
        <w:spacing w:after="0" w:line="302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Районы распространения, свойства, агрономическая оценка и особенности сельскохозяйственного использования дерново-подзолистых почв, развитых на разных породах: тяжелых суглинках и глинах, легких и средних суглинках, супесях, песках.</w:t>
      </w:r>
    </w:p>
    <w:p w:rsidR="006437E8" w:rsidRPr="00954B9A" w:rsidRDefault="006437E8" w:rsidP="006437E8">
      <w:pPr>
        <w:widowControl w:val="0"/>
        <w:spacing w:after="0" w:line="302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Дерново-подзолистые эродированные почвы. Районы распространения, особенности проявления и вред от эрозии почв. Строение, свойства и агро</w:t>
      </w: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softHyphen/>
        <w:t>номическая оценка дерново-подзолистых эродированных почв. Мероприятия по повышению плодородия и борьбе с эрозией почв.</w:t>
      </w:r>
    </w:p>
    <w:p w:rsidR="006437E8" w:rsidRPr="00930ABF" w:rsidRDefault="006437E8" w:rsidP="00930ABF">
      <w:pPr>
        <w:widowControl w:val="0"/>
        <w:spacing w:after="0" w:line="302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Модель плодородия дерново-подзолистой почвы. Мероприятия по рациональному использованию и повышению плодородия дерново-подзолистых почв.</w:t>
      </w:r>
    </w:p>
    <w:p w:rsidR="006437E8" w:rsidRPr="00954B9A" w:rsidRDefault="006437E8" w:rsidP="006437E8">
      <w:pPr>
        <w:widowControl w:val="0"/>
        <w:spacing w:after="0" w:line="302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shd w:val="clear" w:color="auto" w:fill="FFFFFF"/>
          <w:lang w:eastAsia="ru-RU"/>
        </w:rPr>
        <w:t>Дерново-подзолистые заболоченные почвы.</w:t>
      </w: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Распространение и особен</w:t>
      </w: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softHyphen/>
        <w:t>ности формирования. Строение, свойства, классификация и агрономическая оценка. Особенности использования дерново-подзолистых заболоченных почв в сельскохозяйственном производстве.</w:t>
      </w:r>
    </w:p>
    <w:p w:rsidR="006437E8" w:rsidRPr="00954B9A" w:rsidRDefault="006437E8" w:rsidP="00DA0D3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shd w:val="clear" w:color="auto" w:fill="FFFFFF"/>
          <w:lang w:eastAsia="ru-RU"/>
        </w:rPr>
        <w:t>Болотно-подзолистые почвы.</w:t>
      </w: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Распространение и условия формирования. Строение, свойства, классификация и агрономическая оценка.</w:t>
      </w:r>
    </w:p>
    <w:p w:rsidR="006437E8" w:rsidRPr="00954B9A" w:rsidRDefault="006437E8" w:rsidP="00DA0D3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Дерновые заболоченные и дерново-карбонатные заболоченные почвы. </w:t>
      </w: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Районы распространения и условия формирования. Строение, свойства, классификация, агрономическая оценка и особенности сельскохозяйственного использования.</w:t>
      </w:r>
    </w:p>
    <w:p w:rsidR="006437E8" w:rsidRPr="00954B9A" w:rsidRDefault="006437E8" w:rsidP="00DA0D3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shd w:val="clear" w:color="auto" w:fill="FFFFFF"/>
          <w:lang w:eastAsia="ru-RU"/>
        </w:rPr>
        <w:t>Торфяно-болотные низинные почвы.</w:t>
      </w: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Распространение и условия формирования. Строение, свойства, классификация и агрономическая оценка. Особенности сельскохозяйственного использования и мероприятия по предотвращению деградации торфяно-болотных низинных почв.</w:t>
      </w:r>
    </w:p>
    <w:p w:rsidR="006437E8" w:rsidRPr="00954B9A" w:rsidRDefault="006437E8" w:rsidP="00DA0D3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shd w:val="clear" w:color="auto" w:fill="FFFFFF"/>
          <w:lang w:eastAsia="ru-RU"/>
        </w:rPr>
        <w:t>Торфяно-болотные верховые почвы.</w:t>
      </w: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Распространение и условия формирования. Строение, свойства, классификация и агрономическая оценка. Использование торфа верховых болот в сельском хозяйстве.</w:t>
      </w:r>
    </w:p>
    <w:p w:rsidR="006437E8" w:rsidRPr="00954B9A" w:rsidRDefault="006437E8" w:rsidP="00DA0D3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shd w:val="clear" w:color="auto" w:fill="FFFFFF"/>
          <w:lang w:eastAsia="ru-RU"/>
        </w:rPr>
        <w:t>Аллювиальные болотные почвы.</w:t>
      </w: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Особенности формирования, строение, свойства, классификация, агрономическая оценка и использование в сельском хозяйстве.</w:t>
      </w:r>
    </w:p>
    <w:p w:rsidR="006437E8" w:rsidRPr="00954B9A" w:rsidRDefault="006437E8" w:rsidP="00DA0D3A">
      <w:pPr>
        <w:spacing w:after="0" w:line="240" w:lineRule="auto"/>
        <w:ind w:left="23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lang w:eastAsia="ru-RU"/>
        </w:rPr>
        <w:t>Аллювиальные (пойменные) дерновые и дерновые заболоченные почвы.</w:t>
      </w:r>
    </w:p>
    <w:p w:rsidR="006437E8" w:rsidRPr="00954B9A" w:rsidRDefault="006437E8" w:rsidP="00DA0D3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Распространение и условия формирования. Строение, свойства, классификация и особенности сельскохозяйственного использования.</w:t>
      </w:r>
    </w:p>
    <w:p w:rsidR="006437E8" w:rsidRPr="00954B9A" w:rsidRDefault="006437E8" w:rsidP="00DA0D3A">
      <w:pPr>
        <w:spacing w:after="0" w:line="240" w:lineRule="auto"/>
        <w:ind w:left="23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lang w:eastAsia="ru-RU"/>
        </w:rPr>
        <w:t>Аллювиальные 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lang w:eastAsia="ru-RU"/>
        </w:rPr>
        <w:t>старо</w:t>
      </w:r>
      <w:r w:rsidRPr="00954B9A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lang w:eastAsia="ru-RU"/>
        </w:rPr>
        <w:t>пойменные</w:t>
      </w:r>
      <w:proofErr w:type="spellEnd"/>
      <w:r w:rsidRPr="00954B9A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lang w:eastAsia="ru-RU"/>
        </w:rPr>
        <w:t>) дерновые и дерновые заболоченные почвы.</w:t>
      </w:r>
    </w:p>
    <w:p w:rsidR="006437E8" w:rsidRPr="00954B9A" w:rsidRDefault="006437E8" w:rsidP="00DA0D3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Распространение и условия формирования. Строение, свойства, классификация и особенности сельскохозяйственного использования.</w:t>
      </w:r>
    </w:p>
    <w:p w:rsidR="006437E8" w:rsidRPr="00954B9A" w:rsidRDefault="006437E8" w:rsidP="00DA0D3A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54B9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shd w:val="clear" w:color="auto" w:fill="FFFFFF"/>
          <w:lang w:eastAsia="ru-RU"/>
        </w:rPr>
        <w:t>Антропогенные почвы.</w:t>
      </w: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Влияние </w:t>
      </w:r>
      <w:proofErr w:type="spellStart"/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агротехногенеза</w:t>
      </w:r>
      <w:proofErr w:type="spellEnd"/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на формирование ан</w:t>
      </w:r>
      <w:r w:rsidRPr="00954B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softHyphen/>
        <w:t>тропогенных почв. Классификация, характеристика и особенности сельскохозяйственного использования.</w:t>
      </w:r>
    </w:p>
    <w:p w:rsidR="006437E8" w:rsidRPr="00954B9A" w:rsidRDefault="006437E8" w:rsidP="006437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E8" w:rsidRPr="00954B9A" w:rsidRDefault="006437E8" w:rsidP="006437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4. ОСНОВЫ КАРТОГРАФИИ И </w:t>
      </w:r>
    </w:p>
    <w:p w:rsidR="006437E8" w:rsidRPr="00954B9A" w:rsidRDefault="006437E8" w:rsidP="006437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КАЧЕСТВЕННАЯ ОЦЕНКА ПОЧВ  </w:t>
      </w:r>
    </w:p>
    <w:p w:rsidR="006437E8" w:rsidRPr="00954B9A" w:rsidRDefault="006437E8" w:rsidP="006437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E8" w:rsidRPr="00954B9A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b/>
          <w:bCs/>
          <w:sz w:val="28"/>
          <w:szCs w:val="28"/>
        </w:rPr>
        <w:t>4.1. Основы картографии почв</w:t>
      </w:r>
    </w:p>
    <w:p w:rsidR="006437E8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sz w:val="28"/>
          <w:szCs w:val="28"/>
        </w:rPr>
        <w:t>Почвенные карты, их масштаб и назначение: обзорные, мелко-, средне- и крупномасштабные, детальные. Принципы составления почвенных карт. Автоматизированное составление почвенных карт с помощью ГИС-технологий. Создание слоя «Почвы» в земельно-информационной системе. Крупномасштабное почвенное картографирование. Почвенная съемка. Обозначение почв на карте. Материалы крупномасштабных почвенных исслед</w:t>
      </w:r>
      <w:r>
        <w:rPr>
          <w:rFonts w:ascii="Times New Roman" w:eastAsia="Times New Roman" w:hAnsi="Times New Roman" w:cs="Times New Roman"/>
          <w:sz w:val="28"/>
          <w:szCs w:val="28"/>
        </w:rPr>
        <w:t>ований</w:t>
      </w:r>
      <w:r w:rsidRPr="00954B9A">
        <w:rPr>
          <w:rFonts w:ascii="Times New Roman" w:eastAsia="Times New Roman" w:hAnsi="Times New Roman" w:cs="Times New Roman"/>
          <w:sz w:val="28"/>
          <w:szCs w:val="28"/>
        </w:rPr>
        <w:t xml:space="preserve">. Почвенный очерк. </w:t>
      </w:r>
      <w:proofErr w:type="spellStart"/>
      <w:r w:rsidRPr="00954B9A">
        <w:rPr>
          <w:rFonts w:ascii="Times New Roman" w:eastAsia="Times New Roman" w:hAnsi="Times New Roman" w:cs="Times New Roman"/>
          <w:sz w:val="28"/>
          <w:szCs w:val="28"/>
        </w:rPr>
        <w:t>Агропроизводственная</w:t>
      </w:r>
      <w:proofErr w:type="spellEnd"/>
      <w:r w:rsidRPr="00954B9A">
        <w:rPr>
          <w:rFonts w:ascii="Times New Roman" w:eastAsia="Times New Roman" w:hAnsi="Times New Roman" w:cs="Times New Roman"/>
          <w:sz w:val="28"/>
          <w:szCs w:val="28"/>
        </w:rPr>
        <w:t xml:space="preserve"> группиров</w:t>
      </w:r>
      <w:r>
        <w:rPr>
          <w:rFonts w:ascii="Times New Roman" w:eastAsia="Times New Roman" w:hAnsi="Times New Roman" w:cs="Times New Roman"/>
          <w:sz w:val="28"/>
          <w:szCs w:val="28"/>
        </w:rPr>
        <w:t>ка почв</w:t>
      </w:r>
      <w:r w:rsidRPr="00954B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7E8" w:rsidRPr="00954B9A" w:rsidRDefault="006437E8" w:rsidP="006437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b/>
          <w:bCs/>
          <w:sz w:val="28"/>
          <w:szCs w:val="28"/>
        </w:rPr>
        <w:t>4.2. Качественная оценка почв Беларуси</w:t>
      </w:r>
    </w:p>
    <w:p w:rsidR="006437E8" w:rsidRPr="000870A4" w:rsidRDefault="006437E8" w:rsidP="00087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B9A">
        <w:rPr>
          <w:rFonts w:ascii="Times New Roman" w:eastAsia="Times New Roman" w:hAnsi="Times New Roman" w:cs="Times New Roman"/>
          <w:sz w:val="28"/>
          <w:szCs w:val="28"/>
        </w:rPr>
        <w:t xml:space="preserve">Принципы и методика качественной оценки (бонитировки) почв. </w:t>
      </w:r>
      <w:r>
        <w:rPr>
          <w:rFonts w:ascii="Times New Roman" w:eastAsia="Times New Roman" w:hAnsi="Times New Roman" w:cs="Times New Roman"/>
          <w:sz w:val="28"/>
          <w:szCs w:val="28"/>
        </w:rPr>
        <w:t>Оценка почв под сельскохозяйственные культуры. Использование данных бонитировки почв при анализе хозяйственной деятельности сельскохозяйственных предприятий, разработке очередности проведения мероприятий, направленных на рациональное использование почв и дальнейшую интенсификацию сельскохозяйственного производства.</w:t>
      </w:r>
    </w:p>
    <w:p w:rsidR="00DA0D3A" w:rsidRDefault="00DA0D3A" w:rsidP="006437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437E8" w:rsidRPr="00714BF7" w:rsidRDefault="006437E8" w:rsidP="006437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информационно-методическая часть</w:t>
      </w:r>
    </w:p>
    <w:p w:rsidR="006437E8" w:rsidRPr="00714BF7" w:rsidRDefault="006437E8" w:rsidP="006437E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437E8" w:rsidRPr="00714BF7" w:rsidRDefault="006437E8" w:rsidP="006437E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4.1. Литература</w:t>
      </w:r>
    </w:p>
    <w:p w:rsidR="006437E8" w:rsidRPr="00714BF7" w:rsidRDefault="006437E8" w:rsidP="006437E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437E8" w:rsidRPr="00714BF7" w:rsidRDefault="006437E8" w:rsidP="006437E8">
      <w:pPr>
        <w:spacing w:after="0" w:line="312" w:lineRule="auto"/>
        <w:ind w:left="45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:rsidR="006437E8" w:rsidRPr="00714BF7" w:rsidRDefault="006437E8" w:rsidP="006437E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6437E8" w:rsidRPr="00714BF7" w:rsidRDefault="006437E8" w:rsidP="00DA0D3A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Горбылева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И. Почвоведение: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Горбылева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В.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Воробьев, Е. И. </w:t>
      </w:r>
      <w:proofErr w:type="gram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Петровский;  под</w:t>
      </w:r>
      <w:proofErr w:type="gram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А. И.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Горбылевой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знание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ИНФРА-М, 2012. – 400 с.</w:t>
      </w:r>
    </w:p>
    <w:p w:rsidR="006437E8" w:rsidRPr="00714BF7" w:rsidRDefault="006437E8" w:rsidP="00DA0D3A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Почвоведение с основами геологии: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 / А.</w:t>
      </w:r>
      <w:r w:rsidR="00DA0D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DA0D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Горбылева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др.]; под ред. А. И.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Горбылевой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знание, 2002. – 480 с.</w:t>
      </w:r>
    </w:p>
    <w:p w:rsidR="006437E8" w:rsidRPr="00714BF7" w:rsidRDefault="006437E8" w:rsidP="00DA0D3A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Почвы Беларуси: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И.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Горбылева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др.]; под общ. ред. А.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Горбылевой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Минск: ИВЦ Минфина, 2007. – 184 с.</w:t>
      </w:r>
    </w:p>
    <w:p w:rsidR="006437E8" w:rsidRPr="00714BF7" w:rsidRDefault="006437E8" w:rsidP="00643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E8" w:rsidRPr="00714BF7" w:rsidRDefault="006437E8" w:rsidP="006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6437E8" w:rsidRPr="00714BF7" w:rsidRDefault="006437E8" w:rsidP="0064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7E8" w:rsidRPr="00714BF7" w:rsidRDefault="006437E8" w:rsidP="00DA0D3A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Агрохимическая характеристика почв сельскохозяйственных земель Республики Беларусь (2013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гг.). – Минск</w:t>
      </w:r>
      <w:r w:rsidR="00DA0D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ИВЦ Минфина, 2017. – 275 с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7E8" w:rsidRPr="00714BF7" w:rsidRDefault="006437E8" w:rsidP="00DA0D3A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Евдокимов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а, Т. И. Почвенная съемка: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</w:rPr>
        <w:t>учеб.пособие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14BF7">
        <w:rPr>
          <w:rFonts w:ascii="Times New Roman" w:eastAsia="Times New Roman" w:hAnsi="Times New Roman" w:cs="Times New Roman"/>
          <w:sz w:val="28"/>
          <w:szCs w:val="28"/>
        </w:rPr>
        <w:t>для  студ.</w:t>
      </w:r>
      <w:proofErr w:type="gramEnd"/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D3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>узов/ Т.</w:t>
      </w:r>
      <w:r w:rsidR="005069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И. Евдокимова. </w:t>
      </w:r>
      <w:r w:rsidR="005069D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Минск:  МГУ, 1981. </w:t>
      </w:r>
      <w:r w:rsidR="005069D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>264 с.</w:t>
      </w:r>
    </w:p>
    <w:p w:rsidR="006437E8" w:rsidRPr="00714BF7" w:rsidRDefault="006437E8" w:rsidP="00DA0D3A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Кирюшин, В. И. Агрономическое почвоведение: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 / В. И. Кирюшин. – М.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Колос, 2010. – 687 с.</w:t>
      </w:r>
    </w:p>
    <w:p w:rsidR="006437E8" w:rsidRPr="00714BF7" w:rsidRDefault="006437E8" w:rsidP="00DA0D3A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F7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атвее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>в, А.В. Рельеф Белоруссии / А.В. Матвеев, Б.Н. Гурский, Р.</w:t>
      </w:r>
      <w:r w:rsidR="005069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5069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Левицкая. </w:t>
      </w:r>
      <w:r w:rsidR="00DA0D3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 xml:space="preserve">Минск: Университетское, 1988. </w:t>
      </w:r>
      <w:r w:rsidR="005069D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14BF7">
        <w:rPr>
          <w:rFonts w:ascii="Times New Roman" w:eastAsia="Times New Roman" w:hAnsi="Times New Roman" w:cs="Times New Roman"/>
          <w:sz w:val="28"/>
          <w:szCs w:val="28"/>
        </w:rPr>
        <w:t>320 с.</w:t>
      </w:r>
    </w:p>
    <w:p w:rsidR="006437E8" w:rsidRPr="00714BF7" w:rsidRDefault="005069DE" w:rsidP="00DA0D3A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почв. Практикум /</w:t>
      </w:r>
      <w:r w:rsidR="006437E8"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</w:t>
      </w:r>
      <w:proofErr w:type="spellStart"/>
      <w:proofErr w:type="gramStart"/>
      <w:r w:rsidR="006437E8"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Клебанович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7E8"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Минск</w:t>
      </w:r>
      <w:r w:rsidR="00DA0D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37E8"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БГУ, 2010. – 27 с.</w:t>
      </w:r>
    </w:p>
    <w:p w:rsidR="006437E8" w:rsidRPr="000B699A" w:rsidRDefault="006437E8" w:rsidP="00DA0D3A">
      <w:pPr>
        <w:pStyle w:val="ab"/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69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Нацыянальны</w:t>
      </w:r>
      <w:proofErr w:type="spellEnd"/>
      <w:r w:rsidRPr="000B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атлас </w:t>
      </w:r>
      <w:proofErr w:type="spellStart"/>
      <w:r w:rsidRPr="000B69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Беларусi</w:t>
      </w:r>
      <w:proofErr w:type="spellEnd"/>
      <w:r w:rsidRPr="000B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0B69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0D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69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DA0D3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0B69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B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М.У. </w:t>
      </w:r>
      <w:proofErr w:type="spellStart"/>
      <w:r w:rsidRPr="000B699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Мяснiковiча</w:t>
      </w:r>
      <w:proofErr w:type="spellEnd"/>
      <w:r w:rsidRPr="000B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Г.I. </w:t>
      </w:r>
      <w:proofErr w:type="spellStart"/>
      <w:r w:rsidRPr="000B69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Кузняцова</w:t>
      </w:r>
      <w:proofErr w:type="spellEnd"/>
      <w:r w:rsidRPr="000B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[i </w:t>
      </w:r>
      <w:proofErr w:type="spellStart"/>
      <w:r w:rsidR="00506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нш</w:t>
      </w:r>
      <w:proofErr w:type="spellEnd"/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]; </w:t>
      </w:r>
      <w:proofErr w:type="spellStart"/>
      <w:r w:rsidRPr="000B6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Камiтэт</w:t>
      </w:r>
      <w:proofErr w:type="spellEnd"/>
      <w:r w:rsidRPr="000B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0B699A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зямельных</w:t>
      </w:r>
      <w:r w:rsidRPr="000B699A">
        <w:rPr>
          <w:rFonts w:ascii="Times New Roman" w:eastAsia="Times New Roman" w:hAnsi="Times New Roman" w:cs="Times New Roman"/>
          <w:sz w:val="28"/>
          <w:szCs w:val="28"/>
        </w:rPr>
        <w:t>рэсурсах</w:t>
      </w:r>
      <w:proofErr w:type="spellEnd"/>
      <w:r w:rsidRPr="000B69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B699A">
        <w:rPr>
          <w:rFonts w:ascii="Times New Roman" w:eastAsia="Times New Roman" w:hAnsi="Times New Roman" w:cs="Times New Roman"/>
          <w:sz w:val="28"/>
          <w:szCs w:val="28"/>
        </w:rPr>
        <w:t>геадэзii</w:t>
      </w:r>
      <w:proofErr w:type="spellEnd"/>
      <w:r w:rsidRPr="000B699A"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 w:rsidRPr="000B699A">
        <w:rPr>
          <w:rFonts w:ascii="Times New Roman" w:eastAsia="Times New Roman" w:hAnsi="Times New Roman" w:cs="Times New Roman"/>
          <w:sz w:val="28"/>
          <w:szCs w:val="28"/>
        </w:rPr>
        <w:t>картаграфiiпрыСавецеМiнiстраỳ</w:t>
      </w:r>
      <w:proofErr w:type="spellEnd"/>
      <w:r w:rsidRPr="000B699A">
        <w:rPr>
          <w:rFonts w:ascii="Times New Roman" w:eastAsia="Times New Roman" w:hAnsi="Times New Roman" w:cs="Times New Roman"/>
          <w:sz w:val="28"/>
          <w:szCs w:val="28"/>
        </w:rPr>
        <w:t xml:space="preserve"> РБ. – </w:t>
      </w:r>
      <w:proofErr w:type="spellStart"/>
      <w:r w:rsidRPr="000B699A">
        <w:rPr>
          <w:rFonts w:ascii="Times New Roman" w:eastAsia="Times New Roman" w:hAnsi="Times New Roman" w:cs="Times New Roman"/>
          <w:sz w:val="28"/>
          <w:szCs w:val="28"/>
        </w:rPr>
        <w:t>Мiнск</w:t>
      </w:r>
      <w:proofErr w:type="spellEnd"/>
      <w:r w:rsidRPr="000B699A">
        <w:rPr>
          <w:rFonts w:ascii="Times New Roman" w:eastAsia="Times New Roman" w:hAnsi="Times New Roman" w:cs="Times New Roman"/>
          <w:sz w:val="28"/>
          <w:szCs w:val="28"/>
        </w:rPr>
        <w:t>, 2002. – 292 с.</w:t>
      </w:r>
    </w:p>
    <w:p w:rsidR="006437E8" w:rsidRPr="00714BF7" w:rsidRDefault="006437E8" w:rsidP="00DA0D3A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почвоведение: учебник для вузов / </w:t>
      </w:r>
      <w:r w:rsidR="005069DE"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 [и др.]; под ред. В.Н. Мамонтова. – М.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Колос, 2006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456 с.</w:t>
      </w:r>
    </w:p>
    <w:p w:rsidR="006437E8" w:rsidRPr="00714BF7" w:rsidRDefault="006437E8" w:rsidP="00DA0D3A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Почвоведение: учебник / И.С.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Кауричев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др.]; под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общ.ред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. И.</w:t>
      </w:r>
      <w:r w:rsidR="00DA0D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A0D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Кауричева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Агропромиздат</w:t>
      </w:r>
      <w:proofErr w:type="spellEnd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, 1989. – 719 с.</w:t>
      </w:r>
    </w:p>
    <w:p w:rsidR="006437E8" w:rsidRPr="00714BF7" w:rsidRDefault="006437E8" w:rsidP="00DA0D3A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Почвоведение с основами геологии: учебник для вузов / В.П. Ковриго [и др.]; под ред. В. П. Ковриго. – М.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Колос, 2008. – 439 с.</w:t>
      </w:r>
    </w:p>
    <w:p w:rsidR="006437E8" w:rsidRPr="00714BF7" w:rsidRDefault="005069DE" w:rsidP="00DA0D3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437E8" w:rsidRPr="0071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Почвоведение и земельные ресурсы: </w:t>
      </w:r>
      <w:proofErr w:type="spellStart"/>
      <w:r w:rsidR="006437E8" w:rsidRPr="0071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37E8" w:rsidRPr="0071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proofErr w:type="spellEnd"/>
      <w:r w:rsidR="006437E8" w:rsidRPr="0071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Н.В. </w:t>
      </w:r>
      <w:proofErr w:type="spellStart"/>
      <w:r w:rsidR="006437E8" w:rsidRPr="0071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Клебанович</w:t>
      </w:r>
      <w:proofErr w:type="spellEnd"/>
      <w:r w:rsidR="006437E8" w:rsidRPr="0071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Минск: БГУ, 2013. – 380 с. </w:t>
      </w:r>
    </w:p>
    <w:p w:rsidR="006437E8" w:rsidRDefault="006437E8" w:rsidP="00DA0D3A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Почвоведение с основами геологии: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для вузов / 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="005069DE"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Ганжара</w:t>
      </w:r>
      <w:proofErr w:type="spellEnd"/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</w:t>
      </w:r>
      <w:r w:rsidR="00F1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фра-М., 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2015. – 352 с. </w:t>
      </w:r>
    </w:p>
    <w:p w:rsidR="006437E8" w:rsidRPr="00714BF7" w:rsidRDefault="006437E8" w:rsidP="00DA0D3A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едение. Лабораторный практикум 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А. И. </w:t>
      </w:r>
      <w:proofErr w:type="spellStart"/>
      <w:proofErr w:type="gram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Горбылева</w:t>
      </w:r>
      <w:proofErr w:type="spellEnd"/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др.]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</w:t>
      </w:r>
      <w:proofErr w:type="spellStart"/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Горбылевой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 ПРО, 2000. –192 с.</w:t>
      </w:r>
    </w:p>
    <w:p w:rsidR="006437E8" w:rsidRPr="00714BF7" w:rsidRDefault="006437E8" w:rsidP="00DA0D3A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Пригодность почв Республики Беларусь для возделывания отдельных сельскохозяйственных культур: рекомендации / В.В. Лапа [и др.]; Ин-т почвоведения и агрохимии. </w:t>
      </w:r>
      <w:r w:rsidR="00506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Минск, 2011.– 64 с.</w:t>
      </w:r>
    </w:p>
    <w:p w:rsidR="006437E8" w:rsidRPr="00714BF7" w:rsidRDefault="006437E8" w:rsidP="00DA0D3A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3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 нормативных материалов для агрохимического окультуривания почв и эффективного использования удобрений / В.В. Лапа [и др.]. – Минск: Институт почвоведения и агрохимии, 2017. – 60 с.</w:t>
      </w:r>
    </w:p>
    <w:p w:rsidR="000870A4" w:rsidRDefault="000870A4" w:rsidP="000870A4">
      <w:pPr>
        <w:widowControl w:val="0"/>
        <w:tabs>
          <w:tab w:val="left" w:pos="4157"/>
        </w:tabs>
        <w:spacing w:after="242" w:line="25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bookmarkStart w:id="3" w:name="bookmark34"/>
    </w:p>
    <w:p w:rsidR="000870A4" w:rsidRDefault="000870A4" w:rsidP="000870A4">
      <w:pPr>
        <w:widowControl w:val="0"/>
        <w:tabs>
          <w:tab w:val="left" w:pos="4157"/>
        </w:tabs>
        <w:spacing w:after="0" w:line="25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4</w:t>
      </w:r>
      <w:r w:rsidRPr="00714BF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2</w:t>
      </w:r>
      <w:r w:rsidRPr="00714BF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.Методы (технологии) обучения</w:t>
      </w:r>
      <w:bookmarkEnd w:id="3"/>
    </w:p>
    <w:p w:rsidR="000870A4" w:rsidRDefault="000870A4" w:rsidP="000870A4">
      <w:pPr>
        <w:widowControl w:val="0"/>
        <w:tabs>
          <w:tab w:val="left" w:pos="4157"/>
        </w:tabs>
        <w:spacing w:after="0" w:line="25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0870A4" w:rsidRPr="000870A4" w:rsidRDefault="000870A4" w:rsidP="000870A4">
      <w:pPr>
        <w:widowControl w:val="0"/>
        <w:tabs>
          <w:tab w:val="left" w:pos="4157"/>
        </w:tabs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В процессе освоения учебной дисциплины используется модульно-рейтинговая технология.</w:t>
      </w:r>
    </w:p>
    <w:p w:rsidR="000870A4" w:rsidRPr="00714BF7" w:rsidRDefault="000870A4" w:rsidP="000870A4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Основными методами являются:</w:t>
      </w:r>
    </w:p>
    <w:p w:rsidR="000870A4" w:rsidRPr="00714BF7" w:rsidRDefault="000870A4" w:rsidP="000870A4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элементы проблемного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изучения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(проблемное изложение, вариативное изложение, частично поисковый метод), реализуемые на лекционных занятиях;</w:t>
      </w:r>
    </w:p>
    <w:p w:rsidR="000870A4" w:rsidRPr="006437E8" w:rsidRDefault="000870A4" w:rsidP="00F473C0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7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элементы учебно-исследовательской деятельности, </w:t>
      </w:r>
      <w:r w:rsidR="00F473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реализуемые на </w:t>
      </w:r>
      <w:r w:rsidRPr="006437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занятиях и при самостоятельной работе.</w:t>
      </w:r>
    </w:p>
    <w:p w:rsidR="006437E8" w:rsidRPr="00714BF7" w:rsidRDefault="006437E8" w:rsidP="006437E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7E8" w:rsidRPr="00714BF7" w:rsidRDefault="00346967" w:rsidP="00346967">
      <w:pPr>
        <w:widowControl w:val="0"/>
        <w:tabs>
          <w:tab w:val="left" w:pos="1217"/>
        </w:tabs>
        <w:spacing w:after="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4.3. </w:t>
      </w:r>
      <w:r w:rsidR="006437E8" w:rsidRPr="00714BF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Методические рекомендации по организации и выполнению</w:t>
      </w:r>
    </w:p>
    <w:p w:rsidR="006437E8" w:rsidRPr="00714BF7" w:rsidRDefault="006437E8" w:rsidP="006437E8">
      <w:pPr>
        <w:spacing w:after="135"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самостоятельной работы </w:t>
      </w:r>
    </w:p>
    <w:p w:rsidR="006437E8" w:rsidRPr="00714BF7" w:rsidRDefault="006437E8" w:rsidP="006437E8">
      <w:pPr>
        <w:spacing w:after="0" w:line="210" w:lineRule="exact"/>
        <w:ind w:righ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7E8" w:rsidRPr="00714BF7" w:rsidRDefault="006437E8" w:rsidP="006437E8">
      <w:pPr>
        <w:widowControl w:val="0"/>
        <w:spacing w:after="0" w:line="322" w:lineRule="exact"/>
        <w:ind w:left="40" w:righ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При изучении учебной дисциплины используются следующие формы 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самостоятельной 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работы:</w:t>
      </w:r>
    </w:p>
    <w:p w:rsidR="006437E8" w:rsidRPr="00714BF7" w:rsidRDefault="006437E8" w:rsidP="006437E8">
      <w:pPr>
        <w:widowControl w:val="0"/>
        <w:numPr>
          <w:ilvl w:val="0"/>
          <w:numId w:val="7"/>
        </w:numPr>
        <w:tabs>
          <w:tab w:val="left" w:pos="666"/>
        </w:tabs>
        <w:spacing w:after="0" w:line="322" w:lineRule="exact"/>
        <w:ind w:left="40" w:righ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самостоятельная работа в виде решения индивидуальных </w:t>
      </w:r>
      <w:r w:rsidR="003469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заданий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;</w:t>
      </w:r>
    </w:p>
    <w:p w:rsidR="006437E8" w:rsidRPr="00714BF7" w:rsidRDefault="006437E8" w:rsidP="006437E8">
      <w:pPr>
        <w:widowControl w:val="0"/>
        <w:numPr>
          <w:ilvl w:val="0"/>
          <w:numId w:val="7"/>
        </w:numPr>
        <w:tabs>
          <w:tab w:val="left" w:pos="666"/>
        </w:tabs>
        <w:spacing w:after="357" w:line="322" w:lineRule="exact"/>
        <w:ind w:left="40" w:righ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подготовка 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рефератов 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по индивидуальным темам</w:t>
      </w:r>
      <w:r w:rsidR="00346967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>.</w:t>
      </w:r>
    </w:p>
    <w:p w:rsidR="006437E8" w:rsidRPr="00714BF7" w:rsidRDefault="00346967" w:rsidP="00346967">
      <w:pPr>
        <w:widowControl w:val="0"/>
        <w:tabs>
          <w:tab w:val="left" w:pos="1217"/>
        </w:tabs>
        <w:spacing w:after="255" w:line="25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4.4. </w:t>
      </w:r>
      <w:r w:rsidR="006437E8" w:rsidRPr="00714BF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Перечень рекомендуемых средств диагностики компетенций</w:t>
      </w:r>
    </w:p>
    <w:p w:rsidR="006437E8" w:rsidRPr="00714BF7" w:rsidRDefault="006437E8" w:rsidP="006437E8">
      <w:pPr>
        <w:widowControl w:val="0"/>
        <w:spacing w:after="0" w:line="322" w:lineRule="exact"/>
        <w:ind w:left="40" w:righ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Оценка учебных достижений студента производится на экзамене по десятибалльной шкале. </w:t>
      </w:r>
    </w:p>
    <w:p w:rsidR="006437E8" w:rsidRDefault="006437E8" w:rsidP="006437E8">
      <w:pPr>
        <w:widowControl w:val="0"/>
        <w:spacing w:after="0" w:line="322" w:lineRule="exact"/>
        <w:ind w:left="40" w:firstLine="2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</w:pP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Для </w:t>
      </w:r>
      <w:r w:rsidR="003469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оценки достижений студентов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использу</w:t>
      </w:r>
      <w:r w:rsidR="003469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е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тся следующи</w:t>
      </w:r>
      <w:r w:rsidR="003469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й</w:t>
      </w:r>
      <w:r w:rsidR="002333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="003469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диагностический инструмент</w:t>
      </w:r>
      <w:r w:rsidR="00F473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а</w:t>
      </w:r>
      <w:r w:rsidR="0034696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рий</w:t>
      </w:r>
      <w:r w:rsidRPr="00714BF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:</w:t>
      </w:r>
    </w:p>
    <w:p w:rsidR="00D47021" w:rsidRDefault="00D47021" w:rsidP="006437E8">
      <w:pPr>
        <w:widowControl w:val="0"/>
        <w:spacing w:after="0" w:line="322" w:lineRule="exact"/>
        <w:ind w:lef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 выступление студентов по подготовленным рефератам;</w:t>
      </w:r>
    </w:p>
    <w:p w:rsidR="00D47021" w:rsidRDefault="00D47021" w:rsidP="006437E8">
      <w:pPr>
        <w:widowControl w:val="0"/>
        <w:spacing w:after="0" w:line="322" w:lineRule="exact"/>
        <w:ind w:lef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 проведение текущих контрольных опросов по отдельным темам;</w:t>
      </w:r>
    </w:p>
    <w:p w:rsidR="00D47021" w:rsidRDefault="00D47021" w:rsidP="006437E8">
      <w:pPr>
        <w:widowControl w:val="0"/>
        <w:spacing w:after="0" w:line="322" w:lineRule="exact"/>
        <w:ind w:lef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 защита выполненных на лабораторных занятиях индивидуальных за</w:t>
      </w:r>
      <w:r w:rsidR="002333C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дан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ий;</w:t>
      </w:r>
    </w:p>
    <w:p w:rsidR="00D47021" w:rsidRDefault="00D47021" w:rsidP="006437E8">
      <w:pPr>
        <w:widowControl w:val="0"/>
        <w:spacing w:after="0" w:line="322" w:lineRule="exact"/>
        <w:ind w:lef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 защита выполненных в рамках самостоятельной работы индивидуальных заданий;</w:t>
      </w:r>
    </w:p>
    <w:p w:rsidR="00D47021" w:rsidRPr="00714BF7" w:rsidRDefault="00D47021" w:rsidP="006437E8">
      <w:pPr>
        <w:widowControl w:val="0"/>
        <w:spacing w:after="0" w:line="322" w:lineRule="exact"/>
        <w:ind w:left="40" w:firstLine="28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- сдача </w:t>
      </w:r>
      <w:r w:rsidR="00D144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зачёта,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экзамена.</w:t>
      </w:r>
    </w:p>
    <w:p w:rsidR="00E60FF6" w:rsidRDefault="00E60FF6"/>
    <w:sectPr w:rsidR="00E60FF6" w:rsidSect="002954F0">
      <w:headerReference w:type="even" r:id="rId11"/>
      <w:headerReference w:type="default" r:id="rId12"/>
      <w:footerReference w:type="default" r:id="rId13"/>
      <w:type w:val="continuous"/>
      <w:pgSz w:w="11906" w:h="16838"/>
      <w:pgMar w:top="85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E8" w:rsidRDefault="008730E8">
      <w:pPr>
        <w:spacing w:after="0" w:line="240" w:lineRule="auto"/>
      </w:pPr>
      <w:r>
        <w:separator/>
      </w:r>
    </w:p>
  </w:endnote>
  <w:endnote w:type="continuationSeparator" w:id="0">
    <w:p w:rsidR="008730E8" w:rsidRDefault="0087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E3" w:rsidRDefault="00F111E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11E3" w:rsidRDefault="00F111E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E3" w:rsidRDefault="00F111E3">
    <w:pPr>
      <w:pStyle w:val="a5"/>
      <w:jc w:val="center"/>
    </w:pPr>
  </w:p>
  <w:p w:rsidR="00F111E3" w:rsidRDefault="00F111E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E3" w:rsidRPr="00954B9A" w:rsidRDefault="00F111E3">
    <w:pPr>
      <w:pStyle w:val="a5"/>
      <w:jc w:val="center"/>
      <w:rPr>
        <w:rFonts w:ascii="Times New Roman" w:hAnsi="Times New Roman" w:cs="Times New Roman"/>
      </w:rPr>
    </w:pPr>
  </w:p>
  <w:p w:rsidR="00F111E3" w:rsidRDefault="00F111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E8" w:rsidRDefault="008730E8">
      <w:pPr>
        <w:spacing w:after="0" w:line="240" w:lineRule="auto"/>
      </w:pPr>
      <w:r>
        <w:separator/>
      </w:r>
    </w:p>
  </w:footnote>
  <w:footnote w:type="continuationSeparator" w:id="0">
    <w:p w:rsidR="008730E8" w:rsidRDefault="0087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E3" w:rsidRDefault="00F111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11E3" w:rsidRDefault="00F111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E3" w:rsidRPr="002326DC" w:rsidRDefault="00F111E3">
    <w:pPr>
      <w:pStyle w:val="a3"/>
      <w:jc w:val="center"/>
    </w:pPr>
  </w:p>
  <w:p w:rsidR="00F111E3" w:rsidRDefault="00F111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E3" w:rsidRDefault="00F111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11E3" w:rsidRDefault="00F111E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415703"/>
      <w:docPartObj>
        <w:docPartGallery w:val="Page Numbers (Top of Page)"/>
        <w:docPartUnique/>
      </w:docPartObj>
    </w:sdtPr>
    <w:sdtEndPr/>
    <w:sdtContent>
      <w:p w:rsidR="00F111E3" w:rsidRDefault="00F111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E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11E3" w:rsidRDefault="00F111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4F24"/>
    <w:multiLevelType w:val="hybridMultilevel"/>
    <w:tmpl w:val="8BC2F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F41A9"/>
    <w:multiLevelType w:val="multilevel"/>
    <w:tmpl w:val="5A166B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A7FD0"/>
    <w:multiLevelType w:val="hybridMultilevel"/>
    <w:tmpl w:val="E5E06C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8702ED"/>
    <w:multiLevelType w:val="hybridMultilevel"/>
    <w:tmpl w:val="604004BC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10648"/>
    <w:multiLevelType w:val="hybridMultilevel"/>
    <w:tmpl w:val="E5128DE6"/>
    <w:lvl w:ilvl="0" w:tplc="499E969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10311E"/>
    <w:multiLevelType w:val="multilevel"/>
    <w:tmpl w:val="D26E6658"/>
    <w:lvl w:ilvl="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440"/>
      </w:pPr>
      <w:rPr>
        <w:rFonts w:hint="default"/>
      </w:rPr>
    </w:lvl>
  </w:abstractNum>
  <w:abstractNum w:abstractNumId="6">
    <w:nsid w:val="42AE5392"/>
    <w:multiLevelType w:val="multilevel"/>
    <w:tmpl w:val="A1223B3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531052"/>
    <w:multiLevelType w:val="multilevel"/>
    <w:tmpl w:val="BF92C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1D01C1"/>
    <w:multiLevelType w:val="hybridMultilevel"/>
    <w:tmpl w:val="5D308E4C"/>
    <w:lvl w:ilvl="0" w:tplc="E514CC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E8"/>
    <w:rsid w:val="00041FD3"/>
    <w:rsid w:val="000870A4"/>
    <w:rsid w:val="000C51FD"/>
    <w:rsid w:val="000E05CE"/>
    <w:rsid w:val="00164BA0"/>
    <w:rsid w:val="001F037C"/>
    <w:rsid w:val="002333C4"/>
    <w:rsid w:val="00286859"/>
    <w:rsid w:val="002954F0"/>
    <w:rsid w:val="002A1B64"/>
    <w:rsid w:val="002A44B2"/>
    <w:rsid w:val="00346967"/>
    <w:rsid w:val="00401F55"/>
    <w:rsid w:val="00486E9F"/>
    <w:rsid w:val="00502795"/>
    <w:rsid w:val="005069DE"/>
    <w:rsid w:val="0054325E"/>
    <w:rsid w:val="00562C6B"/>
    <w:rsid w:val="005B2E6E"/>
    <w:rsid w:val="006121C4"/>
    <w:rsid w:val="00615798"/>
    <w:rsid w:val="0062445C"/>
    <w:rsid w:val="006437E8"/>
    <w:rsid w:val="006D0658"/>
    <w:rsid w:val="006E3353"/>
    <w:rsid w:val="0085781A"/>
    <w:rsid w:val="008730E8"/>
    <w:rsid w:val="00930ABF"/>
    <w:rsid w:val="00A71265"/>
    <w:rsid w:val="00AB5968"/>
    <w:rsid w:val="00B33D78"/>
    <w:rsid w:val="00B368C1"/>
    <w:rsid w:val="00BB5EA9"/>
    <w:rsid w:val="00CD749F"/>
    <w:rsid w:val="00D144C5"/>
    <w:rsid w:val="00D47021"/>
    <w:rsid w:val="00DA0D3A"/>
    <w:rsid w:val="00E236BA"/>
    <w:rsid w:val="00E25247"/>
    <w:rsid w:val="00E60FF6"/>
    <w:rsid w:val="00EC0E3B"/>
    <w:rsid w:val="00F024A2"/>
    <w:rsid w:val="00F111E3"/>
    <w:rsid w:val="00F473C0"/>
    <w:rsid w:val="00F6298F"/>
    <w:rsid w:val="00FD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4A349-CC31-41F7-B4A1-45C725CF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7E8"/>
  </w:style>
  <w:style w:type="paragraph" w:styleId="a5">
    <w:name w:val="footer"/>
    <w:basedOn w:val="a"/>
    <w:link w:val="a6"/>
    <w:uiPriority w:val="99"/>
    <w:unhideWhenUsed/>
    <w:rsid w:val="0064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7E8"/>
  </w:style>
  <w:style w:type="character" w:styleId="a7">
    <w:name w:val="page number"/>
    <w:basedOn w:val="a0"/>
    <w:semiHidden/>
    <w:rsid w:val="006437E8"/>
  </w:style>
  <w:style w:type="paragraph" w:styleId="a8">
    <w:name w:val="No Spacing"/>
    <w:uiPriority w:val="1"/>
    <w:qFormat/>
    <w:rsid w:val="006437E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4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37E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43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Михайлова Инна Николаевна</cp:lastModifiedBy>
  <cp:revision>5</cp:revision>
  <cp:lastPrinted>2020-12-04T11:52:00Z</cp:lastPrinted>
  <dcterms:created xsi:type="dcterms:W3CDTF">2021-02-01T17:33:00Z</dcterms:created>
  <dcterms:modified xsi:type="dcterms:W3CDTF">2021-04-22T14:00:00Z</dcterms:modified>
</cp:coreProperties>
</file>