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EB" w:rsidRPr="003069E9" w:rsidRDefault="00BA46EB" w:rsidP="00BA46EB">
      <w:pPr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i/>
          <w:caps/>
          <w:szCs w:val="20"/>
        </w:rPr>
      </w:pPr>
      <w:r w:rsidRPr="00BA46EB">
        <w:rPr>
          <w:rFonts w:ascii="Times New Roman" w:eastAsia="Times New Roman" w:hAnsi="Times New Roman" w:cs="Times New Roman"/>
          <w:b/>
          <w:caps/>
          <w:sz w:val="28"/>
          <w:szCs w:val="20"/>
        </w:rPr>
        <w:t>Министерство образования Республики Беларусь</w:t>
      </w:r>
      <w:r w:rsidRPr="00BA46EB">
        <w:rPr>
          <w:rFonts w:ascii="Times New Roman" w:eastAsia="Times New Roman" w:hAnsi="Times New Roman" w:cs="Times New Roman"/>
          <w:caps/>
          <w:sz w:val="28"/>
          <w:szCs w:val="20"/>
        </w:rPr>
        <w:t xml:space="preserve"> </w:t>
      </w:r>
    </w:p>
    <w:p w:rsidR="00BA46EB" w:rsidRPr="00BA46EB" w:rsidRDefault="00BA46EB" w:rsidP="00BA46EB">
      <w:pPr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i/>
          <w:szCs w:val="20"/>
        </w:rPr>
      </w:pPr>
    </w:p>
    <w:p w:rsidR="00BA46EB" w:rsidRPr="00BA46EB" w:rsidRDefault="00BA46EB" w:rsidP="00BA46EB">
      <w:pPr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A46EB">
        <w:rPr>
          <w:rFonts w:ascii="Times New Roman" w:eastAsia="Times New Roman" w:hAnsi="Times New Roman" w:cs="Times New Roman"/>
          <w:b/>
          <w:sz w:val="28"/>
          <w:szCs w:val="20"/>
        </w:rPr>
        <w:t>Учебно-методическое объединение по образованию</w:t>
      </w:r>
    </w:p>
    <w:p w:rsidR="00BA46EB" w:rsidRPr="00BA46EB" w:rsidRDefault="00A25120" w:rsidP="00BA46EB">
      <w:pPr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в области </w:t>
      </w:r>
      <w:r w:rsidR="00BA46EB">
        <w:rPr>
          <w:rFonts w:ascii="Times New Roman" w:eastAsia="Times New Roman" w:hAnsi="Times New Roman" w:cs="Times New Roman"/>
          <w:b/>
          <w:sz w:val="28"/>
          <w:szCs w:val="20"/>
        </w:rPr>
        <w:t>экономики и организации производства</w:t>
      </w:r>
    </w:p>
    <w:p w:rsidR="00BA46EB" w:rsidRPr="00BA46EB" w:rsidRDefault="00BA46EB" w:rsidP="00BA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</w:rPr>
      </w:pPr>
    </w:p>
    <w:p w:rsidR="00BA46EB" w:rsidRPr="00BA46EB" w:rsidRDefault="00BA46EB" w:rsidP="00BA46EB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899"/>
      </w:tblGrid>
      <w:tr w:rsidR="00BA46EB" w:rsidRPr="00BA46EB" w:rsidTr="00A564EF">
        <w:tc>
          <w:tcPr>
            <w:tcW w:w="2388" w:type="pct"/>
            <w:shd w:val="clear" w:color="auto" w:fill="auto"/>
          </w:tcPr>
          <w:p w:rsidR="00BA46EB" w:rsidRPr="00BA46EB" w:rsidRDefault="00BA46EB" w:rsidP="00BA46E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12" w:type="pct"/>
            <w:shd w:val="clear" w:color="auto" w:fill="auto"/>
          </w:tcPr>
          <w:p w:rsidR="00BA46EB" w:rsidRPr="00A25120" w:rsidRDefault="00A25120" w:rsidP="00BA46E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BA46EB" w:rsidRPr="00A25120" w:rsidRDefault="00A25120" w:rsidP="00A2512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Первым заместителем</w:t>
            </w:r>
            <w:r w:rsidR="00BA46EB"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BA46EB" w:rsidRPr="00A25120" w:rsidRDefault="00BA46EB" w:rsidP="00A2512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 </w:t>
            </w:r>
            <w:r w:rsidR="00CF4445"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>Ста</w:t>
            </w:r>
            <w:r w:rsidR="00A25120"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>ровойтовой</w:t>
            </w:r>
          </w:p>
          <w:p w:rsidR="00BA46EB" w:rsidRPr="00A25120" w:rsidRDefault="00A25120" w:rsidP="00BA46EB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5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20.04.2021</w:t>
            </w:r>
            <w:bookmarkStart w:id="0" w:name="_GoBack"/>
            <w:bookmarkEnd w:id="0"/>
          </w:p>
          <w:p w:rsidR="00BA46EB" w:rsidRPr="00A25120" w:rsidRDefault="00BA46EB" w:rsidP="00BA46EB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51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Регистрационный № </w:t>
            </w:r>
            <w:r w:rsidR="00A25120" w:rsidRPr="00A251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ТД-E.875/тип.</w:t>
            </w:r>
          </w:p>
          <w:p w:rsidR="00BA46EB" w:rsidRPr="00BA46EB" w:rsidRDefault="00BA46EB" w:rsidP="00BA46EB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</w:tbl>
    <w:p w:rsidR="00BA46EB" w:rsidRPr="00BA46EB" w:rsidRDefault="002A0FD6" w:rsidP="00BA46E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BA46EB" w:rsidRPr="00BA46EB" w:rsidRDefault="00BA46EB" w:rsidP="00BA46EB">
      <w:pPr>
        <w:keepNext/>
        <w:spacing w:after="0" w:line="288" w:lineRule="auto"/>
        <w:ind w:right="201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МИКРО И МАКРОЭКОНОМИКА</w:t>
      </w:r>
    </w:p>
    <w:p w:rsidR="00BA46EB" w:rsidRPr="00BA46EB" w:rsidRDefault="00BA46EB" w:rsidP="00BA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A46EB" w:rsidRPr="00BA46EB" w:rsidRDefault="00BA46EB" w:rsidP="00BA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A46EB">
        <w:rPr>
          <w:rFonts w:ascii="Times New Roman" w:eastAsia="Times New Roman" w:hAnsi="Times New Roman" w:cs="Times New Roman"/>
          <w:b/>
          <w:sz w:val="28"/>
          <w:szCs w:val="20"/>
        </w:rPr>
        <w:t>Типовая учебная программа по учебной дисциплине</w:t>
      </w:r>
    </w:p>
    <w:p w:rsidR="00BA46EB" w:rsidRPr="00BA46EB" w:rsidRDefault="00BA46EB" w:rsidP="00BA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A46EB">
        <w:rPr>
          <w:rFonts w:ascii="Times New Roman" w:eastAsia="Times New Roman" w:hAnsi="Times New Roman" w:cs="Times New Roman"/>
          <w:b/>
          <w:sz w:val="28"/>
          <w:szCs w:val="20"/>
        </w:rPr>
        <w:t>для специальности</w:t>
      </w:r>
    </w:p>
    <w:p w:rsidR="00BA46EB" w:rsidRPr="00BA46EB" w:rsidRDefault="00BA46EB" w:rsidP="00BA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A46EB">
        <w:rPr>
          <w:rFonts w:ascii="Times New Roman" w:eastAsia="Times New Roman" w:hAnsi="Times New Roman" w:cs="Times New Roman"/>
          <w:b/>
          <w:sz w:val="28"/>
          <w:szCs w:val="20"/>
        </w:rPr>
        <w:t>1-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27 02 01</w:t>
      </w:r>
      <w:r w:rsidRPr="00BA46EB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Транспортная логистика (по направлениям)</w:t>
      </w:r>
    </w:p>
    <w:p w:rsidR="00BA46EB" w:rsidRPr="00BA46EB" w:rsidRDefault="00BA46EB" w:rsidP="00BA46EB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0"/>
        </w:rPr>
      </w:pPr>
    </w:p>
    <w:p w:rsidR="00BA46EB" w:rsidRPr="00BA46EB" w:rsidRDefault="00BA46EB" w:rsidP="00BA46EB">
      <w:pPr>
        <w:spacing w:after="0" w:line="240" w:lineRule="auto"/>
        <w:ind w:left="4253" w:right="-1598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576" w:type="dxa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860"/>
        <w:gridCol w:w="108"/>
        <w:gridCol w:w="4392"/>
        <w:gridCol w:w="108"/>
      </w:tblGrid>
      <w:tr w:rsidR="00BA46EB" w:rsidRPr="00BA46EB" w:rsidTr="00BA46EB">
        <w:trPr>
          <w:gridBefore w:val="1"/>
          <w:wBefore w:w="108" w:type="dxa"/>
        </w:trPr>
        <w:tc>
          <w:tcPr>
            <w:tcW w:w="4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BA46EB" w:rsidRPr="00BA46EB" w:rsidTr="00BA46EB">
        <w:trPr>
          <w:gridBefore w:val="1"/>
          <w:wBefore w:w="108" w:type="dxa"/>
        </w:trPr>
        <w:tc>
          <w:tcPr>
            <w:tcW w:w="4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Default="00BA46EB" w:rsidP="00BA46EB">
            <w:pPr>
              <w:spacing w:before="120"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Учебно-методического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объединения по образованию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экономики и</w:t>
            </w:r>
          </w:p>
          <w:p w:rsidR="00BA46EB" w:rsidRPr="00BA46EB" w:rsidRDefault="00BA46EB" w:rsidP="00BA46EB">
            <w:pPr>
              <w:spacing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производства</w:t>
            </w:r>
          </w:p>
          <w:p w:rsidR="00BA46EB" w:rsidRPr="00BA46EB" w:rsidRDefault="00BA46EB" w:rsidP="00BA46EB">
            <w:pPr>
              <w:spacing w:before="120"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Р.Б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Ивуть</w:t>
            </w:r>
          </w:p>
          <w:p w:rsidR="00BA46EB" w:rsidRPr="00BA46EB" w:rsidRDefault="00BA46EB" w:rsidP="00BA46EB">
            <w:pPr>
              <w:spacing w:after="0" w:line="240" w:lineRule="auto"/>
              <w:ind w:right="-159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before="120"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высшего образования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Министерства образования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Республики Беларусь </w:t>
            </w:r>
          </w:p>
          <w:p w:rsidR="00BA46EB" w:rsidRPr="00BA46EB" w:rsidRDefault="00BA46EB" w:rsidP="00BA46EB">
            <w:pPr>
              <w:spacing w:before="120"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С.А. Касперович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6EB" w:rsidRPr="00BA46EB" w:rsidTr="00BA46EB">
        <w:trPr>
          <w:gridAfter w:val="1"/>
          <w:wAfter w:w="108" w:type="dxa"/>
        </w:trPr>
        <w:tc>
          <w:tcPr>
            <w:tcW w:w="4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Проректор по научно-методической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работе Государственного учреждения 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образования  «Республиканский</w:t>
            </w: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институт высшей школы»</w:t>
            </w:r>
          </w:p>
          <w:p w:rsidR="00BA46EB" w:rsidRPr="00BA46EB" w:rsidRDefault="00BA46EB" w:rsidP="00BA46EB">
            <w:pPr>
              <w:spacing w:before="120"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И.В. Титович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6EB" w:rsidRPr="00BA46EB" w:rsidTr="00BA46EB">
        <w:trPr>
          <w:gridAfter w:val="1"/>
          <w:wAfter w:w="108" w:type="dxa"/>
        </w:trPr>
        <w:tc>
          <w:tcPr>
            <w:tcW w:w="4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Эксперт-нормоконтролер</w:t>
            </w:r>
          </w:p>
          <w:p w:rsidR="00BA46EB" w:rsidRPr="00BA46EB" w:rsidRDefault="00BA46EB" w:rsidP="00BA46EB">
            <w:pPr>
              <w:spacing w:before="120"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6E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BA46EB" w:rsidRPr="00BA46EB" w:rsidRDefault="00BA46EB" w:rsidP="00BA46EB">
            <w:pPr>
              <w:spacing w:after="0" w:line="240" w:lineRule="auto"/>
              <w:ind w:left="277" w:right="-1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46EB" w:rsidRPr="00BA46EB" w:rsidRDefault="00BA46EB" w:rsidP="00BA46E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BA46EB" w:rsidRPr="00BA46EB" w:rsidRDefault="00BA46EB" w:rsidP="00BA46E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BA46EB" w:rsidRPr="00BA46EB" w:rsidRDefault="00BA46EB" w:rsidP="00BA46EB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A46EB">
        <w:rPr>
          <w:rFonts w:ascii="Times New Roman" w:eastAsia="Times New Roman" w:hAnsi="Times New Roman" w:cs="Times New Roman"/>
          <w:sz w:val="28"/>
          <w:szCs w:val="20"/>
        </w:rPr>
        <w:t>Минск 20</w:t>
      </w:r>
      <w:r>
        <w:rPr>
          <w:rFonts w:ascii="Times New Roman" w:eastAsia="Times New Roman" w:hAnsi="Times New Roman" w:cs="Times New Roman"/>
          <w:sz w:val="28"/>
          <w:szCs w:val="20"/>
        </w:rPr>
        <w:t>20</w:t>
      </w:r>
    </w:p>
    <w:p w:rsidR="002A0FD6" w:rsidRPr="002A0FD6" w:rsidRDefault="00BA46EB" w:rsidP="002A0FD6">
      <w:pPr>
        <w:rPr>
          <w:rFonts w:ascii="Times New Roman" w:eastAsia="Times New Roman" w:hAnsi="Times New Roman" w:cs="Times New Roman"/>
          <w:i/>
          <w:szCs w:val="20"/>
        </w:rPr>
      </w:pPr>
      <w:r w:rsidRPr="00BA46EB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="002A0FD6" w:rsidRPr="002A0FD6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СОСТАВИТЕЛИ(Ь):</w:t>
      </w:r>
      <w:r w:rsidR="002A0FD6" w:rsidRPr="002A0FD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A027F6" w:rsidRDefault="00A027F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Р.Б. Ивуть </w:t>
      </w:r>
      <w:r w:rsidRPr="00A027F6">
        <w:rPr>
          <w:rFonts w:ascii="Times New Roman" w:eastAsia="Times New Roman" w:hAnsi="Times New Roman" w:cs="Times New Roman"/>
          <w:sz w:val="28"/>
          <w:szCs w:val="20"/>
        </w:rPr>
        <w:t>доктор экономических наук, профессор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кафедры </w:t>
      </w:r>
      <w:r w:rsidRPr="00A027F6">
        <w:rPr>
          <w:rFonts w:ascii="Times New Roman" w:eastAsia="Times New Roman" w:hAnsi="Times New Roman" w:cs="Times New Roman"/>
          <w:sz w:val="28"/>
          <w:szCs w:val="20"/>
        </w:rPr>
        <w:t>«Экономика и логистика» Белорусского национального технического университета.</w:t>
      </w:r>
    </w:p>
    <w:p w:rsid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Ю.А</w:t>
      </w:r>
      <w:r w:rsidRPr="002A0FD6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Копко</w:t>
      </w:r>
      <w:r w:rsidRPr="002A0FD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старший преподаватель</w:t>
      </w:r>
      <w:r w:rsidRPr="002A0FD6">
        <w:rPr>
          <w:rFonts w:ascii="Times New Roman" w:eastAsia="Times New Roman" w:hAnsi="Times New Roman" w:cs="Times New Roman"/>
          <w:sz w:val="28"/>
          <w:szCs w:val="20"/>
        </w:rPr>
        <w:t xml:space="preserve"> кафедры «</w:t>
      </w:r>
      <w:r>
        <w:rPr>
          <w:rFonts w:ascii="Times New Roman" w:eastAsia="Times New Roman" w:hAnsi="Times New Roman" w:cs="Times New Roman"/>
          <w:sz w:val="28"/>
          <w:szCs w:val="20"/>
        </w:rPr>
        <w:t>Экономика и логистика</w:t>
      </w:r>
      <w:r w:rsidRPr="002A0FD6">
        <w:rPr>
          <w:rFonts w:ascii="Times New Roman" w:eastAsia="Times New Roman" w:hAnsi="Times New Roman" w:cs="Times New Roman"/>
          <w:sz w:val="28"/>
          <w:szCs w:val="20"/>
        </w:rPr>
        <w:t>» Белорусского национального технического университета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A0FD6">
        <w:rPr>
          <w:rFonts w:ascii="Times New Roman" w:eastAsia="Times New Roman" w:hAnsi="Times New Roman" w:cs="Times New Roman"/>
          <w:b/>
          <w:sz w:val="24"/>
          <w:szCs w:val="20"/>
        </w:rPr>
        <w:t>РЕЦЕНЗЕНТЫ:</w:t>
      </w:r>
    </w:p>
    <w:p w:rsidR="002A0FD6" w:rsidRPr="002A0FD6" w:rsidRDefault="00F8351B" w:rsidP="002A0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у</w:t>
      </w:r>
      <w:r w:rsidR="00CF2E5F">
        <w:rPr>
          <w:rFonts w:ascii="Times New Roman" w:eastAsia="Times New Roman" w:hAnsi="Times New Roman" w:cs="Times New Roman"/>
          <w:b/>
          <w:sz w:val="28"/>
          <w:szCs w:val="28"/>
        </w:rPr>
        <w:t>правления финансами и недвижимостью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2E5F" w:rsidRPr="00F8351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8351B">
        <w:rPr>
          <w:rFonts w:ascii="Times New Roman" w:eastAsia="Times New Roman" w:hAnsi="Times New Roman" w:cs="Times New Roman"/>
          <w:sz w:val="28"/>
          <w:szCs w:val="28"/>
        </w:rPr>
        <w:t>осударственного у</w:t>
      </w:r>
      <w:r w:rsidR="00CF2E5F" w:rsidRPr="00F8351B">
        <w:rPr>
          <w:rFonts w:ascii="Times New Roman" w:eastAsia="Times New Roman" w:hAnsi="Times New Roman" w:cs="Times New Roman"/>
          <w:sz w:val="28"/>
          <w:szCs w:val="20"/>
        </w:rPr>
        <w:t>чреждения образования</w:t>
      </w:r>
      <w:r w:rsidR="00CF2E5F" w:rsidRPr="00F83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E5F" w:rsidRPr="00CF2E5F">
        <w:rPr>
          <w:rFonts w:ascii="Times New Roman" w:eastAsia="Times New Roman" w:hAnsi="Times New Roman" w:cs="Times New Roman"/>
          <w:sz w:val="28"/>
          <w:szCs w:val="28"/>
        </w:rPr>
        <w:t xml:space="preserve">«Институт бизнеса  </w:t>
      </w:r>
      <w:r w:rsidR="002A0FD6" w:rsidRPr="00CF2E5F">
        <w:rPr>
          <w:rFonts w:ascii="Times New Roman" w:eastAsia="Times New Roman" w:hAnsi="Times New Roman" w:cs="Times New Roman"/>
          <w:sz w:val="28"/>
          <w:szCs w:val="28"/>
        </w:rPr>
        <w:t>Белорусск</w:t>
      </w:r>
      <w:r w:rsidR="00CF2E5F" w:rsidRPr="00CF2E5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A0FD6" w:rsidRPr="00CF2E5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CF2E5F" w:rsidRPr="00CF2E5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A0FD6" w:rsidRPr="00CF2E5F">
        <w:rPr>
          <w:rFonts w:ascii="Times New Roman" w:eastAsia="Times New Roman" w:hAnsi="Times New Roman" w:cs="Times New Roman"/>
          <w:sz w:val="28"/>
          <w:szCs w:val="28"/>
        </w:rPr>
        <w:t xml:space="preserve"> университет</w:t>
      </w:r>
      <w:r w:rsidR="00CF2E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5D0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(протокол № 12</w:t>
      </w:r>
      <w:r w:rsidR="002A0FD6" w:rsidRPr="002A0FD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30.04.2020</w:t>
      </w:r>
      <w:r w:rsidR="002A0FD6" w:rsidRPr="002A0FD6">
        <w:rPr>
          <w:rFonts w:ascii="Times New Roman" w:eastAsia="Times New Roman" w:hAnsi="Times New Roman" w:cs="Times New Roman"/>
          <w:sz w:val="28"/>
          <w:szCs w:val="28"/>
        </w:rPr>
        <w:t xml:space="preserve"> ); </w:t>
      </w:r>
    </w:p>
    <w:p w:rsidR="002A0FD6" w:rsidRP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A2252" w:rsidRPr="00B752D8" w:rsidRDefault="002A2252" w:rsidP="002A225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A2252">
        <w:rPr>
          <w:rFonts w:ascii="Times New Roman" w:hAnsi="Times New Roman" w:cs="Times New Roman"/>
          <w:b/>
          <w:sz w:val="26"/>
          <w:szCs w:val="26"/>
        </w:rPr>
        <w:t>М</w:t>
      </w:r>
      <w:r w:rsidRPr="002A2252">
        <w:rPr>
          <w:rFonts w:ascii="Times New Roman" w:eastAsia="Times New Roman" w:hAnsi="Times New Roman" w:cs="Times New Roman"/>
          <w:b/>
          <w:sz w:val="28"/>
          <w:szCs w:val="28"/>
        </w:rPr>
        <w:t>.К. Жудро</w:t>
      </w:r>
      <w:r w:rsidR="007E5D01">
        <w:rPr>
          <w:rFonts w:ascii="Times New Roman" w:eastAsia="Times New Roman" w:hAnsi="Times New Roman" w:cs="Times New Roman"/>
          <w:sz w:val="28"/>
          <w:szCs w:val="28"/>
        </w:rPr>
        <w:t>, д.э.н., профессор кафедры п</w:t>
      </w:r>
      <w:r w:rsidRPr="002A2252">
        <w:rPr>
          <w:rFonts w:ascii="Times New Roman" w:eastAsia="Times New Roman" w:hAnsi="Times New Roman" w:cs="Times New Roman"/>
          <w:sz w:val="28"/>
          <w:szCs w:val="28"/>
        </w:rPr>
        <w:t>ромышле</w:t>
      </w:r>
      <w:r w:rsidR="002350E0">
        <w:rPr>
          <w:rFonts w:ascii="Times New Roman" w:eastAsia="Times New Roman" w:hAnsi="Times New Roman" w:cs="Times New Roman"/>
          <w:sz w:val="28"/>
          <w:szCs w:val="28"/>
        </w:rPr>
        <w:t>нного маркетинга и коммуникаций</w:t>
      </w:r>
      <w:r w:rsidR="007E5D01" w:rsidRPr="007E5D01">
        <w:t xml:space="preserve"> </w:t>
      </w:r>
      <w:r w:rsidR="007E5D01" w:rsidRPr="007E5D01">
        <w:rPr>
          <w:rFonts w:ascii="Times New Roman" w:eastAsia="Times New Roman" w:hAnsi="Times New Roman" w:cs="Times New Roman"/>
          <w:sz w:val="28"/>
          <w:szCs w:val="28"/>
        </w:rPr>
        <w:t>учреждения образования</w:t>
      </w:r>
      <w:r w:rsidRPr="002A2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D01">
        <w:rPr>
          <w:rFonts w:ascii="Times New Roman" w:eastAsia="Times New Roman" w:hAnsi="Times New Roman" w:cs="Times New Roman"/>
          <w:sz w:val="28"/>
          <w:szCs w:val="28"/>
        </w:rPr>
        <w:t>«Белорусский государственный экономический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E5F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7E5D0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A0FD6" w:rsidRPr="002A0FD6" w:rsidRDefault="002A0FD6" w:rsidP="002A0FD6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A0FD6">
        <w:rPr>
          <w:rFonts w:ascii="Times New Roman" w:eastAsia="Times New Roman" w:hAnsi="Times New Roman" w:cs="Times New Roman"/>
          <w:b/>
          <w:sz w:val="24"/>
          <w:szCs w:val="20"/>
        </w:rPr>
        <w:t>РЕКОМЕНДОВАНА К УТВЕРЖДЕНИЮ В КАЧЕСТВЕ ТИПОВОЙ:</w:t>
      </w: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FD6">
        <w:rPr>
          <w:rFonts w:ascii="Times New Roman" w:eastAsia="Times New Roman" w:hAnsi="Times New Roman" w:cs="Times New Roman"/>
          <w:sz w:val="28"/>
          <w:szCs w:val="20"/>
        </w:rPr>
        <w:t>Кафедрой «</w:t>
      </w:r>
      <w:r w:rsidR="00DC07DA">
        <w:rPr>
          <w:rFonts w:ascii="Times New Roman" w:eastAsia="Times New Roman" w:hAnsi="Times New Roman" w:cs="Times New Roman"/>
          <w:sz w:val="28"/>
          <w:szCs w:val="20"/>
        </w:rPr>
        <w:t>Экономика и логистика</w:t>
      </w:r>
      <w:r w:rsidRPr="002A0FD6">
        <w:rPr>
          <w:rFonts w:ascii="Times New Roman" w:eastAsia="Times New Roman" w:hAnsi="Times New Roman" w:cs="Times New Roman"/>
          <w:i/>
          <w:sz w:val="28"/>
          <w:szCs w:val="20"/>
        </w:rPr>
        <w:t>»</w:t>
      </w:r>
      <w:r w:rsidRPr="002A0FD6">
        <w:rPr>
          <w:rFonts w:ascii="Times New Roman" w:eastAsia="Times New Roman" w:hAnsi="Times New Roman" w:cs="Times New Roman"/>
          <w:sz w:val="28"/>
          <w:szCs w:val="20"/>
        </w:rPr>
        <w:t xml:space="preserve"> Белорусского национального технического университета</w:t>
      </w:r>
      <w:r w:rsidR="007E5D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350E0">
        <w:rPr>
          <w:rFonts w:ascii="Times New Roman" w:eastAsia="Times New Roman" w:hAnsi="Times New Roman" w:cs="Times New Roman"/>
          <w:sz w:val="28"/>
          <w:szCs w:val="28"/>
        </w:rPr>
        <w:t>(протокол № 11от 06.04.2020</w:t>
      </w:r>
      <w:r w:rsidRPr="002A0FD6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C07DA" w:rsidRPr="002A0FD6" w:rsidRDefault="00DC07DA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FD6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Белорусского национального технического университета</w:t>
      </w:r>
      <w:r w:rsidR="007E5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E0">
        <w:rPr>
          <w:rFonts w:ascii="Times New Roman" w:eastAsia="Times New Roman" w:hAnsi="Times New Roman" w:cs="Times New Roman"/>
          <w:sz w:val="28"/>
          <w:szCs w:val="28"/>
        </w:rPr>
        <w:t xml:space="preserve">(протокол № 4 </w:t>
      </w:r>
      <w:r w:rsidRPr="002A0F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50E0">
        <w:rPr>
          <w:rFonts w:ascii="Times New Roman" w:eastAsia="Times New Roman" w:hAnsi="Times New Roman" w:cs="Times New Roman"/>
          <w:sz w:val="28"/>
          <w:szCs w:val="28"/>
        </w:rPr>
        <w:t>19.05.2020)</w:t>
      </w:r>
      <w:r w:rsidRPr="002A0FD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A0FD6" w:rsidRPr="002A0FD6" w:rsidRDefault="002A0FD6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C07DA" w:rsidRPr="002A0FD6" w:rsidRDefault="00DC07DA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FD6" w:rsidRPr="002A0FD6" w:rsidRDefault="002350E0" w:rsidP="002A0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Учебно</w:t>
      </w:r>
      <w:r w:rsidR="00DC07D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методическим </w:t>
      </w:r>
      <w:r w:rsidR="002A0FD6" w:rsidRPr="002A0FD6">
        <w:rPr>
          <w:rFonts w:ascii="Times New Roman" w:eastAsia="Times New Roman" w:hAnsi="Times New Roman" w:cs="Times New Roman"/>
          <w:sz w:val="28"/>
          <w:szCs w:val="28"/>
        </w:rPr>
        <w:t>объединени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по образованию в области экономики и организации производства (протокол № 7 </w:t>
      </w:r>
      <w:r w:rsidR="002A0FD6" w:rsidRPr="002A0FD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02.06.2020</w:t>
      </w:r>
      <w:r w:rsidR="002A0FD6" w:rsidRPr="002A0F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0FD6" w:rsidRP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FD6" w:rsidRP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79A4" w:rsidRDefault="002F79A4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FD6" w:rsidRP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FD6" w:rsidRPr="002A0FD6" w:rsidRDefault="00997499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редакцию: </w:t>
      </w:r>
      <w:r w:rsidR="00D43C6E">
        <w:rPr>
          <w:rFonts w:ascii="Times New Roman" w:eastAsia="Times New Roman" w:hAnsi="Times New Roman" w:cs="Times New Roman"/>
          <w:sz w:val="24"/>
          <w:szCs w:val="24"/>
        </w:rPr>
        <w:t>Копко Ю.А.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FD6" w:rsidRPr="002A0FD6" w:rsidRDefault="00D43C6E" w:rsidP="002A0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Ответственный за выпуск: Копко Ю.А.</w:t>
      </w:r>
    </w:p>
    <w:p w:rsidR="002A0FD6" w:rsidRPr="002A0FD6" w:rsidRDefault="002A0FD6" w:rsidP="002A0F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2A0FD6" w:rsidRPr="002A0FD6" w:rsidRDefault="002A0FD6" w:rsidP="002A0F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</w:rPr>
        <w:sectPr w:rsidR="002A0FD6" w:rsidRPr="002A0FD6" w:rsidSect="00A564EF">
          <w:headerReference w:type="even" r:id="rId7"/>
          <w:headerReference w:type="default" r:id="rId8"/>
          <w:pgSz w:w="11906" w:h="16838"/>
          <w:pgMar w:top="1134" w:right="851" w:bottom="567" w:left="1418" w:header="720" w:footer="720" w:gutter="0"/>
          <w:cols w:space="720"/>
          <w:titlePg/>
        </w:sectPr>
      </w:pPr>
    </w:p>
    <w:p w:rsidR="003069E9" w:rsidRDefault="003069E9" w:rsidP="00306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9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69E9" w:rsidRPr="003069E9" w:rsidRDefault="003069E9" w:rsidP="00306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56A" w:rsidRDefault="003069E9" w:rsidP="0024556A">
      <w:pPr>
        <w:spacing w:before="240"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9E9">
        <w:rPr>
          <w:rFonts w:ascii="Times New Roman" w:hAnsi="Times New Roman" w:cs="Times New Roman"/>
          <w:sz w:val="28"/>
          <w:szCs w:val="28"/>
        </w:rPr>
        <w:t>В условиях становления в Республике Беларусь социально-ориентированной рыночной экономики одной из приоритетных задач является повышение эффективности функционирования субъектов хозяйствования и в целом наци</w:t>
      </w:r>
      <w:r w:rsidR="0024556A">
        <w:rPr>
          <w:rFonts w:ascii="Times New Roman" w:hAnsi="Times New Roman" w:cs="Times New Roman"/>
          <w:sz w:val="28"/>
          <w:szCs w:val="28"/>
        </w:rPr>
        <w:t>ональной экономической системы.</w:t>
      </w:r>
    </w:p>
    <w:p w:rsidR="0024556A" w:rsidRDefault="003069E9" w:rsidP="0024556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9E9">
        <w:rPr>
          <w:rFonts w:ascii="Times New Roman" w:hAnsi="Times New Roman" w:cs="Times New Roman"/>
          <w:sz w:val="28"/>
          <w:szCs w:val="28"/>
        </w:rPr>
        <w:t xml:space="preserve">Микроэкономика изучает поведение отдельных экономических агентов: индивидуумов, домохозяйств, предприятий, владельцев первичных производственных ресурсов. В рамках этой дисциплины изучаются цены, объемы производства и потребления конкретных благ, состояние отдельных рынков, распределение ресурсов между альтернативными целями. </w:t>
      </w:r>
      <w:r w:rsidR="00245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0CF" w:rsidRDefault="003069E9" w:rsidP="0024556A">
      <w:pPr>
        <w:spacing w:line="240" w:lineRule="auto"/>
        <w:ind w:left="-142" w:firstLine="709"/>
        <w:jc w:val="both"/>
      </w:pPr>
      <w:r w:rsidRPr="003069E9">
        <w:rPr>
          <w:rFonts w:ascii="Times New Roman" w:hAnsi="Times New Roman" w:cs="Times New Roman"/>
          <w:sz w:val="28"/>
          <w:szCs w:val="28"/>
        </w:rPr>
        <w:t>Макроэкономика исследует функционирование экономической системы в целом и крупных ее секторов. Объектом изучения ее являются национальный доход и общественный продукт, экономический рост, общий уровень занятости, совокупные потребительские расходы и сбережения, общий уровень цен и инфляция. Дисциплина относится к общепрофессиональным и специальным дисциплинам, осваиваемых студентами специальности 1-27 02 01 «Транспортная логистика (по направлениям), направлен</w:t>
      </w:r>
      <w:r>
        <w:rPr>
          <w:rFonts w:ascii="Times New Roman" w:hAnsi="Times New Roman" w:cs="Times New Roman"/>
          <w:sz w:val="28"/>
          <w:szCs w:val="28"/>
        </w:rPr>
        <w:t>ия специальности 1-27 02 01 – 01</w:t>
      </w:r>
      <w:r w:rsidRPr="003069E9">
        <w:rPr>
          <w:rFonts w:ascii="Times New Roman" w:hAnsi="Times New Roman" w:cs="Times New Roman"/>
          <w:sz w:val="28"/>
          <w:szCs w:val="28"/>
        </w:rPr>
        <w:t xml:space="preserve"> «Транспо</w:t>
      </w:r>
      <w:r>
        <w:rPr>
          <w:rFonts w:ascii="Times New Roman" w:hAnsi="Times New Roman" w:cs="Times New Roman"/>
          <w:sz w:val="28"/>
          <w:szCs w:val="28"/>
        </w:rPr>
        <w:t>ртная логистика (автомобильный транспорт)»</w:t>
      </w:r>
      <w:r>
        <w:t>.</w:t>
      </w:r>
    </w:p>
    <w:p w:rsidR="003069E9" w:rsidRDefault="003069E9" w:rsidP="003069E9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9E9">
        <w:rPr>
          <w:rFonts w:ascii="Times New Roman" w:hAnsi="Times New Roman" w:cs="Times New Roman"/>
          <w:b/>
          <w:sz w:val="28"/>
          <w:szCs w:val="28"/>
        </w:rPr>
        <w:t>Цель изучения дисциплины:</w:t>
      </w:r>
      <w:r w:rsidRPr="003069E9">
        <w:rPr>
          <w:rFonts w:ascii="Times New Roman" w:hAnsi="Times New Roman" w:cs="Times New Roman"/>
          <w:sz w:val="28"/>
          <w:szCs w:val="28"/>
        </w:rPr>
        <w:t xml:space="preserve"> развитие экономического мышления студентов, формирование у них фундаментальных знаний о закономерностях микро- и макроэкономических процессов и умения применять теоретические знания в процессе принятия управленческих решений.</w:t>
      </w:r>
    </w:p>
    <w:p w:rsidR="003069E9" w:rsidRDefault="003069E9" w:rsidP="003069E9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9E9">
        <w:rPr>
          <w:rFonts w:ascii="Times New Roman" w:hAnsi="Times New Roman" w:cs="Times New Roman"/>
          <w:sz w:val="28"/>
          <w:szCs w:val="28"/>
        </w:rPr>
        <w:t xml:space="preserve"> </w:t>
      </w:r>
      <w:r w:rsidRPr="003069E9">
        <w:rPr>
          <w:rFonts w:ascii="Times New Roman" w:hAnsi="Times New Roman" w:cs="Times New Roman"/>
          <w:b/>
          <w:sz w:val="28"/>
          <w:szCs w:val="28"/>
        </w:rPr>
        <w:t>Задачи изучения дисциплины:</w:t>
      </w:r>
      <w:r w:rsidRPr="00306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9E9" w:rsidRDefault="003069E9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развитие навыков анализа конкретных микро- и макроэкономических явлений; </w:t>
      </w:r>
    </w:p>
    <w:p w:rsidR="003069E9" w:rsidRDefault="003069E9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формирование понимания механизмов функционирования субъектов хозяйствования, рынков товаров и производственных ресурсов; </w:t>
      </w:r>
    </w:p>
    <w:p w:rsidR="003069E9" w:rsidRDefault="003069E9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овладение инструментами микроэкономического регулирования; </w:t>
      </w:r>
    </w:p>
    <w:p w:rsidR="003069E9" w:rsidRDefault="003069E9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понимание механизмов функционирования национальной экономики как единого целого; </w:t>
      </w:r>
    </w:p>
    <w:p w:rsidR="003069E9" w:rsidRDefault="003069E9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выявление экономических инструментов воздействия на основные макроэкономические параметры: величины национального дохода, занятости, уровня цен и др.;</w:t>
      </w:r>
    </w:p>
    <w:p w:rsidR="00BF6FE6" w:rsidRDefault="003069E9" w:rsidP="00BF6FE6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069E9">
        <w:rPr>
          <w:rFonts w:ascii="Times New Roman" w:hAnsi="Times New Roman" w:cs="Times New Roman"/>
          <w:sz w:val="28"/>
          <w:szCs w:val="28"/>
        </w:rPr>
        <w:t xml:space="preserve"> овладение инструментарием анализа последствий макроэкономического регулирования в условиях закрытой и открытой экономики.</w:t>
      </w:r>
    </w:p>
    <w:p w:rsidR="004317CC" w:rsidRPr="00BF6FE6" w:rsidRDefault="004317CC" w:rsidP="00BF6FE6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16">
        <w:rPr>
          <w:rFonts w:ascii="Times New Roman" w:eastAsia="Times New Roman" w:hAnsi="Times New Roman" w:cs="Times New Roman"/>
          <w:sz w:val="28"/>
          <w:szCs w:val="20"/>
        </w:rPr>
        <w:t>Учебная дисциплина базируется на знаниях, полу</w:t>
      </w:r>
      <w:r w:rsidR="00BF6FE6">
        <w:rPr>
          <w:rFonts w:ascii="Times New Roman" w:eastAsia="Times New Roman" w:hAnsi="Times New Roman" w:cs="Times New Roman"/>
          <w:sz w:val="28"/>
          <w:szCs w:val="20"/>
        </w:rPr>
        <w:t>ченных при изучении таких дисциплин</w:t>
      </w:r>
      <w:r w:rsidRPr="00DE4116">
        <w:rPr>
          <w:rFonts w:ascii="Times New Roman" w:eastAsia="Times New Roman" w:hAnsi="Times New Roman" w:cs="Times New Roman"/>
          <w:sz w:val="28"/>
          <w:szCs w:val="20"/>
        </w:rPr>
        <w:t xml:space="preserve">, как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«Математика» </w:t>
      </w:r>
      <w:r w:rsidR="00BF6FE6">
        <w:rPr>
          <w:rFonts w:ascii="Times New Roman" w:eastAsia="Times New Roman" w:hAnsi="Times New Roman" w:cs="Times New Roman"/>
          <w:sz w:val="28"/>
          <w:szCs w:val="20"/>
        </w:rPr>
        <w:t xml:space="preserve">и «Интегрированный модуль </w:t>
      </w:r>
      <w:r w:rsidR="009B7520">
        <w:rPr>
          <w:rFonts w:ascii="Times New Roman" w:eastAsia="Times New Roman" w:hAnsi="Times New Roman" w:cs="Times New Roman"/>
          <w:sz w:val="28"/>
          <w:szCs w:val="20"/>
        </w:rPr>
        <w:t>«Экономика»</w:t>
      </w:r>
      <w:r w:rsidRPr="00DE4116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4317CC" w:rsidRDefault="004317CC" w:rsidP="004317C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Знания и умения, полученные студентами при изучении данной учебной дисциплины, необходимы для освоения последующих специальных дисциплин и дисциплин специа</w:t>
      </w:r>
      <w:r w:rsidR="00492FDA">
        <w:rPr>
          <w:rFonts w:ascii="Times New Roman" w:hAnsi="Times New Roman"/>
        </w:rPr>
        <w:t>лизаций, таких как «Ф</w:t>
      </w:r>
      <w:r w:rsidR="00BF6FE6">
        <w:rPr>
          <w:rFonts w:ascii="Times New Roman" w:hAnsi="Times New Roman"/>
        </w:rPr>
        <w:t>инансы предприятия»</w:t>
      </w:r>
      <w:r w:rsidR="00492FDA">
        <w:rPr>
          <w:rFonts w:ascii="Times New Roman" w:hAnsi="Times New Roman"/>
        </w:rPr>
        <w:t>, «Бухгалтерский у</w:t>
      </w:r>
      <w:r w:rsidR="00BF6FE6">
        <w:rPr>
          <w:rFonts w:ascii="Times New Roman" w:hAnsi="Times New Roman"/>
        </w:rPr>
        <w:t>чет и аудит</w:t>
      </w:r>
      <w:r w:rsidR="00492FDA">
        <w:rPr>
          <w:rFonts w:ascii="Times New Roman" w:hAnsi="Times New Roman"/>
        </w:rPr>
        <w:t>» и других дисциплин.</w:t>
      </w:r>
    </w:p>
    <w:p w:rsidR="004317CC" w:rsidRDefault="004317CC" w:rsidP="003069E9">
      <w:pPr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9E9" w:rsidRPr="00293DAE" w:rsidRDefault="003069E9" w:rsidP="003069E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9239D">
        <w:rPr>
          <w:rFonts w:ascii="Times New Roman" w:eastAsia="Times New Roman" w:hAnsi="Times New Roman" w:cs="Times New Roman"/>
          <w:sz w:val="28"/>
          <w:szCs w:val="28"/>
        </w:rPr>
        <w:t>В результате изучения дисциплины «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Микро-</w:t>
      </w:r>
      <w:r w:rsidR="008A36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360F" w:rsidRPr="008A3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макроэкономика</w:t>
      </w:r>
      <w:r w:rsidR="0069239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 xml:space="preserve"> студент должен: </w:t>
      </w:r>
    </w:p>
    <w:p w:rsidR="001A6364" w:rsidRDefault="001A6364" w:rsidP="003069E9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9E9" w:rsidRDefault="003069E9" w:rsidP="003069E9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закономерности функционирования рыночной экономики;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теорию спроса предложения и теорию потребительского выбора;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типы рыночных структур и особенности их экономической стратегии и тактики</w:t>
      </w:r>
      <w:r w:rsidR="006923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государства в регулировании экономических процессов, направленном на рост общественного благосостояния;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макроэкономические показатели национальной экономики;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основы национального счетоводства;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механизм формирования равновесия в экономике;</w:t>
      </w:r>
    </w:p>
    <w:p w:rsidR="003069E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инструменты фискальной и денежно-кредитной политики;</w:t>
      </w:r>
    </w:p>
    <w:p w:rsidR="003069E9" w:rsidRPr="00272A29" w:rsidRDefault="003069E9" w:rsidP="003069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A29">
        <w:rPr>
          <w:rFonts w:ascii="Times New Roman" w:eastAsia="Times New Roman" w:hAnsi="Times New Roman" w:cs="Times New Roman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sz w:val="28"/>
          <w:szCs w:val="28"/>
        </w:rPr>
        <w:t>ии экономических циклов и роста</w:t>
      </w:r>
      <w:r w:rsidR="006923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069E9" w:rsidRPr="00293DAE" w:rsidRDefault="003069E9" w:rsidP="003069E9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72A29">
        <w:rPr>
          <w:rFonts w:ascii="Times New Roman" w:hAnsi="Times New Roman"/>
          <w:sz w:val="28"/>
          <w:szCs w:val="28"/>
        </w:rPr>
        <w:t>выполнять расчеты по оценке последствий воздействия на рыночное равновесие неценовых факторов;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потребительский выбор и оценивать на этой основе функции спроса;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85E4C">
        <w:rPr>
          <w:rFonts w:ascii="Times New Roman" w:hAnsi="Times New Roman"/>
          <w:sz w:val="28"/>
          <w:szCs w:val="28"/>
        </w:rPr>
        <w:t>осуществлять анализ рыночных структур и определять границы рынков различных товаров и структур;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поведение фирм в условиях различных типов рыночных структур;</w:t>
      </w:r>
    </w:p>
    <w:p w:rsidR="003069E9" w:rsidRPr="0069239D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9239D">
        <w:rPr>
          <w:rFonts w:ascii="Times New Roman" w:hAnsi="Times New Roman"/>
          <w:sz w:val="28"/>
          <w:szCs w:val="28"/>
        </w:rPr>
        <w:t>анализировать и раскрывать механизмы функционирования экономики на макроуровне;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85E4C">
        <w:rPr>
          <w:rFonts w:ascii="Times New Roman" w:hAnsi="Times New Roman"/>
          <w:sz w:val="28"/>
          <w:szCs w:val="28"/>
        </w:rPr>
        <w:t xml:space="preserve">характеризовать роль и место национальной экономики Республики Беларусь в системе мирового хозяйства; 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85E4C">
        <w:rPr>
          <w:rFonts w:ascii="Times New Roman" w:hAnsi="Times New Roman"/>
          <w:sz w:val="28"/>
          <w:szCs w:val="28"/>
        </w:rPr>
        <w:t xml:space="preserve">раскрывать особенности, тенденции и перспективы развития макроэкономических процессов в Республике Беларусь; </w:t>
      </w:r>
    </w:p>
    <w:p w:rsidR="003069E9" w:rsidRDefault="003069E9" w:rsidP="003069E9">
      <w:pPr>
        <w:pStyle w:val="a9"/>
        <w:numPr>
          <w:ilvl w:val="0"/>
          <w:numId w:val="2"/>
        </w:numPr>
        <w:tabs>
          <w:tab w:val="left" w:pos="2835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D50F47">
        <w:rPr>
          <w:rFonts w:ascii="Times New Roman" w:hAnsi="Times New Roman"/>
          <w:sz w:val="28"/>
          <w:szCs w:val="28"/>
        </w:rPr>
        <w:t>характеризовать цели и механизм макроэкономического регулирования национальной экономики с помощью инструментов экономической политики государства;</w:t>
      </w:r>
    </w:p>
    <w:p w:rsidR="003069E9" w:rsidRDefault="003069E9" w:rsidP="003069E9">
      <w:pPr>
        <w:pStyle w:val="a9"/>
        <w:tabs>
          <w:tab w:val="left" w:pos="2835"/>
        </w:tabs>
        <w:spacing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069E9" w:rsidRPr="00D50F47" w:rsidRDefault="003069E9" w:rsidP="003069E9">
      <w:pPr>
        <w:pStyle w:val="a9"/>
        <w:tabs>
          <w:tab w:val="left" w:pos="2835"/>
        </w:tabs>
        <w:spacing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D50F47">
        <w:rPr>
          <w:rFonts w:ascii="Times New Roman" w:hAnsi="Times New Roman"/>
          <w:b/>
          <w:sz w:val="28"/>
          <w:szCs w:val="28"/>
        </w:rPr>
        <w:t>владеть</w:t>
      </w:r>
      <w:r w:rsidRPr="00D50F47">
        <w:rPr>
          <w:rFonts w:ascii="Times New Roman" w:hAnsi="Times New Roman"/>
          <w:sz w:val="28"/>
          <w:szCs w:val="28"/>
        </w:rPr>
        <w:t>:</w:t>
      </w:r>
    </w:p>
    <w:p w:rsidR="003069E9" w:rsidRDefault="003069E9" w:rsidP="003069E9">
      <w:pPr>
        <w:pStyle w:val="a9"/>
        <w:numPr>
          <w:ilvl w:val="0"/>
          <w:numId w:val="3"/>
        </w:numPr>
        <w:tabs>
          <w:tab w:val="left" w:pos="2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методами расчета и анализа экономических издержек производства, бухгалтерской и экономической прибыли;</w:t>
      </w:r>
    </w:p>
    <w:p w:rsidR="003069E9" w:rsidRDefault="003069E9" w:rsidP="003069E9">
      <w:pPr>
        <w:pStyle w:val="a9"/>
        <w:numPr>
          <w:ilvl w:val="0"/>
          <w:numId w:val="3"/>
        </w:numPr>
        <w:tabs>
          <w:tab w:val="left" w:pos="2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методами анализа и прогнозирования конъюнктуры на отраслевых рынках для достижения производственной эффективности работы предприятия;</w:t>
      </w:r>
    </w:p>
    <w:p w:rsidR="003069E9" w:rsidRPr="00B85E4C" w:rsidRDefault="003069E9" w:rsidP="003069E9">
      <w:pPr>
        <w:pStyle w:val="a9"/>
        <w:numPr>
          <w:ilvl w:val="0"/>
          <w:numId w:val="3"/>
        </w:numPr>
        <w:tabs>
          <w:tab w:val="left" w:pos="283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инструментами макроэкономического прогнозирования и оценки макроэкономических процессов в национальной экономике для принятия наиболее эффективных управленческих решений.</w:t>
      </w:r>
    </w:p>
    <w:p w:rsidR="003069E9" w:rsidRPr="00293DAE" w:rsidRDefault="003069E9" w:rsidP="003069E9">
      <w:pPr>
        <w:tabs>
          <w:tab w:val="left" w:pos="2835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93DA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93DAE">
        <w:rPr>
          <w:rFonts w:ascii="Times New Roman" w:eastAsia="Times New Roman" w:hAnsi="Times New Roman" w:cs="Times New Roman"/>
          <w:sz w:val="28"/>
          <w:szCs w:val="20"/>
        </w:rPr>
        <w:t>Освоение данной учебной дисциплины должно обеспечить формирование следующих компетенций: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АК-1. Уметь  применять  базовые  научно-теоретические  знания  для  решения  теоретических  и практических задач.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АК-2. Владеть системным и сравнительным анализом.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АК-3. Владеть исследовательскими навыками.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>АК-4.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Уметь работать самостоятельно.</w:t>
      </w:r>
    </w:p>
    <w:p w:rsidR="003069E9" w:rsidRPr="00293DAE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АК-5. Быть способным порождать новые идеи (обладать креативностью). </w:t>
      </w:r>
      <w:r w:rsidRPr="00D50F47">
        <w:rPr>
          <w:rFonts w:ascii="Times New Roman" w:eastAsia="Times New Roman" w:hAnsi="Times New Roman" w:cs="Times New Roman"/>
          <w:sz w:val="28"/>
          <w:szCs w:val="20"/>
        </w:rPr>
        <w:cr/>
      </w:r>
      <w:r>
        <w:rPr>
          <w:rFonts w:ascii="Times New Roman" w:eastAsia="Times New Roman" w:hAnsi="Times New Roman" w:cs="Times New Roman"/>
          <w:sz w:val="28"/>
          <w:szCs w:val="20"/>
        </w:rPr>
        <w:t>СЛК-2</w:t>
      </w:r>
      <w:r w:rsidRPr="00293DAE">
        <w:rPr>
          <w:rFonts w:ascii="Times New Roman" w:eastAsia="Times New Roman" w:hAnsi="Times New Roman" w:cs="Times New Roman"/>
          <w:sz w:val="28"/>
          <w:szCs w:val="20"/>
        </w:rPr>
        <w:t xml:space="preserve"> Быть способным к социальному взаимодействию.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ПК-1. Определять  цели  развития  организации  (субъекта  хозяйствования)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и  разрабатывать мероприятия по их достижению.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>ПК-2. Использовать экономико-математическое моделирование в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экономических расчетах.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ПК-3. Проводить технико-экономические и другие расчеты.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ПК-4. Использовать  методы  комплексного  экономического  анализа  в  производственно-хозяйственной деятельности.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ПК-5. Проводить  экономические  расчеты  по  обоснованию  технических  и  управленческих решений.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ПК-7. Проводить исследование рынка и разрабатывать рыночные стратегии. </w:t>
      </w:r>
    </w:p>
    <w:p w:rsidR="003069E9" w:rsidRPr="00D50F47" w:rsidRDefault="003069E9" w:rsidP="003069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ПК-8. Участвовать в разработке ценовой и налоговой стратегии. </w:t>
      </w:r>
    </w:p>
    <w:p w:rsidR="003069E9" w:rsidRDefault="003069E9" w:rsidP="00431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50F47">
        <w:rPr>
          <w:rFonts w:ascii="Times New Roman" w:eastAsia="Times New Roman" w:hAnsi="Times New Roman" w:cs="Times New Roman"/>
          <w:sz w:val="28"/>
          <w:szCs w:val="20"/>
        </w:rPr>
        <w:t>ПК-9. Осуществлять контроль за реализацией управленчески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х решений. </w:t>
      </w:r>
      <w:r>
        <w:rPr>
          <w:rFonts w:ascii="Times New Roman" w:eastAsia="Times New Roman" w:hAnsi="Times New Roman" w:cs="Times New Roman"/>
          <w:sz w:val="28"/>
          <w:szCs w:val="20"/>
        </w:rPr>
        <w:cr/>
      </w:r>
      <w:r w:rsidRPr="00D50F47">
        <w:rPr>
          <w:rFonts w:ascii="Times New Roman" w:eastAsia="Times New Roman" w:hAnsi="Times New Roman" w:cs="Times New Roman"/>
          <w:sz w:val="28"/>
          <w:szCs w:val="20"/>
        </w:rPr>
        <w:t xml:space="preserve">ПК-10. Оценивать эффективность решения вариантов производственно-хозяйственных задач. </w:t>
      </w:r>
    </w:p>
    <w:p w:rsidR="0024556A" w:rsidRPr="00FD5AF6" w:rsidRDefault="004317CC" w:rsidP="004317CC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D5AF6">
        <w:rPr>
          <w:rFonts w:ascii="Times New Roman" w:eastAsia="Times New Roman" w:hAnsi="Times New Roman" w:cs="Times New Roman"/>
          <w:sz w:val="28"/>
          <w:szCs w:val="20"/>
        </w:rPr>
        <w:t>На изучение учебной дисциплины «</w:t>
      </w:r>
      <w:r w:rsidR="003D6DFC">
        <w:rPr>
          <w:rFonts w:ascii="Times New Roman" w:eastAsia="Times New Roman" w:hAnsi="Times New Roman" w:cs="Times New Roman"/>
          <w:sz w:val="28"/>
          <w:szCs w:val="28"/>
        </w:rPr>
        <w:t>Микро-и</w:t>
      </w:r>
      <w:r w:rsidR="003D6DFC" w:rsidRPr="003D6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56A" w:rsidRPr="00FD5AF6">
        <w:rPr>
          <w:rFonts w:ascii="Times New Roman" w:eastAsia="Times New Roman" w:hAnsi="Times New Roman" w:cs="Times New Roman"/>
          <w:sz w:val="28"/>
          <w:szCs w:val="28"/>
        </w:rPr>
        <w:t>макроэкономика</w:t>
      </w:r>
      <w:r w:rsidRPr="00FD5AF6">
        <w:rPr>
          <w:rFonts w:ascii="Times New Roman" w:eastAsia="Times New Roman" w:hAnsi="Times New Roman" w:cs="Times New Roman"/>
          <w:sz w:val="28"/>
          <w:szCs w:val="20"/>
        </w:rPr>
        <w:t xml:space="preserve">» </w:t>
      </w:r>
      <w:r w:rsidR="007B2E94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образовательным </w:t>
      </w:r>
      <w:r w:rsidR="00492FDA" w:rsidRPr="00FD5AF6">
        <w:rPr>
          <w:rFonts w:ascii="Times New Roman" w:eastAsia="Times New Roman" w:hAnsi="Times New Roman" w:cs="Times New Roman"/>
          <w:sz w:val="28"/>
          <w:szCs w:val="20"/>
        </w:rPr>
        <w:t xml:space="preserve">стандартом </w:t>
      </w:r>
      <w:r w:rsidRPr="00FD5AF6">
        <w:rPr>
          <w:rFonts w:ascii="Times New Roman" w:eastAsia="Times New Roman" w:hAnsi="Times New Roman" w:cs="Times New Roman"/>
          <w:sz w:val="28"/>
          <w:szCs w:val="20"/>
        </w:rPr>
        <w:t xml:space="preserve">отведено всего </w:t>
      </w:r>
      <w:r w:rsidR="00FD5AF6">
        <w:rPr>
          <w:rFonts w:ascii="Times New Roman" w:eastAsia="Times New Roman" w:hAnsi="Times New Roman" w:cs="Times New Roman"/>
          <w:sz w:val="28"/>
          <w:szCs w:val="20"/>
        </w:rPr>
        <w:t>200</w:t>
      </w:r>
      <w:r w:rsidRPr="00FD5AF6">
        <w:rPr>
          <w:rFonts w:ascii="Times New Roman" w:eastAsia="Times New Roman" w:hAnsi="Times New Roman" w:cs="Times New Roman"/>
          <w:sz w:val="28"/>
          <w:szCs w:val="20"/>
        </w:rPr>
        <w:t>  часов, из них — </w:t>
      </w:r>
      <w:r w:rsidR="0024556A" w:rsidRPr="00FD5AF6">
        <w:rPr>
          <w:rFonts w:ascii="Times New Roman" w:eastAsia="Times New Roman" w:hAnsi="Times New Roman" w:cs="Times New Roman"/>
          <w:sz w:val="28"/>
          <w:szCs w:val="20"/>
        </w:rPr>
        <w:t>8</w:t>
      </w:r>
      <w:r w:rsidR="00FD5AF6">
        <w:rPr>
          <w:rFonts w:ascii="Times New Roman" w:eastAsia="Times New Roman" w:hAnsi="Times New Roman" w:cs="Times New Roman"/>
          <w:sz w:val="28"/>
          <w:szCs w:val="20"/>
        </w:rPr>
        <w:t>6</w:t>
      </w:r>
      <w:r w:rsidR="0024556A" w:rsidRPr="00FD5AF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D5AF6">
        <w:rPr>
          <w:rFonts w:ascii="Times New Roman" w:eastAsia="Times New Roman" w:hAnsi="Times New Roman" w:cs="Times New Roman"/>
          <w:sz w:val="28"/>
          <w:szCs w:val="20"/>
        </w:rPr>
        <w:t xml:space="preserve">аудиторных часов. </w:t>
      </w:r>
    </w:p>
    <w:p w:rsidR="004317CC" w:rsidRPr="00FD5AF6" w:rsidRDefault="004317CC" w:rsidP="004317CC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D5AF6">
        <w:rPr>
          <w:rFonts w:ascii="Times New Roman" w:eastAsia="Times New Roman" w:hAnsi="Times New Roman" w:cs="Times New Roman"/>
          <w:sz w:val="28"/>
          <w:szCs w:val="20"/>
        </w:rPr>
        <w:t>Примерное распределение аудиторных часов по видам занятий:</w:t>
      </w:r>
    </w:p>
    <w:p w:rsidR="004317CC" w:rsidRPr="00FD5AF6" w:rsidRDefault="00FD5AF6" w:rsidP="004317CC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лекции — 52</w:t>
      </w:r>
      <w:r w:rsidR="004317CC" w:rsidRPr="00FD5AF6">
        <w:rPr>
          <w:rFonts w:ascii="Times New Roman" w:eastAsia="Times New Roman" w:hAnsi="Times New Roman" w:cs="Times New Roman"/>
          <w:sz w:val="28"/>
          <w:szCs w:val="20"/>
        </w:rPr>
        <w:t xml:space="preserve"> ч.; </w:t>
      </w:r>
    </w:p>
    <w:p w:rsidR="004317CC" w:rsidRPr="004317CC" w:rsidRDefault="00FD5AF6" w:rsidP="004317CC">
      <w:pPr>
        <w:pStyle w:val="2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практические занятия — 34</w:t>
      </w:r>
      <w:r w:rsidR="004317CC" w:rsidRPr="00FD5AF6">
        <w:rPr>
          <w:rFonts w:ascii="Times New Roman" w:eastAsia="Times New Roman" w:hAnsi="Times New Roman" w:cs="Times New Roman"/>
          <w:sz w:val="28"/>
          <w:szCs w:val="20"/>
        </w:rPr>
        <w:t xml:space="preserve"> ч.;</w:t>
      </w:r>
      <w:r w:rsidR="004317CC" w:rsidRPr="004317C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DE4116" w:rsidRDefault="00DE4116" w:rsidP="00DE4116">
      <w:pPr>
        <w:pStyle w:val="aa"/>
        <w:rPr>
          <w:rFonts w:ascii="Times New Roman" w:hAnsi="Times New Roman"/>
        </w:rPr>
      </w:pPr>
    </w:p>
    <w:p w:rsidR="003069E9" w:rsidRDefault="003069E9" w:rsidP="001A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364" w:rsidRDefault="001A6364" w:rsidP="001A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364" w:rsidRDefault="001A6364" w:rsidP="001A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364" w:rsidRDefault="001A6364" w:rsidP="001A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364" w:rsidRDefault="001A6364" w:rsidP="001A6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556A" w:rsidRPr="00B65767" w:rsidRDefault="0024556A" w:rsidP="0024556A">
      <w:pPr>
        <w:pStyle w:val="1"/>
        <w:jc w:val="center"/>
        <w:rPr>
          <w:rFonts w:ascii="Times New Roman" w:hAnsi="Times New Roman"/>
          <w:b/>
          <w:szCs w:val="28"/>
        </w:rPr>
      </w:pPr>
      <w:r w:rsidRPr="00B65767">
        <w:rPr>
          <w:rFonts w:ascii="Times New Roman" w:hAnsi="Times New Roman"/>
          <w:b/>
          <w:szCs w:val="28"/>
        </w:rPr>
        <w:t>Примерный тематический план</w:t>
      </w:r>
    </w:p>
    <w:p w:rsidR="0024556A" w:rsidRPr="00B65767" w:rsidRDefault="0024556A" w:rsidP="0024556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275"/>
        <w:gridCol w:w="1418"/>
        <w:gridCol w:w="1318"/>
      </w:tblGrid>
      <w:tr w:rsidR="0024556A" w:rsidRPr="00B65767" w:rsidTr="007C611E">
        <w:tc>
          <w:tcPr>
            <w:tcW w:w="5637" w:type="dxa"/>
            <w:vMerge w:val="restart"/>
            <w:vAlign w:val="center"/>
          </w:tcPr>
          <w:p w:rsidR="0024556A" w:rsidRPr="00B65767" w:rsidRDefault="0024556A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B6576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раздела и темы</w:t>
            </w:r>
          </w:p>
        </w:tc>
        <w:tc>
          <w:tcPr>
            <w:tcW w:w="4011" w:type="dxa"/>
            <w:gridSpan w:val="3"/>
            <w:vAlign w:val="center"/>
          </w:tcPr>
          <w:p w:rsidR="0024556A" w:rsidRPr="00B65767" w:rsidRDefault="0024556A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76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067860" w:rsidRPr="00B65767" w:rsidTr="007C611E">
        <w:trPr>
          <w:trHeight w:val="1547"/>
        </w:trPr>
        <w:tc>
          <w:tcPr>
            <w:tcW w:w="5637" w:type="dxa"/>
            <w:vMerge/>
            <w:vAlign w:val="center"/>
          </w:tcPr>
          <w:p w:rsidR="00067860" w:rsidRPr="00B65767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67860" w:rsidRPr="00310E54" w:rsidRDefault="00067860" w:rsidP="00A948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54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067860" w:rsidRPr="00310E54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18" w:type="dxa"/>
            <w:vAlign w:val="center"/>
          </w:tcPr>
          <w:p w:rsidR="00067860" w:rsidRPr="00310E54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5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310E54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0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310E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10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Микроэкономика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067860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860" w:rsidRPr="00B65767" w:rsidTr="007C611E">
        <w:tc>
          <w:tcPr>
            <w:tcW w:w="5637" w:type="dxa"/>
          </w:tcPr>
          <w:p w:rsidR="00067860" w:rsidRDefault="00067860" w:rsidP="007C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1. Особенности микро- и макроэкономического анализа.</w:t>
            </w:r>
          </w:p>
          <w:p w:rsidR="00067860" w:rsidRPr="00A564EF" w:rsidRDefault="00067860" w:rsidP="007C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D90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спроса и предложения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B65767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RPr="00B65767" w:rsidTr="007C611E">
        <w:trPr>
          <w:trHeight w:val="281"/>
        </w:trPr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2. Теория поведения потребителя.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3. Рыночное поведение конкурентных фирм.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4. Чистая монополия.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5. Монополистическая конкуренция.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6. Олигополия.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7. Рынки производственных ресурсов.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B73BBF" w:rsidRDefault="00067860" w:rsidP="00B73B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11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111D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</w:t>
            </w:r>
            <w:r w:rsidRPr="00111D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кроэкономика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8" w:type="dxa"/>
          </w:tcPr>
          <w:p w:rsidR="00067860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860" w:rsidRPr="00B65767" w:rsidTr="007C611E">
        <w:tc>
          <w:tcPr>
            <w:tcW w:w="5637" w:type="dxa"/>
          </w:tcPr>
          <w:p w:rsidR="00067860" w:rsidRPr="00A564EF" w:rsidRDefault="00067860" w:rsidP="00B73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B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Тема 8. Основные макроэкономические  показатели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B73BBF" w:rsidRDefault="00067860" w:rsidP="00B7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BBF">
              <w:rPr>
                <w:rFonts w:ascii="Times New Roman" w:eastAsia="Times New Roman" w:hAnsi="Times New Roman" w:cs="Times New Roman"/>
                <w:sz w:val="28"/>
                <w:szCs w:val="24"/>
              </w:rPr>
              <w:t>Тема 9 . Макроэкономическая нестабильность: инфляция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RPr="00B65767" w:rsidTr="007C611E">
        <w:tc>
          <w:tcPr>
            <w:tcW w:w="5637" w:type="dxa"/>
          </w:tcPr>
          <w:p w:rsidR="00067860" w:rsidRPr="00B73BBF" w:rsidRDefault="00067860" w:rsidP="00B73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BBF">
              <w:rPr>
                <w:rFonts w:ascii="Times New Roman" w:eastAsia="Times New Roman" w:hAnsi="Times New Roman" w:cs="Times New Roman"/>
                <w:sz w:val="28"/>
                <w:szCs w:val="24"/>
              </w:rPr>
              <w:t>Тема 10. Макроэкономическая нестабильность: безработица</w:t>
            </w:r>
            <w:r w:rsidRPr="00B73BB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11. Модели макроэкономического равновесия.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12. Бюджетно-налоговая (фискальная) политика.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13. Денежно-кредитная политика.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310E5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3BBF">
              <w:rPr>
                <w:rFonts w:ascii="Times New Roman" w:eastAsia="Times New Roman" w:hAnsi="Times New Roman" w:cs="Times New Roman"/>
                <w:sz w:val="28"/>
                <w:szCs w:val="24"/>
              </w:rPr>
              <w:t>Тема 14. Денежный рынок и банковская система государства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9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15. Теории экономического роста.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Tr="007C611E">
        <w:tc>
          <w:tcPr>
            <w:tcW w:w="5637" w:type="dxa"/>
          </w:tcPr>
          <w:p w:rsidR="00067860" w:rsidRPr="00A564EF" w:rsidRDefault="00067860" w:rsidP="00B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6364">
              <w:rPr>
                <w:rFonts w:ascii="Times New Roman" w:hAnsi="Times New Roman" w:cs="Times New Roman"/>
                <w:bCs/>
                <w:sz w:val="28"/>
                <w:szCs w:val="28"/>
              </w:rPr>
              <w:t>Тема 16. Социальная политика государства.</w:t>
            </w:r>
          </w:p>
        </w:tc>
        <w:tc>
          <w:tcPr>
            <w:tcW w:w="1275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7860" w:rsidRPr="00A86D39" w:rsidRDefault="00067860" w:rsidP="00A86D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D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18" w:type="dxa"/>
          </w:tcPr>
          <w:p w:rsidR="00067860" w:rsidRPr="007849B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67860" w:rsidRPr="007F6707" w:rsidTr="007C611E">
        <w:tc>
          <w:tcPr>
            <w:tcW w:w="5637" w:type="dxa"/>
          </w:tcPr>
          <w:p w:rsidR="00067860" w:rsidRPr="00A564EF" w:rsidRDefault="00067860" w:rsidP="002455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64EF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275" w:type="dxa"/>
          </w:tcPr>
          <w:p w:rsidR="00067860" w:rsidRPr="00A86D3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9484E"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1418" w:type="dxa"/>
          </w:tcPr>
          <w:p w:rsidR="00067860" w:rsidRPr="00A86D3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9484E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318" w:type="dxa"/>
          </w:tcPr>
          <w:p w:rsidR="00067860" w:rsidRPr="00A86D39" w:rsidRDefault="00067860" w:rsidP="00A564EF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A9484E">
              <w:rPr>
                <w:rFonts w:ascii="Times New Roman" w:hAnsi="Times New Roman" w:cs="Times New Roman"/>
                <w:b/>
                <w:sz w:val="24"/>
              </w:rPr>
              <w:t>86</w:t>
            </w:r>
          </w:p>
        </w:tc>
      </w:tr>
    </w:tbl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7C611E" w:rsidRDefault="007C611E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7C611E" w:rsidRDefault="007C611E" w:rsidP="007C6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11E">
        <w:rPr>
          <w:rFonts w:ascii="Times New Roman" w:hAnsi="Times New Roman" w:cs="Times New Roman"/>
          <w:b/>
          <w:bCs/>
          <w:sz w:val="28"/>
          <w:szCs w:val="28"/>
        </w:rPr>
        <w:t>Раздел I Микроэкономика</w:t>
      </w:r>
    </w:p>
    <w:p w:rsidR="007C611E" w:rsidRPr="001A6364" w:rsidRDefault="007C611E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11D90" w:rsidRDefault="001A6364" w:rsidP="00B65767">
      <w:pPr>
        <w:autoSpaceDE w:val="0"/>
        <w:autoSpaceDN w:val="0"/>
        <w:adjustRightInd w:val="0"/>
        <w:spacing w:after="0" w:line="240" w:lineRule="auto"/>
        <w:jc w:val="center"/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1. Особенности микро- и макроэкономического анализа.</w:t>
      </w:r>
      <w:r w:rsidR="00111D90" w:rsidRPr="00111D90">
        <w:t xml:space="preserve"> </w:t>
      </w:r>
    </w:p>
    <w:p w:rsidR="001A6364" w:rsidRPr="00111D90" w:rsidRDefault="00111D90" w:rsidP="00B65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D90">
        <w:rPr>
          <w:rFonts w:ascii="Times New Roman" w:hAnsi="Times New Roman" w:cs="Times New Roman"/>
          <w:b/>
          <w:bCs/>
          <w:sz w:val="28"/>
          <w:szCs w:val="28"/>
        </w:rPr>
        <w:t>Теория спроса и предложения</w:t>
      </w:r>
      <w:r w:rsidR="001E125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7C611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Предмет микроэкономики. Принятие решений субъектами рынка в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условия</w:t>
      </w:r>
      <w:r w:rsidR="00111D90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экономического выбора. Концепция экономического рационализма.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Роль цен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размещении ресурсов. Применение и границы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микроэкономической теории.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Методы микроэкономического анализа. Предельный и функциональный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анализ. Равновесный подход к исследованию экономических явлений и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процессов.</w:t>
      </w:r>
    </w:p>
    <w:p w:rsidR="001A6364" w:rsidRPr="001A6364" w:rsidRDefault="001A6364" w:rsidP="007C611E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Предмет макроэкономики. Основные макроэкономические проблемы и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макроэкономического регулирования. Макроэкономическая политика.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Особенности макроэкономического анализа. Макроэкономические модели.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Основные агрегированные макроэкономические переменные. Экзогенные и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эндогенные переменные. Реальные и номинальные величины. Потоки и запасы.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Закрытая и открытая экономика.</w:t>
      </w:r>
    </w:p>
    <w:p w:rsidR="00B73BBF" w:rsidRPr="00903CCE" w:rsidRDefault="001A6364" w:rsidP="007C611E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6364">
        <w:rPr>
          <w:rFonts w:ascii="Times New Roman" w:hAnsi="Times New Roman" w:cs="Times New Roman"/>
          <w:sz w:val="28"/>
          <w:szCs w:val="28"/>
        </w:rPr>
        <w:t>Модель круговых потоков. Субъекты кругооборота. Рынки товаров и услуг,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ресурсов, финансовый рынок. Основные макроэкономические тождества.</w:t>
      </w:r>
      <w:r w:rsidR="007C611E">
        <w:rPr>
          <w:rFonts w:ascii="Times New Roman" w:hAnsi="Times New Roman" w:cs="Times New Roman"/>
          <w:sz w:val="28"/>
          <w:szCs w:val="28"/>
        </w:rPr>
        <w:t xml:space="preserve"> </w:t>
      </w:r>
      <w:r w:rsidR="00B73BBF" w:rsidRPr="007C611E">
        <w:rPr>
          <w:rFonts w:ascii="Times New Roman" w:hAnsi="Times New Roman" w:cs="Times New Roman"/>
          <w:sz w:val="28"/>
          <w:szCs w:val="28"/>
        </w:rPr>
        <w:t>Рынок и трансакционные издержки. Индивидуальный и рыночный спрос. Закон спроса и его теоретическое обоснование. Неценовые дет</w:t>
      </w:r>
      <w:r w:rsidR="007C611E" w:rsidRPr="007C611E">
        <w:rPr>
          <w:rFonts w:ascii="Times New Roman" w:hAnsi="Times New Roman" w:cs="Times New Roman"/>
          <w:sz w:val="28"/>
          <w:szCs w:val="28"/>
        </w:rPr>
        <w:t>ерминанты спроса. Предложение. З</w:t>
      </w:r>
      <w:r w:rsidR="00B73BBF" w:rsidRPr="007C611E">
        <w:rPr>
          <w:rFonts w:ascii="Times New Roman" w:hAnsi="Times New Roman" w:cs="Times New Roman"/>
          <w:sz w:val="28"/>
          <w:szCs w:val="28"/>
        </w:rPr>
        <w:t>акон предложения. Неценовые факторы предложения. Фактор времени. Рыночное равновесие. Равновесная цена. Функции цены. Рента продавца и покупателя. Эластичность</w:t>
      </w:r>
      <w:r w:rsidR="00B73BBF" w:rsidRPr="00903CCE">
        <w:rPr>
          <w:rFonts w:ascii="Times New Roman" w:eastAsia="Times New Roman" w:hAnsi="Times New Roman" w:cs="Times New Roman"/>
          <w:sz w:val="28"/>
          <w:szCs w:val="24"/>
        </w:rPr>
        <w:t xml:space="preserve"> спроса по цене и ее виды. Эффект замещения и эффект дохода. Эластичность и общая выручка (TR).</w:t>
      </w:r>
    </w:p>
    <w:p w:rsidR="00B73BBF" w:rsidRPr="00903CCE" w:rsidRDefault="00B73BBF" w:rsidP="00B73B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03CCE">
        <w:rPr>
          <w:rFonts w:ascii="Times New Roman" w:eastAsia="Times New Roman" w:hAnsi="Times New Roman" w:cs="Times New Roman"/>
          <w:sz w:val="28"/>
          <w:szCs w:val="24"/>
        </w:rPr>
        <w:t>Эластичность спроса по доходу. Нормальные и некачественные товары. Перекрестная эластичность. Взаимозаменяемые и комплементарные товары.</w:t>
      </w:r>
      <w:r w:rsidR="00DB6295" w:rsidRPr="0066547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903CCE">
        <w:rPr>
          <w:rFonts w:ascii="Times New Roman" w:eastAsia="Times New Roman" w:hAnsi="Times New Roman" w:cs="Times New Roman"/>
          <w:sz w:val="28"/>
          <w:szCs w:val="24"/>
        </w:rPr>
        <w:t xml:space="preserve">Эластичность предложения по цене. 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2. Теория поведения потребителя.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Проблема оценки потребителем общей полезности потребляемых благ:</w:t>
      </w:r>
      <w:r w:rsid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 xml:space="preserve">кардинализм (количественный подход) и </w:t>
      </w:r>
      <w:r w:rsidR="002016F7">
        <w:rPr>
          <w:rFonts w:ascii="Times New Roman" w:hAnsi="Times New Roman" w:cs="Times New Roman"/>
          <w:sz w:val="28"/>
          <w:szCs w:val="28"/>
        </w:rPr>
        <w:t xml:space="preserve">ординализм (порядковый подход). </w:t>
      </w:r>
      <w:r w:rsidRPr="001A6364">
        <w:rPr>
          <w:rFonts w:ascii="Times New Roman" w:hAnsi="Times New Roman" w:cs="Times New Roman"/>
          <w:sz w:val="28"/>
          <w:szCs w:val="28"/>
        </w:rPr>
        <w:t>Аксиомы ординалистского подхода. Функция полезности и кривые</w:t>
      </w:r>
      <w:r w:rsid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безразличия потребителя. Карта кривых безразличия. Свойства кривых</w:t>
      </w:r>
      <w:r w:rsidR="003A4E16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безразличия. Предельная норма замещения. Бюджетные ограничения. Бюджетная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линия потребителя, ее свойства. Наклон бюджетной линии. Графическая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интерпретация равновесия потребителя в ординализме.</w:t>
      </w:r>
      <w:r w:rsidR="003A4E16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Изменение цены товара и сдвиги бюджетной линии. Кривая «цена-потребление». Построение кривой индивидуального спроса.</w:t>
      </w:r>
      <w:r w:rsid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Кривые «цена-потребление» и кривые спроса для различных видов благ.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Изменение дохода потребителя и сдвиги бюджетной линии. Кривая «доход-потребление». Сдвиги кривой индивидуального спроса. Кривые «доход-потребление» для различных видов благ. Кривые Энгеля.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Эффект дохода и эффект замещения. Изменение цены товара и изменение</w:t>
      </w:r>
      <w:r w:rsidR="003A4E16">
        <w:rPr>
          <w:rFonts w:ascii="Times New Roman" w:hAnsi="Times New Roman" w:cs="Times New Roman"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sz w:val="28"/>
          <w:szCs w:val="28"/>
        </w:rPr>
        <w:t>относительной цены и реального дохода. Совокупный эффект цены. Влияние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эффекта дохода и эффекта замещения на величину спроса на различные виды</w:t>
      </w:r>
    </w:p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364">
        <w:rPr>
          <w:rFonts w:ascii="Times New Roman" w:hAnsi="Times New Roman" w:cs="Times New Roman"/>
          <w:sz w:val="28"/>
          <w:szCs w:val="28"/>
        </w:rPr>
        <w:t>благ при изменении цены.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364" w:rsidRDefault="001A6364" w:rsidP="001B0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3. Рыночное поведение конкурентных фирм.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2016F7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F7">
        <w:rPr>
          <w:rFonts w:ascii="Times New Roman" w:hAnsi="Times New Roman" w:cs="Times New Roman"/>
          <w:sz w:val="28"/>
          <w:szCs w:val="28"/>
        </w:rPr>
        <w:t>Типы конкуренции и основные рыночные структуры в современной</w:t>
      </w:r>
      <w:r w:rsid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2016F7">
        <w:rPr>
          <w:rFonts w:ascii="Times New Roman" w:hAnsi="Times New Roman" w:cs="Times New Roman"/>
          <w:sz w:val="28"/>
          <w:szCs w:val="28"/>
        </w:rPr>
        <w:t>экономике. Совершенная конкуренция, ее основные признаки. Спрос на продукт и предельный доход совершенного конкурента.</w:t>
      </w:r>
    </w:p>
    <w:p w:rsidR="001A6364" w:rsidRPr="002016F7" w:rsidRDefault="001A6364" w:rsidP="003A4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6F7">
        <w:rPr>
          <w:rFonts w:ascii="Times New Roman" w:hAnsi="Times New Roman" w:cs="Times New Roman"/>
          <w:sz w:val="28"/>
          <w:szCs w:val="28"/>
        </w:rPr>
        <w:t>Равновесие фирмы-совершенного конкурента в краткосрочном периоде</w:t>
      </w:r>
      <w:r w:rsidR="003A4E16" w:rsidRP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2016F7">
        <w:rPr>
          <w:rFonts w:ascii="Times New Roman" w:hAnsi="Times New Roman" w:cs="Times New Roman"/>
          <w:sz w:val="28"/>
          <w:szCs w:val="28"/>
        </w:rPr>
        <w:t>(минимизация убытков, максимизация прибыли). Два подхода в анализе: принцип сопоставления общего дохода с общими издержками, принцип сопоставления предельного дохода с предельными издержками. Предельные издержки и кривая предложения фирмы в краткосрочном периоде. Отраслевое предложение в краткосрочном периоде.</w:t>
      </w:r>
    </w:p>
    <w:p w:rsid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6F7">
        <w:rPr>
          <w:rFonts w:ascii="Times New Roman" w:hAnsi="Times New Roman" w:cs="Times New Roman"/>
          <w:sz w:val="28"/>
          <w:szCs w:val="28"/>
        </w:rPr>
        <w:t>Равновесие фирмы-совершенного конкурента в долгосрочном периоде.</w:t>
      </w:r>
      <w:r w:rsidR="003A4E16" w:rsidRP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2016F7">
        <w:rPr>
          <w:rFonts w:ascii="Times New Roman" w:hAnsi="Times New Roman" w:cs="Times New Roman"/>
          <w:sz w:val="28"/>
          <w:szCs w:val="28"/>
        </w:rPr>
        <w:t>Долгосрочное предложение в конкурентной отрасли. Предложение отрасли с</w:t>
      </w:r>
      <w:r w:rsidR="002016F7">
        <w:rPr>
          <w:rFonts w:ascii="Times New Roman" w:hAnsi="Times New Roman" w:cs="Times New Roman"/>
          <w:sz w:val="28"/>
          <w:szCs w:val="28"/>
        </w:rPr>
        <w:t xml:space="preserve"> </w:t>
      </w:r>
      <w:r w:rsidRPr="002016F7">
        <w:rPr>
          <w:rFonts w:ascii="Times New Roman" w:hAnsi="Times New Roman" w:cs="Times New Roman"/>
          <w:sz w:val="28"/>
          <w:szCs w:val="28"/>
        </w:rPr>
        <w:t>постоянными, возрастающими и убывающими издержками в долгосрочном</w:t>
      </w:r>
      <w:r w:rsidR="003A4E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периоде.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Совершенная конкуренция и эффективность.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4. Чистая монополия.</w:t>
      </w:r>
    </w:p>
    <w:p w:rsidR="0024556A" w:rsidRPr="001A6364" w:rsidRDefault="0024556A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Чистая монополия и ее основные черты. Факторы монополизации. Виды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монополии.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Спрос на продукт и предельный доход монополиста. Равновесие фирмы-чистой монополии в краткосрочном периоде (максимизация прибыли,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минимизация убытков).</w:t>
      </w:r>
    </w:p>
    <w:p w:rsidR="001A6364" w:rsidRDefault="001A6364" w:rsidP="001B0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Равновесие чистой монополии в долгосрочном периоде.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Ценовая дискриминация: условия, формы, последствия.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Чистая монополия и эффективность.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Экономические последствия монополии. Регулирование естественной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монополии.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5. Монополистическая конкуренция.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Default="002016F7" w:rsidP="001B0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Монополистическая конкуренция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 xml:space="preserve"> и ее основные черты.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Равновесие фирмы-монополистического конкурента в краткосрочном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периоде (максимизация прибыли, минимизация убытков).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Равновесие фирмы-монополистического конкурента в долгосрочном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периоде.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Безубыточность фирм.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Монополистическая конкуренция и эффективность. Избыточные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производственные мощности.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Неценовая конкуренция. Дифференциация и усовершенствование продукта.</w:t>
      </w:r>
      <w:r w:rsidR="001A6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364" w:rsidRPr="001A6364">
        <w:rPr>
          <w:rFonts w:ascii="Times New Roman" w:hAnsi="Times New Roman" w:cs="Times New Roman"/>
          <w:bCs/>
          <w:sz w:val="28"/>
          <w:szCs w:val="28"/>
        </w:rPr>
        <w:t>Реклама. Издержки неценовой конкуренции.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6. Олигополия.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1B0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Основные признаки олигополии. Стратегическое взаимодействие фирм в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условиях олигополии.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Типология моделей олигополии. Модель, основанная на кооперативной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стратегии (модель картеля). Модели, основанные на некооперативной стратегии: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модели с последовательным принятием решений (модель лидерства по ценам,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модель лидерства по объему выпуска), модели с одновременным принятием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решений (модель с одновременным установлением объемов выпуска, модель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одновременным установлением цен – ценовые войны).</w:t>
      </w:r>
    </w:p>
    <w:p w:rsidR="001A6364" w:rsidRP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Проблема устойчивости цен в условиях олигополии. Модель с ломаной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кривой спроса.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Использование теории игр при моделировании стратегического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взаимодействия фирм в условиях олигополии.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Олигополия и эффективность.</w:t>
      </w:r>
    </w:p>
    <w:p w:rsidR="001A6364" w:rsidRP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Рыночная власть, ее источники. Монополизм. Показатели монопольной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власти. Проблема монополизма в Республики Беларусь.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Антимонопольное законодательство и антимонопольное регулирование: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мировой опыт и особенности в Республике Беларусь.</w:t>
      </w:r>
    </w:p>
    <w:p w:rsidR="001A6364" w:rsidRPr="001A6364" w:rsidRDefault="001A6364" w:rsidP="001B0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B090D" w:rsidRDefault="001A6364" w:rsidP="001B0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7. Рынки производственных ресурсов.</w:t>
      </w:r>
    </w:p>
    <w:p w:rsidR="001B090D" w:rsidRPr="001A6364" w:rsidRDefault="001B090D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A6364" w:rsidRDefault="001A6364" w:rsidP="001B0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Рынки ресурсов. Спрос на ресурсы: общий подход. Предельный продукт и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предельная доходность ресурса. Предельные издержки ресурса. Кривая спроса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фирмы на ресурс. Рыночный спрос на ресурсы. Эластичность спроса на ресурсы.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Неценовые факторы спроса на ресурсы. Структура рынков ресурсов.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Совершенная и несовершенная конкуренция на рынках ресурсов.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Рынок труда. Функционирование конкурент</w:t>
      </w:r>
      <w:r w:rsidR="002016F7">
        <w:rPr>
          <w:rFonts w:ascii="Times New Roman" w:hAnsi="Times New Roman" w:cs="Times New Roman"/>
          <w:bCs/>
          <w:sz w:val="28"/>
          <w:szCs w:val="28"/>
        </w:rPr>
        <w:t>ного рынка труда. Спрос на труд.  п</w:t>
      </w:r>
      <w:r w:rsidRPr="001A6364">
        <w:rPr>
          <w:rFonts w:ascii="Times New Roman" w:hAnsi="Times New Roman" w:cs="Times New Roman"/>
          <w:bCs/>
          <w:sz w:val="28"/>
          <w:szCs w:val="28"/>
        </w:rPr>
        <w:t>редельный продукт труда и факторы его определяющие. Индивидуальное и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рыночное предложение труда. Равновесие конкурентного рынка труда и его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эффективность.</w:t>
      </w:r>
    </w:p>
    <w:p w:rsidR="001A6364" w:rsidRPr="001A6364" w:rsidRDefault="001A6364" w:rsidP="001B0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Рынок труда в условиях несовершенной конкуренции. Модель монопсонии.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Модели с учетом профсоюзов. Двусторонняя монополия. Равновесие на рынке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труда в долгосрочном периоде.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Заработная плата. Номинальная и реальная заработная плата. Формы исистемы заработной платы. Дифференциация заработной платы и её причины.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Особенности функционирования рынка труда в Республике Беларусь.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Рынок капитала и его структура. Спрос на капитал и инвестиции.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Оптимальный объем инвестиций. Предельная норма окупаемости инвестиций и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спрос на инвестиции. Влияние ставки ссудного процента на спрос на капитал.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Предельная чистая окупаемость инвестиций. Долгосрочные инвестиции.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Соизмерение текущих затрат и будущих доходов. Приведенная (текущая)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стоимость. Факторы, влияющие на приведенную стоимость. Критерий чистой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приведенной стоимости и принятие решений по долгосрочным инвестициям.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Рыночный спрос на капитал.</w:t>
      </w:r>
    </w:p>
    <w:p w:rsidR="001A6364" w:rsidRPr="001A636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Предложение капитала. Источники предложения. Сбережения домохозяйств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как основной источник предложения капитала.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Межвременной выбор и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временные предпочтения. Предельная норма временного предпочтения.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Межвременное бюджетное ограничение и равновесие. Влияние ставки ссудного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процента на предложение сбережений. Эффекты дохода и замещения. Ставка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ссудного процента и предложение капитала. Рыночное предложение капитала.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Равновесие на рынке капитала.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Рынок капитальных благ. Спрос и предложение услуг капитала. Равновесие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на рынке услуг капитала в краткосрочном и долгосрочном периодах.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Инфраструктура рынка капитала. Рынок ценных бумаг. Цены и доходы на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рынке ценных бумаг.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Особенности функционирования рынка капитала в Республике Беларусь.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Предпринимательская способность как фактор производства. Экономическая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прибыль: источники и функции.</w:t>
      </w:r>
    </w:p>
    <w:p w:rsidR="001B3E04" w:rsidRDefault="001A6364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Земля как фактор производства. Ограниченность земли. Земля как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возобновляемый природный ресурс: естественное и экономическое плодородие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почвы.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Земельная рента как цена за использование земли. Определение размера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ренты в условиях конкуренции. Экономическая рента. Рента и арендная плата.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Цена земли.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Разнокачественность земельных участков и дифференциальная рента по</w:t>
      </w:r>
      <w:r w:rsidR="001B0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плодородию и местоположению.</w:t>
      </w:r>
      <w:r w:rsidR="002016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Формирование рынка земли в Республике Беларусь.</w:t>
      </w:r>
    </w:p>
    <w:p w:rsidR="00BF6FE6" w:rsidRDefault="00BF6FE6" w:rsidP="00201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16F7" w:rsidRDefault="00BF6FE6" w:rsidP="00BF6F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FE6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BF6FE6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A36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6FE6">
        <w:rPr>
          <w:rFonts w:ascii="Times New Roman" w:hAnsi="Times New Roman" w:cs="Times New Roman"/>
          <w:b/>
          <w:bCs/>
          <w:sz w:val="28"/>
          <w:szCs w:val="28"/>
        </w:rPr>
        <w:t>Макроэкономика</w:t>
      </w:r>
    </w:p>
    <w:p w:rsidR="00BF6FE6" w:rsidRPr="001A6364" w:rsidRDefault="00BF6FE6" w:rsidP="00BF6F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3BBF" w:rsidRPr="00293DAE" w:rsidRDefault="00B73BBF" w:rsidP="00B73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Pr="00914F5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BF6FE6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Основные макроэкономические</w:t>
      </w:r>
      <w:r w:rsidR="00B60F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показатели.</w:t>
      </w:r>
    </w:p>
    <w:p w:rsidR="00B73BBF" w:rsidRPr="00293DAE" w:rsidRDefault="00B73BBF" w:rsidP="00B73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3BBF" w:rsidRPr="00293DAE" w:rsidRDefault="00B73BBF" w:rsidP="00B73BB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>Измерение результатов экономической деятельности. Валовой внутренний продукт (ВВП). Принципы расчета ВВП. Промежуточные и конечные товары и услуги. Добавленная стоимость. Производственный метод расчета ВВП. Расчет ВВП по расходам и доходам. Другие показатели системы национальных счетов. Национальное богатство, его состав и структура.</w:t>
      </w:r>
    </w:p>
    <w:p w:rsidR="00B73BBF" w:rsidRPr="00293DAE" w:rsidRDefault="00B73BBF" w:rsidP="00B73BB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>Инфляция и безработица как важнейшие проявления макроэкономической нестабильности.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>Измерение стоимости жизни. Номинальный и реальный ВВП. Индексы цен. Дефлятор ВВП и индекс потребительских цен. Определение инфляции, ее формы. Социально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>экономические последствия инфляции.</w:t>
      </w:r>
    </w:p>
    <w:p w:rsidR="00B73BBF" w:rsidRPr="00293DAE" w:rsidRDefault="00B73BBF" w:rsidP="00B73BBF">
      <w:pPr>
        <w:spacing w:after="0" w:line="240" w:lineRule="auto"/>
        <w:ind w:left="720" w:firstLine="60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97577" w:rsidRDefault="00BF6FE6" w:rsidP="00E97577">
      <w:pPr>
        <w:spacing w:after="0" w:line="240" w:lineRule="auto"/>
        <w:ind w:left="720" w:firstLine="60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Тема 9. </w:t>
      </w:r>
      <w:r w:rsidR="00B73BBF" w:rsidRPr="00293DAE">
        <w:rPr>
          <w:rFonts w:ascii="Times New Roman" w:eastAsia="Times New Roman" w:hAnsi="Times New Roman" w:cs="Times New Roman"/>
          <w:b/>
          <w:sz w:val="28"/>
          <w:szCs w:val="24"/>
        </w:rPr>
        <w:t>Макроэкономическая нестабильность: инфляция</w:t>
      </w:r>
      <w:r w:rsidR="001E1253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E97577" w:rsidRDefault="00E97577" w:rsidP="00E97577">
      <w:pPr>
        <w:spacing w:after="0" w:line="240" w:lineRule="auto"/>
        <w:ind w:left="720"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73BBF" w:rsidRPr="00293DAE" w:rsidRDefault="00B73BBF" w:rsidP="00E9757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 xml:space="preserve">Сущность и причины инфляции. Виды инфляции. Классификация инфляции по форме проявления, месту выявления, степени предсказуемости. Измерение инфляции. Ползучая, галопирующая инфляция и гиперинфляция. Ожидаемая и непредвиденная инфляция. Инфляция спроса. Инфляция издержек (предложения). Роль инфляционных ожиданий в развитии инфляции. Стагфляция. Социально-экономические последствия инфляции. Антиинфляционная политика государства.   Причины инфляционных процессов и особенности антиинфляционной политики в Республике Беларусь. </w:t>
      </w:r>
    </w:p>
    <w:p w:rsidR="00B73BBF" w:rsidRPr="00293DAE" w:rsidRDefault="00B73BBF" w:rsidP="00B73BBF">
      <w:pPr>
        <w:spacing w:after="0" w:line="240" w:lineRule="auto"/>
        <w:ind w:left="720"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724BC9" w:rsidRDefault="00B73BBF" w:rsidP="00724BC9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10</w:t>
      </w:r>
      <w:r w:rsidRPr="00293DAE">
        <w:rPr>
          <w:rFonts w:ascii="Times New Roman" w:eastAsia="Times New Roman" w:hAnsi="Times New Roman" w:cs="Times New Roman"/>
          <w:b/>
          <w:sz w:val="28"/>
          <w:szCs w:val="24"/>
        </w:rPr>
        <w:t>. Макроэкономическая нестабильность: безработица</w:t>
      </w:r>
      <w:r w:rsidR="00B60FE3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724BC9" w:rsidRDefault="00724BC9" w:rsidP="00724BC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97577" w:rsidRDefault="00B73BBF" w:rsidP="000F631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>Понятие и ос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 xml:space="preserve">новные категории рынка труда.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>Рынок труда и безработица. Причины и виды безработицы. Фрикционная безработица. Структурная безработица. Циклическая безработица. Теория естественной безработицы.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>Социально-экономические последст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 xml:space="preserve">вия безработицы. Закон Оукена.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>Состояние рынка труда и пр</w:t>
      </w:r>
      <w:r w:rsidR="00BF6FE6">
        <w:rPr>
          <w:rFonts w:ascii="Times New Roman" w:eastAsia="Times New Roman" w:hAnsi="Times New Roman" w:cs="Times New Roman"/>
          <w:sz w:val="28"/>
          <w:szCs w:val="24"/>
        </w:rPr>
        <w:t xml:space="preserve">облемы безработицы в экономике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 xml:space="preserve">Республики Беларусь. </w:t>
      </w:r>
    </w:p>
    <w:p w:rsidR="00B73BBF" w:rsidRPr="00293DAE" w:rsidRDefault="00B73BBF" w:rsidP="000F631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A6364" w:rsidRDefault="001A6364" w:rsidP="001B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11. Модели макроэкономического равновесия.</w:t>
      </w:r>
    </w:p>
    <w:p w:rsidR="0024556A" w:rsidRPr="001A6364" w:rsidRDefault="0024556A" w:rsidP="001B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1E12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Методологические основы классической теории. Рынок труда в классической</w:t>
      </w:r>
      <w:r w:rsidR="002455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модели. Агрегированная производственная функция. Товарный рынок в</w:t>
      </w:r>
      <w:r w:rsidR="00B6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классической модели.</w:t>
      </w:r>
      <w:r w:rsidR="00B6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Денежный рынок в классической модели. Количественная теория денег и</w:t>
      </w:r>
      <w:r w:rsidR="00B6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253">
        <w:rPr>
          <w:rFonts w:ascii="Times New Roman" w:hAnsi="Times New Roman" w:cs="Times New Roman"/>
          <w:bCs/>
          <w:sz w:val="28"/>
          <w:szCs w:val="28"/>
        </w:rPr>
        <w:t xml:space="preserve">общий уровень цен. </w:t>
      </w:r>
      <w:r w:rsidRPr="001A6364">
        <w:rPr>
          <w:rFonts w:ascii="Times New Roman" w:hAnsi="Times New Roman" w:cs="Times New Roman"/>
          <w:bCs/>
          <w:sz w:val="28"/>
          <w:szCs w:val="28"/>
        </w:rPr>
        <w:t>Классическая модель в целом. Эластичность цен и заработной платы. Роль</w:t>
      </w:r>
      <w:r w:rsidR="001E1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государства в классической модели.</w:t>
      </w:r>
    </w:p>
    <w:p w:rsidR="00C2404E" w:rsidRDefault="001A6364" w:rsidP="00C24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Методологические основы кейнсианского подхода. Несоответствие</w:t>
      </w:r>
      <w:r w:rsidR="001E1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инвестиционных планов и планов сбережений. Краткосрочная негибкость цен и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заработной платы.</w:t>
      </w:r>
      <w:r w:rsidR="00724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Кейнсианская функция потребления. Средняя и предельная склонности к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потреблению. Функция сбережений. Средняя и предельная склонности к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сбережению. Факторы, определяющие динамику потребления и сбережений.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Альтернативные теории потребления.</w:t>
      </w:r>
      <w:r w:rsidR="001E12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Инвестиции. Функция спроса на инвестиции. Планируемые и фактические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инвестиции. Факторы, определяющие объем инвестиций. Нестабильность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инвестиций. Инвестиции и доход. Понятие мультипликатора и акселератора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04E">
        <w:rPr>
          <w:rFonts w:ascii="Times New Roman" w:hAnsi="Times New Roman" w:cs="Times New Roman"/>
          <w:bCs/>
          <w:sz w:val="28"/>
          <w:szCs w:val="28"/>
        </w:rPr>
        <w:t>инвестиций.</w:t>
      </w:r>
    </w:p>
    <w:p w:rsidR="00C2404E" w:rsidRDefault="001A6364" w:rsidP="00C24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Равновесный объем национального выпуска в кейнсианской модели.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Фактические и планируемые совокупные расходы. Определение равновесного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объема выпуска методами сопоставления совокупных расходов и доходов и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инвестиций и сбережений. Парадокс бережливости.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Равновесие и ВВП в условиях полной занятости (потенциальный уровень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реального ВВП). Рецессионный (дефляционный) и инфляционный разрывы.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A6364" w:rsidRPr="001A6364" w:rsidRDefault="001A6364" w:rsidP="00C24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Государство в кейнсианской модели.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Равновесие на рынке това</w:t>
      </w:r>
      <w:r w:rsidR="001D4804">
        <w:rPr>
          <w:rFonts w:ascii="Times New Roman" w:hAnsi="Times New Roman" w:cs="Times New Roman"/>
          <w:bCs/>
          <w:sz w:val="28"/>
          <w:szCs w:val="28"/>
        </w:rPr>
        <w:t>ров и услуг. Кривая «инвестиции-</w:t>
      </w:r>
      <w:r w:rsidRPr="001A6364">
        <w:rPr>
          <w:rFonts w:ascii="Times New Roman" w:hAnsi="Times New Roman" w:cs="Times New Roman"/>
          <w:bCs/>
          <w:sz w:val="28"/>
          <w:szCs w:val="28"/>
        </w:rPr>
        <w:t>сбережения»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 xml:space="preserve">(кривая </w:t>
      </w:r>
      <w:r w:rsidRPr="001A6364">
        <w:rPr>
          <w:rFonts w:ascii="Times New Roman" w:hAnsi="Times New Roman" w:cs="Times New Roman"/>
          <w:bCs/>
          <w:i/>
          <w:iCs/>
          <w:sz w:val="28"/>
          <w:szCs w:val="28"/>
        </w:rPr>
        <w:t>IS</w:t>
      </w:r>
      <w:r w:rsidRPr="001A6364">
        <w:rPr>
          <w:rFonts w:ascii="Times New Roman" w:hAnsi="Times New Roman" w:cs="Times New Roman"/>
          <w:bCs/>
          <w:sz w:val="28"/>
          <w:szCs w:val="28"/>
        </w:rPr>
        <w:t xml:space="preserve">). Интерпретация наклона и сдвигов кривой </w:t>
      </w:r>
      <w:r w:rsidRPr="001A6364">
        <w:rPr>
          <w:rFonts w:ascii="Times New Roman" w:hAnsi="Times New Roman" w:cs="Times New Roman"/>
          <w:bCs/>
          <w:i/>
          <w:iCs/>
          <w:sz w:val="28"/>
          <w:szCs w:val="28"/>
        </w:rPr>
        <w:t>IS</w:t>
      </w:r>
      <w:r w:rsidRPr="001A6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364" w:rsidRDefault="001A6364" w:rsidP="00C240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Равновесие денежного рынка. Кривая «предпочтение ликвидности–денежная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 xml:space="preserve">масса» (кривая </w:t>
      </w:r>
      <w:r w:rsidRPr="001A6364">
        <w:rPr>
          <w:rFonts w:ascii="Times New Roman" w:hAnsi="Times New Roman" w:cs="Times New Roman"/>
          <w:bCs/>
          <w:i/>
          <w:iCs/>
          <w:sz w:val="28"/>
          <w:szCs w:val="28"/>
        </w:rPr>
        <w:t>LM</w:t>
      </w:r>
      <w:r w:rsidRPr="001A6364">
        <w:rPr>
          <w:rFonts w:ascii="Times New Roman" w:hAnsi="Times New Roman" w:cs="Times New Roman"/>
          <w:bCs/>
          <w:sz w:val="28"/>
          <w:szCs w:val="28"/>
        </w:rPr>
        <w:t xml:space="preserve">). Интерпретация наклона и сдвигов кривой </w:t>
      </w:r>
      <w:r w:rsidRPr="001A6364">
        <w:rPr>
          <w:rFonts w:ascii="Times New Roman" w:hAnsi="Times New Roman" w:cs="Times New Roman"/>
          <w:bCs/>
          <w:i/>
          <w:iCs/>
          <w:sz w:val="28"/>
          <w:szCs w:val="28"/>
        </w:rPr>
        <w:t>LM</w:t>
      </w:r>
      <w:r w:rsidRPr="001A6364">
        <w:rPr>
          <w:rFonts w:ascii="Times New Roman" w:hAnsi="Times New Roman" w:cs="Times New Roman"/>
          <w:bCs/>
          <w:sz w:val="28"/>
          <w:szCs w:val="28"/>
        </w:rPr>
        <w:t>.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Взаимодействие реального и денежного секторов экономики. Совместное</w:t>
      </w:r>
      <w:r w:rsidR="00C240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 xml:space="preserve">равновесие двух рынков. Модель </w:t>
      </w:r>
      <w:r w:rsidRPr="001A6364">
        <w:rPr>
          <w:rFonts w:ascii="Times New Roman" w:hAnsi="Times New Roman" w:cs="Times New Roman"/>
          <w:bCs/>
          <w:i/>
          <w:iCs/>
          <w:sz w:val="28"/>
          <w:szCs w:val="28"/>
        </w:rPr>
        <w:t>IS–LM</w:t>
      </w:r>
      <w:r w:rsidRPr="001A636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B3E04" w:rsidRDefault="001A6364" w:rsidP="00B65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12. Бюджетно-налоговая (фискальная) политика.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P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Понятие, цели и инструменты фискальной политики.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Стимулирующая и сдерживающая фискальная политика.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Дискреционная фискальная политика. Мультипликатор государственных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закупок. Мультипликатор трансфертов. Налоговые мультипликаторы.</w:t>
      </w:r>
    </w:p>
    <w:p w:rsidR="001A6364" w:rsidRP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Сбалансированный бюджет. Мультипликатор сбалансированного бюджета.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Бюджет полной занятости. Дефицит бюджета и бюджетный излишек.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Недискреционная фискальная политика: «встроенные стабилизаторы».</w:t>
      </w:r>
    </w:p>
    <w:p w:rsidR="001A6364" w:rsidRP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Виды бюджетного дефицита. Финансирование бюджетного дефицита.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Государственный долг, его виды и социально—экономические последствия.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Регулирование государственного долга.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Эффективность фискальной политики. Бюджетно-налоговая политика</w:t>
      </w:r>
    </w:p>
    <w:p w:rsid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Республики Беларусь.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B3E04" w:rsidRDefault="001A6364" w:rsidP="001B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13. Денежно-кредитная политика.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Понятие и цели денежно-кредитной политики.Создание банковской системой «новых денег». Обязательные и избыточные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резервы. Норма обязательных резервов и банковский мультипликатор. Денежная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база. Денежный мультипликатор.</w:t>
      </w:r>
    </w:p>
    <w:p w:rsidR="001A6364" w:rsidRP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Инструменты денежно-кредитной политики. Прямые и косвенные</w:t>
      </w:r>
    </w:p>
    <w:p w:rsidR="001A6364" w:rsidRPr="001A6364" w:rsidRDefault="001A636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инструменты. Регулирование учетной (дисконтной) ставки процента. Изменение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нормы обязательных резервов. Операции на открытом рынке ценных бумаг.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Передаточный механизм денежно-кредитной политики. Жесткая, мягкая и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эластичная денежно-кредитная политика. Политика «дешевых денег». Политика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«дорогих денег».</w:t>
      </w:r>
    </w:p>
    <w:p w:rsidR="001A6364" w:rsidRDefault="001A636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Эффективность денежно-кредитной политики. Денежно-кредитная политика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в Республике Беларусь.</w:t>
      </w:r>
    </w:p>
    <w:p w:rsidR="001B3E04" w:rsidRPr="001A6364" w:rsidRDefault="001B3E0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73BBF" w:rsidP="00B60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Тема 14</w:t>
      </w:r>
      <w:r w:rsidRPr="00293DAE">
        <w:rPr>
          <w:rFonts w:ascii="Times New Roman" w:eastAsia="Times New Roman" w:hAnsi="Times New Roman" w:cs="Times New Roman"/>
          <w:b/>
          <w:sz w:val="28"/>
          <w:szCs w:val="24"/>
        </w:rPr>
        <w:t>. Денежный рынок и банковская система государства</w:t>
      </w:r>
      <w:r w:rsidR="00B60FE3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B60FE3" w:rsidRDefault="00B60FE3" w:rsidP="00B60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73BBF" w:rsidRPr="00B60FE3" w:rsidRDefault="00B73BBF" w:rsidP="00B60FE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93DAE">
        <w:rPr>
          <w:rFonts w:ascii="Times New Roman" w:eastAsia="Times New Roman" w:hAnsi="Times New Roman" w:cs="Times New Roman"/>
          <w:sz w:val="28"/>
          <w:szCs w:val="24"/>
        </w:rPr>
        <w:t>Понятие спроса на деньги и факторы его определяющие. Уравнение обмена И.Фишера. Количественная теория денег. Современная интерпретация количественной теории. Монетаризм. Соотношение между долгосрочной динамикой денежной массы и движением общего уровня цен. Мотивы спроса на деньги в кейнсианской теории.</w:t>
      </w:r>
      <w:r w:rsidRPr="00293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DAE">
        <w:rPr>
          <w:rFonts w:ascii="Times New Roman" w:eastAsia="Times New Roman" w:hAnsi="Times New Roman" w:cs="Times New Roman"/>
          <w:sz w:val="28"/>
          <w:szCs w:val="24"/>
        </w:rPr>
        <w:t xml:space="preserve">Трансакционный мотив спроса на деньги. Спрос на деньги по мотиву предосторожности. Спекулятивный мотив спроса на деньги.  Структура банковской системы. Источники денежного предложения: центральный банк, коммерческие банки. Денежная масса и ее измерение. Денежные агрегаты. Деньги как ликвидный актив.  Состояние и развитие банковской системы Республики Беларусь. Банковская система и создание денег. Денежный мультипликатор. Механизм формирования равновесия на денежном рынке. Кривые спроса и предложения денег. Процентная ставка как основной регулятор денежного рынка. Последствия изменений в спросе на деньги на параметры равновесия на денежном рынке. Последствия  изменений в предложении денег на параметры равновесия на денежном рынке. </w:t>
      </w:r>
    </w:p>
    <w:p w:rsidR="001B3E04" w:rsidRPr="001A6364" w:rsidRDefault="001B3E04" w:rsidP="001B3E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1B3E04" w:rsidRDefault="001A6364" w:rsidP="001B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15. Теории экономического роста.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Default="001A6364" w:rsidP="00B60FE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Деловые циклы и экономический рост.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Показатели и факторы </w:t>
      </w:r>
      <w:r w:rsidR="0066547B">
        <w:rPr>
          <w:rFonts w:ascii="Times New Roman" w:hAnsi="Times New Roman" w:cs="Times New Roman"/>
          <w:bCs/>
          <w:sz w:val="28"/>
          <w:szCs w:val="28"/>
        </w:rPr>
        <w:t>э</w:t>
      </w:r>
      <w:r w:rsidRPr="001A6364">
        <w:rPr>
          <w:rFonts w:ascii="Times New Roman" w:hAnsi="Times New Roman" w:cs="Times New Roman"/>
          <w:bCs/>
          <w:sz w:val="28"/>
          <w:szCs w:val="28"/>
        </w:rPr>
        <w:t>кономического роста. Экстенсивный и интенсивный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экономический рост.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Неокейнсианские теории экономического роста (модели Е. Домара и Р.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Харрода).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Неоклассические теории экономического роста. Производственная функция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Кобба-Дугласа. Модель Р.Солоу. «Золотое правило» Э.Фелпса.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Политика экономического роста, ее направления и методы. Политика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экономического роста в Республике Беларусь.</w:t>
      </w:r>
      <w:r w:rsidR="001B3E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3E04" w:rsidRPr="001A6364" w:rsidRDefault="001B3E04" w:rsidP="001A6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364" w:rsidRPr="002D2E0D" w:rsidRDefault="001A6364" w:rsidP="002D2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364">
        <w:rPr>
          <w:rFonts w:ascii="Times New Roman" w:hAnsi="Times New Roman" w:cs="Times New Roman"/>
          <w:b/>
          <w:bCs/>
          <w:sz w:val="28"/>
          <w:szCs w:val="28"/>
        </w:rPr>
        <w:t>Тема 16. Социальная политика государства.</w:t>
      </w:r>
    </w:p>
    <w:p w:rsidR="002D2E0D" w:rsidRPr="001A6364" w:rsidRDefault="002D2E0D" w:rsidP="002D2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6364" w:rsidRDefault="001A6364" w:rsidP="00B60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364">
        <w:rPr>
          <w:rFonts w:ascii="Times New Roman" w:hAnsi="Times New Roman" w:cs="Times New Roman"/>
          <w:bCs/>
          <w:sz w:val="28"/>
          <w:szCs w:val="28"/>
        </w:rPr>
        <w:t>Социальная политика: содержание, направления, принципы, уровни.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Уровень и качество жизни. Минимальный потребительский бюджет и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бюджет прожиточного минимума. Доходы населения. Номинальные и реальные</w:t>
      </w:r>
      <w:r w:rsidR="002D2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доходы. Факторы, определяющие доходы населения.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Проблема неравенства в распределении доходов. Проблема бедности.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Количественное определение неравенства.</w:t>
      </w:r>
      <w:r w:rsidR="00AD4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Кривая Лоренца. Коэффициент Джини.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Обеспечение социальной справедливости. Модели социальной политики.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Механизм и основные направления социальной защиты.</w:t>
      </w:r>
      <w:r w:rsidR="00B60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6364">
        <w:rPr>
          <w:rFonts w:ascii="Times New Roman" w:hAnsi="Times New Roman" w:cs="Times New Roman"/>
          <w:bCs/>
          <w:sz w:val="28"/>
          <w:szCs w:val="28"/>
        </w:rPr>
        <w:t>Социальная политика в Республике Беларусь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0FE3" w:rsidRDefault="00B60FE3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F81" w:rsidRDefault="00ED3F81" w:rsidP="001A63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B4FD5" w:rsidRPr="00293DAE" w:rsidRDefault="001B4FD5" w:rsidP="001B4F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1B4FD5" w:rsidRDefault="001B4FD5" w:rsidP="001B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FD5" w:rsidRPr="00293DAE" w:rsidRDefault="001B4FD5" w:rsidP="001B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1B4FD5" w:rsidRPr="00293DAE" w:rsidRDefault="001B4FD5" w:rsidP="001B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4FD5" w:rsidRDefault="001B4FD5" w:rsidP="001B4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D5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FD5" w:rsidRPr="00293DAE" w:rsidRDefault="001B4FD5" w:rsidP="001B4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FD5" w:rsidRPr="00293DAE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 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Беларусь 1994 года (с изм. и доп.) : Принята на тринадцатой сессии Верховного Совета Р</w:t>
      </w:r>
      <w:r w:rsidR="001E53F4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E53F4">
        <w:rPr>
          <w:rFonts w:ascii="Times New Roman" w:eastAsia="Times New Roman" w:hAnsi="Times New Roman" w:cs="Times New Roman"/>
          <w:sz w:val="28"/>
          <w:szCs w:val="28"/>
        </w:rPr>
        <w:t>еларусь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 xml:space="preserve"> двенадцатого созыва 15 марта 1994 г.- Минск: Амалфея, 2011. - 48 с.</w:t>
      </w:r>
    </w:p>
    <w:p w:rsidR="001B4FD5" w:rsidRPr="00293DAE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Республики Беларусь: [Принят Палатой представителей 28 октября 1998 г.: Одобрен Советом Республики 19 ноября 1998 г.] Текст Кодекса по состоянию на 6 января 2012 г. Минск: Амалфея, 2012.-752 с.  </w:t>
      </w:r>
    </w:p>
    <w:p w:rsidR="001B4FD5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Банковский  Кодекс Республики Беларусь: [Принят Палатой представителей 3 октября 2000 г.: Одобрен Советом Республики 12 октября  2000 г.] Текст Кодекса по состоянию на 14 июня 2010 г.- Минск: Амалфея, 2011.- 216 с.</w:t>
      </w:r>
    </w:p>
    <w:p w:rsidR="001B4FD5" w:rsidRPr="00293DAE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Бюджетный  Кодекс Республики Беларусь: [Принят Палатой представителей 3 октября 2000 г.: Одобрен Советом Республики 12 октября  2000 г.] Текст Кодекса по состоянию на 15 октября 2010 г.- Минск: Амалфея, 2011.- 212 с.</w:t>
      </w:r>
    </w:p>
    <w:p w:rsidR="001B4FD5" w:rsidRPr="00293DAE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>Инвестиционный  Кодекс Республики Беларусь: [Принят Палатой представителей 30 мая 2001 г.: Одобрен Советом Республики 8 июня 2001 г.] Текст Кодекса по состоянию на 7 мая 2010 г.- Минск: Амалфея, 2010.-84 с.</w:t>
      </w:r>
    </w:p>
    <w:p w:rsidR="001B4FD5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293DAE">
        <w:rPr>
          <w:rFonts w:ascii="Times New Roman" w:eastAsia="Times New Roman" w:hAnsi="Times New Roman" w:cs="Times New Roman"/>
          <w:sz w:val="28"/>
          <w:szCs w:val="28"/>
        </w:rPr>
        <w:t xml:space="preserve">Налоговый  Кодекс Республики Беларусь: [Принят Палатой представителей 15 ноября 2002 г.: Одобрен Советом Республики 2 декабря 2002 г.] Текст Кодекса по состоянию на 10 февраля 2012 г.- Минск: Амалфея, 2012.736 с.  </w:t>
      </w:r>
    </w:p>
    <w:p w:rsidR="001B4FD5" w:rsidRPr="001B4FD5" w:rsidRDefault="001B4FD5" w:rsidP="001B4FD5">
      <w:pPr>
        <w:tabs>
          <w:tab w:val="left" w:pos="851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1B4FD5">
        <w:rPr>
          <w:rFonts w:ascii="Times New Roman" w:eastAsia="Times New Roman" w:hAnsi="Times New Roman" w:cs="Times New Roman"/>
          <w:sz w:val="28"/>
          <w:szCs w:val="28"/>
        </w:rPr>
        <w:t>Макроэкономика: учеб. пособие / И.В. Новикова, А.П. Морова, А.О.</w:t>
      </w:r>
    </w:p>
    <w:p w:rsid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D5">
        <w:rPr>
          <w:rFonts w:ascii="Times New Roman" w:eastAsia="Times New Roman" w:hAnsi="Times New Roman" w:cs="Times New Roman"/>
          <w:sz w:val="28"/>
          <w:szCs w:val="28"/>
        </w:rPr>
        <w:t>Тихонов и др.; под ред. И.В. Новиковой и Ю.М. Ясинского.- Мн.: Акад. упр.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4FD5">
        <w:rPr>
          <w:rFonts w:ascii="Times New Roman" w:eastAsia="Times New Roman" w:hAnsi="Times New Roman" w:cs="Times New Roman"/>
          <w:sz w:val="28"/>
          <w:szCs w:val="28"/>
        </w:rPr>
        <w:t>Президенте Респ. Беларусь, 2010. – 384 с.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r w:rsidRPr="001B4FD5">
        <w:rPr>
          <w:rFonts w:ascii="Times New Roman" w:eastAsia="Times New Roman" w:hAnsi="Times New Roman" w:cs="Times New Roman"/>
          <w:sz w:val="28"/>
          <w:szCs w:val="28"/>
        </w:rPr>
        <w:t>Микроэкономика: учеб. пособие/ И. В. Новикова, Ю. М. Ясинский, О. А.</w:t>
      </w:r>
    </w:p>
    <w:p w:rsid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D5">
        <w:rPr>
          <w:rFonts w:ascii="Times New Roman" w:eastAsia="Times New Roman" w:hAnsi="Times New Roman" w:cs="Times New Roman"/>
          <w:sz w:val="28"/>
          <w:szCs w:val="28"/>
        </w:rPr>
        <w:t>Тихонов [и др.]; под ред. И.В. Новиковой и Ю.М. Ясинского. – Минск.: Акад. упр.при Президенте Респ. Беларусь, 2009. – 391 с.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1B4FD5">
        <w:rPr>
          <w:rFonts w:ascii="Times New Roman" w:eastAsia="Times New Roman" w:hAnsi="Times New Roman" w:cs="Times New Roman"/>
          <w:sz w:val="28"/>
          <w:szCs w:val="28"/>
        </w:rPr>
        <w:t>Макроэкономика : Макроэкономика: учебное пособие для студентов экон.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D5">
        <w:rPr>
          <w:rFonts w:ascii="Times New Roman" w:eastAsia="Times New Roman" w:hAnsi="Times New Roman" w:cs="Times New Roman"/>
          <w:sz w:val="28"/>
          <w:szCs w:val="28"/>
        </w:rPr>
        <w:t>спец. вузов / [А.В. Бондарь и др.]. – 2-е изд. – Минск: БГЭУ, 2009. – 415 с.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1B4FD5">
        <w:rPr>
          <w:rFonts w:ascii="Times New Roman" w:eastAsia="Times New Roman" w:hAnsi="Times New Roman" w:cs="Times New Roman"/>
          <w:sz w:val="28"/>
          <w:szCs w:val="28"/>
        </w:rPr>
        <w:t xml:space="preserve"> Микроэкономика : учеб. пособие / А. В. Бондарь [и др.]. – Мн. : БГЭУ,</w:t>
      </w:r>
    </w:p>
    <w:p w:rsidR="001B4FD5" w:rsidRPr="001B4FD5" w:rsidRDefault="001B4FD5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8"/>
        </w:rPr>
        <w:t>2009. – 416 с.</w:t>
      </w:r>
    </w:p>
    <w:p w:rsidR="001B4FD5" w:rsidRPr="00A1273C" w:rsidRDefault="001B4FD5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11. </w:t>
      </w:r>
      <w:r w:rsidRPr="00A1273C">
        <w:rPr>
          <w:rFonts w:ascii="Times New Roman" w:eastAsia="Times New Roman" w:hAnsi="Times New Roman" w:cs="Times New Roman"/>
          <w:sz w:val="28"/>
          <w:szCs w:val="20"/>
        </w:rPr>
        <w:t>Шевчук Д.А. Макроэкономика: конспект лекций / Д.А. Шевчук – Ростов н/Д: Феникс,2007 – 281 с.</w:t>
      </w:r>
    </w:p>
    <w:p w:rsidR="001B4FD5" w:rsidRPr="00A1273C" w:rsidRDefault="001B4FD5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12. </w:t>
      </w:r>
      <w:r w:rsidRPr="00A1273C">
        <w:rPr>
          <w:rFonts w:ascii="Times New Roman" w:eastAsia="Times New Roman" w:hAnsi="Times New Roman" w:cs="Times New Roman"/>
          <w:sz w:val="28"/>
          <w:szCs w:val="20"/>
        </w:rPr>
        <w:t>Макроэкономика: современный взгляд: Учеб. пособие для вузов / Н.Н.Тр</w:t>
      </w:r>
      <w:r>
        <w:rPr>
          <w:rFonts w:ascii="Times New Roman" w:eastAsia="Times New Roman" w:hAnsi="Times New Roman" w:cs="Times New Roman"/>
          <w:sz w:val="28"/>
          <w:szCs w:val="20"/>
        </w:rPr>
        <w:t>енев. – М.:Приор: Приоритет, 201</w:t>
      </w:r>
      <w:r w:rsidRPr="00A1273C">
        <w:rPr>
          <w:rFonts w:ascii="Times New Roman" w:eastAsia="Times New Roman" w:hAnsi="Times New Roman" w:cs="Times New Roman"/>
          <w:sz w:val="28"/>
          <w:szCs w:val="20"/>
        </w:rPr>
        <w:t>1. – 353с.</w:t>
      </w:r>
    </w:p>
    <w:p w:rsidR="001B4FD5" w:rsidRPr="00A1273C" w:rsidRDefault="001B4FD5" w:rsidP="001B4FD5">
      <w:pPr>
        <w:keepNext/>
        <w:tabs>
          <w:tab w:val="num" w:pos="360"/>
        </w:tabs>
        <w:spacing w:before="240" w:after="12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1273C">
        <w:rPr>
          <w:rFonts w:ascii="Times New Roman" w:eastAsia="Times New Roman" w:hAnsi="Times New Roman" w:cs="Times New Roman"/>
          <w:b/>
          <w:sz w:val="28"/>
          <w:szCs w:val="20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ая литература:</w:t>
      </w:r>
    </w:p>
    <w:p w:rsidR="001B4FD5" w:rsidRPr="00A1273C" w:rsidRDefault="0074681A" w:rsidP="001B4FD5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Макконелл К., Брю С. Экономика</w:t>
      </w:r>
      <w:r w:rsidR="001B4FD5" w:rsidRPr="00A1273C">
        <w:rPr>
          <w:rFonts w:ascii="Times New Roman" w:eastAsia="Times New Roman" w:hAnsi="Times New Roman" w:cs="Times New Roman"/>
          <w:sz w:val="28"/>
          <w:szCs w:val="20"/>
        </w:rPr>
        <w:t>: принципы, проблемы и политика: пер. с анг.: учебник для экономических вуз</w:t>
      </w:r>
      <w:r w:rsidR="004A1E7E">
        <w:rPr>
          <w:rFonts w:ascii="Times New Roman" w:eastAsia="Times New Roman" w:hAnsi="Times New Roman" w:cs="Times New Roman"/>
          <w:sz w:val="28"/>
          <w:szCs w:val="20"/>
        </w:rPr>
        <w:t xml:space="preserve">ов. 14-е изд. М.: ИНФРА-М, 2003.- </w:t>
      </w:r>
      <w:r w:rsidR="001B4FD5" w:rsidRPr="00A1273C">
        <w:rPr>
          <w:rFonts w:ascii="Times New Roman" w:eastAsia="Times New Roman" w:hAnsi="Times New Roman" w:cs="Times New Roman"/>
          <w:sz w:val="28"/>
          <w:szCs w:val="20"/>
        </w:rPr>
        <w:t>970 с.</w:t>
      </w:r>
    </w:p>
    <w:p w:rsidR="001B4FD5" w:rsidRPr="0074681A" w:rsidRDefault="001B4FD5" w:rsidP="001B4FD5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</w:rPr>
      </w:pPr>
      <w:r w:rsidRPr="0074681A">
        <w:rPr>
          <w:rFonts w:ascii="Times New Roman" w:eastAsia="Times New Roman" w:hAnsi="Times New Roman" w:cs="Times New Roman"/>
          <w:sz w:val="28"/>
          <w:szCs w:val="20"/>
        </w:rPr>
        <w:t>Самуэльсон П., Нордхаус В. Экономика: учебное пособие / пер. с англ. 16-е изд. М.: Издательский дом «Вильямс», 2000. с. 27-342.</w:t>
      </w:r>
    </w:p>
    <w:p w:rsidR="001B4FD5" w:rsidRDefault="001B4FD5" w:rsidP="001B4FD5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</w:rPr>
      </w:pPr>
      <w:r w:rsidRPr="00A1273C">
        <w:rPr>
          <w:rFonts w:ascii="Times New Roman" w:eastAsia="Times New Roman" w:hAnsi="Times New Roman" w:cs="Times New Roman"/>
          <w:sz w:val="28"/>
          <w:szCs w:val="20"/>
        </w:rPr>
        <w:t>Стиглиц Дж. Экономика государственного сектора /науч. Ред. И пер. с англ. Г.М. Куманина. М.: Изд-во МГУ; ИНФРА-М, 1997. 720 с.</w:t>
      </w:r>
    </w:p>
    <w:p w:rsidR="001B4FD5" w:rsidRPr="001B4FD5" w:rsidRDefault="001B4FD5" w:rsidP="001B4FD5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Национальная экономика Беларуси: учебник для студентов экон. спец.</w:t>
      </w:r>
    </w:p>
    <w:p w:rsid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вузов / [В.Н. Шимов и др.]; под ред. В.Н. Шимова. – 3-е изд. – Минск: БГЭУ 2009. –751 с.</w:t>
      </w:r>
    </w:p>
    <w:p w:rsidR="001B4FD5" w:rsidRPr="001B4FD5" w:rsidRDefault="0074681A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="001B4FD5">
        <w:rPr>
          <w:rFonts w:ascii="Times New Roman" w:eastAsia="Times New Roman" w:hAnsi="Times New Roman" w:cs="Times New Roman"/>
          <w:sz w:val="28"/>
          <w:szCs w:val="20"/>
        </w:rPr>
        <w:t>.</w:t>
      </w:r>
      <w:r w:rsidR="001B4FD5" w:rsidRPr="001B4FD5">
        <w:rPr>
          <w:rFonts w:ascii="Times New Roman" w:eastAsia="Times New Roman" w:hAnsi="Times New Roman" w:cs="Times New Roman"/>
          <w:sz w:val="28"/>
          <w:szCs w:val="20"/>
        </w:rPr>
        <w:t xml:space="preserve"> Никифоров, А. А. Макроэкономика. Серия: Учебники МГУ им. М.В.</w:t>
      </w:r>
    </w:p>
    <w:p w:rsid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Ломоносова. А. А. Никифоров, О. Н. Антипина. – М.: Дело и сервис. 2010. – 624</w:t>
      </w:r>
      <w:r w:rsidR="00EE5BE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с.</w:t>
      </w:r>
    </w:p>
    <w:p w:rsidR="001B4FD5" w:rsidRPr="001B4FD5" w:rsidRDefault="0074681A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="001B4FD5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1B4FD5" w:rsidRPr="001B4FD5">
        <w:rPr>
          <w:rFonts w:ascii="Times New Roman" w:eastAsia="Times New Roman" w:hAnsi="Times New Roman" w:cs="Times New Roman"/>
          <w:sz w:val="28"/>
          <w:szCs w:val="20"/>
        </w:rPr>
        <w:t>Ефремов, Я. В. Микроэкономика : практикум для студентов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экономических специальностей / Я. В. Ефремов, Е. Н. Ефремова. – Гомель :</w:t>
      </w:r>
    </w:p>
    <w:p w:rsid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БелГУТ, 2013. – 77 с.</w:t>
      </w:r>
    </w:p>
    <w:p w:rsidR="001B4FD5" w:rsidRPr="001B4FD5" w:rsidRDefault="0074681A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7</w:t>
      </w:r>
      <w:r w:rsidR="001B4FD5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1B4FD5" w:rsidRPr="001B4FD5">
        <w:rPr>
          <w:rFonts w:ascii="Times New Roman" w:eastAsia="Times New Roman" w:hAnsi="Times New Roman" w:cs="Times New Roman"/>
          <w:sz w:val="28"/>
          <w:szCs w:val="20"/>
        </w:rPr>
        <w:t>Окрут, А. И. Макроэкономика: практикум для студентов экономических</w:t>
      </w:r>
    </w:p>
    <w:p w:rsidR="001B4FD5" w:rsidRPr="001B4FD5" w:rsidRDefault="001B4FD5" w:rsidP="001B4F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B4FD5">
        <w:rPr>
          <w:rFonts w:ascii="Times New Roman" w:eastAsia="Times New Roman" w:hAnsi="Times New Roman" w:cs="Times New Roman"/>
          <w:sz w:val="28"/>
          <w:szCs w:val="20"/>
        </w:rPr>
        <w:t>специальностей / А. И. Окрут, Я. В. Ефремов, Е. Н. Ефремова. – Гомель: БелГУТ,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B4FD5">
        <w:rPr>
          <w:rFonts w:ascii="Times New Roman" w:eastAsia="Times New Roman" w:hAnsi="Times New Roman" w:cs="Times New Roman"/>
          <w:sz w:val="28"/>
          <w:szCs w:val="20"/>
        </w:rPr>
        <w:t>2011. – 56 с.</w:t>
      </w:r>
    </w:p>
    <w:p w:rsidR="00ED3F81" w:rsidRDefault="00ED3F81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11BAB" w:rsidRDefault="00211BAB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11BAB" w:rsidRDefault="00211BAB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11BAB" w:rsidRDefault="00211BAB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11BAB" w:rsidRDefault="00211BAB" w:rsidP="001B4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4A1E7E">
      <w:pPr>
        <w:pStyle w:val="ac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рекомендации по о</w:t>
      </w:r>
      <w:r w:rsidRPr="006F5AD7">
        <w:rPr>
          <w:b/>
          <w:bCs/>
          <w:sz w:val="28"/>
          <w:szCs w:val="28"/>
        </w:rPr>
        <w:t>рганизаци</w:t>
      </w:r>
      <w:r>
        <w:rPr>
          <w:b/>
          <w:bCs/>
          <w:sz w:val="28"/>
          <w:szCs w:val="28"/>
        </w:rPr>
        <w:t>и</w:t>
      </w:r>
      <w:r w:rsidRPr="006F5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выполнению</w:t>
      </w:r>
    </w:p>
    <w:p w:rsidR="004A1E7E" w:rsidRDefault="004A1E7E" w:rsidP="004A1E7E">
      <w:pPr>
        <w:pStyle w:val="ac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:rsidR="004A1E7E" w:rsidRPr="006F5AD7" w:rsidRDefault="004A1E7E" w:rsidP="004A1E7E">
      <w:pPr>
        <w:pStyle w:val="ac"/>
        <w:jc w:val="center"/>
        <w:rPr>
          <w:b/>
          <w:bCs/>
          <w:sz w:val="28"/>
          <w:szCs w:val="28"/>
        </w:rPr>
      </w:pPr>
    </w:p>
    <w:p w:rsidR="004A1E7E" w:rsidRDefault="004A1E7E" w:rsidP="004A1E7E">
      <w:pPr>
        <w:pStyle w:val="ac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решение индивидуальных заданий (задач);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рефератов по индивидуальным темам, в том числе с использованием патентных материалов;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проработка тем (вопросов), вынесенных на самостоятельное изучение;</w:t>
      </w:r>
    </w:p>
    <w:p w:rsidR="004A1E7E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E7E" w:rsidRPr="00E84759" w:rsidRDefault="004A1E7E" w:rsidP="004A1E7E">
      <w:pPr>
        <w:pStyle w:val="ac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Рекомендуемые средства д</w:t>
      </w:r>
      <w:r w:rsidRPr="00F21C31">
        <w:rPr>
          <w:b/>
          <w:bCs/>
          <w:sz w:val="28"/>
          <w:szCs w:val="28"/>
        </w:rPr>
        <w:t>иагностик</w:t>
      </w:r>
      <w:r>
        <w:rPr>
          <w:b/>
          <w:bCs/>
          <w:sz w:val="28"/>
          <w:szCs w:val="28"/>
        </w:rPr>
        <w:t>и</w:t>
      </w:r>
    </w:p>
    <w:p w:rsidR="004A1E7E" w:rsidRDefault="004A1E7E" w:rsidP="004A1E7E">
      <w:pPr>
        <w:pStyle w:val="ac"/>
        <w:ind w:firstLine="546"/>
        <w:jc w:val="both"/>
        <w:rPr>
          <w:sz w:val="28"/>
          <w:szCs w:val="28"/>
        </w:rPr>
      </w:pPr>
    </w:p>
    <w:p w:rsidR="004A1E7E" w:rsidRDefault="004A1E7E" w:rsidP="004A1E7E">
      <w:pPr>
        <w:pStyle w:val="ac"/>
        <w:ind w:firstLine="546"/>
        <w:jc w:val="both"/>
        <w:rPr>
          <w:sz w:val="28"/>
          <w:szCs w:val="28"/>
        </w:rPr>
      </w:pPr>
      <w:r w:rsidRPr="00F21C31">
        <w:rPr>
          <w:sz w:val="28"/>
          <w:szCs w:val="28"/>
        </w:rPr>
        <w:t xml:space="preserve">Для оценки достижений студента </w:t>
      </w:r>
      <w:r>
        <w:rPr>
          <w:sz w:val="28"/>
          <w:szCs w:val="28"/>
        </w:rPr>
        <w:t xml:space="preserve">рекомендуется использовать </w:t>
      </w:r>
      <w:r w:rsidRPr="00F21C31">
        <w:rPr>
          <w:sz w:val="28"/>
          <w:szCs w:val="28"/>
        </w:rPr>
        <w:t>следующий диагностический инструментарий:</w:t>
      </w:r>
    </w:p>
    <w:p w:rsidR="004A1E7E" w:rsidRPr="00F21C31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устный и письменный опрос во время практических занятий;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F21C31">
        <w:rPr>
          <w:sz w:val="28"/>
          <w:szCs w:val="28"/>
        </w:rPr>
        <w:t xml:space="preserve">проведение текущих контрольных </w:t>
      </w:r>
      <w:r>
        <w:rPr>
          <w:sz w:val="28"/>
          <w:szCs w:val="28"/>
        </w:rPr>
        <w:t>работ (заданий)</w:t>
      </w:r>
      <w:r w:rsidRPr="00F21C31">
        <w:rPr>
          <w:sz w:val="28"/>
          <w:szCs w:val="28"/>
        </w:rPr>
        <w:t xml:space="preserve"> по отдельным темам;</w:t>
      </w:r>
    </w:p>
    <w:p w:rsidR="004A1E7E" w:rsidRPr="00F21C31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F21C31">
        <w:rPr>
          <w:sz w:val="28"/>
          <w:szCs w:val="28"/>
        </w:rPr>
        <w:t>защита выполненных на практических</w:t>
      </w:r>
      <w:r>
        <w:rPr>
          <w:sz w:val="28"/>
          <w:szCs w:val="28"/>
        </w:rPr>
        <w:t xml:space="preserve"> </w:t>
      </w:r>
      <w:r w:rsidRPr="00F21C31">
        <w:rPr>
          <w:sz w:val="28"/>
          <w:szCs w:val="28"/>
        </w:rPr>
        <w:t>занятиях индивидуальных заданий;</w:t>
      </w:r>
    </w:p>
    <w:p w:rsidR="004A1E7E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4A1E7E" w:rsidRPr="00F21C31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 w:rsidRPr="005C6696">
        <w:rPr>
          <w:spacing w:val="-1"/>
          <w:sz w:val="28"/>
          <w:szCs w:val="28"/>
        </w:rPr>
        <w:t>собе</w:t>
      </w:r>
      <w:r w:rsidRPr="005C6696">
        <w:rPr>
          <w:sz w:val="28"/>
          <w:szCs w:val="28"/>
        </w:rPr>
        <w:t>седование при проведении индивидуальных и групповых консультаций</w:t>
      </w:r>
      <w:r>
        <w:rPr>
          <w:sz w:val="28"/>
          <w:szCs w:val="28"/>
        </w:rPr>
        <w:t>;</w:t>
      </w:r>
    </w:p>
    <w:p w:rsidR="004A1E7E" w:rsidRPr="00F21C31" w:rsidRDefault="004A1E7E" w:rsidP="004A1E7E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сдача экзамена.</w:t>
      </w:r>
    </w:p>
    <w:p w:rsidR="004A1E7E" w:rsidRPr="001B4FD5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A1E7E" w:rsidRDefault="004A1E7E" w:rsidP="004A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тем практических занятий </w:t>
      </w:r>
    </w:p>
    <w:p w:rsidR="004A1E7E" w:rsidRPr="008E2F99" w:rsidRDefault="004A1E7E" w:rsidP="004A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Современная рыночная экономика и ее характеристика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2.Теория спроса и предложения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3.Полезность и предпочтение потребителя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4.Фирма и ее роль в условиях рыночной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5.Фирма в условиях совершенной конкуренции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6.Фирма в усл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овиях несовершенной конкуренции.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7.Рынок факторов производства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8.Рынок капитала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9.Маркетинг, как форма производственно-сбытовой деятельности предприятия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Основы организации бизнеса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Измерение результатов экономической деятельности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Показатели макроэкономического равновесия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Общее макроэкономическое равновесие: модель совокупного спроса и совокупного предложения (AD и AS)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Макроэкономическое равновесие на товарном рынке. Кейнсианская модель доходов и расходов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Макроэкономическая нестабильность: экономические циклы, безработица, инфляция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Денежный рынок: спрос на деньги, предложение денег, равновесие на денежном рынке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Фискальная политика государства. Налоги и налоговая система как инструмент экономической политики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Макроэкономическое равновесие на товарном и денежном рынках. Модель IS-LM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Экономический рост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Платежный баланс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Теория международной торговли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Валютный курс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8E2F9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F99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2F99">
        <w:rPr>
          <w:rFonts w:ascii="Times New Roman" w:eastAsia="Times New Roman" w:hAnsi="Times New Roman" w:cs="Times New Roman"/>
          <w:sz w:val="28"/>
          <w:szCs w:val="28"/>
        </w:rPr>
        <w:t>Торговая политика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59" w:rsidRDefault="004A1E7E" w:rsidP="00B060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DAE">
        <w:rPr>
          <w:rFonts w:ascii="Times New Roman" w:eastAsia="Times New Roman" w:hAnsi="Times New Roman" w:cs="Times New Roman"/>
          <w:b/>
          <w:sz w:val="28"/>
          <w:szCs w:val="28"/>
        </w:rPr>
        <w:t>Темы докладов и рефератов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</w:t>
      </w:r>
    </w:p>
    <w:p w:rsidR="004A1E7E" w:rsidRPr="00EF14C9" w:rsidRDefault="004A1E7E" w:rsidP="00B0605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«Микро-</w:t>
      </w:r>
      <w:r w:rsidR="001E644C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макроэкономика»</w:t>
      </w:r>
    </w:p>
    <w:p w:rsidR="004A1E7E" w:rsidRPr="00EF14C9" w:rsidRDefault="004A1E7E" w:rsidP="004A1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E7E" w:rsidRPr="00EF14C9" w:rsidRDefault="004A1E7E" w:rsidP="00B06059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Рынок, его структура и механизм функционирования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субъекты рыночной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Теория спроса и предложения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Производство и ценообразование в различных рыночных структурах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ресурсы и их движение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Основные макроэкономические показатели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Совокупный спрос и совокупное предложение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Финансовый рынок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Модели экономического роста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циклы и кризисы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Система налогообложения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Типы предпринимательских фирм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Коммерческие сделки, их виды и методы проведения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Банковская деятельность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Биржи и их роль в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Рынок ценных бумаг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Государство в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Государственный бюджет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Принципы и инструментарий проведения монетарной политики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Взаимодействие монетарной и фискальной политики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проблемы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безработицы и пути борьбы с нею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инфляции и пути борьбы с нею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распределения дохода, социальной защищенности и бедности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Равновесие в модели открытой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Спрос и предложение инвестиций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Спрос и предложение денег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Платежный баланс государства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Экономическая система общества: содержание, структура, основные типы и ее особенности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Смешанная экономика: сущность, особенности и принципы функционирования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Смешанная экономика, ее характерные черты и многообразие типов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Социально-ориентированная экономика: ее характерные черты, факторы и предпосылки становления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Переходная экономика: сущность и особенности ее функционирования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Модели рыночной экономики и возможности их адаптации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Выбор типа экономической системы и социально-экономического развития для Республики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Собственность в экономической системе и основные направления ее реформирования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Разгосударствление и Рынок, его структура и механизм функционирования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субъекты рыночной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Теория спроса и предложения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Производство и ценообразование в различных рыночных структурах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ресурсы и их движение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Основные макроэкономические показатели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Совокупный спрос и совокупное предложение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Финансовый рынок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Модели экономического роста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Экономические циклы и кризисы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Система налогообложения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Типы предпринимательских фирм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0B6A5A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6A5A">
        <w:rPr>
          <w:rFonts w:ascii="Times New Roman" w:eastAsia="Times New Roman" w:hAnsi="Times New Roman" w:cs="Times New Roman"/>
          <w:sz w:val="28"/>
          <w:szCs w:val="28"/>
        </w:rPr>
        <w:t>Коммерческие сделки, их виды и методы проведения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Банковская деятельность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Биржи и их роль в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Рынок ценных бумаг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Государство в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Государственный бюджет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Принципы и инструментарий проведения монетарной политики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Взаимодействие монетарной и фискальной политики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проблемы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безработицы и пути борьбы с нею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инфляции и пути борьбы с нею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распределения дохода, социальной защищенности и бедности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Равновесие в модели открытой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Спрос и предложение инвестиций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Спрос и предложение денег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Платежный баланс государства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Экономическая система общества: содержание, структура, основные типы и ее особенности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Смешанная экономика: сущность, особенности и принципы функционирования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Смешанная экономика, ее характерные черты и многообразие типов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Социально-ориентированная экономика: ее характерные черты, факторы и предпосылки становления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Переходная экономика: сущность и особенности ее функционирования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Модели рыночной экономики и возможности их адаптации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 xml:space="preserve">Выбор типа экономической системы и социально-экономического развития для Республики 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приватизация собственности: мировой опыт и особенности их организации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Разгосударствление и приватизация в системе реформировании национальной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Рыночный механизм и особенности его функционирования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Инфраструктура рынка и проблемы ее формирования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Теория потребления, ее эволюция и особенности ее применения в условиях Беларуси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Конкуренция в механизме рынка и проблемы создания конкурентной среды в условиях формирования рыночной экономики в Беларуси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Предпринимательство в Республике Беларусь: проблемы и перспективы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Малый бизнес в экономике Республики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Организационно-экономические формы предприятия в условиях перехода Республики Беларусь к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Акционерные общества и акционирование государственных предприятий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Совместные предприятия: проблемы их функционирования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Издержки предприятия и пути их снижения на предприятиях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Доходы предприятия и механизмы их распределения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Рынок капитала: особенности формирования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Монополия и антимонопольная политика Республики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Рынок ценных бумаг и проблемы его формирования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Товарные биржи: эволюция, возможности формирования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Собственность на землю и современные формы хозяйствования в сельском хозяйстве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Рентные отношения и политика доходов в сфере сельскохозяйственного производства (на примере отдельной страны)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Стимулирование труда, современные системы заработной платы и совершенствование ее организации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Проблема риска и неопределенности в экономике и механизмы снижения риска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Механизмы ценообразования в переходной экономике: особенности его функционирования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Убыточность и банкротство предприятий в переходной экономике: причины и способы решения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Теневая экономика: причины возникновения, формы и влияние ее на макроэкономическое равновесие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Доходы населения, их дифференциация в рыночной экономике и динамика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Семейные доходы и их структура. Проблемы сбалансированности денежных доходов и расходов населения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Уровень жизни, его показатели, факторы роста и динамика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Государственное регулирование в рыночных системах и его особенности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Государственное регулирование в рыночных системах: модели, эволюция, перспективы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Формы и методы государственного регулирования экономики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Рыночная цена и ценообразование в рыночных системах. Особенности ценообразования в условиях перехода к рыночной экономике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Структура национальной экономики Республики Беларусь и современные проблемы ее реформирования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Национальный доход, факторы его роста, проблемы распределения и перераспределения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Валовой национальный продукт, его динамика и проблемы экономического роста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Модели экономического роста и особенности их использования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Инвестиции и их регулирование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Цикличность экономического развития и особенности социально-экономического кризиса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Причины и особенности социально-экономического кризиса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Проблемы формирования рынка труда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Занятость и безработица: их особенности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Социальная политика и проблемы ее реализации в Республике Беларусь в современных условиях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Налогообложение в рыночных системах (на примере одной из стран)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Фискальная политика в Р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еспублике Беларусь и за рубежом.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Госбюджет в финансовой системе государства, особенности его формирования и использования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Финансовая система и направления ее совершенствования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Макроэкономическое равновесие и проблемы его достижения в переходных экономиках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Pr="00EF14C9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Бюджетный дефицит и проблемы государственного долга в Республике Беларусь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1E7E" w:rsidRDefault="004A1E7E" w:rsidP="004A1E7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C9">
        <w:rPr>
          <w:rFonts w:ascii="Times New Roman" w:eastAsia="Times New Roman" w:hAnsi="Times New Roman" w:cs="Times New Roman"/>
          <w:sz w:val="28"/>
          <w:szCs w:val="28"/>
        </w:rPr>
        <w:t>Денежный рынок: проблемы формирования и функционирования</w:t>
      </w:r>
      <w:r w:rsidR="00F019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059" w:rsidRDefault="00B06059" w:rsidP="00B06059">
      <w:pPr>
        <w:pStyle w:val="ac"/>
        <w:ind w:firstLine="546"/>
        <w:jc w:val="both"/>
        <w:rPr>
          <w:rStyle w:val="FontStyle11"/>
          <w:sz w:val="28"/>
          <w:szCs w:val="28"/>
        </w:rPr>
      </w:pPr>
    </w:p>
    <w:p w:rsidR="00B06059" w:rsidRDefault="00B06059" w:rsidP="00B06059">
      <w:pPr>
        <w:pStyle w:val="ac"/>
        <w:ind w:firstLine="546"/>
        <w:jc w:val="both"/>
        <w:rPr>
          <w:rStyle w:val="FontStyle11"/>
          <w:sz w:val="28"/>
          <w:szCs w:val="28"/>
        </w:rPr>
      </w:pPr>
    </w:p>
    <w:p w:rsidR="00B06059" w:rsidRDefault="00B06059" w:rsidP="00B06059">
      <w:pPr>
        <w:pStyle w:val="ac"/>
        <w:ind w:firstLine="546"/>
        <w:jc w:val="both"/>
        <w:rPr>
          <w:i/>
          <w:sz w:val="28"/>
          <w:u w:val="single"/>
        </w:rPr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  <w:r w:rsidRPr="004E5863">
        <w:rPr>
          <w:i/>
          <w:sz w:val="28"/>
          <w:u w:val="single"/>
        </w:rPr>
        <w:t xml:space="preserve"> </w:t>
      </w:r>
    </w:p>
    <w:p w:rsidR="00B06059" w:rsidRDefault="00B06059" w:rsidP="00B06059">
      <w:pPr>
        <w:pStyle w:val="ac"/>
        <w:ind w:firstLine="546"/>
        <w:jc w:val="both"/>
      </w:pPr>
    </w:p>
    <w:p w:rsidR="00B06059" w:rsidRDefault="00B06059" w:rsidP="00B06059">
      <w:pPr>
        <w:pStyle w:val="ac"/>
        <w:ind w:firstLine="546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B06059" w:rsidRDefault="00B06059" w:rsidP="00B06059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B06059" w:rsidRDefault="00B06059" w:rsidP="00B06059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B06059" w:rsidRDefault="00B06059" w:rsidP="00B06059">
      <w:pPr>
        <w:pStyle w:val="ac"/>
        <w:numPr>
          <w:ilvl w:val="0"/>
          <w:numId w:val="7"/>
        </w:numPr>
        <w:tabs>
          <w:tab w:val="clear" w:pos="2706"/>
          <w:tab w:val="num" w:pos="960"/>
        </w:tabs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</w:t>
      </w:r>
      <w:r w:rsidR="00CA0691">
        <w:rPr>
          <w:sz w:val="28"/>
          <w:szCs w:val="28"/>
        </w:rPr>
        <w:t>ических занятиях и конференциях.</w:t>
      </w:r>
    </w:p>
    <w:sectPr w:rsidR="00B06059" w:rsidSect="00DC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B4C" w:rsidRDefault="008D3B4C" w:rsidP="002A0FD6">
      <w:pPr>
        <w:spacing w:after="0" w:line="240" w:lineRule="auto"/>
      </w:pPr>
      <w:r>
        <w:separator/>
      </w:r>
    </w:p>
  </w:endnote>
  <w:endnote w:type="continuationSeparator" w:id="0">
    <w:p w:rsidR="008D3B4C" w:rsidRDefault="008D3B4C" w:rsidP="002A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B4C" w:rsidRDefault="008D3B4C" w:rsidP="002A0FD6">
      <w:pPr>
        <w:spacing w:after="0" w:line="240" w:lineRule="auto"/>
      </w:pPr>
      <w:r>
        <w:separator/>
      </w:r>
    </w:p>
  </w:footnote>
  <w:footnote w:type="continuationSeparator" w:id="0">
    <w:p w:rsidR="008D3B4C" w:rsidRDefault="008D3B4C" w:rsidP="002A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1B" w:rsidRDefault="00F8351B" w:rsidP="00A56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351B" w:rsidRDefault="00F835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1B" w:rsidRDefault="00F8351B" w:rsidP="00A56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120">
      <w:rPr>
        <w:rStyle w:val="a5"/>
        <w:noProof/>
      </w:rPr>
      <w:t>2</w:t>
    </w:r>
    <w:r>
      <w:rPr>
        <w:rStyle w:val="a5"/>
      </w:rPr>
      <w:fldChar w:fldCharType="end"/>
    </w:r>
  </w:p>
  <w:p w:rsidR="00F8351B" w:rsidRDefault="00F835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C1BA5"/>
    <w:multiLevelType w:val="hybridMultilevel"/>
    <w:tmpl w:val="973E8DCA"/>
    <w:lvl w:ilvl="0" w:tplc="1528FB3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114B9"/>
    <w:multiLevelType w:val="hybridMultilevel"/>
    <w:tmpl w:val="3ED85332"/>
    <w:lvl w:ilvl="0" w:tplc="1528FB3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55844"/>
    <w:multiLevelType w:val="hybridMultilevel"/>
    <w:tmpl w:val="F2FC4B6A"/>
    <w:lvl w:ilvl="0" w:tplc="8D74F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758CD"/>
    <w:multiLevelType w:val="hybridMultilevel"/>
    <w:tmpl w:val="E1E84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13FC1"/>
    <w:multiLevelType w:val="singleLevel"/>
    <w:tmpl w:val="1528FB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6">
    <w:nsid w:val="530C3063"/>
    <w:multiLevelType w:val="singleLevel"/>
    <w:tmpl w:val="9CBC5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94"/>
    <w:rsid w:val="00042D72"/>
    <w:rsid w:val="00067860"/>
    <w:rsid w:val="000A3E93"/>
    <w:rsid w:val="000B6A5A"/>
    <w:rsid w:val="000D5CBE"/>
    <w:rsid w:val="000F631C"/>
    <w:rsid w:val="00111D90"/>
    <w:rsid w:val="001A6364"/>
    <w:rsid w:val="001B090D"/>
    <w:rsid w:val="001B3E04"/>
    <w:rsid w:val="001B4722"/>
    <w:rsid w:val="001B4FD5"/>
    <w:rsid w:val="001D4804"/>
    <w:rsid w:val="001E1253"/>
    <w:rsid w:val="001E53F4"/>
    <w:rsid w:val="001E644C"/>
    <w:rsid w:val="002016F7"/>
    <w:rsid w:val="00211BAB"/>
    <w:rsid w:val="002350E0"/>
    <w:rsid w:val="0024556A"/>
    <w:rsid w:val="002A0FD6"/>
    <w:rsid w:val="002A2252"/>
    <w:rsid w:val="002D2E0D"/>
    <w:rsid w:val="002F79A4"/>
    <w:rsid w:val="003069E9"/>
    <w:rsid w:val="00310E54"/>
    <w:rsid w:val="00332894"/>
    <w:rsid w:val="003A4E16"/>
    <w:rsid w:val="003D6DFC"/>
    <w:rsid w:val="004317CC"/>
    <w:rsid w:val="00492FDA"/>
    <w:rsid w:val="004A1E7E"/>
    <w:rsid w:val="0051288E"/>
    <w:rsid w:val="0066547B"/>
    <w:rsid w:val="0069239D"/>
    <w:rsid w:val="00724BC9"/>
    <w:rsid w:val="0074681A"/>
    <w:rsid w:val="00767982"/>
    <w:rsid w:val="007849B9"/>
    <w:rsid w:val="007B2E94"/>
    <w:rsid w:val="007C611E"/>
    <w:rsid w:val="007E5D01"/>
    <w:rsid w:val="00846560"/>
    <w:rsid w:val="00854FD8"/>
    <w:rsid w:val="008A360F"/>
    <w:rsid w:val="008D27A9"/>
    <w:rsid w:val="008D3B4C"/>
    <w:rsid w:val="008E1066"/>
    <w:rsid w:val="008E67DF"/>
    <w:rsid w:val="00945A04"/>
    <w:rsid w:val="00997499"/>
    <w:rsid w:val="009B7520"/>
    <w:rsid w:val="00A027F6"/>
    <w:rsid w:val="00A25120"/>
    <w:rsid w:val="00A564EF"/>
    <w:rsid w:val="00A86D39"/>
    <w:rsid w:val="00A9484E"/>
    <w:rsid w:val="00AD4870"/>
    <w:rsid w:val="00B06059"/>
    <w:rsid w:val="00B60FE3"/>
    <w:rsid w:val="00B65767"/>
    <w:rsid w:val="00B73BBF"/>
    <w:rsid w:val="00BA46EB"/>
    <w:rsid w:val="00BB5427"/>
    <w:rsid w:val="00BD0B35"/>
    <w:rsid w:val="00BF6FE6"/>
    <w:rsid w:val="00C2404E"/>
    <w:rsid w:val="00C51518"/>
    <w:rsid w:val="00CA0691"/>
    <w:rsid w:val="00CF2E5F"/>
    <w:rsid w:val="00CF4445"/>
    <w:rsid w:val="00D24A2B"/>
    <w:rsid w:val="00D43C6E"/>
    <w:rsid w:val="00DB6295"/>
    <w:rsid w:val="00DC07DA"/>
    <w:rsid w:val="00DC19DD"/>
    <w:rsid w:val="00DE4116"/>
    <w:rsid w:val="00E520CF"/>
    <w:rsid w:val="00E97577"/>
    <w:rsid w:val="00ED3F81"/>
    <w:rsid w:val="00EE5BE7"/>
    <w:rsid w:val="00F0190E"/>
    <w:rsid w:val="00F26233"/>
    <w:rsid w:val="00F320E7"/>
    <w:rsid w:val="00F8351B"/>
    <w:rsid w:val="00FD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8E935-0EA4-4707-A129-81B3A884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9DD"/>
  </w:style>
  <w:style w:type="paragraph" w:styleId="1">
    <w:name w:val="heading 1"/>
    <w:basedOn w:val="a"/>
    <w:next w:val="a"/>
    <w:link w:val="10"/>
    <w:qFormat/>
    <w:rsid w:val="0024556A"/>
    <w:pPr>
      <w:keepNext/>
      <w:spacing w:after="0" w:line="240" w:lineRule="auto"/>
      <w:outlineLvl w:val="0"/>
    </w:pPr>
    <w:rPr>
      <w:rFonts w:ascii="Arial" w:eastAsia="Times New Roman" w:hAnsi="Arial" w:cs="Times New Roman"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0F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A0F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2A0FD6"/>
  </w:style>
  <w:style w:type="paragraph" w:styleId="a6">
    <w:name w:val="footnote text"/>
    <w:basedOn w:val="a"/>
    <w:link w:val="a7"/>
    <w:semiHidden/>
    <w:unhideWhenUsed/>
    <w:rsid w:val="002A0FD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2A0FD6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8">
    <w:name w:val="footnote reference"/>
    <w:semiHidden/>
    <w:unhideWhenUsed/>
    <w:rsid w:val="002A0FD6"/>
    <w:rPr>
      <w:vertAlign w:val="superscript"/>
    </w:rPr>
  </w:style>
  <w:style w:type="paragraph" w:styleId="a9">
    <w:name w:val="List Paragraph"/>
    <w:basedOn w:val="a"/>
    <w:qFormat/>
    <w:rsid w:val="003069E9"/>
    <w:pPr>
      <w:spacing w:after="200" w:line="276" w:lineRule="auto"/>
      <w:ind w:left="720" w:firstLine="709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rsid w:val="00DE411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DE4116"/>
    <w:rPr>
      <w:rFonts w:ascii="Arial" w:eastAsia="Times New Roman" w:hAnsi="Arial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4317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317CC"/>
  </w:style>
  <w:style w:type="character" w:customStyle="1" w:styleId="10">
    <w:name w:val="Заголовок 1 Знак"/>
    <w:basedOn w:val="a0"/>
    <w:link w:val="1"/>
    <w:rsid w:val="0024556A"/>
    <w:rPr>
      <w:rFonts w:ascii="Arial" w:eastAsia="Times New Roman" w:hAnsi="Arial" w:cs="Times New Roman"/>
      <w:caps/>
      <w:sz w:val="28"/>
      <w:szCs w:val="20"/>
    </w:rPr>
  </w:style>
  <w:style w:type="paragraph" w:styleId="ac">
    <w:name w:val="footer"/>
    <w:basedOn w:val="a"/>
    <w:link w:val="ad"/>
    <w:rsid w:val="004A1E7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d">
    <w:name w:val="Нижний колонтитул Знак"/>
    <w:basedOn w:val="a0"/>
    <w:link w:val="ac"/>
    <w:rsid w:val="004A1E7E"/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FontStyle11">
    <w:name w:val="Font Style11"/>
    <w:rsid w:val="00B0605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5636</Words>
  <Characters>32129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Михайлова Инна Николаевна</cp:lastModifiedBy>
  <cp:revision>3</cp:revision>
  <cp:lastPrinted>2020-06-23T12:50:00Z</cp:lastPrinted>
  <dcterms:created xsi:type="dcterms:W3CDTF">2021-04-22T11:52:00Z</dcterms:created>
  <dcterms:modified xsi:type="dcterms:W3CDTF">2021-04-22T14:26:00Z</dcterms:modified>
</cp:coreProperties>
</file>