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E08" w:rsidRPr="006A6DE2" w:rsidRDefault="006A6DE2" w:rsidP="00CB5E08">
      <w:pPr>
        <w:jc w:val="center"/>
        <w:rPr>
          <w:b/>
          <w:sz w:val="28"/>
          <w:szCs w:val="28"/>
          <w:lang w:val="be-BY"/>
        </w:rPr>
      </w:pPr>
      <w:r w:rsidRPr="006A6DE2">
        <w:rPr>
          <w:b/>
          <w:sz w:val="28"/>
          <w:szCs w:val="28"/>
        </w:rPr>
        <w:t>МІНІСТЭРСТВА АДУКАЦЫІ РЭСПУБЛІКІ БЕЛАРУСЬ</w:t>
      </w:r>
    </w:p>
    <w:p w:rsidR="00CB5E08" w:rsidRDefault="00CB5E08" w:rsidP="00CB5E08">
      <w:pPr>
        <w:jc w:val="center"/>
        <w:rPr>
          <w:sz w:val="28"/>
          <w:szCs w:val="28"/>
        </w:rPr>
      </w:pPr>
      <w:r>
        <w:rPr>
          <w:sz w:val="28"/>
          <w:szCs w:val="28"/>
        </w:rPr>
        <w:t>Вучэбна-метадычнае аб’яднанне па педагагічнай адукацыі</w:t>
      </w:r>
    </w:p>
    <w:p w:rsidR="00CB5E08" w:rsidRDefault="00CB5E08" w:rsidP="00CB5E08">
      <w:pPr>
        <w:shd w:val="clear" w:color="auto" w:fill="FFFFFF"/>
        <w:ind w:firstLine="5103"/>
        <w:rPr>
          <w:sz w:val="28"/>
          <w:szCs w:val="28"/>
          <w:lang w:val="be-BY"/>
        </w:rPr>
      </w:pPr>
    </w:p>
    <w:p w:rsidR="006A6DE2" w:rsidRDefault="006A6DE2" w:rsidP="00CB5E08">
      <w:pPr>
        <w:shd w:val="clear" w:color="auto" w:fill="FFFFFF"/>
        <w:ind w:firstLine="5103"/>
        <w:rPr>
          <w:sz w:val="28"/>
          <w:szCs w:val="28"/>
          <w:lang w:val="be-BY"/>
        </w:rPr>
      </w:pPr>
    </w:p>
    <w:p w:rsidR="00CB5E08" w:rsidRDefault="003D198A" w:rsidP="00CB5E08">
      <w:pPr>
        <w:ind w:firstLine="4678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ЗАЦВЕРДЖАНА</w:t>
      </w:r>
    </w:p>
    <w:p w:rsidR="00CB5E08" w:rsidRDefault="00CB5E08" w:rsidP="00CB5E08">
      <w:pPr>
        <w:shd w:val="clear" w:color="auto" w:fill="FFFFFF"/>
        <w:ind w:firstLine="4678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Першы</w:t>
      </w:r>
      <w:r w:rsidR="003D198A">
        <w:rPr>
          <w:sz w:val="28"/>
          <w:szCs w:val="28"/>
          <w:lang w:val="be-BY"/>
        </w:rPr>
        <w:t>м</w:t>
      </w:r>
      <w:r>
        <w:rPr>
          <w:sz w:val="28"/>
          <w:szCs w:val="28"/>
          <w:lang w:val="be-BY"/>
        </w:rPr>
        <w:t xml:space="preserve"> намеснік</w:t>
      </w:r>
      <w:r w:rsidR="003D198A">
        <w:rPr>
          <w:sz w:val="28"/>
          <w:szCs w:val="28"/>
          <w:lang w:val="be-BY"/>
        </w:rPr>
        <w:t>ам</w:t>
      </w:r>
      <w:r>
        <w:rPr>
          <w:sz w:val="28"/>
          <w:szCs w:val="28"/>
          <w:lang w:val="be-BY"/>
        </w:rPr>
        <w:t xml:space="preserve"> Міністра адукацыі</w:t>
      </w:r>
    </w:p>
    <w:p w:rsidR="00CB5E08" w:rsidRDefault="00CB5E08" w:rsidP="00CB5E08">
      <w:pPr>
        <w:shd w:val="clear" w:color="auto" w:fill="FFFFFF"/>
        <w:ind w:firstLine="4678"/>
        <w:rPr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 xml:space="preserve">Рэспублікі Беларусь </w:t>
      </w:r>
    </w:p>
    <w:p w:rsidR="00CB5E08" w:rsidRDefault="006A6DE2" w:rsidP="00CB5E08">
      <w:pPr>
        <w:ind w:firstLine="4678"/>
        <w:rPr>
          <w:sz w:val="28"/>
          <w:szCs w:val="28"/>
          <w:u w:val="single"/>
          <w:lang w:val="be-BY"/>
        </w:rPr>
      </w:pPr>
      <w:r>
        <w:rPr>
          <w:sz w:val="28"/>
          <w:szCs w:val="28"/>
          <w:lang w:val="be-BY"/>
        </w:rPr>
        <w:t>І.А. Старавойтава</w:t>
      </w:r>
      <w:r w:rsidR="003D198A">
        <w:rPr>
          <w:sz w:val="28"/>
          <w:szCs w:val="28"/>
          <w:lang w:val="be-BY"/>
        </w:rPr>
        <w:t>й</w:t>
      </w:r>
    </w:p>
    <w:p w:rsidR="00CB5E08" w:rsidRPr="003D198A" w:rsidRDefault="003D198A" w:rsidP="00CB5E08">
      <w:pPr>
        <w:ind w:firstLine="4678"/>
        <w:rPr>
          <w:b/>
          <w:sz w:val="28"/>
          <w:szCs w:val="28"/>
          <w:lang w:val="be-BY"/>
        </w:rPr>
      </w:pPr>
      <w:r w:rsidRPr="003D198A">
        <w:rPr>
          <w:b/>
          <w:sz w:val="28"/>
          <w:szCs w:val="28"/>
          <w:lang w:val="be-BY"/>
        </w:rPr>
        <w:t>20.12.2021</w:t>
      </w:r>
    </w:p>
    <w:p w:rsidR="00CB5E08" w:rsidRDefault="00CB5E08" w:rsidP="00CB5E08">
      <w:pPr>
        <w:ind w:firstLine="4678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Рэгістрацыйны № </w:t>
      </w:r>
      <w:r w:rsidR="003D198A" w:rsidRPr="003D198A">
        <w:rPr>
          <w:b/>
          <w:sz w:val="28"/>
          <w:szCs w:val="28"/>
          <w:lang w:val="be-BY"/>
        </w:rPr>
        <w:t>ТД-А.633/тып.</w:t>
      </w:r>
    </w:p>
    <w:p w:rsidR="00CB5E08" w:rsidRDefault="00CB5E08" w:rsidP="00CB5E08">
      <w:pPr>
        <w:jc w:val="center"/>
        <w:rPr>
          <w:b/>
          <w:sz w:val="28"/>
          <w:szCs w:val="28"/>
          <w:lang w:val="be-BY"/>
        </w:rPr>
      </w:pPr>
    </w:p>
    <w:p w:rsidR="00CB5E08" w:rsidRDefault="00CB5E08" w:rsidP="00CB5E08">
      <w:pPr>
        <w:jc w:val="center"/>
        <w:rPr>
          <w:b/>
          <w:sz w:val="28"/>
          <w:szCs w:val="28"/>
          <w:lang w:val="be-BY"/>
        </w:rPr>
      </w:pPr>
    </w:p>
    <w:p w:rsidR="00CB5E08" w:rsidRPr="00611C05" w:rsidRDefault="00611C05" w:rsidP="00CB5E08">
      <w:pPr>
        <w:jc w:val="center"/>
        <w:rPr>
          <w:b/>
          <w:sz w:val="28"/>
          <w:szCs w:val="28"/>
          <w:lang w:val="be-BY"/>
        </w:rPr>
      </w:pPr>
      <w:r w:rsidRPr="00611C05">
        <w:rPr>
          <w:b/>
          <w:sz w:val="28"/>
          <w:szCs w:val="28"/>
          <w:lang w:val="be-BY"/>
        </w:rPr>
        <w:t xml:space="preserve">ГІСТОРЫЯ БЕЛАРУСКАЙ ЛІТАРАТУРЫ </w:t>
      </w:r>
      <w:r w:rsidRPr="00611C05">
        <w:rPr>
          <w:b/>
          <w:sz w:val="28"/>
          <w:szCs w:val="28"/>
          <w:lang w:val="en-US"/>
        </w:rPr>
        <w:t>XI</w:t>
      </w:r>
      <w:r w:rsidRPr="000469DA">
        <w:rPr>
          <w:b/>
          <w:sz w:val="28"/>
          <w:szCs w:val="28"/>
        </w:rPr>
        <w:t xml:space="preserve"> – </w:t>
      </w:r>
      <w:r w:rsidRPr="00611C05">
        <w:rPr>
          <w:b/>
          <w:sz w:val="28"/>
          <w:szCs w:val="28"/>
          <w:lang w:val="en-US"/>
        </w:rPr>
        <w:t>XVI</w:t>
      </w:r>
      <w:r w:rsidRPr="000469DA">
        <w:rPr>
          <w:b/>
          <w:sz w:val="28"/>
          <w:szCs w:val="28"/>
        </w:rPr>
        <w:t xml:space="preserve"> </w:t>
      </w:r>
      <w:r w:rsidRPr="00611C05">
        <w:rPr>
          <w:b/>
          <w:sz w:val="28"/>
          <w:szCs w:val="28"/>
          <w:lang w:val="be-BY"/>
        </w:rPr>
        <w:t>СТАГОДДЗЯЎ</w:t>
      </w:r>
    </w:p>
    <w:p w:rsidR="00CB5E08" w:rsidRDefault="00CB5E08" w:rsidP="004D6C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Тыпавая вучэбная праграма</w:t>
      </w:r>
      <w:r w:rsidR="004D6C03" w:rsidRPr="004D6C03">
        <w:rPr>
          <w:b/>
          <w:sz w:val="28"/>
          <w:szCs w:val="28"/>
        </w:rPr>
        <w:t xml:space="preserve"> </w:t>
      </w:r>
      <w:r w:rsidR="004D6C03">
        <w:rPr>
          <w:b/>
          <w:sz w:val="28"/>
          <w:szCs w:val="28"/>
        </w:rPr>
        <w:t>па вучэбнай дысцыпліне</w:t>
      </w:r>
    </w:p>
    <w:p w:rsidR="00CB5E08" w:rsidRDefault="00CB5E08" w:rsidP="00CB5E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спецыяльнасцей:</w:t>
      </w:r>
    </w:p>
    <w:p w:rsidR="00CB5E08" w:rsidRDefault="00CB5E08" w:rsidP="00CB5E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D198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02 03 01 Беларуская мова і літаратура;</w:t>
      </w:r>
    </w:p>
    <w:p w:rsidR="00CB5E08" w:rsidRDefault="00CB5E08" w:rsidP="00CB5E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D198A">
        <w:rPr>
          <w:b/>
          <w:sz w:val="28"/>
          <w:szCs w:val="28"/>
        </w:rPr>
        <w:t>-</w:t>
      </w:r>
      <w:bookmarkStart w:id="0" w:name="_GoBack"/>
      <w:bookmarkEnd w:id="0"/>
      <w:r>
        <w:rPr>
          <w:b/>
          <w:sz w:val="28"/>
          <w:szCs w:val="28"/>
        </w:rPr>
        <w:t>02 03 03 Беларуская мова і літаратура. Замежная мова</w:t>
      </w:r>
    </w:p>
    <w:p w:rsidR="00CB5E08" w:rsidRDefault="00CB5E08" w:rsidP="00CB5E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 указаннем мовы)</w:t>
      </w:r>
    </w:p>
    <w:p w:rsidR="00CB5E08" w:rsidRDefault="00CB5E08" w:rsidP="00CB5E08">
      <w:pPr>
        <w:jc w:val="center"/>
        <w:rPr>
          <w:b/>
          <w:sz w:val="28"/>
          <w:szCs w:val="28"/>
        </w:rPr>
      </w:pPr>
    </w:p>
    <w:p w:rsidR="00CB5E08" w:rsidRDefault="00CB5E08" w:rsidP="00CB5E08">
      <w:pPr>
        <w:jc w:val="center"/>
        <w:rPr>
          <w:b/>
          <w:sz w:val="28"/>
          <w:szCs w:val="28"/>
        </w:rPr>
      </w:pPr>
    </w:p>
    <w:p w:rsidR="00CB5E08" w:rsidRDefault="00CB5E08" w:rsidP="00CB5E08">
      <w:pPr>
        <w:jc w:val="center"/>
        <w:rPr>
          <w:b/>
          <w:sz w:val="28"/>
          <w:szCs w:val="28"/>
        </w:rPr>
      </w:pPr>
    </w:p>
    <w:p w:rsidR="00CB5E08" w:rsidRDefault="00CB5E08" w:rsidP="00CB5E08">
      <w:pPr>
        <w:rPr>
          <w:sz w:val="28"/>
          <w:szCs w:val="28"/>
        </w:rPr>
      </w:pPr>
      <w:r>
        <w:rPr>
          <w:b/>
          <w:sz w:val="28"/>
          <w:szCs w:val="28"/>
        </w:rPr>
        <w:t>УЗГОДНЕНА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УЗГОДНЕНА</w:t>
      </w:r>
      <w:r w:rsidR="006A6DE2" w:rsidRPr="006A6DE2">
        <w:rPr>
          <w:sz w:val="28"/>
          <w:szCs w:val="28"/>
        </w:rPr>
        <w:t xml:space="preserve"> </w:t>
      </w:r>
    </w:p>
    <w:p w:rsidR="00CB5E08" w:rsidRDefault="00CB5E08" w:rsidP="00CB5E08">
      <w:pPr>
        <w:rPr>
          <w:sz w:val="28"/>
          <w:szCs w:val="28"/>
        </w:rPr>
      </w:pPr>
      <w:r>
        <w:rPr>
          <w:sz w:val="28"/>
          <w:szCs w:val="28"/>
        </w:rPr>
        <w:t>Старшыня вучэбна-метадычнага</w:t>
      </w:r>
      <w:r w:rsidR="004D6C03">
        <w:rPr>
          <w:sz w:val="28"/>
          <w:szCs w:val="28"/>
        </w:rPr>
        <w:t xml:space="preserve"> </w:t>
      </w:r>
      <w:r w:rsidR="004D6C03">
        <w:rPr>
          <w:sz w:val="28"/>
          <w:szCs w:val="28"/>
        </w:rPr>
        <w:tab/>
      </w:r>
      <w:r w:rsidR="004D6C03">
        <w:rPr>
          <w:sz w:val="28"/>
          <w:szCs w:val="28"/>
        </w:rPr>
        <w:tab/>
        <w:t xml:space="preserve">Начальнік упраўлення </w:t>
      </w:r>
      <w:r w:rsidR="006A6DE2">
        <w:rPr>
          <w:sz w:val="28"/>
          <w:szCs w:val="28"/>
        </w:rPr>
        <w:t>вышэйшай</w:t>
      </w:r>
    </w:p>
    <w:p w:rsidR="00CB5E08" w:rsidRDefault="006A6DE2" w:rsidP="00CB5E08">
      <w:pPr>
        <w:rPr>
          <w:sz w:val="28"/>
          <w:szCs w:val="28"/>
        </w:rPr>
      </w:pPr>
      <w:r>
        <w:rPr>
          <w:sz w:val="28"/>
          <w:szCs w:val="28"/>
        </w:rPr>
        <w:t xml:space="preserve">аб’яднання </w:t>
      </w:r>
      <w:r>
        <w:rPr>
          <w:sz w:val="28"/>
          <w:szCs w:val="28"/>
        </w:rPr>
        <w:tab/>
        <w:t xml:space="preserve">па педагагічнай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адукацыі </w:t>
      </w:r>
      <w:r>
        <w:rPr>
          <w:sz w:val="28"/>
          <w:szCs w:val="28"/>
          <w:lang w:val="be-BY"/>
        </w:rPr>
        <w:t>Міністэрства адукацыі</w:t>
      </w:r>
    </w:p>
    <w:p w:rsidR="00CB5E08" w:rsidRDefault="00CB5E08" w:rsidP="00CB5E08">
      <w:pPr>
        <w:rPr>
          <w:lang w:val="be-BY"/>
        </w:rPr>
      </w:pPr>
      <w:r>
        <w:rPr>
          <w:sz w:val="28"/>
          <w:szCs w:val="28"/>
          <w:lang w:val="be-BY"/>
        </w:rPr>
        <w:t>адукацыі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 w:rsidR="006A6DE2">
        <w:rPr>
          <w:sz w:val="28"/>
          <w:szCs w:val="28"/>
          <w:lang w:val="be-BY"/>
        </w:rPr>
        <w:t>Рэспублікі Беларусь</w:t>
      </w:r>
    </w:p>
    <w:p w:rsidR="00CB5E08" w:rsidRDefault="00CB5E08" w:rsidP="00CB5E08">
      <w:pPr>
        <w:shd w:val="clear" w:color="auto" w:fill="FFFFFF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________________ </w:t>
      </w:r>
      <w:r w:rsidR="006A6DE2">
        <w:rPr>
          <w:sz w:val="28"/>
          <w:szCs w:val="28"/>
          <w:lang w:val="be-BY"/>
        </w:rPr>
        <w:t>А.І. Жук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 w:rsidR="006A6DE2">
        <w:rPr>
          <w:sz w:val="28"/>
          <w:szCs w:val="28"/>
          <w:lang w:val="be-BY"/>
        </w:rPr>
        <w:tab/>
        <w:t xml:space="preserve">________________ </w:t>
      </w:r>
      <w:r w:rsidR="004D6C03">
        <w:rPr>
          <w:sz w:val="28"/>
          <w:szCs w:val="28"/>
          <w:lang w:val="be-BY"/>
        </w:rPr>
        <w:t>С.А. Каспяровіч</w:t>
      </w:r>
    </w:p>
    <w:p w:rsidR="00CB5E08" w:rsidRDefault="00CB5E08" w:rsidP="00CB5E08">
      <w:pPr>
        <w:shd w:val="clear" w:color="auto" w:fill="FFFFFF"/>
        <w:jc w:val="both"/>
        <w:rPr>
          <w:sz w:val="28"/>
          <w:szCs w:val="28"/>
          <w:u w:val="single"/>
          <w:lang w:val="be-BY"/>
        </w:rPr>
      </w:pPr>
      <w:r>
        <w:rPr>
          <w:sz w:val="28"/>
          <w:szCs w:val="28"/>
          <w:lang w:val="be-BY"/>
        </w:rPr>
        <w:t>________________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 w:rsidR="004D6C03">
        <w:rPr>
          <w:sz w:val="28"/>
          <w:szCs w:val="28"/>
          <w:lang w:val="be-BY"/>
        </w:rPr>
        <w:t>________________</w:t>
      </w:r>
    </w:p>
    <w:p w:rsidR="00CB5E08" w:rsidRDefault="00CB5E08" w:rsidP="00CB5E08">
      <w:pPr>
        <w:shd w:val="clear" w:color="auto" w:fill="FFFFFF"/>
        <w:jc w:val="both"/>
        <w:rPr>
          <w:sz w:val="28"/>
          <w:szCs w:val="28"/>
          <w:lang w:val="be-BY"/>
        </w:rPr>
      </w:pPr>
    </w:p>
    <w:p w:rsidR="00CB5E08" w:rsidRPr="006A6DE2" w:rsidRDefault="00CB5E08" w:rsidP="006A6DE2">
      <w:pPr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>УЗГОДНЕНА</w:t>
      </w:r>
      <w:r w:rsidR="006A6DE2">
        <w:rPr>
          <w:b/>
          <w:sz w:val="28"/>
          <w:szCs w:val="28"/>
        </w:rPr>
        <w:tab/>
      </w:r>
      <w:r w:rsidR="006A6DE2">
        <w:rPr>
          <w:b/>
          <w:sz w:val="28"/>
          <w:szCs w:val="28"/>
        </w:rPr>
        <w:tab/>
      </w:r>
      <w:r w:rsidR="006A6DE2">
        <w:rPr>
          <w:b/>
          <w:sz w:val="28"/>
          <w:szCs w:val="28"/>
        </w:rPr>
        <w:tab/>
      </w:r>
      <w:r w:rsidR="006A6DE2">
        <w:rPr>
          <w:b/>
          <w:sz w:val="28"/>
          <w:szCs w:val="28"/>
        </w:rPr>
        <w:tab/>
      </w:r>
      <w:r w:rsidR="006A6DE2">
        <w:rPr>
          <w:b/>
          <w:sz w:val="28"/>
          <w:szCs w:val="28"/>
        </w:rPr>
        <w:tab/>
      </w:r>
      <w:r w:rsidR="006A6DE2">
        <w:rPr>
          <w:b/>
          <w:sz w:val="28"/>
          <w:szCs w:val="28"/>
          <w:lang w:val="be-BY"/>
        </w:rPr>
        <w:t>УЗГОДНЕНА</w:t>
      </w:r>
    </w:p>
    <w:p w:rsidR="00CB5E08" w:rsidRDefault="006A6DE2" w:rsidP="00CB5E08">
      <w:pPr>
        <w:shd w:val="clear" w:color="auto" w:fill="FFFFFF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Начальнік Галоўнага ўпраўлення</w:t>
      </w:r>
      <w:r w:rsidR="00CB5E08">
        <w:rPr>
          <w:sz w:val="28"/>
          <w:szCs w:val="28"/>
          <w:lang w:val="be-BY"/>
        </w:rPr>
        <w:tab/>
      </w:r>
      <w:r w:rsidR="00CB5E08">
        <w:rPr>
          <w:sz w:val="28"/>
          <w:szCs w:val="28"/>
          <w:lang w:val="be-BY"/>
        </w:rPr>
        <w:tab/>
        <w:t>Прарэктар па навукова-метадычнай</w:t>
      </w:r>
    </w:p>
    <w:p w:rsidR="00CB5E08" w:rsidRDefault="006A6DE2" w:rsidP="00CB5E08">
      <w:pPr>
        <w:shd w:val="clear" w:color="auto" w:fill="FFFFFF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агульнай сярэдняй, дашкольнай і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 w:rsidR="00CB5E08">
        <w:rPr>
          <w:sz w:val="28"/>
          <w:szCs w:val="28"/>
          <w:lang w:val="be-BY"/>
        </w:rPr>
        <w:t>рабоце Дзяржаўнай установы</w:t>
      </w:r>
    </w:p>
    <w:p w:rsidR="00CB5E08" w:rsidRDefault="006A6DE2" w:rsidP="00CB5E08">
      <w:pPr>
        <w:shd w:val="clear" w:color="auto" w:fill="FFFFFF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спецыяльнай адукацыі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 w:rsidR="00CB5E08">
        <w:rPr>
          <w:sz w:val="28"/>
          <w:szCs w:val="28"/>
          <w:lang w:val="be-BY"/>
        </w:rPr>
        <w:t xml:space="preserve">адукацыі </w:t>
      </w:r>
      <w:r w:rsidR="00E761EE" w:rsidRPr="00E97AA4">
        <w:rPr>
          <w:sz w:val="28"/>
          <w:szCs w:val="28"/>
          <w:lang w:val="be-BY"/>
        </w:rPr>
        <w:t>«</w:t>
      </w:r>
      <w:r w:rsidR="00CB5E08">
        <w:rPr>
          <w:sz w:val="28"/>
          <w:szCs w:val="28"/>
          <w:lang w:val="be-BY"/>
        </w:rPr>
        <w:t>Рэспубліканскі інстытут</w:t>
      </w:r>
    </w:p>
    <w:p w:rsidR="00CB5E08" w:rsidRDefault="006A6DE2" w:rsidP="00CB5E08">
      <w:pPr>
        <w:shd w:val="clear" w:color="auto" w:fill="FFFFFF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Міністэрства адукацыі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 w:rsidR="00CB5E08">
        <w:rPr>
          <w:sz w:val="28"/>
          <w:szCs w:val="28"/>
          <w:lang w:val="be-BY"/>
        </w:rPr>
        <w:t>вышэйшай школы</w:t>
      </w:r>
      <w:r w:rsidR="00E761EE" w:rsidRPr="00E97AA4">
        <w:rPr>
          <w:sz w:val="28"/>
          <w:szCs w:val="28"/>
          <w:lang w:val="be-BY"/>
        </w:rPr>
        <w:t>»</w:t>
      </w:r>
    </w:p>
    <w:p w:rsidR="006A6DE2" w:rsidRDefault="006A6DE2" w:rsidP="00CB5E08">
      <w:pPr>
        <w:shd w:val="clear" w:color="auto" w:fill="FFFFFF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Рэспублікі Беларусь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 w:rsidR="00CB5E08">
        <w:rPr>
          <w:sz w:val="28"/>
          <w:szCs w:val="28"/>
          <w:lang w:val="be-BY"/>
        </w:rPr>
        <w:tab/>
        <w:t>_</w:t>
      </w:r>
      <w:r w:rsidR="004D6C03">
        <w:rPr>
          <w:sz w:val="28"/>
          <w:szCs w:val="28"/>
          <w:lang w:val="be-BY"/>
        </w:rPr>
        <w:t xml:space="preserve">________________ </w:t>
      </w:r>
      <w:r>
        <w:rPr>
          <w:sz w:val="28"/>
          <w:szCs w:val="28"/>
          <w:lang w:val="be-BY"/>
        </w:rPr>
        <w:t>І.У. Цітовіч</w:t>
      </w:r>
    </w:p>
    <w:p w:rsidR="00CB5E08" w:rsidRDefault="006A6DE2" w:rsidP="00CB5E08">
      <w:pPr>
        <w:shd w:val="clear" w:color="auto" w:fill="FFFFFF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________________</w:t>
      </w:r>
      <w:r w:rsidR="004D6C03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М.С. Кіндз</w:t>
      </w:r>
      <w:r w:rsidR="00E97AA4">
        <w:rPr>
          <w:sz w:val="28"/>
          <w:szCs w:val="28"/>
          <w:lang w:val="be-BY"/>
        </w:rPr>
        <w:t>і</w:t>
      </w:r>
      <w:r>
        <w:rPr>
          <w:sz w:val="28"/>
          <w:szCs w:val="28"/>
          <w:lang w:val="be-BY"/>
        </w:rPr>
        <w:t>рэнка</w:t>
      </w:r>
      <w:r>
        <w:rPr>
          <w:sz w:val="28"/>
          <w:szCs w:val="28"/>
          <w:lang w:val="be-BY"/>
        </w:rPr>
        <w:tab/>
      </w:r>
      <w:r w:rsidR="004D6C03">
        <w:rPr>
          <w:sz w:val="28"/>
          <w:szCs w:val="28"/>
          <w:lang w:val="be-BY"/>
        </w:rPr>
        <w:t>_________________</w:t>
      </w:r>
    </w:p>
    <w:p w:rsidR="006A6DE2" w:rsidRDefault="006A6DE2" w:rsidP="006A6DE2">
      <w:pPr>
        <w:shd w:val="clear" w:color="auto" w:fill="FFFFFF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________________</w:t>
      </w:r>
    </w:p>
    <w:p w:rsidR="00CB5E08" w:rsidRDefault="00CB5E08" w:rsidP="00CB5E08">
      <w:pPr>
        <w:shd w:val="clear" w:color="auto" w:fill="FFFFFF"/>
        <w:jc w:val="both"/>
        <w:rPr>
          <w:sz w:val="28"/>
          <w:szCs w:val="28"/>
          <w:lang w:val="be-BY"/>
        </w:rPr>
      </w:pPr>
    </w:p>
    <w:p w:rsidR="00CB5E08" w:rsidRDefault="00CB5E08" w:rsidP="004D6C03">
      <w:pPr>
        <w:shd w:val="clear" w:color="auto" w:fill="FFFFFF"/>
        <w:ind w:left="4320"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Эксперт-нормакантралёр</w:t>
      </w:r>
    </w:p>
    <w:p w:rsidR="004D6C03" w:rsidRPr="000469DA" w:rsidRDefault="00CB5E08" w:rsidP="004D6C03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 w:rsidR="004D6C03" w:rsidRPr="000469DA">
        <w:rPr>
          <w:sz w:val="28"/>
          <w:szCs w:val="28"/>
          <w:lang w:val="be-BY"/>
        </w:rPr>
        <w:t>________________</w:t>
      </w:r>
    </w:p>
    <w:p w:rsidR="004D6C03" w:rsidRPr="000469DA" w:rsidRDefault="004D6C03" w:rsidP="004D6C03">
      <w:pPr>
        <w:ind w:left="4320" w:firstLine="720"/>
        <w:rPr>
          <w:sz w:val="28"/>
          <w:szCs w:val="28"/>
          <w:lang w:val="be-BY"/>
        </w:rPr>
      </w:pPr>
      <w:r w:rsidRPr="000469DA">
        <w:rPr>
          <w:sz w:val="28"/>
          <w:szCs w:val="28"/>
          <w:lang w:val="be-BY"/>
        </w:rPr>
        <w:t>________________</w:t>
      </w:r>
    </w:p>
    <w:p w:rsidR="00CB5E08" w:rsidRPr="00CB5E08" w:rsidRDefault="00CB5E08" w:rsidP="008E5C2F">
      <w:pPr>
        <w:jc w:val="center"/>
        <w:rPr>
          <w:sz w:val="28"/>
          <w:szCs w:val="28"/>
          <w:lang w:val="be-BY"/>
        </w:rPr>
      </w:pPr>
      <w:r w:rsidRPr="00CB5E08">
        <w:rPr>
          <w:sz w:val="28"/>
          <w:szCs w:val="28"/>
          <w:lang w:val="be-BY"/>
        </w:rPr>
        <w:t>М</w:t>
      </w:r>
      <w:r w:rsidR="004D6C03">
        <w:rPr>
          <w:sz w:val="28"/>
          <w:szCs w:val="28"/>
          <w:lang w:val="be-BY"/>
        </w:rPr>
        <w:t>інск 2021</w:t>
      </w:r>
    </w:p>
    <w:p w:rsidR="004D6C03" w:rsidRDefault="004D6C03" w:rsidP="004D6C03">
      <w:pPr>
        <w:jc w:val="both"/>
        <w:rPr>
          <w:b/>
          <w:sz w:val="28"/>
          <w:szCs w:val="28"/>
          <w:lang w:val="be-BY"/>
        </w:rPr>
        <w:sectPr w:rsidR="004D6C03" w:rsidSect="008E5C2F">
          <w:headerReference w:type="default" r:id="rId8"/>
          <w:headerReference w:type="first" r:id="rId9"/>
          <w:pgSz w:w="12240" w:h="15840"/>
          <w:pgMar w:top="1134" w:right="851" w:bottom="1134" w:left="1701" w:header="720" w:footer="720" w:gutter="0"/>
          <w:pgNumType w:start="1"/>
          <w:cols w:space="720"/>
          <w:docGrid w:linePitch="360"/>
        </w:sectPr>
      </w:pPr>
    </w:p>
    <w:p w:rsidR="00CB5E08" w:rsidRDefault="00CB5E08" w:rsidP="009D2E5B">
      <w:pPr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lastRenderedPageBreak/>
        <w:t>СКЛАДАЛЬНІКІ:</w:t>
      </w:r>
    </w:p>
    <w:p w:rsidR="00CB5E08" w:rsidRDefault="004D6C03" w:rsidP="009D2E5B">
      <w:pPr>
        <w:jc w:val="both"/>
        <w:rPr>
          <w:sz w:val="28"/>
          <w:szCs w:val="28"/>
          <w:lang w:val="be-BY"/>
        </w:rPr>
      </w:pPr>
      <w:r w:rsidRPr="004D6C03">
        <w:rPr>
          <w:b/>
          <w:sz w:val="28"/>
          <w:szCs w:val="28"/>
          <w:lang w:val="be-BY"/>
        </w:rPr>
        <w:t>Мішчанчук І.М.</w:t>
      </w:r>
      <w:r w:rsidR="00CB5E08" w:rsidRPr="004D6C03">
        <w:rPr>
          <w:b/>
          <w:sz w:val="28"/>
          <w:szCs w:val="28"/>
          <w:lang w:val="be-BY"/>
        </w:rPr>
        <w:t>,</w:t>
      </w:r>
      <w:r w:rsidR="00CB5E0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загадчык</w:t>
      </w:r>
      <w:r w:rsidR="00CB5E08">
        <w:rPr>
          <w:sz w:val="28"/>
          <w:szCs w:val="28"/>
          <w:lang w:val="be-BY"/>
        </w:rPr>
        <w:t xml:space="preserve"> кафедры беларускай </w:t>
      </w:r>
      <w:r>
        <w:rPr>
          <w:sz w:val="28"/>
          <w:szCs w:val="28"/>
          <w:lang w:val="be-BY"/>
        </w:rPr>
        <w:t xml:space="preserve">і замежнай </w:t>
      </w:r>
      <w:r w:rsidR="00CB5E08">
        <w:rPr>
          <w:sz w:val="28"/>
          <w:szCs w:val="28"/>
          <w:lang w:val="be-BY"/>
        </w:rPr>
        <w:t xml:space="preserve">літаратуры </w:t>
      </w:r>
      <w:r>
        <w:rPr>
          <w:sz w:val="28"/>
          <w:szCs w:val="28"/>
          <w:lang w:val="be-BY"/>
        </w:rPr>
        <w:t xml:space="preserve">філалагічнага факультэта </w:t>
      </w:r>
      <w:r w:rsidR="00CB5E08">
        <w:rPr>
          <w:sz w:val="28"/>
          <w:szCs w:val="28"/>
          <w:lang w:val="be-BY"/>
        </w:rPr>
        <w:t xml:space="preserve">ўстановы адукацыі </w:t>
      </w:r>
      <w:r w:rsidR="009D2E5B" w:rsidRPr="00E97AA4">
        <w:rPr>
          <w:sz w:val="28"/>
          <w:szCs w:val="28"/>
          <w:lang w:val="be-BY"/>
        </w:rPr>
        <w:t>«</w:t>
      </w:r>
      <w:r w:rsidR="00CB5E08">
        <w:rPr>
          <w:sz w:val="28"/>
          <w:szCs w:val="28"/>
          <w:lang w:val="be-BY"/>
        </w:rPr>
        <w:t>Беларускі дзяржаўны педагагічны ўніверсітэт імя Максіма Танка</w:t>
      </w:r>
      <w:r w:rsidR="009D2E5B" w:rsidRPr="00E97AA4">
        <w:rPr>
          <w:sz w:val="28"/>
          <w:szCs w:val="28"/>
          <w:lang w:val="be-BY"/>
        </w:rPr>
        <w:t>»</w:t>
      </w:r>
      <w:r w:rsidR="00CB5E08">
        <w:rPr>
          <w:sz w:val="28"/>
          <w:szCs w:val="28"/>
          <w:lang w:val="be-BY"/>
        </w:rPr>
        <w:t>, кандыдат філалагічных навук, дацэнт;</w:t>
      </w:r>
    </w:p>
    <w:p w:rsidR="00CB5E08" w:rsidRDefault="004D6C03" w:rsidP="009D2E5B">
      <w:pPr>
        <w:jc w:val="both"/>
        <w:rPr>
          <w:sz w:val="28"/>
          <w:szCs w:val="28"/>
          <w:lang w:val="be-BY"/>
        </w:rPr>
      </w:pPr>
      <w:r w:rsidRPr="004D6C03">
        <w:rPr>
          <w:b/>
          <w:sz w:val="28"/>
          <w:szCs w:val="28"/>
          <w:lang w:val="be-BY"/>
        </w:rPr>
        <w:t>Рак М.С.,</w:t>
      </w:r>
      <w:r>
        <w:rPr>
          <w:sz w:val="28"/>
          <w:szCs w:val="28"/>
          <w:lang w:val="be-BY"/>
        </w:rPr>
        <w:t xml:space="preserve"> выкладчык кафедры беларускай і замежнай літаратуры філалагічнага факультэта ўстановы адукацыі </w:t>
      </w:r>
      <w:r w:rsidR="009D2E5B" w:rsidRPr="00E97AA4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Беларускі дзяржаўны педагагічны ўніверсітэт імя Максіма Танка</w:t>
      </w:r>
      <w:r w:rsidR="009D2E5B" w:rsidRPr="00E97AA4">
        <w:rPr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>.</w:t>
      </w:r>
    </w:p>
    <w:p w:rsidR="00CB5E08" w:rsidRDefault="00CB5E08" w:rsidP="009D2E5B">
      <w:pPr>
        <w:jc w:val="both"/>
        <w:rPr>
          <w:b/>
          <w:sz w:val="28"/>
          <w:szCs w:val="28"/>
          <w:lang w:val="be-BY"/>
        </w:rPr>
      </w:pPr>
    </w:p>
    <w:p w:rsidR="00611C05" w:rsidRDefault="00611C05" w:rsidP="009D2E5B">
      <w:pPr>
        <w:jc w:val="both"/>
        <w:rPr>
          <w:b/>
          <w:sz w:val="28"/>
          <w:szCs w:val="28"/>
          <w:lang w:val="be-BY"/>
        </w:rPr>
      </w:pPr>
    </w:p>
    <w:p w:rsidR="00CB5E08" w:rsidRDefault="00CB5E08" w:rsidP="009D2E5B">
      <w:pPr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РЭЦЭНЗЕНТЫ:</w:t>
      </w:r>
    </w:p>
    <w:p w:rsidR="00CB5E08" w:rsidRDefault="004D6C03" w:rsidP="00556E32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Кафедра </w:t>
      </w:r>
      <w:r w:rsidRPr="004D6C03">
        <w:rPr>
          <w:sz w:val="28"/>
          <w:szCs w:val="28"/>
          <w:lang w:val="be-BY"/>
        </w:rPr>
        <w:t>р</w:t>
      </w:r>
      <w:r>
        <w:rPr>
          <w:sz w:val="28"/>
          <w:szCs w:val="28"/>
          <w:lang w:val="be-BY"/>
        </w:rPr>
        <w:t>эдакцыйна-выдавецкіх тэхналогій установы адукацыі</w:t>
      </w:r>
      <w:r w:rsidRPr="004D6C03">
        <w:rPr>
          <w:sz w:val="28"/>
          <w:szCs w:val="28"/>
          <w:lang w:val="be-BY"/>
        </w:rPr>
        <w:t xml:space="preserve"> </w:t>
      </w:r>
      <w:r w:rsidR="009D2E5B" w:rsidRPr="00E97AA4">
        <w:rPr>
          <w:sz w:val="28"/>
          <w:szCs w:val="28"/>
          <w:lang w:val="be-BY"/>
        </w:rPr>
        <w:t>«</w:t>
      </w:r>
      <w:r w:rsidRPr="004D6C03">
        <w:rPr>
          <w:sz w:val="28"/>
          <w:szCs w:val="28"/>
          <w:lang w:val="be-BY"/>
        </w:rPr>
        <w:t>Беларускі дзяр</w:t>
      </w:r>
      <w:r>
        <w:rPr>
          <w:sz w:val="28"/>
          <w:szCs w:val="28"/>
          <w:lang w:val="be-BY"/>
        </w:rPr>
        <w:t>жаўны тэхналагічны ўніверсітэт</w:t>
      </w:r>
      <w:r w:rsidR="009D2E5B" w:rsidRPr="00E97AA4">
        <w:rPr>
          <w:sz w:val="28"/>
          <w:szCs w:val="28"/>
          <w:lang w:val="be-BY"/>
        </w:rPr>
        <w:t>»</w:t>
      </w:r>
      <w:r>
        <w:rPr>
          <w:sz w:val="28"/>
          <w:szCs w:val="28"/>
          <w:lang w:val="be-BY"/>
        </w:rPr>
        <w:t xml:space="preserve"> (пратакол № 10 ад 18 мая 2021 г.)</w:t>
      </w:r>
      <w:r w:rsidR="00CB5E08">
        <w:rPr>
          <w:sz w:val="28"/>
          <w:szCs w:val="28"/>
          <w:lang w:val="be-BY"/>
        </w:rPr>
        <w:t>;</w:t>
      </w:r>
    </w:p>
    <w:p w:rsidR="00CB5E08" w:rsidRDefault="00611C05" w:rsidP="00556E32">
      <w:pPr>
        <w:jc w:val="both"/>
        <w:rPr>
          <w:sz w:val="28"/>
          <w:szCs w:val="28"/>
          <w:lang w:val="be-BY"/>
        </w:rPr>
      </w:pPr>
      <w:r w:rsidRPr="00611C05">
        <w:rPr>
          <w:b/>
          <w:sz w:val="28"/>
          <w:szCs w:val="28"/>
          <w:lang w:val="be-BY"/>
        </w:rPr>
        <w:t>Тычко Г.К.,</w:t>
      </w:r>
      <w:r>
        <w:rPr>
          <w:sz w:val="28"/>
          <w:szCs w:val="28"/>
          <w:lang w:val="be-BY"/>
        </w:rPr>
        <w:t xml:space="preserve"> прафесар кафедры перыядычнага друку і вэб-журналістыкі факультэта журналістыкі </w:t>
      </w:r>
      <w:r w:rsidRPr="000469DA">
        <w:rPr>
          <w:sz w:val="28"/>
          <w:szCs w:val="28"/>
          <w:lang w:val="be-BY"/>
        </w:rPr>
        <w:t>Б</w:t>
      </w:r>
      <w:r>
        <w:rPr>
          <w:sz w:val="28"/>
          <w:szCs w:val="28"/>
          <w:lang w:val="be-BY"/>
        </w:rPr>
        <w:t>еларускага дзяржаўнага ўніверсітэта</w:t>
      </w:r>
      <w:r w:rsidRPr="000469DA">
        <w:rPr>
          <w:sz w:val="28"/>
          <w:szCs w:val="28"/>
          <w:lang w:val="be-BY"/>
        </w:rPr>
        <w:t>,</w:t>
      </w:r>
      <w:r>
        <w:rPr>
          <w:sz w:val="28"/>
          <w:szCs w:val="28"/>
          <w:lang w:val="be-BY"/>
        </w:rPr>
        <w:t xml:space="preserve"> доктар</w:t>
      </w:r>
      <w:r w:rsidRPr="000469DA">
        <w:rPr>
          <w:sz w:val="28"/>
          <w:szCs w:val="28"/>
          <w:lang w:val="be-BY"/>
        </w:rPr>
        <w:t xml:space="preserve"> філалагічных навук</w:t>
      </w:r>
      <w:r>
        <w:rPr>
          <w:sz w:val="28"/>
          <w:szCs w:val="28"/>
          <w:lang w:val="be-BY"/>
        </w:rPr>
        <w:t>, прафесар</w:t>
      </w:r>
      <w:r w:rsidR="00556E32">
        <w:rPr>
          <w:sz w:val="28"/>
          <w:szCs w:val="28"/>
          <w:lang w:val="be-BY"/>
        </w:rPr>
        <w:t>;</w:t>
      </w:r>
    </w:p>
    <w:p w:rsidR="00CB5E08" w:rsidRDefault="00556E32" w:rsidP="00556E32">
      <w:pPr>
        <w:jc w:val="both"/>
        <w:rPr>
          <w:sz w:val="28"/>
          <w:szCs w:val="28"/>
          <w:lang w:val="be-BY"/>
        </w:rPr>
      </w:pPr>
      <w:r w:rsidRPr="00556E32">
        <w:rPr>
          <w:b/>
          <w:bCs/>
          <w:sz w:val="28"/>
          <w:szCs w:val="28"/>
          <w:lang w:val="be-BY"/>
        </w:rPr>
        <w:t>Сузько А.У.,</w:t>
      </w:r>
      <w:r>
        <w:rPr>
          <w:sz w:val="28"/>
          <w:szCs w:val="28"/>
          <w:lang w:val="be-BY"/>
        </w:rPr>
        <w:t xml:space="preserve"> дацэнт кафедры беларускай і рускай філалогіі ўстановы адукацыі </w:t>
      </w:r>
      <w:r w:rsidRPr="00E97AA4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Мазырскі дзяржаўны п</w:t>
      </w:r>
      <w:r w:rsidR="000469DA">
        <w:rPr>
          <w:sz w:val="28"/>
          <w:szCs w:val="28"/>
          <w:lang w:val="be-BY"/>
        </w:rPr>
        <w:t>едагагічны ўніверсітэт імя І.П.</w:t>
      </w:r>
      <w:r>
        <w:rPr>
          <w:sz w:val="28"/>
          <w:szCs w:val="28"/>
          <w:lang w:val="be-BY"/>
        </w:rPr>
        <w:t>Шамякіна</w:t>
      </w:r>
      <w:r w:rsidRPr="00E97AA4">
        <w:rPr>
          <w:sz w:val="28"/>
          <w:szCs w:val="28"/>
          <w:lang w:val="be-BY"/>
        </w:rPr>
        <w:t>»</w:t>
      </w:r>
      <w:r w:rsidRPr="000469DA">
        <w:rPr>
          <w:sz w:val="28"/>
          <w:szCs w:val="28"/>
          <w:lang w:val="be-BY"/>
        </w:rPr>
        <w:t>,</w:t>
      </w:r>
      <w:r>
        <w:rPr>
          <w:sz w:val="28"/>
          <w:szCs w:val="28"/>
          <w:lang w:val="be-BY"/>
        </w:rPr>
        <w:t xml:space="preserve"> кандыдат</w:t>
      </w:r>
      <w:r w:rsidRPr="000469DA">
        <w:rPr>
          <w:sz w:val="28"/>
          <w:szCs w:val="28"/>
          <w:lang w:val="be-BY"/>
        </w:rPr>
        <w:t xml:space="preserve"> філалагічных навук</w:t>
      </w:r>
      <w:r>
        <w:rPr>
          <w:sz w:val="28"/>
          <w:szCs w:val="28"/>
          <w:lang w:val="be-BY"/>
        </w:rPr>
        <w:t>, дацэнт.</w:t>
      </w:r>
    </w:p>
    <w:p w:rsidR="00CB5E08" w:rsidRDefault="00CB5E08" w:rsidP="009D2E5B">
      <w:pPr>
        <w:jc w:val="both"/>
        <w:rPr>
          <w:b/>
          <w:sz w:val="28"/>
          <w:szCs w:val="28"/>
          <w:lang w:val="be-BY"/>
        </w:rPr>
      </w:pPr>
    </w:p>
    <w:p w:rsidR="00611C05" w:rsidRDefault="00611C05" w:rsidP="009D2E5B">
      <w:pPr>
        <w:jc w:val="both"/>
        <w:rPr>
          <w:b/>
          <w:sz w:val="28"/>
          <w:szCs w:val="28"/>
          <w:lang w:val="be-BY"/>
        </w:rPr>
      </w:pPr>
    </w:p>
    <w:p w:rsidR="00CB5E08" w:rsidRDefault="00CB5E08" w:rsidP="009D2E5B">
      <w:pPr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РЭКАМЕНДАВАНА ДА ЗАЦВЯРДЖЭННЯ Ў ЯКАСЦІ ТЫПАВОЙ:</w:t>
      </w:r>
    </w:p>
    <w:p w:rsidR="00CB5E08" w:rsidRDefault="00CB5E08" w:rsidP="009D2E5B">
      <w:pPr>
        <w:widowControl w:val="0"/>
        <w:tabs>
          <w:tab w:val="left" w:pos="0"/>
          <w:tab w:val="left" w:pos="9120"/>
        </w:tabs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Кафедрай беларускай </w:t>
      </w:r>
      <w:r w:rsidR="00611C05">
        <w:rPr>
          <w:sz w:val="28"/>
          <w:szCs w:val="28"/>
          <w:lang w:val="be-BY"/>
        </w:rPr>
        <w:t xml:space="preserve">і замежнай </w:t>
      </w:r>
      <w:r>
        <w:rPr>
          <w:sz w:val="28"/>
          <w:szCs w:val="28"/>
          <w:lang w:val="be-BY"/>
        </w:rPr>
        <w:t xml:space="preserve">літаратуры </w:t>
      </w:r>
      <w:r w:rsidR="00611C05">
        <w:rPr>
          <w:sz w:val="28"/>
          <w:szCs w:val="28"/>
          <w:lang w:val="be-BY"/>
        </w:rPr>
        <w:t xml:space="preserve">філалагічнага факультэта </w:t>
      </w:r>
      <w:r w:rsidRPr="00BB5483">
        <w:rPr>
          <w:sz w:val="28"/>
          <w:szCs w:val="28"/>
          <w:lang w:val="be-BY"/>
        </w:rPr>
        <w:t>ўстановы адукацыі</w:t>
      </w:r>
      <w:r>
        <w:rPr>
          <w:sz w:val="28"/>
          <w:szCs w:val="28"/>
          <w:lang w:val="be-BY"/>
        </w:rPr>
        <w:t xml:space="preserve"> </w:t>
      </w:r>
      <w:r w:rsidR="009D2E5B" w:rsidRPr="00E97AA4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Беларускі дзяржаўны педагагічны ўніверсітэт імя Максіма Танка</w:t>
      </w:r>
      <w:r w:rsidR="009D2E5B" w:rsidRPr="00E97AA4">
        <w:rPr>
          <w:sz w:val="28"/>
          <w:szCs w:val="28"/>
          <w:lang w:val="be-BY"/>
        </w:rPr>
        <w:t>»</w:t>
      </w:r>
    </w:p>
    <w:p w:rsidR="00CB5E08" w:rsidRDefault="00611C05" w:rsidP="009D2E5B">
      <w:pPr>
        <w:widowControl w:val="0"/>
        <w:tabs>
          <w:tab w:val="left" w:pos="0"/>
          <w:tab w:val="left" w:pos="9120"/>
        </w:tabs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(пратакол №</w:t>
      </w:r>
      <w:r w:rsidR="000469DA">
        <w:rPr>
          <w:sz w:val="28"/>
          <w:szCs w:val="28"/>
          <w:lang w:val="be-BY"/>
        </w:rPr>
        <w:t> </w:t>
      </w:r>
      <w:r>
        <w:rPr>
          <w:sz w:val="28"/>
          <w:szCs w:val="28"/>
          <w:lang w:val="be-BY"/>
        </w:rPr>
        <w:t>10 ад 20 мая 2021</w:t>
      </w:r>
      <w:r w:rsidR="00CB5E08">
        <w:rPr>
          <w:sz w:val="28"/>
          <w:szCs w:val="28"/>
          <w:lang w:val="be-BY"/>
        </w:rPr>
        <w:t xml:space="preserve"> г.);</w:t>
      </w:r>
    </w:p>
    <w:p w:rsidR="00CB5E08" w:rsidRDefault="00CB5E08" w:rsidP="009D2E5B">
      <w:pPr>
        <w:widowControl w:val="0"/>
        <w:tabs>
          <w:tab w:val="left" w:pos="0"/>
          <w:tab w:val="left" w:pos="9120"/>
        </w:tabs>
        <w:rPr>
          <w:sz w:val="28"/>
          <w:szCs w:val="28"/>
          <w:lang w:val="be-BY"/>
        </w:rPr>
      </w:pPr>
    </w:p>
    <w:p w:rsidR="00CB5E08" w:rsidRDefault="00CB5E08" w:rsidP="009D2E5B">
      <w:pPr>
        <w:widowControl w:val="0"/>
        <w:tabs>
          <w:tab w:val="left" w:pos="0"/>
          <w:tab w:val="left" w:pos="9120"/>
        </w:tabs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Навукова-метадычным саветам установы адукацыі </w:t>
      </w:r>
      <w:r w:rsidR="009D2E5B" w:rsidRPr="00E97AA4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Беларускі дзяржаўны педагагічны ўніверсітэт імя Максіма Танка</w:t>
      </w:r>
      <w:r w:rsidR="009D2E5B" w:rsidRPr="00E97AA4">
        <w:rPr>
          <w:sz w:val="28"/>
          <w:szCs w:val="28"/>
          <w:lang w:val="be-BY"/>
        </w:rPr>
        <w:t>»</w:t>
      </w:r>
    </w:p>
    <w:p w:rsidR="00CB5E08" w:rsidRPr="00412F21" w:rsidRDefault="00CB5E08" w:rsidP="009D2E5B">
      <w:pPr>
        <w:widowControl w:val="0"/>
        <w:tabs>
          <w:tab w:val="left" w:pos="0"/>
          <w:tab w:val="left" w:pos="9120"/>
        </w:tabs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(пратакол </w:t>
      </w:r>
      <w:r w:rsidR="00611C05" w:rsidRPr="000469DA">
        <w:rPr>
          <w:sz w:val="28"/>
          <w:szCs w:val="28"/>
          <w:lang w:val="be-BY"/>
        </w:rPr>
        <w:t>№</w:t>
      </w:r>
      <w:r w:rsidR="000469DA">
        <w:rPr>
          <w:sz w:val="28"/>
          <w:szCs w:val="28"/>
          <w:lang w:val="be-BY"/>
        </w:rPr>
        <w:t> </w:t>
      </w:r>
      <w:r w:rsidR="00194E4B" w:rsidRPr="000469DA">
        <w:rPr>
          <w:sz w:val="28"/>
          <w:szCs w:val="28"/>
          <w:lang w:val="be-BY"/>
        </w:rPr>
        <w:t>6</w:t>
      </w:r>
      <w:r w:rsidR="00611C05" w:rsidRPr="000469DA">
        <w:rPr>
          <w:sz w:val="28"/>
          <w:szCs w:val="28"/>
          <w:lang w:val="be-BY"/>
        </w:rPr>
        <w:t xml:space="preserve"> ад </w:t>
      </w:r>
      <w:r w:rsidR="00194E4B" w:rsidRPr="000469DA">
        <w:rPr>
          <w:sz w:val="28"/>
          <w:szCs w:val="28"/>
          <w:lang w:val="be-BY"/>
        </w:rPr>
        <w:t>26 мая</w:t>
      </w:r>
      <w:r w:rsidR="00611C05" w:rsidRPr="000469DA">
        <w:rPr>
          <w:sz w:val="28"/>
          <w:szCs w:val="28"/>
          <w:lang w:val="be-BY"/>
        </w:rPr>
        <w:t xml:space="preserve"> 2021 г.</w:t>
      </w:r>
      <w:r>
        <w:rPr>
          <w:sz w:val="28"/>
          <w:szCs w:val="28"/>
          <w:lang w:val="be-BY"/>
        </w:rPr>
        <w:t>)</w:t>
      </w:r>
      <w:r w:rsidR="00412F21" w:rsidRPr="007B2212">
        <w:rPr>
          <w:sz w:val="28"/>
          <w:szCs w:val="28"/>
          <w:lang w:val="be-BY"/>
        </w:rPr>
        <w:t>;</w:t>
      </w:r>
    </w:p>
    <w:p w:rsidR="00CB5E08" w:rsidRDefault="00CB5E08" w:rsidP="009D2E5B">
      <w:pPr>
        <w:jc w:val="both"/>
        <w:rPr>
          <w:sz w:val="28"/>
          <w:szCs w:val="28"/>
          <w:lang w:val="be-BY"/>
        </w:rPr>
      </w:pPr>
    </w:p>
    <w:p w:rsidR="00CB5E08" w:rsidRDefault="00CB5E08" w:rsidP="009D2E5B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Навукова-метадычным саветам па гуманітарнай адукацыі </w:t>
      </w:r>
      <w:r w:rsidR="00473545">
        <w:rPr>
          <w:sz w:val="28"/>
          <w:szCs w:val="28"/>
          <w:lang w:val="be-BY"/>
        </w:rPr>
        <w:t>В</w:t>
      </w:r>
      <w:r>
        <w:rPr>
          <w:sz w:val="28"/>
          <w:szCs w:val="28"/>
          <w:lang w:val="be-BY"/>
        </w:rPr>
        <w:t xml:space="preserve">учэбна-метадычнага аб’яднання па педагагічнай адукацыі </w:t>
      </w:r>
    </w:p>
    <w:p w:rsidR="00CB5E08" w:rsidRDefault="00CB5E08" w:rsidP="009D2E5B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(пратакол </w:t>
      </w:r>
      <w:r w:rsidR="00611C05">
        <w:rPr>
          <w:sz w:val="28"/>
          <w:szCs w:val="28"/>
        </w:rPr>
        <w:t>№</w:t>
      </w:r>
      <w:r w:rsidR="000469DA">
        <w:rPr>
          <w:sz w:val="28"/>
          <w:szCs w:val="28"/>
        </w:rPr>
        <w:t> </w:t>
      </w:r>
      <w:r w:rsidR="00194E4B">
        <w:rPr>
          <w:sz w:val="28"/>
          <w:szCs w:val="28"/>
        </w:rPr>
        <w:t>5</w:t>
      </w:r>
      <w:r w:rsidR="00611C05">
        <w:rPr>
          <w:sz w:val="28"/>
          <w:szCs w:val="28"/>
        </w:rPr>
        <w:t xml:space="preserve"> ад</w:t>
      </w:r>
      <w:r w:rsidR="00611C05" w:rsidRPr="00DB26F0">
        <w:rPr>
          <w:sz w:val="28"/>
          <w:szCs w:val="28"/>
        </w:rPr>
        <w:t xml:space="preserve"> </w:t>
      </w:r>
      <w:r w:rsidR="00194E4B">
        <w:rPr>
          <w:sz w:val="28"/>
          <w:szCs w:val="28"/>
        </w:rPr>
        <w:t>27 мая</w:t>
      </w:r>
      <w:r w:rsidR="00611C05" w:rsidRPr="00DB26F0">
        <w:rPr>
          <w:sz w:val="28"/>
          <w:szCs w:val="28"/>
        </w:rPr>
        <w:t xml:space="preserve"> 2021 г.</w:t>
      </w:r>
      <w:r>
        <w:rPr>
          <w:sz w:val="28"/>
          <w:szCs w:val="28"/>
          <w:lang w:val="be-BY"/>
        </w:rPr>
        <w:t>)</w:t>
      </w:r>
      <w:r w:rsidR="00473545">
        <w:rPr>
          <w:sz w:val="28"/>
          <w:szCs w:val="28"/>
          <w:lang w:val="be-BY"/>
        </w:rPr>
        <w:t>.</w:t>
      </w:r>
    </w:p>
    <w:p w:rsidR="00CB5E08" w:rsidRDefault="00CB5E08" w:rsidP="004D6C03">
      <w:pPr>
        <w:jc w:val="both"/>
        <w:rPr>
          <w:sz w:val="28"/>
          <w:szCs w:val="28"/>
          <w:lang w:val="be-BY"/>
        </w:rPr>
      </w:pPr>
    </w:p>
    <w:p w:rsidR="00CB5E08" w:rsidRDefault="00CB5E08" w:rsidP="004D6C03">
      <w:pPr>
        <w:jc w:val="both"/>
        <w:rPr>
          <w:sz w:val="28"/>
          <w:szCs w:val="28"/>
          <w:lang w:val="be-BY"/>
        </w:rPr>
      </w:pPr>
    </w:p>
    <w:p w:rsidR="00CB5E08" w:rsidRDefault="00CB5E08" w:rsidP="004D6C03">
      <w:pPr>
        <w:jc w:val="both"/>
        <w:rPr>
          <w:sz w:val="28"/>
          <w:szCs w:val="28"/>
          <w:lang w:val="be-BY"/>
        </w:rPr>
      </w:pPr>
    </w:p>
    <w:p w:rsidR="00611C05" w:rsidRDefault="00611C05" w:rsidP="004D6C03">
      <w:pPr>
        <w:jc w:val="both"/>
        <w:rPr>
          <w:sz w:val="28"/>
          <w:szCs w:val="28"/>
          <w:lang w:val="be-BY"/>
        </w:rPr>
      </w:pPr>
    </w:p>
    <w:p w:rsidR="00CB5E08" w:rsidRDefault="00CB5E08" w:rsidP="004D6C0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Адказны за рэдакцыю: </w:t>
      </w:r>
      <w:r w:rsidR="00611C05">
        <w:rPr>
          <w:sz w:val="28"/>
          <w:szCs w:val="28"/>
          <w:lang w:val="be-BY"/>
        </w:rPr>
        <w:t>І.М. Мішчанчук</w:t>
      </w:r>
    </w:p>
    <w:p w:rsidR="00EF1BA7" w:rsidRDefault="00CB5E08" w:rsidP="00265A45">
      <w:pPr>
        <w:rPr>
          <w:sz w:val="28"/>
          <w:szCs w:val="28"/>
          <w:lang w:val="be-BY"/>
        </w:rPr>
        <w:sectPr w:rsidR="00EF1BA7" w:rsidSect="003070DB"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  <w:r>
        <w:rPr>
          <w:sz w:val="28"/>
          <w:szCs w:val="28"/>
          <w:lang w:val="be-BY"/>
        </w:rPr>
        <w:t xml:space="preserve">Адказны за выпуск: </w:t>
      </w:r>
      <w:r w:rsidR="008A64EE">
        <w:rPr>
          <w:sz w:val="28"/>
          <w:szCs w:val="28"/>
          <w:lang w:val="be-BY"/>
        </w:rPr>
        <w:t>І.М. Мішчанчу</w:t>
      </w:r>
      <w:r w:rsidR="00265A45">
        <w:rPr>
          <w:sz w:val="28"/>
          <w:szCs w:val="28"/>
          <w:lang w:val="be-BY"/>
        </w:rPr>
        <w:t>к</w:t>
      </w:r>
    </w:p>
    <w:p w:rsidR="00CB5E08" w:rsidRPr="003D198A" w:rsidRDefault="00CB5E08" w:rsidP="00E66C6E">
      <w:pPr>
        <w:pStyle w:val="1"/>
        <w:jc w:val="center"/>
        <w:rPr>
          <w:sz w:val="28"/>
          <w:szCs w:val="28"/>
        </w:rPr>
      </w:pPr>
      <w:r w:rsidRPr="00E97AA4">
        <w:rPr>
          <w:sz w:val="28"/>
          <w:szCs w:val="28"/>
        </w:rPr>
        <w:t>ТЛУМАЧАЛЬНАЯ ЗАПІСКА</w:t>
      </w:r>
    </w:p>
    <w:p w:rsidR="008A64EE" w:rsidRPr="003D198A" w:rsidRDefault="008A64EE" w:rsidP="008A64EE">
      <w:pPr>
        <w:rPr>
          <w:lang w:val="be-BY"/>
        </w:rPr>
      </w:pPr>
    </w:p>
    <w:p w:rsidR="001019BA" w:rsidRPr="00E97AA4" w:rsidRDefault="00611C05" w:rsidP="001019BA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Тыпавая праграма</w:t>
      </w:r>
      <w:r w:rsidR="001019BA" w:rsidRPr="00E97AA4">
        <w:rPr>
          <w:sz w:val="28"/>
          <w:szCs w:val="28"/>
          <w:lang w:val="be-BY"/>
        </w:rPr>
        <w:t xml:space="preserve"> </w:t>
      </w:r>
      <w:r w:rsidR="00473545">
        <w:rPr>
          <w:sz w:val="28"/>
          <w:szCs w:val="28"/>
          <w:lang w:val="be-BY"/>
        </w:rPr>
        <w:t xml:space="preserve">па </w:t>
      </w:r>
      <w:r w:rsidR="001019BA" w:rsidRPr="00E97AA4">
        <w:rPr>
          <w:sz w:val="28"/>
          <w:szCs w:val="28"/>
          <w:lang w:val="be-BY"/>
        </w:rPr>
        <w:t>вучэбнай дысцыплі</w:t>
      </w:r>
      <w:r w:rsidRPr="00E97AA4">
        <w:rPr>
          <w:sz w:val="28"/>
          <w:szCs w:val="28"/>
          <w:lang w:val="be-BY"/>
        </w:rPr>
        <w:t>н</w:t>
      </w:r>
      <w:r w:rsidR="00473545">
        <w:rPr>
          <w:sz w:val="28"/>
          <w:szCs w:val="28"/>
          <w:lang w:val="be-BY"/>
        </w:rPr>
        <w:t>е</w:t>
      </w:r>
      <w:r w:rsidR="001019BA" w:rsidRPr="00E97AA4">
        <w:rPr>
          <w:sz w:val="28"/>
          <w:szCs w:val="28"/>
          <w:lang w:val="be-BY"/>
        </w:rPr>
        <w:t xml:space="preserve"> «</w:t>
      </w:r>
      <w:r w:rsidRPr="00E97AA4">
        <w:rPr>
          <w:sz w:val="28"/>
          <w:szCs w:val="28"/>
          <w:lang w:val="be-BY"/>
        </w:rPr>
        <w:t xml:space="preserve">Гісторыя беларускай літаратуры </w:t>
      </w:r>
      <w:r w:rsidRPr="00E97AA4">
        <w:rPr>
          <w:sz w:val="28"/>
          <w:szCs w:val="28"/>
          <w:lang w:val="en-US"/>
        </w:rPr>
        <w:t>XI</w:t>
      </w:r>
      <w:r w:rsidRPr="000469DA">
        <w:rPr>
          <w:sz w:val="28"/>
          <w:szCs w:val="28"/>
          <w:lang w:val="be-BY"/>
        </w:rPr>
        <w:t>–</w:t>
      </w:r>
      <w:r w:rsidRPr="00E97AA4">
        <w:rPr>
          <w:sz w:val="28"/>
          <w:szCs w:val="28"/>
          <w:lang w:val="en-US"/>
        </w:rPr>
        <w:t>XVI</w:t>
      </w:r>
      <w:r w:rsidRPr="000469DA">
        <w:rPr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стагоддзяў</w:t>
      </w:r>
      <w:r w:rsidR="001019BA" w:rsidRPr="00E97AA4">
        <w:rPr>
          <w:sz w:val="28"/>
          <w:szCs w:val="28"/>
          <w:lang w:val="be-BY"/>
        </w:rPr>
        <w:t xml:space="preserve">» </w:t>
      </w:r>
      <w:r w:rsidRPr="00E97AA4">
        <w:rPr>
          <w:sz w:val="28"/>
          <w:szCs w:val="28"/>
          <w:lang w:val="be-BY"/>
        </w:rPr>
        <w:t>прызначана для студэнтаў устано</w:t>
      </w:r>
      <w:r w:rsidR="00473545">
        <w:rPr>
          <w:sz w:val="28"/>
          <w:szCs w:val="28"/>
          <w:lang w:val="be-BY"/>
        </w:rPr>
        <w:t xml:space="preserve">ў вышэйшай </w:t>
      </w:r>
      <w:r w:rsidRPr="00E97AA4">
        <w:rPr>
          <w:sz w:val="28"/>
          <w:szCs w:val="28"/>
          <w:lang w:val="be-BY"/>
        </w:rPr>
        <w:t xml:space="preserve">адукацыі </w:t>
      </w:r>
      <w:r w:rsidR="00473545">
        <w:rPr>
          <w:sz w:val="28"/>
          <w:szCs w:val="28"/>
          <w:lang w:val="be-BY"/>
        </w:rPr>
        <w:t>Рэспублікі Беларусь</w:t>
      </w:r>
      <w:r w:rsidRPr="00E97AA4">
        <w:rPr>
          <w:sz w:val="28"/>
          <w:szCs w:val="28"/>
          <w:lang w:val="be-BY"/>
        </w:rPr>
        <w:t xml:space="preserve">, </w:t>
      </w:r>
      <w:r w:rsidR="009058D4" w:rsidRPr="00E97AA4">
        <w:rPr>
          <w:sz w:val="28"/>
          <w:szCs w:val="28"/>
          <w:lang w:val="be-BY"/>
        </w:rPr>
        <w:t xml:space="preserve">якія навучаюцца па спецыяльнасцях </w:t>
      </w:r>
      <w:r w:rsidR="000469DA">
        <w:rPr>
          <w:sz w:val="28"/>
          <w:szCs w:val="28"/>
          <w:lang w:val="be-BY"/>
        </w:rPr>
        <w:t>1-</w:t>
      </w:r>
      <w:r w:rsidR="001019BA" w:rsidRPr="00E97AA4">
        <w:rPr>
          <w:sz w:val="28"/>
          <w:szCs w:val="28"/>
          <w:lang w:val="be-BY"/>
        </w:rPr>
        <w:t>02</w:t>
      </w:r>
      <w:r w:rsidR="00473545">
        <w:rPr>
          <w:sz w:val="28"/>
          <w:szCs w:val="28"/>
          <w:lang w:val="be-BY"/>
        </w:rPr>
        <w:t> </w:t>
      </w:r>
      <w:r w:rsidR="001019BA" w:rsidRPr="00E97AA4">
        <w:rPr>
          <w:sz w:val="28"/>
          <w:szCs w:val="28"/>
          <w:lang w:val="be-BY"/>
        </w:rPr>
        <w:t>03</w:t>
      </w:r>
      <w:r w:rsidR="00473545">
        <w:rPr>
          <w:sz w:val="28"/>
          <w:szCs w:val="28"/>
          <w:lang w:val="be-BY"/>
        </w:rPr>
        <w:t> </w:t>
      </w:r>
      <w:r w:rsidR="001019BA" w:rsidRPr="00E97AA4">
        <w:rPr>
          <w:sz w:val="28"/>
          <w:szCs w:val="28"/>
          <w:lang w:val="be-BY"/>
        </w:rPr>
        <w:t>01 «Б</w:t>
      </w:r>
      <w:r w:rsidR="000469DA">
        <w:rPr>
          <w:sz w:val="28"/>
          <w:szCs w:val="28"/>
          <w:lang w:val="be-BY"/>
        </w:rPr>
        <w:t>еларуская мова і літаратура», 1-</w:t>
      </w:r>
      <w:r w:rsidR="001019BA" w:rsidRPr="00E97AA4">
        <w:rPr>
          <w:sz w:val="28"/>
          <w:szCs w:val="28"/>
          <w:lang w:val="be-BY"/>
        </w:rPr>
        <w:t>02</w:t>
      </w:r>
      <w:r w:rsidR="000469DA">
        <w:rPr>
          <w:sz w:val="28"/>
          <w:szCs w:val="28"/>
          <w:lang w:val="be-BY"/>
        </w:rPr>
        <w:t> </w:t>
      </w:r>
      <w:r w:rsidR="001019BA" w:rsidRPr="00E97AA4">
        <w:rPr>
          <w:sz w:val="28"/>
          <w:szCs w:val="28"/>
          <w:lang w:val="be-BY"/>
        </w:rPr>
        <w:t>03</w:t>
      </w:r>
      <w:r w:rsidR="000469DA">
        <w:rPr>
          <w:sz w:val="28"/>
          <w:szCs w:val="28"/>
          <w:lang w:val="be-BY"/>
        </w:rPr>
        <w:t> </w:t>
      </w:r>
      <w:r w:rsidR="001019BA" w:rsidRPr="00E97AA4">
        <w:rPr>
          <w:sz w:val="28"/>
          <w:szCs w:val="28"/>
          <w:lang w:val="be-BY"/>
        </w:rPr>
        <w:t>03 «Беларуская мова і літаратура. Замежная мова (з указаннем мовы)»</w:t>
      </w:r>
      <w:r w:rsidR="009058D4" w:rsidRPr="00E97AA4">
        <w:rPr>
          <w:sz w:val="28"/>
          <w:szCs w:val="28"/>
          <w:lang w:val="be-BY"/>
        </w:rPr>
        <w:t>, з’яўляецца дысцыплінай модуля «Гісторыя беларускай літаратуры 1»</w:t>
      </w:r>
      <w:r w:rsidR="001019BA" w:rsidRPr="00E97AA4">
        <w:rPr>
          <w:sz w:val="28"/>
          <w:szCs w:val="28"/>
          <w:lang w:val="be-BY"/>
        </w:rPr>
        <w:t xml:space="preserve"> </w:t>
      </w:r>
      <w:r w:rsidR="009058D4" w:rsidRPr="00E97AA4">
        <w:rPr>
          <w:sz w:val="28"/>
          <w:szCs w:val="28"/>
          <w:lang w:val="be-BY"/>
        </w:rPr>
        <w:t>і ўваходзіць у сістэму літаратуразнаўчай падрыхтоўкі студэнтаў, якія вывучаюць гісторыю беларускай літаратуры ў якасці будучай спецыяльнасці.</w:t>
      </w:r>
    </w:p>
    <w:p w:rsidR="009058D4" w:rsidRPr="00E97AA4" w:rsidRDefault="009058D4" w:rsidP="001019BA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 xml:space="preserve">Тыпавая праграма па вучэбнай дысцыпліне «Гісторыя беларускай літаратуры </w:t>
      </w:r>
      <w:r w:rsidRPr="00E97AA4">
        <w:rPr>
          <w:sz w:val="28"/>
          <w:szCs w:val="28"/>
          <w:lang w:val="en-US"/>
        </w:rPr>
        <w:t>XI</w:t>
      </w:r>
      <w:r w:rsidRPr="000469DA">
        <w:rPr>
          <w:sz w:val="28"/>
          <w:szCs w:val="28"/>
          <w:lang w:val="be-BY"/>
        </w:rPr>
        <w:t>–</w:t>
      </w:r>
      <w:r w:rsidRPr="00E97AA4">
        <w:rPr>
          <w:sz w:val="28"/>
          <w:szCs w:val="28"/>
          <w:lang w:val="en-US"/>
        </w:rPr>
        <w:t>XVI</w:t>
      </w:r>
      <w:r w:rsidRPr="000469DA">
        <w:rPr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стагоддзяў» складзена ў адпаведнасці з канцэпцыяй літаратурнай адукацыі і абумоўлена рэаліямі нашага часу. Дадзеная дысцыпліна знаёміць студэнтаў з асноўнымі заканамернасцямі развіцця мастацтва слова ў перыяд з XI па XVI с</w:t>
      </w:r>
      <w:r w:rsidR="00AA1549">
        <w:rPr>
          <w:sz w:val="28"/>
          <w:szCs w:val="28"/>
          <w:lang w:val="be-BY"/>
        </w:rPr>
        <w:t>тагоддз</w:t>
      </w:r>
      <w:r w:rsidR="00473545">
        <w:rPr>
          <w:sz w:val="28"/>
          <w:szCs w:val="28"/>
          <w:lang w:val="be-BY"/>
        </w:rPr>
        <w:t>е</w:t>
      </w:r>
      <w:r w:rsidR="00AA1549">
        <w:rPr>
          <w:sz w:val="28"/>
          <w:szCs w:val="28"/>
          <w:lang w:val="be-BY"/>
        </w:rPr>
        <w:t>.</w:t>
      </w:r>
      <w:r w:rsidRPr="00E97AA4">
        <w:rPr>
          <w:sz w:val="28"/>
          <w:szCs w:val="28"/>
          <w:lang w:val="be-BY"/>
        </w:rPr>
        <w:t xml:space="preserve"> Прадметам дадзенай </w:t>
      </w:r>
      <w:r w:rsidR="00AA1549">
        <w:rPr>
          <w:sz w:val="28"/>
          <w:szCs w:val="28"/>
          <w:lang w:val="be-BY"/>
        </w:rPr>
        <w:t xml:space="preserve">вучэбнай </w:t>
      </w:r>
      <w:r w:rsidRPr="00E97AA4">
        <w:rPr>
          <w:sz w:val="28"/>
          <w:szCs w:val="28"/>
          <w:lang w:val="be-BY"/>
        </w:rPr>
        <w:t>дысцыпліны з’яўляецца змест і эвалюцыя беларускай літаратуры як феномена духоўнай культуры</w:t>
      </w:r>
      <w:r w:rsidR="00AA1549">
        <w:rPr>
          <w:sz w:val="28"/>
          <w:szCs w:val="28"/>
          <w:lang w:val="be-BY"/>
        </w:rPr>
        <w:t xml:space="preserve"> эпох Сярэднявечча і Адраджэння</w:t>
      </w:r>
      <w:r w:rsidRPr="00E97AA4">
        <w:rPr>
          <w:sz w:val="28"/>
          <w:szCs w:val="28"/>
          <w:lang w:val="be-BY"/>
        </w:rPr>
        <w:t>. Падобны падыход адпавядае патрабаванням адукацыйных стандартаў вышэйшай адукацыі</w:t>
      </w:r>
      <w:r w:rsidR="00473545">
        <w:rPr>
          <w:sz w:val="28"/>
          <w:szCs w:val="28"/>
          <w:lang w:val="be-BY"/>
        </w:rPr>
        <w:t xml:space="preserve"> </w:t>
      </w:r>
      <w:r w:rsidR="000469DA">
        <w:rPr>
          <w:sz w:val="28"/>
          <w:szCs w:val="28"/>
          <w:lang w:val="be-BY"/>
        </w:rPr>
        <w:t>1-</w:t>
      </w:r>
      <w:r w:rsidR="00473545" w:rsidRPr="00E97AA4">
        <w:rPr>
          <w:sz w:val="28"/>
          <w:szCs w:val="28"/>
          <w:lang w:val="be-BY"/>
        </w:rPr>
        <w:t>02</w:t>
      </w:r>
      <w:r w:rsidR="00473545">
        <w:rPr>
          <w:sz w:val="28"/>
          <w:szCs w:val="28"/>
          <w:lang w:val="be-BY"/>
        </w:rPr>
        <w:t> </w:t>
      </w:r>
      <w:r w:rsidR="00473545" w:rsidRPr="00E97AA4">
        <w:rPr>
          <w:sz w:val="28"/>
          <w:szCs w:val="28"/>
          <w:lang w:val="be-BY"/>
        </w:rPr>
        <w:t>03</w:t>
      </w:r>
      <w:r w:rsidR="00473545">
        <w:rPr>
          <w:sz w:val="28"/>
          <w:szCs w:val="28"/>
          <w:lang w:val="be-BY"/>
        </w:rPr>
        <w:t> </w:t>
      </w:r>
      <w:r w:rsidR="00473545" w:rsidRPr="00E97AA4">
        <w:rPr>
          <w:sz w:val="28"/>
          <w:szCs w:val="28"/>
          <w:lang w:val="be-BY"/>
        </w:rPr>
        <w:t>01 «Б</w:t>
      </w:r>
      <w:r w:rsidR="000469DA">
        <w:rPr>
          <w:sz w:val="28"/>
          <w:szCs w:val="28"/>
          <w:lang w:val="be-BY"/>
        </w:rPr>
        <w:t>еларуская мова і літаратура», 1-</w:t>
      </w:r>
      <w:r w:rsidR="00473545" w:rsidRPr="00E97AA4">
        <w:rPr>
          <w:sz w:val="28"/>
          <w:szCs w:val="28"/>
          <w:lang w:val="be-BY"/>
        </w:rPr>
        <w:t>02</w:t>
      </w:r>
      <w:r w:rsidR="000469DA">
        <w:rPr>
          <w:sz w:val="28"/>
          <w:szCs w:val="28"/>
          <w:lang w:val="be-BY"/>
        </w:rPr>
        <w:t> </w:t>
      </w:r>
      <w:r w:rsidR="00473545" w:rsidRPr="00E97AA4">
        <w:rPr>
          <w:sz w:val="28"/>
          <w:szCs w:val="28"/>
          <w:lang w:val="be-BY"/>
        </w:rPr>
        <w:t>03</w:t>
      </w:r>
      <w:r w:rsidR="000469DA">
        <w:rPr>
          <w:sz w:val="28"/>
          <w:szCs w:val="28"/>
          <w:lang w:val="be-BY"/>
        </w:rPr>
        <w:t> </w:t>
      </w:r>
      <w:r w:rsidR="00473545" w:rsidRPr="00E97AA4">
        <w:rPr>
          <w:sz w:val="28"/>
          <w:szCs w:val="28"/>
          <w:lang w:val="be-BY"/>
        </w:rPr>
        <w:t>03 «Беларуская мова і літаратура. Замежная мова (з указаннем мовы)»</w:t>
      </w:r>
      <w:r w:rsidRPr="00E97AA4">
        <w:rPr>
          <w:sz w:val="28"/>
          <w:szCs w:val="28"/>
          <w:lang w:val="be-BY"/>
        </w:rPr>
        <w:t xml:space="preserve">. </w:t>
      </w:r>
    </w:p>
    <w:p w:rsidR="001019BA" w:rsidRPr="00E97AA4" w:rsidRDefault="001019BA" w:rsidP="001019BA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 xml:space="preserve">Гісторыя беларускай літаратуры аб’ядноўвае вялікі па аб’ёме і няпросты для разумення матэрыял. На сучасным этапе працягваецца пераасэнсаванне мастацкіх з’яў, у актыўны разгляд уключаны многія невядомыя раней творы мінулых эпох, выпрацоўваюцца новыя крытэрыі ацэнкі, што і знайшло адлюстраванне ў змесце прапанаванай праграмы. </w:t>
      </w:r>
    </w:p>
    <w:p w:rsidR="001019BA" w:rsidRPr="00E97AA4" w:rsidRDefault="008A4CE6" w:rsidP="001019BA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П</w:t>
      </w:r>
      <w:r w:rsidR="001019BA" w:rsidRPr="00E97AA4">
        <w:rPr>
          <w:sz w:val="28"/>
          <w:szCs w:val="28"/>
          <w:lang w:val="be-BY"/>
        </w:rPr>
        <w:t xml:space="preserve">раграмай ставіцца задача засвоіць старажытную пісьменнасць у яе непаўторных праявах, істотных адрозненнях ад літаратуры пазнейшага часу. </w:t>
      </w:r>
    </w:p>
    <w:p w:rsidR="001019BA" w:rsidRPr="00E97AA4" w:rsidRDefault="001019BA" w:rsidP="001019BA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b/>
          <w:sz w:val="28"/>
          <w:szCs w:val="28"/>
          <w:lang w:val="be-BY"/>
        </w:rPr>
        <w:t xml:space="preserve">Мэты </w:t>
      </w:r>
      <w:r w:rsidRPr="00E97AA4">
        <w:rPr>
          <w:sz w:val="28"/>
          <w:szCs w:val="28"/>
          <w:lang w:val="be-BY"/>
        </w:rPr>
        <w:t>вучэбнай дысцыпліны: пазнаёміць студэнтаў з этапамі развіцця нацыянальнай літаратуры (Х</w:t>
      </w:r>
      <w:r w:rsidR="008A4CE6" w:rsidRPr="00E97AA4">
        <w:rPr>
          <w:sz w:val="28"/>
          <w:szCs w:val="28"/>
          <w:lang w:val="be-BY"/>
        </w:rPr>
        <w:t>І–ХVІ</w:t>
      </w:r>
      <w:r w:rsidRPr="00E97AA4">
        <w:rPr>
          <w:sz w:val="28"/>
          <w:szCs w:val="28"/>
          <w:lang w:val="be-BY"/>
        </w:rPr>
        <w:t xml:space="preserve"> стагоддзяў); даць уяўленне пра агульныя напрамкі яе развіцця, змену мастацка-светапоглядных сістэм, эвалюцыю метадаў, стыляў, жанравых формаў; прааналізаваць жыццёвы і творчы шлях асветнікаў і пісьменнікаў, змест іх твораў, месца і ролю ў літаратурным працэсе.</w:t>
      </w:r>
    </w:p>
    <w:p w:rsidR="001019BA" w:rsidRPr="00E97AA4" w:rsidRDefault="001019BA" w:rsidP="001019BA">
      <w:pPr>
        <w:ind w:firstLine="709"/>
        <w:jc w:val="both"/>
        <w:rPr>
          <w:b/>
          <w:sz w:val="28"/>
          <w:szCs w:val="28"/>
          <w:lang w:val="be-BY"/>
        </w:rPr>
      </w:pPr>
      <w:r w:rsidRPr="00E97AA4">
        <w:rPr>
          <w:b/>
          <w:sz w:val="28"/>
          <w:szCs w:val="28"/>
          <w:lang w:val="be-BY"/>
        </w:rPr>
        <w:t xml:space="preserve">Задачы </w:t>
      </w:r>
      <w:r w:rsidRPr="00E97AA4">
        <w:rPr>
          <w:sz w:val="28"/>
          <w:szCs w:val="28"/>
          <w:lang w:val="be-BY"/>
        </w:rPr>
        <w:t>вучэбнай дысцыпліны:</w:t>
      </w:r>
      <w:r w:rsidRPr="00E97AA4">
        <w:rPr>
          <w:b/>
          <w:sz w:val="28"/>
          <w:szCs w:val="28"/>
          <w:lang w:val="be-BY"/>
        </w:rPr>
        <w:t xml:space="preserve"> </w:t>
      </w:r>
    </w:p>
    <w:p w:rsidR="001019BA" w:rsidRPr="00E97AA4" w:rsidRDefault="001019BA" w:rsidP="001019BA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даць студэнтам рознабаковыя веды па вучэбнай дысцыпліне;</w:t>
      </w:r>
    </w:p>
    <w:p w:rsidR="001019BA" w:rsidRPr="00E97AA4" w:rsidRDefault="001019BA" w:rsidP="001019BA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навучыць арыентавацца ў свеце мастацкіх твораў;</w:t>
      </w:r>
    </w:p>
    <w:p w:rsidR="001019BA" w:rsidRPr="00E97AA4" w:rsidRDefault="001019BA" w:rsidP="001019BA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 xml:space="preserve">сфарміраваць навыкі аналізу літаратурнага тэксту; </w:t>
      </w:r>
    </w:p>
    <w:p w:rsidR="001019BA" w:rsidRPr="00E97AA4" w:rsidRDefault="001019BA" w:rsidP="001019BA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выпрацаваць крытэрыі разумення канкрэтна-гістарычнай, нацыянальнай і агульначалавечай значнасці мастацкіх твораў;</w:t>
      </w:r>
    </w:p>
    <w:p w:rsidR="001019BA" w:rsidRPr="00E97AA4" w:rsidRDefault="001019BA" w:rsidP="001019BA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 xml:space="preserve">выхоўваць эстэтычны густ, адчуванне прыгожага ў жыцці і літаратуры. </w:t>
      </w:r>
    </w:p>
    <w:p w:rsidR="001019BA" w:rsidRPr="00E97AA4" w:rsidRDefault="001019BA" w:rsidP="001019BA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 xml:space="preserve">Вучэбная праграма складаецца з аглядавых і манаграфічных тэм. У аглядавых даецца агульная характарыстыка пэўнага перыяду, вылучаюцца асноўныя тэндэнцыі ў творчасці пісьменнікаў, раскрываецца ўплыў грамадска-палітычных падзей на літаратуру. Манаграфічна прапануецца вывучаць спадчыну класікаў – Францыска Скарыны, Міколы Гусоўскага. </w:t>
      </w:r>
    </w:p>
    <w:p w:rsidR="001019BA" w:rsidRPr="00E97AA4" w:rsidRDefault="001019BA" w:rsidP="001019BA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sz w:val="28"/>
          <w:szCs w:val="28"/>
          <w:lang w:val="be-BY"/>
        </w:rPr>
        <w:t xml:space="preserve">Месца вучэбнай дысцыпліны ў сістэме падрыхтоўкі спецыяліста, сувязі з іншымі вучэбнымі дысцыплінамі. </w:t>
      </w:r>
      <w:r w:rsidRPr="000469DA">
        <w:rPr>
          <w:sz w:val="28"/>
          <w:szCs w:val="28"/>
          <w:lang w:val="be-BY"/>
        </w:rPr>
        <w:t xml:space="preserve">Згодна </w:t>
      </w:r>
      <w:r w:rsidR="00194E4B">
        <w:rPr>
          <w:sz w:val="28"/>
          <w:szCs w:val="28"/>
          <w:lang w:val="be-BY"/>
        </w:rPr>
        <w:t xml:space="preserve">з </w:t>
      </w:r>
      <w:r w:rsidRPr="000469DA">
        <w:rPr>
          <w:sz w:val="28"/>
          <w:szCs w:val="28"/>
          <w:lang w:val="be-BY"/>
        </w:rPr>
        <w:t>тыпавым</w:t>
      </w:r>
      <w:r w:rsidR="006E7246">
        <w:rPr>
          <w:sz w:val="28"/>
          <w:szCs w:val="28"/>
          <w:lang w:val="be-BY"/>
        </w:rPr>
        <w:t>і</w:t>
      </w:r>
      <w:r w:rsidRPr="000469DA">
        <w:rPr>
          <w:sz w:val="28"/>
          <w:szCs w:val="28"/>
          <w:lang w:val="be-BY"/>
        </w:rPr>
        <w:t xml:space="preserve"> вучэбным</w:t>
      </w:r>
      <w:r w:rsidR="006E7246">
        <w:rPr>
          <w:sz w:val="28"/>
          <w:szCs w:val="28"/>
          <w:lang w:val="be-BY"/>
        </w:rPr>
        <w:t>і</w:t>
      </w:r>
      <w:r w:rsidRPr="000469DA">
        <w:rPr>
          <w:sz w:val="28"/>
          <w:szCs w:val="28"/>
          <w:lang w:val="be-BY"/>
        </w:rPr>
        <w:t xml:space="preserve"> планам</w:t>
      </w:r>
      <w:r w:rsidR="006E7246">
        <w:rPr>
          <w:sz w:val="28"/>
          <w:szCs w:val="28"/>
          <w:lang w:val="be-BY"/>
        </w:rPr>
        <w:t>і</w:t>
      </w:r>
      <w:r w:rsidRPr="000469DA">
        <w:rPr>
          <w:sz w:val="28"/>
          <w:szCs w:val="28"/>
          <w:lang w:val="be-BY"/>
        </w:rPr>
        <w:t xml:space="preserve"> па спецыяльнасцях 1–02 03 01 </w:t>
      </w:r>
      <w:r w:rsidRPr="00E97AA4">
        <w:rPr>
          <w:sz w:val="28"/>
          <w:szCs w:val="28"/>
          <w:lang w:val="be-BY"/>
        </w:rPr>
        <w:t>«</w:t>
      </w:r>
      <w:r w:rsidRPr="000469DA">
        <w:rPr>
          <w:sz w:val="28"/>
          <w:szCs w:val="28"/>
          <w:lang w:val="be-BY"/>
        </w:rPr>
        <w:t>Беларуская мова і літаратура</w:t>
      </w:r>
      <w:r w:rsidRPr="00E97AA4">
        <w:rPr>
          <w:sz w:val="28"/>
          <w:szCs w:val="28"/>
          <w:lang w:val="be-BY"/>
        </w:rPr>
        <w:t>»</w:t>
      </w:r>
      <w:r w:rsidRPr="000469DA">
        <w:rPr>
          <w:sz w:val="28"/>
          <w:szCs w:val="28"/>
          <w:lang w:val="be-BY"/>
        </w:rPr>
        <w:t xml:space="preserve">, 1–02 03 03 </w:t>
      </w:r>
      <w:r w:rsidRPr="00E97AA4">
        <w:rPr>
          <w:sz w:val="28"/>
          <w:szCs w:val="28"/>
          <w:lang w:val="be-BY"/>
        </w:rPr>
        <w:t>«</w:t>
      </w:r>
      <w:r w:rsidRPr="000469DA">
        <w:rPr>
          <w:sz w:val="28"/>
          <w:szCs w:val="28"/>
          <w:lang w:val="be-BY"/>
        </w:rPr>
        <w:t>Беларуская мова і літаратура. Замежная мова (з указаннем мовы)</w:t>
      </w:r>
      <w:r w:rsidRPr="00E97AA4">
        <w:rPr>
          <w:sz w:val="28"/>
          <w:szCs w:val="28"/>
          <w:lang w:val="be-BY"/>
        </w:rPr>
        <w:t>»</w:t>
      </w:r>
      <w:r w:rsidRPr="000469DA">
        <w:rPr>
          <w:sz w:val="28"/>
          <w:szCs w:val="28"/>
          <w:lang w:val="be-BY"/>
        </w:rPr>
        <w:t xml:space="preserve"> вучэбная дысцыпліна </w:t>
      </w:r>
      <w:r w:rsidRPr="00E97AA4">
        <w:rPr>
          <w:sz w:val="28"/>
          <w:szCs w:val="28"/>
          <w:lang w:val="be-BY"/>
        </w:rPr>
        <w:t>«Гісторыя</w:t>
      </w:r>
      <w:r w:rsidRPr="000469DA">
        <w:rPr>
          <w:sz w:val="28"/>
          <w:szCs w:val="28"/>
          <w:lang w:val="be-BY"/>
        </w:rPr>
        <w:t xml:space="preserve"> беларускай літаратуры</w:t>
      </w:r>
      <w:r w:rsidR="00222726" w:rsidRPr="00E97AA4">
        <w:rPr>
          <w:sz w:val="28"/>
          <w:szCs w:val="28"/>
          <w:lang w:val="be-BY"/>
        </w:rPr>
        <w:t xml:space="preserve"> Х</w:t>
      </w:r>
      <w:r w:rsidR="006E7246">
        <w:rPr>
          <w:sz w:val="28"/>
          <w:szCs w:val="28"/>
          <w:lang w:val="be-BY"/>
        </w:rPr>
        <w:t>І</w:t>
      </w:r>
      <w:r w:rsidR="00222726" w:rsidRPr="00E97AA4">
        <w:rPr>
          <w:sz w:val="28"/>
          <w:szCs w:val="28"/>
          <w:lang w:val="be-BY"/>
        </w:rPr>
        <w:t>–Х</w:t>
      </w:r>
      <w:r w:rsidR="00222726" w:rsidRPr="00E97AA4">
        <w:rPr>
          <w:sz w:val="28"/>
          <w:szCs w:val="28"/>
          <w:lang w:val="en-US"/>
        </w:rPr>
        <w:t>VI</w:t>
      </w:r>
      <w:r w:rsidR="00222726" w:rsidRPr="00E97AA4">
        <w:rPr>
          <w:sz w:val="28"/>
          <w:szCs w:val="28"/>
          <w:lang w:val="be-BY"/>
        </w:rPr>
        <w:t xml:space="preserve"> стагоддзяў</w:t>
      </w:r>
      <w:r w:rsidRPr="00E97AA4">
        <w:rPr>
          <w:sz w:val="28"/>
          <w:szCs w:val="28"/>
          <w:lang w:val="be-BY"/>
        </w:rPr>
        <w:t>»</w:t>
      </w:r>
      <w:r w:rsidRPr="000469DA">
        <w:rPr>
          <w:sz w:val="28"/>
          <w:szCs w:val="28"/>
          <w:lang w:val="be-BY"/>
        </w:rPr>
        <w:t xml:space="preserve"> </w:t>
      </w:r>
      <w:r w:rsidR="006E7246">
        <w:rPr>
          <w:sz w:val="28"/>
          <w:szCs w:val="28"/>
          <w:lang w:val="be-BY"/>
        </w:rPr>
        <w:t>у</w:t>
      </w:r>
      <w:r w:rsidRPr="000469DA">
        <w:rPr>
          <w:sz w:val="28"/>
          <w:szCs w:val="28"/>
          <w:lang w:val="be-BY"/>
        </w:rPr>
        <w:t>ваходзіць у дзяржаўны кампанент і з’яўляецца адной з асноўных дысцыплін падрыхтоўкі настаўніка-філолага.</w:t>
      </w:r>
    </w:p>
    <w:p w:rsidR="001019BA" w:rsidRPr="00E97AA4" w:rsidRDefault="001019BA" w:rsidP="008A4CE6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Вучэбная дысцыпліна «Гісторыя беларускай літаратуры</w:t>
      </w:r>
      <w:r w:rsidR="00222726" w:rsidRPr="00E97AA4">
        <w:rPr>
          <w:sz w:val="28"/>
          <w:szCs w:val="28"/>
          <w:lang w:val="be-BY"/>
        </w:rPr>
        <w:t xml:space="preserve"> Х</w:t>
      </w:r>
      <w:r w:rsidR="006E7246">
        <w:rPr>
          <w:sz w:val="28"/>
          <w:szCs w:val="28"/>
          <w:lang w:val="be-BY"/>
        </w:rPr>
        <w:t>І</w:t>
      </w:r>
      <w:r w:rsidR="00222726" w:rsidRPr="00E97AA4">
        <w:rPr>
          <w:sz w:val="28"/>
          <w:szCs w:val="28"/>
          <w:lang w:val="be-BY"/>
        </w:rPr>
        <w:t>–Х</w:t>
      </w:r>
      <w:r w:rsidR="00222726" w:rsidRPr="00E97AA4">
        <w:rPr>
          <w:sz w:val="28"/>
          <w:szCs w:val="28"/>
          <w:lang w:val="en-US"/>
        </w:rPr>
        <w:t>VI</w:t>
      </w:r>
      <w:r w:rsidR="00222726" w:rsidRPr="00E97AA4">
        <w:rPr>
          <w:sz w:val="28"/>
          <w:szCs w:val="28"/>
          <w:lang w:val="be-BY"/>
        </w:rPr>
        <w:t xml:space="preserve"> стагоддзяў</w:t>
      </w:r>
      <w:r w:rsidRPr="00E97AA4">
        <w:rPr>
          <w:sz w:val="28"/>
          <w:szCs w:val="28"/>
          <w:lang w:val="be-BY"/>
        </w:rPr>
        <w:t xml:space="preserve">» звязана </w:t>
      </w:r>
      <w:r w:rsidR="00194E4B">
        <w:rPr>
          <w:sz w:val="28"/>
          <w:szCs w:val="28"/>
          <w:lang w:val="be-BY"/>
        </w:rPr>
        <w:t xml:space="preserve">з </w:t>
      </w:r>
      <w:r w:rsidRPr="00E97AA4">
        <w:rPr>
          <w:sz w:val="28"/>
          <w:szCs w:val="28"/>
          <w:lang w:val="be-BY"/>
        </w:rPr>
        <w:t>вучэбн</w:t>
      </w:r>
      <w:r w:rsidR="006E7246">
        <w:rPr>
          <w:sz w:val="28"/>
          <w:szCs w:val="28"/>
          <w:lang w:val="be-BY"/>
        </w:rPr>
        <w:t>ай</w:t>
      </w:r>
      <w:r w:rsidRPr="00E97AA4">
        <w:rPr>
          <w:sz w:val="28"/>
          <w:szCs w:val="28"/>
          <w:lang w:val="be-BY"/>
        </w:rPr>
        <w:t xml:space="preserve"> дысцыпліна</w:t>
      </w:r>
      <w:r w:rsidR="006E7246">
        <w:rPr>
          <w:sz w:val="28"/>
          <w:szCs w:val="28"/>
          <w:lang w:val="be-BY"/>
        </w:rPr>
        <w:t>й</w:t>
      </w:r>
      <w:r w:rsidRPr="00E97AA4">
        <w:rPr>
          <w:sz w:val="28"/>
          <w:szCs w:val="28"/>
          <w:lang w:val="be-BY"/>
        </w:rPr>
        <w:t xml:space="preserve"> «Тэорыя літаратуры»</w:t>
      </w:r>
      <w:r w:rsidR="008A4CE6" w:rsidRPr="00E97AA4">
        <w:rPr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>Для вывучэння вучэбнай дысцыпліны «Гісторыя беларускай літаратуры</w:t>
      </w:r>
      <w:r w:rsidR="00222726" w:rsidRPr="00E97AA4">
        <w:rPr>
          <w:sz w:val="28"/>
          <w:szCs w:val="28"/>
          <w:lang w:val="be-BY"/>
        </w:rPr>
        <w:t xml:space="preserve"> Х</w:t>
      </w:r>
      <w:r w:rsidR="00194E4B">
        <w:rPr>
          <w:sz w:val="28"/>
          <w:szCs w:val="28"/>
          <w:lang w:val="be-BY"/>
        </w:rPr>
        <w:t>І</w:t>
      </w:r>
      <w:r w:rsidR="00222726" w:rsidRPr="00E97AA4">
        <w:rPr>
          <w:sz w:val="28"/>
          <w:szCs w:val="28"/>
          <w:lang w:val="be-BY"/>
        </w:rPr>
        <w:t>–Х</w:t>
      </w:r>
      <w:r w:rsidR="00222726" w:rsidRPr="00E97AA4">
        <w:rPr>
          <w:sz w:val="28"/>
          <w:szCs w:val="28"/>
          <w:lang w:val="en-US"/>
        </w:rPr>
        <w:t>VI</w:t>
      </w:r>
      <w:r w:rsidR="00222726" w:rsidRPr="00E97AA4">
        <w:rPr>
          <w:sz w:val="28"/>
          <w:szCs w:val="28"/>
          <w:lang w:val="be-BY"/>
        </w:rPr>
        <w:t xml:space="preserve"> стагоддзяў</w:t>
      </w:r>
      <w:r w:rsidRPr="00E97AA4">
        <w:rPr>
          <w:sz w:val="28"/>
          <w:szCs w:val="28"/>
          <w:lang w:val="be-BY"/>
        </w:rPr>
        <w:t xml:space="preserve">» неабходна таксама наяўнасць у навучэнцаў акадэмічных кампетэнцый па вучэбнай дысцыпліне </w:t>
      </w:r>
      <w:r w:rsidR="006E7246" w:rsidRPr="00E97AA4">
        <w:rPr>
          <w:sz w:val="28"/>
          <w:szCs w:val="28"/>
          <w:lang w:val="be-BY"/>
        </w:rPr>
        <w:t>«Уводзіны ў літаратуразнаўства»</w:t>
      </w:r>
      <w:r w:rsidRPr="00E97AA4">
        <w:rPr>
          <w:sz w:val="28"/>
          <w:szCs w:val="28"/>
          <w:lang w:val="be-BY"/>
        </w:rPr>
        <w:t>.</w:t>
      </w:r>
    </w:p>
    <w:p w:rsidR="001019BA" w:rsidRPr="00E97AA4" w:rsidRDefault="001019BA" w:rsidP="001019BA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Cs/>
          <w:sz w:val="28"/>
          <w:szCs w:val="28"/>
          <w:lang w:val="be-BY"/>
        </w:rPr>
        <w:t xml:space="preserve">У выніку вывучэння вучэбнай дысцыпліны студэнт павінен </w:t>
      </w:r>
      <w:r w:rsidRPr="00E97AA4">
        <w:rPr>
          <w:b/>
          <w:bCs/>
          <w:sz w:val="28"/>
          <w:szCs w:val="28"/>
          <w:lang w:val="be-BY"/>
        </w:rPr>
        <w:t>ведаць:</w:t>
      </w:r>
    </w:p>
    <w:p w:rsidR="001019BA" w:rsidRPr="00E97AA4" w:rsidRDefault="001019BA" w:rsidP="001019BA">
      <w:pPr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шляхі і галоўныя этапы развіцця нацыянальнай літаратуры (ад</w:t>
      </w:r>
      <w:r w:rsidR="00F469AE">
        <w:rPr>
          <w:sz w:val="28"/>
          <w:szCs w:val="28"/>
          <w:lang w:val="be-BY"/>
        </w:rPr>
        <w:t> </w:t>
      </w:r>
      <w:r w:rsidRPr="00E97AA4">
        <w:rPr>
          <w:sz w:val="28"/>
          <w:szCs w:val="28"/>
          <w:lang w:val="be-BY"/>
        </w:rPr>
        <w:t xml:space="preserve">старажытнасці </w:t>
      </w:r>
      <w:r w:rsidR="00F469AE">
        <w:rPr>
          <w:sz w:val="28"/>
          <w:szCs w:val="28"/>
          <w:lang w:val="be-BY"/>
        </w:rPr>
        <w:t>да</w:t>
      </w:r>
      <w:r w:rsidRPr="00E97AA4">
        <w:rPr>
          <w:sz w:val="28"/>
          <w:szCs w:val="28"/>
          <w:lang w:val="be-BY"/>
        </w:rPr>
        <w:t xml:space="preserve"> </w:t>
      </w:r>
      <w:r w:rsidR="00556E32">
        <w:rPr>
          <w:sz w:val="28"/>
          <w:szCs w:val="28"/>
          <w:lang w:val="be-BY"/>
        </w:rPr>
        <w:t>эпохі Адраджэння</w:t>
      </w:r>
      <w:r w:rsidRPr="00E97AA4">
        <w:rPr>
          <w:sz w:val="28"/>
          <w:szCs w:val="28"/>
          <w:lang w:val="be-BY"/>
        </w:rPr>
        <w:t>);</w:t>
      </w:r>
    </w:p>
    <w:p w:rsidR="001019BA" w:rsidRPr="00E97AA4" w:rsidRDefault="001019BA" w:rsidP="001019BA">
      <w:pPr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узаемасувязь светапогляду і творчасці пісьменніка, асаблівасці яго стылю ці творчай манеры;</w:t>
      </w:r>
    </w:p>
    <w:p w:rsidR="001019BA" w:rsidRPr="00E97AA4" w:rsidRDefault="001019BA" w:rsidP="001019BA">
      <w:pPr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канкрэтна-гістарычнае, нацыянальнае і агульначалавечае значэнне мастацкіх твораў;</w:t>
      </w:r>
    </w:p>
    <w:p w:rsidR="001019BA" w:rsidRPr="00E97AA4" w:rsidRDefault="001019BA" w:rsidP="001019BA">
      <w:pPr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сучасныя ацэнкі мастацкіх з’яў папярэдніх эпох;</w:t>
      </w:r>
    </w:p>
    <w:p w:rsidR="001019BA" w:rsidRPr="00E97AA4" w:rsidRDefault="001019BA" w:rsidP="001019BA">
      <w:pPr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праблематыку, ідэйны змест твораў, асаблівасці кампазіцыі, вобразна-выяўленчыя сродкі;</w:t>
      </w:r>
    </w:p>
    <w:p w:rsidR="001019BA" w:rsidRPr="00E97AA4" w:rsidRDefault="001019BA" w:rsidP="001019BA">
      <w:pPr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герояў твораў, іх светапоглядныя пазіцыі, рысы характару, месца ў сістэме вобразаў;</w:t>
      </w:r>
    </w:p>
    <w:p w:rsidR="001019BA" w:rsidRPr="00E97AA4" w:rsidRDefault="001019BA" w:rsidP="001019BA">
      <w:pPr>
        <w:numPr>
          <w:ilvl w:val="0"/>
          <w:numId w:val="3"/>
        </w:numPr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найбольш важныя звесткі пра жыццёвы і творчы шлях пісьменніка</w:t>
      </w:r>
      <w:r w:rsidR="00194E4B">
        <w:rPr>
          <w:sz w:val="28"/>
          <w:szCs w:val="28"/>
          <w:lang w:val="be-BY"/>
        </w:rPr>
        <w:t>;</w:t>
      </w:r>
    </w:p>
    <w:p w:rsidR="001019BA" w:rsidRPr="00E97AA4" w:rsidRDefault="001019BA" w:rsidP="008A4CE6">
      <w:pPr>
        <w:jc w:val="both"/>
        <w:rPr>
          <w:sz w:val="28"/>
          <w:szCs w:val="28"/>
          <w:lang w:val="be-BY"/>
        </w:rPr>
      </w:pPr>
      <w:r w:rsidRPr="00E97AA4">
        <w:rPr>
          <w:b/>
          <w:bCs/>
          <w:sz w:val="28"/>
          <w:szCs w:val="28"/>
          <w:lang w:val="be-BY"/>
        </w:rPr>
        <w:t>умець:</w:t>
      </w:r>
    </w:p>
    <w:p w:rsidR="001019BA" w:rsidRPr="00E97AA4" w:rsidRDefault="001019BA" w:rsidP="001019BA">
      <w:pPr>
        <w:numPr>
          <w:ilvl w:val="0"/>
          <w:numId w:val="5"/>
        </w:numPr>
        <w:tabs>
          <w:tab w:val="clear" w:pos="720"/>
          <w:tab w:val="num" w:pos="1260"/>
        </w:tabs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выяўляць агульнае і адрознае ў літаратурах розных эпох;</w:t>
      </w:r>
    </w:p>
    <w:p w:rsidR="001019BA" w:rsidRPr="00E97AA4" w:rsidRDefault="001019BA" w:rsidP="001019BA">
      <w:pPr>
        <w:numPr>
          <w:ilvl w:val="0"/>
          <w:numId w:val="5"/>
        </w:numPr>
        <w:tabs>
          <w:tab w:val="clear" w:pos="720"/>
          <w:tab w:val="num" w:pos="1260"/>
        </w:tabs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спалучаць тэарэтычныя веды з вывучэннем канкрэтных мастацкіх з’яў;</w:t>
      </w:r>
    </w:p>
    <w:p w:rsidR="001019BA" w:rsidRPr="00E97AA4" w:rsidRDefault="001019BA" w:rsidP="001019BA">
      <w:pPr>
        <w:numPr>
          <w:ilvl w:val="0"/>
          <w:numId w:val="5"/>
        </w:numPr>
        <w:tabs>
          <w:tab w:val="clear" w:pos="720"/>
          <w:tab w:val="num" w:pos="1260"/>
        </w:tabs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упісаць літаратурны твор ў сацыякультурны кантэкст эпохі;</w:t>
      </w:r>
    </w:p>
    <w:p w:rsidR="001019BA" w:rsidRPr="00E97AA4" w:rsidRDefault="001019BA" w:rsidP="001019BA">
      <w:pPr>
        <w:numPr>
          <w:ilvl w:val="0"/>
          <w:numId w:val="5"/>
        </w:numPr>
        <w:tabs>
          <w:tab w:val="clear" w:pos="720"/>
          <w:tab w:val="num" w:pos="1260"/>
        </w:tabs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вызначыць месца твора ў мастацкай сістэме пісьменніка і ў літаратуры свайго часу;</w:t>
      </w:r>
    </w:p>
    <w:p w:rsidR="001019BA" w:rsidRPr="00E97AA4" w:rsidRDefault="001019BA" w:rsidP="001019BA">
      <w:pPr>
        <w:numPr>
          <w:ilvl w:val="0"/>
          <w:numId w:val="5"/>
        </w:numPr>
        <w:tabs>
          <w:tab w:val="clear" w:pos="720"/>
          <w:tab w:val="num" w:pos="1260"/>
        </w:tabs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скласці тэсты па літаратурных творах, фактах жыццёвага і творчага шляху аўтара;</w:t>
      </w:r>
    </w:p>
    <w:p w:rsidR="001019BA" w:rsidRPr="00E97AA4" w:rsidRDefault="001019BA" w:rsidP="001019BA">
      <w:pPr>
        <w:numPr>
          <w:ilvl w:val="0"/>
          <w:numId w:val="5"/>
        </w:numPr>
        <w:tabs>
          <w:tab w:val="clear" w:pos="720"/>
          <w:tab w:val="num" w:pos="1260"/>
        </w:tabs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каменціраваць тэксты твораў, характарызуючы іх з культуралагічнага, гіст</w:t>
      </w:r>
      <w:r w:rsidR="008A4CE6" w:rsidRPr="00E97AA4">
        <w:rPr>
          <w:sz w:val="28"/>
          <w:szCs w:val="28"/>
          <w:lang w:val="be-BY"/>
        </w:rPr>
        <w:t>о</w:t>
      </w:r>
      <w:r w:rsidRPr="00E97AA4">
        <w:rPr>
          <w:sz w:val="28"/>
          <w:szCs w:val="28"/>
          <w:lang w:val="be-BY"/>
        </w:rPr>
        <w:t>рыка-бытавога, літаратуразнаўчага і іншых аспектаў;</w:t>
      </w:r>
    </w:p>
    <w:p w:rsidR="001019BA" w:rsidRPr="00E97AA4" w:rsidRDefault="001019BA" w:rsidP="001019BA">
      <w:pPr>
        <w:numPr>
          <w:ilvl w:val="0"/>
          <w:numId w:val="5"/>
        </w:numPr>
        <w:tabs>
          <w:tab w:val="clear" w:pos="720"/>
          <w:tab w:val="num" w:pos="1260"/>
        </w:tabs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працаваць з навукова-крытычнай і даведачнай літаратурай</w:t>
      </w:r>
      <w:r w:rsidR="00194E4B">
        <w:rPr>
          <w:sz w:val="28"/>
          <w:szCs w:val="28"/>
          <w:lang w:val="be-BY"/>
        </w:rPr>
        <w:t>;</w:t>
      </w:r>
    </w:p>
    <w:p w:rsidR="001019BA" w:rsidRPr="00E97AA4" w:rsidRDefault="001019BA" w:rsidP="008A4CE6">
      <w:pPr>
        <w:jc w:val="both"/>
        <w:rPr>
          <w:sz w:val="28"/>
          <w:szCs w:val="28"/>
          <w:lang w:val="be-BY"/>
        </w:rPr>
      </w:pPr>
      <w:r w:rsidRPr="00E97AA4">
        <w:rPr>
          <w:b/>
          <w:bCs/>
          <w:i/>
          <w:sz w:val="28"/>
          <w:szCs w:val="28"/>
          <w:lang w:val="be-BY"/>
        </w:rPr>
        <w:t>валодаць:</w:t>
      </w:r>
    </w:p>
    <w:p w:rsidR="001019BA" w:rsidRPr="00E97AA4" w:rsidRDefault="001019BA" w:rsidP="001019BA">
      <w:pPr>
        <w:numPr>
          <w:ilvl w:val="0"/>
          <w:numId w:val="5"/>
        </w:numPr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iCs/>
          <w:sz w:val="28"/>
          <w:szCs w:val="28"/>
          <w:lang w:val="be-BY"/>
        </w:rPr>
        <w:t>адпаведным паняційным і літаратуразнаўчым апаратам;</w:t>
      </w:r>
    </w:p>
    <w:p w:rsidR="001019BA" w:rsidRPr="00E97AA4" w:rsidRDefault="001019BA" w:rsidP="001019BA">
      <w:pPr>
        <w:numPr>
          <w:ilvl w:val="0"/>
          <w:numId w:val="5"/>
        </w:numPr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сучаснай метадалогіяй і методыкай літаратуразнаўчых даследаванняў;</w:t>
      </w:r>
    </w:p>
    <w:p w:rsidR="001019BA" w:rsidRPr="00E97AA4" w:rsidRDefault="001019BA" w:rsidP="001019BA">
      <w:pPr>
        <w:numPr>
          <w:ilvl w:val="0"/>
          <w:numId w:val="5"/>
        </w:numPr>
        <w:ind w:left="0"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навыкамі разнастайных спосабаў аналізу мастацкіх твораў.</w:t>
      </w:r>
    </w:p>
    <w:p w:rsidR="00530634" w:rsidRDefault="00222726" w:rsidP="00530634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Патрабаванні да базавых прафесійных кампетэнцый спецыяліста</w:t>
      </w:r>
      <w:r w:rsidR="00530634" w:rsidRPr="000469DA">
        <w:rPr>
          <w:sz w:val="28"/>
          <w:szCs w:val="28"/>
          <w:lang w:val="be-BY"/>
        </w:rPr>
        <w:t xml:space="preserve">: </w:t>
      </w:r>
      <w:r w:rsidR="00530634" w:rsidRPr="006367D6">
        <w:rPr>
          <w:sz w:val="28"/>
          <w:szCs w:val="28"/>
          <w:lang w:val="be-BY"/>
        </w:rPr>
        <w:t>характарызаваць асноўныя этапы станаўлення і развіцця беларускай літа</w:t>
      </w:r>
      <w:r w:rsidR="00194E4B">
        <w:rPr>
          <w:sz w:val="28"/>
          <w:szCs w:val="28"/>
          <w:lang w:val="be-BY"/>
        </w:rPr>
        <w:t>ра</w:t>
      </w:r>
      <w:r w:rsidR="00530634" w:rsidRPr="006367D6">
        <w:rPr>
          <w:sz w:val="28"/>
          <w:szCs w:val="28"/>
          <w:lang w:val="be-BY"/>
        </w:rPr>
        <w:t xml:space="preserve">туры ХІ–ХVІ стагоддзяў у аспекце </w:t>
      </w:r>
      <w:r w:rsidR="00530634" w:rsidRPr="00FB1F27">
        <w:rPr>
          <w:sz w:val="28"/>
          <w:szCs w:val="28"/>
          <w:lang w:val="be-BY"/>
        </w:rPr>
        <w:t>родава-відавай прыналежнасці мастацкіх твораў, асаблівасц</w:t>
      </w:r>
      <w:r w:rsidR="00F469AE">
        <w:rPr>
          <w:sz w:val="28"/>
          <w:szCs w:val="28"/>
          <w:lang w:val="be-BY"/>
        </w:rPr>
        <w:t>ей</w:t>
      </w:r>
      <w:r w:rsidR="00530634" w:rsidRPr="00FB1F27">
        <w:rPr>
          <w:sz w:val="28"/>
          <w:szCs w:val="28"/>
          <w:lang w:val="be-BY"/>
        </w:rPr>
        <w:t xml:space="preserve"> іх паэтычнай і стылістычнай арганізацыі.</w:t>
      </w:r>
    </w:p>
    <w:p w:rsidR="00155C8C" w:rsidRDefault="00155C8C" w:rsidP="001019BA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рамках адукацыйнага працэсу па вучэбнай дысцыпліне </w:t>
      </w:r>
      <w:r w:rsidRPr="000469DA">
        <w:rPr>
          <w:sz w:val="28"/>
          <w:szCs w:val="28"/>
          <w:lang w:val="be-BY"/>
        </w:rPr>
        <w:t>«Гісторыя беларускай літаратуры ХІ–Х</w:t>
      </w:r>
      <w:r w:rsidRPr="00E97AA4">
        <w:rPr>
          <w:sz w:val="28"/>
          <w:szCs w:val="28"/>
          <w:lang w:val="en-US"/>
        </w:rPr>
        <w:t>VI</w:t>
      </w:r>
      <w:r w:rsidRPr="000469DA">
        <w:rPr>
          <w:sz w:val="28"/>
          <w:szCs w:val="28"/>
          <w:lang w:val="be-BY"/>
        </w:rPr>
        <w:t xml:space="preserve"> стагоддзяў»</w:t>
      </w:r>
      <w:r>
        <w:rPr>
          <w:sz w:val="28"/>
          <w:szCs w:val="28"/>
          <w:lang w:val="be-BY"/>
        </w:rPr>
        <w:t xml:space="preserve"> студэнт павінен набыць не толькі тэарэтычныя і практычныя веды, уменні і навыкі па спецыяльнасці, але і развіць свой каштоўнасна-асобасны, духоўны патэнцыял, сфарміраваць якасці патрыёта і грамадзяніна, гатовага да актыўнага ўдзелу ў эканамічным, вытворчым, сацыяльна-культурным і грамадскім жыцці краіны.</w:t>
      </w:r>
    </w:p>
    <w:p w:rsidR="001019BA" w:rsidRPr="00E97AA4" w:rsidRDefault="00222726" w:rsidP="001019BA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Тэматычны змест вучэбнай дысцыпліны рэалізуецца ў наступных формах: лекцыі, практычныя заняткі, самастойная работа студэнтаў.</w:t>
      </w:r>
    </w:p>
    <w:p w:rsidR="001019BA" w:rsidRPr="00E97AA4" w:rsidRDefault="00222726" w:rsidP="001019BA">
      <w:pPr>
        <w:pStyle w:val="a9"/>
        <w:ind w:left="0" w:firstLine="709"/>
        <w:jc w:val="both"/>
        <w:rPr>
          <w:sz w:val="28"/>
          <w:szCs w:val="28"/>
        </w:rPr>
      </w:pPr>
      <w:r w:rsidRPr="00E97AA4">
        <w:rPr>
          <w:sz w:val="28"/>
          <w:szCs w:val="28"/>
        </w:rPr>
        <w:t>У адпаведнасці з тыпавым</w:t>
      </w:r>
      <w:r w:rsidR="00F469AE">
        <w:rPr>
          <w:sz w:val="28"/>
          <w:szCs w:val="28"/>
        </w:rPr>
        <w:t>і</w:t>
      </w:r>
      <w:r w:rsidRPr="00E97AA4">
        <w:rPr>
          <w:sz w:val="28"/>
          <w:szCs w:val="28"/>
        </w:rPr>
        <w:t xml:space="preserve"> вучэбным</w:t>
      </w:r>
      <w:r w:rsidR="00F469AE">
        <w:rPr>
          <w:sz w:val="28"/>
          <w:szCs w:val="28"/>
        </w:rPr>
        <w:t>і</w:t>
      </w:r>
      <w:r w:rsidRPr="00E97AA4">
        <w:rPr>
          <w:sz w:val="28"/>
          <w:szCs w:val="28"/>
        </w:rPr>
        <w:t xml:space="preserve"> планам</w:t>
      </w:r>
      <w:r w:rsidR="00F469AE">
        <w:rPr>
          <w:sz w:val="28"/>
          <w:szCs w:val="28"/>
        </w:rPr>
        <w:t>і</w:t>
      </w:r>
      <w:r w:rsidRPr="00E97AA4">
        <w:rPr>
          <w:sz w:val="28"/>
          <w:szCs w:val="28"/>
        </w:rPr>
        <w:t xml:space="preserve"> дысцыпліна </w:t>
      </w:r>
      <w:r w:rsidR="001019BA" w:rsidRPr="00E97AA4">
        <w:rPr>
          <w:sz w:val="28"/>
          <w:szCs w:val="28"/>
        </w:rPr>
        <w:t>«Гісторыя беларускай літаратуры</w:t>
      </w:r>
      <w:r w:rsidRPr="00E97AA4">
        <w:rPr>
          <w:sz w:val="28"/>
          <w:szCs w:val="28"/>
        </w:rPr>
        <w:t xml:space="preserve"> ХІ–Х</w:t>
      </w:r>
      <w:r w:rsidRPr="00E97AA4">
        <w:rPr>
          <w:sz w:val="28"/>
          <w:szCs w:val="28"/>
          <w:lang w:val="en-US"/>
        </w:rPr>
        <w:t>VI</w:t>
      </w:r>
      <w:r w:rsidRPr="00E97AA4">
        <w:rPr>
          <w:sz w:val="28"/>
          <w:szCs w:val="28"/>
        </w:rPr>
        <w:t xml:space="preserve"> стагоддзяў</w:t>
      </w:r>
      <w:r w:rsidR="001019BA" w:rsidRPr="00E97AA4">
        <w:rPr>
          <w:sz w:val="28"/>
          <w:szCs w:val="28"/>
        </w:rPr>
        <w:t xml:space="preserve">» разлічана на </w:t>
      </w:r>
      <w:r w:rsidR="002A4384" w:rsidRPr="00E97AA4">
        <w:rPr>
          <w:sz w:val="28"/>
          <w:szCs w:val="28"/>
        </w:rPr>
        <w:t>100</w:t>
      </w:r>
      <w:r w:rsidR="001019BA" w:rsidRPr="00E97AA4">
        <w:rPr>
          <w:sz w:val="28"/>
          <w:szCs w:val="28"/>
        </w:rPr>
        <w:t xml:space="preserve"> вучэбных гадзін</w:t>
      </w:r>
      <w:r w:rsidR="00F469AE">
        <w:rPr>
          <w:sz w:val="28"/>
          <w:szCs w:val="28"/>
        </w:rPr>
        <w:t>, з</w:t>
      </w:r>
      <w:r w:rsidR="001019BA" w:rsidRPr="00E97AA4">
        <w:rPr>
          <w:sz w:val="28"/>
          <w:szCs w:val="28"/>
        </w:rPr>
        <w:t xml:space="preserve"> іх </w:t>
      </w:r>
      <w:r w:rsidR="002A4384" w:rsidRPr="00E97AA4">
        <w:rPr>
          <w:sz w:val="28"/>
          <w:szCs w:val="28"/>
        </w:rPr>
        <w:t>56</w:t>
      </w:r>
      <w:r w:rsidR="001019BA" w:rsidRPr="00E97AA4">
        <w:rPr>
          <w:sz w:val="28"/>
          <w:szCs w:val="28"/>
        </w:rPr>
        <w:t xml:space="preserve"> аўдыторны</w:t>
      </w:r>
      <w:r w:rsidR="00F469AE">
        <w:rPr>
          <w:sz w:val="28"/>
          <w:szCs w:val="28"/>
        </w:rPr>
        <w:t>х</w:t>
      </w:r>
      <w:r w:rsidR="001019BA" w:rsidRPr="00E97AA4">
        <w:rPr>
          <w:sz w:val="28"/>
          <w:szCs w:val="28"/>
        </w:rPr>
        <w:t xml:space="preserve"> гадзін</w:t>
      </w:r>
      <w:r w:rsidR="00F469AE">
        <w:rPr>
          <w:sz w:val="28"/>
          <w:szCs w:val="28"/>
        </w:rPr>
        <w:t>. Прыкладнае размеркаванне гадзін па відах заняткаў</w:t>
      </w:r>
      <w:r w:rsidR="001019BA" w:rsidRPr="00E97AA4">
        <w:rPr>
          <w:sz w:val="28"/>
          <w:szCs w:val="28"/>
        </w:rPr>
        <w:t xml:space="preserve">: </w:t>
      </w:r>
      <w:r w:rsidR="002A4384" w:rsidRPr="00E97AA4">
        <w:rPr>
          <w:sz w:val="28"/>
          <w:szCs w:val="28"/>
        </w:rPr>
        <w:t>28</w:t>
      </w:r>
      <w:r w:rsidR="001019BA" w:rsidRPr="00E97AA4">
        <w:rPr>
          <w:sz w:val="28"/>
          <w:szCs w:val="28"/>
        </w:rPr>
        <w:t xml:space="preserve"> </w:t>
      </w:r>
      <w:r w:rsidR="00F469AE">
        <w:rPr>
          <w:sz w:val="28"/>
          <w:szCs w:val="28"/>
        </w:rPr>
        <w:t>гадзін</w:t>
      </w:r>
      <w:r w:rsidR="00F469AE" w:rsidRPr="00E97AA4">
        <w:rPr>
          <w:sz w:val="28"/>
          <w:szCs w:val="28"/>
        </w:rPr>
        <w:t xml:space="preserve"> </w:t>
      </w:r>
      <w:r w:rsidR="001019BA" w:rsidRPr="00E97AA4">
        <w:rPr>
          <w:sz w:val="28"/>
          <w:szCs w:val="28"/>
        </w:rPr>
        <w:t xml:space="preserve">лекцыйных, </w:t>
      </w:r>
      <w:r w:rsidR="002A4384" w:rsidRPr="00E97AA4">
        <w:rPr>
          <w:sz w:val="28"/>
          <w:szCs w:val="28"/>
        </w:rPr>
        <w:t>28</w:t>
      </w:r>
      <w:r w:rsidR="00F469AE">
        <w:rPr>
          <w:sz w:val="28"/>
          <w:szCs w:val="28"/>
        </w:rPr>
        <w:t xml:space="preserve"> гадзін</w:t>
      </w:r>
      <w:r w:rsidR="002A4384" w:rsidRPr="00E97AA4">
        <w:rPr>
          <w:sz w:val="28"/>
          <w:szCs w:val="28"/>
        </w:rPr>
        <w:t xml:space="preserve"> практычных.</w:t>
      </w:r>
    </w:p>
    <w:p w:rsidR="00CB5E08" w:rsidRPr="00E97AA4" w:rsidRDefault="00CB5E08" w:rsidP="00CB5E08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Па кожнай вучэбнай тэме ў адпаведнасці з яе мэтамі і задачамі па фарміраванні і развіцці ў студэнтаў канкрэтных кампетэнцый выкладчык (кафедра) праектуе і рэалізуе канкрэтныя педагагічныя тэхналогіі.</w:t>
      </w:r>
    </w:p>
    <w:p w:rsidR="00CB5E08" w:rsidRPr="00E97AA4" w:rsidRDefault="00CB5E08" w:rsidP="00CB5E08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Асноўнымі тэхналогіямі навучання з’яўляюцца: праблемнае навучанне (праблемнае выкладанне, пошукавы метад); камунікатыўныя тэхналогіі, заснаваныя на актыўных формах і метадах навучання (дыскусія, круглы стол, прэзентацыя, работа ў групах); асобасна арыентаваная тэхналогія.</w:t>
      </w:r>
    </w:p>
    <w:p w:rsidR="00CB5E08" w:rsidRPr="00E97AA4" w:rsidRDefault="00F469AE" w:rsidP="00CB5E08">
      <w:pPr>
        <w:ind w:firstLine="709"/>
        <w:jc w:val="both"/>
        <w:rPr>
          <w:b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Рэкамендаванай ф</w:t>
      </w:r>
      <w:r w:rsidR="002A4384" w:rsidRPr="00E97AA4">
        <w:rPr>
          <w:sz w:val="28"/>
          <w:szCs w:val="28"/>
          <w:lang w:val="be-BY"/>
        </w:rPr>
        <w:t>ормай</w:t>
      </w:r>
      <w:r w:rsidR="00151FB6" w:rsidRPr="00E97AA4">
        <w:rPr>
          <w:sz w:val="28"/>
          <w:szCs w:val="28"/>
          <w:lang w:val="be-BY"/>
        </w:rPr>
        <w:t xml:space="preserve"> бягучага кантролю </w:t>
      </w:r>
      <w:r w:rsidR="002A4384" w:rsidRPr="00E97AA4">
        <w:rPr>
          <w:sz w:val="28"/>
          <w:szCs w:val="28"/>
          <w:lang w:val="be-BY"/>
        </w:rPr>
        <w:t xml:space="preserve">з’яўляецца </w:t>
      </w:r>
      <w:r w:rsidR="002A4384" w:rsidRPr="00E97AA4">
        <w:rPr>
          <w:b/>
          <w:sz w:val="28"/>
          <w:szCs w:val="28"/>
          <w:lang w:val="be-BY"/>
        </w:rPr>
        <w:t>залік</w:t>
      </w:r>
      <w:r w:rsidR="00CB5E08" w:rsidRPr="00E97AA4">
        <w:rPr>
          <w:sz w:val="28"/>
          <w:szCs w:val="28"/>
          <w:lang w:val="be-BY"/>
        </w:rPr>
        <w:t>.</w:t>
      </w:r>
    </w:p>
    <w:p w:rsidR="00CB5E08" w:rsidRPr="00E97AA4" w:rsidRDefault="00CB5E08" w:rsidP="00CB5E08">
      <w:pPr>
        <w:jc w:val="center"/>
        <w:rPr>
          <w:b/>
          <w:caps/>
          <w:sz w:val="28"/>
          <w:szCs w:val="28"/>
          <w:lang w:val="be-BY"/>
        </w:rPr>
      </w:pPr>
      <w:r w:rsidRPr="00E97AA4">
        <w:rPr>
          <w:b/>
          <w:caps/>
          <w:sz w:val="28"/>
          <w:szCs w:val="28"/>
          <w:lang w:val="be-BY"/>
        </w:rPr>
        <w:br w:type="page"/>
        <w:t xml:space="preserve">Прыкладны тэматычны план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675"/>
        <w:gridCol w:w="1276"/>
        <w:gridCol w:w="1418"/>
        <w:gridCol w:w="1275"/>
      </w:tblGrid>
      <w:tr w:rsidR="00530634" w:rsidRPr="00E97AA4" w:rsidTr="00155C8C">
        <w:tc>
          <w:tcPr>
            <w:tcW w:w="704" w:type="dxa"/>
          </w:tcPr>
          <w:p w:rsidR="00530634" w:rsidRPr="00E97AA4" w:rsidRDefault="00530634" w:rsidP="00530634">
            <w:pPr>
              <w:ind w:firstLine="34"/>
              <w:jc w:val="both"/>
              <w:rPr>
                <w:b/>
                <w:bCs/>
                <w:sz w:val="28"/>
                <w:szCs w:val="28"/>
              </w:rPr>
            </w:pPr>
            <w:r w:rsidRPr="00E97AA4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75" w:type="dxa"/>
            <w:vAlign w:val="center"/>
          </w:tcPr>
          <w:p w:rsidR="00530634" w:rsidRPr="00E97AA4" w:rsidRDefault="00530634" w:rsidP="00530634">
            <w:pPr>
              <w:ind w:firstLine="709"/>
              <w:jc w:val="both"/>
              <w:rPr>
                <w:b/>
                <w:sz w:val="28"/>
                <w:szCs w:val="28"/>
                <w:lang w:val="be-BY"/>
              </w:rPr>
            </w:pPr>
            <w:r w:rsidRPr="00E97AA4">
              <w:rPr>
                <w:b/>
                <w:bCs/>
                <w:sz w:val="28"/>
                <w:szCs w:val="28"/>
                <w:lang w:val="be-BY"/>
              </w:rPr>
              <w:t>Назва</w:t>
            </w:r>
            <w:r w:rsidRPr="00E97AA4">
              <w:rPr>
                <w:b/>
                <w:bCs/>
                <w:sz w:val="28"/>
                <w:szCs w:val="28"/>
              </w:rPr>
              <w:t xml:space="preserve"> разд</w:t>
            </w:r>
            <w:r w:rsidRPr="00E97AA4">
              <w:rPr>
                <w:b/>
                <w:bCs/>
                <w:sz w:val="28"/>
                <w:szCs w:val="28"/>
                <w:lang w:val="be-BY"/>
              </w:rPr>
              <w:t>з</w:t>
            </w:r>
            <w:r w:rsidRPr="00E97AA4">
              <w:rPr>
                <w:b/>
                <w:bCs/>
                <w:sz w:val="28"/>
                <w:szCs w:val="28"/>
              </w:rPr>
              <w:t xml:space="preserve">ела, </w:t>
            </w:r>
            <w:r w:rsidRPr="00E97AA4">
              <w:rPr>
                <w:b/>
                <w:bCs/>
                <w:sz w:val="28"/>
                <w:szCs w:val="28"/>
                <w:lang w:val="be-BY"/>
              </w:rPr>
              <w:t>тэмы</w:t>
            </w:r>
          </w:p>
        </w:tc>
        <w:tc>
          <w:tcPr>
            <w:tcW w:w="1276" w:type="dxa"/>
            <w:vAlign w:val="center"/>
          </w:tcPr>
          <w:p w:rsidR="00530634" w:rsidRPr="00E97AA4" w:rsidRDefault="00530634" w:rsidP="00530634">
            <w:pPr>
              <w:ind w:firstLine="33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Аўды</w:t>
            </w:r>
            <w:r w:rsidR="00AA1549">
              <w:rPr>
                <w:b/>
                <w:bCs/>
                <w:sz w:val="28"/>
                <w:szCs w:val="28"/>
                <w:lang w:val="be-BY"/>
              </w:rPr>
              <w:t>-</w:t>
            </w:r>
            <w:r>
              <w:rPr>
                <w:b/>
                <w:bCs/>
                <w:sz w:val="28"/>
                <w:szCs w:val="28"/>
                <w:lang w:val="be-BY"/>
              </w:rPr>
              <w:t>торныя</w:t>
            </w:r>
          </w:p>
        </w:tc>
        <w:tc>
          <w:tcPr>
            <w:tcW w:w="1418" w:type="dxa"/>
            <w:vAlign w:val="center"/>
          </w:tcPr>
          <w:p w:rsidR="00530634" w:rsidRPr="00E97AA4" w:rsidRDefault="00530634" w:rsidP="00530634">
            <w:pPr>
              <w:ind w:firstLine="30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Лек</w:t>
            </w:r>
            <w:r w:rsidR="00AA1549">
              <w:rPr>
                <w:b/>
                <w:bCs/>
                <w:sz w:val="28"/>
                <w:szCs w:val="28"/>
                <w:lang w:val="be-BY"/>
              </w:rPr>
              <w:t>-</w:t>
            </w:r>
            <w:r>
              <w:rPr>
                <w:b/>
                <w:bCs/>
                <w:sz w:val="28"/>
                <w:szCs w:val="28"/>
                <w:lang w:val="be-BY"/>
              </w:rPr>
              <w:t>цыйныя</w:t>
            </w:r>
          </w:p>
        </w:tc>
        <w:tc>
          <w:tcPr>
            <w:tcW w:w="1275" w:type="dxa"/>
            <w:vAlign w:val="center"/>
          </w:tcPr>
          <w:p w:rsidR="00530634" w:rsidRDefault="00530634" w:rsidP="00530634">
            <w:pPr>
              <w:ind w:firstLine="30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Прак</w:t>
            </w:r>
            <w:r w:rsidR="00F455B5">
              <w:rPr>
                <w:b/>
                <w:bCs/>
                <w:sz w:val="28"/>
                <w:szCs w:val="28"/>
                <w:lang w:val="be-BY"/>
              </w:rPr>
              <w:t>-</w:t>
            </w:r>
            <w:r>
              <w:rPr>
                <w:b/>
                <w:bCs/>
                <w:sz w:val="28"/>
                <w:szCs w:val="28"/>
                <w:lang w:val="be-BY"/>
              </w:rPr>
              <w:t>тычныя</w:t>
            </w:r>
          </w:p>
        </w:tc>
      </w:tr>
      <w:tr w:rsidR="00530634" w:rsidRPr="00E97AA4" w:rsidTr="00155C8C">
        <w:tc>
          <w:tcPr>
            <w:tcW w:w="704" w:type="dxa"/>
          </w:tcPr>
          <w:p w:rsidR="00530634" w:rsidRPr="00E97AA4" w:rsidRDefault="00530634" w:rsidP="00530634">
            <w:pPr>
              <w:ind w:firstLine="34"/>
              <w:jc w:val="both"/>
              <w:rPr>
                <w:b/>
                <w:sz w:val="28"/>
                <w:szCs w:val="28"/>
              </w:rPr>
            </w:pPr>
            <w:r w:rsidRPr="00E97AA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5" w:type="dxa"/>
            <w:vAlign w:val="center"/>
          </w:tcPr>
          <w:p w:rsidR="00530634" w:rsidRPr="00E97AA4" w:rsidRDefault="00530634" w:rsidP="00530634">
            <w:pPr>
              <w:jc w:val="both"/>
              <w:rPr>
                <w:b/>
                <w:sz w:val="28"/>
                <w:szCs w:val="28"/>
              </w:rPr>
            </w:pPr>
            <w:r w:rsidRPr="00E97AA4">
              <w:rPr>
                <w:b/>
                <w:iCs/>
                <w:sz w:val="28"/>
                <w:szCs w:val="28"/>
                <w:lang w:val="be-BY"/>
              </w:rPr>
              <w:t>Літаратура ранняга Сярэднявечча (ХІ – першая палова ХІІІ стагоддзя)</w:t>
            </w:r>
          </w:p>
        </w:tc>
        <w:tc>
          <w:tcPr>
            <w:tcW w:w="1276" w:type="dxa"/>
            <w:vAlign w:val="center"/>
          </w:tcPr>
          <w:p w:rsidR="00530634" w:rsidRPr="00530634" w:rsidRDefault="00530634" w:rsidP="00530634">
            <w:pPr>
              <w:ind w:firstLine="33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16</w:t>
            </w:r>
          </w:p>
        </w:tc>
        <w:tc>
          <w:tcPr>
            <w:tcW w:w="1418" w:type="dxa"/>
            <w:vAlign w:val="center"/>
          </w:tcPr>
          <w:p w:rsidR="00530634" w:rsidRPr="00530634" w:rsidRDefault="00530634" w:rsidP="00530634">
            <w:pPr>
              <w:ind w:firstLine="30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8</w:t>
            </w:r>
          </w:p>
        </w:tc>
        <w:tc>
          <w:tcPr>
            <w:tcW w:w="1275" w:type="dxa"/>
            <w:vAlign w:val="center"/>
          </w:tcPr>
          <w:p w:rsidR="00530634" w:rsidRPr="00530634" w:rsidRDefault="00530634" w:rsidP="00530634">
            <w:pPr>
              <w:ind w:firstLine="30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8</w:t>
            </w:r>
          </w:p>
        </w:tc>
      </w:tr>
      <w:tr w:rsidR="00530634" w:rsidRPr="00E97AA4" w:rsidTr="00155C8C">
        <w:tc>
          <w:tcPr>
            <w:tcW w:w="704" w:type="dxa"/>
          </w:tcPr>
          <w:p w:rsidR="00530634" w:rsidRPr="00E97AA4" w:rsidRDefault="00530634" w:rsidP="00530634">
            <w:pPr>
              <w:ind w:firstLine="34"/>
              <w:jc w:val="both"/>
              <w:rPr>
                <w:sz w:val="28"/>
                <w:szCs w:val="28"/>
              </w:rPr>
            </w:pPr>
            <w:r w:rsidRPr="00E97AA4">
              <w:rPr>
                <w:sz w:val="28"/>
                <w:szCs w:val="28"/>
              </w:rPr>
              <w:t>1.1</w:t>
            </w:r>
          </w:p>
        </w:tc>
        <w:tc>
          <w:tcPr>
            <w:tcW w:w="5675" w:type="dxa"/>
            <w:vAlign w:val="center"/>
          </w:tcPr>
          <w:p w:rsidR="00530634" w:rsidRPr="00E97AA4" w:rsidRDefault="00530634" w:rsidP="00530634">
            <w:pPr>
              <w:jc w:val="both"/>
              <w:rPr>
                <w:sz w:val="28"/>
                <w:szCs w:val="28"/>
                <w:lang w:val="be-BY"/>
              </w:rPr>
            </w:pPr>
            <w:r w:rsidRPr="00E97AA4">
              <w:rPr>
                <w:sz w:val="28"/>
                <w:szCs w:val="28"/>
              </w:rPr>
              <w:t>Крыніцы і паходжанне даўняй літаратуры</w:t>
            </w:r>
            <w:r w:rsidRPr="00E97AA4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1276" w:type="dxa"/>
            <w:vAlign w:val="center"/>
          </w:tcPr>
          <w:p w:rsidR="00530634" w:rsidRPr="00100607" w:rsidRDefault="00100607" w:rsidP="00530634">
            <w:pPr>
              <w:ind w:firstLine="33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4</w:t>
            </w:r>
          </w:p>
        </w:tc>
        <w:tc>
          <w:tcPr>
            <w:tcW w:w="1418" w:type="dxa"/>
            <w:vAlign w:val="center"/>
          </w:tcPr>
          <w:p w:rsidR="00530634" w:rsidRPr="00100607" w:rsidRDefault="00100607" w:rsidP="00530634">
            <w:pPr>
              <w:ind w:firstLine="30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</w:p>
        </w:tc>
        <w:tc>
          <w:tcPr>
            <w:tcW w:w="1275" w:type="dxa"/>
            <w:vAlign w:val="center"/>
          </w:tcPr>
          <w:p w:rsidR="00530634" w:rsidRPr="00100607" w:rsidRDefault="00100607" w:rsidP="00530634">
            <w:pPr>
              <w:ind w:firstLine="30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</w:p>
        </w:tc>
      </w:tr>
      <w:tr w:rsidR="00530634" w:rsidRPr="00E97AA4" w:rsidTr="00155C8C">
        <w:tc>
          <w:tcPr>
            <w:tcW w:w="704" w:type="dxa"/>
          </w:tcPr>
          <w:p w:rsidR="00530634" w:rsidRPr="00E97AA4" w:rsidRDefault="00530634" w:rsidP="00530634">
            <w:pPr>
              <w:ind w:firstLine="34"/>
              <w:jc w:val="both"/>
              <w:rPr>
                <w:sz w:val="28"/>
                <w:szCs w:val="28"/>
              </w:rPr>
            </w:pPr>
            <w:r w:rsidRPr="00E97AA4">
              <w:rPr>
                <w:sz w:val="28"/>
                <w:szCs w:val="28"/>
              </w:rPr>
              <w:t>1.2</w:t>
            </w:r>
          </w:p>
        </w:tc>
        <w:tc>
          <w:tcPr>
            <w:tcW w:w="5675" w:type="dxa"/>
            <w:vAlign w:val="center"/>
          </w:tcPr>
          <w:p w:rsidR="00530634" w:rsidRPr="00E97AA4" w:rsidRDefault="00530634" w:rsidP="00530634">
            <w:pPr>
              <w:jc w:val="both"/>
              <w:rPr>
                <w:sz w:val="28"/>
                <w:szCs w:val="28"/>
                <w:lang w:val="be-BY"/>
              </w:rPr>
            </w:pPr>
            <w:r w:rsidRPr="00E97AA4">
              <w:rPr>
                <w:sz w:val="28"/>
                <w:szCs w:val="28"/>
              </w:rPr>
              <w:t>Перакладная літаратура</w:t>
            </w:r>
            <w:r w:rsidRPr="00E97AA4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1276" w:type="dxa"/>
            <w:vAlign w:val="center"/>
          </w:tcPr>
          <w:p w:rsidR="00530634" w:rsidRPr="00100607" w:rsidRDefault="00100607" w:rsidP="00530634">
            <w:pPr>
              <w:ind w:firstLine="33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4</w:t>
            </w:r>
          </w:p>
        </w:tc>
        <w:tc>
          <w:tcPr>
            <w:tcW w:w="1418" w:type="dxa"/>
            <w:vAlign w:val="center"/>
          </w:tcPr>
          <w:p w:rsidR="00530634" w:rsidRPr="00100607" w:rsidRDefault="00100607" w:rsidP="00530634">
            <w:pPr>
              <w:ind w:firstLine="30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</w:p>
        </w:tc>
        <w:tc>
          <w:tcPr>
            <w:tcW w:w="1275" w:type="dxa"/>
            <w:vAlign w:val="center"/>
          </w:tcPr>
          <w:p w:rsidR="00530634" w:rsidRPr="00100607" w:rsidRDefault="00100607" w:rsidP="00530634">
            <w:pPr>
              <w:ind w:firstLine="30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</w:p>
        </w:tc>
      </w:tr>
      <w:tr w:rsidR="00530634" w:rsidRPr="00E97AA4" w:rsidTr="00155C8C">
        <w:tc>
          <w:tcPr>
            <w:tcW w:w="704" w:type="dxa"/>
          </w:tcPr>
          <w:p w:rsidR="00530634" w:rsidRPr="00E97AA4" w:rsidRDefault="00530634" w:rsidP="00530634">
            <w:pPr>
              <w:ind w:firstLine="34"/>
              <w:jc w:val="both"/>
              <w:rPr>
                <w:sz w:val="28"/>
                <w:szCs w:val="28"/>
              </w:rPr>
            </w:pPr>
            <w:r w:rsidRPr="00E97AA4">
              <w:rPr>
                <w:sz w:val="28"/>
                <w:szCs w:val="28"/>
              </w:rPr>
              <w:t>1.3</w:t>
            </w:r>
          </w:p>
        </w:tc>
        <w:tc>
          <w:tcPr>
            <w:tcW w:w="5675" w:type="dxa"/>
            <w:vAlign w:val="center"/>
          </w:tcPr>
          <w:p w:rsidR="00530634" w:rsidRPr="00E97AA4" w:rsidRDefault="00530634" w:rsidP="00530634">
            <w:pPr>
              <w:jc w:val="both"/>
              <w:rPr>
                <w:sz w:val="28"/>
                <w:szCs w:val="28"/>
                <w:lang w:val="be-BY"/>
              </w:rPr>
            </w:pPr>
            <w:r w:rsidRPr="00E97AA4">
              <w:rPr>
                <w:sz w:val="28"/>
                <w:szCs w:val="28"/>
              </w:rPr>
              <w:t>Жанравая сістэма арыгінальнай літаратуры</w:t>
            </w:r>
            <w:r w:rsidRPr="00E97AA4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1276" w:type="dxa"/>
            <w:vAlign w:val="center"/>
          </w:tcPr>
          <w:p w:rsidR="00530634" w:rsidRPr="00100607" w:rsidRDefault="00100607" w:rsidP="00530634">
            <w:pPr>
              <w:ind w:firstLine="33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8</w:t>
            </w:r>
          </w:p>
        </w:tc>
        <w:tc>
          <w:tcPr>
            <w:tcW w:w="1418" w:type="dxa"/>
            <w:vAlign w:val="center"/>
          </w:tcPr>
          <w:p w:rsidR="00530634" w:rsidRPr="00100607" w:rsidRDefault="00100607" w:rsidP="00530634">
            <w:pPr>
              <w:ind w:firstLine="30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4</w:t>
            </w:r>
          </w:p>
        </w:tc>
        <w:tc>
          <w:tcPr>
            <w:tcW w:w="1275" w:type="dxa"/>
            <w:vAlign w:val="center"/>
          </w:tcPr>
          <w:p w:rsidR="00530634" w:rsidRPr="00100607" w:rsidRDefault="00100607" w:rsidP="00530634">
            <w:pPr>
              <w:ind w:firstLine="30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4</w:t>
            </w:r>
          </w:p>
        </w:tc>
      </w:tr>
      <w:tr w:rsidR="00530634" w:rsidRPr="00E97AA4" w:rsidTr="00155C8C">
        <w:tc>
          <w:tcPr>
            <w:tcW w:w="704" w:type="dxa"/>
          </w:tcPr>
          <w:p w:rsidR="00530634" w:rsidRPr="00E97AA4" w:rsidRDefault="00530634" w:rsidP="00530634">
            <w:pPr>
              <w:ind w:firstLine="34"/>
              <w:jc w:val="both"/>
              <w:rPr>
                <w:b/>
                <w:sz w:val="28"/>
                <w:szCs w:val="28"/>
                <w:lang w:val="be-BY"/>
              </w:rPr>
            </w:pPr>
            <w:r w:rsidRPr="00E97AA4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5675" w:type="dxa"/>
            <w:vAlign w:val="center"/>
          </w:tcPr>
          <w:p w:rsidR="00530634" w:rsidRPr="000469DA" w:rsidRDefault="00530634" w:rsidP="00530634">
            <w:pPr>
              <w:jc w:val="both"/>
              <w:rPr>
                <w:sz w:val="28"/>
                <w:szCs w:val="28"/>
                <w:lang w:val="be-BY"/>
              </w:rPr>
            </w:pPr>
            <w:r w:rsidRPr="00E97AA4">
              <w:rPr>
                <w:b/>
                <w:iCs/>
                <w:sz w:val="28"/>
                <w:szCs w:val="28"/>
                <w:lang w:val="be-BY"/>
              </w:rPr>
              <w:t>Літаратура позняга Сярэднявечча (сярэдзіна ХІІІ – пачатак ХVІ стагоддзя)</w:t>
            </w:r>
          </w:p>
        </w:tc>
        <w:tc>
          <w:tcPr>
            <w:tcW w:w="1276" w:type="dxa"/>
            <w:vAlign w:val="center"/>
          </w:tcPr>
          <w:p w:rsidR="00530634" w:rsidRPr="00100607" w:rsidRDefault="00100607" w:rsidP="00530634">
            <w:pPr>
              <w:ind w:firstLine="33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12</w:t>
            </w:r>
          </w:p>
        </w:tc>
        <w:tc>
          <w:tcPr>
            <w:tcW w:w="1418" w:type="dxa"/>
            <w:vAlign w:val="center"/>
          </w:tcPr>
          <w:p w:rsidR="00530634" w:rsidRPr="00100607" w:rsidRDefault="00100607" w:rsidP="00530634">
            <w:pPr>
              <w:ind w:firstLine="30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6</w:t>
            </w:r>
          </w:p>
        </w:tc>
        <w:tc>
          <w:tcPr>
            <w:tcW w:w="1275" w:type="dxa"/>
            <w:vAlign w:val="center"/>
          </w:tcPr>
          <w:p w:rsidR="00530634" w:rsidRPr="00100607" w:rsidRDefault="00100607" w:rsidP="00530634">
            <w:pPr>
              <w:ind w:firstLine="30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6</w:t>
            </w:r>
          </w:p>
        </w:tc>
      </w:tr>
      <w:tr w:rsidR="00530634" w:rsidRPr="00E97AA4" w:rsidTr="00155C8C">
        <w:tc>
          <w:tcPr>
            <w:tcW w:w="704" w:type="dxa"/>
          </w:tcPr>
          <w:p w:rsidR="00530634" w:rsidRPr="00E97AA4" w:rsidRDefault="00530634" w:rsidP="00530634">
            <w:pPr>
              <w:ind w:firstLine="34"/>
              <w:jc w:val="both"/>
              <w:rPr>
                <w:sz w:val="28"/>
                <w:szCs w:val="28"/>
              </w:rPr>
            </w:pPr>
            <w:r w:rsidRPr="00E97AA4">
              <w:rPr>
                <w:sz w:val="28"/>
                <w:szCs w:val="28"/>
              </w:rPr>
              <w:t>2.1</w:t>
            </w:r>
          </w:p>
        </w:tc>
        <w:tc>
          <w:tcPr>
            <w:tcW w:w="5675" w:type="dxa"/>
            <w:vAlign w:val="center"/>
          </w:tcPr>
          <w:p w:rsidR="00530634" w:rsidRPr="00E97AA4" w:rsidRDefault="00530634" w:rsidP="00530634">
            <w:pPr>
              <w:jc w:val="both"/>
              <w:rPr>
                <w:sz w:val="28"/>
                <w:szCs w:val="28"/>
                <w:lang w:val="be-BY"/>
              </w:rPr>
            </w:pPr>
            <w:r w:rsidRPr="00E97AA4">
              <w:rPr>
                <w:sz w:val="28"/>
                <w:szCs w:val="28"/>
              </w:rPr>
              <w:t>Станаўленне даўняй літаратуры як нацыянальнай з’явы</w:t>
            </w:r>
            <w:r w:rsidRPr="00E97AA4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1276" w:type="dxa"/>
            <w:vAlign w:val="center"/>
          </w:tcPr>
          <w:p w:rsidR="00530634" w:rsidRPr="00100607" w:rsidRDefault="00100607" w:rsidP="00530634">
            <w:pPr>
              <w:ind w:firstLine="33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</w:p>
        </w:tc>
        <w:tc>
          <w:tcPr>
            <w:tcW w:w="1418" w:type="dxa"/>
            <w:vAlign w:val="center"/>
          </w:tcPr>
          <w:p w:rsidR="00530634" w:rsidRPr="00E97AA4" w:rsidRDefault="00530634" w:rsidP="00530634">
            <w:pPr>
              <w:ind w:firstLine="30"/>
              <w:jc w:val="center"/>
              <w:rPr>
                <w:bCs/>
                <w:sz w:val="28"/>
                <w:szCs w:val="28"/>
              </w:rPr>
            </w:pPr>
            <w:r w:rsidRPr="00E97A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530634" w:rsidRPr="00E97AA4" w:rsidRDefault="00530634" w:rsidP="00530634">
            <w:pPr>
              <w:ind w:firstLine="30"/>
              <w:jc w:val="center"/>
              <w:rPr>
                <w:bCs/>
                <w:sz w:val="28"/>
                <w:szCs w:val="28"/>
              </w:rPr>
            </w:pPr>
          </w:p>
        </w:tc>
      </w:tr>
      <w:tr w:rsidR="00530634" w:rsidRPr="00E97AA4" w:rsidTr="00155C8C">
        <w:tc>
          <w:tcPr>
            <w:tcW w:w="704" w:type="dxa"/>
          </w:tcPr>
          <w:p w:rsidR="00530634" w:rsidRPr="00E97AA4" w:rsidRDefault="00530634" w:rsidP="00530634">
            <w:pPr>
              <w:ind w:firstLine="34"/>
              <w:jc w:val="both"/>
              <w:rPr>
                <w:sz w:val="28"/>
                <w:szCs w:val="28"/>
              </w:rPr>
            </w:pPr>
            <w:r w:rsidRPr="00E97AA4">
              <w:rPr>
                <w:sz w:val="28"/>
                <w:szCs w:val="28"/>
              </w:rPr>
              <w:t>2.2</w:t>
            </w:r>
          </w:p>
        </w:tc>
        <w:tc>
          <w:tcPr>
            <w:tcW w:w="5675" w:type="dxa"/>
            <w:vAlign w:val="center"/>
          </w:tcPr>
          <w:p w:rsidR="00530634" w:rsidRPr="00E97AA4" w:rsidRDefault="00530634" w:rsidP="00530634">
            <w:pPr>
              <w:jc w:val="both"/>
              <w:rPr>
                <w:sz w:val="28"/>
                <w:szCs w:val="28"/>
              </w:rPr>
            </w:pPr>
            <w:r w:rsidRPr="00E97AA4">
              <w:rPr>
                <w:sz w:val="28"/>
                <w:szCs w:val="28"/>
              </w:rPr>
              <w:t>Перакладная літаратура.</w:t>
            </w:r>
          </w:p>
        </w:tc>
        <w:tc>
          <w:tcPr>
            <w:tcW w:w="1276" w:type="dxa"/>
            <w:vAlign w:val="center"/>
          </w:tcPr>
          <w:p w:rsidR="00530634" w:rsidRPr="00100607" w:rsidRDefault="00100607" w:rsidP="00530634">
            <w:pPr>
              <w:ind w:firstLine="33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4</w:t>
            </w:r>
          </w:p>
        </w:tc>
        <w:tc>
          <w:tcPr>
            <w:tcW w:w="1418" w:type="dxa"/>
            <w:vAlign w:val="center"/>
          </w:tcPr>
          <w:p w:rsidR="00530634" w:rsidRPr="00100607" w:rsidRDefault="00100607" w:rsidP="00530634">
            <w:pPr>
              <w:ind w:firstLine="30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</w:p>
        </w:tc>
        <w:tc>
          <w:tcPr>
            <w:tcW w:w="1275" w:type="dxa"/>
            <w:vAlign w:val="center"/>
          </w:tcPr>
          <w:p w:rsidR="00530634" w:rsidRPr="00100607" w:rsidRDefault="00100607" w:rsidP="00530634">
            <w:pPr>
              <w:ind w:firstLine="30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</w:p>
        </w:tc>
      </w:tr>
      <w:tr w:rsidR="00530634" w:rsidRPr="00E97AA4" w:rsidTr="00155C8C">
        <w:tc>
          <w:tcPr>
            <w:tcW w:w="704" w:type="dxa"/>
          </w:tcPr>
          <w:p w:rsidR="00530634" w:rsidRPr="00E97AA4" w:rsidRDefault="00530634" w:rsidP="00530634">
            <w:pPr>
              <w:ind w:firstLine="34"/>
              <w:jc w:val="both"/>
              <w:rPr>
                <w:sz w:val="28"/>
                <w:szCs w:val="28"/>
              </w:rPr>
            </w:pPr>
            <w:r w:rsidRPr="00E97AA4">
              <w:rPr>
                <w:sz w:val="28"/>
                <w:szCs w:val="28"/>
              </w:rPr>
              <w:t>2.3</w:t>
            </w:r>
          </w:p>
        </w:tc>
        <w:tc>
          <w:tcPr>
            <w:tcW w:w="5675" w:type="dxa"/>
            <w:vAlign w:val="center"/>
          </w:tcPr>
          <w:p w:rsidR="00530634" w:rsidRPr="00E97AA4" w:rsidRDefault="00530634" w:rsidP="00530634">
            <w:pPr>
              <w:jc w:val="both"/>
              <w:rPr>
                <w:sz w:val="28"/>
                <w:szCs w:val="28"/>
              </w:rPr>
            </w:pPr>
            <w:r w:rsidRPr="00E97AA4">
              <w:rPr>
                <w:sz w:val="28"/>
                <w:szCs w:val="28"/>
              </w:rPr>
              <w:t>Жанравая сістэма арыгінальнай літаратуры.</w:t>
            </w:r>
          </w:p>
        </w:tc>
        <w:tc>
          <w:tcPr>
            <w:tcW w:w="1276" w:type="dxa"/>
            <w:vAlign w:val="center"/>
          </w:tcPr>
          <w:p w:rsidR="00530634" w:rsidRPr="00100607" w:rsidRDefault="00100607" w:rsidP="00530634">
            <w:pPr>
              <w:ind w:firstLine="33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6</w:t>
            </w:r>
          </w:p>
        </w:tc>
        <w:tc>
          <w:tcPr>
            <w:tcW w:w="1418" w:type="dxa"/>
            <w:vAlign w:val="center"/>
          </w:tcPr>
          <w:p w:rsidR="00530634" w:rsidRPr="00100607" w:rsidRDefault="00100607" w:rsidP="00530634">
            <w:pPr>
              <w:ind w:firstLine="30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</w:p>
        </w:tc>
        <w:tc>
          <w:tcPr>
            <w:tcW w:w="1275" w:type="dxa"/>
            <w:vAlign w:val="center"/>
          </w:tcPr>
          <w:p w:rsidR="00530634" w:rsidRPr="00100607" w:rsidRDefault="00100607" w:rsidP="00530634">
            <w:pPr>
              <w:ind w:firstLine="30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4</w:t>
            </w:r>
          </w:p>
        </w:tc>
      </w:tr>
      <w:tr w:rsidR="00530634" w:rsidRPr="00E97AA4" w:rsidTr="00155C8C">
        <w:tc>
          <w:tcPr>
            <w:tcW w:w="704" w:type="dxa"/>
          </w:tcPr>
          <w:p w:rsidR="00530634" w:rsidRPr="00E97AA4" w:rsidRDefault="00530634" w:rsidP="00530634">
            <w:pPr>
              <w:ind w:firstLine="34"/>
              <w:jc w:val="both"/>
              <w:rPr>
                <w:b/>
                <w:sz w:val="28"/>
                <w:szCs w:val="28"/>
              </w:rPr>
            </w:pPr>
            <w:r w:rsidRPr="00E97AA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5" w:type="dxa"/>
            <w:vAlign w:val="center"/>
          </w:tcPr>
          <w:p w:rsidR="00530634" w:rsidRPr="00E97AA4" w:rsidRDefault="00530634" w:rsidP="00530634">
            <w:pPr>
              <w:jc w:val="both"/>
              <w:rPr>
                <w:b/>
                <w:sz w:val="28"/>
                <w:szCs w:val="28"/>
              </w:rPr>
            </w:pPr>
            <w:r w:rsidRPr="00E97AA4">
              <w:rPr>
                <w:b/>
                <w:iCs/>
                <w:sz w:val="28"/>
                <w:szCs w:val="28"/>
                <w:lang w:val="be-BY"/>
              </w:rPr>
              <w:t>Літаратура эпохі Адраджэння і Рэфармацыі (ХVІ стагоддзе)</w:t>
            </w:r>
          </w:p>
        </w:tc>
        <w:tc>
          <w:tcPr>
            <w:tcW w:w="1276" w:type="dxa"/>
            <w:vAlign w:val="center"/>
          </w:tcPr>
          <w:p w:rsidR="00530634" w:rsidRPr="00100607" w:rsidRDefault="00100607" w:rsidP="00530634">
            <w:pPr>
              <w:ind w:firstLine="33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28</w:t>
            </w:r>
          </w:p>
        </w:tc>
        <w:tc>
          <w:tcPr>
            <w:tcW w:w="1418" w:type="dxa"/>
            <w:vAlign w:val="center"/>
          </w:tcPr>
          <w:p w:rsidR="00530634" w:rsidRPr="00100607" w:rsidRDefault="00100607" w:rsidP="00530634">
            <w:pPr>
              <w:ind w:firstLine="30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14</w:t>
            </w:r>
          </w:p>
        </w:tc>
        <w:tc>
          <w:tcPr>
            <w:tcW w:w="1275" w:type="dxa"/>
            <w:vAlign w:val="center"/>
          </w:tcPr>
          <w:p w:rsidR="00530634" w:rsidRPr="00100607" w:rsidRDefault="00100607" w:rsidP="00530634">
            <w:pPr>
              <w:ind w:firstLine="30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14</w:t>
            </w:r>
          </w:p>
        </w:tc>
      </w:tr>
      <w:tr w:rsidR="00530634" w:rsidRPr="00E97AA4" w:rsidTr="00155C8C">
        <w:tc>
          <w:tcPr>
            <w:tcW w:w="704" w:type="dxa"/>
          </w:tcPr>
          <w:p w:rsidR="00530634" w:rsidRPr="00E97AA4" w:rsidRDefault="00530634" w:rsidP="00530634">
            <w:pPr>
              <w:ind w:firstLine="34"/>
              <w:jc w:val="both"/>
              <w:rPr>
                <w:sz w:val="28"/>
                <w:szCs w:val="28"/>
              </w:rPr>
            </w:pPr>
            <w:r w:rsidRPr="00E97AA4">
              <w:rPr>
                <w:sz w:val="28"/>
                <w:szCs w:val="28"/>
              </w:rPr>
              <w:t>3.1</w:t>
            </w:r>
          </w:p>
        </w:tc>
        <w:tc>
          <w:tcPr>
            <w:tcW w:w="5675" w:type="dxa"/>
            <w:vAlign w:val="center"/>
          </w:tcPr>
          <w:p w:rsidR="00530634" w:rsidRPr="00E97AA4" w:rsidRDefault="00530634" w:rsidP="00530634">
            <w:pPr>
              <w:jc w:val="both"/>
              <w:rPr>
                <w:sz w:val="28"/>
                <w:szCs w:val="28"/>
              </w:rPr>
            </w:pPr>
            <w:r w:rsidRPr="00E97AA4">
              <w:rPr>
                <w:sz w:val="28"/>
                <w:szCs w:val="28"/>
              </w:rPr>
              <w:t xml:space="preserve">Адраджэнне ў беларускай культуры і літаратуры. </w:t>
            </w:r>
          </w:p>
        </w:tc>
        <w:tc>
          <w:tcPr>
            <w:tcW w:w="1276" w:type="dxa"/>
            <w:vAlign w:val="center"/>
          </w:tcPr>
          <w:p w:rsidR="00530634" w:rsidRPr="00100607" w:rsidRDefault="00100607" w:rsidP="00530634">
            <w:pPr>
              <w:ind w:firstLine="33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</w:p>
        </w:tc>
        <w:tc>
          <w:tcPr>
            <w:tcW w:w="1418" w:type="dxa"/>
            <w:vAlign w:val="center"/>
          </w:tcPr>
          <w:p w:rsidR="00530634" w:rsidRPr="00100607" w:rsidRDefault="00100607" w:rsidP="00530634">
            <w:pPr>
              <w:ind w:firstLine="30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</w:p>
        </w:tc>
        <w:tc>
          <w:tcPr>
            <w:tcW w:w="1275" w:type="dxa"/>
            <w:vAlign w:val="center"/>
          </w:tcPr>
          <w:p w:rsidR="00530634" w:rsidRPr="00E97AA4" w:rsidRDefault="00530634" w:rsidP="00530634">
            <w:pPr>
              <w:ind w:firstLine="30"/>
              <w:jc w:val="center"/>
              <w:rPr>
                <w:bCs/>
                <w:sz w:val="28"/>
                <w:szCs w:val="28"/>
              </w:rPr>
            </w:pPr>
          </w:p>
        </w:tc>
      </w:tr>
      <w:tr w:rsidR="00530634" w:rsidRPr="00E97AA4" w:rsidTr="00155C8C">
        <w:tc>
          <w:tcPr>
            <w:tcW w:w="704" w:type="dxa"/>
          </w:tcPr>
          <w:p w:rsidR="00530634" w:rsidRPr="00E97AA4" w:rsidRDefault="00530634" w:rsidP="00530634">
            <w:pPr>
              <w:ind w:firstLine="34"/>
              <w:jc w:val="both"/>
              <w:rPr>
                <w:sz w:val="28"/>
                <w:szCs w:val="28"/>
              </w:rPr>
            </w:pPr>
            <w:r w:rsidRPr="00E97AA4">
              <w:rPr>
                <w:sz w:val="28"/>
                <w:szCs w:val="28"/>
              </w:rPr>
              <w:t>3.2</w:t>
            </w:r>
          </w:p>
        </w:tc>
        <w:tc>
          <w:tcPr>
            <w:tcW w:w="5675" w:type="dxa"/>
            <w:vAlign w:val="center"/>
          </w:tcPr>
          <w:p w:rsidR="00530634" w:rsidRPr="00E97AA4" w:rsidRDefault="00530634" w:rsidP="00530634">
            <w:pPr>
              <w:jc w:val="both"/>
              <w:rPr>
                <w:sz w:val="28"/>
                <w:szCs w:val="28"/>
              </w:rPr>
            </w:pPr>
            <w:r w:rsidRPr="00E97AA4">
              <w:rPr>
                <w:sz w:val="28"/>
                <w:szCs w:val="28"/>
              </w:rPr>
              <w:t>Францыск Скарына (паміж 1480–1490 – пасля 1551).</w:t>
            </w:r>
          </w:p>
        </w:tc>
        <w:tc>
          <w:tcPr>
            <w:tcW w:w="1276" w:type="dxa"/>
            <w:vAlign w:val="center"/>
          </w:tcPr>
          <w:p w:rsidR="00530634" w:rsidRPr="00100607" w:rsidRDefault="00100607" w:rsidP="00530634">
            <w:pPr>
              <w:ind w:firstLine="33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4</w:t>
            </w:r>
          </w:p>
        </w:tc>
        <w:tc>
          <w:tcPr>
            <w:tcW w:w="1418" w:type="dxa"/>
            <w:vAlign w:val="center"/>
          </w:tcPr>
          <w:p w:rsidR="00530634" w:rsidRPr="00100607" w:rsidRDefault="00100607" w:rsidP="00530634">
            <w:pPr>
              <w:ind w:firstLine="30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</w:p>
        </w:tc>
        <w:tc>
          <w:tcPr>
            <w:tcW w:w="1275" w:type="dxa"/>
            <w:vAlign w:val="center"/>
          </w:tcPr>
          <w:p w:rsidR="00530634" w:rsidRPr="00100607" w:rsidRDefault="00100607" w:rsidP="00530634">
            <w:pPr>
              <w:ind w:firstLine="30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</w:p>
        </w:tc>
      </w:tr>
      <w:tr w:rsidR="00530634" w:rsidRPr="00E97AA4" w:rsidTr="00155C8C">
        <w:tc>
          <w:tcPr>
            <w:tcW w:w="704" w:type="dxa"/>
          </w:tcPr>
          <w:p w:rsidR="00530634" w:rsidRPr="00E97AA4" w:rsidRDefault="00530634" w:rsidP="00530634">
            <w:pPr>
              <w:ind w:firstLine="34"/>
              <w:jc w:val="both"/>
              <w:rPr>
                <w:sz w:val="28"/>
                <w:szCs w:val="28"/>
              </w:rPr>
            </w:pPr>
            <w:r w:rsidRPr="00E97AA4">
              <w:rPr>
                <w:sz w:val="28"/>
                <w:szCs w:val="28"/>
              </w:rPr>
              <w:t>3.3</w:t>
            </w:r>
          </w:p>
        </w:tc>
        <w:tc>
          <w:tcPr>
            <w:tcW w:w="5675" w:type="dxa"/>
            <w:vAlign w:val="center"/>
          </w:tcPr>
          <w:p w:rsidR="00530634" w:rsidRPr="00E97AA4" w:rsidRDefault="00530634" w:rsidP="00530634">
            <w:pPr>
              <w:jc w:val="both"/>
              <w:rPr>
                <w:sz w:val="28"/>
                <w:szCs w:val="28"/>
                <w:lang w:val="be-BY"/>
              </w:rPr>
            </w:pPr>
            <w:r w:rsidRPr="00E97AA4">
              <w:rPr>
                <w:sz w:val="28"/>
                <w:szCs w:val="28"/>
              </w:rPr>
              <w:t>Паэзія эпохі Адраджэння</w:t>
            </w:r>
            <w:r w:rsidRPr="00E97AA4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1276" w:type="dxa"/>
            <w:vAlign w:val="center"/>
          </w:tcPr>
          <w:p w:rsidR="00530634" w:rsidRPr="00E97AA4" w:rsidRDefault="00100607" w:rsidP="00530634">
            <w:pPr>
              <w:ind w:firstLine="33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8</w:t>
            </w:r>
          </w:p>
        </w:tc>
        <w:tc>
          <w:tcPr>
            <w:tcW w:w="1418" w:type="dxa"/>
            <w:vAlign w:val="center"/>
          </w:tcPr>
          <w:p w:rsidR="00530634" w:rsidRPr="00DC77E9" w:rsidRDefault="00DC77E9" w:rsidP="00530634">
            <w:pPr>
              <w:ind w:firstLine="30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4</w:t>
            </w:r>
          </w:p>
        </w:tc>
        <w:tc>
          <w:tcPr>
            <w:tcW w:w="1275" w:type="dxa"/>
            <w:vAlign w:val="center"/>
          </w:tcPr>
          <w:p w:rsidR="00530634" w:rsidRPr="00DC77E9" w:rsidRDefault="00DC77E9" w:rsidP="00530634">
            <w:pPr>
              <w:ind w:firstLine="30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4</w:t>
            </w:r>
          </w:p>
        </w:tc>
      </w:tr>
      <w:tr w:rsidR="00530634" w:rsidRPr="00E97AA4" w:rsidTr="00155C8C">
        <w:tc>
          <w:tcPr>
            <w:tcW w:w="704" w:type="dxa"/>
          </w:tcPr>
          <w:p w:rsidR="00530634" w:rsidRPr="00E97AA4" w:rsidRDefault="00530634" w:rsidP="00530634">
            <w:pPr>
              <w:ind w:firstLine="34"/>
              <w:jc w:val="both"/>
              <w:rPr>
                <w:sz w:val="28"/>
                <w:szCs w:val="28"/>
              </w:rPr>
            </w:pPr>
            <w:r w:rsidRPr="00E97AA4">
              <w:rPr>
                <w:sz w:val="28"/>
                <w:szCs w:val="28"/>
              </w:rPr>
              <w:t>3.4</w:t>
            </w:r>
          </w:p>
        </w:tc>
        <w:tc>
          <w:tcPr>
            <w:tcW w:w="5675" w:type="dxa"/>
            <w:vAlign w:val="center"/>
          </w:tcPr>
          <w:p w:rsidR="00530634" w:rsidRPr="00E97AA4" w:rsidRDefault="00530634" w:rsidP="00530634">
            <w:pPr>
              <w:jc w:val="both"/>
              <w:rPr>
                <w:sz w:val="28"/>
                <w:szCs w:val="28"/>
              </w:rPr>
            </w:pPr>
            <w:r w:rsidRPr="00E97AA4">
              <w:rPr>
                <w:sz w:val="28"/>
                <w:szCs w:val="28"/>
              </w:rPr>
              <w:t>Рэфармацыйная публіцыстыка.</w:t>
            </w:r>
          </w:p>
        </w:tc>
        <w:tc>
          <w:tcPr>
            <w:tcW w:w="1276" w:type="dxa"/>
            <w:vAlign w:val="center"/>
          </w:tcPr>
          <w:p w:rsidR="00530634" w:rsidRPr="00DC77E9" w:rsidRDefault="00DC77E9" w:rsidP="00530634">
            <w:pPr>
              <w:ind w:firstLine="33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8</w:t>
            </w:r>
          </w:p>
        </w:tc>
        <w:tc>
          <w:tcPr>
            <w:tcW w:w="1418" w:type="dxa"/>
            <w:vAlign w:val="center"/>
          </w:tcPr>
          <w:p w:rsidR="00530634" w:rsidRPr="00DC77E9" w:rsidRDefault="00DC77E9" w:rsidP="00530634">
            <w:pPr>
              <w:ind w:firstLine="30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4</w:t>
            </w:r>
          </w:p>
        </w:tc>
        <w:tc>
          <w:tcPr>
            <w:tcW w:w="1275" w:type="dxa"/>
            <w:vAlign w:val="center"/>
          </w:tcPr>
          <w:p w:rsidR="00530634" w:rsidRPr="00DC77E9" w:rsidRDefault="00DC77E9" w:rsidP="00530634">
            <w:pPr>
              <w:ind w:firstLine="30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4</w:t>
            </w:r>
          </w:p>
        </w:tc>
      </w:tr>
      <w:tr w:rsidR="00530634" w:rsidRPr="00E97AA4" w:rsidTr="00155C8C">
        <w:tc>
          <w:tcPr>
            <w:tcW w:w="704" w:type="dxa"/>
          </w:tcPr>
          <w:p w:rsidR="00530634" w:rsidRPr="00E97AA4" w:rsidRDefault="00530634" w:rsidP="00530634">
            <w:pPr>
              <w:ind w:firstLine="34"/>
              <w:jc w:val="both"/>
              <w:rPr>
                <w:sz w:val="28"/>
                <w:szCs w:val="28"/>
              </w:rPr>
            </w:pPr>
            <w:r w:rsidRPr="00E97AA4">
              <w:rPr>
                <w:sz w:val="28"/>
                <w:szCs w:val="28"/>
              </w:rPr>
              <w:t>3.5</w:t>
            </w:r>
          </w:p>
        </w:tc>
        <w:tc>
          <w:tcPr>
            <w:tcW w:w="5675" w:type="dxa"/>
            <w:vAlign w:val="center"/>
          </w:tcPr>
          <w:p w:rsidR="00530634" w:rsidRPr="00E97AA4" w:rsidRDefault="00530634" w:rsidP="00530634">
            <w:pPr>
              <w:jc w:val="both"/>
              <w:rPr>
                <w:sz w:val="28"/>
                <w:szCs w:val="28"/>
                <w:lang w:val="be-BY"/>
              </w:rPr>
            </w:pPr>
            <w:r w:rsidRPr="00E97AA4">
              <w:rPr>
                <w:sz w:val="28"/>
                <w:szCs w:val="28"/>
              </w:rPr>
              <w:t>Жанравая сістэма літаратуры эпохі Адраджэння і Рэфармацыі</w:t>
            </w:r>
            <w:r w:rsidRPr="00E97AA4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1276" w:type="dxa"/>
            <w:vAlign w:val="center"/>
          </w:tcPr>
          <w:p w:rsidR="00530634" w:rsidRPr="00DC77E9" w:rsidRDefault="00DC77E9" w:rsidP="00530634">
            <w:pPr>
              <w:ind w:firstLine="33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6</w:t>
            </w:r>
          </w:p>
        </w:tc>
        <w:tc>
          <w:tcPr>
            <w:tcW w:w="1418" w:type="dxa"/>
            <w:vAlign w:val="center"/>
          </w:tcPr>
          <w:p w:rsidR="00530634" w:rsidRPr="00DC77E9" w:rsidRDefault="00DC77E9" w:rsidP="00530634">
            <w:pPr>
              <w:ind w:firstLine="30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2</w:t>
            </w:r>
          </w:p>
        </w:tc>
        <w:tc>
          <w:tcPr>
            <w:tcW w:w="1275" w:type="dxa"/>
            <w:vAlign w:val="center"/>
          </w:tcPr>
          <w:p w:rsidR="00530634" w:rsidRPr="00DC77E9" w:rsidRDefault="00DC77E9" w:rsidP="00530634">
            <w:pPr>
              <w:ind w:firstLine="30"/>
              <w:jc w:val="center"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4</w:t>
            </w:r>
          </w:p>
        </w:tc>
      </w:tr>
      <w:tr w:rsidR="00530634" w:rsidRPr="00E97AA4" w:rsidTr="00155C8C">
        <w:tc>
          <w:tcPr>
            <w:tcW w:w="704" w:type="dxa"/>
          </w:tcPr>
          <w:p w:rsidR="00530634" w:rsidRPr="00E97AA4" w:rsidRDefault="00530634" w:rsidP="00530634">
            <w:pPr>
              <w:ind w:firstLine="3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5" w:type="dxa"/>
            <w:vAlign w:val="center"/>
          </w:tcPr>
          <w:p w:rsidR="00530634" w:rsidRPr="00E97AA4" w:rsidRDefault="00530634" w:rsidP="00530634">
            <w:pPr>
              <w:jc w:val="right"/>
              <w:rPr>
                <w:b/>
                <w:sz w:val="28"/>
                <w:szCs w:val="28"/>
                <w:lang w:val="be-BY"/>
              </w:rPr>
            </w:pPr>
            <w:r w:rsidRPr="00E97AA4">
              <w:rPr>
                <w:b/>
                <w:sz w:val="28"/>
                <w:szCs w:val="28"/>
                <w:lang w:val="be-BY"/>
              </w:rPr>
              <w:t>УСЯГО</w:t>
            </w:r>
          </w:p>
        </w:tc>
        <w:tc>
          <w:tcPr>
            <w:tcW w:w="1276" w:type="dxa"/>
            <w:vAlign w:val="center"/>
          </w:tcPr>
          <w:p w:rsidR="00530634" w:rsidRPr="00DC77E9" w:rsidRDefault="00DC77E9" w:rsidP="00530634">
            <w:pPr>
              <w:ind w:firstLine="33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56</w:t>
            </w:r>
          </w:p>
        </w:tc>
        <w:tc>
          <w:tcPr>
            <w:tcW w:w="1418" w:type="dxa"/>
            <w:vAlign w:val="center"/>
          </w:tcPr>
          <w:p w:rsidR="00530634" w:rsidRPr="00DC77E9" w:rsidRDefault="00DC77E9" w:rsidP="00530634">
            <w:pPr>
              <w:ind w:firstLine="30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28</w:t>
            </w:r>
          </w:p>
        </w:tc>
        <w:tc>
          <w:tcPr>
            <w:tcW w:w="1275" w:type="dxa"/>
            <w:vAlign w:val="center"/>
          </w:tcPr>
          <w:p w:rsidR="00530634" w:rsidRPr="00DC77E9" w:rsidRDefault="00DC77E9" w:rsidP="00530634">
            <w:pPr>
              <w:ind w:firstLine="30"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28</w:t>
            </w:r>
          </w:p>
        </w:tc>
      </w:tr>
    </w:tbl>
    <w:p w:rsidR="0075240C" w:rsidRPr="00E97AA4" w:rsidRDefault="0075240C" w:rsidP="0075240C">
      <w:pPr>
        <w:ind w:right="-6"/>
        <w:rPr>
          <w:b/>
          <w:sz w:val="28"/>
          <w:szCs w:val="28"/>
          <w:lang w:val="be-BY"/>
        </w:rPr>
        <w:sectPr w:rsidR="0075240C" w:rsidRPr="00E97AA4" w:rsidSect="009D2E5B">
          <w:pgSz w:w="12240" w:h="15840"/>
          <w:pgMar w:top="1134" w:right="851" w:bottom="1134" w:left="1701" w:header="720" w:footer="108" w:gutter="0"/>
          <w:cols w:space="720"/>
          <w:titlePg/>
          <w:docGrid w:linePitch="360"/>
        </w:sectPr>
      </w:pPr>
    </w:p>
    <w:p w:rsidR="00503E4C" w:rsidRDefault="00503E4C" w:rsidP="0075240C">
      <w:pPr>
        <w:jc w:val="center"/>
        <w:rPr>
          <w:b/>
          <w:sz w:val="28"/>
          <w:szCs w:val="28"/>
          <w:lang w:val="be-BY"/>
        </w:rPr>
      </w:pPr>
    </w:p>
    <w:p w:rsidR="002A4384" w:rsidRPr="00E97AA4" w:rsidRDefault="00AD4CF2" w:rsidP="0075240C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ЗМЕСТ ВУЧЭБНАГА МАТЭРЫЯЛА</w:t>
      </w:r>
    </w:p>
    <w:p w:rsidR="002A4384" w:rsidRPr="00E97AA4" w:rsidRDefault="002A4384" w:rsidP="002A4384">
      <w:pPr>
        <w:ind w:firstLine="709"/>
        <w:jc w:val="center"/>
        <w:rPr>
          <w:b/>
          <w:sz w:val="28"/>
          <w:szCs w:val="28"/>
          <w:lang w:val="be-BY"/>
        </w:rPr>
      </w:pPr>
    </w:p>
    <w:p w:rsidR="00F455B5" w:rsidRPr="00E97AA4" w:rsidRDefault="00F455B5" w:rsidP="00F455B5">
      <w:pPr>
        <w:ind w:firstLine="709"/>
        <w:jc w:val="both"/>
        <w:rPr>
          <w:b/>
          <w:iCs/>
          <w:sz w:val="28"/>
          <w:szCs w:val="28"/>
          <w:lang w:val="be-BY"/>
        </w:rPr>
      </w:pPr>
      <w:r w:rsidRPr="00E97AA4">
        <w:rPr>
          <w:b/>
          <w:iCs/>
          <w:sz w:val="28"/>
          <w:szCs w:val="28"/>
          <w:lang w:val="be-BY"/>
        </w:rPr>
        <w:t>РАЗДЗЕЛ 1. ЛІТАРАТУРА РАННЯГА СЯРЭДНЯВЕЧЧА (ХІ – ПЕРШАЯ ПАЛОВА ХІІІ СТАГОДДЗЯ)</w:t>
      </w:r>
    </w:p>
    <w:p w:rsidR="00F455B5" w:rsidRPr="00E97AA4" w:rsidRDefault="00F455B5" w:rsidP="00F455B5">
      <w:pPr>
        <w:ind w:firstLine="709"/>
        <w:jc w:val="both"/>
        <w:rPr>
          <w:b/>
          <w:i/>
          <w:iCs/>
          <w:sz w:val="28"/>
          <w:szCs w:val="28"/>
          <w:lang w:val="be-BY"/>
        </w:rPr>
      </w:pPr>
      <w:r w:rsidRPr="00E97AA4">
        <w:rPr>
          <w:b/>
          <w:i/>
          <w:iCs/>
          <w:sz w:val="28"/>
          <w:szCs w:val="28"/>
          <w:lang w:val="be-BY"/>
        </w:rPr>
        <w:t>Падраздзел 1.1. Крыніцы і паходжанне даўняй літаратуры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 xml:space="preserve">Узнікненне славянскага пісьменства. Асветніцкая дзейнасць Кірыла і Мяфодзія. Культурныя сувязі славян з Візантыяй. Старажытная Русь як адзіны культурна-гістарычны рэгіён. Тыпы кніг (богаслужбовыя, рэлігійныя чытальныя, «паўсвецкія»). Паняцце літаратурнай трансплантацыі. Тэацэнтрычная сістэма духоўных каштоўнасцей. Сінкрэтычнасць сярэднявечнага мыслення. Літургічнасць і саборнасць як асноўныя катэгорыі раннесярэднявечнай (тэацэнтрычнай) культуры. Разуменне чалавека, яго месца ў свеце, прызначэння і мэтаў існавання. Сярэднявечны сімвалізм, яго карэннае адрозненне ад літаратурных метадаў Новага часу. Багацце і разнастайнасць жанравых формаў. Паняцце пануючага стылю эпохі. Манументальна-гістарычны стыль у літаратуры ранняга Сярэднявечча. Літаратурны канон. Перыядызацыя літаратуры Сярэднявечча. </w:t>
      </w:r>
    </w:p>
    <w:p w:rsidR="00F455B5" w:rsidRPr="00E97AA4" w:rsidRDefault="00F455B5" w:rsidP="00F455B5">
      <w:pPr>
        <w:ind w:firstLine="709"/>
        <w:jc w:val="both"/>
        <w:rPr>
          <w:b/>
          <w:i/>
          <w:iCs/>
          <w:sz w:val="28"/>
          <w:szCs w:val="28"/>
          <w:lang w:val="be-BY"/>
        </w:rPr>
      </w:pPr>
      <w:r w:rsidRPr="00E97AA4">
        <w:rPr>
          <w:b/>
          <w:i/>
          <w:iCs/>
          <w:sz w:val="28"/>
          <w:szCs w:val="28"/>
          <w:lang w:val="be-BY"/>
        </w:rPr>
        <w:t>Падраздзел 1.2. Перакладная літаратура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 xml:space="preserve">Біблейныя кнігі на старажытнай Русі. Біблія як помнік сусветнай літаратуры. Першыя Біблейныя кнігі на ўсходнеславянскіх землях: Рэймскае, Астрамірава і Тураўскае Евангеллі (ХІ стагоддзе), Полацкае (ХІІ стагоддзе) і Аршанскае (ХІІІ стагоддзе). Евангеллі як помнікі раннесярэднявечнага пісьменства. Агульначалавечыя ідэалы ў Бібліі. Патрыстыка і дыдактычная літаратура. Жанрава-відавая разнастайнасць твораў айцоў царквы: багаслоўскі трактат, палемічная прамова, экзегеза, эпістала, энкомій, гамілія, прытча. «Казанне, як склаў святы Кірыл азбуку славянскую» Чарнарызца Храбра: ідэйны змест і значэнне твора ў сярэднявечным славянскім свеце. Апокрыфы. Паходжанне і тыпалогія. «Блуканне Багародзіцы па пакутах»: праблематыка твора, пытанні аб Божай літасці і справядлівасці. Маральна-этычныя погляды грамадства. Прычыны забароны твора царквой. Жыціі святых. Узнікненне агіяграфіі і яе жанравыя разнавіднасці. «Жыціе Аляксея, чалавека Божага» як класічны ўзор агіяграфічнага твора. 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Познеэліністычны раман, аповесці, патэрыкі. Трансфармацыя жанравых формаў. «Александрыя» Псеўда-Калісфена: гісторыя напісання і рэдакцыі. «Дзяўгенневы дзеі»: эпічнае казанне і яго літаратурная апрацоўка. «Аповесць пра Акіра Прамудрага»: увасабленне ў творы агульначалавечых маральных каштоўнасцей. «Сінайскі патэрык»: гісторыя ўзнікнення і структура. Гістарыяграфія. Хронікі Георгія Амартала і Іаана Малалы: роля твораў ва ўзнікненні арыгінальнай гістарыясофскай думкі на старажытнай Русі. Літаратурная гісторыя Хронік і ўзнікненне ўсходнеславянскага Хранографа. Натурфіласофскія і прыродазнаўчыя сачыненні. Рэлігійны характар сярэднявечнай філасофіі і прыродазнаўства. Антрапалагічныя ідэі ў «Шасціднёвіку Іаана, экзарха Балгарскага»; адлюстраванне касмаграфічных уяўленняў у «Тапаграфіі» Казьмы Індыкаплова; рэлігійна-сімвалічны змест апісанняў прыроды ў «Фізіялогу».</w:t>
      </w:r>
    </w:p>
    <w:p w:rsidR="00F455B5" w:rsidRPr="00E97AA4" w:rsidRDefault="00F455B5" w:rsidP="00F455B5">
      <w:pPr>
        <w:ind w:firstLine="709"/>
        <w:jc w:val="both"/>
        <w:rPr>
          <w:b/>
          <w:i/>
          <w:iCs/>
          <w:sz w:val="28"/>
          <w:szCs w:val="28"/>
          <w:lang w:val="be-BY"/>
        </w:rPr>
      </w:pPr>
      <w:r w:rsidRPr="00E97AA4">
        <w:rPr>
          <w:b/>
          <w:i/>
          <w:iCs/>
          <w:sz w:val="28"/>
          <w:szCs w:val="28"/>
          <w:lang w:val="be-BY"/>
        </w:rPr>
        <w:t>Падраздзел 1.3. Жанравая сістэма арыгінальнай літаратуры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 xml:space="preserve">Павучальнае і ўрачыстае красамоўства. Жанравыя разнавіднасці пропаведзі. Рысы павучальных твораў у летапісах («Прамова перад князем Уладзімірам» Іаана Полацкага з «Аповесці мінулых гадоў»). «Слова пра Закон і Ласку Божую» мітрапаліта Іларыёна. «Тыпалагічная экзегеза» як універсальная форма рэалізацыі сярэднявечнага сімвалізму ў вобразнай тканіне красамоўства. 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Кірыл Тураўскі (паміж 1113–1130 і 1182–1188)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>Малітваслоўны цыкл, каноны, урачыстыя пропаведзі, прытчы, казанні, павучанні, пасланні. «Прытча пра душу і цела»: ідэйны змест, вытлумачэнне супярэчнасцей чалавечай прыроды, пытанні грамадскага жыцця, маральна-этычная праблематыка. «Слова на першую нядзелю па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Вялікдні»: інтэрпрэтацыя біблейнага сюжэта пра Фаму Бязвернага, кампазіцыя пропаведзі. «Слова на сабор 318 святых айцоў»: сэнсавыя сувязі паміж біблейнай гісторыяй і падзеямі Нікейскага сабора. «Слова, каб не забывалі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настаўнікаў сваіх»: ідэйна-этычны змест і мастацкая дасканаласць твора. Прамоўніцкае майстэрства Кірыла Тураўскага.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Дыдактычная і царкоўна-палемічная літаратура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>«Слова аднаго калугера пра чытанне кніжнае» дзяка Іаана з Ізборніка 1076 г. як першы ўзор вучыцельнага пісьменства ранняга Сярэднявечча. Водгулле багаслоўскай палемікі паміж Канстанцінопалем і Рымам у літаратуры старажытнай Русі: «Слова пра веру хрысціянскую і пра лацінскую» Феадосія Пячорскага і «Спаборніцтва з католікамі» Георгія Кіеўскага. Запазычанне і развіццё традыцый святаайцоўскага палемічнага майстэрства і візантыйскай літаратуры ХІ стагоддзя. Клімент Смаляціч (? – пасля 1164 ): біяграфічныя звесткі, царкоўная і палітычная дзейнасць, літаратурная спадчына. «Пасланне да Фамы прасвітара» як узор палемічнага паслання і павучальнай пропаведзі.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Агіяграфія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 xml:space="preserve">Жанрава-стылёвыя адметнасці жыційнай літаратуры. Ідэалізуючы біяграфізм як спосаб рэалізацыі сярэднявечнага сімвалізму ў агіяграфіі. Узнікненне першых агіяграфічных твораў на старажытнай Русі, фарміраванне Барыса-Глебскага цыкла. </w:t>
      </w:r>
      <w:r w:rsidRPr="00E97AA4">
        <w:rPr>
          <w:bCs/>
          <w:sz w:val="28"/>
          <w:szCs w:val="28"/>
          <w:lang w:val="be-BY"/>
        </w:rPr>
        <w:t>«Жыціе Феадосія Пячорскага»</w:t>
      </w:r>
      <w:r w:rsidRPr="00E97AA4">
        <w:rPr>
          <w:sz w:val="28"/>
          <w:szCs w:val="28"/>
          <w:lang w:val="be-BY"/>
        </w:rPr>
        <w:t xml:space="preserve">: вобразы Феадосія і яго маці, перастварэнне гістарычнай рэальнасці ў помніку. </w:t>
      </w:r>
      <w:r w:rsidRPr="00E97AA4">
        <w:rPr>
          <w:bCs/>
          <w:sz w:val="28"/>
          <w:szCs w:val="28"/>
          <w:lang w:val="be-BY"/>
        </w:rPr>
        <w:t>«Жыціе Еўфрасінні Полацкай»</w:t>
      </w:r>
      <w:r w:rsidRPr="00E97AA4">
        <w:rPr>
          <w:sz w:val="28"/>
          <w:szCs w:val="28"/>
          <w:lang w:val="be-BY"/>
        </w:rPr>
        <w:t xml:space="preserve">. Вобраз асветніцы, сцвярджэнне актыўнай жыццёвай пазіцыі асобы. Паэтыка і мастацка-эстэтычныя прынцыпы арганізацыі апавядання. </w:t>
      </w:r>
      <w:r w:rsidRPr="00E97AA4">
        <w:rPr>
          <w:bCs/>
          <w:sz w:val="28"/>
          <w:szCs w:val="28"/>
          <w:lang w:val="be-BY"/>
        </w:rPr>
        <w:t>«Жыціе Кірыла Тураўскага»</w:t>
      </w:r>
      <w:r w:rsidRPr="00E97AA4">
        <w:rPr>
          <w:sz w:val="28"/>
          <w:szCs w:val="28"/>
          <w:lang w:val="be-BY"/>
        </w:rPr>
        <w:t xml:space="preserve"> як асноўная крыніца біяграфічных звестак пра тураўскага епіскапа. </w:t>
      </w:r>
      <w:r w:rsidRPr="00E97AA4">
        <w:rPr>
          <w:bCs/>
          <w:sz w:val="28"/>
          <w:szCs w:val="28"/>
          <w:lang w:val="be-BY"/>
        </w:rPr>
        <w:t>«Жыціе Аўраамія Смаленскага».</w:t>
      </w:r>
      <w:r w:rsidRPr="00E97AA4">
        <w:rPr>
          <w:b/>
          <w:bCs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 xml:space="preserve">Адлюстраванне канфлікту героя і асяроддзя, карціны жыцця сярэднявечнага горада і выяўленне элементаў псіхалогіі яго жыхароў. Спроба стварэння слоўнага партрэта. Патэрыкі. </w:t>
      </w:r>
      <w:r w:rsidRPr="00E97AA4">
        <w:rPr>
          <w:bCs/>
          <w:sz w:val="28"/>
          <w:szCs w:val="28"/>
          <w:lang w:val="be-BY"/>
        </w:rPr>
        <w:t>«Кіева-Пячорскі патэрык».</w:t>
      </w:r>
      <w:r w:rsidRPr="00E97AA4">
        <w:rPr>
          <w:b/>
          <w:bCs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 xml:space="preserve">Гісторыя ўзнікнення твора. Рэлігійная фантастыка і адлюстраванне сапраўднасцей сярэднявечнага жыцця. Аповесці пра цудоўныя здарэнні. «Аповесць пра цудоўнае здарэнне ў Полацку ў 1092 г.» з «Першапачатковага летапісу»: змест, выяўленне дахрысціянскіх поглядаў, павучальны характар. «Слова пра жанчын і дзяўчат смаленскіх»: паказ у творы барацьбы паганскай і хрысціянскай культур. </w:t>
      </w:r>
      <w:r w:rsidRPr="00E97AA4">
        <w:rPr>
          <w:bCs/>
          <w:sz w:val="28"/>
          <w:szCs w:val="28"/>
          <w:lang w:val="be-BY"/>
        </w:rPr>
        <w:t>«Слова пра манаха Марціна»:</w:t>
      </w:r>
      <w:r w:rsidRPr="00E97AA4">
        <w:rPr>
          <w:b/>
          <w:bCs/>
          <w:sz w:val="28"/>
          <w:szCs w:val="28"/>
          <w:lang w:val="be-BY"/>
        </w:rPr>
        <w:t xml:space="preserve"> </w:t>
      </w:r>
      <w:r w:rsidRPr="00E97AA4">
        <w:rPr>
          <w:bCs/>
          <w:sz w:val="28"/>
          <w:szCs w:val="28"/>
          <w:lang w:val="be-BY"/>
        </w:rPr>
        <w:t>г</w:t>
      </w:r>
      <w:r w:rsidRPr="00E97AA4">
        <w:rPr>
          <w:sz w:val="28"/>
          <w:szCs w:val="28"/>
          <w:lang w:val="be-BY"/>
        </w:rPr>
        <w:t xml:space="preserve">істарычныя і псіхалагічныя рэаліі. Хаджэнні. Жанравыя адметнасці паломніцкай літаратуры, спецыфіка мастацкага адлюстравання рэчаіснасці, персаналізацыя апавядання. </w:t>
      </w:r>
      <w:r w:rsidRPr="00E97AA4">
        <w:rPr>
          <w:bCs/>
          <w:sz w:val="28"/>
          <w:szCs w:val="28"/>
          <w:lang w:val="be-BY"/>
        </w:rPr>
        <w:t>«Хаджэнне ігумена Данііла».</w:t>
      </w:r>
      <w:r w:rsidRPr="00E97AA4">
        <w:rPr>
          <w:b/>
          <w:bCs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Мастацкая дасканаласць апісанняў Палестыны і Блізкага Усходу. Клопат аўтара пра Рускую зямлю, патрыятызм твора.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Справавое пісьменства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>Сінкрэтычны характар дзелавых запісаў, літаратура і справаводства. Надпіс на крыжы Лазара Богшы.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Кампазіцыя. Рытарычная экспрэсія ў творы. Смаленская праўда.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 xml:space="preserve">Адлюстраванне рэалій сярэднявечнага жыцця. 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Летапісанне</w:t>
      </w:r>
      <w:r>
        <w:rPr>
          <w:sz w:val="28"/>
          <w:szCs w:val="28"/>
          <w:lang w:val="be-BY"/>
        </w:rPr>
        <w:t xml:space="preserve">. </w:t>
      </w:r>
      <w:r w:rsidRPr="00E97AA4">
        <w:rPr>
          <w:iCs/>
          <w:sz w:val="28"/>
          <w:szCs w:val="28"/>
          <w:lang w:val="be-BY"/>
        </w:rPr>
        <w:t>Першапачатковае летапісанне, яго жанравыя асаблівасці. Мастацкі час у летапісах. Летапіс, хроніка, летапісны збор. Тыпы летапіснага апавядання. Нестар</w:t>
      </w:r>
      <w:r w:rsidRPr="00E97AA4">
        <w:rPr>
          <w:sz w:val="28"/>
          <w:szCs w:val="28"/>
          <w:lang w:val="be-BY"/>
        </w:rPr>
        <w:t xml:space="preserve"> (другая палова ХІ – ХІІ стагоддзя). «Аповесць мінулых гадоў»: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гісторыя напісання, асноўны змест, праблематыка і кампазіцыя. Полацкая гісторыя ў помніку. Лаўрэнцьеўская і Іпатаўская рэдакцыі. Культурна-гістарычнае значэнне «Аповесці мінулых гадоў». Гіпотэзы пра існаванне «Полацкага летапісца». Кіеўскі і Галіцка-Валынскі летапісы.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Адлюстраванне барацьбы ўсходнеславянскіх народаў супраць мангола-татараў, звесткі па гісторыі ранняга перыяду станаўлення Вялікага Княства Літоўскага. Адзінкавыя жанравыя ўтварэнні. Жанравая сістэма раннесярэднявечнай літаратуры: першасныя і другасныя жанры. Гістарычныя фактары, пачатак трансфармацыі сістэмы.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«Слова пра паход Ігара»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 xml:space="preserve">Гістарычная аснова сюжэта, ідэйны змест твора, патрыятычная ідэя, яе актуальнасць для свайго часу і для іншых перыядаў агульнаславянскай і беларускай гісторыі. Асаблівасці паэтыкі. «Слова пра паход Ігара» як феномен мастацкай культуры ранняга Сярэднявечча. </w:t>
      </w:r>
    </w:p>
    <w:p w:rsidR="00F455B5" w:rsidRPr="00E97AA4" w:rsidRDefault="00F455B5" w:rsidP="00F455B5">
      <w:pPr>
        <w:ind w:firstLine="709"/>
        <w:jc w:val="both"/>
        <w:rPr>
          <w:b/>
          <w:iCs/>
          <w:sz w:val="28"/>
          <w:szCs w:val="28"/>
          <w:lang w:val="be-BY"/>
        </w:rPr>
      </w:pPr>
      <w:r w:rsidRPr="00E97AA4">
        <w:rPr>
          <w:b/>
          <w:iCs/>
          <w:sz w:val="28"/>
          <w:szCs w:val="28"/>
          <w:lang w:val="be-BY"/>
        </w:rPr>
        <w:t>РАЗДЗЕЛ 2. ЛІТАРАТУРА ПОЗНЯГА СЯРЭДНЯВЕЧЧА (СЯРЭДЗІНА ХІІІ – ПАЧАТАК ХVІ СТАГОДДЗЯ)</w:t>
      </w:r>
    </w:p>
    <w:p w:rsidR="00F455B5" w:rsidRPr="00E97AA4" w:rsidRDefault="00F455B5" w:rsidP="00F455B5">
      <w:pPr>
        <w:ind w:firstLine="709"/>
        <w:jc w:val="both"/>
        <w:rPr>
          <w:b/>
          <w:i/>
          <w:iCs/>
          <w:sz w:val="28"/>
          <w:szCs w:val="28"/>
          <w:lang w:val="be-BY"/>
        </w:rPr>
      </w:pPr>
      <w:r w:rsidRPr="00E97AA4">
        <w:rPr>
          <w:b/>
          <w:i/>
          <w:iCs/>
          <w:sz w:val="28"/>
          <w:szCs w:val="28"/>
          <w:lang w:val="be-BY"/>
        </w:rPr>
        <w:t>Падраздзел 2.1. Станаўленне даўняй літаратуры як нацыянальнай з’явы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 xml:space="preserve">Змястоўныя адрозненні паміж літаратурай ХІ–ХІІІ і ХІV–ХV стагоддзяў. Фармалізацыя выяўленчых сродкаў, паняцце «літаратурнага этыкету». «Другі паўднёваславянскі ўплыў». Літаратурная і грамадская дзейнасць мітрапаліта Кіпрыяна і Грыгорыя Цамблака. «Абстрактны псіхалагізм» і эмацыянальна-экспрэсіўны стыль выяўлення чалавека («пляценне славес»). Элементы «гатычнага стылю» ў познесярэднявечнай літаратуры. Фарміраванне нацыянальнай самасвядомасці. Перадумовы гуманізму. </w:t>
      </w:r>
    </w:p>
    <w:p w:rsidR="00F455B5" w:rsidRPr="00E97AA4" w:rsidRDefault="00F455B5" w:rsidP="00F455B5">
      <w:pPr>
        <w:ind w:firstLine="709"/>
        <w:jc w:val="both"/>
        <w:rPr>
          <w:b/>
          <w:i/>
          <w:iCs/>
          <w:sz w:val="28"/>
          <w:szCs w:val="28"/>
          <w:lang w:val="be-BY"/>
        </w:rPr>
      </w:pPr>
      <w:r w:rsidRPr="00E97AA4">
        <w:rPr>
          <w:b/>
          <w:i/>
          <w:iCs/>
          <w:sz w:val="28"/>
          <w:szCs w:val="28"/>
          <w:lang w:val="be-BY"/>
        </w:rPr>
        <w:t>Падраздзел 2.2. Перакладная літаратура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Біблейныя кнігі і дыдактычная літаратура. Генадзіеўская Біблія 1499 г. – першы поўны тэкст Бібліі на царкоўнаславянскай мове. Звод Мацея Дзясятага (Пяцікніжжа). Лацінамоўныя набажэнскія і дыдактычныя кнігі. Рэлігійныя аповесці</w:t>
      </w:r>
      <w:r w:rsidRPr="00E97AA4">
        <w:rPr>
          <w:i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>«Аповесць пра трох каралёў»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і «Пакуты Хрыста».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Склад твораў, выкарыстанне кананічных і апакрыфічных крыніц. Вобраз Багародзіцы. Свецкія аповесці</w:t>
      </w:r>
      <w:r w:rsidRPr="00E97AA4">
        <w:rPr>
          <w:i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>Сербская «Александрыя»: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асаблівасці новай інтэрпрэтацыі вядомага сюжэта.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«Аповесць пра Трою»: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культурна-гістарычнае і асветніцкае значэнне. «Аповесць пра пабоішча Мамая»: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адметнасць стылю твора.</w:t>
      </w:r>
    </w:p>
    <w:p w:rsidR="00F455B5" w:rsidRPr="00E97AA4" w:rsidRDefault="00F455B5" w:rsidP="00F455B5">
      <w:pPr>
        <w:ind w:firstLine="709"/>
        <w:jc w:val="both"/>
        <w:rPr>
          <w:i/>
          <w:iCs/>
          <w:sz w:val="28"/>
          <w:szCs w:val="28"/>
          <w:lang w:val="be-BY"/>
        </w:rPr>
      </w:pPr>
      <w:r w:rsidRPr="00E97AA4">
        <w:rPr>
          <w:b/>
          <w:i/>
          <w:iCs/>
          <w:sz w:val="28"/>
          <w:szCs w:val="28"/>
          <w:lang w:val="be-BY"/>
        </w:rPr>
        <w:t>Падраздзел 2.3. Жанравая сістэма арыгінальнай літаратуры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Трансфармацыя жанравай сістэмы старабеларускай кніжнасці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 xml:space="preserve">Прычыны, напрамак, вынікі (выкарыстанне паперы, індывідуалізацыя чытання і інтэрпрэтацыі тэксту, узнікненне кола «кнігалюбцаў» і інш.). Чытальныя зборнікі позняга Сярэднявечча. Даўнебеларускія Чэцці як прамежкавы літаратурны жанр. 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Павучальнае і ўрачыстае красамоўства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 xml:space="preserve">Грыгорый Цамблак (1364–1419). Царкоўна-палітычная і літаратурная дзейнасць, жанрава-стылёвыя асаблівасці твораў. Ускладненне феадальнага этыкету і пачатак фарміравання свецкай аратарскай прозы. Чалавек – галоўны герой літаратурнага твора. Свецкае красамоўства. «Пахвала Вітаўту» і «Пахвала гетману Канстанціну Астрожскаму»: сродкі стварэння вобразаў. 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Царкоўна-палемічная літаратура і эпісталаграфія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>Фарміраванне рэлігійнай талерантнасці ў Вялікім Княстве Літоўскім. «Вытлумачэнне памылак рускай веры» Яна Сакрана і ананімнае «Пасланне каталіцкаму іерарху пра смерць каталіцызму»: фарміраванне царкоўна-палемічнага дыскурсу, стыль. Агіяграфія. Спецыфіка бытавання агіяграфічных твораў у літаратурным працэсе ХІІІ–пачатку ХVІ стагоддзя. Агіяграфічныя творы позняга Сярэднявечча. «Жыціе трох віленскіх пакутнікаў»: жанравая спецыфіка жыція-пасьёна, вобразы герояў. Аповесці пра цудоўныя здарэнні. «Аповесць пра Меркурыя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Смаленскага»: фальклорна-міфалагічныя, агіяграфічныя і апавядальна-гістарычныя матывы, рэдакцыі. Хаджэнні. «Хаджэнне Ігнація Смаляніна».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 xml:space="preserve">Спалучэнне традыцый паломніцкай літаратуры і летапісання. 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Справавое пісьменства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>Роля справаводства ў станаўленні арыгінальнай беларускай літаратуры.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«Грамата рыжан».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Развіццё традыцыйных спосабаў «мадэлявання рэчаіснасці». Дагавор Полацка з Рыгай 1407 г.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Праблемы грамадскага жыцця ў творы. Грамата гораду Менску на Магдэбургскае права 1499 г.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 xml:space="preserve">Адлюстраванне традыцый гарадскога самакіравання, клопату аб удасканаленні грамадскіх адносін, справядлівасці, захаванні і развіцці культурных набыткаў грамадзян. Летапісы і хронікі позняга Сярэднявечча. Асноўныя напрамкі развіцця жанравай формы гістарычнай літаратуры. «Летапісец вялікіх князёў літоўскіх». Этапы ўзнікнення, структура і змест твора. Беларуска-літоўскі летапіс 1446 г. (Беларускі І летапіс). Гісторыя стварэння, структура, склад, рэдакцыі і асноўныя спісы летапіснага збору. </w:t>
      </w:r>
    </w:p>
    <w:p w:rsidR="00F455B5" w:rsidRPr="00E97AA4" w:rsidRDefault="00F455B5" w:rsidP="00F455B5">
      <w:pPr>
        <w:ind w:firstLine="709"/>
        <w:jc w:val="both"/>
        <w:rPr>
          <w:b/>
          <w:iCs/>
          <w:sz w:val="28"/>
          <w:szCs w:val="28"/>
          <w:lang w:val="be-BY"/>
        </w:rPr>
      </w:pPr>
      <w:r w:rsidRPr="00E97AA4">
        <w:rPr>
          <w:b/>
          <w:iCs/>
          <w:sz w:val="28"/>
          <w:szCs w:val="28"/>
          <w:lang w:val="be-BY"/>
        </w:rPr>
        <w:t>РАЗДЗЕЛ 3. ЛІТАРАТУРА ЭПОХІ АДРАДЖЭННЯ І РЭФАРМАЦЫІ (ХVІ СТАГОДДЗЕ)</w:t>
      </w:r>
    </w:p>
    <w:p w:rsidR="00F455B5" w:rsidRPr="00E97AA4" w:rsidRDefault="00F455B5" w:rsidP="00F455B5">
      <w:pPr>
        <w:ind w:firstLine="709"/>
        <w:jc w:val="both"/>
        <w:rPr>
          <w:b/>
          <w:i/>
          <w:iCs/>
          <w:sz w:val="28"/>
          <w:szCs w:val="28"/>
          <w:lang w:val="be-BY"/>
        </w:rPr>
      </w:pPr>
      <w:r w:rsidRPr="00E97AA4">
        <w:rPr>
          <w:b/>
          <w:i/>
          <w:iCs/>
          <w:sz w:val="28"/>
          <w:szCs w:val="28"/>
          <w:lang w:val="be-BY"/>
        </w:rPr>
        <w:t>Падраздзел 3.1. Адраджэнне ў беларускай культуры і літаратуры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Рэнесанс як шырокі культурна-гістарычны рух у еўрапейскіх краінах у ХІV–ХVІ стагоддзях і яго роля ў развіцці чалавечай цывілізацыі. Адкрыццё самакаштоўнасці чалавечай асобы, зварот да Антычнасці, перамога над прыродай як асноўныя элементы і паказчыкі рэнесансавай культуры. Станаўленне антрапацэнтрычнай сістэмы вартасных арыентацый грамадства. Паняцце рэнесансавага рэалізму. Узнікненне і развіццё кнігадрукавання. Выданні богаслужбовых кніг на славянскіх мовах Ш. Фіёля, А. Мануцыя, П. Конача, П. Севярына і інш. Фарміраванне літаратурных родаў і пачатак станаўлення сучаснай сістэмы літаратурных жанраў. Біблейныя кнігі. Прадмовы і пасляслоўі. Глосы.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b/>
          <w:i/>
          <w:iCs/>
          <w:sz w:val="28"/>
          <w:szCs w:val="28"/>
          <w:lang w:val="be-BY"/>
        </w:rPr>
        <w:t>Падраздзел</w:t>
      </w:r>
      <w:r w:rsidRPr="00E97AA4">
        <w:rPr>
          <w:b/>
          <w:bCs/>
          <w:i/>
          <w:iCs/>
          <w:sz w:val="28"/>
          <w:szCs w:val="28"/>
          <w:lang w:val="be-BY"/>
        </w:rPr>
        <w:t xml:space="preserve"> 3.2. Францыск Скарына (паміж 1480–1490 – пасля 1551)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Жыццё і дзейнасць, гіпотэзы адносна даты нараджэння і веравызнання першадрукара. Ф. Скарына ў Празе. Мэты літаратурнай дзейнасці. Ф. Скарына як пісьменнік. Паняцце прадмоўна-пасляслоўнага комплексу. «Прадмова да ўсёй Бібліі», «Прадмова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да Псалтыра».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Унікальны характар выдання і яго мэтавае прызначэнне. Хрысціянска-гуманістычны змест. «Прадмова да кнігі Іоў»: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асноўныя ідэі і моўна-стылёвая спецыфіка. «Прадмова да Прытчаў Саламона»</w:t>
      </w:r>
      <w:r w:rsidRPr="00E97AA4">
        <w:rPr>
          <w:b/>
          <w:sz w:val="28"/>
          <w:szCs w:val="28"/>
          <w:lang w:val="be-BY"/>
        </w:rPr>
        <w:t xml:space="preserve"> – </w:t>
      </w:r>
      <w:r w:rsidRPr="00E97AA4">
        <w:rPr>
          <w:sz w:val="28"/>
          <w:szCs w:val="28"/>
          <w:lang w:val="be-BY"/>
        </w:rPr>
        <w:t>новае разуменне ролі асобы асветніка ў гісторыі чалавецтва. «Прадмова да кнігі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Ісуса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Сірахава»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як тыповы ўзор жанравай формы прадмоўна-пасляслоўнага комплексу. «Прадмова да кнігі Прамудрасць Божая», «Прадмова да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Першай кнігі Царстваў».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Філасофскія ідэі і рэлігійная талерантнасць. «Прадмова да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кнігі Юдзіф».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 xml:space="preserve">Патрыятычныя ідэі ў творы. Агульначалавечы змест ідэй Ф.Скарыны, іх актуальнасць у сучаснай культуры. Віленскі перыяд асветніцкай дзейнасці. «Малая падарожная кніжка»: прызначэнне, змест, асаблівасці архітэктонікі. Кніга «Апостал» і развіццё традыцый усходнеславянскай экзегетыкі. </w:t>
      </w:r>
    </w:p>
    <w:p w:rsidR="00F455B5" w:rsidRPr="00E97AA4" w:rsidRDefault="00F455B5" w:rsidP="00F455B5">
      <w:pPr>
        <w:ind w:firstLine="709"/>
        <w:jc w:val="both"/>
        <w:rPr>
          <w:b/>
          <w:i/>
          <w:iCs/>
          <w:sz w:val="28"/>
          <w:szCs w:val="28"/>
          <w:lang w:val="be-BY"/>
        </w:rPr>
      </w:pPr>
      <w:r w:rsidRPr="00E97AA4">
        <w:rPr>
          <w:b/>
          <w:i/>
          <w:iCs/>
          <w:sz w:val="28"/>
          <w:szCs w:val="28"/>
          <w:lang w:val="be-BY"/>
        </w:rPr>
        <w:t>Падраздзел 3.3. Паэзія эпохі Адраджэння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Новалацінская паэзія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 xml:space="preserve">Прычыны ўзнікнення, крыніцы, асаблівасці. Эпічная і лірычная, рэлігійная і свецкая паэзія ХVІ стагоддзя. «Неаантычны стыль» у паэзіі. Асноўныя жанры. Базылі Гіяцынт. «Панегірык на ўзяцце Полацка...» як першы крок у стварэнні гераічнай эпікі. Францішак Градоўскі (каля 1545 – пасля 1599). Паэма «Апісанне маскоўскага паходу князя Крыштофа Радзівіла». Рэальныя падзеі і гістарычныя асобы ў творы. Наследаванне ўзорам антычнага гераічнага эпасу. Ян Радван і яго вяршынны твор «Радзівіліяда... альбо пра жыццё і справы... князя Мікалая Радзівіла». Патрыятычная ідэя твора. Услаўленне велічы і прыгажосці Літвы. Зварот да гістарычнага мінулага краю. Вобразы Мікалая Радзівіла і Івана Грознага, іншых удзельнікаў Лівонскай вайны. Арыентацыя аўтара на класічныя ўзоры. Майстэрства стылізацыі. 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Ян Вісліцкі (каля 1480–1530)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>Біяграфічныя звесткі. Кампазіцыя, змест паэмы «Пруская вайна». Зварот аўтара да мінулага Радзімы («сваёй антычнасці»).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Мікола Гусоўскі (каля 1480 – пасля 1533)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>Вядомыя факты жыцця і творчасці.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«Песня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пра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 xml:space="preserve">зубра»– шэдэўр даўняй беларускай літаратуры. Творчая гісторыя, эстэтычны ідэал і сродкі яго мастацкага перастварэння. Сістэма сімвалаў і тропаў. 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Польскамоўная паэзія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>Паэтычна-песенныя тэксты ў рэлігійнай практыцы пратэстантаў ХVІ стагоддзя. Творчасць Цыпрыяна Базыліка. Ананімная паэма «Пратэй, або Пярэварацень»: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шматзначнасць вобраза галоўнага персанажа, тэма ўзаемаадносін паэта і грамадства, гульнёвы характар твора. Паэма Станіслава Лаўрэнція «Лямант няшчаснага Рыгора Осціка»: спалучэнне спавядальных, жалобных і сацыяльна-крытычных матываў. Мацей Стрыйкоўскі (каля 1547 – каля 1593).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«Хроніка польская, літоўская, жамойцкая і ўсёй Русі»: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гістарычныя крыніцы і творчая гісторыя паэмы. Гальяш Пельгрымоўскі (? – 1604). Творы на лацінскай мове. Асэнсаванне падзей Лівонскай вайны ў польскамоўных творах. «Гутарка аднаго паляка з маскалём»: супрацьпастаўленне ментальнасці двух народаў. «Пасольства Льва Сапегі да вялікага князя маскоўскага». Творчая гісторыя і дакументальная аснова паэмы, з’яўленне новага тыпу героя. Ліцвінскі патрыятызм аўтара.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Андрэй Рымша (каля 1550 – пасля 1595</w:t>
      </w:r>
      <w:r>
        <w:rPr>
          <w:i/>
          <w:iCs/>
          <w:sz w:val="28"/>
          <w:szCs w:val="28"/>
          <w:lang w:val="be-BY"/>
        </w:rPr>
        <w:t xml:space="preserve">). </w:t>
      </w:r>
      <w:r w:rsidRPr="00E97AA4">
        <w:rPr>
          <w:sz w:val="28"/>
          <w:szCs w:val="28"/>
          <w:lang w:val="be-BY"/>
        </w:rPr>
        <w:t>Біяграфічныя звесткі. Гісторыя напісання «Дзесяцігадовай аповесці ваенных спраў князя Крыштофа Радзівіла». Арыентацыя на праўдзівасць і дакладнасць ва ўзнаўленні падзей. Вобраз гетмана Крыштофа Радзівіла. Творчае наследаванне класічным антычным узорам. Маляўнічасць апісанняў. Элементы эксперыментатарства ў творы. Беларускамоўная паэзія Андрэя Рымшы. «Храналогія» – першая спроба кніжнага вершаванага твора.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 xml:space="preserve">«Эпікграма на герб Валовіча», «Эпікграма на герб Льва Сапегі», «Эпікграма на герб Тэадора Скуміна». Патрыятычны пафас, жанравыя асаблівасці, мастацкі змест. Роля твораў у культурна-гістарычным развіцці Беларусі. </w:t>
      </w:r>
    </w:p>
    <w:p w:rsidR="00F455B5" w:rsidRPr="00E97AA4" w:rsidRDefault="00F455B5" w:rsidP="00F455B5">
      <w:pPr>
        <w:ind w:firstLine="709"/>
        <w:jc w:val="both"/>
        <w:rPr>
          <w:b/>
          <w:i/>
          <w:iCs/>
          <w:sz w:val="28"/>
          <w:szCs w:val="28"/>
          <w:lang w:val="be-BY"/>
        </w:rPr>
      </w:pPr>
      <w:r w:rsidRPr="00E97AA4">
        <w:rPr>
          <w:b/>
          <w:i/>
          <w:iCs/>
          <w:sz w:val="28"/>
          <w:szCs w:val="28"/>
          <w:lang w:val="be-BY"/>
        </w:rPr>
        <w:t>Падраздзел 3.4. Рэфармацыйная публіцыстыка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Сацыяльна-вызваленчыя і анархічныя ідэі рэфарматараў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 xml:space="preserve">Пётра з Ганёндза, Якуб з Калінаўкі, Павел з Візны, Л. Крышкоўскі, М. Чаховіц і інш. 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Сымон Будны (каля 1530–1593)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 xml:space="preserve">Неардынарнасць асобы, асаблівасці характару, лёс, філасофскія і багаслоўскія погляды, грамадская і асветніцкая дзейнасць. «Прысвячэнне і прадмова да Катэхізіса». Адлюстраванне ўтапічных поглядаў беларускіх рэфарматараў. 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Васіль Цяпінскі (каля 1540 – пасля 1603)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>Звесткі пра жыццё і дзейнасць.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«Прадмова да Евангелля». Ідэйна-мастацкія асаблівасці твора. Прапаганда адукацыі на беларускай мове, ідэя нацыянальнай школы, патрыятызм асветніка-гуманіста.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Свецкая публіцыстыка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 xml:space="preserve">Андрэй Волан (1530–1610). Трактат «Да палякаў і да ліцвінаў». Гісторыя ўзнікнення і выдання, сцвярджэнне ідэй незалежнасці Беларусі і ўвасабленне патрыятычных настрояў перадавой беларускай шляхты. «Пра дзяржаўнага мужа і яго асабістыя дабрачыннасці»: увасабленне ў трактаце абстрактнага ідэалу гарманічна і ўсебакова развітай асобы. Леў Сапега (1557–1633): гуманістычныя погляды і ідэалы. «Статут Вялікага княства Літоўскага» 1588 г. як помнік справавога пісьменства, юрыдычнай і публіцыстычнай думкі ХVІ стагоддзя. </w:t>
      </w:r>
    </w:p>
    <w:p w:rsidR="00F455B5" w:rsidRPr="00E97AA4" w:rsidRDefault="00F455B5" w:rsidP="00F455B5">
      <w:pPr>
        <w:ind w:firstLine="709"/>
        <w:jc w:val="both"/>
        <w:rPr>
          <w:b/>
          <w:i/>
          <w:iCs/>
          <w:sz w:val="28"/>
          <w:szCs w:val="28"/>
          <w:lang w:val="be-BY"/>
        </w:rPr>
      </w:pPr>
      <w:r w:rsidRPr="00E97AA4">
        <w:rPr>
          <w:b/>
          <w:i/>
          <w:iCs/>
          <w:sz w:val="28"/>
          <w:szCs w:val="28"/>
          <w:lang w:val="be-BY"/>
        </w:rPr>
        <w:t>Падраздзел 3.5. Жанравая сістэма літаратуры эпохі Адраджэння і Рэфармацыі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Гістарыяграфія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>Секулярызацыя гістарычнага часу. Фарміраванне прагматычнага апавядання, заняпад жанравай формы летапісу і станаўленне жанру гістарычнай хронікі. «Хроніка Вялікага Княства Літоўскага і Жамойцкага» (Беларускі ІІ летапіс). Творчая задума аўтараў, новая канцэпцыя гісторыі, спроба пераадолець традыцыі ўсходнеславянскага летапісання. «Хроніка Быхаўца» (Беларускі ІІІ летапіс) – шэдэўр даўняй беларускай літаратуры. Складовыя часткі, гістарычныя і літаратурныя крыніцы твора. Умацаванне прагрэсіўных тэндэнцый у развіцці гістарыяграфіі.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Гісторыка-мемуарная літаратура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>Ф.С. Кміта-Чарнабыльскі (1530–1587). «Допісы» (Лісты 7, 13, 19). Прычыны звароту аўтара да ўласна-біяграфічнага матэрыялу. Моўна-стылёвая адметнасць службовых данясенняў Кміты. М.К. Радзівіл Сіротка (1549–1616). «Перагрынацыя, або Паломніцтва ў Святую Зямлю» (1582–1584; 1601). Назіральнасць, эрудыцыя, арыгінальнасць мыслення аўтара. Рэнесансавыя ідэалы чалавека і іх увасабленне ў вобразе героя-аўтара. Фёдар Еўлашоўскі</w:t>
      </w:r>
      <w:r w:rsidRPr="00E97AA4">
        <w:rPr>
          <w:b/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 xml:space="preserve">(1546–1616). «Дыярыуш Фёдара Еўлашоўскага». Прычыны і мэты напісання твора. Вобраз аўтара як увасабленне кальвінісцкіх ідэй пра «абранніка Божага». Маральна-дыдактычная накіраванасць. Элементы псіхалагізму, выкарыстанне мастацкай дэталі для стварэння вобразаў. Эпісталаграфія. Ліст Барбары Радзівіл да караля Жыгімонта Аўгуста. Літаратурны этыкет, сістэма алегорый, уплыў рыцарскай літаратуры і выяўленне ў творы сапраўдных чалавечых пачуццяў. 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Перакладная белетрыстыка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 xml:space="preserve">Лацінская «Александрыя». Асаблівасці апрацоўкі вядомага сюжэта. «Аповесць пра Трышчана». Кельцкая легенда, раман «Трыстан і Ізольда» ў еўрапейскіх літаратурах. Паходжанне беларускай версіі, яе адрозненні ад класічных варыянтаў. Куртуазныя матывы ў рамане. «Аповесць пра Баву». Сюжэт і інтрыга твора, шляхецка-рыцарскія ідэалы. </w:t>
      </w:r>
    </w:p>
    <w:p w:rsidR="00F455B5" w:rsidRPr="00E97AA4" w:rsidRDefault="00F455B5" w:rsidP="00F455B5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iCs/>
          <w:sz w:val="28"/>
          <w:szCs w:val="28"/>
          <w:lang w:val="be-BY"/>
        </w:rPr>
        <w:t>Драматургія</w:t>
      </w:r>
      <w:r>
        <w:rPr>
          <w:i/>
          <w:iCs/>
          <w:sz w:val="28"/>
          <w:szCs w:val="28"/>
          <w:lang w:val="be-BY"/>
        </w:rPr>
        <w:t xml:space="preserve">. </w:t>
      </w:r>
      <w:r w:rsidRPr="00E97AA4">
        <w:rPr>
          <w:sz w:val="28"/>
          <w:szCs w:val="28"/>
          <w:lang w:val="be-BY"/>
        </w:rPr>
        <w:t>Узнікненне тэатра і драматургіі. «Цімон Гардзілюд» Каспара Пянткоўскага (80-я гады ХVІ стагоддзя). Вобразы філосафа, ганарлівага шляхціца і кемлівага рамесніка-русіна. Камедыйная аснова сюжэта, ідэйна-мастацкія прычыны выкарыстання беларускай мовы ў творы.</w:t>
      </w:r>
    </w:p>
    <w:p w:rsidR="002A4384" w:rsidRPr="00E97AA4" w:rsidRDefault="002A4384" w:rsidP="002A4384">
      <w:pPr>
        <w:ind w:firstLine="709"/>
        <w:jc w:val="both"/>
        <w:rPr>
          <w:sz w:val="28"/>
          <w:szCs w:val="28"/>
          <w:lang w:val="be-BY"/>
        </w:rPr>
      </w:pPr>
    </w:p>
    <w:p w:rsidR="0075240C" w:rsidRPr="00E97AA4" w:rsidRDefault="0075240C" w:rsidP="001019BA">
      <w:pPr>
        <w:ind w:firstLine="709"/>
        <w:jc w:val="center"/>
        <w:rPr>
          <w:rFonts w:cs="Arial"/>
          <w:b/>
          <w:bCs/>
          <w:iCs/>
          <w:caps/>
          <w:snapToGrid w:val="0"/>
          <w:sz w:val="28"/>
          <w:szCs w:val="28"/>
          <w:lang w:val="be-BY"/>
        </w:rPr>
        <w:sectPr w:rsidR="0075240C" w:rsidRPr="00E97AA4" w:rsidSect="003070DB">
          <w:pgSz w:w="12240" w:h="15840"/>
          <w:pgMar w:top="1134" w:right="851" w:bottom="1134" w:left="1701" w:header="720" w:footer="108" w:gutter="0"/>
          <w:cols w:space="720"/>
          <w:titlePg/>
          <w:docGrid w:linePitch="360"/>
        </w:sectPr>
      </w:pPr>
    </w:p>
    <w:p w:rsidR="00CB5E08" w:rsidRPr="00E97AA4" w:rsidRDefault="00CB5E08" w:rsidP="00F455B5">
      <w:pPr>
        <w:ind w:firstLine="709"/>
        <w:jc w:val="center"/>
        <w:rPr>
          <w:b/>
          <w:sz w:val="28"/>
          <w:szCs w:val="28"/>
          <w:lang w:val="be-BY"/>
        </w:rPr>
      </w:pPr>
      <w:r w:rsidRPr="00E97AA4">
        <w:rPr>
          <w:b/>
          <w:sz w:val="28"/>
          <w:szCs w:val="28"/>
          <w:lang w:val="be-BY"/>
        </w:rPr>
        <w:t>ІНФАРМАЦЫЙНА-МЕТАДЫЧНАЯ ЧАСТКА</w:t>
      </w:r>
    </w:p>
    <w:p w:rsidR="00CB5E08" w:rsidRPr="00E97AA4" w:rsidRDefault="00A15572" w:rsidP="00F455B5">
      <w:pPr>
        <w:ind w:firstLine="709"/>
        <w:jc w:val="both"/>
        <w:rPr>
          <w:bCs/>
          <w:i/>
          <w:iCs/>
          <w:snapToGrid w:val="0"/>
          <w:sz w:val="28"/>
          <w:szCs w:val="28"/>
          <w:lang w:val="be-BY"/>
        </w:rPr>
      </w:pPr>
      <w:r w:rsidRPr="00E97AA4">
        <w:rPr>
          <w:bCs/>
          <w:i/>
          <w:iCs/>
          <w:snapToGrid w:val="0"/>
          <w:sz w:val="28"/>
          <w:szCs w:val="28"/>
        </w:rPr>
        <w:t>Асноўная</w:t>
      </w:r>
      <w:r w:rsidRPr="00E97AA4">
        <w:rPr>
          <w:bCs/>
          <w:i/>
          <w:iCs/>
          <w:snapToGrid w:val="0"/>
          <w:sz w:val="28"/>
          <w:szCs w:val="28"/>
          <w:lang w:val="be-BY"/>
        </w:rPr>
        <w:t xml:space="preserve"> л</w:t>
      </w:r>
      <w:r w:rsidR="00CB5E08" w:rsidRPr="00E97AA4">
        <w:rPr>
          <w:bCs/>
          <w:i/>
          <w:iCs/>
          <w:snapToGrid w:val="0"/>
          <w:sz w:val="28"/>
          <w:szCs w:val="28"/>
          <w:lang w:val="be-BY"/>
        </w:rPr>
        <w:t>ітаратура</w:t>
      </w:r>
      <w:r w:rsidRPr="00E97AA4">
        <w:rPr>
          <w:bCs/>
          <w:i/>
          <w:iCs/>
          <w:snapToGrid w:val="0"/>
          <w:sz w:val="28"/>
          <w:szCs w:val="28"/>
          <w:lang w:val="be-BY"/>
        </w:rPr>
        <w:t>:</w:t>
      </w:r>
    </w:p>
    <w:p w:rsidR="00E15EFD" w:rsidRPr="00E97AA4" w:rsidRDefault="00E15EFD" w:rsidP="00F455B5">
      <w:pPr>
        <w:numPr>
          <w:ilvl w:val="0"/>
          <w:numId w:val="8"/>
        </w:numPr>
        <w:tabs>
          <w:tab w:val="left" w:pos="709"/>
        </w:tabs>
        <w:ind w:left="0" w:firstLine="709"/>
        <w:jc w:val="both"/>
        <w:rPr>
          <w:bCs/>
          <w:iCs/>
          <w:snapToGrid w:val="0"/>
          <w:sz w:val="28"/>
          <w:szCs w:val="28"/>
        </w:rPr>
      </w:pPr>
      <w:r w:rsidRPr="00E97AA4">
        <w:rPr>
          <w:sz w:val="28"/>
          <w:szCs w:val="28"/>
          <w:lang w:val="be-BY"/>
        </w:rPr>
        <w:t>Ганчарова-Цынкевіч, Т. У. Гісторыя беларускай літаратуры : вучэб.-метад. комплекс для спецыяльнасцей 1-02 03 01 «Беларуская мова і літаратура», 1-02 03 03 «Беларуская мова і літаратура. Замежная мова (з указаннем мовы)»</w:t>
      </w:r>
      <w:r w:rsidR="00BE5AC4" w:rsidRPr="00E97AA4">
        <w:rPr>
          <w:sz w:val="28"/>
          <w:szCs w:val="28"/>
          <w:lang w:val="be-BY"/>
        </w:rPr>
        <w:t> </w:t>
      </w:r>
      <w:r w:rsidRPr="00E97AA4">
        <w:rPr>
          <w:sz w:val="28"/>
          <w:szCs w:val="28"/>
          <w:lang w:val="be-BY"/>
        </w:rPr>
        <w:t xml:space="preserve">/ Т. У. Ганчарова-Цынкевіч </w:t>
      </w:r>
      <w:r w:rsidRPr="00E97AA4">
        <w:rPr>
          <w:sz w:val="28"/>
          <w:szCs w:val="28"/>
        </w:rPr>
        <w:t>[</w:t>
      </w:r>
      <w:r w:rsidRPr="00E97AA4">
        <w:rPr>
          <w:sz w:val="28"/>
          <w:szCs w:val="28"/>
          <w:lang w:val="be-BY"/>
        </w:rPr>
        <w:t>і інш.</w:t>
      </w:r>
      <w:r w:rsidRPr="00E97AA4">
        <w:rPr>
          <w:sz w:val="28"/>
          <w:szCs w:val="28"/>
        </w:rPr>
        <w:t>]</w:t>
      </w:r>
      <w:r w:rsidRPr="00E97AA4">
        <w:rPr>
          <w:sz w:val="28"/>
          <w:szCs w:val="28"/>
          <w:lang w:val="be-BY"/>
        </w:rPr>
        <w:t xml:space="preserve"> // Рэпазіторый БДПУ. – Рэжым доступу: </w:t>
      </w:r>
      <w:r w:rsidRPr="00E97AA4">
        <w:rPr>
          <w:sz w:val="28"/>
          <w:szCs w:val="28"/>
        </w:rPr>
        <w:t>https</w:t>
      </w:r>
      <w:r w:rsidRPr="00E97AA4">
        <w:rPr>
          <w:sz w:val="28"/>
          <w:szCs w:val="28"/>
          <w:lang w:val="be-BY"/>
        </w:rPr>
        <w:t>://</w:t>
      </w:r>
      <w:r w:rsidRPr="00E97AA4">
        <w:rPr>
          <w:sz w:val="28"/>
          <w:szCs w:val="28"/>
        </w:rPr>
        <w:t>elib</w:t>
      </w:r>
      <w:r w:rsidRPr="00E97AA4">
        <w:rPr>
          <w:sz w:val="28"/>
          <w:szCs w:val="28"/>
          <w:lang w:val="be-BY"/>
        </w:rPr>
        <w:t>.</w:t>
      </w:r>
      <w:r w:rsidRPr="00E97AA4">
        <w:rPr>
          <w:sz w:val="28"/>
          <w:szCs w:val="28"/>
        </w:rPr>
        <w:t>bspu</w:t>
      </w:r>
      <w:r w:rsidRPr="00E97AA4">
        <w:rPr>
          <w:sz w:val="28"/>
          <w:szCs w:val="28"/>
          <w:lang w:val="be-BY"/>
        </w:rPr>
        <w:t>.</w:t>
      </w:r>
      <w:r w:rsidRPr="00E97AA4">
        <w:rPr>
          <w:sz w:val="28"/>
          <w:szCs w:val="28"/>
        </w:rPr>
        <w:t>by</w:t>
      </w:r>
      <w:r w:rsidRPr="00E97AA4">
        <w:rPr>
          <w:sz w:val="28"/>
          <w:szCs w:val="28"/>
          <w:lang w:val="be-BY"/>
        </w:rPr>
        <w:t>/</w:t>
      </w:r>
      <w:r w:rsidRPr="00E97AA4">
        <w:rPr>
          <w:sz w:val="28"/>
          <w:szCs w:val="28"/>
        </w:rPr>
        <w:t>handle</w:t>
      </w:r>
      <w:r w:rsidRPr="00E97AA4">
        <w:rPr>
          <w:sz w:val="28"/>
          <w:szCs w:val="28"/>
          <w:lang w:val="be-BY"/>
        </w:rPr>
        <w:t>/</w:t>
      </w:r>
      <w:r w:rsidRPr="00E97AA4">
        <w:rPr>
          <w:sz w:val="28"/>
          <w:szCs w:val="28"/>
        </w:rPr>
        <w:t>doc</w:t>
      </w:r>
      <w:r w:rsidRPr="00E97AA4">
        <w:rPr>
          <w:sz w:val="28"/>
          <w:szCs w:val="28"/>
          <w:lang w:val="be-BY"/>
        </w:rPr>
        <w:t>/28959. – Дата доступу: 07.06.2020.</w:t>
      </w:r>
    </w:p>
    <w:p w:rsidR="00E15EFD" w:rsidRPr="00E97AA4" w:rsidRDefault="00E15EFD" w:rsidP="00F455B5">
      <w:pPr>
        <w:numPr>
          <w:ilvl w:val="0"/>
          <w:numId w:val="8"/>
        </w:numPr>
        <w:tabs>
          <w:tab w:val="left" w:pos="709"/>
        </w:tabs>
        <w:ind w:left="0" w:firstLine="709"/>
        <w:jc w:val="both"/>
        <w:rPr>
          <w:bCs/>
          <w:iCs/>
          <w:snapToGrid w:val="0"/>
          <w:sz w:val="28"/>
          <w:szCs w:val="28"/>
        </w:rPr>
      </w:pPr>
      <w:r w:rsidRPr="00E97AA4">
        <w:rPr>
          <w:sz w:val="28"/>
          <w:szCs w:val="28"/>
        </w:rPr>
        <w:t>Гісторыя беларускай літаратуры XI</w:t>
      </w:r>
      <w:r w:rsidRPr="00E97AA4">
        <w:rPr>
          <w:sz w:val="28"/>
          <w:szCs w:val="28"/>
          <w:lang w:val="be-BY"/>
        </w:rPr>
        <w:t>–</w:t>
      </w:r>
      <w:r w:rsidRPr="00E97AA4">
        <w:rPr>
          <w:sz w:val="28"/>
          <w:szCs w:val="28"/>
        </w:rPr>
        <w:t>XIX стагоддзяў : у 2 т. / Нац</w:t>
      </w:r>
      <w:r w:rsidRPr="00E97AA4">
        <w:rPr>
          <w:sz w:val="28"/>
          <w:szCs w:val="28"/>
          <w:lang w:val="be-BY"/>
        </w:rPr>
        <w:t>.</w:t>
      </w:r>
      <w:r w:rsidRPr="00E97AA4">
        <w:rPr>
          <w:sz w:val="28"/>
          <w:szCs w:val="28"/>
        </w:rPr>
        <w:t xml:space="preserve"> акад</w:t>
      </w:r>
      <w:r w:rsidRPr="00E97AA4">
        <w:rPr>
          <w:sz w:val="28"/>
          <w:szCs w:val="28"/>
          <w:lang w:val="be-BY"/>
        </w:rPr>
        <w:t>.</w:t>
      </w:r>
      <w:r w:rsidRPr="00E97AA4">
        <w:rPr>
          <w:sz w:val="28"/>
          <w:szCs w:val="28"/>
        </w:rPr>
        <w:t xml:space="preserve"> навук Беларусі, Ін</w:t>
      </w:r>
      <w:r w:rsidRPr="00E97AA4">
        <w:rPr>
          <w:sz w:val="28"/>
          <w:szCs w:val="28"/>
          <w:lang w:val="be-BY"/>
        </w:rPr>
        <w:t>-</w:t>
      </w:r>
      <w:r w:rsidRPr="00E97AA4">
        <w:rPr>
          <w:sz w:val="28"/>
          <w:szCs w:val="28"/>
        </w:rPr>
        <w:t>т літаратуры ; рэдкал.</w:t>
      </w:r>
      <w:r w:rsidRPr="00E97AA4">
        <w:rPr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</w:rPr>
        <w:t>: У.</w:t>
      </w:r>
      <w:r w:rsidRPr="00E97AA4">
        <w:rPr>
          <w:sz w:val="28"/>
          <w:szCs w:val="28"/>
          <w:lang w:val="be-BY"/>
        </w:rPr>
        <w:t> </w:t>
      </w:r>
      <w:r w:rsidRPr="00E97AA4">
        <w:rPr>
          <w:sz w:val="28"/>
          <w:szCs w:val="28"/>
        </w:rPr>
        <w:t>В.</w:t>
      </w:r>
      <w:r w:rsidRPr="00E97AA4">
        <w:rPr>
          <w:sz w:val="28"/>
          <w:szCs w:val="28"/>
          <w:lang w:val="be-BY"/>
        </w:rPr>
        <w:t> </w:t>
      </w:r>
      <w:r w:rsidRPr="00E97AA4">
        <w:rPr>
          <w:sz w:val="28"/>
          <w:szCs w:val="28"/>
        </w:rPr>
        <w:t>Гніламёдаў [і інш.]</w:t>
      </w:r>
      <w:r w:rsidRPr="00E97AA4">
        <w:rPr>
          <w:bCs/>
          <w:iCs/>
          <w:snapToGrid w:val="0"/>
          <w:sz w:val="28"/>
          <w:szCs w:val="28"/>
        </w:rPr>
        <w:t>.</w:t>
      </w:r>
      <w:r w:rsidRPr="00E97AA4">
        <w:rPr>
          <w:bCs/>
          <w:iCs/>
          <w:snapToGrid w:val="0"/>
          <w:sz w:val="28"/>
          <w:szCs w:val="28"/>
          <w:lang w:val="be-BY"/>
        </w:rPr>
        <w:t xml:space="preserve"> –</w:t>
      </w:r>
      <w:r w:rsidR="00DC77E9">
        <w:rPr>
          <w:bCs/>
          <w:iCs/>
          <w:snapToGrid w:val="0"/>
          <w:sz w:val="28"/>
          <w:szCs w:val="28"/>
          <w:lang w:val="be-BY"/>
        </w:rPr>
        <w:t xml:space="preserve"> </w:t>
      </w:r>
      <w:r w:rsidRPr="00E97AA4">
        <w:rPr>
          <w:bCs/>
          <w:iCs/>
          <w:snapToGrid w:val="0"/>
          <w:sz w:val="28"/>
          <w:szCs w:val="28"/>
        </w:rPr>
        <w:t>2-е выд., дапрац. –</w:t>
      </w:r>
      <w:r w:rsidRPr="00E97AA4">
        <w:rPr>
          <w:bCs/>
          <w:iCs/>
          <w:snapToGrid w:val="0"/>
          <w:sz w:val="28"/>
          <w:szCs w:val="28"/>
          <w:lang w:val="be-BY"/>
        </w:rPr>
        <w:t xml:space="preserve"> </w:t>
      </w:r>
      <w:r w:rsidRPr="00E97AA4">
        <w:rPr>
          <w:bCs/>
          <w:iCs/>
          <w:snapToGrid w:val="0"/>
          <w:sz w:val="28"/>
          <w:szCs w:val="28"/>
        </w:rPr>
        <w:t>Мінск</w:t>
      </w:r>
      <w:r w:rsidRPr="00E97AA4">
        <w:rPr>
          <w:bCs/>
          <w:iCs/>
          <w:snapToGrid w:val="0"/>
          <w:sz w:val="28"/>
          <w:szCs w:val="28"/>
          <w:lang w:val="be-BY"/>
        </w:rPr>
        <w:t xml:space="preserve"> : Белар</w:t>
      </w:r>
      <w:r w:rsidR="00DC77E9">
        <w:rPr>
          <w:bCs/>
          <w:iCs/>
          <w:snapToGrid w:val="0"/>
          <w:sz w:val="28"/>
          <w:szCs w:val="28"/>
          <w:lang w:val="be-BY"/>
        </w:rPr>
        <w:t>ус</w:t>
      </w:r>
      <w:r w:rsidRPr="00E97AA4">
        <w:rPr>
          <w:bCs/>
          <w:iCs/>
          <w:snapToGrid w:val="0"/>
          <w:sz w:val="28"/>
          <w:szCs w:val="28"/>
          <w:lang w:val="be-BY"/>
        </w:rPr>
        <w:t>. навука</w:t>
      </w:r>
      <w:r w:rsidRPr="00E97AA4">
        <w:rPr>
          <w:bCs/>
          <w:iCs/>
          <w:snapToGrid w:val="0"/>
          <w:sz w:val="28"/>
          <w:szCs w:val="28"/>
        </w:rPr>
        <w:t>, 20</w:t>
      </w:r>
      <w:r w:rsidRPr="00E97AA4">
        <w:rPr>
          <w:bCs/>
          <w:iCs/>
          <w:snapToGrid w:val="0"/>
          <w:sz w:val="28"/>
          <w:szCs w:val="28"/>
          <w:lang w:val="be-BY"/>
        </w:rPr>
        <w:t>07–2016.</w:t>
      </w:r>
    </w:p>
    <w:p w:rsidR="00CB5E08" w:rsidRPr="00E97AA4" w:rsidRDefault="00CB5E08" w:rsidP="00F455B5">
      <w:pPr>
        <w:ind w:firstLine="709"/>
        <w:rPr>
          <w:bCs/>
          <w:i/>
          <w:iCs/>
          <w:snapToGrid w:val="0"/>
          <w:sz w:val="28"/>
          <w:szCs w:val="28"/>
          <w:lang w:val="be-BY"/>
        </w:rPr>
      </w:pPr>
      <w:r w:rsidRPr="00E97AA4">
        <w:rPr>
          <w:bCs/>
          <w:i/>
          <w:iCs/>
          <w:snapToGrid w:val="0"/>
          <w:sz w:val="28"/>
          <w:szCs w:val="28"/>
        </w:rPr>
        <w:t>Дадатковая</w:t>
      </w:r>
      <w:r w:rsidR="00A15572" w:rsidRPr="00E97AA4">
        <w:rPr>
          <w:bCs/>
          <w:i/>
          <w:iCs/>
          <w:snapToGrid w:val="0"/>
          <w:sz w:val="28"/>
          <w:szCs w:val="28"/>
          <w:lang w:val="be-BY"/>
        </w:rPr>
        <w:t xml:space="preserve"> літаратура</w:t>
      </w:r>
    </w:p>
    <w:p w:rsidR="00515CF8" w:rsidRDefault="00E15EFD" w:rsidP="00515CF8">
      <w:pPr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bCs/>
          <w:iCs/>
          <w:snapToGrid w:val="0"/>
          <w:sz w:val="28"/>
          <w:szCs w:val="28"/>
        </w:rPr>
      </w:pPr>
      <w:r w:rsidRPr="00E97AA4">
        <w:rPr>
          <w:sz w:val="28"/>
          <w:szCs w:val="28"/>
          <w:lang w:val="be-BY"/>
        </w:rPr>
        <w:t>Беларуская літаратура : энцыкл. для шк. і студ. : у 12 т. Т. 8 / рэдкал.</w:t>
      </w:r>
      <w:r w:rsidR="00BE1F90">
        <w:rPr>
          <w:sz w:val="28"/>
          <w:szCs w:val="28"/>
          <w:lang w:val="en-US"/>
        </w:rPr>
        <w:t> </w:t>
      </w:r>
      <w:r w:rsidRPr="00E97AA4">
        <w:rPr>
          <w:sz w:val="28"/>
          <w:szCs w:val="28"/>
          <w:lang w:val="be-BY"/>
        </w:rPr>
        <w:t xml:space="preserve">: В. У. Ваніна (гл. рэд.) </w:t>
      </w:r>
      <w:r w:rsidRPr="00E97AA4">
        <w:rPr>
          <w:sz w:val="28"/>
          <w:szCs w:val="28"/>
          <w:lang w:val="en-US"/>
        </w:rPr>
        <w:t>[</w:t>
      </w:r>
      <w:r w:rsidRPr="00E97AA4">
        <w:rPr>
          <w:sz w:val="28"/>
          <w:szCs w:val="28"/>
          <w:lang w:val="be-BY"/>
        </w:rPr>
        <w:t>і інш.</w:t>
      </w:r>
      <w:r w:rsidRPr="00E97AA4">
        <w:rPr>
          <w:sz w:val="28"/>
          <w:szCs w:val="28"/>
          <w:lang w:val="en-US"/>
        </w:rPr>
        <w:t>]</w:t>
      </w:r>
      <w:r w:rsidRPr="00E97AA4">
        <w:rPr>
          <w:sz w:val="28"/>
          <w:szCs w:val="28"/>
          <w:lang w:val="be-BY"/>
        </w:rPr>
        <w:t>. – Мінск : Бел</w:t>
      </w:r>
      <w:r w:rsidR="00DC77E9">
        <w:rPr>
          <w:sz w:val="28"/>
          <w:szCs w:val="28"/>
          <w:lang w:val="be-BY"/>
        </w:rPr>
        <w:t>арус</w:t>
      </w:r>
      <w:r w:rsidRPr="00E97AA4">
        <w:rPr>
          <w:sz w:val="28"/>
          <w:szCs w:val="28"/>
          <w:lang w:val="be-BY"/>
        </w:rPr>
        <w:t>. энцыкл., 2019. – 496</w:t>
      </w:r>
      <w:r w:rsidR="00BE1F90">
        <w:rPr>
          <w:sz w:val="28"/>
          <w:szCs w:val="28"/>
          <w:lang w:val="en-US"/>
        </w:rPr>
        <w:t> </w:t>
      </w:r>
      <w:r w:rsidRPr="00E97AA4">
        <w:rPr>
          <w:sz w:val="28"/>
          <w:szCs w:val="28"/>
          <w:lang w:val="be-BY"/>
        </w:rPr>
        <w:t>с.</w:t>
      </w:r>
    </w:p>
    <w:p w:rsidR="00515CF8" w:rsidRDefault="00D66BB1" w:rsidP="00515CF8">
      <w:pPr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bCs/>
          <w:iCs/>
          <w:snapToGrid w:val="0"/>
          <w:sz w:val="28"/>
          <w:szCs w:val="28"/>
        </w:rPr>
      </w:pPr>
      <w:r w:rsidRPr="00515CF8">
        <w:rPr>
          <w:sz w:val="28"/>
          <w:szCs w:val="28"/>
          <w:shd w:val="clear" w:color="auto" w:fill="FFFFFF"/>
          <w:lang w:val="be-BY"/>
        </w:rPr>
        <w:t>Мішчанчук, І. М., Рак, М. С. Гісторыя беларускай літаратуры</w:t>
      </w:r>
      <w:r w:rsidRPr="000469DA">
        <w:rPr>
          <w:sz w:val="28"/>
          <w:szCs w:val="28"/>
          <w:shd w:val="clear" w:color="auto" w:fill="FFFFFF"/>
        </w:rPr>
        <w:t xml:space="preserve"> </w:t>
      </w:r>
      <w:r w:rsidRPr="00515CF8">
        <w:rPr>
          <w:sz w:val="28"/>
          <w:szCs w:val="28"/>
          <w:shd w:val="clear" w:color="auto" w:fill="FFFFFF"/>
        </w:rPr>
        <w:t>[</w:t>
      </w:r>
      <w:r w:rsidRPr="00515CF8">
        <w:rPr>
          <w:sz w:val="28"/>
          <w:szCs w:val="28"/>
          <w:shd w:val="clear" w:color="auto" w:fill="FFFFFF"/>
          <w:lang w:val="be-BY"/>
        </w:rPr>
        <w:t>Электронны рэсурс</w:t>
      </w:r>
      <w:r w:rsidRPr="00515CF8">
        <w:rPr>
          <w:sz w:val="28"/>
          <w:szCs w:val="28"/>
          <w:shd w:val="clear" w:color="auto" w:fill="FFFFFF"/>
        </w:rPr>
        <w:t xml:space="preserve">] : </w:t>
      </w:r>
      <w:r w:rsidR="00BE5AC4" w:rsidRPr="00515CF8">
        <w:rPr>
          <w:sz w:val="28"/>
          <w:szCs w:val="28"/>
          <w:shd w:val="clear" w:color="auto" w:fill="FFFFFF"/>
          <w:lang w:val="be-BY"/>
        </w:rPr>
        <w:t>эле</w:t>
      </w:r>
      <w:r w:rsidR="00DC77E9" w:rsidRPr="00515CF8">
        <w:rPr>
          <w:sz w:val="28"/>
          <w:szCs w:val="28"/>
          <w:shd w:val="clear" w:color="auto" w:fill="FFFFFF"/>
          <w:lang w:val="be-BY"/>
        </w:rPr>
        <w:t>к</w:t>
      </w:r>
      <w:r w:rsidR="00BE5AC4" w:rsidRPr="00515CF8">
        <w:rPr>
          <w:sz w:val="28"/>
          <w:szCs w:val="28"/>
          <w:shd w:val="clear" w:color="auto" w:fill="FFFFFF"/>
          <w:lang w:val="be-BY"/>
        </w:rPr>
        <w:t xml:space="preserve">тронны </w:t>
      </w:r>
      <w:r w:rsidRPr="00515CF8">
        <w:rPr>
          <w:sz w:val="28"/>
          <w:szCs w:val="28"/>
          <w:shd w:val="clear" w:color="auto" w:fill="FFFFFF"/>
          <w:lang w:val="be-BY"/>
        </w:rPr>
        <w:t>вуч</w:t>
      </w:r>
      <w:r w:rsidRPr="00515CF8">
        <w:rPr>
          <w:sz w:val="28"/>
          <w:szCs w:val="28"/>
          <w:shd w:val="clear" w:color="auto" w:fill="FFFFFF"/>
        </w:rPr>
        <w:t xml:space="preserve">.-метад. комплекс для </w:t>
      </w:r>
      <w:r w:rsidRPr="00515CF8">
        <w:rPr>
          <w:sz w:val="28"/>
          <w:szCs w:val="28"/>
          <w:shd w:val="clear" w:color="auto" w:fill="FFFFFF"/>
          <w:lang w:val="be-BY"/>
        </w:rPr>
        <w:t xml:space="preserve">спецыяльнасцей </w:t>
      </w:r>
      <w:r w:rsidR="003D0539">
        <w:rPr>
          <w:sz w:val="28"/>
          <w:szCs w:val="28"/>
          <w:shd w:val="clear" w:color="auto" w:fill="FFFFFF"/>
          <w:lang w:val="be-BY"/>
        </w:rPr>
        <w:br/>
      </w:r>
      <w:r w:rsidRPr="00515CF8">
        <w:rPr>
          <w:sz w:val="28"/>
          <w:szCs w:val="28"/>
          <w:shd w:val="clear" w:color="auto" w:fill="FFFFFF"/>
        </w:rPr>
        <w:t>1-02 03 01 «</w:t>
      </w:r>
      <w:r w:rsidRPr="00515CF8">
        <w:rPr>
          <w:sz w:val="28"/>
          <w:szCs w:val="28"/>
          <w:shd w:val="clear" w:color="auto" w:fill="FFFFFF"/>
          <w:lang w:val="be-BY"/>
        </w:rPr>
        <w:t>Беларуская мова і літаратура</w:t>
      </w:r>
      <w:r w:rsidR="00230D46">
        <w:rPr>
          <w:sz w:val="28"/>
          <w:szCs w:val="28"/>
          <w:shd w:val="clear" w:color="auto" w:fill="FFFFFF"/>
        </w:rPr>
        <w:t>», 1-02 03 03</w:t>
      </w:r>
      <w:r w:rsidRPr="00515CF8">
        <w:rPr>
          <w:sz w:val="28"/>
          <w:szCs w:val="28"/>
          <w:shd w:val="clear" w:color="auto" w:fill="FFFFFF"/>
        </w:rPr>
        <w:t xml:space="preserve"> «</w:t>
      </w:r>
      <w:r w:rsidRPr="00515CF8">
        <w:rPr>
          <w:sz w:val="28"/>
          <w:szCs w:val="28"/>
          <w:shd w:val="clear" w:color="auto" w:fill="FFFFFF"/>
          <w:lang w:val="be-BY"/>
        </w:rPr>
        <w:t>Беларуская мова і літаратура</w:t>
      </w:r>
      <w:r w:rsidRPr="00515CF8">
        <w:rPr>
          <w:sz w:val="28"/>
          <w:szCs w:val="28"/>
          <w:shd w:val="clear" w:color="auto" w:fill="FFFFFF"/>
        </w:rPr>
        <w:t xml:space="preserve">. </w:t>
      </w:r>
      <w:r w:rsidRPr="00515CF8">
        <w:rPr>
          <w:sz w:val="28"/>
          <w:szCs w:val="28"/>
          <w:shd w:val="clear" w:color="auto" w:fill="FFFFFF"/>
          <w:lang w:val="be-BY"/>
        </w:rPr>
        <w:t>Замежная мова</w:t>
      </w:r>
      <w:r w:rsidRPr="00515CF8">
        <w:rPr>
          <w:sz w:val="28"/>
          <w:szCs w:val="28"/>
          <w:shd w:val="clear" w:color="auto" w:fill="FFFFFF"/>
        </w:rPr>
        <w:t> (</w:t>
      </w:r>
      <w:r w:rsidRPr="00515CF8">
        <w:rPr>
          <w:sz w:val="28"/>
          <w:szCs w:val="28"/>
          <w:shd w:val="clear" w:color="auto" w:fill="FFFFFF"/>
          <w:lang w:val="be-BY"/>
        </w:rPr>
        <w:t>з указаннем мовы</w:t>
      </w:r>
      <w:r w:rsidRPr="00515CF8">
        <w:rPr>
          <w:sz w:val="28"/>
          <w:szCs w:val="28"/>
          <w:shd w:val="clear" w:color="auto" w:fill="FFFFFF"/>
        </w:rPr>
        <w:t xml:space="preserve">)» / </w:t>
      </w:r>
      <w:r w:rsidRPr="00515CF8">
        <w:rPr>
          <w:sz w:val="28"/>
          <w:szCs w:val="28"/>
          <w:shd w:val="clear" w:color="auto" w:fill="FFFFFF"/>
          <w:lang w:val="be-BY"/>
        </w:rPr>
        <w:t>І. М. Мішчанчук, М. С. Рак</w:t>
      </w:r>
      <w:r w:rsidRPr="00515CF8">
        <w:rPr>
          <w:sz w:val="28"/>
          <w:szCs w:val="28"/>
          <w:shd w:val="clear" w:color="auto" w:fill="FFFFFF"/>
        </w:rPr>
        <w:t xml:space="preserve"> // БГПУ. – Режим доступа:</w:t>
      </w:r>
      <w:r w:rsidR="00BE5AC4" w:rsidRPr="00515CF8">
        <w:rPr>
          <w:bCs/>
          <w:iCs/>
          <w:snapToGrid w:val="0"/>
          <w:sz w:val="28"/>
          <w:szCs w:val="28"/>
          <w:lang w:val="be-BY"/>
        </w:rPr>
        <w:t xml:space="preserve"> https://bspu.by/moodle/course/view.php?id=2855</w:t>
      </w:r>
      <w:r w:rsidRPr="00515CF8">
        <w:rPr>
          <w:sz w:val="28"/>
          <w:szCs w:val="28"/>
          <w:shd w:val="clear" w:color="auto" w:fill="FFFFFF"/>
          <w:lang w:val="be-BY"/>
        </w:rPr>
        <w:t>.</w:t>
      </w:r>
      <w:r w:rsidRPr="00515CF8">
        <w:rPr>
          <w:sz w:val="28"/>
          <w:szCs w:val="28"/>
          <w:shd w:val="clear" w:color="auto" w:fill="FFFFFF"/>
        </w:rPr>
        <w:t xml:space="preserve"> – Дата доступа: </w:t>
      </w:r>
      <w:r w:rsidRPr="00515CF8">
        <w:rPr>
          <w:sz w:val="28"/>
          <w:szCs w:val="28"/>
          <w:shd w:val="clear" w:color="auto" w:fill="FFFFFF"/>
          <w:lang w:val="be-BY"/>
        </w:rPr>
        <w:t>20</w:t>
      </w:r>
      <w:r w:rsidRPr="00515CF8">
        <w:rPr>
          <w:sz w:val="28"/>
          <w:szCs w:val="28"/>
          <w:shd w:val="clear" w:color="auto" w:fill="FFFFFF"/>
        </w:rPr>
        <w:t>.05.2020.</w:t>
      </w:r>
      <w:r w:rsidR="00F455B5" w:rsidRPr="00515CF8">
        <w:rPr>
          <w:sz w:val="28"/>
          <w:szCs w:val="28"/>
          <w:lang w:val="be-BY"/>
        </w:rPr>
        <w:t xml:space="preserve"> </w:t>
      </w:r>
    </w:p>
    <w:p w:rsidR="00515CF8" w:rsidRDefault="00F455B5" w:rsidP="00515CF8">
      <w:pPr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bCs/>
          <w:iCs/>
          <w:snapToGrid w:val="0"/>
          <w:sz w:val="28"/>
          <w:szCs w:val="28"/>
        </w:rPr>
      </w:pPr>
      <w:r w:rsidRPr="00515CF8">
        <w:rPr>
          <w:sz w:val="28"/>
          <w:szCs w:val="28"/>
          <w:lang w:val="be-BY"/>
        </w:rPr>
        <w:t xml:space="preserve">Трус, М. В. </w:t>
      </w:r>
      <w:r w:rsidRPr="00515CF8">
        <w:rPr>
          <w:bCs/>
          <w:iCs/>
          <w:snapToGrid w:val="0"/>
          <w:sz w:val="28"/>
          <w:szCs w:val="28"/>
          <w:lang w:val="be-BY"/>
        </w:rPr>
        <w:t>Гісторыя беларускай літаратуры : практыкум / М. В. Трус. – Мінск : Беларус. дзярж. тэхнал. ун-т, 2015. – 322 с.</w:t>
      </w:r>
    </w:p>
    <w:p w:rsidR="008211A2" w:rsidRPr="00515CF8" w:rsidRDefault="00F455B5" w:rsidP="00515CF8">
      <w:pPr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bCs/>
          <w:iCs/>
          <w:snapToGrid w:val="0"/>
          <w:sz w:val="28"/>
          <w:szCs w:val="28"/>
        </w:rPr>
      </w:pPr>
      <w:r w:rsidRPr="00515CF8">
        <w:rPr>
          <w:bCs/>
          <w:iCs/>
          <w:snapToGrid w:val="0"/>
          <w:sz w:val="28"/>
          <w:szCs w:val="28"/>
          <w:lang w:val="be-BY"/>
        </w:rPr>
        <w:t>Трус, М. В. Беларуская паэзія Х</w:t>
      </w:r>
      <w:r w:rsidRPr="00515CF8">
        <w:rPr>
          <w:bCs/>
          <w:iCs/>
          <w:snapToGrid w:val="0"/>
          <w:sz w:val="28"/>
          <w:szCs w:val="28"/>
          <w:lang w:val="en-US"/>
        </w:rPr>
        <w:t>V</w:t>
      </w:r>
      <w:r w:rsidRPr="00515CF8">
        <w:rPr>
          <w:bCs/>
          <w:iCs/>
          <w:snapToGrid w:val="0"/>
          <w:sz w:val="28"/>
          <w:szCs w:val="28"/>
          <w:lang w:val="be-BY"/>
        </w:rPr>
        <w:t>І – ХХ стст. : хрэстаматыя / М. В. Трус. – Мінск : Беларус. дзярж. тэхнал. ун-т, 2015. – 275 с.</w:t>
      </w:r>
    </w:p>
    <w:p w:rsidR="00BE5BAE" w:rsidRPr="00E97AA4" w:rsidRDefault="00CB5E08" w:rsidP="00BE5BAE">
      <w:pPr>
        <w:tabs>
          <w:tab w:val="left" w:pos="1134"/>
        </w:tabs>
        <w:jc w:val="center"/>
        <w:rPr>
          <w:b/>
          <w:sz w:val="28"/>
          <w:szCs w:val="28"/>
          <w:lang w:val="be-BY"/>
        </w:rPr>
      </w:pPr>
      <w:r w:rsidRPr="00E97AA4">
        <w:rPr>
          <w:b/>
          <w:sz w:val="28"/>
          <w:szCs w:val="28"/>
          <w:lang w:val="be-BY"/>
        </w:rPr>
        <w:br w:type="page"/>
      </w:r>
      <w:r w:rsidR="00BE5BAE" w:rsidRPr="00E97AA4">
        <w:rPr>
          <w:b/>
          <w:sz w:val="28"/>
          <w:szCs w:val="28"/>
          <w:lang w:val="be-BY"/>
        </w:rPr>
        <w:t>РЭКАМЕНДУЕМЫ</w:t>
      </w:r>
      <w:r w:rsidR="00515CF8">
        <w:rPr>
          <w:b/>
          <w:sz w:val="28"/>
          <w:szCs w:val="28"/>
          <w:lang w:val="be-BY"/>
        </w:rPr>
        <w:t>Я</w:t>
      </w:r>
      <w:r w:rsidR="00BE5BAE" w:rsidRPr="00E97AA4">
        <w:rPr>
          <w:b/>
          <w:sz w:val="28"/>
          <w:szCs w:val="28"/>
          <w:lang w:val="be-BY"/>
        </w:rPr>
        <w:t xml:space="preserve"> СРОДКІ І ФОРМЫ НАВУЧАННЯ</w:t>
      </w:r>
    </w:p>
    <w:p w:rsidR="00BE5BAE" w:rsidRPr="00E97AA4" w:rsidRDefault="00BE5BAE" w:rsidP="00BE5BAE">
      <w:pPr>
        <w:tabs>
          <w:tab w:val="left" w:pos="1134"/>
        </w:tabs>
        <w:jc w:val="center"/>
        <w:rPr>
          <w:b/>
          <w:sz w:val="28"/>
          <w:szCs w:val="28"/>
          <w:lang w:val="be-BY"/>
        </w:rPr>
      </w:pPr>
    </w:p>
    <w:p w:rsidR="00BE5BAE" w:rsidRPr="00E97AA4" w:rsidRDefault="00BE5BAE" w:rsidP="009D2E5B">
      <w:pPr>
        <w:tabs>
          <w:tab w:val="left" w:pos="1134"/>
        </w:tabs>
        <w:ind w:firstLine="709"/>
        <w:jc w:val="both"/>
        <w:rPr>
          <w:i/>
          <w:sz w:val="28"/>
          <w:szCs w:val="28"/>
          <w:lang w:val="be-BY"/>
        </w:rPr>
      </w:pPr>
      <w:r w:rsidRPr="00E97AA4">
        <w:rPr>
          <w:i/>
          <w:sz w:val="28"/>
          <w:szCs w:val="28"/>
          <w:lang w:val="be-BY"/>
        </w:rPr>
        <w:t>Віды заняткаў:</w:t>
      </w:r>
    </w:p>
    <w:p w:rsidR="00BE5BAE" w:rsidRPr="00E97AA4" w:rsidRDefault="00BE5BAE" w:rsidP="009D2E5B">
      <w:pPr>
        <w:tabs>
          <w:tab w:val="left" w:pos="1134"/>
        </w:tabs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аўдыторная групавая і індывідуальная праца з выкладчыкам;</w:t>
      </w:r>
    </w:p>
    <w:p w:rsidR="00BE5BAE" w:rsidRPr="000469DA" w:rsidRDefault="00BE5BAE" w:rsidP="009D2E5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97AA4">
        <w:rPr>
          <w:sz w:val="28"/>
          <w:szCs w:val="28"/>
          <w:lang w:val="be-BY"/>
        </w:rPr>
        <w:t>аўтаномнае пазааўдыторнае абавязковае выкананне студэнтам заданняў выкладчыка;</w:t>
      </w:r>
    </w:p>
    <w:p w:rsidR="00BE5BAE" w:rsidRPr="00E97AA4" w:rsidRDefault="00BE5BAE" w:rsidP="009D2E5B">
      <w:pPr>
        <w:tabs>
          <w:tab w:val="left" w:pos="1134"/>
        </w:tabs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бягучы кантроль, які ажыццяўляецца шляхам тэсціраванне або пісьмовых кантрольных работ;</w:t>
      </w:r>
    </w:p>
    <w:p w:rsidR="00BE5BAE" w:rsidRPr="00E97AA4" w:rsidRDefault="00BE5BAE" w:rsidP="009D2E5B">
      <w:pPr>
        <w:tabs>
          <w:tab w:val="left" w:pos="1134"/>
        </w:tabs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кансультацыі (групавыя і індывідуальныя).</w:t>
      </w:r>
    </w:p>
    <w:p w:rsidR="00BE5BAE" w:rsidRPr="00E97AA4" w:rsidRDefault="00BE5BAE" w:rsidP="009D2E5B">
      <w:pPr>
        <w:tabs>
          <w:tab w:val="left" w:pos="1134"/>
        </w:tabs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sz w:val="28"/>
          <w:szCs w:val="28"/>
          <w:lang w:val="be-BY"/>
        </w:rPr>
        <w:t>Формы кантролю:</w:t>
      </w:r>
      <w:r w:rsidRPr="00E97AA4">
        <w:rPr>
          <w:sz w:val="28"/>
          <w:szCs w:val="28"/>
          <w:lang w:val="be-BY"/>
        </w:rPr>
        <w:t xml:space="preserve"> бягучы кантроль, прамежкавы кантроль, бягучая атэстацыя.</w:t>
      </w:r>
    </w:p>
    <w:p w:rsidR="00BE5BAE" w:rsidRPr="00E97AA4" w:rsidRDefault="00BE5BAE" w:rsidP="009D2E5B">
      <w:pPr>
        <w:tabs>
          <w:tab w:val="left" w:pos="1134"/>
        </w:tabs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sz w:val="28"/>
          <w:szCs w:val="28"/>
          <w:lang w:val="be-BY"/>
        </w:rPr>
        <w:t>Бягучы кантроль:</w:t>
      </w:r>
      <w:r w:rsidRPr="00E97AA4">
        <w:rPr>
          <w:sz w:val="28"/>
          <w:szCs w:val="28"/>
          <w:lang w:val="be-BY"/>
        </w:rPr>
        <w:t xml:space="preserve"> наведвальнасць заняткаў, актыўная праца на практычных занятках, выкананне кантрольных работ.</w:t>
      </w:r>
    </w:p>
    <w:p w:rsidR="00BE5BAE" w:rsidRPr="00E97AA4" w:rsidRDefault="00BE5BAE" w:rsidP="009D2E5B">
      <w:pPr>
        <w:tabs>
          <w:tab w:val="left" w:pos="1134"/>
        </w:tabs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sz w:val="28"/>
          <w:szCs w:val="28"/>
          <w:lang w:val="be-BY"/>
        </w:rPr>
        <w:t>Прамежкавы кантроль</w:t>
      </w:r>
      <w:r w:rsidRPr="00E97AA4">
        <w:rPr>
          <w:sz w:val="28"/>
          <w:szCs w:val="28"/>
          <w:lang w:val="be-BY"/>
        </w:rPr>
        <w:t>: напісанне кантрольных работ і вусн</w:t>
      </w:r>
      <w:r w:rsidR="00515CF8">
        <w:rPr>
          <w:sz w:val="28"/>
          <w:szCs w:val="28"/>
          <w:lang w:val="be-BY"/>
        </w:rPr>
        <w:t>ае</w:t>
      </w:r>
      <w:r w:rsidRPr="00E97AA4">
        <w:rPr>
          <w:sz w:val="28"/>
          <w:szCs w:val="28"/>
          <w:lang w:val="be-BY"/>
        </w:rPr>
        <w:t xml:space="preserve"> апытанне пасля засваення вучэбнага матэрыялу па тэме.</w:t>
      </w:r>
    </w:p>
    <w:p w:rsidR="00BE5BAE" w:rsidRPr="00E97AA4" w:rsidRDefault="00BE5BAE" w:rsidP="009D2E5B">
      <w:pPr>
        <w:tabs>
          <w:tab w:val="left" w:pos="1134"/>
        </w:tabs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sz w:val="28"/>
          <w:szCs w:val="28"/>
          <w:lang w:val="be-BY"/>
        </w:rPr>
        <w:t>Бягучая атэстацыя:</w:t>
      </w:r>
      <w:r w:rsidRPr="00E97AA4">
        <w:rPr>
          <w:sz w:val="28"/>
          <w:szCs w:val="28"/>
          <w:lang w:val="be-BY"/>
        </w:rPr>
        <w:t xml:space="preserve"> </w:t>
      </w:r>
      <w:r w:rsidRPr="00E97AA4">
        <w:rPr>
          <w:b/>
          <w:sz w:val="28"/>
          <w:szCs w:val="28"/>
          <w:lang w:val="be-BY"/>
        </w:rPr>
        <w:t>залік</w:t>
      </w:r>
      <w:r w:rsidRPr="00E97AA4">
        <w:rPr>
          <w:sz w:val="28"/>
          <w:szCs w:val="28"/>
          <w:lang w:val="be-BY"/>
        </w:rPr>
        <w:t>.</w:t>
      </w:r>
    </w:p>
    <w:p w:rsidR="00CB5E08" w:rsidRPr="00E97AA4" w:rsidRDefault="00CB5E08" w:rsidP="00CB5E08">
      <w:pPr>
        <w:tabs>
          <w:tab w:val="left" w:pos="1276"/>
        </w:tabs>
        <w:ind w:firstLine="709"/>
        <w:jc w:val="both"/>
        <w:rPr>
          <w:sz w:val="28"/>
          <w:szCs w:val="28"/>
          <w:lang w:val="be-BY"/>
        </w:rPr>
      </w:pPr>
    </w:p>
    <w:p w:rsidR="00CB5E08" w:rsidRPr="00E97AA4" w:rsidRDefault="00BE5BAE" w:rsidP="00CB5E08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  <w:r w:rsidRPr="00E97AA4">
        <w:rPr>
          <w:b/>
          <w:sz w:val="28"/>
          <w:szCs w:val="28"/>
          <w:lang w:val="be-BY"/>
        </w:rPr>
        <w:t>П</w:t>
      </w:r>
      <w:r w:rsidRPr="00E97AA4">
        <w:rPr>
          <w:b/>
          <w:sz w:val="28"/>
          <w:szCs w:val="28"/>
        </w:rPr>
        <w:t xml:space="preserve">ЕРАЛІК РЭКАМЕНДАВАНЫХ СРОДКАЎ ДЫЯГНОСТЫКІ </w:t>
      </w:r>
    </w:p>
    <w:p w:rsidR="00D66BB1" w:rsidRPr="00E97AA4" w:rsidRDefault="00D66BB1" w:rsidP="009D2E5B">
      <w:pPr>
        <w:tabs>
          <w:tab w:val="left" w:pos="1276"/>
        </w:tabs>
        <w:ind w:firstLine="709"/>
        <w:jc w:val="both"/>
        <w:rPr>
          <w:b/>
          <w:sz w:val="28"/>
          <w:szCs w:val="28"/>
          <w:lang w:val="be-BY"/>
        </w:rPr>
      </w:pPr>
    </w:p>
    <w:p w:rsidR="00BE5BAE" w:rsidRPr="00E97AA4" w:rsidRDefault="00515CF8" w:rsidP="009D2E5B">
      <w:pPr>
        <w:tabs>
          <w:tab w:val="left" w:pos="1276"/>
        </w:tabs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</w:t>
      </w:r>
      <w:r w:rsidR="00BE5BAE" w:rsidRPr="00E97AA4">
        <w:rPr>
          <w:sz w:val="28"/>
          <w:szCs w:val="28"/>
          <w:lang w:val="be-BY"/>
        </w:rPr>
        <w:t>эсціраванне;</w:t>
      </w:r>
    </w:p>
    <w:p w:rsidR="00BE5BAE" w:rsidRPr="00E97AA4" w:rsidRDefault="00BE5BAE" w:rsidP="009D2E5B">
      <w:pPr>
        <w:tabs>
          <w:tab w:val="left" w:pos="1276"/>
        </w:tabs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кантрольныя заданні;</w:t>
      </w:r>
    </w:p>
    <w:p w:rsidR="00BE5BAE" w:rsidRPr="00E97AA4" w:rsidRDefault="00BE5BAE" w:rsidP="009D2E5B">
      <w:pPr>
        <w:tabs>
          <w:tab w:val="left" w:pos="1276"/>
        </w:tabs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пісьмовыя і вусныя паведамленні;</w:t>
      </w:r>
    </w:p>
    <w:p w:rsidR="00BE5BAE" w:rsidRPr="00E97AA4" w:rsidRDefault="00BE5BAE" w:rsidP="009D2E5B">
      <w:pPr>
        <w:tabs>
          <w:tab w:val="left" w:pos="1276"/>
        </w:tabs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залік.</w:t>
      </w:r>
    </w:p>
    <w:p w:rsidR="00BE5BAE" w:rsidRPr="00E97AA4" w:rsidRDefault="00BE5BAE" w:rsidP="009D2E5B">
      <w:pPr>
        <w:tabs>
          <w:tab w:val="left" w:pos="1276"/>
        </w:tabs>
        <w:ind w:firstLine="709"/>
        <w:jc w:val="both"/>
        <w:rPr>
          <w:i/>
          <w:sz w:val="28"/>
          <w:szCs w:val="28"/>
          <w:lang w:val="be-BY"/>
        </w:rPr>
      </w:pPr>
      <w:r w:rsidRPr="00E97AA4">
        <w:rPr>
          <w:i/>
          <w:sz w:val="28"/>
          <w:szCs w:val="28"/>
          <w:lang w:val="be-BY"/>
        </w:rPr>
        <w:t>Віды вучэбнай дзейнасці, якія падлягаюць ацэньванню ў сістэме рэйтынгавай ацэнкі ведаў:</w:t>
      </w:r>
    </w:p>
    <w:p w:rsidR="00BE5BAE" w:rsidRPr="00E97AA4" w:rsidRDefault="00BE5BAE" w:rsidP="009D2E5B">
      <w:pPr>
        <w:tabs>
          <w:tab w:val="left" w:pos="1276"/>
        </w:tabs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выкананне тэставых заданняў;</w:t>
      </w:r>
    </w:p>
    <w:p w:rsidR="00BE5BAE" w:rsidRPr="00E97AA4" w:rsidRDefault="00BE5BAE" w:rsidP="009D2E5B">
      <w:pPr>
        <w:tabs>
          <w:tab w:val="left" w:pos="1276"/>
        </w:tabs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распрацоўка, абарона, афармленне навучальных праектаў;</w:t>
      </w:r>
    </w:p>
    <w:p w:rsidR="00BE5BAE" w:rsidRPr="00E97AA4" w:rsidRDefault="00BE5BAE" w:rsidP="009D2E5B">
      <w:pPr>
        <w:tabs>
          <w:tab w:val="left" w:pos="1276"/>
        </w:tabs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вусныя паведамленні па тэматыцы курса;</w:t>
      </w:r>
    </w:p>
    <w:p w:rsidR="00BE5BAE" w:rsidRPr="00E97AA4" w:rsidRDefault="00BE5BAE" w:rsidP="009D2E5B">
      <w:pPr>
        <w:tabs>
          <w:tab w:val="left" w:pos="1276"/>
        </w:tabs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франтальнае апытанне;</w:t>
      </w:r>
    </w:p>
    <w:p w:rsidR="00BE5BAE" w:rsidRPr="00E97AA4" w:rsidRDefault="00BE5BAE" w:rsidP="009D2E5B">
      <w:pPr>
        <w:tabs>
          <w:tab w:val="left" w:pos="1276"/>
        </w:tabs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напісанне эсэ;</w:t>
      </w:r>
    </w:p>
    <w:p w:rsidR="00BE5BAE" w:rsidRPr="00E97AA4" w:rsidRDefault="00BE5BAE" w:rsidP="009D2E5B">
      <w:pPr>
        <w:tabs>
          <w:tab w:val="left" w:pos="1276"/>
        </w:tabs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удзел у дыскусіях, калектыўнай рэфлексіі ў ходзе навучальных заняткаў</w:t>
      </w:r>
    </w:p>
    <w:p w:rsidR="00BE5BAE" w:rsidRPr="00E97AA4" w:rsidRDefault="00BE5BAE" w:rsidP="009D2E5B">
      <w:pPr>
        <w:tabs>
          <w:tab w:val="left" w:pos="1276"/>
        </w:tabs>
        <w:ind w:firstLine="709"/>
        <w:jc w:val="both"/>
        <w:rPr>
          <w:sz w:val="28"/>
          <w:szCs w:val="28"/>
          <w:lang w:val="be-BY"/>
        </w:rPr>
      </w:pPr>
      <w:r w:rsidRPr="00E97AA4">
        <w:rPr>
          <w:i/>
          <w:sz w:val="28"/>
          <w:szCs w:val="28"/>
          <w:lang w:val="be-BY"/>
        </w:rPr>
        <w:t>Форма бягучай атэстацыі</w:t>
      </w:r>
      <w:r w:rsidRPr="00E97AA4">
        <w:rPr>
          <w:sz w:val="28"/>
          <w:szCs w:val="28"/>
          <w:lang w:val="be-BY"/>
        </w:rPr>
        <w:t xml:space="preserve"> – залік, на якім выконваюцца наступныя заданні:</w:t>
      </w:r>
    </w:p>
    <w:p w:rsidR="00BE5BAE" w:rsidRPr="00E97AA4" w:rsidRDefault="00BE5BAE" w:rsidP="009D2E5B">
      <w:pPr>
        <w:tabs>
          <w:tab w:val="left" w:pos="1276"/>
        </w:tabs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1. Асвятленне пытання па адной з тэм літаратуры</w:t>
      </w:r>
      <w:r w:rsidR="00F455B5">
        <w:rPr>
          <w:sz w:val="28"/>
          <w:szCs w:val="28"/>
          <w:lang w:val="be-BY"/>
        </w:rPr>
        <w:t xml:space="preserve"> эпохі Сярэднявечча</w:t>
      </w:r>
      <w:r w:rsidR="009D2E5B">
        <w:rPr>
          <w:sz w:val="28"/>
          <w:szCs w:val="28"/>
          <w:lang w:val="be-BY"/>
        </w:rPr>
        <w:t xml:space="preserve"> (ХІ–Х</w:t>
      </w:r>
      <w:r w:rsidR="009D2E5B">
        <w:rPr>
          <w:sz w:val="28"/>
          <w:szCs w:val="28"/>
          <w:lang w:val="en-US"/>
        </w:rPr>
        <w:t>V</w:t>
      </w:r>
      <w:r w:rsidR="009D2E5B">
        <w:rPr>
          <w:sz w:val="28"/>
          <w:szCs w:val="28"/>
          <w:lang w:val="be-BY"/>
        </w:rPr>
        <w:t xml:space="preserve"> стагоддзі)</w:t>
      </w:r>
      <w:r w:rsidRPr="00E97AA4">
        <w:rPr>
          <w:sz w:val="28"/>
          <w:szCs w:val="28"/>
          <w:lang w:val="be-BY"/>
        </w:rPr>
        <w:t>.</w:t>
      </w:r>
    </w:p>
    <w:p w:rsidR="00BE5BAE" w:rsidRPr="00E97AA4" w:rsidRDefault="00BE5BAE" w:rsidP="009D2E5B">
      <w:pPr>
        <w:tabs>
          <w:tab w:val="left" w:pos="1276"/>
        </w:tabs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2. Асвятленне пытанн</w:t>
      </w:r>
      <w:r w:rsidR="00BE5AC4" w:rsidRPr="00E97AA4">
        <w:rPr>
          <w:sz w:val="28"/>
          <w:szCs w:val="28"/>
          <w:lang w:val="be-BY"/>
        </w:rPr>
        <w:t xml:space="preserve">я па адной з тэм літаратуры </w:t>
      </w:r>
      <w:r w:rsidR="00F455B5">
        <w:rPr>
          <w:sz w:val="28"/>
          <w:szCs w:val="28"/>
          <w:lang w:val="be-BY"/>
        </w:rPr>
        <w:t>эпохі Адраджэння</w:t>
      </w:r>
      <w:r w:rsidR="009D2E5B" w:rsidRPr="000469DA">
        <w:rPr>
          <w:sz w:val="28"/>
          <w:szCs w:val="28"/>
        </w:rPr>
        <w:t xml:space="preserve"> (</w:t>
      </w:r>
      <w:r w:rsidR="009D2E5B">
        <w:rPr>
          <w:sz w:val="28"/>
          <w:szCs w:val="28"/>
          <w:lang w:val="en-US"/>
        </w:rPr>
        <w:t>XVI</w:t>
      </w:r>
      <w:r w:rsidR="009D2E5B">
        <w:rPr>
          <w:sz w:val="28"/>
          <w:szCs w:val="28"/>
          <w:lang w:val="be-BY"/>
        </w:rPr>
        <w:t> стагоддзе)</w:t>
      </w:r>
      <w:r w:rsidRPr="00E97AA4">
        <w:rPr>
          <w:sz w:val="28"/>
          <w:szCs w:val="28"/>
          <w:lang w:val="be-BY"/>
        </w:rPr>
        <w:t>.</w:t>
      </w:r>
    </w:p>
    <w:p w:rsidR="00BE5BAE" w:rsidRPr="00E97AA4" w:rsidRDefault="00BE5BAE" w:rsidP="009D2E5B">
      <w:pPr>
        <w:tabs>
          <w:tab w:val="left" w:pos="1276"/>
        </w:tabs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>3. Практычнае заданне (літаратуразнаўчы аналіз мастацкага тэксту).</w:t>
      </w:r>
    </w:p>
    <w:p w:rsidR="00D66BB1" w:rsidRPr="00E97AA4" w:rsidRDefault="00D66BB1" w:rsidP="00BE5BAE">
      <w:pPr>
        <w:tabs>
          <w:tab w:val="left" w:pos="1276"/>
        </w:tabs>
        <w:ind w:left="709"/>
        <w:rPr>
          <w:sz w:val="28"/>
          <w:szCs w:val="28"/>
          <w:lang w:val="be-BY"/>
        </w:rPr>
      </w:pPr>
    </w:p>
    <w:p w:rsidR="009D2E5B" w:rsidRDefault="009D2E5B" w:rsidP="00D66BB1">
      <w:pPr>
        <w:tabs>
          <w:tab w:val="left" w:pos="1276"/>
        </w:tabs>
        <w:ind w:left="709"/>
        <w:jc w:val="center"/>
        <w:rPr>
          <w:b/>
          <w:sz w:val="28"/>
          <w:szCs w:val="28"/>
          <w:lang w:val="be-BY"/>
        </w:rPr>
      </w:pPr>
    </w:p>
    <w:p w:rsidR="00515CF8" w:rsidRDefault="00515CF8" w:rsidP="00D66BB1">
      <w:pPr>
        <w:tabs>
          <w:tab w:val="left" w:pos="1276"/>
        </w:tabs>
        <w:ind w:left="709"/>
        <w:jc w:val="center"/>
        <w:rPr>
          <w:b/>
          <w:sz w:val="28"/>
          <w:szCs w:val="28"/>
          <w:lang w:val="be-BY"/>
        </w:rPr>
      </w:pPr>
    </w:p>
    <w:p w:rsidR="00D66BB1" w:rsidRPr="00E97AA4" w:rsidRDefault="00BE5BAE" w:rsidP="00D66BB1">
      <w:pPr>
        <w:tabs>
          <w:tab w:val="left" w:pos="1276"/>
        </w:tabs>
        <w:ind w:left="709"/>
        <w:jc w:val="center"/>
        <w:rPr>
          <w:b/>
          <w:sz w:val="28"/>
          <w:szCs w:val="28"/>
          <w:lang w:val="be-BY"/>
        </w:rPr>
      </w:pPr>
      <w:r w:rsidRPr="00E97AA4">
        <w:rPr>
          <w:b/>
          <w:sz w:val="28"/>
          <w:szCs w:val="28"/>
          <w:lang w:val="be-BY"/>
        </w:rPr>
        <w:t>МЕТАДЫЧНЫЯ РЭКАМЕНДАЦЫІ ПА АРГАНІЗАЦЫІ І ВЫКАНАННЮ САМАСТОЙНАЙ РАБОТЫ СТУДЭНТАЎ</w:t>
      </w:r>
    </w:p>
    <w:p w:rsidR="009D2E5B" w:rsidRDefault="009D2E5B" w:rsidP="00BE5BAE">
      <w:pPr>
        <w:ind w:firstLine="709"/>
        <w:jc w:val="both"/>
        <w:rPr>
          <w:sz w:val="28"/>
          <w:szCs w:val="28"/>
          <w:lang w:val="be-BY"/>
        </w:rPr>
      </w:pPr>
    </w:p>
    <w:p w:rsidR="00D66BB1" w:rsidRPr="00E97AA4" w:rsidRDefault="00BE5BAE" w:rsidP="00BE5BAE">
      <w:pPr>
        <w:ind w:firstLine="709"/>
        <w:jc w:val="both"/>
        <w:rPr>
          <w:sz w:val="28"/>
          <w:szCs w:val="28"/>
          <w:lang w:val="be-BY"/>
        </w:rPr>
      </w:pPr>
      <w:r w:rsidRPr="00E97AA4">
        <w:rPr>
          <w:sz w:val="28"/>
          <w:szCs w:val="28"/>
          <w:lang w:val="be-BY"/>
        </w:rPr>
        <w:t xml:space="preserve">Самастойная работа студэнтаў, якая праводзіцца ў межах вучэбнай дысцыпліны </w:t>
      </w:r>
      <w:r w:rsidR="00E761EE" w:rsidRPr="00E97AA4">
        <w:rPr>
          <w:sz w:val="28"/>
          <w:szCs w:val="28"/>
          <w:lang w:val="be-BY"/>
        </w:rPr>
        <w:t>«</w:t>
      </w:r>
      <w:r w:rsidRPr="00E97AA4">
        <w:rPr>
          <w:sz w:val="28"/>
          <w:szCs w:val="28"/>
          <w:lang w:val="be-BY"/>
        </w:rPr>
        <w:t>Гісторыя беларускай літаратуры</w:t>
      </w:r>
      <w:r w:rsidRPr="000469DA">
        <w:rPr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en-US"/>
        </w:rPr>
        <w:t>XI</w:t>
      </w:r>
      <w:r w:rsidRPr="000469DA">
        <w:rPr>
          <w:sz w:val="28"/>
          <w:szCs w:val="28"/>
          <w:lang w:val="be-BY"/>
        </w:rPr>
        <w:t xml:space="preserve"> – </w:t>
      </w:r>
      <w:r w:rsidRPr="00E97AA4">
        <w:rPr>
          <w:sz w:val="28"/>
          <w:szCs w:val="28"/>
          <w:lang w:val="en-US"/>
        </w:rPr>
        <w:t>XVI</w:t>
      </w:r>
      <w:r w:rsidRPr="000469DA">
        <w:rPr>
          <w:sz w:val="28"/>
          <w:szCs w:val="28"/>
          <w:lang w:val="be-BY"/>
        </w:rPr>
        <w:t xml:space="preserve"> </w:t>
      </w:r>
      <w:r w:rsidRPr="00E97AA4">
        <w:rPr>
          <w:sz w:val="28"/>
          <w:szCs w:val="28"/>
          <w:lang w:val="be-BY"/>
        </w:rPr>
        <w:t>стагоддзяў</w:t>
      </w:r>
      <w:r w:rsidR="00BE1F90" w:rsidRPr="00E97AA4">
        <w:rPr>
          <w:sz w:val="28"/>
          <w:szCs w:val="28"/>
          <w:lang w:val="be-BY"/>
        </w:rPr>
        <w:t>»</w:t>
      </w:r>
      <w:r w:rsidRPr="00E97AA4">
        <w:rPr>
          <w:sz w:val="28"/>
          <w:szCs w:val="28"/>
          <w:lang w:val="be-BY"/>
        </w:rPr>
        <w:t>, можа быць арыентавана на дэталёвае знаёмства з літаратурай, з творчасцю таго ці іншага пісьменніка, на паглыбленае прачытанне асобнага твора. Сумесная работа выкладчыка і студэнтаў можа змяшчаць таксама складанне бібліяграфіі па адной з тэм вучэбнай дысцыпліны, слоўніка літаратуразнаўчых тэрмінаў, падрыхтоўку рэфератаў</w:t>
      </w:r>
      <w:r w:rsidR="00D66BB1" w:rsidRPr="00E97AA4">
        <w:rPr>
          <w:sz w:val="28"/>
          <w:szCs w:val="28"/>
          <w:lang w:val="be-BY"/>
        </w:rPr>
        <w:t>,</w:t>
      </w:r>
      <w:r w:rsidR="00BE5AC4" w:rsidRPr="00E97AA4">
        <w:rPr>
          <w:sz w:val="28"/>
          <w:szCs w:val="28"/>
          <w:lang w:val="be-BY"/>
        </w:rPr>
        <w:t xml:space="preserve"> </w:t>
      </w:r>
      <w:r w:rsidR="00D66BB1" w:rsidRPr="00E97AA4">
        <w:rPr>
          <w:sz w:val="28"/>
          <w:szCs w:val="28"/>
          <w:lang w:val="be-BY"/>
        </w:rPr>
        <w:t xml:space="preserve">дакладаў і </w:t>
      </w:r>
      <w:r w:rsidRPr="00E97AA4">
        <w:rPr>
          <w:sz w:val="28"/>
          <w:szCs w:val="28"/>
          <w:lang w:val="be-BY"/>
        </w:rPr>
        <w:t>прэзентацый.</w:t>
      </w:r>
    </w:p>
    <w:p w:rsidR="00CB5E08" w:rsidRPr="000469DA" w:rsidRDefault="00CB5E08" w:rsidP="00E97AA4">
      <w:pPr>
        <w:rPr>
          <w:lang w:val="be-BY"/>
        </w:rPr>
      </w:pPr>
    </w:p>
    <w:sectPr w:rsidR="00CB5E08" w:rsidRPr="000469DA" w:rsidSect="003070DB">
      <w:pgSz w:w="12240" w:h="15840"/>
      <w:pgMar w:top="1134" w:right="851" w:bottom="1134" w:left="1701" w:header="720" w:footer="1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5C4" w:rsidRDefault="005325C4" w:rsidP="00EA0985">
      <w:r>
        <w:separator/>
      </w:r>
    </w:p>
  </w:endnote>
  <w:endnote w:type="continuationSeparator" w:id="0">
    <w:p w:rsidR="005325C4" w:rsidRDefault="005325C4" w:rsidP="00EA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5C4" w:rsidRDefault="005325C4" w:rsidP="00EA0985">
      <w:r>
        <w:separator/>
      </w:r>
    </w:p>
  </w:footnote>
  <w:footnote w:type="continuationSeparator" w:id="0">
    <w:p w:rsidR="005325C4" w:rsidRDefault="005325C4" w:rsidP="00EA0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CF2" w:rsidRDefault="00AD4CF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325C4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C2F" w:rsidRDefault="00AD4CF2" w:rsidP="00AD4CF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D198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C69DC"/>
    <w:multiLevelType w:val="hybridMultilevel"/>
    <w:tmpl w:val="21DEAC3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C1610F9"/>
    <w:multiLevelType w:val="hybridMultilevel"/>
    <w:tmpl w:val="C1F69D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EB328B"/>
    <w:multiLevelType w:val="hybridMultilevel"/>
    <w:tmpl w:val="52EA41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E922007"/>
    <w:multiLevelType w:val="hybridMultilevel"/>
    <w:tmpl w:val="D7F43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17298"/>
    <w:multiLevelType w:val="hybridMultilevel"/>
    <w:tmpl w:val="1B8AD0D8"/>
    <w:lvl w:ilvl="0" w:tplc="8D42BFD4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5D09F1"/>
    <w:multiLevelType w:val="hybridMultilevel"/>
    <w:tmpl w:val="896EA1C6"/>
    <w:lvl w:ilvl="0" w:tplc="967C80B0">
      <w:start w:val="1"/>
      <w:numFmt w:val="decimal"/>
      <w:lvlText w:val="%1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1B7945"/>
    <w:multiLevelType w:val="hybridMultilevel"/>
    <w:tmpl w:val="17F0D42A"/>
    <w:lvl w:ilvl="0" w:tplc="3E887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53DDF"/>
    <w:multiLevelType w:val="hybridMultilevel"/>
    <w:tmpl w:val="C73CD20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DB26318"/>
    <w:multiLevelType w:val="hybridMultilevel"/>
    <w:tmpl w:val="078E41D2"/>
    <w:lvl w:ilvl="0" w:tplc="AAB8E25E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</w:num>
  <w:num w:numId="13">
    <w:abstractNumId w:val="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34"/>
    <w:rsid w:val="00004875"/>
    <w:rsid w:val="00033AE4"/>
    <w:rsid w:val="0003670E"/>
    <w:rsid w:val="00045628"/>
    <w:rsid w:val="000469DA"/>
    <w:rsid w:val="00071ED7"/>
    <w:rsid w:val="00074F35"/>
    <w:rsid w:val="00081EDE"/>
    <w:rsid w:val="00082649"/>
    <w:rsid w:val="00093A19"/>
    <w:rsid w:val="000A634D"/>
    <w:rsid w:val="000D13BE"/>
    <w:rsid w:val="000D4D2C"/>
    <w:rsid w:val="000E3D6E"/>
    <w:rsid w:val="000F1576"/>
    <w:rsid w:val="000F4F0D"/>
    <w:rsid w:val="00100607"/>
    <w:rsid w:val="001019BA"/>
    <w:rsid w:val="00103AA3"/>
    <w:rsid w:val="00107411"/>
    <w:rsid w:val="00107489"/>
    <w:rsid w:val="00142BCE"/>
    <w:rsid w:val="00151FB6"/>
    <w:rsid w:val="00153B57"/>
    <w:rsid w:val="00153C95"/>
    <w:rsid w:val="00155C8C"/>
    <w:rsid w:val="001773E4"/>
    <w:rsid w:val="00194E4B"/>
    <w:rsid w:val="001A03DC"/>
    <w:rsid w:val="001A5673"/>
    <w:rsid w:val="001B0365"/>
    <w:rsid w:val="001B7EDE"/>
    <w:rsid w:val="001C06B3"/>
    <w:rsid w:val="001D10EE"/>
    <w:rsid w:val="001D4B6F"/>
    <w:rsid w:val="00201626"/>
    <w:rsid w:val="0020214E"/>
    <w:rsid w:val="00210574"/>
    <w:rsid w:val="00222726"/>
    <w:rsid w:val="00230D46"/>
    <w:rsid w:val="0024735E"/>
    <w:rsid w:val="002507E5"/>
    <w:rsid w:val="00254D86"/>
    <w:rsid w:val="00265A45"/>
    <w:rsid w:val="002A4384"/>
    <w:rsid w:val="002D1735"/>
    <w:rsid w:val="002E04F3"/>
    <w:rsid w:val="002E342E"/>
    <w:rsid w:val="002F1DF3"/>
    <w:rsid w:val="003012C0"/>
    <w:rsid w:val="00301436"/>
    <w:rsid w:val="00303BE4"/>
    <w:rsid w:val="003070DB"/>
    <w:rsid w:val="00307DB8"/>
    <w:rsid w:val="00333C33"/>
    <w:rsid w:val="0034636D"/>
    <w:rsid w:val="00353714"/>
    <w:rsid w:val="00384D48"/>
    <w:rsid w:val="003C0A07"/>
    <w:rsid w:val="003C14FE"/>
    <w:rsid w:val="003C4FAB"/>
    <w:rsid w:val="003D0539"/>
    <w:rsid w:val="003D198A"/>
    <w:rsid w:val="003D7BFF"/>
    <w:rsid w:val="003E0A5B"/>
    <w:rsid w:val="003E163F"/>
    <w:rsid w:val="003E2928"/>
    <w:rsid w:val="003F1080"/>
    <w:rsid w:val="004027DA"/>
    <w:rsid w:val="00412F21"/>
    <w:rsid w:val="00426BD3"/>
    <w:rsid w:val="0043437B"/>
    <w:rsid w:val="0043722A"/>
    <w:rsid w:val="004505C0"/>
    <w:rsid w:val="00456C95"/>
    <w:rsid w:val="00473545"/>
    <w:rsid w:val="004758D9"/>
    <w:rsid w:val="00477369"/>
    <w:rsid w:val="004A3383"/>
    <w:rsid w:val="004B36C4"/>
    <w:rsid w:val="004D313F"/>
    <w:rsid w:val="004D5B1E"/>
    <w:rsid w:val="004D6A9E"/>
    <w:rsid w:val="004D6C03"/>
    <w:rsid w:val="004F3D03"/>
    <w:rsid w:val="00503E4C"/>
    <w:rsid w:val="00515CF8"/>
    <w:rsid w:val="00530634"/>
    <w:rsid w:val="005325C4"/>
    <w:rsid w:val="00543115"/>
    <w:rsid w:val="005453C9"/>
    <w:rsid w:val="00546136"/>
    <w:rsid w:val="00556E32"/>
    <w:rsid w:val="00562639"/>
    <w:rsid w:val="00573A38"/>
    <w:rsid w:val="00585B64"/>
    <w:rsid w:val="005A5151"/>
    <w:rsid w:val="005B0730"/>
    <w:rsid w:val="005C5287"/>
    <w:rsid w:val="005D073B"/>
    <w:rsid w:val="005D2F27"/>
    <w:rsid w:val="005D3CB0"/>
    <w:rsid w:val="005F4AB3"/>
    <w:rsid w:val="0061177E"/>
    <w:rsid w:val="00611C05"/>
    <w:rsid w:val="00621099"/>
    <w:rsid w:val="00647E55"/>
    <w:rsid w:val="00672041"/>
    <w:rsid w:val="00672D0C"/>
    <w:rsid w:val="006760FB"/>
    <w:rsid w:val="006A2743"/>
    <w:rsid w:val="006A6DE2"/>
    <w:rsid w:val="006C7918"/>
    <w:rsid w:val="006E7246"/>
    <w:rsid w:val="00701EB8"/>
    <w:rsid w:val="00712040"/>
    <w:rsid w:val="007207FC"/>
    <w:rsid w:val="00730B46"/>
    <w:rsid w:val="0073290A"/>
    <w:rsid w:val="00733777"/>
    <w:rsid w:val="00735C74"/>
    <w:rsid w:val="007447BB"/>
    <w:rsid w:val="0075240C"/>
    <w:rsid w:val="00760D4E"/>
    <w:rsid w:val="00793E92"/>
    <w:rsid w:val="007A1234"/>
    <w:rsid w:val="007B2212"/>
    <w:rsid w:val="007C50DD"/>
    <w:rsid w:val="007D7158"/>
    <w:rsid w:val="007E229D"/>
    <w:rsid w:val="007E5E7A"/>
    <w:rsid w:val="007F3968"/>
    <w:rsid w:val="008044CB"/>
    <w:rsid w:val="00814F31"/>
    <w:rsid w:val="0081510C"/>
    <w:rsid w:val="00820952"/>
    <w:rsid w:val="008211A2"/>
    <w:rsid w:val="008215F8"/>
    <w:rsid w:val="00826A37"/>
    <w:rsid w:val="008458E1"/>
    <w:rsid w:val="00855BFB"/>
    <w:rsid w:val="00856BE2"/>
    <w:rsid w:val="00862F3B"/>
    <w:rsid w:val="008764AD"/>
    <w:rsid w:val="008773E5"/>
    <w:rsid w:val="00883EEA"/>
    <w:rsid w:val="00893482"/>
    <w:rsid w:val="00894938"/>
    <w:rsid w:val="008A4CE6"/>
    <w:rsid w:val="008A64EE"/>
    <w:rsid w:val="008B151C"/>
    <w:rsid w:val="008B6BB6"/>
    <w:rsid w:val="008B72E2"/>
    <w:rsid w:val="008C33DB"/>
    <w:rsid w:val="008C67E0"/>
    <w:rsid w:val="008D5A9C"/>
    <w:rsid w:val="008E1BC7"/>
    <w:rsid w:val="008E293A"/>
    <w:rsid w:val="008E56B0"/>
    <w:rsid w:val="008E5C2F"/>
    <w:rsid w:val="008F0296"/>
    <w:rsid w:val="008F48EE"/>
    <w:rsid w:val="0090251B"/>
    <w:rsid w:val="009058D4"/>
    <w:rsid w:val="00907413"/>
    <w:rsid w:val="0092686D"/>
    <w:rsid w:val="00945E66"/>
    <w:rsid w:val="009828DD"/>
    <w:rsid w:val="009A0514"/>
    <w:rsid w:val="009B089E"/>
    <w:rsid w:val="009B2D64"/>
    <w:rsid w:val="009B6BB0"/>
    <w:rsid w:val="009C1E25"/>
    <w:rsid w:val="009D2E5B"/>
    <w:rsid w:val="009D36CD"/>
    <w:rsid w:val="009D5AE6"/>
    <w:rsid w:val="009D73A7"/>
    <w:rsid w:val="009E292B"/>
    <w:rsid w:val="009F2213"/>
    <w:rsid w:val="009F4826"/>
    <w:rsid w:val="00A15572"/>
    <w:rsid w:val="00A4347D"/>
    <w:rsid w:val="00A45CAD"/>
    <w:rsid w:val="00A527F0"/>
    <w:rsid w:val="00A73677"/>
    <w:rsid w:val="00A8332C"/>
    <w:rsid w:val="00A85DD0"/>
    <w:rsid w:val="00A97F75"/>
    <w:rsid w:val="00AA1549"/>
    <w:rsid w:val="00AB2FA6"/>
    <w:rsid w:val="00AB60E1"/>
    <w:rsid w:val="00AD02FB"/>
    <w:rsid w:val="00AD42DF"/>
    <w:rsid w:val="00AD4CF2"/>
    <w:rsid w:val="00AF7B80"/>
    <w:rsid w:val="00B01B94"/>
    <w:rsid w:val="00B2108C"/>
    <w:rsid w:val="00B24052"/>
    <w:rsid w:val="00B32760"/>
    <w:rsid w:val="00B5089F"/>
    <w:rsid w:val="00B54745"/>
    <w:rsid w:val="00B57621"/>
    <w:rsid w:val="00B810A4"/>
    <w:rsid w:val="00B8533B"/>
    <w:rsid w:val="00BB5483"/>
    <w:rsid w:val="00BB5A57"/>
    <w:rsid w:val="00BC2101"/>
    <w:rsid w:val="00BD2589"/>
    <w:rsid w:val="00BD57EC"/>
    <w:rsid w:val="00BD6D53"/>
    <w:rsid w:val="00BE1F90"/>
    <w:rsid w:val="00BE5AC4"/>
    <w:rsid w:val="00BE5BAE"/>
    <w:rsid w:val="00C32774"/>
    <w:rsid w:val="00C808C9"/>
    <w:rsid w:val="00C81130"/>
    <w:rsid w:val="00CA596B"/>
    <w:rsid w:val="00CB5E08"/>
    <w:rsid w:val="00CD7AFE"/>
    <w:rsid w:val="00CF357E"/>
    <w:rsid w:val="00CF3831"/>
    <w:rsid w:val="00CF3B81"/>
    <w:rsid w:val="00D112E7"/>
    <w:rsid w:val="00D34B0F"/>
    <w:rsid w:val="00D36B9E"/>
    <w:rsid w:val="00D47E3A"/>
    <w:rsid w:val="00D66BB1"/>
    <w:rsid w:val="00DB14A6"/>
    <w:rsid w:val="00DC4C2C"/>
    <w:rsid w:val="00DC5625"/>
    <w:rsid w:val="00DC77E9"/>
    <w:rsid w:val="00DD4B03"/>
    <w:rsid w:val="00DE0FB1"/>
    <w:rsid w:val="00DF295A"/>
    <w:rsid w:val="00E02672"/>
    <w:rsid w:val="00E10C01"/>
    <w:rsid w:val="00E15EFD"/>
    <w:rsid w:val="00E36A0A"/>
    <w:rsid w:val="00E66C6E"/>
    <w:rsid w:val="00E761EE"/>
    <w:rsid w:val="00E7658D"/>
    <w:rsid w:val="00E81326"/>
    <w:rsid w:val="00E91B5F"/>
    <w:rsid w:val="00E97AA4"/>
    <w:rsid w:val="00EA0985"/>
    <w:rsid w:val="00EA396E"/>
    <w:rsid w:val="00ED00FC"/>
    <w:rsid w:val="00ED210C"/>
    <w:rsid w:val="00EE0F98"/>
    <w:rsid w:val="00EE5DE1"/>
    <w:rsid w:val="00EF1BA7"/>
    <w:rsid w:val="00F231C8"/>
    <w:rsid w:val="00F316C2"/>
    <w:rsid w:val="00F40272"/>
    <w:rsid w:val="00F421D1"/>
    <w:rsid w:val="00F455B5"/>
    <w:rsid w:val="00F469AE"/>
    <w:rsid w:val="00F51DE2"/>
    <w:rsid w:val="00F77B48"/>
    <w:rsid w:val="00FA2B36"/>
    <w:rsid w:val="00FB785C"/>
    <w:rsid w:val="00FB7E8E"/>
    <w:rsid w:val="00FD6E63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3A0F59-5CD6-40BD-8DB2-D77D7515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E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B5E08"/>
    <w:pPr>
      <w:keepNext/>
      <w:outlineLvl w:val="0"/>
    </w:pPr>
    <w:rPr>
      <w:b/>
      <w:bCs/>
      <w:sz w:val="32"/>
      <w:lang w:val="be-BY"/>
    </w:rPr>
  </w:style>
  <w:style w:type="paragraph" w:styleId="2">
    <w:name w:val="heading 2"/>
    <w:basedOn w:val="a"/>
    <w:next w:val="a"/>
    <w:link w:val="20"/>
    <w:semiHidden/>
    <w:unhideWhenUsed/>
    <w:qFormat/>
    <w:rsid w:val="00CB5E08"/>
    <w:pPr>
      <w:keepNext/>
      <w:ind w:left="-540" w:firstLine="360"/>
      <w:jc w:val="both"/>
      <w:outlineLvl w:val="1"/>
    </w:pPr>
    <w:rPr>
      <w:b/>
      <w:bCs/>
      <w:sz w:val="32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B5E08"/>
    <w:rPr>
      <w:rFonts w:ascii="Times New Roman" w:eastAsia="Times New Roman" w:hAnsi="Times New Roman" w:cs="Times New Roman"/>
      <w:b/>
      <w:bCs/>
      <w:sz w:val="32"/>
      <w:szCs w:val="24"/>
      <w:lang w:val="be-BY" w:eastAsia="ru-RU"/>
    </w:rPr>
  </w:style>
  <w:style w:type="character" w:customStyle="1" w:styleId="20">
    <w:name w:val="Заголовок 2 Знак"/>
    <w:link w:val="2"/>
    <w:semiHidden/>
    <w:rsid w:val="00CB5E08"/>
    <w:rPr>
      <w:rFonts w:ascii="Times New Roman" w:eastAsia="Times New Roman" w:hAnsi="Times New Roman" w:cs="Times New Roman"/>
      <w:b/>
      <w:bCs/>
      <w:sz w:val="32"/>
      <w:szCs w:val="24"/>
      <w:lang w:val="be-BY" w:eastAsia="ru-RU"/>
    </w:rPr>
  </w:style>
  <w:style w:type="paragraph" w:styleId="a3">
    <w:name w:val="header"/>
    <w:basedOn w:val="a"/>
    <w:link w:val="a4"/>
    <w:uiPriority w:val="99"/>
    <w:unhideWhenUsed/>
    <w:rsid w:val="00CB5E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B5E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B5E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B5E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semiHidden/>
    <w:unhideWhenUsed/>
    <w:rsid w:val="00CB5E08"/>
    <w:pPr>
      <w:spacing w:after="120"/>
    </w:pPr>
  </w:style>
  <w:style w:type="character" w:customStyle="1" w:styleId="a8">
    <w:name w:val="Основной текст Знак"/>
    <w:link w:val="a7"/>
    <w:semiHidden/>
    <w:rsid w:val="00CB5E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aliases w:val=" Знак3 Знак"/>
    <w:basedOn w:val="a"/>
    <w:link w:val="aa"/>
    <w:unhideWhenUsed/>
    <w:rsid w:val="00CB5E08"/>
    <w:pPr>
      <w:ind w:left="-540" w:firstLine="360"/>
    </w:pPr>
    <w:rPr>
      <w:lang w:val="be-BY"/>
    </w:rPr>
  </w:style>
  <w:style w:type="character" w:customStyle="1" w:styleId="aa">
    <w:name w:val="Основной текст с отступом Знак"/>
    <w:aliases w:val=" Знак3 Знак Знак"/>
    <w:link w:val="a9"/>
    <w:rsid w:val="00CB5E08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21">
    <w:name w:val="Body Text Indent 2"/>
    <w:basedOn w:val="a"/>
    <w:link w:val="22"/>
    <w:semiHidden/>
    <w:unhideWhenUsed/>
    <w:rsid w:val="00CB5E08"/>
    <w:pPr>
      <w:ind w:left="-540" w:firstLine="360"/>
    </w:pPr>
    <w:rPr>
      <w:sz w:val="28"/>
      <w:lang w:val="be-BY"/>
    </w:rPr>
  </w:style>
  <w:style w:type="character" w:customStyle="1" w:styleId="22">
    <w:name w:val="Основной текст с отступом 2 Знак"/>
    <w:link w:val="21"/>
    <w:semiHidden/>
    <w:rsid w:val="00CB5E08"/>
    <w:rPr>
      <w:rFonts w:ascii="Times New Roman" w:eastAsia="Times New Roman" w:hAnsi="Times New Roman" w:cs="Times New Roman"/>
      <w:sz w:val="28"/>
      <w:szCs w:val="24"/>
      <w:lang w:val="be-BY" w:eastAsia="ru-RU"/>
    </w:rPr>
  </w:style>
  <w:style w:type="paragraph" w:styleId="3">
    <w:name w:val="Body Text Indent 3"/>
    <w:basedOn w:val="a"/>
    <w:link w:val="30"/>
    <w:semiHidden/>
    <w:unhideWhenUsed/>
    <w:rsid w:val="00CB5E08"/>
    <w:pPr>
      <w:ind w:left="-540" w:firstLine="360"/>
      <w:jc w:val="both"/>
    </w:pPr>
    <w:rPr>
      <w:sz w:val="28"/>
      <w:lang w:val="be-BY"/>
    </w:rPr>
  </w:style>
  <w:style w:type="character" w:customStyle="1" w:styleId="30">
    <w:name w:val="Основной текст с отступом 3 Знак"/>
    <w:link w:val="3"/>
    <w:semiHidden/>
    <w:rsid w:val="00CB5E08"/>
    <w:rPr>
      <w:rFonts w:ascii="Times New Roman" w:eastAsia="Times New Roman" w:hAnsi="Times New Roman" w:cs="Times New Roman"/>
      <w:sz w:val="28"/>
      <w:szCs w:val="24"/>
      <w:lang w:val="be-BY" w:eastAsia="ru-RU"/>
    </w:rPr>
  </w:style>
  <w:style w:type="paragraph" w:styleId="ab">
    <w:name w:val="List Paragraph"/>
    <w:basedOn w:val="a"/>
    <w:uiPriority w:val="34"/>
    <w:qFormat/>
    <w:rsid w:val="00CB5E08"/>
    <w:pPr>
      <w:ind w:left="720"/>
      <w:contextualSpacing/>
    </w:pPr>
  </w:style>
  <w:style w:type="paragraph" w:customStyle="1" w:styleId="litaratura">
    <w:name w:val="litaratura"/>
    <w:basedOn w:val="a"/>
    <w:rsid w:val="00CB5E08"/>
    <w:pPr>
      <w:spacing w:before="100" w:beforeAutospacing="1" w:after="100" w:afterAutospacing="1" w:line="180" w:lineRule="atLeast"/>
      <w:jc w:val="both"/>
    </w:pPr>
    <w:rPr>
      <w:rFonts w:ascii="Verdana" w:hAnsi="Verdana"/>
      <w:color w:val="000000"/>
      <w:sz w:val="14"/>
      <w:szCs w:val="14"/>
    </w:rPr>
  </w:style>
  <w:style w:type="character" w:customStyle="1" w:styleId="ac">
    <w:name w:val="Стиль текста (курсив)"/>
    <w:rsid w:val="00CB5E08"/>
    <w:rPr>
      <w:i/>
      <w:iCs/>
    </w:rPr>
  </w:style>
  <w:style w:type="table" w:styleId="ad">
    <w:name w:val="Table Grid"/>
    <w:basedOn w:val="a1"/>
    <w:rsid w:val="00CB5E0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1019BA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1019BA"/>
    <w:rPr>
      <w:rFonts w:ascii="Times New Roman" w:eastAsia="Times New Roman" w:hAnsi="Times New Roman"/>
    </w:rPr>
  </w:style>
  <w:style w:type="character" w:styleId="af0">
    <w:name w:val="footnote reference"/>
    <w:uiPriority w:val="99"/>
    <w:semiHidden/>
    <w:unhideWhenUsed/>
    <w:rsid w:val="001019BA"/>
    <w:rPr>
      <w:vertAlign w:val="superscript"/>
    </w:rPr>
  </w:style>
  <w:style w:type="character" w:styleId="af1">
    <w:name w:val="Hyperlink"/>
    <w:uiPriority w:val="99"/>
    <w:semiHidden/>
    <w:unhideWhenUsed/>
    <w:rsid w:val="008211A2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070D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3070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5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2890D-EA9C-473A-BCCD-F585B07E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16</Pages>
  <Words>4833</Words>
  <Characters>27550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Михайлова Инна Николаевна</cp:lastModifiedBy>
  <cp:revision>12</cp:revision>
  <cp:lastPrinted>2021-11-19T12:17:00Z</cp:lastPrinted>
  <dcterms:created xsi:type="dcterms:W3CDTF">2021-11-18T19:46:00Z</dcterms:created>
  <dcterms:modified xsi:type="dcterms:W3CDTF">2022-01-03T11:42:00Z</dcterms:modified>
</cp:coreProperties>
</file>